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c>
          <w:tcPr>
            <w:tcW w:w="6408" w:type="dxa"/>
          </w:tcPr>
          <w:p w14:paraId="6FB3581E" w14:textId="77777777" w:rsidR="00491571" w:rsidRPr="00FB0D0B" w:rsidRDefault="002D627E" w:rsidP="009B558E">
            <w:pPr>
              <w:tabs>
                <w:tab w:val="left" w:pos="7200"/>
              </w:tabs>
              <w:spacing w:before="0"/>
              <w:rPr>
                <w:b/>
                <w:szCs w:val="22"/>
                <w:lang w:val="en-GB"/>
              </w:rPr>
            </w:pPr>
            <w:r>
              <w:rPr>
                <w:b/>
                <w:szCs w:val="22"/>
                <w:lang w:val="en-GB"/>
              </w:rPr>
              <w:pict w14:anchorId="0798E1B0">
                <v:group id="_x0000_s1086" style="position:absolute;left:0;text-align:left;margin-left:-4.15pt;margin-top:-27.5pt;width:23.3pt;height:24.6pt;z-index:251656192" coordorigin="9,2" coordsize="466,492">
                  <v:line id="_x0000_s1087" style="position:absolute" from="9,9" to="10,489" strokecolor="white" strokeweight="33e-5mm"/>
                  <v:line id="_x0000_s1088" style="position:absolute" from="9,493" to="474,494" strokecolor="white" strokeweight="33e-5mm"/>
                  <v:line id="_x0000_s1089" style="position:absolute;flip:y" from="474,9" to="475,493" strokecolor="white" strokeweight="33e-5mm"/>
                  <v:line id="_x0000_s1090" style="position:absolute;flip:x" from="9,9" to="471,10" strokecolor="white" strokeweight="33e-5mm"/>
                  <v:line id="_x0000_s1091" style="position:absolute" from="9,9" to="10,10" strokecolor="white" strokeweight="33e-5mm"/>
                  <v:shape id="_x0000_s109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9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9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9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9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9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9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9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10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10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10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10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10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10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106" style="position:absolute;left:68;top:181;width:65;height:143" coordsize="65,143" path="m56,124r,2l56,126r,4l65,130r,13l,143,,130r10,l10,126r,l10,126r3,l13,15r-3,l10,15r,l10,15,,15,,,65,r,15l56,15r,l56,15r,109xe" stroked="f">
                    <v:path arrowok="t"/>
                  </v:shape>
                  <v:shape id="_x0000_s110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10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10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GB"/>
              </w:rPr>
              <w:pict w14:anchorId="0F16C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Pr>
                <w:b/>
                <w:szCs w:val="22"/>
                <w:lang w:val="en-GB"/>
              </w:rPr>
              <w:pict w14:anchorId="64AACE0C">
                <v:shape id="_x0000_s1110" type="#_x0000_t75" style="position:absolute;left:0;text-align:left;margin-left:21.15pt;margin-top:-25.1pt;width:23.2pt;height:21.05pt;z-index:251657216">
                  <v:imagedata r:id="rId10" o:title=""/>
                </v:shape>
              </w:pict>
            </w:r>
            <w:r w:rsidR="00491571"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40DC645A" w:rsidR="00491571" w:rsidRPr="00FB0D0B" w:rsidRDefault="008E22C3" w:rsidP="009B558E">
            <w:pPr>
              <w:tabs>
                <w:tab w:val="left" w:pos="7200"/>
              </w:tabs>
              <w:spacing w:before="0"/>
              <w:rPr>
                <w:b/>
                <w:szCs w:val="22"/>
                <w:lang w:val="en-GB"/>
              </w:rPr>
            </w:pPr>
            <w:r w:rsidRPr="000B06DE">
              <w:t>8</w:t>
            </w:r>
            <w:r w:rsidRPr="000B06DE">
              <w:rPr>
                <w:vertAlign w:val="superscript"/>
              </w:rPr>
              <w:t>th</w:t>
            </w:r>
            <w:r w:rsidRPr="00201351">
              <w:t xml:space="preserve"> Meeting: </w:t>
            </w:r>
            <w:r w:rsidRPr="000B06DE">
              <w:t>Macao, CN, 18–24 Oct.</w:t>
            </w:r>
            <w:r w:rsidRPr="00201351">
              <w:t>2017</w:t>
            </w:r>
          </w:p>
        </w:tc>
        <w:tc>
          <w:tcPr>
            <w:tcW w:w="3168" w:type="dxa"/>
          </w:tcPr>
          <w:p w14:paraId="259AB02F" w14:textId="037FCDCB" w:rsidR="00491571" w:rsidRPr="00FB0D0B" w:rsidRDefault="00491571" w:rsidP="008E22C3">
            <w:pPr>
              <w:tabs>
                <w:tab w:val="left" w:pos="7200"/>
              </w:tabs>
              <w:jc w:val="center"/>
              <w:rPr>
                <w:u w:val="single"/>
                <w:lang w:val="en-GB"/>
              </w:rPr>
            </w:pPr>
            <w:r w:rsidRPr="00FB0D0B">
              <w:rPr>
                <w:lang w:val="en-GB"/>
              </w:rPr>
              <w:t>Document: JVET-</w:t>
            </w:r>
            <w:r w:rsidR="008E22C3">
              <w:rPr>
                <w:lang w:val="en-GB"/>
              </w:rPr>
              <w:t>H</w:t>
            </w:r>
            <w:r w:rsidR="008E22C3" w:rsidRPr="0044571E">
              <w:rPr>
                <w:lang w:val="en-GB"/>
              </w:rPr>
              <w:t>1002</w:t>
            </w:r>
            <w:r w:rsidR="00836DEA">
              <w:rPr>
                <w:lang w:val="en-GB"/>
              </w:rPr>
              <w:t xml:space="preserve"> (v</w:t>
            </w:r>
            <w:r w:rsidR="00471507">
              <w:rPr>
                <w:lang w:val="en-GB"/>
              </w:rPr>
              <w:t>6</w:t>
            </w:r>
            <w:r w:rsidR="00836DEA">
              <w:rPr>
                <w:lang w:val="en-GB"/>
              </w:rPr>
              <w:t>)</w:t>
            </w:r>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0E06C60F" w:rsidR="00491571" w:rsidRPr="00FB0D0B" w:rsidRDefault="00EE5282" w:rsidP="003D1AED">
            <w:pPr>
              <w:spacing w:before="60" w:after="60"/>
              <w:rPr>
                <w:b/>
                <w:szCs w:val="22"/>
                <w:lang w:val="en-GB"/>
              </w:rPr>
            </w:pPr>
            <w:r w:rsidRPr="00FB0D0B">
              <w:rPr>
                <w:b/>
                <w:szCs w:val="22"/>
                <w:lang w:val="en-GB"/>
              </w:rPr>
              <w:t xml:space="preserve">Joint </w:t>
            </w:r>
            <w:r w:rsidR="00491571" w:rsidRPr="00FB0D0B">
              <w:rPr>
                <w:b/>
                <w:szCs w:val="22"/>
                <w:lang w:val="en-GB"/>
              </w:rPr>
              <w:t xml:space="preserve">Call for Proposals on Video Compression </w:t>
            </w:r>
            <w:r w:rsidRPr="00FB0D0B">
              <w:rPr>
                <w:b/>
                <w:szCs w:val="22"/>
                <w:lang w:val="en-GB"/>
              </w:rPr>
              <w:t>with Capability beyond HEVC</w:t>
            </w:r>
          </w:p>
        </w:tc>
      </w:tr>
      <w:tr w:rsidR="00491571" w:rsidRPr="00FB0D0B" w14:paraId="4799B708" w14:textId="77777777" w:rsidTr="00125BCB">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4E8DF81" w:rsidR="00491571" w:rsidRPr="00FB0D0B" w:rsidRDefault="00C5255C" w:rsidP="00125BCB">
            <w:pPr>
              <w:spacing w:before="60" w:after="60"/>
              <w:rPr>
                <w:szCs w:val="22"/>
                <w:lang w:val="en-GB"/>
              </w:rPr>
            </w:pPr>
            <w:r>
              <w:rPr>
                <w:szCs w:val="22"/>
                <w:lang w:val="en-GB"/>
              </w:rPr>
              <w:t>Call for Proposals</w:t>
            </w:r>
          </w:p>
        </w:tc>
      </w:tr>
      <w:tr w:rsidR="00491571" w:rsidRPr="00FB0D0B" w14:paraId="240CDFA4" w14:textId="77777777" w:rsidTr="00125BCB">
        <w:tc>
          <w:tcPr>
            <w:tcW w:w="1458" w:type="dxa"/>
          </w:tcPr>
          <w:p w14:paraId="2BE88C5C" w14:textId="77777777" w:rsidR="00491571" w:rsidRPr="00FB0D0B" w:rsidRDefault="00491571" w:rsidP="00B56877">
            <w:pPr>
              <w:spacing w:before="60" w:after="60"/>
              <w:jc w:val="left"/>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26394EF1" w14:textId="77777777" w:rsidR="00290A4F" w:rsidRDefault="00290A4F" w:rsidP="009B558E">
            <w:pPr>
              <w:spacing w:before="60" w:after="60"/>
              <w:rPr>
                <w:szCs w:val="22"/>
                <w:lang w:val="en-GB"/>
              </w:rPr>
            </w:pPr>
            <w:r w:rsidRPr="00CF481B">
              <w:rPr>
                <w:szCs w:val="22"/>
                <w:lang w:val="en-CA"/>
              </w:rPr>
              <w:t>Vittorio Baroncini</w:t>
            </w:r>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szCs w:val="22"/>
                <w:lang w:val="en-GB"/>
              </w:rPr>
            </w:pPr>
            <w:r>
              <w:rPr>
                <w:szCs w:val="22"/>
                <w:lang w:val="en-GB"/>
              </w:rPr>
              <w:t>Jianle Chen</w:t>
            </w:r>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6597A3EE" w:rsidR="000E23E6" w:rsidRPr="0037593B" w:rsidRDefault="002D627E" w:rsidP="0037593B">
            <w:pPr>
              <w:spacing w:before="60" w:after="60"/>
            </w:pPr>
            <w:hyperlink r:id="rId11" w:history="1">
              <w:r w:rsidR="00491571" w:rsidRPr="0037593B">
                <w:rPr>
                  <w:rStyle w:val="Hyperlink"/>
                </w:rPr>
                <w:t>asegall@sharplabs.com</w:t>
              </w:r>
            </w:hyperlink>
          </w:p>
          <w:p w14:paraId="21214C75" w14:textId="0578C305" w:rsidR="00CE1064" w:rsidRPr="0037593B" w:rsidRDefault="002D627E" w:rsidP="0037593B">
            <w:pPr>
              <w:spacing w:before="60" w:after="60"/>
            </w:pPr>
            <w:hyperlink r:id="rId12" w:history="1">
              <w:r w:rsidR="00290A4F" w:rsidRPr="0037593B">
                <w:rPr>
                  <w:rStyle w:val="Hyperlink"/>
                </w:rPr>
                <w:t>baroncini@gmx.com</w:t>
              </w:r>
            </w:hyperlink>
          </w:p>
          <w:p w14:paraId="157EDDAD" w14:textId="5ABEE32F" w:rsidR="00290A4F" w:rsidRPr="0037593B" w:rsidRDefault="005C6E33" w:rsidP="0037593B">
            <w:pPr>
              <w:spacing w:before="60" w:after="60"/>
            </w:pPr>
            <w:r w:rsidRPr="0037593B">
              <w:fldChar w:fldCharType="begin"/>
            </w:r>
            <w:r w:rsidRPr="0037593B">
              <w:instrText xml:space="preserve">  </w:instrText>
            </w:r>
            <w:r w:rsidRPr="0037593B">
              <w:fldChar w:fldCharType="end"/>
            </w:r>
            <w:hyperlink r:id="rId13" w:history="1">
              <w:r w:rsidR="0037593B" w:rsidRPr="00606696">
                <w:rPr>
                  <w:rStyle w:val="Hyperlink"/>
                </w:rPr>
                <w:t>jill.boyce@intel.com</w:t>
              </w:r>
            </w:hyperlink>
          </w:p>
          <w:p w14:paraId="5776DF17" w14:textId="725F5328" w:rsidR="00854141" w:rsidRPr="0037593B" w:rsidRDefault="002D627E" w:rsidP="0037593B">
            <w:pPr>
              <w:spacing w:before="60" w:after="60"/>
            </w:pPr>
            <w:hyperlink r:id="rId14" w:history="1">
              <w:r w:rsidR="0037593B" w:rsidRPr="00606696">
                <w:rPr>
                  <w:rStyle w:val="Hyperlink"/>
                </w:rPr>
                <w:t>cjianle@qti.qualcomm.com</w:t>
              </w:r>
            </w:hyperlink>
          </w:p>
          <w:p w14:paraId="3F0B0007" w14:textId="5ACBC719" w:rsidR="007E201D" w:rsidRPr="0037593B" w:rsidRDefault="002D627E" w:rsidP="0037593B">
            <w:pPr>
              <w:spacing w:before="60" w:after="60"/>
            </w:pPr>
            <w:hyperlink r:id="rId15" w:history="1">
              <w:r w:rsidR="0037593B" w:rsidRPr="00606696">
                <w:rPr>
                  <w:rStyle w:val="Hyperlink"/>
                </w:rPr>
                <w:t>teruhikos@jp.sony.com</w:t>
              </w:r>
            </w:hyperlink>
          </w:p>
        </w:tc>
      </w:tr>
      <w:tr w:rsidR="00491571" w:rsidRPr="00FB0D0B" w14:paraId="705C1943" w14:textId="77777777" w:rsidTr="00125BCB">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30FE597A"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r w:rsidR="00EE5282" w:rsidRPr="00FB0D0B">
        <w:rPr>
          <w:lang w:val="en-GB"/>
        </w:rPr>
        <w:t xml:space="preserve">(Rec. ITU-T H.265 | ISO/IEC 23008-2) and its current extensions. </w:t>
      </w:r>
      <w:r w:rsidR="00547BE0" w:rsidRPr="00FB0D0B">
        <w:rPr>
          <w:lang w:val="en-GB" w:eastAsia="zh-TW"/>
        </w:rPr>
        <w:t xml:space="preserve">This </w:t>
      </w:r>
      <w:r w:rsidR="005B01AA" w:rsidRPr="00FB0D0B">
        <w:rPr>
          <w:lang w:val="en-GB" w:eastAsia="zh-TW"/>
        </w:rPr>
        <w:t xml:space="preserve">Call for Proposals (CfP) </w:t>
      </w:r>
      <w:r w:rsidR="00B01F73" w:rsidRPr="00FB0D0B">
        <w:rPr>
          <w:lang w:val="en-GB" w:eastAsia="zh-TW"/>
        </w:rPr>
        <w:t xml:space="preserve">has been issued jointly by </w:t>
      </w:r>
      <w:r w:rsidR="00A52F41">
        <w:rPr>
          <w:lang w:val="en-GB" w:eastAsia="zh-TW"/>
        </w:rPr>
        <w:t>ITU-T SG16 Q</w:t>
      </w:r>
      <w:r w:rsidR="005B01AA" w:rsidRPr="00FB0D0B">
        <w:rPr>
          <w:lang w:val="en-GB" w:eastAsia="zh-TW"/>
        </w:rPr>
        <w:t>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r w:rsidR="00A46FA1">
        <w:rPr>
          <w:lang w:val="en-GB" w:eastAsia="zh-TW"/>
        </w:rPr>
        <w:t>will</w:t>
      </w:r>
      <w:r w:rsidR="00863821" w:rsidRPr="00FB0D0B">
        <w:rPr>
          <w:lang w:val="en-GB" w:eastAsia="zh-TW"/>
        </w:rPr>
        <w:t xml:space="preserve"> </w:t>
      </w:r>
      <w:r w:rsidR="00687D10" w:rsidRPr="00FB0D0B">
        <w:rPr>
          <w:lang w:val="en-GB" w:eastAsia="zh-TW"/>
        </w:rPr>
        <w:t>be conducted in joint collaboration</w:t>
      </w:r>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01A1DB5E"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37593B">
        <w:rPr>
          <w:szCs w:val="22"/>
          <w:lang w:val="en-GB"/>
        </w:rPr>
        <w:t>[1]</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37593B">
        <w:rPr>
          <w:szCs w:val="22"/>
          <w:lang w:val="en-GB" w:eastAsia="zh-TW"/>
        </w:rPr>
        <w:t>[2]</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67522D05"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 xml:space="preserve">timeline in section </w:t>
      </w:r>
      <w:r w:rsidR="00B6061D">
        <w:rPr>
          <w:szCs w:val="22"/>
          <w:lang w:val="en-GB"/>
        </w:rPr>
        <w:fldChar w:fldCharType="begin"/>
      </w:r>
      <w:r w:rsidR="00B6061D">
        <w:rPr>
          <w:szCs w:val="22"/>
          <w:lang w:val="en-GB"/>
        </w:rPr>
        <w:instrText xml:space="preserve"> REF _Ref497426731 \r \h </w:instrText>
      </w:r>
      <w:r w:rsidR="00B6061D">
        <w:rPr>
          <w:szCs w:val="22"/>
          <w:lang w:val="en-GB"/>
        </w:rPr>
      </w:r>
      <w:r w:rsidR="00B6061D">
        <w:rPr>
          <w:szCs w:val="22"/>
          <w:lang w:val="en-GB"/>
        </w:rPr>
        <w:fldChar w:fldCharType="separate"/>
      </w:r>
      <w:r w:rsidR="0037593B">
        <w:rPr>
          <w:szCs w:val="22"/>
          <w:lang w:val="en-GB"/>
        </w:rPr>
        <w:t>3</w:t>
      </w:r>
      <w:r w:rsidR="00B6061D">
        <w:rPr>
          <w:szCs w:val="22"/>
          <w:lang w:val="en-GB"/>
        </w:rPr>
        <w:fldChar w:fldCharType="end"/>
      </w:r>
      <w:r w:rsidRPr="00772F1E">
        <w:rPr>
          <w:szCs w:val="22"/>
          <w:lang w:val="en-GB"/>
        </w:rPr>
        <w:t>)</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00B6061D">
        <w:rPr>
          <w:szCs w:val="22"/>
          <w:lang w:val="en-GB" w:eastAsia="zh-TW"/>
        </w:rPr>
        <w:t xml:space="preserve"> (see section </w:t>
      </w:r>
      <w:r w:rsidR="00B6061D">
        <w:rPr>
          <w:szCs w:val="22"/>
          <w:lang w:val="en-GB"/>
        </w:rPr>
        <w:fldChar w:fldCharType="begin"/>
      </w:r>
      <w:r w:rsidR="00B6061D">
        <w:rPr>
          <w:szCs w:val="22"/>
          <w:lang w:val="en-GB"/>
        </w:rPr>
        <w:instrText xml:space="preserve"> REF _Ref497426748 \w \h </w:instrText>
      </w:r>
      <w:r w:rsidR="00B6061D">
        <w:rPr>
          <w:szCs w:val="22"/>
          <w:lang w:val="en-GB"/>
        </w:rPr>
      </w:r>
      <w:r w:rsidR="00B6061D">
        <w:rPr>
          <w:szCs w:val="22"/>
          <w:lang w:val="en-GB"/>
        </w:rPr>
        <w:fldChar w:fldCharType="separate"/>
      </w:r>
      <w:r w:rsidR="0037593B">
        <w:rPr>
          <w:szCs w:val="22"/>
          <w:lang w:val="en-GB"/>
        </w:rPr>
        <w:t>9</w:t>
      </w:r>
      <w:r w:rsidR="00B6061D">
        <w:rPr>
          <w:szCs w:val="22"/>
          <w:lang w:val="en-GB"/>
        </w:rPr>
        <w:fldChar w:fldCharType="end"/>
      </w:r>
      <w:r w:rsidRPr="001660D5">
        <w:rPr>
          <w:szCs w:val="22"/>
          <w:lang w:val="en-GB" w:eastAsia="zh-TW"/>
        </w:rPr>
        <w:t>)</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bookmarkStart w:id="0" w:name="_Ref497426731"/>
      <w:r w:rsidRPr="00FB0D0B">
        <w:t>Timeline</w:t>
      </w:r>
      <w:bookmarkEnd w:id="0"/>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1CC4ED6F"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r w:rsidR="00D711A3">
        <w:rPr>
          <w:lang w:val="en-GB" w:eastAsia="zh-TW"/>
        </w:rPr>
        <w:t xml:space="preserve"> </w:t>
      </w:r>
      <w:r w:rsidR="00512201">
        <w:rPr>
          <w:lang w:val="en-GB" w:eastAsia="zh-TW"/>
        </w:rPr>
        <w:t>(public release)</w:t>
      </w:r>
    </w:p>
    <w:p w14:paraId="259BFA9A" w14:textId="77777777" w:rsidR="00CD35C9"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051468F8" w14:textId="7C791E7E" w:rsidR="004A002E" w:rsidRPr="00D42BFF" w:rsidRDefault="00CD35C9" w:rsidP="009B558E">
      <w:pPr>
        <w:ind w:left="1440" w:hanging="1440"/>
        <w:rPr>
          <w:lang w:val="en-GB" w:eastAsia="zh-TW"/>
        </w:rPr>
      </w:pPr>
      <w:r>
        <w:rPr>
          <w:lang w:val="en-GB" w:eastAsia="zh-TW"/>
        </w:rPr>
        <w:t>2017/11/15:</w:t>
      </w:r>
      <w:r>
        <w:rPr>
          <w:lang w:val="en-GB" w:eastAsia="zh-TW"/>
        </w:rPr>
        <w:tab/>
      </w:r>
      <w:r>
        <w:rPr>
          <w:lang w:val="en-GB" w:eastAsia="zh-TW"/>
        </w:rPr>
        <w:tab/>
        <w:t>Anchor bitstreams will be available</w:t>
      </w:r>
    </w:p>
    <w:p w14:paraId="7B0BB29B" w14:textId="071541CD" w:rsidR="00F3666C" w:rsidRPr="00D42BFF" w:rsidRDefault="00A46FA1" w:rsidP="001B7C4A">
      <w:pPr>
        <w:keepNext/>
        <w:ind w:left="1440" w:hanging="1440"/>
        <w:rPr>
          <w:lang w:val="en-GB"/>
        </w:rPr>
      </w:pPr>
      <w:r w:rsidRPr="0044571E">
        <w:rPr>
          <w:lang w:val="en-GB"/>
        </w:rPr>
        <w:lastRenderedPageBreak/>
        <w:t>201</w:t>
      </w:r>
      <w:r>
        <w:rPr>
          <w:lang w:val="en-GB"/>
        </w:rPr>
        <w:t>7</w:t>
      </w:r>
      <w:r w:rsidR="008E2646" w:rsidRPr="0044571E">
        <w:rPr>
          <w:lang w:val="en-GB"/>
        </w:rPr>
        <w:t>/</w:t>
      </w:r>
      <w:r>
        <w:rPr>
          <w:lang w:val="en-GB"/>
        </w:rPr>
        <w:t>12</w:t>
      </w:r>
      <w:r w:rsidR="008E2646" w:rsidRPr="0044571E">
        <w:rPr>
          <w:lang w:val="en-GB"/>
        </w:rPr>
        <w:t>/</w:t>
      </w:r>
      <w:r>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6A78C61B" w:rsidR="008E2646" w:rsidRPr="00D42BFF" w:rsidRDefault="00F43B37" w:rsidP="009B558E">
      <w:pPr>
        <w:ind w:left="1440" w:hanging="1440"/>
        <w:rPr>
          <w:lang w:val="en-GB" w:eastAsia="zh-TW"/>
        </w:rPr>
      </w:pPr>
      <w:r w:rsidRPr="00D42BFF">
        <w:rPr>
          <w:lang w:val="en-GB"/>
        </w:rPr>
        <w:tab/>
      </w:r>
      <w:r w:rsidR="00612444">
        <w:rPr>
          <w:lang w:val="en-GB"/>
        </w:rPr>
        <w:tab/>
      </w:r>
      <w:r w:rsidR="00EB1EEB">
        <w:rPr>
          <w:lang w:val="en-GB"/>
        </w:rPr>
        <w:tab/>
      </w:r>
      <w:r w:rsidR="00EB1EEB">
        <w:rPr>
          <w:lang w:val="en-GB"/>
        </w:rPr>
        <w:tab/>
      </w:r>
      <w:r w:rsidR="00A20A82">
        <w:rPr>
          <w:lang w:val="en-GB"/>
        </w:rPr>
        <w:t>Invoice</w:t>
      </w:r>
      <w:r w:rsidR="00F3666C" w:rsidRPr="00D42BFF">
        <w:rPr>
          <w:lang w:val="en-GB" w:eastAsia="zh-TW"/>
        </w:rPr>
        <w:t xml:space="preserve"> for the testing fee (see section 6) sent by the test facility</w:t>
      </w:r>
      <w:r w:rsidR="00EB1EEB">
        <w:rPr>
          <w:lang w:val="en-GB" w:eastAsia="zh-TW"/>
        </w:rPr>
        <w:t xml:space="preserve"> approximately one week after registration.</w:t>
      </w:r>
    </w:p>
    <w:p w14:paraId="61004F7B" w14:textId="721138E7" w:rsidR="00B01F73" w:rsidRPr="00FB0D0B" w:rsidRDefault="008E2646" w:rsidP="009B558E">
      <w:pPr>
        <w:ind w:left="1440" w:hanging="1440"/>
        <w:rPr>
          <w:lang w:val="en-GB" w:eastAsia="zh-TW"/>
        </w:rPr>
      </w:pPr>
      <w:r w:rsidRPr="0044571E">
        <w:rPr>
          <w:lang w:val="en-GB"/>
        </w:rPr>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00B2490B">
        <w:rPr>
          <w:lang w:val="en-GB" w:eastAsia="zh-TW"/>
        </w:rPr>
        <w:t>received by the Test Coordinator</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r w:rsidR="004C4428">
        <w:rPr>
          <w:lang w:val="en-GB" w:eastAsia="zh-TW"/>
        </w:rPr>
        <w:t xml:space="preserve">or payment </w:t>
      </w:r>
      <w:r w:rsidR="00F43B37" w:rsidRPr="00A12DB0">
        <w:rPr>
          <w:lang w:val="en-GB" w:eastAsia="zh-TW"/>
        </w:rPr>
        <w:t>shall be received.</w:t>
      </w:r>
    </w:p>
    <w:p w14:paraId="63F60ABB" w14:textId="6050669A"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r w:rsidR="004C4428" w:rsidRPr="003B569E">
        <w:rPr>
          <w:lang w:val="en-GB"/>
        </w:rPr>
        <w:t>/</w:t>
      </w:r>
      <w:r w:rsidR="004C4428" w:rsidRPr="00FC200A">
        <w:rPr>
          <w:lang w:val="en-GB"/>
        </w:rPr>
        <w:t>01</w:t>
      </w:r>
      <w:r w:rsidR="004C4428" w:rsidRPr="007E48BE">
        <w:rPr>
          <w:lang w:val="en-GB"/>
        </w:rPr>
        <w:t>:</w:t>
      </w:r>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3D12D097"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r w:rsidR="00C20DDC" w:rsidRPr="003B569E">
        <w:rPr>
          <w:lang w:val="en-GB" w:eastAsia="zh-TW"/>
        </w:rPr>
        <w:t>0</w:t>
      </w:r>
      <w:r w:rsidR="00301C8D" w:rsidRPr="00FC200A">
        <w:rPr>
          <w:lang w:val="en-GB" w:eastAsia="zh-TW"/>
        </w:rPr>
        <w:t>4/02</w:t>
      </w:r>
      <w:r w:rsidRPr="007E48BE">
        <w:rPr>
          <w:lang w:val="en-GB" w:eastAsia="zh-TW"/>
        </w:rPr>
        <w:t>:</w:t>
      </w:r>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r w:rsidR="00301C8D" w:rsidRPr="00FC200A">
        <w:rPr>
          <w:lang w:val="en-GB" w:eastAsia="zh-TW"/>
        </w:rPr>
        <w:t xml:space="preserve">and submission </w:t>
      </w:r>
      <w:r w:rsidRPr="007E48BE">
        <w:rPr>
          <w:lang w:val="en-GB" w:eastAsia="zh-TW"/>
        </w:rPr>
        <w:t>of documents describing the proposals</w:t>
      </w:r>
      <w:r w:rsidR="00760FCD" w:rsidRPr="007E48BE">
        <w:rPr>
          <w:rStyle w:val="FootnoteReference"/>
          <w:lang w:val="en-GB" w:eastAsia="zh-TW"/>
        </w:rPr>
        <w:footnoteReference w:id="3"/>
      </w:r>
    </w:p>
    <w:p w14:paraId="2578EEE4" w14:textId="61216C68" w:rsidR="00DD1823" w:rsidRPr="003B569E" w:rsidRDefault="00F74064"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Pr="003B569E">
        <w:rPr>
          <w:lang w:val="en-GB"/>
        </w:rPr>
        <w:t>/</w:t>
      </w:r>
      <w:r w:rsidR="00301C8D" w:rsidRPr="00FC200A">
        <w:rPr>
          <w:lang w:val="en-GB"/>
        </w:rPr>
        <w:t>1</w:t>
      </w:r>
      <w:r w:rsidR="00A541D0">
        <w:rPr>
          <w:lang w:val="en-GB"/>
        </w:rPr>
        <w:t>0</w:t>
      </w:r>
      <w:r w:rsidRPr="003B569E">
        <w:rPr>
          <w:lang w:val="en-GB"/>
        </w:rPr>
        <w:t>:</w:t>
      </w:r>
      <w:r w:rsidRPr="003B569E">
        <w:rPr>
          <w:lang w:val="en-GB"/>
        </w:rPr>
        <w:tab/>
      </w:r>
      <w:r w:rsidR="00612444" w:rsidRPr="003B569E">
        <w:rPr>
          <w:lang w:val="en-GB"/>
        </w:rPr>
        <w:tab/>
      </w:r>
      <w:r w:rsidRPr="003B569E">
        <w:rPr>
          <w:lang w:val="en-GB"/>
        </w:rPr>
        <w:t>Cross-checking of bitstreams and binary decoders (participation mandatory for proponents)</w:t>
      </w:r>
    </w:p>
    <w:p w14:paraId="2B716E61" w14:textId="27A5DAC3"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004C4428" w:rsidRPr="003B569E">
        <w:rPr>
          <w:lang w:val="en-GB"/>
        </w:rPr>
        <w:t>/</w:t>
      </w:r>
      <w:r w:rsidR="004C4428" w:rsidRPr="00FC200A">
        <w:rPr>
          <w:lang w:val="en-GB"/>
        </w:rPr>
        <w:t>10</w:t>
      </w:r>
      <w:r w:rsidR="004C4428" w:rsidRPr="007E48BE">
        <w:rPr>
          <w:lang w:val="en-GB"/>
        </w:rPr>
        <w:t>:</w:t>
      </w:r>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7886A9AD"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r w:rsidR="00301C8D" w:rsidRPr="003B569E">
        <w:rPr>
          <w:lang w:val="en-GB"/>
        </w:rPr>
        <w:t>/</w:t>
      </w:r>
      <w:r w:rsidR="00A541D0">
        <w:rPr>
          <w:lang w:val="en-GB"/>
        </w:rPr>
        <w:t>11</w:t>
      </w:r>
      <w:r w:rsidR="00301C8D" w:rsidRPr="007E48BE">
        <w:rPr>
          <w:lang w:val="en-GB"/>
        </w:rPr>
        <w:t>-</w:t>
      </w:r>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imeline after CfP</w:t>
      </w:r>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t>The classes of video sequences are</w:t>
      </w:r>
      <w:r w:rsidR="00C746CE" w:rsidRPr="00FB0D0B">
        <w:rPr>
          <w:lang w:val="en-GB"/>
        </w:rPr>
        <w:t>:</w:t>
      </w:r>
    </w:p>
    <w:p w14:paraId="688D15C7" w14:textId="2156D43F"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r w:rsidR="0051445C">
        <w:rPr>
          <w:lang w:val="en-GB"/>
        </w:rPr>
        <w:t>A</w:t>
      </w:r>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"Campfire"</w:t>
      </w:r>
    </w:p>
    <w:p w14:paraId="0789547B" w14:textId="2EF4CC0B" w:rsidR="000E05F0" w:rsidRDefault="009755A4" w:rsidP="001B7C4A">
      <w:pPr>
        <w:tabs>
          <w:tab w:val="left" w:pos="2430"/>
        </w:tabs>
        <w:ind w:left="2434" w:hanging="2074"/>
        <w:jc w:val="left"/>
        <w:rPr>
          <w:lang w:val="en-GB"/>
        </w:rPr>
      </w:pPr>
      <w:r w:rsidRPr="00FB0D0B">
        <w:rPr>
          <w:lang w:val="en-GB"/>
        </w:rPr>
        <w:t>Class SDR-</w:t>
      </w:r>
      <w:r w:rsidR="0051445C">
        <w:rPr>
          <w:lang w:val="en-GB"/>
        </w:rPr>
        <w:t>B</w:t>
      </w:r>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"BasketballDrive",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"BQTerrace"</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"RitualDance",</w:t>
      </w:r>
      <w:r w:rsidR="004C7273" w:rsidRPr="00FB0D0B">
        <w:rPr>
          <w:lang w:val="en-GB"/>
        </w:rPr>
        <w:t>"</w:t>
      </w:r>
      <w:r w:rsidR="00496B49" w:rsidRPr="007D40A4">
        <w:rPr>
          <w:lang w:val="en-GB"/>
        </w:rPr>
        <w:t>MarketPlace</w:t>
      </w:r>
      <w:r w:rsidR="004C7273" w:rsidRPr="00FB0D0B">
        <w:rPr>
          <w:lang w:val="en-GB"/>
        </w:rPr>
        <w:t>"</w:t>
      </w:r>
    </w:p>
    <w:p w14:paraId="3A7A965A" w14:textId="77777777" w:rsidR="0048374C" w:rsidRPr="00760FCD" w:rsidRDefault="009F5729" w:rsidP="009B558E">
      <w:pPr>
        <w:pStyle w:val="Heading3"/>
        <w:rPr>
          <w:lang w:val="en-GB"/>
        </w:rPr>
      </w:pPr>
      <w:bookmarkStart w:id="2" w:name="_Ref245059249"/>
      <w:r w:rsidRPr="00FB0D0B">
        <w:rPr>
          <w:lang w:val="en-GB"/>
        </w:rPr>
        <w:lastRenderedPageBreak/>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3" w:name="_Ref490321689"/>
      <w:bookmarkEnd w:id="2"/>
    </w:p>
    <w:bookmarkEnd w:id="3"/>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random access interval of 1.1 seconds 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27FB38AC"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5F8B156A" w:rsidR="0048374C" w:rsidRPr="00FA02EF"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w:t>
      </w:r>
      <w:r w:rsidR="00B01F73" w:rsidRPr="00FA02EF">
        <w:rPr>
          <w:lang w:val="en-GB"/>
        </w:rPr>
        <w:t>listed i</w:t>
      </w:r>
      <w:r w:rsidR="00B56BEB" w:rsidRPr="00FA02EF">
        <w:rPr>
          <w:lang w:val="en-GB"/>
        </w:rPr>
        <w:t>n</w:t>
      </w:r>
      <w:r w:rsidR="00E36C9C" w:rsidRPr="00FA02EF">
        <w:rPr>
          <w:lang w:val="en-GB"/>
        </w:rPr>
        <w:t xml:space="preserve"> </w:t>
      </w:r>
      <w:r w:rsidR="00E36C9C" w:rsidRPr="00FA02EF">
        <w:rPr>
          <w:lang w:val="en-GB"/>
        </w:rPr>
        <w:fldChar w:fldCharType="begin"/>
      </w:r>
      <w:r w:rsidR="00E36C9C" w:rsidRPr="00FA02EF">
        <w:rPr>
          <w:lang w:val="en-GB"/>
        </w:rPr>
        <w:instrText xml:space="preserve"> REF _Ref488399357 </w:instrText>
      </w:r>
      <w:r w:rsidR="00FA02EF" w:rsidRPr="00FA02EF">
        <w:rPr>
          <w:lang w:val="en-GB"/>
        </w:rPr>
        <w:instrText xml:space="preserve"> \* MERGEFORMAT </w:instrText>
      </w:r>
      <w:r w:rsidR="00E36C9C" w:rsidRPr="00FA02EF">
        <w:rPr>
          <w:lang w:val="en-GB"/>
        </w:rPr>
        <w:fldChar w:fldCharType="separate"/>
      </w:r>
      <w:r w:rsidR="0037593B" w:rsidRPr="009B558E">
        <w:t>Table</w:t>
      </w:r>
      <w:r w:rsidR="0037593B">
        <w:t> 1</w:t>
      </w:r>
      <w:r w:rsidR="00E36C9C" w:rsidRPr="00FA02EF">
        <w:rPr>
          <w:lang w:val="en-GB"/>
        </w:rPr>
        <w:fldChar w:fldCharType="end"/>
      </w:r>
      <w:r w:rsidR="00E36C9C" w:rsidRPr="00FA02EF">
        <w:rPr>
          <w:lang w:val="en-GB"/>
        </w:rPr>
        <w:t>.</w:t>
      </w:r>
    </w:p>
    <w:p w14:paraId="160131BD" w14:textId="72987E98" w:rsidR="0048374C" w:rsidRPr="009B558E" w:rsidRDefault="00E36C9C" w:rsidP="0081449A">
      <w:pPr>
        <w:pStyle w:val="TableNotitle"/>
      </w:pPr>
      <w:bookmarkStart w:id="4" w:name="_Ref488399357"/>
      <w:bookmarkStart w:id="5" w:name="_Ref488305450"/>
      <w:bookmarkStart w:id="6" w:name="_Ref488398909"/>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1</w:t>
      </w:r>
      <w:r w:rsidRPr="009B558E">
        <w:fldChar w:fldCharType="end"/>
      </w:r>
      <w:bookmarkEnd w:id="4"/>
      <w:r w:rsidRPr="009B558E">
        <w:t xml:space="preserve"> – Combinations of classes and constraint sets</w:t>
      </w:r>
      <w:r w:rsidR="00BC6CC7" w:rsidRPr="009B558E">
        <w:t xml:space="preserve"> for the Standard </w:t>
      </w:r>
      <w:r w:rsidR="007E201D" w:rsidRPr="009B558E">
        <w:t xml:space="preserve">Dynamic </w:t>
      </w:r>
      <w:r w:rsidR="00BC6CC7" w:rsidRPr="009B558E">
        <w:t>Range category</w:t>
      </w:r>
      <w:bookmarkEnd w:id="5"/>
      <w:bookmarkEnd w:id="6"/>
    </w:p>
    <w:tbl>
      <w:tblPr>
        <w:tblW w:w="3236"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63"/>
        <w:gridCol w:w="2180"/>
        <w:gridCol w:w="1968"/>
      </w:tblGrid>
      <w:tr w:rsidR="00EE1771" w:rsidRPr="00FB0D0B" w14:paraId="7350D7B9" w14:textId="4982393C" w:rsidTr="00A52F41">
        <w:trPr>
          <w:trHeight w:val="432"/>
          <w:tblHeader/>
          <w:jc w:val="center"/>
        </w:trPr>
        <w:tc>
          <w:tcPr>
            <w:tcW w:w="1550" w:type="pct"/>
            <w:tcBorders>
              <w:top w:val="single" w:sz="12" w:space="0" w:color="auto"/>
              <w:bottom w:val="single" w:sz="12" w:space="0" w:color="auto"/>
            </w:tcBorders>
            <w:shd w:val="clear" w:color="auto" w:fill="auto"/>
          </w:tcPr>
          <w:p w14:paraId="46DDCEDD" w14:textId="77777777" w:rsidR="00EE1771" w:rsidRPr="00FB0D0B" w:rsidRDefault="00EE1771" w:rsidP="00A52F41">
            <w:pPr>
              <w:pStyle w:val="Tablehead"/>
            </w:pPr>
          </w:p>
        </w:tc>
        <w:tc>
          <w:tcPr>
            <w:tcW w:w="1813" w:type="pct"/>
            <w:tcBorders>
              <w:top w:val="single" w:sz="12" w:space="0" w:color="auto"/>
              <w:bottom w:val="single" w:sz="12" w:space="0" w:color="auto"/>
            </w:tcBorders>
            <w:shd w:val="clear" w:color="auto" w:fill="auto"/>
          </w:tcPr>
          <w:p w14:paraId="4655DEC2" w14:textId="79E33E4C" w:rsidR="00EE1771" w:rsidRPr="00FB0D0B" w:rsidRDefault="00EE1771" w:rsidP="00A52F41">
            <w:pPr>
              <w:pStyle w:val="Tablehead"/>
            </w:pPr>
            <w:r w:rsidRPr="00FB0D0B">
              <w:t>Class SDR-</w:t>
            </w:r>
            <w:r>
              <w:t>A</w:t>
            </w:r>
          </w:p>
        </w:tc>
        <w:tc>
          <w:tcPr>
            <w:tcW w:w="1637" w:type="pct"/>
            <w:tcBorders>
              <w:top w:val="single" w:sz="12" w:space="0" w:color="auto"/>
              <w:bottom w:val="single" w:sz="12" w:space="0" w:color="auto"/>
            </w:tcBorders>
            <w:shd w:val="clear" w:color="auto" w:fill="auto"/>
          </w:tcPr>
          <w:p w14:paraId="674F9696" w14:textId="48E944F8" w:rsidR="00EE1771" w:rsidRPr="00FB0D0B" w:rsidRDefault="00EE1771" w:rsidP="00A52F41">
            <w:pPr>
              <w:pStyle w:val="Tablehead"/>
            </w:pPr>
            <w:r w:rsidRPr="00FB0D0B">
              <w:t>Class SDR-</w:t>
            </w:r>
            <w:r>
              <w:t>B</w:t>
            </w:r>
          </w:p>
        </w:tc>
      </w:tr>
      <w:tr w:rsidR="00EE1771" w:rsidRPr="00FB0D0B" w14:paraId="70DC7F4F" w14:textId="3B47D12A" w:rsidTr="00A52F41">
        <w:trPr>
          <w:trHeight w:val="432"/>
          <w:jc w:val="center"/>
        </w:trPr>
        <w:tc>
          <w:tcPr>
            <w:tcW w:w="1550" w:type="pct"/>
            <w:tcBorders>
              <w:top w:val="single" w:sz="12" w:space="0" w:color="auto"/>
            </w:tcBorders>
            <w:shd w:val="clear" w:color="auto" w:fill="auto"/>
          </w:tcPr>
          <w:p w14:paraId="7F70CF3C" w14:textId="77777777" w:rsidR="00EE1771" w:rsidRPr="00FB0D0B" w:rsidRDefault="00EE1771" w:rsidP="00A52F41">
            <w:pPr>
              <w:pStyle w:val="Tabletext"/>
            </w:pPr>
            <w:r w:rsidRPr="00FB0D0B">
              <w:t>Constraint set 1</w:t>
            </w:r>
          </w:p>
        </w:tc>
        <w:tc>
          <w:tcPr>
            <w:tcW w:w="1813" w:type="pct"/>
            <w:tcBorders>
              <w:top w:val="single" w:sz="12" w:space="0" w:color="auto"/>
            </w:tcBorders>
            <w:shd w:val="clear" w:color="auto" w:fill="auto"/>
          </w:tcPr>
          <w:p w14:paraId="25CB3AE4" w14:textId="77777777" w:rsidR="00EE1771" w:rsidRPr="00FB0D0B" w:rsidRDefault="00EE1771" w:rsidP="00A52F41">
            <w:pPr>
              <w:pStyle w:val="Tabletext"/>
              <w:jc w:val="center"/>
            </w:pPr>
            <w:r>
              <w:t>X</w:t>
            </w:r>
          </w:p>
        </w:tc>
        <w:tc>
          <w:tcPr>
            <w:tcW w:w="1637" w:type="pct"/>
            <w:tcBorders>
              <w:top w:val="single" w:sz="12" w:space="0" w:color="auto"/>
            </w:tcBorders>
            <w:shd w:val="clear" w:color="auto" w:fill="auto"/>
          </w:tcPr>
          <w:p w14:paraId="009F0DAE" w14:textId="77777777" w:rsidR="00EE1771" w:rsidRPr="00FB0D0B" w:rsidRDefault="00EE1771" w:rsidP="00A52F41">
            <w:pPr>
              <w:pStyle w:val="Tabletext"/>
              <w:jc w:val="center"/>
            </w:pPr>
            <w:r w:rsidRPr="00FB0D0B">
              <w:t>X</w:t>
            </w:r>
          </w:p>
        </w:tc>
      </w:tr>
      <w:tr w:rsidR="00EE1771" w:rsidRPr="00FB0D0B" w14:paraId="6D364597" w14:textId="385BE5AA" w:rsidTr="00A52F41">
        <w:trPr>
          <w:trHeight w:val="432"/>
          <w:jc w:val="center"/>
        </w:trPr>
        <w:tc>
          <w:tcPr>
            <w:tcW w:w="1550" w:type="pct"/>
            <w:shd w:val="clear" w:color="auto" w:fill="auto"/>
          </w:tcPr>
          <w:p w14:paraId="560CF542" w14:textId="77777777" w:rsidR="00EE1771" w:rsidRPr="00FB0D0B" w:rsidRDefault="00EE1771" w:rsidP="00A52F41">
            <w:pPr>
              <w:pStyle w:val="Tabletext"/>
            </w:pPr>
            <w:r w:rsidRPr="00FB0D0B">
              <w:t>Constraint set 2</w:t>
            </w:r>
          </w:p>
        </w:tc>
        <w:tc>
          <w:tcPr>
            <w:tcW w:w="1813" w:type="pct"/>
            <w:shd w:val="clear" w:color="auto" w:fill="auto"/>
          </w:tcPr>
          <w:p w14:paraId="4A29B839" w14:textId="77777777" w:rsidR="00EE1771" w:rsidRPr="00FB0D0B" w:rsidRDefault="00EE1771" w:rsidP="00A52F41">
            <w:pPr>
              <w:pStyle w:val="Tabletext"/>
              <w:jc w:val="center"/>
            </w:pPr>
            <w:r>
              <w:t>–</w:t>
            </w:r>
          </w:p>
        </w:tc>
        <w:tc>
          <w:tcPr>
            <w:tcW w:w="1637" w:type="pct"/>
            <w:shd w:val="clear" w:color="auto" w:fill="auto"/>
          </w:tcPr>
          <w:p w14:paraId="3D8D34FB" w14:textId="77777777" w:rsidR="00EE1771" w:rsidRPr="00FB0D0B" w:rsidRDefault="00EE1771" w:rsidP="00A52F41">
            <w:pPr>
              <w:pStyle w:val="Tabletext"/>
              <w:jc w:val="center"/>
            </w:pPr>
            <w:r>
              <w:t>X</w:t>
            </w:r>
          </w:p>
        </w:tc>
      </w:tr>
    </w:tbl>
    <w:p w14:paraId="5618ABD6" w14:textId="77777777" w:rsidR="00231179" w:rsidRPr="00FB0D0B" w:rsidRDefault="00231179" w:rsidP="00231179">
      <w:pPr>
        <w:ind w:left="360"/>
        <w:rPr>
          <w:lang w:val="en-GB"/>
        </w:rPr>
      </w:pPr>
    </w:p>
    <w:p w14:paraId="0B8525DC" w14:textId="566043F2" w:rsidR="003261B0" w:rsidRPr="00FB0D0B" w:rsidRDefault="003261B0" w:rsidP="003261B0">
      <w:pPr>
        <w:numPr>
          <w:ilvl w:val="0"/>
          <w:numId w:val="13"/>
        </w:numPr>
        <w:rPr>
          <w:lang w:val="en-GB"/>
        </w:rPr>
      </w:pPr>
      <w:r w:rsidRPr="00FB0D0B">
        <w:rPr>
          <w:lang w:val="en-GB"/>
        </w:rPr>
        <w:t>Submissions for Class SDR-</w:t>
      </w:r>
      <w:r w:rsidR="00967210">
        <w:rPr>
          <w:lang w:val="en-GB"/>
        </w:rPr>
        <w:t>A</w:t>
      </w:r>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r w:rsidR="00967210">
        <w:rPr>
          <w:lang w:val="en-GB"/>
        </w:rPr>
        <w:t>B</w:t>
      </w:r>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37593B">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37593B">
        <w:rPr>
          <w:lang w:val="en-GB"/>
        </w:rPr>
        <w:t>[5]</w:t>
      </w:r>
      <w:r w:rsidR="00EF3A1F">
        <w:rPr>
          <w:lang w:val="en-GB"/>
        </w:rPr>
        <w:fldChar w:fldCharType="end"/>
      </w:r>
      <w:r w:rsidR="00D71540">
        <w:rPr>
          <w:lang w:val="en-GB"/>
        </w:rPr>
        <w:t xml:space="preserve"> </w:t>
      </w:r>
      <w:r w:rsidRPr="00FB0D0B">
        <w:rPr>
          <w:lang w:val="en-GB"/>
        </w:rPr>
        <w:t>criteria.</w:t>
      </w:r>
    </w:p>
    <w:p w14:paraId="0E0A18BB" w14:textId="77777777" w:rsidR="004C56CB" w:rsidRDefault="004C56CB" w:rsidP="001B7C4A">
      <w:pPr>
        <w:rPr>
          <w:lang w:val="en-GB"/>
        </w:rPr>
      </w:pPr>
    </w:p>
    <w:p w14:paraId="34636D11" w14:textId="4F648615" w:rsidR="00C746CE" w:rsidRPr="00FB0D0B" w:rsidRDefault="0023705A" w:rsidP="001B7C4A">
      <w:pPr>
        <w:rPr>
          <w:lang w:val="en-GB"/>
        </w:rPr>
      </w:pPr>
      <w:r>
        <w:rPr>
          <w:lang w:val="en-GB"/>
        </w:rPr>
        <w:t>For Class SDR-</w:t>
      </w:r>
      <w:r w:rsidR="00967210">
        <w:rPr>
          <w:lang w:val="en-GB"/>
        </w:rPr>
        <w:t>A</w:t>
      </w:r>
      <w:r>
        <w:rPr>
          <w:lang w:val="en-GB"/>
        </w:rPr>
        <w:t xml:space="preserve"> using Constraint Set 1 defined above, submissions to </w:t>
      </w:r>
      <w:r w:rsidR="007C2B94">
        <w:rPr>
          <w:lang w:val="en-GB"/>
        </w:rPr>
        <w:t xml:space="preserve">this </w:t>
      </w:r>
      <w:r>
        <w:rPr>
          <w:lang w:val="en-GB"/>
        </w:rPr>
        <w:t xml:space="preserve">Call shall </w:t>
      </w:r>
      <w:r w:rsidR="00724C37">
        <w:rPr>
          <w:lang w:val="en-GB"/>
        </w:rPr>
        <w:t>provide</w:t>
      </w:r>
      <w:r w:rsidR="00724C37" w:rsidRPr="00FB0D0B">
        <w:rPr>
          <w:lang w:val="en-GB"/>
        </w:rPr>
        <w:t xml:space="preserve"> </w:t>
      </w:r>
      <w:r w:rsidR="0048374C" w:rsidRPr="00FB0D0B">
        <w:rPr>
          <w:lang w:val="en-GB"/>
        </w:rPr>
        <w:t xml:space="preserve">results for the target </w:t>
      </w:r>
      <w:r w:rsidR="000B046A">
        <w:rPr>
          <w:lang w:val="en-GB"/>
        </w:rPr>
        <w:t xml:space="preserve">bit </w:t>
      </w:r>
      <w:r w:rsidR="0048374C" w:rsidRPr="00FB0D0B">
        <w:rPr>
          <w:lang w:val="en-GB"/>
        </w:rPr>
        <w:t xml:space="preserve">rate </w:t>
      </w:r>
      <w:r w:rsidR="00B01F73" w:rsidRPr="00FB0D0B">
        <w:rPr>
          <w:lang w:val="en-GB"/>
        </w:rPr>
        <w:t xml:space="preserve">listed in </w:t>
      </w:r>
      <w:r w:rsidR="00E36C9C" w:rsidRPr="00FA02EF">
        <w:rPr>
          <w:lang w:val="en-GB"/>
        </w:rPr>
        <w:fldChar w:fldCharType="begin"/>
      </w:r>
      <w:r w:rsidR="00E36C9C" w:rsidRPr="00FA02EF">
        <w:rPr>
          <w:lang w:val="en-GB"/>
        </w:rPr>
        <w:instrText xml:space="preserve"> REF _Ref488399445 </w:instrText>
      </w:r>
      <w:r w:rsidR="00FA02EF" w:rsidRPr="00FA02EF">
        <w:rPr>
          <w:lang w:val="en-GB"/>
        </w:rPr>
        <w:instrText xml:space="preserve"> \* MERGEFORMAT </w:instrText>
      </w:r>
      <w:r w:rsidR="00E36C9C" w:rsidRPr="00FA02EF">
        <w:rPr>
          <w:lang w:val="en-GB"/>
        </w:rPr>
        <w:fldChar w:fldCharType="separate"/>
      </w:r>
      <w:r w:rsidR="0037593B" w:rsidRPr="009B558E">
        <w:t>Table</w:t>
      </w:r>
      <w:r w:rsidR="0037593B">
        <w:t> 2</w:t>
      </w:r>
      <w:r w:rsidR="00E36C9C" w:rsidRPr="00FA02EF">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2EEAAF0A" w:rsidR="00BC6CC7" w:rsidRPr="009B558E" w:rsidRDefault="00E36C9C" w:rsidP="0081449A">
      <w:pPr>
        <w:pStyle w:val="TableNotitle"/>
      </w:pPr>
      <w:bookmarkStart w:id="7" w:name="_Ref488399445"/>
      <w:bookmarkStart w:id="8" w:name="_Ref245059073"/>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2</w:t>
      </w:r>
      <w:r w:rsidRPr="009B558E">
        <w:fldChar w:fldCharType="end"/>
      </w:r>
      <w:bookmarkEnd w:id="7"/>
      <w:r w:rsidRPr="009B558E">
        <w:t xml:space="preserve"> – Target </w:t>
      </w:r>
      <w:r w:rsidR="000B046A">
        <w:t xml:space="preserve">bit </w:t>
      </w:r>
      <w:r w:rsidRPr="009B558E">
        <w:t xml:space="preserve">rate points not to be exceeded for </w:t>
      </w:r>
      <w:r w:rsidR="00EA4E40" w:rsidRPr="009B558E">
        <w:t>Class SDR-</w:t>
      </w:r>
      <w:r w:rsidR="00967210">
        <w:t>A</w:t>
      </w:r>
      <w:bookmarkEnd w:id="8"/>
      <w:r w:rsidR="00772F1E">
        <w:rPr>
          <w:rStyle w:val="FootnoteReference"/>
        </w:rPr>
        <w:footnoteReference w:id="5"/>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225"/>
        <w:gridCol w:w="1523"/>
        <w:gridCol w:w="1845"/>
        <w:gridCol w:w="1845"/>
        <w:gridCol w:w="1850"/>
      </w:tblGrid>
      <w:tr w:rsidR="00CC1DB9" w:rsidRPr="00FB0D0B" w14:paraId="21545905" w14:textId="77777777" w:rsidTr="00A52F41">
        <w:trPr>
          <w:tblHeader/>
          <w:jc w:val="center"/>
        </w:trPr>
        <w:tc>
          <w:tcPr>
            <w:tcW w:w="1198" w:type="pct"/>
            <w:tcBorders>
              <w:top w:val="single" w:sz="12" w:space="0" w:color="auto"/>
              <w:bottom w:val="single" w:sz="12" w:space="0" w:color="auto"/>
            </w:tcBorders>
            <w:shd w:val="clear" w:color="auto" w:fill="auto"/>
          </w:tcPr>
          <w:p w14:paraId="11061FA9" w14:textId="77777777" w:rsidR="00CC1DB9" w:rsidRPr="00FB0D0B" w:rsidRDefault="00CC1DB9" w:rsidP="00A52F41">
            <w:pPr>
              <w:pStyle w:val="Tablehead"/>
              <w:rPr>
                <w:lang w:eastAsia="ja-JP"/>
              </w:rPr>
            </w:pPr>
          </w:p>
        </w:tc>
        <w:tc>
          <w:tcPr>
            <w:tcW w:w="3802" w:type="pct"/>
            <w:gridSpan w:val="4"/>
            <w:tcBorders>
              <w:top w:val="single" w:sz="12" w:space="0" w:color="auto"/>
              <w:bottom w:val="single" w:sz="12" w:space="0" w:color="auto"/>
            </w:tcBorders>
            <w:shd w:val="clear" w:color="auto" w:fill="auto"/>
          </w:tcPr>
          <w:p w14:paraId="32F94EE4" w14:textId="77777777" w:rsidR="00CC1DB9" w:rsidRPr="00FB0D0B" w:rsidRDefault="00CC1DB9" w:rsidP="00A52F41">
            <w:pPr>
              <w:pStyle w:val="Tablehead"/>
              <w:rPr>
                <w:lang w:eastAsia="ja-JP"/>
              </w:rPr>
            </w:pPr>
            <w:r w:rsidRPr="00FB0D0B">
              <w:rPr>
                <w:lang w:eastAsia="ja-JP"/>
              </w:rPr>
              <w:t>Target bit rates [kbit/s]</w:t>
            </w:r>
          </w:p>
        </w:tc>
      </w:tr>
      <w:tr w:rsidR="00B52321" w:rsidRPr="00FB0D0B" w14:paraId="41C94F8C" w14:textId="77777777" w:rsidTr="00A52F41">
        <w:trPr>
          <w:jc w:val="center"/>
        </w:trPr>
        <w:tc>
          <w:tcPr>
            <w:tcW w:w="1198" w:type="pct"/>
            <w:tcBorders>
              <w:top w:val="single" w:sz="12" w:space="0" w:color="auto"/>
              <w:bottom w:val="single" w:sz="12" w:space="0" w:color="auto"/>
            </w:tcBorders>
            <w:shd w:val="clear" w:color="auto" w:fill="auto"/>
          </w:tcPr>
          <w:p w14:paraId="3BE7E6A4" w14:textId="77777777" w:rsidR="00CC1DB9" w:rsidRPr="00FB0D0B" w:rsidRDefault="00CC1DB9" w:rsidP="00A52F41">
            <w:pPr>
              <w:pStyle w:val="Tablehead"/>
              <w:rPr>
                <w:lang w:eastAsia="ja-JP"/>
              </w:rPr>
            </w:pPr>
            <w:r w:rsidRPr="00FB0D0B">
              <w:rPr>
                <w:lang w:eastAsia="ja-JP"/>
              </w:rPr>
              <w:t>Sequences</w:t>
            </w:r>
          </w:p>
        </w:tc>
        <w:tc>
          <w:tcPr>
            <w:tcW w:w="820" w:type="pct"/>
            <w:tcBorders>
              <w:top w:val="single" w:sz="12" w:space="0" w:color="auto"/>
              <w:bottom w:val="single" w:sz="12" w:space="0" w:color="auto"/>
            </w:tcBorders>
            <w:shd w:val="clear" w:color="auto" w:fill="auto"/>
          </w:tcPr>
          <w:p w14:paraId="4A87E28A" w14:textId="77777777" w:rsidR="00CC1DB9" w:rsidRPr="00FB0D0B" w:rsidRDefault="00CC1DB9" w:rsidP="00A52F41">
            <w:pPr>
              <w:pStyle w:val="Tablehead"/>
              <w:rPr>
                <w:lang w:eastAsia="ja-JP"/>
              </w:rPr>
            </w:pPr>
            <w:r w:rsidRPr="00FB0D0B">
              <w:rPr>
                <w:lang w:eastAsia="ja-JP"/>
              </w:rPr>
              <w:t>Rate 1</w:t>
            </w:r>
          </w:p>
        </w:tc>
        <w:tc>
          <w:tcPr>
            <w:tcW w:w="993" w:type="pct"/>
            <w:tcBorders>
              <w:top w:val="single" w:sz="12" w:space="0" w:color="auto"/>
              <w:bottom w:val="single" w:sz="12" w:space="0" w:color="auto"/>
            </w:tcBorders>
            <w:shd w:val="clear" w:color="auto" w:fill="auto"/>
          </w:tcPr>
          <w:p w14:paraId="5A0AB47A" w14:textId="77777777" w:rsidR="00CC1DB9" w:rsidRPr="00FB0D0B" w:rsidRDefault="00CC1DB9" w:rsidP="00A52F41">
            <w:pPr>
              <w:pStyle w:val="Tablehead"/>
              <w:rPr>
                <w:lang w:eastAsia="ja-JP"/>
              </w:rPr>
            </w:pPr>
            <w:r w:rsidRPr="00FB0D0B">
              <w:rPr>
                <w:lang w:eastAsia="ja-JP"/>
              </w:rPr>
              <w:t>Rate 2</w:t>
            </w:r>
          </w:p>
        </w:tc>
        <w:tc>
          <w:tcPr>
            <w:tcW w:w="993" w:type="pct"/>
            <w:tcBorders>
              <w:top w:val="single" w:sz="12" w:space="0" w:color="auto"/>
              <w:bottom w:val="single" w:sz="12" w:space="0" w:color="auto"/>
            </w:tcBorders>
            <w:shd w:val="clear" w:color="auto" w:fill="auto"/>
          </w:tcPr>
          <w:p w14:paraId="67BA9F2F" w14:textId="77777777" w:rsidR="00CC1DB9" w:rsidRPr="00FB0D0B" w:rsidRDefault="00CC1DB9" w:rsidP="00A52F41">
            <w:pPr>
              <w:pStyle w:val="Tablehead"/>
              <w:rPr>
                <w:lang w:eastAsia="ja-JP"/>
              </w:rPr>
            </w:pPr>
            <w:r w:rsidRPr="00FB0D0B">
              <w:rPr>
                <w:lang w:eastAsia="ja-JP"/>
              </w:rPr>
              <w:t>Rate 3</w:t>
            </w:r>
          </w:p>
        </w:tc>
        <w:tc>
          <w:tcPr>
            <w:tcW w:w="995" w:type="pct"/>
            <w:tcBorders>
              <w:top w:val="single" w:sz="12" w:space="0" w:color="auto"/>
              <w:bottom w:val="single" w:sz="12" w:space="0" w:color="auto"/>
            </w:tcBorders>
            <w:shd w:val="clear" w:color="auto" w:fill="auto"/>
          </w:tcPr>
          <w:p w14:paraId="7D79B95E" w14:textId="77777777" w:rsidR="00CC1DB9" w:rsidRPr="00FB0D0B" w:rsidRDefault="00CC1DB9" w:rsidP="00A52F41">
            <w:pPr>
              <w:pStyle w:val="Tablehead"/>
              <w:rPr>
                <w:lang w:eastAsia="ja-JP"/>
              </w:rPr>
            </w:pPr>
            <w:r w:rsidRPr="00FB0D0B">
              <w:rPr>
                <w:lang w:eastAsia="ja-JP"/>
              </w:rPr>
              <w:t>Rate 4</w:t>
            </w:r>
          </w:p>
        </w:tc>
      </w:tr>
      <w:tr w:rsidR="00B52321" w:rsidRPr="00FB0D0B" w14:paraId="3866CF97" w14:textId="77777777" w:rsidTr="00A52F41">
        <w:trPr>
          <w:jc w:val="center"/>
        </w:trPr>
        <w:tc>
          <w:tcPr>
            <w:tcW w:w="1198" w:type="pct"/>
            <w:tcBorders>
              <w:top w:val="single" w:sz="12" w:space="0" w:color="auto"/>
            </w:tcBorders>
            <w:shd w:val="clear" w:color="auto" w:fill="auto"/>
          </w:tcPr>
          <w:p w14:paraId="62FD8633" w14:textId="77777777" w:rsidR="00B52321" w:rsidRPr="0044571E" w:rsidRDefault="00B52321" w:rsidP="00A52F41">
            <w:pPr>
              <w:pStyle w:val="Tabletext"/>
              <w:rPr>
                <w:lang w:eastAsia="ja-JP"/>
              </w:rPr>
            </w:pPr>
            <w:r w:rsidRPr="0044571E">
              <w:rPr>
                <w:lang w:eastAsia="ja-JP"/>
              </w:rPr>
              <w:t>FoodMarket</w:t>
            </w:r>
            <w:r w:rsidR="006E5461">
              <w:rPr>
                <w:lang w:eastAsia="ja-JP"/>
              </w:rPr>
              <w:t>4</w:t>
            </w:r>
          </w:p>
        </w:tc>
        <w:tc>
          <w:tcPr>
            <w:tcW w:w="820" w:type="pct"/>
            <w:tcBorders>
              <w:top w:val="single" w:sz="12" w:space="0" w:color="auto"/>
            </w:tcBorders>
            <w:shd w:val="clear" w:color="auto" w:fill="auto"/>
          </w:tcPr>
          <w:p w14:paraId="33123249" w14:textId="77777777" w:rsidR="00B52321" w:rsidRPr="00FB0D0B" w:rsidRDefault="00E50E38" w:rsidP="00A52F41">
            <w:pPr>
              <w:pStyle w:val="Tabletext"/>
              <w:jc w:val="center"/>
              <w:rPr>
                <w:lang w:eastAsia="ja-JP"/>
              </w:rPr>
            </w:pPr>
            <w:r>
              <w:rPr>
                <w:lang w:eastAsia="ja-JP"/>
              </w:rPr>
              <w:t>950</w:t>
            </w:r>
          </w:p>
        </w:tc>
        <w:tc>
          <w:tcPr>
            <w:tcW w:w="993" w:type="pct"/>
            <w:tcBorders>
              <w:top w:val="single" w:sz="12" w:space="0" w:color="auto"/>
            </w:tcBorders>
            <w:shd w:val="clear" w:color="auto" w:fill="auto"/>
          </w:tcPr>
          <w:p w14:paraId="5C1FF99A" w14:textId="77777777" w:rsidR="00B52321" w:rsidRPr="00FB0D0B" w:rsidRDefault="00B52321" w:rsidP="00A52F41">
            <w:pPr>
              <w:pStyle w:val="Tabletext"/>
              <w:jc w:val="center"/>
              <w:rPr>
                <w:lang w:eastAsia="ja-JP"/>
              </w:rPr>
            </w:pPr>
            <w:r w:rsidRPr="00FB0D0B">
              <w:rPr>
                <w:rFonts w:hint="eastAsia"/>
                <w:lang w:eastAsia="ja-JP"/>
              </w:rPr>
              <w:t>1</w:t>
            </w:r>
            <w:r w:rsidR="00E50E38">
              <w:rPr>
                <w:lang w:eastAsia="ja-JP"/>
              </w:rPr>
              <w:t>4</w:t>
            </w:r>
            <w:r w:rsidRPr="00FB0D0B">
              <w:rPr>
                <w:rFonts w:hint="eastAsia"/>
                <w:lang w:eastAsia="ja-JP"/>
              </w:rPr>
              <w:t>00</w:t>
            </w:r>
          </w:p>
        </w:tc>
        <w:tc>
          <w:tcPr>
            <w:tcW w:w="993" w:type="pct"/>
            <w:tcBorders>
              <w:top w:val="single" w:sz="12" w:space="0" w:color="auto"/>
            </w:tcBorders>
            <w:shd w:val="clear" w:color="auto" w:fill="auto"/>
          </w:tcPr>
          <w:p w14:paraId="51B7760A" w14:textId="77777777" w:rsidR="00B52321" w:rsidRPr="00FB0D0B" w:rsidRDefault="00B52321" w:rsidP="00A52F41">
            <w:pPr>
              <w:pStyle w:val="Tabletext"/>
              <w:jc w:val="center"/>
              <w:rPr>
                <w:lang w:eastAsia="ja-JP"/>
              </w:rPr>
            </w:pPr>
            <w:r w:rsidRPr="00FB0D0B">
              <w:rPr>
                <w:rFonts w:hint="eastAsia"/>
                <w:lang w:eastAsia="ja-JP"/>
              </w:rPr>
              <w:t>2</w:t>
            </w:r>
            <w:r w:rsidR="00E50E38">
              <w:rPr>
                <w:lang w:eastAsia="ja-JP"/>
              </w:rPr>
              <w:t>2</w:t>
            </w:r>
            <w:r w:rsidRPr="00FB0D0B">
              <w:rPr>
                <w:rFonts w:hint="eastAsia"/>
                <w:lang w:eastAsia="ja-JP"/>
              </w:rPr>
              <w:t>00</w:t>
            </w:r>
          </w:p>
        </w:tc>
        <w:tc>
          <w:tcPr>
            <w:tcW w:w="995" w:type="pct"/>
            <w:tcBorders>
              <w:top w:val="single" w:sz="12" w:space="0" w:color="auto"/>
            </w:tcBorders>
            <w:shd w:val="clear" w:color="auto" w:fill="auto"/>
          </w:tcPr>
          <w:p w14:paraId="06384975" w14:textId="77777777" w:rsidR="00B52321" w:rsidRPr="00FB0D0B" w:rsidRDefault="00E50E38" w:rsidP="00A52F41">
            <w:pPr>
              <w:pStyle w:val="Tabletext"/>
              <w:jc w:val="center"/>
              <w:rPr>
                <w:lang w:eastAsia="ja-JP"/>
              </w:rPr>
            </w:pPr>
            <w:r>
              <w:rPr>
                <w:lang w:eastAsia="ja-JP"/>
              </w:rPr>
              <w:t>38</w:t>
            </w:r>
            <w:r w:rsidR="00B52321" w:rsidRPr="00FB0D0B">
              <w:rPr>
                <w:rFonts w:hint="eastAsia"/>
                <w:lang w:eastAsia="ja-JP"/>
              </w:rPr>
              <w:t>00</w:t>
            </w:r>
          </w:p>
        </w:tc>
      </w:tr>
      <w:tr w:rsidR="00B52321" w:rsidRPr="00FB0D0B" w14:paraId="31DD2EE1" w14:textId="77777777" w:rsidTr="00A52F41">
        <w:trPr>
          <w:jc w:val="center"/>
        </w:trPr>
        <w:tc>
          <w:tcPr>
            <w:tcW w:w="1198" w:type="pct"/>
            <w:shd w:val="clear" w:color="auto" w:fill="auto"/>
          </w:tcPr>
          <w:p w14:paraId="5B36B5A3" w14:textId="77777777" w:rsidR="00B52321" w:rsidRPr="0044571E" w:rsidDel="001940ED" w:rsidRDefault="00B52321" w:rsidP="00A52F41">
            <w:pPr>
              <w:pStyle w:val="Tabletext"/>
              <w:rPr>
                <w:lang w:eastAsia="ja-JP"/>
              </w:rPr>
            </w:pPr>
            <w:r w:rsidRPr="0044571E">
              <w:rPr>
                <w:lang w:eastAsia="ja-JP"/>
              </w:rPr>
              <w:t>CatRobot1</w:t>
            </w:r>
          </w:p>
        </w:tc>
        <w:tc>
          <w:tcPr>
            <w:tcW w:w="820" w:type="pct"/>
            <w:shd w:val="clear" w:color="auto" w:fill="auto"/>
          </w:tcPr>
          <w:p w14:paraId="5CE309A0" w14:textId="77777777" w:rsidR="00B52321" w:rsidRPr="00FB0D0B" w:rsidRDefault="00B52321" w:rsidP="00A52F41">
            <w:pPr>
              <w:pStyle w:val="Tabletext"/>
              <w:jc w:val="center"/>
              <w:rPr>
                <w:lang w:eastAsia="ja-JP"/>
              </w:rPr>
            </w:pPr>
            <w:r w:rsidRPr="00FB0D0B">
              <w:rPr>
                <w:rFonts w:hint="eastAsia"/>
                <w:lang w:eastAsia="ja-JP"/>
              </w:rPr>
              <w:t>1</w:t>
            </w:r>
            <w:r w:rsidRPr="00FB0D0B">
              <w:rPr>
                <w:lang w:eastAsia="ja-JP"/>
              </w:rPr>
              <w:t>500</w:t>
            </w:r>
          </w:p>
        </w:tc>
        <w:tc>
          <w:tcPr>
            <w:tcW w:w="993" w:type="pct"/>
            <w:shd w:val="clear" w:color="auto" w:fill="auto"/>
          </w:tcPr>
          <w:p w14:paraId="0CF5300C" w14:textId="77777777" w:rsidR="00B52321" w:rsidRPr="00FB0D0B" w:rsidRDefault="00B52321" w:rsidP="00A52F41">
            <w:pPr>
              <w:pStyle w:val="Tabletext"/>
              <w:jc w:val="center"/>
              <w:rPr>
                <w:lang w:eastAsia="ja-JP"/>
              </w:rPr>
            </w:pPr>
            <w:r w:rsidRPr="00FB0D0B">
              <w:rPr>
                <w:lang w:eastAsia="ja-JP"/>
              </w:rPr>
              <w:t>2400</w:t>
            </w:r>
          </w:p>
        </w:tc>
        <w:tc>
          <w:tcPr>
            <w:tcW w:w="993" w:type="pct"/>
            <w:shd w:val="clear" w:color="auto" w:fill="auto"/>
          </w:tcPr>
          <w:p w14:paraId="3540E592" w14:textId="77777777" w:rsidR="00B52321" w:rsidRPr="00FB0D0B" w:rsidRDefault="00E50E38" w:rsidP="00A52F41">
            <w:pPr>
              <w:pStyle w:val="Tabletext"/>
              <w:jc w:val="center"/>
              <w:rPr>
                <w:lang w:eastAsia="ja-JP"/>
              </w:rPr>
            </w:pPr>
            <w:r>
              <w:rPr>
                <w:lang w:eastAsia="ja-JP"/>
              </w:rPr>
              <w:t>38</w:t>
            </w:r>
            <w:r w:rsidR="00B52321" w:rsidRPr="00FB0D0B">
              <w:rPr>
                <w:lang w:eastAsia="ja-JP"/>
              </w:rPr>
              <w:t>00</w:t>
            </w:r>
          </w:p>
        </w:tc>
        <w:tc>
          <w:tcPr>
            <w:tcW w:w="995" w:type="pct"/>
            <w:shd w:val="clear" w:color="auto" w:fill="auto"/>
          </w:tcPr>
          <w:p w14:paraId="15B3E822" w14:textId="77777777" w:rsidR="00B52321" w:rsidRPr="00FB0D0B" w:rsidRDefault="00E50E38" w:rsidP="00A52F41">
            <w:pPr>
              <w:pStyle w:val="Tabletext"/>
              <w:jc w:val="center"/>
              <w:rPr>
                <w:lang w:eastAsia="ja-JP"/>
              </w:rPr>
            </w:pPr>
            <w:r>
              <w:rPr>
                <w:lang w:eastAsia="ja-JP"/>
              </w:rPr>
              <w:t>6</w:t>
            </w:r>
            <w:r w:rsidR="00B52321" w:rsidRPr="00FB0D0B">
              <w:rPr>
                <w:lang w:eastAsia="ja-JP"/>
              </w:rPr>
              <w:t>000</w:t>
            </w:r>
          </w:p>
        </w:tc>
      </w:tr>
      <w:tr w:rsidR="00B52321" w:rsidRPr="00FB0D0B" w14:paraId="77ED2FB4" w14:textId="77777777" w:rsidTr="00A52F41">
        <w:trPr>
          <w:jc w:val="center"/>
        </w:trPr>
        <w:tc>
          <w:tcPr>
            <w:tcW w:w="1198" w:type="pct"/>
            <w:shd w:val="clear" w:color="auto" w:fill="auto"/>
          </w:tcPr>
          <w:p w14:paraId="0D5C2F01" w14:textId="77777777" w:rsidR="00B52321" w:rsidRPr="0044571E" w:rsidDel="001940ED" w:rsidRDefault="00B52321" w:rsidP="00A52F41">
            <w:pPr>
              <w:pStyle w:val="Tabletext"/>
              <w:rPr>
                <w:lang w:eastAsia="ja-JP"/>
              </w:rPr>
            </w:pPr>
            <w:r w:rsidRPr="0044571E">
              <w:rPr>
                <w:lang w:eastAsia="ja-JP"/>
              </w:rPr>
              <w:t>DaylightRoad</w:t>
            </w:r>
            <w:r w:rsidR="006E5461">
              <w:rPr>
                <w:lang w:eastAsia="ja-JP"/>
              </w:rPr>
              <w:t>2</w:t>
            </w:r>
          </w:p>
        </w:tc>
        <w:tc>
          <w:tcPr>
            <w:tcW w:w="820" w:type="pct"/>
            <w:shd w:val="clear" w:color="auto" w:fill="auto"/>
          </w:tcPr>
          <w:p w14:paraId="2483F4DC" w14:textId="77777777" w:rsidR="00B52321" w:rsidRPr="00FB0D0B" w:rsidRDefault="00B52321" w:rsidP="00A52F41">
            <w:pPr>
              <w:pStyle w:val="Tabletext"/>
              <w:jc w:val="center"/>
              <w:rPr>
                <w:lang w:eastAsia="ja-JP"/>
              </w:rPr>
            </w:pPr>
            <w:r w:rsidRPr="00FB0D0B">
              <w:rPr>
                <w:rFonts w:hint="eastAsia"/>
                <w:lang w:eastAsia="ja-JP"/>
              </w:rPr>
              <w:t>1</w:t>
            </w:r>
            <w:r w:rsidR="00E50E38">
              <w:rPr>
                <w:lang w:eastAsia="ja-JP"/>
              </w:rPr>
              <w:t>4</w:t>
            </w:r>
            <w:r w:rsidRPr="00FB0D0B">
              <w:rPr>
                <w:lang w:eastAsia="ja-JP"/>
              </w:rPr>
              <w:t>00</w:t>
            </w:r>
          </w:p>
        </w:tc>
        <w:tc>
          <w:tcPr>
            <w:tcW w:w="993" w:type="pct"/>
            <w:shd w:val="clear" w:color="auto" w:fill="auto"/>
          </w:tcPr>
          <w:p w14:paraId="755557F0" w14:textId="77777777" w:rsidR="00B52321" w:rsidRPr="00FB0D0B" w:rsidRDefault="00B52321" w:rsidP="00A52F41">
            <w:pPr>
              <w:pStyle w:val="Tabletext"/>
              <w:jc w:val="center"/>
              <w:rPr>
                <w:lang w:eastAsia="ja-JP"/>
              </w:rPr>
            </w:pPr>
            <w:r w:rsidRPr="00FB0D0B">
              <w:rPr>
                <w:lang w:eastAsia="ja-JP"/>
              </w:rPr>
              <w:t>2</w:t>
            </w:r>
            <w:r w:rsidR="00E50E38">
              <w:rPr>
                <w:lang w:eastAsia="ja-JP"/>
              </w:rPr>
              <w:t>2</w:t>
            </w:r>
            <w:r w:rsidRPr="00FB0D0B">
              <w:rPr>
                <w:lang w:eastAsia="ja-JP"/>
              </w:rPr>
              <w:t>00</w:t>
            </w:r>
          </w:p>
        </w:tc>
        <w:tc>
          <w:tcPr>
            <w:tcW w:w="993" w:type="pct"/>
            <w:shd w:val="clear" w:color="auto" w:fill="auto"/>
          </w:tcPr>
          <w:p w14:paraId="661B7EFB" w14:textId="77777777" w:rsidR="00B52321" w:rsidRPr="00FB0D0B" w:rsidRDefault="00E50E38" w:rsidP="00A52F41">
            <w:pPr>
              <w:pStyle w:val="Tabletext"/>
              <w:jc w:val="center"/>
              <w:rPr>
                <w:lang w:eastAsia="ja-JP"/>
              </w:rPr>
            </w:pPr>
            <w:r>
              <w:rPr>
                <w:lang w:eastAsia="ja-JP"/>
              </w:rPr>
              <w:t>35</w:t>
            </w:r>
            <w:r w:rsidRPr="00FB0D0B">
              <w:rPr>
                <w:lang w:eastAsia="ja-JP"/>
              </w:rPr>
              <w:t>00</w:t>
            </w:r>
          </w:p>
        </w:tc>
        <w:tc>
          <w:tcPr>
            <w:tcW w:w="995" w:type="pct"/>
            <w:shd w:val="clear" w:color="auto" w:fill="auto"/>
          </w:tcPr>
          <w:p w14:paraId="47E3597F" w14:textId="77777777" w:rsidR="00B52321" w:rsidRPr="00FB0D0B" w:rsidRDefault="00E50E38" w:rsidP="00A52F41">
            <w:pPr>
              <w:pStyle w:val="Tabletext"/>
              <w:jc w:val="center"/>
              <w:rPr>
                <w:lang w:eastAsia="ja-JP"/>
              </w:rPr>
            </w:pPr>
            <w:r>
              <w:rPr>
                <w:lang w:eastAsia="ja-JP"/>
              </w:rPr>
              <w:t>55</w:t>
            </w:r>
            <w:r w:rsidRPr="00FB0D0B">
              <w:rPr>
                <w:lang w:eastAsia="ja-JP"/>
              </w:rPr>
              <w:t>00</w:t>
            </w:r>
          </w:p>
        </w:tc>
      </w:tr>
      <w:tr w:rsidR="00B52321" w:rsidRPr="00FB0D0B" w14:paraId="4A4E8F0C" w14:textId="77777777" w:rsidTr="00A52F41">
        <w:trPr>
          <w:jc w:val="center"/>
        </w:trPr>
        <w:tc>
          <w:tcPr>
            <w:tcW w:w="1198" w:type="pct"/>
            <w:shd w:val="clear" w:color="auto" w:fill="auto"/>
          </w:tcPr>
          <w:p w14:paraId="614C1309" w14:textId="77777777" w:rsidR="00B52321" w:rsidRPr="0044571E" w:rsidRDefault="007A5165" w:rsidP="00A52F41">
            <w:pPr>
              <w:pStyle w:val="Tabletext"/>
              <w:rPr>
                <w:lang w:eastAsia="ja-JP"/>
              </w:rPr>
            </w:pPr>
            <w:r w:rsidRPr="0044571E">
              <w:rPr>
                <w:lang w:eastAsia="ja-JP"/>
              </w:rPr>
              <w:t>ParkRunning</w:t>
            </w:r>
            <w:r w:rsidR="006E5461">
              <w:rPr>
                <w:lang w:eastAsia="ja-JP"/>
              </w:rPr>
              <w:t>3</w:t>
            </w:r>
          </w:p>
        </w:tc>
        <w:tc>
          <w:tcPr>
            <w:tcW w:w="820" w:type="pct"/>
            <w:shd w:val="clear" w:color="auto" w:fill="auto"/>
          </w:tcPr>
          <w:p w14:paraId="3E8329D8" w14:textId="77777777" w:rsidR="00B52321" w:rsidRPr="00FB0D0B" w:rsidRDefault="00B52321" w:rsidP="00A52F41">
            <w:pPr>
              <w:pStyle w:val="Tabletext"/>
              <w:jc w:val="center"/>
              <w:rPr>
                <w:lang w:eastAsia="ja-JP"/>
              </w:rPr>
            </w:pPr>
            <w:r w:rsidRPr="00FB0D0B">
              <w:rPr>
                <w:rFonts w:hint="eastAsia"/>
                <w:lang w:eastAsia="ja-JP"/>
              </w:rPr>
              <w:t>2</w:t>
            </w:r>
            <w:r w:rsidRPr="00FB0D0B">
              <w:rPr>
                <w:lang w:eastAsia="ja-JP"/>
              </w:rPr>
              <w:t>000</w:t>
            </w:r>
          </w:p>
        </w:tc>
        <w:tc>
          <w:tcPr>
            <w:tcW w:w="993" w:type="pct"/>
            <w:shd w:val="clear" w:color="auto" w:fill="auto"/>
          </w:tcPr>
          <w:p w14:paraId="48E91AAF" w14:textId="77777777" w:rsidR="00B52321" w:rsidRPr="00FB0D0B" w:rsidRDefault="00B52321" w:rsidP="00A52F41">
            <w:pPr>
              <w:pStyle w:val="Tabletext"/>
              <w:jc w:val="center"/>
              <w:rPr>
                <w:lang w:eastAsia="ja-JP"/>
              </w:rPr>
            </w:pPr>
            <w:r w:rsidRPr="00FB0D0B">
              <w:rPr>
                <w:rFonts w:hint="eastAsia"/>
                <w:lang w:eastAsia="ja-JP"/>
              </w:rPr>
              <w:t>33</w:t>
            </w:r>
            <w:r w:rsidRPr="00FB0D0B">
              <w:rPr>
                <w:lang w:eastAsia="ja-JP"/>
              </w:rPr>
              <w:t>00</w:t>
            </w:r>
          </w:p>
        </w:tc>
        <w:tc>
          <w:tcPr>
            <w:tcW w:w="993" w:type="pct"/>
            <w:shd w:val="clear" w:color="auto" w:fill="auto"/>
          </w:tcPr>
          <w:p w14:paraId="31B195E6" w14:textId="77777777" w:rsidR="00B52321" w:rsidRPr="00FB0D0B" w:rsidRDefault="00B52321" w:rsidP="00A52F41">
            <w:pPr>
              <w:pStyle w:val="Tabletext"/>
              <w:jc w:val="center"/>
              <w:rPr>
                <w:lang w:eastAsia="ja-JP"/>
              </w:rPr>
            </w:pPr>
            <w:r w:rsidRPr="00FB0D0B">
              <w:rPr>
                <w:lang w:eastAsia="ja-JP"/>
              </w:rPr>
              <w:t>6000</w:t>
            </w:r>
          </w:p>
        </w:tc>
        <w:tc>
          <w:tcPr>
            <w:tcW w:w="995" w:type="pct"/>
            <w:shd w:val="clear" w:color="auto" w:fill="auto"/>
          </w:tcPr>
          <w:p w14:paraId="04D068BB" w14:textId="77777777" w:rsidR="00B52321" w:rsidRPr="00FB0D0B" w:rsidRDefault="00B52321" w:rsidP="00A52F41">
            <w:pPr>
              <w:pStyle w:val="Tabletext"/>
              <w:jc w:val="center"/>
              <w:rPr>
                <w:lang w:eastAsia="ja-JP"/>
              </w:rPr>
            </w:pPr>
            <w:r w:rsidRPr="00FB0D0B">
              <w:rPr>
                <w:lang w:eastAsia="ja-JP"/>
              </w:rPr>
              <w:t>10000</w:t>
            </w:r>
          </w:p>
        </w:tc>
      </w:tr>
      <w:tr w:rsidR="007A5165" w:rsidRPr="00FB0D0B" w14:paraId="1EF0979D" w14:textId="77777777" w:rsidTr="00A52F41">
        <w:trPr>
          <w:jc w:val="center"/>
        </w:trPr>
        <w:tc>
          <w:tcPr>
            <w:tcW w:w="1198" w:type="pct"/>
            <w:shd w:val="clear" w:color="auto" w:fill="auto"/>
          </w:tcPr>
          <w:p w14:paraId="42D29347" w14:textId="695A5E22" w:rsidR="007A5165" w:rsidRPr="0044571E" w:rsidRDefault="007A5165" w:rsidP="00A52F41">
            <w:pPr>
              <w:pStyle w:val="Tabletext"/>
              <w:rPr>
                <w:lang w:eastAsia="ja-JP"/>
              </w:rPr>
            </w:pPr>
            <w:r w:rsidRPr="0044571E">
              <w:rPr>
                <w:lang w:eastAsia="ja-JP"/>
              </w:rPr>
              <w:t>Campfire</w:t>
            </w:r>
          </w:p>
        </w:tc>
        <w:tc>
          <w:tcPr>
            <w:tcW w:w="820" w:type="pct"/>
            <w:shd w:val="clear" w:color="auto" w:fill="auto"/>
          </w:tcPr>
          <w:p w14:paraId="2368F56B" w14:textId="77777777" w:rsidR="007A5165" w:rsidRPr="00FB0D0B" w:rsidRDefault="007A5165" w:rsidP="00A52F41">
            <w:pPr>
              <w:pStyle w:val="Tabletext"/>
              <w:jc w:val="center"/>
              <w:rPr>
                <w:lang w:eastAsia="ja-JP"/>
              </w:rPr>
            </w:pPr>
            <w:r w:rsidRPr="00FB0D0B">
              <w:rPr>
                <w:rFonts w:hint="eastAsia"/>
                <w:lang w:eastAsia="ja-JP"/>
              </w:rPr>
              <w:t>2</w:t>
            </w:r>
            <w:r w:rsidRPr="00FB0D0B">
              <w:rPr>
                <w:lang w:eastAsia="ja-JP"/>
              </w:rPr>
              <w:t>000</w:t>
            </w:r>
          </w:p>
        </w:tc>
        <w:tc>
          <w:tcPr>
            <w:tcW w:w="993" w:type="pct"/>
            <w:shd w:val="clear" w:color="auto" w:fill="auto"/>
          </w:tcPr>
          <w:p w14:paraId="0C9BCF8F" w14:textId="77777777" w:rsidR="007A5165" w:rsidRPr="00FB0D0B" w:rsidRDefault="007A5165" w:rsidP="00A52F41">
            <w:pPr>
              <w:pStyle w:val="Tabletext"/>
              <w:jc w:val="center"/>
              <w:rPr>
                <w:lang w:eastAsia="ja-JP"/>
              </w:rPr>
            </w:pPr>
            <w:r w:rsidRPr="00FB0D0B">
              <w:rPr>
                <w:rFonts w:hint="eastAsia"/>
                <w:lang w:eastAsia="ja-JP"/>
              </w:rPr>
              <w:t>33</w:t>
            </w:r>
            <w:r w:rsidRPr="00FB0D0B">
              <w:rPr>
                <w:lang w:eastAsia="ja-JP"/>
              </w:rPr>
              <w:t>00</w:t>
            </w:r>
          </w:p>
        </w:tc>
        <w:tc>
          <w:tcPr>
            <w:tcW w:w="993" w:type="pct"/>
            <w:shd w:val="clear" w:color="auto" w:fill="auto"/>
          </w:tcPr>
          <w:p w14:paraId="50765194" w14:textId="77777777" w:rsidR="007A5165" w:rsidRPr="00FB0D0B" w:rsidRDefault="007A5165" w:rsidP="00A52F41">
            <w:pPr>
              <w:pStyle w:val="Tabletext"/>
              <w:jc w:val="center"/>
              <w:rPr>
                <w:lang w:eastAsia="ja-JP"/>
              </w:rPr>
            </w:pPr>
            <w:r w:rsidRPr="00FB0D0B">
              <w:rPr>
                <w:lang w:eastAsia="ja-JP"/>
              </w:rPr>
              <w:t>6000</w:t>
            </w:r>
          </w:p>
        </w:tc>
        <w:tc>
          <w:tcPr>
            <w:tcW w:w="995" w:type="pct"/>
            <w:shd w:val="clear" w:color="auto" w:fill="auto"/>
          </w:tcPr>
          <w:p w14:paraId="6624702F" w14:textId="77777777" w:rsidR="007A5165" w:rsidRPr="00FB0D0B" w:rsidRDefault="007A5165" w:rsidP="00A52F41">
            <w:pPr>
              <w:pStyle w:val="Tabletext"/>
              <w:jc w:val="center"/>
              <w:rPr>
                <w:lang w:eastAsia="ja-JP"/>
              </w:rPr>
            </w:pPr>
            <w:r w:rsidRPr="00FB0D0B">
              <w:rPr>
                <w:lang w:eastAsia="ja-JP"/>
              </w:rPr>
              <w:t>10000</w:t>
            </w:r>
          </w:p>
        </w:tc>
      </w:tr>
    </w:tbl>
    <w:p w14:paraId="0EF52207" w14:textId="77777777" w:rsidR="003D4643" w:rsidRDefault="003D4643" w:rsidP="001B7C4A">
      <w:pPr>
        <w:rPr>
          <w:lang w:val="en-GB"/>
        </w:rPr>
      </w:pPr>
    </w:p>
    <w:p w14:paraId="6D271EA9" w14:textId="34807F06" w:rsidR="003D4643" w:rsidRDefault="0023705A" w:rsidP="001B7C4A">
      <w:pPr>
        <w:rPr>
          <w:lang w:val="en-GB"/>
        </w:rPr>
      </w:pPr>
      <w:r>
        <w:rPr>
          <w:lang w:val="en-GB"/>
        </w:rPr>
        <w:t>For Class SDR-</w:t>
      </w:r>
      <w:r w:rsidR="00967210">
        <w:rPr>
          <w:lang w:val="en-GB"/>
        </w:rPr>
        <w:t>B</w:t>
      </w:r>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w:t>
      </w:r>
      <w:r w:rsidR="00724C37">
        <w:rPr>
          <w:lang w:val="en-GB"/>
        </w:rPr>
        <w:t>provide</w:t>
      </w:r>
      <w:r w:rsidR="00724C37" w:rsidRPr="00FB0D0B">
        <w:rPr>
          <w:lang w:val="en-GB"/>
        </w:rPr>
        <w:t xml:space="preserve"> </w:t>
      </w:r>
      <w:r w:rsidR="003D4643" w:rsidRPr="00FB0D0B">
        <w:rPr>
          <w:lang w:val="en-GB"/>
        </w:rPr>
        <w:t xml:space="preserve">results for the target rate points listed in </w:t>
      </w:r>
      <w:r w:rsidR="003D4643" w:rsidRPr="00FA02EF">
        <w:rPr>
          <w:lang w:val="en-GB"/>
        </w:rPr>
        <w:fldChar w:fldCharType="begin"/>
      </w:r>
      <w:r w:rsidR="003D4643" w:rsidRPr="00444796">
        <w:rPr>
          <w:lang w:val="en-GB"/>
        </w:rPr>
        <w:instrText xml:space="preserve"> REF _Ref488404074 </w:instrText>
      </w:r>
      <w:r w:rsidR="00FA02EF" w:rsidRPr="00444796">
        <w:rPr>
          <w:lang w:val="en-GB"/>
        </w:rPr>
        <w:instrText xml:space="preserve"> \* MERGEFORMAT </w:instrText>
      </w:r>
      <w:r w:rsidR="003D4643" w:rsidRPr="00FA02EF">
        <w:rPr>
          <w:lang w:val="en-GB"/>
        </w:rPr>
        <w:fldChar w:fldCharType="separate"/>
      </w:r>
      <w:r w:rsidR="0037593B" w:rsidRPr="0037593B">
        <w:rPr>
          <w:lang w:val="en-GB"/>
        </w:rPr>
        <w:t>Table 3</w:t>
      </w:r>
      <w:r w:rsidR="003D4643" w:rsidRPr="00FA02EF">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 xml:space="preserve">rate is further defined in </w:t>
      </w:r>
      <w:hyperlink w:anchor="_Annex_B:_" w:history="1">
        <w:r w:rsidR="007D188A" w:rsidRPr="0037593B">
          <w:rPr>
            <w:rStyle w:val="Hyperlink"/>
            <w:lang w:val="en-GB"/>
          </w:rPr>
          <w:t>Annex B</w:t>
        </w:r>
      </w:hyperlink>
      <w:r w:rsidR="007D188A">
        <w:rPr>
          <w:lang w:val="en-GB"/>
        </w:rPr>
        <w:t>.</w:t>
      </w:r>
    </w:p>
    <w:p w14:paraId="10D03B79" w14:textId="15C38EC8" w:rsidR="00500BCE" w:rsidRPr="009B558E" w:rsidRDefault="00500BCE" w:rsidP="0081449A">
      <w:pPr>
        <w:pStyle w:val="TableNotitle"/>
      </w:pPr>
      <w:bookmarkStart w:id="9" w:name="_Ref488404074"/>
      <w:r w:rsidRPr="009B558E">
        <w:t>Table</w:t>
      </w:r>
      <w:r w:rsidR="00444796">
        <w:t> </w:t>
      </w:r>
      <w:r w:rsidR="00E36C9C" w:rsidRPr="009B558E">
        <w:fldChar w:fldCharType="begin"/>
      </w:r>
      <w:r w:rsidR="00E36C9C" w:rsidRPr="009B558E">
        <w:instrText xml:space="preserve"> SEQ Table \* ARABIC </w:instrText>
      </w:r>
      <w:r w:rsidR="00E36C9C" w:rsidRPr="009B558E">
        <w:fldChar w:fldCharType="separate"/>
      </w:r>
      <w:r w:rsidR="0037593B">
        <w:rPr>
          <w:noProof/>
        </w:rPr>
        <w:t>3</w:t>
      </w:r>
      <w:r w:rsidR="00E36C9C" w:rsidRPr="009B558E">
        <w:fldChar w:fldCharType="end"/>
      </w:r>
      <w:bookmarkEnd w:id="9"/>
      <w:r w:rsidR="00E36C9C" w:rsidRPr="009B558E">
        <w:t xml:space="preserve"> </w:t>
      </w:r>
      <w:r w:rsidRPr="009B558E">
        <w:t xml:space="preserve">– Target </w:t>
      </w:r>
      <w:r w:rsidR="000B046A">
        <w:t xml:space="preserve">bit </w:t>
      </w:r>
      <w:r w:rsidRPr="009B558E">
        <w:t xml:space="preserve">rate points not to be exceeded for </w:t>
      </w:r>
      <w:r w:rsidR="00EA4E40" w:rsidRPr="009B558E">
        <w:t>Class SDR-</w:t>
      </w:r>
      <w:r w:rsidR="00967210">
        <w:t>B</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500BCE" w:rsidRPr="00FB0D0B" w14:paraId="4ECCB8A8" w14:textId="77777777" w:rsidTr="0037593B">
        <w:trPr>
          <w:tblHeader/>
          <w:jc w:val="center"/>
        </w:trPr>
        <w:tc>
          <w:tcPr>
            <w:tcW w:w="2194" w:type="dxa"/>
            <w:tcBorders>
              <w:top w:val="nil"/>
              <w:left w:val="nil"/>
              <w:bottom w:val="single" w:sz="12" w:space="0" w:color="auto"/>
              <w:right w:val="single" w:sz="12" w:space="0" w:color="auto"/>
            </w:tcBorders>
            <w:shd w:val="clear" w:color="auto" w:fill="auto"/>
          </w:tcPr>
          <w:p w14:paraId="1F865106" w14:textId="77777777" w:rsidR="00500BCE" w:rsidRPr="00FB0D0B" w:rsidRDefault="00500BCE" w:rsidP="00A52F41">
            <w:pPr>
              <w:pStyle w:val="Tablehead"/>
              <w:rPr>
                <w:lang w:eastAsia="ja-JP"/>
              </w:rPr>
            </w:pPr>
          </w:p>
        </w:tc>
        <w:tc>
          <w:tcPr>
            <w:tcW w:w="6868" w:type="dxa"/>
            <w:gridSpan w:val="4"/>
            <w:tcBorders>
              <w:top w:val="single" w:sz="12" w:space="0" w:color="auto"/>
              <w:left w:val="single" w:sz="12" w:space="0" w:color="auto"/>
              <w:bottom w:val="single" w:sz="12" w:space="0" w:color="auto"/>
            </w:tcBorders>
            <w:shd w:val="clear" w:color="auto" w:fill="auto"/>
          </w:tcPr>
          <w:p w14:paraId="7EDF1244" w14:textId="77777777" w:rsidR="00500BCE" w:rsidRPr="00FB0D0B" w:rsidRDefault="00500BCE" w:rsidP="00A52F41">
            <w:pPr>
              <w:pStyle w:val="Tablehead"/>
              <w:rPr>
                <w:lang w:eastAsia="ja-JP"/>
              </w:rPr>
            </w:pPr>
            <w:r w:rsidRPr="00FB0D0B">
              <w:rPr>
                <w:lang w:eastAsia="ja-JP"/>
              </w:rPr>
              <w:t>Target bit rates [kbit/s]</w:t>
            </w:r>
          </w:p>
        </w:tc>
      </w:tr>
      <w:tr w:rsidR="00500BCE" w:rsidRPr="00FB0D0B" w14:paraId="0C2D872E" w14:textId="77777777" w:rsidTr="00A52F41">
        <w:trPr>
          <w:jc w:val="center"/>
        </w:trPr>
        <w:tc>
          <w:tcPr>
            <w:tcW w:w="2194" w:type="dxa"/>
            <w:tcBorders>
              <w:top w:val="single" w:sz="12" w:space="0" w:color="auto"/>
              <w:bottom w:val="single" w:sz="12" w:space="0" w:color="auto"/>
            </w:tcBorders>
            <w:shd w:val="clear" w:color="auto" w:fill="auto"/>
          </w:tcPr>
          <w:p w14:paraId="1ED4EBE9" w14:textId="77777777" w:rsidR="00500BCE" w:rsidRPr="00FB0D0B" w:rsidRDefault="00500BCE" w:rsidP="00A52F41">
            <w:pPr>
              <w:pStyle w:val="Tablehead"/>
              <w:rPr>
                <w:lang w:eastAsia="ja-JP"/>
              </w:rPr>
            </w:pPr>
            <w:r w:rsidRPr="00FB0D0B">
              <w:rPr>
                <w:lang w:eastAsia="ja-JP"/>
              </w:rPr>
              <w:t>Sequences</w:t>
            </w:r>
          </w:p>
        </w:tc>
        <w:tc>
          <w:tcPr>
            <w:tcW w:w="1485" w:type="dxa"/>
            <w:tcBorders>
              <w:top w:val="single" w:sz="12" w:space="0" w:color="auto"/>
              <w:bottom w:val="single" w:sz="12" w:space="0" w:color="auto"/>
            </w:tcBorders>
            <w:shd w:val="clear" w:color="auto" w:fill="auto"/>
          </w:tcPr>
          <w:p w14:paraId="696B0C2E" w14:textId="77777777" w:rsidR="00500BCE" w:rsidRPr="00FB0D0B" w:rsidRDefault="00500BCE" w:rsidP="00A52F41">
            <w:pPr>
              <w:pStyle w:val="Tablehead"/>
              <w:rPr>
                <w:lang w:eastAsia="ja-JP"/>
              </w:rPr>
            </w:pPr>
            <w:r w:rsidRPr="00FB0D0B">
              <w:rPr>
                <w:lang w:eastAsia="ja-JP"/>
              </w:rPr>
              <w:t>Rate 1</w:t>
            </w:r>
          </w:p>
        </w:tc>
        <w:tc>
          <w:tcPr>
            <w:tcW w:w="1793" w:type="dxa"/>
            <w:tcBorders>
              <w:top w:val="single" w:sz="12" w:space="0" w:color="auto"/>
              <w:bottom w:val="single" w:sz="12" w:space="0" w:color="auto"/>
            </w:tcBorders>
            <w:shd w:val="clear" w:color="auto" w:fill="auto"/>
          </w:tcPr>
          <w:p w14:paraId="4ABF25F0" w14:textId="77777777" w:rsidR="00500BCE" w:rsidRPr="00FB0D0B" w:rsidRDefault="00500BCE" w:rsidP="00A52F41">
            <w:pPr>
              <w:pStyle w:val="Tablehead"/>
              <w:rPr>
                <w:lang w:eastAsia="ja-JP"/>
              </w:rPr>
            </w:pPr>
            <w:r w:rsidRPr="00FB0D0B">
              <w:rPr>
                <w:lang w:eastAsia="ja-JP"/>
              </w:rPr>
              <w:t>Rate 2</w:t>
            </w:r>
          </w:p>
        </w:tc>
        <w:tc>
          <w:tcPr>
            <w:tcW w:w="1793" w:type="dxa"/>
            <w:tcBorders>
              <w:top w:val="single" w:sz="12" w:space="0" w:color="auto"/>
              <w:bottom w:val="single" w:sz="12" w:space="0" w:color="auto"/>
            </w:tcBorders>
            <w:shd w:val="clear" w:color="auto" w:fill="auto"/>
          </w:tcPr>
          <w:p w14:paraId="221F513D" w14:textId="77777777" w:rsidR="00500BCE" w:rsidRPr="00FB0D0B" w:rsidRDefault="00500BCE" w:rsidP="00A52F41">
            <w:pPr>
              <w:pStyle w:val="Tablehead"/>
              <w:rPr>
                <w:lang w:eastAsia="ja-JP"/>
              </w:rPr>
            </w:pPr>
            <w:r w:rsidRPr="00FB0D0B">
              <w:rPr>
                <w:lang w:eastAsia="ja-JP"/>
              </w:rPr>
              <w:t>Rate 3</w:t>
            </w:r>
          </w:p>
        </w:tc>
        <w:tc>
          <w:tcPr>
            <w:tcW w:w="1797" w:type="dxa"/>
            <w:tcBorders>
              <w:top w:val="single" w:sz="12" w:space="0" w:color="auto"/>
              <w:bottom w:val="single" w:sz="12" w:space="0" w:color="auto"/>
            </w:tcBorders>
            <w:shd w:val="clear" w:color="auto" w:fill="auto"/>
          </w:tcPr>
          <w:p w14:paraId="267C5DF7" w14:textId="77777777" w:rsidR="00500BCE" w:rsidRPr="00FB0D0B" w:rsidRDefault="00500BCE" w:rsidP="00A52F41">
            <w:pPr>
              <w:pStyle w:val="Tablehead"/>
              <w:rPr>
                <w:lang w:eastAsia="ja-JP"/>
              </w:rPr>
            </w:pPr>
            <w:r w:rsidRPr="00FB0D0B">
              <w:rPr>
                <w:lang w:eastAsia="ja-JP"/>
              </w:rPr>
              <w:t>Rate 4</w:t>
            </w:r>
          </w:p>
        </w:tc>
      </w:tr>
      <w:tr w:rsidR="00500BCE" w:rsidRPr="00FB0D0B" w14:paraId="62826BC9" w14:textId="77777777" w:rsidTr="00A52F41">
        <w:trPr>
          <w:jc w:val="center"/>
        </w:trPr>
        <w:tc>
          <w:tcPr>
            <w:tcW w:w="2194" w:type="dxa"/>
            <w:tcBorders>
              <w:top w:val="single" w:sz="12" w:space="0" w:color="auto"/>
            </w:tcBorders>
            <w:shd w:val="clear" w:color="auto" w:fill="auto"/>
          </w:tcPr>
          <w:p w14:paraId="49A796E6" w14:textId="77777777" w:rsidR="00500BCE" w:rsidRPr="00FB0D0B" w:rsidRDefault="00500BCE" w:rsidP="00A52F41">
            <w:pPr>
              <w:pStyle w:val="Tabletext"/>
              <w:rPr>
                <w:lang w:eastAsia="ja-JP"/>
              </w:rPr>
            </w:pPr>
            <w:r>
              <w:t>BQTerrace</w:t>
            </w:r>
          </w:p>
        </w:tc>
        <w:tc>
          <w:tcPr>
            <w:tcW w:w="1485" w:type="dxa"/>
            <w:tcBorders>
              <w:top w:val="single" w:sz="12" w:space="0" w:color="auto"/>
            </w:tcBorders>
            <w:shd w:val="clear" w:color="auto" w:fill="auto"/>
          </w:tcPr>
          <w:p w14:paraId="3D54CF52" w14:textId="77777777" w:rsidR="00500BCE" w:rsidRPr="00FB0D0B" w:rsidRDefault="00500BCE" w:rsidP="00A52F41">
            <w:pPr>
              <w:pStyle w:val="Tabletext"/>
              <w:jc w:val="center"/>
              <w:rPr>
                <w:lang w:eastAsia="ja-JP"/>
              </w:rPr>
            </w:pPr>
            <w:r>
              <w:t>400</w:t>
            </w:r>
          </w:p>
        </w:tc>
        <w:tc>
          <w:tcPr>
            <w:tcW w:w="1793" w:type="dxa"/>
            <w:tcBorders>
              <w:top w:val="single" w:sz="12" w:space="0" w:color="auto"/>
            </w:tcBorders>
            <w:shd w:val="clear" w:color="auto" w:fill="auto"/>
          </w:tcPr>
          <w:p w14:paraId="79A2477D" w14:textId="77777777" w:rsidR="00500BCE" w:rsidRPr="00FB0D0B" w:rsidRDefault="00500BCE" w:rsidP="00A52F41">
            <w:pPr>
              <w:pStyle w:val="Tabletext"/>
              <w:jc w:val="center"/>
              <w:rPr>
                <w:lang w:eastAsia="ja-JP"/>
              </w:rPr>
            </w:pPr>
            <w:r>
              <w:t>600</w:t>
            </w:r>
          </w:p>
        </w:tc>
        <w:tc>
          <w:tcPr>
            <w:tcW w:w="1793" w:type="dxa"/>
            <w:tcBorders>
              <w:top w:val="single" w:sz="12" w:space="0" w:color="auto"/>
            </w:tcBorders>
            <w:shd w:val="clear" w:color="auto" w:fill="auto"/>
          </w:tcPr>
          <w:p w14:paraId="619D8A48" w14:textId="77777777" w:rsidR="00500BCE" w:rsidRPr="00FB0D0B" w:rsidRDefault="00500BCE" w:rsidP="00A52F41">
            <w:pPr>
              <w:pStyle w:val="Tabletext"/>
              <w:jc w:val="center"/>
              <w:rPr>
                <w:lang w:eastAsia="ja-JP"/>
              </w:rPr>
            </w:pPr>
            <w:r>
              <w:t>1000</w:t>
            </w:r>
          </w:p>
        </w:tc>
        <w:tc>
          <w:tcPr>
            <w:tcW w:w="1797" w:type="dxa"/>
            <w:tcBorders>
              <w:top w:val="single" w:sz="12" w:space="0" w:color="auto"/>
            </w:tcBorders>
            <w:shd w:val="clear" w:color="auto" w:fill="auto"/>
          </w:tcPr>
          <w:p w14:paraId="73CEE05E" w14:textId="77777777" w:rsidR="00500BCE" w:rsidRPr="00FB0D0B" w:rsidRDefault="00CD04FE" w:rsidP="00A52F41">
            <w:pPr>
              <w:pStyle w:val="Tabletext"/>
              <w:jc w:val="center"/>
              <w:rPr>
                <w:lang w:eastAsia="ja-JP"/>
              </w:rPr>
            </w:pPr>
            <w:r>
              <w:t>1500</w:t>
            </w:r>
          </w:p>
        </w:tc>
      </w:tr>
      <w:tr w:rsidR="00500BCE" w:rsidRPr="00FB0D0B" w14:paraId="45DA6712" w14:textId="77777777" w:rsidTr="00A52F41">
        <w:trPr>
          <w:jc w:val="center"/>
        </w:trPr>
        <w:tc>
          <w:tcPr>
            <w:tcW w:w="2194" w:type="dxa"/>
            <w:shd w:val="clear" w:color="auto" w:fill="auto"/>
          </w:tcPr>
          <w:p w14:paraId="406DDEC1" w14:textId="77777777" w:rsidR="00500BCE" w:rsidRPr="00FB0D0B" w:rsidRDefault="00500BCE" w:rsidP="00A52F41">
            <w:pPr>
              <w:pStyle w:val="Tabletext"/>
              <w:rPr>
                <w:lang w:eastAsia="ja-JP"/>
              </w:rPr>
            </w:pPr>
            <w:r>
              <w:t>RitualDance</w:t>
            </w:r>
          </w:p>
        </w:tc>
        <w:tc>
          <w:tcPr>
            <w:tcW w:w="1485" w:type="dxa"/>
            <w:shd w:val="clear" w:color="auto" w:fill="auto"/>
          </w:tcPr>
          <w:p w14:paraId="520758B2" w14:textId="77777777" w:rsidR="00500BCE" w:rsidRPr="00FB0D0B" w:rsidRDefault="00500BCE" w:rsidP="00A52F41">
            <w:pPr>
              <w:pStyle w:val="Tabletext"/>
              <w:jc w:val="center"/>
              <w:rPr>
                <w:lang w:eastAsia="ja-JP"/>
              </w:rPr>
            </w:pPr>
            <w:r>
              <w:t>900</w:t>
            </w:r>
          </w:p>
        </w:tc>
        <w:tc>
          <w:tcPr>
            <w:tcW w:w="1793" w:type="dxa"/>
            <w:shd w:val="clear" w:color="auto" w:fill="auto"/>
          </w:tcPr>
          <w:p w14:paraId="7EE2828C" w14:textId="77777777" w:rsidR="00500BCE" w:rsidRPr="00FB0D0B" w:rsidRDefault="00500BCE" w:rsidP="00A52F41">
            <w:pPr>
              <w:pStyle w:val="Tabletext"/>
              <w:jc w:val="center"/>
              <w:rPr>
                <w:lang w:eastAsia="ja-JP"/>
              </w:rPr>
            </w:pPr>
            <w:r>
              <w:t>1500</w:t>
            </w:r>
          </w:p>
        </w:tc>
        <w:tc>
          <w:tcPr>
            <w:tcW w:w="1793" w:type="dxa"/>
            <w:shd w:val="clear" w:color="auto" w:fill="auto"/>
          </w:tcPr>
          <w:p w14:paraId="52B7258D" w14:textId="77777777" w:rsidR="00500BCE" w:rsidRPr="00FB0D0B" w:rsidRDefault="00CD04FE" w:rsidP="00A52F41">
            <w:pPr>
              <w:pStyle w:val="Tabletext"/>
              <w:jc w:val="center"/>
              <w:rPr>
                <w:lang w:eastAsia="ja-JP"/>
              </w:rPr>
            </w:pPr>
            <w:r>
              <w:t>2300</w:t>
            </w:r>
          </w:p>
        </w:tc>
        <w:tc>
          <w:tcPr>
            <w:tcW w:w="1797" w:type="dxa"/>
            <w:shd w:val="clear" w:color="auto" w:fill="auto"/>
          </w:tcPr>
          <w:p w14:paraId="57287341" w14:textId="77777777" w:rsidR="00500BCE" w:rsidRPr="00FB0D0B" w:rsidRDefault="00CD04FE" w:rsidP="00A52F41">
            <w:pPr>
              <w:pStyle w:val="Tabletext"/>
              <w:jc w:val="center"/>
              <w:rPr>
                <w:lang w:eastAsia="ja-JP"/>
              </w:rPr>
            </w:pPr>
            <w:r>
              <w:t>3800</w:t>
            </w:r>
          </w:p>
        </w:tc>
      </w:tr>
      <w:tr w:rsidR="00500BCE" w:rsidRPr="00FB0D0B" w14:paraId="377AD356" w14:textId="77777777" w:rsidTr="00A52F41">
        <w:trPr>
          <w:jc w:val="center"/>
        </w:trPr>
        <w:tc>
          <w:tcPr>
            <w:tcW w:w="2194" w:type="dxa"/>
            <w:shd w:val="clear" w:color="auto" w:fill="auto"/>
          </w:tcPr>
          <w:p w14:paraId="66B0EAF0" w14:textId="77777777" w:rsidR="00500BCE" w:rsidRPr="00486849" w:rsidRDefault="00496B49" w:rsidP="00A52F41">
            <w:pPr>
              <w:pStyle w:val="Tabletext"/>
            </w:pPr>
            <w:r w:rsidRPr="00486849">
              <w:t>MarketPlace</w:t>
            </w:r>
          </w:p>
        </w:tc>
        <w:tc>
          <w:tcPr>
            <w:tcW w:w="1485" w:type="dxa"/>
            <w:shd w:val="clear" w:color="auto" w:fill="auto"/>
          </w:tcPr>
          <w:p w14:paraId="2C31EB61" w14:textId="77777777" w:rsidR="00500BCE" w:rsidRPr="00486849" w:rsidRDefault="00500BCE" w:rsidP="00A52F41">
            <w:pPr>
              <w:pStyle w:val="Tabletext"/>
              <w:jc w:val="center"/>
            </w:pPr>
            <w:r w:rsidRPr="00486849">
              <w:t>500</w:t>
            </w:r>
          </w:p>
        </w:tc>
        <w:tc>
          <w:tcPr>
            <w:tcW w:w="1793" w:type="dxa"/>
            <w:shd w:val="clear" w:color="auto" w:fill="auto"/>
          </w:tcPr>
          <w:p w14:paraId="121FBB30" w14:textId="77777777" w:rsidR="00500BCE" w:rsidRPr="00486849" w:rsidRDefault="00500BCE" w:rsidP="00A52F41">
            <w:pPr>
              <w:pStyle w:val="Tabletext"/>
              <w:jc w:val="center"/>
            </w:pPr>
            <w:r w:rsidRPr="00486849">
              <w:t>800</w:t>
            </w:r>
          </w:p>
        </w:tc>
        <w:tc>
          <w:tcPr>
            <w:tcW w:w="1793" w:type="dxa"/>
            <w:shd w:val="clear" w:color="auto" w:fill="auto"/>
          </w:tcPr>
          <w:p w14:paraId="665CD6D5" w14:textId="77777777" w:rsidR="00500BCE" w:rsidRPr="00486849" w:rsidRDefault="00500BCE" w:rsidP="00A52F41">
            <w:pPr>
              <w:pStyle w:val="Tabletext"/>
              <w:jc w:val="center"/>
            </w:pPr>
            <w:r w:rsidRPr="00486849">
              <w:t>1200</w:t>
            </w:r>
          </w:p>
        </w:tc>
        <w:tc>
          <w:tcPr>
            <w:tcW w:w="1797" w:type="dxa"/>
            <w:shd w:val="clear" w:color="auto" w:fill="auto"/>
          </w:tcPr>
          <w:p w14:paraId="12AAA4A4" w14:textId="77777777" w:rsidR="00500BCE" w:rsidRPr="00486849" w:rsidRDefault="00500BCE" w:rsidP="00A52F41">
            <w:pPr>
              <w:pStyle w:val="Tabletext"/>
              <w:jc w:val="center"/>
            </w:pPr>
            <w:r w:rsidRPr="00486849">
              <w:t>2000</w:t>
            </w:r>
          </w:p>
        </w:tc>
      </w:tr>
      <w:tr w:rsidR="00500BCE" w:rsidRPr="00FB0D0B" w14:paraId="4E998700" w14:textId="77777777" w:rsidTr="00A52F41">
        <w:trPr>
          <w:jc w:val="center"/>
        </w:trPr>
        <w:tc>
          <w:tcPr>
            <w:tcW w:w="2194" w:type="dxa"/>
            <w:shd w:val="clear" w:color="auto" w:fill="auto"/>
          </w:tcPr>
          <w:p w14:paraId="7E0A6713" w14:textId="77777777" w:rsidR="00500BCE" w:rsidRPr="00FB0D0B" w:rsidRDefault="00500BCE" w:rsidP="00A52F41">
            <w:pPr>
              <w:pStyle w:val="Tabletext"/>
              <w:rPr>
                <w:lang w:eastAsia="ja-JP"/>
              </w:rPr>
            </w:pPr>
            <w:r>
              <w:t>BasketballDrive</w:t>
            </w:r>
          </w:p>
        </w:tc>
        <w:tc>
          <w:tcPr>
            <w:tcW w:w="1485" w:type="dxa"/>
            <w:shd w:val="clear" w:color="auto" w:fill="auto"/>
          </w:tcPr>
          <w:p w14:paraId="70214620" w14:textId="77777777" w:rsidR="00500BCE" w:rsidRPr="00FB0D0B" w:rsidRDefault="00500BCE" w:rsidP="00A52F41">
            <w:pPr>
              <w:pStyle w:val="Tabletext"/>
              <w:jc w:val="center"/>
              <w:rPr>
                <w:lang w:eastAsia="ja-JP"/>
              </w:rPr>
            </w:pPr>
            <w:r>
              <w:t>800</w:t>
            </w:r>
          </w:p>
        </w:tc>
        <w:tc>
          <w:tcPr>
            <w:tcW w:w="1793" w:type="dxa"/>
            <w:shd w:val="clear" w:color="auto" w:fill="auto"/>
          </w:tcPr>
          <w:p w14:paraId="478C2E23" w14:textId="77777777" w:rsidR="00500BCE" w:rsidRPr="00FB0D0B" w:rsidRDefault="00500BCE" w:rsidP="00A52F41">
            <w:pPr>
              <w:pStyle w:val="Tabletext"/>
              <w:jc w:val="center"/>
              <w:rPr>
                <w:lang w:eastAsia="ja-JP"/>
              </w:rPr>
            </w:pPr>
            <w:r>
              <w:t>1200</w:t>
            </w:r>
          </w:p>
        </w:tc>
        <w:tc>
          <w:tcPr>
            <w:tcW w:w="1793" w:type="dxa"/>
            <w:shd w:val="clear" w:color="auto" w:fill="auto"/>
          </w:tcPr>
          <w:p w14:paraId="67D2DFEF" w14:textId="77777777" w:rsidR="00500BCE" w:rsidRPr="00FB0D0B" w:rsidRDefault="00500BCE" w:rsidP="00A52F41">
            <w:pPr>
              <w:pStyle w:val="Tabletext"/>
              <w:jc w:val="center"/>
              <w:rPr>
                <w:lang w:eastAsia="ja-JP"/>
              </w:rPr>
            </w:pPr>
            <w:r>
              <w:t>2000</w:t>
            </w:r>
          </w:p>
        </w:tc>
        <w:tc>
          <w:tcPr>
            <w:tcW w:w="1797" w:type="dxa"/>
            <w:shd w:val="clear" w:color="auto" w:fill="auto"/>
          </w:tcPr>
          <w:p w14:paraId="1FE5D142" w14:textId="77777777" w:rsidR="00500BCE" w:rsidRPr="00FB0D0B" w:rsidRDefault="00500BCE" w:rsidP="00A52F41">
            <w:pPr>
              <w:pStyle w:val="Tabletext"/>
              <w:jc w:val="center"/>
              <w:rPr>
                <w:lang w:eastAsia="ja-JP"/>
              </w:rPr>
            </w:pPr>
            <w:r>
              <w:t>3500</w:t>
            </w:r>
          </w:p>
        </w:tc>
      </w:tr>
      <w:tr w:rsidR="00500BCE" w:rsidRPr="00FB0D0B" w14:paraId="30C10D07" w14:textId="77777777" w:rsidTr="00A52F41">
        <w:trPr>
          <w:jc w:val="center"/>
        </w:trPr>
        <w:tc>
          <w:tcPr>
            <w:tcW w:w="2194" w:type="dxa"/>
            <w:shd w:val="clear" w:color="auto" w:fill="auto"/>
          </w:tcPr>
          <w:p w14:paraId="72DCE36A" w14:textId="77777777" w:rsidR="00500BCE" w:rsidRPr="00FB0D0B" w:rsidRDefault="00500BCE" w:rsidP="00A52F41">
            <w:pPr>
              <w:pStyle w:val="Tabletext"/>
              <w:rPr>
                <w:lang w:eastAsia="ja-JP"/>
              </w:rPr>
            </w:pPr>
            <w:r>
              <w:t>Cactus</w:t>
            </w:r>
          </w:p>
        </w:tc>
        <w:tc>
          <w:tcPr>
            <w:tcW w:w="1485" w:type="dxa"/>
            <w:shd w:val="clear" w:color="auto" w:fill="auto"/>
          </w:tcPr>
          <w:p w14:paraId="1F0D403D" w14:textId="77777777" w:rsidR="00500BCE" w:rsidRPr="00FB0D0B" w:rsidRDefault="00500BCE" w:rsidP="00A52F41">
            <w:pPr>
              <w:pStyle w:val="Tabletext"/>
              <w:jc w:val="center"/>
              <w:rPr>
                <w:lang w:eastAsia="ja-JP"/>
              </w:rPr>
            </w:pPr>
            <w:r>
              <w:t>500</w:t>
            </w:r>
          </w:p>
        </w:tc>
        <w:tc>
          <w:tcPr>
            <w:tcW w:w="1793" w:type="dxa"/>
            <w:shd w:val="clear" w:color="auto" w:fill="auto"/>
          </w:tcPr>
          <w:p w14:paraId="5A6618D5" w14:textId="77777777" w:rsidR="00500BCE" w:rsidRPr="00FB0D0B" w:rsidRDefault="00500BCE" w:rsidP="00A52F41">
            <w:pPr>
              <w:pStyle w:val="Tabletext"/>
              <w:jc w:val="center"/>
              <w:rPr>
                <w:lang w:eastAsia="ja-JP"/>
              </w:rPr>
            </w:pPr>
            <w:r>
              <w:t>800</w:t>
            </w:r>
          </w:p>
        </w:tc>
        <w:tc>
          <w:tcPr>
            <w:tcW w:w="1793" w:type="dxa"/>
            <w:shd w:val="clear" w:color="auto" w:fill="auto"/>
          </w:tcPr>
          <w:p w14:paraId="19D397D2" w14:textId="77777777" w:rsidR="00500BCE" w:rsidRPr="00FB0D0B" w:rsidRDefault="00500BCE" w:rsidP="00A52F41">
            <w:pPr>
              <w:pStyle w:val="Tabletext"/>
              <w:jc w:val="center"/>
              <w:rPr>
                <w:lang w:eastAsia="ja-JP"/>
              </w:rPr>
            </w:pPr>
            <w:r>
              <w:t>1200</w:t>
            </w:r>
          </w:p>
        </w:tc>
        <w:tc>
          <w:tcPr>
            <w:tcW w:w="1797" w:type="dxa"/>
            <w:shd w:val="clear" w:color="auto" w:fill="auto"/>
          </w:tcPr>
          <w:p w14:paraId="6574111A" w14:textId="77777777" w:rsidR="00500BCE" w:rsidRPr="00FB0D0B" w:rsidRDefault="00500BCE" w:rsidP="00A52F41">
            <w:pPr>
              <w:pStyle w:val="Tabletext"/>
              <w:jc w:val="center"/>
              <w:rPr>
                <w:lang w:eastAsia="ja-JP"/>
              </w:rPr>
            </w:pPr>
            <w:r>
              <w:t>2000</w:t>
            </w:r>
          </w:p>
        </w:tc>
      </w:tr>
    </w:tbl>
    <w:p w14:paraId="0D3693DD" w14:textId="77777777" w:rsidR="003530E8" w:rsidRDefault="003530E8">
      <w:pPr>
        <w:rPr>
          <w:lang w:val="en-GB"/>
        </w:rPr>
      </w:pPr>
    </w:p>
    <w:p w14:paraId="791DA5AC" w14:textId="7CBAE5F0"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EB3268">
        <w:rPr>
          <w:lang w:val="en-GB"/>
        </w:rPr>
        <w:t>However, t</w:t>
      </w:r>
      <w:r w:rsidRPr="00D8761D">
        <w:rPr>
          <w:lang w:val="en-GB"/>
        </w:rPr>
        <w:t xml:space="preserve">he </w:t>
      </w:r>
      <w:r w:rsidRPr="00201351">
        <w:t>committee will determine the importance of the different criteria through its normal consensus</w:t>
      </w:r>
      <w:r w:rsidR="00724C37">
        <w:t xml:space="preserve"> process</w:t>
      </w:r>
      <w:r w:rsidRPr="00201351">
        <w:t xml:space="preserve">. </w:t>
      </w: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change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A3D78DE" w:rsidR="0048374C" w:rsidRPr="00FB0D0B" w:rsidRDefault="0048374C" w:rsidP="00A04A8C">
      <w:pPr>
        <w:numPr>
          <w:ilvl w:val="0"/>
          <w:numId w:val="10"/>
        </w:numPr>
        <w:spacing w:before="120"/>
        <w:rPr>
          <w:lang w:val="en-GB"/>
        </w:rPr>
      </w:pPr>
      <w:r w:rsidRPr="00FB0D0B">
        <w:rPr>
          <w:lang w:val="en-GB"/>
        </w:rPr>
        <w:t>Proponents are discouraged from optimizing encoding parameters using non-automatic means</w:t>
      </w:r>
      <w:r w:rsidR="009338E2">
        <w:rPr>
          <w:lang w:val="en-GB"/>
        </w:rPr>
        <w:t xml:space="preserve"> as well as optimizing encoding parameters on a per sequence basis</w:t>
      </w:r>
      <w:r w:rsidR="00D2021A">
        <w:rPr>
          <w:lang w:val="en-GB"/>
        </w:rPr>
        <w:t xml:space="preserve"> within a Class.</w:t>
      </w:r>
      <w:r w:rsidR="006325B7">
        <w:rPr>
          <w:lang w:val="en-GB"/>
        </w:rPr>
        <w:t xml:space="preserve">  When any optimization is employed, it shall be described.</w:t>
      </w:r>
    </w:p>
    <w:p w14:paraId="7B1AB0D2" w14:textId="77777777" w:rsidR="003D71C7" w:rsidRPr="00760FCD" w:rsidRDefault="00282B84" w:rsidP="009B558E">
      <w:pPr>
        <w:numPr>
          <w:ilvl w:val="0"/>
          <w:numId w:val="10"/>
        </w:numPr>
        <w:spacing w:before="120"/>
        <w:rPr>
          <w:lang w:val="en-GB"/>
        </w:rPr>
      </w:pPr>
      <w:r>
        <w:rPr>
          <w:lang w:val="en-GB"/>
        </w:rPr>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10" w:name="_Ref488410027"/>
      <w:r w:rsidRPr="00FB0D0B">
        <w:rPr>
          <w:lang w:val="en-GB"/>
        </w:rPr>
        <w:t>A</w:t>
      </w:r>
      <w:r w:rsidR="001F6240" w:rsidRPr="00FB0D0B">
        <w:rPr>
          <w:lang w:val="en-GB"/>
        </w:rPr>
        <w:t>nchors</w:t>
      </w:r>
      <w:bookmarkEnd w:id="10"/>
    </w:p>
    <w:p w14:paraId="3C49C625" w14:textId="388A7DC0" w:rsidR="00364A37" w:rsidRDefault="00271479" w:rsidP="00364A37">
      <w:pPr>
        <w:tabs>
          <w:tab w:val="left" w:pos="1276"/>
        </w:tabs>
        <w:rPr>
          <w:lang w:val="en-GB"/>
        </w:rPr>
      </w:pPr>
      <w:r>
        <w:rPr>
          <w:lang w:val="en-GB"/>
        </w:rPr>
        <w:t xml:space="preserve">Two anchors </w:t>
      </w:r>
      <w:r w:rsidR="00AA6488">
        <w:rPr>
          <w:lang w:val="en-GB"/>
        </w:rPr>
        <w:t>are</w:t>
      </w:r>
      <w:r>
        <w:rPr>
          <w:lang w:val="en-GB"/>
        </w:rPr>
        <w:t xml:space="preserve">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AA6488">
        <w:rPr>
          <w:lang w:val="en-GB"/>
        </w:rPr>
        <w:t>This anchor uses s</w:t>
      </w:r>
      <w:r w:rsidR="00AA6488" w:rsidRPr="00FB0D0B">
        <w:rPr>
          <w:lang w:val="en-GB"/>
        </w:rPr>
        <w:t xml:space="preserve">tatic </w:t>
      </w:r>
      <w:r w:rsidR="00627D00" w:rsidRPr="00FB0D0B">
        <w:rPr>
          <w:lang w:val="en-GB"/>
        </w:rPr>
        <w:t xml:space="preserve">quantization parameter (QP) settings, though a one-time change of the quantization parameter from value QP to value QP+1 </w:t>
      </w:r>
      <w:r w:rsidR="00AA6488">
        <w:rPr>
          <w:lang w:val="en-GB"/>
        </w:rPr>
        <w:t xml:space="preserve">is used for some bitstreams </w:t>
      </w:r>
      <w:r w:rsidR="00627D00" w:rsidRPr="00FB0D0B">
        <w:rPr>
          <w:lang w:val="en-GB"/>
        </w:rPr>
        <w:t>in order to meet the defined target bit rates. The</w:t>
      </w:r>
      <w:r w:rsidR="00AA6488">
        <w:rPr>
          <w:lang w:val="en-GB"/>
        </w:rPr>
        <w:t>se</w:t>
      </w:r>
      <w:r w:rsidR="00627D00" w:rsidRPr="00FB0D0B">
        <w:rPr>
          <w:lang w:val="en-GB"/>
        </w:rPr>
        <w:t xml:space="preserve"> quantization parameter settings will be reported.</w:t>
      </w:r>
      <w:r w:rsidR="00DD3CF3">
        <w:rPr>
          <w:lang w:val="en-GB"/>
        </w:rPr>
        <w:t xml:space="preserve">  The anchors obey the coding conditions in </w:t>
      </w:r>
      <w:r w:rsidR="00724C37">
        <w:rPr>
          <w:lang w:val="en-GB"/>
        </w:rPr>
        <w:t>s</w:t>
      </w:r>
      <w:r w:rsidR="00DD3CF3">
        <w:rPr>
          <w:lang w:val="en-GB"/>
        </w:rPr>
        <w:t>ec</w:t>
      </w:r>
      <w:r w:rsidR="00AA6488">
        <w:rPr>
          <w:lang w:val="en-GB"/>
        </w:rPr>
        <w:t>tion 4.1.2.</w:t>
      </w:r>
      <w:r w:rsidR="00DD3CF3">
        <w:rPr>
          <w:lang w:val="en-GB"/>
        </w:rPr>
        <w:t xml:space="preserve">  </w:t>
      </w:r>
      <w:r w:rsidR="00AA6488">
        <w:rPr>
          <w:lang w:val="en-GB"/>
        </w:rPr>
        <w:t>Additionally</w:t>
      </w:r>
      <w:r w:rsidR="00DD3CF3">
        <w:rPr>
          <w:lang w:val="en-GB"/>
        </w:rPr>
        <w:t xml:space="preserve">, a higher rate point </w:t>
      </w:r>
      <w:r w:rsidR="00AA6488">
        <w:rPr>
          <w:lang w:val="en-GB"/>
        </w:rPr>
        <w:t xml:space="preserve">bit-stream will be created for the purpose of </w:t>
      </w:r>
      <w:r w:rsidR="00DD3CF3">
        <w:rPr>
          <w:lang w:val="en-GB"/>
        </w:rPr>
        <w:t>calculating objective metrics.</w:t>
      </w:r>
    </w:p>
    <w:p w14:paraId="75434784" w14:textId="6AB2FBEA"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w:t>
      </w:r>
      <w:r w:rsidR="00627D00" w:rsidRPr="00B52321">
        <w:rPr>
          <w:lang w:val="en-GB"/>
        </w:rPr>
        <w:lastRenderedPageBreak/>
        <w:t xml:space="preserve">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37593B">
        <w:rPr>
          <w:lang w:val="en-GB"/>
        </w:rPr>
        <w:t>[7]</w:t>
      </w:r>
      <w:r w:rsidR="00063618">
        <w:rPr>
          <w:lang w:val="en-GB"/>
        </w:rPr>
        <w:fldChar w:fldCharType="end"/>
      </w:r>
      <w:r w:rsidR="00627D00" w:rsidRPr="00C06801">
        <w:rPr>
          <w:lang w:val="en-GB"/>
        </w:rPr>
        <w:t xml:space="preserve">. JEM anchor bitstreams </w:t>
      </w:r>
      <w:r w:rsidR="00AA6488">
        <w:rPr>
          <w:lang w:val="en-GB"/>
        </w:rPr>
        <w:t>are</w:t>
      </w:r>
      <w:r w:rsidR="00627D00" w:rsidRPr="00C06801">
        <w:rPr>
          <w:lang w:val="en-GB"/>
        </w:rPr>
        <w:t xml:space="preserve"> generated using this software package and obey the coding </w:t>
      </w:r>
      <w:r w:rsidR="000B046A">
        <w:rPr>
          <w:lang w:val="en-GB"/>
        </w:rPr>
        <w:t>conditions</w:t>
      </w:r>
      <w:r w:rsidR="000B046A" w:rsidRPr="00C06801">
        <w:rPr>
          <w:lang w:val="en-GB"/>
        </w:rPr>
        <w:t xml:space="preserve"> </w:t>
      </w:r>
      <w:r w:rsidR="00627D00" w:rsidRPr="00C06801">
        <w:rPr>
          <w:lang w:val="en-GB"/>
        </w:rPr>
        <w:t xml:space="preserve">in </w:t>
      </w:r>
      <w:r w:rsidR="00724C37">
        <w:rPr>
          <w:lang w:val="en-GB"/>
        </w:rPr>
        <w:t>s</w:t>
      </w:r>
      <w:r w:rsidR="00AA6488" w:rsidRPr="00C06801">
        <w:rPr>
          <w:lang w:val="en-GB"/>
        </w:rPr>
        <w:t>ection</w:t>
      </w:r>
      <w:r w:rsidR="00AA648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37593B">
        <w:rPr>
          <w:lang w:val="en-GB"/>
        </w:rPr>
        <w:t>4.1.2</w:t>
      </w:r>
      <w:r w:rsidR="00751BC8">
        <w:rPr>
          <w:lang w:val="en-GB"/>
        </w:rPr>
        <w:fldChar w:fldCharType="end"/>
      </w:r>
      <w:r w:rsidR="00627D00" w:rsidRPr="00C06801">
        <w:rPr>
          <w:lang w:val="en-GB"/>
        </w:rPr>
        <w:t xml:space="preserve">. </w:t>
      </w:r>
      <w:r w:rsidR="00AA6488">
        <w:rPr>
          <w:lang w:val="en-GB"/>
        </w:rPr>
        <w:t>T</w:t>
      </w:r>
      <w:r w:rsidR="00627D00" w:rsidRPr="00C06801">
        <w:rPr>
          <w:lang w:val="en-GB"/>
        </w:rPr>
        <w:t xml:space="preserve">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t>
      </w:r>
      <w:r w:rsidR="00AA6488">
        <w:rPr>
          <w:lang w:val="en-GB"/>
        </w:rPr>
        <w:t>is</w:t>
      </w:r>
      <w:r w:rsidR="00627D00" w:rsidRPr="00C06801">
        <w:rPr>
          <w:lang w:val="en-GB"/>
        </w:rPr>
        <w:t xml:space="preserve"> used to generate the anchors, though a later version may be used if </w:t>
      </w:r>
      <w:r w:rsidR="00AA6488">
        <w:rPr>
          <w:lang w:val="en-GB"/>
        </w:rPr>
        <w:t>needed</w:t>
      </w:r>
      <w:r w:rsidR="00627D00" w:rsidRPr="00C06801">
        <w:rPr>
          <w:lang w:val="en-GB"/>
        </w:rPr>
        <w:t>.</w:t>
      </w:r>
    </w:p>
    <w:p w14:paraId="311B7722" w14:textId="4C93CD0A"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4932D9">
        <w:rPr>
          <w:lang w:val="en-GB"/>
        </w:rPr>
        <w:fldChar w:fldCharType="begin"/>
      </w:r>
      <w:r w:rsidR="004932D9">
        <w:rPr>
          <w:lang w:val="en-GB"/>
        </w:rPr>
        <w:instrText xml:space="preserve"> REF _Ref490322648 \r \h </w:instrText>
      </w:r>
      <w:r w:rsidR="004932D9">
        <w:rPr>
          <w:lang w:val="en-GB"/>
        </w:rPr>
      </w:r>
      <w:r w:rsidR="004932D9">
        <w:rPr>
          <w:lang w:val="en-GB"/>
        </w:rPr>
        <w:fldChar w:fldCharType="separate"/>
      </w:r>
      <w:r w:rsidR="0037593B">
        <w:rPr>
          <w:lang w:val="en-GB"/>
        </w:rPr>
        <w:t>[6]</w:t>
      </w:r>
      <w:r w:rsidR="004932D9">
        <w:rPr>
          <w:lang w:val="en-GB"/>
        </w:rPr>
        <w:fldChar w:fldCharType="end"/>
      </w:r>
      <w:r w:rsidR="004932D9">
        <w:rPr>
          <w:lang w:val="en-GB"/>
        </w:rPr>
        <w:t>.</w:t>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56C94ED"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4DA5CAA0" w:rsidR="00627D00" w:rsidRPr="00FB0D0B" w:rsidRDefault="00473F15" w:rsidP="00627D00">
      <w:pPr>
        <w:keepNext/>
        <w:rPr>
          <w:lang w:val="en-GB"/>
        </w:rPr>
      </w:pPr>
      <w:r>
        <w:rPr>
          <w:lang w:val="en-GB"/>
        </w:rPr>
        <w:t xml:space="preserve">The </w:t>
      </w:r>
      <w:r w:rsidR="00627D00" w:rsidRPr="00FB0D0B">
        <w:rPr>
          <w:lang w:val="en-GB"/>
        </w:rPr>
        <w:t>class</w:t>
      </w:r>
      <w:r>
        <w:rPr>
          <w:lang w:val="en-GB"/>
        </w:rPr>
        <w:t>es</w:t>
      </w:r>
      <w:r w:rsidR="00627D00" w:rsidRPr="00FB0D0B">
        <w:rPr>
          <w:lang w:val="en-GB"/>
        </w:rPr>
        <w:t xml:space="preserve"> of video sequences </w:t>
      </w:r>
      <w:r>
        <w:rPr>
          <w:lang w:val="en-GB"/>
        </w:rPr>
        <w:t>are</w:t>
      </w:r>
      <w:r w:rsidR="00627D00" w:rsidRPr="00FB0D0B">
        <w:rPr>
          <w:lang w:val="en-GB"/>
        </w:rPr>
        <w:t>:</w:t>
      </w:r>
    </w:p>
    <w:p w14:paraId="31CAB69B" w14:textId="6C5B29F9" w:rsidR="009D2EEB" w:rsidRDefault="00473F15" w:rsidP="00FC200A">
      <w:pPr>
        <w:keepNext/>
        <w:tabs>
          <w:tab w:val="left" w:pos="2430"/>
        </w:tabs>
        <w:ind w:left="2440" w:hanging="2080"/>
        <w:jc w:val="left"/>
        <w:rPr>
          <w:lang w:val="en-GB"/>
        </w:rPr>
      </w:pPr>
      <w:r>
        <w:rPr>
          <w:lang w:val="en-GB"/>
        </w:rPr>
        <w:t>Class HDR-A:</w:t>
      </w:r>
      <w:r w:rsidR="00413F6D">
        <w:rPr>
          <w:lang w:val="en-GB"/>
        </w:rPr>
        <w:tab/>
        <w:t xml:space="preserve">3840x2160p </w:t>
      </w:r>
      <w:r w:rsidR="009D2EEB">
        <w:rPr>
          <w:lang w:val="en-GB"/>
        </w:rPr>
        <w:t>60 f</w:t>
      </w:r>
      <w:r w:rsidR="00413F6D">
        <w:rPr>
          <w:lang w:val="en-GB"/>
        </w:rPr>
        <w:t>ps</w:t>
      </w:r>
      <w:r w:rsidR="00822DD1">
        <w:rPr>
          <w:lang w:val="en-GB"/>
        </w:rPr>
        <w:t xml:space="preserve"> HLG</w:t>
      </w:r>
      <w:r w:rsidR="00413F6D">
        <w:rPr>
          <w:lang w:val="en-GB"/>
        </w:rPr>
        <w:t>: “DayStreet”, “PeopleInShoppingCenter”</w:t>
      </w:r>
      <w:r w:rsidR="009D2EEB">
        <w:rPr>
          <w:lang w:val="en-GB"/>
        </w:rPr>
        <w:t xml:space="preserve">, </w:t>
      </w:r>
    </w:p>
    <w:p w14:paraId="48CC1C1E" w14:textId="77777777" w:rsidR="00473F15" w:rsidRDefault="009D2EEB" w:rsidP="00201351">
      <w:pPr>
        <w:keepNext/>
        <w:tabs>
          <w:tab w:val="left" w:pos="2430"/>
          <w:tab w:val="left" w:pos="4770"/>
        </w:tabs>
        <w:spacing w:before="0"/>
        <w:ind w:left="2434" w:hanging="2074"/>
        <w:jc w:val="left"/>
        <w:rPr>
          <w:lang w:val="en-GB"/>
        </w:rPr>
      </w:pPr>
      <w:r>
        <w:rPr>
          <w:lang w:val="en-GB"/>
        </w:rPr>
        <w:tab/>
      </w:r>
      <w:r>
        <w:rPr>
          <w:lang w:val="en-GB"/>
        </w:rPr>
        <w:tab/>
      </w:r>
      <w:r>
        <w:rPr>
          <w:lang w:val="en-GB"/>
        </w:rPr>
        <w:tab/>
      </w:r>
      <w:r>
        <w:rPr>
          <w:lang w:val="en-GB"/>
        </w:rPr>
        <w:tab/>
      </w:r>
      <w:r>
        <w:rPr>
          <w:lang w:val="en-GB"/>
        </w:rPr>
        <w:tab/>
      </w:r>
      <w:r>
        <w:rPr>
          <w:lang w:val="en-GB"/>
        </w:rPr>
        <w:tab/>
        <w:t>“SunsetBeach”</w:t>
      </w:r>
    </w:p>
    <w:p w14:paraId="595F937F" w14:textId="6CE6CEF9" w:rsidR="00D42BFF" w:rsidRDefault="00627D00" w:rsidP="00D42BFF">
      <w:pPr>
        <w:keepNext/>
        <w:tabs>
          <w:tab w:val="left" w:pos="2430"/>
        </w:tabs>
        <w:ind w:left="2430" w:hanging="2070"/>
        <w:rPr>
          <w:lang w:val="en-GB"/>
        </w:rPr>
      </w:pPr>
      <w:r w:rsidRPr="00FB0D0B">
        <w:rPr>
          <w:lang w:val="en-GB"/>
        </w:rPr>
        <w:t>Class HDR</w:t>
      </w:r>
      <w:r w:rsidR="009755A4" w:rsidRPr="00FB0D0B">
        <w:rPr>
          <w:lang w:val="en-GB"/>
        </w:rPr>
        <w:t>-</w:t>
      </w:r>
      <w:r w:rsidR="00473F15">
        <w:rPr>
          <w:lang w:val="en-GB"/>
        </w:rPr>
        <w:t>B</w:t>
      </w:r>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s</w:t>
      </w:r>
      <w:r w:rsidR="00822DD1">
        <w:rPr>
          <w:lang w:val="en-GB"/>
        </w:rPr>
        <w:t xml:space="preserve"> PQ</w:t>
      </w:r>
      <w:r w:rsidRPr="00FB0D0B">
        <w:rPr>
          <w:lang w:val="en-GB"/>
        </w:rPr>
        <w:t xml:space="preserve">: </w:t>
      </w:r>
      <w:r w:rsidR="005A002C" w:rsidRPr="00FB0D0B">
        <w:rPr>
          <w:lang w:val="en-GB"/>
        </w:rPr>
        <w:t>"Market3", "Hurdles", "Starting"</w:t>
      </w:r>
    </w:p>
    <w:p w14:paraId="42AA5EDB" w14:textId="6D9F0504"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w:t>
      </w:r>
      <w:r w:rsidR="00822DD1">
        <w:rPr>
          <w:lang w:val="en-GB"/>
        </w:rPr>
        <w:t xml:space="preserve"> PQ</w:t>
      </w:r>
      <w:r w:rsidR="00D42BFF" w:rsidRPr="00FB0D0B">
        <w:rPr>
          <w:lang w:val="en-GB"/>
        </w:rPr>
        <w:t>: "ShowGirl2"</w:t>
      </w:r>
    </w:p>
    <w:p w14:paraId="023F333E" w14:textId="00662B19" w:rsidR="00356759" w:rsidRDefault="00D42BFF">
      <w:pPr>
        <w:keepNext/>
        <w:tabs>
          <w:tab w:val="left" w:pos="2430"/>
        </w:tabs>
        <w:spacing w:before="0"/>
        <w:ind w:left="2434" w:hanging="2074"/>
        <w:rPr>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1080p 24 fps</w:t>
      </w:r>
      <w:r w:rsidR="00822DD1">
        <w:rPr>
          <w:lang w:val="en-GB"/>
        </w:rPr>
        <w:t xml:space="preserve"> PQ</w:t>
      </w:r>
      <w:r>
        <w:rPr>
          <w:lang w:val="en-GB"/>
        </w:rPr>
        <w:t xml:space="preserve">: </w:t>
      </w:r>
      <w:r w:rsidRPr="00FB0D0B">
        <w:rPr>
          <w:lang w:val="en-GB"/>
        </w:rPr>
        <w:t>"Cosmos1"</w:t>
      </w: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428B76A5" w:rsidR="00627D00" w:rsidRPr="00FB0D0B" w:rsidRDefault="005A002C" w:rsidP="00627D00">
      <w:pPr>
        <w:rPr>
          <w:lang w:val="en-GB"/>
        </w:rPr>
      </w:pPr>
      <w:r w:rsidRPr="00FB0D0B">
        <w:rPr>
          <w:lang w:val="en-GB"/>
        </w:rPr>
        <w:t>The coding conditions in</w:t>
      </w:r>
      <w:r w:rsidR="009F45BF">
        <w:rPr>
          <w:lang w:val="en-GB"/>
        </w:rPr>
        <w:t xml:space="preserve"> </w:t>
      </w:r>
      <w:r w:rsidR="00724C37">
        <w:rPr>
          <w:lang w:val="en-GB"/>
        </w:rPr>
        <w:t>s</w:t>
      </w:r>
      <w:r w:rsidR="009F45BF">
        <w:rPr>
          <w:lang w:val="en-GB"/>
        </w:rPr>
        <w:t>ection</w:t>
      </w:r>
      <w:r w:rsidRPr="00FB0D0B">
        <w:rPr>
          <w:lang w:val="en-GB"/>
        </w:rPr>
        <w:t xml:space="preserve">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37593B">
        <w:rPr>
          <w:lang w:val="en-GB"/>
        </w:rPr>
        <w:t>4.1.2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0EFFFE67" w:rsidR="00627D00" w:rsidRDefault="00C5757F" w:rsidP="009B558E">
      <w:pPr>
        <w:numPr>
          <w:ilvl w:val="0"/>
          <w:numId w:val="23"/>
        </w:numPr>
        <w:rPr>
          <w:lang w:val="en-GB"/>
        </w:rPr>
      </w:pPr>
      <w:r>
        <w:t xml:space="preserve">The quantization settings do not need to be kept static. </w:t>
      </w:r>
      <w:r w:rsidR="00AC7B57">
        <w:t>A</w:t>
      </w:r>
      <w:r w:rsidR="00A129D2">
        <w:t xml:space="preserve"> static temporal quantizer structure shall be used. </w:t>
      </w:r>
      <w:r w:rsidR="00AC7B57">
        <w:t>However, t</w:t>
      </w:r>
      <w:r w:rsidR="00A129D2">
        <w:t xml:space="preserve">he quantizer may then be adjusted </w:t>
      </w:r>
      <w:r>
        <w:t xml:space="preserve">within a frame as a function of the local, average luma value and/or the local, average chroma value. </w:t>
      </w:r>
      <w:r w:rsidR="00A129D2">
        <w:rPr>
          <w:lang w:val="en-GB"/>
        </w:rPr>
        <w:t>A</w:t>
      </w:r>
      <w:r w:rsidR="00A129D2" w:rsidRPr="00FB0D0B">
        <w:rPr>
          <w:lang w:val="en-GB"/>
        </w:rPr>
        <w:t xml:space="preserve"> one-time change of the </w:t>
      </w:r>
      <w:r w:rsidR="00A129D2">
        <w:rPr>
          <w:lang w:val="en-GB"/>
        </w:rPr>
        <w:t xml:space="preserve">temporal quantizer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lang w:val="en-GB"/>
        </w:rPr>
      </w:pPr>
      <w:r>
        <w:rPr>
          <w:lang w:val="en-GB"/>
        </w:rPr>
        <w:t>A</w:t>
      </w:r>
      <w:r w:rsidRPr="005C018E">
        <w:rPr>
          <w:lang w:val="en-GB"/>
        </w:rPr>
        <w:t xml:space="preserve"> colour volume transform </w:t>
      </w:r>
      <w:r>
        <w:rPr>
          <w:lang w:val="en-GB"/>
        </w:rPr>
        <w:t>with</w:t>
      </w:r>
      <w:r w:rsidRPr="005C018E">
        <w:rPr>
          <w:lang w:val="en-GB"/>
        </w:rPr>
        <w:t xml:space="preserve">in </w:t>
      </w:r>
      <w:r>
        <w:rPr>
          <w:lang w:val="en-GB"/>
        </w:rPr>
        <w:t xml:space="preserve">the </w:t>
      </w:r>
      <w:r w:rsidRPr="005C018E">
        <w:rPr>
          <w:lang w:val="en-GB"/>
        </w:rPr>
        <w:t>Y</w:t>
      </w:r>
      <w:r>
        <w:rPr>
          <w:lang w:val="en-GB"/>
        </w:rPr>
        <w:t>C</w:t>
      </w:r>
      <w:r w:rsidRPr="005C018E">
        <w:rPr>
          <w:lang w:val="en-GB"/>
        </w:rPr>
        <w:t xml:space="preserve">bCr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luma or chroma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luma or chroma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denoising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p>
    <w:p w14:paraId="41BF89E5" w14:textId="524F6ED8" w:rsidR="00627D00" w:rsidRPr="00FB0D0B" w:rsidRDefault="00627D00" w:rsidP="00627D00">
      <w:pPr>
        <w:rPr>
          <w:lang w:val="en-GB"/>
        </w:rPr>
      </w:pPr>
      <w:r w:rsidRPr="00FB0D0B">
        <w:rPr>
          <w:lang w:val="en-GB"/>
        </w:rPr>
        <w:t xml:space="preserve">Submissions shall be made for the test cases (combinations of classes and constraint sets) listed </w:t>
      </w:r>
      <w:r w:rsidRPr="00FA02EF">
        <w:rPr>
          <w:lang w:val="en-GB"/>
        </w:rPr>
        <w:t xml:space="preserve">in </w:t>
      </w:r>
      <w:r w:rsidR="00FA02EF" w:rsidRPr="00FA02EF">
        <w:rPr>
          <w:lang w:val="en-GB"/>
        </w:rPr>
        <w:fldChar w:fldCharType="begin"/>
      </w:r>
      <w:r w:rsidR="00FA02EF" w:rsidRPr="00FA02EF">
        <w:rPr>
          <w:lang w:val="en-GB"/>
        </w:rPr>
        <w:instrText xml:space="preserve"> REF _Ref497148374 \h  \* MERGEFORMAT </w:instrText>
      </w:r>
      <w:r w:rsidR="00FA02EF" w:rsidRPr="00FA02EF">
        <w:rPr>
          <w:lang w:val="en-GB"/>
        </w:rPr>
      </w:r>
      <w:r w:rsidR="00FA02EF" w:rsidRPr="00FA02EF">
        <w:rPr>
          <w:lang w:val="en-GB"/>
        </w:rPr>
        <w:fldChar w:fldCharType="separate"/>
      </w:r>
      <w:r w:rsidR="0037593B" w:rsidRPr="0037593B">
        <w:rPr>
          <w:lang w:val="en-GB"/>
        </w:rPr>
        <w:t>Table 4</w:t>
      </w:r>
      <w:r w:rsidR="00FA02EF" w:rsidRPr="00FA02EF">
        <w:rPr>
          <w:lang w:val="en-GB"/>
        </w:rPr>
        <w:fldChar w:fldCharType="end"/>
      </w:r>
      <w:r w:rsidRPr="00FB0D0B">
        <w:rPr>
          <w:lang w:val="en-GB"/>
        </w:rPr>
        <w:t>.</w:t>
      </w:r>
    </w:p>
    <w:p w14:paraId="6C19E4DD" w14:textId="542E87B6" w:rsidR="00627D00" w:rsidRPr="009B558E" w:rsidRDefault="00E36C9C" w:rsidP="0081449A">
      <w:pPr>
        <w:pStyle w:val="TableNotitle"/>
      </w:pPr>
      <w:bookmarkStart w:id="11" w:name="_Ref488400372"/>
      <w:bookmarkStart w:id="12" w:name="_Ref497148374"/>
      <w:r w:rsidRPr="009B558E">
        <w:t>Table</w:t>
      </w:r>
      <w:r w:rsidR="00444796">
        <w:t> </w:t>
      </w:r>
      <w:bookmarkEnd w:id="11"/>
      <w:r w:rsidR="00FA02EF" w:rsidRPr="00201351">
        <w:fldChar w:fldCharType="begin"/>
      </w:r>
      <w:r w:rsidR="00FA02EF" w:rsidRPr="00201351">
        <w:instrText xml:space="preserve"> SEQ Table \* ARABIC </w:instrText>
      </w:r>
      <w:r w:rsidR="00FA02EF" w:rsidRPr="00201351">
        <w:fldChar w:fldCharType="separate"/>
      </w:r>
      <w:r w:rsidR="0037593B">
        <w:rPr>
          <w:noProof/>
        </w:rPr>
        <w:t>4</w:t>
      </w:r>
      <w:r w:rsidR="00FA02EF" w:rsidRPr="00201351">
        <w:fldChar w:fldCharType="end"/>
      </w:r>
      <w:bookmarkEnd w:id="12"/>
      <w:r w:rsidR="00380B03" w:rsidRPr="009B558E">
        <w:t xml:space="preserve"> </w:t>
      </w:r>
      <w:r w:rsidR="00627D00" w:rsidRPr="009B558E">
        <w:t>– Combinations of classes and constraint set</w:t>
      </w:r>
      <w:r w:rsidR="00BC6CC7" w:rsidRPr="009B558E">
        <w:t xml:space="preserve">s for </w:t>
      </w:r>
      <w:r w:rsidR="002D5A00" w:rsidRPr="009B558E">
        <w:t>the High Dynamic Range categor</w:t>
      </w:r>
      <w:r w:rsidR="00BC6CC7" w:rsidRPr="009B558E">
        <w:t>y</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937"/>
        <w:gridCol w:w="3176"/>
        <w:gridCol w:w="3175"/>
      </w:tblGrid>
      <w:tr w:rsidR="00A46FA1" w:rsidRPr="00FB0D0B" w14:paraId="28BD8D24" w14:textId="77777777" w:rsidTr="0037593B">
        <w:trPr>
          <w:tblHeader/>
          <w:jc w:val="center"/>
        </w:trPr>
        <w:tc>
          <w:tcPr>
            <w:tcW w:w="1581" w:type="pct"/>
            <w:tcBorders>
              <w:top w:val="nil"/>
              <w:left w:val="nil"/>
              <w:bottom w:val="single" w:sz="12" w:space="0" w:color="auto"/>
              <w:right w:val="single" w:sz="12" w:space="0" w:color="auto"/>
            </w:tcBorders>
            <w:shd w:val="clear" w:color="auto" w:fill="auto"/>
          </w:tcPr>
          <w:p w14:paraId="386DE7D9" w14:textId="77777777" w:rsidR="00A46FA1" w:rsidRPr="00FB0D0B" w:rsidRDefault="00A46FA1" w:rsidP="00A52F41">
            <w:pPr>
              <w:pStyle w:val="Tablehead"/>
            </w:pPr>
          </w:p>
        </w:tc>
        <w:tc>
          <w:tcPr>
            <w:tcW w:w="1710" w:type="pct"/>
            <w:tcBorders>
              <w:top w:val="single" w:sz="12" w:space="0" w:color="auto"/>
              <w:left w:val="single" w:sz="12" w:space="0" w:color="auto"/>
              <w:bottom w:val="single" w:sz="12" w:space="0" w:color="auto"/>
            </w:tcBorders>
            <w:shd w:val="clear" w:color="auto" w:fill="auto"/>
          </w:tcPr>
          <w:p w14:paraId="6B644985" w14:textId="281D643D" w:rsidR="00A46FA1" w:rsidRPr="00FB0D0B" w:rsidRDefault="00A46FA1" w:rsidP="00A52F41">
            <w:pPr>
              <w:pStyle w:val="Tablehead"/>
            </w:pPr>
            <w:r w:rsidRPr="00FB0D0B">
              <w:t>Class HDR-</w:t>
            </w:r>
            <w:r w:rsidR="00473F15">
              <w:t>A</w:t>
            </w:r>
          </w:p>
        </w:tc>
        <w:tc>
          <w:tcPr>
            <w:tcW w:w="1709" w:type="pct"/>
            <w:tcBorders>
              <w:top w:val="single" w:sz="12" w:space="0" w:color="auto"/>
              <w:bottom w:val="single" w:sz="12" w:space="0" w:color="auto"/>
            </w:tcBorders>
            <w:shd w:val="clear" w:color="auto" w:fill="auto"/>
          </w:tcPr>
          <w:p w14:paraId="01655D6B" w14:textId="77777777" w:rsidR="00A46FA1" w:rsidRPr="00FB0D0B" w:rsidRDefault="00A46FA1" w:rsidP="00A52F41">
            <w:pPr>
              <w:pStyle w:val="Tablehead"/>
            </w:pPr>
            <w:r>
              <w:t>Class HDR-</w:t>
            </w:r>
            <w:r w:rsidR="00473F15">
              <w:t>B</w:t>
            </w:r>
          </w:p>
        </w:tc>
      </w:tr>
      <w:tr w:rsidR="00A46FA1" w:rsidRPr="00FB0D0B" w14:paraId="23E4F7EA" w14:textId="77777777" w:rsidTr="0037593B">
        <w:trPr>
          <w:jc w:val="center"/>
        </w:trPr>
        <w:tc>
          <w:tcPr>
            <w:tcW w:w="1581" w:type="pct"/>
            <w:tcBorders>
              <w:top w:val="single" w:sz="12" w:space="0" w:color="auto"/>
            </w:tcBorders>
            <w:shd w:val="clear" w:color="auto" w:fill="auto"/>
          </w:tcPr>
          <w:p w14:paraId="0ADC6B8F" w14:textId="77777777" w:rsidR="00A46FA1" w:rsidRPr="00FB0D0B" w:rsidRDefault="00A46FA1" w:rsidP="00A52F41">
            <w:pPr>
              <w:pStyle w:val="Tabletext"/>
            </w:pPr>
            <w:r w:rsidRPr="00FB0D0B">
              <w:t>Constraint set 1</w:t>
            </w:r>
          </w:p>
        </w:tc>
        <w:tc>
          <w:tcPr>
            <w:tcW w:w="1710" w:type="pct"/>
            <w:tcBorders>
              <w:top w:val="single" w:sz="12" w:space="0" w:color="auto"/>
            </w:tcBorders>
            <w:shd w:val="clear" w:color="auto" w:fill="auto"/>
          </w:tcPr>
          <w:p w14:paraId="451704E2" w14:textId="4AAF56C6" w:rsidR="00A46FA1" w:rsidRPr="00FB0D0B" w:rsidRDefault="00A46FA1" w:rsidP="00A52F41">
            <w:pPr>
              <w:pStyle w:val="Tabletext"/>
              <w:jc w:val="center"/>
            </w:pPr>
            <w:r w:rsidRPr="00FB0D0B">
              <w:t>X</w:t>
            </w:r>
          </w:p>
        </w:tc>
        <w:tc>
          <w:tcPr>
            <w:tcW w:w="1709" w:type="pct"/>
            <w:tcBorders>
              <w:top w:val="single" w:sz="12" w:space="0" w:color="auto"/>
            </w:tcBorders>
            <w:shd w:val="clear" w:color="auto" w:fill="auto"/>
          </w:tcPr>
          <w:p w14:paraId="1F232F94" w14:textId="77777777" w:rsidR="00A46FA1" w:rsidRPr="00FB0D0B" w:rsidRDefault="00A46FA1" w:rsidP="00A52F41">
            <w:pPr>
              <w:pStyle w:val="Tabletext"/>
              <w:jc w:val="center"/>
            </w:pPr>
            <w:r>
              <w:t>X</w:t>
            </w:r>
          </w:p>
        </w:tc>
      </w:tr>
      <w:tr w:rsidR="00A46FA1" w:rsidRPr="00FB0D0B" w14:paraId="480DE065" w14:textId="77777777" w:rsidTr="0037593B">
        <w:trPr>
          <w:jc w:val="center"/>
        </w:trPr>
        <w:tc>
          <w:tcPr>
            <w:tcW w:w="1581" w:type="pct"/>
            <w:shd w:val="clear" w:color="auto" w:fill="auto"/>
          </w:tcPr>
          <w:p w14:paraId="220799DC" w14:textId="77777777" w:rsidR="00A46FA1" w:rsidRPr="00FB0D0B" w:rsidRDefault="00A46FA1" w:rsidP="00A52F41">
            <w:pPr>
              <w:pStyle w:val="Tabletext"/>
            </w:pPr>
            <w:r w:rsidRPr="00FB0D0B">
              <w:t>Constraint set 2</w:t>
            </w:r>
          </w:p>
        </w:tc>
        <w:tc>
          <w:tcPr>
            <w:tcW w:w="1710" w:type="pct"/>
            <w:shd w:val="clear" w:color="auto" w:fill="auto"/>
          </w:tcPr>
          <w:p w14:paraId="18A65C33" w14:textId="77777777" w:rsidR="00A46FA1" w:rsidRPr="00FB0D0B" w:rsidRDefault="00A46FA1" w:rsidP="00A52F41">
            <w:pPr>
              <w:pStyle w:val="Tabletext"/>
              <w:jc w:val="center"/>
            </w:pPr>
            <w:r>
              <w:t>–</w:t>
            </w:r>
          </w:p>
        </w:tc>
        <w:tc>
          <w:tcPr>
            <w:tcW w:w="1709" w:type="pct"/>
            <w:shd w:val="clear" w:color="auto" w:fill="auto"/>
          </w:tcPr>
          <w:p w14:paraId="412BCABF" w14:textId="77777777" w:rsidR="00A46FA1" w:rsidRDefault="00A46FA1" w:rsidP="00A52F41">
            <w:pPr>
              <w:pStyle w:val="Tabletext"/>
              <w:jc w:val="center"/>
            </w:pPr>
            <w:r>
              <w:t>–</w:t>
            </w:r>
          </w:p>
        </w:tc>
      </w:tr>
    </w:tbl>
    <w:p w14:paraId="576668D1" w14:textId="77777777" w:rsidR="00627D00" w:rsidRPr="00FB0D0B" w:rsidRDefault="00627D00" w:rsidP="00627D00">
      <w:pPr>
        <w:ind w:left="360"/>
        <w:rPr>
          <w:lang w:val="en-GB"/>
        </w:rPr>
      </w:pPr>
    </w:p>
    <w:p w14:paraId="0ED009DF" w14:textId="15E550BC" w:rsidR="00A46FA1" w:rsidRPr="00A80C68" w:rsidRDefault="00A46FA1" w:rsidP="00A46FA1">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sidRPr="00317C32">
        <w:rPr>
          <w:lang w:val="en-GB"/>
        </w:rPr>
        <w:t>will be evaluated by means of a formal subjective assessment.</w:t>
      </w:r>
    </w:p>
    <w:p w14:paraId="4472AB83" w14:textId="53656F1B" w:rsidR="005A002C" w:rsidRPr="00380B03" w:rsidRDefault="00A46FA1" w:rsidP="00B4297D">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Pr>
          <w:lang w:val="en-GB"/>
        </w:rPr>
        <w:t xml:space="preserve">will be further evaluated by </w:t>
      </w:r>
      <w:r w:rsidRPr="00075563">
        <w:rPr>
          <w:lang w:val="en-GB"/>
        </w:rPr>
        <w:t xml:space="preserve">the following metrics: </w:t>
      </w:r>
      <w:r>
        <w:rPr>
          <w:lang w:val="en-GB"/>
        </w:rPr>
        <w:t xml:space="preserve">PSNR, </w:t>
      </w:r>
      <w:r w:rsidRPr="00075563">
        <w:rPr>
          <w:lang w:val="en-GB"/>
        </w:rPr>
        <w:t>weighted PSNR, deltaE100 and PSNR-L100, as well as the Bjøntegaard Delta-Rate and Delta-</w:t>
      </w:r>
      <w:r>
        <w:rPr>
          <w:lang w:val="en-GB"/>
        </w:rPr>
        <w:t>Distortion</w:t>
      </w:r>
      <w:r w:rsidRPr="00075563">
        <w:rPr>
          <w:lang w:val="en-GB"/>
        </w:rPr>
        <w:t xml:space="preserve"> for each metric. Metric defin</w:t>
      </w:r>
      <w:r>
        <w:rPr>
          <w:lang w:val="en-GB"/>
        </w:rPr>
        <w:t>itions are provided in Annex D.</w:t>
      </w:r>
    </w:p>
    <w:p w14:paraId="5545D1DF" w14:textId="04F60A34" w:rsidR="00380B03" w:rsidRDefault="00380B03" w:rsidP="005A002C">
      <w:pPr>
        <w:keepNext/>
        <w:rPr>
          <w:lang w:val="en-GB"/>
        </w:rPr>
      </w:pPr>
      <w:r>
        <w:rPr>
          <w:lang w:val="en-GB"/>
        </w:rPr>
        <w:t>For Class HDR-A using Constraint Set 1 defined above, s</w:t>
      </w:r>
      <w:r w:rsidR="00627D00"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00627D00" w:rsidRPr="00FB0D0B">
        <w:rPr>
          <w:lang w:val="en-GB"/>
        </w:rPr>
        <w:t xml:space="preserve">shall, for each of the test cases defined above, submit results for the target </w:t>
      </w:r>
      <w:r w:rsidR="000B046A">
        <w:rPr>
          <w:lang w:val="en-GB"/>
        </w:rPr>
        <w:t xml:space="preserve">bit </w:t>
      </w:r>
      <w:r w:rsidR="00627D00" w:rsidRPr="00FB0D0B">
        <w:rPr>
          <w:lang w:val="en-GB"/>
        </w:rPr>
        <w:t xml:space="preserve">rate points listed </w:t>
      </w:r>
      <w:r w:rsidR="00627D00" w:rsidRPr="00FA02EF">
        <w:rPr>
          <w:lang w:val="en-GB"/>
        </w:rPr>
        <w:t>in</w:t>
      </w:r>
      <w:r w:rsidR="00157E51" w:rsidRPr="00FA02EF">
        <w:rPr>
          <w:lang w:val="en-GB"/>
        </w:rPr>
        <w:t xml:space="preserve"> </w:t>
      </w:r>
      <w:r w:rsidR="00FA02EF" w:rsidRPr="00FA02EF">
        <w:rPr>
          <w:lang w:val="en-GB"/>
        </w:rPr>
        <w:fldChar w:fldCharType="begin"/>
      </w:r>
      <w:r w:rsidR="00FA02EF" w:rsidRPr="00FA02EF">
        <w:rPr>
          <w:lang w:val="en-GB"/>
        </w:rPr>
        <w:instrText xml:space="preserve"> REF _Ref497148404 \h  \* MERGEFORMAT </w:instrText>
      </w:r>
      <w:r w:rsidR="00FA02EF" w:rsidRPr="00FA02EF">
        <w:rPr>
          <w:lang w:val="en-GB"/>
        </w:rPr>
      </w:r>
      <w:r w:rsidR="00FA02EF" w:rsidRPr="00FA02EF">
        <w:rPr>
          <w:lang w:val="en-GB"/>
        </w:rPr>
        <w:fldChar w:fldCharType="separate"/>
      </w:r>
      <w:r w:rsidR="0037593B" w:rsidRPr="0037593B">
        <w:rPr>
          <w:lang w:val="en-GB"/>
        </w:rPr>
        <w:t>Table 5</w:t>
      </w:r>
      <w:r w:rsidR="00FA02EF" w:rsidRPr="00FA02EF">
        <w:rPr>
          <w:lang w:val="en-GB"/>
        </w:rPr>
        <w:fldChar w:fldCharType="end"/>
      </w:r>
      <w:r w:rsidR="00627D00"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 xml:space="preserve">rate is further defined in </w:t>
      </w:r>
      <w:hyperlink w:anchor="_Annex_B:_" w:history="1">
        <w:r w:rsidR="00271479" w:rsidRPr="00027755">
          <w:rPr>
            <w:rStyle w:val="Hyperlink"/>
            <w:lang w:val="en-GB"/>
          </w:rPr>
          <w:t>Annex</w:t>
        </w:r>
        <w:r w:rsidR="00027755">
          <w:rPr>
            <w:rStyle w:val="Hyperlink"/>
            <w:lang w:val="en-GB"/>
          </w:rPr>
          <w:t> </w:t>
        </w:r>
        <w:r w:rsidR="00271479" w:rsidRPr="00027755">
          <w:rPr>
            <w:rStyle w:val="Hyperlink"/>
            <w:lang w:val="en-GB"/>
          </w:rPr>
          <w:t>B</w:t>
        </w:r>
      </w:hyperlink>
      <w:r w:rsidR="00271479">
        <w:rPr>
          <w:lang w:val="en-GB"/>
        </w:rPr>
        <w:t>.</w:t>
      </w:r>
    </w:p>
    <w:p w14:paraId="41065B91" w14:textId="1D82916E" w:rsidR="009D2EEB" w:rsidRPr="009B558E" w:rsidRDefault="009D2EEB" w:rsidP="0081449A">
      <w:pPr>
        <w:pStyle w:val="TableNotitle"/>
      </w:pPr>
      <w:bookmarkStart w:id="13" w:name="_Ref497148404"/>
      <w:r w:rsidRPr="00380B03">
        <w:t>Table</w:t>
      </w:r>
      <w:r w:rsidR="00444796">
        <w:t> </w:t>
      </w:r>
      <w:r w:rsidRPr="00201351">
        <w:fldChar w:fldCharType="begin"/>
      </w:r>
      <w:r w:rsidRPr="00201351">
        <w:instrText xml:space="preserve"> SEQ Table \* ARABIC </w:instrText>
      </w:r>
      <w:r w:rsidRPr="00201351">
        <w:fldChar w:fldCharType="separate"/>
      </w:r>
      <w:r w:rsidR="0037593B">
        <w:rPr>
          <w:noProof/>
        </w:rPr>
        <w:t>5</w:t>
      </w:r>
      <w:r w:rsidRPr="00201351">
        <w:fldChar w:fldCharType="end"/>
      </w:r>
      <w:bookmarkEnd w:id="13"/>
      <w:r w:rsidRPr="00380B03">
        <w:t xml:space="preserve"> – Target</w:t>
      </w:r>
      <w:r w:rsidRPr="009B558E">
        <w:t xml:space="preserve"> </w:t>
      </w:r>
      <w:r>
        <w:t xml:space="preserve">bit </w:t>
      </w:r>
      <w:r w:rsidRPr="009B558E">
        <w:t xml:space="preserve">rate points not to be exceeded for the </w:t>
      </w:r>
      <w:r>
        <w:t>HDR-A</w:t>
      </w:r>
      <w:r w:rsidRPr="009B558E">
        <w:t xml:space="preserve"> category</w:t>
      </w:r>
      <w:r>
        <w:rPr>
          <w:rStyle w:val="FootnoteReference"/>
        </w:rPr>
        <w:footnoteReference w:id="7"/>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538"/>
        <w:gridCol w:w="1697"/>
        <w:gridCol w:w="1698"/>
        <w:gridCol w:w="1697"/>
        <w:gridCol w:w="1698"/>
      </w:tblGrid>
      <w:tr w:rsidR="009D2EEB" w:rsidRPr="00FB0D0B" w14:paraId="5ED5C094" w14:textId="77777777" w:rsidTr="0037593B">
        <w:trPr>
          <w:tblHeader/>
          <w:jc w:val="center"/>
        </w:trPr>
        <w:tc>
          <w:tcPr>
            <w:tcW w:w="2538" w:type="dxa"/>
            <w:tcBorders>
              <w:top w:val="nil"/>
              <w:left w:val="nil"/>
              <w:bottom w:val="single" w:sz="12" w:space="0" w:color="auto"/>
              <w:right w:val="single" w:sz="12" w:space="0" w:color="auto"/>
            </w:tcBorders>
            <w:shd w:val="clear" w:color="auto" w:fill="auto"/>
          </w:tcPr>
          <w:p w14:paraId="2BF3AB02" w14:textId="77777777" w:rsidR="009D2EEB" w:rsidRPr="00FB0D0B" w:rsidRDefault="009D2EEB" w:rsidP="00A52F41">
            <w:pPr>
              <w:pStyle w:val="Tablehead"/>
              <w:rPr>
                <w:lang w:eastAsia="ja-JP"/>
              </w:rPr>
            </w:pPr>
          </w:p>
        </w:tc>
        <w:tc>
          <w:tcPr>
            <w:tcW w:w="6790" w:type="dxa"/>
            <w:gridSpan w:val="4"/>
            <w:tcBorders>
              <w:top w:val="single" w:sz="12" w:space="0" w:color="auto"/>
              <w:left w:val="single" w:sz="12" w:space="0" w:color="auto"/>
              <w:bottom w:val="single" w:sz="12" w:space="0" w:color="auto"/>
            </w:tcBorders>
            <w:shd w:val="clear" w:color="auto" w:fill="auto"/>
          </w:tcPr>
          <w:p w14:paraId="3DF443B1" w14:textId="77777777" w:rsidR="009D2EEB" w:rsidRPr="00FB0D0B" w:rsidRDefault="009D2EEB" w:rsidP="00A52F41">
            <w:pPr>
              <w:pStyle w:val="Tablehead"/>
              <w:rPr>
                <w:lang w:eastAsia="ja-JP"/>
              </w:rPr>
            </w:pPr>
            <w:r w:rsidRPr="00FB0D0B">
              <w:rPr>
                <w:lang w:eastAsia="ja-JP"/>
              </w:rPr>
              <w:t>Target bit rates [kbit/s]</w:t>
            </w:r>
          </w:p>
        </w:tc>
      </w:tr>
      <w:tr w:rsidR="009D2EEB" w:rsidRPr="00FB0D0B" w14:paraId="7D69BE38" w14:textId="77777777" w:rsidTr="00A52F41">
        <w:trPr>
          <w:jc w:val="center"/>
        </w:trPr>
        <w:tc>
          <w:tcPr>
            <w:tcW w:w="2538" w:type="dxa"/>
            <w:tcBorders>
              <w:top w:val="single" w:sz="12" w:space="0" w:color="auto"/>
              <w:bottom w:val="single" w:sz="12" w:space="0" w:color="auto"/>
            </w:tcBorders>
            <w:shd w:val="clear" w:color="auto" w:fill="auto"/>
          </w:tcPr>
          <w:p w14:paraId="4949E174" w14:textId="77777777" w:rsidR="009D2EEB" w:rsidRPr="00F576F2" w:rsidRDefault="009D2EEB" w:rsidP="00A52F41">
            <w:pPr>
              <w:pStyle w:val="Tablehead"/>
              <w:rPr>
                <w:lang w:eastAsia="ja-JP"/>
              </w:rPr>
            </w:pPr>
            <w:r w:rsidRPr="00F576F2">
              <w:rPr>
                <w:lang w:eastAsia="ja-JP"/>
              </w:rPr>
              <w:t>Sequences</w:t>
            </w:r>
          </w:p>
        </w:tc>
        <w:tc>
          <w:tcPr>
            <w:tcW w:w="1697" w:type="dxa"/>
            <w:tcBorders>
              <w:top w:val="single" w:sz="12" w:space="0" w:color="auto"/>
              <w:bottom w:val="single" w:sz="12" w:space="0" w:color="auto"/>
            </w:tcBorders>
            <w:shd w:val="clear" w:color="auto" w:fill="auto"/>
          </w:tcPr>
          <w:p w14:paraId="325B0A5D" w14:textId="77777777" w:rsidR="009D2EEB" w:rsidRPr="00FB0D0B" w:rsidRDefault="009D2EEB" w:rsidP="00A52F41">
            <w:pPr>
              <w:pStyle w:val="Tablehead"/>
              <w:rPr>
                <w:lang w:eastAsia="ja-JP"/>
              </w:rPr>
            </w:pPr>
            <w:r w:rsidRPr="00FB0D0B">
              <w:rPr>
                <w:lang w:eastAsia="ja-JP"/>
              </w:rPr>
              <w:t>Rate 1</w:t>
            </w:r>
          </w:p>
        </w:tc>
        <w:tc>
          <w:tcPr>
            <w:tcW w:w="1698" w:type="dxa"/>
            <w:tcBorders>
              <w:top w:val="single" w:sz="12" w:space="0" w:color="auto"/>
              <w:bottom w:val="single" w:sz="12" w:space="0" w:color="auto"/>
            </w:tcBorders>
            <w:shd w:val="clear" w:color="auto" w:fill="auto"/>
          </w:tcPr>
          <w:p w14:paraId="69A968DA" w14:textId="77777777" w:rsidR="009D2EEB" w:rsidRPr="00FB0D0B" w:rsidRDefault="009D2EEB" w:rsidP="00A52F41">
            <w:pPr>
              <w:pStyle w:val="Tablehead"/>
              <w:rPr>
                <w:lang w:eastAsia="ja-JP"/>
              </w:rPr>
            </w:pPr>
            <w:r w:rsidRPr="00FB0D0B">
              <w:rPr>
                <w:lang w:eastAsia="ja-JP"/>
              </w:rPr>
              <w:t>Rate 2</w:t>
            </w:r>
          </w:p>
        </w:tc>
        <w:tc>
          <w:tcPr>
            <w:tcW w:w="1697" w:type="dxa"/>
            <w:tcBorders>
              <w:top w:val="single" w:sz="12" w:space="0" w:color="auto"/>
              <w:bottom w:val="single" w:sz="12" w:space="0" w:color="auto"/>
            </w:tcBorders>
            <w:shd w:val="clear" w:color="auto" w:fill="auto"/>
          </w:tcPr>
          <w:p w14:paraId="23284F95" w14:textId="77777777" w:rsidR="009D2EEB" w:rsidRPr="00FB0D0B" w:rsidRDefault="009D2EEB" w:rsidP="00A52F41">
            <w:pPr>
              <w:pStyle w:val="Tablehead"/>
              <w:rPr>
                <w:lang w:eastAsia="ja-JP"/>
              </w:rPr>
            </w:pPr>
            <w:r w:rsidRPr="00FB0D0B">
              <w:rPr>
                <w:lang w:eastAsia="ja-JP"/>
              </w:rPr>
              <w:t>Rate 3</w:t>
            </w:r>
          </w:p>
        </w:tc>
        <w:tc>
          <w:tcPr>
            <w:tcW w:w="1698" w:type="dxa"/>
            <w:tcBorders>
              <w:top w:val="single" w:sz="12" w:space="0" w:color="auto"/>
              <w:bottom w:val="single" w:sz="12" w:space="0" w:color="auto"/>
            </w:tcBorders>
            <w:shd w:val="clear" w:color="auto" w:fill="auto"/>
          </w:tcPr>
          <w:p w14:paraId="5C81DF8B" w14:textId="77777777" w:rsidR="009D2EEB" w:rsidRPr="00FB0D0B" w:rsidRDefault="009D2EEB" w:rsidP="00A52F41">
            <w:pPr>
              <w:pStyle w:val="Tablehead"/>
              <w:rPr>
                <w:lang w:eastAsia="ja-JP"/>
              </w:rPr>
            </w:pPr>
            <w:r w:rsidRPr="00FB0D0B">
              <w:rPr>
                <w:lang w:eastAsia="ja-JP"/>
              </w:rPr>
              <w:t>Rate 4</w:t>
            </w:r>
          </w:p>
        </w:tc>
      </w:tr>
      <w:tr w:rsidR="009D2EEB" w:rsidRPr="00FB0D0B" w14:paraId="341C02F3" w14:textId="77777777" w:rsidTr="00A52F41">
        <w:trPr>
          <w:jc w:val="center"/>
        </w:trPr>
        <w:tc>
          <w:tcPr>
            <w:tcW w:w="2538" w:type="dxa"/>
            <w:tcBorders>
              <w:top w:val="single" w:sz="12" w:space="0" w:color="auto"/>
            </w:tcBorders>
            <w:shd w:val="clear" w:color="auto" w:fill="auto"/>
          </w:tcPr>
          <w:p w14:paraId="5CB36BAB" w14:textId="77777777" w:rsidR="009D2EEB" w:rsidRPr="00F576F2" w:rsidRDefault="009D2EEB" w:rsidP="00A52F41">
            <w:pPr>
              <w:pStyle w:val="Tabletext"/>
              <w:rPr>
                <w:lang w:eastAsia="ja-JP"/>
              </w:rPr>
            </w:pPr>
            <w:r>
              <w:rPr>
                <w:lang w:eastAsia="ja-JP"/>
              </w:rPr>
              <w:t>DayStreet</w:t>
            </w:r>
          </w:p>
        </w:tc>
        <w:tc>
          <w:tcPr>
            <w:tcW w:w="1697" w:type="dxa"/>
            <w:tcBorders>
              <w:top w:val="single" w:sz="12" w:space="0" w:color="auto"/>
            </w:tcBorders>
            <w:shd w:val="clear" w:color="auto" w:fill="auto"/>
          </w:tcPr>
          <w:p w14:paraId="6A366CBD" w14:textId="537E3BF2" w:rsidR="009D2EEB" w:rsidRPr="00201351" w:rsidRDefault="00563F95" w:rsidP="00A52F41">
            <w:pPr>
              <w:pStyle w:val="Tabletext"/>
              <w:jc w:val="center"/>
              <w:rPr>
                <w:lang w:eastAsia="ja-JP"/>
              </w:rPr>
            </w:pPr>
            <w:r w:rsidRPr="00201351">
              <w:rPr>
                <w:lang w:eastAsia="ja-JP"/>
              </w:rPr>
              <w:t>68</w:t>
            </w:r>
            <w:r w:rsidR="009D2EEB" w:rsidRPr="00201351">
              <w:rPr>
                <w:lang w:eastAsia="ja-JP"/>
              </w:rPr>
              <w:t>0</w:t>
            </w:r>
          </w:p>
        </w:tc>
        <w:tc>
          <w:tcPr>
            <w:tcW w:w="1698" w:type="dxa"/>
            <w:tcBorders>
              <w:top w:val="single" w:sz="12" w:space="0" w:color="auto"/>
            </w:tcBorders>
            <w:shd w:val="clear" w:color="auto" w:fill="auto"/>
          </w:tcPr>
          <w:p w14:paraId="44F684E6" w14:textId="0CE9038B" w:rsidR="009D2EEB" w:rsidRPr="00201351" w:rsidRDefault="009D2EEB" w:rsidP="00A52F41">
            <w:pPr>
              <w:pStyle w:val="Tabletext"/>
              <w:jc w:val="center"/>
              <w:rPr>
                <w:lang w:eastAsia="ja-JP"/>
              </w:rPr>
            </w:pPr>
            <w:r w:rsidRPr="00201351">
              <w:rPr>
                <w:lang w:eastAsia="ja-JP"/>
              </w:rPr>
              <w:t>1</w:t>
            </w:r>
            <w:r w:rsidR="00563F95" w:rsidRPr="00201351">
              <w:rPr>
                <w:lang w:eastAsia="ja-JP"/>
              </w:rPr>
              <w:t>1</w:t>
            </w:r>
            <w:r w:rsidRPr="00201351">
              <w:rPr>
                <w:lang w:eastAsia="ja-JP"/>
              </w:rPr>
              <w:t>00</w:t>
            </w:r>
          </w:p>
        </w:tc>
        <w:tc>
          <w:tcPr>
            <w:tcW w:w="1697" w:type="dxa"/>
            <w:tcBorders>
              <w:top w:val="single" w:sz="12" w:space="0" w:color="auto"/>
            </w:tcBorders>
            <w:shd w:val="clear" w:color="auto" w:fill="auto"/>
          </w:tcPr>
          <w:p w14:paraId="40553728" w14:textId="0F3AE5DB" w:rsidR="009D2EEB" w:rsidRPr="00201351" w:rsidRDefault="009D2EEB" w:rsidP="00A52F41">
            <w:pPr>
              <w:pStyle w:val="Tabletext"/>
              <w:jc w:val="center"/>
              <w:rPr>
                <w:lang w:eastAsia="ja-JP"/>
              </w:rPr>
            </w:pPr>
            <w:r w:rsidRPr="00201351">
              <w:rPr>
                <w:lang w:eastAsia="ja-JP"/>
              </w:rPr>
              <w:t>1</w:t>
            </w:r>
            <w:r w:rsidR="004D5B1F" w:rsidRPr="00201351">
              <w:rPr>
                <w:lang w:eastAsia="ja-JP"/>
              </w:rPr>
              <w:t>75</w:t>
            </w:r>
            <w:r w:rsidRPr="00201351">
              <w:rPr>
                <w:lang w:eastAsia="ja-JP"/>
              </w:rPr>
              <w:t>0</w:t>
            </w:r>
          </w:p>
        </w:tc>
        <w:tc>
          <w:tcPr>
            <w:tcW w:w="1698" w:type="dxa"/>
            <w:tcBorders>
              <w:top w:val="single" w:sz="12" w:space="0" w:color="auto"/>
            </w:tcBorders>
            <w:shd w:val="clear" w:color="auto" w:fill="auto"/>
          </w:tcPr>
          <w:p w14:paraId="2031DDF0" w14:textId="18D4F846" w:rsidR="009D2EEB" w:rsidRPr="00201351" w:rsidRDefault="009D2EEB" w:rsidP="00A52F41">
            <w:pPr>
              <w:pStyle w:val="Tabletext"/>
              <w:jc w:val="center"/>
              <w:rPr>
                <w:lang w:eastAsia="ja-JP"/>
              </w:rPr>
            </w:pPr>
            <w:r w:rsidRPr="00201351">
              <w:rPr>
                <w:lang w:eastAsia="ja-JP"/>
              </w:rPr>
              <w:t>2</w:t>
            </w:r>
            <w:r w:rsidR="00652249" w:rsidRPr="00201351">
              <w:rPr>
                <w:lang w:eastAsia="ja-JP"/>
              </w:rPr>
              <w:t>8</w:t>
            </w:r>
            <w:r w:rsidRPr="00201351">
              <w:rPr>
                <w:lang w:eastAsia="ja-JP"/>
              </w:rPr>
              <w:t>00</w:t>
            </w:r>
          </w:p>
        </w:tc>
      </w:tr>
      <w:tr w:rsidR="007469B5" w:rsidRPr="00FB0D0B" w14:paraId="1C631382" w14:textId="77777777" w:rsidTr="00A52F41">
        <w:trPr>
          <w:jc w:val="center"/>
        </w:trPr>
        <w:tc>
          <w:tcPr>
            <w:tcW w:w="2538" w:type="dxa"/>
            <w:shd w:val="clear" w:color="auto" w:fill="auto"/>
          </w:tcPr>
          <w:p w14:paraId="31A9F80C" w14:textId="77777777" w:rsidR="007469B5" w:rsidRPr="007469B5" w:rsidRDefault="007469B5" w:rsidP="00A52F41">
            <w:pPr>
              <w:pStyle w:val="Tabletext"/>
              <w:rPr>
                <w:lang w:eastAsia="ja-JP"/>
              </w:rPr>
            </w:pPr>
            <w:r w:rsidRPr="007469B5">
              <w:rPr>
                <w:lang w:eastAsia="ja-JP"/>
              </w:rPr>
              <w:t>PeopleInShoppingCenter</w:t>
            </w:r>
          </w:p>
        </w:tc>
        <w:tc>
          <w:tcPr>
            <w:tcW w:w="1697" w:type="dxa"/>
            <w:shd w:val="clear" w:color="auto" w:fill="auto"/>
          </w:tcPr>
          <w:p w14:paraId="609DC10B" w14:textId="3011BF9F" w:rsidR="007469B5" w:rsidRPr="00201351" w:rsidRDefault="004425A9" w:rsidP="00A52F41">
            <w:pPr>
              <w:pStyle w:val="Tabletext"/>
              <w:jc w:val="center"/>
              <w:rPr>
                <w:lang w:eastAsia="ja-JP"/>
              </w:rPr>
            </w:pPr>
            <w:r w:rsidRPr="00201351">
              <w:rPr>
                <w:lang w:eastAsia="ja-JP"/>
              </w:rPr>
              <w:t>64</w:t>
            </w:r>
            <w:r w:rsidR="007469B5" w:rsidRPr="00201351">
              <w:rPr>
                <w:lang w:eastAsia="ja-JP"/>
              </w:rPr>
              <w:t>0</w:t>
            </w:r>
          </w:p>
        </w:tc>
        <w:tc>
          <w:tcPr>
            <w:tcW w:w="1698" w:type="dxa"/>
            <w:shd w:val="clear" w:color="auto" w:fill="auto"/>
          </w:tcPr>
          <w:p w14:paraId="1F03B74A" w14:textId="7BC00828" w:rsidR="007469B5" w:rsidRPr="00201351" w:rsidRDefault="00E964D4" w:rsidP="00A52F41">
            <w:pPr>
              <w:pStyle w:val="Tabletext"/>
              <w:jc w:val="center"/>
              <w:rPr>
                <w:lang w:eastAsia="ja-JP"/>
              </w:rPr>
            </w:pPr>
            <w:r w:rsidRPr="00201351">
              <w:rPr>
                <w:lang w:eastAsia="ja-JP"/>
              </w:rPr>
              <w:t>960</w:t>
            </w:r>
          </w:p>
        </w:tc>
        <w:tc>
          <w:tcPr>
            <w:tcW w:w="1697" w:type="dxa"/>
            <w:shd w:val="clear" w:color="auto" w:fill="auto"/>
          </w:tcPr>
          <w:p w14:paraId="6C9B41C2" w14:textId="6E171C65" w:rsidR="007469B5" w:rsidRPr="00201351" w:rsidRDefault="007469B5" w:rsidP="00A52F41">
            <w:pPr>
              <w:pStyle w:val="Tabletext"/>
              <w:jc w:val="center"/>
              <w:rPr>
                <w:lang w:eastAsia="ja-JP"/>
              </w:rPr>
            </w:pPr>
            <w:r w:rsidRPr="00201351">
              <w:rPr>
                <w:lang w:eastAsia="ja-JP"/>
              </w:rPr>
              <w:t>1</w:t>
            </w:r>
            <w:r w:rsidR="006B118B" w:rsidRPr="00201351">
              <w:rPr>
                <w:lang w:eastAsia="ja-JP"/>
              </w:rPr>
              <w:t>45</w:t>
            </w:r>
            <w:r w:rsidRPr="00201351">
              <w:rPr>
                <w:lang w:eastAsia="ja-JP"/>
              </w:rPr>
              <w:t>0</w:t>
            </w:r>
          </w:p>
        </w:tc>
        <w:tc>
          <w:tcPr>
            <w:tcW w:w="1698" w:type="dxa"/>
            <w:shd w:val="clear" w:color="auto" w:fill="auto"/>
          </w:tcPr>
          <w:p w14:paraId="1B36B24E" w14:textId="0FB2BFA7" w:rsidR="007469B5" w:rsidRPr="00201351" w:rsidRDefault="007469B5" w:rsidP="00A52F41">
            <w:pPr>
              <w:pStyle w:val="Tabletext"/>
              <w:jc w:val="center"/>
              <w:rPr>
                <w:lang w:eastAsia="ja-JP"/>
              </w:rPr>
            </w:pPr>
            <w:r w:rsidRPr="00201351">
              <w:rPr>
                <w:lang w:eastAsia="ja-JP"/>
              </w:rPr>
              <w:t>2</w:t>
            </w:r>
            <w:r w:rsidR="00057F19" w:rsidRPr="00201351">
              <w:rPr>
                <w:lang w:eastAsia="ja-JP"/>
              </w:rPr>
              <w:t>15</w:t>
            </w:r>
            <w:r w:rsidRPr="00201351">
              <w:rPr>
                <w:lang w:eastAsia="ja-JP"/>
              </w:rPr>
              <w:t>0</w:t>
            </w:r>
          </w:p>
        </w:tc>
      </w:tr>
      <w:tr w:rsidR="009D2EEB" w:rsidRPr="00FB0D0B" w14:paraId="63F16D4C" w14:textId="77777777" w:rsidTr="00A52F41">
        <w:trPr>
          <w:jc w:val="center"/>
        </w:trPr>
        <w:tc>
          <w:tcPr>
            <w:tcW w:w="2538" w:type="dxa"/>
            <w:shd w:val="clear" w:color="auto" w:fill="auto"/>
          </w:tcPr>
          <w:p w14:paraId="1FF02C68" w14:textId="77777777" w:rsidR="009D2EEB" w:rsidRPr="00FC200A" w:rsidRDefault="009D2EEB" w:rsidP="00A52F41">
            <w:pPr>
              <w:pStyle w:val="Tabletext"/>
              <w:rPr>
                <w:lang w:eastAsia="ja-JP"/>
              </w:rPr>
            </w:pPr>
            <w:r w:rsidRPr="00FC200A">
              <w:rPr>
                <w:lang w:eastAsia="ja-JP"/>
              </w:rPr>
              <w:t>SunsetBeach</w:t>
            </w:r>
          </w:p>
        </w:tc>
        <w:tc>
          <w:tcPr>
            <w:tcW w:w="1697" w:type="dxa"/>
            <w:shd w:val="clear" w:color="auto" w:fill="auto"/>
          </w:tcPr>
          <w:p w14:paraId="5BE464E0" w14:textId="43A0C45E" w:rsidR="009D2EEB" w:rsidRPr="00201351" w:rsidRDefault="007469B5" w:rsidP="00A52F41">
            <w:pPr>
              <w:pStyle w:val="Tabletext"/>
              <w:jc w:val="center"/>
              <w:rPr>
                <w:lang w:eastAsia="ja-JP"/>
              </w:rPr>
            </w:pPr>
            <w:r w:rsidRPr="00201351">
              <w:rPr>
                <w:lang w:eastAsia="ja-JP"/>
              </w:rPr>
              <w:t>1500</w:t>
            </w:r>
          </w:p>
        </w:tc>
        <w:tc>
          <w:tcPr>
            <w:tcW w:w="1698" w:type="dxa"/>
            <w:shd w:val="clear" w:color="auto" w:fill="auto"/>
          </w:tcPr>
          <w:p w14:paraId="63FED012" w14:textId="099A2D35" w:rsidR="009D2EEB" w:rsidRPr="00201351" w:rsidRDefault="007469B5" w:rsidP="00A52F41">
            <w:pPr>
              <w:pStyle w:val="Tabletext"/>
              <w:jc w:val="center"/>
              <w:rPr>
                <w:lang w:eastAsia="ja-JP"/>
              </w:rPr>
            </w:pPr>
            <w:r w:rsidRPr="00201351">
              <w:rPr>
                <w:lang w:eastAsia="ja-JP"/>
              </w:rPr>
              <w:t>3000</w:t>
            </w:r>
          </w:p>
        </w:tc>
        <w:tc>
          <w:tcPr>
            <w:tcW w:w="1697" w:type="dxa"/>
            <w:shd w:val="clear" w:color="auto" w:fill="auto"/>
          </w:tcPr>
          <w:p w14:paraId="4181358E" w14:textId="7AC502AC" w:rsidR="009D2EEB" w:rsidRPr="00201351" w:rsidRDefault="007469B5" w:rsidP="00A52F41">
            <w:pPr>
              <w:pStyle w:val="Tabletext"/>
              <w:jc w:val="center"/>
              <w:rPr>
                <w:lang w:eastAsia="ja-JP"/>
              </w:rPr>
            </w:pPr>
            <w:r w:rsidRPr="00201351">
              <w:rPr>
                <w:lang w:eastAsia="ja-JP"/>
              </w:rPr>
              <w:t>6000</w:t>
            </w:r>
          </w:p>
        </w:tc>
        <w:tc>
          <w:tcPr>
            <w:tcW w:w="1698" w:type="dxa"/>
            <w:shd w:val="clear" w:color="auto" w:fill="auto"/>
          </w:tcPr>
          <w:p w14:paraId="14F05B76" w14:textId="73047811" w:rsidR="009D2EEB" w:rsidRPr="00201351" w:rsidRDefault="007469B5" w:rsidP="00A52F41">
            <w:pPr>
              <w:pStyle w:val="Tabletext"/>
              <w:jc w:val="center"/>
              <w:rPr>
                <w:lang w:eastAsia="ja-JP"/>
              </w:rPr>
            </w:pPr>
            <w:r w:rsidRPr="00201351">
              <w:rPr>
                <w:lang w:eastAsia="ja-JP"/>
              </w:rPr>
              <w:t>10000</w:t>
            </w:r>
          </w:p>
        </w:tc>
      </w:tr>
    </w:tbl>
    <w:p w14:paraId="3FFAD5A0" w14:textId="77777777" w:rsidR="009D2EEB" w:rsidRPr="00FB0D0B" w:rsidRDefault="009D2EEB" w:rsidP="009D2EEB">
      <w:pPr>
        <w:pStyle w:val="Note"/>
        <w:rPr>
          <w:lang w:val="en-GB"/>
        </w:rPr>
      </w:pPr>
    </w:p>
    <w:p w14:paraId="14E22CE0" w14:textId="4174E652" w:rsidR="009D2EEB" w:rsidRPr="00FB0D0B" w:rsidRDefault="00380B03" w:rsidP="005A002C">
      <w:pPr>
        <w:keepNext/>
        <w:rPr>
          <w:lang w:val="en-GB"/>
        </w:rPr>
      </w:pPr>
      <w:r>
        <w:rPr>
          <w:lang w:val="en-GB"/>
        </w:rPr>
        <w:t>For Class HDR-B using Constraint Set 1 defined above, s</w:t>
      </w:r>
      <w:r w:rsidRPr="00FB0D0B">
        <w:rPr>
          <w:lang w:val="en-GB"/>
        </w:rPr>
        <w:t>ubmissions to th</w:t>
      </w:r>
      <w:r>
        <w:rPr>
          <w:lang w:val="en-GB"/>
        </w:rPr>
        <w:t>is</w:t>
      </w:r>
      <w:r w:rsidRPr="00FB0D0B">
        <w:rPr>
          <w:lang w:val="en-GB"/>
        </w:rPr>
        <w:t xml:space="preserve"> </w:t>
      </w:r>
      <w:r>
        <w:rPr>
          <w:lang w:val="en-GB"/>
        </w:rPr>
        <w:t>C</w:t>
      </w:r>
      <w:r w:rsidRPr="00FB0D0B">
        <w:rPr>
          <w:lang w:val="en-GB"/>
        </w:rPr>
        <w:t xml:space="preserve">all shall, for each of the test cases defined above, submit results for the target </w:t>
      </w:r>
      <w:r>
        <w:rPr>
          <w:lang w:val="en-GB"/>
        </w:rPr>
        <w:t xml:space="preserve">bit </w:t>
      </w:r>
      <w:r w:rsidRPr="00FB0D0B">
        <w:rPr>
          <w:lang w:val="en-GB"/>
        </w:rPr>
        <w:t>rate points listed in</w:t>
      </w:r>
      <w:r>
        <w:rPr>
          <w:lang w:val="en-GB"/>
        </w:rPr>
        <w:t xml:space="preserve"> </w:t>
      </w:r>
      <w:r w:rsidR="00FA02EF" w:rsidRPr="00FA02EF">
        <w:rPr>
          <w:lang w:val="en-GB"/>
        </w:rPr>
        <w:fldChar w:fldCharType="begin"/>
      </w:r>
      <w:r w:rsidR="00FA02EF" w:rsidRPr="00FA02EF">
        <w:rPr>
          <w:lang w:val="en-GB"/>
        </w:rPr>
        <w:instrText xml:space="preserve"> REF _Ref488421055 \h  \* MERGEFORMAT </w:instrText>
      </w:r>
      <w:r w:rsidR="00FA02EF" w:rsidRPr="00FA02EF">
        <w:rPr>
          <w:lang w:val="en-GB"/>
        </w:rPr>
      </w:r>
      <w:r w:rsidR="00FA02EF" w:rsidRPr="00FA02EF">
        <w:rPr>
          <w:lang w:val="en-GB"/>
        </w:rPr>
        <w:fldChar w:fldCharType="separate"/>
      </w:r>
      <w:r w:rsidR="0037593B" w:rsidRPr="0037593B">
        <w:rPr>
          <w:lang w:val="en-GB"/>
        </w:rPr>
        <w:t>Table 6</w:t>
      </w:r>
      <w:r w:rsidR="00FA02EF" w:rsidRPr="00FA02EF">
        <w:rPr>
          <w:lang w:val="en-GB"/>
        </w:rPr>
        <w:fldChar w:fldCharType="end"/>
      </w:r>
      <w:r w:rsidRPr="00FB0D0B">
        <w:rPr>
          <w:lang w:val="en-GB"/>
        </w:rPr>
        <w:t>.</w:t>
      </w:r>
      <w:r w:rsidRPr="00C5757F">
        <w:rPr>
          <w:lang w:val="en-GB"/>
        </w:rPr>
        <w:t xml:space="preserve"> </w:t>
      </w:r>
      <w:r>
        <w:rPr>
          <w:lang w:val="en-GB"/>
        </w:rPr>
        <w:t>The submitted results shall not exceed the target bit rate points.</w:t>
      </w:r>
      <w:r w:rsidRPr="00271479">
        <w:rPr>
          <w:lang w:val="en-GB"/>
        </w:rPr>
        <w:t xml:space="preserve"> </w:t>
      </w:r>
      <w:r>
        <w:rPr>
          <w:lang w:val="en-GB"/>
        </w:rPr>
        <w:t xml:space="preserve">The calculation of bit rate is further defined in </w:t>
      </w:r>
      <w:hyperlink w:anchor="_Annex_B:_" w:history="1">
        <w:r w:rsidR="00027755" w:rsidRPr="00027755">
          <w:rPr>
            <w:rStyle w:val="Hyperlink"/>
            <w:lang w:val="en-GB"/>
          </w:rPr>
          <w:t>Annex</w:t>
        </w:r>
        <w:r w:rsidR="00027755">
          <w:rPr>
            <w:rStyle w:val="Hyperlink"/>
            <w:lang w:val="en-GB"/>
          </w:rPr>
          <w:t> </w:t>
        </w:r>
        <w:r w:rsidR="00027755" w:rsidRPr="00027755">
          <w:rPr>
            <w:rStyle w:val="Hyperlink"/>
            <w:lang w:val="en-GB"/>
          </w:rPr>
          <w:t>B</w:t>
        </w:r>
      </w:hyperlink>
      <w:r>
        <w:rPr>
          <w:lang w:val="en-GB"/>
        </w:rPr>
        <w:t>.</w:t>
      </w:r>
    </w:p>
    <w:p w14:paraId="43E0475F" w14:textId="3193753B" w:rsidR="00627D00" w:rsidRPr="009B558E" w:rsidRDefault="00E36C9C" w:rsidP="0081449A">
      <w:pPr>
        <w:pStyle w:val="TableNotitle"/>
      </w:pPr>
      <w:bookmarkStart w:id="14" w:name="_Ref488421055"/>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6</w:t>
      </w:r>
      <w:r w:rsidRPr="009B558E">
        <w:fldChar w:fldCharType="end"/>
      </w:r>
      <w:bookmarkEnd w:id="14"/>
      <w:r w:rsidR="00243530" w:rsidRPr="009B558E">
        <w:t xml:space="preserve"> </w:t>
      </w:r>
      <w:r w:rsidR="00627D00" w:rsidRPr="009B558E">
        <w:t xml:space="preserve">– Target </w:t>
      </w:r>
      <w:r w:rsidR="000B046A">
        <w:t xml:space="preserve">bit </w:t>
      </w:r>
      <w:r w:rsidR="00627D00" w:rsidRPr="009B558E">
        <w:t>rate points not to be exceede</w:t>
      </w:r>
      <w:r w:rsidR="00BC6CC7" w:rsidRPr="009B558E">
        <w:t xml:space="preserve">d for the </w:t>
      </w:r>
      <w:r w:rsidR="00356759">
        <w:t>HDR-</w:t>
      </w:r>
      <w:r w:rsidR="00473F15">
        <w:t>B</w:t>
      </w:r>
      <w:r w:rsidR="00BC6CC7" w:rsidRPr="009B558E">
        <w:t xml:space="preserve"> categ</w:t>
      </w:r>
      <w:r w:rsidR="002D5A00" w:rsidRPr="009B558E">
        <w:t>or</w:t>
      </w:r>
      <w:r w:rsidR="00BC6CC7" w:rsidRPr="009B558E">
        <w:t>y</w:t>
      </w:r>
      <w:r w:rsidR="006A4888">
        <w:rPr>
          <w:rStyle w:val="FootnoteReference"/>
        </w:rPr>
        <w:footnoteReference w:id="8"/>
      </w:r>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A002C" w:rsidRPr="00FB0D0B" w14:paraId="26D61180" w14:textId="77777777" w:rsidTr="00027755">
        <w:trPr>
          <w:tblHeader/>
          <w:jc w:val="center"/>
        </w:trPr>
        <w:tc>
          <w:tcPr>
            <w:tcW w:w="1728" w:type="dxa"/>
            <w:tcBorders>
              <w:top w:val="nil"/>
              <w:left w:val="nil"/>
              <w:bottom w:val="single" w:sz="12" w:space="0" w:color="auto"/>
              <w:right w:val="single" w:sz="12" w:space="0" w:color="auto"/>
            </w:tcBorders>
            <w:shd w:val="clear" w:color="auto" w:fill="auto"/>
          </w:tcPr>
          <w:p w14:paraId="0E1ED19F" w14:textId="77777777" w:rsidR="005A002C" w:rsidRPr="00FB0D0B" w:rsidRDefault="005A002C" w:rsidP="00A52F41">
            <w:pPr>
              <w:pStyle w:val="Tablehead"/>
              <w:rPr>
                <w:lang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4F5C6686" w14:textId="77777777" w:rsidR="005A002C" w:rsidRPr="00FB0D0B" w:rsidRDefault="005A002C" w:rsidP="00A52F41">
            <w:pPr>
              <w:pStyle w:val="Tablehead"/>
              <w:rPr>
                <w:lang w:eastAsia="ja-JP"/>
              </w:rPr>
            </w:pPr>
            <w:r w:rsidRPr="00FB0D0B">
              <w:rPr>
                <w:lang w:eastAsia="ja-JP"/>
              </w:rPr>
              <w:t>Target bit rates [kbit/s]</w:t>
            </w:r>
          </w:p>
        </w:tc>
      </w:tr>
      <w:tr w:rsidR="005A002C" w:rsidRPr="00FB0D0B" w14:paraId="1142A694" w14:textId="77777777" w:rsidTr="00A52F41">
        <w:trPr>
          <w:jc w:val="center"/>
        </w:trPr>
        <w:tc>
          <w:tcPr>
            <w:tcW w:w="1728" w:type="dxa"/>
            <w:tcBorders>
              <w:top w:val="single" w:sz="12" w:space="0" w:color="auto"/>
              <w:bottom w:val="single" w:sz="12" w:space="0" w:color="auto"/>
            </w:tcBorders>
            <w:shd w:val="clear" w:color="auto" w:fill="auto"/>
          </w:tcPr>
          <w:p w14:paraId="7D6A27C6" w14:textId="77777777" w:rsidR="005A002C" w:rsidRPr="00F576F2" w:rsidRDefault="005A002C" w:rsidP="00A52F41">
            <w:pPr>
              <w:pStyle w:val="Tablehead"/>
              <w:rPr>
                <w:lang w:eastAsia="ja-JP"/>
              </w:rPr>
            </w:pPr>
            <w:r w:rsidRPr="00F576F2">
              <w:rPr>
                <w:lang w:eastAsia="ja-JP"/>
              </w:rPr>
              <w:t>Sequences</w:t>
            </w:r>
          </w:p>
        </w:tc>
        <w:tc>
          <w:tcPr>
            <w:tcW w:w="1900" w:type="dxa"/>
            <w:tcBorders>
              <w:top w:val="single" w:sz="12" w:space="0" w:color="auto"/>
              <w:bottom w:val="single" w:sz="12" w:space="0" w:color="auto"/>
            </w:tcBorders>
            <w:shd w:val="clear" w:color="auto" w:fill="auto"/>
          </w:tcPr>
          <w:p w14:paraId="6C84D3AF" w14:textId="77777777" w:rsidR="005A002C" w:rsidRPr="00FB0D0B" w:rsidRDefault="005A002C" w:rsidP="00A52F41">
            <w:pPr>
              <w:pStyle w:val="Tablehead"/>
              <w:rPr>
                <w:lang w:eastAsia="ja-JP"/>
              </w:rPr>
            </w:pPr>
            <w:r w:rsidRPr="00FB0D0B">
              <w:rPr>
                <w:lang w:eastAsia="ja-JP"/>
              </w:rPr>
              <w:t>Rate 1</w:t>
            </w:r>
          </w:p>
        </w:tc>
        <w:tc>
          <w:tcPr>
            <w:tcW w:w="1900" w:type="dxa"/>
            <w:tcBorders>
              <w:top w:val="single" w:sz="12" w:space="0" w:color="auto"/>
              <w:bottom w:val="single" w:sz="12" w:space="0" w:color="auto"/>
            </w:tcBorders>
            <w:shd w:val="clear" w:color="auto" w:fill="auto"/>
          </w:tcPr>
          <w:p w14:paraId="3EB9CB0C" w14:textId="77777777" w:rsidR="005A002C" w:rsidRPr="00FB0D0B" w:rsidRDefault="005A002C" w:rsidP="00A52F41">
            <w:pPr>
              <w:pStyle w:val="Tablehead"/>
              <w:rPr>
                <w:lang w:eastAsia="ja-JP"/>
              </w:rPr>
            </w:pPr>
            <w:r w:rsidRPr="00FB0D0B">
              <w:rPr>
                <w:lang w:eastAsia="ja-JP"/>
              </w:rPr>
              <w:t>Rate 2</w:t>
            </w:r>
          </w:p>
        </w:tc>
        <w:tc>
          <w:tcPr>
            <w:tcW w:w="1900" w:type="dxa"/>
            <w:tcBorders>
              <w:top w:val="single" w:sz="12" w:space="0" w:color="auto"/>
              <w:bottom w:val="single" w:sz="12" w:space="0" w:color="auto"/>
            </w:tcBorders>
            <w:shd w:val="clear" w:color="auto" w:fill="auto"/>
          </w:tcPr>
          <w:p w14:paraId="78AF698B" w14:textId="77777777" w:rsidR="005A002C" w:rsidRPr="00FB0D0B" w:rsidRDefault="005A002C" w:rsidP="00A52F41">
            <w:pPr>
              <w:pStyle w:val="Tablehead"/>
              <w:rPr>
                <w:lang w:eastAsia="ja-JP"/>
              </w:rPr>
            </w:pPr>
            <w:r w:rsidRPr="00FB0D0B">
              <w:rPr>
                <w:lang w:eastAsia="ja-JP"/>
              </w:rPr>
              <w:t>Rate 3</w:t>
            </w:r>
          </w:p>
        </w:tc>
        <w:tc>
          <w:tcPr>
            <w:tcW w:w="1900" w:type="dxa"/>
            <w:tcBorders>
              <w:top w:val="single" w:sz="12" w:space="0" w:color="auto"/>
              <w:bottom w:val="single" w:sz="12" w:space="0" w:color="auto"/>
            </w:tcBorders>
            <w:shd w:val="clear" w:color="auto" w:fill="auto"/>
          </w:tcPr>
          <w:p w14:paraId="7C70DFB2" w14:textId="77777777" w:rsidR="005A002C" w:rsidRPr="00FB0D0B" w:rsidRDefault="005A002C" w:rsidP="00A52F41">
            <w:pPr>
              <w:pStyle w:val="Tablehead"/>
              <w:rPr>
                <w:lang w:eastAsia="ja-JP"/>
              </w:rPr>
            </w:pPr>
            <w:r w:rsidRPr="00FB0D0B">
              <w:rPr>
                <w:lang w:eastAsia="ja-JP"/>
              </w:rPr>
              <w:t>Rate 4</w:t>
            </w:r>
          </w:p>
        </w:tc>
      </w:tr>
      <w:tr w:rsidR="005A002C" w:rsidRPr="00FB0D0B" w14:paraId="7AE9C4AD" w14:textId="77777777" w:rsidTr="00A52F41">
        <w:trPr>
          <w:jc w:val="center"/>
        </w:trPr>
        <w:tc>
          <w:tcPr>
            <w:tcW w:w="1728" w:type="dxa"/>
            <w:tcBorders>
              <w:top w:val="single" w:sz="12" w:space="0" w:color="auto"/>
            </w:tcBorders>
            <w:shd w:val="clear" w:color="auto" w:fill="auto"/>
          </w:tcPr>
          <w:p w14:paraId="44FD396E" w14:textId="77777777" w:rsidR="005A002C" w:rsidRPr="00F576F2" w:rsidRDefault="00C5108B" w:rsidP="00A52F41">
            <w:pPr>
              <w:pStyle w:val="Tabletext"/>
              <w:rPr>
                <w:lang w:eastAsia="ja-JP"/>
              </w:rPr>
            </w:pPr>
            <w:r w:rsidRPr="00F576F2">
              <w:rPr>
                <w:lang w:eastAsia="ja-JP"/>
              </w:rPr>
              <w:t>Market3</w:t>
            </w:r>
          </w:p>
        </w:tc>
        <w:tc>
          <w:tcPr>
            <w:tcW w:w="1900" w:type="dxa"/>
            <w:tcBorders>
              <w:top w:val="single" w:sz="12" w:space="0" w:color="auto"/>
            </w:tcBorders>
            <w:shd w:val="clear" w:color="auto" w:fill="auto"/>
          </w:tcPr>
          <w:p w14:paraId="41911D9B" w14:textId="77777777" w:rsidR="005A002C" w:rsidRPr="00FB0D0B" w:rsidRDefault="00DC2D94" w:rsidP="00A52F41">
            <w:pPr>
              <w:pStyle w:val="Tabletext"/>
              <w:jc w:val="center"/>
              <w:rPr>
                <w:lang w:eastAsia="ja-JP"/>
              </w:rPr>
            </w:pPr>
            <w:r>
              <w:rPr>
                <w:lang w:eastAsia="ja-JP"/>
              </w:rPr>
              <w:t>60</w:t>
            </w:r>
            <w:r w:rsidRPr="00FB0D0B">
              <w:rPr>
                <w:lang w:eastAsia="ja-JP"/>
              </w:rPr>
              <w:t>0</w:t>
            </w:r>
          </w:p>
        </w:tc>
        <w:tc>
          <w:tcPr>
            <w:tcW w:w="1900" w:type="dxa"/>
            <w:tcBorders>
              <w:top w:val="single" w:sz="12" w:space="0" w:color="auto"/>
            </w:tcBorders>
            <w:shd w:val="clear" w:color="auto" w:fill="auto"/>
          </w:tcPr>
          <w:p w14:paraId="7729ABAE" w14:textId="77777777" w:rsidR="005A002C" w:rsidRPr="00FB0D0B" w:rsidRDefault="00DC2D94" w:rsidP="00A52F41">
            <w:pPr>
              <w:pStyle w:val="Tabletext"/>
              <w:jc w:val="center"/>
              <w:rPr>
                <w:lang w:eastAsia="ja-JP"/>
              </w:rPr>
            </w:pPr>
            <w:r>
              <w:rPr>
                <w:lang w:eastAsia="ja-JP"/>
              </w:rPr>
              <w:t>9</w:t>
            </w:r>
            <w:r w:rsidRPr="00FB0D0B">
              <w:rPr>
                <w:lang w:eastAsia="ja-JP"/>
              </w:rPr>
              <w:t>00</w:t>
            </w:r>
          </w:p>
        </w:tc>
        <w:tc>
          <w:tcPr>
            <w:tcW w:w="1900" w:type="dxa"/>
            <w:tcBorders>
              <w:top w:val="single" w:sz="12" w:space="0" w:color="auto"/>
            </w:tcBorders>
            <w:shd w:val="clear" w:color="auto" w:fill="auto"/>
          </w:tcPr>
          <w:p w14:paraId="14AC3364" w14:textId="77777777" w:rsidR="005A002C" w:rsidRPr="00FB0D0B" w:rsidRDefault="005A002C" w:rsidP="00A52F41">
            <w:pPr>
              <w:pStyle w:val="Tabletext"/>
              <w:jc w:val="center"/>
              <w:rPr>
                <w:lang w:eastAsia="ja-JP"/>
              </w:rPr>
            </w:pPr>
            <w:r w:rsidRPr="00FB0D0B">
              <w:rPr>
                <w:lang w:eastAsia="ja-JP"/>
              </w:rPr>
              <w:t>1500</w:t>
            </w:r>
          </w:p>
        </w:tc>
        <w:tc>
          <w:tcPr>
            <w:tcW w:w="1900" w:type="dxa"/>
            <w:tcBorders>
              <w:top w:val="single" w:sz="12" w:space="0" w:color="auto"/>
            </w:tcBorders>
            <w:shd w:val="clear" w:color="auto" w:fill="auto"/>
          </w:tcPr>
          <w:p w14:paraId="2D3C3C80" w14:textId="77777777" w:rsidR="005A002C" w:rsidRPr="00FB0D0B" w:rsidRDefault="005A002C" w:rsidP="00A52F41">
            <w:pPr>
              <w:pStyle w:val="Tabletext"/>
              <w:jc w:val="center"/>
              <w:rPr>
                <w:lang w:eastAsia="ja-JP"/>
              </w:rPr>
            </w:pPr>
            <w:r w:rsidRPr="00FB0D0B">
              <w:rPr>
                <w:lang w:eastAsia="ja-JP"/>
              </w:rPr>
              <w:t>2400</w:t>
            </w:r>
          </w:p>
        </w:tc>
      </w:tr>
      <w:tr w:rsidR="005A002C" w:rsidRPr="00FB0D0B" w14:paraId="5C5EBC1B" w14:textId="77777777" w:rsidTr="00A52F41">
        <w:trPr>
          <w:jc w:val="center"/>
        </w:trPr>
        <w:tc>
          <w:tcPr>
            <w:tcW w:w="1728" w:type="dxa"/>
            <w:shd w:val="clear" w:color="auto" w:fill="auto"/>
          </w:tcPr>
          <w:p w14:paraId="752B1A4E" w14:textId="77777777" w:rsidR="005A002C" w:rsidRPr="00F576F2" w:rsidRDefault="00C5108B" w:rsidP="00A52F41">
            <w:pPr>
              <w:pStyle w:val="Tabletext"/>
              <w:rPr>
                <w:lang w:eastAsia="ja-JP"/>
              </w:rPr>
            </w:pPr>
            <w:r w:rsidRPr="00F576F2">
              <w:rPr>
                <w:lang w:eastAsia="ja-JP"/>
              </w:rPr>
              <w:t>ShowGirl2</w:t>
            </w:r>
          </w:p>
        </w:tc>
        <w:tc>
          <w:tcPr>
            <w:tcW w:w="1900" w:type="dxa"/>
            <w:shd w:val="clear" w:color="auto" w:fill="auto"/>
          </w:tcPr>
          <w:p w14:paraId="119D0D1D" w14:textId="77777777" w:rsidR="005A002C" w:rsidRPr="00FB0D0B" w:rsidRDefault="00DC2D94" w:rsidP="00A52F41">
            <w:pPr>
              <w:pStyle w:val="Tabletext"/>
              <w:jc w:val="center"/>
              <w:rPr>
                <w:lang w:eastAsia="ja-JP"/>
              </w:rPr>
            </w:pPr>
            <w:r w:rsidRPr="00FB0D0B">
              <w:rPr>
                <w:lang w:eastAsia="ja-JP"/>
              </w:rPr>
              <w:t>3</w:t>
            </w:r>
            <w:r>
              <w:rPr>
                <w:lang w:eastAsia="ja-JP"/>
              </w:rPr>
              <w:t>5</w:t>
            </w:r>
            <w:r w:rsidRPr="00FB0D0B">
              <w:rPr>
                <w:lang w:eastAsia="ja-JP"/>
              </w:rPr>
              <w:t>0</w:t>
            </w:r>
          </w:p>
        </w:tc>
        <w:tc>
          <w:tcPr>
            <w:tcW w:w="1900" w:type="dxa"/>
            <w:shd w:val="clear" w:color="auto" w:fill="auto"/>
          </w:tcPr>
          <w:p w14:paraId="510CBEDE" w14:textId="77777777" w:rsidR="005A002C" w:rsidRPr="00FB0D0B" w:rsidRDefault="005A002C" w:rsidP="00A52F41">
            <w:pPr>
              <w:pStyle w:val="Tabletext"/>
              <w:jc w:val="center"/>
              <w:rPr>
                <w:lang w:eastAsia="ja-JP"/>
              </w:rPr>
            </w:pPr>
            <w:r w:rsidRPr="00FB0D0B">
              <w:rPr>
                <w:lang w:eastAsia="ja-JP"/>
              </w:rPr>
              <w:t>5</w:t>
            </w:r>
            <w:r w:rsidR="00DC2D94">
              <w:rPr>
                <w:lang w:eastAsia="ja-JP"/>
              </w:rPr>
              <w:t>0</w:t>
            </w:r>
            <w:r w:rsidRPr="00FB0D0B">
              <w:rPr>
                <w:lang w:eastAsia="ja-JP"/>
              </w:rPr>
              <w:t>0</w:t>
            </w:r>
          </w:p>
        </w:tc>
        <w:tc>
          <w:tcPr>
            <w:tcW w:w="1900" w:type="dxa"/>
            <w:shd w:val="clear" w:color="auto" w:fill="auto"/>
          </w:tcPr>
          <w:p w14:paraId="7103205D" w14:textId="77777777" w:rsidR="005A002C" w:rsidRPr="00FB0D0B" w:rsidRDefault="00DC2D94" w:rsidP="00A52F41">
            <w:pPr>
              <w:pStyle w:val="Tabletext"/>
              <w:jc w:val="center"/>
              <w:rPr>
                <w:lang w:eastAsia="ja-JP"/>
              </w:rPr>
            </w:pPr>
            <w:r>
              <w:rPr>
                <w:lang w:eastAsia="ja-JP"/>
              </w:rPr>
              <w:t>75</w:t>
            </w:r>
            <w:r w:rsidRPr="00FB0D0B">
              <w:rPr>
                <w:lang w:eastAsia="ja-JP"/>
              </w:rPr>
              <w:t>0</w:t>
            </w:r>
          </w:p>
        </w:tc>
        <w:tc>
          <w:tcPr>
            <w:tcW w:w="1900" w:type="dxa"/>
            <w:shd w:val="clear" w:color="auto" w:fill="auto"/>
          </w:tcPr>
          <w:p w14:paraId="1FFD8832" w14:textId="77777777" w:rsidR="005A002C" w:rsidRPr="00FB0D0B" w:rsidRDefault="00DC2D94" w:rsidP="00A52F41">
            <w:pPr>
              <w:pStyle w:val="Tabletext"/>
              <w:jc w:val="center"/>
              <w:rPr>
                <w:lang w:eastAsia="ja-JP"/>
              </w:rPr>
            </w:pPr>
            <w:r w:rsidRPr="00FB0D0B">
              <w:rPr>
                <w:lang w:eastAsia="ja-JP"/>
              </w:rPr>
              <w:t>1</w:t>
            </w:r>
            <w:r>
              <w:rPr>
                <w:lang w:eastAsia="ja-JP"/>
              </w:rPr>
              <w:t>2</w:t>
            </w:r>
            <w:r w:rsidRPr="00FB0D0B">
              <w:rPr>
                <w:lang w:eastAsia="ja-JP"/>
              </w:rPr>
              <w:t>00</w:t>
            </w:r>
          </w:p>
        </w:tc>
      </w:tr>
      <w:tr w:rsidR="005A002C" w:rsidRPr="00FB0D0B" w14:paraId="39629050" w14:textId="77777777" w:rsidTr="00A52F41">
        <w:trPr>
          <w:jc w:val="center"/>
        </w:trPr>
        <w:tc>
          <w:tcPr>
            <w:tcW w:w="1728" w:type="dxa"/>
            <w:shd w:val="clear" w:color="auto" w:fill="auto"/>
          </w:tcPr>
          <w:p w14:paraId="39633EC3" w14:textId="77777777" w:rsidR="005A002C" w:rsidRPr="00F576F2" w:rsidRDefault="00C5108B" w:rsidP="00A52F41">
            <w:pPr>
              <w:pStyle w:val="Tabletext"/>
              <w:rPr>
                <w:lang w:eastAsia="ja-JP"/>
              </w:rPr>
            </w:pPr>
            <w:r w:rsidRPr="00F576F2">
              <w:rPr>
                <w:lang w:eastAsia="ja-JP"/>
              </w:rPr>
              <w:t>Hurdles</w:t>
            </w:r>
          </w:p>
        </w:tc>
        <w:tc>
          <w:tcPr>
            <w:tcW w:w="1900" w:type="dxa"/>
            <w:shd w:val="clear" w:color="auto" w:fill="auto"/>
          </w:tcPr>
          <w:p w14:paraId="2F6B8859" w14:textId="77777777" w:rsidR="005A002C" w:rsidRPr="00FB0D0B" w:rsidRDefault="005A002C" w:rsidP="00A52F41">
            <w:pPr>
              <w:pStyle w:val="Tabletext"/>
              <w:jc w:val="center"/>
              <w:rPr>
                <w:lang w:eastAsia="ja-JP"/>
              </w:rPr>
            </w:pPr>
            <w:r w:rsidRPr="00FB0D0B">
              <w:rPr>
                <w:lang w:eastAsia="ja-JP"/>
              </w:rPr>
              <w:t>450</w:t>
            </w:r>
          </w:p>
        </w:tc>
        <w:tc>
          <w:tcPr>
            <w:tcW w:w="1900" w:type="dxa"/>
            <w:shd w:val="clear" w:color="auto" w:fill="auto"/>
          </w:tcPr>
          <w:p w14:paraId="4B5A7913" w14:textId="77777777" w:rsidR="005A002C" w:rsidRPr="00FB0D0B" w:rsidRDefault="003015DA" w:rsidP="00A52F41">
            <w:pPr>
              <w:pStyle w:val="Tabletext"/>
              <w:jc w:val="center"/>
              <w:rPr>
                <w:lang w:eastAsia="ja-JP"/>
              </w:rPr>
            </w:pPr>
            <w:r>
              <w:rPr>
                <w:lang w:eastAsia="ja-JP"/>
              </w:rPr>
              <w:t>8</w:t>
            </w:r>
            <w:r w:rsidRPr="00FB0D0B">
              <w:rPr>
                <w:lang w:eastAsia="ja-JP"/>
              </w:rPr>
              <w:t>00</w:t>
            </w:r>
          </w:p>
        </w:tc>
        <w:tc>
          <w:tcPr>
            <w:tcW w:w="1900" w:type="dxa"/>
            <w:shd w:val="clear" w:color="auto" w:fill="auto"/>
          </w:tcPr>
          <w:p w14:paraId="68E3B753" w14:textId="77777777" w:rsidR="005A002C" w:rsidRPr="00FB0D0B" w:rsidRDefault="005A002C" w:rsidP="00A52F41">
            <w:pPr>
              <w:pStyle w:val="Tabletext"/>
              <w:jc w:val="center"/>
              <w:rPr>
                <w:lang w:eastAsia="ja-JP"/>
              </w:rPr>
            </w:pPr>
            <w:r w:rsidRPr="00FB0D0B">
              <w:rPr>
                <w:lang w:eastAsia="ja-JP"/>
              </w:rPr>
              <w:t>1500</w:t>
            </w:r>
          </w:p>
        </w:tc>
        <w:tc>
          <w:tcPr>
            <w:tcW w:w="1900" w:type="dxa"/>
            <w:shd w:val="clear" w:color="auto" w:fill="auto"/>
          </w:tcPr>
          <w:p w14:paraId="02FCDACD" w14:textId="77777777" w:rsidR="005A002C" w:rsidRPr="00FB0D0B" w:rsidRDefault="005A002C" w:rsidP="00A52F41">
            <w:pPr>
              <w:pStyle w:val="Tabletext"/>
              <w:jc w:val="center"/>
              <w:rPr>
                <w:lang w:eastAsia="ja-JP"/>
              </w:rPr>
            </w:pPr>
            <w:r w:rsidRPr="00FB0D0B">
              <w:rPr>
                <w:lang w:eastAsia="ja-JP"/>
              </w:rPr>
              <w:t>2000</w:t>
            </w:r>
          </w:p>
        </w:tc>
      </w:tr>
      <w:tr w:rsidR="005A002C" w:rsidRPr="00FB0D0B" w14:paraId="0C2A8F26" w14:textId="77777777" w:rsidTr="00A52F41">
        <w:trPr>
          <w:jc w:val="center"/>
        </w:trPr>
        <w:tc>
          <w:tcPr>
            <w:tcW w:w="1728" w:type="dxa"/>
            <w:shd w:val="clear" w:color="auto" w:fill="auto"/>
          </w:tcPr>
          <w:p w14:paraId="15471C7E" w14:textId="77777777" w:rsidR="005A002C" w:rsidRPr="00F576F2" w:rsidRDefault="00C5108B" w:rsidP="00A52F41">
            <w:pPr>
              <w:pStyle w:val="Tabletext"/>
              <w:rPr>
                <w:lang w:eastAsia="ja-JP"/>
              </w:rPr>
            </w:pPr>
            <w:r w:rsidRPr="00F576F2">
              <w:rPr>
                <w:lang w:eastAsia="ja-JP"/>
              </w:rPr>
              <w:t>Starting</w:t>
            </w:r>
          </w:p>
        </w:tc>
        <w:tc>
          <w:tcPr>
            <w:tcW w:w="1900" w:type="dxa"/>
            <w:shd w:val="clear" w:color="auto" w:fill="auto"/>
          </w:tcPr>
          <w:p w14:paraId="641CC691" w14:textId="77777777" w:rsidR="005A002C" w:rsidRPr="00FB0D0B" w:rsidRDefault="005A002C" w:rsidP="00A52F41">
            <w:pPr>
              <w:pStyle w:val="Tabletext"/>
              <w:jc w:val="center"/>
              <w:rPr>
                <w:lang w:eastAsia="ja-JP"/>
              </w:rPr>
            </w:pPr>
            <w:r w:rsidRPr="00FB0D0B">
              <w:rPr>
                <w:lang w:eastAsia="ja-JP"/>
              </w:rPr>
              <w:t>450</w:t>
            </w:r>
          </w:p>
        </w:tc>
        <w:tc>
          <w:tcPr>
            <w:tcW w:w="1900" w:type="dxa"/>
            <w:shd w:val="clear" w:color="auto" w:fill="auto"/>
          </w:tcPr>
          <w:p w14:paraId="3EFA9CBD" w14:textId="77777777" w:rsidR="005A002C" w:rsidRPr="00FB0D0B" w:rsidRDefault="005A002C" w:rsidP="00A52F41">
            <w:pPr>
              <w:pStyle w:val="Tabletext"/>
              <w:jc w:val="center"/>
              <w:rPr>
                <w:lang w:eastAsia="ja-JP"/>
              </w:rPr>
            </w:pPr>
            <w:r w:rsidRPr="00FB0D0B">
              <w:rPr>
                <w:lang w:eastAsia="ja-JP"/>
              </w:rPr>
              <w:t>600</w:t>
            </w:r>
          </w:p>
        </w:tc>
        <w:tc>
          <w:tcPr>
            <w:tcW w:w="1900" w:type="dxa"/>
            <w:shd w:val="clear" w:color="auto" w:fill="auto"/>
          </w:tcPr>
          <w:p w14:paraId="2F5BE65D" w14:textId="77777777" w:rsidR="005A002C" w:rsidRPr="00FB0D0B" w:rsidRDefault="00DC2D94" w:rsidP="00A52F41">
            <w:pPr>
              <w:pStyle w:val="Tabletext"/>
              <w:jc w:val="center"/>
              <w:rPr>
                <w:lang w:eastAsia="ja-JP"/>
              </w:rPr>
            </w:pPr>
            <w:r>
              <w:rPr>
                <w:lang w:eastAsia="ja-JP"/>
              </w:rPr>
              <w:t>85</w:t>
            </w:r>
            <w:r w:rsidRPr="00FB0D0B">
              <w:rPr>
                <w:lang w:eastAsia="ja-JP"/>
              </w:rPr>
              <w:t>0</w:t>
            </w:r>
          </w:p>
        </w:tc>
        <w:tc>
          <w:tcPr>
            <w:tcW w:w="1900" w:type="dxa"/>
            <w:shd w:val="clear" w:color="auto" w:fill="auto"/>
          </w:tcPr>
          <w:p w14:paraId="73A1403E" w14:textId="77777777" w:rsidR="005A002C" w:rsidRPr="00FB0D0B" w:rsidRDefault="00DC2D94" w:rsidP="00A52F41">
            <w:pPr>
              <w:pStyle w:val="Tabletext"/>
              <w:jc w:val="center"/>
              <w:rPr>
                <w:lang w:eastAsia="ja-JP"/>
              </w:rPr>
            </w:pPr>
            <w:r w:rsidRPr="00FB0D0B">
              <w:rPr>
                <w:lang w:eastAsia="ja-JP"/>
              </w:rPr>
              <w:t>1</w:t>
            </w:r>
            <w:r>
              <w:rPr>
                <w:lang w:eastAsia="ja-JP"/>
              </w:rPr>
              <w:t>4</w:t>
            </w:r>
            <w:r w:rsidRPr="00FB0D0B">
              <w:rPr>
                <w:lang w:eastAsia="ja-JP"/>
              </w:rPr>
              <w:t>00</w:t>
            </w:r>
          </w:p>
        </w:tc>
      </w:tr>
      <w:tr w:rsidR="005A002C" w:rsidRPr="00FB0D0B" w14:paraId="25E88356" w14:textId="77777777" w:rsidTr="00A52F41">
        <w:trPr>
          <w:jc w:val="center"/>
        </w:trPr>
        <w:tc>
          <w:tcPr>
            <w:tcW w:w="1728" w:type="dxa"/>
            <w:shd w:val="clear" w:color="auto" w:fill="auto"/>
          </w:tcPr>
          <w:p w14:paraId="57C26BC3" w14:textId="77777777" w:rsidR="005A002C" w:rsidRPr="00F576F2" w:rsidRDefault="00C5108B" w:rsidP="00A52F41">
            <w:pPr>
              <w:pStyle w:val="Tabletext"/>
              <w:rPr>
                <w:lang w:eastAsia="ja-JP"/>
              </w:rPr>
            </w:pPr>
            <w:r w:rsidRPr="00F576F2">
              <w:rPr>
                <w:lang w:eastAsia="ja-JP"/>
              </w:rPr>
              <w:t>Cosmos1</w:t>
            </w:r>
          </w:p>
        </w:tc>
        <w:tc>
          <w:tcPr>
            <w:tcW w:w="1900" w:type="dxa"/>
            <w:shd w:val="clear" w:color="auto" w:fill="auto"/>
          </w:tcPr>
          <w:p w14:paraId="58ACF234" w14:textId="77777777" w:rsidR="005A002C" w:rsidRPr="00FB0D0B" w:rsidRDefault="005A002C" w:rsidP="00A52F41">
            <w:pPr>
              <w:pStyle w:val="Tabletext"/>
              <w:jc w:val="center"/>
              <w:rPr>
                <w:lang w:eastAsia="ja-JP"/>
              </w:rPr>
            </w:pPr>
            <w:r w:rsidRPr="00FB0D0B">
              <w:rPr>
                <w:lang w:eastAsia="ja-JP"/>
              </w:rPr>
              <w:t>500</w:t>
            </w:r>
          </w:p>
        </w:tc>
        <w:tc>
          <w:tcPr>
            <w:tcW w:w="1900" w:type="dxa"/>
            <w:shd w:val="clear" w:color="auto" w:fill="auto"/>
          </w:tcPr>
          <w:p w14:paraId="7DD490F9" w14:textId="77777777" w:rsidR="005A002C" w:rsidRPr="00FB0D0B" w:rsidRDefault="005A002C" w:rsidP="00A52F41">
            <w:pPr>
              <w:pStyle w:val="Tabletext"/>
              <w:jc w:val="center"/>
              <w:rPr>
                <w:lang w:eastAsia="ja-JP"/>
              </w:rPr>
            </w:pPr>
            <w:r w:rsidRPr="00FB0D0B">
              <w:rPr>
                <w:lang w:eastAsia="ja-JP"/>
              </w:rPr>
              <w:t>900</w:t>
            </w:r>
          </w:p>
        </w:tc>
        <w:tc>
          <w:tcPr>
            <w:tcW w:w="1900" w:type="dxa"/>
            <w:shd w:val="clear" w:color="auto" w:fill="auto"/>
          </w:tcPr>
          <w:p w14:paraId="5ECAA9B9" w14:textId="77777777" w:rsidR="005A002C" w:rsidRPr="00FB0D0B" w:rsidRDefault="005A002C" w:rsidP="00A52F41">
            <w:pPr>
              <w:pStyle w:val="Tabletext"/>
              <w:jc w:val="center"/>
              <w:rPr>
                <w:lang w:eastAsia="ja-JP"/>
              </w:rPr>
            </w:pPr>
            <w:r w:rsidRPr="00FB0D0B">
              <w:rPr>
                <w:lang w:eastAsia="ja-JP"/>
              </w:rPr>
              <w:t>1500</w:t>
            </w:r>
          </w:p>
        </w:tc>
        <w:tc>
          <w:tcPr>
            <w:tcW w:w="1900" w:type="dxa"/>
            <w:shd w:val="clear" w:color="auto" w:fill="auto"/>
          </w:tcPr>
          <w:p w14:paraId="1FDE156C" w14:textId="77777777" w:rsidR="005A002C" w:rsidRPr="00FB0D0B" w:rsidRDefault="005A002C" w:rsidP="00A52F41">
            <w:pPr>
              <w:pStyle w:val="Tabletext"/>
              <w:jc w:val="center"/>
              <w:rPr>
                <w:lang w:eastAsia="ja-JP"/>
              </w:rPr>
            </w:pPr>
            <w:r w:rsidRPr="00FB0D0B">
              <w:rPr>
                <w:lang w:eastAsia="ja-JP"/>
              </w:rPr>
              <w:t>3000</w:t>
            </w:r>
          </w:p>
        </w:tc>
      </w:tr>
    </w:tbl>
    <w:p w14:paraId="64034F6F" w14:textId="77777777" w:rsidR="005A002C" w:rsidRDefault="005A002C" w:rsidP="00627D00">
      <w:pPr>
        <w:rPr>
          <w:lang w:val="en-GB"/>
        </w:rPr>
      </w:pPr>
    </w:p>
    <w:p w14:paraId="41226D24" w14:textId="77777777" w:rsidR="00627D00" w:rsidRPr="00760FCD" w:rsidRDefault="00627D00" w:rsidP="009B558E">
      <w:pPr>
        <w:pStyle w:val="Heading3"/>
        <w:rPr>
          <w:lang w:val="en-GB"/>
        </w:rPr>
      </w:pPr>
      <w:r w:rsidRPr="00FB0D0B">
        <w:rPr>
          <w:lang w:val="en-GB"/>
        </w:rPr>
        <w:t>Anchors</w:t>
      </w:r>
    </w:p>
    <w:p w14:paraId="60C1DB83" w14:textId="6A796FD4" w:rsidR="009755A4" w:rsidRPr="00FB0D0B" w:rsidRDefault="009755A4" w:rsidP="009755A4">
      <w:pPr>
        <w:rPr>
          <w:lang w:val="en-GB"/>
        </w:rPr>
      </w:pPr>
      <w:r w:rsidRPr="00FB0D0B">
        <w:rPr>
          <w:lang w:val="en-GB"/>
        </w:rPr>
        <w:t xml:space="preserve">The anchor conditions and descriptions </w:t>
      </w:r>
      <w:r w:rsidRPr="00772F1E">
        <w:rPr>
          <w:lang w:val="en-GB"/>
        </w:rPr>
        <w:t>in</w:t>
      </w:r>
      <w:r w:rsidR="009F45BF">
        <w:rPr>
          <w:lang w:val="en-GB"/>
        </w:rPr>
        <w:t xml:space="preserve"> </w:t>
      </w:r>
      <w:r w:rsidR="00724C37">
        <w:rPr>
          <w:lang w:val="en-GB"/>
        </w:rPr>
        <w:t>s</w:t>
      </w:r>
      <w:r w:rsidR="009F45BF">
        <w:rPr>
          <w:lang w:val="en-GB"/>
        </w:rPr>
        <w:t>ection</w:t>
      </w:r>
      <w:r w:rsidRPr="00772F1E">
        <w:rPr>
          <w:lang w:val="en-GB"/>
        </w:rPr>
        <w:t xml:space="preserve"> </w:t>
      </w:r>
      <w:r w:rsidR="00477778" w:rsidRPr="009B558E">
        <w:rPr>
          <w:lang w:val="en-GB"/>
        </w:rPr>
        <w:fldChar w:fldCharType="begin"/>
      </w:r>
      <w:r w:rsidR="00477778" w:rsidRPr="009B558E">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37593B">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r w:rsidR="00356759">
        <w:rPr>
          <w:lang w:val="en-GB"/>
        </w:rPr>
        <w:t>-</w:t>
      </w:r>
      <w:r w:rsidR="00473F15">
        <w:rPr>
          <w:lang w:val="en-GB"/>
        </w:rPr>
        <w:t>A</w:t>
      </w:r>
      <w:r w:rsidR="00356759">
        <w:rPr>
          <w:lang w:val="en-GB"/>
        </w:rPr>
        <w:t xml:space="preserve"> and HDR-</w:t>
      </w:r>
      <w:r w:rsidR="00473F15">
        <w:rPr>
          <w:lang w:val="en-GB"/>
        </w:rPr>
        <w:t>B</w:t>
      </w:r>
      <w:r w:rsidRPr="00FB0D0B">
        <w:rPr>
          <w:lang w:val="en-GB"/>
        </w:rPr>
        <w:t xml:space="preserve"> test </w:t>
      </w:r>
      <w:r w:rsidR="00356759" w:rsidRPr="00FB0D0B">
        <w:rPr>
          <w:lang w:val="en-GB"/>
        </w:rPr>
        <w:t>categor</w:t>
      </w:r>
      <w:r w:rsidR="00356759">
        <w:rPr>
          <w:lang w:val="en-GB"/>
        </w:rPr>
        <w:t>ies</w:t>
      </w:r>
      <w:r w:rsidR="00356759" w:rsidRPr="00FB0D0B">
        <w:rPr>
          <w:lang w:val="en-GB"/>
        </w:rPr>
        <w:t xml:space="preserve"> </w:t>
      </w:r>
      <w:r w:rsidRPr="00FB0D0B">
        <w:rPr>
          <w:lang w:val="en-GB"/>
        </w:rPr>
        <w:t xml:space="preserve">with the following </w:t>
      </w:r>
      <w:r w:rsidR="00356759" w:rsidRPr="00FB0D0B">
        <w:rPr>
          <w:lang w:val="en-GB"/>
        </w:rPr>
        <w:t>change</w:t>
      </w:r>
      <w:r w:rsidR="00356759">
        <w:rPr>
          <w:lang w:val="en-GB"/>
        </w:rPr>
        <w:t xml:space="preserve"> for HDR-</w:t>
      </w:r>
      <w:r w:rsidR="00473F15">
        <w:rPr>
          <w:lang w:val="en-GB"/>
        </w:rPr>
        <w:t>B</w:t>
      </w:r>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 xml:space="preserve">The generation of the anchor does not use a static quantization parameter (QP) setting. Instead, the configuration allows the QP value to vary spatially, where the variation is an </w:t>
      </w:r>
      <w:r w:rsidRPr="00FB0D0B">
        <w:rPr>
          <w:lang w:val="en-GB"/>
        </w:rPr>
        <w:lastRenderedPageBreak/>
        <w:t>explicit function of the average, local luma value. A one-time change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46E8D4FE" w14:textId="77777777" w:rsidR="00E06BC1" w:rsidRDefault="009B37B0" w:rsidP="001B7C4A">
      <w:pPr>
        <w:ind w:left="2117" w:hanging="2117"/>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r w:rsidR="009755A4" w:rsidRPr="00FB0D0B">
        <w:rPr>
          <w:lang w:val="en-GB"/>
        </w:rPr>
        <w:t>ChairliftRide</w:t>
      </w:r>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r w:rsidR="009755A4" w:rsidRPr="00FB0D0B">
        <w:rPr>
          <w:lang w:val="en-GB"/>
        </w:rPr>
        <w:t>KiteFlite</w:t>
      </w:r>
      <w:r>
        <w:rPr>
          <w:lang w:val="en-GB"/>
        </w:rPr>
        <w:t>”</w:t>
      </w:r>
      <w:r w:rsidR="009755A4" w:rsidRPr="00FB0D0B">
        <w:rPr>
          <w:lang w:val="en-GB"/>
        </w:rPr>
        <w:t xml:space="preserve">, </w:t>
      </w:r>
      <w:r w:rsidR="009B558E">
        <w:rPr>
          <w:lang w:val="en-GB"/>
        </w:rPr>
        <w:t>"</w:t>
      </w:r>
      <w:r w:rsidR="009755A4" w:rsidRPr="00FB0D0B">
        <w:rPr>
          <w:lang w:val="en-GB"/>
        </w:rPr>
        <w:t>Harbor</w:t>
      </w:r>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16419BAC" w14:textId="6E788E2A" w:rsidR="00F07272" w:rsidRPr="00FB0D0B" w:rsidRDefault="001E7366" w:rsidP="00201351">
      <w:pPr>
        <w:spacing w:before="0"/>
        <w:jc w:val="left"/>
        <w:rPr>
          <w:lang w:val="en-GB"/>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2EBCE6B8" w:rsidR="009755A4" w:rsidRPr="00FB0D0B" w:rsidRDefault="009755A4" w:rsidP="009755A4">
      <w:pPr>
        <w:rPr>
          <w:lang w:val="en-GB"/>
        </w:rPr>
      </w:pPr>
      <w:r w:rsidRPr="00FB0D0B">
        <w:rPr>
          <w:lang w:val="en-GB"/>
        </w:rPr>
        <w:t xml:space="preserve">The coding conditions in </w:t>
      </w:r>
      <w:r w:rsidR="00724C37">
        <w:rPr>
          <w:lang w:val="en-GB"/>
        </w:rPr>
        <w:t>s</w:t>
      </w:r>
      <w:r w:rsidR="009F45BF">
        <w:rPr>
          <w:lang w:val="en-GB"/>
        </w:rPr>
        <w:t xml:space="preserve">ection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37593B">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30BB8FFF" w:rsidR="009755A4" w:rsidRPr="00FB0D0B" w:rsidRDefault="009755A4" w:rsidP="009755A4">
      <w:pPr>
        <w:rPr>
          <w:lang w:val="en-GB"/>
        </w:rPr>
      </w:pPr>
      <w:r w:rsidRPr="00FB0D0B">
        <w:rPr>
          <w:lang w:val="en-GB"/>
        </w:rPr>
        <w:t xml:space="preserve">Submissions shall be made for the test cases (combinations of classes and constraint sets) listed in </w:t>
      </w:r>
      <w:r w:rsidR="007D3224" w:rsidRPr="00FA02EF">
        <w:rPr>
          <w:highlight w:val="yellow"/>
          <w:lang w:val="en-GB"/>
        </w:rPr>
        <w:fldChar w:fldCharType="begin"/>
      </w:r>
      <w:r w:rsidR="007D3224" w:rsidRPr="00FA02EF">
        <w:rPr>
          <w:lang w:val="en-GB"/>
        </w:rPr>
        <w:instrText xml:space="preserve"> REF _Ref488416351 \h </w:instrText>
      </w:r>
      <w:r w:rsidR="00FA02EF" w:rsidRPr="00FA02EF">
        <w:rPr>
          <w:highlight w:val="yellow"/>
          <w:lang w:val="en-GB"/>
        </w:rPr>
        <w:instrText xml:space="preserve"> \* MERGEFORMAT </w:instrText>
      </w:r>
      <w:r w:rsidR="007D3224" w:rsidRPr="00FA02EF">
        <w:rPr>
          <w:highlight w:val="yellow"/>
          <w:lang w:val="en-GB"/>
        </w:rPr>
      </w:r>
      <w:r w:rsidR="007D3224" w:rsidRPr="00FA02EF">
        <w:rPr>
          <w:highlight w:val="yellow"/>
          <w:lang w:val="en-GB"/>
        </w:rPr>
        <w:fldChar w:fldCharType="separate"/>
      </w:r>
      <w:r w:rsidR="0037593B" w:rsidRPr="0037593B">
        <w:rPr>
          <w:lang w:val="en-GB"/>
        </w:rPr>
        <w:t>Table 7</w:t>
      </w:r>
      <w:r w:rsidR="007D3224" w:rsidRPr="00FA02EF">
        <w:rPr>
          <w:highlight w:val="yellow"/>
          <w:lang w:val="en-GB"/>
        </w:rPr>
        <w:fldChar w:fldCharType="end"/>
      </w:r>
      <w:r w:rsidRPr="00FB0D0B">
        <w:rPr>
          <w:lang w:val="en-GB"/>
        </w:rPr>
        <w:t>.</w:t>
      </w:r>
    </w:p>
    <w:p w14:paraId="4E386673" w14:textId="617395B7" w:rsidR="009755A4" w:rsidRPr="009B558E" w:rsidRDefault="00FA02EF" w:rsidP="0081449A">
      <w:pPr>
        <w:pStyle w:val="TableNotitle"/>
      </w:pPr>
      <w:bookmarkStart w:id="15" w:name="_Ref488416351"/>
      <w:r w:rsidRPr="009B558E">
        <w:t>Table</w:t>
      </w:r>
      <w:r>
        <w:t> </w:t>
      </w:r>
      <w:r w:rsidR="00E36C9C" w:rsidRPr="009B558E">
        <w:fldChar w:fldCharType="begin"/>
      </w:r>
      <w:r w:rsidR="00E36C9C" w:rsidRPr="009B558E">
        <w:instrText xml:space="preserve"> SEQ Table \* ARABIC </w:instrText>
      </w:r>
      <w:r w:rsidR="00E36C9C" w:rsidRPr="009B558E">
        <w:fldChar w:fldCharType="separate"/>
      </w:r>
      <w:r w:rsidR="0037593B">
        <w:rPr>
          <w:noProof/>
        </w:rPr>
        <w:t>7</w:t>
      </w:r>
      <w:r w:rsidR="00E36C9C" w:rsidRPr="009B558E">
        <w:fldChar w:fldCharType="end"/>
      </w:r>
      <w:bookmarkEnd w:id="15"/>
      <w:r w:rsidR="00243530" w:rsidRPr="009B558E">
        <w:t xml:space="preserve"> </w:t>
      </w:r>
      <w:r w:rsidR="009755A4" w:rsidRPr="009B558E">
        <w:t>– Combinations of classes and constraint set</w:t>
      </w:r>
      <w:r w:rsidR="00BC6CC7" w:rsidRPr="009B558E">
        <w:t xml:space="preserve">s for the 360° </w:t>
      </w:r>
      <w:r w:rsidR="008D7F99">
        <w:t>v</w:t>
      </w:r>
      <w:r w:rsidR="00BC6CC7" w:rsidRPr="009B558E">
        <w:t>ideo category</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408"/>
        <w:gridCol w:w="1740"/>
      </w:tblGrid>
      <w:tr w:rsidR="009755A4" w:rsidRPr="00FB0D0B" w14:paraId="3F979E40" w14:textId="77777777" w:rsidTr="00A52F41">
        <w:trPr>
          <w:tblHeader/>
          <w:jc w:val="center"/>
        </w:trPr>
        <w:tc>
          <w:tcPr>
            <w:tcW w:w="2408" w:type="dxa"/>
            <w:tcBorders>
              <w:top w:val="nil"/>
              <w:left w:val="nil"/>
              <w:bottom w:val="single" w:sz="12" w:space="0" w:color="auto"/>
              <w:right w:val="single" w:sz="12" w:space="0" w:color="auto"/>
            </w:tcBorders>
            <w:shd w:val="clear" w:color="auto" w:fill="auto"/>
          </w:tcPr>
          <w:p w14:paraId="64BF311A" w14:textId="77777777" w:rsidR="009755A4" w:rsidRPr="00FB0D0B" w:rsidRDefault="009755A4" w:rsidP="00A52F41">
            <w:pPr>
              <w:pStyle w:val="Tablehead"/>
            </w:pPr>
          </w:p>
        </w:tc>
        <w:tc>
          <w:tcPr>
            <w:tcW w:w="1740" w:type="dxa"/>
            <w:tcBorders>
              <w:top w:val="single" w:sz="12" w:space="0" w:color="auto"/>
              <w:left w:val="single" w:sz="12" w:space="0" w:color="auto"/>
              <w:bottom w:val="single" w:sz="12" w:space="0" w:color="auto"/>
            </w:tcBorders>
            <w:shd w:val="clear" w:color="auto" w:fill="auto"/>
          </w:tcPr>
          <w:p w14:paraId="15CB9ECB" w14:textId="77777777" w:rsidR="009755A4" w:rsidRPr="00FB0D0B" w:rsidRDefault="009755A4" w:rsidP="00A52F41">
            <w:pPr>
              <w:pStyle w:val="Tablehead"/>
            </w:pPr>
            <w:r w:rsidRPr="00FB0D0B">
              <w:t>Class 360</w:t>
            </w:r>
          </w:p>
        </w:tc>
      </w:tr>
      <w:tr w:rsidR="009755A4" w:rsidRPr="00FB0D0B" w14:paraId="3BC30170" w14:textId="77777777" w:rsidTr="00A52F41">
        <w:trPr>
          <w:jc w:val="center"/>
        </w:trPr>
        <w:tc>
          <w:tcPr>
            <w:tcW w:w="2408" w:type="dxa"/>
            <w:tcBorders>
              <w:top w:val="single" w:sz="12" w:space="0" w:color="auto"/>
            </w:tcBorders>
            <w:shd w:val="clear" w:color="auto" w:fill="auto"/>
          </w:tcPr>
          <w:p w14:paraId="369EC22F" w14:textId="77777777" w:rsidR="009755A4" w:rsidRPr="00FB0D0B" w:rsidRDefault="009755A4" w:rsidP="00A52F41">
            <w:pPr>
              <w:pStyle w:val="Tabletext"/>
            </w:pPr>
            <w:r w:rsidRPr="00FB0D0B">
              <w:t>Constraint set 1</w:t>
            </w:r>
          </w:p>
        </w:tc>
        <w:tc>
          <w:tcPr>
            <w:tcW w:w="1740" w:type="dxa"/>
            <w:tcBorders>
              <w:top w:val="single" w:sz="12" w:space="0" w:color="auto"/>
            </w:tcBorders>
            <w:shd w:val="clear" w:color="auto" w:fill="auto"/>
          </w:tcPr>
          <w:p w14:paraId="038C631D" w14:textId="4EB4EABF" w:rsidR="009755A4" w:rsidRPr="00FB0D0B" w:rsidRDefault="009755A4" w:rsidP="00A52F41">
            <w:pPr>
              <w:pStyle w:val="Tabletext"/>
              <w:jc w:val="center"/>
            </w:pPr>
            <w:r w:rsidRPr="00FB0D0B">
              <w:t>X</w:t>
            </w:r>
          </w:p>
        </w:tc>
      </w:tr>
      <w:tr w:rsidR="009755A4" w:rsidRPr="00FB0D0B" w14:paraId="358D0E67" w14:textId="77777777" w:rsidTr="00A52F41">
        <w:trPr>
          <w:jc w:val="center"/>
        </w:trPr>
        <w:tc>
          <w:tcPr>
            <w:tcW w:w="2408" w:type="dxa"/>
            <w:shd w:val="clear" w:color="auto" w:fill="auto"/>
          </w:tcPr>
          <w:p w14:paraId="431AFE7A" w14:textId="77777777" w:rsidR="009755A4" w:rsidRPr="00FB0D0B" w:rsidRDefault="009755A4" w:rsidP="00A52F41">
            <w:pPr>
              <w:pStyle w:val="Tabletext"/>
            </w:pPr>
            <w:r w:rsidRPr="00FB0D0B">
              <w:t>Constraint set 2</w:t>
            </w:r>
          </w:p>
        </w:tc>
        <w:tc>
          <w:tcPr>
            <w:tcW w:w="1740" w:type="dxa"/>
            <w:shd w:val="clear" w:color="auto" w:fill="auto"/>
          </w:tcPr>
          <w:p w14:paraId="7DA17186" w14:textId="77777777" w:rsidR="009755A4" w:rsidRPr="00FB0D0B" w:rsidRDefault="00E06BC1" w:rsidP="00A52F41">
            <w:pPr>
              <w:pStyle w:val="Tabletext"/>
              <w:jc w:val="center"/>
            </w:pPr>
            <w:r>
              <w:t>–</w:t>
            </w:r>
          </w:p>
        </w:tc>
      </w:tr>
    </w:tbl>
    <w:p w14:paraId="7F6E4E78" w14:textId="77777777" w:rsidR="009755A4" w:rsidRPr="00FB0D0B" w:rsidRDefault="009755A4" w:rsidP="009755A4">
      <w:pPr>
        <w:ind w:left="360"/>
        <w:rPr>
          <w:lang w:val="en-GB"/>
        </w:rPr>
      </w:pPr>
    </w:p>
    <w:p w14:paraId="45C5559E" w14:textId="2DAE801D"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p>
    <w:p w14:paraId="46663A36" w14:textId="5D5DE791" w:rsidR="009755A4" w:rsidRPr="00AC7B57" w:rsidRDefault="00F07272" w:rsidP="00201351">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r w:rsidR="007469B5">
        <w:rPr>
          <w:lang w:val="en-GB"/>
        </w:rPr>
        <w:t xml:space="preserve"> and</w:t>
      </w:r>
      <w:r w:rsidR="007469B5" w:rsidRPr="00FB0D0B">
        <w:rPr>
          <w:lang w:val="en-GB"/>
        </w:rPr>
        <w:t xml:space="preserve"> </w:t>
      </w:r>
      <w:r w:rsidRPr="00FB0D0B">
        <w:rPr>
          <w:lang w:val="en-GB"/>
        </w:rPr>
        <w:t xml:space="preserve">E2E S-PSNR-NN, </w:t>
      </w:r>
      <w:r w:rsidR="00473F15" w:rsidRPr="00075563">
        <w:rPr>
          <w:lang w:val="en-GB"/>
        </w:rPr>
        <w:t>as well as the Bjøntegaard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 in Annex E.</w:t>
      </w:r>
    </w:p>
    <w:p w14:paraId="5AD402B5" w14:textId="5BDAE5E8"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listed in </w:t>
      </w:r>
      <w:r w:rsidR="00477778">
        <w:rPr>
          <w:lang w:val="en-GB"/>
        </w:rPr>
        <w:fldChar w:fldCharType="begin"/>
      </w:r>
      <w:r w:rsidR="00477778">
        <w:rPr>
          <w:lang w:val="en-GB"/>
        </w:rPr>
        <w:instrText xml:space="preserve"> REF _Ref488416654 \h </w:instrText>
      </w:r>
      <w:r w:rsidR="00FA02EF">
        <w:rPr>
          <w:lang w:val="en-GB"/>
        </w:rPr>
        <w:instrText xml:space="preserve"> \* MERGEFORMAT </w:instrText>
      </w:r>
      <w:r w:rsidR="00477778">
        <w:rPr>
          <w:lang w:val="en-GB"/>
        </w:rPr>
      </w:r>
      <w:r w:rsidR="00477778">
        <w:rPr>
          <w:lang w:val="en-GB"/>
        </w:rPr>
        <w:fldChar w:fldCharType="separate"/>
      </w:r>
      <w:r w:rsidR="0037593B" w:rsidRPr="0037593B">
        <w:rPr>
          <w:lang w:val="en-GB"/>
        </w:rPr>
        <w:t>Table 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 xml:space="preserve">rate is further defined in </w:t>
      </w:r>
      <w:hyperlink w:anchor="_Annex_B:_" w:history="1">
        <w:r w:rsidR="00027755" w:rsidRPr="00027755">
          <w:rPr>
            <w:rStyle w:val="Hyperlink"/>
            <w:lang w:val="en-GB"/>
          </w:rPr>
          <w:t>Annex</w:t>
        </w:r>
        <w:r w:rsidR="00027755">
          <w:rPr>
            <w:rStyle w:val="Hyperlink"/>
            <w:lang w:val="en-GB"/>
          </w:rPr>
          <w:t> </w:t>
        </w:r>
        <w:r w:rsidR="00027755" w:rsidRPr="00027755">
          <w:rPr>
            <w:rStyle w:val="Hyperlink"/>
            <w:lang w:val="en-GB"/>
          </w:rPr>
          <w:t>B</w:t>
        </w:r>
      </w:hyperlink>
      <w:r w:rsidR="00271479">
        <w:rPr>
          <w:lang w:val="en-GB"/>
        </w:rPr>
        <w:t>.</w:t>
      </w:r>
    </w:p>
    <w:p w14:paraId="1278B279" w14:textId="1193CB29" w:rsidR="009755A4" w:rsidRPr="009B558E" w:rsidRDefault="00E36C9C" w:rsidP="0081449A">
      <w:pPr>
        <w:pStyle w:val="TableNotitle"/>
      </w:pPr>
      <w:bookmarkStart w:id="16" w:name="_Ref488416654"/>
      <w:bookmarkStart w:id="17" w:name="_Ref488416642"/>
      <w:r w:rsidRPr="009B558E">
        <w:t>Table</w:t>
      </w:r>
      <w:r w:rsidR="00444796">
        <w:t> </w:t>
      </w:r>
      <w:r w:rsidRPr="009B558E">
        <w:fldChar w:fldCharType="begin"/>
      </w:r>
      <w:r w:rsidRPr="009B558E">
        <w:instrText xml:space="preserve"> SEQ Table \* ARABIC </w:instrText>
      </w:r>
      <w:r w:rsidRPr="009B558E">
        <w:fldChar w:fldCharType="separate"/>
      </w:r>
      <w:r w:rsidR="0037593B">
        <w:rPr>
          <w:noProof/>
        </w:rPr>
        <w:t>8</w:t>
      </w:r>
      <w:r w:rsidRPr="009B558E">
        <w:fldChar w:fldCharType="end"/>
      </w:r>
      <w:bookmarkEnd w:id="16"/>
      <w:r w:rsidR="00243530" w:rsidRPr="009B558E">
        <w:t xml:space="preserve"> </w:t>
      </w:r>
      <w:r w:rsidR="009755A4" w:rsidRPr="009B558E">
        <w:t xml:space="preserve">– Target </w:t>
      </w:r>
      <w:r w:rsidR="000B046A">
        <w:t xml:space="preserve">bit </w:t>
      </w:r>
      <w:r w:rsidR="009755A4" w:rsidRPr="009B558E">
        <w:t>rate points not to be exceede</w:t>
      </w:r>
      <w:r w:rsidR="00BC6CC7" w:rsidRPr="009B558E">
        <w:t xml:space="preserve">d for the 360° </w:t>
      </w:r>
      <w:r w:rsidR="008D7F99">
        <w:t>v</w:t>
      </w:r>
      <w:r w:rsidR="00BC6CC7" w:rsidRPr="009B558E">
        <w:t>ideo category</w:t>
      </w:r>
      <w:r w:rsidR="006A4888">
        <w:rPr>
          <w:rStyle w:val="FootnoteReference"/>
        </w:rPr>
        <w:footnoteReference w:id="9"/>
      </w:r>
      <w:bookmarkEnd w:id="17"/>
    </w:p>
    <w:tbl>
      <w:tblPr>
        <w:tblW w:w="93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E5A4C" w:rsidRPr="00FB0D0B" w14:paraId="73A6CA86" w14:textId="77777777" w:rsidTr="00A52F41">
        <w:trPr>
          <w:tblHeader/>
          <w:jc w:val="center"/>
        </w:trPr>
        <w:tc>
          <w:tcPr>
            <w:tcW w:w="1728" w:type="dxa"/>
            <w:tcBorders>
              <w:top w:val="nil"/>
              <w:left w:val="nil"/>
              <w:bottom w:val="single" w:sz="12" w:space="0" w:color="auto"/>
              <w:right w:val="single" w:sz="12" w:space="0" w:color="auto"/>
            </w:tcBorders>
            <w:shd w:val="clear" w:color="auto" w:fill="auto"/>
          </w:tcPr>
          <w:p w14:paraId="3B6381D5" w14:textId="77777777" w:rsidR="005E5A4C" w:rsidRPr="00FB0D0B" w:rsidRDefault="005E5A4C" w:rsidP="00A52F41">
            <w:pPr>
              <w:pStyle w:val="Tablehead"/>
              <w:rPr>
                <w:lang w:eastAsia="ja-JP"/>
              </w:rPr>
            </w:pPr>
          </w:p>
        </w:tc>
        <w:tc>
          <w:tcPr>
            <w:tcW w:w="7600" w:type="dxa"/>
            <w:gridSpan w:val="4"/>
            <w:tcBorders>
              <w:top w:val="single" w:sz="12" w:space="0" w:color="auto"/>
              <w:left w:val="single" w:sz="12" w:space="0" w:color="auto"/>
              <w:bottom w:val="single" w:sz="12" w:space="0" w:color="auto"/>
            </w:tcBorders>
            <w:shd w:val="clear" w:color="auto" w:fill="auto"/>
          </w:tcPr>
          <w:p w14:paraId="737892DB" w14:textId="77777777" w:rsidR="005E5A4C" w:rsidRPr="00FB0D0B" w:rsidRDefault="005E5A4C" w:rsidP="00A52F41">
            <w:pPr>
              <w:pStyle w:val="Tablehead"/>
              <w:rPr>
                <w:lang w:eastAsia="ja-JP"/>
              </w:rPr>
            </w:pPr>
            <w:r w:rsidRPr="00FB0D0B">
              <w:rPr>
                <w:lang w:eastAsia="ja-JP"/>
              </w:rPr>
              <w:t>Target bit rates [kbit/s]</w:t>
            </w:r>
          </w:p>
        </w:tc>
      </w:tr>
      <w:tr w:rsidR="005E5A4C" w:rsidRPr="00FB0D0B" w14:paraId="545E650A" w14:textId="77777777" w:rsidTr="00A52F41">
        <w:trPr>
          <w:jc w:val="center"/>
        </w:trPr>
        <w:tc>
          <w:tcPr>
            <w:tcW w:w="1728" w:type="dxa"/>
            <w:tcBorders>
              <w:top w:val="single" w:sz="12" w:space="0" w:color="auto"/>
              <w:bottom w:val="single" w:sz="12" w:space="0" w:color="auto"/>
            </w:tcBorders>
            <w:shd w:val="clear" w:color="auto" w:fill="auto"/>
          </w:tcPr>
          <w:p w14:paraId="60B47754" w14:textId="77777777" w:rsidR="005E5A4C" w:rsidRPr="00FB0D0B" w:rsidRDefault="005E5A4C" w:rsidP="00A52F41">
            <w:pPr>
              <w:pStyle w:val="Tablehead"/>
              <w:rPr>
                <w:lang w:eastAsia="ja-JP"/>
              </w:rPr>
            </w:pPr>
            <w:r w:rsidRPr="00FB0D0B">
              <w:rPr>
                <w:lang w:eastAsia="ja-JP"/>
              </w:rPr>
              <w:t>Sequences</w:t>
            </w:r>
          </w:p>
        </w:tc>
        <w:tc>
          <w:tcPr>
            <w:tcW w:w="1900" w:type="dxa"/>
            <w:tcBorders>
              <w:top w:val="single" w:sz="12" w:space="0" w:color="auto"/>
              <w:bottom w:val="single" w:sz="12" w:space="0" w:color="auto"/>
            </w:tcBorders>
            <w:shd w:val="clear" w:color="auto" w:fill="auto"/>
          </w:tcPr>
          <w:p w14:paraId="0652CD14" w14:textId="77777777" w:rsidR="005E5A4C" w:rsidRPr="00FB0D0B" w:rsidRDefault="005E5A4C" w:rsidP="00A52F41">
            <w:pPr>
              <w:pStyle w:val="Tablehead"/>
              <w:rPr>
                <w:lang w:eastAsia="ja-JP"/>
              </w:rPr>
            </w:pPr>
            <w:r w:rsidRPr="00FB0D0B">
              <w:rPr>
                <w:lang w:eastAsia="ja-JP"/>
              </w:rPr>
              <w:t>Rate 1</w:t>
            </w:r>
          </w:p>
        </w:tc>
        <w:tc>
          <w:tcPr>
            <w:tcW w:w="1900" w:type="dxa"/>
            <w:tcBorders>
              <w:top w:val="single" w:sz="12" w:space="0" w:color="auto"/>
              <w:bottom w:val="single" w:sz="12" w:space="0" w:color="auto"/>
            </w:tcBorders>
            <w:shd w:val="clear" w:color="auto" w:fill="auto"/>
          </w:tcPr>
          <w:p w14:paraId="31921989" w14:textId="77777777" w:rsidR="005E5A4C" w:rsidRPr="00FB0D0B" w:rsidRDefault="005E5A4C" w:rsidP="00A52F41">
            <w:pPr>
              <w:pStyle w:val="Tablehead"/>
              <w:rPr>
                <w:lang w:eastAsia="ja-JP"/>
              </w:rPr>
            </w:pPr>
            <w:r w:rsidRPr="00FB0D0B">
              <w:rPr>
                <w:lang w:eastAsia="ja-JP"/>
              </w:rPr>
              <w:t>Rate 2</w:t>
            </w:r>
          </w:p>
        </w:tc>
        <w:tc>
          <w:tcPr>
            <w:tcW w:w="1900" w:type="dxa"/>
            <w:tcBorders>
              <w:top w:val="single" w:sz="12" w:space="0" w:color="auto"/>
              <w:bottom w:val="single" w:sz="12" w:space="0" w:color="auto"/>
            </w:tcBorders>
            <w:shd w:val="clear" w:color="auto" w:fill="auto"/>
          </w:tcPr>
          <w:p w14:paraId="4CEA691F" w14:textId="77777777" w:rsidR="005E5A4C" w:rsidRPr="00FB0D0B" w:rsidRDefault="005E5A4C" w:rsidP="00A52F41">
            <w:pPr>
              <w:pStyle w:val="Tablehead"/>
              <w:rPr>
                <w:lang w:eastAsia="ja-JP"/>
              </w:rPr>
            </w:pPr>
            <w:r w:rsidRPr="00FB0D0B">
              <w:rPr>
                <w:lang w:eastAsia="ja-JP"/>
              </w:rPr>
              <w:t>Rate 3</w:t>
            </w:r>
          </w:p>
        </w:tc>
        <w:tc>
          <w:tcPr>
            <w:tcW w:w="1900" w:type="dxa"/>
            <w:tcBorders>
              <w:top w:val="single" w:sz="12" w:space="0" w:color="auto"/>
              <w:bottom w:val="single" w:sz="12" w:space="0" w:color="auto"/>
            </w:tcBorders>
            <w:shd w:val="clear" w:color="auto" w:fill="auto"/>
          </w:tcPr>
          <w:p w14:paraId="57CFA79F" w14:textId="77777777" w:rsidR="005E5A4C" w:rsidRPr="00FB0D0B" w:rsidRDefault="005E5A4C" w:rsidP="00A52F41">
            <w:pPr>
              <w:pStyle w:val="Tablehead"/>
              <w:rPr>
                <w:lang w:eastAsia="ja-JP"/>
              </w:rPr>
            </w:pPr>
            <w:r w:rsidRPr="00FB0D0B">
              <w:rPr>
                <w:lang w:eastAsia="ja-JP"/>
              </w:rPr>
              <w:t>Rate 4</w:t>
            </w:r>
          </w:p>
        </w:tc>
      </w:tr>
      <w:tr w:rsidR="00F07272" w:rsidRPr="00FB0D0B" w14:paraId="207D68ED" w14:textId="77777777" w:rsidTr="00A52F41">
        <w:trPr>
          <w:jc w:val="center"/>
        </w:trPr>
        <w:tc>
          <w:tcPr>
            <w:tcW w:w="1728" w:type="dxa"/>
            <w:tcBorders>
              <w:top w:val="single" w:sz="12" w:space="0" w:color="auto"/>
            </w:tcBorders>
            <w:shd w:val="clear" w:color="auto" w:fill="auto"/>
          </w:tcPr>
          <w:p w14:paraId="44570826" w14:textId="77777777" w:rsidR="00F07272" w:rsidRPr="00FB0D0B" w:rsidRDefault="00F07272" w:rsidP="00A52F41">
            <w:pPr>
              <w:pStyle w:val="Tabletext"/>
            </w:pPr>
            <w:r>
              <w:t>Balboa</w:t>
            </w:r>
          </w:p>
        </w:tc>
        <w:tc>
          <w:tcPr>
            <w:tcW w:w="1900" w:type="dxa"/>
            <w:tcBorders>
              <w:top w:val="single" w:sz="12" w:space="0" w:color="auto"/>
            </w:tcBorders>
            <w:shd w:val="clear" w:color="auto" w:fill="auto"/>
          </w:tcPr>
          <w:p w14:paraId="59E079A3" w14:textId="77777777" w:rsidR="00F07272" w:rsidRPr="00FB0D0B" w:rsidRDefault="00F07272" w:rsidP="00A52F41">
            <w:pPr>
              <w:pStyle w:val="Tabletext"/>
              <w:jc w:val="center"/>
              <w:rPr>
                <w:lang w:eastAsia="ja-JP"/>
              </w:rPr>
            </w:pPr>
            <w:r>
              <w:rPr>
                <w:lang w:eastAsia="ja-JP"/>
              </w:rPr>
              <w:t>2000</w:t>
            </w:r>
          </w:p>
        </w:tc>
        <w:tc>
          <w:tcPr>
            <w:tcW w:w="1900" w:type="dxa"/>
            <w:tcBorders>
              <w:top w:val="single" w:sz="12" w:space="0" w:color="auto"/>
            </w:tcBorders>
            <w:shd w:val="clear" w:color="auto" w:fill="auto"/>
          </w:tcPr>
          <w:p w14:paraId="13A74845" w14:textId="77777777" w:rsidR="00F07272" w:rsidRPr="00FB0D0B" w:rsidRDefault="00F07272" w:rsidP="00A52F41">
            <w:pPr>
              <w:pStyle w:val="Tabletext"/>
              <w:jc w:val="center"/>
              <w:rPr>
                <w:lang w:eastAsia="ja-JP"/>
              </w:rPr>
            </w:pPr>
            <w:r>
              <w:rPr>
                <w:lang w:eastAsia="ja-JP"/>
              </w:rPr>
              <w:t>3300</w:t>
            </w:r>
          </w:p>
        </w:tc>
        <w:tc>
          <w:tcPr>
            <w:tcW w:w="1900" w:type="dxa"/>
            <w:tcBorders>
              <w:top w:val="single" w:sz="12" w:space="0" w:color="auto"/>
            </w:tcBorders>
            <w:shd w:val="clear" w:color="auto" w:fill="auto"/>
          </w:tcPr>
          <w:p w14:paraId="138C41AE" w14:textId="77777777" w:rsidR="00F07272" w:rsidRPr="00FB0D0B" w:rsidRDefault="00F07272" w:rsidP="00A52F41">
            <w:pPr>
              <w:pStyle w:val="Tabletext"/>
              <w:jc w:val="center"/>
              <w:rPr>
                <w:lang w:eastAsia="ja-JP"/>
              </w:rPr>
            </w:pPr>
            <w:r>
              <w:rPr>
                <w:lang w:eastAsia="ja-JP"/>
              </w:rPr>
              <w:t>6000</w:t>
            </w:r>
          </w:p>
        </w:tc>
        <w:tc>
          <w:tcPr>
            <w:tcW w:w="1900" w:type="dxa"/>
            <w:tcBorders>
              <w:top w:val="single" w:sz="12" w:space="0" w:color="auto"/>
            </w:tcBorders>
            <w:shd w:val="clear" w:color="auto" w:fill="auto"/>
          </w:tcPr>
          <w:p w14:paraId="06C0760C" w14:textId="77777777" w:rsidR="00F07272" w:rsidRPr="00FB0D0B" w:rsidRDefault="00F07272" w:rsidP="00A52F41">
            <w:pPr>
              <w:pStyle w:val="Tabletext"/>
              <w:jc w:val="center"/>
              <w:rPr>
                <w:lang w:eastAsia="ja-JP"/>
              </w:rPr>
            </w:pPr>
            <w:r>
              <w:rPr>
                <w:lang w:eastAsia="ja-JP"/>
              </w:rPr>
              <w:t>10000</w:t>
            </w:r>
          </w:p>
        </w:tc>
      </w:tr>
      <w:tr w:rsidR="005E5A4C" w:rsidRPr="00FB0D0B" w14:paraId="247C2901" w14:textId="77777777" w:rsidTr="00A52F41">
        <w:trPr>
          <w:jc w:val="center"/>
        </w:trPr>
        <w:tc>
          <w:tcPr>
            <w:tcW w:w="1728" w:type="dxa"/>
            <w:shd w:val="clear" w:color="auto" w:fill="auto"/>
          </w:tcPr>
          <w:p w14:paraId="062F1947" w14:textId="77777777" w:rsidR="005E5A4C" w:rsidRPr="00FB0D0B" w:rsidRDefault="005E5A4C" w:rsidP="00A52F41">
            <w:pPr>
              <w:pStyle w:val="Tabletext"/>
            </w:pPr>
            <w:r w:rsidRPr="00FB0D0B">
              <w:t>Chairlift</w:t>
            </w:r>
          </w:p>
        </w:tc>
        <w:tc>
          <w:tcPr>
            <w:tcW w:w="1900" w:type="dxa"/>
            <w:shd w:val="clear" w:color="auto" w:fill="auto"/>
          </w:tcPr>
          <w:p w14:paraId="57E96FB7" w14:textId="77777777" w:rsidR="005E5A4C" w:rsidRPr="00FB0D0B" w:rsidRDefault="005E5A4C" w:rsidP="00A52F41">
            <w:pPr>
              <w:pStyle w:val="Tabletext"/>
              <w:jc w:val="center"/>
            </w:pPr>
            <w:r w:rsidRPr="00FB0D0B">
              <w:rPr>
                <w:rFonts w:hint="eastAsia"/>
                <w:lang w:eastAsia="ja-JP"/>
              </w:rPr>
              <w:t>1</w:t>
            </w:r>
            <w:r w:rsidRPr="00FB0D0B">
              <w:rPr>
                <w:lang w:eastAsia="ja-JP"/>
              </w:rPr>
              <w:t>500</w:t>
            </w:r>
          </w:p>
        </w:tc>
        <w:tc>
          <w:tcPr>
            <w:tcW w:w="1900" w:type="dxa"/>
            <w:shd w:val="clear" w:color="auto" w:fill="auto"/>
          </w:tcPr>
          <w:p w14:paraId="316F9ECA" w14:textId="77777777" w:rsidR="005E5A4C" w:rsidRPr="00FB0D0B" w:rsidRDefault="005E5A4C" w:rsidP="00A52F41">
            <w:pPr>
              <w:pStyle w:val="Tabletext"/>
              <w:jc w:val="center"/>
            </w:pPr>
            <w:r w:rsidRPr="00FB0D0B">
              <w:rPr>
                <w:lang w:eastAsia="ja-JP"/>
              </w:rPr>
              <w:t>2400</w:t>
            </w:r>
          </w:p>
        </w:tc>
        <w:tc>
          <w:tcPr>
            <w:tcW w:w="1900" w:type="dxa"/>
            <w:shd w:val="clear" w:color="auto" w:fill="auto"/>
          </w:tcPr>
          <w:p w14:paraId="222B8706" w14:textId="77777777" w:rsidR="005E5A4C" w:rsidRPr="00FB0D0B" w:rsidRDefault="005E5A4C" w:rsidP="00A52F41">
            <w:pPr>
              <w:pStyle w:val="Tabletext"/>
              <w:jc w:val="center"/>
            </w:pPr>
            <w:r w:rsidRPr="00FB0D0B">
              <w:rPr>
                <w:lang w:eastAsia="ja-JP"/>
              </w:rPr>
              <w:t>4000</w:t>
            </w:r>
          </w:p>
        </w:tc>
        <w:tc>
          <w:tcPr>
            <w:tcW w:w="1900" w:type="dxa"/>
            <w:shd w:val="clear" w:color="auto" w:fill="auto"/>
          </w:tcPr>
          <w:p w14:paraId="7AE7AA46" w14:textId="77777777" w:rsidR="005E5A4C" w:rsidRPr="00FB0D0B" w:rsidRDefault="005E5A4C" w:rsidP="00A52F41">
            <w:pPr>
              <w:pStyle w:val="Tabletext"/>
              <w:jc w:val="center"/>
            </w:pPr>
            <w:r w:rsidRPr="00FB0D0B">
              <w:rPr>
                <w:lang w:eastAsia="ja-JP"/>
              </w:rPr>
              <w:t>7000</w:t>
            </w:r>
          </w:p>
        </w:tc>
      </w:tr>
      <w:tr w:rsidR="005E5A4C" w:rsidRPr="00FB0D0B" w14:paraId="6CBE7353" w14:textId="77777777" w:rsidTr="00A52F41">
        <w:trPr>
          <w:jc w:val="center"/>
        </w:trPr>
        <w:tc>
          <w:tcPr>
            <w:tcW w:w="1728" w:type="dxa"/>
            <w:shd w:val="clear" w:color="auto" w:fill="auto"/>
          </w:tcPr>
          <w:p w14:paraId="4A3DE2A8" w14:textId="77777777" w:rsidR="005E5A4C" w:rsidRPr="00FB0D0B" w:rsidRDefault="005E5A4C" w:rsidP="00A52F41">
            <w:pPr>
              <w:pStyle w:val="Tabletext"/>
            </w:pPr>
            <w:r w:rsidRPr="00FB0D0B">
              <w:t>KiteFlite</w:t>
            </w:r>
          </w:p>
        </w:tc>
        <w:tc>
          <w:tcPr>
            <w:tcW w:w="1900" w:type="dxa"/>
            <w:shd w:val="clear" w:color="auto" w:fill="auto"/>
          </w:tcPr>
          <w:p w14:paraId="432D11F6" w14:textId="77777777" w:rsidR="005E5A4C" w:rsidRPr="00FB0D0B" w:rsidRDefault="005E5A4C" w:rsidP="00A52F41">
            <w:pPr>
              <w:pStyle w:val="Tabletext"/>
              <w:jc w:val="center"/>
            </w:pPr>
            <w:r w:rsidRPr="00FB0D0B">
              <w:rPr>
                <w:lang w:eastAsia="ja-JP"/>
              </w:rPr>
              <w:t>1200</w:t>
            </w:r>
          </w:p>
        </w:tc>
        <w:tc>
          <w:tcPr>
            <w:tcW w:w="1900" w:type="dxa"/>
            <w:shd w:val="clear" w:color="auto" w:fill="auto"/>
          </w:tcPr>
          <w:p w14:paraId="3316D66C" w14:textId="77777777" w:rsidR="005E5A4C" w:rsidRPr="00FB0D0B" w:rsidRDefault="005E5A4C" w:rsidP="00A52F41">
            <w:pPr>
              <w:pStyle w:val="Tabletext"/>
              <w:jc w:val="center"/>
            </w:pPr>
            <w:r w:rsidRPr="00FB0D0B">
              <w:rPr>
                <w:lang w:eastAsia="ja-JP"/>
              </w:rPr>
              <w:t>2400</w:t>
            </w:r>
          </w:p>
        </w:tc>
        <w:tc>
          <w:tcPr>
            <w:tcW w:w="1900" w:type="dxa"/>
            <w:shd w:val="clear" w:color="auto" w:fill="auto"/>
          </w:tcPr>
          <w:p w14:paraId="0E2CAEBA" w14:textId="77777777" w:rsidR="005E5A4C" w:rsidRPr="00FB0D0B" w:rsidRDefault="005E5A4C" w:rsidP="00A52F41">
            <w:pPr>
              <w:pStyle w:val="Tabletext"/>
              <w:jc w:val="center"/>
            </w:pPr>
            <w:r w:rsidRPr="00FB0D0B">
              <w:rPr>
                <w:lang w:eastAsia="ja-JP"/>
              </w:rPr>
              <w:t>4000</w:t>
            </w:r>
          </w:p>
        </w:tc>
        <w:tc>
          <w:tcPr>
            <w:tcW w:w="1900" w:type="dxa"/>
            <w:shd w:val="clear" w:color="auto" w:fill="auto"/>
          </w:tcPr>
          <w:p w14:paraId="6337BF9A" w14:textId="77777777" w:rsidR="005E5A4C" w:rsidRPr="00FB0D0B" w:rsidRDefault="005E5A4C" w:rsidP="00A52F41">
            <w:pPr>
              <w:pStyle w:val="Tabletext"/>
              <w:jc w:val="center"/>
            </w:pPr>
            <w:r w:rsidRPr="00FB0D0B">
              <w:rPr>
                <w:lang w:eastAsia="ja-JP"/>
              </w:rPr>
              <w:t>7000</w:t>
            </w:r>
          </w:p>
        </w:tc>
      </w:tr>
      <w:tr w:rsidR="005E5A4C" w:rsidRPr="00FB0D0B" w14:paraId="3D315699" w14:textId="77777777" w:rsidTr="00A52F41">
        <w:trPr>
          <w:jc w:val="center"/>
        </w:trPr>
        <w:tc>
          <w:tcPr>
            <w:tcW w:w="1728" w:type="dxa"/>
            <w:shd w:val="clear" w:color="auto" w:fill="auto"/>
          </w:tcPr>
          <w:p w14:paraId="615B2512" w14:textId="77777777" w:rsidR="005E5A4C" w:rsidRPr="00FB0D0B" w:rsidRDefault="005E5A4C" w:rsidP="00A52F41">
            <w:pPr>
              <w:pStyle w:val="Tabletext"/>
            </w:pPr>
            <w:r w:rsidRPr="00FB0D0B">
              <w:t xml:space="preserve">Harbor </w:t>
            </w:r>
          </w:p>
        </w:tc>
        <w:tc>
          <w:tcPr>
            <w:tcW w:w="1900" w:type="dxa"/>
            <w:shd w:val="clear" w:color="auto" w:fill="auto"/>
          </w:tcPr>
          <w:p w14:paraId="00AA0F5D" w14:textId="77777777" w:rsidR="005E5A4C" w:rsidRPr="00FB0D0B" w:rsidRDefault="005E5A4C" w:rsidP="00A52F41">
            <w:pPr>
              <w:pStyle w:val="Tabletext"/>
              <w:jc w:val="center"/>
            </w:pPr>
            <w:r w:rsidRPr="00FB0D0B">
              <w:rPr>
                <w:lang w:eastAsia="ja-JP"/>
              </w:rPr>
              <w:t>700</w:t>
            </w:r>
          </w:p>
        </w:tc>
        <w:tc>
          <w:tcPr>
            <w:tcW w:w="1900" w:type="dxa"/>
            <w:shd w:val="clear" w:color="auto" w:fill="auto"/>
          </w:tcPr>
          <w:p w14:paraId="171C24E0" w14:textId="77777777" w:rsidR="005E5A4C" w:rsidRPr="00FB0D0B" w:rsidRDefault="005E5A4C" w:rsidP="00A52F41">
            <w:pPr>
              <w:pStyle w:val="Tabletext"/>
              <w:jc w:val="center"/>
            </w:pPr>
            <w:r w:rsidRPr="00FB0D0B">
              <w:rPr>
                <w:lang w:eastAsia="ja-JP"/>
              </w:rPr>
              <w:t>1200</w:t>
            </w:r>
          </w:p>
        </w:tc>
        <w:tc>
          <w:tcPr>
            <w:tcW w:w="1900" w:type="dxa"/>
            <w:shd w:val="clear" w:color="auto" w:fill="auto"/>
          </w:tcPr>
          <w:p w14:paraId="2DBF60CC" w14:textId="77777777" w:rsidR="005E5A4C" w:rsidRPr="00FB0D0B" w:rsidRDefault="005E5A4C" w:rsidP="00A52F41">
            <w:pPr>
              <w:pStyle w:val="Tabletext"/>
              <w:jc w:val="center"/>
            </w:pPr>
            <w:r w:rsidRPr="00FB0D0B">
              <w:rPr>
                <w:lang w:eastAsia="ja-JP"/>
              </w:rPr>
              <w:t>2000</w:t>
            </w:r>
          </w:p>
        </w:tc>
        <w:tc>
          <w:tcPr>
            <w:tcW w:w="1900" w:type="dxa"/>
            <w:shd w:val="clear" w:color="auto" w:fill="auto"/>
          </w:tcPr>
          <w:p w14:paraId="21F132AA" w14:textId="77777777" w:rsidR="005E5A4C" w:rsidRPr="00FB0D0B" w:rsidRDefault="005E5A4C" w:rsidP="00A52F41">
            <w:pPr>
              <w:pStyle w:val="Tabletext"/>
              <w:jc w:val="center"/>
            </w:pPr>
            <w:r w:rsidRPr="00FB0D0B">
              <w:rPr>
                <w:lang w:eastAsia="ja-JP"/>
              </w:rPr>
              <w:t>3300</w:t>
            </w:r>
          </w:p>
        </w:tc>
      </w:tr>
      <w:tr w:rsidR="005E5A4C" w:rsidRPr="00FB0D0B" w14:paraId="45363FD9" w14:textId="77777777" w:rsidTr="00A52F41">
        <w:trPr>
          <w:jc w:val="center"/>
        </w:trPr>
        <w:tc>
          <w:tcPr>
            <w:tcW w:w="1728" w:type="dxa"/>
            <w:shd w:val="clear" w:color="auto" w:fill="auto"/>
          </w:tcPr>
          <w:p w14:paraId="28D3FB92" w14:textId="77777777" w:rsidR="005E5A4C" w:rsidRPr="00FB0D0B" w:rsidRDefault="005E5A4C" w:rsidP="00A52F41">
            <w:pPr>
              <w:pStyle w:val="Tabletext"/>
              <w:rPr>
                <w:highlight w:val="yellow"/>
              </w:rPr>
            </w:pPr>
            <w:r w:rsidRPr="00FB0D0B">
              <w:t>Trolley</w:t>
            </w:r>
          </w:p>
        </w:tc>
        <w:tc>
          <w:tcPr>
            <w:tcW w:w="1900" w:type="dxa"/>
            <w:shd w:val="clear" w:color="auto" w:fill="auto"/>
          </w:tcPr>
          <w:p w14:paraId="6766D2DF" w14:textId="77777777" w:rsidR="005E5A4C" w:rsidRPr="00FB0D0B" w:rsidRDefault="005E5A4C" w:rsidP="00A52F41">
            <w:pPr>
              <w:pStyle w:val="Tabletext"/>
              <w:jc w:val="center"/>
              <w:rPr>
                <w:highlight w:val="yellow"/>
                <w:lang w:eastAsia="ja-JP"/>
              </w:rPr>
            </w:pPr>
            <w:r w:rsidRPr="00FB0D0B">
              <w:rPr>
                <w:lang w:eastAsia="ja-JP"/>
              </w:rPr>
              <w:t>1500</w:t>
            </w:r>
          </w:p>
        </w:tc>
        <w:tc>
          <w:tcPr>
            <w:tcW w:w="1900" w:type="dxa"/>
            <w:shd w:val="clear" w:color="auto" w:fill="auto"/>
          </w:tcPr>
          <w:p w14:paraId="6EB4B61C" w14:textId="77777777" w:rsidR="005E5A4C" w:rsidRPr="00FB0D0B" w:rsidRDefault="005E5A4C" w:rsidP="00A52F41">
            <w:pPr>
              <w:pStyle w:val="Tabletext"/>
              <w:jc w:val="center"/>
              <w:rPr>
                <w:highlight w:val="yellow"/>
                <w:lang w:eastAsia="ja-JP"/>
              </w:rPr>
            </w:pPr>
            <w:r w:rsidRPr="00FB0D0B">
              <w:rPr>
                <w:rFonts w:hint="eastAsia"/>
                <w:lang w:eastAsia="ja-JP"/>
              </w:rPr>
              <w:t>2</w:t>
            </w:r>
            <w:r w:rsidRPr="00FB0D0B">
              <w:rPr>
                <w:lang w:eastAsia="ja-JP"/>
              </w:rPr>
              <w:t>400</w:t>
            </w:r>
          </w:p>
        </w:tc>
        <w:tc>
          <w:tcPr>
            <w:tcW w:w="1900" w:type="dxa"/>
            <w:shd w:val="clear" w:color="auto" w:fill="auto"/>
          </w:tcPr>
          <w:p w14:paraId="25BB4F1A" w14:textId="77777777" w:rsidR="005E5A4C" w:rsidRPr="00FB0D0B" w:rsidRDefault="005E5A4C" w:rsidP="00A52F41">
            <w:pPr>
              <w:pStyle w:val="Tabletext"/>
              <w:jc w:val="center"/>
              <w:rPr>
                <w:highlight w:val="yellow"/>
                <w:lang w:eastAsia="ja-JP"/>
              </w:rPr>
            </w:pPr>
            <w:r w:rsidRPr="00FB0D0B">
              <w:rPr>
                <w:lang w:eastAsia="ja-JP"/>
              </w:rPr>
              <w:t>4000</w:t>
            </w:r>
          </w:p>
        </w:tc>
        <w:tc>
          <w:tcPr>
            <w:tcW w:w="1900" w:type="dxa"/>
            <w:shd w:val="clear" w:color="auto" w:fill="auto"/>
          </w:tcPr>
          <w:p w14:paraId="1DD666E6" w14:textId="77777777" w:rsidR="005E5A4C" w:rsidRPr="00FB0D0B" w:rsidRDefault="005E5A4C" w:rsidP="00A52F41">
            <w:pPr>
              <w:pStyle w:val="Tabletext"/>
              <w:jc w:val="center"/>
              <w:rPr>
                <w:highlight w:val="yellow"/>
                <w:lang w:eastAsia="ja-JP"/>
              </w:rPr>
            </w:pPr>
            <w:r w:rsidRPr="00FB0D0B">
              <w:rPr>
                <w:lang w:eastAsia="ja-JP"/>
              </w:rPr>
              <w:t>7000</w:t>
            </w:r>
          </w:p>
        </w:tc>
      </w:tr>
    </w:tbl>
    <w:p w14:paraId="1D81E035" w14:textId="4DC5E909" w:rsidR="009755A4" w:rsidRPr="00FB0D0B" w:rsidRDefault="00293B92" w:rsidP="009755A4">
      <w:pPr>
        <w:rPr>
          <w:lang w:val="en-GB"/>
        </w:rPr>
      </w:pPr>
      <w:r w:rsidRPr="00FB0D0B">
        <w:rPr>
          <w:lang w:val="en-GB"/>
        </w:rPr>
        <w:lastRenderedPageBreak/>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724C37">
        <w:rPr>
          <w:lang w:val="en-GB"/>
        </w:rPr>
        <w:t>s</w:t>
      </w:r>
      <w:r w:rsidR="009F45BF">
        <w:rPr>
          <w:lang w:val="en-GB"/>
        </w:rPr>
        <w:t xml:space="preserve">ection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37593B">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41778E93"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sidR="007469B5">
        <w:rPr>
          <w:lang w:val="en-GB"/>
        </w:rPr>
        <w:t>.</w:t>
      </w:r>
      <w:r w:rsidRPr="00FB0D0B">
        <w:rPr>
          <w:lang w:val="en-GB"/>
        </w:rPr>
        <w:t xml:space="preserve"> The same projection mapping operation and inverse projection mapping operation shall be used for all test sequences in the test case. If </w:t>
      </w:r>
      <w:r w:rsidR="007469B5">
        <w:rPr>
          <w:lang w:val="en-GB"/>
        </w:rPr>
        <w:t xml:space="preserve">a </w:t>
      </w:r>
      <w:r w:rsidRPr="00FB0D0B">
        <w:rPr>
          <w:lang w:val="en-GB"/>
        </w:rPr>
        <w:t xml:space="preserve">projection mapping is used, a description of the projection mapping technique shall be provided in the descriptive document submission. Respondents are asked to provide information regarding at least: (i) the coded resolution of the projection map, (ii) the use of padding and blending, (iii) the use of global rotation, (iv) the use of multi-pass projection mapping, and (v) </w:t>
      </w:r>
      <w:r w:rsidR="00392C8A">
        <w:rPr>
          <w:lang w:val="en-GB"/>
        </w:rPr>
        <w:t>E2E WS-</w:t>
      </w:r>
      <w:r w:rsidRPr="00FB0D0B">
        <w:rPr>
          <w:lang w:val="en-GB"/>
        </w:rPr>
        <w:t>PSNR values comparing each test sequence to the result of applying the projection mapping algorithm and then converting this result back to the equirectangular projection format without compression.</w:t>
      </w:r>
      <w:r w:rsidR="007469B5">
        <w:rPr>
          <w:lang w:val="en-GB"/>
        </w:rPr>
        <w:t xml:space="preserve">  </w:t>
      </w:r>
      <w:r w:rsidR="00392C8A">
        <w:rPr>
          <w:lang w:val="en-GB"/>
        </w:rPr>
        <w:t>The coded resolution, defined as the number of samples provided as input to the encoder, shall be the same for all rate points in all sequences with the same original, spatial resolution.</w:t>
      </w:r>
    </w:p>
    <w:p w14:paraId="4A3A69E6" w14:textId="3E58742A" w:rsidR="00F07272" w:rsidRPr="00F07272" w:rsidRDefault="00F07272" w:rsidP="00F07272">
      <w:pPr>
        <w:numPr>
          <w:ilvl w:val="0"/>
          <w:numId w:val="28"/>
        </w:numPr>
        <w:rPr>
          <w:lang w:val="en-GB"/>
        </w:rPr>
      </w:pPr>
      <w:r>
        <w:rPr>
          <w:lang w:val="en-GB"/>
        </w:rPr>
        <w:t>Post</w:t>
      </w:r>
      <w:r>
        <w:t>-processing after decoding of seam artifacts near discontinuous edges is permitted in submissions</w:t>
      </w:r>
      <w:r w:rsidR="00EB5C0E">
        <w:t xml:space="preserve"> </w:t>
      </w:r>
      <w:r>
        <w:t xml:space="preserve">but must be fully described. If post-processing of seam artifacts is performed, the post-processed pictures are used </w:t>
      </w:r>
      <w:r w:rsidR="0018319C">
        <w:t xml:space="preserve">end-to-end </w:t>
      </w:r>
      <w:r>
        <w:t>objective metrics.</w:t>
      </w:r>
    </w:p>
    <w:p w14:paraId="3DFD6815" w14:textId="15E4D265"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bitstream to a 4:2:0 YUV file of </w:t>
      </w:r>
      <w:r w:rsidR="003A6385">
        <w:rPr>
          <w:lang w:val="en-GB"/>
        </w:rPr>
        <w:t xml:space="preserve">the same resolution as the input sequence, either </w:t>
      </w:r>
      <w:r>
        <w:rPr>
          <w:lang w:val="en-GB"/>
        </w:rPr>
        <w:t>8192</w:t>
      </w:r>
      <w:r>
        <w:t>×4096</w:t>
      </w:r>
      <w:r w:rsidR="00922AD7">
        <w:t xml:space="preserve"> or </w:t>
      </w:r>
      <w:r w:rsidR="003A6385">
        <w:t>6144</w:t>
      </w:r>
      <w:r w:rsidR="00432D9B">
        <w:t>×</w:t>
      </w:r>
      <w:r w:rsidR="003A6385">
        <w:t>3072</w:t>
      </w:r>
      <w:r w:rsidR="00922AD7">
        <w:t>.</w:t>
      </w:r>
      <w:r w:rsidR="00B82093">
        <w:t xml:space="preserve"> </w:t>
      </w:r>
      <w:r>
        <w:t>For subjective evaluation, a viewport using a previously undisclosed view</w:t>
      </w:r>
      <w:r w:rsidR="00356759">
        <w:t xml:space="preserve"> </w:t>
      </w:r>
      <w:r>
        <w:t>path per sequence will be extracted from this decoded video using the 360Lib tool.</w:t>
      </w:r>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scanning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p>
    <w:p w14:paraId="3D8ECB11" w14:textId="77777777" w:rsidR="009755A4" w:rsidRPr="00760FCD" w:rsidRDefault="009755A4" w:rsidP="009B558E">
      <w:pPr>
        <w:pStyle w:val="Heading3"/>
        <w:rPr>
          <w:lang w:val="en-GB"/>
        </w:rPr>
      </w:pPr>
      <w:r w:rsidRPr="00FB0D0B">
        <w:rPr>
          <w:lang w:val="en-GB"/>
        </w:rPr>
        <w:t>Anchors</w:t>
      </w:r>
    </w:p>
    <w:p w14:paraId="2A11120F" w14:textId="0E4306B6" w:rsidR="00F07272" w:rsidRDefault="009755A4" w:rsidP="00F07272">
      <w:pPr>
        <w:rPr>
          <w:lang w:val="en-GB"/>
        </w:rPr>
      </w:pPr>
      <w:r w:rsidRPr="00FB0D0B">
        <w:rPr>
          <w:lang w:val="en-GB"/>
        </w:rPr>
        <w:t>The anchor conditions and descriptions in</w:t>
      </w:r>
      <w:r w:rsidR="00EB5C0E">
        <w:rPr>
          <w:lang w:val="en-GB"/>
        </w:rPr>
        <w:t xml:space="preserve"> section</w:t>
      </w:r>
      <w:r w:rsidRPr="00FB0D0B">
        <w:rPr>
          <w:lang w:val="en-GB"/>
        </w:rPr>
        <w:t xml:space="preserve"> </w:t>
      </w:r>
      <w:r w:rsidR="00477778" w:rsidRPr="009B558E">
        <w:rPr>
          <w:lang w:val="en-GB"/>
        </w:rPr>
        <w:fldChar w:fldCharType="begin"/>
      </w:r>
      <w:r w:rsidR="00477778" w:rsidRPr="001660D5">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37593B">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066827AA" w:rsidR="009755A4" w:rsidRDefault="00F07272" w:rsidP="0044571E">
      <w:pPr>
        <w:numPr>
          <w:ilvl w:val="0"/>
          <w:numId w:val="30"/>
        </w:numPr>
      </w:pPr>
      <w:r>
        <w:t>The equirectangular projection input pictures</w:t>
      </w:r>
      <w:r w:rsidRPr="00316250">
        <w:t xml:space="preserve"> </w:t>
      </w:r>
      <w:r w:rsidRPr="000369A9">
        <w:t xml:space="preserve">(at </w:t>
      </w:r>
      <w:r w:rsidR="00922AD7">
        <w:t xml:space="preserve">8192x4096 or 6144x3072 </w:t>
      </w:r>
      <w:r w:rsidRPr="00316250">
        <w:t>resolution)</w:t>
      </w:r>
      <w:r>
        <w:t xml:space="preserve"> will be spherically downsampled using the 360Lib software to 4096</w:t>
      </w:r>
      <w:r w:rsidR="00552B4A">
        <w:t>×</w:t>
      </w:r>
      <w:r>
        <w:t>2048 equirectangular projection format sequences representing the full 360</w:t>
      </w:r>
      <w:r w:rsidR="0018319C">
        <w:t>°×</w:t>
      </w:r>
      <w:r>
        <w:t xml:space="preserve">180° sphere, and </w:t>
      </w:r>
      <w:r w:rsidR="0018319C">
        <w:t>8 </w:t>
      </w:r>
      <w:r>
        <w:t>luma samples of padding on each of the left and right sides on the picture</w:t>
      </w:r>
      <w:r w:rsidRPr="00316250">
        <w:t xml:space="preserve"> </w:t>
      </w:r>
      <w:r>
        <w:t>will be added by copying samples, yielding 4112</w:t>
      </w:r>
      <w:r w:rsidR="0018319C">
        <w:t>×</w:t>
      </w:r>
      <w:r>
        <w:t>2048 padded equirectangular projection pictures, in which the yaw range exceeds 360°, for encoding by the HM and JEM. After decoding, the 4112</w:t>
      </w:r>
      <w:r w:rsidR="0018319C">
        <w:t>×</w:t>
      </w:r>
      <w:r>
        <w:t>2048 padded equirectangular projection pictures will use linear position-based weighted blending of the overlapping region to convert to 4096</w:t>
      </w:r>
      <w:r w:rsidR="0018319C">
        <w:t>×</w:t>
      </w:r>
      <w:r>
        <w:t>2048</w:t>
      </w:r>
      <w:r w:rsidR="0018319C">
        <w:t xml:space="preserve"> </w:t>
      </w:r>
      <w:r>
        <w:t>equirectangular projection format without padding, representing 360° of yaw range. 360Lib is used for spherical upsampling to the input resolution, 8K or 6K respectively. E2E objective metrics will use the 4096</w:t>
      </w:r>
      <w:r w:rsidR="0018319C">
        <w:t>×</w:t>
      </w:r>
      <w:r>
        <w:t>2048 pictures with blending in their calculations.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4DC10319"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formal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r w:rsidR="00EB5C0E">
        <w:rPr>
          <w:lang w:val="en-GB"/>
        </w:rPr>
        <w:t xml:space="preserve">.  The sites used </w:t>
      </w:r>
      <w:r w:rsidR="004202DF">
        <w:rPr>
          <w:lang w:val="en-GB"/>
        </w:rPr>
        <w:t>will be communicated to proponents upon request.</w:t>
      </w:r>
    </w:p>
    <w:p w14:paraId="7D2ABE4C" w14:textId="5DFD3A8E" w:rsidR="001B708A" w:rsidRPr="00FB0D0B" w:rsidRDefault="001B708A" w:rsidP="001B708A">
      <w:pPr>
        <w:rPr>
          <w:lang w:val="en-GB"/>
        </w:rPr>
      </w:pPr>
      <w:r w:rsidRPr="00FB0D0B">
        <w:rPr>
          <w:lang w:val="en-GB"/>
        </w:rPr>
        <w:lastRenderedPageBreak/>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 xml:space="preserve">n </w:t>
      </w:r>
      <w:r w:rsidR="00EB5C0E">
        <w:rPr>
          <w:lang w:val="en-GB"/>
        </w:rPr>
        <w:t>solid state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bitstreams, YUV</w:t>
      </w:r>
      <w:r w:rsidR="009E21E6">
        <w:rPr>
          <w:lang w:val="en-GB"/>
        </w:rPr>
        <w:t xml:space="preserve"> </w:t>
      </w:r>
      <w:r w:rsidRPr="00FB0D0B">
        <w:rPr>
          <w:lang w:val="en-GB"/>
        </w:rPr>
        <w:t>files</w:t>
      </w:r>
      <w:r w:rsidR="00D2501D" w:rsidRPr="00FB0D0B">
        <w:rPr>
          <w:lang w:val="en-GB"/>
        </w:rPr>
        <w:t xml:space="preserve">, </w:t>
      </w:r>
      <w:r w:rsidR="009E21E6">
        <w:rPr>
          <w:lang w:val="en-GB"/>
        </w:rPr>
        <w:t xml:space="preserve">and </w:t>
      </w:r>
      <w:r w:rsidR="00D2501D" w:rsidRPr="00FB0D0B">
        <w:rPr>
          <w:lang w:val="en-GB"/>
        </w:rPr>
        <w:t>decoder executable</w:t>
      </w:r>
      <w:bookmarkStart w:id="18" w:name="_Ref490325807"/>
      <w:r w:rsidR="006A4888">
        <w:rPr>
          <w:rStyle w:val="FootnoteReference"/>
          <w:lang w:val="en-GB"/>
        </w:rPr>
        <w:footnoteReference w:id="10"/>
      </w:r>
      <w:bookmarkEnd w:id="18"/>
      <w:r w:rsidR="00F1434B">
        <w:rPr>
          <w:lang w:val="en-GB"/>
        </w:rPr>
        <w:t xml:space="preserve"> </w:t>
      </w:r>
      <w:r w:rsidR="00D2501D" w:rsidRPr="00FB0D0B">
        <w:rPr>
          <w:lang w:val="en-GB"/>
        </w:rPr>
        <w:t>used by the proponent to generate the YUV files from the bitstreams</w:t>
      </w:r>
      <w:r w:rsidRPr="00FB0D0B">
        <w:rPr>
          <w:lang w:val="en-GB"/>
        </w:rPr>
        <w:t>.</w:t>
      </w:r>
    </w:p>
    <w:p w14:paraId="6BD360F8" w14:textId="0EFEF7E6" w:rsidR="001B708A" w:rsidRPr="00FB0D0B"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7C59CBF4" w:rsidR="00667B36" w:rsidRPr="00FB0D0B" w:rsidRDefault="001B708A" w:rsidP="006A6123">
      <w:pPr>
        <w:rPr>
          <w:lang w:val="en-GB"/>
        </w:rPr>
      </w:pPr>
      <w:r w:rsidRPr="00FB0D0B">
        <w:rPr>
          <w:lang w:val="en-GB"/>
        </w:rPr>
        <w:t xml:space="preserve">Further technical details on the delivery of the coded material are provided in </w:t>
      </w:r>
      <w:hyperlink r:id="rId16" w:anchor="_Annex_B:_" w:history="1">
        <w:r w:rsidR="00027755">
          <w:rPr>
            <w:rStyle w:val="Hyperlink"/>
            <w:lang w:val="en-GB"/>
          </w:rPr>
          <w:t>Annex B</w:t>
        </w:r>
      </w:hyperlink>
      <w:r w:rsidRPr="00FB0D0B">
        <w:rPr>
          <w:lang w:val="en-GB"/>
        </w:rPr>
        <w:t>.</w:t>
      </w:r>
    </w:p>
    <w:p w14:paraId="7B851E7F" w14:textId="77777777" w:rsidR="009F5729" w:rsidRPr="00760FCD" w:rsidRDefault="004A002E" w:rsidP="009B558E">
      <w:pPr>
        <w:pStyle w:val="Heading1"/>
        <w:rPr>
          <w:lang w:val="en-GB"/>
        </w:rPr>
      </w:pPr>
      <w:r w:rsidRPr="00FB0D0B">
        <w:t>Testing</w:t>
      </w:r>
      <w:r w:rsidRPr="00FB0D0B">
        <w:rPr>
          <w:lang w:eastAsia="zh-TW"/>
        </w:rPr>
        <w:t xml:space="preserve"> </w:t>
      </w:r>
      <w:r w:rsidR="005F6B8C">
        <w:rPr>
          <w:lang w:eastAsia="zh-TW"/>
        </w:rPr>
        <w:t>f</w:t>
      </w:r>
      <w:r w:rsidR="00916887" w:rsidRPr="00FB0D0B">
        <w:rPr>
          <w:lang w:eastAsia="zh-TW"/>
        </w:rPr>
        <w:t>ee</w:t>
      </w:r>
    </w:p>
    <w:p w14:paraId="7793F22B" w14:textId="3F6D9777" w:rsidR="003B39F0" w:rsidRPr="00FB0D0B" w:rsidRDefault="00916887" w:rsidP="00916887">
      <w:pPr>
        <w:rPr>
          <w:lang w:val="en-GB"/>
        </w:rPr>
      </w:pPr>
      <w:r w:rsidRPr="00FB0D0B">
        <w:rPr>
          <w:lang w:val="en-GB"/>
        </w:rPr>
        <w:t xml:space="preserve">Proponents </w:t>
      </w:r>
      <w:r w:rsidR="004C0319" w:rsidRPr="00FB0D0B">
        <w:rPr>
          <w:lang w:val="en-GB"/>
        </w:rPr>
        <w:t>will</w:t>
      </w:r>
      <w:r w:rsidRPr="00FB0D0B">
        <w:rPr>
          <w:lang w:val="en-GB"/>
        </w:rPr>
        <w:t xml:space="preserve"> be charged a fee per </w:t>
      </w:r>
      <w:r w:rsidR="004F1BDA">
        <w:rPr>
          <w:lang w:val="en-GB"/>
        </w:rPr>
        <w:t xml:space="preserve">each </w:t>
      </w:r>
      <w:r w:rsidR="00860558">
        <w:rPr>
          <w:lang w:val="en-GB"/>
        </w:rPr>
        <w:t xml:space="preserve">category </w:t>
      </w:r>
      <w:r w:rsidR="004F1BDA">
        <w:rPr>
          <w:lang w:val="en-GB"/>
        </w:rPr>
        <w:t>to</w:t>
      </w:r>
      <w:r w:rsidR="00860558">
        <w:rPr>
          <w:lang w:val="en-GB"/>
        </w:rPr>
        <w:t xml:space="preserve"> which an algorithm proposal is submitted</w:t>
      </w:r>
      <w:r w:rsidR="007520D6">
        <w:rPr>
          <w:lang w:val="en-GB"/>
        </w:rPr>
        <w:t xml:space="preserve"> (but not multiple </w:t>
      </w:r>
      <w:r w:rsidR="007520D6" w:rsidRPr="00653901">
        <w:rPr>
          <w:lang w:val="en-GB"/>
        </w:rPr>
        <w:t>responses to a single category)</w:t>
      </w:r>
      <w:r w:rsidR="00860558" w:rsidRPr="00E63442">
        <w:rPr>
          <w:lang w:val="en-GB"/>
        </w:rPr>
        <w:t xml:space="preserve">. </w:t>
      </w:r>
      <w:r w:rsidR="000768AB" w:rsidRPr="00201351">
        <w:rPr>
          <w:lang w:val="en-GB"/>
        </w:rPr>
        <w:t xml:space="preserve">The fee </w:t>
      </w:r>
      <w:r w:rsidR="003B39F0" w:rsidRPr="00201351">
        <w:rPr>
          <w:lang w:val="en-GB"/>
        </w:rPr>
        <w:t>will</w:t>
      </w:r>
      <w:r w:rsidR="00860558" w:rsidRPr="00201351">
        <w:rPr>
          <w:lang w:val="en-GB"/>
        </w:rPr>
        <w:t xml:space="preserve"> be </w:t>
      </w:r>
      <w:r w:rsidR="00027755" w:rsidRPr="00201351">
        <w:rPr>
          <w:lang w:val="en-GB"/>
        </w:rPr>
        <w:t>USD</w:t>
      </w:r>
      <w:r w:rsidR="00027755">
        <w:rPr>
          <w:lang w:val="en-GB"/>
        </w:rPr>
        <w:t> </w:t>
      </w:r>
      <w:r w:rsidR="00860558" w:rsidRPr="00201351">
        <w:rPr>
          <w:lang w:val="en-GB"/>
        </w:rPr>
        <w:t>6</w:t>
      </w:r>
      <w:r w:rsidR="00261C1E" w:rsidRPr="00201351">
        <w:rPr>
          <w:lang w:val="en-GB"/>
        </w:rPr>
        <w:t xml:space="preserve">,000 </w:t>
      </w:r>
      <w:r w:rsidR="00860558" w:rsidRPr="00201351">
        <w:rPr>
          <w:lang w:val="en-GB"/>
        </w:rPr>
        <w:t>per category</w:t>
      </w:r>
      <w:r w:rsidR="00F654D1" w:rsidRPr="00201351">
        <w:rPr>
          <w:lang w:val="en-GB"/>
        </w:rPr>
        <w:t>.</w:t>
      </w:r>
      <w:r w:rsidR="000768AB" w:rsidRPr="00201351">
        <w:rPr>
          <w:lang w:val="en-GB"/>
        </w:rPr>
        <w:t xml:space="preserve"> </w:t>
      </w:r>
      <w:r w:rsidRPr="00201351">
        <w:rPr>
          <w:lang w:val="en-GB"/>
        </w:rPr>
        <w:t xml:space="preserve">Such fee will cover the </w:t>
      </w:r>
      <w:r w:rsidR="00D2501D" w:rsidRPr="00201351">
        <w:rPr>
          <w:lang w:val="en-GB"/>
        </w:rPr>
        <w:t>logistic</w:t>
      </w:r>
      <w:r w:rsidR="00E85AFC" w:rsidRPr="00201351">
        <w:rPr>
          <w:lang w:val="en-GB"/>
        </w:rPr>
        <w:t>al</w:t>
      </w:r>
      <w:r w:rsidR="00D2501D" w:rsidRPr="00201351">
        <w:rPr>
          <w:lang w:val="en-GB"/>
        </w:rPr>
        <w:t xml:space="preserve"> </w:t>
      </w:r>
      <w:r w:rsidRPr="00201351">
        <w:rPr>
          <w:lang w:val="en-GB"/>
        </w:rPr>
        <w:t>cost</w:t>
      </w:r>
      <w:r w:rsidR="0085185E" w:rsidRPr="00201351">
        <w:rPr>
          <w:lang w:val="en-GB"/>
        </w:rPr>
        <w:t>s</w:t>
      </w:r>
      <w:r w:rsidRPr="00201351">
        <w:rPr>
          <w:lang w:val="en-GB"/>
        </w:rPr>
        <w:t xml:space="preserve"> without any profit. The fee is non-refundable after the formal registration </w:t>
      </w:r>
      <w:r w:rsidR="00894738" w:rsidRPr="00201351">
        <w:rPr>
          <w:lang w:val="en-GB"/>
        </w:rPr>
        <w:t>is made</w:t>
      </w:r>
      <w:r w:rsidRPr="00201351">
        <w:rPr>
          <w:lang w:val="en-GB"/>
        </w:rPr>
        <w:t>.</w:t>
      </w:r>
    </w:p>
    <w:p w14:paraId="57F3FB41" w14:textId="77777777" w:rsidR="00113150" w:rsidRPr="00760FCD" w:rsidRDefault="00916887" w:rsidP="009B558E">
      <w:pPr>
        <w:pStyle w:val="Heading1"/>
        <w:rPr>
          <w:lang w:val="en-GB" w:eastAsia="zh-TW"/>
        </w:rPr>
      </w:pPr>
      <w:r w:rsidRPr="00FB0D0B">
        <w:t xml:space="preserve">Requirements on </w:t>
      </w:r>
      <w:r w:rsidR="005F6B8C">
        <w:t>s</w:t>
      </w:r>
      <w:r w:rsidRPr="00FB0D0B">
        <w:t>ubmissions</w:t>
      </w:r>
    </w:p>
    <w:p w14:paraId="45FAC57A" w14:textId="7A056960"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bitstreams shall follow the naming conventions as specified in section </w:t>
      </w:r>
      <w:r w:rsidR="00B66712">
        <w:rPr>
          <w:lang w:val="en-GB"/>
        </w:rPr>
        <w:t>C-</w:t>
      </w:r>
      <w:r w:rsidR="00173B28">
        <w:rPr>
          <w:lang w:val="en-GB"/>
        </w:rPr>
        <w:t>8</w:t>
      </w:r>
      <w:r w:rsidRPr="00FB0D0B">
        <w:rPr>
          <w:lang w:val="en-GB"/>
        </w:rPr>
        <w:t xml:space="preserve"> of </w:t>
      </w:r>
      <w:hyperlink w:anchor="_Annex_C:_" w:history="1">
        <w:r w:rsidRPr="00027755">
          <w:rPr>
            <w:rStyle w:val="Hyperlink"/>
            <w:lang w:val="en-GB"/>
          </w:rPr>
          <w:t>Annex C</w:t>
        </w:r>
      </w:hyperlink>
      <w:r w:rsidRPr="00FB0D0B">
        <w:rPr>
          <w:lang w:val="en-GB"/>
        </w:rPr>
        <w:t>.</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1E5AC9E3"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027755">
        <w:rPr>
          <w:lang w:val="en-GB"/>
        </w:rPr>
        <w:t xml:space="preserve">15 </w:t>
      </w:r>
      <w:r w:rsidR="00B600E7">
        <w:rPr>
          <w:lang w:val="en-GB"/>
        </w:rPr>
        <w:t>February 2018</w:t>
      </w:r>
      <w:r w:rsidR="001B3226" w:rsidRPr="00FB0D0B">
        <w:rPr>
          <w:lang w:val="en-GB"/>
        </w:rPr>
        <w:t>:</w:t>
      </w:r>
    </w:p>
    <w:p w14:paraId="75D9A93A" w14:textId="26C127C6" w:rsidR="00273871" w:rsidRPr="00772F1E" w:rsidRDefault="00273871" w:rsidP="009B558E">
      <w:pPr>
        <w:numPr>
          <w:ilvl w:val="0"/>
          <w:numId w:val="7"/>
        </w:numPr>
        <w:ind w:left="1080"/>
        <w:rPr>
          <w:lang w:val="en-GB"/>
        </w:rPr>
      </w:pPr>
      <w:r w:rsidRPr="00772F1E">
        <w:rPr>
          <w:lang w:val="en-GB"/>
        </w:rPr>
        <w:t>Bit</w:t>
      </w:r>
      <w:r w:rsidR="00D2501D" w:rsidRPr="00772F1E">
        <w:rPr>
          <w:lang w:val="en-GB"/>
        </w:rPr>
        <w:t xml:space="preserve">streams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w:t>
      </w:r>
      <w:r w:rsidR="002606D9">
        <w:rPr>
          <w:lang w:val="en-GB"/>
        </w:rPr>
        <w:t xml:space="preserve"> </w:t>
      </w:r>
      <w:r w:rsidR="002606D9" w:rsidRPr="002606D9">
        <w:rPr>
          <w:lang w:val="en-GB"/>
        </w:rPr>
        <w:fldChar w:fldCharType="begin"/>
      </w:r>
      <w:r w:rsidR="002606D9" w:rsidRPr="00444796">
        <w:rPr>
          <w:lang w:val="en-GB"/>
        </w:rPr>
        <w:instrText xml:space="preserve"> REF _Ref497148374 \h  \* MERGEFORMAT </w:instrText>
      </w:r>
      <w:r w:rsidR="002606D9" w:rsidRPr="002606D9">
        <w:rPr>
          <w:lang w:val="en-GB"/>
        </w:rPr>
      </w:r>
      <w:r w:rsidR="002606D9" w:rsidRPr="002606D9">
        <w:rPr>
          <w:lang w:val="en-GB"/>
        </w:rPr>
        <w:fldChar w:fldCharType="separate"/>
      </w:r>
      <w:r w:rsidR="0037593B" w:rsidRPr="0037593B">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444796">
        <w:rPr>
          <w:lang w:val="en-GB"/>
        </w:rPr>
        <w:instrText xml:space="preserve"> REF _Ref497148404 \h  \* MERGEFORMAT </w:instrText>
      </w:r>
      <w:r w:rsidR="002606D9" w:rsidRPr="002606D9">
        <w:rPr>
          <w:lang w:val="en-GB"/>
        </w:rPr>
      </w:r>
      <w:r w:rsidR="002606D9" w:rsidRPr="002606D9">
        <w:rPr>
          <w:lang w:val="en-GB"/>
        </w:rPr>
        <w:fldChar w:fldCharType="separate"/>
      </w:r>
      <w:r w:rsidR="0037593B" w:rsidRPr="0037593B">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0047098C">
        <w:rPr>
          <w:lang w:val="en-GB"/>
        </w:rPr>
        <w:t>.</w:t>
      </w:r>
    </w:p>
    <w:p w14:paraId="3A3E0F9B" w14:textId="27EB5D4F"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_Ref497148374 \h  \* MERGEFORMAT </w:instrText>
      </w:r>
      <w:r w:rsidR="002606D9" w:rsidRPr="002606D9">
        <w:rPr>
          <w:lang w:val="en-GB"/>
        </w:rPr>
      </w:r>
      <w:r w:rsidR="002606D9" w:rsidRPr="002606D9">
        <w:rPr>
          <w:lang w:val="en-GB"/>
        </w:rPr>
        <w:fldChar w:fldCharType="separate"/>
      </w:r>
      <w:r w:rsidR="0037593B" w:rsidRPr="0037593B">
        <w:rPr>
          <w:lang w:val="en-GB"/>
        </w:rPr>
        <w:t>Table 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_Ref497148404 \h  \* MERGEFORMAT </w:instrText>
      </w:r>
      <w:r w:rsidR="002606D9" w:rsidRPr="002606D9">
        <w:rPr>
          <w:lang w:val="en-GB"/>
        </w:rPr>
      </w:r>
      <w:r w:rsidR="002606D9" w:rsidRPr="002606D9">
        <w:rPr>
          <w:lang w:val="en-GB"/>
        </w:rPr>
        <w:fldChar w:fldCharType="separate"/>
      </w:r>
      <w:r w:rsidR="0037593B" w:rsidRPr="0037593B">
        <w:rPr>
          <w:lang w:val="en-GB"/>
        </w:rPr>
        <w:t>Table 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79EF8DDF" w:rsidR="00113150" w:rsidRPr="00760FCD" w:rsidRDefault="00113150" w:rsidP="009B558E">
      <w:pPr>
        <w:numPr>
          <w:ilvl w:val="0"/>
          <w:numId w:val="19"/>
        </w:numPr>
        <w:ind w:left="1080"/>
        <w:rPr>
          <w:lang w:val="en-GB"/>
        </w:rPr>
      </w:pPr>
      <w:r w:rsidRPr="00FB0D0B">
        <w:rPr>
          <w:lang w:val="en-GB"/>
        </w:rPr>
        <w:t>Bitstreams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 MERGEFORMAT </w:instrText>
      </w:r>
      <w:r w:rsidR="008D7F99" w:rsidRPr="009B558E">
        <w:rPr>
          <w:lang w:val="en-GB"/>
        </w:rPr>
      </w:r>
      <w:r w:rsidR="008D7F99" w:rsidRPr="009B558E">
        <w:rPr>
          <w:lang w:val="en-GB"/>
        </w:rPr>
        <w:fldChar w:fldCharType="separate"/>
      </w:r>
      <w:r w:rsidR="0037593B" w:rsidRPr="009B558E">
        <w:t>Table</w:t>
      </w:r>
      <w:r w:rsidR="0037593B">
        <w:t> 1</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37593B" w:rsidRPr="0037593B">
        <w:rPr>
          <w:lang w:val="en-GB"/>
        </w:rPr>
        <w:t>Table 4</w:t>
      </w:r>
      <w:r w:rsidR="00444796" w:rsidRPr="002606D9">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 MERGEFORMAT </w:instrText>
      </w:r>
      <w:r w:rsidR="008D7F99" w:rsidRPr="009B558E">
        <w:rPr>
          <w:lang w:val="en-GB"/>
        </w:rPr>
      </w:r>
      <w:r w:rsidR="008D7F99" w:rsidRPr="009B558E">
        <w:rPr>
          <w:lang w:val="en-GB"/>
        </w:rPr>
        <w:fldChar w:fldCharType="separate"/>
      </w:r>
      <w:r w:rsidR="0037593B" w:rsidRPr="0037593B">
        <w:rPr>
          <w:lang w:val="en-GB"/>
        </w:rPr>
        <w:t>Table 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37593B" w:rsidRPr="009B558E">
        <w:t>Table</w:t>
      </w:r>
      <w:r w:rsidR="0037593B">
        <w:t> 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 MERGEFORMAT </w:instrText>
      </w:r>
      <w:r w:rsidR="008D7F99" w:rsidRPr="009B558E">
        <w:rPr>
          <w:lang w:val="en-GB"/>
        </w:rPr>
      </w:r>
      <w:r w:rsidR="008D7F99" w:rsidRPr="009B558E">
        <w:rPr>
          <w:lang w:val="en-GB"/>
        </w:rPr>
        <w:fldChar w:fldCharType="separate"/>
      </w:r>
      <w:r w:rsidR="0037593B" w:rsidRPr="0037593B">
        <w:rPr>
          <w:lang w:val="en-GB"/>
        </w:rPr>
        <w:t>Table 3</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37593B" w:rsidRPr="0037593B">
        <w:rPr>
          <w:lang w:val="en-GB"/>
        </w:rPr>
        <w:t>Table 5</w:t>
      </w:r>
      <w:r w:rsidR="00444796" w:rsidRPr="002606D9">
        <w:rPr>
          <w:lang w:val="en-GB"/>
        </w:rPr>
        <w:fldChar w:fldCharType="end"/>
      </w:r>
      <w:r w:rsidR="00380B03">
        <w:rPr>
          <w:lang w:val="en-GB"/>
        </w:rPr>
        <w:t xml:space="preserve">, </w:t>
      </w:r>
      <w:r w:rsidR="008D7F99" w:rsidRPr="009B558E">
        <w:rPr>
          <w:lang w:val="en-GB"/>
        </w:rPr>
        <w:fldChar w:fldCharType="begin"/>
      </w:r>
      <w:r w:rsidR="008D7F99" w:rsidRPr="009B558E">
        <w:rPr>
          <w:lang w:val="en-GB"/>
        </w:rPr>
        <w:instrText xml:space="preserve"> REF _Ref488421055 \h  \* MERGEFORMAT </w:instrText>
      </w:r>
      <w:r w:rsidR="008D7F99" w:rsidRPr="009B558E">
        <w:rPr>
          <w:lang w:val="en-GB"/>
        </w:rPr>
      </w:r>
      <w:r w:rsidR="008D7F99" w:rsidRPr="009B558E">
        <w:rPr>
          <w:lang w:val="en-GB"/>
        </w:rPr>
        <w:fldChar w:fldCharType="separate"/>
      </w:r>
      <w:r w:rsidR="0037593B" w:rsidRPr="0037593B">
        <w:rPr>
          <w:lang w:val="en-GB"/>
        </w:rPr>
        <w:t>Table 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 MERGEFORMAT </w:instrText>
      </w:r>
      <w:r w:rsidR="008D7F99" w:rsidRPr="009B558E">
        <w:rPr>
          <w:lang w:val="en-GB"/>
        </w:rPr>
      </w:r>
      <w:r w:rsidR="008D7F99" w:rsidRPr="009B558E">
        <w:rPr>
          <w:lang w:val="en-GB"/>
        </w:rPr>
        <w:fldChar w:fldCharType="separate"/>
      </w:r>
      <w:r w:rsidR="0037593B" w:rsidRPr="0037593B">
        <w:rPr>
          <w:lang w:val="en-GB"/>
        </w:rPr>
        <w:t>Table 8</w:t>
      </w:r>
      <w:r w:rsidR="008D7F99" w:rsidRPr="009B558E">
        <w:rPr>
          <w:lang w:val="en-GB"/>
        </w:rPr>
        <w:fldChar w:fldCharType="end"/>
      </w:r>
      <w:r w:rsidR="00936ADB" w:rsidRPr="00FB0D0B">
        <w:rPr>
          <w:lang w:val="en-GB"/>
        </w:rPr>
        <w:t>.</w:t>
      </w:r>
    </w:p>
    <w:p w14:paraId="09073BA9" w14:textId="53443A67"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37593B" w:rsidRPr="009B558E">
        <w:t>Table</w:t>
      </w:r>
      <w:r w:rsidR="0037593B">
        <w:t> 1</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37593B" w:rsidRPr="0037593B">
        <w:rPr>
          <w:lang w:val="en-GB"/>
        </w:rPr>
        <w:t>Table 4</w:t>
      </w:r>
      <w:r w:rsidR="00444796"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37593B" w:rsidRPr="0037593B">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37593B" w:rsidRPr="009B558E">
        <w:t>Table</w:t>
      </w:r>
      <w:r w:rsidR="0037593B">
        <w:t> 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37593B" w:rsidRPr="0037593B">
        <w:rPr>
          <w:lang w:val="en-GB"/>
        </w:rPr>
        <w:t>Table 3</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37593B" w:rsidRPr="0037593B">
        <w:rPr>
          <w:lang w:val="en-GB"/>
        </w:rPr>
        <w:t>Table 5</w:t>
      </w:r>
      <w:r w:rsidR="00444796"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37593B" w:rsidRPr="0037593B">
        <w:rPr>
          <w:lang w:val="en-GB"/>
        </w:rPr>
        <w:t>Table 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37593B" w:rsidRPr="0037593B">
        <w:rPr>
          <w:lang w:val="en-GB"/>
        </w:rPr>
        <w:t>Table 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94FF0AD" w:rsidR="00273871" w:rsidRPr="00760FCD" w:rsidRDefault="00273871" w:rsidP="009B558E">
      <w:pPr>
        <w:keepNext/>
        <w:numPr>
          <w:ilvl w:val="0"/>
          <w:numId w:val="15"/>
        </w:numPr>
        <w:rPr>
          <w:lang w:val="en-GB"/>
        </w:rPr>
      </w:pPr>
      <w:r w:rsidRPr="00FB0D0B">
        <w:rPr>
          <w:lang w:val="en-GB"/>
        </w:rPr>
        <w:lastRenderedPageBreak/>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55ACE60D"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w:t>
      </w:r>
      <w:r w:rsidR="00836DEA">
        <w:rPr>
          <w:lang w:val="en-GB" w:eastAsia="zh-TW"/>
        </w:rPr>
        <w:t xml:space="preserve">will be </w:t>
      </w:r>
      <w:r w:rsidR="00427B0B">
        <w:rPr>
          <w:lang w:val="en-GB" w:eastAsia="zh-TW"/>
        </w:rPr>
        <w:t xml:space="preserve">provided </w:t>
      </w:r>
      <w:r w:rsidR="00836DEA">
        <w:rPr>
          <w:lang w:val="en-GB" w:eastAsia="zh-TW"/>
        </w:rPr>
        <w:t xml:space="preserve">to proponents </w:t>
      </w:r>
      <w:r w:rsidR="00427B0B">
        <w:rPr>
          <w:lang w:val="en-GB" w:eastAsia="zh-TW"/>
        </w:rPr>
        <w:t>by the contact persons</w:t>
      </w:r>
      <w:r w:rsidR="00836DEA">
        <w:rPr>
          <w:lang w:val="en-GB" w:eastAsia="zh-TW"/>
        </w:rPr>
        <w:t xml:space="preserve"> (</w:t>
      </w:r>
      <w:r w:rsidR="00836DEA">
        <w:rPr>
          <w:lang w:eastAsia="zh-TW"/>
        </w:rPr>
        <w:t>a</w:t>
      </w:r>
      <w:r w:rsidR="00836DEA" w:rsidRPr="00836DEA">
        <w:rPr>
          <w:lang w:eastAsia="zh-TW"/>
        </w:rPr>
        <w:t xml:space="preserve"> draft </w:t>
      </w:r>
      <w:r w:rsidR="00836DEA">
        <w:rPr>
          <w:lang w:eastAsia="zh-TW"/>
        </w:rPr>
        <w:t xml:space="preserve">contribution </w:t>
      </w:r>
      <w:r w:rsidR="00836DEA" w:rsidRPr="00836DEA">
        <w:rPr>
          <w:lang w:eastAsia="zh-TW"/>
        </w:rPr>
        <w:t xml:space="preserve">submission template may be found as JVET-H1003 </w:t>
      </w:r>
      <w:r w:rsidR="00836DEA" w:rsidRPr="00836DEA">
        <w:rPr>
          <w:lang w:eastAsia="zh-TW"/>
        </w:rPr>
        <w:fldChar w:fldCharType="begin"/>
      </w:r>
      <w:r w:rsidR="00836DEA" w:rsidRPr="00836DEA">
        <w:rPr>
          <w:lang w:eastAsia="zh-TW"/>
        </w:rPr>
        <w:instrText xml:space="preserve"> REF _Ref497394111 \r \h </w:instrText>
      </w:r>
      <w:r w:rsidR="00836DEA" w:rsidRPr="00836DEA">
        <w:rPr>
          <w:lang w:eastAsia="zh-TW"/>
        </w:rPr>
      </w:r>
      <w:r w:rsidR="00836DEA" w:rsidRPr="00836DEA">
        <w:rPr>
          <w:lang w:eastAsia="zh-TW"/>
        </w:rPr>
        <w:fldChar w:fldCharType="separate"/>
      </w:r>
      <w:r w:rsidR="0037593B">
        <w:rPr>
          <w:lang w:eastAsia="zh-TW"/>
        </w:rPr>
        <w:t>[3]</w:t>
      </w:r>
      <w:r w:rsidR="00836DEA" w:rsidRPr="00836DEA">
        <w:rPr>
          <w:lang w:val="en-GB" w:eastAsia="zh-TW"/>
        </w:rPr>
        <w:fldChar w:fldCharType="end"/>
      </w:r>
      <w:r w:rsidR="00836DEA">
        <w:rPr>
          <w:lang w:val="en-GB" w:eastAsia="zh-TW"/>
        </w:rPr>
        <w:t>)</w:t>
      </w:r>
      <w:r w:rsidRPr="00FB0D0B">
        <w:rPr>
          <w:lang w:val="en-GB" w:eastAsia="zh-TW"/>
        </w:rPr>
        <w:t xml:space="preserve">,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37593B">
        <w:rPr>
          <w:lang w:val="en-GB"/>
        </w:rPr>
        <w:t>[4]</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37593B">
        <w:rPr>
          <w:lang w:val="en-GB"/>
        </w:rPr>
        <w:t>[5]</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273F0DA4"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Pr>
          <w:vertAlign w:val="superscript"/>
          <w:lang w:val="en-GB"/>
        </w:rPr>
        <w:instrText xml:space="preserve"> \* MERGEFORMAT </w:instrText>
      </w:r>
      <w:r w:rsidR="00C85BE8" w:rsidRPr="009B558E">
        <w:rPr>
          <w:vertAlign w:val="superscript"/>
          <w:lang w:val="en-GB"/>
        </w:rPr>
      </w:r>
      <w:r w:rsidR="00C85BE8" w:rsidRPr="009B558E">
        <w:rPr>
          <w:vertAlign w:val="superscript"/>
          <w:lang w:val="en-GB"/>
        </w:rPr>
        <w:fldChar w:fldCharType="separate"/>
      </w:r>
      <w:r w:rsidR="0037593B">
        <w:rPr>
          <w:vertAlign w:val="superscript"/>
          <w:lang w:val="en-GB"/>
        </w:rPr>
        <w:t>9</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r w:rsidR="00086696">
        <w:rPr>
          <w:lang w:val="en-GB" w:eastAsia="zh-TW"/>
        </w:rPr>
        <w:t xml:space="preserve"> but not limited to</w:t>
      </w:r>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submitted bitstream</w:t>
      </w:r>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19" w:name="_Ref244388649"/>
      <w:r w:rsidR="006A4888">
        <w:rPr>
          <w:rStyle w:val="FootnoteReference"/>
          <w:lang w:val="en-GB"/>
        </w:rPr>
        <w:footnoteReference w:id="12"/>
      </w:r>
      <w:bookmarkEnd w:id="19"/>
      <w:r w:rsidRPr="00FB0D0B">
        <w:rPr>
          <w:lang w:val="en-GB"/>
        </w:rPr>
        <w:t xml:space="preserve"> for each </w:t>
      </w:r>
      <w:r w:rsidR="00113150" w:rsidRPr="00FB0D0B">
        <w:rPr>
          <w:lang w:val="en-GB"/>
        </w:rPr>
        <w:t>bitstream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bitstream(s)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r w:rsidR="004202DF">
        <w:rPr>
          <w:lang w:val="en-GB" w:eastAsia="zh-TW"/>
        </w:rPr>
        <w:t xml:space="preserve">tools using inter picture redundancy, such as </w:t>
      </w:r>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(and associated decoder data) memories, sample value wordlength,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lastRenderedPageBreak/>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r w:rsidR="00086696">
        <w:rPr>
          <w:lang w:val="en-GB"/>
        </w:rPr>
        <w:t>, number of different transforms used, any adaptation of the transform(s)</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r w:rsidR="00086696">
        <w:rPr>
          <w:lang w:val="en-GB"/>
        </w:rPr>
        <w:t>, multi-view</w:t>
      </w:r>
      <w:r w:rsidR="00955ABC">
        <w:rPr>
          <w:lang w:val="en-GB"/>
        </w:rPr>
        <w:t xml:space="preserve"> coding</w:t>
      </w:r>
      <w:r w:rsidR="00086696">
        <w:rPr>
          <w:lang w:val="en-GB"/>
        </w:rPr>
        <w:t xml:space="preserve">, screen content coding, </w:t>
      </w:r>
      <w:r w:rsidR="00955ABC">
        <w:rPr>
          <w:lang w:val="en-GB"/>
        </w:rPr>
        <w:t>or lightfield coding</w:t>
      </w:r>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20" w:name="_Toc27498558"/>
      <w:r w:rsidR="00916887" w:rsidRPr="00FB0D0B">
        <w:t xml:space="preserve">ource </w:t>
      </w:r>
      <w:r>
        <w:t>c</w:t>
      </w:r>
      <w:r w:rsidR="00916887" w:rsidRPr="00FB0D0B">
        <w:t>ode and IPR</w:t>
      </w:r>
      <w:bookmarkEnd w:id="20"/>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0EEBB6F7"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hyperlink r:id="rId17" w:history="1">
        <w:r w:rsidR="00027755" w:rsidRPr="00606696">
          <w:rPr>
            <w:rStyle w:val="Hyperlink"/>
            <w:rFonts w:eastAsia="MS Mincho"/>
            <w:lang w:val="en-GB"/>
          </w:rPr>
          <w:t>http://www.itu.int/en/ITU-T/ipr/Pages/policy.aspx</w:t>
        </w:r>
      </w:hyperlink>
      <w:r w:rsidR="00027755">
        <w:rPr>
          <w:rFonts w:eastAsia="MS Mincho"/>
          <w:lang w:val="en-GB"/>
        </w:rPr>
        <w:t xml:space="preserve"> </w:t>
      </w:r>
      <w:r w:rsidRPr="00FB0D0B">
        <w:rPr>
          <w:rFonts w:eastAsia="MS Mincho"/>
          <w:lang w:val="en-GB"/>
        </w:rPr>
        <w:t xml:space="preserve">or </w:t>
      </w:r>
      <w:hyperlink r:id="rId18"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Heading1"/>
        <w:rPr>
          <w:lang w:val="en-GB"/>
        </w:rPr>
      </w:pPr>
      <w:bookmarkStart w:id="21" w:name="_Ref497426748"/>
      <w:r w:rsidRPr="00FB0D0B">
        <w:rPr>
          <w:lang w:eastAsia="zh-TW"/>
        </w:rPr>
        <w:t>Contacts</w:t>
      </w:r>
      <w:bookmarkEnd w:id="21"/>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622A6B50" w14:textId="61EE103F" w:rsidR="00C65FEB" w:rsidRPr="00FB0D0B" w:rsidRDefault="00C65FEB" w:rsidP="00C65FEB">
      <w:pPr>
        <w:keepNext/>
        <w:ind w:firstLine="360"/>
        <w:rPr>
          <w:lang w:val="en-GB"/>
        </w:rPr>
      </w:pPr>
      <w:r w:rsidRPr="00FB0D0B">
        <w:rPr>
          <w:lang w:val="en-GB"/>
        </w:rPr>
        <w:t>Jens-Rainer Ohm</w:t>
      </w:r>
    </w:p>
    <w:p w14:paraId="1063D839" w14:textId="77777777" w:rsidR="00C65FEB" w:rsidRPr="00FB0D0B" w:rsidRDefault="00C65FEB" w:rsidP="00C65FEB">
      <w:pPr>
        <w:keepNext/>
        <w:spacing w:before="0"/>
        <w:ind w:firstLine="360"/>
        <w:rPr>
          <w:lang w:val="en-GB"/>
        </w:rPr>
      </w:pPr>
      <w:r w:rsidRPr="00FB0D0B">
        <w:rPr>
          <w:lang w:val="en-GB"/>
        </w:rPr>
        <w:t>RWTH Aachen University, Institute of Communications Engineering</w:t>
      </w:r>
    </w:p>
    <w:p w14:paraId="616AB55B" w14:textId="77777777" w:rsidR="00C65FEB" w:rsidRPr="00FB0D0B" w:rsidRDefault="00C65FEB" w:rsidP="00C65FEB">
      <w:pPr>
        <w:keepNext/>
        <w:spacing w:before="0"/>
        <w:ind w:firstLine="360"/>
        <w:rPr>
          <w:lang w:val="en-GB"/>
        </w:rPr>
      </w:pPr>
      <w:r w:rsidRPr="00FB0D0B">
        <w:rPr>
          <w:lang w:val="en-GB"/>
        </w:rPr>
        <w:t>Melatener Str. 23, 52074 Aachen, Germany</w:t>
      </w:r>
    </w:p>
    <w:p w14:paraId="55BC5C2B" w14:textId="3C630517" w:rsidR="00C65FEB" w:rsidRPr="00FB0D0B" w:rsidRDefault="00C65FEB" w:rsidP="00C65FEB">
      <w:pPr>
        <w:spacing w:before="0"/>
        <w:ind w:firstLine="360"/>
        <w:rPr>
          <w:lang w:val="en-GB"/>
        </w:rPr>
      </w:pPr>
      <w:r w:rsidRPr="00FB0D0B">
        <w:rPr>
          <w:lang w:val="en-GB"/>
        </w:rPr>
        <w:t xml:space="preserve">Tel. +49-241-8027671, Fax. +49-241-8022196, </w:t>
      </w:r>
      <w:r w:rsidRPr="00027755">
        <w:t xml:space="preserve">email </w:t>
      </w:r>
      <w:hyperlink r:id="rId19" w:history="1">
        <w:r w:rsidRPr="00027755">
          <w:rPr>
            <w:rStyle w:val="Hyperlink"/>
          </w:rPr>
          <w:t>ohm@ient.rwth-aachen.de</w:t>
        </w:r>
      </w:hyperlink>
    </w:p>
    <w:p w14:paraId="3628BDFB" w14:textId="04F235B4" w:rsidR="00C65FEB" w:rsidRPr="00FB0D0B" w:rsidRDefault="00C65FEB" w:rsidP="00C65FEB">
      <w:pPr>
        <w:keepNext/>
        <w:ind w:firstLine="360"/>
        <w:rPr>
          <w:lang w:val="en-GB"/>
        </w:rPr>
      </w:pPr>
      <w:r w:rsidRPr="00FB0D0B">
        <w:rPr>
          <w:lang w:val="en-GB"/>
        </w:rPr>
        <w:t>Gary Sullivan</w:t>
      </w:r>
    </w:p>
    <w:p w14:paraId="540D1049" w14:textId="77777777" w:rsidR="00C65FEB" w:rsidRPr="00FB0D0B" w:rsidRDefault="00C65FEB" w:rsidP="00C65FEB">
      <w:pPr>
        <w:keepNext/>
        <w:spacing w:before="0"/>
        <w:ind w:firstLine="360"/>
        <w:rPr>
          <w:lang w:val="en-GB"/>
        </w:rPr>
      </w:pPr>
      <w:r w:rsidRPr="00FB0D0B">
        <w:rPr>
          <w:lang w:val="en-GB"/>
        </w:rPr>
        <w:t>Microsoft Corporation</w:t>
      </w:r>
    </w:p>
    <w:p w14:paraId="1436B303" w14:textId="77777777" w:rsidR="00C65FEB" w:rsidRPr="00FB0D0B" w:rsidRDefault="00C65FEB" w:rsidP="00C65FEB">
      <w:pPr>
        <w:keepNext/>
        <w:spacing w:before="0"/>
        <w:ind w:firstLine="360"/>
        <w:rPr>
          <w:lang w:val="en-GB"/>
        </w:rPr>
      </w:pPr>
      <w:r w:rsidRPr="00FB0D0B">
        <w:rPr>
          <w:lang w:val="en-GB"/>
        </w:rPr>
        <w:t>One Microsoft Way, Redmond, WA 98052</w:t>
      </w:r>
    </w:p>
    <w:p w14:paraId="117E428C" w14:textId="3DC70B5D" w:rsidR="00C65FEB" w:rsidRPr="00FB0D0B" w:rsidRDefault="00C65FEB" w:rsidP="00C65FEB">
      <w:pPr>
        <w:spacing w:before="0"/>
        <w:ind w:firstLine="360"/>
        <w:rPr>
          <w:lang w:val="en-GB"/>
        </w:rPr>
      </w:pPr>
      <w:r w:rsidRPr="00FB0D0B">
        <w:rPr>
          <w:lang w:val="en-GB"/>
        </w:rPr>
        <w:t xml:space="preserve">Tel. +1-425-703-5308, Fax. +1-425-936-7329, </w:t>
      </w:r>
      <w:r w:rsidRPr="00027755">
        <w:t xml:space="preserve">email </w:t>
      </w:r>
      <w:hyperlink r:id="rId20" w:history="1">
        <w:r w:rsidRPr="00027755">
          <w:rPr>
            <w:rStyle w:val="Hyperlink"/>
          </w:rPr>
          <w:t>garysull@microsoft.com</w:t>
        </w:r>
      </w:hyperlink>
    </w:p>
    <w:p w14:paraId="33CBC123" w14:textId="5B02F4AF" w:rsidR="00C65FEB" w:rsidRPr="00FB0D0B" w:rsidRDefault="00C65FEB" w:rsidP="00C65FEB">
      <w:pPr>
        <w:keepNext/>
        <w:ind w:firstLine="360"/>
        <w:rPr>
          <w:lang w:val="en-GB"/>
        </w:rPr>
      </w:pPr>
      <w:r w:rsidRPr="00FB0D0B">
        <w:rPr>
          <w:lang w:val="en-GB"/>
        </w:rPr>
        <w:t xml:space="preserve">Vittorio Baroncini </w:t>
      </w:r>
      <w:r>
        <w:rPr>
          <w:lang w:val="en-GB"/>
        </w:rPr>
        <w:t>(Test Coordinator)</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r w:rsidRPr="00F71ED0">
        <w:rPr>
          <w:lang w:val="en-CA"/>
        </w:rPr>
        <w:t>GBTech</w:t>
      </w:r>
    </w:p>
    <w:p w14:paraId="7F386864" w14:textId="77777777" w:rsidR="00C65FEB" w:rsidRPr="00F71ED0" w:rsidRDefault="00C65FEB" w:rsidP="00C65FEB">
      <w:pPr>
        <w:keepNext/>
        <w:spacing w:before="0"/>
        <w:ind w:firstLine="360"/>
        <w:rPr>
          <w:lang w:val="en-CA"/>
        </w:rPr>
      </w:pPr>
      <w:r w:rsidRPr="00F71ED0">
        <w:rPr>
          <w:lang w:val="en-CA"/>
        </w:rPr>
        <w:t>Viale Castello della Magliana, 38, 00148 – Rome</w:t>
      </w:r>
      <w:r>
        <w:rPr>
          <w:lang w:val="en-CA"/>
        </w:rPr>
        <w:t>,</w:t>
      </w:r>
      <w:r w:rsidRPr="00F71ED0">
        <w:rPr>
          <w:lang w:val="en-CA"/>
        </w:rPr>
        <w:t xml:space="preserve"> Italy</w:t>
      </w:r>
    </w:p>
    <w:p w14:paraId="3209CE0C" w14:textId="180BB79E" w:rsidR="00C65FEB" w:rsidRPr="00FB0D0B" w:rsidRDefault="00C65FEB" w:rsidP="00C65FEB">
      <w:pPr>
        <w:spacing w:before="0"/>
        <w:ind w:firstLine="360"/>
        <w:rPr>
          <w:lang w:val="en-GB"/>
        </w:rPr>
      </w:pPr>
      <w:r w:rsidRPr="00F71ED0">
        <w:rPr>
          <w:lang w:val="en-CA"/>
        </w:rPr>
        <w:t xml:space="preserve">Tel. +39-3335474643, </w:t>
      </w:r>
      <w:r w:rsidRPr="00027755">
        <w:t xml:space="preserve">email </w:t>
      </w:r>
      <w:hyperlink r:id="rId21" w:history="1">
        <w:r w:rsidRPr="00027755">
          <w:rPr>
            <w:rStyle w:val="Hyperlink"/>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04DE5D54" w:rsidR="00FB0D0B" w:rsidRPr="00A52F41" w:rsidRDefault="00FB0D0B" w:rsidP="00A52F41">
      <w:pPr>
        <w:numPr>
          <w:ilvl w:val="0"/>
          <w:numId w:val="29"/>
        </w:numPr>
        <w:jc w:val="left"/>
        <w:rPr>
          <w:lang w:val="en-GB"/>
        </w:rPr>
      </w:pPr>
      <w:bookmarkStart w:id="22" w:name="_Ref480398026"/>
      <w:bookmarkStart w:id="23" w:name="_Ref54572513"/>
      <w:r w:rsidRPr="00A52F41">
        <w:rPr>
          <w:lang w:val="en-GB"/>
        </w:rPr>
        <w:t xml:space="preserve">“Requirements for Future Video Coding (FVC)”, </w:t>
      </w:r>
      <w:r w:rsidR="000B046A" w:rsidRPr="00A52F41">
        <w:rPr>
          <w:lang w:val="en-GB"/>
        </w:rPr>
        <w:t>ITU-T</w:t>
      </w:r>
      <w:r w:rsidRPr="00A52F41">
        <w:rPr>
          <w:lang w:val="en-GB"/>
        </w:rPr>
        <w:t xml:space="preserve"> </w:t>
      </w:r>
      <w:r w:rsidR="00736EC0" w:rsidRPr="00A52F41">
        <w:rPr>
          <w:lang w:val="en-GB"/>
        </w:rPr>
        <w:t>SG16/</w:t>
      </w:r>
      <w:r w:rsidRPr="00A52F41">
        <w:rPr>
          <w:lang w:val="en-GB"/>
        </w:rPr>
        <w:t xml:space="preserve">Q6 </w:t>
      </w:r>
      <w:r w:rsidR="000B046A" w:rsidRPr="00A52F41">
        <w:rPr>
          <w:lang w:val="en-GB"/>
        </w:rPr>
        <w:t>VCEG</w:t>
      </w:r>
      <w:r w:rsidR="00736EC0" w:rsidRPr="00A52F41">
        <w:rPr>
          <w:lang w:val="en-GB"/>
        </w:rPr>
        <w:t xml:space="preserve"> 56th meeting</w:t>
      </w:r>
      <w:r w:rsidRPr="00A52F41">
        <w:rPr>
          <w:lang w:val="en-GB"/>
        </w:rPr>
        <w:t xml:space="preserve">, </w:t>
      </w:r>
      <w:r w:rsidR="000B046A" w:rsidRPr="00A52F41">
        <w:rPr>
          <w:lang w:val="en-GB"/>
        </w:rPr>
        <w:t>Torino</w:t>
      </w:r>
      <w:r w:rsidRPr="00A52F41">
        <w:rPr>
          <w:lang w:val="en-GB"/>
        </w:rPr>
        <w:t xml:space="preserve">, </w:t>
      </w:r>
      <w:r w:rsidR="00736EC0" w:rsidRPr="00A52F41">
        <w:rPr>
          <w:lang w:val="en-GB"/>
        </w:rPr>
        <w:t xml:space="preserve">Italy, </w:t>
      </w:r>
      <w:r w:rsidR="000B046A" w:rsidRPr="00A52F41">
        <w:rPr>
          <w:lang w:val="en-GB"/>
        </w:rPr>
        <w:t>July</w:t>
      </w:r>
      <w:r w:rsidRPr="00A52F41">
        <w:rPr>
          <w:lang w:val="en-GB"/>
        </w:rPr>
        <w:t xml:space="preserve"> 2017</w:t>
      </w:r>
      <w:r w:rsidR="000B046A" w:rsidRPr="00A52F41">
        <w:rPr>
          <w:lang w:val="en-GB"/>
        </w:rPr>
        <w:t xml:space="preserve">, Doc. VCEG-BD03 (available at </w:t>
      </w:r>
      <w:hyperlink r:id="rId22" w:history="1">
        <w:r w:rsidR="000B046A" w:rsidRPr="00A52F41">
          <w:rPr>
            <w:rStyle w:val="Hyperlink"/>
            <w:lang w:val="en-GB"/>
          </w:rPr>
          <w:t>http://wftp3.itu.int/av-arch/video-site/1707_Tor/</w:t>
        </w:r>
      </w:hyperlink>
      <w:r w:rsidR="000B046A" w:rsidRPr="00A52F41">
        <w:rPr>
          <w:lang w:val="en-GB"/>
        </w:rPr>
        <w:t>)</w:t>
      </w:r>
      <w:r w:rsidRPr="00A52F41">
        <w:rPr>
          <w:lang w:val="en-GB"/>
        </w:rPr>
        <w:t>.</w:t>
      </w:r>
      <w:bookmarkEnd w:id="22"/>
    </w:p>
    <w:p w14:paraId="0CA33F95" w14:textId="1E17DA92" w:rsidR="00FB0D0B" w:rsidRPr="00A52F41" w:rsidRDefault="00FB0D0B" w:rsidP="00A52F41">
      <w:pPr>
        <w:numPr>
          <w:ilvl w:val="0"/>
          <w:numId w:val="29"/>
        </w:numPr>
        <w:jc w:val="left"/>
        <w:rPr>
          <w:lang w:val="en-GB"/>
        </w:rPr>
      </w:pPr>
      <w:bookmarkStart w:id="24" w:name="_Ref490322557"/>
      <w:bookmarkEnd w:id="23"/>
      <w:r w:rsidRPr="00A52F41">
        <w:rPr>
          <w:lang w:val="en-GB" w:eastAsia="zh-TW"/>
        </w:rPr>
        <w:t>“</w:t>
      </w:r>
      <w:r w:rsidRPr="00A52F41">
        <w:rPr>
          <w:lang w:val="en-GB"/>
        </w:rPr>
        <w:t xml:space="preserve">Requirements for a Future Video Coding Standard </w:t>
      </w:r>
      <w:r w:rsidR="005954BF" w:rsidRPr="00A52F41">
        <w:rPr>
          <w:lang w:val="en-GB"/>
        </w:rPr>
        <w:t>v5</w:t>
      </w:r>
      <w:r w:rsidRPr="00A52F41">
        <w:rPr>
          <w:lang w:val="en-GB"/>
        </w:rPr>
        <w:t>”, ISO/IEC JTC1/SC29/WG11 MPEG, 11</w:t>
      </w:r>
      <w:r w:rsidR="00ED3FBD" w:rsidRPr="00A52F41">
        <w:rPr>
          <w:lang w:val="en-GB"/>
        </w:rPr>
        <w:t>9</w:t>
      </w:r>
      <w:r w:rsidR="00736EC0" w:rsidRPr="00A52F41">
        <w:rPr>
          <w:lang w:val="en-GB"/>
        </w:rPr>
        <w:t>th</w:t>
      </w:r>
      <w:r w:rsidRPr="00A52F41">
        <w:rPr>
          <w:lang w:val="en-GB"/>
        </w:rPr>
        <w:t xml:space="preserve"> </w:t>
      </w:r>
      <w:r w:rsidR="00736EC0" w:rsidRPr="00A52F41">
        <w:rPr>
          <w:lang w:val="en-GB"/>
        </w:rPr>
        <w:t>m</w:t>
      </w:r>
      <w:r w:rsidRPr="00A52F41">
        <w:rPr>
          <w:lang w:val="en-GB"/>
        </w:rPr>
        <w:t xml:space="preserve">eeting, </w:t>
      </w:r>
      <w:r w:rsidR="005954BF" w:rsidRPr="00A52F41">
        <w:rPr>
          <w:lang w:val="en-GB"/>
        </w:rPr>
        <w:t>Torino</w:t>
      </w:r>
      <w:r w:rsidRPr="00A52F41">
        <w:rPr>
          <w:lang w:val="en-GB"/>
        </w:rPr>
        <w:t>,</w:t>
      </w:r>
      <w:r w:rsidR="00736EC0" w:rsidRPr="00A52F41">
        <w:rPr>
          <w:lang w:val="en-GB"/>
        </w:rPr>
        <w:t xml:space="preserve"> Italy,</w:t>
      </w:r>
      <w:r w:rsidRPr="00A52F41">
        <w:rPr>
          <w:lang w:val="en-GB"/>
        </w:rPr>
        <w:t xml:space="preserve"> </w:t>
      </w:r>
      <w:r w:rsidR="005954BF" w:rsidRPr="00A52F41">
        <w:rPr>
          <w:lang w:val="en-GB"/>
        </w:rPr>
        <w:t>July 2017</w:t>
      </w:r>
      <w:r w:rsidRPr="00A52F41">
        <w:rPr>
          <w:lang w:val="en-GB"/>
        </w:rPr>
        <w:t>, Doc. N1</w:t>
      </w:r>
      <w:r w:rsidR="005954BF" w:rsidRPr="00A52F41">
        <w:rPr>
          <w:lang w:val="en-GB"/>
        </w:rPr>
        <w:t>7074</w:t>
      </w:r>
      <w:r w:rsidR="000B046A" w:rsidRPr="00A52F41">
        <w:rPr>
          <w:lang w:val="en-GB"/>
        </w:rPr>
        <w:t xml:space="preserve"> (available at </w:t>
      </w:r>
      <w:hyperlink r:id="rId23" w:history="1">
        <w:r w:rsidR="000B046A" w:rsidRPr="00A52F41">
          <w:rPr>
            <w:rStyle w:val="Hyperlink"/>
            <w:lang w:val="en-GB"/>
          </w:rPr>
          <w:t>http://mpeg.chiariglione.org/meetings/119</w:t>
        </w:r>
      </w:hyperlink>
      <w:r w:rsidR="000B046A" w:rsidRPr="00A52F41">
        <w:rPr>
          <w:lang w:val="en-GB"/>
        </w:rPr>
        <w:t>)</w:t>
      </w:r>
      <w:r w:rsidRPr="00A52F41">
        <w:rPr>
          <w:lang w:val="en-GB"/>
        </w:rPr>
        <w:t>.</w:t>
      </w:r>
      <w:bookmarkEnd w:id="24"/>
    </w:p>
    <w:p w14:paraId="10ACA5A2" w14:textId="6D3371B8" w:rsidR="00836DEA" w:rsidRPr="00A52F41" w:rsidRDefault="00836DEA" w:rsidP="00A52F41">
      <w:pPr>
        <w:numPr>
          <w:ilvl w:val="0"/>
          <w:numId w:val="29"/>
        </w:numPr>
        <w:jc w:val="left"/>
        <w:rPr>
          <w:lang w:val="en-GB"/>
        </w:rPr>
      </w:pPr>
      <w:bookmarkStart w:id="25" w:name="_Ref497394111"/>
      <w:r w:rsidRPr="00A52F41">
        <w:rPr>
          <w:lang w:val="en-GB"/>
        </w:rPr>
        <w:lastRenderedPageBreak/>
        <w:t xml:space="preserve">“Draft template of proposal description document”, </w:t>
      </w:r>
      <w:r w:rsidRPr="00A52F41">
        <w:t xml:space="preserve">Joint Video Exploration Team (JVET) of </w:t>
      </w:r>
      <w:r w:rsidR="00BE7974">
        <w:rPr>
          <w:szCs w:val="22"/>
          <w:lang w:val="en-CA"/>
        </w:rPr>
        <w:t>ITU</w:t>
      </w:r>
      <w:r w:rsidR="00BE7974">
        <w:rPr>
          <w:szCs w:val="22"/>
          <w:lang w:val="en-CA"/>
        </w:rPr>
        <w:noBreakHyphen/>
      </w:r>
      <w:r w:rsidRPr="00A52F41">
        <w:rPr>
          <w:szCs w:val="22"/>
          <w:lang w:val="en-CA"/>
        </w:rPr>
        <w:t xml:space="preserve">T VCEG (Q6/16) and ISO/IEC MPEG (JTC 1/SC 29/WG 11), 8th Meeting, Macao, China, October 2017, Doc. JVET-H1003 (available at </w:t>
      </w:r>
      <w:hyperlink r:id="rId24" w:history="1">
        <w:r w:rsidRPr="00A52F41">
          <w:rPr>
            <w:rStyle w:val="Hyperlink"/>
            <w:szCs w:val="22"/>
            <w:lang w:val="en-CA"/>
          </w:rPr>
          <w:t>http://phenix.it-sudparis.eu/jvet/</w:t>
        </w:r>
      </w:hyperlink>
      <w:r w:rsidRPr="00A52F41">
        <w:rPr>
          <w:szCs w:val="22"/>
          <w:lang w:val="en-CA"/>
        </w:rPr>
        <w:t>).</w:t>
      </w:r>
      <w:bookmarkEnd w:id="25"/>
    </w:p>
    <w:p w14:paraId="6DCAE1D6" w14:textId="14F1AF41" w:rsidR="00063618" w:rsidRPr="00A52F41" w:rsidRDefault="00063618" w:rsidP="00A52F41">
      <w:pPr>
        <w:numPr>
          <w:ilvl w:val="0"/>
          <w:numId w:val="29"/>
        </w:numPr>
        <w:jc w:val="left"/>
        <w:rPr>
          <w:lang w:val="en-GB"/>
        </w:rPr>
      </w:pPr>
      <w:bookmarkStart w:id="26" w:name="_Ref490322581"/>
      <w:r w:rsidRPr="00A52F41">
        <w:rPr>
          <w:lang w:val="en-GB"/>
        </w:rPr>
        <w:t xml:space="preserve">Gisle </w:t>
      </w:r>
      <w:r w:rsidRPr="00A52F41">
        <w:rPr>
          <w:lang w:val="en-GB" w:eastAsia="zh-TW"/>
        </w:rPr>
        <w:t>Bjontegaard</w:t>
      </w:r>
      <w:r w:rsidR="00836DEA" w:rsidRPr="00A52F41">
        <w:rPr>
          <w:lang w:val="en-GB"/>
        </w:rPr>
        <w:t>, “</w:t>
      </w:r>
      <w:r w:rsidRPr="00A52F41">
        <w:rPr>
          <w:lang w:val="en-GB"/>
        </w:rPr>
        <w:t>Calculation of Average PSN</w:t>
      </w:r>
      <w:r w:rsidR="00836DEA" w:rsidRPr="00A52F41">
        <w:rPr>
          <w:lang w:val="en-GB"/>
        </w:rPr>
        <w:t>R Differences between RD curves”</w:t>
      </w:r>
      <w:r w:rsidRPr="00A52F41">
        <w:rPr>
          <w:lang w:val="en-GB"/>
        </w:rPr>
        <w:t>, ITU-T SG16/Q6</w:t>
      </w:r>
      <w:r w:rsidR="00736EC0" w:rsidRPr="00A52F41">
        <w:rPr>
          <w:lang w:val="en-GB"/>
        </w:rPr>
        <w:t xml:space="preserve"> VCEG</w:t>
      </w:r>
      <w:r w:rsidRPr="00A52F41">
        <w:rPr>
          <w:lang w:val="en-GB"/>
        </w:rPr>
        <w:t xml:space="preserve"> 13th </w:t>
      </w:r>
      <w:r w:rsidR="00736EC0" w:rsidRPr="00A52F41">
        <w:rPr>
          <w:lang w:val="en-GB"/>
        </w:rPr>
        <w:t>m</w:t>
      </w:r>
      <w:r w:rsidRPr="00A52F41">
        <w:rPr>
          <w:lang w:val="en-GB"/>
        </w:rPr>
        <w:t>eeting, Austin, Texas, USA, April 2001, Doc. VCEG-M33</w:t>
      </w:r>
      <w:r w:rsidR="000B046A" w:rsidRPr="00A52F41">
        <w:rPr>
          <w:lang w:val="en-GB"/>
        </w:rPr>
        <w:t xml:space="preserve"> (available at </w:t>
      </w:r>
      <w:hyperlink r:id="rId25" w:history="1">
        <w:r w:rsidR="000B046A" w:rsidRPr="00A52F41">
          <w:rPr>
            <w:rStyle w:val="Hyperlink"/>
            <w:lang w:val="en-GB"/>
          </w:rPr>
          <w:t>http://wftp3.itu.int/av-arch/video-site/0104_Aus/</w:t>
        </w:r>
      </w:hyperlink>
      <w:r w:rsidR="000B046A" w:rsidRPr="00A52F41">
        <w:rPr>
          <w:lang w:val="en-GB"/>
        </w:rPr>
        <w:t>)</w:t>
      </w:r>
      <w:r w:rsidRPr="00A52F41">
        <w:rPr>
          <w:lang w:val="en-GB"/>
        </w:rPr>
        <w:t>.</w:t>
      </w:r>
      <w:bookmarkEnd w:id="26"/>
    </w:p>
    <w:p w14:paraId="1B46BD1D" w14:textId="570E0F6C" w:rsidR="00063618" w:rsidRPr="00A52F41" w:rsidRDefault="00836DEA" w:rsidP="00A52F41">
      <w:pPr>
        <w:numPr>
          <w:ilvl w:val="0"/>
          <w:numId w:val="29"/>
        </w:numPr>
        <w:jc w:val="left"/>
        <w:rPr>
          <w:lang w:val="en-GB"/>
        </w:rPr>
      </w:pPr>
      <w:bookmarkStart w:id="27" w:name="_Ref490322583"/>
      <w:r w:rsidRPr="00A52F41">
        <w:rPr>
          <w:lang w:val="en-GB"/>
        </w:rPr>
        <w:t>Gisle Bjontegaard, “</w:t>
      </w:r>
      <w:r w:rsidR="00063618" w:rsidRPr="00A52F41">
        <w:rPr>
          <w:lang w:val="en-GB"/>
        </w:rPr>
        <w:t>Im</w:t>
      </w:r>
      <w:r w:rsidRPr="00A52F41">
        <w:rPr>
          <w:lang w:val="en-GB"/>
        </w:rPr>
        <w:t>provements of the BD-PSNR model”</w:t>
      </w:r>
      <w:r w:rsidR="00063618" w:rsidRPr="00A52F41">
        <w:rPr>
          <w:lang w:val="en-GB"/>
        </w:rPr>
        <w:t>, ITU-T SG16/Q6</w:t>
      </w:r>
      <w:r w:rsidR="00736EC0" w:rsidRPr="00A52F41">
        <w:rPr>
          <w:lang w:val="en-GB"/>
        </w:rPr>
        <w:t xml:space="preserve"> VCEG</w:t>
      </w:r>
      <w:r w:rsidR="00063618" w:rsidRPr="00A52F41">
        <w:rPr>
          <w:lang w:val="en-GB"/>
        </w:rPr>
        <w:t xml:space="preserve"> 35th </w:t>
      </w:r>
      <w:r w:rsidR="00736EC0" w:rsidRPr="00A52F41">
        <w:rPr>
          <w:lang w:val="en-GB"/>
        </w:rPr>
        <w:t>m</w:t>
      </w:r>
      <w:r w:rsidR="00063618" w:rsidRPr="00A52F41">
        <w:rPr>
          <w:lang w:val="en-GB"/>
        </w:rPr>
        <w:t>eeting, Berlin, Germany, 16</w:t>
      </w:r>
      <w:r w:rsidR="000B046A" w:rsidRPr="00A52F41">
        <w:rPr>
          <w:lang w:val="en-GB"/>
        </w:rPr>
        <w:t>–</w:t>
      </w:r>
      <w:r w:rsidR="00063618" w:rsidRPr="00A52F41">
        <w:rPr>
          <w:lang w:val="en-GB"/>
        </w:rPr>
        <w:t>18 July, 2008, Doc.</w:t>
      </w:r>
      <w:r w:rsidR="000B046A" w:rsidRPr="00A52F41">
        <w:rPr>
          <w:lang w:val="en-GB"/>
        </w:rPr>
        <w:t xml:space="preserve"> </w:t>
      </w:r>
      <w:r w:rsidR="00063618" w:rsidRPr="00A52F41">
        <w:rPr>
          <w:lang w:val="en-GB"/>
        </w:rPr>
        <w:t>VCEG-AI11</w:t>
      </w:r>
      <w:r w:rsidR="000B046A" w:rsidRPr="00A52F41">
        <w:rPr>
          <w:lang w:val="en-GB"/>
        </w:rPr>
        <w:t xml:space="preserve"> (available at </w:t>
      </w:r>
      <w:hyperlink r:id="rId26" w:history="1">
        <w:r w:rsidR="000B046A" w:rsidRPr="00A52F41">
          <w:rPr>
            <w:rStyle w:val="Hyperlink"/>
            <w:lang w:val="en-GB"/>
          </w:rPr>
          <w:t>http://wftp3.itu.int/av-arch/video-site/0807_Ber/</w:t>
        </w:r>
      </w:hyperlink>
      <w:r w:rsidR="000B046A" w:rsidRPr="00A52F41">
        <w:rPr>
          <w:lang w:val="en-GB"/>
        </w:rPr>
        <w:t>)</w:t>
      </w:r>
      <w:r w:rsidR="00063618" w:rsidRPr="00A52F41">
        <w:rPr>
          <w:lang w:val="en-GB"/>
        </w:rPr>
        <w:t>.</w:t>
      </w:r>
      <w:bookmarkEnd w:id="27"/>
    </w:p>
    <w:p w14:paraId="03D1CA72" w14:textId="5C7547C0" w:rsidR="00EA3695" w:rsidRPr="00A52F41" w:rsidRDefault="00063618" w:rsidP="00A52F41">
      <w:pPr>
        <w:numPr>
          <w:ilvl w:val="0"/>
          <w:numId w:val="29"/>
        </w:numPr>
        <w:jc w:val="left"/>
        <w:rPr>
          <w:lang w:val="en-GB"/>
        </w:rPr>
      </w:pPr>
      <w:bookmarkStart w:id="28" w:name="_Ref490322648"/>
      <w:r w:rsidRPr="00A52F41">
        <w:rPr>
          <w:lang w:val="en-GB"/>
        </w:rPr>
        <w:t xml:space="preserve">International Telecommunication Union </w:t>
      </w:r>
      <w:r w:rsidR="00736EC0" w:rsidRPr="00A52F41">
        <w:rPr>
          <w:lang w:val="en-GB"/>
        </w:rPr>
        <w:t xml:space="preserve">– </w:t>
      </w:r>
      <w:r w:rsidR="00BE7974">
        <w:rPr>
          <w:lang w:val="en-GB"/>
        </w:rPr>
        <w:t>Radioc</w:t>
      </w:r>
      <w:r w:rsidRPr="00A52F41">
        <w:rPr>
          <w:lang w:val="en-GB"/>
        </w:rPr>
        <w:t>ommunication Sector</w:t>
      </w:r>
      <w:r w:rsidR="00736EC0" w:rsidRPr="00A52F41">
        <w:rPr>
          <w:lang w:val="en-GB"/>
        </w:rPr>
        <w:t xml:space="preserve">, </w:t>
      </w:r>
      <w:r w:rsidR="00736EC0" w:rsidRPr="00A52F41">
        <w:rPr>
          <w:i/>
          <w:lang w:val="en-GB"/>
        </w:rPr>
        <w:t>Methodology for the subjective assessment of the quality of television pictures</w:t>
      </w:r>
      <w:r w:rsidR="00736EC0" w:rsidRPr="00A52F41">
        <w:rPr>
          <w:lang w:val="en-GB"/>
        </w:rPr>
        <w:t>,</w:t>
      </w:r>
      <w:r w:rsidRPr="00A52F41">
        <w:rPr>
          <w:lang w:val="en-GB"/>
        </w:rPr>
        <w:t xml:space="preserve"> Recommendation ITU-R BT.500-1</w:t>
      </w:r>
      <w:r w:rsidR="000B046A" w:rsidRPr="00A52F41">
        <w:rPr>
          <w:lang w:val="en-GB"/>
        </w:rPr>
        <w:t xml:space="preserve">3 (available at </w:t>
      </w:r>
      <w:hyperlink r:id="rId27" w:history="1">
        <w:r w:rsidR="000B046A" w:rsidRPr="00A52F41">
          <w:rPr>
            <w:rStyle w:val="Hyperlink"/>
            <w:lang w:val="en-GB"/>
          </w:rPr>
          <w:t>https://www.itu.int/rec/R-REC-BT.500</w:t>
        </w:r>
      </w:hyperlink>
      <w:r w:rsidR="000B046A" w:rsidRPr="00A52F41">
        <w:rPr>
          <w:lang w:val="en-GB"/>
        </w:rPr>
        <w:t>)</w:t>
      </w:r>
      <w:r w:rsidRPr="00A52F41">
        <w:rPr>
          <w:lang w:val="en-GB"/>
        </w:rPr>
        <w:t>.</w:t>
      </w:r>
      <w:bookmarkEnd w:id="28"/>
    </w:p>
    <w:p w14:paraId="225020C7" w14:textId="2316A54D" w:rsidR="00063618" w:rsidRPr="00A52F41" w:rsidRDefault="00063618" w:rsidP="00A52F41">
      <w:pPr>
        <w:numPr>
          <w:ilvl w:val="0"/>
          <w:numId w:val="29"/>
        </w:numPr>
        <w:jc w:val="left"/>
      </w:pPr>
      <w:bookmarkStart w:id="29" w:name="_Ref472676983"/>
      <w:r w:rsidRPr="00A52F41">
        <w:t xml:space="preserve">“Algorithm Description of Joint Exploration Test Model 7 (JEM7)”, Joint Video Exploration Team (JVET) of </w:t>
      </w:r>
      <w:r w:rsidRPr="00A52F41">
        <w:rPr>
          <w:szCs w:val="22"/>
          <w:lang w:val="en-CA"/>
        </w:rPr>
        <w:t xml:space="preserve">ITU-T VCEG (Q6/16) and ISO/IEC MPEG (JTC 1/SC 29/WG 11), 7th Meeting, Torino, </w:t>
      </w:r>
      <w:r w:rsidR="00736EC0" w:rsidRPr="00A52F41">
        <w:rPr>
          <w:szCs w:val="22"/>
          <w:lang w:val="en-CA"/>
        </w:rPr>
        <w:t xml:space="preserve">Italy, </w:t>
      </w:r>
      <w:r w:rsidRPr="00A52F41">
        <w:rPr>
          <w:szCs w:val="22"/>
          <w:lang w:val="en-CA"/>
        </w:rPr>
        <w:t>July 2017, Doc. JVET-G1001</w:t>
      </w:r>
      <w:r w:rsidR="000B046A" w:rsidRPr="00A52F41">
        <w:rPr>
          <w:szCs w:val="22"/>
          <w:lang w:val="en-CA"/>
        </w:rPr>
        <w:t xml:space="preserve"> (available at </w:t>
      </w:r>
      <w:hyperlink r:id="rId28" w:history="1">
        <w:r w:rsidR="00334A4C" w:rsidRPr="00A52F41">
          <w:rPr>
            <w:rStyle w:val="Hyperlink"/>
            <w:szCs w:val="22"/>
            <w:lang w:val="en-CA"/>
          </w:rPr>
          <w:t>http://phenix.it-sudparis.eu/jvet/)</w:t>
        </w:r>
      </w:hyperlink>
      <w:r w:rsidRPr="00A52F41">
        <w:rPr>
          <w:szCs w:val="22"/>
          <w:lang w:val="en-CA"/>
        </w:rPr>
        <w:t>.</w:t>
      </w:r>
      <w:bookmarkEnd w:id="29"/>
    </w:p>
    <w:p w14:paraId="34B24619" w14:textId="106C1FA4" w:rsidR="00334A4C" w:rsidRPr="00A52F41" w:rsidRDefault="00334A4C" w:rsidP="00A52F41">
      <w:pPr>
        <w:numPr>
          <w:ilvl w:val="0"/>
          <w:numId w:val="29"/>
        </w:numPr>
        <w:jc w:val="left"/>
      </w:pPr>
      <w:bookmarkStart w:id="30" w:name="_Ref496482863"/>
      <w:r w:rsidRPr="00A52F41">
        <w:t xml:space="preserve">“Algorithm descriptions of projection format conversion and video quality metrics in 360Lib Version 4”, Joint Video Exploration Team (JVET) of </w:t>
      </w:r>
      <w:r w:rsidRPr="00A52F41">
        <w:rPr>
          <w:szCs w:val="22"/>
          <w:lang w:val="en-CA"/>
        </w:rPr>
        <w:t xml:space="preserve">ITU-T VCEG (Q6/16) and ISO/IEC MPEG (JTC 1/SC 29/WG 11), 7th Meeting, Torino, Italy, July 2017, Doc. JVET-G1003 (available at </w:t>
      </w:r>
      <w:hyperlink r:id="rId29" w:history="1">
        <w:r w:rsidRPr="00A52F41">
          <w:rPr>
            <w:rStyle w:val="Hyperlink"/>
            <w:szCs w:val="22"/>
            <w:lang w:val="en-CA"/>
          </w:rPr>
          <w:t>http://phenix.it-sudparis.eu/jvet/</w:t>
        </w:r>
      </w:hyperlink>
      <w:r w:rsidRPr="00A52F41">
        <w:rPr>
          <w:szCs w:val="22"/>
          <w:lang w:val="en-CA"/>
        </w:rPr>
        <w:t>).</w:t>
      </w:r>
      <w:bookmarkEnd w:id="30"/>
    </w:p>
    <w:p w14:paraId="77062FF5" w14:textId="77777777" w:rsidR="00063618" w:rsidRPr="00FB0D0B" w:rsidRDefault="00063618" w:rsidP="009B709D">
      <w:pPr>
        <w:tabs>
          <w:tab w:val="left" w:pos="567"/>
        </w:tabs>
        <w:ind w:left="567" w:hanging="567"/>
        <w:jc w:val="left"/>
        <w:rPr>
          <w:lang w:val="en-GB"/>
        </w:rPr>
      </w:pPr>
    </w:p>
    <w:p w14:paraId="436AB6A6" w14:textId="1B71C38E" w:rsidR="006A6123" w:rsidRPr="00201351" w:rsidRDefault="00113150" w:rsidP="00A52F41">
      <w:pPr>
        <w:pStyle w:val="Heading1"/>
        <w:numPr>
          <w:ilvl w:val="0"/>
          <w:numId w:val="0"/>
        </w:numPr>
        <w:jc w:val="center"/>
      </w:pPr>
      <w:bookmarkStart w:id="31" w:name="_Annex_A:_"/>
      <w:bookmarkEnd w:id="31"/>
      <w:r w:rsidRPr="00FB0D0B">
        <w:br w:type="page"/>
      </w:r>
      <w:r w:rsidR="002948F9" w:rsidRPr="0044571E">
        <w:lastRenderedPageBreak/>
        <w:t>Annex A</w:t>
      </w:r>
      <w:r w:rsidR="00687D10" w:rsidRPr="0044571E">
        <w:t>:</w:t>
      </w:r>
      <w:r w:rsidR="002948F9" w:rsidRPr="0044571E">
        <w:t xml:space="preserve"> </w:t>
      </w:r>
      <w:r w:rsidR="00A52F41">
        <w:br/>
      </w:r>
      <w:r w:rsidR="002948F9" w:rsidRPr="0044571E">
        <w:t>Detailed description of test sequences</w:t>
      </w:r>
    </w:p>
    <w:p w14:paraId="14BD3BC5" w14:textId="59317A93" w:rsidR="004E560C" w:rsidRPr="009B558E" w:rsidRDefault="00243530" w:rsidP="0081449A">
      <w:pPr>
        <w:pStyle w:val="TableNotitle"/>
      </w:pPr>
      <w:bookmarkStart w:id="32" w:name="_Ref472509535"/>
      <w:r w:rsidRPr="009B558E">
        <w:t>Table A-</w:t>
      </w:r>
      <w:r w:rsidR="008D7F99" w:rsidRPr="004B1397">
        <w:fldChar w:fldCharType="begin"/>
      </w:r>
      <w:r w:rsidR="008D7F99" w:rsidRPr="004B1397">
        <w:instrText xml:space="preserve"> SEQ Table </w:instrText>
      </w:r>
      <w:r w:rsidR="008D7F99">
        <w:instrText xml:space="preserve">\r 1 </w:instrText>
      </w:r>
      <w:r w:rsidR="008D7F99" w:rsidRPr="004B1397">
        <w:instrText xml:space="preserve">\* ARABIC </w:instrText>
      </w:r>
      <w:r w:rsidR="008D7F99" w:rsidRPr="004B1397">
        <w:fldChar w:fldCharType="separate"/>
      </w:r>
      <w:r w:rsidR="0037593B">
        <w:rPr>
          <w:noProof/>
        </w:rPr>
        <w:t>1</w:t>
      </w:r>
      <w:r w:rsidR="008D7F99" w:rsidRPr="004B1397">
        <w:fldChar w:fldCharType="end"/>
      </w:r>
      <w:r w:rsidRPr="009B558E">
        <w:t xml:space="preserve"> –</w:t>
      </w:r>
      <w:bookmarkEnd w:id="32"/>
      <w:r w:rsidR="004E560C" w:rsidRPr="009B558E">
        <w:t xml:space="preserve"> </w:t>
      </w:r>
      <w:r w:rsidR="00A9209E" w:rsidRPr="009B558E">
        <w:t>SDR</w:t>
      </w:r>
      <w:r w:rsidR="00955ABC">
        <w:t>-A</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402"/>
        <w:gridCol w:w="2255"/>
        <w:gridCol w:w="2255"/>
      </w:tblGrid>
      <w:tr w:rsidR="000B1E18" w:rsidRPr="00FB0D0B" w14:paraId="6A0900DE" w14:textId="77777777" w:rsidTr="00BE7974">
        <w:trPr>
          <w:trHeight w:val="1520"/>
          <w:jc w:val="center"/>
        </w:trPr>
        <w:tc>
          <w:tcPr>
            <w:tcW w:w="1279" w:type="pct"/>
            <w:shd w:val="clear" w:color="auto" w:fill="auto"/>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5" type="#_x0000_t75" style="width:99pt;height:56.25pt" o:ole="">
                  <v:imagedata r:id="rId30" o:title=""/>
                </v:shape>
                <o:OLEObject Type="Embed" ProgID="PBrush" ShapeID="_x0000_i1025" DrawAspect="Content" ObjectID="_1571669296" r:id="rId31"/>
              </w:object>
            </w:r>
            <w:r>
              <w:rPr>
                <w:lang w:val="en-GB"/>
              </w:rPr>
              <w:br/>
            </w:r>
            <w:r w:rsidRPr="00FB0D0B">
              <w:rPr>
                <w:szCs w:val="22"/>
                <w:lang w:val="en-GB" w:eastAsia="ja-JP"/>
              </w:rPr>
              <w:t>FoodMarket</w:t>
            </w:r>
            <w:r w:rsidR="00086F8E">
              <w:rPr>
                <w:szCs w:val="22"/>
                <w:lang w:val="en-GB" w:eastAsia="ja-JP"/>
              </w:rPr>
              <w:t xml:space="preserve">4 </w:t>
            </w:r>
          </w:p>
        </w:tc>
        <w:tc>
          <w:tcPr>
            <w:tcW w:w="1293" w:type="pct"/>
            <w:tcBorders>
              <w:bottom w:val="single" w:sz="4" w:space="0" w:color="auto"/>
            </w:tcBorders>
            <w:shd w:val="clear" w:color="auto" w:fill="auto"/>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6" type="#_x0000_t75" style="width:99pt;height:57pt" o:ole="">
                  <v:imagedata r:id="rId32" o:title=""/>
                </v:shape>
                <o:OLEObject Type="Embed" ProgID="PBrush" ShapeID="_x0000_i1026" DrawAspect="Content" ObjectID="_1571669297" r:id="rId33"/>
              </w:object>
            </w:r>
            <w:r w:rsidR="007B7948">
              <w:rPr>
                <w:lang w:val="en-GB"/>
              </w:rPr>
              <w:br/>
            </w:r>
            <w:r w:rsidR="007B7948" w:rsidRPr="00FB0D0B">
              <w:rPr>
                <w:lang w:val="en-GB" w:eastAsia="ja-JP"/>
              </w:rPr>
              <w:t>CatRobot1</w:t>
            </w:r>
            <w:r>
              <w:rPr>
                <w:lang w:val="en-GB" w:eastAsia="ja-JP"/>
              </w:rPr>
              <w:t xml:space="preserve"> </w:t>
            </w:r>
          </w:p>
        </w:tc>
        <w:tc>
          <w:tcPr>
            <w:tcW w:w="1214" w:type="pct"/>
            <w:tcBorders>
              <w:bottom w:val="single" w:sz="4" w:space="0" w:color="auto"/>
            </w:tcBorders>
            <w:shd w:val="clear" w:color="auto" w:fill="auto"/>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7" type="#_x0000_t75" style="width:99pt;height:57pt" o:ole="">
                  <v:imagedata r:id="rId34" o:title=""/>
                </v:shape>
                <o:OLEObject Type="Embed" ProgID="PBrush" ShapeID="_x0000_i1027" DrawAspect="Content" ObjectID="_1571669298" r:id="rId35"/>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tcBorders>
              <w:bottom w:val="single" w:sz="4" w:space="0" w:color="auto"/>
            </w:tcBorders>
            <w:shd w:val="clear" w:color="auto" w:fill="auto"/>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8" type="#_x0000_t75" style="width:99pt;height:57pt" o:ole="">
                  <v:imagedata r:id="rId36" o:title=""/>
                </v:shape>
                <o:OLEObject Type="Embed" ProgID="PBrush" ShapeID="_x0000_i1028" DrawAspect="Content" ObjectID="_1571669299" r:id="rId37"/>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BE7974">
        <w:trPr>
          <w:jc w:val="center"/>
        </w:trPr>
        <w:tc>
          <w:tcPr>
            <w:tcW w:w="1279" w:type="pct"/>
            <w:shd w:val="clear" w:color="auto" w:fill="auto"/>
          </w:tcPr>
          <w:p w14:paraId="76733E2E" w14:textId="0502D726" w:rsidR="00392C8A" w:rsidRPr="00FB0D0B" w:rsidRDefault="00471507" w:rsidP="00836DEA">
            <w:pPr>
              <w:keepLines/>
              <w:jc w:val="center"/>
              <w:rPr>
                <w:szCs w:val="22"/>
                <w:lang w:val="en-GB" w:eastAsia="ja-JP"/>
              </w:rPr>
            </w:pPr>
            <w:r>
              <w:rPr>
                <w:noProof/>
                <w:lang w:val="en-GB" w:eastAsia="de-DE"/>
              </w:rPr>
              <w:pict w14:anchorId="1432B290">
                <v:shape id="Picture 2" o:spid="_x0000_i1029" type="#_x0000_t75" style="width:99pt;height:57pt;visibility:visible">
                  <v:imagedata r:id="rId38" o:title=""/>
                </v:shape>
              </w:pict>
            </w:r>
            <w:r w:rsidR="00392C8A">
              <w:rPr>
                <w:lang w:val="en-GB"/>
              </w:rPr>
              <w:br/>
            </w:r>
            <w:r w:rsidR="00392C8A" w:rsidRPr="00FB0D0B">
              <w:rPr>
                <w:szCs w:val="22"/>
                <w:lang w:val="en-GB" w:eastAsia="ja-JP"/>
              </w:rPr>
              <w:t>Campfire</w:t>
            </w:r>
          </w:p>
        </w:tc>
        <w:tc>
          <w:tcPr>
            <w:tcW w:w="3721" w:type="pct"/>
            <w:gridSpan w:val="3"/>
            <w:tcBorders>
              <w:bottom w:val="nil"/>
              <w:right w:val="nil"/>
            </w:tcBorders>
            <w:shd w:val="clear" w:color="auto" w:fill="auto"/>
          </w:tcPr>
          <w:p w14:paraId="3A55BDD8" w14:textId="2EBC3C3C" w:rsidR="00392C8A" w:rsidRPr="00FB0D0B" w:rsidRDefault="00392C8A" w:rsidP="00836DEA">
            <w:pPr>
              <w:keepLines/>
              <w:jc w:val="center"/>
              <w:rPr>
                <w:szCs w:val="22"/>
                <w:lang w:val="en-GB" w:eastAsia="ja-JP"/>
              </w:rPr>
            </w:pPr>
          </w:p>
        </w:tc>
      </w:tr>
    </w:tbl>
    <w:p w14:paraId="4DBEC4B9" w14:textId="77777777" w:rsidR="004E560C" w:rsidRPr="00FB0D0B" w:rsidRDefault="004E560C" w:rsidP="00BE7974">
      <w:pPr>
        <w:keepNext/>
        <w:spacing w:before="0"/>
        <w:rPr>
          <w:lang w:val="en-GB"/>
        </w:rPr>
      </w:pPr>
    </w:p>
    <w:p w14:paraId="2A8DD85B" w14:textId="60281F71"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2</w:t>
      </w:r>
      <w:r w:rsidR="008D7F99" w:rsidRPr="004B1397">
        <w:fldChar w:fldCharType="end"/>
      </w:r>
      <w:r w:rsidRPr="009B558E">
        <w:t xml:space="preserve"> –</w:t>
      </w:r>
      <w:r w:rsidR="004E560C" w:rsidRPr="009B558E">
        <w:t xml:space="preserve"> </w:t>
      </w:r>
      <w:r w:rsidR="00A9209E" w:rsidRPr="009B558E">
        <w:t>SDR</w:t>
      </w:r>
      <w:r w:rsidR="00955ABC">
        <w:t>-B</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2303"/>
        <w:gridCol w:w="2342"/>
        <w:gridCol w:w="2320"/>
      </w:tblGrid>
      <w:tr w:rsidR="004E560C" w:rsidRPr="00FB0D0B" w14:paraId="0E5A9C2D" w14:textId="77777777" w:rsidTr="00BE7974">
        <w:trPr>
          <w:jc w:val="center"/>
        </w:trPr>
        <w:tc>
          <w:tcPr>
            <w:tcW w:w="1250" w:type="pct"/>
            <w:shd w:val="clear" w:color="auto" w:fill="auto"/>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5pt;height:57pt" o:ole="">
                  <v:imagedata r:id="rId39" o:title=""/>
                </v:shape>
                <o:OLEObject Type="Embed" ProgID="PBrush" ShapeID="_x0000_i1030" DrawAspect="Content" ObjectID="_1571669300" r:id="rId40"/>
              </w:object>
            </w:r>
            <w:r>
              <w:rPr>
                <w:lang w:val="en-GB"/>
              </w:rPr>
              <w:br/>
            </w:r>
            <w:r w:rsidR="004E560C" w:rsidRPr="00FB0D0B">
              <w:rPr>
                <w:szCs w:val="22"/>
                <w:lang w:val="en-GB" w:eastAsia="ja-JP"/>
              </w:rPr>
              <w:t>BQTerrace</w:t>
            </w:r>
          </w:p>
        </w:tc>
        <w:tc>
          <w:tcPr>
            <w:tcW w:w="1240" w:type="pct"/>
            <w:tcBorders>
              <w:bottom w:val="single" w:sz="4" w:space="0" w:color="auto"/>
            </w:tcBorders>
            <w:shd w:val="clear" w:color="auto" w:fill="auto"/>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2pt;height:57.75pt" o:ole="">
                  <v:imagedata r:id="rId41" o:title=""/>
                </v:shape>
                <o:OLEObject Type="Embed" ProgID="PBrush" ShapeID="_x0000_i1031" DrawAspect="Content" ObjectID="_1571669301" r:id="rId42"/>
              </w:object>
            </w:r>
            <w:r w:rsidR="000E5BEA">
              <w:rPr>
                <w:lang w:val="en-GB" w:eastAsia="ja-JP"/>
              </w:rPr>
              <w:br/>
            </w:r>
            <w:r w:rsidR="004E560C" w:rsidRPr="00FB0D0B">
              <w:rPr>
                <w:lang w:val="en-GB" w:eastAsia="ja-JP"/>
              </w:rPr>
              <w:t>RitualDance</w:t>
            </w:r>
          </w:p>
        </w:tc>
        <w:tc>
          <w:tcPr>
            <w:tcW w:w="1261" w:type="pct"/>
            <w:tcBorders>
              <w:bottom w:val="single" w:sz="4" w:space="0" w:color="auto"/>
            </w:tcBorders>
            <w:shd w:val="clear" w:color="auto" w:fill="auto"/>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25pt;height:57pt" o:ole="">
                  <v:imagedata r:id="rId43" o:title=""/>
                </v:shape>
                <o:OLEObject Type="Embed" ProgID="PBrush" ShapeID="_x0000_i1032" DrawAspect="Content" ObjectID="_1571669302" r:id="rId44"/>
              </w:object>
            </w:r>
            <w:r w:rsidR="008B7A0A">
              <w:br/>
            </w:r>
            <w:r w:rsidR="005420EE">
              <w:rPr>
                <w:lang w:val="en-GB"/>
              </w:rPr>
              <w:t>MarketPlace</w:t>
            </w:r>
          </w:p>
        </w:tc>
        <w:tc>
          <w:tcPr>
            <w:tcW w:w="1250" w:type="pct"/>
            <w:tcBorders>
              <w:bottom w:val="single" w:sz="4" w:space="0" w:color="auto"/>
            </w:tcBorders>
            <w:shd w:val="clear" w:color="auto" w:fill="auto"/>
          </w:tcPr>
          <w:p w14:paraId="0B386A81" w14:textId="171AE337" w:rsidR="004E560C" w:rsidRPr="00FB0D0B" w:rsidRDefault="00364A37">
            <w:pPr>
              <w:keepNext/>
              <w:keepLines/>
              <w:jc w:val="center"/>
              <w:rPr>
                <w:szCs w:val="22"/>
                <w:lang w:val="en-GB" w:eastAsia="ja-JP"/>
              </w:rPr>
            </w:pPr>
            <w:r w:rsidRPr="00FB0D0B">
              <w:rPr>
                <w:lang w:val="en-GB"/>
              </w:rPr>
              <w:object w:dxaOrig="2400" w:dyaOrig="1356" w14:anchorId="3F4B6281">
                <v:shape id="_x0000_i1033" type="#_x0000_t75" style="width:103.5pt;height:57pt" o:ole="">
                  <v:imagedata r:id="rId45" o:title=""/>
                </v:shape>
                <o:OLEObject Type="Embed" ProgID="PBrush" ShapeID="_x0000_i1033" DrawAspect="Content" ObjectID="_1571669303" r:id="rId46"/>
              </w:object>
            </w:r>
            <w:r w:rsidR="004E560C" w:rsidRPr="00FB0D0B">
              <w:rPr>
                <w:lang w:val="en-GB" w:eastAsia="ja-JP"/>
              </w:rPr>
              <w:t>BasketBallDrive</w:t>
            </w:r>
          </w:p>
        </w:tc>
      </w:tr>
      <w:tr w:rsidR="005420EE" w:rsidRPr="00FB0D0B" w14:paraId="0DD07A8D" w14:textId="77777777" w:rsidTr="00BE7974">
        <w:trPr>
          <w:jc w:val="center"/>
        </w:trPr>
        <w:tc>
          <w:tcPr>
            <w:tcW w:w="1250" w:type="pct"/>
            <w:shd w:val="clear" w:color="auto" w:fill="auto"/>
          </w:tcPr>
          <w:p w14:paraId="626CD829" w14:textId="7D8B6FAF" w:rsidR="005420EE" w:rsidRPr="00FB0D0B" w:rsidRDefault="00364A37" w:rsidP="00836DEA">
            <w:pPr>
              <w:keepLines/>
              <w:jc w:val="center"/>
              <w:rPr>
                <w:szCs w:val="22"/>
                <w:lang w:val="en-GB" w:eastAsia="ja-JP"/>
              </w:rPr>
            </w:pPr>
            <w:r w:rsidRPr="00FB0D0B">
              <w:rPr>
                <w:lang w:val="en-GB"/>
              </w:rPr>
              <w:object w:dxaOrig="2400" w:dyaOrig="1356" w14:anchorId="3669D9B7">
                <v:shape id="_x0000_i1034" type="#_x0000_t75" style="width:103.5pt;height:59.25pt" o:ole="">
                  <v:imagedata r:id="rId47" o:title=""/>
                </v:shape>
                <o:OLEObject Type="Embed" ProgID="PBrush" ShapeID="_x0000_i1034" DrawAspect="Content" ObjectID="_1571669304" r:id="rId48"/>
              </w:object>
            </w:r>
            <w:r w:rsidR="005420EE" w:rsidRPr="00FB0D0B">
              <w:rPr>
                <w:lang w:val="en-GB" w:eastAsia="ja-JP"/>
              </w:rPr>
              <w:t>Cactus</w:t>
            </w:r>
          </w:p>
        </w:tc>
        <w:tc>
          <w:tcPr>
            <w:tcW w:w="3750" w:type="pct"/>
            <w:gridSpan w:val="3"/>
            <w:tcBorders>
              <w:bottom w:val="nil"/>
              <w:right w:val="nil"/>
            </w:tcBorders>
            <w:shd w:val="clear" w:color="auto" w:fill="auto"/>
          </w:tcPr>
          <w:p w14:paraId="04AD7790" w14:textId="77777777" w:rsidR="005420EE" w:rsidRPr="00FB0D0B" w:rsidRDefault="005420EE" w:rsidP="00836DEA">
            <w:pPr>
              <w:keepLines/>
              <w:rPr>
                <w:lang w:val="en-GB"/>
              </w:rPr>
            </w:pPr>
          </w:p>
        </w:tc>
      </w:tr>
    </w:tbl>
    <w:p w14:paraId="11FA1F49" w14:textId="77777777" w:rsidR="004E560C" w:rsidRPr="00FB0D0B" w:rsidRDefault="004E560C" w:rsidP="00BE7974">
      <w:pPr>
        <w:keepNext/>
        <w:spacing w:before="0"/>
        <w:rPr>
          <w:lang w:val="en-GB"/>
        </w:rPr>
      </w:pPr>
    </w:p>
    <w:p w14:paraId="438EDF81" w14:textId="4C25A495"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3</w:t>
      </w:r>
      <w:r w:rsidR="008D7F99" w:rsidRPr="004B1397">
        <w:fldChar w:fldCharType="end"/>
      </w:r>
      <w:r w:rsidRPr="009B558E">
        <w:t xml:space="preserve"> –</w:t>
      </w:r>
      <w:r w:rsidR="004E560C" w:rsidRPr="009B558E">
        <w:t xml:space="preserve"> SDR test sequences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473"/>
        <w:gridCol w:w="1807"/>
        <w:gridCol w:w="1358"/>
        <w:gridCol w:w="1140"/>
        <w:gridCol w:w="1406"/>
        <w:gridCol w:w="1118"/>
      </w:tblGrid>
      <w:tr w:rsidR="008B611D" w:rsidRPr="00FB0D0B" w14:paraId="025804C2" w14:textId="77777777" w:rsidTr="0081449A">
        <w:trPr>
          <w:tblHeader/>
          <w:jc w:val="center"/>
        </w:trPr>
        <w:tc>
          <w:tcPr>
            <w:tcW w:w="1329" w:type="pct"/>
            <w:tcBorders>
              <w:top w:val="single" w:sz="12" w:space="0" w:color="auto"/>
              <w:bottom w:val="single" w:sz="12" w:space="0" w:color="auto"/>
            </w:tcBorders>
            <w:shd w:val="clear" w:color="auto" w:fill="auto"/>
          </w:tcPr>
          <w:p w14:paraId="5B21233D" w14:textId="77777777" w:rsidR="008B611D" w:rsidRPr="00FB0D0B" w:rsidRDefault="008B611D" w:rsidP="0081449A">
            <w:pPr>
              <w:pStyle w:val="Tablehead"/>
            </w:pPr>
            <w:r w:rsidRPr="00FB0D0B">
              <w:t>Sequence name</w:t>
            </w:r>
          </w:p>
        </w:tc>
        <w:tc>
          <w:tcPr>
            <w:tcW w:w="971" w:type="pct"/>
            <w:tcBorders>
              <w:top w:val="single" w:sz="12" w:space="0" w:color="auto"/>
              <w:bottom w:val="single" w:sz="12" w:space="0" w:color="auto"/>
            </w:tcBorders>
            <w:shd w:val="clear" w:color="auto" w:fill="auto"/>
          </w:tcPr>
          <w:p w14:paraId="2151D106" w14:textId="77777777" w:rsidR="008B611D" w:rsidRPr="00FB0D0B" w:rsidRDefault="008B611D" w:rsidP="0081449A">
            <w:pPr>
              <w:pStyle w:val="Tablehead"/>
            </w:pPr>
            <w:r w:rsidRPr="00FB0D0B">
              <w:t>Resolution</w:t>
            </w:r>
          </w:p>
        </w:tc>
        <w:tc>
          <w:tcPr>
            <w:tcW w:w="730" w:type="pct"/>
            <w:tcBorders>
              <w:top w:val="single" w:sz="12" w:space="0" w:color="auto"/>
              <w:bottom w:val="single" w:sz="12" w:space="0" w:color="auto"/>
            </w:tcBorders>
            <w:shd w:val="clear" w:color="auto" w:fill="auto"/>
          </w:tcPr>
          <w:p w14:paraId="5ACCA24D" w14:textId="77777777" w:rsidR="008B611D" w:rsidRPr="00FB0D0B" w:rsidRDefault="008B611D" w:rsidP="0081449A">
            <w:pPr>
              <w:pStyle w:val="Tablehead"/>
            </w:pPr>
            <w:r w:rsidRPr="00FB0D0B">
              <w:t>Frame count</w:t>
            </w:r>
          </w:p>
        </w:tc>
        <w:tc>
          <w:tcPr>
            <w:tcW w:w="613" w:type="pct"/>
            <w:tcBorders>
              <w:top w:val="single" w:sz="12" w:space="0" w:color="auto"/>
              <w:bottom w:val="single" w:sz="12" w:space="0" w:color="auto"/>
            </w:tcBorders>
            <w:shd w:val="clear" w:color="auto" w:fill="auto"/>
          </w:tcPr>
          <w:p w14:paraId="777B5CFB" w14:textId="77777777" w:rsidR="008B611D" w:rsidRPr="00FB0D0B" w:rsidRDefault="008B611D" w:rsidP="0081449A">
            <w:pPr>
              <w:pStyle w:val="Tablehead"/>
            </w:pPr>
            <w:r w:rsidRPr="00FB0D0B">
              <w:t>Frame rate</w:t>
            </w:r>
          </w:p>
        </w:tc>
        <w:tc>
          <w:tcPr>
            <w:tcW w:w="756" w:type="pct"/>
            <w:tcBorders>
              <w:top w:val="single" w:sz="12" w:space="0" w:color="auto"/>
              <w:bottom w:val="single" w:sz="12" w:space="0" w:color="auto"/>
            </w:tcBorders>
            <w:shd w:val="clear" w:color="auto" w:fill="auto"/>
          </w:tcPr>
          <w:p w14:paraId="52AAF06F" w14:textId="77777777" w:rsidR="008B611D" w:rsidRPr="00FB0D0B" w:rsidRDefault="008B611D" w:rsidP="0081449A">
            <w:pPr>
              <w:pStyle w:val="Tablehead"/>
            </w:pPr>
            <w:r w:rsidRPr="00FB0D0B">
              <w:t>Chroma format</w:t>
            </w:r>
          </w:p>
        </w:tc>
        <w:tc>
          <w:tcPr>
            <w:tcW w:w="601" w:type="pct"/>
            <w:tcBorders>
              <w:top w:val="single" w:sz="12" w:space="0" w:color="auto"/>
              <w:bottom w:val="single" w:sz="12" w:space="0" w:color="auto"/>
            </w:tcBorders>
            <w:shd w:val="clear" w:color="auto" w:fill="auto"/>
          </w:tcPr>
          <w:p w14:paraId="02D6B7DB" w14:textId="77777777" w:rsidR="008B611D" w:rsidRPr="00FB0D0B" w:rsidRDefault="008B611D" w:rsidP="0081449A">
            <w:pPr>
              <w:pStyle w:val="Tablehead"/>
            </w:pPr>
            <w:r w:rsidRPr="00FB0D0B">
              <w:t>Bit depth</w:t>
            </w:r>
          </w:p>
        </w:tc>
      </w:tr>
      <w:tr w:rsidR="008B611D" w:rsidRPr="00FB0D0B" w14:paraId="497D4882" w14:textId="77777777" w:rsidTr="0081449A">
        <w:trPr>
          <w:jc w:val="center"/>
        </w:trPr>
        <w:tc>
          <w:tcPr>
            <w:tcW w:w="1329" w:type="pct"/>
            <w:tcBorders>
              <w:top w:val="single" w:sz="12" w:space="0" w:color="auto"/>
            </w:tcBorders>
            <w:shd w:val="clear" w:color="auto" w:fill="auto"/>
            <w:vAlign w:val="center"/>
          </w:tcPr>
          <w:p w14:paraId="05BB42CD" w14:textId="77777777" w:rsidR="008B611D" w:rsidRPr="00FB0D0B" w:rsidRDefault="008B611D" w:rsidP="0081449A">
            <w:pPr>
              <w:pStyle w:val="Tabletext"/>
            </w:pPr>
            <w:r w:rsidRPr="00FB0D0B">
              <w:rPr>
                <w:noProof/>
                <w:color w:val="000000"/>
                <w:szCs w:val="22"/>
                <w:lang w:eastAsia="ja-JP"/>
              </w:rPr>
              <w:t>FoodMarket</w:t>
            </w:r>
            <w:r w:rsidR="00142B18">
              <w:rPr>
                <w:noProof/>
                <w:color w:val="000000"/>
                <w:szCs w:val="22"/>
                <w:lang w:eastAsia="ja-JP"/>
              </w:rPr>
              <w:t>4</w:t>
            </w:r>
          </w:p>
        </w:tc>
        <w:tc>
          <w:tcPr>
            <w:tcW w:w="971" w:type="pct"/>
            <w:tcBorders>
              <w:top w:val="single" w:sz="12" w:space="0" w:color="auto"/>
            </w:tcBorders>
            <w:shd w:val="clear" w:color="auto" w:fill="auto"/>
            <w:vAlign w:val="center"/>
          </w:tcPr>
          <w:p w14:paraId="7BFE5F0C" w14:textId="77777777" w:rsidR="008B611D" w:rsidRPr="00FB0D0B" w:rsidRDefault="00087E8C" w:rsidP="0081449A">
            <w:pPr>
              <w:pStyle w:val="Tabletext"/>
              <w:jc w:val="center"/>
            </w:pPr>
            <w:r w:rsidRPr="00087E8C">
              <w:rPr>
                <w:color w:val="000000"/>
                <w:szCs w:val="22"/>
              </w:rPr>
              <w:t>3840</w:t>
            </w:r>
            <w:r w:rsidR="008B611D" w:rsidRPr="00FB0D0B">
              <w:rPr>
                <w:color w:val="000000"/>
                <w:szCs w:val="22"/>
              </w:rPr>
              <w:t>×2160</w:t>
            </w:r>
          </w:p>
        </w:tc>
        <w:tc>
          <w:tcPr>
            <w:tcW w:w="730" w:type="pct"/>
            <w:tcBorders>
              <w:top w:val="single" w:sz="12" w:space="0" w:color="auto"/>
            </w:tcBorders>
            <w:shd w:val="clear" w:color="auto" w:fill="auto"/>
            <w:vAlign w:val="center"/>
          </w:tcPr>
          <w:p w14:paraId="68914ADA" w14:textId="77777777" w:rsidR="008B611D" w:rsidRPr="00FB0D0B" w:rsidRDefault="008B611D" w:rsidP="0081449A">
            <w:pPr>
              <w:pStyle w:val="Tabletext"/>
              <w:jc w:val="center"/>
              <w:rPr>
                <w:highlight w:val="yellow"/>
              </w:rPr>
            </w:pPr>
            <w:r w:rsidRPr="00FB0D0B">
              <w:rPr>
                <w:rFonts w:hint="eastAsia"/>
                <w:color w:val="000000"/>
                <w:szCs w:val="22"/>
                <w:lang w:eastAsia="ja-JP"/>
              </w:rPr>
              <w:t>72</w:t>
            </w:r>
            <w:r w:rsidRPr="00FB0D0B">
              <w:rPr>
                <w:color w:val="000000"/>
                <w:szCs w:val="22"/>
                <w:lang w:eastAsia="ja-JP"/>
              </w:rPr>
              <w:t>0</w:t>
            </w:r>
          </w:p>
        </w:tc>
        <w:tc>
          <w:tcPr>
            <w:tcW w:w="613" w:type="pct"/>
            <w:tcBorders>
              <w:top w:val="single" w:sz="12" w:space="0" w:color="auto"/>
            </w:tcBorders>
            <w:shd w:val="clear" w:color="auto" w:fill="auto"/>
            <w:vAlign w:val="center"/>
          </w:tcPr>
          <w:p w14:paraId="28F18B27" w14:textId="77777777" w:rsidR="008B611D" w:rsidRPr="00FB0D0B" w:rsidRDefault="008B611D" w:rsidP="0081449A">
            <w:pPr>
              <w:pStyle w:val="Tabletext"/>
              <w:jc w:val="center"/>
            </w:pPr>
            <w:r w:rsidRPr="00FB0D0B">
              <w:rPr>
                <w:color w:val="000000"/>
                <w:szCs w:val="22"/>
              </w:rPr>
              <w:t>60</w:t>
            </w:r>
          </w:p>
        </w:tc>
        <w:tc>
          <w:tcPr>
            <w:tcW w:w="756" w:type="pct"/>
            <w:tcBorders>
              <w:top w:val="single" w:sz="12" w:space="0" w:color="auto"/>
            </w:tcBorders>
            <w:shd w:val="clear" w:color="auto" w:fill="auto"/>
          </w:tcPr>
          <w:p w14:paraId="5574179B" w14:textId="77777777" w:rsidR="008B611D" w:rsidRPr="00FB0D0B" w:rsidRDefault="008B611D" w:rsidP="0081449A">
            <w:pPr>
              <w:pStyle w:val="Tabletext"/>
              <w:jc w:val="center"/>
            </w:pPr>
            <w:r w:rsidRPr="00FB0D0B">
              <w:rPr>
                <w:rFonts w:hint="eastAsia"/>
              </w:rPr>
              <w:t>4:2:0</w:t>
            </w:r>
          </w:p>
        </w:tc>
        <w:tc>
          <w:tcPr>
            <w:tcW w:w="601" w:type="pct"/>
            <w:tcBorders>
              <w:top w:val="single" w:sz="12" w:space="0" w:color="auto"/>
            </w:tcBorders>
            <w:shd w:val="clear" w:color="auto" w:fill="auto"/>
          </w:tcPr>
          <w:p w14:paraId="61BA773D" w14:textId="77777777" w:rsidR="008B611D" w:rsidRPr="00FB0D0B" w:rsidRDefault="008B611D" w:rsidP="0081449A">
            <w:pPr>
              <w:pStyle w:val="Tabletext"/>
              <w:jc w:val="center"/>
            </w:pPr>
            <w:r w:rsidRPr="00FB0D0B">
              <w:t>10</w:t>
            </w:r>
          </w:p>
        </w:tc>
      </w:tr>
      <w:tr w:rsidR="008B611D" w:rsidRPr="00FB0D0B" w14:paraId="377C8D5C" w14:textId="77777777" w:rsidTr="0081449A">
        <w:trPr>
          <w:jc w:val="center"/>
        </w:trPr>
        <w:tc>
          <w:tcPr>
            <w:tcW w:w="1329" w:type="pct"/>
            <w:shd w:val="clear" w:color="auto" w:fill="auto"/>
            <w:vAlign w:val="center"/>
          </w:tcPr>
          <w:p w14:paraId="66538BE6" w14:textId="77777777" w:rsidR="008B611D" w:rsidRPr="00FB0D0B" w:rsidRDefault="008B611D" w:rsidP="0081449A">
            <w:pPr>
              <w:pStyle w:val="Tabletext"/>
            </w:pPr>
            <w:r w:rsidRPr="00FB0D0B">
              <w:rPr>
                <w:color w:val="000000"/>
                <w:szCs w:val="22"/>
                <w:lang w:eastAsia="ja-JP"/>
              </w:rPr>
              <w:t>CatRobot1</w:t>
            </w:r>
          </w:p>
        </w:tc>
        <w:tc>
          <w:tcPr>
            <w:tcW w:w="971" w:type="pct"/>
            <w:shd w:val="clear" w:color="auto" w:fill="auto"/>
            <w:vAlign w:val="center"/>
          </w:tcPr>
          <w:p w14:paraId="2E2AED3E" w14:textId="77777777" w:rsidR="008B611D" w:rsidRPr="00FB0D0B" w:rsidRDefault="008B611D" w:rsidP="0081449A">
            <w:pPr>
              <w:pStyle w:val="Tabletext"/>
              <w:jc w:val="center"/>
              <w:rPr>
                <w:highlight w:val="yellow"/>
              </w:rPr>
            </w:pPr>
            <w:r w:rsidRPr="00FB0D0B">
              <w:rPr>
                <w:color w:val="000000"/>
                <w:szCs w:val="22"/>
              </w:rPr>
              <w:t>3840×2160</w:t>
            </w:r>
          </w:p>
        </w:tc>
        <w:tc>
          <w:tcPr>
            <w:tcW w:w="730" w:type="pct"/>
            <w:shd w:val="clear" w:color="auto" w:fill="auto"/>
            <w:vAlign w:val="center"/>
          </w:tcPr>
          <w:p w14:paraId="3FDC3293" w14:textId="77777777" w:rsidR="008B611D" w:rsidRPr="00FB0D0B" w:rsidRDefault="008B611D" w:rsidP="0081449A">
            <w:pPr>
              <w:pStyle w:val="Tabletext"/>
              <w:jc w:val="center"/>
            </w:pPr>
            <w:r w:rsidRPr="00FB0D0B">
              <w:rPr>
                <w:color w:val="000000"/>
                <w:szCs w:val="22"/>
                <w:lang w:eastAsia="ja-JP"/>
              </w:rPr>
              <w:t>600</w:t>
            </w:r>
          </w:p>
        </w:tc>
        <w:tc>
          <w:tcPr>
            <w:tcW w:w="613" w:type="pct"/>
            <w:shd w:val="clear" w:color="auto" w:fill="auto"/>
            <w:vAlign w:val="center"/>
          </w:tcPr>
          <w:p w14:paraId="7D8CFD14" w14:textId="77777777" w:rsidR="008B611D" w:rsidRPr="00FB0D0B" w:rsidRDefault="008B611D" w:rsidP="0081449A">
            <w:pPr>
              <w:pStyle w:val="Tabletext"/>
              <w:jc w:val="center"/>
            </w:pPr>
            <w:r w:rsidRPr="00FB0D0B">
              <w:rPr>
                <w:color w:val="000000"/>
                <w:szCs w:val="22"/>
              </w:rPr>
              <w:t>60</w:t>
            </w:r>
          </w:p>
        </w:tc>
        <w:tc>
          <w:tcPr>
            <w:tcW w:w="756" w:type="pct"/>
            <w:shd w:val="clear" w:color="auto" w:fill="auto"/>
          </w:tcPr>
          <w:p w14:paraId="24D5D3A4"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3A24F94B" w14:textId="77777777" w:rsidR="008B611D" w:rsidRPr="00FB0D0B" w:rsidRDefault="008B611D" w:rsidP="0081449A">
            <w:pPr>
              <w:pStyle w:val="Tabletext"/>
              <w:jc w:val="center"/>
            </w:pPr>
            <w:r w:rsidRPr="00FB0D0B">
              <w:t>10</w:t>
            </w:r>
          </w:p>
        </w:tc>
      </w:tr>
      <w:tr w:rsidR="008B611D" w:rsidRPr="00FB0D0B" w14:paraId="636CF0E7" w14:textId="77777777" w:rsidTr="0081449A">
        <w:trPr>
          <w:jc w:val="center"/>
        </w:trPr>
        <w:tc>
          <w:tcPr>
            <w:tcW w:w="1329" w:type="pct"/>
            <w:shd w:val="clear" w:color="auto" w:fill="auto"/>
            <w:vAlign w:val="center"/>
          </w:tcPr>
          <w:p w14:paraId="4047D777" w14:textId="77777777" w:rsidR="008B611D" w:rsidRPr="00FB0D0B" w:rsidRDefault="008B611D" w:rsidP="0081449A">
            <w:pPr>
              <w:pStyle w:val="Tabletext"/>
            </w:pPr>
            <w:r w:rsidRPr="00FB0D0B">
              <w:rPr>
                <w:color w:val="000000"/>
                <w:szCs w:val="22"/>
                <w:lang w:eastAsia="ja-JP"/>
              </w:rPr>
              <w:t>DaylightRoad</w:t>
            </w:r>
            <w:r w:rsidR="00CE541F">
              <w:rPr>
                <w:color w:val="000000"/>
                <w:szCs w:val="22"/>
                <w:lang w:eastAsia="ja-JP"/>
              </w:rPr>
              <w:t>2</w:t>
            </w:r>
          </w:p>
        </w:tc>
        <w:tc>
          <w:tcPr>
            <w:tcW w:w="971" w:type="pct"/>
            <w:shd w:val="clear" w:color="auto" w:fill="auto"/>
            <w:vAlign w:val="center"/>
          </w:tcPr>
          <w:p w14:paraId="1F21D04A"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6F407B79" w14:textId="77777777" w:rsidR="008B611D" w:rsidRPr="00FB0D0B" w:rsidRDefault="008B611D" w:rsidP="0081449A">
            <w:pPr>
              <w:pStyle w:val="Tabletext"/>
              <w:jc w:val="center"/>
            </w:pPr>
            <w:r w:rsidRPr="00FB0D0B">
              <w:rPr>
                <w:color w:val="000000"/>
                <w:szCs w:val="22"/>
                <w:lang w:eastAsia="ja-JP"/>
              </w:rPr>
              <w:t>600</w:t>
            </w:r>
          </w:p>
        </w:tc>
        <w:tc>
          <w:tcPr>
            <w:tcW w:w="613" w:type="pct"/>
            <w:shd w:val="clear" w:color="auto" w:fill="auto"/>
            <w:vAlign w:val="center"/>
          </w:tcPr>
          <w:p w14:paraId="17CDD3EF" w14:textId="77777777" w:rsidR="008B611D" w:rsidRPr="00FB0D0B" w:rsidRDefault="008B611D" w:rsidP="0081449A">
            <w:pPr>
              <w:pStyle w:val="Tabletext"/>
              <w:jc w:val="center"/>
            </w:pPr>
            <w:r w:rsidRPr="00FB0D0B">
              <w:rPr>
                <w:color w:val="000000"/>
                <w:szCs w:val="22"/>
              </w:rPr>
              <w:t>60</w:t>
            </w:r>
          </w:p>
        </w:tc>
        <w:tc>
          <w:tcPr>
            <w:tcW w:w="756" w:type="pct"/>
            <w:shd w:val="clear" w:color="auto" w:fill="auto"/>
          </w:tcPr>
          <w:p w14:paraId="4E483EC8"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449D5905" w14:textId="77777777" w:rsidR="008B611D" w:rsidRPr="00FB0D0B" w:rsidRDefault="008B611D" w:rsidP="0081449A">
            <w:pPr>
              <w:pStyle w:val="Tabletext"/>
              <w:jc w:val="center"/>
            </w:pPr>
            <w:r w:rsidRPr="00FB0D0B">
              <w:rPr>
                <w:rFonts w:hint="eastAsia"/>
              </w:rPr>
              <w:t>10</w:t>
            </w:r>
          </w:p>
        </w:tc>
      </w:tr>
      <w:tr w:rsidR="008B611D" w:rsidRPr="00FB0D0B" w14:paraId="275BDCE2" w14:textId="77777777" w:rsidTr="0081449A">
        <w:trPr>
          <w:jc w:val="center"/>
        </w:trPr>
        <w:tc>
          <w:tcPr>
            <w:tcW w:w="1329" w:type="pct"/>
            <w:shd w:val="clear" w:color="auto" w:fill="auto"/>
            <w:vAlign w:val="center"/>
          </w:tcPr>
          <w:p w14:paraId="6562B0D2" w14:textId="77777777" w:rsidR="008B611D" w:rsidRPr="00FB0D0B" w:rsidRDefault="008B611D" w:rsidP="0081449A">
            <w:pPr>
              <w:pStyle w:val="Tabletext"/>
            </w:pPr>
            <w:r w:rsidRPr="00FB0D0B">
              <w:rPr>
                <w:color w:val="000000"/>
                <w:szCs w:val="22"/>
                <w:lang w:eastAsia="ja-JP"/>
              </w:rPr>
              <w:t>ParkRunning</w:t>
            </w:r>
            <w:r w:rsidR="00CE541F">
              <w:rPr>
                <w:color w:val="000000"/>
                <w:szCs w:val="22"/>
                <w:lang w:eastAsia="ja-JP"/>
              </w:rPr>
              <w:t>3</w:t>
            </w:r>
          </w:p>
        </w:tc>
        <w:tc>
          <w:tcPr>
            <w:tcW w:w="971" w:type="pct"/>
            <w:shd w:val="clear" w:color="auto" w:fill="auto"/>
            <w:vAlign w:val="center"/>
          </w:tcPr>
          <w:p w14:paraId="16265F81"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592A8AF7" w14:textId="77777777" w:rsidR="008B611D" w:rsidRPr="00FB0D0B" w:rsidRDefault="008B611D" w:rsidP="0081449A">
            <w:pPr>
              <w:pStyle w:val="Tabletext"/>
              <w:jc w:val="center"/>
            </w:pPr>
            <w:r w:rsidRPr="00FB0D0B">
              <w:rPr>
                <w:color w:val="000000"/>
                <w:szCs w:val="22"/>
              </w:rPr>
              <w:t>500</w:t>
            </w:r>
          </w:p>
        </w:tc>
        <w:tc>
          <w:tcPr>
            <w:tcW w:w="613" w:type="pct"/>
            <w:shd w:val="clear" w:color="auto" w:fill="auto"/>
            <w:vAlign w:val="center"/>
          </w:tcPr>
          <w:p w14:paraId="5021FAEC" w14:textId="77777777" w:rsidR="008B611D" w:rsidRPr="00FB0D0B" w:rsidRDefault="008B611D" w:rsidP="0081449A">
            <w:pPr>
              <w:pStyle w:val="Tabletext"/>
              <w:jc w:val="center"/>
            </w:pPr>
            <w:r w:rsidRPr="00FB0D0B">
              <w:rPr>
                <w:color w:val="000000"/>
                <w:szCs w:val="22"/>
              </w:rPr>
              <w:t>50</w:t>
            </w:r>
          </w:p>
        </w:tc>
        <w:tc>
          <w:tcPr>
            <w:tcW w:w="756" w:type="pct"/>
            <w:shd w:val="clear" w:color="auto" w:fill="auto"/>
          </w:tcPr>
          <w:p w14:paraId="42A41DBB"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2D155B49" w14:textId="77777777" w:rsidR="008B611D" w:rsidRPr="00FB0D0B" w:rsidRDefault="008B611D" w:rsidP="0081449A">
            <w:pPr>
              <w:pStyle w:val="Tabletext"/>
              <w:jc w:val="center"/>
            </w:pPr>
            <w:r w:rsidRPr="00FB0D0B">
              <w:rPr>
                <w:rFonts w:hint="eastAsia"/>
              </w:rPr>
              <w:t>10</w:t>
            </w:r>
          </w:p>
        </w:tc>
      </w:tr>
      <w:tr w:rsidR="008B611D" w:rsidRPr="00FB0D0B" w14:paraId="7AF9F91E" w14:textId="77777777" w:rsidTr="0081449A">
        <w:trPr>
          <w:jc w:val="center"/>
        </w:trPr>
        <w:tc>
          <w:tcPr>
            <w:tcW w:w="1329" w:type="pct"/>
            <w:shd w:val="clear" w:color="auto" w:fill="auto"/>
            <w:vAlign w:val="center"/>
          </w:tcPr>
          <w:p w14:paraId="0A358A05" w14:textId="1E3DDC4D" w:rsidR="008B611D" w:rsidRPr="00FB0D0B" w:rsidRDefault="008B611D" w:rsidP="0081449A">
            <w:pPr>
              <w:pStyle w:val="Tabletext"/>
            </w:pPr>
            <w:r w:rsidRPr="00FB0D0B">
              <w:rPr>
                <w:color w:val="000000"/>
                <w:szCs w:val="22"/>
                <w:lang w:eastAsia="ja-JP"/>
              </w:rPr>
              <w:t>Campfire</w:t>
            </w:r>
          </w:p>
        </w:tc>
        <w:tc>
          <w:tcPr>
            <w:tcW w:w="971" w:type="pct"/>
            <w:shd w:val="clear" w:color="auto" w:fill="auto"/>
            <w:vAlign w:val="center"/>
          </w:tcPr>
          <w:p w14:paraId="42FC92F8" w14:textId="77777777" w:rsidR="008B611D" w:rsidRPr="00FB0D0B" w:rsidRDefault="008B611D" w:rsidP="0081449A">
            <w:pPr>
              <w:pStyle w:val="Tabletext"/>
              <w:jc w:val="center"/>
            </w:pPr>
            <w:r w:rsidRPr="00FB0D0B">
              <w:rPr>
                <w:color w:val="000000"/>
                <w:szCs w:val="22"/>
              </w:rPr>
              <w:t>3840×2160</w:t>
            </w:r>
          </w:p>
        </w:tc>
        <w:tc>
          <w:tcPr>
            <w:tcW w:w="730" w:type="pct"/>
            <w:shd w:val="clear" w:color="auto" w:fill="auto"/>
            <w:vAlign w:val="center"/>
          </w:tcPr>
          <w:p w14:paraId="6E9F13ED" w14:textId="77777777" w:rsidR="008B611D" w:rsidRPr="00FB0D0B" w:rsidRDefault="008B611D" w:rsidP="0081449A">
            <w:pPr>
              <w:pStyle w:val="Tabletext"/>
              <w:jc w:val="center"/>
            </w:pPr>
            <w:r w:rsidRPr="00FB0D0B">
              <w:rPr>
                <w:color w:val="000000"/>
                <w:szCs w:val="22"/>
              </w:rPr>
              <w:t>300</w:t>
            </w:r>
          </w:p>
        </w:tc>
        <w:tc>
          <w:tcPr>
            <w:tcW w:w="613" w:type="pct"/>
            <w:shd w:val="clear" w:color="auto" w:fill="auto"/>
            <w:vAlign w:val="center"/>
          </w:tcPr>
          <w:p w14:paraId="67CC5126" w14:textId="77777777" w:rsidR="008B611D" w:rsidRPr="00FB0D0B" w:rsidRDefault="008B611D" w:rsidP="0081449A">
            <w:pPr>
              <w:pStyle w:val="Tabletext"/>
              <w:jc w:val="center"/>
            </w:pPr>
            <w:r w:rsidRPr="00FB0D0B">
              <w:rPr>
                <w:color w:val="000000"/>
                <w:szCs w:val="22"/>
              </w:rPr>
              <w:t>30</w:t>
            </w:r>
          </w:p>
        </w:tc>
        <w:tc>
          <w:tcPr>
            <w:tcW w:w="756" w:type="pct"/>
            <w:shd w:val="clear" w:color="auto" w:fill="auto"/>
          </w:tcPr>
          <w:p w14:paraId="245207EE" w14:textId="77777777" w:rsidR="008B611D" w:rsidRPr="00FB0D0B" w:rsidRDefault="008B611D" w:rsidP="0081449A">
            <w:pPr>
              <w:pStyle w:val="Tabletext"/>
              <w:jc w:val="center"/>
            </w:pPr>
            <w:r w:rsidRPr="00FB0D0B">
              <w:rPr>
                <w:rFonts w:hint="eastAsia"/>
              </w:rPr>
              <w:t>4:2:0</w:t>
            </w:r>
          </w:p>
        </w:tc>
        <w:tc>
          <w:tcPr>
            <w:tcW w:w="601" w:type="pct"/>
            <w:shd w:val="clear" w:color="auto" w:fill="auto"/>
          </w:tcPr>
          <w:p w14:paraId="7A07093A" w14:textId="77777777" w:rsidR="008B611D" w:rsidRPr="00FB0D0B" w:rsidRDefault="008B611D" w:rsidP="0081449A">
            <w:pPr>
              <w:pStyle w:val="Tabletext"/>
              <w:jc w:val="center"/>
            </w:pPr>
            <w:r w:rsidRPr="00FB0D0B">
              <w:rPr>
                <w:rFonts w:hint="eastAsia"/>
              </w:rPr>
              <w:t>10</w:t>
            </w:r>
          </w:p>
        </w:tc>
      </w:tr>
      <w:tr w:rsidR="00674DD5" w:rsidRPr="00FB0D0B" w14:paraId="543FC04A" w14:textId="77777777" w:rsidTr="0081449A">
        <w:trPr>
          <w:jc w:val="center"/>
        </w:trPr>
        <w:tc>
          <w:tcPr>
            <w:tcW w:w="1329" w:type="pct"/>
            <w:shd w:val="clear" w:color="auto" w:fill="auto"/>
            <w:vAlign w:val="center"/>
          </w:tcPr>
          <w:p w14:paraId="62D6E843" w14:textId="77777777" w:rsidR="00674DD5" w:rsidRPr="00FB0D0B" w:rsidRDefault="00674DD5" w:rsidP="0081449A">
            <w:pPr>
              <w:pStyle w:val="Tabletext"/>
              <w:rPr>
                <w:noProof/>
                <w:lang w:eastAsia="ja-JP"/>
              </w:rPr>
            </w:pPr>
            <w:r w:rsidRPr="00FB0D0B">
              <w:rPr>
                <w:noProof/>
                <w:color w:val="000000"/>
                <w:szCs w:val="22"/>
                <w:lang w:eastAsia="ja-JP"/>
              </w:rPr>
              <w:t>BQTerrace</w:t>
            </w:r>
          </w:p>
        </w:tc>
        <w:tc>
          <w:tcPr>
            <w:tcW w:w="971" w:type="pct"/>
            <w:shd w:val="clear" w:color="auto" w:fill="auto"/>
            <w:vAlign w:val="center"/>
          </w:tcPr>
          <w:p w14:paraId="69992FA0"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34C4EC6F"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01AF39F7"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3A4F71D4"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14CE953B" w14:textId="77777777" w:rsidR="00674DD5" w:rsidRPr="00FB0D0B" w:rsidRDefault="00674DD5" w:rsidP="0081449A">
            <w:pPr>
              <w:pStyle w:val="Tabletext"/>
              <w:jc w:val="center"/>
            </w:pPr>
            <w:r w:rsidRPr="00FB0D0B">
              <w:t>8</w:t>
            </w:r>
          </w:p>
        </w:tc>
      </w:tr>
      <w:tr w:rsidR="00674DD5" w:rsidRPr="00FB0D0B" w14:paraId="6F5DE99A" w14:textId="77777777" w:rsidTr="0081449A">
        <w:trPr>
          <w:jc w:val="center"/>
        </w:trPr>
        <w:tc>
          <w:tcPr>
            <w:tcW w:w="1329" w:type="pct"/>
            <w:shd w:val="clear" w:color="auto" w:fill="auto"/>
            <w:vAlign w:val="center"/>
          </w:tcPr>
          <w:p w14:paraId="2CC0B824" w14:textId="77777777" w:rsidR="00674DD5" w:rsidRPr="00FB0D0B" w:rsidRDefault="00674DD5" w:rsidP="0081449A">
            <w:pPr>
              <w:pStyle w:val="Tabletext"/>
              <w:rPr>
                <w:noProof/>
                <w:lang w:eastAsia="ja-JP"/>
              </w:rPr>
            </w:pPr>
            <w:r w:rsidRPr="00FB0D0B">
              <w:rPr>
                <w:noProof/>
                <w:color w:val="000000"/>
                <w:szCs w:val="22"/>
                <w:lang w:eastAsia="ja-JP"/>
              </w:rPr>
              <w:t>RitualDance</w:t>
            </w:r>
          </w:p>
        </w:tc>
        <w:tc>
          <w:tcPr>
            <w:tcW w:w="971" w:type="pct"/>
            <w:shd w:val="clear" w:color="auto" w:fill="auto"/>
            <w:vAlign w:val="center"/>
          </w:tcPr>
          <w:p w14:paraId="78650E13"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57D9D64D"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5AFF3B49"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0C924E44"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63D14C03" w14:textId="77777777" w:rsidR="00674DD5" w:rsidRPr="00FB0D0B" w:rsidRDefault="00674DD5" w:rsidP="0081449A">
            <w:pPr>
              <w:pStyle w:val="Tabletext"/>
              <w:jc w:val="center"/>
            </w:pPr>
            <w:r w:rsidRPr="00FB0D0B">
              <w:t>10</w:t>
            </w:r>
          </w:p>
        </w:tc>
      </w:tr>
      <w:tr w:rsidR="00674DD5" w:rsidRPr="00FB0D0B" w14:paraId="7461515E" w14:textId="77777777" w:rsidTr="0081449A">
        <w:trPr>
          <w:jc w:val="center"/>
        </w:trPr>
        <w:tc>
          <w:tcPr>
            <w:tcW w:w="1329" w:type="pct"/>
            <w:shd w:val="clear" w:color="auto" w:fill="auto"/>
            <w:vAlign w:val="center"/>
          </w:tcPr>
          <w:p w14:paraId="00D7A2F9" w14:textId="77777777" w:rsidR="00674DD5" w:rsidRPr="00FB0D0B" w:rsidRDefault="00AD0144" w:rsidP="0081449A">
            <w:pPr>
              <w:pStyle w:val="Tabletext"/>
              <w:rPr>
                <w:noProof/>
                <w:lang w:eastAsia="ja-JP"/>
              </w:rPr>
            </w:pPr>
            <w:r>
              <w:rPr>
                <w:noProof/>
                <w:color w:val="000000"/>
                <w:szCs w:val="22"/>
                <w:lang w:eastAsia="ja-JP"/>
              </w:rPr>
              <w:t>MarketPlace</w:t>
            </w:r>
          </w:p>
        </w:tc>
        <w:tc>
          <w:tcPr>
            <w:tcW w:w="971" w:type="pct"/>
            <w:shd w:val="clear" w:color="auto" w:fill="auto"/>
            <w:vAlign w:val="center"/>
          </w:tcPr>
          <w:p w14:paraId="6B93DED4"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22D869F3" w14:textId="77777777" w:rsidR="00674DD5" w:rsidRPr="00FB0D0B" w:rsidRDefault="00674DD5" w:rsidP="0081449A">
            <w:pPr>
              <w:pStyle w:val="Tabletext"/>
              <w:jc w:val="center"/>
              <w:rPr>
                <w:highlight w:val="yellow"/>
                <w:lang w:eastAsia="ja-JP"/>
              </w:rPr>
            </w:pPr>
            <w:r w:rsidRPr="00FB0D0B">
              <w:rPr>
                <w:color w:val="000000"/>
                <w:szCs w:val="22"/>
              </w:rPr>
              <w:t>600</w:t>
            </w:r>
          </w:p>
        </w:tc>
        <w:tc>
          <w:tcPr>
            <w:tcW w:w="613" w:type="pct"/>
            <w:shd w:val="clear" w:color="auto" w:fill="auto"/>
            <w:vAlign w:val="center"/>
          </w:tcPr>
          <w:p w14:paraId="636542C0" w14:textId="77777777" w:rsidR="00674DD5" w:rsidRPr="00FB0D0B" w:rsidRDefault="00674DD5" w:rsidP="0081449A">
            <w:pPr>
              <w:pStyle w:val="Tabletext"/>
              <w:jc w:val="center"/>
            </w:pPr>
            <w:r w:rsidRPr="00FB0D0B">
              <w:rPr>
                <w:color w:val="000000"/>
                <w:szCs w:val="22"/>
              </w:rPr>
              <w:t>60</w:t>
            </w:r>
          </w:p>
        </w:tc>
        <w:tc>
          <w:tcPr>
            <w:tcW w:w="756" w:type="pct"/>
            <w:shd w:val="clear" w:color="auto" w:fill="auto"/>
          </w:tcPr>
          <w:p w14:paraId="3EBEB7C9"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359D7369" w14:textId="77777777" w:rsidR="00674DD5" w:rsidRPr="00FB0D0B" w:rsidRDefault="00674DD5" w:rsidP="0081449A">
            <w:pPr>
              <w:pStyle w:val="Tabletext"/>
              <w:jc w:val="center"/>
            </w:pPr>
            <w:r w:rsidRPr="00FB0D0B">
              <w:t>10</w:t>
            </w:r>
          </w:p>
        </w:tc>
      </w:tr>
      <w:tr w:rsidR="00674DD5" w:rsidRPr="00FB0D0B" w14:paraId="218721FB" w14:textId="77777777" w:rsidTr="0081449A">
        <w:trPr>
          <w:jc w:val="center"/>
        </w:trPr>
        <w:tc>
          <w:tcPr>
            <w:tcW w:w="1329" w:type="pct"/>
            <w:shd w:val="clear" w:color="auto" w:fill="auto"/>
            <w:vAlign w:val="center"/>
          </w:tcPr>
          <w:p w14:paraId="547B7543" w14:textId="77777777" w:rsidR="00674DD5" w:rsidRPr="00FB0D0B" w:rsidRDefault="00674DD5" w:rsidP="0081449A">
            <w:pPr>
              <w:pStyle w:val="Tabletext"/>
              <w:rPr>
                <w:noProof/>
                <w:lang w:eastAsia="ja-JP"/>
              </w:rPr>
            </w:pPr>
            <w:r w:rsidRPr="00FB0D0B">
              <w:rPr>
                <w:color w:val="000000"/>
                <w:szCs w:val="22"/>
              </w:rPr>
              <w:t>BasketballDrive</w:t>
            </w:r>
          </w:p>
        </w:tc>
        <w:tc>
          <w:tcPr>
            <w:tcW w:w="971" w:type="pct"/>
            <w:shd w:val="clear" w:color="auto" w:fill="auto"/>
            <w:vAlign w:val="center"/>
          </w:tcPr>
          <w:p w14:paraId="1F4E7DC2"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213B3CF7" w14:textId="77777777" w:rsidR="00674DD5" w:rsidRPr="00FB0D0B" w:rsidRDefault="00674DD5" w:rsidP="0081449A">
            <w:pPr>
              <w:pStyle w:val="Tabletext"/>
              <w:jc w:val="center"/>
              <w:rPr>
                <w:highlight w:val="yellow"/>
                <w:lang w:eastAsia="ja-JP"/>
              </w:rPr>
            </w:pPr>
            <w:r w:rsidRPr="00FB0D0B">
              <w:rPr>
                <w:color w:val="000000"/>
                <w:szCs w:val="22"/>
              </w:rPr>
              <w:t>500</w:t>
            </w:r>
          </w:p>
        </w:tc>
        <w:tc>
          <w:tcPr>
            <w:tcW w:w="613" w:type="pct"/>
            <w:shd w:val="clear" w:color="auto" w:fill="auto"/>
            <w:vAlign w:val="center"/>
          </w:tcPr>
          <w:p w14:paraId="789EA020" w14:textId="77777777" w:rsidR="00674DD5" w:rsidRPr="00FB0D0B" w:rsidRDefault="00674DD5" w:rsidP="0081449A">
            <w:pPr>
              <w:pStyle w:val="Tabletext"/>
              <w:jc w:val="center"/>
            </w:pPr>
            <w:r w:rsidRPr="00FB0D0B">
              <w:rPr>
                <w:color w:val="000000"/>
                <w:szCs w:val="22"/>
              </w:rPr>
              <w:t>50</w:t>
            </w:r>
          </w:p>
        </w:tc>
        <w:tc>
          <w:tcPr>
            <w:tcW w:w="756" w:type="pct"/>
            <w:shd w:val="clear" w:color="auto" w:fill="auto"/>
          </w:tcPr>
          <w:p w14:paraId="7871E801"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44DE5C48" w14:textId="77777777" w:rsidR="00674DD5" w:rsidRPr="00FB0D0B" w:rsidRDefault="00674DD5" w:rsidP="0081449A">
            <w:pPr>
              <w:pStyle w:val="Tabletext"/>
              <w:jc w:val="center"/>
            </w:pPr>
            <w:r w:rsidRPr="00FB0D0B">
              <w:t>8</w:t>
            </w:r>
          </w:p>
        </w:tc>
      </w:tr>
      <w:tr w:rsidR="00674DD5" w:rsidRPr="00FB0D0B" w14:paraId="7D2C0B9B" w14:textId="77777777" w:rsidTr="0081449A">
        <w:trPr>
          <w:jc w:val="center"/>
        </w:trPr>
        <w:tc>
          <w:tcPr>
            <w:tcW w:w="1329" w:type="pct"/>
            <w:shd w:val="clear" w:color="auto" w:fill="auto"/>
            <w:vAlign w:val="center"/>
          </w:tcPr>
          <w:p w14:paraId="582F5C45" w14:textId="77777777" w:rsidR="00674DD5" w:rsidRPr="00FB0D0B" w:rsidRDefault="00674DD5" w:rsidP="0081449A">
            <w:pPr>
              <w:pStyle w:val="Tabletext"/>
              <w:rPr>
                <w:noProof/>
                <w:lang w:eastAsia="ja-JP"/>
              </w:rPr>
            </w:pPr>
            <w:r w:rsidRPr="00FB0D0B">
              <w:rPr>
                <w:noProof/>
                <w:color w:val="000000"/>
                <w:szCs w:val="22"/>
                <w:lang w:eastAsia="ja-JP"/>
              </w:rPr>
              <w:t>Cactus</w:t>
            </w:r>
          </w:p>
        </w:tc>
        <w:tc>
          <w:tcPr>
            <w:tcW w:w="971" w:type="pct"/>
            <w:shd w:val="clear" w:color="auto" w:fill="auto"/>
            <w:vAlign w:val="center"/>
          </w:tcPr>
          <w:p w14:paraId="2BF3A4D9" w14:textId="77777777" w:rsidR="00674DD5" w:rsidRPr="00FB0D0B" w:rsidRDefault="00674DD5" w:rsidP="0081449A">
            <w:pPr>
              <w:pStyle w:val="Tabletext"/>
              <w:jc w:val="center"/>
            </w:pPr>
            <w:r w:rsidRPr="00FB0D0B">
              <w:rPr>
                <w:color w:val="000000"/>
                <w:szCs w:val="22"/>
              </w:rPr>
              <w:t>1920×1080</w:t>
            </w:r>
          </w:p>
        </w:tc>
        <w:tc>
          <w:tcPr>
            <w:tcW w:w="730" w:type="pct"/>
            <w:shd w:val="clear" w:color="auto" w:fill="auto"/>
            <w:vAlign w:val="center"/>
          </w:tcPr>
          <w:p w14:paraId="3D07F43F" w14:textId="77777777" w:rsidR="00674DD5" w:rsidRPr="00FB0D0B" w:rsidRDefault="00674DD5" w:rsidP="0081449A">
            <w:pPr>
              <w:pStyle w:val="Tabletext"/>
              <w:jc w:val="center"/>
              <w:rPr>
                <w:highlight w:val="yellow"/>
                <w:lang w:eastAsia="ja-JP"/>
              </w:rPr>
            </w:pPr>
            <w:r w:rsidRPr="00FB0D0B">
              <w:rPr>
                <w:color w:val="000000"/>
                <w:szCs w:val="22"/>
              </w:rPr>
              <w:t>500</w:t>
            </w:r>
          </w:p>
        </w:tc>
        <w:tc>
          <w:tcPr>
            <w:tcW w:w="613" w:type="pct"/>
            <w:shd w:val="clear" w:color="auto" w:fill="auto"/>
            <w:vAlign w:val="center"/>
          </w:tcPr>
          <w:p w14:paraId="7531DF70" w14:textId="77777777" w:rsidR="00674DD5" w:rsidRPr="00FB0D0B" w:rsidRDefault="00674DD5" w:rsidP="0081449A">
            <w:pPr>
              <w:pStyle w:val="Tabletext"/>
              <w:jc w:val="center"/>
            </w:pPr>
            <w:r w:rsidRPr="00FB0D0B">
              <w:rPr>
                <w:color w:val="000000"/>
                <w:szCs w:val="22"/>
              </w:rPr>
              <w:t>50</w:t>
            </w:r>
          </w:p>
        </w:tc>
        <w:tc>
          <w:tcPr>
            <w:tcW w:w="756" w:type="pct"/>
            <w:shd w:val="clear" w:color="auto" w:fill="auto"/>
          </w:tcPr>
          <w:p w14:paraId="1555C1A1" w14:textId="77777777" w:rsidR="00674DD5" w:rsidRPr="00FB0D0B" w:rsidRDefault="00674DD5" w:rsidP="0081449A">
            <w:pPr>
              <w:pStyle w:val="Tabletext"/>
              <w:jc w:val="center"/>
            </w:pPr>
            <w:r w:rsidRPr="00FB0D0B">
              <w:rPr>
                <w:rFonts w:hint="eastAsia"/>
              </w:rPr>
              <w:t>4:2:0</w:t>
            </w:r>
          </w:p>
        </w:tc>
        <w:tc>
          <w:tcPr>
            <w:tcW w:w="601" w:type="pct"/>
            <w:shd w:val="clear" w:color="auto" w:fill="auto"/>
          </w:tcPr>
          <w:p w14:paraId="15F1ED5F" w14:textId="77777777" w:rsidR="00674DD5" w:rsidRPr="00FB0D0B" w:rsidRDefault="00674DD5" w:rsidP="0081449A">
            <w:pPr>
              <w:pStyle w:val="Tabletext"/>
              <w:jc w:val="center"/>
            </w:pPr>
            <w:r w:rsidRPr="00FB0D0B">
              <w:t>8</w:t>
            </w:r>
          </w:p>
        </w:tc>
      </w:tr>
    </w:tbl>
    <w:p w14:paraId="1DC63F0F" w14:textId="77777777" w:rsidR="004E560C" w:rsidRPr="00FB0D0B" w:rsidRDefault="004E560C" w:rsidP="004E560C">
      <w:pPr>
        <w:jc w:val="center"/>
        <w:rPr>
          <w:lang w:val="en-GB"/>
        </w:rPr>
      </w:pPr>
    </w:p>
    <w:p w14:paraId="596DDEC4" w14:textId="55B9F7B1" w:rsidR="004E560C" w:rsidRPr="009B558E" w:rsidRDefault="00243530" w:rsidP="0081449A">
      <w:pPr>
        <w:pStyle w:val="TableNotitle"/>
      </w:pPr>
      <w:r w:rsidRPr="009B558E">
        <w:t>Table A-</w:t>
      </w:r>
      <w:r w:rsidR="008D7F99" w:rsidRPr="004B1397">
        <w:fldChar w:fldCharType="begin"/>
      </w:r>
      <w:r w:rsidR="008D7F99">
        <w:instrText xml:space="preserve"> SEQ Table </w:instrText>
      </w:r>
      <w:r w:rsidR="008D7F99" w:rsidRPr="004B1397">
        <w:instrText xml:space="preserve">\* ARABIC </w:instrText>
      </w:r>
      <w:r w:rsidR="008D7F99" w:rsidRPr="004B1397">
        <w:fldChar w:fldCharType="separate"/>
      </w:r>
      <w:r w:rsidR="0037593B">
        <w:rPr>
          <w:noProof/>
        </w:rPr>
        <w:t>4</w:t>
      </w:r>
      <w:r w:rsidR="008D7F99" w:rsidRPr="004B1397">
        <w:fldChar w:fldCharType="end"/>
      </w:r>
      <w:r w:rsidRPr="009B558E">
        <w:t xml:space="preserve"> – </w:t>
      </w:r>
      <w:r w:rsidR="004E560C" w:rsidRPr="009B558E">
        <w:t>SDR test sequence md5sums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62"/>
        <w:gridCol w:w="1158"/>
        <w:gridCol w:w="4138"/>
        <w:gridCol w:w="2344"/>
      </w:tblGrid>
      <w:tr w:rsidR="003B569E" w:rsidRPr="00FB0D0B" w14:paraId="445DE460" w14:textId="77777777" w:rsidTr="0081449A">
        <w:trPr>
          <w:trHeight w:val="287"/>
          <w:tblHeader/>
          <w:jc w:val="center"/>
        </w:trPr>
        <w:tc>
          <w:tcPr>
            <w:tcW w:w="893" w:type="pct"/>
            <w:tcBorders>
              <w:top w:val="single" w:sz="12" w:space="0" w:color="auto"/>
              <w:bottom w:val="single" w:sz="12" w:space="0" w:color="auto"/>
            </w:tcBorders>
            <w:shd w:val="clear" w:color="auto" w:fill="auto"/>
          </w:tcPr>
          <w:p w14:paraId="6707E782" w14:textId="77777777" w:rsidR="006B583C" w:rsidRPr="00FB0D0B" w:rsidRDefault="006B583C" w:rsidP="0081449A">
            <w:pPr>
              <w:pStyle w:val="Tablehead"/>
            </w:pPr>
            <w:r w:rsidRPr="00FB0D0B">
              <w:t>Sequence name</w:t>
            </w:r>
          </w:p>
        </w:tc>
        <w:tc>
          <w:tcPr>
            <w:tcW w:w="622" w:type="pct"/>
            <w:tcBorders>
              <w:top w:val="single" w:sz="12" w:space="0" w:color="auto"/>
              <w:bottom w:val="single" w:sz="12" w:space="0" w:color="auto"/>
            </w:tcBorders>
            <w:shd w:val="clear" w:color="auto" w:fill="auto"/>
          </w:tcPr>
          <w:p w14:paraId="35494C0E" w14:textId="77777777" w:rsidR="006B583C" w:rsidRPr="00FB0D0B" w:rsidRDefault="003B569E" w:rsidP="0081449A">
            <w:pPr>
              <w:pStyle w:val="Tablehead"/>
            </w:pPr>
            <w:r>
              <w:t>Clip Identifier</w:t>
            </w:r>
          </w:p>
        </w:tc>
        <w:tc>
          <w:tcPr>
            <w:tcW w:w="2224" w:type="pct"/>
            <w:tcBorders>
              <w:top w:val="single" w:sz="12" w:space="0" w:color="auto"/>
              <w:bottom w:val="single" w:sz="12" w:space="0" w:color="auto"/>
            </w:tcBorders>
            <w:shd w:val="clear" w:color="auto" w:fill="auto"/>
          </w:tcPr>
          <w:p w14:paraId="57F78928" w14:textId="77777777" w:rsidR="006B583C" w:rsidRPr="00FB0D0B" w:rsidRDefault="006B583C" w:rsidP="0081449A">
            <w:pPr>
              <w:pStyle w:val="Tablehead"/>
            </w:pPr>
            <w:r w:rsidRPr="00FB0D0B">
              <w:t>MD5Sum</w:t>
            </w:r>
          </w:p>
        </w:tc>
        <w:tc>
          <w:tcPr>
            <w:tcW w:w="1260" w:type="pct"/>
            <w:tcBorders>
              <w:top w:val="single" w:sz="12" w:space="0" w:color="auto"/>
              <w:bottom w:val="single" w:sz="12" w:space="0" w:color="auto"/>
            </w:tcBorders>
            <w:shd w:val="clear" w:color="auto" w:fill="auto"/>
          </w:tcPr>
          <w:p w14:paraId="4E5595BA" w14:textId="77777777" w:rsidR="006B583C" w:rsidRPr="00FB0D0B" w:rsidRDefault="006B583C" w:rsidP="0081449A">
            <w:pPr>
              <w:pStyle w:val="Tablehead"/>
            </w:pPr>
            <w:r w:rsidRPr="009B558E">
              <w:t xml:space="preserve">Source </w:t>
            </w:r>
            <w:r>
              <w:t>(</w:t>
            </w:r>
            <w:r w:rsidRPr="009B558E">
              <w:t>or Owner</w:t>
            </w:r>
            <w:r>
              <w:t>)</w:t>
            </w:r>
          </w:p>
        </w:tc>
      </w:tr>
      <w:tr w:rsidR="003B569E" w:rsidRPr="00FB0D0B" w14:paraId="4E2306C5" w14:textId="77777777" w:rsidTr="0081449A">
        <w:trPr>
          <w:trHeight w:val="287"/>
          <w:jc w:val="center"/>
        </w:trPr>
        <w:tc>
          <w:tcPr>
            <w:tcW w:w="893" w:type="pct"/>
            <w:tcBorders>
              <w:top w:val="single" w:sz="12" w:space="0" w:color="auto"/>
            </w:tcBorders>
            <w:shd w:val="clear" w:color="auto" w:fill="auto"/>
            <w:vAlign w:val="center"/>
          </w:tcPr>
          <w:p w14:paraId="610F0E9D" w14:textId="77777777" w:rsidR="006B583C" w:rsidRPr="00FB0D0B" w:rsidRDefault="006B583C" w:rsidP="0081449A">
            <w:pPr>
              <w:pStyle w:val="Tabletext"/>
            </w:pPr>
            <w:r w:rsidRPr="00FB0D0B">
              <w:rPr>
                <w:noProof/>
                <w:color w:val="000000"/>
                <w:szCs w:val="22"/>
                <w:lang w:eastAsia="ja-JP"/>
              </w:rPr>
              <w:t>FoodMarket</w:t>
            </w:r>
            <w:r>
              <w:rPr>
                <w:noProof/>
                <w:color w:val="000000"/>
                <w:szCs w:val="22"/>
                <w:lang w:eastAsia="ja-JP"/>
              </w:rPr>
              <w:t>4</w:t>
            </w:r>
          </w:p>
        </w:tc>
        <w:tc>
          <w:tcPr>
            <w:tcW w:w="622" w:type="pct"/>
            <w:tcBorders>
              <w:top w:val="single" w:sz="12" w:space="0" w:color="auto"/>
            </w:tcBorders>
            <w:shd w:val="clear" w:color="auto" w:fill="auto"/>
          </w:tcPr>
          <w:p w14:paraId="19B091C7" w14:textId="77777777" w:rsidR="006B583C" w:rsidRPr="006029D2" w:rsidRDefault="003B569E" w:rsidP="0081449A">
            <w:pPr>
              <w:pStyle w:val="Tabletext"/>
              <w:jc w:val="center"/>
            </w:pPr>
            <w:r>
              <w:t>S01</w:t>
            </w:r>
          </w:p>
        </w:tc>
        <w:tc>
          <w:tcPr>
            <w:tcW w:w="2224" w:type="pct"/>
            <w:tcBorders>
              <w:top w:val="single" w:sz="12" w:space="0" w:color="auto"/>
            </w:tcBorders>
            <w:shd w:val="clear" w:color="auto" w:fill="auto"/>
          </w:tcPr>
          <w:p w14:paraId="25D5329F" w14:textId="77777777" w:rsidR="006B583C" w:rsidRPr="00FB0D0B" w:rsidRDefault="006B583C" w:rsidP="0081449A">
            <w:pPr>
              <w:pStyle w:val="Formal"/>
              <w:jc w:val="center"/>
            </w:pPr>
            <w:r w:rsidRPr="006029D2">
              <w:t>a378b34190f54f688d048a9a8b46a8ac</w:t>
            </w:r>
          </w:p>
        </w:tc>
        <w:tc>
          <w:tcPr>
            <w:tcW w:w="1260" w:type="pct"/>
            <w:tcBorders>
              <w:top w:val="single" w:sz="12" w:space="0" w:color="auto"/>
            </w:tcBorders>
            <w:shd w:val="clear" w:color="auto" w:fill="auto"/>
          </w:tcPr>
          <w:p w14:paraId="7F03C17E" w14:textId="77777777" w:rsidR="006B583C" w:rsidRPr="00FB0D0B" w:rsidRDefault="006B583C" w:rsidP="0081449A">
            <w:pPr>
              <w:pStyle w:val="Tabletext"/>
              <w:jc w:val="center"/>
            </w:pPr>
            <w:r>
              <w:t>Netflix</w:t>
            </w:r>
          </w:p>
        </w:tc>
      </w:tr>
      <w:tr w:rsidR="003B569E" w:rsidRPr="00FB0D0B" w14:paraId="1F1C7FF6" w14:textId="77777777" w:rsidTr="0081449A">
        <w:trPr>
          <w:trHeight w:val="287"/>
          <w:jc w:val="center"/>
        </w:trPr>
        <w:tc>
          <w:tcPr>
            <w:tcW w:w="893" w:type="pct"/>
            <w:shd w:val="clear" w:color="auto" w:fill="auto"/>
            <w:vAlign w:val="center"/>
          </w:tcPr>
          <w:p w14:paraId="30C7811E" w14:textId="77777777" w:rsidR="006B583C" w:rsidRPr="00FB0D0B" w:rsidRDefault="006B583C" w:rsidP="0081449A">
            <w:pPr>
              <w:pStyle w:val="Tabletext"/>
            </w:pPr>
            <w:r w:rsidRPr="00FB0D0B">
              <w:rPr>
                <w:color w:val="000000"/>
                <w:szCs w:val="22"/>
                <w:lang w:eastAsia="ja-JP"/>
              </w:rPr>
              <w:t>CatRobot1</w:t>
            </w:r>
          </w:p>
        </w:tc>
        <w:tc>
          <w:tcPr>
            <w:tcW w:w="622" w:type="pct"/>
            <w:shd w:val="clear" w:color="auto" w:fill="auto"/>
          </w:tcPr>
          <w:p w14:paraId="70B135A9" w14:textId="77777777" w:rsidR="006B583C" w:rsidRPr="00FB0D0B" w:rsidRDefault="003B569E" w:rsidP="0081449A">
            <w:pPr>
              <w:pStyle w:val="Tabletext"/>
              <w:jc w:val="center"/>
            </w:pPr>
            <w:r>
              <w:t>S02</w:t>
            </w:r>
          </w:p>
        </w:tc>
        <w:tc>
          <w:tcPr>
            <w:tcW w:w="2224" w:type="pct"/>
            <w:shd w:val="clear" w:color="auto" w:fill="auto"/>
          </w:tcPr>
          <w:p w14:paraId="59648576" w14:textId="77777777" w:rsidR="006B583C" w:rsidRPr="00FB0D0B" w:rsidRDefault="006B583C" w:rsidP="0081449A">
            <w:pPr>
              <w:pStyle w:val="Formal"/>
              <w:jc w:val="center"/>
              <w:rPr>
                <w:lang w:eastAsia="ja-JP"/>
              </w:rPr>
            </w:pPr>
            <w:r w:rsidRPr="00FB0D0B">
              <w:t>03a89792693fd9ecfd72ef2590025e97</w:t>
            </w:r>
          </w:p>
        </w:tc>
        <w:tc>
          <w:tcPr>
            <w:tcW w:w="1260" w:type="pct"/>
            <w:shd w:val="clear" w:color="auto" w:fill="auto"/>
          </w:tcPr>
          <w:p w14:paraId="0060DD75" w14:textId="77777777" w:rsidR="006B583C" w:rsidRPr="00FB0D0B" w:rsidRDefault="006B583C" w:rsidP="0081449A">
            <w:pPr>
              <w:pStyle w:val="Tabletext"/>
              <w:jc w:val="center"/>
            </w:pPr>
            <w:r w:rsidRPr="0030719F">
              <w:t>B&lt;&gt;COM</w:t>
            </w:r>
          </w:p>
        </w:tc>
      </w:tr>
      <w:tr w:rsidR="003B569E" w:rsidRPr="00FB0D0B" w14:paraId="407E0993" w14:textId="77777777" w:rsidTr="0081449A">
        <w:trPr>
          <w:trHeight w:val="287"/>
          <w:jc w:val="center"/>
        </w:trPr>
        <w:tc>
          <w:tcPr>
            <w:tcW w:w="893" w:type="pct"/>
            <w:shd w:val="clear" w:color="auto" w:fill="auto"/>
            <w:vAlign w:val="center"/>
          </w:tcPr>
          <w:p w14:paraId="2365CB86" w14:textId="77777777" w:rsidR="006B583C" w:rsidRPr="00FB0D0B" w:rsidRDefault="006B583C" w:rsidP="0081449A">
            <w:pPr>
              <w:pStyle w:val="Tabletext"/>
            </w:pPr>
            <w:r w:rsidRPr="00FB0D0B">
              <w:rPr>
                <w:color w:val="000000"/>
                <w:szCs w:val="22"/>
                <w:lang w:eastAsia="ja-JP"/>
              </w:rPr>
              <w:t>DaylightRoad</w:t>
            </w:r>
            <w:r>
              <w:rPr>
                <w:color w:val="000000"/>
                <w:szCs w:val="22"/>
                <w:lang w:eastAsia="ja-JP"/>
              </w:rPr>
              <w:t>2</w:t>
            </w:r>
          </w:p>
        </w:tc>
        <w:tc>
          <w:tcPr>
            <w:tcW w:w="622" w:type="pct"/>
            <w:shd w:val="clear" w:color="auto" w:fill="auto"/>
          </w:tcPr>
          <w:p w14:paraId="133D9CAA" w14:textId="77777777" w:rsidR="006B583C" w:rsidRPr="00B94F50" w:rsidRDefault="003B569E" w:rsidP="0081449A">
            <w:pPr>
              <w:pStyle w:val="Tabletext"/>
              <w:jc w:val="center"/>
            </w:pPr>
            <w:r>
              <w:t>S03</w:t>
            </w:r>
          </w:p>
        </w:tc>
        <w:tc>
          <w:tcPr>
            <w:tcW w:w="2224" w:type="pct"/>
            <w:shd w:val="clear" w:color="auto" w:fill="auto"/>
          </w:tcPr>
          <w:p w14:paraId="3DAFD616" w14:textId="77777777" w:rsidR="006B583C" w:rsidRPr="00FB0D0B" w:rsidRDefault="006B583C" w:rsidP="0081449A">
            <w:pPr>
              <w:pStyle w:val="Formal"/>
              <w:jc w:val="center"/>
            </w:pPr>
            <w:r w:rsidRPr="00B94F50">
              <w:t>bf1d22643afb41b1521749d2749fb5f0</w:t>
            </w:r>
          </w:p>
        </w:tc>
        <w:tc>
          <w:tcPr>
            <w:tcW w:w="1260" w:type="pct"/>
            <w:shd w:val="clear" w:color="auto" w:fill="auto"/>
          </w:tcPr>
          <w:p w14:paraId="1DB4E9E7" w14:textId="77777777" w:rsidR="006B583C" w:rsidRPr="00FB0D0B" w:rsidRDefault="006B583C" w:rsidP="0081449A">
            <w:pPr>
              <w:pStyle w:val="Tabletext"/>
              <w:jc w:val="center"/>
            </w:pPr>
            <w:r w:rsidRPr="0030719F">
              <w:t>Huawei</w:t>
            </w:r>
          </w:p>
        </w:tc>
      </w:tr>
      <w:tr w:rsidR="003B569E" w:rsidRPr="00FB0D0B" w14:paraId="16D4248F" w14:textId="77777777" w:rsidTr="0081449A">
        <w:trPr>
          <w:trHeight w:val="287"/>
          <w:jc w:val="center"/>
        </w:trPr>
        <w:tc>
          <w:tcPr>
            <w:tcW w:w="893" w:type="pct"/>
            <w:shd w:val="clear" w:color="auto" w:fill="auto"/>
            <w:vAlign w:val="center"/>
          </w:tcPr>
          <w:p w14:paraId="3E423142" w14:textId="77777777" w:rsidR="006B583C" w:rsidRPr="00FB0D0B" w:rsidRDefault="006B583C" w:rsidP="0081449A">
            <w:pPr>
              <w:pStyle w:val="Tabletext"/>
            </w:pPr>
            <w:r w:rsidRPr="00FB0D0B">
              <w:rPr>
                <w:color w:val="000000"/>
                <w:szCs w:val="22"/>
                <w:lang w:eastAsia="ja-JP"/>
              </w:rPr>
              <w:t>ParkRunning</w:t>
            </w:r>
            <w:r>
              <w:rPr>
                <w:color w:val="000000"/>
                <w:szCs w:val="22"/>
                <w:lang w:eastAsia="ja-JP"/>
              </w:rPr>
              <w:t>3</w:t>
            </w:r>
          </w:p>
        </w:tc>
        <w:tc>
          <w:tcPr>
            <w:tcW w:w="622" w:type="pct"/>
            <w:shd w:val="clear" w:color="auto" w:fill="auto"/>
          </w:tcPr>
          <w:p w14:paraId="0C687730" w14:textId="77777777" w:rsidR="006B583C" w:rsidRPr="00295092" w:rsidRDefault="003B569E" w:rsidP="0081449A">
            <w:pPr>
              <w:pStyle w:val="Tabletext"/>
              <w:jc w:val="center"/>
            </w:pPr>
            <w:r>
              <w:t>S04</w:t>
            </w:r>
          </w:p>
        </w:tc>
        <w:tc>
          <w:tcPr>
            <w:tcW w:w="2224" w:type="pct"/>
            <w:shd w:val="clear" w:color="auto" w:fill="auto"/>
          </w:tcPr>
          <w:p w14:paraId="1EB1277C" w14:textId="77777777" w:rsidR="006B583C" w:rsidRPr="00FB0D0B" w:rsidRDefault="006B583C" w:rsidP="0081449A">
            <w:pPr>
              <w:pStyle w:val="Formal"/>
              <w:jc w:val="center"/>
            </w:pPr>
            <w:r w:rsidRPr="00295092">
              <w:t>e7a1d1ebff269767ec4bffd2998d1154</w:t>
            </w:r>
          </w:p>
        </w:tc>
        <w:tc>
          <w:tcPr>
            <w:tcW w:w="1260" w:type="pct"/>
            <w:shd w:val="clear" w:color="auto" w:fill="auto"/>
          </w:tcPr>
          <w:p w14:paraId="0D44789F" w14:textId="77777777" w:rsidR="006B583C" w:rsidRPr="00FB0D0B" w:rsidRDefault="006B583C" w:rsidP="0081449A">
            <w:pPr>
              <w:pStyle w:val="Tabletext"/>
              <w:jc w:val="center"/>
            </w:pPr>
            <w:r w:rsidRPr="0030719F">
              <w:t>Huawei</w:t>
            </w:r>
          </w:p>
        </w:tc>
      </w:tr>
      <w:tr w:rsidR="003B569E" w:rsidRPr="00FB0D0B" w14:paraId="13831AB5" w14:textId="77777777" w:rsidTr="0081449A">
        <w:trPr>
          <w:trHeight w:val="287"/>
          <w:jc w:val="center"/>
        </w:trPr>
        <w:tc>
          <w:tcPr>
            <w:tcW w:w="893" w:type="pct"/>
            <w:shd w:val="clear" w:color="auto" w:fill="auto"/>
            <w:vAlign w:val="center"/>
          </w:tcPr>
          <w:p w14:paraId="638B4FA6" w14:textId="1C56772A" w:rsidR="006B583C" w:rsidRPr="00FB0D0B" w:rsidRDefault="006B583C" w:rsidP="0081449A">
            <w:pPr>
              <w:pStyle w:val="Tabletext"/>
            </w:pPr>
            <w:r w:rsidRPr="00FB0D0B">
              <w:rPr>
                <w:color w:val="000000"/>
                <w:szCs w:val="22"/>
                <w:lang w:eastAsia="ja-JP"/>
              </w:rPr>
              <w:t>Campfire</w:t>
            </w:r>
          </w:p>
        </w:tc>
        <w:tc>
          <w:tcPr>
            <w:tcW w:w="622" w:type="pct"/>
            <w:shd w:val="clear" w:color="auto" w:fill="auto"/>
          </w:tcPr>
          <w:p w14:paraId="727B7B01" w14:textId="77777777" w:rsidR="006B583C" w:rsidRPr="00486849" w:rsidRDefault="003B569E" w:rsidP="0081449A">
            <w:pPr>
              <w:pStyle w:val="Tabletext"/>
              <w:jc w:val="center"/>
            </w:pPr>
            <w:r>
              <w:t>S05</w:t>
            </w:r>
          </w:p>
        </w:tc>
        <w:tc>
          <w:tcPr>
            <w:tcW w:w="2224" w:type="pct"/>
            <w:shd w:val="clear" w:color="auto" w:fill="auto"/>
          </w:tcPr>
          <w:p w14:paraId="062ABE31" w14:textId="77777777" w:rsidR="006B583C" w:rsidRPr="00784BDD" w:rsidRDefault="006B583C" w:rsidP="0081449A">
            <w:pPr>
              <w:pStyle w:val="Formal"/>
              <w:jc w:val="center"/>
            </w:pPr>
            <w:r w:rsidRPr="00392C8A">
              <w:t>63d3d9f9e4e8b5c344e89840e84e6428</w:t>
            </w:r>
          </w:p>
        </w:tc>
        <w:tc>
          <w:tcPr>
            <w:tcW w:w="1260" w:type="pct"/>
            <w:shd w:val="clear" w:color="auto" w:fill="auto"/>
          </w:tcPr>
          <w:p w14:paraId="30CF15C6" w14:textId="77777777" w:rsidR="006B583C" w:rsidRPr="00FB0D0B" w:rsidRDefault="006B583C" w:rsidP="0081449A">
            <w:pPr>
              <w:pStyle w:val="Tabletext"/>
              <w:jc w:val="center"/>
            </w:pPr>
            <w:r>
              <w:rPr>
                <w:lang w:eastAsia="ja-JP"/>
              </w:rPr>
              <w:t>SJTU</w:t>
            </w:r>
          </w:p>
        </w:tc>
      </w:tr>
      <w:tr w:rsidR="003B569E" w:rsidRPr="00FB0D0B" w14:paraId="14D57173" w14:textId="77777777" w:rsidTr="0081449A">
        <w:trPr>
          <w:trHeight w:val="287"/>
          <w:jc w:val="center"/>
        </w:trPr>
        <w:tc>
          <w:tcPr>
            <w:tcW w:w="893" w:type="pct"/>
            <w:shd w:val="clear" w:color="auto" w:fill="auto"/>
            <w:vAlign w:val="center"/>
          </w:tcPr>
          <w:p w14:paraId="27A45A10" w14:textId="77777777" w:rsidR="006B583C" w:rsidRPr="00FB0D0B" w:rsidRDefault="006B583C" w:rsidP="0081449A">
            <w:pPr>
              <w:pStyle w:val="Tabletext"/>
            </w:pPr>
            <w:r w:rsidRPr="00FB0D0B">
              <w:rPr>
                <w:noProof/>
                <w:color w:val="000000"/>
                <w:szCs w:val="22"/>
                <w:lang w:eastAsia="ja-JP"/>
              </w:rPr>
              <w:t>BQTerrace</w:t>
            </w:r>
          </w:p>
        </w:tc>
        <w:tc>
          <w:tcPr>
            <w:tcW w:w="622" w:type="pct"/>
            <w:shd w:val="clear" w:color="auto" w:fill="auto"/>
          </w:tcPr>
          <w:p w14:paraId="671FD627" w14:textId="4E3FE7DD" w:rsidR="006B583C" w:rsidRPr="00FB0D0B" w:rsidRDefault="003B569E" w:rsidP="0081449A">
            <w:pPr>
              <w:pStyle w:val="Tabletext"/>
              <w:jc w:val="center"/>
            </w:pPr>
            <w:r>
              <w:t>S1</w:t>
            </w:r>
            <w:r w:rsidR="0051246B">
              <w:t>0</w:t>
            </w:r>
          </w:p>
        </w:tc>
        <w:tc>
          <w:tcPr>
            <w:tcW w:w="2224" w:type="pct"/>
            <w:shd w:val="clear" w:color="auto" w:fill="auto"/>
          </w:tcPr>
          <w:p w14:paraId="4B6774CD" w14:textId="77777777" w:rsidR="006B583C" w:rsidRPr="00FB0D0B" w:rsidRDefault="006B583C" w:rsidP="0081449A">
            <w:pPr>
              <w:pStyle w:val="Formal"/>
              <w:jc w:val="center"/>
            </w:pPr>
            <w:r w:rsidRPr="00FB0D0B">
              <w:t>efde9ce4197dd0b3e777ad32b24959cc</w:t>
            </w:r>
          </w:p>
        </w:tc>
        <w:tc>
          <w:tcPr>
            <w:tcW w:w="1260" w:type="pct"/>
            <w:shd w:val="clear" w:color="auto" w:fill="auto"/>
          </w:tcPr>
          <w:p w14:paraId="5AF8C61F" w14:textId="77777777" w:rsidR="006B583C" w:rsidRPr="00FB0D0B" w:rsidRDefault="006B583C" w:rsidP="0081449A">
            <w:pPr>
              <w:pStyle w:val="Tabletext"/>
              <w:jc w:val="center"/>
            </w:pPr>
            <w:r w:rsidRPr="00BB6972">
              <w:t>NTT DOCOMO Inc.</w:t>
            </w:r>
          </w:p>
        </w:tc>
      </w:tr>
      <w:tr w:rsidR="003B569E" w:rsidRPr="00FB0D0B" w14:paraId="0BE836A7" w14:textId="77777777" w:rsidTr="0081449A">
        <w:trPr>
          <w:trHeight w:val="287"/>
          <w:jc w:val="center"/>
        </w:trPr>
        <w:tc>
          <w:tcPr>
            <w:tcW w:w="893" w:type="pct"/>
            <w:shd w:val="clear" w:color="auto" w:fill="auto"/>
            <w:vAlign w:val="center"/>
          </w:tcPr>
          <w:p w14:paraId="5B6E089D" w14:textId="77777777" w:rsidR="006B583C" w:rsidRPr="00FB0D0B" w:rsidRDefault="006B583C" w:rsidP="0081449A">
            <w:pPr>
              <w:pStyle w:val="Tabletext"/>
            </w:pPr>
            <w:r w:rsidRPr="00FB0D0B">
              <w:rPr>
                <w:noProof/>
                <w:color w:val="000000"/>
                <w:szCs w:val="22"/>
                <w:lang w:eastAsia="ja-JP"/>
              </w:rPr>
              <w:t>RitualDance</w:t>
            </w:r>
          </w:p>
        </w:tc>
        <w:tc>
          <w:tcPr>
            <w:tcW w:w="622" w:type="pct"/>
            <w:shd w:val="clear" w:color="auto" w:fill="auto"/>
          </w:tcPr>
          <w:p w14:paraId="274D65F3" w14:textId="47E6CAC8" w:rsidR="006B583C" w:rsidRPr="00FB0D0B" w:rsidRDefault="003B569E" w:rsidP="0081449A">
            <w:pPr>
              <w:pStyle w:val="Tabletext"/>
              <w:jc w:val="center"/>
            </w:pPr>
            <w:r>
              <w:t>S1</w:t>
            </w:r>
            <w:r w:rsidR="0051246B">
              <w:t>1</w:t>
            </w:r>
          </w:p>
        </w:tc>
        <w:tc>
          <w:tcPr>
            <w:tcW w:w="2224" w:type="pct"/>
            <w:shd w:val="clear" w:color="auto" w:fill="auto"/>
          </w:tcPr>
          <w:p w14:paraId="5F4CD8DE" w14:textId="77777777" w:rsidR="006B583C" w:rsidRPr="00FB0D0B" w:rsidRDefault="006B583C" w:rsidP="0081449A">
            <w:pPr>
              <w:pStyle w:val="Formal"/>
              <w:jc w:val="center"/>
              <w:rPr>
                <w:lang w:eastAsia="ja-JP"/>
              </w:rPr>
            </w:pPr>
            <w:r w:rsidRPr="00FB0D0B">
              <w:t>a3cb399a7b92eb9c5ee0db340abc43e4</w:t>
            </w:r>
          </w:p>
        </w:tc>
        <w:tc>
          <w:tcPr>
            <w:tcW w:w="1260" w:type="pct"/>
            <w:shd w:val="clear" w:color="auto" w:fill="auto"/>
          </w:tcPr>
          <w:p w14:paraId="2228A254" w14:textId="77777777" w:rsidR="006B583C" w:rsidRPr="00FB0D0B" w:rsidRDefault="006B583C" w:rsidP="0081449A">
            <w:pPr>
              <w:pStyle w:val="Tabletext"/>
              <w:jc w:val="center"/>
            </w:pPr>
            <w:r>
              <w:t>Netflix</w:t>
            </w:r>
          </w:p>
        </w:tc>
      </w:tr>
      <w:tr w:rsidR="003B569E" w:rsidRPr="00FB0D0B" w14:paraId="3DCEE2DB" w14:textId="77777777" w:rsidTr="0081449A">
        <w:trPr>
          <w:trHeight w:val="287"/>
          <w:jc w:val="center"/>
        </w:trPr>
        <w:tc>
          <w:tcPr>
            <w:tcW w:w="893" w:type="pct"/>
            <w:shd w:val="clear" w:color="auto" w:fill="auto"/>
            <w:vAlign w:val="center"/>
          </w:tcPr>
          <w:p w14:paraId="668558BE" w14:textId="77777777" w:rsidR="006B583C" w:rsidRPr="00FB0D0B" w:rsidRDefault="006B583C" w:rsidP="0081449A">
            <w:pPr>
              <w:pStyle w:val="Tabletext"/>
            </w:pPr>
            <w:r>
              <w:rPr>
                <w:noProof/>
                <w:color w:val="000000"/>
                <w:szCs w:val="22"/>
                <w:lang w:eastAsia="ja-JP"/>
              </w:rPr>
              <w:t>MarketPlace</w:t>
            </w:r>
          </w:p>
        </w:tc>
        <w:tc>
          <w:tcPr>
            <w:tcW w:w="622" w:type="pct"/>
            <w:shd w:val="clear" w:color="auto" w:fill="auto"/>
          </w:tcPr>
          <w:p w14:paraId="24AA5415" w14:textId="65193C50" w:rsidR="006B583C" w:rsidRPr="009F5832" w:rsidRDefault="003B569E" w:rsidP="0081449A">
            <w:pPr>
              <w:pStyle w:val="Tabletext"/>
              <w:jc w:val="center"/>
            </w:pPr>
            <w:r>
              <w:t>S1</w:t>
            </w:r>
            <w:r w:rsidR="0051246B">
              <w:t>2</w:t>
            </w:r>
          </w:p>
        </w:tc>
        <w:tc>
          <w:tcPr>
            <w:tcW w:w="2224" w:type="pct"/>
            <w:shd w:val="clear" w:color="auto" w:fill="auto"/>
          </w:tcPr>
          <w:p w14:paraId="3568620D" w14:textId="77777777" w:rsidR="006B583C" w:rsidRPr="00FB0D0B" w:rsidRDefault="006B583C" w:rsidP="0081449A">
            <w:pPr>
              <w:pStyle w:val="Formal"/>
              <w:jc w:val="center"/>
            </w:pPr>
            <w:r w:rsidRPr="009F5832">
              <w:t>dc668e7f28541e4370bdbdd078e61bba</w:t>
            </w:r>
          </w:p>
        </w:tc>
        <w:tc>
          <w:tcPr>
            <w:tcW w:w="1260" w:type="pct"/>
            <w:shd w:val="clear" w:color="auto" w:fill="auto"/>
          </w:tcPr>
          <w:p w14:paraId="00865DF3" w14:textId="77777777" w:rsidR="006B583C" w:rsidRPr="00FB0D0B" w:rsidRDefault="006B583C" w:rsidP="0081449A">
            <w:pPr>
              <w:pStyle w:val="Tabletext"/>
              <w:jc w:val="center"/>
            </w:pPr>
            <w:r>
              <w:t>Netflix</w:t>
            </w:r>
          </w:p>
        </w:tc>
      </w:tr>
      <w:tr w:rsidR="003B569E" w:rsidRPr="00FB0D0B" w14:paraId="2361A992" w14:textId="77777777" w:rsidTr="0081449A">
        <w:trPr>
          <w:trHeight w:val="287"/>
          <w:jc w:val="center"/>
        </w:trPr>
        <w:tc>
          <w:tcPr>
            <w:tcW w:w="893" w:type="pct"/>
            <w:shd w:val="clear" w:color="auto" w:fill="auto"/>
            <w:vAlign w:val="center"/>
          </w:tcPr>
          <w:p w14:paraId="44E1D283" w14:textId="77777777" w:rsidR="006B583C" w:rsidRPr="00FB0D0B" w:rsidRDefault="006B583C" w:rsidP="0081449A">
            <w:pPr>
              <w:pStyle w:val="Tabletext"/>
            </w:pPr>
            <w:r w:rsidRPr="00FB0D0B">
              <w:rPr>
                <w:color w:val="000000"/>
                <w:szCs w:val="22"/>
              </w:rPr>
              <w:t>BasketballDrive</w:t>
            </w:r>
          </w:p>
        </w:tc>
        <w:tc>
          <w:tcPr>
            <w:tcW w:w="622" w:type="pct"/>
            <w:shd w:val="clear" w:color="auto" w:fill="auto"/>
          </w:tcPr>
          <w:p w14:paraId="2655C08F" w14:textId="77777777" w:rsidR="006B583C" w:rsidRPr="00FB0D0B" w:rsidRDefault="003B569E" w:rsidP="0081449A">
            <w:pPr>
              <w:pStyle w:val="Tabletext"/>
              <w:jc w:val="center"/>
            </w:pPr>
            <w:r>
              <w:t>S13</w:t>
            </w:r>
          </w:p>
        </w:tc>
        <w:tc>
          <w:tcPr>
            <w:tcW w:w="2224" w:type="pct"/>
            <w:shd w:val="clear" w:color="auto" w:fill="auto"/>
          </w:tcPr>
          <w:p w14:paraId="42C9070A" w14:textId="77777777" w:rsidR="006B583C" w:rsidRPr="00FB0D0B" w:rsidRDefault="006B583C" w:rsidP="0081449A">
            <w:pPr>
              <w:pStyle w:val="Formal"/>
              <w:jc w:val="center"/>
            </w:pPr>
            <w:r w:rsidRPr="00FB0D0B">
              <w:t>d38951ad478b34cf988d55f9f1bf60ee</w:t>
            </w:r>
          </w:p>
        </w:tc>
        <w:tc>
          <w:tcPr>
            <w:tcW w:w="1260" w:type="pct"/>
            <w:shd w:val="clear" w:color="auto" w:fill="auto"/>
          </w:tcPr>
          <w:p w14:paraId="351FE359" w14:textId="77777777" w:rsidR="006B583C" w:rsidRPr="00FB0D0B" w:rsidRDefault="006B583C" w:rsidP="0081449A">
            <w:pPr>
              <w:pStyle w:val="Tabletext"/>
              <w:jc w:val="center"/>
            </w:pPr>
            <w:r w:rsidRPr="00BB6972">
              <w:t>NTT DOCOMO Inc.</w:t>
            </w:r>
          </w:p>
        </w:tc>
      </w:tr>
      <w:tr w:rsidR="003B569E" w:rsidRPr="00FB0D0B" w14:paraId="1C7ECFA3" w14:textId="77777777" w:rsidTr="0081449A">
        <w:trPr>
          <w:trHeight w:val="287"/>
          <w:jc w:val="center"/>
        </w:trPr>
        <w:tc>
          <w:tcPr>
            <w:tcW w:w="893" w:type="pct"/>
            <w:shd w:val="clear" w:color="auto" w:fill="auto"/>
            <w:vAlign w:val="center"/>
          </w:tcPr>
          <w:p w14:paraId="74B31084" w14:textId="77777777" w:rsidR="006B583C" w:rsidRPr="00FB0D0B" w:rsidRDefault="006B583C" w:rsidP="0081449A">
            <w:pPr>
              <w:pStyle w:val="Tabletext"/>
            </w:pPr>
            <w:r w:rsidRPr="00FB0D0B">
              <w:rPr>
                <w:noProof/>
                <w:color w:val="000000"/>
                <w:szCs w:val="22"/>
                <w:lang w:eastAsia="ja-JP"/>
              </w:rPr>
              <w:t>Cactus</w:t>
            </w:r>
          </w:p>
        </w:tc>
        <w:tc>
          <w:tcPr>
            <w:tcW w:w="622" w:type="pct"/>
            <w:shd w:val="clear" w:color="auto" w:fill="auto"/>
          </w:tcPr>
          <w:p w14:paraId="148D86ED" w14:textId="77777777" w:rsidR="006B583C" w:rsidRPr="00FB0D0B" w:rsidRDefault="003B569E" w:rsidP="0081449A">
            <w:pPr>
              <w:pStyle w:val="Tabletext"/>
              <w:jc w:val="center"/>
            </w:pPr>
            <w:r>
              <w:t>S14</w:t>
            </w:r>
          </w:p>
        </w:tc>
        <w:tc>
          <w:tcPr>
            <w:tcW w:w="2224" w:type="pct"/>
            <w:shd w:val="clear" w:color="auto" w:fill="auto"/>
          </w:tcPr>
          <w:p w14:paraId="147DE607" w14:textId="77777777" w:rsidR="006B583C" w:rsidRPr="00FB0D0B" w:rsidRDefault="006B583C" w:rsidP="0081449A">
            <w:pPr>
              <w:pStyle w:val="Formal"/>
              <w:jc w:val="center"/>
              <w:rPr>
                <w:lang w:eastAsia="ja-JP"/>
              </w:rPr>
            </w:pPr>
            <w:r w:rsidRPr="00FB0D0B">
              <w:t>3fddb71486f209f1eb8020a0880ddf82</w:t>
            </w:r>
          </w:p>
        </w:tc>
        <w:tc>
          <w:tcPr>
            <w:tcW w:w="1260" w:type="pct"/>
            <w:shd w:val="clear" w:color="auto" w:fill="auto"/>
          </w:tcPr>
          <w:p w14:paraId="3CEE494C" w14:textId="77777777" w:rsidR="006B583C" w:rsidRPr="00FB0D0B" w:rsidRDefault="006B583C" w:rsidP="0081449A">
            <w:pPr>
              <w:pStyle w:val="Tabletext"/>
              <w:jc w:val="center"/>
            </w:pPr>
            <w:r w:rsidRPr="00C0211F">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309169D5" w:rsidR="00955ABC" w:rsidRPr="009B558E" w:rsidRDefault="00955ABC" w:rsidP="0081449A">
      <w:pPr>
        <w:pStyle w:val="TableNotitle"/>
      </w:pPr>
      <w:r w:rsidRPr="009B558E">
        <w:t>Table A-</w:t>
      </w:r>
      <w:r w:rsidRPr="004B1397">
        <w:fldChar w:fldCharType="begin"/>
      </w:r>
      <w:r>
        <w:instrText xml:space="preserve"> SEQ Table </w:instrText>
      </w:r>
      <w:r w:rsidRPr="004B1397">
        <w:instrText xml:space="preserve">\* ARABIC </w:instrText>
      </w:r>
      <w:r w:rsidRPr="004B1397">
        <w:fldChar w:fldCharType="separate"/>
      </w:r>
      <w:r w:rsidR="0037593B">
        <w:rPr>
          <w:noProof/>
        </w:rPr>
        <w:t>5</w:t>
      </w:r>
      <w:r w:rsidRPr="004B1397">
        <w:fldChar w:fldCharType="end"/>
      </w:r>
      <w:r w:rsidRPr="009B558E">
        <w:t xml:space="preserve"> – HDR</w:t>
      </w:r>
      <w:r>
        <w:t>-A</w:t>
      </w:r>
      <w:r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3197"/>
        <w:gridCol w:w="3150"/>
      </w:tblGrid>
      <w:tr w:rsidR="00955ABC" w:rsidRPr="00FB0D0B" w14:paraId="3D0B8C64" w14:textId="77777777" w:rsidTr="00201351">
        <w:trPr>
          <w:trHeight w:val="1713"/>
          <w:jc w:val="center"/>
        </w:trPr>
        <w:tc>
          <w:tcPr>
            <w:tcW w:w="1583" w:type="pct"/>
            <w:shd w:val="clear" w:color="auto" w:fill="auto"/>
          </w:tcPr>
          <w:p w14:paraId="59D10388" w14:textId="77777777" w:rsidR="00955ABC" w:rsidRPr="00FB0D0B" w:rsidRDefault="002D627E" w:rsidP="00836DEA">
            <w:pPr>
              <w:keepLines/>
              <w:jc w:val="center"/>
              <w:rPr>
                <w:lang w:val="en-GB" w:eastAsia="ja-JP"/>
              </w:rPr>
            </w:pPr>
            <w:r>
              <w:rPr>
                <w:sz w:val="21"/>
                <w:lang w:eastAsia="ja-JP"/>
              </w:rPr>
              <w:pict w14:anchorId="380D2EDC">
                <v:shape id="_x0000_i1035" type="#_x0000_t75" style="width:101.25pt;height:57pt">
                  <v:imagedata r:id="rId49" o:title="thumb_DayStreet_small"/>
                </v:shape>
              </w:pict>
            </w:r>
          </w:p>
          <w:p w14:paraId="42816487" w14:textId="77777777" w:rsidR="00955ABC" w:rsidRPr="00FB0D0B" w:rsidRDefault="00955ABC" w:rsidP="00836DEA">
            <w:pPr>
              <w:keepLines/>
              <w:jc w:val="center"/>
              <w:rPr>
                <w:szCs w:val="22"/>
                <w:lang w:val="en-GB" w:eastAsia="ja-JP"/>
              </w:rPr>
            </w:pPr>
            <w:r>
              <w:rPr>
                <w:lang w:val="en-GB" w:eastAsia="ja-JP"/>
              </w:rPr>
              <w:t>DayStreet</w:t>
            </w:r>
          </w:p>
        </w:tc>
        <w:tc>
          <w:tcPr>
            <w:tcW w:w="1721" w:type="pct"/>
            <w:shd w:val="clear" w:color="auto" w:fill="auto"/>
          </w:tcPr>
          <w:p w14:paraId="78FA6D00" w14:textId="77777777" w:rsidR="00955ABC" w:rsidRPr="00FB0D0B" w:rsidRDefault="002D627E" w:rsidP="00836DEA">
            <w:pPr>
              <w:keepLines/>
              <w:jc w:val="center"/>
              <w:rPr>
                <w:szCs w:val="22"/>
                <w:lang w:val="en-GB" w:eastAsia="ja-JP"/>
              </w:rPr>
            </w:pPr>
            <w:r>
              <w:rPr>
                <w:sz w:val="21"/>
                <w:lang w:eastAsia="ja-JP"/>
              </w:rPr>
              <w:pict w14:anchorId="67B8FFCB">
                <v:shape id="_x0000_i1036" type="#_x0000_t75" style="width:102.75pt;height:57pt">
                  <v:imagedata r:id="rId50" o:title="thumb_PeopleInShoppingCenter_small"/>
                </v:shape>
              </w:pict>
            </w:r>
          </w:p>
          <w:p w14:paraId="3A3490A9" w14:textId="77777777" w:rsidR="00955ABC" w:rsidRPr="00FB0D0B" w:rsidRDefault="00955ABC" w:rsidP="00836DEA">
            <w:pPr>
              <w:keepLines/>
              <w:jc w:val="center"/>
              <w:rPr>
                <w:szCs w:val="22"/>
                <w:lang w:val="en-GB" w:eastAsia="ja-JP"/>
              </w:rPr>
            </w:pPr>
            <w:r w:rsidRPr="00A84C86">
              <w:rPr>
                <w:lang w:val="en-GB" w:eastAsia="ja-JP"/>
              </w:rPr>
              <w:t>PeopleInShoppingCenter</w:t>
            </w:r>
          </w:p>
        </w:tc>
        <w:tc>
          <w:tcPr>
            <w:tcW w:w="1696" w:type="pct"/>
            <w:shd w:val="clear" w:color="auto" w:fill="auto"/>
          </w:tcPr>
          <w:p w14:paraId="0E54C283" w14:textId="77777777" w:rsidR="00700E01" w:rsidRDefault="00A84C86" w:rsidP="00836DEA">
            <w:pPr>
              <w:keepLines/>
              <w:jc w:val="center"/>
              <w:rPr>
                <w:lang w:val="en-GB" w:eastAsia="ja-JP"/>
              </w:rPr>
            </w:pPr>
            <w:r w:rsidRPr="00881A07">
              <w:rPr>
                <w:noProof/>
              </w:rPr>
              <w:drawing>
                <wp:inline distT="0" distB="0" distL="0" distR="0" wp14:anchorId="1A69D463" wp14:editId="5D96C393">
                  <wp:extent cx="1382981" cy="731368"/>
                  <wp:effectExtent l="0" t="0" r="0" b="5715"/>
                  <wp:docPr id="2" name="Picture 2" descr="Z:\ichigaya\バックアップ\Document\管理\審議資料\201612HLG素材提供\サムネイル\HokkaidoOkinawa_HLG4K10bit420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Z:\ichigaya\バックアップ\Document\管理\審議資料\201612HLG素材提供\サムネイル\HokkaidoOkinawa_HLG4K10bit420_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29410" cy="755921"/>
                          </a:xfrm>
                          <a:prstGeom prst="rect">
                            <a:avLst/>
                          </a:prstGeom>
                          <a:noFill/>
                          <a:ln>
                            <a:noFill/>
                          </a:ln>
                        </pic:spPr>
                      </pic:pic>
                    </a:graphicData>
                  </a:graphic>
                </wp:inline>
              </w:drawing>
            </w:r>
          </w:p>
          <w:p w14:paraId="14AFF30A" w14:textId="64B6C6E6" w:rsidR="00955ABC" w:rsidRPr="00FB0D0B" w:rsidRDefault="00955ABC" w:rsidP="00836DEA">
            <w:pPr>
              <w:keepLines/>
              <w:jc w:val="center"/>
              <w:rPr>
                <w:szCs w:val="22"/>
                <w:lang w:val="en-GB" w:eastAsia="ja-JP"/>
              </w:rPr>
            </w:pPr>
            <w:r w:rsidRPr="00201351">
              <w:rPr>
                <w:lang w:val="en-GB" w:eastAsia="ja-JP"/>
              </w:rPr>
              <w:t>SunsetBeach</w:t>
            </w:r>
          </w:p>
        </w:tc>
      </w:tr>
    </w:tbl>
    <w:p w14:paraId="7F15B649" w14:textId="77777777" w:rsidR="00955ABC" w:rsidRPr="00FB0D0B" w:rsidRDefault="00955ABC" w:rsidP="00955ABC">
      <w:pPr>
        <w:rPr>
          <w:lang w:val="en-GB"/>
        </w:rPr>
      </w:pPr>
    </w:p>
    <w:p w14:paraId="7EFF062D" w14:textId="77777777" w:rsidR="004E560C" w:rsidRPr="009B558E" w:rsidRDefault="00243530" w:rsidP="0081449A">
      <w:pPr>
        <w:pStyle w:val="TableNotitle"/>
      </w:pPr>
      <w:r w:rsidRPr="009B558E">
        <w:t>Table A-</w:t>
      </w:r>
      <w:r w:rsidR="00955ABC">
        <w:t>6</w:t>
      </w:r>
      <w:r w:rsidR="00955ABC" w:rsidRPr="009B558E">
        <w:t xml:space="preserve"> </w:t>
      </w:r>
      <w:r w:rsidRPr="009B558E">
        <w:t xml:space="preserve">– </w:t>
      </w:r>
      <w:r w:rsidR="004E560C" w:rsidRPr="009B558E">
        <w:t>HDR</w:t>
      </w:r>
      <w:r w:rsidR="00955ABC">
        <w:t>-B</w:t>
      </w:r>
      <w:r w:rsidR="004E560C" w:rsidRPr="009B558E">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25"/>
        <w:gridCol w:w="2303"/>
        <w:gridCol w:w="2284"/>
      </w:tblGrid>
      <w:tr w:rsidR="004E560C" w:rsidRPr="00FB0D0B" w14:paraId="713D81EF" w14:textId="77777777" w:rsidTr="00BE7974">
        <w:trPr>
          <w:trHeight w:val="1713"/>
          <w:jc w:val="center"/>
        </w:trPr>
        <w:tc>
          <w:tcPr>
            <w:tcW w:w="1273" w:type="pct"/>
            <w:shd w:val="clear" w:color="auto" w:fill="auto"/>
          </w:tcPr>
          <w:p w14:paraId="189CEFB3" w14:textId="77777777" w:rsidR="004E560C" w:rsidRPr="00FB0D0B" w:rsidRDefault="002D627E" w:rsidP="00F05419">
            <w:pPr>
              <w:keepNext/>
              <w:keepLines/>
              <w:jc w:val="center"/>
              <w:rPr>
                <w:lang w:val="en-GB" w:eastAsia="ja-JP"/>
              </w:rPr>
            </w:pPr>
            <w:r>
              <w:rPr>
                <w:noProof/>
                <w:lang w:val="en-GB"/>
              </w:rPr>
              <w:pict w14:anchorId="55132D4F">
                <v:shape id="Picture 72" o:spid="_x0000_i1037" type="#_x0000_t75" style="width:104.25pt;height:60pt;visibility:visible">
                  <v:imagedata r:id="rId52"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tcBorders>
              <w:bottom w:val="single" w:sz="4" w:space="0" w:color="auto"/>
            </w:tcBorders>
            <w:shd w:val="clear" w:color="auto" w:fill="auto"/>
          </w:tcPr>
          <w:p w14:paraId="59719FDC" w14:textId="77777777" w:rsidR="004E560C" w:rsidRPr="00FB0D0B" w:rsidRDefault="002D627E" w:rsidP="00F05419">
            <w:pPr>
              <w:keepNext/>
              <w:keepLines/>
              <w:jc w:val="center"/>
              <w:rPr>
                <w:szCs w:val="22"/>
                <w:lang w:val="en-GB" w:eastAsia="ja-JP"/>
              </w:rPr>
            </w:pPr>
            <w:r>
              <w:rPr>
                <w:noProof/>
                <w:lang w:val="en-GB"/>
              </w:rPr>
              <w:pict w14:anchorId="5BBE003F">
                <v:shape id="Picture 73" o:spid="_x0000_i1038" type="#_x0000_t75" alt="Sequences/ShowGirl.jpg" style="width:98.25pt;height:57pt;visibility:visible">
                  <v:imagedata r:id="rId53"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tcBorders>
              <w:bottom w:val="single" w:sz="4" w:space="0" w:color="auto"/>
            </w:tcBorders>
            <w:shd w:val="clear" w:color="auto" w:fill="auto"/>
          </w:tcPr>
          <w:p w14:paraId="056DCE84" w14:textId="77777777" w:rsidR="004E560C" w:rsidRPr="00FB0D0B" w:rsidRDefault="002D627E" w:rsidP="00F05419">
            <w:pPr>
              <w:keepNext/>
              <w:keepLines/>
              <w:jc w:val="center"/>
              <w:rPr>
                <w:lang w:val="en-GB" w:eastAsia="ja-JP"/>
              </w:rPr>
            </w:pPr>
            <w:r>
              <w:rPr>
                <w:b/>
                <w:noProof/>
                <w:sz w:val="21"/>
                <w:szCs w:val="21"/>
                <w:lang w:val="en-GB"/>
              </w:rPr>
              <w:pict w14:anchorId="10EFA1C9">
                <v:shape id="Picture 75" o:spid="_x0000_i1039" type="#_x0000_t75" alt="Sequences/Starting.jpg" style="width:93.75pt;height:54.75pt;visibility:visible">
                  <v:imagedata r:id="rId54"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tcBorders>
              <w:bottom w:val="single" w:sz="4" w:space="0" w:color="auto"/>
            </w:tcBorders>
            <w:shd w:val="clear" w:color="auto" w:fill="auto"/>
          </w:tcPr>
          <w:p w14:paraId="4E6D3B26" w14:textId="77777777" w:rsidR="004E560C" w:rsidRPr="00FB0D0B" w:rsidRDefault="002D627E" w:rsidP="00F05419">
            <w:pPr>
              <w:keepNext/>
              <w:keepLines/>
              <w:jc w:val="center"/>
              <w:rPr>
                <w:lang w:val="en-GB" w:eastAsia="ja-JP"/>
              </w:rPr>
            </w:pPr>
            <w:r>
              <w:rPr>
                <w:b/>
                <w:noProof/>
                <w:sz w:val="21"/>
                <w:szCs w:val="21"/>
                <w:lang w:val="en-GB"/>
              </w:rPr>
              <w:pict w14:anchorId="2CA84C9C">
                <v:shape id="Picture 74" o:spid="_x0000_i1040" type="#_x0000_t75" style="width:90.75pt;height:53.25pt;visibility:visible">
                  <v:imagedata r:id="rId55"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BE7974">
        <w:trPr>
          <w:trHeight w:val="1322"/>
          <w:jc w:val="center"/>
        </w:trPr>
        <w:tc>
          <w:tcPr>
            <w:tcW w:w="1273" w:type="pct"/>
            <w:shd w:val="clear" w:color="auto" w:fill="auto"/>
          </w:tcPr>
          <w:p w14:paraId="5FAEAE06" w14:textId="77777777" w:rsidR="004E560C" w:rsidRPr="00FB0D0B" w:rsidRDefault="00AB2EEB" w:rsidP="00836DEA">
            <w:pPr>
              <w:keepLines/>
              <w:jc w:val="center"/>
              <w:rPr>
                <w:lang w:val="en-GB" w:eastAsia="ja-JP"/>
              </w:rPr>
            </w:pPr>
            <w:r w:rsidRPr="00FB0D0B">
              <w:rPr>
                <w:lang w:val="en-GB"/>
              </w:rPr>
              <w:object w:dxaOrig="2400" w:dyaOrig="1008" w14:anchorId="57C70391">
                <v:shape id="_x0000_i1041" type="#_x0000_t75" style="width:108pt;height:45.75pt" o:ole="">
                  <v:imagedata r:id="rId56" o:title=""/>
                </v:shape>
                <o:OLEObject Type="Embed" ProgID="PBrush" ShapeID="_x0000_i1041" DrawAspect="Content" ObjectID="_1571669305" r:id="rId57"/>
              </w:object>
            </w:r>
          </w:p>
          <w:p w14:paraId="4B57144A" w14:textId="77777777" w:rsidR="004E560C" w:rsidRPr="00FB0D0B" w:rsidRDefault="004E560C" w:rsidP="00836DEA">
            <w:pPr>
              <w:keepLines/>
              <w:jc w:val="center"/>
              <w:rPr>
                <w:noProof/>
                <w:lang w:val="en-GB"/>
              </w:rPr>
            </w:pPr>
            <w:r w:rsidRPr="00FB0D0B">
              <w:rPr>
                <w:lang w:val="en-GB" w:eastAsia="ja-JP"/>
              </w:rPr>
              <w:t>Cosmos1</w:t>
            </w:r>
          </w:p>
        </w:tc>
        <w:tc>
          <w:tcPr>
            <w:tcW w:w="3727" w:type="pct"/>
            <w:gridSpan w:val="3"/>
            <w:tcBorders>
              <w:bottom w:val="nil"/>
              <w:right w:val="nil"/>
            </w:tcBorders>
            <w:shd w:val="clear" w:color="auto" w:fill="auto"/>
          </w:tcPr>
          <w:p w14:paraId="66B23B3D" w14:textId="77777777" w:rsidR="004E560C" w:rsidRPr="00FB0D0B" w:rsidRDefault="004E560C" w:rsidP="00836DEA">
            <w:pPr>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3C4B5066" w:rsidR="004E560C" w:rsidRPr="009B558E" w:rsidRDefault="00243530" w:rsidP="0081449A">
      <w:pPr>
        <w:pStyle w:val="TableNotitle"/>
      </w:pPr>
      <w:r w:rsidRPr="009B558E">
        <w:lastRenderedPageBreak/>
        <w:t>Table A-</w:t>
      </w:r>
      <w:r w:rsidR="00955ABC">
        <w:t>7</w:t>
      </w:r>
      <w:r w:rsidR="00955ABC" w:rsidRPr="009B558E">
        <w:t xml:space="preserve"> </w:t>
      </w:r>
      <w:r w:rsidRPr="009B558E">
        <w:t xml:space="preserve">– </w:t>
      </w:r>
      <w:r w:rsidR="004E560C" w:rsidRPr="009B558E">
        <w:t>HDR test sequences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871"/>
        <w:gridCol w:w="1620"/>
        <w:gridCol w:w="1269"/>
        <w:gridCol w:w="1126"/>
        <w:gridCol w:w="1323"/>
        <w:gridCol w:w="1079"/>
      </w:tblGrid>
      <w:tr w:rsidR="008B611D" w:rsidRPr="00FB0D0B" w14:paraId="7E268567" w14:textId="77777777" w:rsidTr="0081449A">
        <w:trPr>
          <w:tblHeader/>
          <w:jc w:val="center"/>
        </w:trPr>
        <w:tc>
          <w:tcPr>
            <w:tcW w:w="1546" w:type="pct"/>
            <w:tcBorders>
              <w:top w:val="single" w:sz="12" w:space="0" w:color="auto"/>
              <w:bottom w:val="single" w:sz="12" w:space="0" w:color="auto"/>
            </w:tcBorders>
            <w:shd w:val="clear" w:color="auto" w:fill="auto"/>
          </w:tcPr>
          <w:p w14:paraId="3750F9E9" w14:textId="77777777" w:rsidR="008B611D" w:rsidRPr="00FB0D0B" w:rsidRDefault="008B611D" w:rsidP="0081449A">
            <w:pPr>
              <w:pStyle w:val="Tablehead"/>
            </w:pPr>
            <w:r w:rsidRPr="00FB0D0B">
              <w:t>Sequence name</w:t>
            </w:r>
          </w:p>
        </w:tc>
        <w:tc>
          <w:tcPr>
            <w:tcW w:w="872" w:type="pct"/>
            <w:tcBorders>
              <w:top w:val="single" w:sz="12" w:space="0" w:color="auto"/>
              <w:bottom w:val="single" w:sz="12" w:space="0" w:color="auto"/>
            </w:tcBorders>
            <w:shd w:val="clear" w:color="auto" w:fill="auto"/>
          </w:tcPr>
          <w:p w14:paraId="38903D02" w14:textId="77777777" w:rsidR="008B611D" w:rsidRPr="00FB0D0B" w:rsidRDefault="008B611D" w:rsidP="0081449A">
            <w:pPr>
              <w:pStyle w:val="Tablehead"/>
            </w:pPr>
            <w:r w:rsidRPr="00FB0D0B">
              <w:t>Resolution</w:t>
            </w:r>
          </w:p>
        </w:tc>
        <w:tc>
          <w:tcPr>
            <w:tcW w:w="683" w:type="pct"/>
            <w:tcBorders>
              <w:top w:val="single" w:sz="12" w:space="0" w:color="auto"/>
              <w:bottom w:val="single" w:sz="12" w:space="0" w:color="auto"/>
            </w:tcBorders>
            <w:shd w:val="clear" w:color="auto" w:fill="auto"/>
          </w:tcPr>
          <w:p w14:paraId="108135A5" w14:textId="77777777" w:rsidR="008B611D" w:rsidRPr="00FB0D0B" w:rsidRDefault="008B611D" w:rsidP="0081449A">
            <w:pPr>
              <w:pStyle w:val="Tablehead"/>
            </w:pPr>
            <w:r w:rsidRPr="00FB0D0B">
              <w:t>Frame count</w:t>
            </w:r>
          </w:p>
        </w:tc>
        <w:tc>
          <w:tcPr>
            <w:tcW w:w="606" w:type="pct"/>
            <w:tcBorders>
              <w:top w:val="single" w:sz="12" w:space="0" w:color="auto"/>
              <w:bottom w:val="single" w:sz="12" w:space="0" w:color="auto"/>
            </w:tcBorders>
            <w:shd w:val="clear" w:color="auto" w:fill="auto"/>
          </w:tcPr>
          <w:p w14:paraId="47F3AC18" w14:textId="77777777" w:rsidR="008B611D" w:rsidRPr="00FB0D0B" w:rsidRDefault="008B611D" w:rsidP="0081449A">
            <w:pPr>
              <w:pStyle w:val="Tablehead"/>
            </w:pPr>
            <w:r w:rsidRPr="00FB0D0B">
              <w:t>Frame rate</w:t>
            </w:r>
          </w:p>
        </w:tc>
        <w:tc>
          <w:tcPr>
            <w:tcW w:w="712" w:type="pct"/>
            <w:tcBorders>
              <w:top w:val="single" w:sz="12" w:space="0" w:color="auto"/>
              <w:bottom w:val="single" w:sz="12" w:space="0" w:color="auto"/>
            </w:tcBorders>
            <w:shd w:val="clear" w:color="auto" w:fill="auto"/>
          </w:tcPr>
          <w:p w14:paraId="6A1DF48D" w14:textId="77777777" w:rsidR="008B611D" w:rsidRPr="00FB0D0B" w:rsidRDefault="008B611D" w:rsidP="0081449A">
            <w:pPr>
              <w:pStyle w:val="Tablehead"/>
            </w:pPr>
            <w:r w:rsidRPr="00FB0D0B">
              <w:t>Chroma format</w:t>
            </w:r>
          </w:p>
        </w:tc>
        <w:tc>
          <w:tcPr>
            <w:tcW w:w="581" w:type="pct"/>
            <w:tcBorders>
              <w:top w:val="single" w:sz="12" w:space="0" w:color="auto"/>
              <w:bottom w:val="single" w:sz="12" w:space="0" w:color="auto"/>
            </w:tcBorders>
            <w:shd w:val="clear" w:color="auto" w:fill="auto"/>
          </w:tcPr>
          <w:p w14:paraId="1A3BAB47" w14:textId="77777777" w:rsidR="008B611D" w:rsidRPr="00FB0D0B" w:rsidRDefault="008B611D" w:rsidP="0081449A">
            <w:pPr>
              <w:pStyle w:val="Tablehead"/>
            </w:pPr>
            <w:r w:rsidRPr="00FB0D0B">
              <w:t>Bit depth</w:t>
            </w:r>
          </w:p>
        </w:tc>
      </w:tr>
      <w:tr w:rsidR="00955ABC" w:rsidRPr="00FB0D0B" w14:paraId="7B759E9B" w14:textId="77777777" w:rsidTr="0081449A">
        <w:trPr>
          <w:jc w:val="center"/>
        </w:trPr>
        <w:tc>
          <w:tcPr>
            <w:tcW w:w="1546" w:type="pct"/>
            <w:tcBorders>
              <w:top w:val="single" w:sz="12" w:space="0" w:color="auto"/>
            </w:tcBorders>
            <w:shd w:val="clear" w:color="auto" w:fill="auto"/>
            <w:vAlign w:val="center"/>
          </w:tcPr>
          <w:p w14:paraId="26D8AC9E" w14:textId="77777777" w:rsidR="00955ABC" w:rsidRPr="00FB0D0B" w:rsidRDefault="00955ABC" w:rsidP="0081449A">
            <w:pPr>
              <w:pStyle w:val="Tabletext"/>
              <w:rPr>
                <w:noProof/>
                <w:color w:val="000000"/>
                <w:szCs w:val="22"/>
                <w:lang w:eastAsia="ja-JP"/>
              </w:rPr>
            </w:pPr>
            <w:r>
              <w:rPr>
                <w:noProof/>
                <w:color w:val="000000"/>
                <w:szCs w:val="22"/>
                <w:lang w:eastAsia="ja-JP"/>
              </w:rPr>
              <w:t>DayStreet</w:t>
            </w:r>
          </w:p>
        </w:tc>
        <w:tc>
          <w:tcPr>
            <w:tcW w:w="872" w:type="pct"/>
            <w:tcBorders>
              <w:top w:val="single" w:sz="12" w:space="0" w:color="auto"/>
            </w:tcBorders>
            <w:shd w:val="clear" w:color="auto" w:fill="auto"/>
            <w:vAlign w:val="center"/>
          </w:tcPr>
          <w:p w14:paraId="6162E7F6" w14:textId="77777777" w:rsidR="00955ABC" w:rsidRPr="00FB0D0B" w:rsidRDefault="00955ABC" w:rsidP="0081449A">
            <w:pPr>
              <w:pStyle w:val="Tabletext"/>
              <w:jc w:val="center"/>
              <w:rPr>
                <w:color w:val="000000"/>
                <w:szCs w:val="22"/>
              </w:rPr>
            </w:pPr>
            <w:r>
              <w:rPr>
                <w:color w:val="000000"/>
                <w:szCs w:val="22"/>
              </w:rPr>
              <w:t>3840x2160</w:t>
            </w:r>
          </w:p>
        </w:tc>
        <w:tc>
          <w:tcPr>
            <w:tcW w:w="683" w:type="pct"/>
            <w:tcBorders>
              <w:top w:val="single" w:sz="12" w:space="0" w:color="auto"/>
            </w:tcBorders>
            <w:shd w:val="clear" w:color="auto" w:fill="auto"/>
            <w:vAlign w:val="center"/>
          </w:tcPr>
          <w:p w14:paraId="2A69BBE9" w14:textId="034BD7D0"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tcBorders>
              <w:top w:val="single" w:sz="12" w:space="0" w:color="auto"/>
            </w:tcBorders>
            <w:shd w:val="clear" w:color="auto" w:fill="auto"/>
            <w:vAlign w:val="center"/>
          </w:tcPr>
          <w:p w14:paraId="355A9091" w14:textId="77777777" w:rsidR="00955ABC" w:rsidRPr="00FB0D0B" w:rsidRDefault="00955ABC" w:rsidP="0081449A">
            <w:pPr>
              <w:pStyle w:val="Tabletext"/>
              <w:jc w:val="center"/>
              <w:rPr>
                <w:color w:val="000000"/>
                <w:szCs w:val="22"/>
              </w:rPr>
            </w:pPr>
            <w:r>
              <w:rPr>
                <w:color w:val="000000"/>
                <w:szCs w:val="22"/>
              </w:rPr>
              <w:t>60</w:t>
            </w:r>
          </w:p>
        </w:tc>
        <w:tc>
          <w:tcPr>
            <w:tcW w:w="712" w:type="pct"/>
            <w:tcBorders>
              <w:top w:val="single" w:sz="12" w:space="0" w:color="auto"/>
            </w:tcBorders>
            <w:shd w:val="clear" w:color="auto" w:fill="auto"/>
          </w:tcPr>
          <w:p w14:paraId="6E68E9FB" w14:textId="77777777" w:rsidR="00955ABC" w:rsidRPr="00FB0D0B" w:rsidRDefault="00955ABC" w:rsidP="0081449A">
            <w:pPr>
              <w:pStyle w:val="Tabletext"/>
              <w:jc w:val="center"/>
            </w:pPr>
            <w:r>
              <w:t>4:2:0</w:t>
            </w:r>
          </w:p>
        </w:tc>
        <w:tc>
          <w:tcPr>
            <w:tcW w:w="581" w:type="pct"/>
            <w:tcBorders>
              <w:top w:val="single" w:sz="12" w:space="0" w:color="auto"/>
            </w:tcBorders>
            <w:shd w:val="clear" w:color="auto" w:fill="auto"/>
          </w:tcPr>
          <w:p w14:paraId="49E5442F" w14:textId="77777777" w:rsidR="00955ABC" w:rsidRPr="00FB0D0B" w:rsidRDefault="00955ABC" w:rsidP="0081449A">
            <w:pPr>
              <w:pStyle w:val="Tabletext"/>
              <w:jc w:val="center"/>
            </w:pPr>
            <w:r>
              <w:t>10</w:t>
            </w:r>
          </w:p>
        </w:tc>
      </w:tr>
      <w:tr w:rsidR="00955ABC" w:rsidRPr="00FB0D0B" w14:paraId="13D26AFA" w14:textId="77777777" w:rsidTr="0081449A">
        <w:trPr>
          <w:jc w:val="center"/>
        </w:trPr>
        <w:tc>
          <w:tcPr>
            <w:tcW w:w="1546" w:type="pct"/>
            <w:shd w:val="clear" w:color="auto" w:fill="auto"/>
            <w:vAlign w:val="center"/>
          </w:tcPr>
          <w:p w14:paraId="6A5290D9" w14:textId="77777777" w:rsidR="00955ABC" w:rsidRPr="00FB0D0B" w:rsidRDefault="00955ABC" w:rsidP="0081449A">
            <w:pPr>
              <w:pStyle w:val="Tabletext"/>
              <w:rPr>
                <w:noProof/>
                <w:color w:val="000000"/>
                <w:szCs w:val="22"/>
                <w:lang w:eastAsia="ja-JP"/>
              </w:rPr>
            </w:pPr>
            <w:r>
              <w:rPr>
                <w:noProof/>
                <w:color w:val="000000"/>
                <w:szCs w:val="22"/>
                <w:lang w:eastAsia="ja-JP"/>
              </w:rPr>
              <w:t>PeopleInShoppingCenter</w:t>
            </w:r>
          </w:p>
        </w:tc>
        <w:tc>
          <w:tcPr>
            <w:tcW w:w="872" w:type="pct"/>
            <w:shd w:val="clear" w:color="auto" w:fill="auto"/>
            <w:vAlign w:val="center"/>
          </w:tcPr>
          <w:p w14:paraId="7C8BCE70" w14:textId="77777777" w:rsidR="00955ABC" w:rsidRPr="00FB0D0B" w:rsidRDefault="00955ABC" w:rsidP="0081449A">
            <w:pPr>
              <w:pStyle w:val="Tabletext"/>
              <w:jc w:val="center"/>
              <w:rPr>
                <w:color w:val="000000"/>
                <w:szCs w:val="22"/>
              </w:rPr>
            </w:pPr>
            <w:r>
              <w:rPr>
                <w:color w:val="000000"/>
                <w:szCs w:val="22"/>
              </w:rPr>
              <w:t>3840x2160</w:t>
            </w:r>
          </w:p>
        </w:tc>
        <w:tc>
          <w:tcPr>
            <w:tcW w:w="683" w:type="pct"/>
            <w:shd w:val="clear" w:color="auto" w:fill="auto"/>
            <w:vAlign w:val="center"/>
          </w:tcPr>
          <w:p w14:paraId="1A7B9753" w14:textId="6B838D34"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shd w:val="clear" w:color="auto" w:fill="auto"/>
            <w:vAlign w:val="center"/>
          </w:tcPr>
          <w:p w14:paraId="12690FB7" w14:textId="77777777" w:rsidR="00955ABC" w:rsidRPr="00FB0D0B" w:rsidRDefault="00955ABC" w:rsidP="0081449A">
            <w:pPr>
              <w:pStyle w:val="Tabletext"/>
              <w:jc w:val="center"/>
              <w:rPr>
                <w:color w:val="000000"/>
                <w:szCs w:val="22"/>
              </w:rPr>
            </w:pPr>
            <w:r>
              <w:rPr>
                <w:color w:val="000000"/>
                <w:szCs w:val="22"/>
              </w:rPr>
              <w:t>60</w:t>
            </w:r>
          </w:p>
        </w:tc>
        <w:tc>
          <w:tcPr>
            <w:tcW w:w="712" w:type="pct"/>
            <w:shd w:val="clear" w:color="auto" w:fill="auto"/>
          </w:tcPr>
          <w:p w14:paraId="638C9AAC" w14:textId="77777777" w:rsidR="00955ABC" w:rsidRPr="00FB0D0B" w:rsidRDefault="00955ABC" w:rsidP="0081449A">
            <w:pPr>
              <w:pStyle w:val="Tabletext"/>
              <w:jc w:val="center"/>
            </w:pPr>
            <w:r>
              <w:t>4:2:0</w:t>
            </w:r>
          </w:p>
        </w:tc>
        <w:tc>
          <w:tcPr>
            <w:tcW w:w="581" w:type="pct"/>
            <w:shd w:val="clear" w:color="auto" w:fill="auto"/>
          </w:tcPr>
          <w:p w14:paraId="2416A55B" w14:textId="77777777" w:rsidR="00955ABC" w:rsidRPr="00FB0D0B" w:rsidRDefault="00955ABC" w:rsidP="0081449A">
            <w:pPr>
              <w:pStyle w:val="Tabletext"/>
              <w:jc w:val="center"/>
            </w:pPr>
            <w:r>
              <w:t>10</w:t>
            </w:r>
          </w:p>
        </w:tc>
      </w:tr>
      <w:tr w:rsidR="00955ABC" w:rsidRPr="00FB0D0B" w14:paraId="354C8D5E" w14:textId="77777777" w:rsidTr="0081449A">
        <w:trPr>
          <w:jc w:val="center"/>
        </w:trPr>
        <w:tc>
          <w:tcPr>
            <w:tcW w:w="1546" w:type="pct"/>
            <w:shd w:val="clear" w:color="auto" w:fill="auto"/>
            <w:vAlign w:val="center"/>
          </w:tcPr>
          <w:p w14:paraId="0A5EC746" w14:textId="77777777" w:rsidR="00955ABC" w:rsidRPr="00FB0D0B" w:rsidRDefault="00955ABC" w:rsidP="0081449A">
            <w:pPr>
              <w:pStyle w:val="Tabletext"/>
              <w:rPr>
                <w:noProof/>
                <w:color w:val="000000"/>
                <w:szCs w:val="22"/>
                <w:lang w:eastAsia="ja-JP"/>
              </w:rPr>
            </w:pPr>
            <w:r>
              <w:rPr>
                <w:noProof/>
                <w:color w:val="000000"/>
                <w:szCs w:val="22"/>
                <w:lang w:eastAsia="ja-JP"/>
              </w:rPr>
              <w:t>SunsetBeach</w:t>
            </w:r>
          </w:p>
        </w:tc>
        <w:tc>
          <w:tcPr>
            <w:tcW w:w="872" w:type="pct"/>
            <w:shd w:val="clear" w:color="auto" w:fill="auto"/>
            <w:vAlign w:val="center"/>
          </w:tcPr>
          <w:p w14:paraId="710F82B9" w14:textId="77777777" w:rsidR="00955ABC" w:rsidRPr="00FB0D0B" w:rsidRDefault="00955ABC" w:rsidP="0081449A">
            <w:pPr>
              <w:pStyle w:val="Tabletext"/>
              <w:jc w:val="center"/>
              <w:rPr>
                <w:color w:val="000000"/>
                <w:szCs w:val="22"/>
              </w:rPr>
            </w:pPr>
            <w:r>
              <w:rPr>
                <w:color w:val="000000"/>
                <w:szCs w:val="22"/>
              </w:rPr>
              <w:t>3840x2160</w:t>
            </w:r>
          </w:p>
        </w:tc>
        <w:tc>
          <w:tcPr>
            <w:tcW w:w="683" w:type="pct"/>
            <w:shd w:val="clear" w:color="auto" w:fill="auto"/>
            <w:vAlign w:val="center"/>
          </w:tcPr>
          <w:p w14:paraId="7B16D92E" w14:textId="41208120" w:rsidR="00955ABC" w:rsidRPr="00201351" w:rsidRDefault="001B77CE" w:rsidP="0081449A">
            <w:pPr>
              <w:pStyle w:val="Tabletext"/>
              <w:jc w:val="center"/>
              <w:rPr>
                <w:color w:val="000000"/>
                <w:szCs w:val="22"/>
                <w:lang w:eastAsia="ja-JP"/>
              </w:rPr>
            </w:pPr>
            <w:r w:rsidRPr="00201351">
              <w:rPr>
                <w:color w:val="000000"/>
                <w:szCs w:val="22"/>
                <w:lang w:eastAsia="ja-JP"/>
              </w:rPr>
              <w:t>600</w:t>
            </w:r>
          </w:p>
        </w:tc>
        <w:tc>
          <w:tcPr>
            <w:tcW w:w="606" w:type="pct"/>
            <w:shd w:val="clear" w:color="auto" w:fill="auto"/>
            <w:vAlign w:val="center"/>
          </w:tcPr>
          <w:p w14:paraId="3696C228" w14:textId="77777777" w:rsidR="00955ABC" w:rsidRPr="00FB0D0B" w:rsidRDefault="00955ABC" w:rsidP="0081449A">
            <w:pPr>
              <w:pStyle w:val="Tabletext"/>
              <w:jc w:val="center"/>
              <w:rPr>
                <w:color w:val="000000"/>
                <w:szCs w:val="22"/>
              </w:rPr>
            </w:pPr>
            <w:r>
              <w:rPr>
                <w:color w:val="000000"/>
                <w:szCs w:val="22"/>
              </w:rPr>
              <w:t>60</w:t>
            </w:r>
          </w:p>
        </w:tc>
        <w:tc>
          <w:tcPr>
            <w:tcW w:w="712" w:type="pct"/>
            <w:shd w:val="clear" w:color="auto" w:fill="auto"/>
          </w:tcPr>
          <w:p w14:paraId="50A34987" w14:textId="77777777" w:rsidR="00955ABC" w:rsidRPr="00FB0D0B" w:rsidRDefault="00955ABC" w:rsidP="0081449A">
            <w:pPr>
              <w:pStyle w:val="Tabletext"/>
              <w:jc w:val="center"/>
            </w:pPr>
            <w:r>
              <w:t>4:2:0</w:t>
            </w:r>
          </w:p>
        </w:tc>
        <w:tc>
          <w:tcPr>
            <w:tcW w:w="581" w:type="pct"/>
            <w:shd w:val="clear" w:color="auto" w:fill="auto"/>
          </w:tcPr>
          <w:p w14:paraId="2348A772" w14:textId="77777777" w:rsidR="00955ABC" w:rsidRPr="00FB0D0B" w:rsidRDefault="00955ABC" w:rsidP="0081449A">
            <w:pPr>
              <w:pStyle w:val="Tabletext"/>
              <w:jc w:val="center"/>
            </w:pPr>
            <w:r>
              <w:t>10</w:t>
            </w:r>
          </w:p>
        </w:tc>
      </w:tr>
      <w:tr w:rsidR="00955ABC" w:rsidRPr="00FB0D0B" w14:paraId="17034A30" w14:textId="77777777" w:rsidTr="0081449A">
        <w:trPr>
          <w:jc w:val="center"/>
        </w:trPr>
        <w:tc>
          <w:tcPr>
            <w:tcW w:w="1546" w:type="pct"/>
            <w:shd w:val="clear" w:color="auto" w:fill="auto"/>
            <w:vAlign w:val="center"/>
          </w:tcPr>
          <w:p w14:paraId="54D81787" w14:textId="77777777" w:rsidR="00955ABC" w:rsidRPr="00FB0D0B" w:rsidRDefault="00955ABC" w:rsidP="0081449A">
            <w:pPr>
              <w:pStyle w:val="Tabletext"/>
            </w:pPr>
            <w:r w:rsidRPr="00FB0D0B">
              <w:rPr>
                <w:noProof/>
                <w:color w:val="000000"/>
                <w:szCs w:val="22"/>
                <w:lang w:eastAsia="ja-JP"/>
              </w:rPr>
              <w:t>Market3</w:t>
            </w:r>
          </w:p>
        </w:tc>
        <w:tc>
          <w:tcPr>
            <w:tcW w:w="872" w:type="pct"/>
            <w:shd w:val="clear" w:color="auto" w:fill="auto"/>
            <w:vAlign w:val="center"/>
          </w:tcPr>
          <w:p w14:paraId="010B81B8" w14:textId="77777777" w:rsidR="00955ABC" w:rsidRPr="00FB0D0B" w:rsidRDefault="00955ABC" w:rsidP="0081449A">
            <w:pPr>
              <w:pStyle w:val="Tabletext"/>
              <w:jc w:val="center"/>
            </w:pPr>
            <w:r w:rsidRPr="00FB0D0B">
              <w:rPr>
                <w:color w:val="000000"/>
                <w:szCs w:val="22"/>
              </w:rPr>
              <w:t>1920×1080</w:t>
            </w:r>
          </w:p>
        </w:tc>
        <w:tc>
          <w:tcPr>
            <w:tcW w:w="683" w:type="pct"/>
            <w:shd w:val="clear" w:color="auto" w:fill="auto"/>
            <w:vAlign w:val="center"/>
          </w:tcPr>
          <w:p w14:paraId="317C23FF" w14:textId="77777777" w:rsidR="00955ABC" w:rsidRPr="00FB0D0B" w:rsidRDefault="00955ABC" w:rsidP="0081449A">
            <w:pPr>
              <w:pStyle w:val="Tabletext"/>
              <w:jc w:val="center"/>
              <w:rPr>
                <w:lang w:eastAsia="ja-JP"/>
              </w:rPr>
            </w:pPr>
            <w:r w:rsidRPr="00FB0D0B">
              <w:rPr>
                <w:color w:val="000000"/>
                <w:szCs w:val="22"/>
                <w:lang w:eastAsia="ja-JP"/>
              </w:rPr>
              <w:t>400</w:t>
            </w:r>
          </w:p>
        </w:tc>
        <w:tc>
          <w:tcPr>
            <w:tcW w:w="606" w:type="pct"/>
            <w:shd w:val="clear" w:color="auto" w:fill="auto"/>
            <w:vAlign w:val="center"/>
          </w:tcPr>
          <w:p w14:paraId="027DB14D"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2B0796C7"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D300A2D" w14:textId="77777777" w:rsidR="00955ABC" w:rsidRPr="00FB0D0B" w:rsidRDefault="00955ABC" w:rsidP="0081449A">
            <w:pPr>
              <w:pStyle w:val="Tabletext"/>
              <w:jc w:val="center"/>
            </w:pPr>
            <w:r w:rsidRPr="00FB0D0B">
              <w:t>10</w:t>
            </w:r>
          </w:p>
        </w:tc>
      </w:tr>
      <w:tr w:rsidR="00955ABC" w:rsidRPr="00FB0D0B" w14:paraId="21E6B1E0" w14:textId="77777777" w:rsidTr="0081449A">
        <w:trPr>
          <w:jc w:val="center"/>
        </w:trPr>
        <w:tc>
          <w:tcPr>
            <w:tcW w:w="1546" w:type="pct"/>
            <w:shd w:val="clear" w:color="auto" w:fill="auto"/>
            <w:vAlign w:val="center"/>
          </w:tcPr>
          <w:p w14:paraId="7441C988" w14:textId="77777777" w:rsidR="00955ABC" w:rsidRPr="00FB0D0B" w:rsidRDefault="00955ABC" w:rsidP="0081449A">
            <w:pPr>
              <w:pStyle w:val="Tabletext"/>
            </w:pPr>
            <w:r w:rsidRPr="00FB0D0B">
              <w:rPr>
                <w:noProof/>
                <w:color w:val="000000"/>
                <w:szCs w:val="22"/>
                <w:lang w:eastAsia="ja-JP"/>
              </w:rPr>
              <w:t>ShowGirl2</w:t>
            </w:r>
          </w:p>
        </w:tc>
        <w:tc>
          <w:tcPr>
            <w:tcW w:w="872" w:type="pct"/>
            <w:shd w:val="clear" w:color="auto" w:fill="auto"/>
          </w:tcPr>
          <w:p w14:paraId="1ADD6C28" w14:textId="77777777" w:rsidR="00955ABC" w:rsidRPr="00FB0D0B" w:rsidRDefault="00955ABC" w:rsidP="0081449A">
            <w:pPr>
              <w:pStyle w:val="Tabletext"/>
              <w:jc w:val="center"/>
            </w:pPr>
            <w:r w:rsidRPr="00FB0D0B">
              <w:rPr>
                <w:color w:val="000000"/>
                <w:szCs w:val="22"/>
              </w:rPr>
              <w:t>1920×1080</w:t>
            </w:r>
          </w:p>
        </w:tc>
        <w:tc>
          <w:tcPr>
            <w:tcW w:w="683" w:type="pct"/>
            <w:shd w:val="clear" w:color="auto" w:fill="auto"/>
            <w:vAlign w:val="center"/>
          </w:tcPr>
          <w:p w14:paraId="3B8AF6D9" w14:textId="77777777" w:rsidR="00955ABC" w:rsidRPr="00FB0D0B" w:rsidRDefault="00955ABC" w:rsidP="0081449A">
            <w:pPr>
              <w:pStyle w:val="Tabletext"/>
              <w:jc w:val="center"/>
            </w:pPr>
            <w:r w:rsidRPr="00FB0D0B">
              <w:rPr>
                <w:color w:val="000000"/>
                <w:szCs w:val="22"/>
                <w:lang w:eastAsia="ja-JP"/>
              </w:rPr>
              <w:t>339</w:t>
            </w:r>
          </w:p>
        </w:tc>
        <w:tc>
          <w:tcPr>
            <w:tcW w:w="606" w:type="pct"/>
            <w:shd w:val="clear" w:color="auto" w:fill="auto"/>
            <w:vAlign w:val="center"/>
          </w:tcPr>
          <w:p w14:paraId="5D2CC523" w14:textId="77777777" w:rsidR="00955ABC" w:rsidRPr="00FB0D0B" w:rsidRDefault="00955ABC" w:rsidP="0081449A">
            <w:pPr>
              <w:pStyle w:val="Tabletext"/>
              <w:jc w:val="center"/>
            </w:pPr>
            <w:r w:rsidRPr="00FB0D0B">
              <w:rPr>
                <w:color w:val="000000"/>
                <w:szCs w:val="22"/>
              </w:rPr>
              <w:t>25</w:t>
            </w:r>
          </w:p>
        </w:tc>
        <w:tc>
          <w:tcPr>
            <w:tcW w:w="712" w:type="pct"/>
            <w:shd w:val="clear" w:color="auto" w:fill="auto"/>
          </w:tcPr>
          <w:p w14:paraId="1993B58C"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2A86991" w14:textId="77777777" w:rsidR="00955ABC" w:rsidRPr="00FB0D0B" w:rsidRDefault="00955ABC" w:rsidP="0081449A">
            <w:pPr>
              <w:pStyle w:val="Tabletext"/>
              <w:jc w:val="center"/>
            </w:pPr>
            <w:r w:rsidRPr="00FB0D0B">
              <w:t>10</w:t>
            </w:r>
          </w:p>
        </w:tc>
      </w:tr>
      <w:tr w:rsidR="00955ABC" w:rsidRPr="00FB0D0B" w14:paraId="52DE3B27" w14:textId="77777777" w:rsidTr="0081449A">
        <w:trPr>
          <w:jc w:val="center"/>
        </w:trPr>
        <w:tc>
          <w:tcPr>
            <w:tcW w:w="1546" w:type="pct"/>
            <w:shd w:val="clear" w:color="auto" w:fill="auto"/>
            <w:vAlign w:val="center"/>
          </w:tcPr>
          <w:p w14:paraId="2A429BD1" w14:textId="77777777" w:rsidR="00955ABC" w:rsidRPr="00FB0D0B" w:rsidRDefault="00955ABC" w:rsidP="0081449A">
            <w:pPr>
              <w:pStyle w:val="Tabletext"/>
            </w:pPr>
            <w:r w:rsidRPr="00FB0D0B">
              <w:rPr>
                <w:color w:val="000000"/>
                <w:szCs w:val="22"/>
              </w:rPr>
              <w:t>Hurdles</w:t>
            </w:r>
          </w:p>
        </w:tc>
        <w:tc>
          <w:tcPr>
            <w:tcW w:w="872" w:type="pct"/>
            <w:shd w:val="clear" w:color="auto" w:fill="auto"/>
          </w:tcPr>
          <w:p w14:paraId="586078AA" w14:textId="77777777" w:rsidR="00955ABC" w:rsidRPr="00FB0D0B" w:rsidRDefault="00955ABC" w:rsidP="0081449A">
            <w:pPr>
              <w:pStyle w:val="Tabletext"/>
              <w:jc w:val="center"/>
              <w:rPr>
                <w:highlight w:val="yellow"/>
              </w:rPr>
            </w:pPr>
            <w:r w:rsidRPr="00FB0D0B">
              <w:rPr>
                <w:color w:val="000000"/>
                <w:szCs w:val="22"/>
              </w:rPr>
              <w:t>1920×1080</w:t>
            </w:r>
          </w:p>
        </w:tc>
        <w:tc>
          <w:tcPr>
            <w:tcW w:w="683" w:type="pct"/>
            <w:shd w:val="clear" w:color="auto" w:fill="auto"/>
            <w:vAlign w:val="center"/>
          </w:tcPr>
          <w:p w14:paraId="08020680" w14:textId="77777777" w:rsidR="00955ABC" w:rsidRPr="00FB0D0B" w:rsidRDefault="00955ABC" w:rsidP="0081449A">
            <w:pPr>
              <w:pStyle w:val="Tabletext"/>
              <w:jc w:val="center"/>
            </w:pPr>
            <w:r w:rsidRPr="00FB0D0B">
              <w:rPr>
                <w:color w:val="000000"/>
                <w:szCs w:val="22"/>
                <w:lang w:eastAsia="ja-JP"/>
              </w:rPr>
              <w:t>500</w:t>
            </w:r>
          </w:p>
        </w:tc>
        <w:tc>
          <w:tcPr>
            <w:tcW w:w="606" w:type="pct"/>
            <w:shd w:val="clear" w:color="auto" w:fill="auto"/>
            <w:vAlign w:val="center"/>
          </w:tcPr>
          <w:p w14:paraId="50C00FD3"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732BFBBF"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7965D661" w14:textId="77777777" w:rsidR="00955ABC" w:rsidRPr="00FB0D0B" w:rsidRDefault="00955ABC" w:rsidP="0081449A">
            <w:pPr>
              <w:pStyle w:val="Tabletext"/>
              <w:jc w:val="center"/>
            </w:pPr>
            <w:r w:rsidRPr="00FB0D0B">
              <w:t>10</w:t>
            </w:r>
          </w:p>
        </w:tc>
      </w:tr>
      <w:tr w:rsidR="00955ABC" w:rsidRPr="00FB0D0B" w14:paraId="74C1E170" w14:textId="77777777" w:rsidTr="0081449A">
        <w:trPr>
          <w:jc w:val="center"/>
        </w:trPr>
        <w:tc>
          <w:tcPr>
            <w:tcW w:w="1546" w:type="pct"/>
            <w:shd w:val="clear" w:color="auto" w:fill="auto"/>
            <w:vAlign w:val="center"/>
          </w:tcPr>
          <w:p w14:paraId="32902102" w14:textId="77777777" w:rsidR="00955ABC" w:rsidRPr="00FB0D0B" w:rsidRDefault="00955ABC" w:rsidP="0081449A">
            <w:pPr>
              <w:pStyle w:val="Tabletext"/>
            </w:pPr>
            <w:r w:rsidRPr="00FB0D0B">
              <w:rPr>
                <w:color w:val="000000"/>
                <w:szCs w:val="22"/>
                <w:lang w:eastAsia="ja-JP"/>
              </w:rPr>
              <w:t>Starting</w:t>
            </w:r>
          </w:p>
        </w:tc>
        <w:tc>
          <w:tcPr>
            <w:tcW w:w="872" w:type="pct"/>
            <w:shd w:val="clear" w:color="auto" w:fill="auto"/>
          </w:tcPr>
          <w:p w14:paraId="5E4F1B66" w14:textId="77777777" w:rsidR="00955ABC" w:rsidRPr="00FB0D0B" w:rsidRDefault="00955ABC" w:rsidP="0081449A">
            <w:pPr>
              <w:pStyle w:val="Tabletext"/>
              <w:jc w:val="center"/>
              <w:rPr>
                <w:highlight w:val="yellow"/>
              </w:rPr>
            </w:pPr>
            <w:r w:rsidRPr="00FB0D0B">
              <w:rPr>
                <w:color w:val="000000"/>
                <w:szCs w:val="22"/>
              </w:rPr>
              <w:t>1920×1080</w:t>
            </w:r>
          </w:p>
        </w:tc>
        <w:tc>
          <w:tcPr>
            <w:tcW w:w="683" w:type="pct"/>
            <w:shd w:val="clear" w:color="auto" w:fill="auto"/>
            <w:vAlign w:val="center"/>
          </w:tcPr>
          <w:p w14:paraId="1BDAF172" w14:textId="77777777" w:rsidR="00955ABC" w:rsidRPr="00FB0D0B" w:rsidRDefault="00955ABC" w:rsidP="0081449A">
            <w:pPr>
              <w:pStyle w:val="Tabletext"/>
              <w:jc w:val="center"/>
            </w:pPr>
            <w:r w:rsidRPr="00FB0D0B">
              <w:rPr>
                <w:color w:val="000000"/>
                <w:szCs w:val="22"/>
                <w:lang w:eastAsia="ja-JP"/>
              </w:rPr>
              <w:t>500</w:t>
            </w:r>
          </w:p>
        </w:tc>
        <w:tc>
          <w:tcPr>
            <w:tcW w:w="606" w:type="pct"/>
            <w:shd w:val="clear" w:color="auto" w:fill="auto"/>
            <w:vAlign w:val="center"/>
          </w:tcPr>
          <w:p w14:paraId="396D70A4" w14:textId="77777777" w:rsidR="00955ABC" w:rsidRPr="00FB0D0B" w:rsidRDefault="00955ABC" w:rsidP="0081449A">
            <w:pPr>
              <w:pStyle w:val="Tabletext"/>
              <w:jc w:val="center"/>
            </w:pPr>
            <w:r w:rsidRPr="00FB0D0B">
              <w:rPr>
                <w:color w:val="000000"/>
                <w:szCs w:val="22"/>
              </w:rPr>
              <w:t>50</w:t>
            </w:r>
          </w:p>
        </w:tc>
        <w:tc>
          <w:tcPr>
            <w:tcW w:w="712" w:type="pct"/>
            <w:shd w:val="clear" w:color="auto" w:fill="auto"/>
          </w:tcPr>
          <w:p w14:paraId="36870F55"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7663FBDA" w14:textId="77777777" w:rsidR="00955ABC" w:rsidRPr="00FB0D0B" w:rsidRDefault="00955ABC" w:rsidP="0081449A">
            <w:pPr>
              <w:pStyle w:val="Tabletext"/>
              <w:jc w:val="center"/>
            </w:pPr>
            <w:r w:rsidRPr="00FB0D0B">
              <w:t>10</w:t>
            </w:r>
          </w:p>
        </w:tc>
      </w:tr>
      <w:tr w:rsidR="00955ABC" w:rsidRPr="00FB0D0B" w14:paraId="0ABF7D80" w14:textId="77777777" w:rsidTr="0081449A">
        <w:trPr>
          <w:jc w:val="center"/>
        </w:trPr>
        <w:tc>
          <w:tcPr>
            <w:tcW w:w="1546" w:type="pct"/>
            <w:shd w:val="clear" w:color="auto" w:fill="auto"/>
            <w:vAlign w:val="center"/>
          </w:tcPr>
          <w:p w14:paraId="4CF280A5" w14:textId="77777777" w:rsidR="00955ABC" w:rsidRPr="00FB0D0B" w:rsidRDefault="00955ABC" w:rsidP="0081449A">
            <w:pPr>
              <w:pStyle w:val="Tabletext"/>
            </w:pPr>
            <w:r w:rsidRPr="00FB0D0B">
              <w:rPr>
                <w:color w:val="000000"/>
                <w:szCs w:val="22"/>
                <w:lang w:eastAsia="ja-JP"/>
              </w:rPr>
              <w:t>Cosmos1</w:t>
            </w:r>
          </w:p>
        </w:tc>
        <w:tc>
          <w:tcPr>
            <w:tcW w:w="872" w:type="pct"/>
            <w:shd w:val="clear" w:color="auto" w:fill="auto"/>
          </w:tcPr>
          <w:p w14:paraId="0E3E16A2" w14:textId="77777777" w:rsidR="00955ABC" w:rsidRPr="00FB0D0B" w:rsidRDefault="00955ABC" w:rsidP="0081449A">
            <w:pPr>
              <w:pStyle w:val="Tabletext"/>
              <w:jc w:val="center"/>
            </w:pPr>
            <w:r w:rsidRPr="00FB0D0B">
              <w:rPr>
                <w:color w:val="000000"/>
                <w:szCs w:val="22"/>
              </w:rPr>
              <w:t>1920×856</w:t>
            </w:r>
          </w:p>
        </w:tc>
        <w:tc>
          <w:tcPr>
            <w:tcW w:w="683" w:type="pct"/>
            <w:shd w:val="clear" w:color="auto" w:fill="auto"/>
            <w:vAlign w:val="center"/>
          </w:tcPr>
          <w:p w14:paraId="7EF6EC69" w14:textId="77777777" w:rsidR="00955ABC" w:rsidRPr="00FB0D0B" w:rsidRDefault="00955ABC" w:rsidP="0081449A">
            <w:pPr>
              <w:pStyle w:val="Tabletext"/>
              <w:jc w:val="center"/>
            </w:pPr>
            <w:r w:rsidRPr="00FB0D0B">
              <w:rPr>
                <w:color w:val="000000"/>
                <w:szCs w:val="22"/>
                <w:lang w:eastAsia="ja-JP"/>
              </w:rPr>
              <w:t>240</w:t>
            </w:r>
          </w:p>
        </w:tc>
        <w:tc>
          <w:tcPr>
            <w:tcW w:w="606" w:type="pct"/>
            <w:shd w:val="clear" w:color="auto" w:fill="auto"/>
            <w:vAlign w:val="center"/>
          </w:tcPr>
          <w:p w14:paraId="61D874C0" w14:textId="77777777" w:rsidR="00955ABC" w:rsidRPr="00FB0D0B" w:rsidRDefault="00955ABC" w:rsidP="0081449A">
            <w:pPr>
              <w:pStyle w:val="Tabletext"/>
              <w:jc w:val="center"/>
            </w:pPr>
            <w:r w:rsidRPr="00FB0D0B">
              <w:rPr>
                <w:color w:val="000000"/>
                <w:szCs w:val="22"/>
              </w:rPr>
              <w:t>24</w:t>
            </w:r>
          </w:p>
        </w:tc>
        <w:tc>
          <w:tcPr>
            <w:tcW w:w="712" w:type="pct"/>
            <w:shd w:val="clear" w:color="auto" w:fill="auto"/>
          </w:tcPr>
          <w:p w14:paraId="4803C649" w14:textId="77777777" w:rsidR="00955ABC" w:rsidRPr="00FB0D0B" w:rsidRDefault="00955ABC" w:rsidP="0081449A">
            <w:pPr>
              <w:pStyle w:val="Tabletext"/>
              <w:jc w:val="center"/>
            </w:pPr>
            <w:r w:rsidRPr="00FB0D0B">
              <w:rPr>
                <w:rFonts w:hint="eastAsia"/>
              </w:rPr>
              <w:t>4:2:0</w:t>
            </w:r>
          </w:p>
        </w:tc>
        <w:tc>
          <w:tcPr>
            <w:tcW w:w="581" w:type="pct"/>
            <w:shd w:val="clear" w:color="auto" w:fill="auto"/>
          </w:tcPr>
          <w:p w14:paraId="53DAC4DF" w14:textId="77777777" w:rsidR="00955ABC" w:rsidRPr="00FB0D0B" w:rsidRDefault="00955ABC" w:rsidP="0081449A">
            <w:pPr>
              <w:pStyle w:val="Tabletext"/>
              <w:jc w:val="center"/>
            </w:pPr>
            <w:r w:rsidRPr="00FB0D0B">
              <w:rPr>
                <w:rFonts w:hint="eastAsia"/>
              </w:rPr>
              <w:t>10</w:t>
            </w:r>
          </w:p>
        </w:tc>
      </w:tr>
    </w:tbl>
    <w:p w14:paraId="6F3E4CD9" w14:textId="38B5075D" w:rsidR="00243530" w:rsidRDefault="004E560C" w:rsidP="00201351">
      <w:pPr>
        <w:pStyle w:val="Note"/>
        <w:rPr>
          <w:lang w:val="en-GB"/>
        </w:rPr>
      </w:pPr>
      <w:r w:rsidRPr="00FB0D0B">
        <w:rPr>
          <w:lang w:val="en-GB"/>
        </w:rPr>
        <w:t>Note: The capture frame rate of the Hurdles and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52FAB02F" w:rsidR="004E560C" w:rsidRPr="009B558E" w:rsidRDefault="00243530" w:rsidP="0081449A">
      <w:pPr>
        <w:pStyle w:val="TableNotitle"/>
      </w:pPr>
      <w:r w:rsidRPr="009B558E">
        <w:t>Table A-</w:t>
      </w:r>
      <w:r w:rsidR="00955ABC">
        <w:t>8</w:t>
      </w:r>
      <w:r w:rsidR="00955ABC" w:rsidRPr="009B558E">
        <w:t xml:space="preserve"> </w:t>
      </w:r>
      <w:r w:rsidRPr="009B558E">
        <w:t>–</w:t>
      </w:r>
      <w:r w:rsidR="004E560C" w:rsidRPr="009B558E">
        <w:t xml:space="preserve"> HDR test sequence md5sums</w:t>
      </w:r>
    </w:p>
    <w:tbl>
      <w:tblPr>
        <w:tblW w:w="509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2569"/>
        <w:gridCol w:w="1109"/>
        <w:gridCol w:w="4181"/>
        <w:gridCol w:w="1605"/>
      </w:tblGrid>
      <w:tr w:rsidR="00967210" w:rsidRPr="00FB0D0B" w14:paraId="571D9FE6" w14:textId="77777777" w:rsidTr="00A52F41">
        <w:trPr>
          <w:tblHeader/>
          <w:jc w:val="center"/>
        </w:trPr>
        <w:tc>
          <w:tcPr>
            <w:tcW w:w="1377" w:type="pct"/>
            <w:tcBorders>
              <w:top w:val="single" w:sz="12" w:space="0" w:color="auto"/>
              <w:bottom w:val="single" w:sz="12" w:space="0" w:color="auto"/>
            </w:tcBorders>
            <w:shd w:val="clear" w:color="auto" w:fill="auto"/>
          </w:tcPr>
          <w:p w14:paraId="037CB76D" w14:textId="77777777" w:rsidR="00967210" w:rsidRPr="00FB0D0B" w:rsidRDefault="00967210" w:rsidP="0081449A">
            <w:pPr>
              <w:pStyle w:val="Tablehead"/>
            </w:pPr>
            <w:r w:rsidRPr="00FB0D0B">
              <w:t>Sequence name</w:t>
            </w:r>
          </w:p>
        </w:tc>
        <w:tc>
          <w:tcPr>
            <w:tcW w:w="528" w:type="pct"/>
            <w:tcBorders>
              <w:top w:val="single" w:sz="12" w:space="0" w:color="auto"/>
              <w:bottom w:val="single" w:sz="12" w:space="0" w:color="auto"/>
            </w:tcBorders>
            <w:shd w:val="clear" w:color="auto" w:fill="auto"/>
          </w:tcPr>
          <w:p w14:paraId="62958CEA" w14:textId="77777777" w:rsidR="00967210" w:rsidRPr="00FB0D0B" w:rsidRDefault="00967210" w:rsidP="0081449A">
            <w:pPr>
              <w:pStyle w:val="Tablehead"/>
            </w:pPr>
            <w:r>
              <w:t>Clip Identifier</w:t>
            </w:r>
          </w:p>
        </w:tc>
        <w:tc>
          <w:tcPr>
            <w:tcW w:w="2228" w:type="pct"/>
            <w:tcBorders>
              <w:top w:val="single" w:sz="12" w:space="0" w:color="auto"/>
              <w:bottom w:val="single" w:sz="12" w:space="0" w:color="auto"/>
            </w:tcBorders>
            <w:shd w:val="clear" w:color="auto" w:fill="auto"/>
          </w:tcPr>
          <w:p w14:paraId="1E4BCF51" w14:textId="77777777" w:rsidR="00967210" w:rsidRPr="00FB0D0B" w:rsidRDefault="00967210" w:rsidP="0081449A">
            <w:pPr>
              <w:pStyle w:val="Tablehead"/>
            </w:pPr>
            <w:r w:rsidRPr="00FB0D0B">
              <w:t>MD5Sum</w:t>
            </w:r>
          </w:p>
        </w:tc>
        <w:tc>
          <w:tcPr>
            <w:tcW w:w="867" w:type="pct"/>
            <w:tcBorders>
              <w:top w:val="single" w:sz="12" w:space="0" w:color="auto"/>
              <w:bottom w:val="single" w:sz="12" w:space="0" w:color="auto"/>
            </w:tcBorders>
            <w:shd w:val="clear" w:color="auto" w:fill="auto"/>
          </w:tcPr>
          <w:p w14:paraId="5D5D15E3" w14:textId="77777777" w:rsidR="00967210" w:rsidRPr="00FB0D0B" w:rsidRDefault="00967210" w:rsidP="0081449A">
            <w:pPr>
              <w:pStyle w:val="Tablehead"/>
            </w:pPr>
            <w:r w:rsidRPr="00496856">
              <w:t>Source (or Owner)</w:t>
            </w:r>
          </w:p>
        </w:tc>
      </w:tr>
      <w:tr w:rsidR="00955ABC" w:rsidRPr="00FB0D0B" w14:paraId="07EFC885" w14:textId="77777777" w:rsidTr="00A52F41">
        <w:trPr>
          <w:jc w:val="center"/>
        </w:trPr>
        <w:tc>
          <w:tcPr>
            <w:tcW w:w="1377" w:type="pct"/>
            <w:tcBorders>
              <w:top w:val="single" w:sz="12" w:space="0" w:color="auto"/>
            </w:tcBorders>
            <w:shd w:val="clear" w:color="auto" w:fill="auto"/>
            <w:vAlign w:val="center"/>
          </w:tcPr>
          <w:p w14:paraId="268C0CC1" w14:textId="77777777" w:rsidR="00955ABC" w:rsidRPr="00FB0D0B" w:rsidRDefault="00955ABC" w:rsidP="0081449A">
            <w:pPr>
              <w:pStyle w:val="Tabletext"/>
              <w:rPr>
                <w:noProof/>
                <w:color w:val="000000"/>
                <w:szCs w:val="22"/>
                <w:lang w:eastAsia="ja-JP"/>
              </w:rPr>
            </w:pPr>
            <w:r>
              <w:rPr>
                <w:noProof/>
                <w:color w:val="000000"/>
                <w:szCs w:val="22"/>
                <w:lang w:eastAsia="ja-JP"/>
              </w:rPr>
              <w:t>DayStreet</w:t>
            </w:r>
          </w:p>
        </w:tc>
        <w:tc>
          <w:tcPr>
            <w:tcW w:w="528" w:type="pct"/>
            <w:tcBorders>
              <w:top w:val="single" w:sz="12" w:space="0" w:color="auto"/>
            </w:tcBorders>
            <w:shd w:val="clear" w:color="auto" w:fill="auto"/>
          </w:tcPr>
          <w:p w14:paraId="65D2058D" w14:textId="77777777" w:rsidR="00955ABC" w:rsidRDefault="00955ABC" w:rsidP="0081449A">
            <w:pPr>
              <w:pStyle w:val="Tabletext"/>
              <w:jc w:val="center"/>
              <w:rPr>
                <w:noProof/>
                <w:color w:val="000000"/>
                <w:szCs w:val="22"/>
                <w:lang w:eastAsia="ja-JP"/>
              </w:rPr>
            </w:pPr>
            <w:r>
              <w:rPr>
                <w:noProof/>
                <w:color w:val="000000"/>
                <w:szCs w:val="22"/>
                <w:lang w:eastAsia="ja-JP"/>
              </w:rPr>
              <w:t>S31</w:t>
            </w:r>
          </w:p>
        </w:tc>
        <w:tc>
          <w:tcPr>
            <w:tcW w:w="2228" w:type="pct"/>
            <w:tcBorders>
              <w:top w:val="single" w:sz="12" w:space="0" w:color="auto"/>
            </w:tcBorders>
            <w:shd w:val="clear" w:color="auto" w:fill="auto"/>
            <w:vAlign w:val="center"/>
          </w:tcPr>
          <w:p w14:paraId="452BF054" w14:textId="5A690BF7" w:rsidR="00955ABC" w:rsidRPr="00FC200A" w:rsidRDefault="000C6FB5" w:rsidP="0081449A">
            <w:pPr>
              <w:pStyle w:val="Formal"/>
              <w:jc w:val="center"/>
              <w:rPr>
                <w:color w:val="000000"/>
                <w:szCs w:val="22"/>
                <w:highlight w:val="yellow"/>
                <w:lang w:eastAsia="ja-JP"/>
              </w:rPr>
            </w:pPr>
            <w:r w:rsidRPr="000C6FB5">
              <w:rPr>
                <w:color w:val="000000"/>
                <w:szCs w:val="22"/>
                <w:lang w:eastAsia="ja-JP"/>
              </w:rPr>
              <w:t>2bd7bbcfb80ab329118a0a82101e2715</w:t>
            </w:r>
          </w:p>
        </w:tc>
        <w:tc>
          <w:tcPr>
            <w:tcW w:w="867" w:type="pct"/>
            <w:tcBorders>
              <w:top w:val="single" w:sz="12" w:space="0" w:color="auto"/>
            </w:tcBorders>
            <w:shd w:val="clear" w:color="auto" w:fill="auto"/>
          </w:tcPr>
          <w:p w14:paraId="41AF94E4" w14:textId="77777777" w:rsidR="00955ABC" w:rsidRDefault="00955ABC" w:rsidP="0081449A">
            <w:pPr>
              <w:pStyle w:val="Tabletext"/>
              <w:jc w:val="center"/>
              <w:rPr>
                <w:noProof/>
                <w:color w:val="000000"/>
                <w:szCs w:val="22"/>
                <w:lang w:eastAsia="ja-JP"/>
              </w:rPr>
            </w:pPr>
            <w:r>
              <w:rPr>
                <w:noProof/>
                <w:color w:val="000000"/>
                <w:szCs w:val="22"/>
                <w:lang w:eastAsia="ja-JP"/>
              </w:rPr>
              <w:t>SONY</w:t>
            </w:r>
          </w:p>
        </w:tc>
      </w:tr>
      <w:tr w:rsidR="00955ABC" w:rsidRPr="00FB0D0B" w14:paraId="0C23C981" w14:textId="77777777" w:rsidTr="00A52F41">
        <w:trPr>
          <w:jc w:val="center"/>
        </w:trPr>
        <w:tc>
          <w:tcPr>
            <w:tcW w:w="1377" w:type="pct"/>
            <w:shd w:val="clear" w:color="auto" w:fill="auto"/>
            <w:vAlign w:val="center"/>
          </w:tcPr>
          <w:p w14:paraId="14EC5A0E" w14:textId="75AACF74" w:rsidR="00955ABC" w:rsidRPr="00FB0D0B" w:rsidRDefault="00A52F41" w:rsidP="0081449A">
            <w:pPr>
              <w:pStyle w:val="Tabletext"/>
              <w:rPr>
                <w:noProof/>
                <w:color w:val="000000"/>
                <w:szCs w:val="22"/>
                <w:lang w:eastAsia="ja-JP"/>
              </w:rPr>
            </w:pPr>
            <w:r>
              <w:rPr>
                <w:noProof/>
                <w:color w:val="000000"/>
                <w:szCs w:val="22"/>
                <w:lang w:eastAsia="ja-JP"/>
              </w:rPr>
              <w:t>PeopleInShopping</w:t>
            </w:r>
            <w:r w:rsidR="00955ABC">
              <w:rPr>
                <w:noProof/>
                <w:color w:val="000000"/>
                <w:szCs w:val="22"/>
                <w:lang w:eastAsia="ja-JP"/>
              </w:rPr>
              <w:t>Center</w:t>
            </w:r>
          </w:p>
        </w:tc>
        <w:tc>
          <w:tcPr>
            <w:tcW w:w="528" w:type="pct"/>
            <w:shd w:val="clear" w:color="auto" w:fill="auto"/>
          </w:tcPr>
          <w:p w14:paraId="4A47865B" w14:textId="77777777" w:rsidR="00955ABC" w:rsidRDefault="00955ABC" w:rsidP="0081449A">
            <w:pPr>
              <w:pStyle w:val="Tabletext"/>
              <w:jc w:val="center"/>
              <w:rPr>
                <w:noProof/>
                <w:color w:val="000000"/>
                <w:szCs w:val="22"/>
                <w:lang w:eastAsia="ja-JP"/>
              </w:rPr>
            </w:pPr>
            <w:r>
              <w:rPr>
                <w:noProof/>
                <w:color w:val="000000"/>
                <w:szCs w:val="22"/>
                <w:lang w:eastAsia="ja-JP"/>
              </w:rPr>
              <w:t>S32</w:t>
            </w:r>
          </w:p>
        </w:tc>
        <w:tc>
          <w:tcPr>
            <w:tcW w:w="2228" w:type="pct"/>
            <w:shd w:val="clear" w:color="auto" w:fill="auto"/>
            <w:vAlign w:val="center"/>
          </w:tcPr>
          <w:p w14:paraId="34FA1E89" w14:textId="40FD30D7" w:rsidR="00955ABC" w:rsidRPr="00FC200A" w:rsidRDefault="00C2758C" w:rsidP="0081449A">
            <w:pPr>
              <w:pStyle w:val="Formal"/>
              <w:jc w:val="center"/>
              <w:rPr>
                <w:color w:val="000000"/>
                <w:szCs w:val="22"/>
                <w:highlight w:val="yellow"/>
                <w:lang w:eastAsia="ja-JP"/>
              </w:rPr>
            </w:pPr>
            <w:r w:rsidRPr="00C2758C">
              <w:rPr>
                <w:color w:val="000000"/>
                <w:szCs w:val="22"/>
                <w:lang w:eastAsia="ja-JP"/>
              </w:rPr>
              <w:t>40395778572368438c0202fe3c017fa9</w:t>
            </w:r>
          </w:p>
        </w:tc>
        <w:tc>
          <w:tcPr>
            <w:tcW w:w="867" w:type="pct"/>
            <w:shd w:val="clear" w:color="auto" w:fill="auto"/>
          </w:tcPr>
          <w:p w14:paraId="7A724090" w14:textId="77777777" w:rsidR="00955ABC" w:rsidRDefault="00955ABC" w:rsidP="0081449A">
            <w:pPr>
              <w:pStyle w:val="Tabletext"/>
              <w:jc w:val="center"/>
              <w:rPr>
                <w:noProof/>
                <w:color w:val="000000"/>
                <w:szCs w:val="22"/>
                <w:lang w:eastAsia="ja-JP"/>
              </w:rPr>
            </w:pPr>
            <w:r>
              <w:rPr>
                <w:noProof/>
                <w:color w:val="000000"/>
                <w:szCs w:val="22"/>
                <w:lang w:eastAsia="ja-JP"/>
              </w:rPr>
              <w:t>SONY</w:t>
            </w:r>
          </w:p>
        </w:tc>
      </w:tr>
      <w:tr w:rsidR="00955ABC" w:rsidRPr="00FB0D0B" w14:paraId="4D9837F6" w14:textId="77777777" w:rsidTr="00A52F41">
        <w:trPr>
          <w:jc w:val="center"/>
        </w:trPr>
        <w:tc>
          <w:tcPr>
            <w:tcW w:w="1377" w:type="pct"/>
            <w:shd w:val="clear" w:color="auto" w:fill="auto"/>
            <w:vAlign w:val="center"/>
          </w:tcPr>
          <w:p w14:paraId="53F610A3" w14:textId="77777777" w:rsidR="00955ABC" w:rsidRPr="00FB0D0B" w:rsidRDefault="00955ABC" w:rsidP="0081449A">
            <w:pPr>
              <w:pStyle w:val="Tabletext"/>
              <w:rPr>
                <w:noProof/>
                <w:color w:val="000000"/>
                <w:szCs w:val="22"/>
                <w:lang w:eastAsia="ja-JP"/>
              </w:rPr>
            </w:pPr>
            <w:r>
              <w:rPr>
                <w:noProof/>
                <w:color w:val="000000"/>
                <w:szCs w:val="22"/>
                <w:lang w:eastAsia="ja-JP"/>
              </w:rPr>
              <w:t>SunsetBeach</w:t>
            </w:r>
          </w:p>
        </w:tc>
        <w:tc>
          <w:tcPr>
            <w:tcW w:w="528" w:type="pct"/>
            <w:shd w:val="clear" w:color="auto" w:fill="auto"/>
          </w:tcPr>
          <w:p w14:paraId="21E90E97" w14:textId="77777777" w:rsidR="00955ABC" w:rsidRDefault="00955ABC" w:rsidP="0081449A">
            <w:pPr>
              <w:pStyle w:val="Tabletext"/>
              <w:jc w:val="center"/>
              <w:rPr>
                <w:noProof/>
                <w:color w:val="000000"/>
                <w:szCs w:val="22"/>
                <w:lang w:eastAsia="ja-JP"/>
              </w:rPr>
            </w:pPr>
            <w:r>
              <w:rPr>
                <w:noProof/>
                <w:color w:val="000000"/>
                <w:szCs w:val="22"/>
                <w:lang w:eastAsia="ja-JP"/>
              </w:rPr>
              <w:t>S33</w:t>
            </w:r>
          </w:p>
        </w:tc>
        <w:tc>
          <w:tcPr>
            <w:tcW w:w="2228" w:type="pct"/>
            <w:shd w:val="clear" w:color="auto" w:fill="auto"/>
            <w:vAlign w:val="center"/>
          </w:tcPr>
          <w:p w14:paraId="04E17460" w14:textId="0A4CC47D" w:rsidR="00955ABC" w:rsidRPr="00FC200A" w:rsidRDefault="00A84C86" w:rsidP="0081449A">
            <w:pPr>
              <w:pStyle w:val="Formal"/>
              <w:jc w:val="center"/>
              <w:rPr>
                <w:color w:val="000000"/>
                <w:szCs w:val="22"/>
                <w:highlight w:val="yellow"/>
                <w:lang w:eastAsia="ja-JP"/>
              </w:rPr>
            </w:pPr>
            <w:r w:rsidRPr="00A84C86">
              <w:rPr>
                <w:color w:val="000000"/>
                <w:szCs w:val="22"/>
                <w:lang w:eastAsia="ja-JP"/>
              </w:rPr>
              <w:t>7cc25ae4249203427c2f83db2d9f09f7</w:t>
            </w:r>
          </w:p>
        </w:tc>
        <w:tc>
          <w:tcPr>
            <w:tcW w:w="867" w:type="pct"/>
            <w:shd w:val="clear" w:color="auto" w:fill="auto"/>
          </w:tcPr>
          <w:p w14:paraId="583A3F38" w14:textId="77777777" w:rsidR="00955ABC" w:rsidRDefault="00955ABC" w:rsidP="0081449A">
            <w:pPr>
              <w:pStyle w:val="Tabletext"/>
              <w:jc w:val="center"/>
              <w:rPr>
                <w:noProof/>
                <w:color w:val="000000"/>
                <w:szCs w:val="22"/>
                <w:lang w:eastAsia="ja-JP"/>
              </w:rPr>
            </w:pPr>
            <w:r>
              <w:rPr>
                <w:noProof/>
                <w:color w:val="000000"/>
                <w:szCs w:val="22"/>
                <w:lang w:eastAsia="ja-JP"/>
              </w:rPr>
              <w:t>NHK</w:t>
            </w:r>
          </w:p>
        </w:tc>
      </w:tr>
      <w:tr w:rsidR="00967210" w:rsidRPr="00FB0D0B" w14:paraId="61F2A513" w14:textId="77777777" w:rsidTr="00A52F41">
        <w:trPr>
          <w:jc w:val="center"/>
        </w:trPr>
        <w:tc>
          <w:tcPr>
            <w:tcW w:w="1377" w:type="pct"/>
            <w:shd w:val="clear" w:color="auto" w:fill="auto"/>
            <w:vAlign w:val="center"/>
          </w:tcPr>
          <w:p w14:paraId="63A7B26E" w14:textId="77777777" w:rsidR="00967210" w:rsidRPr="00FB0D0B" w:rsidRDefault="00967210" w:rsidP="0081449A">
            <w:pPr>
              <w:pStyle w:val="Tabletext"/>
            </w:pPr>
            <w:r w:rsidRPr="00FB0D0B">
              <w:rPr>
                <w:noProof/>
                <w:color w:val="000000"/>
                <w:szCs w:val="22"/>
                <w:lang w:eastAsia="ja-JP"/>
              </w:rPr>
              <w:t>Market3</w:t>
            </w:r>
          </w:p>
        </w:tc>
        <w:tc>
          <w:tcPr>
            <w:tcW w:w="528" w:type="pct"/>
            <w:shd w:val="clear" w:color="auto" w:fill="auto"/>
          </w:tcPr>
          <w:p w14:paraId="33750C8A"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S41</w:t>
            </w:r>
          </w:p>
        </w:tc>
        <w:tc>
          <w:tcPr>
            <w:tcW w:w="2228" w:type="pct"/>
            <w:shd w:val="clear" w:color="auto" w:fill="auto"/>
            <w:vAlign w:val="center"/>
          </w:tcPr>
          <w:p w14:paraId="2C6ED729" w14:textId="77777777" w:rsidR="00967210" w:rsidRPr="00FB0D0B" w:rsidRDefault="00967210" w:rsidP="0081449A">
            <w:pPr>
              <w:pStyle w:val="Formal"/>
              <w:jc w:val="center"/>
            </w:pPr>
            <w:r w:rsidRPr="00FB0D0B">
              <w:rPr>
                <w:color w:val="000000"/>
                <w:szCs w:val="22"/>
                <w:lang w:eastAsia="ja-JP"/>
              </w:rPr>
              <w:t>c97abe47455fd12f6d6436cecfad7c7d</w:t>
            </w:r>
          </w:p>
        </w:tc>
        <w:tc>
          <w:tcPr>
            <w:tcW w:w="867" w:type="pct"/>
            <w:shd w:val="clear" w:color="auto" w:fill="auto"/>
          </w:tcPr>
          <w:p w14:paraId="33410F3F"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Technicolor</w:t>
            </w:r>
          </w:p>
        </w:tc>
      </w:tr>
      <w:tr w:rsidR="00967210" w:rsidRPr="00FB0D0B" w14:paraId="716D15D9" w14:textId="77777777" w:rsidTr="00A52F41">
        <w:trPr>
          <w:jc w:val="center"/>
        </w:trPr>
        <w:tc>
          <w:tcPr>
            <w:tcW w:w="1377" w:type="pct"/>
            <w:shd w:val="clear" w:color="auto" w:fill="auto"/>
            <w:vAlign w:val="center"/>
          </w:tcPr>
          <w:p w14:paraId="34B3A4CB" w14:textId="77777777" w:rsidR="00967210" w:rsidRPr="00FB0D0B" w:rsidRDefault="00967210" w:rsidP="0081449A">
            <w:pPr>
              <w:pStyle w:val="Tabletext"/>
            </w:pPr>
            <w:r w:rsidRPr="00FB0D0B">
              <w:rPr>
                <w:noProof/>
                <w:color w:val="000000"/>
                <w:szCs w:val="22"/>
                <w:lang w:eastAsia="ja-JP"/>
              </w:rPr>
              <w:t>ShowGirl2</w:t>
            </w:r>
          </w:p>
        </w:tc>
        <w:tc>
          <w:tcPr>
            <w:tcW w:w="528" w:type="pct"/>
            <w:shd w:val="clear" w:color="auto" w:fill="auto"/>
          </w:tcPr>
          <w:p w14:paraId="6AC5BFE2"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S42</w:t>
            </w:r>
          </w:p>
        </w:tc>
        <w:tc>
          <w:tcPr>
            <w:tcW w:w="2228" w:type="pct"/>
            <w:shd w:val="clear" w:color="auto" w:fill="auto"/>
            <w:vAlign w:val="center"/>
          </w:tcPr>
          <w:p w14:paraId="3F5F2D86" w14:textId="77777777" w:rsidR="00967210" w:rsidRPr="00FB0D0B" w:rsidRDefault="00967210" w:rsidP="0081449A">
            <w:pPr>
              <w:pStyle w:val="Formal"/>
              <w:jc w:val="center"/>
            </w:pPr>
            <w:r w:rsidRPr="00FB0D0B">
              <w:rPr>
                <w:color w:val="000000"/>
                <w:szCs w:val="22"/>
                <w:lang w:eastAsia="ja-JP"/>
              </w:rPr>
              <w:t>44f1974d68f7799c71eea29fb72b245b</w:t>
            </w:r>
          </w:p>
        </w:tc>
        <w:tc>
          <w:tcPr>
            <w:tcW w:w="867" w:type="pct"/>
            <w:shd w:val="clear" w:color="auto" w:fill="auto"/>
          </w:tcPr>
          <w:p w14:paraId="4162413A" w14:textId="77777777" w:rsidR="00967210" w:rsidRPr="00FB0D0B" w:rsidRDefault="00967210" w:rsidP="0081449A">
            <w:pPr>
              <w:pStyle w:val="Tabletext"/>
              <w:jc w:val="center"/>
              <w:rPr>
                <w:noProof/>
                <w:color w:val="000000"/>
                <w:szCs w:val="22"/>
                <w:lang w:eastAsia="ja-JP"/>
              </w:rPr>
            </w:pPr>
            <w:r>
              <w:rPr>
                <w:noProof/>
                <w:color w:val="000000"/>
                <w:szCs w:val="22"/>
                <w:lang w:eastAsia="ja-JP"/>
              </w:rPr>
              <w:t>Stuttgart Media University</w:t>
            </w:r>
          </w:p>
        </w:tc>
      </w:tr>
      <w:tr w:rsidR="00967210" w:rsidRPr="00FB0D0B" w14:paraId="2ED9038C" w14:textId="77777777" w:rsidTr="00A52F41">
        <w:trPr>
          <w:jc w:val="center"/>
        </w:trPr>
        <w:tc>
          <w:tcPr>
            <w:tcW w:w="1377" w:type="pct"/>
            <w:shd w:val="clear" w:color="auto" w:fill="auto"/>
            <w:vAlign w:val="center"/>
          </w:tcPr>
          <w:p w14:paraId="00EC267D" w14:textId="77777777" w:rsidR="00967210" w:rsidRPr="00FB0D0B" w:rsidRDefault="00967210" w:rsidP="0081449A">
            <w:pPr>
              <w:pStyle w:val="Tabletext"/>
            </w:pPr>
            <w:r w:rsidRPr="00FB0D0B">
              <w:rPr>
                <w:color w:val="000000"/>
                <w:szCs w:val="22"/>
              </w:rPr>
              <w:t>Hurdles</w:t>
            </w:r>
          </w:p>
        </w:tc>
        <w:tc>
          <w:tcPr>
            <w:tcW w:w="528" w:type="pct"/>
            <w:shd w:val="clear" w:color="auto" w:fill="auto"/>
          </w:tcPr>
          <w:p w14:paraId="7E8D383D" w14:textId="77777777" w:rsidR="00967210" w:rsidRPr="00FB0D0B" w:rsidRDefault="00967210" w:rsidP="0081449A">
            <w:pPr>
              <w:pStyle w:val="Tabletext"/>
              <w:jc w:val="center"/>
              <w:rPr>
                <w:color w:val="000000"/>
                <w:szCs w:val="22"/>
              </w:rPr>
            </w:pPr>
            <w:r>
              <w:rPr>
                <w:color w:val="000000"/>
                <w:szCs w:val="22"/>
              </w:rPr>
              <w:t>S43</w:t>
            </w:r>
          </w:p>
        </w:tc>
        <w:tc>
          <w:tcPr>
            <w:tcW w:w="2228" w:type="pct"/>
            <w:shd w:val="clear" w:color="auto" w:fill="auto"/>
            <w:vAlign w:val="center"/>
          </w:tcPr>
          <w:p w14:paraId="0AB36A29" w14:textId="77777777" w:rsidR="00967210" w:rsidRPr="00FB0D0B" w:rsidRDefault="00967210" w:rsidP="0081449A">
            <w:pPr>
              <w:pStyle w:val="Formal"/>
              <w:jc w:val="center"/>
            </w:pPr>
            <w:r w:rsidRPr="00FB0D0B">
              <w:rPr>
                <w:color w:val="000000"/>
                <w:szCs w:val="22"/>
              </w:rPr>
              <w:t>bc3cba849d6f4ee74d39056600722aa5</w:t>
            </w:r>
          </w:p>
        </w:tc>
        <w:tc>
          <w:tcPr>
            <w:tcW w:w="867" w:type="pct"/>
            <w:shd w:val="clear" w:color="auto" w:fill="auto"/>
          </w:tcPr>
          <w:p w14:paraId="1FFC586D" w14:textId="77777777" w:rsidR="00967210" w:rsidRPr="00FB0D0B" w:rsidRDefault="00967210" w:rsidP="0081449A">
            <w:pPr>
              <w:pStyle w:val="Tabletext"/>
              <w:jc w:val="center"/>
              <w:rPr>
                <w:color w:val="000000"/>
                <w:szCs w:val="22"/>
              </w:rPr>
            </w:pPr>
            <w:r>
              <w:rPr>
                <w:color w:val="000000"/>
                <w:szCs w:val="22"/>
              </w:rPr>
              <w:t>EBU</w:t>
            </w:r>
          </w:p>
        </w:tc>
      </w:tr>
      <w:tr w:rsidR="00967210" w:rsidRPr="00FB0D0B" w14:paraId="7C248781" w14:textId="77777777" w:rsidTr="00A52F41">
        <w:trPr>
          <w:jc w:val="center"/>
        </w:trPr>
        <w:tc>
          <w:tcPr>
            <w:tcW w:w="1377" w:type="pct"/>
            <w:shd w:val="clear" w:color="auto" w:fill="auto"/>
            <w:vAlign w:val="center"/>
          </w:tcPr>
          <w:p w14:paraId="5669E34E" w14:textId="77777777" w:rsidR="00967210" w:rsidRPr="00FB0D0B" w:rsidRDefault="00967210" w:rsidP="0081449A">
            <w:pPr>
              <w:pStyle w:val="Tabletext"/>
            </w:pPr>
            <w:r w:rsidRPr="00FB0D0B">
              <w:rPr>
                <w:color w:val="000000"/>
                <w:szCs w:val="22"/>
                <w:lang w:eastAsia="ja-JP"/>
              </w:rPr>
              <w:t>Starting</w:t>
            </w:r>
          </w:p>
        </w:tc>
        <w:tc>
          <w:tcPr>
            <w:tcW w:w="528" w:type="pct"/>
            <w:shd w:val="clear" w:color="auto" w:fill="auto"/>
          </w:tcPr>
          <w:p w14:paraId="3742122F" w14:textId="77777777" w:rsidR="00967210" w:rsidRPr="00FB0D0B" w:rsidRDefault="00967210" w:rsidP="0081449A">
            <w:pPr>
              <w:pStyle w:val="Tabletext"/>
              <w:jc w:val="center"/>
              <w:rPr>
                <w:color w:val="000000"/>
                <w:szCs w:val="22"/>
                <w:lang w:eastAsia="ja-JP"/>
              </w:rPr>
            </w:pPr>
            <w:r>
              <w:rPr>
                <w:color w:val="000000"/>
                <w:szCs w:val="22"/>
                <w:lang w:eastAsia="ja-JP"/>
              </w:rPr>
              <w:t>S44</w:t>
            </w:r>
          </w:p>
        </w:tc>
        <w:tc>
          <w:tcPr>
            <w:tcW w:w="2228" w:type="pct"/>
            <w:shd w:val="clear" w:color="auto" w:fill="auto"/>
            <w:vAlign w:val="center"/>
          </w:tcPr>
          <w:p w14:paraId="7CC06FA9" w14:textId="77777777" w:rsidR="00967210" w:rsidRPr="00FB0D0B" w:rsidRDefault="00967210" w:rsidP="0081449A">
            <w:pPr>
              <w:pStyle w:val="Formal"/>
              <w:jc w:val="center"/>
            </w:pPr>
            <w:r w:rsidRPr="00FB0D0B">
              <w:rPr>
                <w:color w:val="000000"/>
                <w:szCs w:val="22"/>
                <w:lang w:eastAsia="ja-JP"/>
              </w:rPr>
              <w:t>1cbc416696cb0dfcf4da9886eeb6a4a2</w:t>
            </w:r>
          </w:p>
        </w:tc>
        <w:tc>
          <w:tcPr>
            <w:tcW w:w="867" w:type="pct"/>
            <w:shd w:val="clear" w:color="auto" w:fill="auto"/>
          </w:tcPr>
          <w:p w14:paraId="7D889762" w14:textId="77777777" w:rsidR="00967210" w:rsidRPr="00FB0D0B" w:rsidRDefault="00967210" w:rsidP="0081449A">
            <w:pPr>
              <w:pStyle w:val="Tabletext"/>
              <w:jc w:val="center"/>
              <w:rPr>
                <w:color w:val="000000"/>
                <w:szCs w:val="22"/>
                <w:lang w:eastAsia="ja-JP"/>
              </w:rPr>
            </w:pPr>
            <w:r>
              <w:rPr>
                <w:color w:val="000000"/>
                <w:szCs w:val="22"/>
                <w:lang w:eastAsia="ja-JP"/>
              </w:rPr>
              <w:t>EBU</w:t>
            </w:r>
          </w:p>
        </w:tc>
      </w:tr>
      <w:tr w:rsidR="00967210" w:rsidRPr="00FB0D0B" w14:paraId="5F7D6567" w14:textId="77777777" w:rsidTr="00A52F41">
        <w:trPr>
          <w:jc w:val="center"/>
        </w:trPr>
        <w:tc>
          <w:tcPr>
            <w:tcW w:w="1377" w:type="pct"/>
            <w:shd w:val="clear" w:color="auto" w:fill="auto"/>
            <w:vAlign w:val="center"/>
          </w:tcPr>
          <w:p w14:paraId="206F5846" w14:textId="77777777" w:rsidR="00967210" w:rsidRPr="00FB0D0B" w:rsidRDefault="00967210" w:rsidP="0081449A">
            <w:pPr>
              <w:pStyle w:val="Tabletext"/>
            </w:pPr>
            <w:r w:rsidRPr="00FB0D0B">
              <w:rPr>
                <w:color w:val="000000"/>
                <w:szCs w:val="22"/>
                <w:lang w:eastAsia="ja-JP"/>
              </w:rPr>
              <w:t>Cosmos1</w:t>
            </w:r>
          </w:p>
        </w:tc>
        <w:tc>
          <w:tcPr>
            <w:tcW w:w="528" w:type="pct"/>
            <w:shd w:val="clear" w:color="auto" w:fill="auto"/>
          </w:tcPr>
          <w:p w14:paraId="6A9A4B5F" w14:textId="77777777" w:rsidR="00967210" w:rsidRPr="00FB0D0B" w:rsidRDefault="00967210" w:rsidP="0081449A">
            <w:pPr>
              <w:pStyle w:val="Tabletext"/>
              <w:jc w:val="center"/>
            </w:pPr>
            <w:r>
              <w:t>S45</w:t>
            </w:r>
          </w:p>
        </w:tc>
        <w:tc>
          <w:tcPr>
            <w:tcW w:w="2228" w:type="pct"/>
            <w:shd w:val="clear" w:color="auto" w:fill="auto"/>
            <w:vAlign w:val="center"/>
          </w:tcPr>
          <w:p w14:paraId="3C4A6277" w14:textId="77777777" w:rsidR="00967210" w:rsidRPr="00FB0D0B" w:rsidRDefault="00967210" w:rsidP="0081449A">
            <w:pPr>
              <w:pStyle w:val="Formal"/>
              <w:jc w:val="center"/>
              <w:rPr>
                <w:highlight w:val="yellow"/>
              </w:rPr>
            </w:pPr>
            <w:r w:rsidRPr="00FB0D0B">
              <w:t>da4a2488c249720da0535f01c3693efa</w:t>
            </w:r>
          </w:p>
        </w:tc>
        <w:tc>
          <w:tcPr>
            <w:tcW w:w="867" w:type="pct"/>
            <w:shd w:val="clear" w:color="auto" w:fill="auto"/>
          </w:tcPr>
          <w:p w14:paraId="0CB038BD" w14:textId="77777777" w:rsidR="00967210" w:rsidRPr="00FB0D0B" w:rsidRDefault="00967210" w:rsidP="0081449A">
            <w:pPr>
              <w:pStyle w:val="Tabletext"/>
              <w:jc w:val="center"/>
            </w:pPr>
            <w: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71CEF21D" w:rsidR="00F07272" w:rsidRPr="009B558E" w:rsidRDefault="00243530" w:rsidP="0081449A">
      <w:pPr>
        <w:pStyle w:val="TableNotitle"/>
      </w:pPr>
      <w:r w:rsidRPr="009B558E">
        <w:lastRenderedPageBreak/>
        <w:t>Table A-</w:t>
      </w:r>
      <w:r w:rsidR="00955ABC">
        <w:t>9</w:t>
      </w:r>
      <w:r w:rsidR="00955ABC" w:rsidRPr="009B558E">
        <w:t xml:space="preserve"> </w:t>
      </w:r>
      <w:r w:rsidRPr="009B558E">
        <w:t>–</w:t>
      </w:r>
      <w:r w:rsidR="00F07272" w:rsidRPr="009B558E">
        <w:t xml:space="preserve"> 360º </w:t>
      </w:r>
      <w:r w:rsidR="008D7F99">
        <w:t>t</w:t>
      </w:r>
      <w:r w:rsidR="00F07272" w:rsidRPr="009B558E">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102"/>
        <w:gridCol w:w="3089"/>
      </w:tblGrid>
      <w:tr w:rsidR="00F07272" w:rsidRPr="00FB0D0B" w14:paraId="4BA6D9DD" w14:textId="77777777" w:rsidTr="00BE7974">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275FD911" w14:textId="77777777" w:rsidR="00F07272" w:rsidRDefault="002D627E" w:rsidP="00AB4567">
            <w:pPr>
              <w:keepNext/>
              <w:keepLines/>
              <w:jc w:val="center"/>
              <w:rPr>
                <w:noProof/>
              </w:rPr>
            </w:pPr>
            <w:r>
              <w:rPr>
                <w:noProof/>
              </w:rPr>
              <w:pict w14:anchorId="3295E549">
                <v:shape id="Picture 1" o:spid="_x0000_i1042" type="#_x0000_t75" style="width:122.25pt;height:60.75pt;visibility:visible">
                  <v:imagedata r:id="rId58"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A9978A5" w14:textId="77777777" w:rsidR="00F07272" w:rsidRPr="00FB0D0B" w:rsidRDefault="002D627E" w:rsidP="00AB4567">
            <w:pPr>
              <w:keepNext/>
              <w:keepLines/>
              <w:jc w:val="center"/>
              <w:rPr>
                <w:noProof/>
                <w:szCs w:val="22"/>
                <w:lang w:val="en-GB"/>
              </w:rPr>
            </w:pPr>
            <w:r>
              <w:rPr>
                <w:noProof/>
                <w:szCs w:val="22"/>
                <w:lang w:val="en-GB"/>
              </w:rPr>
              <w:pict w14:anchorId="33B415AD">
                <v:shape id="Picture 29" o:spid="_x0000_i1043" type="#_x0000_t75" style="width:125.25pt;height:62.25pt;visibility:visible">
                  <v:imagedata r:id="rId59"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75AE92D3" w14:textId="77777777" w:rsidR="00F07272" w:rsidRPr="00FB0D0B" w:rsidRDefault="002D627E" w:rsidP="00AB4567">
            <w:pPr>
              <w:keepNext/>
              <w:keepLines/>
              <w:jc w:val="center"/>
              <w:rPr>
                <w:noProof/>
                <w:color w:val="000000"/>
                <w:szCs w:val="22"/>
                <w:lang w:val="en-GB"/>
              </w:rPr>
            </w:pPr>
            <w:r>
              <w:rPr>
                <w:noProof/>
                <w:color w:val="000000"/>
                <w:szCs w:val="22"/>
                <w:lang w:val="en-GB"/>
              </w:rPr>
              <w:pict w14:anchorId="719D7010">
                <v:shape id="Picture 30" o:spid="_x0000_i1044" type="#_x0000_t75" style="width:125.25pt;height:62.25pt;visibility:visible">
                  <v:imagedata r:id="rId60"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BE7974">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5B00C70E" w14:textId="77777777" w:rsidR="00F07272" w:rsidRPr="00FB0D0B" w:rsidRDefault="002D627E" w:rsidP="00836DEA">
            <w:pPr>
              <w:keepLines/>
              <w:jc w:val="center"/>
              <w:rPr>
                <w:noProof/>
                <w:lang w:val="en-GB" w:eastAsia="de-DE"/>
              </w:rPr>
            </w:pPr>
            <w:r>
              <w:rPr>
                <w:noProof/>
                <w:lang w:val="en-GB" w:eastAsia="de-DE"/>
              </w:rPr>
              <w:pict w14:anchorId="369B25DB">
                <v:shape id="Picture 31" o:spid="_x0000_i1045" type="#_x0000_t75" style="width:125.25pt;height:62.25pt;visibility:visible">
                  <v:imagedata r:id="rId61" o:title=""/>
                </v:shape>
              </w:pict>
            </w:r>
          </w:p>
          <w:p w14:paraId="47E140C6" w14:textId="77777777" w:rsidR="00F07272" w:rsidRPr="00FB0D0B" w:rsidRDefault="00F07272" w:rsidP="00836DEA">
            <w:pPr>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277EB9DB" w14:textId="77777777" w:rsidR="00F07272" w:rsidRPr="00FB0D0B" w:rsidRDefault="002D627E" w:rsidP="00836DEA">
            <w:pPr>
              <w:keepLines/>
              <w:jc w:val="center"/>
              <w:rPr>
                <w:noProof/>
                <w:color w:val="000000"/>
                <w:szCs w:val="22"/>
                <w:lang w:val="en-GB"/>
              </w:rPr>
            </w:pPr>
            <w:r>
              <w:rPr>
                <w:noProof/>
                <w:color w:val="000000"/>
                <w:szCs w:val="22"/>
                <w:lang w:val="en-GB"/>
              </w:rPr>
              <w:pict w14:anchorId="47BD60A6">
                <v:shape id="Picture 37" o:spid="_x0000_i1046" type="#_x0000_t75" style="width:121.5pt;height:62.25pt;visibility:visible">
                  <v:imagedata r:id="rId62" o:title=""/>
                </v:shape>
              </w:pict>
            </w:r>
          </w:p>
          <w:p w14:paraId="43ACDCCD" w14:textId="77777777" w:rsidR="00F07272" w:rsidRPr="00FB0D0B" w:rsidRDefault="00F07272" w:rsidP="00836DEA">
            <w:pPr>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nil"/>
              <w:right w:val="nil"/>
            </w:tcBorders>
            <w:shd w:val="clear" w:color="auto" w:fill="auto"/>
          </w:tcPr>
          <w:p w14:paraId="599F80EF" w14:textId="3527E45B" w:rsidR="00F07272" w:rsidRPr="00FB0D0B" w:rsidRDefault="00F07272" w:rsidP="00836DEA">
            <w:pPr>
              <w:keepLines/>
              <w:jc w:val="center"/>
              <w:rPr>
                <w:noProof/>
                <w:color w:val="000000"/>
                <w:szCs w:val="22"/>
                <w:lang w:val="en-GB"/>
              </w:rPr>
            </w:pPr>
          </w:p>
        </w:tc>
      </w:tr>
    </w:tbl>
    <w:p w14:paraId="55A043DC" w14:textId="77777777" w:rsidR="00F07272" w:rsidRPr="00FB0D0B" w:rsidRDefault="00F07272" w:rsidP="00F07272">
      <w:pPr>
        <w:rPr>
          <w:lang w:val="en-GB"/>
        </w:rPr>
      </w:pPr>
    </w:p>
    <w:p w14:paraId="00582A44" w14:textId="2E8031DB" w:rsidR="00F07272" w:rsidRPr="009B558E" w:rsidRDefault="005A53E5" w:rsidP="0081449A">
      <w:pPr>
        <w:pStyle w:val="TableNotitle"/>
      </w:pPr>
      <w:r w:rsidRPr="009B558E">
        <w:t>Table A-</w:t>
      </w:r>
      <w:r w:rsidR="00955ABC">
        <w:t>10</w:t>
      </w:r>
      <w:r w:rsidR="00955ABC" w:rsidRPr="009B558E">
        <w:t xml:space="preserve"> </w:t>
      </w:r>
      <w:r w:rsidRPr="009B558E">
        <w:t xml:space="preserve">– </w:t>
      </w:r>
      <w:r w:rsidR="00F07272" w:rsidRPr="009B558E">
        <w:t>360º video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23"/>
        <w:gridCol w:w="1305"/>
        <w:gridCol w:w="1221"/>
        <w:gridCol w:w="1575"/>
        <w:gridCol w:w="933"/>
        <w:gridCol w:w="909"/>
        <w:gridCol w:w="1113"/>
        <w:gridCol w:w="809"/>
      </w:tblGrid>
      <w:tr w:rsidR="00EE1771" w:rsidRPr="00FB0D0B" w14:paraId="7A657456" w14:textId="77777777" w:rsidTr="0081449A">
        <w:trPr>
          <w:tblHeader/>
          <w:jc w:val="center"/>
        </w:trPr>
        <w:tc>
          <w:tcPr>
            <w:tcW w:w="0" w:type="auto"/>
            <w:tcBorders>
              <w:top w:val="single" w:sz="12" w:space="0" w:color="auto"/>
              <w:bottom w:val="single" w:sz="12" w:space="0" w:color="auto"/>
            </w:tcBorders>
            <w:shd w:val="clear" w:color="auto" w:fill="auto"/>
          </w:tcPr>
          <w:p w14:paraId="515A0FED" w14:textId="77777777" w:rsidR="003B37E1" w:rsidRPr="00FB0D0B" w:rsidRDefault="003B37E1" w:rsidP="0081449A">
            <w:pPr>
              <w:pStyle w:val="Tablehead"/>
            </w:pPr>
            <w:r w:rsidRPr="00FB0D0B">
              <w:t>Sequence name</w:t>
            </w:r>
          </w:p>
        </w:tc>
        <w:tc>
          <w:tcPr>
            <w:tcW w:w="0" w:type="auto"/>
            <w:tcBorders>
              <w:top w:val="single" w:sz="12" w:space="0" w:color="auto"/>
              <w:bottom w:val="single" w:sz="12" w:space="0" w:color="auto"/>
            </w:tcBorders>
            <w:shd w:val="clear" w:color="auto" w:fill="auto"/>
          </w:tcPr>
          <w:p w14:paraId="366DB1DA" w14:textId="530108D5" w:rsidR="003B37E1" w:rsidRPr="00FB0D0B" w:rsidRDefault="003B37E1" w:rsidP="0081449A">
            <w:pPr>
              <w:pStyle w:val="Tablehead"/>
            </w:pPr>
            <w:r w:rsidRPr="00FB0D0B">
              <w:t>Input</w:t>
            </w:r>
            <w:r w:rsidR="0081449A">
              <w:t xml:space="preserve"> </w:t>
            </w:r>
            <w:r w:rsidRPr="00FB0D0B">
              <w:t>resolution</w:t>
            </w:r>
          </w:p>
        </w:tc>
        <w:tc>
          <w:tcPr>
            <w:tcW w:w="1204" w:type="dxa"/>
            <w:tcBorders>
              <w:top w:val="single" w:sz="12" w:space="0" w:color="auto"/>
              <w:bottom w:val="single" w:sz="12" w:space="0" w:color="auto"/>
            </w:tcBorders>
            <w:shd w:val="clear" w:color="auto" w:fill="auto"/>
          </w:tcPr>
          <w:p w14:paraId="294CC573" w14:textId="77777777" w:rsidR="003B37E1" w:rsidRPr="00FB0D0B" w:rsidRDefault="003B37E1" w:rsidP="0081449A">
            <w:pPr>
              <w:pStyle w:val="Tablehead"/>
            </w:pPr>
            <w:r w:rsidRPr="00FB0D0B">
              <w:t>Anchor resolution</w:t>
            </w:r>
          </w:p>
        </w:tc>
        <w:tc>
          <w:tcPr>
            <w:tcW w:w="1575" w:type="dxa"/>
            <w:tcBorders>
              <w:top w:val="single" w:sz="12" w:space="0" w:color="auto"/>
              <w:bottom w:val="single" w:sz="12" w:space="0" w:color="auto"/>
            </w:tcBorders>
            <w:shd w:val="clear" w:color="auto" w:fill="auto"/>
          </w:tcPr>
          <w:p w14:paraId="013F8AAC" w14:textId="77777777" w:rsidR="003B37E1" w:rsidRPr="00FB0D0B" w:rsidRDefault="003B37E1" w:rsidP="0081449A">
            <w:pPr>
              <w:pStyle w:val="Tablehead"/>
            </w:pPr>
            <w:r w:rsidRPr="00FB0D0B">
              <w:t>Coded luma sample count of anchors</w:t>
            </w:r>
          </w:p>
        </w:tc>
        <w:tc>
          <w:tcPr>
            <w:tcW w:w="0" w:type="auto"/>
            <w:tcBorders>
              <w:top w:val="single" w:sz="12" w:space="0" w:color="auto"/>
              <w:bottom w:val="single" w:sz="12" w:space="0" w:color="auto"/>
            </w:tcBorders>
            <w:shd w:val="clear" w:color="auto" w:fill="auto"/>
          </w:tcPr>
          <w:p w14:paraId="7DB79D4E" w14:textId="77777777" w:rsidR="003B37E1" w:rsidRPr="00FB0D0B" w:rsidRDefault="003B37E1" w:rsidP="0081449A">
            <w:pPr>
              <w:pStyle w:val="Tablehead"/>
            </w:pPr>
            <w:r w:rsidRPr="00FB0D0B">
              <w:t>Frame count</w:t>
            </w:r>
          </w:p>
        </w:tc>
        <w:tc>
          <w:tcPr>
            <w:tcW w:w="0" w:type="auto"/>
            <w:tcBorders>
              <w:top w:val="single" w:sz="12" w:space="0" w:color="auto"/>
              <w:bottom w:val="single" w:sz="12" w:space="0" w:color="auto"/>
            </w:tcBorders>
            <w:shd w:val="clear" w:color="auto" w:fill="auto"/>
          </w:tcPr>
          <w:p w14:paraId="081ABBB7" w14:textId="77777777" w:rsidR="003B37E1" w:rsidRPr="00FB0D0B" w:rsidRDefault="003B37E1" w:rsidP="0081449A">
            <w:pPr>
              <w:pStyle w:val="Tablehead"/>
            </w:pPr>
            <w:r w:rsidRPr="00FB0D0B">
              <w:t>Frame rate</w:t>
            </w:r>
          </w:p>
        </w:tc>
        <w:tc>
          <w:tcPr>
            <w:tcW w:w="0" w:type="auto"/>
            <w:tcBorders>
              <w:top w:val="single" w:sz="12" w:space="0" w:color="auto"/>
              <w:bottom w:val="single" w:sz="12" w:space="0" w:color="auto"/>
            </w:tcBorders>
            <w:shd w:val="clear" w:color="auto" w:fill="auto"/>
          </w:tcPr>
          <w:p w14:paraId="04A01C99" w14:textId="77777777" w:rsidR="003B37E1" w:rsidRPr="00FB0D0B" w:rsidRDefault="003B37E1" w:rsidP="0081449A">
            <w:pPr>
              <w:pStyle w:val="Tablehead"/>
            </w:pPr>
            <w:r w:rsidRPr="00FB0D0B">
              <w:t>Chroma format</w:t>
            </w:r>
          </w:p>
        </w:tc>
        <w:tc>
          <w:tcPr>
            <w:tcW w:w="0" w:type="auto"/>
            <w:tcBorders>
              <w:top w:val="single" w:sz="12" w:space="0" w:color="auto"/>
              <w:bottom w:val="single" w:sz="12" w:space="0" w:color="auto"/>
            </w:tcBorders>
            <w:shd w:val="clear" w:color="auto" w:fill="auto"/>
          </w:tcPr>
          <w:p w14:paraId="0D75C724" w14:textId="77777777" w:rsidR="003B37E1" w:rsidRPr="00FB0D0B" w:rsidRDefault="003B37E1" w:rsidP="0081449A">
            <w:pPr>
              <w:pStyle w:val="Tablehead"/>
            </w:pPr>
            <w:r w:rsidRPr="00FB0D0B">
              <w:t>Bit depth</w:t>
            </w:r>
          </w:p>
        </w:tc>
      </w:tr>
      <w:tr w:rsidR="00EE1771" w:rsidRPr="00FB0D0B" w14:paraId="2AC8856D" w14:textId="77777777" w:rsidTr="0081449A">
        <w:trPr>
          <w:jc w:val="center"/>
        </w:trPr>
        <w:tc>
          <w:tcPr>
            <w:tcW w:w="0" w:type="auto"/>
            <w:tcBorders>
              <w:top w:val="single" w:sz="12" w:space="0" w:color="auto"/>
            </w:tcBorders>
            <w:shd w:val="clear" w:color="auto" w:fill="auto"/>
          </w:tcPr>
          <w:p w14:paraId="212CF34A" w14:textId="77777777" w:rsidR="003B37E1" w:rsidRPr="00FB0D0B" w:rsidRDefault="003B37E1" w:rsidP="0081449A">
            <w:pPr>
              <w:pStyle w:val="Tabletext"/>
            </w:pPr>
            <w:r>
              <w:t>Balboa</w:t>
            </w:r>
          </w:p>
        </w:tc>
        <w:tc>
          <w:tcPr>
            <w:tcW w:w="0" w:type="auto"/>
            <w:tcBorders>
              <w:top w:val="single" w:sz="12" w:space="0" w:color="auto"/>
            </w:tcBorders>
            <w:shd w:val="clear" w:color="auto" w:fill="auto"/>
          </w:tcPr>
          <w:p w14:paraId="547E3506" w14:textId="77777777" w:rsidR="003B37E1" w:rsidRPr="00FB0D0B" w:rsidRDefault="003B37E1" w:rsidP="0081449A">
            <w:pPr>
              <w:pStyle w:val="Tabletext"/>
              <w:jc w:val="center"/>
            </w:pPr>
            <w:r>
              <w:t>6144x3072</w:t>
            </w:r>
          </w:p>
        </w:tc>
        <w:tc>
          <w:tcPr>
            <w:tcW w:w="1204" w:type="dxa"/>
            <w:tcBorders>
              <w:top w:val="single" w:sz="12" w:space="0" w:color="auto"/>
            </w:tcBorders>
            <w:shd w:val="clear" w:color="auto" w:fill="auto"/>
          </w:tcPr>
          <w:p w14:paraId="08C50A8A" w14:textId="77777777" w:rsidR="003B37E1" w:rsidRPr="00FB0D0B" w:rsidRDefault="003B37E1" w:rsidP="0081449A">
            <w:pPr>
              <w:pStyle w:val="Tabletext"/>
              <w:jc w:val="center"/>
            </w:pPr>
            <w:r w:rsidRPr="00FB0D0B">
              <w:rPr>
                <w:szCs w:val="22"/>
                <w:lang w:eastAsia="ja-JP"/>
              </w:rPr>
              <w:t>4096×2048</w:t>
            </w:r>
          </w:p>
        </w:tc>
        <w:tc>
          <w:tcPr>
            <w:tcW w:w="1575" w:type="dxa"/>
            <w:tcBorders>
              <w:top w:val="single" w:sz="12" w:space="0" w:color="auto"/>
            </w:tcBorders>
            <w:shd w:val="clear" w:color="auto" w:fill="auto"/>
          </w:tcPr>
          <w:p w14:paraId="0A31FE11" w14:textId="77777777" w:rsidR="003B37E1" w:rsidRPr="00FB0D0B" w:rsidRDefault="003B37E1" w:rsidP="0081449A">
            <w:pPr>
              <w:pStyle w:val="Tabletext"/>
              <w:jc w:val="center"/>
            </w:pPr>
            <w:r w:rsidRPr="00FB0D0B">
              <w:t>8388608</w:t>
            </w:r>
          </w:p>
        </w:tc>
        <w:tc>
          <w:tcPr>
            <w:tcW w:w="0" w:type="auto"/>
            <w:tcBorders>
              <w:top w:val="single" w:sz="12" w:space="0" w:color="auto"/>
            </w:tcBorders>
            <w:shd w:val="clear" w:color="auto" w:fill="auto"/>
          </w:tcPr>
          <w:p w14:paraId="3AEC92EA" w14:textId="75872880" w:rsidR="003B37E1" w:rsidRPr="00FB0D0B" w:rsidRDefault="00803D13" w:rsidP="0081449A">
            <w:pPr>
              <w:pStyle w:val="Tabletext"/>
              <w:jc w:val="center"/>
            </w:pPr>
            <w:r>
              <w:t>6</w:t>
            </w:r>
            <w:bookmarkStart w:id="33" w:name="_GoBack"/>
            <w:bookmarkEnd w:id="33"/>
            <w:r w:rsidR="003B37E1" w:rsidRPr="00FB0D0B">
              <w:t>00</w:t>
            </w:r>
          </w:p>
        </w:tc>
        <w:tc>
          <w:tcPr>
            <w:tcW w:w="0" w:type="auto"/>
            <w:tcBorders>
              <w:top w:val="single" w:sz="12" w:space="0" w:color="auto"/>
            </w:tcBorders>
            <w:shd w:val="clear" w:color="auto" w:fill="auto"/>
          </w:tcPr>
          <w:p w14:paraId="20CCF274" w14:textId="77777777" w:rsidR="003B37E1" w:rsidRPr="00FB0D0B" w:rsidRDefault="003B37E1" w:rsidP="0081449A">
            <w:pPr>
              <w:pStyle w:val="Tabletext"/>
              <w:jc w:val="center"/>
            </w:pPr>
            <w:r>
              <w:t>6</w:t>
            </w:r>
            <w:r w:rsidRPr="00FB0D0B">
              <w:t>0</w:t>
            </w:r>
          </w:p>
        </w:tc>
        <w:tc>
          <w:tcPr>
            <w:tcW w:w="0" w:type="auto"/>
            <w:tcBorders>
              <w:top w:val="single" w:sz="12" w:space="0" w:color="auto"/>
            </w:tcBorders>
            <w:shd w:val="clear" w:color="auto" w:fill="auto"/>
          </w:tcPr>
          <w:p w14:paraId="717DFEA4" w14:textId="77777777" w:rsidR="003B37E1" w:rsidRPr="00FB0D0B" w:rsidRDefault="003B37E1" w:rsidP="0081449A">
            <w:pPr>
              <w:pStyle w:val="Tabletext"/>
              <w:jc w:val="center"/>
            </w:pPr>
            <w:r w:rsidRPr="00FB0D0B">
              <w:t>4:2:0</w:t>
            </w:r>
          </w:p>
        </w:tc>
        <w:tc>
          <w:tcPr>
            <w:tcW w:w="0" w:type="auto"/>
            <w:tcBorders>
              <w:top w:val="single" w:sz="12" w:space="0" w:color="auto"/>
            </w:tcBorders>
            <w:shd w:val="clear" w:color="auto" w:fill="auto"/>
          </w:tcPr>
          <w:p w14:paraId="099EC3C1" w14:textId="77777777" w:rsidR="003B37E1" w:rsidRPr="00FB0D0B" w:rsidRDefault="003B37E1" w:rsidP="0081449A">
            <w:pPr>
              <w:pStyle w:val="Tabletext"/>
              <w:jc w:val="center"/>
            </w:pPr>
            <w:r>
              <w:t>8</w:t>
            </w:r>
          </w:p>
        </w:tc>
      </w:tr>
      <w:tr w:rsidR="00EE1771" w:rsidRPr="00FB0D0B" w14:paraId="7D270A89" w14:textId="77777777" w:rsidTr="0081449A">
        <w:trPr>
          <w:jc w:val="center"/>
        </w:trPr>
        <w:tc>
          <w:tcPr>
            <w:tcW w:w="0" w:type="auto"/>
            <w:shd w:val="clear" w:color="auto" w:fill="auto"/>
          </w:tcPr>
          <w:p w14:paraId="69B376EB" w14:textId="77777777" w:rsidR="003B37E1" w:rsidRPr="00FB0D0B" w:rsidRDefault="003B37E1" w:rsidP="0081449A">
            <w:pPr>
              <w:pStyle w:val="Tabletext"/>
            </w:pPr>
            <w:r w:rsidRPr="00FB0D0B">
              <w:t>ChairliftRide</w:t>
            </w:r>
          </w:p>
        </w:tc>
        <w:tc>
          <w:tcPr>
            <w:tcW w:w="0" w:type="auto"/>
            <w:shd w:val="clear" w:color="auto" w:fill="auto"/>
          </w:tcPr>
          <w:p w14:paraId="24E60AC9" w14:textId="77777777" w:rsidR="003B37E1" w:rsidRPr="00FB0D0B" w:rsidRDefault="003B37E1" w:rsidP="0081449A">
            <w:pPr>
              <w:pStyle w:val="Tabletext"/>
              <w:jc w:val="center"/>
            </w:pPr>
            <w:r w:rsidRPr="00FB0D0B">
              <w:t>8192×4096</w:t>
            </w:r>
          </w:p>
        </w:tc>
        <w:tc>
          <w:tcPr>
            <w:tcW w:w="1204" w:type="dxa"/>
            <w:shd w:val="clear" w:color="auto" w:fill="auto"/>
          </w:tcPr>
          <w:p w14:paraId="28388CB3"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1C7A740A" w14:textId="77777777" w:rsidR="003B37E1" w:rsidRPr="00FB0D0B" w:rsidRDefault="003B37E1" w:rsidP="0081449A">
            <w:pPr>
              <w:pStyle w:val="Tabletext"/>
              <w:jc w:val="center"/>
            </w:pPr>
            <w:r w:rsidRPr="00FB0D0B">
              <w:t>8388608</w:t>
            </w:r>
          </w:p>
        </w:tc>
        <w:tc>
          <w:tcPr>
            <w:tcW w:w="0" w:type="auto"/>
            <w:shd w:val="clear" w:color="auto" w:fill="auto"/>
          </w:tcPr>
          <w:p w14:paraId="20C26246" w14:textId="77777777" w:rsidR="003B37E1" w:rsidRPr="00FB0D0B" w:rsidRDefault="003B37E1" w:rsidP="0081449A">
            <w:pPr>
              <w:pStyle w:val="Tabletext"/>
              <w:jc w:val="center"/>
            </w:pPr>
            <w:r w:rsidRPr="00FB0D0B">
              <w:t>300</w:t>
            </w:r>
          </w:p>
        </w:tc>
        <w:tc>
          <w:tcPr>
            <w:tcW w:w="0" w:type="auto"/>
            <w:shd w:val="clear" w:color="auto" w:fill="auto"/>
          </w:tcPr>
          <w:p w14:paraId="5C40EB93" w14:textId="77777777" w:rsidR="003B37E1" w:rsidRPr="00FB0D0B" w:rsidRDefault="003B37E1" w:rsidP="0081449A">
            <w:pPr>
              <w:pStyle w:val="Tabletext"/>
              <w:jc w:val="center"/>
            </w:pPr>
            <w:r w:rsidRPr="00FB0D0B">
              <w:t>30</w:t>
            </w:r>
          </w:p>
        </w:tc>
        <w:tc>
          <w:tcPr>
            <w:tcW w:w="0" w:type="auto"/>
            <w:shd w:val="clear" w:color="auto" w:fill="auto"/>
          </w:tcPr>
          <w:p w14:paraId="419A3F91" w14:textId="77777777" w:rsidR="003B37E1" w:rsidRPr="00FB0D0B" w:rsidRDefault="003B37E1" w:rsidP="0081449A">
            <w:pPr>
              <w:pStyle w:val="Tabletext"/>
              <w:jc w:val="center"/>
            </w:pPr>
            <w:r w:rsidRPr="00FB0D0B">
              <w:t>4:2:0</w:t>
            </w:r>
          </w:p>
        </w:tc>
        <w:tc>
          <w:tcPr>
            <w:tcW w:w="0" w:type="auto"/>
            <w:shd w:val="clear" w:color="auto" w:fill="auto"/>
          </w:tcPr>
          <w:p w14:paraId="55857D5C" w14:textId="77777777" w:rsidR="003B37E1" w:rsidRPr="00FB0D0B" w:rsidRDefault="003B37E1" w:rsidP="0081449A">
            <w:pPr>
              <w:pStyle w:val="Tabletext"/>
              <w:jc w:val="center"/>
            </w:pPr>
            <w:r w:rsidRPr="00FB0D0B">
              <w:t>10</w:t>
            </w:r>
          </w:p>
        </w:tc>
      </w:tr>
      <w:tr w:rsidR="00EE1771" w:rsidRPr="00FB0D0B" w14:paraId="40B4ED31" w14:textId="77777777" w:rsidTr="0081449A">
        <w:trPr>
          <w:jc w:val="center"/>
        </w:trPr>
        <w:tc>
          <w:tcPr>
            <w:tcW w:w="0" w:type="auto"/>
            <w:shd w:val="clear" w:color="auto" w:fill="auto"/>
          </w:tcPr>
          <w:p w14:paraId="5DCC1AFC" w14:textId="77777777" w:rsidR="003B37E1" w:rsidRPr="00FB0D0B" w:rsidRDefault="003B37E1" w:rsidP="0081449A">
            <w:pPr>
              <w:pStyle w:val="Tabletext"/>
            </w:pPr>
            <w:r w:rsidRPr="00FB0D0B">
              <w:t>KiteFlite</w:t>
            </w:r>
          </w:p>
        </w:tc>
        <w:tc>
          <w:tcPr>
            <w:tcW w:w="0" w:type="auto"/>
            <w:shd w:val="clear" w:color="auto" w:fill="auto"/>
          </w:tcPr>
          <w:p w14:paraId="7A342111" w14:textId="77777777" w:rsidR="003B37E1" w:rsidRPr="00FB0D0B" w:rsidRDefault="003B37E1" w:rsidP="0081449A">
            <w:pPr>
              <w:pStyle w:val="Tabletext"/>
              <w:jc w:val="center"/>
            </w:pPr>
            <w:r w:rsidRPr="00FB0D0B">
              <w:t>8192×4096</w:t>
            </w:r>
          </w:p>
        </w:tc>
        <w:tc>
          <w:tcPr>
            <w:tcW w:w="1204" w:type="dxa"/>
            <w:shd w:val="clear" w:color="auto" w:fill="auto"/>
          </w:tcPr>
          <w:p w14:paraId="3CE57C1E"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4AD756F3" w14:textId="77777777" w:rsidR="003B37E1" w:rsidRPr="00FB0D0B" w:rsidRDefault="003B37E1" w:rsidP="0081449A">
            <w:pPr>
              <w:pStyle w:val="Tabletext"/>
              <w:jc w:val="center"/>
            </w:pPr>
            <w:r w:rsidRPr="00FB0D0B">
              <w:t>8388608</w:t>
            </w:r>
          </w:p>
        </w:tc>
        <w:tc>
          <w:tcPr>
            <w:tcW w:w="0" w:type="auto"/>
            <w:shd w:val="clear" w:color="auto" w:fill="auto"/>
          </w:tcPr>
          <w:p w14:paraId="422F9021" w14:textId="77777777" w:rsidR="003B37E1" w:rsidRPr="00FB0D0B" w:rsidRDefault="003B37E1" w:rsidP="0081449A">
            <w:pPr>
              <w:pStyle w:val="Tabletext"/>
              <w:jc w:val="center"/>
            </w:pPr>
            <w:r w:rsidRPr="00FB0D0B">
              <w:t>300</w:t>
            </w:r>
          </w:p>
        </w:tc>
        <w:tc>
          <w:tcPr>
            <w:tcW w:w="0" w:type="auto"/>
            <w:shd w:val="clear" w:color="auto" w:fill="auto"/>
          </w:tcPr>
          <w:p w14:paraId="35B91263" w14:textId="77777777" w:rsidR="003B37E1" w:rsidRPr="00FB0D0B" w:rsidRDefault="003B37E1" w:rsidP="0081449A">
            <w:pPr>
              <w:pStyle w:val="Tabletext"/>
              <w:jc w:val="center"/>
            </w:pPr>
            <w:r w:rsidRPr="00FB0D0B">
              <w:t>30</w:t>
            </w:r>
          </w:p>
        </w:tc>
        <w:tc>
          <w:tcPr>
            <w:tcW w:w="0" w:type="auto"/>
            <w:shd w:val="clear" w:color="auto" w:fill="auto"/>
          </w:tcPr>
          <w:p w14:paraId="180335FC" w14:textId="77777777" w:rsidR="003B37E1" w:rsidRPr="00FB0D0B" w:rsidRDefault="003B37E1" w:rsidP="0081449A">
            <w:pPr>
              <w:pStyle w:val="Tabletext"/>
              <w:jc w:val="center"/>
            </w:pPr>
            <w:r w:rsidRPr="00FB0D0B">
              <w:t>4:2:0</w:t>
            </w:r>
          </w:p>
        </w:tc>
        <w:tc>
          <w:tcPr>
            <w:tcW w:w="0" w:type="auto"/>
            <w:shd w:val="clear" w:color="auto" w:fill="auto"/>
          </w:tcPr>
          <w:p w14:paraId="4E3ACC1A" w14:textId="77777777" w:rsidR="003B37E1" w:rsidRPr="00FB0D0B" w:rsidRDefault="003B37E1" w:rsidP="0081449A">
            <w:pPr>
              <w:pStyle w:val="Tabletext"/>
              <w:jc w:val="center"/>
            </w:pPr>
            <w:r w:rsidRPr="00FB0D0B">
              <w:t>8</w:t>
            </w:r>
          </w:p>
        </w:tc>
      </w:tr>
      <w:tr w:rsidR="00EE1771" w:rsidRPr="00FB0D0B" w14:paraId="46BA84D0" w14:textId="77777777" w:rsidTr="0081449A">
        <w:trPr>
          <w:jc w:val="center"/>
        </w:trPr>
        <w:tc>
          <w:tcPr>
            <w:tcW w:w="0" w:type="auto"/>
            <w:shd w:val="clear" w:color="auto" w:fill="auto"/>
          </w:tcPr>
          <w:p w14:paraId="77FC5248" w14:textId="77777777" w:rsidR="003B37E1" w:rsidRPr="00FB0D0B" w:rsidRDefault="003B37E1" w:rsidP="0081449A">
            <w:pPr>
              <w:pStyle w:val="Tabletext"/>
            </w:pPr>
            <w:r w:rsidRPr="00FB0D0B">
              <w:t>Harbor</w:t>
            </w:r>
          </w:p>
        </w:tc>
        <w:tc>
          <w:tcPr>
            <w:tcW w:w="0" w:type="auto"/>
            <w:shd w:val="clear" w:color="auto" w:fill="auto"/>
          </w:tcPr>
          <w:p w14:paraId="25ED7A10" w14:textId="77777777" w:rsidR="003B37E1" w:rsidRPr="00FB0D0B" w:rsidRDefault="003B37E1" w:rsidP="0081449A">
            <w:pPr>
              <w:pStyle w:val="Tabletext"/>
              <w:jc w:val="center"/>
            </w:pPr>
            <w:r w:rsidRPr="00FB0D0B">
              <w:t>8192×4096</w:t>
            </w:r>
          </w:p>
        </w:tc>
        <w:tc>
          <w:tcPr>
            <w:tcW w:w="1204" w:type="dxa"/>
            <w:shd w:val="clear" w:color="auto" w:fill="auto"/>
          </w:tcPr>
          <w:p w14:paraId="22706C7D" w14:textId="77777777" w:rsidR="003B37E1" w:rsidRPr="00FB0D0B" w:rsidRDefault="003B37E1" w:rsidP="0081449A">
            <w:pPr>
              <w:pStyle w:val="Tabletext"/>
              <w:jc w:val="center"/>
            </w:pPr>
            <w:r w:rsidRPr="00FB0D0B">
              <w:rPr>
                <w:szCs w:val="22"/>
                <w:lang w:eastAsia="ja-JP"/>
              </w:rPr>
              <w:t>4096×2048</w:t>
            </w:r>
          </w:p>
        </w:tc>
        <w:tc>
          <w:tcPr>
            <w:tcW w:w="1575" w:type="dxa"/>
            <w:shd w:val="clear" w:color="auto" w:fill="auto"/>
          </w:tcPr>
          <w:p w14:paraId="4DFEC57C" w14:textId="77777777" w:rsidR="003B37E1" w:rsidRPr="00FB0D0B" w:rsidRDefault="003B37E1" w:rsidP="0081449A">
            <w:pPr>
              <w:pStyle w:val="Tabletext"/>
              <w:jc w:val="center"/>
            </w:pPr>
            <w:r w:rsidRPr="00FB0D0B">
              <w:t>8388608</w:t>
            </w:r>
          </w:p>
        </w:tc>
        <w:tc>
          <w:tcPr>
            <w:tcW w:w="0" w:type="auto"/>
            <w:shd w:val="clear" w:color="auto" w:fill="auto"/>
          </w:tcPr>
          <w:p w14:paraId="41EB0A3A" w14:textId="77777777" w:rsidR="003B37E1" w:rsidRPr="00FB0D0B" w:rsidRDefault="003B37E1" w:rsidP="0081449A">
            <w:pPr>
              <w:pStyle w:val="Tabletext"/>
              <w:jc w:val="center"/>
            </w:pPr>
            <w:r w:rsidRPr="00FB0D0B">
              <w:t>300</w:t>
            </w:r>
          </w:p>
        </w:tc>
        <w:tc>
          <w:tcPr>
            <w:tcW w:w="0" w:type="auto"/>
            <w:shd w:val="clear" w:color="auto" w:fill="auto"/>
          </w:tcPr>
          <w:p w14:paraId="70F42749" w14:textId="77777777" w:rsidR="003B37E1" w:rsidRPr="00FB0D0B" w:rsidRDefault="003B37E1" w:rsidP="0081449A">
            <w:pPr>
              <w:pStyle w:val="Tabletext"/>
              <w:jc w:val="center"/>
            </w:pPr>
            <w:r w:rsidRPr="00FB0D0B">
              <w:t>30</w:t>
            </w:r>
          </w:p>
        </w:tc>
        <w:tc>
          <w:tcPr>
            <w:tcW w:w="0" w:type="auto"/>
            <w:shd w:val="clear" w:color="auto" w:fill="auto"/>
          </w:tcPr>
          <w:p w14:paraId="61942204" w14:textId="77777777" w:rsidR="003B37E1" w:rsidRPr="00FB0D0B" w:rsidRDefault="003B37E1" w:rsidP="0081449A">
            <w:pPr>
              <w:pStyle w:val="Tabletext"/>
              <w:jc w:val="center"/>
            </w:pPr>
            <w:r w:rsidRPr="00FB0D0B">
              <w:t>4:2:0</w:t>
            </w:r>
          </w:p>
        </w:tc>
        <w:tc>
          <w:tcPr>
            <w:tcW w:w="0" w:type="auto"/>
            <w:shd w:val="clear" w:color="auto" w:fill="auto"/>
          </w:tcPr>
          <w:p w14:paraId="0AE9CF18" w14:textId="77777777" w:rsidR="003B37E1" w:rsidRPr="00FB0D0B" w:rsidRDefault="003B37E1" w:rsidP="0081449A">
            <w:pPr>
              <w:pStyle w:val="Tabletext"/>
              <w:jc w:val="center"/>
            </w:pPr>
            <w:r w:rsidRPr="00FB0D0B">
              <w:t>8</w:t>
            </w:r>
          </w:p>
        </w:tc>
      </w:tr>
      <w:tr w:rsidR="00EE1771" w:rsidRPr="00FB0D0B" w14:paraId="72BF07BE" w14:textId="77777777" w:rsidTr="0081449A">
        <w:trPr>
          <w:jc w:val="center"/>
        </w:trPr>
        <w:tc>
          <w:tcPr>
            <w:tcW w:w="0" w:type="auto"/>
            <w:shd w:val="clear" w:color="auto" w:fill="auto"/>
          </w:tcPr>
          <w:p w14:paraId="7C860922" w14:textId="77777777" w:rsidR="003B37E1" w:rsidRPr="00FB0D0B" w:rsidRDefault="003B37E1" w:rsidP="0081449A">
            <w:pPr>
              <w:pStyle w:val="Tabletext"/>
            </w:pPr>
            <w:r w:rsidRPr="00FB0D0B">
              <w:t>Trolley</w:t>
            </w:r>
          </w:p>
        </w:tc>
        <w:tc>
          <w:tcPr>
            <w:tcW w:w="0" w:type="auto"/>
            <w:shd w:val="clear" w:color="auto" w:fill="auto"/>
          </w:tcPr>
          <w:p w14:paraId="3D195AEF" w14:textId="77777777" w:rsidR="003B37E1" w:rsidRPr="00FB0D0B" w:rsidRDefault="003B37E1" w:rsidP="0081449A">
            <w:pPr>
              <w:pStyle w:val="Tabletext"/>
              <w:jc w:val="center"/>
            </w:pPr>
            <w:r w:rsidRPr="00FB0D0B">
              <w:t>8192×4096</w:t>
            </w:r>
          </w:p>
        </w:tc>
        <w:tc>
          <w:tcPr>
            <w:tcW w:w="1204" w:type="dxa"/>
            <w:shd w:val="clear" w:color="auto" w:fill="auto"/>
          </w:tcPr>
          <w:p w14:paraId="10C246CA" w14:textId="77777777" w:rsidR="003B37E1" w:rsidRPr="00FB0D0B" w:rsidRDefault="003B37E1" w:rsidP="0081449A">
            <w:pPr>
              <w:pStyle w:val="Tabletext"/>
              <w:jc w:val="center"/>
              <w:rPr>
                <w:szCs w:val="22"/>
                <w:lang w:eastAsia="ja-JP"/>
              </w:rPr>
            </w:pPr>
            <w:r w:rsidRPr="00FB0D0B">
              <w:rPr>
                <w:szCs w:val="22"/>
                <w:lang w:eastAsia="ja-JP"/>
              </w:rPr>
              <w:t>4096×2048</w:t>
            </w:r>
          </w:p>
        </w:tc>
        <w:tc>
          <w:tcPr>
            <w:tcW w:w="1575" w:type="dxa"/>
            <w:shd w:val="clear" w:color="auto" w:fill="auto"/>
          </w:tcPr>
          <w:p w14:paraId="08225D32" w14:textId="77777777" w:rsidR="003B37E1" w:rsidRPr="00FB0D0B" w:rsidRDefault="003B37E1" w:rsidP="0081449A">
            <w:pPr>
              <w:pStyle w:val="Tabletext"/>
              <w:jc w:val="center"/>
            </w:pPr>
            <w:r w:rsidRPr="00FB0D0B">
              <w:t>8388608</w:t>
            </w:r>
          </w:p>
        </w:tc>
        <w:tc>
          <w:tcPr>
            <w:tcW w:w="0" w:type="auto"/>
            <w:shd w:val="clear" w:color="auto" w:fill="auto"/>
          </w:tcPr>
          <w:p w14:paraId="295E0847" w14:textId="77777777" w:rsidR="003B37E1" w:rsidRPr="00FB0D0B" w:rsidRDefault="003B37E1" w:rsidP="0081449A">
            <w:pPr>
              <w:pStyle w:val="Tabletext"/>
              <w:jc w:val="center"/>
            </w:pPr>
            <w:r w:rsidRPr="00FB0D0B">
              <w:t>300</w:t>
            </w:r>
          </w:p>
        </w:tc>
        <w:tc>
          <w:tcPr>
            <w:tcW w:w="0" w:type="auto"/>
            <w:shd w:val="clear" w:color="auto" w:fill="auto"/>
          </w:tcPr>
          <w:p w14:paraId="17705FB7" w14:textId="77777777" w:rsidR="003B37E1" w:rsidRPr="00FB0D0B" w:rsidRDefault="003B37E1" w:rsidP="0081449A">
            <w:pPr>
              <w:pStyle w:val="Tabletext"/>
              <w:jc w:val="center"/>
            </w:pPr>
            <w:r w:rsidRPr="00FB0D0B">
              <w:t>30</w:t>
            </w:r>
          </w:p>
        </w:tc>
        <w:tc>
          <w:tcPr>
            <w:tcW w:w="0" w:type="auto"/>
            <w:shd w:val="clear" w:color="auto" w:fill="auto"/>
          </w:tcPr>
          <w:p w14:paraId="4D14B3BD" w14:textId="77777777" w:rsidR="003B37E1" w:rsidRPr="00FB0D0B" w:rsidRDefault="003B37E1" w:rsidP="0081449A">
            <w:pPr>
              <w:pStyle w:val="Tabletext"/>
              <w:jc w:val="center"/>
            </w:pPr>
            <w:r w:rsidRPr="00FB0D0B">
              <w:t>4:2:0</w:t>
            </w:r>
          </w:p>
        </w:tc>
        <w:tc>
          <w:tcPr>
            <w:tcW w:w="0" w:type="auto"/>
            <w:shd w:val="clear" w:color="auto" w:fill="auto"/>
          </w:tcPr>
          <w:p w14:paraId="2E4045B5" w14:textId="77777777" w:rsidR="003B37E1" w:rsidRPr="00FB0D0B" w:rsidRDefault="003B37E1" w:rsidP="0081449A">
            <w:pPr>
              <w:pStyle w:val="Tabletext"/>
              <w:jc w:val="center"/>
            </w:pPr>
            <w:r w:rsidRPr="00FB0D0B">
              <w:t>8</w:t>
            </w:r>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The sequences are omnidirectional 360º × 180º degree video and are stored in an equirectangular projection (ERP) format. The number of coded luma samples in the anchor is lower than the resolution of the input sequence.</w:t>
      </w:r>
    </w:p>
    <w:p w14:paraId="799A5E5F" w14:textId="77225BA6" w:rsidR="00F07272" w:rsidRPr="009B558E" w:rsidRDefault="005A53E5" w:rsidP="0081449A">
      <w:pPr>
        <w:pStyle w:val="TableNotitle"/>
      </w:pPr>
      <w:r w:rsidRPr="009B558E">
        <w:t>Table A-</w:t>
      </w:r>
      <w:r w:rsidR="00955ABC">
        <w:t>11</w:t>
      </w:r>
      <w:r w:rsidR="00955ABC" w:rsidRPr="009B558E">
        <w:t xml:space="preserve"> </w:t>
      </w:r>
      <w:r w:rsidRPr="009B558E">
        <w:t xml:space="preserve">– </w:t>
      </w:r>
      <w:r w:rsidR="00F07272" w:rsidRPr="009B558E">
        <w:t>360° video test sequence md5sums</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391"/>
        <w:gridCol w:w="2446"/>
        <w:gridCol w:w="4071"/>
        <w:gridCol w:w="1394"/>
      </w:tblGrid>
      <w:tr w:rsidR="00967210" w:rsidRPr="00FB0D0B" w14:paraId="3E25E947" w14:textId="77777777" w:rsidTr="0081449A">
        <w:trPr>
          <w:trHeight w:val="287"/>
          <w:tblHeader/>
          <w:jc w:val="center"/>
        </w:trPr>
        <w:tc>
          <w:tcPr>
            <w:tcW w:w="748" w:type="pct"/>
            <w:tcBorders>
              <w:top w:val="single" w:sz="12" w:space="0" w:color="auto"/>
              <w:bottom w:val="single" w:sz="12" w:space="0" w:color="auto"/>
            </w:tcBorders>
            <w:shd w:val="clear" w:color="auto" w:fill="auto"/>
          </w:tcPr>
          <w:p w14:paraId="322348DD" w14:textId="77777777" w:rsidR="00967210" w:rsidRPr="00FB0D0B" w:rsidRDefault="00967210" w:rsidP="0081449A">
            <w:pPr>
              <w:pStyle w:val="Tablehead"/>
            </w:pPr>
            <w:r w:rsidRPr="00FB0D0B">
              <w:t>Sequence</w:t>
            </w:r>
          </w:p>
        </w:tc>
        <w:tc>
          <w:tcPr>
            <w:tcW w:w="1443" w:type="pct"/>
            <w:tcBorders>
              <w:top w:val="single" w:sz="12" w:space="0" w:color="auto"/>
              <w:bottom w:val="single" w:sz="12" w:space="0" w:color="auto"/>
            </w:tcBorders>
            <w:shd w:val="clear" w:color="auto" w:fill="auto"/>
          </w:tcPr>
          <w:p w14:paraId="0EAF24EC" w14:textId="77777777" w:rsidR="00967210" w:rsidRPr="00FB0D0B" w:rsidRDefault="00967210" w:rsidP="0081449A">
            <w:pPr>
              <w:pStyle w:val="Tablehead"/>
            </w:pPr>
            <w:r>
              <w:t>Clip Identifier</w:t>
            </w:r>
          </w:p>
        </w:tc>
        <w:tc>
          <w:tcPr>
            <w:tcW w:w="1996" w:type="pct"/>
            <w:tcBorders>
              <w:top w:val="single" w:sz="12" w:space="0" w:color="auto"/>
              <w:bottom w:val="single" w:sz="12" w:space="0" w:color="auto"/>
            </w:tcBorders>
            <w:shd w:val="clear" w:color="auto" w:fill="auto"/>
          </w:tcPr>
          <w:p w14:paraId="70283504" w14:textId="77777777" w:rsidR="00967210" w:rsidRPr="00FB0D0B" w:rsidRDefault="00967210" w:rsidP="0081449A">
            <w:pPr>
              <w:pStyle w:val="Tablehead"/>
            </w:pPr>
            <w:r w:rsidRPr="00FB0D0B">
              <w:t>MD5Sum</w:t>
            </w:r>
          </w:p>
        </w:tc>
        <w:tc>
          <w:tcPr>
            <w:tcW w:w="813" w:type="pct"/>
            <w:tcBorders>
              <w:top w:val="single" w:sz="12" w:space="0" w:color="auto"/>
              <w:bottom w:val="single" w:sz="12" w:space="0" w:color="auto"/>
            </w:tcBorders>
            <w:shd w:val="clear" w:color="auto" w:fill="auto"/>
          </w:tcPr>
          <w:p w14:paraId="5186DF00" w14:textId="77777777" w:rsidR="00967210" w:rsidRPr="00FB0D0B" w:rsidRDefault="00967210" w:rsidP="0081449A">
            <w:pPr>
              <w:pStyle w:val="Tablehead"/>
            </w:pPr>
            <w:r w:rsidRPr="003115E6">
              <w:t xml:space="preserve">Source </w:t>
            </w:r>
            <w:r>
              <w:t>(</w:t>
            </w:r>
            <w:r w:rsidRPr="003115E6">
              <w:t>or Owner</w:t>
            </w:r>
            <w:r>
              <w:t>)</w:t>
            </w:r>
          </w:p>
        </w:tc>
      </w:tr>
      <w:tr w:rsidR="00967210" w:rsidRPr="00FB0D0B" w14:paraId="5808AE84" w14:textId="77777777" w:rsidTr="0081449A">
        <w:trPr>
          <w:trHeight w:val="287"/>
          <w:jc w:val="center"/>
        </w:trPr>
        <w:tc>
          <w:tcPr>
            <w:tcW w:w="748" w:type="pct"/>
            <w:tcBorders>
              <w:top w:val="single" w:sz="12" w:space="0" w:color="auto"/>
            </w:tcBorders>
            <w:shd w:val="clear" w:color="auto" w:fill="auto"/>
          </w:tcPr>
          <w:p w14:paraId="4F73204F" w14:textId="77777777" w:rsidR="00967210" w:rsidRPr="00FB0D0B" w:rsidRDefault="00967210" w:rsidP="0081449A">
            <w:pPr>
              <w:pStyle w:val="Tabletext"/>
              <w:jc w:val="center"/>
            </w:pPr>
            <w:r>
              <w:t>Balboa</w:t>
            </w:r>
          </w:p>
        </w:tc>
        <w:tc>
          <w:tcPr>
            <w:tcW w:w="1443" w:type="pct"/>
            <w:tcBorders>
              <w:top w:val="single" w:sz="12" w:space="0" w:color="auto"/>
            </w:tcBorders>
            <w:shd w:val="clear" w:color="auto" w:fill="auto"/>
          </w:tcPr>
          <w:p w14:paraId="0EAB5689" w14:textId="77777777" w:rsidR="00967210" w:rsidRPr="00CC187E" w:rsidRDefault="00967210" w:rsidP="0081449A">
            <w:pPr>
              <w:pStyle w:val="Tabletext"/>
              <w:jc w:val="center"/>
            </w:pPr>
            <w:r>
              <w:t>S51</w:t>
            </w:r>
          </w:p>
        </w:tc>
        <w:tc>
          <w:tcPr>
            <w:tcW w:w="1996" w:type="pct"/>
            <w:tcBorders>
              <w:top w:val="single" w:sz="12" w:space="0" w:color="auto"/>
            </w:tcBorders>
            <w:shd w:val="clear" w:color="auto" w:fill="auto"/>
            <w:vAlign w:val="center"/>
          </w:tcPr>
          <w:p w14:paraId="5E238575" w14:textId="77777777" w:rsidR="00967210" w:rsidRPr="00FB0D0B" w:rsidRDefault="00967210" w:rsidP="0081449A">
            <w:pPr>
              <w:pStyle w:val="Formal"/>
              <w:jc w:val="center"/>
            </w:pPr>
            <w:r w:rsidRPr="00CC187E">
              <w:t>1457bb109ae0d47265f5a589cb3464d7</w:t>
            </w:r>
          </w:p>
        </w:tc>
        <w:tc>
          <w:tcPr>
            <w:tcW w:w="813" w:type="pct"/>
            <w:tcBorders>
              <w:top w:val="single" w:sz="12" w:space="0" w:color="auto"/>
            </w:tcBorders>
            <w:shd w:val="clear" w:color="auto" w:fill="auto"/>
          </w:tcPr>
          <w:p w14:paraId="13C3C27B"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06BEAB0B" w14:textId="77777777" w:rsidTr="0081449A">
        <w:trPr>
          <w:trHeight w:val="287"/>
          <w:jc w:val="center"/>
        </w:trPr>
        <w:tc>
          <w:tcPr>
            <w:tcW w:w="748" w:type="pct"/>
            <w:shd w:val="clear" w:color="auto" w:fill="auto"/>
          </w:tcPr>
          <w:p w14:paraId="601BE2E1" w14:textId="77777777" w:rsidR="00967210" w:rsidRPr="00FB0D0B" w:rsidRDefault="00967210" w:rsidP="0081449A">
            <w:pPr>
              <w:pStyle w:val="Tabletext"/>
              <w:jc w:val="center"/>
              <w:rPr>
                <w:szCs w:val="22"/>
                <w:lang w:eastAsia="ja-JP"/>
              </w:rPr>
            </w:pPr>
            <w:r w:rsidRPr="00FB0D0B">
              <w:t>ChairliftRide</w:t>
            </w:r>
          </w:p>
        </w:tc>
        <w:tc>
          <w:tcPr>
            <w:tcW w:w="1443" w:type="pct"/>
            <w:shd w:val="clear" w:color="auto" w:fill="auto"/>
          </w:tcPr>
          <w:p w14:paraId="28DBC548" w14:textId="77777777" w:rsidR="00967210" w:rsidRPr="00FB0D0B" w:rsidRDefault="00967210" w:rsidP="0081449A">
            <w:pPr>
              <w:pStyle w:val="Tabletext"/>
              <w:jc w:val="center"/>
              <w:rPr>
                <w:szCs w:val="22"/>
                <w:lang w:eastAsia="ja-JP"/>
              </w:rPr>
            </w:pPr>
            <w:r>
              <w:rPr>
                <w:szCs w:val="22"/>
                <w:lang w:eastAsia="ja-JP"/>
              </w:rPr>
              <w:t>S52</w:t>
            </w:r>
          </w:p>
        </w:tc>
        <w:tc>
          <w:tcPr>
            <w:tcW w:w="1996" w:type="pct"/>
            <w:shd w:val="clear" w:color="auto" w:fill="auto"/>
            <w:vAlign w:val="center"/>
          </w:tcPr>
          <w:p w14:paraId="122C1215" w14:textId="77777777" w:rsidR="00967210" w:rsidRPr="00FB0D0B" w:rsidRDefault="00967210" w:rsidP="0081449A">
            <w:pPr>
              <w:pStyle w:val="Formal"/>
              <w:jc w:val="center"/>
            </w:pPr>
            <w:r w:rsidRPr="00FB0D0B">
              <w:rPr>
                <w:szCs w:val="22"/>
                <w:lang w:eastAsia="ja-JP"/>
              </w:rPr>
              <w:t>9126f753bb216a73ec7573ecc4a280c3</w:t>
            </w:r>
          </w:p>
        </w:tc>
        <w:tc>
          <w:tcPr>
            <w:tcW w:w="813" w:type="pct"/>
            <w:shd w:val="clear" w:color="auto" w:fill="auto"/>
          </w:tcPr>
          <w:p w14:paraId="3FBE6893" w14:textId="77777777" w:rsidR="00967210" w:rsidRPr="00FB0D0B" w:rsidRDefault="00967210" w:rsidP="0081449A">
            <w:pPr>
              <w:pStyle w:val="Tabletext"/>
              <w:jc w:val="center"/>
              <w:rPr>
                <w:szCs w:val="22"/>
                <w:lang w:eastAsia="ja-JP"/>
              </w:rPr>
            </w:pPr>
            <w:r>
              <w:rPr>
                <w:szCs w:val="22"/>
                <w:lang w:eastAsia="ja-JP"/>
              </w:rPr>
              <w:t>GoPro</w:t>
            </w:r>
          </w:p>
        </w:tc>
      </w:tr>
      <w:tr w:rsidR="00967210" w:rsidRPr="00FB0D0B" w14:paraId="2FE27129" w14:textId="77777777" w:rsidTr="0081449A">
        <w:trPr>
          <w:trHeight w:val="287"/>
          <w:jc w:val="center"/>
        </w:trPr>
        <w:tc>
          <w:tcPr>
            <w:tcW w:w="748" w:type="pct"/>
            <w:shd w:val="clear" w:color="auto" w:fill="auto"/>
          </w:tcPr>
          <w:p w14:paraId="5BB47E17" w14:textId="77777777" w:rsidR="00967210" w:rsidRPr="00FB0D0B" w:rsidRDefault="00967210" w:rsidP="0081449A">
            <w:pPr>
              <w:pStyle w:val="Tabletext"/>
              <w:jc w:val="center"/>
              <w:rPr>
                <w:lang w:eastAsia="ja-JP"/>
              </w:rPr>
            </w:pPr>
            <w:r w:rsidRPr="00FB0D0B">
              <w:t>KiteFlite</w:t>
            </w:r>
          </w:p>
        </w:tc>
        <w:tc>
          <w:tcPr>
            <w:tcW w:w="1443" w:type="pct"/>
            <w:shd w:val="clear" w:color="auto" w:fill="auto"/>
          </w:tcPr>
          <w:p w14:paraId="365621EE" w14:textId="77777777" w:rsidR="00967210" w:rsidRPr="00FB0D0B" w:rsidRDefault="00967210" w:rsidP="0081449A">
            <w:pPr>
              <w:pStyle w:val="Tabletext"/>
              <w:jc w:val="center"/>
              <w:rPr>
                <w:szCs w:val="22"/>
                <w:lang w:eastAsia="ja-JP"/>
              </w:rPr>
            </w:pPr>
            <w:r>
              <w:rPr>
                <w:szCs w:val="22"/>
                <w:lang w:eastAsia="ja-JP"/>
              </w:rPr>
              <w:t>S53</w:t>
            </w:r>
          </w:p>
        </w:tc>
        <w:tc>
          <w:tcPr>
            <w:tcW w:w="1996" w:type="pct"/>
            <w:shd w:val="clear" w:color="auto" w:fill="auto"/>
            <w:vAlign w:val="center"/>
          </w:tcPr>
          <w:p w14:paraId="21607EAE" w14:textId="77777777" w:rsidR="00967210" w:rsidRPr="00FB0D0B" w:rsidRDefault="00967210" w:rsidP="0081449A">
            <w:pPr>
              <w:pStyle w:val="Formal"/>
              <w:jc w:val="center"/>
            </w:pPr>
            <w:r w:rsidRPr="00FB0D0B">
              <w:rPr>
                <w:szCs w:val="22"/>
                <w:lang w:eastAsia="ja-JP"/>
              </w:rPr>
              <w:t>18c0ea199b143a2952cf5433e8199248</w:t>
            </w:r>
          </w:p>
        </w:tc>
        <w:tc>
          <w:tcPr>
            <w:tcW w:w="813" w:type="pct"/>
            <w:shd w:val="clear" w:color="auto" w:fill="auto"/>
          </w:tcPr>
          <w:p w14:paraId="0DE89D2D"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171CE76B" w14:textId="77777777" w:rsidTr="0081449A">
        <w:trPr>
          <w:trHeight w:val="287"/>
          <w:jc w:val="center"/>
        </w:trPr>
        <w:tc>
          <w:tcPr>
            <w:tcW w:w="748" w:type="pct"/>
            <w:shd w:val="clear" w:color="auto" w:fill="auto"/>
          </w:tcPr>
          <w:p w14:paraId="1D1BF302" w14:textId="77777777" w:rsidR="00967210" w:rsidRPr="00FB0D0B" w:rsidRDefault="00967210" w:rsidP="0081449A">
            <w:pPr>
              <w:pStyle w:val="Tabletext"/>
              <w:jc w:val="center"/>
              <w:rPr>
                <w:lang w:eastAsia="ja-JP"/>
              </w:rPr>
            </w:pPr>
            <w:r w:rsidRPr="00FB0D0B">
              <w:t>Harbor</w:t>
            </w:r>
          </w:p>
        </w:tc>
        <w:tc>
          <w:tcPr>
            <w:tcW w:w="1443" w:type="pct"/>
            <w:shd w:val="clear" w:color="auto" w:fill="auto"/>
          </w:tcPr>
          <w:p w14:paraId="544667A5" w14:textId="77777777" w:rsidR="00967210" w:rsidRPr="00FB0D0B" w:rsidRDefault="00967210" w:rsidP="0081449A">
            <w:pPr>
              <w:pStyle w:val="Tabletext"/>
              <w:jc w:val="center"/>
              <w:rPr>
                <w:szCs w:val="22"/>
                <w:lang w:eastAsia="ja-JP"/>
              </w:rPr>
            </w:pPr>
            <w:r>
              <w:rPr>
                <w:szCs w:val="22"/>
                <w:lang w:eastAsia="ja-JP"/>
              </w:rPr>
              <w:t>S54</w:t>
            </w:r>
          </w:p>
        </w:tc>
        <w:tc>
          <w:tcPr>
            <w:tcW w:w="1996" w:type="pct"/>
            <w:shd w:val="clear" w:color="auto" w:fill="auto"/>
            <w:vAlign w:val="center"/>
          </w:tcPr>
          <w:p w14:paraId="2C030F91" w14:textId="77777777" w:rsidR="00967210" w:rsidRPr="00FB0D0B" w:rsidRDefault="00967210" w:rsidP="0081449A">
            <w:pPr>
              <w:pStyle w:val="Formal"/>
              <w:jc w:val="center"/>
            </w:pPr>
            <w:r w:rsidRPr="00FB0D0B">
              <w:rPr>
                <w:szCs w:val="22"/>
                <w:lang w:eastAsia="ja-JP"/>
              </w:rPr>
              <w:t>aa827fdd01a58d26904d1dbdbd91a105</w:t>
            </w:r>
          </w:p>
        </w:tc>
        <w:tc>
          <w:tcPr>
            <w:tcW w:w="813" w:type="pct"/>
            <w:shd w:val="clear" w:color="auto" w:fill="auto"/>
          </w:tcPr>
          <w:p w14:paraId="0C78F35D" w14:textId="77777777" w:rsidR="00967210" w:rsidRPr="00FB0D0B" w:rsidRDefault="00967210" w:rsidP="0081449A">
            <w:pPr>
              <w:pStyle w:val="Tabletext"/>
              <w:jc w:val="center"/>
              <w:rPr>
                <w:szCs w:val="22"/>
                <w:lang w:eastAsia="ja-JP"/>
              </w:rPr>
            </w:pPr>
            <w:r>
              <w:rPr>
                <w:szCs w:val="22"/>
                <w:lang w:eastAsia="ja-JP"/>
              </w:rPr>
              <w:t>InterDigital</w:t>
            </w:r>
          </w:p>
        </w:tc>
      </w:tr>
      <w:tr w:rsidR="00967210" w:rsidRPr="00FB0D0B" w14:paraId="7C861A95" w14:textId="77777777" w:rsidTr="0081449A">
        <w:trPr>
          <w:trHeight w:val="287"/>
          <w:jc w:val="center"/>
        </w:trPr>
        <w:tc>
          <w:tcPr>
            <w:tcW w:w="748" w:type="pct"/>
            <w:shd w:val="clear" w:color="auto" w:fill="auto"/>
          </w:tcPr>
          <w:p w14:paraId="4AE6A2ED" w14:textId="77777777" w:rsidR="00967210" w:rsidRPr="00FB0D0B" w:rsidRDefault="00967210" w:rsidP="0081449A">
            <w:pPr>
              <w:pStyle w:val="Tabletext"/>
              <w:jc w:val="center"/>
            </w:pPr>
            <w:r w:rsidRPr="00FB0D0B">
              <w:t>Trolley</w:t>
            </w:r>
          </w:p>
        </w:tc>
        <w:tc>
          <w:tcPr>
            <w:tcW w:w="1443" w:type="pct"/>
            <w:shd w:val="clear" w:color="auto" w:fill="auto"/>
          </w:tcPr>
          <w:p w14:paraId="0D053AA3" w14:textId="77777777" w:rsidR="00967210" w:rsidRPr="00FB0D0B" w:rsidRDefault="00967210" w:rsidP="0081449A">
            <w:pPr>
              <w:pStyle w:val="Tabletext"/>
              <w:jc w:val="center"/>
              <w:rPr>
                <w:szCs w:val="22"/>
                <w:lang w:eastAsia="ja-JP"/>
              </w:rPr>
            </w:pPr>
            <w:r>
              <w:rPr>
                <w:szCs w:val="22"/>
                <w:lang w:eastAsia="ja-JP"/>
              </w:rPr>
              <w:t>S55</w:t>
            </w:r>
          </w:p>
        </w:tc>
        <w:tc>
          <w:tcPr>
            <w:tcW w:w="1996" w:type="pct"/>
            <w:shd w:val="clear" w:color="auto" w:fill="auto"/>
            <w:vAlign w:val="center"/>
          </w:tcPr>
          <w:p w14:paraId="1CA73F35" w14:textId="1FED6EF4" w:rsidR="00967210" w:rsidRPr="00FB0D0B" w:rsidRDefault="00967210" w:rsidP="0081449A">
            <w:pPr>
              <w:pStyle w:val="Formal"/>
              <w:jc w:val="center"/>
              <w:rPr>
                <w:szCs w:val="22"/>
                <w:lang w:eastAsia="ja-JP"/>
              </w:rPr>
            </w:pPr>
            <w:r w:rsidRPr="00FB0D0B">
              <w:rPr>
                <w:szCs w:val="22"/>
                <w:lang w:eastAsia="ja-JP"/>
              </w:rPr>
              <w:t>25c1082d1e572421da2b16530718156d</w:t>
            </w:r>
          </w:p>
        </w:tc>
        <w:tc>
          <w:tcPr>
            <w:tcW w:w="813" w:type="pct"/>
            <w:shd w:val="clear" w:color="auto" w:fill="auto"/>
          </w:tcPr>
          <w:p w14:paraId="57308C60" w14:textId="77777777" w:rsidR="00967210" w:rsidRPr="00FB0D0B" w:rsidRDefault="00967210" w:rsidP="0081449A">
            <w:pPr>
              <w:pStyle w:val="Tabletext"/>
              <w:jc w:val="center"/>
              <w:rPr>
                <w:szCs w:val="22"/>
                <w:lang w:eastAsia="ja-JP"/>
              </w:rPr>
            </w:pPr>
            <w:r>
              <w:rPr>
                <w:szCs w:val="22"/>
                <w:lang w:eastAsia="ja-JP"/>
              </w:rPr>
              <w:t>InterDigital</w:t>
            </w:r>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679EF721" w:rsidR="00990C2F" w:rsidRPr="00FB0D0B" w:rsidRDefault="000D2D34" w:rsidP="00A52F41">
      <w:pPr>
        <w:pStyle w:val="Heading1"/>
        <w:numPr>
          <w:ilvl w:val="0"/>
          <w:numId w:val="0"/>
        </w:numPr>
        <w:jc w:val="center"/>
        <w:rPr>
          <w:lang w:val="en-GB"/>
        </w:rPr>
      </w:pPr>
      <w:bookmarkStart w:id="34" w:name="_Annex_B:_"/>
      <w:bookmarkEnd w:id="34"/>
      <w:r w:rsidRPr="00FB0D0B">
        <w:lastRenderedPageBreak/>
        <w:t>Annex B</w:t>
      </w:r>
      <w:r w:rsidR="00687D10" w:rsidRPr="00FB0D0B">
        <w:t>:</w:t>
      </w:r>
      <w:r w:rsidRPr="00FB0D0B">
        <w:t xml:space="preserve"> </w:t>
      </w:r>
      <w:r w:rsidR="00A52F41">
        <w:br/>
      </w:r>
      <w:r w:rsidRPr="00FB0D0B">
        <w:t>Distribution formats for test sequences and decoded results</w:t>
      </w:r>
      <w:r w:rsidR="00836DEA">
        <w:t>, delivery of b</w:t>
      </w:r>
      <w:r w:rsidR="00F74064" w:rsidRPr="00FB0D0B">
        <w:t>it</w:t>
      </w:r>
      <w:r w:rsidR="00352EF5" w:rsidRPr="00FB0D0B">
        <w:t>s</w:t>
      </w:r>
      <w:r w:rsidR="00836DEA">
        <w:t>treams and b</w:t>
      </w:r>
      <w:r w:rsidR="00F74064" w:rsidRPr="00FB0D0B">
        <w:t>in</w:t>
      </w:r>
      <w:r w:rsidR="00836DEA">
        <w:t>ary d</w:t>
      </w:r>
      <w:r w:rsidR="00F74064" w:rsidRPr="00FB0D0B">
        <w:t>ecoders</w:t>
      </w:r>
      <w:r w:rsidR="00836DEA">
        <w:t>, utilities and c</w:t>
      </w:r>
      <w:r w:rsidR="00113150" w:rsidRPr="00FB0D0B">
        <w:t>ross-c</w:t>
      </w:r>
      <w:r w:rsidR="00836DEA">
        <w:t>heck m</w:t>
      </w:r>
      <w:r w:rsidR="00113150" w:rsidRPr="00FB0D0B">
        <w:t>eeting</w:t>
      </w:r>
      <w:r w:rsidR="00836DEA">
        <w:t xml:space="preserve"> day</w:t>
      </w:r>
    </w:p>
    <w:p w14:paraId="6C1B8F37" w14:textId="1EAC0E07"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“.yuv”</w:t>
      </w:r>
      <w:r w:rsidRPr="00FB0D0B">
        <w:rPr>
          <w:lang w:val="en-GB"/>
        </w:rPr>
        <w:t>.</w:t>
      </w:r>
      <w:r w:rsidR="00400CDA" w:rsidRPr="00FB0D0B">
        <w:rPr>
          <w:lang w:val="en-GB"/>
        </w:rPr>
        <w:t xml:space="preserve"> A d</w:t>
      </w:r>
      <w:r w:rsidRPr="00FB0D0B">
        <w:rPr>
          <w:lang w:val="en-GB"/>
        </w:rPr>
        <w:t xml:space="preserve">escription of the YUV file format is available at </w:t>
      </w:r>
      <w:hyperlink r:id="rId63" w:history="1">
        <w:r w:rsidR="00BE7974" w:rsidRPr="00606696">
          <w:rPr>
            <w:rStyle w:val="Hyperlink"/>
            <w:lang w:val="en-GB"/>
          </w:rPr>
          <w:t>http://www.fourcc.org/</w:t>
        </w:r>
      </w:hyperlink>
      <w:r w:rsidR="00BE7974">
        <w:rPr>
          <w:lang w:val="en-GB"/>
        </w:rPr>
        <w:t xml:space="preserve">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r w:rsidRPr="00FB0D0B">
        <w:rPr>
          <w:lang w:val="en-GB"/>
        </w:rPr>
        <w:t>iyuv”.</w:t>
      </w:r>
    </w:p>
    <w:p w14:paraId="78521349" w14:textId="3E4C52ED" w:rsidR="00400CDA" w:rsidRPr="00FB0D0B" w:rsidRDefault="000E23E6" w:rsidP="000D2D34">
      <w:pPr>
        <w:rPr>
          <w:lang w:val="en-GB"/>
        </w:rPr>
      </w:pPr>
      <w:r w:rsidRPr="00FB0D0B">
        <w:rPr>
          <w:lang w:val="en-GB"/>
        </w:rPr>
        <w:t>HEVC</w:t>
      </w:r>
      <w:r w:rsidR="00400CDA" w:rsidRPr="00FB0D0B">
        <w:rPr>
          <w:lang w:val="en-GB"/>
        </w:rPr>
        <w:t xml:space="preserve"> Anchor bitstreams </w:t>
      </w:r>
      <w:r w:rsidR="00A97142" w:rsidRPr="00FB0D0B">
        <w:rPr>
          <w:lang w:val="en-GB"/>
        </w:rPr>
        <w:t>are provided with</w:t>
      </w:r>
      <w:r w:rsidR="00400CDA" w:rsidRPr="00FB0D0B">
        <w:rPr>
          <w:lang w:val="en-GB"/>
        </w:rPr>
        <w:t xml:space="preserve"> extension “.</w:t>
      </w:r>
      <w:r w:rsidRPr="00FB0D0B">
        <w:rPr>
          <w:lang w:val="en-GB"/>
        </w:rPr>
        <w:t>hevc</w:t>
      </w:r>
      <w:r w:rsidR="00400CDA" w:rsidRPr="00FB0D0B">
        <w:rPr>
          <w:lang w:val="en-GB"/>
        </w:rPr>
        <w:t xml:space="preserve">”. </w:t>
      </w:r>
      <w:r w:rsidRPr="00FB0D0B">
        <w:rPr>
          <w:lang w:val="en-GB"/>
        </w:rPr>
        <w:t xml:space="preserve">JEM Anchor bitstreams are provided with extension “.jem”. </w:t>
      </w:r>
      <w:r w:rsidR="00400CDA" w:rsidRPr="00FB0D0B">
        <w:rPr>
          <w:lang w:val="en-GB"/>
        </w:rPr>
        <w:t>Bitstream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The file size of the bitstream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37593B" w:rsidRPr="009B558E">
        <w:t>Table</w:t>
      </w:r>
      <w:r w:rsidR="0037593B">
        <w:t> 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 MERGEFORMAT </w:instrText>
      </w:r>
      <w:r w:rsidR="008D7F99" w:rsidRPr="009B558E">
        <w:rPr>
          <w:noProof/>
          <w:lang w:val="en-GB"/>
        </w:rPr>
      </w:r>
      <w:r w:rsidR="008D7F99" w:rsidRPr="009B558E">
        <w:rPr>
          <w:noProof/>
          <w:lang w:val="en-GB"/>
        </w:rPr>
        <w:fldChar w:fldCharType="separate"/>
      </w:r>
      <w:r w:rsidR="0037593B" w:rsidRPr="0037593B">
        <w:rPr>
          <w:lang w:val="en-GB"/>
        </w:rPr>
        <w:t>Table 3</w:t>
      </w:r>
      <w:r w:rsidR="008D7F99" w:rsidRPr="009B558E">
        <w:rPr>
          <w:noProof/>
          <w:lang w:val="en-GB"/>
        </w:rPr>
        <w:fldChar w:fldCharType="end"/>
      </w:r>
      <w:r w:rsidR="008D7F99" w:rsidRPr="009B558E">
        <w:rPr>
          <w:noProof/>
          <w:lang w:val="en-GB"/>
        </w:rPr>
        <w:t>,</w:t>
      </w:r>
      <w:r w:rsidRPr="009B558E">
        <w:rPr>
          <w:noProof/>
          <w:lang w:val="en-GB"/>
        </w:rPr>
        <w:t xml:space="preserve"> </w:t>
      </w:r>
      <w:r w:rsidR="00444796" w:rsidRPr="00444796">
        <w:rPr>
          <w:noProof/>
          <w:lang w:val="en-GB"/>
        </w:rPr>
        <w:fldChar w:fldCharType="begin"/>
      </w:r>
      <w:r w:rsidR="00444796" w:rsidRPr="00444796">
        <w:rPr>
          <w:noProof/>
          <w:lang w:val="en-GB"/>
        </w:rPr>
        <w:instrText xml:space="preserve"> REF _Ref497148404 \h </w:instrText>
      </w:r>
      <w:r w:rsidR="00444796" w:rsidRPr="00914B2C">
        <w:rPr>
          <w:noProof/>
          <w:lang w:val="en-GB"/>
        </w:rPr>
        <w:instrText xml:space="preserve"> \* MERGEFORMAT </w:instrText>
      </w:r>
      <w:r w:rsidR="00444796" w:rsidRPr="00444796">
        <w:rPr>
          <w:noProof/>
          <w:lang w:val="en-GB"/>
        </w:rPr>
      </w:r>
      <w:r w:rsidR="00444796" w:rsidRPr="00444796">
        <w:rPr>
          <w:noProof/>
          <w:lang w:val="en-GB"/>
        </w:rPr>
        <w:fldChar w:fldCharType="separate"/>
      </w:r>
      <w:r w:rsidR="0037593B" w:rsidRPr="0037593B">
        <w:rPr>
          <w:lang w:val="en-GB"/>
        </w:rPr>
        <w:t>Table 5</w:t>
      </w:r>
      <w:r w:rsidR="00444796" w:rsidRPr="00444796">
        <w:rPr>
          <w:noProof/>
          <w:lang w:val="en-GB"/>
        </w:rPr>
        <w:fldChar w:fldCharType="end"/>
      </w:r>
      <w:r w:rsidR="00380B03">
        <w:rPr>
          <w:noProof/>
          <w:lang w:val="en-GB"/>
        </w:rPr>
        <w:t xml:space="preserve">, </w:t>
      </w:r>
      <w:r w:rsidR="008D7F99" w:rsidRPr="009B558E">
        <w:rPr>
          <w:noProof/>
          <w:lang w:val="en-GB"/>
        </w:rPr>
        <w:fldChar w:fldCharType="begin"/>
      </w:r>
      <w:r w:rsidR="008D7F99" w:rsidRPr="009B558E">
        <w:rPr>
          <w:noProof/>
          <w:lang w:val="en-GB"/>
        </w:rPr>
        <w:instrText xml:space="preserve"> REF _Ref488421055 \h  \* MERGEFORMAT </w:instrText>
      </w:r>
      <w:r w:rsidR="008D7F99" w:rsidRPr="009B558E">
        <w:rPr>
          <w:noProof/>
          <w:lang w:val="en-GB"/>
        </w:rPr>
      </w:r>
      <w:r w:rsidR="008D7F99" w:rsidRPr="009B558E">
        <w:rPr>
          <w:noProof/>
          <w:lang w:val="en-GB"/>
        </w:rPr>
        <w:fldChar w:fldCharType="separate"/>
      </w:r>
      <w:r w:rsidR="0037593B" w:rsidRPr="0037593B">
        <w:rPr>
          <w:lang w:val="en-GB"/>
        </w:rPr>
        <w:t>Table 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 MERGEFORMAT </w:instrText>
      </w:r>
      <w:r w:rsidR="008D7F99" w:rsidRPr="009B558E">
        <w:rPr>
          <w:noProof/>
          <w:lang w:val="en-GB"/>
        </w:rPr>
      </w:r>
      <w:r w:rsidR="008D7F99" w:rsidRPr="009B558E">
        <w:rPr>
          <w:noProof/>
          <w:lang w:val="en-GB"/>
        </w:rPr>
        <w:fldChar w:fldCharType="separate"/>
      </w:r>
      <w:r w:rsidR="0037593B" w:rsidRPr="0037593B">
        <w:rPr>
          <w:lang w:val="en-GB"/>
        </w:rPr>
        <w:t>Table 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r w:rsidR="00687D10" w:rsidRPr="00FB0D0B">
        <w:rPr>
          <w:lang w:val="en-GB"/>
        </w:rPr>
        <w:t>bitstream shall be “.bit”.</w:t>
      </w:r>
    </w:p>
    <w:p w14:paraId="7FBABD58" w14:textId="77777777" w:rsidR="00400CDA" w:rsidRPr="00FB0D0B" w:rsidRDefault="00400CDA" w:rsidP="000D2D34">
      <w:pPr>
        <w:rPr>
          <w:lang w:val="en-GB"/>
        </w:rPr>
      </w:pPr>
      <w:r w:rsidRPr="00FB0D0B">
        <w:rPr>
          <w:lang w:val="en-GB"/>
        </w:rPr>
        <w:t xml:space="preserve">Decoded sequences shall be provided in the same “.yuv” format as originals, </w:t>
      </w:r>
      <w:r w:rsidR="000E23E6" w:rsidRPr="00FB0D0B">
        <w:rPr>
          <w:lang w:val="en-GB"/>
        </w:rPr>
        <w:t>with the exception that the colour depth shall be 10 bits per component for all sequences.</w:t>
      </w:r>
    </w:p>
    <w:p w14:paraId="39FED37A" w14:textId="33EFD78D" w:rsidR="00922AD7" w:rsidRDefault="00400CDA" w:rsidP="000D2D34">
      <w:pPr>
        <w:rPr>
          <w:lang w:val="en-GB"/>
        </w:rPr>
      </w:pPr>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64"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convert each bitstream to a 4:2:0 YUV file of the same resolution as the input sequence</w:t>
      </w:r>
      <w:r>
        <w:t>.</w:t>
      </w:r>
    </w:p>
    <w:p w14:paraId="2C31FC9A" w14:textId="094776F4"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w:t>
      </w:r>
      <w:r w:rsidR="00BE7974">
        <w:rPr>
          <w:lang w:val="en-GB"/>
        </w:rPr>
        <w:t>EUR </w:t>
      </w:r>
      <w:r w:rsidR="00687D10" w:rsidRPr="00FB0D0B">
        <w:rPr>
          <w:lang w:val="en-GB"/>
        </w:rPr>
        <w:t xml:space="preserve">20). The use of a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portable SSD with a USB 3.1 interface</w:t>
      </w:r>
      <w:r w:rsidR="001C3795" w:rsidRPr="00FB0D0B" w:rsidDel="00AB1292">
        <w:rPr>
          <w:lang w:val="en-GB"/>
        </w:rPr>
        <w:t xml:space="preserve"> </w:t>
      </w:r>
      <w:r w:rsidR="00AB1292">
        <w:rPr>
          <w:lang w:val="en-GB"/>
        </w:rPr>
        <w:t>.</w:t>
      </w:r>
      <w:r w:rsidR="00687D10" w:rsidRPr="00FB0D0B">
        <w:rPr>
          <w:lang w:val="en-GB"/>
        </w:rPr>
        <w:t xml:space="preserve"> NTFS file format shall be used.</w:t>
      </w:r>
    </w:p>
    <w:p w14:paraId="69D0BD9A" w14:textId="124F12B5" w:rsidR="00990C2F" w:rsidRPr="00FB0D0B" w:rsidRDefault="00F74064" w:rsidP="006A6123">
      <w:pPr>
        <w:rPr>
          <w:lang w:val="en-GB"/>
        </w:rPr>
      </w:pPr>
      <w:r w:rsidRPr="0044571E">
        <w:rPr>
          <w:lang w:val="en-GB"/>
        </w:rPr>
        <w:t xml:space="preserve">Before the </w:t>
      </w:r>
      <w:r w:rsidR="00EA3695" w:rsidRPr="0044571E">
        <w:rPr>
          <w:lang w:val="en-GB"/>
        </w:rPr>
        <w:t xml:space="preserve">evaluation </w:t>
      </w:r>
      <w:r w:rsidRPr="0044571E">
        <w:rPr>
          <w:lang w:val="en-GB"/>
        </w:rPr>
        <w:t>meeting</w:t>
      </w:r>
      <w:r w:rsidR="00836DEA">
        <w:rPr>
          <w:lang w:val="en-GB"/>
        </w:rPr>
        <w:t xml:space="preserve"> sessions</w:t>
      </w:r>
      <w:r w:rsidRPr="0044571E">
        <w:rPr>
          <w:lang w:val="en-GB"/>
        </w:rPr>
        <w:t xml:space="preserve">,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0806A55D" w14:textId="34E59C03" w:rsidR="001B708A" w:rsidRPr="00F576F2" w:rsidRDefault="00991293" w:rsidP="00A52F41">
      <w:pPr>
        <w:pStyle w:val="Heading1"/>
        <w:numPr>
          <w:ilvl w:val="0"/>
          <w:numId w:val="0"/>
        </w:numPr>
        <w:jc w:val="center"/>
        <w:rPr>
          <w:lang w:val="en-GB"/>
        </w:rPr>
      </w:pPr>
      <w:bookmarkStart w:id="35" w:name="_Annex_C:_"/>
      <w:bookmarkEnd w:id="35"/>
      <w:r w:rsidRPr="00FB0D0B">
        <w:rPr>
          <w:highlight w:val="yellow"/>
        </w:rPr>
        <w:br w:type="page"/>
      </w:r>
      <w:r w:rsidR="002948F9" w:rsidRPr="00AB1292">
        <w:lastRenderedPageBreak/>
        <w:t xml:space="preserve">Annex </w:t>
      </w:r>
      <w:r w:rsidR="000D2D34" w:rsidRPr="00AB1292">
        <w:t>C</w:t>
      </w:r>
      <w:r w:rsidR="00687D10" w:rsidRPr="00AB1292">
        <w:t>:</w:t>
      </w:r>
      <w:r w:rsidR="002948F9" w:rsidRPr="00AB1292">
        <w:t xml:space="preserve"> </w:t>
      </w:r>
      <w:r w:rsidR="00A52F41">
        <w:br/>
      </w:r>
      <w:r w:rsidR="002948F9" w:rsidRPr="00AB1292">
        <w:t>Description of test</w:t>
      </w:r>
      <w:r w:rsidRPr="00AB1292">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048D687F"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in terms of subjective quality</w:t>
      </w:r>
      <w:r w:rsidRPr="00F576F2">
        <w:rPr>
          <w:lang w:val="en-GB"/>
        </w:rPr>
        <w:t>;</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587D6358" w14:textId="6A6039BD" w:rsidR="00760702" w:rsidRPr="00F576F2" w:rsidRDefault="00687D10">
      <w:pPr>
        <w:rPr>
          <w:lang w:val="en-GB"/>
        </w:rPr>
      </w:pPr>
      <w:r w:rsidRPr="00F576F2">
        <w:rPr>
          <w:lang w:val="en-GB"/>
        </w:rPr>
        <w:t>Therefore,</w:t>
      </w:r>
      <w:r w:rsidR="001B708A" w:rsidRPr="00F576F2">
        <w:rPr>
          <w:lang w:val="en-GB"/>
        </w:rPr>
        <w:t xml:space="preserve"> </w:t>
      </w:r>
      <w:r w:rsidR="009E04F0">
        <w:rPr>
          <w:lang w:val="en-GB"/>
        </w:rPr>
        <w:t>t</w:t>
      </w:r>
      <w:r w:rsidR="00760702" w:rsidRPr="00F576F2">
        <w:rPr>
          <w:lang w:val="en-GB"/>
        </w:rPr>
        <w:t xml:space="preserve">he test methods </w:t>
      </w:r>
      <w:r w:rsidR="00760702">
        <w:rPr>
          <w:lang w:val="en-GB"/>
        </w:rPr>
        <w:t xml:space="preserve">will be </w:t>
      </w:r>
      <w:r w:rsidR="00760702" w:rsidRPr="00F576F2">
        <w:rPr>
          <w:lang w:val="en-GB"/>
        </w:rPr>
        <w:t>DSIS (Double Stimulus Impairment Scale</w:t>
      </w:r>
      <w:r w:rsidR="009E04F0">
        <w:rPr>
          <w:lang w:val="en-GB"/>
        </w:rPr>
        <w:t>; ITU-R BT.500</w:t>
      </w:r>
      <w:r w:rsidR="00760702" w:rsidRPr="00F576F2">
        <w:rPr>
          <w:lang w:val="en-GB"/>
        </w:rPr>
        <w:t>)</w:t>
      </w:r>
      <w:r w:rsidR="00760702">
        <w:rPr>
          <w:lang w:val="en-GB"/>
        </w:rPr>
        <w:t xml:space="preserve"> also known as DCR (Degradation Category </w:t>
      </w:r>
      <w:r w:rsidR="009E04F0">
        <w:rPr>
          <w:lang w:val="en-GB"/>
        </w:rPr>
        <w:t xml:space="preserve">Rating; </w:t>
      </w:r>
      <w:r w:rsidR="00760702">
        <w:rPr>
          <w:lang w:val="en-GB"/>
        </w:rPr>
        <w:t>ITU-T P.910)</w:t>
      </w:r>
    </w:p>
    <w:p w14:paraId="1A35D08A" w14:textId="0893F18A" w:rsidR="001B708A" w:rsidRPr="00F576F2" w:rsidRDefault="00106D04" w:rsidP="009B558E">
      <w:pPr>
        <w:pStyle w:val="Heading3"/>
        <w:numPr>
          <w:ilvl w:val="0"/>
          <w:numId w:val="0"/>
        </w:numPr>
        <w:ind w:left="720" w:hanging="720"/>
      </w:pPr>
      <w:r w:rsidRPr="00F576F2">
        <w:t>C</w:t>
      </w:r>
      <w:r w:rsidR="001B708A" w:rsidRPr="00F576F2">
        <w:t>.1</w:t>
      </w:r>
      <w:r w:rsidR="001E7366">
        <w:tab/>
      </w:r>
      <w:r w:rsidR="001B708A" w:rsidRPr="00F576F2">
        <w:t>DSIS</w:t>
      </w:r>
    </w:p>
    <w:p w14:paraId="1D8E010C" w14:textId="10B2AC27" w:rsidR="001B708A" w:rsidRPr="00F576F2" w:rsidRDefault="001B708A" w:rsidP="009B709D">
      <w:pPr>
        <w:spacing w:before="120"/>
        <w:rPr>
          <w:lang w:val="en-GB"/>
        </w:rPr>
      </w:pPr>
      <w:r w:rsidRPr="00F576F2">
        <w:rPr>
          <w:lang w:val="en-GB"/>
        </w:rPr>
        <w:t xml:space="preserve">This test method is commonly adopted when the material to be evaluated shows a range of visual </w:t>
      </w:r>
      <w:r w:rsidR="00760702">
        <w:rPr>
          <w:lang w:val="en-GB"/>
        </w:rPr>
        <w:t>impariment</w:t>
      </w:r>
      <w:r w:rsidR="00760702" w:rsidRPr="00F576F2">
        <w:rPr>
          <w:lang w:val="en-GB"/>
        </w:rPr>
        <w:t xml:space="preserve"> </w:t>
      </w:r>
      <w:r w:rsidR="000165A9" w:rsidRPr="00F576F2">
        <w:rPr>
          <w:lang w:val="en-GB"/>
        </w:rPr>
        <w:t>that</w:t>
      </w:r>
      <w:r w:rsidRPr="00F576F2">
        <w:rPr>
          <w:lang w:val="en-GB"/>
        </w:rPr>
        <w:t xml:space="preserve"> well distributes across all </w:t>
      </w:r>
      <w:r w:rsidR="00760702">
        <w:rPr>
          <w:lang w:val="en-GB"/>
        </w:rPr>
        <w:t xml:space="preserve">of the grading </w:t>
      </w:r>
      <w:r w:rsidRPr="00F576F2">
        <w:rPr>
          <w:lang w:val="en-GB"/>
        </w:rPr>
        <w:t>scale.</w:t>
      </w:r>
    </w:p>
    <w:p w14:paraId="5AF0BD2B" w14:textId="2D8EAA88" w:rsidR="00760702" w:rsidRPr="00F576F2" w:rsidRDefault="00760702" w:rsidP="00760702">
      <w:pPr>
        <w:spacing w:before="120"/>
        <w:rPr>
          <w:lang w:val="en-GB"/>
        </w:rPr>
      </w:pPr>
      <w:r w:rsidRPr="00F576F2">
        <w:rPr>
          <w:lang w:val="en-GB"/>
        </w:rPr>
        <w:t xml:space="preserve">This method will be used under the schema of evaluation of the </w:t>
      </w:r>
      <w:r>
        <w:rPr>
          <w:lang w:val="en-GB"/>
        </w:rPr>
        <w:t xml:space="preserve">impairment, using an impairment scale </w:t>
      </w:r>
      <w:r w:rsidRPr="00F576F2">
        <w:rPr>
          <w:lang w:val="en-GB"/>
        </w:rPr>
        <w:t>made of 11 levels</w:t>
      </w:r>
      <w:r>
        <w:rPr>
          <w:lang w:val="en-GB"/>
        </w:rPr>
        <w:t>,</w:t>
      </w:r>
      <w:r w:rsidRPr="00F576F2">
        <w:rPr>
          <w:lang w:val="en-GB"/>
        </w:rPr>
        <w:t xml:space="preserve"> ranging from "0" (lowest quality) to "10" (highest quality). The test will be held in </w:t>
      </w:r>
      <w:r w:rsidR="001C3795">
        <w:rPr>
          <w:lang w:val="en-GB"/>
        </w:rPr>
        <w:t>multiple</w:t>
      </w:r>
      <w:r w:rsidRPr="00F576F2">
        <w:rPr>
          <w:lang w:val="en-GB"/>
        </w:rPr>
        <w:t xml:space="preserve"> laboratories located in countries speaking different languages: This implies that it is better not to use categorical adjectives (e.g. excellent</w:t>
      </w:r>
      <w:r w:rsidR="009D0E4B">
        <w:rPr>
          <w:lang w:val="en-GB"/>
        </w:rPr>
        <w:t>,</w:t>
      </w:r>
      <w:r w:rsidRPr="00F576F2">
        <w:rPr>
          <w:lang w:val="en-GB"/>
        </w:rPr>
        <w:t xml:space="preserve"> good</w:t>
      </w:r>
      <w:r w:rsidR="009D0E4B">
        <w:rPr>
          <w:lang w:val="en-GB"/>
        </w:rPr>
        <w:t>,</w:t>
      </w:r>
      <w:r w:rsidRPr="00F576F2">
        <w:rPr>
          <w:lang w:val="en-GB"/>
        </w:rPr>
        <w:t xml:space="preserve"> fair etc.) to avoid any bias due to a possible different interpretation by naive subjects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seconds</w:t>
      </w:r>
      <w:r w:rsidR="000165A9" w:rsidRPr="00F576F2">
        <w:rPr>
          <w:lang w:val="en-GB"/>
        </w:rPr>
        <w:t xml:space="preserve"> duration</w:t>
      </w:r>
      <w:r w:rsidRPr="00F576F2">
        <w:rPr>
          <w:lang w:val="en-GB"/>
        </w:rPr>
        <w:t>.</w:t>
      </w:r>
    </w:p>
    <w:p w14:paraId="69B15D7D" w14:textId="7FA16369"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w:t>
      </w:r>
      <w:r w:rsidR="009D0E4B">
        <w:rPr>
          <w:lang w:val="en-GB"/>
        </w:rPr>
        <w:t xml:space="preserve">(SRC, Source Reference Content) </w:t>
      </w:r>
      <w:r w:rsidR="000165A9" w:rsidRPr="00F576F2">
        <w:rPr>
          <w:lang w:val="en-GB"/>
        </w:rPr>
        <w:t>is displayed</w:t>
      </w:r>
      <w:r w:rsidR="00975D81">
        <w:rPr>
          <w:lang w:val="en-GB"/>
        </w:rPr>
        <w:t>, an</w:t>
      </w:r>
      <w:r w:rsidR="00AE586B">
        <w:rPr>
          <w:lang w:val="en-GB"/>
        </w:rPr>
        <w:t xml:space="preserve">nouced by the letter “A” on </w:t>
      </w:r>
      <w:r w:rsidR="00975D81">
        <w:rPr>
          <w:lang w:val="en-GB"/>
        </w:rPr>
        <w:t>a mid gray</w:t>
      </w:r>
      <w:r w:rsidR="00AE586B">
        <w:rPr>
          <w:lang w:val="en-GB"/>
        </w:rPr>
        <w:t xml:space="preserve"> screen</w:t>
      </w:r>
      <w:r w:rsidR="009D0E4B">
        <w:rPr>
          <w:lang w:val="en-GB"/>
        </w:rPr>
        <w:t xml:space="preserve"> (half a second)</w:t>
      </w:r>
      <w:r w:rsidRPr="00F576F2">
        <w:rPr>
          <w:lang w:val="en-GB"/>
        </w:rPr>
        <w:t>, immediately after</w:t>
      </w:r>
      <w:r w:rsidR="000165A9" w:rsidRPr="00F576F2">
        <w:rPr>
          <w:lang w:val="en-GB"/>
        </w:rPr>
        <w:t>wards the coded version of the video clip</w:t>
      </w:r>
      <w:r w:rsidR="009D0E4B">
        <w:rPr>
          <w:lang w:val="en-GB"/>
        </w:rPr>
        <w:t xml:space="preserve"> (PVS, Processed Video Sequence)</w:t>
      </w:r>
      <w:r w:rsidR="00975D81">
        <w:rPr>
          <w:lang w:val="en-GB"/>
        </w:rPr>
        <w:t>, annouced by the letter “B” on a mid gray screen</w:t>
      </w:r>
      <w:r w:rsidR="009D0E4B">
        <w:rPr>
          <w:lang w:val="en-GB"/>
        </w:rPr>
        <w:t xml:space="preserve"> (half a second)</w:t>
      </w:r>
      <w:r w:rsidR="00975D81">
        <w:rPr>
          <w:lang w:val="en-GB"/>
        </w:rPr>
        <w:t>,</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00CC1DB9" w:rsidRPr="009B558E">
        <w:rPr>
          <w:lang w:val="en-GB"/>
        </w:rPr>
        <w:instrText xml:space="preserve"> \* MERGEFORMAT </w:instrText>
      </w:r>
      <w:r w:rsidRPr="009B558E">
        <w:rPr>
          <w:lang w:val="en-GB"/>
        </w:rPr>
      </w:r>
      <w:r w:rsidRPr="009B558E">
        <w:rPr>
          <w:lang w:val="en-GB"/>
        </w:rPr>
        <w:fldChar w:fldCharType="separate"/>
      </w:r>
      <w:r w:rsidR="0037593B" w:rsidRPr="0037593B">
        <w:rPr>
          <w:lang w:val="en-GB"/>
        </w:rPr>
        <w:t>Figure C-1</w:t>
      </w:r>
      <w:r w:rsidRPr="009B558E">
        <w:rPr>
          <w:lang w:val="en-GB"/>
        </w:rPr>
        <w:fldChar w:fldCharType="end"/>
      </w:r>
      <w:r w:rsidRPr="00F576F2">
        <w:rPr>
          <w:lang w:val="en-GB"/>
        </w:rPr>
        <w:t>)</w:t>
      </w:r>
    </w:p>
    <w:bookmarkStart w:id="36" w:name="_MON_1444809161"/>
    <w:bookmarkEnd w:id="36"/>
    <w:p w14:paraId="7BCB730A" w14:textId="2CC89EFA" w:rsidR="001B708A" w:rsidRPr="00F576F2" w:rsidRDefault="009D0E4B" w:rsidP="0081449A">
      <w:pPr>
        <w:keepNext/>
        <w:spacing w:before="120"/>
        <w:jc w:val="center"/>
        <w:rPr>
          <w:lang w:val="en-GB"/>
        </w:rPr>
      </w:pPr>
      <w:r>
        <w:rPr>
          <w:lang w:val="en-GB"/>
        </w:rPr>
        <w:object w:dxaOrig="8380" w:dyaOrig="1240" w14:anchorId="2100869E">
          <v:shape id="_x0000_i1047" type="#_x0000_t75" style="width:419.25pt;height:62.25pt" o:ole="">
            <v:imagedata r:id="rId65" o:title=""/>
            <o:lock v:ext="edit" aspectratio="f"/>
          </v:shape>
          <o:OLEObject Type="Embed" ProgID="Word.Document.12" ShapeID="_x0000_i1047" DrawAspect="Content" ObjectID="_1571669306" r:id="rId66">
            <o:FieldCodes>\s</o:FieldCodes>
          </o:OLEObject>
        </w:object>
      </w:r>
      <w:bookmarkStart w:id="37" w:name="_MON_1316530261"/>
      <w:bookmarkEnd w:id="37"/>
    </w:p>
    <w:p w14:paraId="4B6220BB" w14:textId="74F240D0" w:rsidR="000165A9" w:rsidRPr="00F576F2" w:rsidRDefault="001B708A" w:rsidP="0081449A">
      <w:pPr>
        <w:pStyle w:val="FigureNotitle"/>
      </w:pPr>
      <w:bookmarkStart w:id="38" w:name="_Ref242789318"/>
      <w:r w:rsidRPr="009B558E">
        <w:t xml:space="preserve">Figure </w:t>
      </w:r>
      <w:r w:rsidR="00273871" w:rsidRPr="009B558E">
        <w:t>C</w:t>
      </w:r>
      <w:r w:rsidR="003564D7" w:rsidRPr="009B558E">
        <w:t>-</w:t>
      </w:r>
      <w:r w:rsidRPr="009B558E">
        <w:fldChar w:fldCharType="begin"/>
      </w:r>
      <w:r w:rsidRPr="009B558E">
        <w:instrText xml:space="preserve"> SEQ Figure \* ARABIC </w:instrText>
      </w:r>
      <w:r w:rsidRPr="009B558E">
        <w:fldChar w:fldCharType="separate"/>
      </w:r>
      <w:r w:rsidR="0037593B">
        <w:rPr>
          <w:noProof/>
        </w:rPr>
        <w:t>1</w:t>
      </w:r>
      <w:r w:rsidRPr="009B558E">
        <w:fldChar w:fldCharType="end"/>
      </w:r>
      <w:bookmarkEnd w:id="38"/>
      <w:r w:rsidRPr="009B558E">
        <w:t xml:space="preserve"> </w:t>
      </w:r>
      <w:r w:rsidR="000B046A" w:rsidRPr="009B558E">
        <w:t>–</w:t>
      </w:r>
      <w:r w:rsidRPr="009B558E">
        <w:t xml:space="preserve"> DSIS</w:t>
      </w:r>
      <w:r w:rsidR="000B046A" w:rsidRPr="009B558E">
        <w:t xml:space="preserve"> </w:t>
      </w:r>
      <w:r w:rsidRPr="009B558E">
        <w:t>BTC</w:t>
      </w:r>
    </w:p>
    <w:p w14:paraId="39532B35" w14:textId="77777777" w:rsidR="001B708A" w:rsidRPr="00F576F2" w:rsidRDefault="00106D04" w:rsidP="009B558E">
      <w:pPr>
        <w:pStyle w:val="Heading2"/>
        <w:numPr>
          <w:ilvl w:val="0"/>
          <w:numId w:val="0"/>
        </w:numPr>
        <w:ind w:left="576" w:hanging="576"/>
      </w:pPr>
      <w:bookmarkStart w:id="39" w:name="_MON_1325554413"/>
      <w:bookmarkStart w:id="40" w:name="_MON_1316535432"/>
      <w:bookmarkEnd w:id="39"/>
      <w:bookmarkEnd w:id="40"/>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021094DC" w:rsidR="001B708A" w:rsidRPr="00F576F2" w:rsidRDefault="001B708A" w:rsidP="00010BD3">
      <w:pPr>
        <w:spacing w:before="120"/>
        <w:rPr>
          <w:lang w:val="en-GB"/>
        </w:rPr>
      </w:pPr>
      <w:r w:rsidRPr="00F576F2">
        <w:rPr>
          <w:lang w:val="en-GB"/>
        </w:rPr>
        <w:t xml:space="preserve">The viewers will be asked to express their vote </w:t>
      </w:r>
      <w:r w:rsidR="00EC3910">
        <w:rPr>
          <w:lang w:val="en-GB"/>
        </w:rPr>
        <w:t xml:space="preserve">by </w:t>
      </w:r>
      <w:r w:rsidRPr="00F576F2">
        <w:rPr>
          <w:lang w:val="en-GB"/>
        </w:rPr>
        <w:t xml:space="preserve">putting a </w:t>
      </w:r>
      <w:r w:rsidR="009D0E4B">
        <w:rPr>
          <w:lang w:val="en-GB"/>
        </w:rPr>
        <w:t>number</w:t>
      </w:r>
      <w:r w:rsidR="009D0E4B" w:rsidRPr="00F576F2">
        <w:rPr>
          <w:lang w:val="en-GB"/>
        </w:rPr>
        <w:t xml:space="preserve"> </w:t>
      </w:r>
      <w:r w:rsidR="00EC3910">
        <w:rPr>
          <w:lang w:val="en-GB"/>
        </w:rPr>
        <w:t>in</w:t>
      </w:r>
      <w:r w:rsidR="00EC3910" w:rsidRPr="00F576F2">
        <w:rPr>
          <w:lang w:val="en-GB"/>
        </w:rPr>
        <w:t xml:space="preserve"> </w:t>
      </w:r>
      <w:r w:rsidRPr="00F576F2">
        <w:rPr>
          <w:lang w:val="en-GB"/>
        </w:rPr>
        <w:t xml:space="preserve">a </w:t>
      </w:r>
      <w:r w:rsidR="009D0E4B">
        <w:rPr>
          <w:lang w:val="en-GB"/>
        </w:rPr>
        <w:t xml:space="preserve">box </w:t>
      </w:r>
      <w:r w:rsidR="00EC3910">
        <w:rPr>
          <w:lang w:val="en-GB"/>
        </w:rPr>
        <w:t>o</w:t>
      </w:r>
      <w:r w:rsidR="009D0E4B">
        <w:rPr>
          <w:lang w:val="en-GB"/>
        </w:rPr>
        <w:t xml:space="preserve">n </w:t>
      </w:r>
      <w:r w:rsidR="00EC3910">
        <w:rPr>
          <w:lang w:val="en-GB"/>
        </w:rPr>
        <w:t>a</w:t>
      </w:r>
      <w:r w:rsidR="009D0E4B">
        <w:rPr>
          <w:lang w:val="en-GB"/>
        </w:rPr>
        <w:t xml:space="preserve"> </w:t>
      </w:r>
      <w:r w:rsidRPr="00F576F2">
        <w:rPr>
          <w:lang w:val="en-GB"/>
        </w:rPr>
        <w:t>scoring sheet.</w:t>
      </w:r>
    </w:p>
    <w:p w14:paraId="02AFB038" w14:textId="68568AB0" w:rsidR="001B708A" w:rsidRPr="00F576F2" w:rsidRDefault="001B708A" w:rsidP="001B708A">
      <w:pPr>
        <w:rPr>
          <w:lang w:val="en-GB"/>
        </w:rPr>
      </w:pPr>
      <w:r w:rsidRPr="00F576F2">
        <w:rPr>
          <w:lang w:val="en-GB"/>
        </w:rPr>
        <w:t xml:space="preserve">The scoring sheet for a DSIS test is made of a section for each BTC; each section is made of a </w:t>
      </w:r>
      <w:r w:rsidR="0092520A">
        <w:rPr>
          <w:lang w:val="en-GB"/>
        </w:rPr>
        <w:t xml:space="preserve">numbered box </w:t>
      </w:r>
      <w:r w:rsidRPr="00F576F2">
        <w:rPr>
          <w:lang w:val="en-GB"/>
        </w:rPr>
        <w:t>(</w:t>
      </w:r>
      <w:r w:rsidRPr="00836DEA">
        <w:rPr>
          <w:lang w:val="en-GB"/>
        </w:rPr>
        <w:t>see</w:t>
      </w:r>
      <w:r w:rsidR="00836DEA" w:rsidRPr="00836DEA">
        <w:rPr>
          <w:lang w:val="en-GB"/>
        </w:rPr>
        <w:t xml:space="preserve"> </w:t>
      </w:r>
      <w:r w:rsidR="00836DEA" w:rsidRPr="00836DEA">
        <w:rPr>
          <w:lang w:val="en-GB"/>
        </w:rPr>
        <w:fldChar w:fldCharType="begin"/>
      </w:r>
      <w:r w:rsidR="00836DEA" w:rsidRPr="00836DEA">
        <w:rPr>
          <w:lang w:val="en-GB"/>
        </w:rPr>
        <w:instrText xml:space="preserve"> REF _Ref497393363 \h  \* MERGEFORMAT </w:instrText>
      </w:r>
      <w:r w:rsidR="00836DEA" w:rsidRPr="00836DEA">
        <w:rPr>
          <w:lang w:val="en-GB"/>
        </w:rPr>
      </w:r>
      <w:r w:rsidR="00836DEA" w:rsidRPr="00836DEA">
        <w:rPr>
          <w:lang w:val="en-GB"/>
        </w:rPr>
        <w:fldChar w:fldCharType="separate"/>
      </w:r>
      <w:r w:rsidR="0037593B" w:rsidRPr="0037593B">
        <w:rPr>
          <w:lang w:val="en-GB"/>
        </w:rPr>
        <w:t>Figure C-2</w:t>
      </w:r>
      <w:r w:rsidR="00836DEA" w:rsidRPr="00836DEA">
        <w:rPr>
          <w:lang w:val="en-GB"/>
        </w:rPr>
        <w:fldChar w:fldCharType="end"/>
      </w:r>
      <w:r w:rsidRPr="00F576F2">
        <w:rPr>
          <w:lang w:val="en-GB"/>
        </w:rPr>
        <w:t>).</w:t>
      </w:r>
    </w:p>
    <w:p w14:paraId="2907FE01" w14:textId="7CF32CBA" w:rsidR="001B708A" w:rsidRPr="00F576F2" w:rsidRDefault="001B708A" w:rsidP="00010BD3">
      <w:pPr>
        <w:spacing w:before="120"/>
        <w:rPr>
          <w:lang w:val="en-GB"/>
        </w:rPr>
      </w:pPr>
      <w:r w:rsidRPr="00F576F2">
        <w:rPr>
          <w:lang w:val="en-GB"/>
        </w:rPr>
        <w:t xml:space="preserve">The viewers </w:t>
      </w:r>
      <w:r w:rsidR="00EC3910">
        <w:rPr>
          <w:lang w:val="en-GB"/>
        </w:rPr>
        <w:t xml:space="preserve">will </w:t>
      </w:r>
      <w:r w:rsidR="0092520A">
        <w:rPr>
          <w:lang w:val="en-GB"/>
        </w:rPr>
        <w:t>write</w:t>
      </w:r>
      <w:r w:rsidRPr="00F576F2">
        <w:rPr>
          <w:lang w:val="en-GB"/>
        </w:rPr>
        <w:t xml:space="preserve"> a </w:t>
      </w:r>
      <w:r w:rsidR="0092520A">
        <w:rPr>
          <w:lang w:val="en-GB"/>
        </w:rPr>
        <w:t>number</w:t>
      </w:r>
      <w:r w:rsidRPr="00F576F2">
        <w:rPr>
          <w:lang w:val="en-GB"/>
        </w:rPr>
        <w:t xml:space="preserve"> </w:t>
      </w:r>
      <w:r w:rsidR="0092520A">
        <w:rPr>
          <w:lang w:val="en-GB"/>
        </w:rPr>
        <w:t>i</w:t>
      </w:r>
      <w:r w:rsidRPr="00F576F2">
        <w:rPr>
          <w:lang w:val="en-GB"/>
        </w:rPr>
        <w:t xml:space="preserve">n </w:t>
      </w:r>
      <w:r w:rsidR="0092520A">
        <w:rPr>
          <w:lang w:val="en-GB"/>
        </w:rPr>
        <w:t>the</w:t>
      </w:r>
      <w:r w:rsidRPr="00F576F2">
        <w:rPr>
          <w:lang w:val="en-GB"/>
        </w:rPr>
        <w:t xml:space="preserve"> box</w:t>
      </w:r>
      <w:r w:rsidR="0092520A">
        <w:rPr>
          <w:lang w:val="en-GB"/>
        </w:rPr>
        <w:t xml:space="preserve"> </w:t>
      </w:r>
      <w:r w:rsidR="000E3524">
        <w:rPr>
          <w:lang w:val="en-GB"/>
        </w:rPr>
        <w:t>that corresponds</w:t>
      </w:r>
      <w:r w:rsidR="00EC3910">
        <w:rPr>
          <w:lang w:val="en-GB"/>
        </w:rPr>
        <w:t xml:space="preserve"> to the </w:t>
      </w:r>
      <w:r w:rsidR="0092520A">
        <w:rPr>
          <w:lang w:val="en-GB"/>
        </w:rPr>
        <w:t>number of the message “</w:t>
      </w:r>
      <w:r w:rsidR="0092520A" w:rsidRPr="00022F65">
        <w:rPr>
          <w:b/>
          <w:i/>
          <w:lang w:val="en-GB"/>
        </w:rPr>
        <w:t xml:space="preserve">Vote </w:t>
      </w:r>
      <w:r w:rsidR="0092520A">
        <w:rPr>
          <w:b/>
          <w:i/>
          <w:lang w:val="en-GB"/>
        </w:rPr>
        <w:t>N</w:t>
      </w:r>
      <w:r w:rsidR="0092520A">
        <w:rPr>
          <w:lang w:val="en-GB"/>
        </w:rPr>
        <w:t>” th</w:t>
      </w:r>
      <w:r w:rsidR="00EC3910">
        <w:rPr>
          <w:lang w:val="en-GB"/>
        </w:rPr>
        <w:t xml:space="preserve">at is shown </w:t>
      </w:r>
      <w:r w:rsidR="0092520A">
        <w:rPr>
          <w:lang w:val="en-GB"/>
        </w:rPr>
        <w:t>on the screen</w:t>
      </w:r>
      <w:r w:rsidR="00EC3910">
        <w:rPr>
          <w:lang w:val="en-GB"/>
        </w:rPr>
        <w:t xml:space="preserve">.  For example, </w:t>
      </w:r>
      <w:r w:rsidR="0092520A">
        <w:rPr>
          <w:lang w:val="en-GB"/>
        </w:rPr>
        <w:t>writing</w:t>
      </w:r>
      <w:r w:rsidRPr="00F576F2">
        <w:rPr>
          <w:lang w:val="en-GB"/>
        </w:rPr>
        <w:t xml:space="preserve"> "10" the subject will </w:t>
      </w:r>
      <w:r w:rsidR="0092520A">
        <w:rPr>
          <w:lang w:val="en-GB"/>
        </w:rPr>
        <w:t>declare that he/she saw no difference between the SRC and the PVS</w:t>
      </w:r>
      <w:r w:rsidR="00F74064" w:rsidRPr="00F576F2">
        <w:rPr>
          <w:lang w:val="en-GB"/>
        </w:rPr>
        <w:t>,</w:t>
      </w:r>
      <w:r w:rsidRPr="00F576F2">
        <w:rPr>
          <w:lang w:val="en-GB"/>
        </w:rPr>
        <w:t xml:space="preserve"> while </w:t>
      </w:r>
      <w:r w:rsidR="0092520A">
        <w:rPr>
          <w:lang w:val="en-GB"/>
        </w:rPr>
        <w:t>writing "</w:t>
      </w:r>
      <w:r w:rsidR="0092520A" w:rsidRPr="00F576F2">
        <w:rPr>
          <w:lang w:val="en-GB"/>
        </w:rPr>
        <w:t xml:space="preserve">0" the subject will </w:t>
      </w:r>
      <w:r w:rsidR="0092520A">
        <w:rPr>
          <w:lang w:val="en-GB"/>
        </w:rPr>
        <w:t xml:space="preserve">declare that he/she saw a </w:t>
      </w:r>
      <w:r w:rsidR="000E3524">
        <w:rPr>
          <w:lang w:val="en-GB"/>
        </w:rPr>
        <w:t>significant and</w:t>
      </w:r>
      <w:r w:rsidR="0092520A">
        <w:rPr>
          <w:lang w:val="en-GB"/>
        </w:rPr>
        <w:t xml:space="preserve"> clearly visible amount of difference between the SRC and the PVS </w:t>
      </w:r>
      <w:r w:rsidR="000E3524">
        <w:rPr>
          <w:lang w:val="en-GB"/>
        </w:rPr>
        <w:t xml:space="preserve">across the entire </w:t>
      </w:r>
      <w:r w:rsidR="0092520A">
        <w:rPr>
          <w:lang w:val="en-GB"/>
        </w:rPr>
        <w:t>observed image</w:t>
      </w:r>
      <w:r w:rsidRPr="00F576F2">
        <w:rPr>
          <w:lang w:val="en-GB"/>
        </w:rPr>
        <w:t>.</w:t>
      </w:r>
    </w:p>
    <w:p w14:paraId="32A845E8" w14:textId="77777777" w:rsidR="001B708A" w:rsidRPr="00F576F2" w:rsidRDefault="001B708A" w:rsidP="00010BD3">
      <w:pPr>
        <w:spacing w:before="120"/>
        <w:rPr>
          <w:lang w:val="en-GB"/>
        </w:rPr>
      </w:pPr>
      <w:r w:rsidRPr="00F576F2">
        <w:rPr>
          <w:lang w:val="en-GB"/>
        </w:rPr>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p w14:paraId="7C8EA214" w14:textId="0D06A47F" w:rsidR="001B708A" w:rsidRPr="00F576F2" w:rsidRDefault="00760702" w:rsidP="0081449A">
      <w:pPr>
        <w:keepNext/>
        <w:spacing w:before="120"/>
        <w:jc w:val="center"/>
        <w:rPr>
          <w:lang w:val="en-GB"/>
        </w:rPr>
      </w:pPr>
      <w:bookmarkStart w:id="41" w:name="_MON_1316533934"/>
      <w:bookmarkEnd w:id="41"/>
      <w:r>
        <w:rPr>
          <w:noProof/>
        </w:rPr>
        <w:lastRenderedPageBreak/>
        <w:drawing>
          <wp:inline distT="0" distB="0" distL="0" distR="0" wp14:anchorId="62F5D4B4" wp14:editId="0BEDD6DC">
            <wp:extent cx="2439830" cy="3121200"/>
            <wp:effectExtent l="25400" t="25400" r="24130" b="285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67">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inline>
        </w:drawing>
      </w:r>
    </w:p>
    <w:p w14:paraId="06ECE071" w14:textId="7D2CA042" w:rsidR="001B708A" w:rsidRPr="009B558E" w:rsidRDefault="00836DEA" w:rsidP="0081449A">
      <w:pPr>
        <w:pStyle w:val="FigureNotitle"/>
      </w:pPr>
      <w:bookmarkStart w:id="42" w:name="_Ref242792925"/>
      <w:bookmarkStart w:id="43" w:name="_Ref497393363"/>
      <w:r w:rsidRPr="009B558E">
        <w:t>Figure C-</w:t>
      </w:r>
      <w:r w:rsidRPr="009B558E">
        <w:fldChar w:fldCharType="begin"/>
      </w:r>
      <w:r w:rsidRPr="009B558E">
        <w:instrText xml:space="preserve"> SEQ Figure \* ARABIC </w:instrText>
      </w:r>
      <w:r w:rsidRPr="009B558E">
        <w:fldChar w:fldCharType="separate"/>
      </w:r>
      <w:r w:rsidR="0037593B">
        <w:rPr>
          <w:noProof/>
        </w:rPr>
        <w:t>2</w:t>
      </w:r>
      <w:r w:rsidRPr="009B558E">
        <w:fldChar w:fldCharType="end"/>
      </w:r>
      <w:bookmarkEnd w:id="42"/>
      <w:bookmarkEnd w:id="43"/>
      <w:r>
        <w:t xml:space="preserve"> </w:t>
      </w:r>
      <w:r w:rsidR="003564D7" w:rsidRPr="009B558E">
        <w:t xml:space="preserve">– </w:t>
      </w:r>
      <w:r w:rsidR="001B708A" w:rsidRPr="009B558E">
        <w:t>Example of DSIS test method scoring sheet</w:t>
      </w:r>
    </w:p>
    <w:p w14:paraId="1CF44418" w14:textId="7547277E" w:rsidR="001B708A" w:rsidRPr="00F576F2" w:rsidRDefault="00106D04" w:rsidP="009B558E">
      <w:pPr>
        <w:pStyle w:val="Heading2"/>
        <w:numPr>
          <w:ilvl w:val="0"/>
          <w:numId w:val="0"/>
        </w:numPr>
        <w:ind w:left="576" w:hanging="576"/>
      </w:pPr>
      <w:bookmarkStart w:id="44" w:name="_MON_1325556660"/>
      <w:bookmarkEnd w:id="44"/>
      <w:r w:rsidRPr="00F576F2">
        <w:t>C</w:t>
      </w:r>
      <w:r w:rsidR="001B708A" w:rsidRPr="00F576F2">
        <w:t>.</w:t>
      </w:r>
      <w:r w:rsidR="00760702">
        <w:t>3</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601EEFE1" w14:textId="01912F61" w:rsidR="00760702" w:rsidRPr="00F576F2" w:rsidRDefault="00760702" w:rsidP="00760702">
      <w:pPr>
        <w:spacing w:before="120"/>
        <w:rPr>
          <w:lang w:val="en-GB"/>
        </w:rPr>
      </w:pPr>
      <w:r w:rsidRPr="00F576F2">
        <w:rPr>
          <w:lang w:val="en-GB"/>
        </w:rPr>
        <w:t xml:space="preserve">The video material used for the training session </w:t>
      </w:r>
      <w:r>
        <w:rPr>
          <w:lang w:val="en-GB"/>
        </w:rPr>
        <w:t xml:space="preserve">will be carefully selected from </w:t>
      </w:r>
      <w:r w:rsidRPr="00F576F2">
        <w:rPr>
          <w:lang w:val="en-GB"/>
        </w:rPr>
        <w:t xml:space="preserve">those of the test, </w:t>
      </w:r>
      <w:r>
        <w:rPr>
          <w:lang w:val="en-GB"/>
        </w:rPr>
        <w:t xml:space="preserve">taking care to represent as much as possible the extent of visual quality and the kind of impairment expected to appear during </w:t>
      </w:r>
      <w:r w:rsidRPr="00F576F2">
        <w:rPr>
          <w:lang w:val="en-GB"/>
        </w:rPr>
        <w:t>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C4C7E24" w:rsidR="001B708A" w:rsidRPr="00F576F2" w:rsidRDefault="00106D04" w:rsidP="009B558E">
      <w:pPr>
        <w:pStyle w:val="Heading2"/>
        <w:numPr>
          <w:ilvl w:val="0"/>
          <w:numId w:val="0"/>
        </w:numPr>
        <w:ind w:left="576" w:hanging="576"/>
      </w:pPr>
      <w:r w:rsidRPr="00F576F2">
        <w:t>C</w:t>
      </w:r>
      <w:r w:rsidR="001B708A" w:rsidRPr="00F576F2">
        <w:t>.</w:t>
      </w:r>
      <w:r w:rsidR="00760702">
        <w:t>4</w:t>
      </w:r>
      <w:r w:rsidR="001E7366">
        <w:tab/>
      </w:r>
      <w:r w:rsidR="001B708A" w:rsidRPr="00F576F2">
        <w:t>The laboratory setup</w:t>
      </w:r>
    </w:p>
    <w:p w14:paraId="16A99F95" w14:textId="3383E996" w:rsidR="00760702" w:rsidRPr="00F576F2" w:rsidRDefault="00760702" w:rsidP="00760702">
      <w:pPr>
        <w:spacing w:before="120"/>
        <w:rPr>
          <w:lang w:val="en-GB"/>
        </w:rPr>
      </w:pPr>
      <w:r w:rsidRPr="00F576F2">
        <w:rPr>
          <w:lang w:val="en-GB"/>
        </w:rPr>
        <w:t xml:space="preserve">The laboratory for a subjective assessment is planned to be set up following </w:t>
      </w:r>
      <w:r>
        <w:rPr>
          <w:lang w:val="en-GB"/>
        </w:rPr>
        <w:t>as much as possible the more relevant ITU R</w:t>
      </w:r>
      <w:r w:rsidRPr="00F576F2">
        <w:rPr>
          <w:lang w:val="en-GB"/>
        </w:rPr>
        <w:t>ecommendation</w:t>
      </w:r>
      <w:r>
        <w:rPr>
          <w:lang w:val="en-GB"/>
        </w:rPr>
        <w:t>s</w:t>
      </w:r>
      <w:r w:rsidRPr="00F576F2">
        <w:rPr>
          <w:lang w:val="en-GB"/>
        </w:rPr>
        <w:t xml:space="preserve"> </w:t>
      </w:r>
      <w:r>
        <w:rPr>
          <w:lang w:val="en-GB"/>
        </w:rPr>
        <w:t xml:space="preserve">(e.g. </w:t>
      </w:r>
      <w:r w:rsidRPr="00F576F2">
        <w:rPr>
          <w:lang w:val="en-GB"/>
        </w:rPr>
        <w:t>ITU-R BT.500</w:t>
      </w:r>
      <w:r>
        <w:rPr>
          <w:lang w:val="en-GB"/>
        </w:rPr>
        <w:t xml:space="preserve"> and ITU-</w:t>
      </w:r>
      <w:r w:rsidR="001C3795">
        <w:rPr>
          <w:lang w:val="en-GB"/>
        </w:rPr>
        <w:t>T</w:t>
      </w:r>
      <w:r>
        <w:rPr>
          <w:lang w:val="en-GB"/>
        </w:rPr>
        <w:t xml:space="preserve"> P.910)</w:t>
      </w:r>
      <w:r w:rsidRPr="00F576F2">
        <w:rPr>
          <w:lang w:val="en-GB"/>
        </w:rPr>
        <w:t>.</w:t>
      </w:r>
    </w:p>
    <w:p w14:paraId="0BD318E3" w14:textId="10E6FB2B" w:rsidR="00760702" w:rsidRDefault="00760702" w:rsidP="00760702">
      <w:pPr>
        <w:spacing w:before="120"/>
        <w:rPr>
          <w:lang w:val="en-GB"/>
        </w:rPr>
      </w:pPr>
      <w:r>
        <w:rPr>
          <w:lang w:val="en-GB"/>
        </w:rPr>
        <w:t>For the SDR and 360 tests</w:t>
      </w:r>
      <w:r w:rsidR="001C3795">
        <w:rPr>
          <w:lang w:val="en-GB"/>
        </w:rPr>
        <w:t>, h</w:t>
      </w:r>
      <w:r w:rsidRPr="00F576F2">
        <w:rPr>
          <w:lang w:val="en-GB"/>
        </w:rPr>
        <w:t xml:space="preserve">igh quality </w:t>
      </w:r>
      <w:r>
        <w:rPr>
          <w:lang w:val="en-GB"/>
        </w:rPr>
        <w:t>TV set</w:t>
      </w:r>
      <w:r w:rsidR="001C3795">
        <w:rPr>
          <w:lang w:val="en-GB"/>
        </w:rPr>
        <w:t>s</w:t>
      </w:r>
      <w:r w:rsidRPr="00F576F2">
        <w:rPr>
          <w:lang w:val="en-GB"/>
        </w:rPr>
        <w:t xml:space="preserve"> </w:t>
      </w:r>
      <w:r>
        <w:rPr>
          <w:lang w:val="en-GB"/>
        </w:rPr>
        <w:t>will be used, taking care of disabling (as much as possible) all the internal local post processing of the images (e.g noise reduction etc.)</w:t>
      </w:r>
      <w:r w:rsidRPr="00F576F2">
        <w:rPr>
          <w:lang w:val="en-GB"/>
        </w:rPr>
        <w:t>.</w:t>
      </w:r>
    </w:p>
    <w:p w14:paraId="3C6E8632" w14:textId="1EEDFFAD" w:rsidR="00760702" w:rsidRPr="00F576F2" w:rsidRDefault="00760702" w:rsidP="00760702">
      <w:pPr>
        <w:spacing w:before="120"/>
        <w:rPr>
          <w:lang w:val="en-GB"/>
        </w:rPr>
      </w:pPr>
      <w:r>
        <w:rPr>
          <w:lang w:val="en-GB"/>
        </w:rPr>
        <w:t>For the HDR test</w:t>
      </w:r>
      <w:r w:rsidR="001C3795">
        <w:rPr>
          <w:lang w:val="en-GB"/>
        </w:rPr>
        <w:t>s, an</w:t>
      </w:r>
      <w:r>
        <w:rPr>
          <w:lang w:val="en-GB"/>
        </w:rPr>
        <w:t xml:space="preserve"> appropriate dis</w:t>
      </w:r>
      <w:r w:rsidR="009276B2">
        <w:rPr>
          <w:lang w:val="en-GB"/>
        </w:rPr>
        <w:t>play will be use (e.g. for  the SONY BVM X300 for HDR-A, and the SIM2 for HDR-B</w:t>
      </w:r>
      <w:r>
        <w:rPr>
          <w:lang w:val="en-GB"/>
        </w:rPr>
        <w:t>)</w:t>
      </w:r>
    </w:p>
    <w:p w14:paraId="771EFBCF" w14:textId="77777777" w:rsidR="00760702" w:rsidRDefault="00760702" w:rsidP="00760702">
      <w:pPr>
        <w:spacing w:before="120"/>
        <w:rPr>
          <w:lang w:val="en-GB"/>
        </w:rPr>
      </w:pPr>
      <w:r w:rsidRPr="00F576F2">
        <w:rPr>
          <w:lang w:val="en-GB"/>
        </w:rPr>
        <w:t xml:space="preserve">The video play server, or the PC used to play video has to be able to support the display of </w:t>
      </w:r>
      <w:r>
        <w:rPr>
          <w:lang w:val="en-GB"/>
        </w:rPr>
        <w:t xml:space="preserve">both and UHD </w:t>
      </w:r>
      <w:r w:rsidRPr="00F576F2">
        <w:rPr>
          <w:lang w:val="en-GB"/>
        </w:rPr>
        <w:t>video formats, at 24, 30, 50 and 60 frames per second, without any limitation, or without introducing any additional temporal or visual artefacts.</w:t>
      </w:r>
    </w:p>
    <w:p w14:paraId="7AAF379F" w14:textId="71674A7F" w:rsidR="00760702" w:rsidRPr="00F576F2" w:rsidRDefault="00760702" w:rsidP="00760702">
      <w:pPr>
        <w:spacing w:before="120"/>
        <w:rPr>
          <w:lang w:val="en-GB"/>
        </w:rPr>
      </w:pPr>
      <w:r>
        <w:rPr>
          <w:lang w:val="en-GB"/>
        </w:rPr>
        <w:t>The MUP player will be used for 360, SDR and HDR test</w:t>
      </w:r>
      <w:r w:rsidR="0092520A">
        <w:rPr>
          <w:lang w:val="en-GB"/>
        </w:rPr>
        <w:t>s</w:t>
      </w:r>
      <w:r>
        <w:rPr>
          <w:lang w:val="en-GB"/>
        </w:rPr>
        <w:t xml:space="preserve">. </w:t>
      </w:r>
    </w:p>
    <w:p w14:paraId="35821B0F" w14:textId="39EC7292" w:rsidR="00D73779" w:rsidRPr="00F576F2" w:rsidRDefault="00D73779" w:rsidP="009B558E">
      <w:pPr>
        <w:spacing w:before="120"/>
        <w:rPr>
          <w:lang w:val="en-GB"/>
        </w:rPr>
      </w:pPr>
    </w:p>
    <w:p w14:paraId="5B54DA80" w14:textId="3EF40EB3" w:rsidR="001B708A" w:rsidRPr="00F576F2" w:rsidRDefault="00106D04" w:rsidP="009B558E">
      <w:pPr>
        <w:pStyle w:val="Heading3"/>
        <w:numPr>
          <w:ilvl w:val="0"/>
          <w:numId w:val="0"/>
        </w:numPr>
        <w:ind w:left="720" w:hanging="720"/>
      </w:pPr>
      <w:r w:rsidRPr="00F576F2">
        <w:lastRenderedPageBreak/>
        <w:t>C</w:t>
      </w:r>
      <w:r w:rsidR="001B708A" w:rsidRPr="00F576F2">
        <w:t>.</w:t>
      </w:r>
      <w:r w:rsidR="00760702">
        <w:t>4</w:t>
      </w:r>
      <w:r w:rsidR="001B708A" w:rsidRPr="00F576F2">
        <w:t>.1</w:t>
      </w:r>
      <w:r w:rsidR="001E7366">
        <w:tab/>
      </w:r>
      <w:r w:rsidR="001B708A" w:rsidRPr="00F576F2">
        <w:t>Viewing distance, seats and monitor size</w:t>
      </w:r>
    </w:p>
    <w:p w14:paraId="389D961C" w14:textId="557DDDFA" w:rsidR="007057CC" w:rsidRDefault="007057CC" w:rsidP="00760702">
      <w:pPr>
        <w:spacing w:before="120"/>
        <w:rPr>
          <w:lang w:val="en-GB"/>
        </w:rPr>
      </w:pPr>
      <w:r>
        <w:rPr>
          <w:lang w:val="en-GB"/>
        </w:rPr>
        <w:t>For the</w:t>
      </w:r>
      <w:r w:rsidR="0092520A">
        <w:rPr>
          <w:lang w:val="en-GB"/>
        </w:rPr>
        <w:t xml:space="preserve"> SDR and 360 tests </w:t>
      </w:r>
      <w:r>
        <w:rPr>
          <w:lang w:val="en-GB"/>
        </w:rPr>
        <w:t xml:space="preserve">a 55” commercially available OLED TV set will be used </w:t>
      </w:r>
      <w:r w:rsidR="00760702">
        <w:rPr>
          <w:lang w:val="en-GB"/>
        </w:rPr>
        <w:t>(higher diagonal dimension is allowed)</w:t>
      </w:r>
      <w:r w:rsidR="0092520A">
        <w:rPr>
          <w:lang w:val="en-GB"/>
        </w:rPr>
        <w:t xml:space="preserve">. </w:t>
      </w:r>
    </w:p>
    <w:p w14:paraId="12C0D31A" w14:textId="38F99A99" w:rsidR="00760702" w:rsidRDefault="0092520A" w:rsidP="00760702">
      <w:pPr>
        <w:spacing w:before="120"/>
        <w:rPr>
          <w:lang w:val="en-GB"/>
        </w:rPr>
      </w:pPr>
      <w:r>
        <w:rPr>
          <w:lang w:val="en-GB"/>
        </w:rPr>
        <w:t xml:space="preserve">For </w:t>
      </w:r>
      <w:r w:rsidR="007057CC">
        <w:rPr>
          <w:lang w:val="en-GB"/>
        </w:rPr>
        <w:t xml:space="preserve">the </w:t>
      </w:r>
      <w:r>
        <w:rPr>
          <w:lang w:val="en-GB"/>
        </w:rPr>
        <w:t xml:space="preserve">HDR-A </w:t>
      </w:r>
      <w:r w:rsidR="007057CC">
        <w:rPr>
          <w:lang w:val="en-GB"/>
        </w:rPr>
        <w:t xml:space="preserve">test </w:t>
      </w:r>
      <w:r>
        <w:rPr>
          <w:lang w:val="en-GB"/>
        </w:rPr>
        <w:t xml:space="preserve">a 30” monitor will be used; for </w:t>
      </w:r>
      <w:r w:rsidR="007057CC">
        <w:rPr>
          <w:lang w:val="en-GB"/>
        </w:rPr>
        <w:t xml:space="preserve">the </w:t>
      </w:r>
      <w:r>
        <w:rPr>
          <w:lang w:val="en-GB"/>
        </w:rPr>
        <w:t>HDR-B</w:t>
      </w:r>
      <w:r w:rsidR="007057CC">
        <w:rPr>
          <w:lang w:val="en-GB"/>
        </w:rPr>
        <w:t xml:space="preserve"> test</w:t>
      </w:r>
      <w:r>
        <w:rPr>
          <w:lang w:val="en-GB"/>
        </w:rPr>
        <w:t xml:space="preserve"> a 47” monitor will be used. </w:t>
      </w:r>
    </w:p>
    <w:p w14:paraId="6C834968" w14:textId="6EF7FFF9" w:rsidR="00760702" w:rsidRPr="00F576F2" w:rsidRDefault="00760702" w:rsidP="00760702">
      <w:pPr>
        <w:spacing w:before="120"/>
        <w:rPr>
          <w:lang w:val="en-GB"/>
        </w:rPr>
      </w:pPr>
      <w:r>
        <w:rPr>
          <w:lang w:val="en-GB"/>
        </w:rPr>
        <w:t xml:space="preserve">The </w:t>
      </w:r>
      <w:r w:rsidRPr="00F576F2">
        <w:rPr>
          <w:lang w:val="en-GB"/>
        </w:rPr>
        <w:t>viewing distance</w:t>
      </w:r>
      <w:r>
        <w:rPr>
          <w:lang w:val="en-GB"/>
        </w:rPr>
        <w:t xml:space="preserve"> will be</w:t>
      </w:r>
      <w:r w:rsidRPr="00F576F2">
        <w:rPr>
          <w:lang w:val="en-GB"/>
        </w:rPr>
        <w:t xml:space="preserve"> 2H, where H is equal to the height of the active part of the screen.</w:t>
      </w:r>
    </w:p>
    <w:p w14:paraId="39977518" w14:textId="4FAD2D2B" w:rsidR="001B708A" w:rsidRPr="00F576F2" w:rsidRDefault="007057CC" w:rsidP="00010BD3">
      <w:pPr>
        <w:spacing w:before="120"/>
        <w:rPr>
          <w:lang w:val="en-GB"/>
        </w:rPr>
      </w:pPr>
      <w:r>
        <w:rPr>
          <w:lang w:val="en-GB"/>
        </w:rPr>
        <w:t>F</w:t>
      </w:r>
      <w:r w:rsidR="00760702">
        <w:rPr>
          <w:lang w:val="en-GB"/>
        </w:rPr>
        <w:t>our</w:t>
      </w:r>
      <w:r w:rsidR="00760702" w:rsidRPr="00F576F2">
        <w:rPr>
          <w:lang w:val="en-GB"/>
        </w:rPr>
        <w:t xml:space="preserve"> subjects </w:t>
      </w:r>
      <w:r w:rsidR="00760702">
        <w:rPr>
          <w:lang w:val="en-GB"/>
        </w:rPr>
        <w:t xml:space="preserve">will be seated </w:t>
      </w:r>
      <w:r w:rsidR="00760702" w:rsidRPr="00F576F2">
        <w:rPr>
          <w:lang w:val="en-GB"/>
        </w:rPr>
        <w:t xml:space="preserve">in front of </w:t>
      </w:r>
      <w:r w:rsidR="00760702">
        <w:rPr>
          <w:lang w:val="en-GB"/>
        </w:rPr>
        <w:t>a</w:t>
      </w:r>
      <w:r w:rsidR="00760702" w:rsidRPr="00F576F2">
        <w:rPr>
          <w:lang w:val="en-GB"/>
        </w:rPr>
        <w:t xml:space="preserve"> </w:t>
      </w:r>
      <w:r w:rsidR="00760702">
        <w:rPr>
          <w:lang w:val="en-GB"/>
        </w:rPr>
        <w:t xml:space="preserve">55” </w:t>
      </w:r>
      <w:r>
        <w:rPr>
          <w:lang w:val="en-GB"/>
        </w:rPr>
        <w:t>display</w:t>
      </w:r>
      <w:r w:rsidR="000E3524">
        <w:rPr>
          <w:lang w:val="en-GB"/>
        </w:rPr>
        <w:t>;</w:t>
      </w:r>
      <w:r w:rsidR="00760702">
        <w:rPr>
          <w:lang w:val="en-GB"/>
        </w:rPr>
        <w:t xml:space="preserve"> </w:t>
      </w:r>
      <w:r>
        <w:rPr>
          <w:lang w:val="en-GB"/>
        </w:rPr>
        <w:t xml:space="preserve">three subjects </w:t>
      </w:r>
      <w:r w:rsidR="000E3524">
        <w:rPr>
          <w:lang w:val="en-GB"/>
        </w:rPr>
        <w:t xml:space="preserve">will be seated </w:t>
      </w:r>
      <w:r>
        <w:rPr>
          <w:lang w:val="en-GB"/>
        </w:rPr>
        <w:t>in front of a 47” display</w:t>
      </w:r>
      <w:r w:rsidR="000E3524">
        <w:rPr>
          <w:lang w:val="en-GB"/>
        </w:rPr>
        <w:t xml:space="preserve">, </w:t>
      </w:r>
      <w:r>
        <w:rPr>
          <w:lang w:val="en-GB"/>
        </w:rPr>
        <w:t xml:space="preserve">and two </w:t>
      </w:r>
      <w:r w:rsidR="00760702">
        <w:rPr>
          <w:lang w:val="en-GB"/>
        </w:rPr>
        <w:t>subjec</w:t>
      </w:r>
      <w:r>
        <w:rPr>
          <w:lang w:val="en-GB"/>
        </w:rPr>
        <w:t>t</w:t>
      </w:r>
      <w:r w:rsidR="00760702">
        <w:rPr>
          <w:lang w:val="en-GB"/>
        </w:rPr>
        <w:t xml:space="preserve">s will </w:t>
      </w:r>
      <w:r>
        <w:rPr>
          <w:lang w:val="en-GB"/>
        </w:rPr>
        <w:t xml:space="preserve">seated </w:t>
      </w:r>
      <w:r w:rsidRPr="00F576F2">
        <w:rPr>
          <w:lang w:val="en-GB"/>
        </w:rPr>
        <w:t xml:space="preserve">in front of </w:t>
      </w:r>
      <w:r>
        <w:rPr>
          <w:lang w:val="en-GB"/>
        </w:rPr>
        <w:t>a</w:t>
      </w:r>
      <w:r w:rsidRPr="00F576F2">
        <w:rPr>
          <w:lang w:val="en-GB"/>
        </w:rPr>
        <w:t xml:space="preserve"> </w:t>
      </w:r>
      <w:r>
        <w:rPr>
          <w:lang w:val="en-GB"/>
        </w:rPr>
        <w:t>30” display</w:t>
      </w:r>
      <w:r w:rsidR="00760702">
        <w:rPr>
          <w:lang w:val="en-GB"/>
        </w:rPr>
        <w:t>.</w:t>
      </w:r>
    </w:p>
    <w:p w14:paraId="0273EFBE" w14:textId="71BC8E6B"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w:t>
      </w:r>
      <w:r w:rsidR="000165A9" w:rsidRPr="00F576F2">
        <w:t>2</w:t>
      </w:r>
      <w:r w:rsidR="001E7366">
        <w:tab/>
      </w:r>
      <w:r w:rsidR="001B708A" w:rsidRPr="00F576F2">
        <w:t>Viewing environment</w:t>
      </w:r>
    </w:p>
    <w:p w14:paraId="0499DE13" w14:textId="77777777" w:rsidR="00760702" w:rsidRPr="00F576F2" w:rsidRDefault="00760702" w:rsidP="00760702">
      <w:pPr>
        <w:spacing w:before="120"/>
        <w:rPr>
          <w:lang w:val="en-GB"/>
        </w:rPr>
      </w:pPr>
      <w:r w:rsidRPr="00F576F2">
        <w:rPr>
          <w:lang w:val="en-GB"/>
        </w:rPr>
        <w:t>The test laboratory has to be carefully protected from any external visual or audio pollution.</w:t>
      </w:r>
    </w:p>
    <w:p w14:paraId="1DE92891" w14:textId="3F133605" w:rsidR="00760702" w:rsidRPr="00F576F2" w:rsidRDefault="00760702" w:rsidP="00760702">
      <w:pPr>
        <w:spacing w:before="120"/>
      </w:pPr>
      <w:r w:rsidRPr="00F576F2">
        <w:rPr>
          <w:lang w:val="en-GB"/>
        </w:rPr>
        <w:t xml:space="preserve">Internal general light has to be low (just enough to allow the viewing subjects to fill out the scoring sheets) and a uniform light has to be placed behind the monitor; this light </w:t>
      </w:r>
      <w:r>
        <w:rPr>
          <w:lang w:val="en-GB"/>
        </w:rPr>
        <w:t xml:space="preserve">will </w:t>
      </w:r>
      <w:r w:rsidRPr="00F576F2">
        <w:rPr>
          <w:lang w:val="en-GB"/>
        </w:rPr>
        <w:t xml:space="preserve">have an intensity </w:t>
      </w:r>
      <w:r>
        <w:rPr>
          <w:lang w:val="en-GB"/>
        </w:rPr>
        <w:t>of maximum 30 nits</w:t>
      </w:r>
      <w:r w:rsidRPr="00F576F2">
        <w:rPr>
          <w:lang w:val="en-GB"/>
        </w:rPr>
        <w:t xml:space="preserve">. No light source has to be directed to the screen or create reflections; ceiling, floor and walls of the laboratory have to be made of non-reflecting </w:t>
      </w:r>
      <w:r>
        <w:rPr>
          <w:lang w:val="en-GB"/>
        </w:rPr>
        <w:t xml:space="preserve">black or dark grey </w:t>
      </w:r>
      <w:r w:rsidRPr="00F576F2">
        <w:rPr>
          <w:lang w:val="en-GB"/>
        </w:rPr>
        <w:t>material (e.g. carpet or velvet).</w:t>
      </w:r>
    </w:p>
    <w:p w14:paraId="4361D20E" w14:textId="1B550237" w:rsidR="00D2501D" w:rsidRPr="00F576F2" w:rsidRDefault="00106D04" w:rsidP="009B558E">
      <w:pPr>
        <w:pStyle w:val="Heading2"/>
        <w:numPr>
          <w:ilvl w:val="0"/>
          <w:numId w:val="0"/>
        </w:numPr>
        <w:ind w:left="576" w:hanging="576"/>
      </w:pPr>
      <w:r w:rsidRPr="00F576F2">
        <w:t>C</w:t>
      </w:r>
      <w:r w:rsidR="00D2501D" w:rsidRPr="00F576F2">
        <w:t>.</w:t>
      </w:r>
      <w:r w:rsidR="00760702">
        <w:t>5</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1845143B" w14:textId="77777777" w:rsidR="00760702" w:rsidRPr="00F576F2" w:rsidRDefault="00760702" w:rsidP="00760702">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
      <w:tr w:rsidR="00760702" w:rsidRPr="00F576F2" w14:paraId="3D92897D" w14:textId="77777777" w:rsidTr="00201351">
        <w:trPr>
          <w:tblCellSpacing w:w="0" w:type="dxa"/>
        </w:trPr>
        <w:tc>
          <w:tcPr>
            <w:tcW w:w="1517" w:type="dxa"/>
            <w:vAlign w:val="center"/>
          </w:tcPr>
          <w:p w14:paraId="225985F6" w14:textId="77777777" w:rsidR="00760702" w:rsidRPr="00F576F2" w:rsidRDefault="00760702" w:rsidP="00836DEA">
            <w:pPr>
              <w:keepNext/>
              <w:spacing w:before="0"/>
              <w:jc w:val="center"/>
              <w:rPr>
                <w:rFonts w:ascii="Arial Narrow" w:hAnsi="Arial Narrow"/>
                <w:bCs/>
                <w:sz w:val="20"/>
                <w:lang w:val="en-GB"/>
              </w:rPr>
            </w:pPr>
          </w:p>
        </w:tc>
        <w:tc>
          <w:tcPr>
            <w:tcW w:w="2262" w:type="dxa"/>
            <w:gridSpan w:val="2"/>
            <w:tcBorders>
              <w:top w:val="single" w:sz="4" w:space="0" w:color="auto"/>
              <w:left w:val="single" w:sz="4" w:space="0" w:color="auto"/>
              <w:bottom w:val="single" w:sz="4" w:space="0" w:color="auto"/>
              <w:right w:val="single" w:sz="4" w:space="0" w:color="auto"/>
            </w:tcBorders>
            <w:vAlign w:val="center"/>
          </w:tcPr>
          <w:p w14:paraId="5F74E750"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tcBorders>
              <w:top w:val="single" w:sz="4" w:space="0" w:color="auto"/>
              <w:left w:val="single" w:sz="4" w:space="0" w:color="auto"/>
              <w:bottom w:val="single" w:sz="4" w:space="0" w:color="auto"/>
              <w:right w:val="single" w:sz="4" w:space="0" w:color="auto"/>
            </w:tcBorders>
            <w:vAlign w:val="center"/>
          </w:tcPr>
          <w:p w14:paraId="22DAC3B4"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DAY 2</w:t>
            </w:r>
          </w:p>
        </w:tc>
      </w:tr>
      <w:tr w:rsidR="00760702" w:rsidRPr="00F576F2" w14:paraId="03DF619E" w14:textId="77777777" w:rsidTr="00201351">
        <w:trPr>
          <w:tblCellSpacing w:w="0" w:type="dxa"/>
        </w:trPr>
        <w:tc>
          <w:tcPr>
            <w:tcW w:w="1517" w:type="dxa"/>
            <w:tcBorders>
              <w:top w:val="single" w:sz="4" w:space="0" w:color="auto"/>
              <w:left w:val="single" w:sz="4" w:space="0" w:color="auto"/>
              <w:right w:val="single" w:sz="4" w:space="0" w:color="auto"/>
            </w:tcBorders>
            <w:vAlign w:val="center"/>
          </w:tcPr>
          <w:p w14:paraId="39B1439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tcBorders>
              <w:left w:val="single" w:sz="4" w:space="0" w:color="auto"/>
              <w:right w:val="single" w:sz="4" w:space="0" w:color="auto"/>
            </w:tcBorders>
            <w:vAlign w:val="center"/>
          </w:tcPr>
          <w:p w14:paraId="607C01FA"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left w:val="single" w:sz="4" w:space="0" w:color="auto"/>
              <w:right w:val="single" w:sz="4" w:space="0" w:color="auto"/>
            </w:tcBorders>
            <w:vAlign w:val="center"/>
          </w:tcPr>
          <w:p w14:paraId="1064BE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2AC22E5A"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BB0AB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10:00 -10:40</w:t>
            </w:r>
          </w:p>
        </w:tc>
        <w:tc>
          <w:tcPr>
            <w:tcW w:w="1131" w:type="dxa"/>
            <w:tcBorders>
              <w:left w:val="single" w:sz="4" w:space="0" w:color="auto"/>
            </w:tcBorders>
            <w:shd w:val="clear" w:color="auto" w:fill="D9D9D9"/>
            <w:vAlign w:val="center"/>
          </w:tcPr>
          <w:p w14:paraId="33B0948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131" w:type="dxa"/>
            <w:tcBorders>
              <w:right w:val="single" w:sz="4" w:space="0" w:color="auto"/>
            </w:tcBorders>
            <w:shd w:val="clear" w:color="auto" w:fill="D9D9D9"/>
            <w:vAlign w:val="center"/>
          </w:tcPr>
          <w:p w14:paraId="183E29D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23D855E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G1-S1</w:t>
            </w:r>
          </w:p>
        </w:tc>
        <w:tc>
          <w:tcPr>
            <w:tcW w:w="1057" w:type="dxa"/>
            <w:tcBorders>
              <w:right w:val="single" w:sz="4" w:space="0" w:color="auto"/>
            </w:tcBorders>
            <w:shd w:val="clear" w:color="auto" w:fill="D9D9D9"/>
            <w:vAlign w:val="center"/>
          </w:tcPr>
          <w:p w14:paraId="3D636FB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73B934F2" w14:textId="77777777" w:rsidTr="00201351">
        <w:trPr>
          <w:tblCellSpacing w:w="0" w:type="dxa"/>
        </w:trPr>
        <w:tc>
          <w:tcPr>
            <w:tcW w:w="1517" w:type="dxa"/>
            <w:tcBorders>
              <w:left w:val="single" w:sz="4" w:space="0" w:color="auto"/>
              <w:right w:val="single" w:sz="4" w:space="0" w:color="auto"/>
            </w:tcBorders>
            <w:vAlign w:val="center"/>
          </w:tcPr>
          <w:p w14:paraId="76790F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10:40 -11:20</w:t>
            </w:r>
          </w:p>
        </w:tc>
        <w:tc>
          <w:tcPr>
            <w:tcW w:w="1131" w:type="dxa"/>
            <w:tcBorders>
              <w:left w:val="single" w:sz="4" w:space="0" w:color="auto"/>
            </w:tcBorders>
            <w:vAlign w:val="center"/>
          </w:tcPr>
          <w:p w14:paraId="1D4A30C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423E6DA7"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c>
          <w:tcPr>
            <w:tcW w:w="1131" w:type="dxa"/>
            <w:tcBorders>
              <w:left w:val="single" w:sz="4" w:space="0" w:color="auto"/>
            </w:tcBorders>
            <w:vAlign w:val="center"/>
          </w:tcPr>
          <w:p w14:paraId="7001895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05FDC69D"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G2-S1</w:t>
            </w:r>
          </w:p>
        </w:tc>
      </w:tr>
      <w:tr w:rsidR="00760702" w:rsidRPr="00F576F2" w14:paraId="2958E6A0"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33125C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11:20 -12:00</w:t>
            </w:r>
          </w:p>
        </w:tc>
        <w:tc>
          <w:tcPr>
            <w:tcW w:w="1131" w:type="dxa"/>
            <w:tcBorders>
              <w:left w:val="single" w:sz="4" w:space="0" w:color="auto"/>
            </w:tcBorders>
            <w:shd w:val="clear" w:color="auto" w:fill="D9D9D9"/>
            <w:vAlign w:val="center"/>
          </w:tcPr>
          <w:p w14:paraId="2F83BC9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131" w:type="dxa"/>
            <w:tcBorders>
              <w:right w:val="single" w:sz="4" w:space="0" w:color="auto"/>
            </w:tcBorders>
            <w:shd w:val="clear" w:color="auto" w:fill="D9D9D9"/>
            <w:vAlign w:val="center"/>
          </w:tcPr>
          <w:p w14:paraId="6BE65FD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7FF6BDE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G1-S2</w:t>
            </w:r>
          </w:p>
        </w:tc>
        <w:tc>
          <w:tcPr>
            <w:tcW w:w="1057" w:type="dxa"/>
            <w:tcBorders>
              <w:right w:val="single" w:sz="4" w:space="0" w:color="auto"/>
            </w:tcBorders>
            <w:shd w:val="clear" w:color="auto" w:fill="D9D9D9"/>
            <w:vAlign w:val="center"/>
          </w:tcPr>
          <w:p w14:paraId="37E00CD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0939CDEF" w14:textId="77777777" w:rsidTr="00201351">
        <w:trPr>
          <w:tblCellSpacing w:w="0" w:type="dxa"/>
        </w:trPr>
        <w:tc>
          <w:tcPr>
            <w:tcW w:w="1517" w:type="dxa"/>
            <w:tcBorders>
              <w:left w:val="single" w:sz="4" w:space="0" w:color="auto"/>
              <w:right w:val="single" w:sz="4" w:space="0" w:color="auto"/>
            </w:tcBorders>
            <w:vAlign w:val="center"/>
          </w:tcPr>
          <w:p w14:paraId="5294582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12:00 -12:40</w:t>
            </w:r>
          </w:p>
        </w:tc>
        <w:tc>
          <w:tcPr>
            <w:tcW w:w="1131" w:type="dxa"/>
            <w:tcBorders>
              <w:left w:val="single" w:sz="4" w:space="0" w:color="auto"/>
            </w:tcBorders>
            <w:vAlign w:val="center"/>
          </w:tcPr>
          <w:p w14:paraId="2006835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34E9A322"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c>
          <w:tcPr>
            <w:tcW w:w="1131" w:type="dxa"/>
            <w:tcBorders>
              <w:left w:val="single" w:sz="4" w:space="0" w:color="auto"/>
            </w:tcBorders>
            <w:vAlign w:val="center"/>
          </w:tcPr>
          <w:p w14:paraId="022412D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3CF4750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G2-S2</w:t>
            </w:r>
          </w:p>
        </w:tc>
      </w:tr>
      <w:tr w:rsidR="00760702" w:rsidRPr="00F576F2" w14:paraId="63A45E40" w14:textId="77777777" w:rsidTr="00201351">
        <w:trPr>
          <w:tblCellSpacing w:w="0" w:type="dxa"/>
        </w:trPr>
        <w:tc>
          <w:tcPr>
            <w:tcW w:w="1517" w:type="dxa"/>
            <w:tcBorders>
              <w:top w:val="single" w:sz="4" w:space="0" w:color="auto"/>
              <w:left w:val="single" w:sz="4" w:space="0" w:color="auto"/>
              <w:right w:val="single" w:sz="4" w:space="0" w:color="auto"/>
            </w:tcBorders>
            <w:shd w:val="clear" w:color="auto" w:fill="D9D9D9"/>
            <w:vAlign w:val="center"/>
          </w:tcPr>
          <w:p w14:paraId="099E0C2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13:00 – 14:00</w:t>
            </w:r>
          </w:p>
        </w:tc>
        <w:tc>
          <w:tcPr>
            <w:tcW w:w="2262" w:type="dxa"/>
            <w:gridSpan w:val="2"/>
            <w:tcBorders>
              <w:top w:val="single" w:sz="4" w:space="0" w:color="auto"/>
              <w:left w:val="single" w:sz="4" w:space="0" w:color="auto"/>
              <w:right w:val="single" w:sz="4" w:space="0" w:color="auto"/>
            </w:tcBorders>
            <w:shd w:val="clear" w:color="auto" w:fill="D9D9D9"/>
            <w:vAlign w:val="center"/>
          </w:tcPr>
          <w:p w14:paraId="0F446B0B" w14:textId="77777777" w:rsidR="00760702" w:rsidRPr="00F576F2" w:rsidRDefault="00760702" w:rsidP="00836DEA">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top w:val="single" w:sz="4" w:space="0" w:color="auto"/>
              <w:left w:val="single" w:sz="4" w:space="0" w:color="auto"/>
              <w:right w:val="single" w:sz="4" w:space="0" w:color="auto"/>
            </w:tcBorders>
            <w:shd w:val="clear" w:color="auto" w:fill="D9D9D9"/>
            <w:vAlign w:val="center"/>
          </w:tcPr>
          <w:p w14:paraId="4ECB2DAE"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6D711DAA" w14:textId="77777777" w:rsidTr="00201351">
        <w:trPr>
          <w:tblCellSpacing w:w="0" w:type="dxa"/>
        </w:trPr>
        <w:tc>
          <w:tcPr>
            <w:tcW w:w="1517" w:type="dxa"/>
            <w:tcBorders>
              <w:left w:val="single" w:sz="4" w:space="0" w:color="auto"/>
              <w:right w:val="single" w:sz="4" w:space="0" w:color="auto"/>
            </w:tcBorders>
            <w:vAlign w:val="center"/>
          </w:tcPr>
          <w:p w14:paraId="33C0A8A0"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14:00 -14:40</w:t>
            </w:r>
          </w:p>
        </w:tc>
        <w:tc>
          <w:tcPr>
            <w:tcW w:w="1131" w:type="dxa"/>
            <w:tcBorders>
              <w:left w:val="single" w:sz="4" w:space="0" w:color="auto"/>
            </w:tcBorders>
            <w:vAlign w:val="center"/>
          </w:tcPr>
          <w:p w14:paraId="0111C0C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131" w:type="dxa"/>
            <w:tcBorders>
              <w:right w:val="single" w:sz="4" w:space="0" w:color="auto"/>
            </w:tcBorders>
            <w:vAlign w:val="center"/>
          </w:tcPr>
          <w:p w14:paraId="211CF35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6EB0767F"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G3-S3</w:t>
            </w:r>
          </w:p>
        </w:tc>
        <w:tc>
          <w:tcPr>
            <w:tcW w:w="1057" w:type="dxa"/>
            <w:tcBorders>
              <w:right w:val="single" w:sz="4" w:space="0" w:color="auto"/>
            </w:tcBorders>
            <w:vAlign w:val="center"/>
          </w:tcPr>
          <w:p w14:paraId="02BED153"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4AA3307E"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78BEBA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14:40 -15:20</w:t>
            </w:r>
          </w:p>
        </w:tc>
        <w:tc>
          <w:tcPr>
            <w:tcW w:w="1131" w:type="dxa"/>
            <w:tcBorders>
              <w:left w:val="single" w:sz="4" w:space="0" w:color="auto"/>
            </w:tcBorders>
            <w:shd w:val="clear" w:color="auto" w:fill="D9D9D9"/>
            <w:vAlign w:val="center"/>
          </w:tcPr>
          <w:p w14:paraId="3DDC885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shd w:val="clear" w:color="auto" w:fill="D9D9D9"/>
            <w:vAlign w:val="center"/>
          </w:tcPr>
          <w:p w14:paraId="5067323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c>
          <w:tcPr>
            <w:tcW w:w="1131" w:type="dxa"/>
            <w:tcBorders>
              <w:left w:val="single" w:sz="4" w:space="0" w:color="auto"/>
            </w:tcBorders>
            <w:shd w:val="clear" w:color="auto" w:fill="D9D9D9"/>
            <w:vAlign w:val="center"/>
          </w:tcPr>
          <w:p w14:paraId="21FD71AC"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shd w:val="clear" w:color="auto" w:fill="D9D9D9"/>
            <w:vAlign w:val="center"/>
          </w:tcPr>
          <w:p w14:paraId="12FE8E3B"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G4-S3</w:t>
            </w:r>
          </w:p>
        </w:tc>
      </w:tr>
      <w:tr w:rsidR="00760702" w:rsidRPr="00F576F2" w14:paraId="49B3FF67" w14:textId="77777777" w:rsidTr="00201351">
        <w:trPr>
          <w:tblCellSpacing w:w="0" w:type="dxa"/>
        </w:trPr>
        <w:tc>
          <w:tcPr>
            <w:tcW w:w="1517" w:type="dxa"/>
            <w:tcBorders>
              <w:left w:val="single" w:sz="4" w:space="0" w:color="auto"/>
              <w:right w:val="single" w:sz="4" w:space="0" w:color="auto"/>
            </w:tcBorders>
            <w:vAlign w:val="center"/>
          </w:tcPr>
          <w:p w14:paraId="7188416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15:20 -16:00</w:t>
            </w:r>
          </w:p>
        </w:tc>
        <w:tc>
          <w:tcPr>
            <w:tcW w:w="1131" w:type="dxa"/>
            <w:tcBorders>
              <w:left w:val="single" w:sz="4" w:space="0" w:color="auto"/>
            </w:tcBorders>
            <w:vAlign w:val="center"/>
          </w:tcPr>
          <w:p w14:paraId="1342721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131" w:type="dxa"/>
            <w:tcBorders>
              <w:right w:val="single" w:sz="4" w:space="0" w:color="auto"/>
            </w:tcBorders>
            <w:vAlign w:val="center"/>
          </w:tcPr>
          <w:p w14:paraId="771F1266"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7E11C88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G3-S4</w:t>
            </w:r>
          </w:p>
        </w:tc>
        <w:tc>
          <w:tcPr>
            <w:tcW w:w="1057" w:type="dxa"/>
            <w:tcBorders>
              <w:right w:val="single" w:sz="4" w:space="0" w:color="auto"/>
            </w:tcBorders>
            <w:vAlign w:val="center"/>
          </w:tcPr>
          <w:p w14:paraId="0B474F2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10A2B400" w14:textId="77777777" w:rsidTr="00201351">
        <w:trPr>
          <w:tblCellSpacing w:w="0" w:type="dxa"/>
        </w:trPr>
        <w:tc>
          <w:tcPr>
            <w:tcW w:w="1517" w:type="dxa"/>
            <w:tcBorders>
              <w:left w:val="single" w:sz="4" w:space="0" w:color="auto"/>
              <w:bottom w:val="single" w:sz="4" w:space="0" w:color="auto"/>
              <w:right w:val="single" w:sz="4" w:space="0" w:color="auto"/>
            </w:tcBorders>
            <w:shd w:val="clear" w:color="auto" w:fill="D9D9D9"/>
            <w:vAlign w:val="center"/>
          </w:tcPr>
          <w:p w14:paraId="1959FEC4"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16:00 -16:40</w:t>
            </w:r>
          </w:p>
        </w:tc>
        <w:tc>
          <w:tcPr>
            <w:tcW w:w="1131" w:type="dxa"/>
            <w:tcBorders>
              <w:left w:val="single" w:sz="4" w:space="0" w:color="auto"/>
              <w:bottom w:val="single" w:sz="4" w:space="0" w:color="auto"/>
            </w:tcBorders>
            <w:shd w:val="clear" w:color="auto" w:fill="D9D9D9"/>
            <w:vAlign w:val="center"/>
          </w:tcPr>
          <w:p w14:paraId="2C8F71B5"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bottom w:val="single" w:sz="4" w:space="0" w:color="auto"/>
              <w:right w:val="single" w:sz="4" w:space="0" w:color="auto"/>
            </w:tcBorders>
            <w:shd w:val="clear" w:color="auto" w:fill="D9D9D9"/>
            <w:vAlign w:val="center"/>
          </w:tcPr>
          <w:p w14:paraId="1609F1B1"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c>
          <w:tcPr>
            <w:tcW w:w="1131" w:type="dxa"/>
            <w:tcBorders>
              <w:left w:val="single" w:sz="4" w:space="0" w:color="auto"/>
              <w:bottom w:val="single" w:sz="4" w:space="0" w:color="auto"/>
            </w:tcBorders>
            <w:shd w:val="clear" w:color="auto" w:fill="D9D9D9"/>
            <w:vAlign w:val="center"/>
          </w:tcPr>
          <w:p w14:paraId="1689CAFA"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bottom w:val="single" w:sz="4" w:space="0" w:color="auto"/>
              <w:right w:val="single" w:sz="4" w:space="0" w:color="auto"/>
            </w:tcBorders>
            <w:shd w:val="clear" w:color="auto" w:fill="D9D9D9"/>
            <w:vAlign w:val="center"/>
          </w:tcPr>
          <w:p w14:paraId="3F3C8AB9" w14:textId="77777777" w:rsidR="00760702" w:rsidRPr="00F576F2" w:rsidRDefault="00760702" w:rsidP="00836DEA">
            <w:pPr>
              <w:keepNext/>
              <w:spacing w:before="0"/>
              <w:jc w:val="center"/>
              <w:rPr>
                <w:rFonts w:ascii="Arial Narrow" w:hAnsi="Arial Narrow"/>
                <w:sz w:val="20"/>
                <w:lang w:val="en-GB"/>
              </w:rPr>
            </w:pPr>
            <w:r w:rsidRPr="00F576F2">
              <w:rPr>
                <w:rFonts w:ascii="Arial Narrow" w:hAnsi="Arial Narrow"/>
                <w:sz w:val="20"/>
                <w:lang w:val="en-GB"/>
              </w:rPr>
              <w:t>G4-S4</w:t>
            </w:r>
          </w:p>
        </w:tc>
      </w:tr>
    </w:tbl>
    <w:p w14:paraId="4D58C4D3" w14:textId="261A2F63" w:rsidR="00760702" w:rsidRPr="009B558E" w:rsidRDefault="00836DEA" w:rsidP="0081449A">
      <w:pPr>
        <w:pStyle w:val="FigureNotitle"/>
      </w:pPr>
      <w:r w:rsidRPr="009B558E">
        <w:t>Figure C-</w:t>
      </w:r>
      <w:r w:rsidRPr="009B558E">
        <w:fldChar w:fldCharType="begin"/>
      </w:r>
      <w:r w:rsidRPr="009B558E">
        <w:instrText xml:space="preserve"> SEQ Figure \* ARABIC </w:instrText>
      </w:r>
      <w:r w:rsidRPr="009B558E">
        <w:fldChar w:fldCharType="separate"/>
      </w:r>
      <w:r w:rsidR="0037593B">
        <w:rPr>
          <w:noProof/>
        </w:rPr>
        <w:t>3</w:t>
      </w:r>
      <w:r w:rsidRPr="009B558E">
        <w:fldChar w:fldCharType="end"/>
      </w:r>
      <w:r w:rsidR="00760702" w:rsidRPr="009B558E">
        <w:t xml:space="preserve"> – Example of </w:t>
      </w:r>
      <w:r w:rsidR="00760702">
        <w:t>test schedule (one day)</w:t>
      </w:r>
    </w:p>
    <w:p w14:paraId="146867D7" w14:textId="2742C4A2" w:rsidR="00D73779" w:rsidRPr="00760FCD" w:rsidRDefault="001E7366" w:rsidP="009B558E">
      <w:pPr>
        <w:pStyle w:val="Heading2"/>
        <w:numPr>
          <w:ilvl w:val="0"/>
          <w:numId w:val="0"/>
        </w:numPr>
        <w:ind w:left="576" w:hanging="576"/>
      </w:pPr>
      <w:r w:rsidRPr="009B558E">
        <w:t>C.</w:t>
      </w:r>
      <w:r w:rsidR="00760702">
        <w:t>6</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lastRenderedPageBreak/>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477E4DB9" w:rsidR="00D73779" w:rsidRPr="00F576F2" w:rsidRDefault="00D73779" w:rsidP="009B558E">
      <w:pPr>
        <w:spacing w:before="120"/>
        <w:rPr>
          <w:lang w:val="en-GB"/>
        </w:rPr>
      </w:pPr>
      <w:r w:rsidRPr="00F576F2">
        <w:rPr>
          <w:lang w:val="en-GB"/>
        </w:rPr>
        <w:t xml:space="preserve">The </w:t>
      </w:r>
      <w:r w:rsidR="00687D10" w:rsidRPr="00F576F2">
        <w:rPr>
          <w:lang w:val="en-GB"/>
        </w:rPr>
        <w:t xml:space="preserve">MOS </w:t>
      </w:r>
      <w:r w:rsidRPr="00F576F2">
        <w:rPr>
          <w:lang w:val="en-GB"/>
        </w:rPr>
        <w:t xml:space="preserve">and CI values will be used to draw graphs. The </w:t>
      </w:r>
      <w:r w:rsidR="001C3795">
        <w:rPr>
          <w:lang w:val="en-GB"/>
        </w:rPr>
        <w:t>g</w:t>
      </w:r>
      <w:r w:rsidR="001C3795" w:rsidRPr="00F576F2">
        <w:rPr>
          <w:lang w:val="en-GB"/>
        </w:rPr>
        <w:t xml:space="preserve">raphs </w:t>
      </w:r>
      <w:r w:rsidRPr="00F576F2">
        <w:rPr>
          <w:lang w:val="en-GB"/>
        </w:rPr>
        <w:t>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two</w:t>
      </w:r>
      <w:r w:rsidR="00496856">
        <w:rPr>
          <w:lang w:val="en-GB"/>
        </w:rPr>
        <w:t xml:space="preserve"> </w:t>
      </w:r>
      <w:r w:rsidRPr="00F576F2">
        <w:rPr>
          <w:lang w:val="en-GB"/>
        </w:rPr>
        <w:t>digit code preceded by the letter “P” (e.g. P01 P02 … Pnn).</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41AA9BEB" w:rsidR="00273871" w:rsidRPr="00F576F2" w:rsidRDefault="00273871" w:rsidP="00273871">
      <w:pPr>
        <w:rPr>
          <w:lang w:val="en-GB"/>
        </w:rPr>
      </w:pPr>
      <w:r w:rsidRPr="00F576F2">
        <w:rPr>
          <w:lang w:val="en-GB"/>
        </w:rPr>
        <w:t>PnnSxx</w:t>
      </w:r>
      <w:r w:rsidR="007057CC" w:rsidRPr="00F576F2">
        <w:rPr>
          <w:lang w:val="en-GB"/>
        </w:rPr>
        <w:t>Cz</w:t>
      </w:r>
      <w:r w:rsidRPr="00F576F2">
        <w:rPr>
          <w:lang w:val="en-GB"/>
        </w:rPr>
        <w:t>Ry.&lt;filetype&gt;</w:t>
      </w:r>
    </w:p>
    <w:p w14:paraId="78D13FE7" w14:textId="77777777" w:rsidR="00273871" w:rsidRPr="00F576F2" w:rsidRDefault="00273871" w:rsidP="00273871">
      <w:pPr>
        <w:rPr>
          <w:lang w:val="en-GB"/>
        </w:rPr>
      </w:pPr>
      <w:r w:rsidRPr="00F576F2">
        <w:rPr>
          <w:lang w:val="en-GB"/>
        </w:rPr>
        <w:t>where:</w:t>
      </w:r>
    </w:p>
    <w:p w14:paraId="0E8D74FC" w14:textId="53788800" w:rsidR="00273871" w:rsidRPr="00F576F2" w:rsidRDefault="00273871" w:rsidP="00273871">
      <w:pPr>
        <w:numPr>
          <w:ilvl w:val="0"/>
          <w:numId w:val="9"/>
        </w:numPr>
        <w:rPr>
          <w:lang w:val="en-GB"/>
        </w:rPr>
      </w:pPr>
      <w:r w:rsidRPr="00F576F2">
        <w:rPr>
          <w:lang w:val="en-GB"/>
        </w:rPr>
        <w:t>Pnn identifies the Proponent</w:t>
      </w:r>
    </w:p>
    <w:p w14:paraId="63CDA8F5" w14:textId="3F273F86" w:rsidR="00273871" w:rsidRDefault="00273871" w:rsidP="00273871">
      <w:pPr>
        <w:numPr>
          <w:ilvl w:val="0"/>
          <w:numId w:val="9"/>
        </w:numPr>
        <w:rPr>
          <w:lang w:val="en-GB"/>
        </w:rPr>
      </w:pPr>
      <w:r w:rsidRPr="00F576F2">
        <w:rPr>
          <w:lang w:val="en-GB"/>
        </w:rPr>
        <w:t xml:space="preserve">Sxx identifies the original video clip used to produce the </w:t>
      </w:r>
      <w:r w:rsidR="00687D10" w:rsidRPr="00F576F2">
        <w:rPr>
          <w:lang w:val="en-GB"/>
        </w:rPr>
        <w:t xml:space="preserve">coded </w:t>
      </w:r>
      <w:r w:rsidRPr="00F576F2">
        <w:rPr>
          <w:lang w:val="en-GB"/>
        </w:rPr>
        <w:t xml:space="preserve">video, as identified in the tables of </w:t>
      </w:r>
      <w:hyperlink w:anchor="_Annex_A:_" w:history="1">
        <w:r w:rsidRPr="00CD3A69">
          <w:rPr>
            <w:rStyle w:val="Hyperlink"/>
            <w:lang w:val="en-GB"/>
          </w:rPr>
          <w:t>Annex A</w:t>
        </w:r>
      </w:hyperlink>
    </w:p>
    <w:p w14:paraId="081E8165" w14:textId="24A88229" w:rsidR="007057CC" w:rsidRPr="00F576F2" w:rsidRDefault="007057CC" w:rsidP="007057CC">
      <w:pPr>
        <w:numPr>
          <w:ilvl w:val="0"/>
          <w:numId w:val="9"/>
        </w:numPr>
        <w:rPr>
          <w:lang w:val="en-GB"/>
        </w:rPr>
      </w:pPr>
      <w:r w:rsidRPr="00F576F2">
        <w:rPr>
          <w:lang w:val="en-GB"/>
        </w:rPr>
        <w:t xml:space="preserve">Cz identifies the constraint set z (z=1 or z=2), as identified in </w:t>
      </w:r>
      <w:r w:rsidR="00CD3A69">
        <w:rPr>
          <w:lang w:val="en-GB"/>
        </w:rPr>
        <w:fldChar w:fldCharType="begin"/>
      </w:r>
      <w:r w:rsidR="00CD3A69">
        <w:rPr>
          <w:lang w:val="en-GB"/>
        </w:rPr>
        <w:instrText xml:space="preserve"> REF _Ref488399357 \h </w:instrText>
      </w:r>
      <w:r w:rsidR="00CD3A69">
        <w:rPr>
          <w:lang w:val="en-GB"/>
        </w:rPr>
      </w:r>
      <w:r w:rsidR="00CD3A69">
        <w:rPr>
          <w:lang w:val="en-GB"/>
        </w:rPr>
        <w:fldChar w:fldCharType="separate"/>
      </w:r>
      <w:r w:rsidR="00CD3A69" w:rsidRPr="009B558E">
        <w:t>Table</w:t>
      </w:r>
      <w:r w:rsidR="00CD3A69">
        <w:t> </w:t>
      </w:r>
      <w:r w:rsidR="00CD3A69">
        <w:rPr>
          <w:noProof/>
        </w:rPr>
        <w:t>1</w:t>
      </w:r>
      <w:r w:rsidR="00CD3A69">
        <w:rPr>
          <w:lang w:val="en-GB"/>
        </w:rPr>
        <w:fldChar w:fldCharType="end"/>
      </w:r>
      <w:r w:rsidR="00CD3A69">
        <w:rPr>
          <w:lang w:val="en-GB"/>
        </w:rPr>
        <w:t xml:space="preserve">, </w:t>
      </w:r>
      <w:r w:rsidR="00CD3A69">
        <w:rPr>
          <w:lang w:val="en-GB"/>
        </w:rPr>
        <w:fldChar w:fldCharType="begin"/>
      </w:r>
      <w:r w:rsidR="00CD3A69">
        <w:rPr>
          <w:lang w:val="en-GB"/>
        </w:rPr>
        <w:instrText xml:space="preserve"> REF _Ref497148374 \h </w:instrText>
      </w:r>
      <w:r w:rsidR="00CD3A69">
        <w:rPr>
          <w:lang w:val="en-GB"/>
        </w:rPr>
      </w:r>
      <w:r w:rsidR="00CD3A69">
        <w:rPr>
          <w:lang w:val="en-GB"/>
        </w:rPr>
        <w:fldChar w:fldCharType="separate"/>
      </w:r>
      <w:r w:rsidR="00CD3A69" w:rsidRPr="009B558E">
        <w:t>Table</w:t>
      </w:r>
      <w:r w:rsidR="00CD3A69">
        <w:t> </w:t>
      </w:r>
      <w:r w:rsidR="00CD3A69">
        <w:rPr>
          <w:noProof/>
        </w:rPr>
        <w:t>4</w:t>
      </w:r>
      <w:r w:rsidR="00CD3A69">
        <w:rPr>
          <w:lang w:val="en-GB"/>
        </w:rPr>
        <w:fldChar w:fldCharType="end"/>
      </w:r>
      <w:r w:rsidR="00CD3A69">
        <w:rPr>
          <w:lang w:val="en-GB"/>
        </w:rPr>
        <w:t xml:space="preserve"> and </w:t>
      </w:r>
      <w:r w:rsidR="00CD3A69">
        <w:rPr>
          <w:lang w:val="en-GB"/>
        </w:rPr>
        <w:fldChar w:fldCharType="begin"/>
      </w:r>
      <w:r w:rsidR="00CD3A69">
        <w:rPr>
          <w:lang w:val="en-GB"/>
        </w:rPr>
        <w:instrText xml:space="preserve"> REF _Ref488416351 \h </w:instrText>
      </w:r>
      <w:r w:rsidR="00CD3A69">
        <w:rPr>
          <w:lang w:val="en-GB"/>
        </w:rPr>
      </w:r>
      <w:r w:rsidR="00CD3A69">
        <w:rPr>
          <w:lang w:val="en-GB"/>
        </w:rPr>
        <w:fldChar w:fldCharType="separate"/>
      </w:r>
      <w:r w:rsidR="00CD3A69" w:rsidRPr="009B558E">
        <w:t>Table</w:t>
      </w:r>
      <w:r w:rsidR="00CD3A69">
        <w:t> </w:t>
      </w:r>
      <w:r w:rsidR="00CD3A69">
        <w:rPr>
          <w:noProof/>
        </w:rPr>
        <w:t>7</w:t>
      </w:r>
      <w:r w:rsidR="00CD3A69">
        <w:rPr>
          <w:lang w:val="en-GB"/>
        </w:rPr>
        <w:fldChar w:fldCharType="end"/>
      </w:r>
    </w:p>
    <w:p w14:paraId="63D7AECC" w14:textId="2A46EB30"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9B558E">
        <w:rPr>
          <w:lang w:val="en-GB"/>
        </w:rPr>
        <w:instrText xml:space="preserve"> \* MERGEFORMAT </w:instrText>
      </w:r>
      <w:r w:rsidR="000B046A" w:rsidRPr="000B046A">
        <w:rPr>
          <w:lang w:val="en-GB"/>
        </w:rPr>
      </w:r>
      <w:r w:rsidR="000B046A" w:rsidRPr="000B046A">
        <w:rPr>
          <w:lang w:val="en-GB"/>
        </w:rPr>
        <w:fldChar w:fldCharType="separate"/>
      </w:r>
      <w:r w:rsidR="0037593B" w:rsidRPr="009B558E">
        <w:t>Table</w:t>
      </w:r>
      <w:r w:rsidR="0037593B">
        <w:t> 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 MERGEFORMAT </w:instrText>
      </w:r>
      <w:r w:rsidR="008D7F99" w:rsidRPr="004B1397">
        <w:rPr>
          <w:noProof/>
          <w:lang w:val="en-GB"/>
        </w:rPr>
      </w:r>
      <w:r w:rsidR="008D7F99" w:rsidRPr="004B1397">
        <w:rPr>
          <w:noProof/>
          <w:lang w:val="en-GB"/>
        </w:rPr>
        <w:fldChar w:fldCharType="separate"/>
      </w:r>
      <w:r w:rsidR="0037593B" w:rsidRPr="0037593B">
        <w:rPr>
          <w:lang w:val="en-GB"/>
        </w:rPr>
        <w:t>Table 3</w:t>
      </w:r>
      <w:r w:rsidR="008D7F99" w:rsidRPr="004B1397">
        <w:rPr>
          <w:noProof/>
          <w:lang w:val="en-GB"/>
        </w:rPr>
        <w:fldChar w:fldCharType="end"/>
      </w:r>
      <w:r w:rsidR="008D7F99" w:rsidRPr="004B1397">
        <w:rPr>
          <w:noProof/>
          <w:lang w:val="en-GB"/>
        </w:rPr>
        <w:t xml:space="preserve">, </w:t>
      </w:r>
      <w:r w:rsidR="00444796" w:rsidRPr="00444796">
        <w:rPr>
          <w:noProof/>
          <w:lang w:val="en-GB"/>
        </w:rPr>
        <w:fldChar w:fldCharType="begin"/>
      </w:r>
      <w:r w:rsidR="00444796" w:rsidRPr="00444796">
        <w:rPr>
          <w:noProof/>
          <w:lang w:val="en-GB"/>
        </w:rPr>
        <w:instrText xml:space="preserve"> REF _Ref497148404 \h  \* MERGEFORMAT </w:instrText>
      </w:r>
      <w:r w:rsidR="00444796" w:rsidRPr="00444796">
        <w:rPr>
          <w:noProof/>
          <w:lang w:val="en-GB"/>
        </w:rPr>
      </w:r>
      <w:r w:rsidR="00444796" w:rsidRPr="00444796">
        <w:rPr>
          <w:noProof/>
          <w:lang w:val="en-GB"/>
        </w:rPr>
        <w:fldChar w:fldCharType="separate"/>
      </w:r>
      <w:r w:rsidR="0037593B" w:rsidRPr="0037593B">
        <w:rPr>
          <w:lang w:val="en-GB"/>
        </w:rPr>
        <w:t>Table 5</w:t>
      </w:r>
      <w:r w:rsidR="00444796" w:rsidRPr="00444796">
        <w:rPr>
          <w:noProof/>
          <w:lang w:val="en-GB"/>
        </w:rPr>
        <w:fldChar w:fldCharType="end"/>
      </w:r>
      <w:r w:rsidR="00380B03">
        <w:rPr>
          <w:noProof/>
          <w:lang w:val="en-GB"/>
        </w:rPr>
        <w:t xml:space="preserve">, </w:t>
      </w:r>
      <w:r w:rsidR="008D7F99" w:rsidRPr="004B1397">
        <w:rPr>
          <w:noProof/>
          <w:lang w:val="en-GB"/>
        </w:rPr>
        <w:fldChar w:fldCharType="begin"/>
      </w:r>
      <w:r w:rsidR="008D7F99" w:rsidRPr="004B1397">
        <w:rPr>
          <w:noProof/>
          <w:lang w:val="en-GB"/>
        </w:rPr>
        <w:instrText xml:space="preserve"> REF _Ref488421055 \h  \* MERGEFORMAT </w:instrText>
      </w:r>
      <w:r w:rsidR="008D7F99" w:rsidRPr="004B1397">
        <w:rPr>
          <w:noProof/>
          <w:lang w:val="en-GB"/>
        </w:rPr>
      </w:r>
      <w:r w:rsidR="008D7F99" w:rsidRPr="004B1397">
        <w:rPr>
          <w:noProof/>
          <w:lang w:val="en-GB"/>
        </w:rPr>
        <w:fldChar w:fldCharType="separate"/>
      </w:r>
      <w:r w:rsidR="0037593B" w:rsidRPr="0037593B">
        <w:rPr>
          <w:lang w:val="en-GB"/>
        </w:rPr>
        <w:t>Table 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 MERGEFORMAT </w:instrText>
      </w:r>
      <w:r w:rsidR="008D7F99" w:rsidRPr="004B1397">
        <w:rPr>
          <w:noProof/>
          <w:lang w:val="en-GB"/>
        </w:rPr>
      </w:r>
      <w:r w:rsidR="008D7F99" w:rsidRPr="004B1397">
        <w:rPr>
          <w:noProof/>
          <w:lang w:val="en-GB"/>
        </w:rPr>
        <w:fldChar w:fldCharType="separate"/>
      </w:r>
      <w:r w:rsidR="0037593B" w:rsidRPr="0037593B">
        <w:rPr>
          <w:lang w:val="en-GB"/>
        </w:rPr>
        <w:t>Table 8</w:t>
      </w:r>
      <w:r w:rsidR="008D7F99" w:rsidRPr="004B1397">
        <w:rPr>
          <w:noProof/>
          <w:lang w:val="en-GB"/>
        </w:rPr>
        <w:fldChar w:fldCharType="end"/>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192BC33B" w14:textId="77777777" w:rsidR="00273871" w:rsidRPr="00F576F2" w:rsidRDefault="00273871" w:rsidP="00273871">
      <w:pPr>
        <w:numPr>
          <w:ilvl w:val="1"/>
          <w:numId w:val="9"/>
        </w:numPr>
        <w:rPr>
          <w:lang w:val="en-GB"/>
        </w:rPr>
      </w:pPr>
      <w:r w:rsidRPr="00F576F2">
        <w:rPr>
          <w:lang w:val="en-GB"/>
        </w:rPr>
        <w:t>.</w:t>
      </w:r>
      <w:r w:rsidR="00687D10" w:rsidRPr="00F576F2">
        <w:rPr>
          <w:lang w:val="en-GB"/>
        </w:rPr>
        <w:t xml:space="preserve">bit </w:t>
      </w:r>
      <w:r w:rsidRPr="00F576F2">
        <w:rPr>
          <w:lang w:val="en-GB"/>
        </w:rPr>
        <w:t>= bitstream</w:t>
      </w:r>
    </w:p>
    <w:p w14:paraId="3EED7E28" w14:textId="77777777" w:rsidR="00F74064" w:rsidRDefault="00273871" w:rsidP="0044571E">
      <w:pPr>
        <w:numPr>
          <w:ilvl w:val="1"/>
          <w:numId w:val="9"/>
        </w:numPr>
        <w:rPr>
          <w:lang w:val="en-GB"/>
        </w:rPr>
      </w:pPr>
      <w:r w:rsidRPr="00F576F2">
        <w:rPr>
          <w:lang w:val="en-GB"/>
        </w:rPr>
        <w:t>.yuv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p w14:paraId="4F03271B" w14:textId="587B973C" w:rsidR="001660D5" w:rsidRDefault="001E7366" w:rsidP="00A52F41">
      <w:pPr>
        <w:pStyle w:val="Heading1"/>
        <w:numPr>
          <w:ilvl w:val="0"/>
          <w:numId w:val="0"/>
        </w:numPr>
        <w:jc w:val="center"/>
      </w:pPr>
      <w:r>
        <w:br w:type="page"/>
      </w:r>
      <w:r w:rsidR="001660D5" w:rsidRPr="00F576F2">
        <w:lastRenderedPageBreak/>
        <w:t xml:space="preserve">Annex </w:t>
      </w:r>
      <w:r w:rsidR="00463826">
        <w:t>D</w:t>
      </w:r>
      <w:r w:rsidR="001660D5" w:rsidRPr="00F576F2">
        <w:t xml:space="preserve">: </w:t>
      </w:r>
      <w:r w:rsidR="00A52F41">
        <w:br/>
      </w:r>
      <w:r w:rsidR="001660D5" w:rsidRPr="00F576F2">
        <w:t xml:space="preserve">Description of </w:t>
      </w:r>
      <w:r w:rsidR="001660D5">
        <w:t>HDR video category test metrics</w:t>
      </w:r>
    </w:p>
    <w:p w14:paraId="47001D63" w14:textId="66AAE6D6" w:rsidR="001660D5" w:rsidRPr="001660D5" w:rsidRDefault="001660D5" w:rsidP="001660D5">
      <w:pPr>
        <w:rPr>
          <w:lang w:val="en-CA"/>
        </w:rPr>
      </w:pPr>
      <w:r w:rsidRPr="001660D5">
        <w:rPr>
          <w:lang w:val="en-CA"/>
        </w:rPr>
        <w:t>In this Annex, further informat</w:t>
      </w:r>
      <w:r>
        <w:rPr>
          <w:lang w:val="en-CA"/>
        </w:rPr>
        <w:t>ion about the wPSNR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HDRMetrics v0.15 utility available at </w:t>
      </w:r>
      <w:hyperlink r:id="rId68"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r w:rsidR="001660D5" w:rsidRPr="001660D5">
        <w:rPr>
          <w:lang w:val="en-CA"/>
        </w:rPr>
        <w:t>wPSNR</w:t>
      </w:r>
    </w:p>
    <w:p w14:paraId="05C87EA0" w14:textId="10B5E7ED" w:rsidR="001660D5" w:rsidRPr="001660D5" w:rsidRDefault="001660D5" w:rsidP="001660D5">
      <w:pPr>
        <w:rPr>
          <w:lang w:val="en-CA"/>
        </w:rPr>
      </w:pPr>
      <w:r w:rsidRPr="001660D5">
        <w:rPr>
          <w:lang w:val="en-CA"/>
        </w:rPr>
        <w:t>The wPSNR, or weighted PSNR, metric is calculated from the weighted mean squared error of the pixel values. An implementation of the metric is provided in the JEM software, and that implementation shall be used for calculation of the metric using the weighting functions provided below.</w:t>
      </w:r>
      <w:r w:rsidR="00FC7D8F">
        <w:rPr>
          <w:lang w:val="en-CA"/>
        </w:rPr>
        <w:t xml:space="preserve">  The metric shall be computed in the PQ transform domain, </w:t>
      </w:r>
      <w:r w:rsidR="00334A4C">
        <w:rPr>
          <w:lang w:val="en-CA"/>
        </w:rPr>
        <w:t xml:space="preserve">which means </w:t>
      </w:r>
      <w:r w:rsidR="000A2B59">
        <w:rPr>
          <w:lang w:val="en-CA"/>
        </w:rPr>
        <w:t>an HLG sequence</w:t>
      </w:r>
      <w:r w:rsidR="00FC7D8F">
        <w:rPr>
          <w:lang w:val="en-CA"/>
        </w:rPr>
        <w:t xml:space="preserve"> should be converted to the PQ domain for the </w:t>
      </w:r>
      <w:r w:rsidR="006325B7">
        <w:rPr>
          <w:lang w:val="en-CA"/>
        </w:rPr>
        <w:t>calculation</w:t>
      </w:r>
      <w:r w:rsidR="00FC7D8F">
        <w:rPr>
          <w:lang w:val="en-CA"/>
        </w:rPr>
        <w:t xml:space="preserve"> of the metric.</w:t>
      </w:r>
      <w:r w:rsidR="00E63442">
        <w:rPr>
          <w:lang w:val="en-CA"/>
        </w:rPr>
        <w:t xml:space="preserve"> Configuration files for this conversion will be provided at the same locations as the anchor bitstreams.</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The wPSNR metric is calculated as:</w:t>
      </w:r>
    </w:p>
    <w:p w14:paraId="2F61B4DB" w14:textId="59274BE0"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471507">
        <w:pict w14:anchorId="29719A7B">
          <v:shape id="_x0000_i1048" type="#_x0000_t75" style="width:114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rPr>
          <w:lang w:val="en-CA"/>
        </w:rPr>
        <w:instrText xml:space="preserve"> </w:instrText>
      </w:r>
      <w:r w:rsidR="001660D5" w:rsidRPr="001660D5">
        <w:rPr>
          <w:lang w:val="en-CA"/>
        </w:rPr>
        <w:fldChar w:fldCharType="separate"/>
      </w:r>
      <w:r w:rsidR="00471507">
        <w:pict w14:anchorId="24E7F822">
          <v:shape id="_x0000_i1049" type="#_x0000_t75" style="width:114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r w:rsidRPr="001660D5">
        <w:rPr>
          <w:i/>
          <w:lang w:val="en-CA"/>
        </w:rPr>
        <w:t>wMSE</w:t>
      </w:r>
      <w:r w:rsidRPr="001660D5">
        <w:rPr>
          <w:lang w:val="en-CA"/>
        </w:rPr>
        <w:t xml:space="preserve"> is given as</w:t>
      </w:r>
    </w:p>
    <w:p w14:paraId="61C6E3B6" w14:textId="304ABEB9"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471507">
        <w:pict w14:anchorId="2CF140CF">
          <v:shape id="_x0000_i1050" type="#_x0000_t75" style="width:29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rPr>
          <w:lang w:val="en-CA"/>
        </w:rPr>
        <w:instrText xml:space="preserve"> </w:instrText>
      </w:r>
      <w:r w:rsidR="001660D5" w:rsidRPr="001660D5">
        <w:rPr>
          <w:lang w:val="en-CA"/>
        </w:rPr>
        <w:fldChar w:fldCharType="separate"/>
      </w:r>
      <w:r w:rsidR="00471507">
        <w:pict w14:anchorId="3E5C38F6">
          <v:shape id="_x0000_i1051" type="#_x0000_t75" style="width:29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1660D5" w:rsidRPr="001660D5">
        <w:fldChar w:fldCharType="end"/>
      </w:r>
      <w:r w:rsidR="001660D5" w:rsidRPr="001660D5">
        <w:rPr>
          <w:lang w:val="en-CA"/>
        </w:rPr>
        <w:t>,</w:t>
      </w:r>
    </w:p>
    <w:p w14:paraId="261AA08D" w14:textId="29237C2D"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00471507">
        <w:pict w14:anchorId="1F9CFE3F">
          <v:shape id="_x0000_i1052" type="#_x0000_t75" style="width:8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rPr>
          <w:lang w:val="en-CA"/>
        </w:rPr>
        <w:instrText xml:space="preserve"> </w:instrText>
      </w:r>
      <w:r w:rsidRPr="001660D5">
        <w:rPr>
          <w:lang w:val="en-CA"/>
        </w:rPr>
        <w:fldChar w:fldCharType="separate"/>
      </w:r>
      <w:r w:rsidR="00471507">
        <w:pict w14:anchorId="6FE3CFD6">
          <v:shape id="_x0000_i1053" type="#_x0000_t75" style="width:87.7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660D5">
        <w:fldChar w:fldCharType="end"/>
      </w:r>
      <w:r>
        <w:t xml:space="preserve"> </w:t>
      </w:r>
      <w:r w:rsidRPr="001660D5">
        <w:rPr>
          <w:lang w:val="en-CA"/>
        </w:rPr>
        <w:t xml:space="preserve">is a weight that is a function of the luma value corresponding to the pixel </w:t>
      </w:r>
      <w:r w:rsidRPr="001660D5">
        <w:rPr>
          <w:lang w:val="en-CA"/>
        </w:rPr>
        <w:fldChar w:fldCharType="begin"/>
      </w:r>
      <w:r w:rsidRPr="001660D5">
        <w:rPr>
          <w:lang w:val="en-CA"/>
        </w:rPr>
        <w:instrText xml:space="preserve"> QUOTE </w:instrText>
      </w:r>
      <w:r w:rsidR="00471507">
        <w:pict w14:anchorId="2AD7B6AF">
          <v:shape id="_x0000_i1054" type="#_x0000_t75" style="width:28.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rPr>
          <w:lang w:val="en-CA"/>
        </w:rPr>
        <w:instrText xml:space="preserve"> </w:instrText>
      </w:r>
      <w:r w:rsidRPr="001660D5">
        <w:rPr>
          <w:lang w:val="en-CA"/>
        </w:rPr>
        <w:fldChar w:fldCharType="separate"/>
      </w:r>
      <w:r w:rsidR="00471507">
        <w:pict w14:anchorId="794C7BC1">
          <v:shape id="_x0000_i1055" type="#_x0000_t75" style="width:28.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660D5">
        <w:fldChar w:fldCharType="end"/>
      </w:r>
      <w:r w:rsidRPr="001660D5">
        <w:rPr>
          <w:lang w:val="en-CA"/>
        </w:rPr>
        <w:t xml:space="preserve">, </w:t>
      </w:r>
      <w:r w:rsidRPr="001660D5">
        <w:rPr>
          <w:i/>
          <w:lang w:val="en-CA"/>
        </w:rPr>
        <w:t>x</w:t>
      </w:r>
      <w:r w:rsidRPr="001660D5">
        <w:rPr>
          <w:i/>
          <w:vertAlign w:val="subscript"/>
          <w:lang w:val="en-CA"/>
        </w:rPr>
        <w:t>orig,i</w:t>
      </w:r>
      <w:r w:rsidRPr="001660D5">
        <w:rPr>
          <w:lang w:val="en-CA"/>
        </w:rPr>
        <w:t xml:space="preserve"> is the original value at location </w:t>
      </w:r>
      <w:r w:rsidRPr="001660D5">
        <w:rPr>
          <w:i/>
          <w:lang w:val="en-CA"/>
        </w:rPr>
        <w:t>i</w:t>
      </w:r>
      <w:r w:rsidRPr="001660D5">
        <w:rPr>
          <w:lang w:val="en-CA"/>
        </w:rPr>
        <w:t xml:space="preserve">, and </w:t>
      </w:r>
      <w:r w:rsidRPr="001660D5">
        <w:rPr>
          <w:i/>
          <w:lang w:val="en-CA"/>
        </w:rPr>
        <w:t>x</w:t>
      </w:r>
      <w:r w:rsidRPr="001660D5">
        <w:rPr>
          <w:i/>
          <w:vertAlign w:val="subscript"/>
          <w:lang w:val="en-CA"/>
        </w:rPr>
        <w:t>dec,i</w:t>
      </w:r>
      <w:r w:rsidRPr="001660D5">
        <w:rPr>
          <w:lang w:val="en-CA"/>
        </w:rPr>
        <w:t xml:space="preserve"> is the reconstructed value at location </w:t>
      </w:r>
      <w:r w:rsidRPr="001660D5">
        <w:rPr>
          <w:i/>
          <w:lang w:val="en-CA"/>
        </w:rPr>
        <w:t>i</w:t>
      </w:r>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0.015*luma(x</w:t>
      </w:r>
      <w:r w:rsidRPr="001660D5">
        <w:rPr>
          <w:vertAlign w:val="subscript"/>
          <w:lang w:val="en-CA"/>
        </w:rPr>
        <w:t>orig,i</w:t>
      </w:r>
      <w:r w:rsidRPr="001660D5">
        <w:rPr>
          <w:lang w:val="en-CA"/>
        </w:rPr>
        <w:t>) − 1.5 − 6;</w:t>
      </w:r>
    </w:p>
    <w:p w14:paraId="68B8B056"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y</w:t>
      </w:r>
      <w:r w:rsidRPr="001660D5">
        <w:rPr>
          <w:vertAlign w:val="subscript"/>
          <w:lang w:val="en-CA"/>
        </w:rPr>
        <w:t>i</w:t>
      </w:r>
      <w:r w:rsidRPr="001660D5">
        <w:rPr>
          <w:lang w:val="en-CA"/>
        </w:rPr>
        <w:t xml:space="preserve"> &lt; −3 ? −3 : (y</w:t>
      </w:r>
      <w:r w:rsidRPr="001660D5">
        <w:rPr>
          <w:vertAlign w:val="subscript"/>
          <w:lang w:val="en-CA"/>
        </w:rPr>
        <w:t>i</w:t>
      </w:r>
      <w:r w:rsidRPr="001660D5">
        <w:rPr>
          <w:lang w:val="en-CA"/>
        </w:rPr>
        <w:t>&gt;6 ? 6 : y</w:t>
      </w:r>
      <w:r w:rsidRPr="001660D5">
        <w:rPr>
          <w:vertAlign w:val="subscript"/>
          <w:lang w:val="en-CA"/>
        </w:rPr>
        <w:t>i</w:t>
      </w:r>
      <w:r w:rsidRPr="001660D5">
        <w:rPr>
          <w:lang w:val="en-CA"/>
        </w:rPr>
        <w:t>);</w:t>
      </w:r>
    </w:p>
    <w:p w14:paraId="1051CEF4" w14:textId="77777777" w:rsidR="001660D5" w:rsidRDefault="001660D5" w:rsidP="009B558E">
      <w:pPr>
        <w:ind w:left="360"/>
        <w:rPr>
          <w:lang w:val="en-CA"/>
        </w:rPr>
      </w:pPr>
      <w:r w:rsidRPr="001660D5">
        <w:rPr>
          <w:lang w:val="en-CA"/>
        </w:rPr>
        <w:t>w</w:t>
      </w:r>
      <w:r w:rsidRPr="001660D5">
        <w:rPr>
          <w:vertAlign w:val="subscript"/>
          <w:lang w:val="en-CA"/>
        </w:rPr>
        <w:t>i</w:t>
      </w:r>
      <w:r w:rsidRPr="001660D5">
        <w:rPr>
          <w:lang w:val="en-CA"/>
        </w:rPr>
        <w:t>(luma(x</w:t>
      </w:r>
      <w:r w:rsidRPr="001660D5">
        <w:rPr>
          <w:vertAlign w:val="subscript"/>
          <w:lang w:val="en-CA"/>
        </w:rPr>
        <w:t>orig,i</w:t>
      </w:r>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In all cases, the metric is calculated individually for a single luma or chroma channel and then used to compute a Bjøntegaard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1428B566" w:rsidR="001660D5" w:rsidRPr="001660D5" w:rsidRDefault="001660D5" w:rsidP="001660D5">
      <w:pPr>
        <w:rPr>
          <w:lang w:val="en-CA"/>
        </w:rPr>
      </w:pPr>
      <w:r w:rsidRPr="001660D5">
        <w:rPr>
          <w:lang w:val="en-CA"/>
        </w:rPr>
        <w:t xml:space="preserve">An implementation of the deltaE100 distortion metric is provided in the HDRTools software, and that implementation shall be used for </w:t>
      </w:r>
      <w:r w:rsidR="00463826" w:rsidRPr="001660D5">
        <w:rPr>
          <w:lang w:val="en-CA"/>
        </w:rPr>
        <w:t>calculation</w:t>
      </w:r>
      <w:r w:rsidRPr="001660D5">
        <w:rPr>
          <w:lang w:val="en-CA"/>
        </w:rPr>
        <w:t xml:space="preserve">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deltaE100 metric for HDR-A content will be provided </w:t>
      </w:r>
      <w:r w:rsidR="00040E19">
        <w:rPr>
          <w:lang w:val="en-CA"/>
        </w:rPr>
        <w:t>at the same locations</w:t>
      </w:r>
      <w:r w:rsidR="00E63442">
        <w:rPr>
          <w:lang w:val="en-CA"/>
        </w:rPr>
        <w:t xml:space="preserve"> as the anchor bitstreams.</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YCbCr BT.2100 4:2:0 PQ 10 bit format, it must be converted to a 4:4:4 RGB BT.2100 OpenEXR file using configuration provided with the HDRTools software.</w:t>
      </w:r>
    </w:p>
    <w:p w14:paraId="42809643" w14:textId="69AD6DC3" w:rsidR="001660D5" w:rsidRPr="001660D5" w:rsidRDefault="001660D5" w:rsidP="001660D5">
      <w:pPr>
        <w:rPr>
          <w:lang w:val="en-CA"/>
        </w:rPr>
      </w:pPr>
      <w:r w:rsidRPr="001660D5">
        <w:rPr>
          <w:lang w:val="en-CA"/>
        </w:rPr>
        <w:t xml:space="preserve">Subsequently, the following steps should be applied for each (R,G,B) </w:t>
      </w:r>
      <w:r w:rsidR="00463826" w:rsidRPr="001660D5">
        <w:rPr>
          <w:lang w:val="en-CA"/>
        </w:rPr>
        <w:t>sample, within</w:t>
      </w:r>
      <w:r w:rsidRPr="001660D5">
        <w:rPr>
          <w:lang w:val="en-CA"/>
        </w:rPr>
        <w:t xml:space="preserve"> the content to be compared, i.e. original source (content 1</w:t>
      </w:r>
      <w:r w:rsidR="00CD3A69">
        <w:rPr>
          <w:lang w:val="en-CA"/>
        </w:rPr>
        <w:t>) and test material (content 2)</w:t>
      </w:r>
      <w:r w:rsidRPr="001660D5">
        <w:rPr>
          <w:lang w:val="en-CA"/>
        </w:rPr>
        <w:t>:</w:t>
      </w:r>
    </w:p>
    <w:p w14:paraId="5A116374" w14:textId="77777777" w:rsidR="001660D5" w:rsidRPr="001660D5" w:rsidRDefault="001660D5" w:rsidP="001660D5">
      <w:pPr>
        <w:numPr>
          <w:ilvl w:val="0"/>
          <w:numId w:val="58"/>
        </w:numPr>
        <w:tabs>
          <w:tab w:val="left" w:pos="720"/>
        </w:tabs>
        <w:rPr>
          <w:lang w:val="en-CA"/>
        </w:rPr>
      </w:pPr>
      <w:r w:rsidRPr="001660D5">
        <w:rPr>
          <w:lang w:val="en-CA"/>
        </w:rPr>
        <w:lastRenderedPageBreak/>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r w:rsidRPr="001660D5">
        <w:rPr>
          <w:lang w:val="en-CA"/>
        </w:rPr>
        <w:t>invYn = 1.0 ÷ Yn, with Yn = 100</w:t>
      </w:r>
    </w:p>
    <w:p w14:paraId="793369F1" w14:textId="77777777" w:rsidR="001660D5" w:rsidRPr="001660D5" w:rsidRDefault="001660D5" w:rsidP="001660D5">
      <w:pPr>
        <w:numPr>
          <w:ilvl w:val="1"/>
          <w:numId w:val="58"/>
        </w:numPr>
        <w:rPr>
          <w:lang w:val="en-CA"/>
        </w:rPr>
      </w:pPr>
      <w:r w:rsidRPr="001660D5">
        <w:rPr>
          <w:lang w:val="en-CA"/>
        </w:rPr>
        <w:t>invXn = invYn ÷ 0.95047</w:t>
      </w:r>
    </w:p>
    <w:p w14:paraId="44744587" w14:textId="77777777" w:rsidR="001660D5" w:rsidRPr="001660D5" w:rsidRDefault="001660D5" w:rsidP="001660D5">
      <w:pPr>
        <w:numPr>
          <w:ilvl w:val="1"/>
          <w:numId w:val="58"/>
        </w:numPr>
        <w:rPr>
          <w:lang w:val="en-CA"/>
        </w:rPr>
      </w:pPr>
      <w:r w:rsidRPr="001660D5">
        <w:rPr>
          <w:lang w:val="en-CA"/>
        </w:rPr>
        <w:t>invZn = invYn ÷ 1.08883</w:t>
      </w:r>
    </w:p>
    <w:p w14:paraId="3B9C1300" w14:textId="77777777" w:rsidR="001660D5" w:rsidRPr="001660D5" w:rsidRDefault="001660D5" w:rsidP="001660D5">
      <w:pPr>
        <w:numPr>
          <w:ilvl w:val="1"/>
          <w:numId w:val="58"/>
        </w:numPr>
        <w:rPr>
          <w:lang w:val="en-CA"/>
        </w:rPr>
      </w:pPr>
      <w:r w:rsidRPr="001660D5">
        <w:rPr>
          <w:lang w:val="en-CA"/>
        </w:rPr>
        <w:t>yLab = convToLab( y * invYn )</w:t>
      </w:r>
    </w:p>
    <w:p w14:paraId="6D91C15C" w14:textId="77777777" w:rsidR="001660D5" w:rsidRPr="001660D5" w:rsidRDefault="001660D5" w:rsidP="001660D5">
      <w:pPr>
        <w:numPr>
          <w:ilvl w:val="1"/>
          <w:numId w:val="58"/>
        </w:numPr>
        <w:rPr>
          <w:lang w:val="en-CA"/>
        </w:rPr>
      </w:pPr>
      <w:r w:rsidRPr="001660D5">
        <w:rPr>
          <w:lang w:val="en-CA"/>
        </w:rPr>
        <w:t>L = 116.0 * yLab − 16.0</w:t>
      </w:r>
    </w:p>
    <w:p w14:paraId="0BB3E8E0" w14:textId="77777777" w:rsidR="001660D5" w:rsidRPr="001660D5" w:rsidRDefault="001660D5" w:rsidP="001660D5">
      <w:pPr>
        <w:numPr>
          <w:ilvl w:val="1"/>
          <w:numId w:val="58"/>
        </w:numPr>
        <w:rPr>
          <w:lang w:val="en-CA"/>
        </w:rPr>
      </w:pPr>
      <w:r w:rsidRPr="001660D5">
        <w:rPr>
          <w:lang w:val="en-CA"/>
        </w:rPr>
        <w:t>a = 500.0 * (convToLab(x * invXn) − yLab )</w:t>
      </w:r>
    </w:p>
    <w:p w14:paraId="0FF995FF" w14:textId="77777777" w:rsidR="001660D5" w:rsidRPr="001660D5" w:rsidRDefault="001660D5" w:rsidP="001660D5">
      <w:pPr>
        <w:numPr>
          <w:ilvl w:val="1"/>
          <w:numId w:val="58"/>
        </w:numPr>
        <w:rPr>
          <w:lang w:val="en-CA"/>
        </w:rPr>
      </w:pPr>
      <w:r w:rsidRPr="001660D5">
        <w:rPr>
          <w:lang w:val="en-CA"/>
        </w:rPr>
        <w:t>b = 200.0 * ( yLab − convToLab (z * invZn) )</w:t>
      </w:r>
    </w:p>
    <w:p w14:paraId="74FC0916" w14:textId="77777777" w:rsidR="001660D5" w:rsidRPr="001660D5" w:rsidRDefault="001660D5" w:rsidP="009B558E">
      <w:pPr>
        <w:ind w:left="1440"/>
        <w:rPr>
          <w:lang w:val="en-CA"/>
        </w:rPr>
      </w:pPr>
      <w:r w:rsidRPr="001660D5">
        <w:rPr>
          <w:lang w:val="en-CA"/>
        </w:rPr>
        <w:t>with convToLab(x)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240807B2" w:rsidR="001660D5" w:rsidRPr="001660D5" w:rsidRDefault="001660D5" w:rsidP="009B558E">
      <w:pPr>
        <w:ind w:left="1440"/>
        <w:rPr>
          <w:lang w:val="en-CA"/>
        </w:rPr>
      </w:pPr>
      <w:r w:rsidRPr="001660D5">
        <w:rPr>
          <w:lang w:val="en-CA"/>
        </w:rPr>
        <w:tab/>
        <w:t>convToLab(x) = x</w:t>
      </w:r>
      <w:r w:rsidRPr="001660D5">
        <w:rPr>
          <w:vertAlign w:val="superscript"/>
          <w:lang w:val="en-CA"/>
        </w:rPr>
        <w:t>(1</w:t>
      </w:r>
      <w:bookmarkStart w:id="45" w:name="_Hlk485633907"/>
      <w:r w:rsidRPr="001660D5">
        <w:rPr>
          <w:vertAlign w:val="superscript"/>
          <w:lang w:val="en-CA"/>
        </w:rPr>
        <w:t>÷</w:t>
      </w:r>
      <w:bookmarkEnd w:id="45"/>
      <w:r w:rsidRPr="001660D5">
        <w:rPr>
          <w:vertAlign w:val="superscript"/>
          <w:lang w:val="en-CA"/>
        </w:rPr>
        <w:t>3)</w:t>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t>convToLab(x)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(L1,a1,b1) and (L2,a2,b2) is then computed as follows:</w:t>
      </w:r>
    </w:p>
    <w:p w14:paraId="2B861536" w14:textId="77777777" w:rsidR="001660D5" w:rsidRPr="001660D5" w:rsidRDefault="001660D5" w:rsidP="009B558E">
      <w:pPr>
        <w:ind w:left="1080"/>
        <w:rPr>
          <w:lang w:val="en-CA"/>
        </w:rPr>
      </w:pPr>
      <w:r w:rsidRPr="001660D5">
        <w:rPr>
          <w:lang w:val="en-CA"/>
        </w:rPr>
        <w:t>cRef = sqrt( a1 * a1 + b1 * b1 )</w:t>
      </w:r>
    </w:p>
    <w:p w14:paraId="51E86FEA" w14:textId="77777777" w:rsidR="001660D5" w:rsidRPr="001660D5" w:rsidRDefault="001660D5" w:rsidP="009B558E">
      <w:pPr>
        <w:ind w:left="1080"/>
        <w:rPr>
          <w:lang w:val="en-CA"/>
        </w:rPr>
      </w:pPr>
      <w:r w:rsidRPr="001660D5">
        <w:rPr>
          <w:lang w:val="en-CA"/>
        </w:rPr>
        <w:t>cIn  = sqrt( a2 * a2 + b2 * b2 )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(cRef + cIn) ÷ 2.0</w:t>
      </w:r>
    </w:p>
    <w:p w14:paraId="64261268" w14:textId="77777777" w:rsidR="001660D5" w:rsidRPr="001660D5" w:rsidRDefault="001660D5" w:rsidP="009B558E">
      <w:pPr>
        <w:ind w:left="1080"/>
        <w:rPr>
          <w:lang w:val="en-CA"/>
        </w:rPr>
      </w:pPr>
      <w:r w:rsidRPr="001660D5">
        <w:rPr>
          <w:lang w:val="en-CA"/>
        </w:rPr>
        <w:t>g = 0.5 * ( 1.0 − sqrt(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r w:rsidRPr="001660D5">
        <w:rPr>
          <w:lang w:val="en-CA"/>
        </w:rPr>
        <w:t>aPRef = ( 1.0 + g ) * a1</w:t>
      </w:r>
    </w:p>
    <w:p w14:paraId="50F35E77" w14:textId="77777777" w:rsidR="001660D5" w:rsidRPr="001660D5" w:rsidRDefault="001660D5" w:rsidP="009B558E">
      <w:pPr>
        <w:ind w:left="1080"/>
        <w:rPr>
          <w:lang w:val="en-CA"/>
        </w:rPr>
      </w:pPr>
      <w:r w:rsidRPr="001660D5">
        <w:rPr>
          <w:lang w:val="en-CA"/>
        </w:rPr>
        <w:t>aPIn  =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r w:rsidRPr="001660D5">
        <w:rPr>
          <w:lang w:val="en-CA"/>
        </w:rPr>
        <w:t>cPRef = sqrt( aPRef * aPRef + b1 * b1 )</w:t>
      </w:r>
    </w:p>
    <w:p w14:paraId="609B18A4" w14:textId="77777777" w:rsidR="001660D5" w:rsidRPr="001660D5" w:rsidRDefault="001660D5" w:rsidP="009B558E">
      <w:pPr>
        <w:ind w:left="1080"/>
        <w:rPr>
          <w:lang w:val="en-CA"/>
        </w:rPr>
      </w:pPr>
      <w:r w:rsidRPr="001660D5">
        <w:rPr>
          <w:lang w:val="en-CA"/>
        </w:rPr>
        <w:t>cPIn  = sqrt( aPIn * aPIn + b2 * b2 )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r w:rsidRPr="001660D5">
        <w:rPr>
          <w:lang w:val="en-CA"/>
        </w:rPr>
        <w:t>hPRef = arctan( b1, aPRef )</w:t>
      </w:r>
    </w:p>
    <w:p w14:paraId="286210F7" w14:textId="77777777" w:rsidR="001660D5" w:rsidRPr="001660D5" w:rsidRDefault="001660D5" w:rsidP="009B558E">
      <w:pPr>
        <w:ind w:left="1080"/>
        <w:rPr>
          <w:lang w:val="en-CA"/>
        </w:rPr>
      </w:pPr>
      <w:r w:rsidRPr="001660D5">
        <w:rPr>
          <w:lang w:val="en-CA"/>
        </w:rPr>
        <w:t>hPIn  = arctan( b2, aPIn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r w:rsidRPr="001660D5">
        <w:rPr>
          <w:lang w:val="en-CA"/>
        </w:rPr>
        <w:t>deltaLp = L1 − L2</w:t>
      </w:r>
    </w:p>
    <w:p w14:paraId="102535D8" w14:textId="77777777" w:rsidR="001660D5" w:rsidRPr="001660D5" w:rsidRDefault="001660D5" w:rsidP="009B558E">
      <w:pPr>
        <w:ind w:left="1080"/>
        <w:rPr>
          <w:lang w:val="en-CA"/>
        </w:rPr>
      </w:pPr>
      <w:r w:rsidRPr="001660D5">
        <w:rPr>
          <w:lang w:val="en-CA"/>
        </w:rPr>
        <w:t>deltaCp = cPRef − cPIn</w:t>
      </w:r>
    </w:p>
    <w:p w14:paraId="7E8F5CD5" w14:textId="77777777" w:rsidR="001660D5" w:rsidRPr="001660D5" w:rsidRDefault="001660D5" w:rsidP="009B558E">
      <w:pPr>
        <w:ind w:left="1080"/>
        <w:rPr>
          <w:lang w:val="en-CA"/>
        </w:rPr>
      </w:pPr>
      <w:r w:rsidRPr="001660D5">
        <w:rPr>
          <w:lang w:val="en-CA"/>
        </w:rPr>
        <w:t>deltaHp = 2.0 * sqrt( cPRef * cPIn ) * sin( (hPRef − hPIn)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r w:rsidRPr="001660D5">
        <w:rPr>
          <w:lang w:val="en-CA"/>
        </w:rPr>
        <w:t>lpm = ( L1 + L2 ) ÷ 2.0</w:t>
      </w:r>
    </w:p>
    <w:p w14:paraId="309C04D6" w14:textId="77777777" w:rsidR="001660D5" w:rsidRPr="001660D5" w:rsidRDefault="001660D5" w:rsidP="009B558E">
      <w:pPr>
        <w:ind w:left="1080"/>
        <w:rPr>
          <w:lang w:val="en-CA"/>
        </w:rPr>
      </w:pPr>
      <w:r w:rsidRPr="001660D5">
        <w:rPr>
          <w:lang w:val="en-CA"/>
        </w:rPr>
        <w:lastRenderedPageBreak/>
        <w:t>cpm = ( cPRef + cPIn ) ÷ 2.0</w:t>
      </w:r>
    </w:p>
    <w:p w14:paraId="6C7244E8" w14:textId="77777777" w:rsidR="001660D5" w:rsidRPr="001660D5" w:rsidRDefault="001660D5" w:rsidP="009B558E">
      <w:pPr>
        <w:ind w:left="1080"/>
        <w:rPr>
          <w:lang w:val="en-CA"/>
        </w:rPr>
      </w:pPr>
      <w:r w:rsidRPr="001660D5">
        <w:rPr>
          <w:lang w:val="en-CA"/>
        </w:rPr>
        <w:t>hpm = ( hPRef + hPIn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r w:rsidRPr="001660D5">
        <w:rPr>
          <w:lang w:val="en-CA"/>
        </w:rPr>
        <w:t>rC = 2.0 * sqrt( cpm</w:t>
      </w:r>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r w:rsidRPr="001660D5">
        <w:rPr>
          <w:lang w:val="en-CA"/>
        </w:rPr>
        <w:t>dTheta = DEG30 * exp(−((hpm − DEG275) ÷ DEG25) * ((hpm − DEG275) ÷ DEG25))</w:t>
      </w:r>
    </w:p>
    <w:p w14:paraId="082D7EA3" w14:textId="77777777" w:rsidR="001660D5" w:rsidRPr="001660D5" w:rsidRDefault="001660D5" w:rsidP="009B558E">
      <w:pPr>
        <w:ind w:left="1080"/>
        <w:rPr>
          <w:lang w:val="en-CA"/>
        </w:rPr>
      </w:pPr>
      <w:r w:rsidRPr="001660D5">
        <w:rPr>
          <w:lang w:val="en-CA"/>
        </w:rPr>
        <w:t>rT = −sin( 2.0 * dTheta ) * rC</w:t>
      </w:r>
    </w:p>
    <w:p w14:paraId="545FDDB3" w14:textId="77777777" w:rsidR="001660D5" w:rsidRPr="001660D5" w:rsidRDefault="001660D5" w:rsidP="009B558E">
      <w:pPr>
        <w:ind w:left="1080"/>
        <w:rPr>
          <w:lang w:val="en-CA"/>
        </w:rPr>
      </w:pPr>
      <w:r w:rsidRPr="001660D5">
        <w:rPr>
          <w:lang w:val="en-CA"/>
        </w:rPr>
        <w:t>t = 1.0 − 0.17 * cos(hpm − DEG30) + 0.24 * cos(2.0 * hpm) +</w:t>
      </w:r>
    </w:p>
    <w:p w14:paraId="7CC8F57D" w14:textId="77777777" w:rsidR="001660D5" w:rsidRPr="001660D5" w:rsidRDefault="001660D5" w:rsidP="009B558E">
      <w:pPr>
        <w:ind w:left="1080"/>
        <w:rPr>
          <w:lang w:val="en-CA"/>
        </w:rPr>
      </w:pPr>
      <w:r w:rsidRPr="001660D5">
        <w:rPr>
          <w:lang w:val="en-CA"/>
        </w:rPr>
        <w:t xml:space="preserve">   0.32 * cos(3.0 * hpm + DEG6) − 0.20 * cos(4.0 * hpm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r w:rsidRPr="001660D5">
        <w:rPr>
          <w:lang w:val="en-CA"/>
        </w:rPr>
        <w:t>sH = 1.0 + ( 0.015 * cpm * t )</w:t>
      </w:r>
    </w:p>
    <w:p w14:paraId="43AEC7CB" w14:textId="77777777" w:rsidR="001660D5" w:rsidRPr="001660D5" w:rsidRDefault="001660D5" w:rsidP="009B558E">
      <w:pPr>
        <w:ind w:left="1080"/>
        <w:rPr>
          <w:lang w:val="en-CA"/>
        </w:rPr>
      </w:pPr>
      <w:r w:rsidRPr="001660D5">
        <w:rPr>
          <w:lang w:val="en-CA"/>
        </w:rPr>
        <w:t>sC = 1.0 + ( 0.045 * cpm )</w:t>
      </w:r>
    </w:p>
    <w:p w14:paraId="23338FFD" w14:textId="77777777" w:rsidR="001660D5" w:rsidRPr="001660D5" w:rsidRDefault="001660D5" w:rsidP="009B558E">
      <w:pPr>
        <w:ind w:left="1080"/>
        <w:rPr>
          <w:lang w:val="en-CA"/>
        </w:rPr>
      </w:pPr>
      <w:r w:rsidRPr="001660D5">
        <w:rPr>
          <w:lang w:val="en-CA"/>
        </w:rPr>
        <w:t>sL = 1.0 + ( 0.015 * (lpm − 50) * (lpm-50) ÷ sqrt(20 + (lpm − 50) * (lpm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r w:rsidRPr="001660D5">
        <w:rPr>
          <w:lang w:val="en-CA"/>
        </w:rPr>
        <w:t>deltaLpSL = deltaLp ÷ sL</w:t>
      </w:r>
    </w:p>
    <w:p w14:paraId="6863BCE8" w14:textId="77777777" w:rsidR="001660D5" w:rsidRPr="001660D5" w:rsidRDefault="001660D5" w:rsidP="009B558E">
      <w:pPr>
        <w:ind w:left="1080"/>
        <w:rPr>
          <w:lang w:val="en-CA"/>
        </w:rPr>
      </w:pPr>
      <w:r w:rsidRPr="001660D5">
        <w:rPr>
          <w:lang w:val="en-CA"/>
        </w:rPr>
        <w:t>deltaCpSC = deltaCp ÷ sC</w:t>
      </w:r>
    </w:p>
    <w:p w14:paraId="5552F835" w14:textId="77777777" w:rsidR="001660D5" w:rsidRPr="001660D5" w:rsidRDefault="001660D5" w:rsidP="009B558E">
      <w:pPr>
        <w:ind w:left="1080"/>
        <w:rPr>
          <w:lang w:val="en-CA"/>
        </w:rPr>
      </w:pPr>
      <w:r w:rsidRPr="001660D5">
        <w:rPr>
          <w:lang w:val="en-CA"/>
        </w:rPr>
        <w:t>deltaHpSH = deltaHp ÷ sH</w:t>
      </w:r>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deltaE100 = sqrt( deltaLpSL * deltaLpSL + deltaCpSC * deltaCpSC +</w:t>
      </w:r>
    </w:p>
    <w:p w14:paraId="1F4BEC67" w14:textId="77777777" w:rsidR="001660D5" w:rsidRPr="001660D5" w:rsidRDefault="001660D5" w:rsidP="009B558E">
      <w:pPr>
        <w:ind w:left="1080"/>
        <w:rPr>
          <w:lang w:val="en-CA"/>
        </w:rPr>
      </w:pPr>
      <w:r w:rsidRPr="001660D5">
        <w:rPr>
          <w:lang w:val="en-CA"/>
        </w:rPr>
        <w:t xml:space="preserve">               deltaHpSH * deltaHpSH + rT * deltaCpSC * deltaHpSH )</w:t>
      </w:r>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log10( PeakValue ÷ deltaE100 )</w:t>
      </w:r>
    </w:p>
    <w:p w14:paraId="47C4CCEB" w14:textId="77777777" w:rsidR="001660D5" w:rsidRPr="001660D5" w:rsidRDefault="001660D5" w:rsidP="001660D5">
      <w:pPr>
        <w:rPr>
          <w:lang w:val="en-CA"/>
        </w:rPr>
      </w:pPr>
      <w:r w:rsidRPr="001660D5">
        <w:rPr>
          <w:lang w:val="en-CA"/>
        </w:rPr>
        <w:t>where PeakValue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188F2E24" w:rsidR="001660D5" w:rsidRPr="001660D5" w:rsidRDefault="001660D5" w:rsidP="001660D5">
      <w:pPr>
        <w:rPr>
          <w:lang w:val="en-CA"/>
        </w:rPr>
      </w:pPr>
      <w:r w:rsidRPr="001660D5">
        <w:rPr>
          <w:lang w:val="en-CA"/>
        </w:rPr>
        <w:t>An implementation of the PSNR-L100 distortion metric is provided in the HDRTools software, and that implementation shall be used for calculation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w:t>
      </w:r>
      <w:r w:rsidR="00DA07C5">
        <w:rPr>
          <w:lang w:val="en-CA"/>
        </w:rPr>
        <w:t>PSNR-L100</w:t>
      </w:r>
      <w:r w:rsidR="00E63442">
        <w:rPr>
          <w:lang w:val="en-CA"/>
        </w:rPr>
        <w:t xml:space="preserve"> metric for HDR-A content will be provided at the same locations as the anchor bitstreams.</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lastRenderedPageBreak/>
        <w:t>PSNR-L100 represents the distortion in the lightness domain of the CIELab colour space. The derivation of Lab values from the linear representation of the signal is similar as given in the description of 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log10( PeakValue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t>where PeakValue is set to 10,000.</w:t>
      </w:r>
    </w:p>
    <w:p w14:paraId="2EAEE19E" w14:textId="22C03475" w:rsidR="00086696" w:rsidRPr="00201351" w:rsidRDefault="00086696" w:rsidP="001660D5">
      <w:pPr>
        <w:rPr>
          <w:highlight w:val="yellow"/>
          <w:lang w:val="en-CA"/>
        </w:rPr>
      </w:pPr>
    </w:p>
    <w:p w14:paraId="01D7179E" w14:textId="77777777" w:rsidR="001660D5" w:rsidRPr="001660D5" w:rsidRDefault="001660D5" w:rsidP="009B558E"/>
    <w:p w14:paraId="33B1BC7A" w14:textId="1865C85E" w:rsidR="008D480A" w:rsidRDefault="001660D5" w:rsidP="00A52F41">
      <w:pPr>
        <w:pStyle w:val="Heading1"/>
        <w:numPr>
          <w:ilvl w:val="0"/>
          <w:numId w:val="0"/>
        </w:numPr>
        <w:jc w:val="center"/>
      </w:pPr>
      <w:r>
        <w:br w:type="page"/>
      </w:r>
      <w:r w:rsidR="008D480A" w:rsidRPr="00F576F2">
        <w:lastRenderedPageBreak/>
        <w:t xml:space="preserve">Annex </w:t>
      </w:r>
      <w:r w:rsidR="009E234E">
        <w:t>E</w:t>
      </w:r>
      <w:r w:rsidR="008D480A" w:rsidRPr="00F576F2">
        <w:t xml:space="preserve">: </w:t>
      </w:r>
      <w:r w:rsidR="00A52F41">
        <w:br/>
      </w:r>
      <w:r w:rsidR="008D480A" w:rsidRPr="00F576F2">
        <w:t xml:space="preserve">Description of </w:t>
      </w:r>
      <w:r w:rsidR="008D480A">
        <w:t>360</w:t>
      </w:r>
      <w:r w:rsidR="008D480A" w:rsidRPr="00FB0D0B">
        <w:t>°</w:t>
      </w:r>
      <w:r w:rsidR="008D480A">
        <w:t xml:space="preserve"> video </w:t>
      </w:r>
      <w:r w:rsidR="003A6385">
        <w:t xml:space="preserve">objective </w:t>
      </w:r>
      <w:r w:rsidR="008D480A">
        <w:t>test metrics</w:t>
      </w:r>
    </w:p>
    <w:p w14:paraId="44985104" w14:textId="7981F2E9"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r w:rsidR="00473F15">
        <w:rPr>
          <w:lang w:val="en-GB"/>
        </w:rPr>
        <w:t xml:space="preserve"> and</w:t>
      </w:r>
      <w:r w:rsidR="00473F15" w:rsidRPr="00FB0D0B">
        <w:rPr>
          <w:lang w:val="en-GB"/>
        </w:rPr>
        <w:t xml:space="preserve"> </w:t>
      </w:r>
      <w:r w:rsidRPr="00FB0D0B">
        <w:rPr>
          <w:lang w:val="en-GB"/>
        </w:rPr>
        <w:t>E2E S-PSNR-NN</w:t>
      </w:r>
      <w:r w:rsidR="00DD76B6">
        <w:rPr>
          <w:lang w:val="en-GB"/>
        </w:rPr>
        <w:t xml:space="preserve">. </w:t>
      </w:r>
      <w:r w:rsidR="00512145" w:rsidRPr="009B558E">
        <w:rPr>
          <w:lang w:val="en-GB"/>
        </w:rPr>
        <w:fldChar w:fldCharType="begin"/>
      </w:r>
      <w:r w:rsidR="00512145" w:rsidRPr="009B558E">
        <w:rPr>
          <w:lang w:val="en-GB"/>
        </w:rPr>
        <w:instrText xml:space="preserve"> REF _Ref490322324 \h  \* MERGEFORMAT </w:instrText>
      </w:r>
      <w:r w:rsidR="00512145" w:rsidRPr="009B558E">
        <w:rPr>
          <w:lang w:val="en-GB"/>
        </w:rPr>
      </w:r>
      <w:r w:rsidR="00512145" w:rsidRPr="009B558E">
        <w:rPr>
          <w:lang w:val="en-GB"/>
        </w:rPr>
        <w:fldChar w:fldCharType="separate"/>
      </w:r>
      <w:r w:rsidR="0037593B" w:rsidRPr="0037593B">
        <w:rPr>
          <w:lang w:val="en-GB"/>
        </w:rPr>
        <w:t>Figure E-1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471507" w:rsidP="00CD3A69">
      <w:pPr>
        <w:keepNext/>
        <w:spacing w:before="120"/>
        <w:jc w:val="center"/>
        <w:rPr>
          <w:lang w:val="en-GB"/>
        </w:rPr>
      </w:pPr>
      <w:r>
        <w:rPr>
          <w:lang w:val="en-GB"/>
        </w:rPr>
        <w:pict w14:anchorId="0BF42816">
          <v:shape id="_x0000_i1056" type="#_x0000_t75" style="width:465pt;height:237.75pt;mso-position-horizontal-relative:char;mso-position-vertical-relative:line">
            <v:imagedata r:id="rId73" o:title=""/>
          </v:shape>
        </w:pict>
      </w:r>
    </w:p>
    <w:p w14:paraId="367D87F6" w14:textId="1B88900B" w:rsidR="00512145" w:rsidRPr="009B558E" w:rsidRDefault="00512145" w:rsidP="0081449A">
      <w:pPr>
        <w:pStyle w:val="FigureNotitle"/>
      </w:pPr>
      <w:bookmarkStart w:id="46" w:name="_Ref490322324"/>
      <w:r w:rsidRPr="009B558E">
        <w:t>Figure E-</w:t>
      </w:r>
      <w:r w:rsidRPr="009B558E">
        <w:fldChar w:fldCharType="begin"/>
      </w:r>
      <w:r w:rsidRPr="009B558E">
        <w:instrText xml:space="preserve"> SEQ Figure \r 1 \* ARABIC </w:instrText>
      </w:r>
      <w:r w:rsidRPr="009B558E">
        <w:fldChar w:fldCharType="separate"/>
      </w:r>
      <w:r w:rsidR="0037593B">
        <w:rPr>
          <w:noProof/>
        </w:rPr>
        <w:t>1</w:t>
      </w:r>
      <w:r w:rsidRPr="009B558E">
        <w:fldChar w:fldCharType="end"/>
      </w:r>
      <w:bookmarkEnd w:id="46"/>
      <w:r w:rsidRPr="009B558E">
        <w:t xml:space="preserve"> – Processing chain for 360° video objective metrics</w:t>
      </w:r>
    </w:p>
    <w:p w14:paraId="08D5A8E2" w14:textId="77777777" w:rsidR="00DD76B6" w:rsidRDefault="00DD76B6" w:rsidP="00A052CC">
      <w:pPr>
        <w:rPr>
          <w:lang w:val="en-GB"/>
        </w:rPr>
      </w:pPr>
    </w:p>
    <w:p w14:paraId="537A4C20" w14:textId="064177BA" w:rsidR="004E4083" w:rsidRPr="00201351" w:rsidRDefault="004E4083" w:rsidP="00201351">
      <w:pPr>
        <w:pStyle w:val="Heading2"/>
        <w:numPr>
          <w:ilvl w:val="0"/>
          <w:numId w:val="0"/>
        </w:numPr>
        <w:ind w:left="576" w:hanging="576"/>
        <w:rPr>
          <w:lang w:val="en-CA"/>
        </w:rPr>
      </w:pPr>
      <w:r>
        <w:rPr>
          <w:lang w:val="en-CA"/>
        </w:rPr>
        <w:t>E.1</w:t>
      </w:r>
      <w:r>
        <w:rPr>
          <w:lang w:val="en-CA"/>
        </w:rPr>
        <w:tab/>
        <w:t>WS-</w:t>
      </w:r>
      <w:r w:rsidRPr="001660D5">
        <w:rPr>
          <w:lang w:val="en-CA"/>
        </w:rPr>
        <w:t>PSNR</w:t>
      </w:r>
    </w:p>
    <w:p w14:paraId="07BCA8A4" w14:textId="25C8AD87"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00471507">
        <w:rPr>
          <w:position w:val="-6"/>
        </w:rPr>
        <w:pict w14:anchorId="046B8C73">
          <v:shape id="_x0000_i1057"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471507">
        <w:rPr>
          <w:position w:val="-6"/>
        </w:rPr>
        <w:pict w14:anchorId="2D338F41">
          <v:shape id="_x0000_i1058"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00471507">
        <w:rPr>
          <w:position w:val="-6"/>
        </w:rPr>
        <w:pict w14:anchorId="1BEAD82F">
          <v:shape id="_x0000_i1059"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471507">
        <w:rPr>
          <w:position w:val="-6"/>
        </w:rPr>
        <w:pict w14:anchorId="70001C47">
          <v:shape id="_x0000_i1060"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00471507">
        <w:rPr>
          <w:position w:val="-5"/>
        </w:rPr>
        <w:pict w14:anchorId="70B60645">
          <v:shape id="_x0000_i1061" type="#_x0000_t75" style="width:33.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471507">
        <w:rPr>
          <w:position w:val="-5"/>
        </w:rPr>
        <w:pict w14:anchorId="0F3B3CC0">
          <v:shape id="_x0000_i1062" type="#_x0000_t75" style="width:33.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00471507">
        <w:rPr>
          <w:position w:val="-6"/>
        </w:rPr>
        <w:pict w14:anchorId="35D178CC">
          <v:shape id="_x0000_i1063" type="#_x0000_t75" style="width:3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instrText xml:space="preserve"> </w:instrText>
      </w:r>
      <w:r w:rsidRPr="00DD76B6">
        <w:fldChar w:fldCharType="separate"/>
      </w:r>
      <w:r w:rsidR="00471507">
        <w:rPr>
          <w:position w:val="-6"/>
        </w:rPr>
        <w:pict w14:anchorId="2FFB3560">
          <v:shape id="_x0000_i1064" type="#_x0000_t75" style="width:3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DD76B6">
        <w:fldChar w:fldCharType="end"/>
      </w:r>
      <w:r>
        <w:rPr>
          <w:rFonts w:hint="eastAsia"/>
        </w:rPr>
        <w:t xml:space="preserve"> and </w:t>
      </w:r>
      <w:r w:rsidRPr="00DD76B6">
        <w:fldChar w:fldCharType="begin"/>
      </w:r>
      <w:r w:rsidRPr="00DD76B6">
        <w:instrText xml:space="preserve"> QUOTE </w:instrText>
      </w:r>
      <w:r w:rsidR="00471507">
        <w:rPr>
          <w:position w:val="-6"/>
        </w:rPr>
        <w:pict w14:anchorId="78B2710F">
          <v:shape id="_x0000_i1065"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instrText xml:space="preserve"> </w:instrText>
      </w:r>
      <w:r w:rsidRPr="00DD76B6">
        <w:fldChar w:fldCharType="separate"/>
      </w:r>
      <w:r w:rsidR="00471507">
        <w:rPr>
          <w:position w:val="-6"/>
        </w:rPr>
        <w:pict w14:anchorId="3D5DF6B8">
          <v:shape id="_x0000_i1066" type="#_x0000_t75" style="width:3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00471507">
        <w:rPr>
          <w:position w:val="-6"/>
        </w:rPr>
        <w:pict w14:anchorId="16696C99">
          <v:shape id="_x0000_i1067" type="#_x0000_t75" style="width:3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instrText xml:space="preserve"> </w:instrText>
      </w:r>
      <w:r w:rsidRPr="00DD76B6">
        <w:fldChar w:fldCharType="separate"/>
      </w:r>
      <w:r w:rsidR="00471507">
        <w:rPr>
          <w:position w:val="-6"/>
        </w:rPr>
        <w:pict w14:anchorId="3148BA8C">
          <v:shape id="_x0000_i1068" type="#_x0000_t75" style="width:3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
      <w:tblGrid>
        <w:gridCol w:w="9516"/>
        <w:gridCol w:w="803"/>
      </w:tblGrid>
      <w:tr w:rsidR="00BF2C09" w:rsidRPr="00F917A9" w14:paraId="70BED465" w14:textId="77777777" w:rsidTr="00201351">
        <w:trPr>
          <w:trHeight w:val="125"/>
          <w:jc w:val="right"/>
        </w:trPr>
        <w:tc>
          <w:tcPr>
            <w:tcW w:w="9516" w:type="dxa"/>
            <w:shd w:val="clear" w:color="auto" w:fill="auto"/>
            <w:vAlign w:val="center"/>
          </w:tcPr>
          <w:p w14:paraId="6B9E5A71" w14:textId="77777777" w:rsidR="00DD76B6" w:rsidRPr="00F917A9" w:rsidRDefault="00471507" w:rsidP="00BF2C09">
            <w:pPr>
              <w:ind w:left="2592"/>
            </w:pPr>
            <w:r>
              <w:pict w14:anchorId="14DB27C6">
                <v:shape id="_x0000_i1069" type="#_x0000_t75" style="width:319.5pt;height:4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__´&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__´&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p>
        </w:tc>
        <w:tc>
          <w:tcPr>
            <w:tcW w:w="803" w:type="dxa"/>
            <w:shd w:val="clear" w:color="auto" w:fill="auto"/>
            <w:vAlign w:val="center"/>
          </w:tcPr>
          <w:p w14:paraId="35008A1A" w14:textId="31BFF0FA"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37593B">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D76B6" w:rsidRPr="00F917A9" w14:paraId="06EABA9D" w14:textId="77777777" w:rsidTr="00201351">
        <w:trPr>
          <w:trHeight w:val="125"/>
          <w:jc w:val="right"/>
        </w:trPr>
        <w:tc>
          <w:tcPr>
            <w:tcW w:w="9509" w:type="dxa"/>
            <w:shd w:val="clear" w:color="auto" w:fill="auto"/>
            <w:vAlign w:val="center"/>
          </w:tcPr>
          <w:p w14:paraId="332E2F26" w14:textId="77777777" w:rsidR="00DD76B6" w:rsidRPr="00635BF2" w:rsidRDefault="00471507" w:rsidP="00BF2C09">
            <w:pPr>
              <w:tabs>
                <w:tab w:val="left" w:pos="40"/>
              </w:tabs>
              <w:jc w:val="center"/>
              <w:rPr>
                <w:rFonts w:ascii="Cambria Math" w:hAnsi="Cambria Math"/>
                <w:i/>
                <w:kern w:val="2"/>
                <w:szCs w:val="22"/>
                <w:lang w:eastAsia="zh-CN"/>
              </w:rPr>
            </w:pPr>
            <w:r>
              <w:pict w14:anchorId="079193CE">
                <v:shape id="_x0000_i1070" type="#_x0000_t75" style="width:153.7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p>
        </w:tc>
        <w:tc>
          <w:tcPr>
            <w:tcW w:w="810" w:type="dxa"/>
            <w:shd w:val="clear" w:color="auto" w:fill="auto"/>
            <w:vAlign w:val="center"/>
          </w:tcPr>
          <w:p w14:paraId="0DD386E5" w14:textId="5298B518"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37593B">
              <w:rPr>
                <w:noProof/>
                <w:szCs w:val="22"/>
              </w:rPr>
              <w:t>2</w:t>
            </w:r>
            <w:r w:rsidRPr="00341820">
              <w:rPr>
                <w:i/>
                <w:szCs w:val="22"/>
              </w:rPr>
              <w:fldChar w:fldCharType="end"/>
            </w:r>
            <w:r w:rsidRPr="00D25CF0">
              <w:rPr>
                <w:szCs w:val="22"/>
              </w:rPr>
              <w:t>)</w:t>
            </w:r>
          </w:p>
        </w:tc>
      </w:tr>
    </w:tbl>
    <w:p w14:paraId="7605CE15" w14:textId="533A6879" w:rsidR="00DD76B6" w:rsidRDefault="00DD76B6" w:rsidP="00DD76B6">
      <w:r>
        <w:t>w</w:t>
      </w:r>
      <w:r>
        <w:rPr>
          <w:rFonts w:hint="eastAsia"/>
        </w:rPr>
        <w:t>here</w:t>
      </w:r>
      <w:r>
        <w:t xml:space="preserve"> </w:t>
      </w:r>
      <w:r w:rsidRPr="00DD76B6">
        <w:fldChar w:fldCharType="begin"/>
      </w:r>
      <w:r w:rsidRPr="00DD76B6">
        <w:instrText xml:space="preserve"> QUOTE </w:instrText>
      </w:r>
      <w:r w:rsidR="00471507">
        <w:rPr>
          <w:position w:val="-6"/>
        </w:rPr>
        <w:pict w14:anchorId="07051F6A">
          <v:shape id="_x0000_i1071" type="#_x0000_t75" style="width:29.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instrText xml:space="preserve"> </w:instrText>
      </w:r>
      <w:r w:rsidRPr="00DD76B6">
        <w:fldChar w:fldCharType="separate"/>
      </w:r>
      <w:r w:rsidR="00471507">
        <w:rPr>
          <w:position w:val="-6"/>
        </w:rPr>
        <w:pict w14:anchorId="33F42AE3">
          <v:shape id="_x0000_i1072" type="#_x0000_t75" style="width:29.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037925A0" w:rsidR="00DD76B6" w:rsidRPr="009876C2" w:rsidRDefault="00DD76B6" w:rsidP="00DD76B6">
      <w:pPr>
        <w:tabs>
          <w:tab w:val="left" w:pos="40"/>
        </w:tabs>
        <w:rPr>
          <w:szCs w:val="22"/>
          <w:lang w:val="en-CA"/>
        </w:rPr>
      </w:pPr>
      <w:r w:rsidRPr="00D25CF0">
        <w:rPr>
          <w:lang w:eastAsia="zh-CN"/>
        </w:rPr>
        <w:lastRenderedPageBreak/>
        <w:t>For an</w:t>
      </w:r>
      <w:r>
        <w:t xml:space="preserve"> </w:t>
      </w:r>
      <w:r w:rsidRPr="00DD76B6">
        <w:fldChar w:fldCharType="begin"/>
      </w:r>
      <w:r w:rsidRPr="00DD76B6">
        <w:instrText xml:space="preserve"> QUOTE </w:instrText>
      </w:r>
      <w:r w:rsidR="00471507">
        <w:rPr>
          <w:position w:val="-5"/>
        </w:rPr>
        <w:pict w14:anchorId="24B09617">
          <v:shape id="_x0000_i1073" type="#_x0000_t75" style="width:33.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471507">
        <w:rPr>
          <w:position w:val="-5"/>
        </w:rPr>
        <w:pict w14:anchorId="7D042AE5">
          <v:shape id="_x0000_i1074" type="#_x0000_t75" style="width:33.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00471507">
        <w:rPr>
          <w:position w:val="-6"/>
        </w:rPr>
        <w:pict w14:anchorId="3E35A313">
          <v:shape id="_x0000_i1075" type="#_x0000_t75" style="width:3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instrText xml:space="preserve"> </w:instrText>
      </w:r>
      <w:r w:rsidRPr="00DD76B6">
        <w:rPr>
          <w:szCs w:val="22"/>
          <w:lang w:val="en-CA"/>
        </w:rPr>
        <w:fldChar w:fldCharType="separate"/>
      </w:r>
      <w:r w:rsidR="00471507">
        <w:rPr>
          <w:position w:val="-6"/>
        </w:rPr>
        <w:pict w14:anchorId="295024EB">
          <v:shape id="_x0000_i1076" type="#_x0000_t75" style="width:3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00471507">
        <w:rPr>
          <w:position w:val="-6"/>
        </w:rPr>
        <w:pict w14:anchorId="12B52B56">
          <v:shape id="_x0000_i1077"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instrText xml:space="preserve"> </w:instrText>
      </w:r>
      <w:r w:rsidRPr="00DD76B6">
        <w:fldChar w:fldCharType="separate"/>
      </w:r>
      <w:r w:rsidR="00471507">
        <w:rPr>
          <w:position w:val="-6"/>
        </w:rPr>
        <w:pict w14:anchorId="7CC96132">
          <v:shape id="_x0000_i1078" type="#_x0000_t75" style="width:22.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D76B6" w:rsidRPr="00F917A9" w14:paraId="087EDF70" w14:textId="77777777" w:rsidTr="00201351">
        <w:trPr>
          <w:trHeight w:val="125"/>
          <w:jc w:val="right"/>
        </w:trPr>
        <w:tc>
          <w:tcPr>
            <w:tcW w:w="9509" w:type="dxa"/>
            <w:shd w:val="clear" w:color="auto" w:fill="auto"/>
            <w:vAlign w:val="center"/>
          </w:tcPr>
          <w:p w14:paraId="63B10F6F" w14:textId="77777777" w:rsidR="00DD76B6" w:rsidRPr="00635BF2" w:rsidRDefault="00471507" w:rsidP="00BF2C09">
            <w:pPr>
              <w:tabs>
                <w:tab w:val="left" w:pos="40"/>
              </w:tabs>
              <w:jc w:val="center"/>
              <w:rPr>
                <w:rFonts w:ascii="Cambria Math" w:hAnsi="Cambria Math"/>
                <w:i/>
                <w:kern w:val="2"/>
                <w:szCs w:val="22"/>
                <w:lang w:eastAsia="zh-CN"/>
              </w:rPr>
            </w:pPr>
            <w:bookmarkStart w:id="47" w:name="OLE_LINK194"/>
            <w:bookmarkStart w:id="48" w:name="OLE_LINK195"/>
            <w:r>
              <w:pict w14:anchorId="2004553B">
                <v:shape id="_x0000_i1079" type="#_x0000_t75" style="width:175.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_&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p>
        </w:tc>
        <w:tc>
          <w:tcPr>
            <w:tcW w:w="810" w:type="dxa"/>
            <w:shd w:val="clear" w:color="auto" w:fill="auto"/>
            <w:vAlign w:val="center"/>
          </w:tcPr>
          <w:p w14:paraId="1AAA0B44" w14:textId="0EA13597"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37593B">
              <w:rPr>
                <w:noProof/>
                <w:szCs w:val="22"/>
              </w:rPr>
              <w:t>3</w:t>
            </w:r>
            <w:r w:rsidR="008B03C4" w:rsidRPr="00341820">
              <w:rPr>
                <w:i/>
                <w:szCs w:val="22"/>
              </w:rPr>
              <w:fldChar w:fldCharType="end"/>
            </w:r>
            <w:r w:rsidRPr="00D25CF0">
              <w:rPr>
                <w:szCs w:val="22"/>
              </w:rPr>
              <w:t>)</w:t>
            </w:r>
          </w:p>
        </w:tc>
      </w:tr>
    </w:tbl>
    <w:bookmarkEnd w:id="47"/>
    <w:bookmarkEnd w:id="48"/>
    <w:p w14:paraId="088E7520" w14:textId="51071924" w:rsidR="004E4083" w:rsidRPr="00570A88" w:rsidRDefault="004E4083" w:rsidP="004E4083">
      <w:pPr>
        <w:pStyle w:val="Heading2"/>
        <w:numPr>
          <w:ilvl w:val="0"/>
          <w:numId w:val="0"/>
        </w:numPr>
        <w:ind w:left="576" w:hanging="576"/>
        <w:rPr>
          <w:lang w:val="en-CA"/>
        </w:rPr>
      </w:pPr>
      <w:r>
        <w:rPr>
          <w:lang w:val="en-CA"/>
        </w:rPr>
        <w:t>E.2</w:t>
      </w:r>
      <w:r>
        <w:rPr>
          <w:lang w:val="en-CA"/>
        </w:rPr>
        <w:tab/>
        <w:t>S-</w:t>
      </w:r>
      <w:r w:rsidRPr="001660D5">
        <w:rPr>
          <w:lang w:val="en-CA"/>
        </w:rPr>
        <w:t>PSNR</w:t>
      </w:r>
      <w:r w:rsidR="00DA7B53">
        <w:rPr>
          <w:lang w:val="en-CA"/>
        </w:rPr>
        <w:t>-NN</w:t>
      </w:r>
    </w:p>
    <w:p w14:paraId="7A74D13B" w14:textId="12A391EB" w:rsidR="004E4083" w:rsidRPr="004E4083" w:rsidRDefault="004E4083" w:rsidP="00201351">
      <w:r w:rsidRPr="004E4083">
        <w:t>S-PSNR-NN uses a set of 655,362 uniformly sampled positions on the sphere</w:t>
      </w:r>
      <w:r w:rsidR="00836DEA">
        <w:t xml:space="preserve"> </w:t>
      </w:r>
      <w:r w:rsidR="00836DEA">
        <w:fldChar w:fldCharType="begin"/>
      </w:r>
      <w:r w:rsidR="00836DEA">
        <w:instrText xml:space="preserve"> REF _Ref496482863 \r \h </w:instrText>
      </w:r>
      <w:r w:rsidR="00836DEA">
        <w:fldChar w:fldCharType="separate"/>
      </w:r>
      <w:r w:rsidR="0037593B">
        <w:t>[8]</w:t>
      </w:r>
      <w:r w:rsidR="00836DEA">
        <w:fldChar w:fldCharType="end"/>
      </w:r>
      <w:r w:rsidRPr="004E4083">
        <w:t xml:space="preserve"> to measure 360-degree video quality. S-PSNR-NN is calculated using the following steps: </w:t>
      </w:r>
    </w:p>
    <w:p w14:paraId="6E8BB14D" w14:textId="77F79CD1" w:rsidR="004E4083" w:rsidRPr="004E4083" w:rsidRDefault="004E4083" w:rsidP="001B7C4A">
      <w:pPr>
        <w:pStyle w:val="ListParagraph"/>
        <w:numPr>
          <w:ilvl w:val="2"/>
          <w:numId w:val="15"/>
        </w:numPr>
        <w:ind w:left="720"/>
        <w:contextualSpacing w:val="0"/>
      </w:pPr>
      <w:r w:rsidRPr="004E4083">
        <w:t>For a point “s” on the sphere, apply 3D-to-2D coordinate mapping to find the corresponding positions “r” and “t” in the reference and test video projection planes, respectively;</w:t>
      </w:r>
    </w:p>
    <w:p w14:paraId="001DD455" w14:textId="52D412DD" w:rsidR="004E4083" w:rsidRPr="004E4083" w:rsidRDefault="004E4083" w:rsidP="001B7C4A">
      <w:pPr>
        <w:pStyle w:val="ListParagraph"/>
        <w:numPr>
          <w:ilvl w:val="2"/>
          <w:numId w:val="15"/>
        </w:numPr>
        <w:ind w:left="720"/>
        <w:contextualSpacing w:val="0"/>
      </w:pPr>
      <w:r w:rsidRPr="004E4083">
        <w:t xml:space="preserve">Calculate the distortion between the samples values at “r” and “t”. When “r” and/or “t” are at fractional sample positions, use nearest neighbor rounding; </w:t>
      </w:r>
    </w:p>
    <w:p w14:paraId="13677003" w14:textId="1B5E3AEE" w:rsidR="004E4083" w:rsidRPr="004E4083" w:rsidRDefault="004E4083" w:rsidP="001B7C4A">
      <w:pPr>
        <w:pStyle w:val="ListParagraph"/>
        <w:numPr>
          <w:ilvl w:val="2"/>
          <w:numId w:val="15"/>
        </w:numPr>
        <w:ind w:left="720"/>
        <w:contextualSpacing w:val="0"/>
      </w:pPr>
      <w:r w:rsidRPr="004E4083">
        <w:t xml:space="preserve">Calculate the overall distortion by accumulating the distortion at each “s” in the set of points, and calculate PSNR from distortion </w:t>
      </w:r>
    </w:p>
    <w:p w14:paraId="463A028E" w14:textId="044AE9EF" w:rsidR="008527EE" w:rsidRPr="00F576F2" w:rsidRDefault="00A52F41" w:rsidP="00A52F41">
      <w:pPr>
        <w:jc w:val="center"/>
        <w:rPr>
          <w:lang w:val="en-GB"/>
        </w:rPr>
      </w:pPr>
      <w:r>
        <w:rPr>
          <w:lang w:val="en-GB"/>
        </w:rPr>
        <w:t>______________________</w:t>
      </w:r>
    </w:p>
    <w:sectPr w:rsidR="008527EE" w:rsidRPr="00F576F2">
      <w:headerReference w:type="default" r:id="rId83"/>
      <w:footerReference w:type="default" r:id="rId8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6A818F" w14:textId="77777777" w:rsidR="002D627E" w:rsidRDefault="002D627E">
      <w:r>
        <w:separator/>
      </w:r>
    </w:p>
  </w:endnote>
  <w:endnote w:type="continuationSeparator" w:id="0">
    <w:p w14:paraId="21D98A8B" w14:textId="77777777" w:rsidR="002D627E" w:rsidRDefault="002D627E">
      <w:r>
        <w:continuationSeparator/>
      </w:r>
    </w:p>
  </w:endnote>
  <w:endnote w:type="continuationNotice" w:id="1">
    <w:p w14:paraId="15AC2089" w14:textId="77777777" w:rsidR="002D627E" w:rsidRDefault="002D62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21002A87" w:usb1="00000000" w:usb2="00000000"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1"/>
    <w:family w:val="roman"/>
    <w:pitch w:val="variable"/>
    <w:sig w:usb0="E00002FF" w:usb1="420024FF" w:usb2="00000000" w:usb3="00000000" w:csb0="0000019F"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charset w:val="80"/>
    <w:family w:val="auto"/>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364DFB" w14:textId="77777777" w:rsidR="0081449A" w:rsidRDefault="008144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81C3C" w14:textId="77777777" w:rsidR="002D627E" w:rsidRDefault="002D627E">
      <w:r>
        <w:separator/>
      </w:r>
    </w:p>
  </w:footnote>
  <w:footnote w:type="continuationSeparator" w:id="0">
    <w:p w14:paraId="2448ACE9" w14:textId="77777777" w:rsidR="002D627E" w:rsidRDefault="002D627E">
      <w:r>
        <w:continuationSeparator/>
      </w:r>
    </w:p>
  </w:footnote>
  <w:footnote w:type="continuationNotice" w:id="1">
    <w:p w14:paraId="057DE1B2" w14:textId="77777777" w:rsidR="002D627E" w:rsidRDefault="002D627E">
      <w:pPr>
        <w:spacing w:before="0"/>
      </w:pPr>
    </w:p>
  </w:footnote>
  <w:footnote w:id="2">
    <w:p w14:paraId="3A80ED42" w14:textId="77777777" w:rsidR="0081449A" w:rsidRPr="009B558E" w:rsidRDefault="0081449A"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55A3D965" w:rsidR="0081449A" w:rsidRPr="009B558E" w:rsidRDefault="0081449A"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xml:space="preserve">. </w:t>
      </w:r>
      <w:bookmarkStart w:id="1" w:name="_Hlk497394460"/>
      <w:r>
        <w:rPr>
          <w:sz w:val="20"/>
          <w:szCs w:val="20"/>
        </w:rPr>
        <w:t xml:space="preserve">The draft document submission template may be found as JVET-H1003 </w:t>
      </w:r>
      <w:r>
        <w:rPr>
          <w:sz w:val="20"/>
          <w:szCs w:val="20"/>
        </w:rPr>
        <w:fldChar w:fldCharType="begin"/>
      </w:r>
      <w:r>
        <w:rPr>
          <w:sz w:val="20"/>
          <w:szCs w:val="20"/>
        </w:rPr>
        <w:instrText xml:space="preserve"> REF _Ref497394111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w:t>
      </w:r>
      <w:bookmarkEnd w:id="1"/>
      <w:r>
        <w:rPr>
          <w:sz w:val="20"/>
          <w:szCs w:val="20"/>
        </w:rPr>
        <w:t xml:space="preserve"> </w:t>
      </w:r>
      <w:r w:rsidRPr="009B558E">
        <w:rPr>
          <w:sz w:val="20"/>
          <w:szCs w:val="20"/>
        </w:rPr>
        <w:t>Note that submitted documents will be made publicly available. Exceptions to public availability will be considered on a case by case basis upon request by the contributor.</w:t>
      </w:r>
    </w:p>
  </w:footnote>
  <w:footnote w:id="4">
    <w:p w14:paraId="43C9C06F" w14:textId="77777777" w:rsidR="0081449A" w:rsidRDefault="0081449A"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Pr>
          <w:sz w:val="20"/>
          <w:szCs w:val="20"/>
        </w:rPr>
        <w:t>has not been finalized</w:t>
      </w:r>
      <w:r w:rsidRPr="009B558E">
        <w:rPr>
          <w:sz w:val="20"/>
          <w:szCs w:val="20"/>
        </w:rPr>
        <w:t>; participants will be notified.</w:t>
      </w:r>
    </w:p>
  </w:footnote>
  <w:footnote w:id="5">
    <w:p w14:paraId="2DE83D10" w14:textId="77777777" w:rsidR="0081449A" w:rsidRDefault="0081449A">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26FD1901" w:rsidR="0081449A" w:rsidRDefault="0081449A">
      <w:pPr>
        <w:pStyle w:val="FootnoteText"/>
      </w:pPr>
      <w:r>
        <w:rPr>
          <w:rStyle w:val="FootnoteReference"/>
        </w:rPr>
        <w:footnoteRef/>
      </w:r>
      <w:r>
        <w:t xml:space="preserve"> </w:t>
      </w:r>
      <w:r>
        <w:rPr>
          <w:sz w:val="20"/>
        </w:rPr>
        <w:t>In</w:t>
      </w:r>
      <w:r w:rsidRPr="009B558E">
        <w:rPr>
          <w:sz w:val="20"/>
        </w:rPr>
        <w:t>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81449A" w:rsidRDefault="0081449A" w:rsidP="009D2EE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8">
    <w:p w14:paraId="60E8FADA" w14:textId="77777777" w:rsidR="0081449A" w:rsidRDefault="0081449A">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81449A" w:rsidRDefault="0081449A">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81449A" w:rsidRDefault="0081449A">
      <w:pPr>
        <w:pStyle w:val="FootnoteText"/>
      </w:pPr>
      <w:r>
        <w:rPr>
          <w:rStyle w:val="FootnoteReference"/>
        </w:rPr>
        <w:footnoteRef/>
      </w:r>
      <w:r>
        <w:t xml:space="preserve"> </w:t>
      </w:r>
      <w:r w:rsidRPr="009B558E">
        <w:rPr>
          <w:sz w:val="20"/>
          <w:lang w:val="en-GB"/>
        </w:rPr>
        <w:t>The decoder executable must be able to perform the decoding operation on a computer with a Windows 10 operating system.</w:t>
      </w:r>
    </w:p>
  </w:footnote>
  <w:footnote w:id="11">
    <w:p w14:paraId="572E0A33" w14:textId="77777777" w:rsidR="0081449A" w:rsidRPr="009B558E" w:rsidRDefault="0081449A" w:rsidP="009B558E">
      <w:pPr>
        <w:pStyle w:val="FootnoteText"/>
        <w:spacing w:before="0"/>
        <w:rPr>
          <w:sz w:val="20"/>
        </w:rPr>
      </w:pPr>
      <w:r>
        <w:rPr>
          <w:rStyle w:val="FootnoteReference"/>
        </w:rPr>
        <w:footnoteRef/>
      </w:r>
      <w:r>
        <w:t xml:space="preserve"> </w:t>
      </w:r>
      <w:r>
        <w:rPr>
          <w:sz w:val="20"/>
        </w:rPr>
        <w:t>For example, using ntimer for Windows systems.</w:t>
      </w:r>
    </w:p>
  </w:footnote>
  <w:footnote w:id="12">
    <w:p w14:paraId="1C4A2DEE" w14:textId="77777777" w:rsidR="0081449A" w:rsidRDefault="0081449A" w:rsidP="009B558E">
      <w:pPr>
        <w:pStyle w:val="FootnoteText"/>
        <w:spacing w:before="0"/>
      </w:pPr>
      <w:r>
        <w:rPr>
          <w:rStyle w:val="FootnoteReference"/>
        </w:rPr>
        <w:footnoteRef/>
      </w:r>
      <w:r>
        <w:t xml:space="preserve"> </w:t>
      </w:r>
      <w:r w:rsidRPr="009B558E">
        <w:rPr>
          <w:sz w:val="20"/>
        </w:rPr>
        <w:t>For example, using ntimer for Windows systems.</w:t>
      </w:r>
    </w:p>
  </w:footnote>
  <w:footnote w:id="13">
    <w:p w14:paraId="64D0D069" w14:textId="77777777" w:rsidR="0081449A" w:rsidRDefault="0081449A"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81449A" w:rsidRDefault="0081449A">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7D4D9" w14:textId="77777777" w:rsidR="0081449A" w:rsidRDefault="008144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D2896D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46A46858"/>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2E5CE81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E3163ED2"/>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E36F67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4" w15:restartNumberingAfterBreak="0">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15:restartNumberingAfterBreak="0">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15:restartNumberingAfterBreak="0">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123"/>
    <w:rsid w:val="000012A3"/>
    <w:rsid w:val="00010BD3"/>
    <w:rsid w:val="00011677"/>
    <w:rsid w:val="000134A0"/>
    <w:rsid w:val="00015F01"/>
    <w:rsid w:val="000165A9"/>
    <w:rsid w:val="00022F65"/>
    <w:rsid w:val="00025F48"/>
    <w:rsid w:val="000273D7"/>
    <w:rsid w:val="00027755"/>
    <w:rsid w:val="00030A3E"/>
    <w:rsid w:val="0003170F"/>
    <w:rsid w:val="00033973"/>
    <w:rsid w:val="00040E19"/>
    <w:rsid w:val="000414AD"/>
    <w:rsid w:val="00051223"/>
    <w:rsid w:val="000534CB"/>
    <w:rsid w:val="000538C9"/>
    <w:rsid w:val="000564D3"/>
    <w:rsid w:val="00056A38"/>
    <w:rsid w:val="00057F19"/>
    <w:rsid w:val="0006125F"/>
    <w:rsid w:val="00063618"/>
    <w:rsid w:val="00063EA8"/>
    <w:rsid w:val="000764EA"/>
    <w:rsid w:val="000768AB"/>
    <w:rsid w:val="00081B9F"/>
    <w:rsid w:val="00084B12"/>
    <w:rsid w:val="00086696"/>
    <w:rsid w:val="00086F8E"/>
    <w:rsid w:val="00087E8C"/>
    <w:rsid w:val="000A11EC"/>
    <w:rsid w:val="000A13DE"/>
    <w:rsid w:val="000A18FE"/>
    <w:rsid w:val="000A29A3"/>
    <w:rsid w:val="000A2B59"/>
    <w:rsid w:val="000A2C3A"/>
    <w:rsid w:val="000A3FB3"/>
    <w:rsid w:val="000A786E"/>
    <w:rsid w:val="000B046A"/>
    <w:rsid w:val="000B1E18"/>
    <w:rsid w:val="000B26FF"/>
    <w:rsid w:val="000B3B3B"/>
    <w:rsid w:val="000C6FB5"/>
    <w:rsid w:val="000D2D34"/>
    <w:rsid w:val="000D48CA"/>
    <w:rsid w:val="000E05F0"/>
    <w:rsid w:val="000E23E6"/>
    <w:rsid w:val="000E3524"/>
    <w:rsid w:val="000E5BEA"/>
    <w:rsid w:val="000F0BC5"/>
    <w:rsid w:val="001003FB"/>
    <w:rsid w:val="00105CD4"/>
    <w:rsid w:val="00106D04"/>
    <w:rsid w:val="00110BE1"/>
    <w:rsid w:val="00111EAF"/>
    <w:rsid w:val="00113150"/>
    <w:rsid w:val="00117758"/>
    <w:rsid w:val="00121C50"/>
    <w:rsid w:val="00125BCB"/>
    <w:rsid w:val="00130BA1"/>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3E3E"/>
    <w:rsid w:val="001940ED"/>
    <w:rsid w:val="00195D7F"/>
    <w:rsid w:val="001A3200"/>
    <w:rsid w:val="001A38BE"/>
    <w:rsid w:val="001A6049"/>
    <w:rsid w:val="001A6CF2"/>
    <w:rsid w:val="001B1B6A"/>
    <w:rsid w:val="001B3226"/>
    <w:rsid w:val="001B4C9D"/>
    <w:rsid w:val="001B708A"/>
    <w:rsid w:val="001B77CE"/>
    <w:rsid w:val="001B7C4A"/>
    <w:rsid w:val="001C3795"/>
    <w:rsid w:val="001C7EC9"/>
    <w:rsid w:val="001D0DB1"/>
    <w:rsid w:val="001D1A37"/>
    <w:rsid w:val="001D2041"/>
    <w:rsid w:val="001D286A"/>
    <w:rsid w:val="001E20B9"/>
    <w:rsid w:val="001E6EBF"/>
    <w:rsid w:val="001E7366"/>
    <w:rsid w:val="001F496D"/>
    <w:rsid w:val="001F6240"/>
    <w:rsid w:val="00201351"/>
    <w:rsid w:val="00207143"/>
    <w:rsid w:val="002109E2"/>
    <w:rsid w:val="0021403B"/>
    <w:rsid w:val="00217145"/>
    <w:rsid w:val="00217FC5"/>
    <w:rsid w:val="0022042F"/>
    <w:rsid w:val="00231179"/>
    <w:rsid w:val="00231295"/>
    <w:rsid w:val="00232296"/>
    <w:rsid w:val="0023705A"/>
    <w:rsid w:val="002379C5"/>
    <w:rsid w:val="002417E1"/>
    <w:rsid w:val="00243530"/>
    <w:rsid w:val="0024390E"/>
    <w:rsid w:val="00253D6A"/>
    <w:rsid w:val="0025693F"/>
    <w:rsid w:val="002606D9"/>
    <w:rsid w:val="00260DBF"/>
    <w:rsid w:val="00261C1E"/>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39AF"/>
    <w:rsid w:val="002A6323"/>
    <w:rsid w:val="002A6F69"/>
    <w:rsid w:val="002B1412"/>
    <w:rsid w:val="002B2D9E"/>
    <w:rsid w:val="002B2F8F"/>
    <w:rsid w:val="002B4994"/>
    <w:rsid w:val="002C5EA0"/>
    <w:rsid w:val="002D5A00"/>
    <w:rsid w:val="002D627E"/>
    <w:rsid w:val="002D76E5"/>
    <w:rsid w:val="002D7A04"/>
    <w:rsid w:val="002E1948"/>
    <w:rsid w:val="002F1EC4"/>
    <w:rsid w:val="002F1FB6"/>
    <w:rsid w:val="002F574E"/>
    <w:rsid w:val="003006DA"/>
    <w:rsid w:val="003015DA"/>
    <w:rsid w:val="00301C8D"/>
    <w:rsid w:val="0030719F"/>
    <w:rsid w:val="00310F51"/>
    <w:rsid w:val="003152A2"/>
    <w:rsid w:val="003153C6"/>
    <w:rsid w:val="003167D1"/>
    <w:rsid w:val="00324694"/>
    <w:rsid w:val="00324D3D"/>
    <w:rsid w:val="00325E00"/>
    <w:rsid w:val="00325F9A"/>
    <w:rsid w:val="0032602E"/>
    <w:rsid w:val="00326084"/>
    <w:rsid w:val="003261B0"/>
    <w:rsid w:val="00334A4C"/>
    <w:rsid w:val="003360CF"/>
    <w:rsid w:val="00340708"/>
    <w:rsid w:val="00346AAC"/>
    <w:rsid w:val="00352EF5"/>
    <w:rsid w:val="003530E8"/>
    <w:rsid w:val="003564D7"/>
    <w:rsid w:val="00356759"/>
    <w:rsid w:val="0035678A"/>
    <w:rsid w:val="00356C15"/>
    <w:rsid w:val="00364359"/>
    <w:rsid w:val="00364A37"/>
    <w:rsid w:val="00366283"/>
    <w:rsid w:val="0037593B"/>
    <w:rsid w:val="00375D4C"/>
    <w:rsid w:val="003778B1"/>
    <w:rsid w:val="00380B03"/>
    <w:rsid w:val="00381480"/>
    <w:rsid w:val="00382647"/>
    <w:rsid w:val="00383CDA"/>
    <w:rsid w:val="00386F69"/>
    <w:rsid w:val="00387B19"/>
    <w:rsid w:val="003929CE"/>
    <w:rsid w:val="00392C8A"/>
    <w:rsid w:val="00397B90"/>
    <w:rsid w:val="003A0BEA"/>
    <w:rsid w:val="003A4F50"/>
    <w:rsid w:val="003A5739"/>
    <w:rsid w:val="003A6385"/>
    <w:rsid w:val="003B37E1"/>
    <w:rsid w:val="003B39F0"/>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16BF3"/>
    <w:rsid w:val="004202DF"/>
    <w:rsid w:val="00420E14"/>
    <w:rsid w:val="00424680"/>
    <w:rsid w:val="004260DC"/>
    <w:rsid w:val="00427B0B"/>
    <w:rsid w:val="00430F26"/>
    <w:rsid w:val="00432D9B"/>
    <w:rsid w:val="00434CDB"/>
    <w:rsid w:val="00441DE1"/>
    <w:rsid w:val="004425A9"/>
    <w:rsid w:val="00444796"/>
    <w:rsid w:val="0044571E"/>
    <w:rsid w:val="004477B3"/>
    <w:rsid w:val="00447BF5"/>
    <w:rsid w:val="004500DF"/>
    <w:rsid w:val="004538E8"/>
    <w:rsid w:val="00454A23"/>
    <w:rsid w:val="004633C8"/>
    <w:rsid w:val="00463826"/>
    <w:rsid w:val="00466259"/>
    <w:rsid w:val="00467C12"/>
    <w:rsid w:val="0047098C"/>
    <w:rsid w:val="00471507"/>
    <w:rsid w:val="00473F15"/>
    <w:rsid w:val="004763AB"/>
    <w:rsid w:val="00477778"/>
    <w:rsid w:val="00477B8A"/>
    <w:rsid w:val="00482DC7"/>
    <w:rsid w:val="0048374C"/>
    <w:rsid w:val="00484C79"/>
    <w:rsid w:val="00486849"/>
    <w:rsid w:val="00486B89"/>
    <w:rsid w:val="00491401"/>
    <w:rsid w:val="00491571"/>
    <w:rsid w:val="00492519"/>
    <w:rsid w:val="004932D9"/>
    <w:rsid w:val="00496856"/>
    <w:rsid w:val="00496B49"/>
    <w:rsid w:val="00497451"/>
    <w:rsid w:val="004A002E"/>
    <w:rsid w:val="004A1F0A"/>
    <w:rsid w:val="004A65DD"/>
    <w:rsid w:val="004B024E"/>
    <w:rsid w:val="004B292D"/>
    <w:rsid w:val="004B3F58"/>
    <w:rsid w:val="004B622A"/>
    <w:rsid w:val="004B65A7"/>
    <w:rsid w:val="004C0319"/>
    <w:rsid w:val="004C3BD1"/>
    <w:rsid w:val="004C4428"/>
    <w:rsid w:val="004C5462"/>
    <w:rsid w:val="004C56CB"/>
    <w:rsid w:val="004C7273"/>
    <w:rsid w:val="004C773B"/>
    <w:rsid w:val="004D0699"/>
    <w:rsid w:val="004D1E86"/>
    <w:rsid w:val="004D4F37"/>
    <w:rsid w:val="004D5B1F"/>
    <w:rsid w:val="004E4083"/>
    <w:rsid w:val="004E560C"/>
    <w:rsid w:val="004E5B7E"/>
    <w:rsid w:val="004F1BDA"/>
    <w:rsid w:val="005005C3"/>
    <w:rsid w:val="00500BCE"/>
    <w:rsid w:val="0050162E"/>
    <w:rsid w:val="00504C46"/>
    <w:rsid w:val="00507597"/>
    <w:rsid w:val="00512145"/>
    <w:rsid w:val="00512201"/>
    <w:rsid w:val="0051246B"/>
    <w:rsid w:val="00513E1F"/>
    <w:rsid w:val="0051445C"/>
    <w:rsid w:val="00514937"/>
    <w:rsid w:val="00521300"/>
    <w:rsid w:val="00521E93"/>
    <w:rsid w:val="00526C29"/>
    <w:rsid w:val="00526D2C"/>
    <w:rsid w:val="005353B3"/>
    <w:rsid w:val="00535B26"/>
    <w:rsid w:val="005367B2"/>
    <w:rsid w:val="005420EE"/>
    <w:rsid w:val="005464B5"/>
    <w:rsid w:val="00547141"/>
    <w:rsid w:val="00547415"/>
    <w:rsid w:val="005478B5"/>
    <w:rsid w:val="00547BE0"/>
    <w:rsid w:val="0055028C"/>
    <w:rsid w:val="00552B4A"/>
    <w:rsid w:val="005548F9"/>
    <w:rsid w:val="00554A64"/>
    <w:rsid w:val="00555D05"/>
    <w:rsid w:val="005620DD"/>
    <w:rsid w:val="00563F95"/>
    <w:rsid w:val="00564748"/>
    <w:rsid w:val="00572866"/>
    <w:rsid w:val="00572E02"/>
    <w:rsid w:val="00575D0C"/>
    <w:rsid w:val="00581506"/>
    <w:rsid w:val="0058276F"/>
    <w:rsid w:val="00591C67"/>
    <w:rsid w:val="0059295F"/>
    <w:rsid w:val="005931C0"/>
    <w:rsid w:val="00594506"/>
    <w:rsid w:val="005954BF"/>
    <w:rsid w:val="005A002C"/>
    <w:rsid w:val="005A0B72"/>
    <w:rsid w:val="005A53E5"/>
    <w:rsid w:val="005B01AA"/>
    <w:rsid w:val="005B0FDD"/>
    <w:rsid w:val="005C27AD"/>
    <w:rsid w:val="005C6E33"/>
    <w:rsid w:val="005C7418"/>
    <w:rsid w:val="005C7B0D"/>
    <w:rsid w:val="005D45D0"/>
    <w:rsid w:val="005D4BA4"/>
    <w:rsid w:val="005D54BE"/>
    <w:rsid w:val="005D7DFD"/>
    <w:rsid w:val="005E0609"/>
    <w:rsid w:val="005E5A4C"/>
    <w:rsid w:val="005E73C0"/>
    <w:rsid w:val="005E7F2B"/>
    <w:rsid w:val="005F2F82"/>
    <w:rsid w:val="005F5C60"/>
    <w:rsid w:val="005F6B8C"/>
    <w:rsid w:val="005F76E7"/>
    <w:rsid w:val="00601A4D"/>
    <w:rsid w:val="00602373"/>
    <w:rsid w:val="006029D2"/>
    <w:rsid w:val="00603359"/>
    <w:rsid w:val="00603B6C"/>
    <w:rsid w:val="006057CE"/>
    <w:rsid w:val="00605C54"/>
    <w:rsid w:val="0060678F"/>
    <w:rsid w:val="006102FB"/>
    <w:rsid w:val="006113C7"/>
    <w:rsid w:val="00611980"/>
    <w:rsid w:val="00612444"/>
    <w:rsid w:val="00614CAB"/>
    <w:rsid w:val="00615397"/>
    <w:rsid w:val="00615CD1"/>
    <w:rsid w:val="0061615E"/>
    <w:rsid w:val="00617B55"/>
    <w:rsid w:val="00617B6A"/>
    <w:rsid w:val="00621C3D"/>
    <w:rsid w:val="006256FE"/>
    <w:rsid w:val="00627D00"/>
    <w:rsid w:val="006325B7"/>
    <w:rsid w:val="006411CD"/>
    <w:rsid w:val="0064729D"/>
    <w:rsid w:val="006476B7"/>
    <w:rsid w:val="00651087"/>
    <w:rsid w:val="00652249"/>
    <w:rsid w:val="006522DF"/>
    <w:rsid w:val="00653901"/>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118B"/>
    <w:rsid w:val="006B583C"/>
    <w:rsid w:val="006B7180"/>
    <w:rsid w:val="006C0122"/>
    <w:rsid w:val="006C1DE2"/>
    <w:rsid w:val="006C581B"/>
    <w:rsid w:val="006C6ECD"/>
    <w:rsid w:val="006D59F0"/>
    <w:rsid w:val="006E06B7"/>
    <w:rsid w:val="006E254B"/>
    <w:rsid w:val="006E2861"/>
    <w:rsid w:val="006E30C1"/>
    <w:rsid w:val="006E3EEE"/>
    <w:rsid w:val="006E5461"/>
    <w:rsid w:val="006E5C88"/>
    <w:rsid w:val="006F3738"/>
    <w:rsid w:val="006F4885"/>
    <w:rsid w:val="006F512D"/>
    <w:rsid w:val="006F5657"/>
    <w:rsid w:val="00700E01"/>
    <w:rsid w:val="0070167E"/>
    <w:rsid w:val="00704290"/>
    <w:rsid w:val="007057CC"/>
    <w:rsid w:val="00707DFD"/>
    <w:rsid w:val="007106A4"/>
    <w:rsid w:val="0071250E"/>
    <w:rsid w:val="00713536"/>
    <w:rsid w:val="0071367A"/>
    <w:rsid w:val="00722754"/>
    <w:rsid w:val="0072478D"/>
    <w:rsid w:val="00724C37"/>
    <w:rsid w:val="00725EC8"/>
    <w:rsid w:val="00732981"/>
    <w:rsid w:val="00733688"/>
    <w:rsid w:val="007346FA"/>
    <w:rsid w:val="00736EC0"/>
    <w:rsid w:val="00737768"/>
    <w:rsid w:val="00737957"/>
    <w:rsid w:val="00742A3B"/>
    <w:rsid w:val="00742C1B"/>
    <w:rsid w:val="007469B5"/>
    <w:rsid w:val="00751BC8"/>
    <w:rsid w:val="007520D6"/>
    <w:rsid w:val="00760702"/>
    <w:rsid w:val="00760FCD"/>
    <w:rsid w:val="0076237C"/>
    <w:rsid w:val="007647CC"/>
    <w:rsid w:val="00764EAF"/>
    <w:rsid w:val="00770481"/>
    <w:rsid w:val="007718FB"/>
    <w:rsid w:val="00771ED3"/>
    <w:rsid w:val="00772F1E"/>
    <w:rsid w:val="00775E13"/>
    <w:rsid w:val="0078081E"/>
    <w:rsid w:val="0078093D"/>
    <w:rsid w:val="00784BDD"/>
    <w:rsid w:val="0078736C"/>
    <w:rsid w:val="00790E72"/>
    <w:rsid w:val="00791919"/>
    <w:rsid w:val="00792125"/>
    <w:rsid w:val="007A0B42"/>
    <w:rsid w:val="007A0FEB"/>
    <w:rsid w:val="007A11D6"/>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3D13"/>
    <w:rsid w:val="00806946"/>
    <w:rsid w:val="0081449A"/>
    <w:rsid w:val="00814A78"/>
    <w:rsid w:val="008159A9"/>
    <w:rsid w:val="00822DD1"/>
    <w:rsid w:val="008259DB"/>
    <w:rsid w:val="008268B7"/>
    <w:rsid w:val="00835B36"/>
    <w:rsid w:val="00836DEA"/>
    <w:rsid w:val="00841102"/>
    <w:rsid w:val="008412ED"/>
    <w:rsid w:val="00844078"/>
    <w:rsid w:val="00850AD4"/>
    <w:rsid w:val="0085185E"/>
    <w:rsid w:val="008527EE"/>
    <w:rsid w:val="00854141"/>
    <w:rsid w:val="00860558"/>
    <w:rsid w:val="00862743"/>
    <w:rsid w:val="00863821"/>
    <w:rsid w:val="0086724F"/>
    <w:rsid w:val="00871E3C"/>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4B2C"/>
    <w:rsid w:val="009166E6"/>
    <w:rsid w:val="00916887"/>
    <w:rsid w:val="00922AD7"/>
    <w:rsid w:val="0092520A"/>
    <w:rsid w:val="009276B2"/>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5D81"/>
    <w:rsid w:val="00977D20"/>
    <w:rsid w:val="0098028D"/>
    <w:rsid w:val="009813BE"/>
    <w:rsid w:val="00983866"/>
    <w:rsid w:val="00990C2F"/>
    <w:rsid w:val="00990ED5"/>
    <w:rsid w:val="00991293"/>
    <w:rsid w:val="009978BE"/>
    <w:rsid w:val="009A0E8B"/>
    <w:rsid w:val="009B37B0"/>
    <w:rsid w:val="009B558E"/>
    <w:rsid w:val="009B709D"/>
    <w:rsid w:val="009C1CA9"/>
    <w:rsid w:val="009C32FF"/>
    <w:rsid w:val="009C6B56"/>
    <w:rsid w:val="009C72C6"/>
    <w:rsid w:val="009C7C54"/>
    <w:rsid w:val="009D0E4B"/>
    <w:rsid w:val="009D2071"/>
    <w:rsid w:val="009D2EEB"/>
    <w:rsid w:val="009D7662"/>
    <w:rsid w:val="009E04F0"/>
    <w:rsid w:val="009E17BC"/>
    <w:rsid w:val="009E21E6"/>
    <w:rsid w:val="009E234E"/>
    <w:rsid w:val="009E5369"/>
    <w:rsid w:val="009F019F"/>
    <w:rsid w:val="009F0BB1"/>
    <w:rsid w:val="009F2281"/>
    <w:rsid w:val="009F2579"/>
    <w:rsid w:val="009F4003"/>
    <w:rsid w:val="009F45BF"/>
    <w:rsid w:val="009F5729"/>
    <w:rsid w:val="009F5832"/>
    <w:rsid w:val="009F70A0"/>
    <w:rsid w:val="00A00D8F"/>
    <w:rsid w:val="00A04A8C"/>
    <w:rsid w:val="00A052CC"/>
    <w:rsid w:val="00A06137"/>
    <w:rsid w:val="00A06466"/>
    <w:rsid w:val="00A129D2"/>
    <w:rsid w:val="00A12DB0"/>
    <w:rsid w:val="00A1699C"/>
    <w:rsid w:val="00A20205"/>
    <w:rsid w:val="00A20A82"/>
    <w:rsid w:val="00A20B3A"/>
    <w:rsid w:val="00A21671"/>
    <w:rsid w:val="00A34068"/>
    <w:rsid w:val="00A4330D"/>
    <w:rsid w:val="00A452BA"/>
    <w:rsid w:val="00A45A21"/>
    <w:rsid w:val="00A46FA1"/>
    <w:rsid w:val="00A52F41"/>
    <w:rsid w:val="00A541D0"/>
    <w:rsid w:val="00A553CD"/>
    <w:rsid w:val="00A56B11"/>
    <w:rsid w:val="00A60379"/>
    <w:rsid w:val="00A61796"/>
    <w:rsid w:val="00A7047F"/>
    <w:rsid w:val="00A711BD"/>
    <w:rsid w:val="00A718A9"/>
    <w:rsid w:val="00A810AF"/>
    <w:rsid w:val="00A813A3"/>
    <w:rsid w:val="00A81521"/>
    <w:rsid w:val="00A83A0C"/>
    <w:rsid w:val="00A84C86"/>
    <w:rsid w:val="00A9209E"/>
    <w:rsid w:val="00A94EAC"/>
    <w:rsid w:val="00A97142"/>
    <w:rsid w:val="00AA5F89"/>
    <w:rsid w:val="00AA6488"/>
    <w:rsid w:val="00AB000A"/>
    <w:rsid w:val="00AB1292"/>
    <w:rsid w:val="00AB2EEB"/>
    <w:rsid w:val="00AB4567"/>
    <w:rsid w:val="00AB540D"/>
    <w:rsid w:val="00AB707B"/>
    <w:rsid w:val="00AC3BF7"/>
    <w:rsid w:val="00AC429E"/>
    <w:rsid w:val="00AC7B57"/>
    <w:rsid w:val="00AD0144"/>
    <w:rsid w:val="00AE19B2"/>
    <w:rsid w:val="00AE586B"/>
    <w:rsid w:val="00AE7576"/>
    <w:rsid w:val="00AF3B13"/>
    <w:rsid w:val="00AF53E0"/>
    <w:rsid w:val="00B00399"/>
    <w:rsid w:val="00B01F73"/>
    <w:rsid w:val="00B02D3C"/>
    <w:rsid w:val="00B03288"/>
    <w:rsid w:val="00B0572E"/>
    <w:rsid w:val="00B1060D"/>
    <w:rsid w:val="00B13EA8"/>
    <w:rsid w:val="00B15005"/>
    <w:rsid w:val="00B15D36"/>
    <w:rsid w:val="00B16246"/>
    <w:rsid w:val="00B20DE0"/>
    <w:rsid w:val="00B20E8C"/>
    <w:rsid w:val="00B2490B"/>
    <w:rsid w:val="00B3089E"/>
    <w:rsid w:val="00B4297D"/>
    <w:rsid w:val="00B43220"/>
    <w:rsid w:val="00B4529C"/>
    <w:rsid w:val="00B5013D"/>
    <w:rsid w:val="00B510EF"/>
    <w:rsid w:val="00B52321"/>
    <w:rsid w:val="00B56877"/>
    <w:rsid w:val="00B56BEB"/>
    <w:rsid w:val="00B600E7"/>
    <w:rsid w:val="00B6061D"/>
    <w:rsid w:val="00B66712"/>
    <w:rsid w:val="00B67F1D"/>
    <w:rsid w:val="00B7211D"/>
    <w:rsid w:val="00B756F8"/>
    <w:rsid w:val="00B806DA"/>
    <w:rsid w:val="00B80939"/>
    <w:rsid w:val="00B81D56"/>
    <w:rsid w:val="00B82093"/>
    <w:rsid w:val="00B90482"/>
    <w:rsid w:val="00B908B3"/>
    <w:rsid w:val="00B90B82"/>
    <w:rsid w:val="00B92BBF"/>
    <w:rsid w:val="00B92CAD"/>
    <w:rsid w:val="00B932D8"/>
    <w:rsid w:val="00B94F50"/>
    <w:rsid w:val="00BA2545"/>
    <w:rsid w:val="00BA3662"/>
    <w:rsid w:val="00BB5E31"/>
    <w:rsid w:val="00BB6972"/>
    <w:rsid w:val="00BB698A"/>
    <w:rsid w:val="00BC092D"/>
    <w:rsid w:val="00BC35D6"/>
    <w:rsid w:val="00BC6CC7"/>
    <w:rsid w:val="00BD334A"/>
    <w:rsid w:val="00BD6106"/>
    <w:rsid w:val="00BE2178"/>
    <w:rsid w:val="00BE3DB3"/>
    <w:rsid w:val="00BE5317"/>
    <w:rsid w:val="00BE5D92"/>
    <w:rsid w:val="00BE7974"/>
    <w:rsid w:val="00BF2C09"/>
    <w:rsid w:val="00BF3422"/>
    <w:rsid w:val="00BF4680"/>
    <w:rsid w:val="00BF75BA"/>
    <w:rsid w:val="00C0069A"/>
    <w:rsid w:val="00C0211F"/>
    <w:rsid w:val="00C03243"/>
    <w:rsid w:val="00C05AEA"/>
    <w:rsid w:val="00C06801"/>
    <w:rsid w:val="00C1113C"/>
    <w:rsid w:val="00C11502"/>
    <w:rsid w:val="00C132B3"/>
    <w:rsid w:val="00C16859"/>
    <w:rsid w:val="00C20DDC"/>
    <w:rsid w:val="00C21E9D"/>
    <w:rsid w:val="00C23461"/>
    <w:rsid w:val="00C25892"/>
    <w:rsid w:val="00C267A3"/>
    <w:rsid w:val="00C269A9"/>
    <w:rsid w:val="00C2758C"/>
    <w:rsid w:val="00C32C0E"/>
    <w:rsid w:val="00C33A46"/>
    <w:rsid w:val="00C3475F"/>
    <w:rsid w:val="00C35B24"/>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65FEB"/>
    <w:rsid w:val="00C7029A"/>
    <w:rsid w:val="00C746CE"/>
    <w:rsid w:val="00C74C65"/>
    <w:rsid w:val="00C76ABE"/>
    <w:rsid w:val="00C80BC3"/>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D35C9"/>
    <w:rsid w:val="00CD3A69"/>
    <w:rsid w:val="00CE1064"/>
    <w:rsid w:val="00CE541F"/>
    <w:rsid w:val="00D0431B"/>
    <w:rsid w:val="00D0749F"/>
    <w:rsid w:val="00D11145"/>
    <w:rsid w:val="00D2021A"/>
    <w:rsid w:val="00D20D2E"/>
    <w:rsid w:val="00D21613"/>
    <w:rsid w:val="00D2501D"/>
    <w:rsid w:val="00D25D80"/>
    <w:rsid w:val="00D277B5"/>
    <w:rsid w:val="00D30B0D"/>
    <w:rsid w:val="00D36944"/>
    <w:rsid w:val="00D37535"/>
    <w:rsid w:val="00D42BFF"/>
    <w:rsid w:val="00D45FD3"/>
    <w:rsid w:val="00D50143"/>
    <w:rsid w:val="00D5225D"/>
    <w:rsid w:val="00D5339E"/>
    <w:rsid w:val="00D578F2"/>
    <w:rsid w:val="00D60A75"/>
    <w:rsid w:val="00D61466"/>
    <w:rsid w:val="00D62547"/>
    <w:rsid w:val="00D635B1"/>
    <w:rsid w:val="00D636F4"/>
    <w:rsid w:val="00D64AFC"/>
    <w:rsid w:val="00D650CA"/>
    <w:rsid w:val="00D65CB2"/>
    <w:rsid w:val="00D711A3"/>
    <w:rsid w:val="00D71331"/>
    <w:rsid w:val="00D71540"/>
    <w:rsid w:val="00D7304B"/>
    <w:rsid w:val="00D73779"/>
    <w:rsid w:val="00D756AF"/>
    <w:rsid w:val="00D80ED5"/>
    <w:rsid w:val="00D8143B"/>
    <w:rsid w:val="00D82C11"/>
    <w:rsid w:val="00D8761D"/>
    <w:rsid w:val="00D913E1"/>
    <w:rsid w:val="00D931BD"/>
    <w:rsid w:val="00D95C40"/>
    <w:rsid w:val="00D96043"/>
    <w:rsid w:val="00DA07C5"/>
    <w:rsid w:val="00DA2AD7"/>
    <w:rsid w:val="00DA2DC8"/>
    <w:rsid w:val="00DA3B1D"/>
    <w:rsid w:val="00DA7B53"/>
    <w:rsid w:val="00DB304A"/>
    <w:rsid w:val="00DC2D94"/>
    <w:rsid w:val="00DC3D03"/>
    <w:rsid w:val="00DC7F76"/>
    <w:rsid w:val="00DD000C"/>
    <w:rsid w:val="00DD0F4C"/>
    <w:rsid w:val="00DD1823"/>
    <w:rsid w:val="00DD2A3F"/>
    <w:rsid w:val="00DD3CF3"/>
    <w:rsid w:val="00DD4977"/>
    <w:rsid w:val="00DD76B6"/>
    <w:rsid w:val="00DE02D0"/>
    <w:rsid w:val="00DE5044"/>
    <w:rsid w:val="00DE5558"/>
    <w:rsid w:val="00DF16F6"/>
    <w:rsid w:val="00DF17D3"/>
    <w:rsid w:val="00DF2FAA"/>
    <w:rsid w:val="00DF334B"/>
    <w:rsid w:val="00DF4787"/>
    <w:rsid w:val="00DF4C95"/>
    <w:rsid w:val="00DF6C78"/>
    <w:rsid w:val="00E06372"/>
    <w:rsid w:val="00E06BC1"/>
    <w:rsid w:val="00E07FED"/>
    <w:rsid w:val="00E10D43"/>
    <w:rsid w:val="00E22F86"/>
    <w:rsid w:val="00E258DC"/>
    <w:rsid w:val="00E335C8"/>
    <w:rsid w:val="00E346AD"/>
    <w:rsid w:val="00E36C9C"/>
    <w:rsid w:val="00E37079"/>
    <w:rsid w:val="00E462B0"/>
    <w:rsid w:val="00E50E38"/>
    <w:rsid w:val="00E62626"/>
    <w:rsid w:val="00E63442"/>
    <w:rsid w:val="00E6600F"/>
    <w:rsid w:val="00E74B81"/>
    <w:rsid w:val="00E77788"/>
    <w:rsid w:val="00E81568"/>
    <w:rsid w:val="00E85AFC"/>
    <w:rsid w:val="00E863F2"/>
    <w:rsid w:val="00E931B2"/>
    <w:rsid w:val="00E964D4"/>
    <w:rsid w:val="00E96693"/>
    <w:rsid w:val="00E9785E"/>
    <w:rsid w:val="00E97B6C"/>
    <w:rsid w:val="00EA1A1A"/>
    <w:rsid w:val="00EA3695"/>
    <w:rsid w:val="00EA4E40"/>
    <w:rsid w:val="00EA7752"/>
    <w:rsid w:val="00EA7C4A"/>
    <w:rsid w:val="00EB11C6"/>
    <w:rsid w:val="00EB1EEB"/>
    <w:rsid w:val="00EB2FDD"/>
    <w:rsid w:val="00EB3268"/>
    <w:rsid w:val="00EB3CEC"/>
    <w:rsid w:val="00EB5C0E"/>
    <w:rsid w:val="00EB70A9"/>
    <w:rsid w:val="00EB7B98"/>
    <w:rsid w:val="00EC0978"/>
    <w:rsid w:val="00EC1168"/>
    <w:rsid w:val="00EC1D4D"/>
    <w:rsid w:val="00EC3910"/>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1677"/>
    <w:rsid w:val="00F223A8"/>
    <w:rsid w:val="00F236E8"/>
    <w:rsid w:val="00F2549F"/>
    <w:rsid w:val="00F30627"/>
    <w:rsid w:val="00F307A2"/>
    <w:rsid w:val="00F3456F"/>
    <w:rsid w:val="00F3666C"/>
    <w:rsid w:val="00F4393D"/>
    <w:rsid w:val="00F43B37"/>
    <w:rsid w:val="00F44130"/>
    <w:rsid w:val="00F465B0"/>
    <w:rsid w:val="00F46882"/>
    <w:rsid w:val="00F50094"/>
    <w:rsid w:val="00F50A0D"/>
    <w:rsid w:val="00F54C33"/>
    <w:rsid w:val="00F576F2"/>
    <w:rsid w:val="00F605C2"/>
    <w:rsid w:val="00F61425"/>
    <w:rsid w:val="00F654D1"/>
    <w:rsid w:val="00F731D5"/>
    <w:rsid w:val="00F74064"/>
    <w:rsid w:val="00F81042"/>
    <w:rsid w:val="00F817CF"/>
    <w:rsid w:val="00F83FED"/>
    <w:rsid w:val="00F90FD8"/>
    <w:rsid w:val="00F92469"/>
    <w:rsid w:val="00F937E2"/>
    <w:rsid w:val="00FA02EF"/>
    <w:rsid w:val="00FA38D3"/>
    <w:rsid w:val="00FA7665"/>
    <w:rsid w:val="00FA7DC0"/>
    <w:rsid w:val="00FB0D0B"/>
    <w:rsid w:val="00FB2013"/>
    <w:rsid w:val="00FB3D0C"/>
    <w:rsid w:val="00FC200A"/>
    <w:rsid w:val="00FC4669"/>
    <w:rsid w:val="00FC7D8F"/>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F71091B"/>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449A"/>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table" w:styleId="TableGrid">
    <w:name w:val="Table Grid"/>
    <w:basedOn w:val="TableNormal"/>
    <w:rsid w:val="00612444"/>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63"/>
    <w:qFormat/>
    <w:rsid w:val="00380B03"/>
    <w:pPr>
      <w:ind w:left="720"/>
      <w:contextualSpacing/>
    </w:pPr>
  </w:style>
  <w:style w:type="paragraph" w:customStyle="1" w:styleId="Tablehead">
    <w:name w:val="Table_head"/>
    <w:basedOn w:val="Normal"/>
    <w:next w:val="Normal"/>
    <w:rsid w:val="0081449A"/>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imes New Roman"/>
      <w:b/>
      <w:lang w:val="en-GB"/>
    </w:rPr>
  </w:style>
  <w:style w:type="paragraph" w:customStyle="1" w:styleId="Tablelegend">
    <w:name w:val="Table_legend"/>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left"/>
    </w:pPr>
    <w:rPr>
      <w:rFonts w:eastAsia="Times New Roman"/>
      <w:lang w:val="en-GB"/>
    </w:rPr>
  </w:style>
  <w:style w:type="paragraph" w:customStyle="1" w:styleId="Tabletext">
    <w:name w:val="Table_text"/>
    <w:basedOn w:val="Normal"/>
    <w:rsid w:val="0081449A"/>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eastAsia="Times New Roman"/>
      <w:lang w:val="en-GB"/>
    </w:rPr>
  </w:style>
  <w:style w:type="paragraph" w:customStyle="1" w:styleId="TableNotitle">
    <w:name w:val="Table_No &amp; title"/>
    <w:basedOn w:val="Normal"/>
    <w:next w:val="Normal"/>
    <w:rsid w:val="0081449A"/>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Theme="minorHAnsi"/>
      <w:b/>
      <w:lang w:val="en-GB" w:eastAsia="ja-JP"/>
    </w:rPr>
  </w:style>
  <w:style w:type="paragraph" w:customStyle="1" w:styleId="FigureNotitle">
    <w:name w:val="Figure_No &amp; title"/>
    <w:basedOn w:val="Normal"/>
    <w:next w:val="Normal"/>
    <w:rsid w:val="0081449A"/>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Theme="minorHAnsi"/>
      <w:b/>
      <w:lang w:val="en-GB" w:eastAsia="ja-JP"/>
    </w:rPr>
  </w:style>
  <w:style w:type="paragraph" w:customStyle="1" w:styleId="Formal">
    <w:name w:val="Formal"/>
    <w:basedOn w:val="Normal"/>
    <w:rsid w:val="0081449A"/>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overflowPunct/>
      <w:autoSpaceDE/>
      <w:autoSpaceDN/>
      <w:adjustRightInd/>
      <w:spacing w:before="0"/>
      <w:jc w:val="left"/>
      <w:textAlignment w:val="auto"/>
    </w:pPr>
    <w:rPr>
      <w:rFonts w:ascii="Courier New" w:hAnsi="Courier New"/>
      <w:noProo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jill.boyce@intel.com" TargetMode="External"/><Relationship Id="rId18" Type="http://schemas.openxmlformats.org/officeDocument/2006/relationships/hyperlink" Target="http://isotc.iso.org/livelink/livelink?func=ll&amp;objId=4230455&amp;objAction=browse&amp;sort=subtype" TargetMode="External"/><Relationship Id="rId26" Type="http://schemas.openxmlformats.org/officeDocument/2006/relationships/hyperlink" Target="http://wftp3.itu.int/av-arch/video-site/0807_Ber/" TargetMode="External"/><Relationship Id="rId39" Type="http://schemas.openxmlformats.org/officeDocument/2006/relationships/image" Target="media/image8.jpeg"/><Relationship Id="rId21" Type="http://schemas.openxmlformats.org/officeDocument/2006/relationships/hyperlink" Target="mailto:vittorio@fub.it" TargetMode="External"/><Relationship Id="rId34" Type="http://schemas.openxmlformats.org/officeDocument/2006/relationships/image" Target="media/image5.jpeg"/><Relationship Id="rId42" Type="http://schemas.openxmlformats.org/officeDocument/2006/relationships/oleObject" Target="embeddings/oleObject6.bin"/><Relationship Id="rId47" Type="http://schemas.openxmlformats.org/officeDocument/2006/relationships/image" Target="media/image12.jpeg"/><Relationship Id="rId50" Type="http://schemas.openxmlformats.org/officeDocument/2006/relationships/image" Target="media/image14.png"/><Relationship Id="rId55" Type="http://schemas.openxmlformats.org/officeDocument/2006/relationships/image" Target="media/image19.jpeg"/><Relationship Id="rId63" Type="http://schemas.openxmlformats.org/officeDocument/2006/relationships/hyperlink" Target="http://www.fourcc.org/" TargetMode="External"/><Relationship Id="rId68" Type="http://schemas.openxmlformats.org/officeDocument/2006/relationships/hyperlink" Target="https://gitlab.com/standards/HDRTools" TargetMode="External"/><Relationship Id="rId76" Type="http://schemas.openxmlformats.org/officeDocument/2006/relationships/image" Target="media/image35.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hyperlink" Target="file:///C:\Users\campos\Downloads\JVET-H1002-v4-sc.docx" TargetMode="External"/><Relationship Id="rId29" Type="http://schemas.openxmlformats.org/officeDocument/2006/relationships/hyperlink" Target="http://phenix.it-sudparis.eu/jvet/" TargetMode="External"/><Relationship Id="rId11" Type="http://schemas.openxmlformats.org/officeDocument/2006/relationships/hyperlink" Target="mailto:asegall@sharplabs.com" TargetMode="External"/><Relationship Id="rId24" Type="http://schemas.openxmlformats.org/officeDocument/2006/relationships/hyperlink" Target="http://phenix.it-sudparis.eu/jvet/" TargetMode="External"/><Relationship Id="rId32" Type="http://schemas.openxmlformats.org/officeDocument/2006/relationships/image" Target="media/image4.jpeg"/><Relationship Id="rId37" Type="http://schemas.openxmlformats.org/officeDocument/2006/relationships/oleObject" Target="embeddings/oleObject4.bin"/><Relationship Id="rId40" Type="http://schemas.openxmlformats.org/officeDocument/2006/relationships/oleObject" Target="embeddings/oleObject5.bin"/><Relationship Id="rId45" Type="http://schemas.openxmlformats.org/officeDocument/2006/relationships/image" Target="media/image11.jpeg"/><Relationship Id="rId53" Type="http://schemas.openxmlformats.org/officeDocument/2006/relationships/image" Target="media/image17.jpeg"/><Relationship Id="rId58" Type="http://schemas.openxmlformats.org/officeDocument/2006/relationships/image" Target="media/image21.png"/><Relationship Id="rId66" Type="http://schemas.openxmlformats.org/officeDocument/2006/relationships/package" Target="embeddings/Microsoft_Word_Document.docx"/><Relationship Id="rId74" Type="http://schemas.openxmlformats.org/officeDocument/2006/relationships/image" Target="media/image33.png"/><Relationship Id="rId79" Type="http://schemas.openxmlformats.org/officeDocument/2006/relationships/image" Target="media/image38.png"/><Relationship Id="rId5" Type="http://schemas.openxmlformats.org/officeDocument/2006/relationships/settings" Target="settings.xml"/><Relationship Id="rId61" Type="http://schemas.openxmlformats.org/officeDocument/2006/relationships/image" Target="media/image24.jpeg"/><Relationship Id="rId82" Type="http://schemas.openxmlformats.org/officeDocument/2006/relationships/image" Target="media/image41.png"/><Relationship Id="rId19" Type="http://schemas.openxmlformats.org/officeDocument/2006/relationships/hyperlink" Target="mailto:ohm@ient.rwth-aachen.de"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cjianle@qti.qualcomm.com" TargetMode="External"/><Relationship Id="rId22" Type="http://schemas.openxmlformats.org/officeDocument/2006/relationships/hyperlink" Target="http://wftp3.itu.int/av-arch/video-site/1707_Tor/" TargetMode="External"/><Relationship Id="rId27" Type="http://schemas.openxmlformats.org/officeDocument/2006/relationships/hyperlink" Target="https://www.itu.int/rec/R-REC-BT.500" TargetMode="External"/><Relationship Id="rId30" Type="http://schemas.openxmlformats.org/officeDocument/2006/relationships/image" Target="media/image3.jpeg"/><Relationship Id="rId35" Type="http://schemas.openxmlformats.org/officeDocument/2006/relationships/oleObject" Target="embeddings/oleObject3.bin"/><Relationship Id="rId43" Type="http://schemas.openxmlformats.org/officeDocument/2006/relationships/image" Target="media/image10.png"/><Relationship Id="rId48" Type="http://schemas.openxmlformats.org/officeDocument/2006/relationships/oleObject" Target="embeddings/oleObject9.bin"/><Relationship Id="rId56" Type="http://schemas.openxmlformats.org/officeDocument/2006/relationships/image" Target="media/image20.jpeg"/><Relationship Id="rId64" Type="http://schemas.openxmlformats.org/officeDocument/2006/relationships/hyperlink" Target="http://www.pc-tools.net/win32/md5sums/" TargetMode="External"/><Relationship Id="rId69" Type="http://schemas.openxmlformats.org/officeDocument/2006/relationships/image" Target="media/image28.emf"/><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image" Target="media/image15.jpeg"/><Relationship Id="rId72" Type="http://schemas.openxmlformats.org/officeDocument/2006/relationships/image" Target="media/image31.emf"/><Relationship Id="rId80" Type="http://schemas.openxmlformats.org/officeDocument/2006/relationships/image" Target="media/image39.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mailto:baroncini@gmx.com" TargetMode="External"/><Relationship Id="rId17" Type="http://schemas.openxmlformats.org/officeDocument/2006/relationships/hyperlink" Target="http://www.itu.int/en/ITU-T/ipr/Pages/policy.aspx" TargetMode="External"/><Relationship Id="rId25" Type="http://schemas.openxmlformats.org/officeDocument/2006/relationships/hyperlink" Target="http://wftp3.itu.int/av-arch/video-site/0104_Aus/" TargetMode="External"/><Relationship Id="rId33" Type="http://schemas.openxmlformats.org/officeDocument/2006/relationships/oleObject" Target="embeddings/oleObject2.bin"/><Relationship Id="rId38" Type="http://schemas.openxmlformats.org/officeDocument/2006/relationships/image" Target="media/image7.jpeg"/><Relationship Id="rId46" Type="http://schemas.openxmlformats.org/officeDocument/2006/relationships/oleObject" Target="embeddings/oleObject8.bin"/><Relationship Id="rId59" Type="http://schemas.openxmlformats.org/officeDocument/2006/relationships/image" Target="media/image22.jpeg"/><Relationship Id="rId67" Type="http://schemas.openxmlformats.org/officeDocument/2006/relationships/image" Target="media/image27.emf"/><Relationship Id="rId20" Type="http://schemas.openxmlformats.org/officeDocument/2006/relationships/hyperlink" Target="mailto:garysull@microsoft.com" TargetMode="External"/><Relationship Id="rId41" Type="http://schemas.openxmlformats.org/officeDocument/2006/relationships/image" Target="media/image9.jpeg"/><Relationship Id="rId54" Type="http://schemas.openxmlformats.org/officeDocument/2006/relationships/image" Target="media/image18.jpeg"/><Relationship Id="rId62" Type="http://schemas.openxmlformats.org/officeDocument/2006/relationships/image" Target="media/image25.jpeg"/><Relationship Id="rId70" Type="http://schemas.openxmlformats.org/officeDocument/2006/relationships/image" Target="media/image29.emf"/><Relationship Id="rId75" Type="http://schemas.openxmlformats.org/officeDocument/2006/relationships/image" Target="media/image34.pn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teruhikos@jp.sony.com" TargetMode="External"/><Relationship Id="rId23" Type="http://schemas.openxmlformats.org/officeDocument/2006/relationships/hyperlink" Target="http://mpeg.chiariglione.org/meetings/119" TargetMode="External"/><Relationship Id="rId28" Type="http://schemas.openxmlformats.org/officeDocument/2006/relationships/hyperlink" Target="http://phenix.it-sudparis.eu/jvet/)" TargetMode="External"/><Relationship Id="rId36" Type="http://schemas.openxmlformats.org/officeDocument/2006/relationships/image" Target="media/image6.jpeg"/><Relationship Id="rId49" Type="http://schemas.openxmlformats.org/officeDocument/2006/relationships/image" Target="media/image13.png"/><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image" Target="media/image16.jpeg"/><Relationship Id="rId60" Type="http://schemas.openxmlformats.org/officeDocument/2006/relationships/image" Target="media/image23.jpeg"/><Relationship Id="rId65" Type="http://schemas.openxmlformats.org/officeDocument/2006/relationships/image" Target="media/image26.emf"/><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EFC118-37F4-41BE-B20B-82F10C59B9F7}">
  <ds:schemaRefs>
    <ds:schemaRef ds:uri="http://schemas.openxmlformats.org/officeDocument/2006/bibliography"/>
  </ds:schemaRefs>
</ds:datastoreItem>
</file>

<file path=customXml/itemProps2.xml><?xml version="1.0" encoding="utf-8"?>
<ds:datastoreItem xmlns:ds="http://schemas.openxmlformats.org/officeDocument/2006/customXml" ds:itemID="{93474270-BECA-4C18-87C3-79B73F42D0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27</Pages>
  <Words>8554</Words>
  <Characters>48761</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57201</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Simão Campos-Neto</cp:lastModifiedBy>
  <cp:revision>3</cp:revision>
  <cp:lastPrinted>2017-10-30T21:29:00Z</cp:lastPrinted>
  <dcterms:created xsi:type="dcterms:W3CDTF">2017-11-08T16:57:00Z</dcterms:created>
  <dcterms:modified xsi:type="dcterms:W3CDTF">2017-11-08T17:01:00Z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