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6EE717B" w14:textId="49653404" w:rsidR="006C5D39" w:rsidRPr="007A1BE1" w:rsidRDefault="00DA7654" w:rsidP="00C97D78">
            <w:pPr>
              <w:tabs>
                <w:tab w:val="left" w:pos="7200"/>
              </w:tabs>
              <w:spacing w:before="0"/>
              <w:rPr>
                <w:b/>
                <w:szCs w:val="22"/>
                <w:lang w:val="en-CA"/>
              </w:rPr>
            </w:pPr>
            <w:r w:rsidRPr="007A1BE1">
              <w:rPr>
                <w:noProof/>
                <w:lang w:val="en-CA"/>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2ED59F"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6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lang w:val="en-CA"/>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lang w:val="en-CA"/>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 xml:space="preserve">Joint </w:t>
            </w:r>
            <w:r w:rsidR="006C5D39" w:rsidRPr="007A1BE1">
              <w:rPr>
                <w:b/>
                <w:szCs w:val="22"/>
                <w:lang w:val="en-CA"/>
              </w:rPr>
              <w:t xml:space="preserve">Video </w:t>
            </w:r>
            <w:r w:rsidR="009D7CE6" w:rsidRPr="007A1BE1">
              <w:rPr>
                <w:b/>
                <w:szCs w:val="22"/>
                <w:lang w:val="en-CA"/>
              </w:rPr>
              <w:t>Exploration Team</w:t>
            </w:r>
            <w:r w:rsidR="006C5D39" w:rsidRPr="007A1BE1">
              <w:rPr>
                <w:b/>
                <w:szCs w:val="22"/>
                <w:lang w:val="en-CA"/>
              </w:rPr>
              <w:t xml:space="preserve"> (</w:t>
            </w:r>
            <w:r w:rsidR="009D7CE6" w:rsidRPr="007A1BE1">
              <w:rPr>
                <w:b/>
                <w:szCs w:val="22"/>
                <w:lang w:val="en-CA"/>
              </w:rPr>
              <w:t>JVET</w:t>
            </w:r>
            <w:r w:rsidR="006C5D39" w:rsidRPr="007A1BE1">
              <w:rPr>
                <w:b/>
                <w:szCs w:val="22"/>
                <w:lang w:val="en-CA"/>
              </w:rPr>
              <w:t>)</w:t>
            </w:r>
          </w:p>
          <w:p w14:paraId="24844F28" w14:textId="77777777" w:rsidR="00E61DAC" w:rsidRPr="007A1BE1" w:rsidRDefault="00E54511" w:rsidP="00C97D78">
            <w:pPr>
              <w:tabs>
                <w:tab w:val="left" w:pos="7200"/>
              </w:tabs>
              <w:spacing w:before="0"/>
              <w:rPr>
                <w:b/>
                <w:szCs w:val="22"/>
                <w:lang w:val="en-CA"/>
              </w:rPr>
            </w:pPr>
            <w:r w:rsidRPr="007A1BE1">
              <w:rPr>
                <w:b/>
                <w:szCs w:val="22"/>
                <w:lang w:val="en-CA"/>
              </w:rPr>
              <w:t xml:space="preserve">of </w:t>
            </w:r>
            <w:r w:rsidR="007F1F8B" w:rsidRPr="007A1BE1">
              <w:rPr>
                <w:b/>
                <w:szCs w:val="22"/>
                <w:lang w:val="en-CA"/>
              </w:rPr>
              <w:t>ITU-T SG</w:t>
            </w:r>
            <w:r w:rsidR="005E1AC6" w:rsidRPr="007A1BE1">
              <w:rPr>
                <w:b/>
                <w:szCs w:val="22"/>
                <w:lang w:val="en-CA"/>
              </w:rPr>
              <w:t> </w:t>
            </w:r>
            <w:r w:rsidR="007F1F8B" w:rsidRPr="007A1BE1">
              <w:rPr>
                <w:b/>
                <w:szCs w:val="22"/>
                <w:lang w:val="en-CA"/>
              </w:rPr>
              <w:t>16 WP</w:t>
            </w:r>
            <w:r w:rsidR="005E1AC6" w:rsidRPr="007A1BE1">
              <w:rPr>
                <w:b/>
                <w:szCs w:val="22"/>
                <w:lang w:val="en-CA"/>
              </w:rPr>
              <w:t> </w:t>
            </w:r>
            <w:r w:rsidR="007F1F8B" w:rsidRPr="007A1BE1">
              <w:rPr>
                <w:b/>
                <w:szCs w:val="22"/>
                <w:lang w:val="en-CA"/>
              </w:rPr>
              <w:t xml:space="preserve">3 and ISO/IEC </w:t>
            </w:r>
            <w:bookmarkStart w:id="0" w:name="_GoBack"/>
            <w:bookmarkEnd w:id="0"/>
            <w:r w:rsidR="007F1F8B" w:rsidRPr="007A1BE1">
              <w:rPr>
                <w:b/>
                <w:szCs w:val="22"/>
                <w:lang w:val="en-CA"/>
              </w:rPr>
              <w:t>JTC</w:t>
            </w:r>
            <w:r w:rsidR="005E1AC6" w:rsidRPr="007A1BE1">
              <w:rPr>
                <w:b/>
                <w:szCs w:val="22"/>
                <w:lang w:val="en-CA"/>
              </w:rPr>
              <w:t> </w:t>
            </w:r>
            <w:r w:rsidR="007F1F8B" w:rsidRPr="007A1BE1">
              <w:rPr>
                <w:b/>
                <w:szCs w:val="22"/>
                <w:lang w:val="en-CA"/>
              </w:rPr>
              <w:t>1/SC</w:t>
            </w:r>
            <w:r w:rsidR="005E1AC6" w:rsidRPr="007A1BE1">
              <w:rPr>
                <w:b/>
                <w:szCs w:val="22"/>
                <w:lang w:val="en-CA"/>
              </w:rPr>
              <w:t> </w:t>
            </w:r>
            <w:r w:rsidR="007F1F8B" w:rsidRPr="007A1BE1">
              <w:rPr>
                <w:b/>
                <w:szCs w:val="22"/>
                <w:lang w:val="en-CA"/>
              </w:rPr>
              <w:t>29/WG</w:t>
            </w:r>
            <w:r w:rsidR="005E1AC6" w:rsidRPr="007A1BE1">
              <w:rPr>
                <w:b/>
                <w:szCs w:val="22"/>
                <w:lang w:val="en-CA"/>
              </w:rPr>
              <w:t> </w:t>
            </w:r>
            <w:r w:rsidR="007F1F8B" w:rsidRPr="007A1BE1">
              <w:rPr>
                <w:b/>
                <w:szCs w:val="22"/>
                <w:lang w:val="en-CA"/>
              </w:rPr>
              <w:t>11</w:t>
            </w:r>
          </w:p>
          <w:p w14:paraId="02DD7259" w14:textId="77777777" w:rsidR="00E61DAC" w:rsidRPr="007A1BE1" w:rsidRDefault="00582C20" w:rsidP="00582C20">
            <w:pPr>
              <w:tabs>
                <w:tab w:val="left" w:pos="7200"/>
              </w:tabs>
              <w:spacing w:before="0"/>
              <w:rPr>
                <w:b/>
                <w:szCs w:val="22"/>
                <w:lang w:val="en-CA"/>
              </w:rPr>
            </w:pPr>
            <w:r w:rsidRPr="007A1BE1">
              <w:rPr>
                <w:lang w:val="en-CA"/>
              </w:rPr>
              <w:t>6</w:t>
            </w:r>
            <w:r w:rsidR="00155526" w:rsidRPr="007A1BE1">
              <w:rPr>
                <w:lang w:val="en-CA"/>
              </w:rPr>
              <w:t>th</w:t>
            </w:r>
            <w:r w:rsidR="00A767DC" w:rsidRPr="007A1BE1">
              <w:rPr>
                <w:lang w:val="en-CA"/>
              </w:rPr>
              <w:t xml:space="preserve"> Meeting: </w:t>
            </w:r>
            <w:r w:rsidRPr="007A1BE1">
              <w:rPr>
                <w:lang w:val="en-CA"/>
              </w:rPr>
              <w:t>Hobart</w:t>
            </w:r>
            <w:r w:rsidR="00657F7E" w:rsidRPr="007A1BE1">
              <w:rPr>
                <w:lang w:val="en-CA"/>
              </w:rPr>
              <w:t xml:space="preserve">, </w:t>
            </w:r>
            <w:r w:rsidRPr="007A1BE1">
              <w:rPr>
                <w:lang w:val="en-CA"/>
              </w:rPr>
              <w:t>AU, 31 March – 7 April 2017</w:t>
            </w:r>
          </w:p>
        </w:tc>
        <w:tc>
          <w:tcPr>
            <w:tcW w:w="3168" w:type="dxa"/>
          </w:tcPr>
          <w:p w14:paraId="04787862" w14:textId="77777777" w:rsidR="008A4B4C" w:rsidRPr="007A1BE1" w:rsidRDefault="00E61DAC">
            <w:pPr>
              <w:tabs>
                <w:tab w:val="left" w:pos="7200"/>
              </w:tabs>
              <w:jc w:val="right"/>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A76B95" w:rsidRPr="007A1BE1">
              <w:rPr>
                <w:lang w:val="en-CA"/>
              </w:rPr>
              <w:t>F</w:t>
            </w:r>
            <w:r w:rsidR="00D275B0" w:rsidRPr="007A1BE1">
              <w:rPr>
                <w:lang w:val="en-CA" w:eastAsia="ko-KR"/>
              </w:rPr>
              <w:t>1</w:t>
            </w:r>
            <w:r w:rsidR="00D45E5D" w:rsidRPr="007A1BE1">
              <w:rPr>
                <w:lang w:val="en-CA" w:eastAsia="ko-KR"/>
              </w:rPr>
              <w:t>0</w:t>
            </w:r>
            <w:r w:rsidR="00C86A12" w:rsidRPr="007A1BE1">
              <w:rPr>
                <w:lang w:val="en-CA" w:eastAsia="ko-KR"/>
              </w:rPr>
              <w:t>2</w:t>
            </w:r>
            <w:r w:rsidR="00D45E5D" w:rsidRPr="007A1BE1">
              <w:rPr>
                <w:lang w:val="en-CA" w:eastAsia="ko-KR"/>
              </w:rPr>
              <w:t>0</w:t>
            </w:r>
          </w:p>
        </w:tc>
      </w:tr>
    </w:tbl>
    <w:p w14:paraId="7F1F9FB9" w14:textId="77777777" w:rsidR="00E61DAC" w:rsidRPr="007A1BE1" w:rsidRDefault="00E61DAC" w:rsidP="00531AE9">
      <w:pPr>
        <w:spacing w:before="0"/>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pPr>
              <w:spacing w:before="60" w:after="60"/>
              <w:rPr>
                <w:i/>
                <w:szCs w:val="22"/>
                <w:lang w:val="en-CA"/>
              </w:rPr>
            </w:pPr>
            <w:r w:rsidRPr="007A1BE1">
              <w:rPr>
                <w:i/>
                <w:szCs w:val="22"/>
                <w:lang w:val="en-CA"/>
              </w:rPr>
              <w:t>Title:</w:t>
            </w:r>
          </w:p>
        </w:tc>
        <w:tc>
          <w:tcPr>
            <w:tcW w:w="8118" w:type="dxa"/>
            <w:gridSpan w:val="3"/>
          </w:tcPr>
          <w:p w14:paraId="4B9F007F" w14:textId="77777777" w:rsidR="00E61DAC" w:rsidRPr="007A1BE1" w:rsidRDefault="00C86A12" w:rsidP="00AA710A">
            <w:pPr>
              <w:spacing w:before="60" w:after="60"/>
              <w:rPr>
                <w:b/>
                <w:szCs w:val="22"/>
                <w:lang w:val="en-CA"/>
              </w:rPr>
            </w:pPr>
            <w:r w:rsidRPr="007A1BE1">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A1BE1" w:rsidRDefault="00E61DAC">
            <w:pPr>
              <w:spacing w:before="60" w:after="60"/>
              <w:rPr>
                <w:i/>
                <w:szCs w:val="22"/>
                <w:lang w:val="en-CA"/>
              </w:rPr>
            </w:pPr>
            <w:r w:rsidRPr="007A1BE1">
              <w:rPr>
                <w:i/>
                <w:szCs w:val="22"/>
                <w:lang w:val="en-CA"/>
              </w:rPr>
              <w:t>Status:</w:t>
            </w:r>
          </w:p>
        </w:tc>
        <w:tc>
          <w:tcPr>
            <w:tcW w:w="8118" w:type="dxa"/>
            <w:gridSpan w:val="3"/>
          </w:tcPr>
          <w:p w14:paraId="126D33BB" w14:textId="2717694C" w:rsidR="00E61DAC" w:rsidRPr="007A1BE1" w:rsidRDefault="00093B26" w:rsidP="009D7CE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pPr>
              <w:spacing w:before="60" w:after="60"/>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5E1AC6">
            <w:pPr>
              <w:spacing w:before="60" w:after="60"/>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pPr>
              <w:spacing w:before="60" w:after="60"/>
              <w:rPr>
                <w:i/>
                <w:szCs w:val="22"/>
                <w:lang w:val="en-CA"/>
              </w:rPr>
            </w:pPr>
            <w:r w:rsidRPr="007A1BE1">
              <w:rPr>
                <w:i/>
                <w:szCs w:val="22"/>
                <w:lang w:val="en-CA"/>
              </w:rPr>
              <w:t>Author(s) or</w:t>
            </w:r>
            <w:r w:rsidRPr="007A1BE1">
              <w:rPr>
                <w:i/>
                <w:szCs w:val="22"/>
                <w:lang w:val="en-CA"/>
              </w:rPr>
              <w:br/>
              <w:t>Contact(s):</w:t>
            </w:r>
          </w:p>
        </w:tc>
        <w:tc>
          <w:tcPr>
            <w:tcW w:w="2862" w:type="dxa"/>
          </w:tcPr>
          <w:p w14:paraId="769AA92E" w14:textId="50F97220" w:rsidR="00E61DAC" w:rsidRPr="007A1BE1" w:rsidRDefault="00966B0E" w:rsidP="00844C3A">
            <w:pPr>
              <w:spacing w:before="60" w:after="60"/>
              <w:rPr>
                <w:szCs w:val="22"/>
                <w:lang w:val="en-CA"/>
              </w:rPr>
            </w:pPr>
            <w:r>
              <w:rPr>
                <w:szCs w:val="22"/>
                <w:lang w:val="en-CA"/>
              </w:rPr>
              <w:t>A. Segall</w:t>
            </w:r>
            <w:r>
              <w:rPr>
                <w:szCs w:val="22"/>
                <w:lang w:val="en-CA"/>
              </w:rPr>
              <w:br/>
              <w:t>E. François</w:t>
            </w:r>
            <w:r>
              <w:rPr>
                <w:szCs w:val="22"/>
                <w:lang w:val="en-CA"/>
              </w:rPr>
              <w:br/>
              <w:t>D. </w:t>
            </w:r>
            <w:r w:rsidR="00C86A12" w:rsidRPr="007A1BE1">
              <w:rPr>
                <w:szCs w:val="22"/>
                <w:lang w:val="en-CA"/>
              </w:rPr>
              <w:t>Rusanovskyy</w:t>
            </w:r>
            <w:r w:rsidR="00E61DAC" w:rsidRPr="007A1BE1">
              <w:rPr>
                <w:szCs w:val="22"/>
                <w:lang w:val="en-CA"/>
              </w:rPr>
              <w:br/>
            </w:r>
          </w:p>
        </w:tc>
        <w:tc>
          <w:tcPr>
            <w:tcW w:w="1350" w:type="dxa"/>
          </w:tcPr>
          <w:p w14:paraId="26593C0E" w14:textId="77777777" w:rsidR="00E61DAC" w:rsidRPr="007A1BE1" w:rsidRDefault="00E61DAC" w:rsidP="00E13942">
            <w:pPr>
              <w:spacing w:before="60" w:after="60"/>
              <w:rPr>
                <w:szCs w:val="22"/>
                <w:lang w:val="en-CA"/>
              </w:rPr>
            </w:pPr>
            <w:r w:rsidRPr="007A1BE1">
              <w:rPr>
                <w:szCs w:val="22"/>
                <w:lang w:val="en-CA"/>
              </w:rPr>
              <w:t>Email:</w:t>
            </w:r>
          </w:p>
        </w:tc>
        <w:tc>
          <w:tcPr>
            <w:tcW w:w="3906" w:type="dxa"/>
          </w:tcPr>
          <w:p w14:paraId="48619FC1" w14:textId="77777777" w:rsidR="00C86A12" w:rsidRPr="007A1BE1" w:rsidRDefault="000272A7" w:rsidP="00771239">
            <w:pPr>
              <w:spacing w:before="0"/>
              <w:rPr>
                <w:szCs w:val="22"/>
                <w:lang w:val="en-CA"/>
              </w:rPr>
            </w:pPr>
            <w:hyperlink r:id="rId10" w:history="1">
              <w:r w:rsidR="00C86A12" w:rsidRPr="007A1BE1">
                <w:rPr>
                  <w:rStyle w:val="Hyperlink"/>
                  <w:szCs w:val="22"/>
                  <w:lang w:val="en-CA"/>
                </w:rPr>
                <w:t>asegall@sharplabs.com</w:t>
              </w:r>
            </w:hyperlink>
          </w:p>
          <w:p w14:paraId="643A9191" w14:textId="77777777" w:rsidR="00E61DAC" w:rsidRPr="007A1BE1" w:rsidRDefault="000272A7" w:rsidP="00771239">
            <w:pPr>
              <w:spacing w:before="0"/>
              <w:rPr>
                <w:szCs w:val="22"/>
                <w:lang w:val="en-CA"/>
              </w:rPr>
            </w:pPr>
            <w:hyperlink r:id="rId11" w:history="1">
              <w:r w:rsidR="00C86A12" w:rsidRPr="007A1BE1">
                <w:rPr>
                  <w:rStyle w:val="Hyperlink"/>
                  <w:szCs w:val="22"/>
                  <w:lang w:val="en-CA"/>
                </w:rPr>
                <w:t>Edouard.Francois@technicolor.com</w:t>
              </w:r>
            </w:hyperlink>
          </w:p>
          <w:p w14:paraId="35EF5B71" w14:textId="77777777" w:rsidR="00C86A12" w:rsidRPr="007A1BE1" w:rsidRDefault="000272A7" w:rsidP="00C86A12">
            <w:pPr>
              <w:spacing w:before="0"/>
              <w:rPr>
                <w:szCs w:val="22"/>
                <w:lang w:val="en-CA"/>
              </w:rPr>
            </w:pPr>
            <w:hyperlink r:id="rId12" w:history="1">
              <w:r w:rsidR="00C86A12" w:rsidRPr="007A1BE1">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7A1BE1" w:rsidRDefault="00E61DAC">
            <w:pPr>
              <w:spacing w:before="60" w:after="60"/>
              <w:rPr>
                <w:i/>
                <w:szCs w:val="22"/>
                <w:lang w:val="en-CA"/>
              </w:rPr>
            </w:pPr>
            <w:r w:rsidRPr="007A1BE1">
              <w:rPr>
                <w:i/>
                <w:szCs w:val="22"/>
                <w:lang w:val="en-CA"/>
              </w:rPr>
              <w:t>Source:</w:t>
            </w:r>
          </w:p>
        </w:tc>
        <w:tc>
          <w:tcPr>
            <w:tcW w:w="8118" w:type="dxa"/>
            <w:gridSpan w:val="3"/>
          </w:tcPr>
          <w:p w14:paraId="73F90955" w14:textId="77777777" w:rsidR="00E61DAC" w:rsidRPr="007A1BE1" w:rsidRDefault="00BE3E2B">
            <w:pPr>
              <w:spacing w:before="60" w:after="60"/>
              <w:rPr>
                <w:szCs w:val="22"/>
                <w:lang w:val="en-CA"/>
              </w:rPr>
            </w:pPr>
            <w:r w:rsidRPr="007A1BE1">
              <w:rPr>
                <w:szCs w:val="22"/>
                <w:lang w:val="en-CA"/>
              </w:rPr>
              <w:t>Editors</w:t>
            </w:r>
          </w:p>
        </w:tc>
      </w:tr>
    </w:tbl>
    <w:p w14:paraId="65E6F9E9" w14:textId="77777777" w:rsidR="005B5EB4" w:rsidRPr="007A1BE1" w:rsidRDefault="005B5EB4" w:rsidP="005B5EB4">
      <w:pPr>
        <w:tabs>
          <w:tab w:val="left" w:pos="1800"/>
          <w:tab w:val="right" w:pos="9360"/>
        </w:tabs>
        <w:spacing w:before="120" w:after="240"/>
        <w:jc w:val="center"/>
        <w:rPr>
          <w:szCs w:val="22"/>
          <w:lang w:val="en-CA"/>
        </w:rPr>
      </w:pPr>
      <w:r w:rsidRPr="007A1BE1">
        <w:rPr>
          <w:szCs w:val="22"/>
          <w:u w:val="single"/>
          <w:lang w:val="en-CA"/>
        </w:rPr>
        <w:t>_____________________________</w:t>
      </w:r>
    </w:p>
    <w:p w14:paraId="690E4372" w14:textId="77777777" w:rsidR="005B5EB4" w:rsidRPr="007A1BE1" w:rsidRDefault="005B5EB4" w:rsidP="005B5EB4">
      <w:pPr>
        <w:pStyle w:val="Heading1"/>
        <w:numPr>
          <w:ilvl w:val="0"/>
          <w:numId w:val="0"/>
        </w:numPr>
        <w:ind w:left="432" w:hanging="432"/>
        <w:rPr>
          <w:rFonts w:cs="Times New Roman"/>
          <w:lang w:val="en-CA"/>
        </w:rPr>
      </w:pPr>
      <w:r w:rsidRPr="007A1BE1">
        <w:rPr>
          <w:rFonts w:cs="Times New Roman"/>
          <w:lang w:val="en-CA"/>
        </w:rPr>
        <w:t>Abstract</w:t>
      </w:r>
    </w:p>
    <w:p w14:paraId="633E6A84" w14:textId="3590A133" w:rsidR="005B5EB4" w:rsidRPr="007A1BE1" w:rsidRDefault="00C86A12" w:rsidP="005B5EB4">
      <w:pPr>
        <w:jc w:val="both"/>
        <w:rPr>
          <w:szCs w:val="22"/>
          <w:lang w:val="en-CA"/>
        </w:rPr>
      </w:pPr>
      <w:r w:rsidRPr="007A1BE1">
        <w:rPr>
          <w:lang w:val="en-CA"/>
        </w:rPr>
        <w:t xml:space="preserve">This document defines common test conditions (CTC), conversion practices and software reference configurations to be used in the context of HDR/WCG video coding experiments after the </w:t>
      </w:r>
      <w:r w:rsidR="00B96824" w:rsidRPr="007A1BE1">
        <w:rPr>
          <w:lang w:val="en-CA"/>
        </w:rPr>
        <w:t>6</w:t>
      </w:r>
      <w:r w:rsidR="00B96824" w:rsidRPr="007A1BE1">
        <w:rPr>
          <w:vertAlign w:val="superscript"/>
          <w:lang w:val="en-CA"/>
        </w:rPr>
        <w:t>th</w:t>
      </w:r>
      <w:r w:rsidR="00B96824" w:rsidRPr="007A1BE1">
        <w:rPr>
          <w:lang w:val="en-CA"/>
        </w:rPr>
        <w:t xml:space="preserve"> </w:t>
      </w:r>
      <w:r w:rsidRPr="007A1BE1">
        <w:rPr>
          <w:lang w:val="en-CA"/>
        </w:rPr>
        <w:t xml:space="preserve">JVET meeting. These common test conditions are recommended for use in technical contributions to the </w:t>
      </w:r>
      <w:r w:rsidR="00B96824" w:rsidRPr="007A1BE1">
        <w:rPr>
          <w:lang w:val="en-CA"/>
        </w:rPr>
        <w:t>7</w:t>
      </w:r>
      <w:r w:rsidR="00B96824" w:rsidRPr="007A1BE1">
        <w:rPr>
          <w:vertAlign w:val="superscript"/>
          <w:lang w:val="en-CA"/>
        </w:rPr>
        <w:t>th</w:t>
      </w:r>
      <w:r w:rsidR="00B96824" w:rsidRPr="007A1BE1">
        <w:rPr>
          <w:lang w:val="en-CA"/>
        </w:rPr>
        <w:t xml:space="preserve"> </w:t>
      </w:r>
      <w:r w:rsidRPr="007A1BE1">
        <w:rPr>
          <w:lang w:val="en-CA"/>
        </w:rPr>
        <w:t>and following JVET meetings, as applicable.</w:t>
      </w:r>
    </w:p>
    <w:p w14:paraId="6C893EB0" w14:textId="77777777" w:rsidR="005B5EB4" w:rsidRPr="007A1BE1" w:rsidRDefault="005B5EB4" w:rsidP="005B5EB4">
      <w:pPr>
        <w:pStyle w:val="Heading1"/>
        <w:ind w:left="432" w:hanging="432"/>
        <w:jc w:val="both"/>
        <w:rPr>
          <w:lang w:val="en-CA"/>
        </w:rPr>
      </w:pPr>
      <w:r w:rsidRPr="007A1BE1">
        <w:rPr>
          <w:lang w:val="en-CA"/>
        </w:rPr>
        <w:t>Introduction</w:t>
      </w:r>
    </w:p>
    <w:p w14:paraId="6836E5FD" w14:textId="77777777" w:rsidR="00C86A12" w:rsidRPr="007A1BE1" w:rsidRDefault="00C86A12" w:rsidP="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rsidP="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rsidP="00C86A12">
      <w:pPr>
        <w:numPr>
          <w:ilvl w:val="0"/>
          <w:numId w:val="38"/>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rsidP="00C86A12">
      <w:pPr>
        <w:numPr>
          <w:ilvl w:val="0"/>
          <w:numId w:val="38"/>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7A1BE1" w:rsidRDefault="00C86A12" w:rsidP="00C86A12">
      <w:pPr>
        <w:numPr>
          <w:ilvl w:val="0"/>
          <w:numId w:val="38"/>
        </w:numPr>
        <w:jc w:val="both"/>
        <w:textAlignment w:val="auto"/>
        <w:rPr>
          <w:szCs w:val="22"/>
          <w:lang w:val="en-CA"/>
        </w:rPr>
      </w:pPr>
      <w:r w:rsidRPr="007A1BE1">
        <w:rPr>
          <w:szCs w:val="22"/>
          <w:lang w:val="en-CA"/>
        </w:rPr>
        <w:t xml:space="preserve">Low delay, 10 </w:t>
      </w:r>
      <w:proofErr w:type="gramStart"/>
      <w:r w:rsidRPr="007A1BE1">
        <w:rPr>
          <w:szCs w:val="22"/>
          <w:lang w:val="en-CA"/>
        </w:rPr>
        <w:t>bit</w:t>
      </w:r>
      <w:proofErr w:type="gramEnd"/>
    </w:p>
    <w:p w14:paraId="2F7DC5E4" w14:textId="77777777" w:rsidR="00C86A12" w:rsidRPr="007A1BE1" w:rsidRDefault="00C86A12" w:rsidP="00C86A12">
      <w:pPr>
        <w:numPr>
          <w:ilvl w:val="0"/>
          <w:numId w:val="38"/>
        </w:numPr>
        <w:jc w:val="both"/>
        <w:textAlignment w:val="auto"/>
        <w:rPr>
          <w:szCs w:val="22"/>
          <w:lang w:val="en-CA"/>
        </w:rPr>
      </w:pPr>
      <w:r w:rsidRPr="007A1BE1">
        <w:rPr>
          <w:szCs w:val="22"/>
          <w:lang w:val="en-CA"/>
        </w:rPr>
        <w:t xml:space="preserve">Low delay, P slices only, 10 </w:t>
      </w:r>
      <w:proofErr w:type="gramStart"/>
      <w:r w:rsidRPr="007A1BE1">
        <w:rPr>
          <w:szCs w:val="22"/>
          <w:lang w:val="en-CA"/>
        </w:rPr>
        <w:t>bit</w:t>
      </w:r>
      <w:proofErr w:type="gramEnd"/>
    </w:p>
    <w:p w14:paraId="071D8470" w14:textId="77777777" w:rsidR="00C86A12" w:rsidRPr="007A1BE1" w:rsidRDefault="00C86A12" w:rsidP="00C86A12">
      <w:pPr>
        <w:jc w:val="both"/>
        <w:rPr>
          <w:szCs w:val="22"/>
          <w:lang w:val="en-CA"/>
        </w:rPr>
      </w:pPr>
      <w:r w:rsidRPr="007A1BE1">
        <w:rPr>
          <w:szCs w:val="22"/>
          <w:lang w:val="en-CA"/>
        </w:rPr>
        <w:t xml:space="preserve">A subset of these test conditions might be used for a </w:t>
      </w:r>
      <w:proofErr w:type="gramStart"/>
      <w:r w:rsidRPr="007A1BE1">
        <w:rPr>
          <w:szCs w:val="22"/>
          <w:lang w:val="en-CA"/>
        </w:rPr>
        <w:t>particular experiment</w:t>
      </w:r>
      <w:proofErr w:type="gramEnd"/>
      <w:r w:rsidRPr="007A1BE1">
        <w:rPr>
          <w:szCs w:val="22"/>
          <w:lang w:val="en-CA"/>
        </w:rPr>
        <w:t>. For example, when testing an intra coding tool, only intra configurations might be used.</w:t>
      </w:r>
    </w:p>
    <w:p w14:paraId="33B35DA7" w14:textId="77777777" w:rsidR="007A1BE1" w:rsidRDefault="00C86A12" w:rsidP="00C86A12">
      <w:pPr>
        <w:jc w:val="both"/>
        <w:rPr>
          <w:szCs w:val="22"/>
          <w:lang w:val="en-CA"/>
        </w:rPr>
      </w:pPr>
      <w:r w:rsidRPr="007A1BE1">
        <w:rPr>
          <w:szCs w:val="22"/>
          <w:lang w:val="en-CA"/>
        </w:rPr>
        <w:t xml:space="preserve">Version </w:t>
      </w:r>
      <w:r w:rsidR="00B96824" w:rsidRPr="007A1BE1">
        <w:rPr>
          <w:szCs w:val="22"/>
          <w:lang w:val="en-CA"/>
        </w:rPr>
        <w:t>6</w:t>
      </w:r>
      <w:r w:rsidRPr="007A1BE1">
        <w:rPr>
          <w:szCs w:val="22"/>
          <w:lang w:val="en-CA"/>
        </w:rPr>
        <w:t xml:space="preserve">.0 </w:t>
      </w:r>
      <w:r w:rsidR="00F22AED" w:rsidRPr="007A1BE1">
        <w:rPr>
          <w:szCs w:val="22"/>
          <w:lang w:val="en-CA"/>
        </w:rPr>
        <w:t xml:space="preserve">or newer </w:t>
      </w:r>
      <w:r w:rsidRPr="007A1BE1">
        <w:rPr>
          <w:szCs w:val="22"/>
          <w:lang w:val="en-CA"/>
        </w:rPr>
        <w:t>of the JEM software is expected to be used for most experiments. More recent versions are encouraged where applicable. Version 16.1</w:t>
      </w:r>
      <w:r w:rsidR="00F22AED" w:rsidRPr="007A1BE1">
        <w:rPr>
          <w:szCs w:val="22"/>
          <w:lang w:val="en-CA"/>
        </w:rPr>
        <w:t>5 or newer</w:t>
      </w:r>
      <w:r w:rsidRPr="007A1BE1">
        <w:rPr>
          <w:szCs w:val="22"/>
          <w:lang w:val="en-CA"/>
        </w:rPr>
        <w:t xml:space="preserve"> of the HM HEVC reference software is expected to be used as </w:t>
      </w:r>
      <w:r w:rsidR="00617A35" w:rsidRPr="007A1BE1">
        <w:rPr>
          <w:szCs w:val="22"/>
          <w:lang w:val="en-CA"/>
        </w:rPr>
        <w:t xml:space="preserve">the </w:t>
      </w:r>
      <w:r w:rsidRPr="007A1BE1">
        <w:rPr>
          <w:szCs w:val="22"/>
          <w:lang w:val="en-CA"/>
        </w:rPr>
        <w:t>comparison point to HEVC.</w:t>
      </w:r>
    </w:p>
    <w:p w14:paraId="31E02C49" w14:textId="7F6DD5E3" w:rsidR="00C86A12" w:rsidRPr="007A1BE1" w:rsidRDefault="00C86A12" w:rsidP="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77777777" w:rsidR="00C86A12" w:rsidRPr="007A1BE1" w:rsidRDefault="00C86A12" w:rsidP="00C86A12">
      <w:pPr>
        <w:jc w:val="both"/>
        <w:rPr>
          <w:szCs w:val="22"/>
          <w:lang w:val="en-CA"/>
        </w:rPr>
      </w:pPr>
      <w:r w:rsidRPr="007A1BE1">
        <w:rPr>
          <w:szCs w:val="22"/>
          <w:lang w:val="en-CA"/>
        </w:rPr>
        <w:t>People bringing input contributions to JVET meetings should provide a set of results that is as complete as possible and uses the common test conditions that apply to the proposal.</w:t>
      </w:r>
    </w:p>
    <w:p w14:paraId="7511CD6E" w14:textId="77777777" w:rsidR="00C86A12" w:rsidRPr="007A1BE1" w:rsidRDefault="00C86A12" w:rsidP="00C86A12">
      <w:pPr>
        <w:pStyle w:val="Heading1"/>
        <w:ind w:left="432" w:hanging="432"/>
        <w:jc w:val="both"/>
        <w:textAlignment w:val="auto"/>
        <w:rPr>
          <w:lang w:val="en-CA"/>
        </w:rPr>
      </w:pPr>
      <w:r w:rsidRPr="007A1BE1">
        <w:rPr>
          <w:lang w:val="en-CA"/>
        </w:rPr>
        <w:t>Test sequences</w:t>
      </w:r>
    </w:p>
    <w:p w14:paraId="4702FBD5" w14:textId="77777777" w:rsidR="00C86A12" w:rsidRPr="007A1BE1" w:rsidRDefault="00C86A12" w:rsidP="00C86A12">
      <w:pPr>
        <w:jc w:val="both"/>
        <w:rPr>
          <w:lang w:val="en-CA"/>
        </w:rPr>
      </w:pPr>
      <w:r w:rsidRPr="007A1BE1">
        <w:rPr>
          <w:lang w:val="en-CA"/>
        </w:rPr>
        <w:t xml:space="preserve">Table 1, Table 2 and Table 3 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w:t>
      </w:r>
      <w:r w:rsidRPr="007A1BE1">
        <w:rPr>
          <w:lang w:val="en-CA"/>
        </w:rPr>
        <w:lastRenderedPageBreak/>
        <w:t xml:space="preserve">by eight. Please note that temporal sub-sampling may be enabled in the JEM software using the parameter </w:t>
      </w:r>
      <w:proofErr w:type="spellStart"/>
      <w:r w:rsidRPr="007A1BE1">
        <w:rPr>
          <w:lang w:val="en-CA"/>
        </w:rPr>
        <w:t>TemporalSubsampleRatio</w:t>
      </w:r>
      <w:proofErr w:type="spellEnd"/>
      <w:r w:rsidRPr="007A1BE1">
        <w:rPr>
          <w:lang w:val="en-CA"/>
        </w:rPr>
        <w:t>.</w:t>
      </w:r>
    </w:p>
    <w:p w14:paraId="58840035" w14:textId="77777777" w:rsidR="00C86A12" w:rsidRPr="007A1BE1" w:rsidRDefault="00C86A12" w:rsidP="00C86A12">
      <w:pPr>
        <w:jc w:val="both"/>
        <w:rPr>
          <w:lang w:val="en-CA"/>
        </w:rPr>
      </w:pPr>
      <w:r w:rsidRPr="007A1BE1">
        <w:rPr>
          <w:lang w:val="en-CA"/>
        </w:rPr>
        <w:t>The column corresponding to each configuration is interpreted as follows:</w:t>
      </w:r>
    </w:p>
    <w:p w14:paraId="5B08C552" w14:textId="77777777" w:rsidR="00C86A12" w:rsidRPr="007A1BE1" w:rsidRDefault="00C86A12" w:rsidP="00C86A12">
      <w:pPr>
        <w:numPr>
          <w:ilvl w:val="0"/>
          <w:numId w:val="39"/>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rsidP="00C86A12">
      <w:pPr>
        <w:numPr>
          <w:ilvl w:val="0"/>
          <w:numId w:val="39"/>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rsidP="00C86A12">
      <w:pPr>
        <w:numPr>
          <w:ilvl w:val="0"/>
          <w:numId w:val="39"/>
        </w:numPr>
        <w:jc w:val="both"/>
        <w:textAlignment w:val="auto"/>
        <w:rPr>
          <w:lang w:val="en-CA"/>
        </w:rPr>
      </w:pPr>
      <w:r w:rsidRPr="007A1BE1">
        <w:rPr>
          <w:lang w:val="en-CA"/>
        </w:rPr>
        <w:t>“-” indicates that the test sequence is not requested in the JVET CTC or the given configuration</w:t>
      </w:r>
    </w:p>
    <w:p w14:paraId="02D7D376" w14:textId="77777777" w:rsidR="00C86A12" w:rsidRPr="007A1BE1" w:rsidRDefault="00C86A12" w:rsidP="00C86A12">
      <w:pPr>
        <w:jc w:val="both"/>
        <w:rPr>
          <w:lang w:val="en-CA"/>
        </w:rPr>
      </w:pPr>
      <w:r w:rsidRPr="007A1BE1">
        <w:rPr>
          <w:lang w:val="en-CA"/>
        </w:rPr>
        <w:t xml:space="preserve">Original versions of the test sequences in Table 1 and Table 2 are available on </w:t>
      </w:r>
      <w:hyperlink r:id="rId13" w:history="1">
        <w:r w:rsidRPr="007A1BE1">
          <w:rPr>
            <w:rStyle w:val="Hyperlink"/>
            <w:lang w:val="en-CA"/>
          </w:rPr>
          <w:t>ftp://jvet@ftp.ient.rwth-aachen.de/testsequences/testset_hdr/</w:t>
        </w:r>
      </w:hyperlink>
      <w:r w:rsidRPr="007A1BE1">
        <w:rPr>
          <w:lang w:val="en-CA"/>
        </w:rPr>
        <w:t xml:space="preserve">  (properly qualified participants of JVET may please contact the JCT-VC chairs for login information).</w:t>
      </w:r>
    </w:p>
    <w:p w14:paraId="0EC7C4E7" w14:textId="77777777" w:rsidR="007A1BE1" w:rsidRDefault="00C86A12" w:rsidP="00C86A12">
      <w:pPr>
        <w:jc w:val="both"/>
        <w:rPr>
          <w:lang w:val="en-CA"/>
        </w:rPr>
      </w:pPr>
      <w:r w:rsidRPr="007A1BE1">
        <w:rPr>
          <w:lang w:val="en-CA"/>
        </w:rPr>
        <w:t xml:space="preserve">Original versions of the test sequences of classes H1 are available on </w:t>
      </w:r>
      <w:hyperlink r:id="rId14" w:history="1">
        <w:r w:rsidRPr="007A1BE1">
          <w:rPr>
            <w:rStyle w:val="Hyperlink"/>
            <w:lang w:val="en-CA"/>
          </w:rPr>
          <w:t>ftp://ftp.ient.rwth-aachen.de/testsequences/candidates_hdr/</w:t>
        </w:r>
      </w:hyperlink>
      <w:r w:rsidRPr="007A1BE1">
        <w:rPr>
          <w:lang w:val="en-CA"/>
        </w:rPr>
        <w:t xml:space="preserve"> (properly qualified participants of JVET may please contact the JVET chairs for login information).</w:t>
      </w:r>
    </w:p>
    <w:p w14:paraId="75337A6D" w14:textId="17F78C22" w:rsidR="00C86A12" w:rsidRPr="007A1BE1" w:rsidRDefault="00C86A12" w:rsidP="00C86A12">
      <w:pPr>
        <w:jc w:val="both"/>
        <w:rPr>
          <w:lang w:val="en-CA"/>
        </w:rPr>
      </w:pPr>
    </w:p>
    <w:p w14:paraId="52ECA8B3" w14:textId="77777777" w:rsidR="00C86A12" w:rsidRPr="007A1BE1" w:rsidRDefault="00C86A12" w:rsidP="00C86A12">
      <w:pPr>
        <w:pStyle w:val="Caption"/>
        <w:keepNext/>
        <w:spacing w:after="120"/>
        <w:rPr>
          <w:lang w:val="en-CA"/>
        </w:rPr>
      </w:pPr>
      <w:r w:rsidRPr="007A1BE1">
        <w:rPr>
          <w:lang w:val="en-CA"/>
        </w:rPr>
        <w:t xml:space="preserve">Table </w:t>
      </w:r>
      <w:r w:rsidRPr="007A1BE1">
        <w:rPr>
          <w:lang w:val="en-CA"/>
        </w:rPr>
        <w:fldChar w:fldCharType="begin"/>
      </w:r>
      <w:r w:rsidRPr="007A1BE1">
        <w:rPr>
          <w:lang w:val="en-CA"/>
        </w:rPr>
        <w:instrText xml:space="preserve"> SEQ Table \* ARABIC </w:instrText>
      </w:r>
      <w:r w:rsidRPr="007A1BE1">
        <w:rPr>
          <w:lang w:val="en-CA"/>
        </w:rPr>
        <w:fldChar w:fldCharType="separate"/>
      </w:r>
      <w:r w:rsidRPr="007A1BE1">
        <w:rPr>
          <w:noProof/>
          <w:lang w:val="en-CA"/>
        </w:rPr>
        <w:t>1</w:t>
      </w:r>
      <w:r w:rsidRPr="007A1BE1">
        <w:rPr>
          <w:lang w:val="en-CA"/>
        </w:rPr>
        <w:fldChar w:fldCharType="end"/>
      </w:r>
      <w:r w:rsidRPr="007A1BE1">
        <w:rPr>
          <w:lang w:val="en-CA"/>
        </w:rPr>
        <w:t xml:space="preserve">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1E0" w:firstRow="1" w:lastRow="1" w:firstColumn="1" w:lastColumn="1" w:noHBand="0" w:noVBand="0"/>
      </w:tblPr>
      <w:tblGrid>
        <w:gridCol w:w="720"/>
        <w:gridCol w:w="2016"/>
        <w:gridCol w:w="720"/>
        <w:gridCol w:w="1008"/>
        <w:gridCol w:w="864"/>
        <w:gridCol w:w="864"/>
        <w:gridCol w:w="1674"/>
        <w:gridCol w:w="1143"/>
      </w:tblGrid>
      <w:tr w:rsidR="00C86A12" w:rsidRPr="007A1BE1" w14:paraId="1C1A315F"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5C10B3AB" w14:textId="77777777" w:rsidR="00C86A12" w:rsidRPr="007A1BE1" w:rsidRDefault="00C86A12">
            <w:pPr>
              <w:keepNext/>
              <w:jc w:val="center"/>
              <w:rPr>
                <w:lang w:val="en-CA"/>
              </w:rPr>
            </w:pPr>
            <w:r w:rsidRPr="007A1BE1">
              <w:rPr>
                <w:lang w:val="en-CA"/>
              </w:rPr>
              <w:t>Class</w:t>
            </w:r>
          </w:p>
        </w:tc>
        <w:tc>
          <w:tcPr>
            <w:tcW w:w="2016" w:type="dxa"/>
            <w:tcBorders>
              <w:top w:val="single" w:sz="4" w:space="0" w:color="auto"/>
              <w:left w:val="single" w:sz="4" w:space="0" w:color="auto"/>
              <w:bottom w:val="single" w:sz="4" w:space="0" w:color="auto"/>
              <w:right w:val="single" w:sz="4" w:space="0" w:color="auto"/>
            </w:tcBorders>
            <w:hideMark/>
          </w:tcPr>
          <w:p w14:paraId="07C97C65" w14:textId="77777777" w:rsidR="00C86A12" w:rsidRPr="007A1BE1" w:rsidRDefault="00C86A12">
            <w:pPr>
              <w:keepNext/>
              <w:jc w:val="center"/>
              <w:rPr>
                <w:lang w:val="en-CA"/>
              </w:rPr>
            </w:pPr>
            <w:r w:rsidRPr="007A1BE1">
              <w:rPr>
                <w:lang w:val="en-CA"/>
              </w:rPr>
              <w:t>Sequence name</w:t>
            </w:r>
          </w:p>
        </w:tc>
        <w:tc>
          <w:tcPr>
            <w:tcW w:w="720" w:type="dxa"/>
            <w:tcBorders>
              <w:top w:val="single" w:sz="4" w:space="0" w:color="auto"/>
              <w:left w:val="single" w:sz="4" w:space="0" w:color="auto"/>
              <w:bottom w:val="single" w:sz="4" w:space="0" w:color="auto"/>
              <w:right w:val="single" w:sz="4" w:space="0" w:color="auto"/>
            </w:tcBorders>
            <w:hideMark/>
          </w:tcPr>
          <w:p w14:paraId="57B5D6ED" w14:textId="77777777" w:rsidR="00C86A12" w:rsidRPr="007A1BE1" w:rsidRDefault="00C86A12">
            <w:pPr>
              <w:keepNext/>
              <w:jc w:val="center"/>
              <w:rPr>
                <w:lang w:val="en-CA"/>
              </w:rPr>
            </w:pPr>
            <w:r w:rsidRPr="007A1BE1">
              <w:rPr>
                <w:lang w:val="en-CA"/>
              </w:rPr>
              <w:t>Frame count</w:t>
            </w:r>
          </w:p>
        </w:tc>
        <w:tc>
          <w:tcPr>
            <w:tcW w:w="1008" w:type="dxa"/>
            <w:tcBorders>
              <w:top w:val="single" w:sz="4" w:space="0" w:color="auto"/>
              <w:left w:val="single" w:sz="4" w:space="0" w:color="auto"/>
              <w:bottom w:val="single" w:sz="4" w:space="0" w:color="auto"/>
              <w:right w:val="single" w:sz="4" w:space="0" w:color="auto"/>
            </w:tcBorders>
            <w:hideMark/>
          </w:tcPr>
          <w:p w14:paraId="760330B0" w14:textId="77777777" w:rsidR="00C86A12" w:rsidRPr="007A1BE1" w:rsidRDefault="00C86A12">
            <w:pPr>
              <w:keepNext/>
              <w:jc w:val="center"/>
              <w:rPr>
                <w:lang w:val="en-CA"/>
              </w:rPr>
            </w:pPr>
            <w:r w:rsidRPr="007A1BE1">
              <w:rPr>
                <w:lang w:val="en-CA"/>
              </w:rPr>
              <w:t>Frame rate</w:t>
            </w:r>
          </w:p>
        </w:tc>
        <w:tc>
          <w:tcPr>
            <w:tcW w:w="864" w:type="dxa"/>
            <w:tcBorders>
              <w:top w:val="single" w:sz="4" w:space="0" w:color="auto"/>
              <w:left w:val="single" w:sz="4" w:space="0" w:color="auto"/>
              <w:bottom w:val="single" w:sz="4" w:space="0" w:color="auto"/>
              <w:right w:val="single" w:sz="4" w:space="0" w:color="auto"/>
            </w:tcBorders>
            <w:hideMark/>
          </w:tcPr>
          <w:p w14:paraId="736FD409" w14:textId="77777777" w:rsidR="00C86A12" w:rsidRPr="007A1BE1" w:rsidRDefault="00C86A12">
            <w:pPr>
              <w:keepNext/>
              <w:jc w:val="center"/>
              <w:rPr>
                <w:lang w:val="en-CA"/>
              </w:rPr>
            </w:pPr>
            <w:r w:rsidRPr="007A1BE1">
              <w:rPr>
                <w:lang w:val="en-CA"/>
              </w:rPr>
              <w:t>Bit depth</w:t>
            </w:r>
          </w:p>
        </w:tc>
        <w:tc>
          <w:tcPr>
            <w:tcW w:w="864" w:type="dxa"/>
            <w:tcBorders>
              <w:top w:val="single" w:sz="4" w:space="0" w:color="auto"/>
              <w:left w:val="single" w:sz="4" w:space="0" w:color="auto"/>
              <w:bottom w:val="single" w:sz="4" w:space="0" w:color="auto"/>
              <w:right w:val="single" w:sz="4" w:space="0" w:color="auto"/>
            </w:tcBorders>
            <w:hideMark/>
          </w:tcPr>
          <w:p w14:paraId="2426401A" w14:textId="77777777" w:rsidR="00C86A12" w:rsidRPr="007A1BE1" w:rsidRDefault="00C86A12">
            <w:pPr>
              <w:keepNext/>
              <w:jc w:val="center"/>
              <w:rPr>
                <w:lang w:val="en-CA"/>
              </w:rPr>
            </w:pPr>
            <w:r w:rsidRPr="007A1BE1">
              <w:rPr>
                <w:lang w:val="en-CA"/>
              </w:rPr>
              <w:t>Intra</w:t>
            </w:r>
          </w:p>
        </w:tc>
        <w:tc>
          <w:tcPr>
            <w:tcW w:w="1674" w:type="dxa"/>
            <w:tcBorders>
              <w:top w:val="single" w:sz="4" w:space="0" w:color="auto"/>
              <w:left w:val="single" w:sz="4" w:space="0" w:color="auto"/>
              <w:bottom w:val="single" w:sz="4" w:space="0" w:color="auto"/>
              <w:right w:val="single" w:sz="4" w:space="0" w:color="auto"/>
            </w:tcBorders>
            <w:hideMark/>
          </w:tcPr>
          <w:p w14:paraId="6A75EF66" w14:textId="77777777" w:rsidR="00C86A12" w:rsidRPr="007A1BE1" w:rsidRDefault="00C86A12">
            <w:pPr>
              <w:keepNext/>
              <w:jc w:val="center"/>
              <w:rPr>
                <w:lang w:val="en-CA"/>
              </w:rPr>
            </w:pPr>
            <w:r w:rsidRPr="007A1BE1">
              <w:rPr>
                <w:lang w:val="en-CA"/>
              </w:rPr>
              <w:t>Random access</w:t>
            </w:r>
          </w:p>
        </w:tc>
        <w:tc>
          <w:tcPr>
            <w:tcW w:w="1143" w:type="dxa"/>
            <w:tcBorders>
              <w:top w:val="single" w:sz="4" w:space="0" w:color="auto"/>
              <w:left w:val="single" w:sz="4" w:space="0" w:color="auto"/>
              <w:bottom w:val="single" w:sz="4" w:space="0" w:color="auto"/>
              <w:right w:val="single" w:sz="4" w:space="0" w:color="auto"/>
            </w:tcBorders>
            <w:hideMark/>
          </w:tcPr>
          <w:p w14:paraId="496E009C" w14:textId="77777777" w:rsidR="00C86A12" w:rsidRPr="007A1BE1" w:rsidRDefault="00C86A12">
            <w:pPr>
              <w:keepNext/>
              <w:jc w:val="center"/>
              <w:rPr>
                <w:lang w:val="en-CA"/>
              </w:rPr>
            </w:pPr>
            <w:r w:rsidRPr="007A1BE1">
              <w:rPr>
                <w:lang w:val="en-CA"/>
              </w:rPr>
              <w:t>Low-delay</w:t>
            </w:r>
          </w:p>
        </w:tc>
      </w:tr>
      <w:tr w:rsidR="00C86A12" w:rsidRPr="007A1BE1" w14:paraId="0498C275"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33E4D50A" w14:textId="77777777" w:rsidR="00C86A12" w:rsidRPr="007A1BE1" w:rsidRDefault="00C86A12">
            <w:pPr>
              <w:keepNext/>
              <w:jc w:val="center"/>
              <w:rPr>
                <w:lang w:val="en-CA"/>
              </w:rPr>
            </w:pPr>
            <w:r w:rsidRPr="007A1BE1">
              <w:rPr>
                <w:lang w:val="en-CA"/>
              </w:rPr>
              <w:t>A1</w:t>
            </w:r>
          </w:p>
        </w:tc>
        <w:tc>
          <w:tcPr>
            <w:tcW w:w="2016" w:type="dxa"/>
            <w:tcBorders>
              <w:top w:val="single" w:sz="4" w:space="0" w:color="auto"/>
              <w:left w:val="single" w:sz="4" w:space="0" w:color="auto"/>
              <w:bottom w:val="single" w:sz="4" w:space="0" w:color="auto"/>
              <w:right w:val="single" w:sz="4" w:space="0" w:color="auto"/>
            </w:tcBorders>
            <w:hideMark/>
          </w:tcPr>
          <w:p w14:paraId="6CCDBE11" w14:textId="77777777" w:rsidR="00C86A12" w:rsidRPr="007A1BE1" w:rsidRDefault="00C86A12">
            <w:pPr>
              <w:keepNext/>
              <w:jc w:val="center"/>
              <w:rPr>
                <w:lang w:val="en-CA"/>
              </w:rPr>
            </w:pPr>
            <w:r w:rsidRPr="007A1BE1">
              <w:rPr>
                <w:lang w:val="en-CA"/>
              </w:rPr>
              <w:t>Tango</w:t>
            </w:r>
          </w:p>
        </w:tc>
        <w:tc>
          <w:tcPr>
            <w:tcW w:w="720" w:type="dxa"/>
            <w:tcBorders>
              <w:top w:val="single" w:sz="4" w:space="0" w:color="auto"/>
              <w:left w:val="single" w:sz="4" w:space="0" w:color="auto"/>
              <w:bottom w:val="single" w:sz="4" w:space="0" w:color="auto"/>
              <w:right w:val="single" w:sz="4" w:space="0" w:color="auto"/>
            </w:tcBorders>
            <w:hideMark/>
          </w:tcPr>
          <w:p w14:paraId="2C017F6C" w14:textId="77777777" w:rsidR="00C86A12" w:rsidRPr="007A1BE1" w:rsidRDefault="00C86A12">
            <w:pPr>
              <w:keepNext/>
              <w:jc w:val="center"/>
              <w:rPr>
                <w:lang w:val="en-CA"/>
              </w:rPr>
            </w:pPr>
            <w:r w:rsidRPr="007A1BE1">
              <w:rPr>
                <w:lang w:val="en-CA"/>
              </w:rPr>
              <w:t>294</w:t>
            </w:r>
          </w:p>
        </w:tc>
        <w:tc>
          <w:tcPr>
            <w:tcW w:w="1008" w:type="dxa"/>
            <w:tcBorders>
              <w:top w:val="single" w:sz="4" w:space="0" w:color="auto"/>
              <w:left w:val="single" w:sz="4" w:space="0" w:color="auto"/>
              <w:bottom w:val="single" w:sz="4" w:space="0" w:color="auto"/>
              <w:right w:val="single" w:sz="4" w:space="0" w:color="auto"/>
            </w:tcBorders>
            <w:hideMark/>
          </w:tcPr>
          <w:p w14:paraId="508225C7" w14:textId="77777777" w:rsidR="00C86A12" w:rsidRPr="007A1BE1" w:rsidRDefault="00C86A12">
            <w:pPr>
              <w:keepNext/>
              <w:jc w:val="center"/>
              <w:rPr>
                <w:lang w:val="en-CA"/>
              </w:rPr>
            </w:pPr>
            <w:r w:rsidRPr="007A1BE1">
              <w:rPr>
                <w:lang w:val="en-CA"/>
              </w:rPr>
              <w:t>60 fps</w:t>
            </w:r>
          </w:p>
        </w:tc>
        <w:tc>
          <w:tcPr>
            <w:tcW w:w="864" w:type="dxa"/>
            <w:tcBorders>
              <w:top w:val="single" w:sz="4" w:space="0" w:color="auto"/>
              <w:left w:val="single" w:sz="4" w:space="0" w:color="auto"/>
              <w:bottom w:val="single" w:sz="4" w:space="0" w:color="auto"/>
              <w:right w:val="single" w:sz="4" w:space="0" w:color="auto"/>
            </w:tcBorders>
            <w:hideMark/>
          </w:tcPr>
          <w:p w14:paraId="2BF03170" w14:textId="77777777" w:rsidR="00C86A12" w:rsidRPr="007A1BE1" w:rsidRDefault="00C86A12">
            <w:pPr>
              <w:keepNext/>
              <w:jc w:val="center"/>
              <w:rPr>
                <w:lang w:val="en-CA"/>
              </w:rPr>
            </w:pPr>
            <w:r w:rsidRPr="007A1BE1">
              <w:rPr>
                <w:lang w:val="en-CA"/>
              </w:rPr>
              <w:t>10</w:t>
            </w:r>
          </w:p>
        </w:tc>
        <w:tc>
          <w:tcPr>
            <w:tcW w:w="864" w:type="dxa"/>
            <w:tcBorders>
              <w:top w:val="single" w:sz="4" w:space="0" w:color="auto"/>
              <w:left w:val="single" w:sz="4" w:space="0" w:color="auto"/>
              <w:bottom w:val="single" w:sz="4" w:space="0" w:color="auto"/>
              <w:right w:val="single" w:sz="4" w:space="0" w:color="auto"/>
            </w:tcBorders>
            <w:hideMark/>
          </w:tcPr>
          <w:p w14:paraId="38A56FFA" w14:textId="77777777" w:rsidR="00C86A12" w:rsidRPr="007A1BE1" w:rsidRDefault="00C86A12">
            <w:pPr>
              <w:keepNext/>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3DC59EF0" w14:textId="77777777" w:rsidR="00C86A12" w:rsidRPr="007A1BE1" w:rsidRDefault="00C86A12">
            <w:pPr>
              <w:keepNext/>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616F4436" w14:textId="77777777" w:rsidR="00C86A12" w:rsidRPr="007A1BE1" w:rsidRDefault="00C86A12">
            <w:pPr>
              <w:keepNext/>
              <w:jc w:val="center"/>
              <w:rPr>
                <w:lang w:val="en-CA"/>
              </w:rPr>
            </w:pPr>
            <w:r w:rsidRPr="007A1BE1">
              <w:rPr>
                <w:lang w:val="en-CA"/>
              </w:rPr>
              <w:t>-</w:t>
            </w:r>
          </w:p>
        </w:tc>
      </w:tr>
      <w:tr w:rsidR="00C86A12" w:rsidRPr="007A1BE1" w14:paraId="04F1B2CB"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7368B920" w14:textId="77777777" w:rsidR="00C86A12" w:rsidRPr="007A1BE1" w:rsidRDefault="00C86A12">
            <w:pPr>
              <w:keepNext/>
              <w:jc w:val="center"/>
              <w:rPr>
                <w:lang w:val="en-CA"/>
              </w:rPr>
            </w:pPr>
            <w:r w:rsidRPr="007A1BE1">
              <w:rPr>
                <w:lang w:val="en-CA"/>
              </w:rPr>
              <w:t>A1</w:t>
            </w:r>
          </w:p>
        </w:tc>
        <w:tc>
          <w:tcPr>
            <w:tcW w:w="2016" w:type="dxa"/>
            <w:tcBorders>
              <w:top w:val="single" w:sz="4" w:space="0" w:color="auto"/>
              <w:left w:val="single" w:sz="4" w:space="0" w:color="auto"/>
              <w:bottom w:val="single" w:sz="4" w:space="0" w:color="auto"/>
              <w:right w:val="single" w:sz="4" w:space="0" w:color="auto"/>
            </w:tcBorders>
            <w:hideMark/>
          </w:tcPr>
          <w:p w14:paraId="1392EA6D" w14:textId="77777777" w:rsidR="00C86A12" w:rsidRPr="007A1BE1" w:rsidRDefault="00C86A12">
            <w:pPr>
              <w:keepNext/>
              <w:jc w:val="center"/>
              <w:rPr>
                <w:lang w:val="en-CA"/>
              </w:rPr>
            </w:pPr>
            <w:r w:rsidRPr="007A1BE1">
              <w:rPr>
                <w:lang w:val="en-CA"/>
              </w:rPr>
              <w:t>Drums100</w:t>
            </w:r>
          </w:p>
        </w:tc>
        <w:tc>
          <w:tcPr>
            <w:tcW w:w="720" w:type="dxa"/>
            <w:tcBorders>
              <w:top w:val="single" w:sz="4" w:space="0" w:color="auto"/>
              <w:left w:val="single" w:sz="4" w:space="0" w:color="auto"/>
              <w:bottom w:val="single" w:sz="4" w:space="0" w:color="auto"/>
              <w:right w:val="single" w:sz="4" w:space="0" w:color="auto"/>
            </w:tcBorders>
            <w:hideMark/>
          </w:tcPr>
          <w:p w14:paraId="06381D5C" w14:textId="77777777" w:rsidR="00C86A12" w:rsidRPr="007A1BE1" w:rsidRDefault="00C86A12">
            <w:pPr>
              <w:keepNext/>
              <w:jc w:val="center"/>
              <w:rPr>
                <w:lang w:val="en-CA"/>
              </w:rPr>
            </w:pPr>
            <w:r w:rsidRPr="007A1BE1">
              <w:rPr>
                <w:lang w:val="en-CA"/>
              </w:rPr>
              <w:t>300</w:t>
            </w:r>
          </w:p>
        </w:tc>
        <w:tc>
          <w:tcPr>
            <w:tcW w:w="1008" w:type="dxa"/>
            <w:tcBorders>
              <w:top w:val="single" w:sz="4" w:space="0" w:color="auto"/>
              <w:left w:val="single" w:sz="4" w:space="0" w:color="auto"/>
              <w:bottom w:val="single" w:sz="4" w:space="0" w:color="auto"/>
              <w:right w:val="single" w:sz="4" w:space="0" w:color="auto"/>
            </w:tcBorders>
            <w:hideMark/>
          </w:tcPr>
          <w:p w14:paraId="31CB0A05" w14:textId="77777777" w:rsidR="00C86A12" w:rsidRPr="007A1BE1" w:rsidRDefault="00C86A12">
            <w:pPr>
              <w:keepNext/>
              <w:jc w:val="center"/>
              <w:rPr>
                <w:lang w:val="en-CA"/>
              </w:rPr>
            </w:pPr>
            <w:r w:rsidRPr="007A1BE1">
              <w:rPr>
                <w:lang w:val="en-CA"/>
              </w:rPr>
              <w:t>100 fps</w:t>
            </w:r>
          </w:p>
        </w:tc>
        <w:tc>
          <w:tcPr>
            <w:tcW w:w="864" w:type="dxa"/>
            <w:tcBorders>
              <w:top w:val="single" w:sz="4" w:space="0" w:color="auto"/>
              <w:left w:val="single" w:sz="4" w:space="0" w:color="auto"/>
              <w:bottom w:val="single" w:sz="4" w:space="0" w:color="auto"/>
              <w:right w:val="single" w:sz="4" w:space="0" w:color="auto"/>
            </w:tcBorders>
            <w:hideMark/>
          </w:tcPr>
          <w:p w14:paraId="554C331D" w14:textId="77777777" w:rsidR="00C86A12" w:rsidRPr="007A1BE1" w:rsidRDefault="00C86A12">
            <w:pPr>
              <w:keepNext/>
              <w:jc w:val="center"/>
              <w:rPr>
                <w:lang w:val="en-CA"/>
              </w:rPr>
            </w:pPr>
            <w:r w:rsidRPr="007A1BE1">
              <w:rPr>
                <w:lang w:val="en-CA"/>
              </w:rPr>
              <w:t>10</w:t>
            </w:r>
          </w:p>
        </w:tc>
        <w:tc>
          <w:tcPr>
            <w:tcW w:w="864" w:type="dxa"/>
            <w:tcBorders>
              <w:top w:val="single" w:sz="4" w:space="0" w:color="auto"/>
              <w:left w:val="single" w:sz="4" w:space="0" w:color="auto"/>
              <w:bottom w:val="single" w:sz="4" w:space="0" w:color="auto"/>
              <w:right w:val="single" w:sz="4" w:space="0" w:color="auto"/>
            </w:tcBorders>
            <w:hideMark/>
          </w:tcPr>
          <w:p w14:paraId="6751BC72" w14:textId="77777777" w:rsidR="00C86A12" w:rsidRPr="007A1BE1" w:rsidRDefault="00C86A12">
            <w:pPr>
              <w:keepNext/>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45B7443F" w14:textId="77777777" w:rsidR="00C86A12" w:rsidRPr="007A1BE1" w:rsidRDefault="00C86A12">
            <w:pPr>
              <w:keepNext/>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22C1EEC5" w14:textId="77777777" w:rsidR="00C86A12" w:rsidRPr="007A1BE1" w:rsidRDefault="00C86A12">
            <w:pPr>
              <w:keepNext/>
              <w:jc w:val="center"/>
              <w:rPr>
                <w:lang w:val="en-CA"/>
              </w:rPr>
            </w:pPr>
            <w:r w:rsidRPr="007A1BE1">
              <w:rPr>
                <w:lang w:val="en-CA"/>
              </w:rPr>
              <w:t>-</w:t>
            </w:r>
          </w:p>
        </w:tc>
      </w:tr>
      <w:tr w:rsidR="00C86A12" w:rsidRPr="007A1BE1" w14:paraId="6A82CAA1"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4764C434" w14:textId="77777777" w:rsidR="00C86A12" w:rsidRPr="007A1BE1" w:rsidRDefault="00C86A12">
            <w:pPr>
              <w:keepNext/>
              <w:jc w:val="center"/>
              <w:rPr>
                <w:lang w:val="en-CA"/>
              </w:rPr>
            </w:pPr>
            <w:r w:rsidRPr="007A1BE1">
              <w:rPr>
                <w:lang w:val="en-CA"/>
              </w:rPr>
              <w:t>A1</w:t>
            </w:r>
          </w:p>
        </w:tc>
        <w:tc>
          <w:tcPr>
            <w:tcW w:w="2016" w:type="dxa"/>
            <w:tcBorders>
              <w:top w:val="single" w:sz="4" w:space="0" w:color="auto"/>
              <w:left w:val="single" w:sz="4" w:space="0" w:color="auto"/>
              <w:bottom w:val="single" w:sz="4" w:space="0" w:color="auto"/>
              <w:right w:val="single" w:sz="4" w:space="0" w:color="auto"/>
            </w:tcBorders>
            <w:hideMark/>
          </w:tcPr>
          <w:p w14:paraId="7FC7CA0A" w14:textId="77777777" w:rsidR="00C86A12" w:rsidRPr="007A1BE1" w:rsidRDefault="00C86A12">
            <w:pPr>
              <w:keepNext/>
              <w:jc w:val="center"/>
              <w:rPr>
                <w:lang w:val="en-CA"/>
              </w:rPr>
            </w:pPr>
            <w:proofErr w:type="spellStart"/>
            <w:r w:rsidRPr="007A1BE1">
              <w:rPr>
                <w:rFonts w:eastAsia="MS Mincho"/>
                <w:szCs w:val="22"/>
                <w:lang w:val="en-CA" w:eastAsia="ja-JP"/>
              </w:rPr>
              <w:t>CampfireParty</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2E9EE8F4" w14:textId="77777777" w:rsidR="00C86A12" w:rsidRPr="007A1BE1" w:rsidRDefault="00C86A12">
            <w:pPr>
              <w:keepNext/>
              <w:jc w:val="center"/>
              <w:rPr>
                <w:lang w:val="en-CA"/>
              </w:rPr>
            </w:pPr>
            <w:r w:rsidRPr="007A1BE1">
              <w:rPr>
                <w:lang w:val="en-CA"/>
              </w:rPr>
              <w:t>300</w:t>
            </w:r>
          </w:p>
        </w:tc>
        <w:tc>
          <w:tcPr>
            <w:tcW w:w="1008" w:type="dxa"/>
            <w:tcBorders>
              <w:top w:val="single" w:sz="4" w:space="0" w:color="auto"/>
              <w:left w:val="single" w:sz="4" w:space="0" w:color="auto"/>
              <w:bottom w:val="single" w:sz="4" w:space="0" w:color="auto"/>
              <w:right w:val="single" w:sz="4" w:space="0" w:color="auto"/>
            </w:tcBorders>
            <w:hideMark/>
          </w:tcPr>
          <w:p w14:paraId="215BB448" w14:textId="77777777" w:rsidR="00C86A12" w:rsidRPr="007A1BE1" w:rsidRDefault="00C86A12">
            <w:pPr>
              <w:keepNext/>
              <w:jc w:val="center"/>
              <w:rPr>
                <w:lang w:val="en-CA"/>
              </w:rPr>
            </w:pPr>
            <w:r w:rsidRPr="007A1BE1">
              <w:rPr>
                <w:lang w:val="en-CA"/>
              </w:rPr>
              <w:t>30 fps</w:t>
            </w:r>
          </w:p>
        </w:tc>
        <w:tc>
          <w:tcPr>
            <w:tcW w:w="864" w:type="dxa"/>
            <w:tcBorders>
              <w:top w:val="single" w:sz="4" w:space="0" w:color="auto"/>
              <w:left w:val="single" w:sz="4" w:space="0" w:color="auto"/>
              <w:bottom w:val="single" w:sz="4" w:space="0" w:color="auto"/>
              <w:right w:val="single" w:sz="4" w:space="0" w:color="auto"/>
            </w:tcBorders>
            <w:hideMark/>
          </w:tcPr>
          <w:p w14:paraId="561FE740" w14:textId="77777777" w:rsidR="00C86A12" w:rsidRPr="007A1BE1" w:rsidRDefault="00C86A12">
            <w:pPr>
              <w:keepNext/>
              <w:jc w:val="center"/>
              <w:rPr>
                <w:lang w:val="en-CA"/>
              </w:rPr>
            </w:pPr>
            <w:r w:rsidRPr="007A1BE1">
              <w:rPr>
                <w:lang w:val="en-CA"/>
              </w:rPr>
              <w:t>10</w:t>
            </w:r>
          </w:p>
        </w:tc>
        <w:tc>
          <w:tcPr>
            <w:tcW w:w="864" w:type="dxa"/>
            <w:tcBorders>
              <w:top w:val="single" w:sz="4" w:space="0" w:color="auto"/>
              <w:left w:val="single" w:sz="4" w:space="0" w:color="auto"/>
              <w:bottom w:val="single" w:sz="4" w:space="0" w:color="auto"/>
              <w:right w:val="single" w:sz="4" w:space="0" w:color="auto"/>
            </w:tcBorders>
            <w:hideMark/>
          </w:tcPr>
          <w:p w14:paraId="20F76BD4" w14:textId="77777777" w:rsidR="00C86A12" w:rsidRPr="007A1BE1" w:rsidRDefault="00C86A12">
            <w:pPr>
              <w:keepNext/>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4EF054DE" w14:textId="77777777" w:rsidR="00C86A12" w:rsidRPr="007A1BE1" w:rsidRDefault="00C86A12">
            <w:pPr>
              <w:keepNext/>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74F4B2F8" w14:textId="77777777" w:rsidR="00C86A12" w:rsidRPr="007A1BE1" w:rsidRDefault="00C86A12">
            <w:pPr>
              <w:keepNext/>
              <w:jc w:val="center"/>
              <w:rPr>
                <w:lang w:val="en-CA"/>
              </w:rPr>
            </w:pPr>
            <w:r w:rsidRPr="007A1BE1">
              <w:rPr>
                <w:lang w:val="en-CA"/>
              </w:rPr>
              <w:t>-</w:t>
            </w:r>
          </w:p>
        </w:tc>
      </w:tr>
      <w:tr w:rsidR="00C86A12" w:rsidRPr="007A1BE1" w14:paraId="4148E00E"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36A46A1D" w14:textId="77777777" w:rsidR="00C86A12" w:rsidRPr="007A1BE1" w:rsidRDefault="00C86A12">
            <w:pPr>
              <w:keepNext/>
              <w:jc w:val="center"/>
              <w:rPr>
                <w:lang w:val="en-CA"/>
              </w:rPr>
            </w:pPr>
            <w:r w:rsidRPr="007A1BE1">
              <w:rPr>
                <w:lang w:val="en-CA"/>
              </w:rPr>
              <w:t>A1</w:t>
            </w:r>
          </w:p>
        </w:tc>
        <w:tc>
          <w:tcPr>
            <w:tcW w:w="2016" w:type="dxa"/>
            <w:tcBorders>
              <w:top w:val="single" w:sz="4" w:space="0" w:color="auto"/>
              <w:left w:val="single" w:sz="4" w:space="0" w:color="auto"/>
              <w:bottom w:val="single" w:sz="4" w:space="0" w:color="auto"/>
              <w:right w:val="single" w:sz="4" w:space="0" w:color="auto"/>
            </w:tcBorders>
            <w:hideMark/>
          </w:tcPr>
          <w:p w14:paraId="5C87BC64" w14:textId="77777777" w:rsidR="00C86A12" w:rsidRPr="007A1BE1" w:rsidRDefault="00C86A12">
            <w:pPr>
              <w:keepNext/>
              <w:jc w:val="center"/>
              <w:rPr>
                <w:lang w:val="en-CA"/>
              </w:rPr>
            </w:pPr>
            <w:proofErr w:type="spellStart"/>
            <w:r w:rsidRPr="007A1BE1">
              <w:rPr>
                <w:rFonts w:eastAsia="MS Mincho"/>
                <w:szCs w:val="22"/>
                <w:lang w:val="en-CA" w:eastAsia="ja-JP"/>
              </w:rPr>
              <w:t>ToddlerFountain</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5E532AB5" w14:textId="77777777" w:rsidR="00C86A12" w:rsidRPr="007A1BE1" w:rsidRDefault="00C86A12">
            <w:pPr>
              <w:keepNext/>
              <w:jc w:val="center"/>
              <w:rPr>
                <w:lang w:val="en-CA"/>
              </w:rPr>
            </w:pPr>
            <w:r w:rsidRPr="007A1BE1">
              <w:rPr>
                <w:lang w:val="en-CA"/>
              </w:rPr>
              <w:t>300</w:t>
            </w:r>
          </w:p>
        </w:tc>
        <w:tc>
          <w:tcPr>
            <w:tcW w:w="1008" w:type="dxa"/>
            <w:tcBorders>
              <w:top w:val="single" w:sz="4" w:space="0" w:color="auto"/>
              <w:left w:val="single" w:sz="4" w:space="0" w:color="auto"/>
              <w:bottom w:val="single" w:sz="4" w:space="0" w:color="auto"/>
              <w:right w:val="single" w:sz="4" w:space="0" w:color="auto"/>
            </w:tcBorders>
            <w:hideMark/>
          </w:tcPr>
          <w:p w14:paraId="379A4E8D" w14:textId="77777777" w:rsidR="00C86A12" w:rsidRPr="007A1BE1" w:rsidRDefault="00C86A12">
            <w:pPr>
              <w:keepNext/>
              <w:jc w:val="center"/>
              <w:rPr>
                <w:lang w:val="en-CA"/>
              </w:rPr>
            </w:pPr>
            <w:r w:rsidRPr="007A1BE1">
              <w:rPr>
                <w:lang w:val="en-CA"/>
              </w:rPr>
              <w:t>60 fps</w:t>
            </w:r>
          </w:p>
        </w:tc>
        <w:tc>
          <w:tcPr>
            <w:tcW w:w="864" w:type="dxa"/>
            <w:tcBorders>
              <w:top w:val="single" w:sz="4" w:space="0" w:color="auto"/>
              <w:left w:val="single" w:sz="4" w:space="0" w:color="auto"/>
              <w:bottom w:val="single" w:sz="4" w:space="0" w:color="auto"/>
              <w:right w:val="single" w:sz="4" w:space="0" w:color="auto"/>
            </w:tcBorders>
            <w:hideMark/>
          </w:tcPr>
          <w:p w14:paraId="35C4472C" w14:textId="77777777" w:rsidR="00C86A12" w:rsidRPr="007A1BE1" w:rsidRDefault="00C86A12">
            <w:pPr>
              <w:keepNext/>
              <w:jc w:val="center"/>
              <w:rPr>
                <w:lang w:val="en-CA"/>
              </w:rPr>
            </w:pPr>
            <w:r w:rsidRPr="007A1BE1">
              <w:rPr>
                <w:lang w:val="en-CA"/>
              </w:rPr>
              <w:t>10</w:t>
            </w:r>
          </w:p>
        </w:tc>
        <w:tc>
          <w:tcPr>
            <w:tcW w:w="864" w:type="dxa"/>
            <w:tcBorders>
              <w:top w:val="single" w:sz="4" w:space="0" w:color="auto"/>
              <w:left w:val="single" w:sz="4" w:space="0" w:color="auto"/>
              <w:bottom w:val="single" w:sz="4" w:space="0" w:color="auto"/>
              <w:right w:val="single" w:sz="4" w:space="0" w:color="auto"/>
            </w:tcBorders>
            <w:hideMark/>
          </w:tcPr>
          <w:p w14:paraId="45EB358E" w14:textId="77777777" w:rsidR="00C86A12" w:rsidRPr="007A1BE1" w:rsidRDefault="00C86A12">
            <w:pPr>
              <w:keepNext/>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6B7268DE" w14:textId="77777777" w:rsidR="00C86A12" w:rsidRPr="007A1BE1" w:rsidRDefault="00C86A12">
            <w:pPr>
              <w:keepNext/>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1F2DF626" w14:textId="77777777" w:rsidR="00C86A12" w:rsidRPr="007A1BE1" w:rsidRDefault="00C86A12">
            <w:pPr>
              <w:keepNext/>
              <w:jc w:val="center"/>
              <w:rPr>
                <w:lang w:val="en-CA"/>
              </w:rPr>
            </w:pPr>
            <w:r w:rsidRPr="007A1BE1">
              <w:rPr>
                <w:lang w:val="en-CA"/>
              </w:rPr>
              <w:t>-</w:t>
            </w:r>
          </w:p>
        </w:tc>
      </w:tr>
      <w:tr w:rsidR="00C86A12" w:rsidRPr="007A1BE1" w14:paraId="74FBC5DE"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23C8412B" w14:textId="77777777" w:rsidR="00C86A12" w:rsidRPr="007A1BE1" w:rsidRDefault="00C86A12">
            <w:pPr>
              <w:keepNext/>
              <w:jc w:val="center"/>
              <w:rPr>
                <w:lang w:val="en-CA"/>
              </w:rPr>
            </w:pPr>
            <w:r w:rsidRPr="007A1BE1">
              <w:rPr>
                <w:lang w:val="en-CA"/>
              </w:rPr>
              <w:t>A2</w:t>
            </w:r>
          </w:p>
        </w:tc>
        <w:tc>
          <w:tcPr>
            <w:tcW w:w="2016" w:type="dxa"/>
            <w:tcBorders>
              <w:top w:val="single" w:sz="4" w:space="0" w:color="auto"/>
              <w:left w:val="single" w:sz="4" w:space="0" w:color="auto"/>
              <w:bottom w:val="single" w:sz="4" w:space="0" w:color="auto"/>
              <w:right w:val="single" w:sz="4" w:space="0" w:color="auto"/>
            </w:tcBorders>
            <w:hideMark/>
          </w:tcPr>
          <w:p w14:paraId="5478DE6B" w14:textId="77777777" w:rsidR="00C86A12" w:rsidRPr="007A1BE1" w:rsidRDefault="00C86A12">
            <w:pPr>
              <w:keepNext/>
              <w:jc w:val="center"/>
              <w:rPr>
                <w:lang w:val="en-CA"/>
              </w:rPr>
            </w:pPr>
            <w:proofErr w:type="spellStart"/>
            <w:r w:rsidRPr="007A1BE1">
              <w:rPr>
                <w:rFonts w:eastAsia="MS Mincho"/>
                <w:lang w:val="en-CA" w:eastAsia="ja-JP"/>
              </w:rPr>
              <w:t>CatRobot</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3BF999DF" w14:textId="77777777" w:rsidR="00C86A12" w:rsidRPr="007A1BE1" w:rsidRDefault="00C86A12">
            <w:pPr>
              <w:keepNext/>
              <w:jc w:val="center"/>
              <w:rPr>
                <w:lang w:val="en-CA"/>
              </w:rPr>
            </w:pPr>
            <w:r w:rsidRPr="007A1BE1">
              <w:rPr>
                <w:lang w:val="en-CA"/>
              </w:rPr>
              <w:t>300</w:t>
            </w:r>
          </w:p>
        </w:tc>
        <w:tc>
          <w:tcPr>
            <w:tcW w:w="1008" w:type="dxa"/>
            <w:tcBorders>
              <w:top w:val="single" w:sz="4" w:space="0" w:color="auto"/>
              <w:left w:val="single" w:sz="4" w:space="0" w:color="auto"/>
              <w:bottom w:val="single" w:sz="4" w:space="0" w:color="auto"/>
              <w:right w:val="single" w:sz="4" w:space="0" w:color="auto"/>
            </w:tcBorders>
            <w:hideMark/>
          </w:tcPr>
          <w:p w14:paraId="7190C22C" w14:textId="77777777" w:rsidR="00C86A12" w:rsidRPr="007A1BE1" w:rsidRDefault="00C86A12">
            <w:pPr>
              <w:keepNext/>
              <w:jc w:val="center"/>
              <w:rPr>
                <w:lang w:val="en-CA"/>
              </w:rPr>
            </w:pPr>
            <w:r w:rsidRPr="007A1BE1">
              <w:rPr>
                <w:lang w:val="en-CA"/>
              </w:rPr>
              <w:t>60 fps</w:t>
            </w:r>
          </w:p>
        </w:tc>
        <w:tc>
          <w:tcPr>
            <w:tcW w:w="864" w:type="dxa"/>
            <w:tcBorders>
              <w:top w:val="single" w:sz="4" w:space="0" w:color="auto"/>
              <w:left w:val="single" w:sz="4" w:space="0" w:color="auto"/>
              <w:bottom w:val="single" w:sz="4" w:space="0" w:color="auto"/>
              <w:right w:val="single" w:sz="4" w:space="0" w:color="auto"/>
            </w:tcBorders>
            <w:hideMark/>
          </w:tcPr>
          <w:p w14:paraId="5975FABC" w14:textId="77777777" w:rsidR="00C86A12" w:rsidRPr="007A1BE1" w:rsidRDefault="00C86A12">
            <w:pPr>
              <w:keepNext/>
              <w:jc w:val="center"/>
              <w:rPr>
                <w:lang w:val="en-CA"/>
              </w:rPr>
            </w:pPr>
            <w:r w:rsidRPr="007A1BE1">
              <w:rPr>
                <w:lang w:val="en-CA"/>
              </w:rPr>
              <w:t>10</w:t>
            </w:r>
          </w:p>
        </w:tc>
        <w:tc>
          <w:tcPr>
            <w:tcW w:w="864" w:type="dxa"/>
            <w:tcBorders>
              <w:top w:val="single" w:sz="4" w:space="0" w:color="auto"/>
              <w:left w:val="single" w:sz="4" w:space="0" w:color="auto"/>
              <w:bottom w:val="single" w:sz="4" w:space="0" w:color="auto"/>
              <w:right w:val="single" w:sz="4" w:space="0" w:color="auto"/>
            </w:tcBorders>
            <w:hideMark/>
          </w:tcPr>
          <w:p w14:paraId="1E20D5BE" w14:textId="77777777" w:rsidR="00C86A12" w:rsidRPr="007A1BE1" w:rsidRDefault="00C86A12">
            <w:pPr>
              <w:keepNext/>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6CB48C86" w14:textId="77777777" w:rsidR="00C86A12" w:rsidRPr="007A1BE1" w:rsidRDefault="00C86A12">
            <w:pPr>
              <w:keepNext/>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657FDADA" w14:textId="77777777" w:rsidR="00C86A12" w:rsidRPr="007A1BE1" w:rsidRDefault="00C86A12">
            <w:pPr>
              <w:keepNext/>
              <w:jc w:val="center"/>
              <w:rPr>
                <w:lang w:val="en-CA"/>
              </w:rPr>
            </w:pPr>
            <w:r w:rsidRPr="007A1BE1">
              <w:rPr>
                <w:lang w:val="en-CA"/>
              </w:rPr>
              <w:t>-</w:t>
            </w:r>
          </w:p>
        </w:tc>
      </w:tr>
      <w:tr w:rsidR="00C86A12" w:rsidRPr="007A1BE1" w14:paraId="1DEBF25C"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79E2CC55" w14:textId="77777777" w:rsidR="00C86A12" w:rsidRPr="007A1BE1" w:rsidRDefault="00C86A12">
            <w:pPr>
              <w:jc w:val="center"/>
              <w:rPr>
                <w:lang w:val="en-CA"/>
              </w:rPr>
            </w:pPr>
            <w:r w:rsidRPr="007A1BE1">
              <w:rPr>
                <w:lang w:val="en-CA"/>
              </w:rPr>
              <w:t>A2</w:t>
            </w:r>
          </w:p>
        </w:tc>
        <w:tc>
          <w:tcPr>
            <w:tcW w:w="2016" w:type="dxa"/>
            <w:tcBorders>
              <w:top w:val="single" w:sz="4" w:space="0" w:color="auto"/>
              <w:left w:val="single" w:sz="4" w:space="0" w:color="auto"/>
              <w:bottom w:val="single" w:sz="4" w:space="0" w:color="auto"/>
              <w:right w:val="single" w:sz="4" w:space="0" w:color="auto"/>
            </w:tcBorders>
            <w:hideMark/>
          </w:tcPr>
          <w:p w14:paraId="0CC5CE4C" w14:textId="77777777" w:rsidR="00C86A12" w:rsidRPr="007A1BE1" w:rsidRDefault="00C86A12">
            <w:pPr>
              <w:jc w:val="center"/>
              <w:rPr>
                <w:lang w:val="en-CA"/>
              </w:rPr>
            </w:pPr>
            <w:proofErr w:type="spellStart"/>
            <w:r w:rsidRPr="007A1BE1">
              <w:rPr>
                <w:rFonts w:eastAsia="MS Mincho"/>
                <w:szCs w:val="22"/>
                <w:lang w:val="en-CA" w:eastAsia="ja-JP"/>
              </w:rPr>
              <w:t>TrafficFlow</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1B87DF00" w14:textId="77777777" w:rsidR="00C86A12" w:rsidRPr="007A1BE1" w:rsidRDefault="00C86A12">
            <w:pPr>
              <w:jc w:val="center"/>
              <w:rPr>
                <w:lang w:val="en-CA"/>
              </w:rPr>
            </w:pPr>
            <w:r w:rsidRPr="007A1BE1">
              <w:rPr>
                <w:lang w:val="en-CA"/>
              </w:rPr>
              <w:t>300</w:t>
            </w:r>
          </w:p>
        </w:tc>
        <w:tc>
          <w:tcPr>
            <w:tcW w:w="1008" w:type="dxa"/>
            <w:tcBorders>
              <w:top w:val="single" w:sz="4" w:space="0" w:color="auto"/>
              <w:left w:val="single" w:sz="4" w:space="0" w:color="auto"/>
              <w:bottom w:val="single" w:sz="4" w:space="0" w:color="auto"/>
              <w:right w:val="single" w:sz="4" w:space="0" w:color="auto"/>
            </w:tcBorders>
            <w:hideMark/>
          </w:tcPr>
          <w:p w14:paraId="4682CEFA" w14:textId="77777777" w:rsidR="00C86A12" w:rsidRPr="007A1BE1" w:rsidRDefault="00C86A12">
            <w:pPr>
              <w:jc w:val="center"/>
              <w:rPr>
                <w:lang w:val="en-CA"/>
              </w:rPr>
            </w:pPr>
            <w:r w:rsidRPr="007A1BE1">
              <w:rPr>
                <w:lang w:val="en-CA"/>
              </w:rPr>
              <w:t>30 fps</w:t>
            </w:r>
          </w:p>
        </w:tc>
        <w:tc>
          <w:tcPr>
            <w:tcW w:w="864" w:type="dxa"/>
            <w:tcBorders>
              <w:top w:val="single" w:sz="4" w:space="0" w:color="auto"/>
              <w:left w:val="single" w:sz="4" w:space="0" w:color="auto"/>
              <w:bottom w:val="single" w:sz="4" w:space="0" w:color="auto"/>
              <w:right w:val="single" w:sz="4" w:space="0" w:color="auto"/>
            </w:tcBorders>
            <w:hideMark/>
          </w:tcPr>
          <w:p w14:paraId="234B2DB4" w14:textId="77777777" w:rsidR="00C86A12" w:rsidRPr="007A1BE1" w:rsidRDefault="00C86A12">
            <w:pPr>
              <w:jc w:val="center"/>
              <w:rPr>
                <w:lang w:val="en-CA"/>
              </w:rPr>
            </w:pPr>
            <w:r w:rsidRPr="007A1BE1">
              <w:rPr>
                <w:lang w:val="en-CA"/>
              </w:rPr>
              <w:t>10</w:t>
            </w:r>
          </w:p>
        </w:tc>
        <w:tc>
          <w:tcPr>
            <w:tcW w:w="864" w:type="dxa"/>
            <w:tcBorders>
              <w:top w:val="single" w:sz="4" w:space="0" w:color="auto"/>
              <w:left w:val="single" w:sz="4" w:space="0" w:color="auto"/>
              <w:bottom w:val="single" w:sz="4" w:space="0" w:color="auto"/>
              <w:right w:val="single" w:sz="4" w:space="0" w:color="auto"/>
            </w:tcBorders>
            <w:hideMark/>
          </w:tcPr>
          <w:p w14:paraId="162526EA"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2A528E4A" w14:textId="77777777" w:rsidR="00C86A12" w:rsidRPr="007A1BE1" w:rsidRDefault="00C86A12">
            <w:pPr>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3C2977F6" w14:textId="77777777" w:rsidR="00C86A12" w:rsidRPr="007A1BE1" w:rsidRDefault="00C86A12">
            <w:pPr>
              <w:jc w:val="center"/>
              <w:rPr>
                <w:lang w:val="en-CA"/>
              </w:rPr>
            </w:pPr>
            <w:r w:rsidRPr="007A1BE1">
              <w:rPr>
                <w:lang w:val="en-CA"/>
              </w:rPr>
              <w:t>-</w:t>
            </w:r>
          </w:p>
        </w:tc>
      </w:tr>
      <w:tr w:rsidR="00C86A12" w:rsidRPr="007A1BE1" w14:paraId="01F669AA"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7FBD6CAA" w14:textId="77777777" w:rsidR="00C86A12" w:rsidRPr="007A1BE1" w:rsidRDefault="00C86A12">
            <w:pPr>
              <w:jc w:val="center"/>
              <w:rPr>
                <w:lang w:val="en-CA"/>
              </w:rPr>
            </w:pPr>
            <w:r w:rsidRPr="007A1BE1">
              <w:rPr>
                <w:lang w:val="en-CA"/>
              </w:rPr>
              <w:t>A2</w:t>
            </w:r>
          </w:p>
        </w:tc>
        <w:tc>
          <w:tcPr>
            <w:tcW w:w="2016" w:type="dxa"/>
            <w:tcBorders>
              <w:top w:val="single" w:sz="4" w:space="0" w:color="auto"/>
              <w:left w:val="single" w:sz="4" w:space="0" w:color="auto"/>
              <w:bottom w:val="single" w:sz="4" w:space="0" w:color="auto"/>
              <w:right w:val="single" w:sz="4" w:space="0" w:color="auto"/>
            </w:tcBorders>
            <w:hideMark/>
          </w:tcPr>
          <w:p w14:paraId="20FEAD45" w14:textId="77777777" w:rsidR="00C86A12" w:rsidRPr="007A1BE1" w:rsidRDefault="00C86A12">
            <w:pPr>
              <w:jc w:val="center"/>
              <w:rPr>
                <w:lang w:val="en-CA"/>
              </w:rPr>
            </w:pPr>
            <w:proofErr w:type="spellStart"/>
            <w:r w:rsidRPr="007A1BE1">
              <w:rPr>
                <w:rFonts w:eastAsia="MS Mincho"/>
                <w:lang w:val="en-CA" w:eastAsia="ja-JP"/>
              </w:rPr>
              <w:t>DaylightRoad</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6549FF1D" w14:textId="77777777" w:rsidR="00C86A12" w:rsidRPr="007A1BE1" w:rsidRDefault="00C86A12">
            <w:pPr>
              <w:jc w:val="center"/>
              <w:rPr>
                <w:lang w:val="en-CA"/>
              </w:rPr>
            </w:pPr>
            <w:r w:rsidRPr="007A1BE1">
              <w:rPr>
                <w:lang w:val="en-CA"/>
              </w:rPr>
              <w:t>300</w:t>
            </w:r>
          </w:p>
        </w:tc>
        <w:tc>
          <w:tcPr>
            <w:tcW w:w="1008" w:type="dxa"/>
            <w:tcBorders>
              <w:top w:val="single" w:sz="4" w:space="0" w:color="auto"/>
              <w:left w:val="single" w:sz="4" w:space="0" w:color="auto"/>
              <w:bottom w:val="single" w:sz="4" w:space="0" w:color="auto"/>
              <w:right w:val="single" w:sz="4" w:space="0" w:color="auto"/>
            </w:tcBorders>
            <w:hideMark/>
          </w:tcPr>
          <w:p w14:paraId="62CCED93" w14:textId="77777777" w:rsidR="00C86A12" w:rsidRPr="007A1BE1" w:rsidRDefault="00C86A12">
            <w:pPr>
              <w:jc w:val="center"/>
              <w:rPr>
                <w:lang w:val="en-CA"/>
              </w:rPr>
            </w:pPr>
            <w:r w:rsidRPr="007A1BE1">
              <w:rPr>
                <w:lang w:val="en-CA"/>
              </w:rPr>
              <w:t>60 fps</w:t>
            </w:r>
          </w:p>
        </w:tc>
        <w:tc>
          <w:tcPr>
            <w:tcW w:w="864" w:type="dxa"/>
            <w:tcBorders>
              <w:top w:val="single" w:sz="4" w:space="0" w:color="auto"/>
              <w:left w:val="single" w:sz="4" w:space="0" w:color="auto"/>
              <w:bottom w:val="single" w:sz="4" w:space="0" w:color="auto"/>
              <w:right w:val="single" w:sz="4" w:space="0" w:color="auto"/>
            </w:tcBorders>
            <w:hideMark/>
          </w:tcPr>
          <w:p w14:paraId="6AC30BC6" w14:textId="77777777" w:rsidR="00C86A12" w:rsidRPr="007A1BE1" w:rsidRDefault="00C86A12">
            <w:pPr>
              <w:jc w:val="center"/>
              <w:rPr>
                <w:lang w:val="en-CA"/>
              </w:rPr>
            </w:pPr>
            <w:r w:rsidRPr="007A1BE1">
              <w:rPr>
                <w:lang w:val="en-CA"/>
              </w:rPr>
              <w:t>10</w:t>
            </w:r>
          </w:p>
        </w:tc>
        <w:tc>
          <w:tcPr>
            <w:tcW w:w="864" w:type="dxa"/>
            <w:tcBorders>
              <w:top w:val="single" w:sz="4" w:space="0" w:color="auto"/>
              <w:left w:val="single" w:sz="4" w:space="0" w:color="auto"/>
              <w:bottom w:val="single" w:sz="4" w:space="0" w:color="auto"/>
              <w:right w:val="single" w:sz="4" w:space="0" w:color="auto"/>
            </w:tcBorders>
            <w:hideMark/>
          </w:tcPr>
          <w:p w14:paraId="57A78FEF"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524997F8" w14:textId="77777777" w:rsidR="00C86A12" w:rsidRPr="007A1BE1" w:rsidRDefault="00C86A12">
            <w:pPr>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6C57DE42" w14:textId="77777777" w:rsidR="00C86A12" w:rsidRPr="007A1BE1" w:rsidRDefault="00C86A12">
            <w:pPr>
              <w:jc w:val="center"/>
              <w:rPr>
                <w:lang w:val="en-CA"/>
              </w:rPr>
            </w:pPr>
            <w:r w:rsidRPr="007A1BE1">
              <w:rPr>
                <w:lang w:val="en-CA"/>
              </w:rPr>
              <w:t>-</w:t>
            </w:r>
          </w:p>
        </w:tc>
      </w:tr>
      <w:tr w:rsidR="00C86A12" w:rsidRPr="007A1BE1" w14:paraId="4E7051D6"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65405095" w14:textId="77777777" w:rsidR="00C86A12" w:rsidRPr="007A1BE1" w:rsidRDefault="00C86A12">
            <w:pPr>
              <w:jc w:val="center"/>
              <w:rPr>
                <w:lang w:val="en-CA"/>
              </w:rPr>
            </w:pPr>
            <w:r w:rsidRPr="007A1BE1">
              <w:rPr>
                <w:lang w:val="en-CA"/>
              </w:rPr>
              <w:t>A2</w:t>
            </w:r>
          </w:p>
        </w:tc>
        <w:tc>
          <w:tcPr>
            <w:tcW w:w="2016" w:type="dxa"/>
            <w:tcBorders>
              <w:top w:val="single" w:sz="4" w:space="0" w:color="auto"/>
              <w:left w:val="single" w:sz="4" w:space="0" w:color="auto"/>
              <w:bottom w:val="single" w:sz="4" w:space="0" w:color="auto"/>
              <w:right w:val="single" w:sz="4" w:space="0" w:color="auto"/>
            </w:tcBorders>
            <w:hideMark/>
          </w:tcPr>
          <w:p w14:paraId="6F605C50" w14:textId="77777777" w:rsidR="00C86A12" w:rsidRPr="007A1BE1" w:rsidRDefault="00C86A12">
            <w:pPr>
              <w:jc w:val="center"/>
              <w:rPr>
                <w:lang w:val="en-CA"/>
              </w:rPr>
            </w:pPr>
            <w:r w:rsidRPr="007A1BE1">
              <w:rPr>
                <w:rFonts w:eastAsia="MS Mincho"/>
                <w:szCs w:val="22"/>
                <w:lang w:val="en-CA" w:eastAsia="ja-JP"/>
              </w:rPr>
              <w:t>Rollercoaster (offset)</w:t>
            </w:r>
          </w:p>
        </w:tc>
        <w:tc>
          <w:tcPr>
            <w:tcW w:w="720" w:type="dxa"/>
            <w:tcBorders>
              <w:top w:val="single" w:sz="4" w:space="0" w:color="auto"/>
              <w:left w:val="single" w:sz="4" w:space="0" w:color="auto"/>
              <w:bottom w:val="single" w:sz="4" w:space="0" w:color="auto"/>
              <w:right w:val="single" w:sz="4" w:space="0" w:color="auto"/>
            </w:tcBorders>
            <w:hideMark/>
          </w:tcPr>
          <w:p w14:paraId="5EC26764" w14:textId="77777777" w:rsidR="00C86A12" w:rsidRPr="007A1BE1" w:rsidRDefault="00C86A12">
            <w:pPr>
              <w:jc w:val="center"/>
              <w:rPr>
                <w:lang w:val="en-CA"/>
              </w:rPr>
            </w:pPr>
            <w:r w:rsidRPr="007A1BE1">
              <w:rPr>
                <w:lang w:val="en-CA"/>
              </w:rPr>
              <w:t>300</w:t>
            </w:r>
          </w:p>
        </w:tc>
        <w:tc>
          <w:tcPr>
            <w:tcW w:w="1008" w:type="dxa"/>
            <w:tcBorders>
              <w:top w:val="single" w:sz="4" w:space="0" w:color="auto"/>
              <w:left w:val="single" w:sz="4" w:space="0" w:color="auto"/>
              <w:bottom w:val="single" w:sz="4" w:space="0" w:color="auto"/>
              <w:right w:val="single" w:sz="4" w:space="0" w:color="auto"/>
            </w:tcBorders>
            <w:hideMark/>
          </w:tcPr>
          <w:p w14:paraId="63054AC2" w14:textId="77777777" w:rsidR="00C86A12" w:rsidRPr="007A1BE1" w:rsidRDefault="00C86A12">
            <w:pPr>
              <w:jc w:val="center"/>
              <w:rPr>
                <w:lang w:val="en-CA"/>
              </w:rPr>
            </w:pPr>
            <w:r w:rsidRPr="007A1BE1">
              <w:rPr>
                <w:lang w:val="en-CA"/>
              </w:rPr>
              <w:t>60 fps</w:t>
            </w:r>
          </w:p>
        </w:tc>
        <w:tc>
          <w:tcPr>
            <w:tcW w:w="864" w:type="dxa"/>
            <w:tcBorders>
              <w:top w:val="single" w:sz="4" w:space="0" w:color="auto"/>
              <w:left w:val="single" w:sz="4" w:space="0" w:color="auto"/>
              <w:bottom w:val="single" w:sz="4" w:space="0" w:color="auto"/>
              <w:right w:val="single" w:sz="4" w:space="0" w:color="auto"/>
            </w:tcBorders>
            <w:hideMark/>
          </w:tcPr>
          <w:p w14:paraId="5D11CFBD" w14:textId="77777777" w:rsidR="00C86A12" w:rsidRPr="007A1BE1" w:rsidRDefault="00C86A12">
            <w:pPr>
              <w:jc w:val="center"/>
              <w:rPr>
                <w:lang w:val="en-CA"/>
              </w:rPr>
            </w:pPr>
            <w:r w:rsidRPr="007A1BE1">
              <w:rPr>
                <w:lang w:val="en-CA"/>
              </w:rPr>
              <w:t>10</w:t>
            </w:r>
          </w:p>
        </w:tc>
        <w:tc>
          <w:tcPr>
            <w:tcW w:w="864" w:type="dxa"/>
            <w:tcBorders>
              <w:top w:val="single" w:sz="4" w:space="0" w:color="auto"/>
              <w:left w:val="single" w:sz="4" w:space="0" w:color="auto"/>
              <w:bottom w:val="single" w:sz="4" w:space="0" w:color="auto"/>
              <w:right w:val="single" w:sz="4" w:space="0" w:color="auto"/>
            </w:tcBorders>
            <w:hideMark/>
          </w:tcPr>
          <w:p w14:paraId="0F5B68A5"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40CA3365" w14:textId="77777777" w:rsidR="00C86A12" w:rsidRPr="007A1BE1" w:rsidRDefault="00C86A12">
            <w:pPr>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28227F09" w14:textId="77777777" w:rsidR="00C86A12" w:rsidRPr="007A1BE1" w:rsidRDefault="00C86A12">
            <w:pPr>
              <w:jc w:val="center"/>
              <w:rPr>
                <w:lang w:val="en-CA"/>
              </w:rPr>
            </w:pPr>
            <w:r w:rsidRPr="007A1BE1">
              <w:rPr>
                <w:lang w:val="en-CA"/>
              </w:rPr>
              <w:t>-</w:t>
            </w:r>
          </w:p>
        </w:tc>
      </w:tr>
      <w:tr w:rsidR="00C86A12" w:rsidRPr="007A1BE1" w14:paraId="365C7940"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46006937" w14:textId="77777777" w:rsidR="00C86A12" w:rsidRPr="007A1BE1" w:rsidRDefault="00C86A12">
            <w:pPr>
              <w:jc w:val="center"/>
              <w:rPr>
                <w:lang w:val="en-CA"/>
              </w:rPr>
            </w:pPr>
            <w:r w:rsidRPr="007A1BE1">
              <w:rPr>
                <w:lang w:val="en-CA"/>
              </w:rPr>
              <w:t>B</w:t>
            </w:r>
          </w:p>
        </w:tc>
        <w:tc>
          <w:tcPr>
            <w:tcW w:w="2016" w:type="dxa"/>
            <w:tcBorders>
              <w:top w:val="single" w:sz="4" w:space="0" w:color="auto"/>
              <w:left w:val="single" w:sz="4" w:space="0" w:color="auto"/>
              <w:bottom w:val="single" w:sz="4" w:space="0" w:color="auto"/>
              <w:right w:val="single" w:sz="4" w:space="0" w:color="auto"/>
            </w:tcBorders>
            <w:hideMark/>
          </w:tcPr>
          <w:p w14:paraId="18D14118" w14:textId="77777777" w:rsidR="00C86A12" w:rsidRPr="007A1BE1" w:rsidRDefault="00C86A12">
            <w:pPr>
              <w:jc w:val="center"/>
              <w:rPr>
                <w:lang w:val="en-CA"/>
              </w:rPr>
            </w:pPr>
            <w:r w:rsidRPr="007A1BE1">
              <w:rPr>
                <w:lang w:val="en-CA"/>
              </w:rPr>
              <w:t>Kimono</w:t>
            </w:r>
          </w:p>
        </w:tc>
        <w:tc>
          <w:tcPr>
            <w:tcW w:w="720" w:type="dxa"/>
            <w:tcBorders>
              <w:top w:val="single" w:sz="4" w:space="0" w:color="auto"/>
              <w:left w:val="single" w:sz="4" w:space="0" w:color="auto"/>
              <w:bottom w:val="single" w:sz="4" w:space="0" w:color="auto"/>
              <w:right w:val="single" w:sz="4" w:space="0" w:color="auto"/>
            </w:tcBorders>
            <w:hideMark/>
          </w:tcPr>
          <w:p w14:paraId="2EBAEE97" w14:textId="77777777" w:rsidR="00C86A12" w:rsidRPr="007A1BE1" w:rsidRDefault="00C86A12">
            <w:pPr>
              <w:jc w:val="center"/>
              <w:rPr>
                <w:lang w:val="en-CA"/>
              </w:rPr>
            </w:pPr>
            <w:r w:rsidRPr="007A1BE1">
              <w:rPr>
                <w:lang w:val="en-CA"/>
              </w:rPr>
              <w:t>240</w:t>
            </w:r>
          </w:p>
        </w:tc>
        <w:tc>
          <w:tcPr>
            <w:tcW w:w="1008" w:type="dxa"/>
            <w:tcBorders>
              <w:top w:val="single" w:sz="4" w:space="0" w:color="auto"/>
              <w:left w:val="single" w:sz="4" w:space="0" w:color="auto"/>
              <w:bottom w:val="single" w:sz="4" w:space="0" w:color="auto"/>
              <w:right w:val="single" w:sz="4" w:space="0" w:color="auto"/>
            </w:tcBorders>
            <w:hideMark/>
          </w:tcPr>
          <w:p w14:paraId="545FEB86" w14:textId="77777777" w:rsidR="00C86A12" w:rsidRPr="007A1BE1" w:rsidRDefault="00C86A12">
            <w:pPr>
              <w:jc w:val="center"/>
              <w:rPr>
                <w:lang w:val="en-CA"/>
              </w:rPr>
            </w:pPr>
            <w:r w:rsidRPr="007A1BE1">
              <w:rPr>
                <w:lang w:val="en-CA"/>
              </w:rPr>
              <w:t>24 fps</w:t>
            </w:r>
          </w:p>
        </w:tc>
        <w:tc>
          <w:tcPr>
            <w:tcW w:w="864" w:type="dxa"/>
            <w:tcBorders>
              <w:top w:val="single" w:sz="4" w:space="0" w:color="auto"/>
              <w:left w:val="single" w:sz="4" w:space="0" w:color="auto"/>
              <w:bottom w:val="single" w:sz="4" w:space="0" w:color="auto"/>
              <w:right w:val="single" w:sz="4" w:space="0" w:color="auto"/>
            </w:tcBorders>
            <w:hideMark/>
          </w:tcPr>
          <w:p w14:paraId="7EDB5742"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3FAF682D"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473C6116" w14:textId="77777777" w:rsidR="00C86A12" w:rsidRPr="007A1BE1" w:rsidRDefault="00C86A12">
            <w:pPr>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7265618E" w14:textId="77777777" w:rsidR="00C86A12" w:rsidRPr="007A1BE1" w:rsidRDefault="00C86A12">
            <w:pPr>
              <w:jc w:val="center"/>
              <w:rPr>
                <w:lang w:val="en-CA"/>
              </w:rPr>
            </w:pPr>
            <w:r w:rsidRPr="007A1BE1">
              <w:rPr>
                <w:lang w:val="en-CA"/>
              </w:rPr>
              <w:t>M</w:t>
            </w:r>
          </w:p>
        </w:tc>
      </w:tr>
      <w:tr w:rsidR="00C86A12" w:rsidRPr="007A1BE1" w14:paraId="6DE792F8"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14A45F0C" w14:textId="77777777" w:rsidR="00C86A12" w:rsidRPr="007A1BE1" w:rsidRDefault="00C86A12">
            <w:pPr>
              <w:jc w:val="center"/>
              <w:rPr>
                <w:lang w:val="en-CA"/>
              </w:rPr>
            </w:pPr>
            <w:r w:rsidRPr="007A1BE1">
              <w:rPr>
                <w:lang w:val="en-CA"/>
              </w:rPr>
              <w:t>B</w:t>
            </w:r>
          </w:p>
        </w:tc>
        <w:tc>
          <w:tcPr>
            <w:tcW w:w="2016" w:type="dxa"/>
            <w:tcBorders>
              <w:top w:val="single" w:sz="4" w:space="0" w:color="auto"/>
              <w:left w:val="single" w:sz="4" w:space="0" w:color="auto"/>
              <w:bottom w:val="single" w:sz="4" w:space="0" w:color="auto"/>
              <w:right w:val="single" w:sz="4" w:space="0" w:color="auto"/>
            </w:tcBorders>
            <w:hideMark/>
          </w:tcPr>
          <w:p w14:paraId="00DF1E30" w14:textId="77777777" w:rsidR="00C86A12" w:rsidRPr="007A1BE1" w:rsidRDefault="00C86A12">
            <w:pPr>
              <w:jc w:val="center"/>
              <w:rPr>
                <w:lang w:val="en-CA"/>
              </w:rPr>
            </w:pPr>
            <w:proofErr w:type="spellStart"/>
            <w:r w:rsidRPr="007A1BE1">
              <w:rPr>
                <w:lang w:val="en-CA"/>
              </w:rPr>
              <w:t>ParkScene</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0A95CE37" w14:textId="77777777" w:rsidR="00C86A12" w:rsidRPr="007A1BE1" w:rsidRDefault="00C86A12">
            <w:pPr>
              <w:jc w:val="center"/>
              <w:rPr>
                <w:lang w:val="en-CA"/>
              </w:rPr>
            </w:pPr>
            <w:r w:rsidRPr="007A1BE1">
              <w:rPr>
                <w:lang w:val="en-CA"/>
              </w:rPr>
              <w:t>240</w:t>
            </w:r>
          </w:p>
        </w:tc>
        <w:tc>
          <w:tcPr>
            <w:tcW w:w="1008" w:type="dxa"/>
            <w:tcBorders>
              <w:top w:val="single" w:sz="4" w:space="0" w:color="auto"/>
              <w:left w:val="single" w:sz="4" w:space="0" w:color="auto"/>
              <w:bottom w:val="single" w:sz="4" w:space="0" w:color="auto"/>
              <w:right w:val="single" w:sz="4" w:space="0" w:color="auto"/>
            </w:tcBorders>
            <w:hideMark/>
          </w:tcPr>
          <w:p w14:paraId="3014BEFE" w14:textId="77777777" w:rsidR="00C86A12" w:rsidRPr="007A1BE1" w:rsidRDefault="00C86A12">
            <w:pPr>
              <w:jc w:val="center"/>
              <w:rPr>
                <w:lang w:val="en-CA"/>
              </w:rPr>
            </w:pPr>
            <w:r w:rsidRPr="007A1BE1">
              <w:rPr>
                <w:lang w:val="en-CA"/>
              </w:rPr>
              <w:t>24 fps</w:t>
            </w:r>
          </w:p>
        </w:tc>
        <w:tc>
          <w:tcPr>
            <w:tcW w:w="864" w:type="dxa"/>
            <w:tcBorders>
              <w:top w:val="single" w:sz="4" w:space="0" w:color="auto"/>
              <w:left w:val="single" w:sz="4" w:space="0" w:color="auto"/>
              <w:bottom w:val="single" w:sz="4" w:space="0" w:color="auto"/>
              <w:right w:val="single" w:sz="4" w:space="0" w:color="auto"/>
            </w:tcBorders>
            <w:hideMark/>
          </w:tcPr>
          <w:p w14:paraId="26EFDF4B"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5B56073D"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0E60A031" w14:textId="77777777" w:rsidR="00C86A12" w:rsidRPr="007A1BE1" w:rsidRDefault="00C86A12">
            <w:pPr>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2BEE3EAF" w14:textId="77777777" w:rsidR="00C86A12" w:rsidRPr="007A1BE1" w:rsidRDefault="00C86A12">
            <w:pPr>
              <w:jc w:val="center"/>
              <w:rPr>
                <w:lang w:val="en-CA"/>
              </w:rPr>
            </w:pPr>
            <w:r w:rsidRPr="007A1BE1">
              <w:rPr>
                <w:lang w:val="en-CA"/>
              </w:rPr>
              <w:t>M</w:t>
            </w:r>
          </w:p>
        </w:tc>
      </w:tr>
      <w:tr w:rsidR="00C86A12" w:rsidRPr="007A1BE1" w14:paraId="10827C8D"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67FE144D" w14:textId="5D263413" w:rsidR="00C86A12" w:rsidRPr="007A1BE1" w:rsidRDefault="0048082D">
            <w:pPr>
              <w:jc w:val="center"/>
              <w:rPr>
                <w:lang w:val="en-CA"/>
              </w:rPr>
            </w:pPr>
            <w:r w:rsidRPr="007A1BE1">
              <w:rPr>
                <w:lang w:val="en-CA"/>
              </w:rPr>
              <w:t>B</w:t>
            </w:r>
          </w:p>
        </w:tc>
        <w:tc>
          <w:tcPr>
            <w:tcW w:w="2016" w:type="dxa"/>
            <w:tcBorders>
              <w:top w:val="single" w:sz="4" w:space="0" w:color="auto"/>
              <w:left w:val="single" w:sz="4" w:space="0" w:color="auto"/>
              <w:bottom w:val="single" w:sz="4" w:space="0" w:color="auto"/>
              <w:right w:val="single" w:sz="4" w:space="0" w:color="auto"/>
            </w:tcBorders>
            <w:hideMark/>
          </w:tcPr>
          <w:p w14:paraId="195DB082" w14:textId="77777777" w:rsidR="00C86A12" w:rsidRPr="007A1BE1" w:rsidRDefault="00C86A12">
            <w:pPr>
              <w:jc w:val="center"/>
              <w:rPr>
                <w:lang w:val="en-CA"/>
              </w:rPr>
            </w:pPr>
            <w:r w:rsidRPr="007A1BE1">
              <w:rPr>
                <w:lang w:val="en-CA"/>
              </w:rPr>
              <w:t>Cactus</w:t>
            </w:r>
          </w:p>
        </w:tc>
        <w:tc>
          <w:tcPr>
            <w:tcW w:w="720" w:type="dxa"/>
            <w:tcBorders>
              <w:top w:val="single" w:sz="4" w:space="0" w:color="auto"/>
              <w:left w:val="single" w:sz="4" w:space="0" w:color="auto"/>
              <w:bottom w:val="single" w:sz="4" w:space="0" w:color="auto"/>
              <w:right w:val="single" w:sz="4" w:space="0" w:color="auto"/>
            </w:tcBorders>
            <w:hideMark/>
          </w:tcPr>
          <w:p w14:paraId="3A49193C" w14:textId="77777777" w:rsidR="00C86A12" w:rsidRPr="007A1BE1" w:rsidRDefault="00C86A12">
            <w:pPr>
              <w:jc w:val="center"/>
              <w:rPr>
                <w:lang w:val="en-CA"/>
              </w:rPr>
            </w:pPr>
            <w:r w:rsidRPr="007A1BE1">
              <w:rPr>
                <w:lang w:val="en-CA"/>
              </w:rPr>
              <w:t>500</w:t>
            </w:r>
          </w:p>
        </w:tc>
        <w:tc>
          <w:tcPr>
            <w:tcW w:w="1008" w:type="dxa"/>
            <w:tcBorders>
              <w:top w:val="single" w:sz="4" w:space="0" w:color="auto"/>
              <w:left w:val="single" w:sz="4" w:space="0" w:color="auto"/>
              <w:bottom w:val="single" w:sz="4" w:space="0" w:color="auto"/>
              <w:right w:val="single" w:sz="4" w:space="0" w:color="auto"/>
            </w:tcBorders>
            <w:hideMark/>
          </w:tcPr>
          <w:p w14:paraId="2159DA81" w14:textId="77777777" w:rsidR="00C86A12" w:rsidRPr="007A1BE1" w:rsidRDefault="00C86A12">
            <w:pPr>
              <w:jc w:val="center"/>
              <w:rPr>
                <w:lang w:val="en-CA"/>
              </w:rPr>
            </w:pPr>
            <w:r w:rsidRPr="007A1BE1">
              <w:rPr>
                <w:lang w:val="en-CA"/>
              </w:rPr>
              <w:t>50 fps</w:t>
            </w:r>
          </w:p>
        </w:tc>
        <w:tc>
          <w:tcPr>
            <w:tcW w:w="864" w:type="dxa"/>
            <w:tcBorders>
              <w:top w:val="single" w:sz="4" w:space="0" w:color="auto"/>
              <w:left w:val="single" w:sz="4" w:space="0" w:color="auto"/>
              <w:bottom w:val="single" w:sz="4" w:space="0" w:color="auto"/>
              <w:right w:val="single" w:sz="4" w:space="0" w:color="auto"/>
            </w:tcBorders>
            <w:hideMark/>
          </w:tcPr>
          <w:p w14:paraId="0F205A30"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67309650" w14:textId="1DA89D0A" w:rsidR="00C86A12" w:rsidRPr="007A1BE1" w:rsidRDefault="0048082D">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4E0361B7" w14:textId="689D3DD4" w:rsidR="00C86A12" w:rsidRPr="007A1BE1" w:rsidRDefault="0048082D">
            <w:pPr>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72C87D79" w14:textId="7359ECDE" w:rsidR="00C86A12" w:rsidRPr="007A1BE1" w:rsidRDefault="0048082D">
            <w:pPr>
              <w:jc w:val="center"/>
              <w:rPr>
                <w:lang w:val="en-CA"/>
              </w:rPr>
            </w:pPr>
            <w:r w:rsidRPr="007A1BE1">
              <w:rPr>
                <w:lang w:val="en-CA"/>
              </w:rPr>
              <w:t>M</w:t>
            </w:r>
          </w:p>
        </w:tc>
      </w:tr>
      <w:tr w:rsidR="00C86A12" w:rsidRPr="007A1BE1" w14:paraId="60BC5F4C"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78F0EEC8" w14:textId="77777777" w:rsidR="00C86A12" w:rsidRPr="007A1BE1" w:rsidRDefault="00C86A12">
            <w:pPr>
              <w:jc w:val="center"/>
              <w:rPr>
                <w:lang w:val="en-CA"/>
              </w:rPr>
            </w:pPr>
            <w:r w:rsidRPr="007A1BE1">
              <w:rPr>
                <w:lang w:val="en-CA"/>
              </w:rPr>
              <w:t>B</w:t>
            </w:r>
          </w:p>
        </w:tc>
        <w:tc>
          <w:tcPr>
            <w:tcW w:w="2016" w:type="dxa"/>
            <w:tcBorders>
              <w:top w:val="single" w:sz="4" w:space="0" w:color="auto"/>
              <w:left w:val="single" w:sz="4" w:space="0" w:color="auto"/>
              <w:bottom w:val="single" w:sz="4" w:space="0" w:color="auto"/>
              <w:right w:val="single" w:sz="4" w:space="0" w:color="auto"/>
            </w:tcBorders>
            <w:hideMark/>
          </w:tcPr>
          <w:p w14:paraId="4E056C63" w14:textId="77777777" w:rsidR="00C86A12" w:rsidRPr="007A1BE1" w:rsidRDefault="00C86A12">
            <w:pPr>
              <w:jc w:val="center"/>
              <w:rPr>
                <w:lang w:val="en-CA"/>
              </w:rPr>
            </w:pPr>
            <w:proofErr w:type="spellStart"/>
            <w:r w:rsidRPr="007A1BE1">
              <w:rPr>
                <w:lang w:val="en-CA"/>
              </w:rPr>
              <w:t>BQTerrace</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411BE403" w14:textId="77777777" w:rsidR="00C86A12" w:rsidRPr="007A1BE1" w:rsidRDefault="00C86A12">
            <w:pPr>
              <w:jc w:val="center"/>
              <w:rPr>
                <w:lang w:val="en-CA"/>
              </w:rPr>
            </w:pPr>
            <w:r w:rsidRPr="007A1BE1">
              <w:rPr>
                <w:lang w:val="en-CA"/>
              </w:rPr>
              <w:t>600</w:t>
            </w:r>
          </w:p>
        </w:tc>
        <w:tc>
          <w:tcPr>
            <w:tcW w:w="1008" w:type="dxa"/>
            <w:tcBorders>
              <w:top w:val="single" w:sz="4" w:space="0" w:color="auto"/>
              <w:left w:val="single" w:sz="4" w:space="0" w:color="auto"/>
              <w:bottom w:val="single" w:sz="4" w:space="0" w:color="auto"/>
              <w:right w:val="single" w:sz="4" w:space="0" w:color="auto"/>
            </w:tcBorders>
            <w:hideMark/>
          </w:tcPr>
          <w:p w14:paraId="66071CF5" w14:textId="77777777" w:rsidR="00C86A12" w:rsidRPr="007A1BE1" w:rsidRDefault="00C86A12">
            <w:pPr>
              <w:jc w:val="center"/>
              <w:rPr>
                <w:lang w:val="en-CA"/>
              </w:rPr>
            </w:pPr>
            <w:r w:rsidRPr="007A1BE1">
              <w:rPr>
                <w:lang w:val="en-CA"/>
              </w:rPr>
              <w:t>60 fps</w:t>
            </w:r>
          </w:p>
        </w:tc>
        <w:tc>
          <w:tcPr>
            <w:tcW w:w="864" w:type="dxa"/>
            <w:tcBorders>
              <w:top w:val="single" w:sz="4" w:space="0" w:color="auto"/>
              <w:left w:val="single" w:sz="4" w:space="0" w:color="auto"/>
              <w:bottom w:val="single" w:sz="4" w:space="0" w:color="auto"/>
              <w:right w:val="single" w:sz="4" w:space="0" w:color="auto"/>
            </w:tcBorders>
            <w:hideMark/>
          </w:tcPr>
          <w:p w14:paraId="39EEC2FD"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17BB318A"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03683582" w14:textId="77777777" w:rsidR="00C86A12" w:rsidRPr="007A1BE1" w:rsidRDefault="00C86A12">
            <w:pPr>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4FD95C72" w14:textId="77777777" w:rsidR="00C86A12" w:rsidRPr="007A1BE1" w:rsidRDefault="00C86A12">
            <w:pPr>
              <w:jc w:val="center"/>
              <w:rPr>
                <w:lang w:val="en-CA"/>
              </w:rPr>
            </w:pPr>
            <w:r w:rsidRPr="007A1BE1">
              <w:rPr>
                <w:lang w:val="en-CA"/>
              </w:rPr>
              <w:t>M</w:t>
            </w:r>
          </w:p>
        </w:tc>
      </w:tr>
      <w:tr w:rsidR="00C86A12" w:rsidRPr="007A1BE1" w14:paraId="36FA22E6"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35A0D74D" w14:textId="77777777" w:rsidR="00C86A12" w:rsidRPr="007A1BE1" w:rsidRDefault="00C86A12">
            <w:pPr>
              <w:jc w:val="center"/>
              <w:rPr>
                <w:lang w:val="en-CA"/>
              </w:rPr>
            </w:pPr>
            <w:r w:rsidRPr="007A1BE1">
              <w:rPr>
                <w:lang w:val="en-CA"/>
              </w:rPr>
              <w:t>B</w:t>
            </w:r>
          </w:p>
        </w:tc>
        <w:tc>
          <w:tcPr>
            <w:tcW w:w="2016" w:type="dxa"/>
            <w:tcBorders>
              <w:top w:val="single" w:sz="4" w:space="0" w:color="auto"/>
              <w:left w:val="single" w:sz="4" w:space="0" w:color="auto"/>
              <w:bottom w:val="single" w:sz="4" w:space="0" w:color="auto"/>
              <w:right w:val="single" w:sz="4" w:space="0" w:color="auto"/>
            </w:tcBorders>
            <w:hideMark/>
          </w:tcPr>
          <w:p w14:paraId="76708600" w14:textId="77777777" w:rsidR="00C86A12" w:rsidRPr="007A1BE1" w:rsidRDefault="00C86A12">
            <w:pPr>
              <w:jc w:val="center"/>
              <w:rPr>
                <w:lang w:val="en-CA"/>
              </w:rPr>
            </w:pPr>
            <w:proofErr w:type="spellStart"/>
            <w:r w:rsidRPr="007A1BE1">
              <w:rPr>
                <w:lang w:val="en-CA"/>
              </w:rPr>
              <w:t>BasketballDrive</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55D1B6D1" w14:textId="77777777" w:rsidR="00C86A12" w:rsidRPr="007A1BE1" w:rsidRDefault="00C86A12">
            <w:pPr>
              <w:jc w:val="center"/>
              <w:rPr>
                <w:lang w:val="en-CA"/>
              </w:rPr>
            </w:pPr>
            <w:r w:rsidRPr="007A1BE1">
              <w:rPr>
                <w:lang w:val="en-CA"/>
              </w:rPr>
              <w:t>500</w:t>
            </w:r>
          </w:p>
        </w:tc>
        <w:tc>
          <w:tcPr>
            <w:tcW w:w="1008" w:type="dxa"/>
            <w:tcBorders>
              <w:top w:val="single" w:sz="4" w:space="0" w:color="auto"/>
              <w:left w:val="single" w:sz="4" w:space="0" w:color="auto"/>
              <w:bottom w:val="single" w:sz="4" w:space="0" w:color="auto"/>
              <w:right w:val="single" w:sz="4" w:space="0" w:color="auto"/>
            </w:tcBorders>
            <w:hideMark/>
          </w:tcPr>
          <w:p w14:paraId="695F63D6" w14:textId="77777777" w:rsidR="00C86A12" w:rsidRPr="007A1BE1" w:rsidRDefault="00C86A12">
            <w:pPr>
              <w:jc w:val="center"/>
              <w:rPr>
                <w:lang w:val="en-CA"/>
              </w:rPr>
            </w:pPr>
            <w:r w:rsidRPr="007A1BE1">
              <w:rPr>
                <w:lang w:val="en-CA"/>
              </w:rPr>
              <w:t>50 fps</w:t>
            </w:r>
          </w:p>
        </w:tc>
        <w:tc>
          <w:tcPr>
            <w:tcW w:w="864" w:type="dxa"/>
            <w:tcBorders>
              <w:top w:val="single" w:sz="4" w:space="0" w:color="auto"/>
              <w:left w:val="single" w:sz="4" w:space="0" w:color="auto"/>
              <w:bottom w:val="single" w:sz="4" w:space="0" w:color="auto"/>
              <w:right w:val="single" w:sz="4" w:space="0" w:color="auto"/>
            </w:tcBorders>
            <w:hideMark/>
          </w:tcPr>
          <w:p w14:paraId="0B8608E0"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300F1DB7"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4EF3D2FE" w14:textId="77777777" w:rsidR="00C86A12" w:rsidRPr="007A1BE1" w:rsidRDefault="00C86A12">
            <w:pPr>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7AF2281F" w14:textId="77777777" w:rsidR="00C86A12" w:rsidRPr="007A1BE1" w:rsidRDefault="00C86A12">
            <w:pPr>
              <w:jc w:val="center"/>
              <w:rPr>
                <w:lang w:val="en-CA"/>
              </w:rPr>
            </w:pPr>
            <w:r w:rsidRPr="007A1BE1">
              <w:rPr>
                <w:lang w:val="en-CA"/>
              </w:rPr>
              <w:t>M</w:t>
            </w:r>
          </w:p>
        </w:tc>
      </w:tr>
      <w:tr w:rsidR="00C86A12" w:rsidRPr="007A1BE1" w14:paraId="0E4C5C59"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3519B24A" w14:textId="77777777" w:rsidR="00C86A12" w:rsidRPr="007A1BE1" w:rsidRDefault="00C86A12">
            <w:pPr>
              <w:jc w:val="center"/>
              <w:rPr>
                <w:lang w:val="en-CA"/>
              </w:rPr>
            </w:pPr>
            <w:r w:rsidRPr="007A1BE1">
              <w:rPr>
                <w:lang w:val="en-CA"/>
              </w:rPr>
              <w:t>C</w:t>
            </w:r>
          </w:p>
        </w:tc>
        <w:tc>
          <w:tcPr>
            <w:tcW w:w="2016" w:type="dxa"/>
            <w:tcBorders>
              <w:top w:val="single" w:sz="4" w:space="0" w:color="auto"/>
              <w:left w:val="single" w:sz="4" w:space="0" w:color="auto"/>
              <w:bottom w:val="single" w:sz="4" w:space="0" w:color="auto"/>
              <w:right w:val="single" w:sz="4" w:space="0" w:color="auto"/>
            </w:tcBorders>
            <w:hideMark/>
          </w:tcPr>
          <w:p w14:paraId="35D98777" w14:textId="77777777" w:rsidR="00C86A12" w:rsidRPr="007A1BE1" w:rsidRDefault="00C86A12">
            <w:pPr>
              <w:jc w:val="center"/>
              <w:rPr>
                <w:lang w:val="en-CA"/>
              </w:rPr>
            </w:pPr>
            <w:proofErr w:type="spellStart"/>
            <w:r w:rsidRPr="007A1BE1">
              <w:rPr>
                <w:lang w:val="en-CA"/>
              </w:rPr>
              <w:t>RaceHorses</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752EBE1D" w14:textId="77777777" w:rsidR="00C86A12" w:rsidRPr="007A1BE1" w:rsidRDefault="00C86A12">
            <w:pPr>
              <w:jc w:val="center"/>
              <w:rPr>
                <w:lang w:val="en-CA"/>
              </w:rPr>
            </w:pPr>
            <w:r w:rsidRPr="007A1BE1">
              <w:rPr>
                <w:lang w:val="en-CA"/>
              </w:rPr>
              <w:t>300</w:t>
            </w:r>
          </w:p>
        </w:tc>
        <w:tc>
          <w:tcPr>
            <w:tcW w:w="1008" w:type="dxa"/>
            <w:tcBorders>
              <w:top w:val="single" w:sz="4" w:space="0" w:color="auto"/>
              <w:left w:val="single" w:sz="4" w:space="0" w:color="auto"/>
              <w:bottom w:val="single" w:sz="4" w:space="0" w:color="auto"/>
              <w:right w:val="single" w:sz="4" w:space="0" w:color="auto"/>
            </w:tcBorders>
            <w:hideMark/>
          </w:tcPr>
          <w:p w14:paraId="1D404F3B" w14:textId="77777777" w:rsidR="00C86A12" w:rsidRPr="007A1BE1" w:rsidRDefault="00C86A12">
            <w:pPr>
              <w:jc w:val="center"/>
              <w:rPr>
                <w:lang w:val="en-CA"/>
              </w:rPr>
            </w:pPr>
            <w:r w:rsidRPr="007A1BE1">
              <w:rPr>
                <w:lang w:val="en-CA"/>
              </w:rPr>
              <w:t>30 fps</w:t>
            </w:r>
          </w:p>
        </w:tc>
        <w:tc>
          <w:tcPr>
            <w:tcW w:w="864" w:type="dxa"/>
            <w:tcBorders>
              <w:top w:val="single" w:sz="4" w:space="0" w:color="auto"/>
              <w:left w:val="single" w:sz="4" w:space="0" w:color="auto"/>
              <w:bottom w:val="single" w:sz="4" w:space="0" w:color="auto"/>
              <w:right w:val="single" w:sz="4" w:space="0" w:color="auto"/>
            </w:tcBorders>
            <w:hideMark/>
          </w:tcPr>
          <w:p w14:paraId="472C451A"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0863D8E8"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7984E351" w14:textId="77777777" w:rsidR="00C86A12" w:rsidRPr="007A1BE1" w:rsidRDefault="00C86A12">
            <w:pPr>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7A118C9D" w14:textId="77777777" w:rsidR="00C86A12" w:rsidRPr="007A1BE1" w:rsidRDefault="00C86A12">
            <w:pPr>
              <w:jc w:val="center"/>
              <w:rPr>
                <w:lang w:val="en-CA"/>
              </w:rPr>
            </w:pPr>
            <w:r w:rsidRPr="007A1BE1">
              <w:rPr>
                <w:lang w:val="en-CA"/>
              </w:rPr>
              <w:t>M</w:t>
            </w:r>
          </w:p>
        </w:tc>
      </w:tr>
      <w:tr w:rsidR="00C86A12" w:rsidRPr="007A1BE1" w14:paraId="00156B86"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227F78CF" w14:textId="77777777" w:rsidR="00C86A12" w:rsidRPr="007A1BE1" w:rsidRDefault="00C86A12">
            <w:pPr>
              <w:jc w:val="center"/>
              <w:rPr>
                <w:lang w:val="en-CA"/>
              </w:rPr>
            </w:pPr>
            <w:r w:rsidRPr="007A1BE1">
              <w:rPr>
                <w:lang w:val="en-CA"/>
              </w:rPr>
              <w:t>C</w:t>
            </w:r>
          </w:p>
        </w:tc>
        <w:tc>
          <w:tcPr>
            <w:tcW w:w="2016" w:type="dxa"/>
            <w:tcBorders>
              <w:top w:val="single" w:sz="4" w:space="0" w:color="auto"/>
              <w:left w:val="single" w:sz="4" w:space="0" w:color="auto"/>
              <w:bottom w:val="single" w:sz="4" w:space="0" w:color="auto"/>
              <w:right w:val="single" w:sz="4" w:space="0" w:color="auto"/>
            </w:tcBorders>
            <w:hideMark/>
          </w:tcPr>
          <w:p w14:paraId="0F4A52B4" w14:textId="77777777" w:rsidR="00C86A12" w:rsidRPr="007A1BE1" w:rsidRDefault="00C86A12">
            <w:pPr>
              <w:jc w:val="center"/>
              <w:rPr>
                <w:lang w:val="en-CA"/>
              </w:rPr>
            </w:pPr>
            <w:proofErr w:type="spellStart"/>
            <w:r w:rsidRPr="007A1BE1">
              <w:rPr>
                <w:lang w:val="en-CA"/>
              </w:rPr>
              <w:t>BQMall</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31536B07" w14:textId="77777777" w:rsidR="00C86A12" w:rsidRPr="007A1BE1" w:rsidRDefault="00C86A12">
            <w:pPr>
              <w:jc w:val="center"/>
              <w:rPr>
                <w:lang w:val="en-CA"/>
              </w:rPr>
            </w:pPr>
            <w:r w:rsidRPr="007A1BE1">
              <w:rPr>
                <w:lang w:val="en-CA"/>
              </w:rPr>
              <w:t>600</w:t>
            </w:r>
          </w:p>
        </w:tc>
        <w:tc>
          <w:tcPr>
            <w:tcW w:w="1008" w:type="dxa"/>
            <w:tcBorders>
              <w:top w:val="single" w:sz="4" w:space="0" w:color="auto"/>
              <w:left w:val="single" w:sz="4" w:space="0" w:color="auto"/>
              <w:bottom w:val="single" w:sz="4" w:space="0" w:color="auto"/>
              <w:right w:val="single" w:sz="4" w:space="0" w:color="auto"/>
            </w:tcBorders>
            <w:hideMark/>
          </w:tcPr>
          <w:p w14:paraId="683DC8C0" w14:textId="77777777" w:rsidR="00C86A12" w:rsidRPr="007A1BE1" w:rsidRDefault="00C86A12">
            <w:pPr>
              <w:jc w:val="center"/>
              <w:rPr>
                <w:lang w:val="en-CA"/>
              </w:rPr>
            </w:pPr>
            <w:r w:rsidRPr="007A1BE1">
              <w:rPr>
                <w:lang w:val="en-CA"/>
              </w:rPr>
              <w:t>60 fps</w:t>
            </w:r>
          </w:p>
        </w:tc>
        <w:tc>
          <w:tcPr>
            <w:tcW w:w="864" w:type="dxa"/>
            <w:tcBorders>
              <w:top w:val="single" w:sz="4" w:space="0" w:color="auto"/>
              <w:left w:val="single" w:sz="4" w:space="0" w:color="auto"/>
              <w:bottom w:val="single" w:sz="4" w:space="0" w:color="auto"/>
              <w:right w:val="single" w:sz="4" w:space="0" w:color="auto"/>
            </w:tcBorders>
            <w:hideMark/>
          </w:tcPr>
          <w:p w14:paraId="254B6C75"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598C7DE6"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7DC6BFA3" w14:textId="77777777" w:rsidR="00C86A12" w:rsidRPr="007A1BE1" w:rsidRDefault="00C86A12">
            <w:pPr>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4CB2BD4F" w14:textId="77777777" w:rsidR="00C86A12" w:rsidRPr="007A1BE1" w:rsidRDefault="00C86A12">
            <w:pPr>
              <w:jc w:val="center"/>
              <w:rPr>
                <w:lang w:val="en-CA"/>
              </w:rPr>
            </w:pPr>
            <w:r w:rsidRPr="007A1BE1">
              <w:rPr>
                <w:lang w:val="en-CA"/>
              </w:rPr>
              <w:t>M</w:t>
            </w:r>
          </w:p>
        </w:tc>
      </w:tr>
      <w:tr w:rsidR="00C86A12" w:rsidRPr="007A1BE1" w14:paraId="3EF34B45"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50CAB5C4" w14:textId="77777777" w:rsidR="00C86A12" w:rsidRPr="007A1BE1" w:rsidRDefault="00C86A12">
            <w:pPr>
              <w:jc w:val="center"/>
              <w:rPr>
                <w:lang w:val="en-CA"/>
              </w:rPr>
            </w:pPr>
            <w:r w:rsidRPr="007A1BE1">
              <w:rPr>
                <w:lang w:val="en-CA"/>
              </w:rPr>
              <w:t>C</w:t>
            </w:r>
          </w:p>
        </w:tc>
        <w:tc>
          <w:tcPr>
            <w:tcW w:w="2016" w:type="dxa"/>
            <w:tcBorders>
              <w:top w:val="single" w:sz="4" w:space="0" w:color="auto"/>
              <w:left w:val="single" w:sz="4" w:space="0" w:color="auto"/>
              <w:bottom w:val="single" w:sz="4" w:space="0" w:color="auto"/>
              <w:right w:val="single" w:sz="4" w:space="0" w:color="auto"/>
            </w:tcBorders>
            <w:hideMark/>
          </w:tcPr>
          <w:p w14:paraId="0BAC01FD" w14:textId="77777777" w:rsidR="00C86A12" w:rsidRPr="007A1BE1" w:rsidRDefault="00C86A12">
            <w:pPr>
              <w:jc w:val="center"/>
              <w:rPr>
                <w:lang w:val="en-CA"/>
              </w:rPr>
            </w:pPr>
            <w:proofErr w:type="spellStart"/>
            <w:r w:rsidRPr="007A1BE1">
              <w:rPr>
                <w:lang w:val="en-CA"/>
              </w:rPr>
              <w:t>PartyScene</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60D50998" w14:textId="77777777" w:rsidR="00C86A12" w:rsidRPr="007A1BE1" w:rsidRDefault="00C86A12">
            <w:pPr>
              <w:jc w:val="center"/>
              <w:rPr>
                <w:lang w:val="en-CA"/>
              </w:rPr>
            </w:pPr>
            <w:r w:rsidRPr="007A1BE1">
              <w:rPr>
                <w:lang w:val="en-CA"/>
              </w:rPr>
              <w:t>500</w:t>
            </w:r>
          </w:p>
        </w:tc>
        <w:tc>
          <w:tcPr>
            <w:tcW w:w="1008" w:type="dxa"/>
            <w:tcBorders>
              <w:top w:val="single" w:sz="4" w:space="0" w:color="auto"/>
              <w:left w:val="single" w:sz="4" w:space="0" w:color="auto"/>
              <w:bottom w:val="single" w:sz="4" w:space="0" w:color="auto"/>
              <w:right w:val="single" w:sz="4" w:space="0" w:color="auto"/>
            </w:tcBorders>
            <w:hideMark/>
          </w:tcPr>
          <w:p w14:paraId="67DDFF62" w14:textId="77777777" w:rsidR="00C86A12" w:rsidRPr="007A1BE1" w:rsidRDefault="00C86A12">
            <w:pPr>
              <w:jc w:val="center"/>
              <w:rPr>
                <w:lang w:val="en-CA"/>
              </w:rPr>
            </w:pPr>
            <w:r w:rsidRPr="007A1BE1">
              <w:rPr>
                <w:lang w:val="en-CA"/>
              </w:rPr>
              <w:t>50 fps</w:t>
            </w:r>
          </w:p>
        </w:tc>
        <w:tc>
          <w:tcPr>
            <w:tcW w:w="864" w:type="dxa"/>
            <w:tcBorders>
              <w:top w:val="single" w:sz="4" w:space="0" w:color="auto"/>
              <w:left w:val="single" w:sz="4" w:space="0" w:color="auto"/>
              <w:bottom w:val="single" w:sz="4" w:space="0" w:color="auto"/>
              <w:right w:val="single" w:sz="4" w:space="0" w:color="auto"/>
            </w:tcBorders>
            <w:hideMark/>
          </w:tcPr>
          <w:p w14:paraId="4A9B3369"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3F1010B2"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665D566D" w14:textId="77777777" w:rsidR="00C86A12" w:rsidRPr="007A1BE1" w:rsidRDefault="00C86A12">
            <w:pPr>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25C984AB" w14:textId="77777777" w:rsidR="00C86A12" w:rsidRPr="007A1BE1" w:rsidRDefault="00C86A12">
            <w:pPr>
              <w:jc w:val="center"/>
              <w:rPr>
                <w:lang w:val="en-CA"/>
              </w:rPr>
            </w:pPr>
            <w:r w:rsidRPr="007A1BE1">
              <w:rPr>
                <w:lang w:val="en-CA"/>
              </w:rPr>
              <w:t>M</w:t>
            </w:r>
          </w:p>
        </w:tc>
      </w:tr>
      <w:tr w:rsidR="00C86A12" w:rsidRPr="007A1BE1" w14:paraId="11D045AE"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169B63EB" w14:textId="77777777" w:rsidR="00C86A12" w:rsidRPr="007A1BE1" w:rsidRDefault="00C86A12">
            <w:pPr>
              <w:jc w:val="center"/>
              <w:rPr>
                <w:lang w:val="en-CA"/>
              </w:rPr>
            </w:pPr>
            <w:r w:rsidRPr="007A1BE1">
              <w:rPr>
                <w:lang w:val="en-CA"/>
              </w:rPr>
              <w:t>C</w:t>
            </w:r>
          </w:p>
        </w:tc>
        <w:tc>
          <w:tcPr>
            <w:tcW w:w="2016" w:type="dxa"/>
            <w:tcBorders>
              <w:top w:val="single" w:sz="4" w:space="0" w:color="auto"/>
              <w:left w:val="single" w:sz="4" w:space="0" w:color="auto"/>
              <w:bottom w:val="single" w:sz="4" w:space="0" w:color="auto"/>
              <w:right w:val="single" w:sz="4" w:space="0" w:color="auto"/>
            </w:tcBorders>
            <w:hideMark/>
          </w:tcPr>
          <w:p w14:paraId="6254FDA5" w14:textId="77777777" w:rsidR="00C86A12" w:rsidRPr="007A1BE1" w:rsidRDefault="00C86A12">
            <w:pPr>
              <w:jc w:val="center"/>
              <w:rPr>
                <w:lang w:val="en-CA"/>
              </w:rPr>
            </w:pPr>
            <w:proofErr w:type="spellStart"/>
            <w:r w:rsidRPr="007A1BE1">
              <w:rPr>
                <w:lang w:val="en-CA"/>
              </w:rPr>
              <w:t>BasketballDrill</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71938385" w14:textId="77777777" w:rsidR="00C86A12" w:rsidRPr="007A1BE1" w:rsidRDefault="00C86A12">
            <w:pPr>
              <w:jc w:val="center"/>
              <w:rPr>
                <w:lang w:val="en-CA"/>
              </w:rPr>
            </w:pPr>
            <w:r w:rsidRPr="007A1BE1">
              <w:rPr>
                <w:lang w:val="en-CA"/>
              </w:rPr>
              <w:t>500</w:t>
            </w:r>
          </w:p>
        </w:tc>
        <w:tc>
          <w:tcPr>
            <w:tcW w:w="1008" w:type="dxa"/>
            <w:tcBorders>
              <w:top w:val="single" w:sz="4" w:space="0" w:color="auto"/>
              <w:left w:val="single" w:sz="4" w:space="0" w:color="auto"/>
              <w:bottom w:val="single" w:sz="4" w:space="0" w:color="auto"/>
              <w:right w:val="single" w:sz="4" w:space="0" w:color="auto"/>
            </w:tcBorders>
            <w:hideMark/>
          </w:tcPr>
          <w:p w14:paraId="43298AB0" w14:textId="77777777" w:rsidR="00C86A12" w:rsidRPr="007A1BE1" w:rsidRDefault="00C86A12">
            <w:pPr>
              <w:jc w:val="center"/>
              <w:rPr>
                <w:lang w:val="en-CA"/>
              </w:rPr>
            </w:pPr>
            <w:r w:rsidRPr="007A1BE1">
              <w:rPr>
                <w:lang w:val="en-CA"/>
              </w:rPr>
              <w:t>50 fps</w:t>
            </w:r>
          </w:p>
        </w:tc>
        <w:tc>
          <w:tcPr>
            <w:tcW w:w="864" w:type="dxa"/>
            <w:tcBorders>
              <w:top w:val="single" w:sz="4" w:space="0" w:color="auto"/>
              <w:left w:val="single" w:sz="4" w:space="0" w:color="auto"/>
              <w:bottom w:val="single" w:sz="4" w:space="0" w:color="auto"/>
              <w:right w:val="single" w:sz="4" w:space="0" w:color="auto"/>
            </w:tcBorders>
            <w:hideMark/>
          </w:tcPr>
          <w:p w14:paraId="2BBA6811"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29371DC2"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427D5D30" w14:textId="77777777" w:rsidR="00C86A12" w:rsidRPr="007A1BE1" w:rsidRDefault="00C86A12">
            <w:pPr>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5E6CDFBD" w14:textId="77777777" w:rsidR="00C86A12" w:rsidRPr="007A1BE1" w:rsidRDefault="00C86A12">
            <w:pPr>
              <w:jc w:val="center"/>
              <w:rPr>
                <w:lang w:val="en-CA"/>
              </w:rPr>
            </w:pPr>
            <w:r w:rsidRPr="007A1BE1">
              <w:rPr>
                <w:lang w:val="en-CA"/>
              </w:rPr>
              <w:t>M</w:t>
            </w:r>
          </w:p>
        </w:tc>
      </w:tr>
      <w:tr w:rsidR="00C86A12" w:rsidRPr="007A1BE1" w14:paraId="611EB5B3"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7E0DECE3" w14:textId="77777777" w:rsidR="00C86A12" w:rsidRPr="007A1BE1" w:rsidRDefault="00C86A12">
            <w:pPr>
              <w:jc w:val="center"/>
              <w:rPr>
                <w:lang w:val="en-CA"/>
              </w:rPr>
            </w:pPr>
            <w:r w:rsidRPr="007A1BE1">
              <w:rPr>
                <w:lang w:val="en-CA"/>
              </w:rPr>
              <w:t>D</w:t>
            </w:r>
          </w:p>
        </w:tc>
        <w:tc>
          <w:tcPr>
            <w:tcW w:w="2016" w:type="dxa"/>
            <w:tcBorders>
              <w:top w:val="single" w:sz="4" w:space="0" w:color="auto"/>
              <w:left w:val="single" w:sz="4" w:space="0" w:color="auto"/>
              <w:bottom w:val="single" w:sz="4" w:space="0" w:color="auto"/>
              <w:right w:val="single" w:sz="4" w:space="0" w:color="auto"/>
            </w:tcBorders>
            <w:hideMark/>
          </w:tcPr>
          <w:p w14:paraId="7745C802" w14:textId="77777777" w:rsidR="00C86A12" w:rsidRPr="007A1BE1" w:rsidRDefault="00C86A12">
            <w:pPr>
              <w:jc w:val="center"/>
              <w:rPr>
                <w:lang w:val="en-CA"/>
              </w:rPr>
            </w:pPr>
            <w:proofErr w:type="spellStart"/>
            <w:r w:rsidRPr="007A1BE1">
              <w:rPr>
                <w:lang w:val="en-CA"/>
              </w:rPr>
              <w:t>RaceHorses</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4B16E532" w14:textId="77777777" w:rsidR="00C86A12" w:rsidRPr="007A1BE1" w:rsidRDefault="00C86A12">
            <w:pPr>
              <w:jc w:val="center"/>
              <w:rPr>
                <w:lang w:val="en-CA"/>
              </w:rPr>
            </w:pPr>
            <w:r w:rsidRPr="007A1BE1">
              <w:rPr>
                <w:lang w:val="en-CA"/>
              </w:rPr>
              <w:t>300</w:t>
            </w:r>
          </w:p>
        </w:tc>
        <w:tc>
          <w:tcPr>
            <w:tcW w:w="1008" w:type="dxa"/>
            <w:tcBorders>
              <w:top w:val="single" w:sz="4" w:space="0" w:color="auto"/>
              <w:left w:val="single" w:sz="4" w:space="0" w:color="auto"/>
              <w:bottom w:val="single" w:sz="4" w:space="0" w:color="auto"/>
              <w:right w:val="single" w:sz="4" w:space="0" w:color="auto"/>
            </w:tcBorders>
            <w:hideMark/>
          </w:tcPr>
          <w:p w14:paraId="48637B5E" w14:textId="77777777" w:rsidR="00C86A12" w:rsidRPr="007A1BE1" w:rsidRDefault="00C86A12">
            <w:pPr>
              <w:jc w:val="center"/>
              <w:rPr>
                <w:lang w:val="en-CA"/>
              </w:rPr>
            </w:pPr>
            <w:r w:rsidRPr="007A1BE1">
              <w:rPr>
                <w:lang w:val="en-CA"/>
              </w:rPr>
              <w:t>30 fps</w:t>
            </w:r>
          </w:p>
        </w:tc>
        <w:tc>
          <w:tcPr>
            <w:tcW w:w="864" w:type="dxa"/>
            <w:tcBorders>
              <w:top w:val="single" w:sz="4" w:space="0" w:color="auto"/>
              <w:left w:val="single" w:sz="4" w:space="0" w:color="auto"/>
              <w:bottom w:val="single" w:sz="4" w:space="0" w:color="auto"/>
              <w:right w:val="single" w:sz="4" w:space="0" w:color="auto"/>
            </w:tcBorders>
            <w:hideMark/>
          </w:tcPr>
          <w:p w14:paraId="2B809493"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7ED0938E"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22B9ABB8" w14:textId="77777777" w:rsidR="00C86A12" w:rsidRPr="007A1BE1" w:rsidRDefault="00C86A12">
            <w:pPr>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47FD7282" w14:textId="77777777" w:rsidR="00C86A12" w:rsidRPr="007A1BE1" w:rsidRDefault="00C86A12">
            <w:pPr>
              <w:jc w:val="center"/>
              <w:rPr>
                <w:lang w:val="en-CA"/>
              </w:rPr>
            </w:pPr>
            <w:r w:rsidRPr="007A1BE1">
              <w:rPr>
                <w:lang w:val="en-CA"/>
              </w:rPr>
              <w:t>M</w:t>
            </w:r>
          </w:p>
        </w:tc>
      </w:tr>
      <w:tr w:rsidR="00C86A12" w:rsidRPr="007A1BE1" w14:paraId="31FD8F4A"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722D7103" w14:textId="77777777" w:rsidR="00C86A12" w:rsidRPr="007A1BE1" w:rsidRDefault="00C86A12">
            <w:pPr>
              <w:jc w:val="center"/>
              <w:rPr>
                <w:lang w:val="en-CA"/>
              </w:rPr>
            </w:pPr>
            <w:r w:rsidRPr="007A1BE1">
              <w:rPr>
                <w:lang w:val="en-CA"/>
              </w:rPr>
              <w:t>D</w:t>
            </w:r>
          </w:p>
        </w:tc>
        <w:tc>
          <w:tcPr>
            <w:tcW w:w="2016" w:type="dxa"/>
            <w:tcBorders>
              <w:top w:val="single" w:sz="4" w:space="0" w:color="auto"/>
              <w:left w:val="single" w:sz="4" w:space="0" w:color="auto"/>
              <w:bottom w:val="single" w:sz="4" w:space="0" w:color="auto"/>
              <w:right w:val="single" w:sz="4" w:space="0" w:color="auto"/>
            </w:tcBorders>
            <w:hideMark/>
          </w:tcPr>
          <w:p w14:paraId="545569E3" w14:textId="77777777" w:rsidR="00C86A12" w:rsidRPr="007A1BE1" w:rsidRDefault="00C86A12">
            <w:pPr>
              <w:jc w:val="center"/>
              <w:rPr>
                <w:lang w:val="en-CA"/>
              </w:rPr>
            </w:pPr>
            <w:proofErr w:type="spellStart"/>
            <w:r w:rsidRPr="007A1BE1">
              <w:rPr>
                <w:lang w:val="en-CA"/>
              </w:rPr>
              <w:t>BQSquare</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6BCC1596" w14:textId="77777777" w:rsidR="00C86A12" w:rsidRPr="007A1BE1" w:rsidRDefault="00C86A12">
            <w:pPr>
              <w:jc w:val="center"/>
              <w:rPr>
                <w:lang w:val="en-CA"/>
              </w:rPr>
            </w:pPr>
            <w:r w:rsidRPr="007A1BE1">
              <w:rPr>
                <w:lang w:val="en-CA"/>
              </w:rPr>
              <w:t>600</w:t>
            </w:r>
          </w:p>
        </w:tc>
        <w:tc>
          <w:tcPr>
            <w:tcW w:w="1008" w:type="dxa"/>
            <w:tcBorders>
              <w:top w:val="single" w:sz="4" w:space="0" w:color="auto"/>
              <w:left w:val="single" w:sz="4" w:space="0" w:color="auto"/>
              <w:bottom w:val="single" w:sz="4" w:space="0" w:color="auto"/>
              <w:right w:val="single" w:sz="4" w:space="0" w:color="auto"/>
            </w:tcBorders>
            <w:hideMark/>
          </w:tcPr>
          <w:p w14:paraId="0F64F975" w14:textId="77777777" w:rsidR="00C86A12" w:rsidRPr="007A1BE1" w:rsidRDefault="00C86A12">
            <w:pPr>
              <w:jc w:val="center"/>
              <w:rPr>
                <w:lang w:val="en-CA"/>
              </w:rPr>
            </w:pPr>
            <w:r w:rsidRPr="007A1BE1">
              <w:rPr>
                <w:lang w:val="en-CA"/>
              </w:rPr>
              <w:t>60 fps</w:t>
            </w:r>
          </w:p>
        </w:tc>
        <w:tc>
          <w:tcPr>
            <w:tcW w:w="864" w:type="dxa"/>
            <w:tcBorders>
              <w:top w:val="single" w:sz="4" w:space="0" w:color="auto"/>
              <w:left w:val="single" w:sz="4" w:space="0" w:color="auto"/>
              <w:bottom w:val="single" w:sz="4" w:space="0" w:color="auto"/>
              <w:right w:val="single" w:sz="4" w:space="0" w:color="auto"/>
            </w:tcBorders>
            <w:hideMark/>
          </w:tcPr>
          <w:p w14:paraId="2FC2A897"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59CA6D57"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45D17D32" w14:textId="77777777" w:rsidR="00C86A12" w:rsidRPr="007A1BE1" w:rsidRDefault="00C86A12">
            <w:pPr>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10BCB1CC" w14:textId="77777777" w:rsidR="00C86A12" w:rsidRPr="007A1BE1" w:rsidRDefault="00C86A12">
            <w:pPr>
              <w:jc w:val="center"/>
              <w:rPr>
                <w:lang w:val="en-CA"/>
              </w:rPr>
            </w:pPr>
            <w:r w:rsidRPr="007A1BE1">
              <w:rPr>
                <w:lang w:val="en-CA"/>
              </w:rPr>
              <w:t>M</w:t>
            </w:r>
          </w:p>
        </w:tc>
      </w:tr>
      <w:tr w:rsidR="00C86A12" w:rsidRPr="007A1BE1" w14:paraId="3E5B5138"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676EDBDA" w14:textId="77777777" w:rsidR="00C86A12" w:rsidRPr="007A1BE1" w:rsidRDefault="00C86A12">
            <w:pPr>
              <w:jc w:val="center"/>
              <w:rPr>
                <w:lang w:val="en-CA"/>
              </w:rPr>
            </w:pPr>
            <w:r w:rsidRPr="007A1BE1">
              <w:rPr>
                <w:lang w:val="en-CA"/>
              </w:rPr>
              <w:t>D</w:t>
            </w:r>
          </w:p>
        </w:tc>
        <w:tc>
          <w:tcPr>
            <w:tcW w:w="2016" w:type="dxa"/>
            <w:tcBorders>
              <w:top w:val="single" w:sz="4" w:space="0" w:color="auto"/>
              <w:left w:val="single" w:sz="4" w:space="0" w:color="auto"/>
              <w:bottom w:val="single" w:sz="4" w:space="0" w:color="auto"/>
              <w:right w:val="single" w:sz="4" w:space="0" w:color="auto"/>
            </w:tcBorders>
            <w:hideMark/>
          </w:tcPr>
          <w:p w14:paraId="22F52F76" w14:textId="77777777" w:rsidR="00C86A12" w:rsidRPr="007A1BE1" w:rsidRDefault="00C86A12">
            <w:pPr>
              <w:jc w:val="center"/>
              <w:rPr>
                <w:lang w:val="en-CA"/>
              </w:rPr>
            </w:pPr>
            <w:proofErr w:type="spellStart"/>
            <w:r w:rsidRPr="007A1BE1">
              <w:rPr>
                <w:lang w:val="en-CA"/>
              </w:rPr>
              <w:t>BlowingBubbles</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332A7F9C" w14:textId="77777777" w:rsidR="00C86A12" w:rsidRPr="007A1BE1" w:rsidRDefault="00C86A12">
            <w:pPr>
              <w:jc w:val="center"/>
              <w:rPr>
                <w:lang w:val="en-CA"/>
              </w:rPr>
            </w:pPr>
            <w:r w:rsidRPr="007A1BE1">
              <w:rPr>
                <w:lang w:val="en-CA"/>
              </w:rPr>
              <w:t>500</w:t>
            </w:r>
          </w:p>
        </w:tc>
        <w:tc>
          <w:tcPr>
            <w:tcW w:w="1008" w:type="dxa"/>
            <w:tcBorders>
              <w:top w:val="single" w:sz="4" w:space="0" w:color="auto"/>
              <w:left w:val="single" w:sz="4" w:space="0" w:color="auto"/>
              <w:bottom w:val="single" w:sz="4" w:space="0" w:color="auto"/>
              <w:right w:val="single" w:sz="4" w:space="0" w:color="auto"/>
            </w:tcBorders>
            <w:hideMark/>
          </w:tcPr>
          <w:p w14:paraId="006E50ED" w14:textId="77777777" w:rsidR="00C86A12" w:rsidRPr="007A1BE1" w:rsidRDefault="00C86A12">
            <w:pPr>
              <w:jc w:val="center"/>
              <w:rPr>
                <w:lang w:val="en-CA"/>
              </w:rPr>
            </w:pPr>
            <w:r w:rsidRPr="007A1BE1">
              <w:rPr>
                <w:lang w:val="en-CA"/>
              </w:rPr>
              <w:t>50 fps</w:t>
            </w:r>
          </w:p>
        </w:tc>
        <w:tc>
          <w:tcPr>
            <w:tcW w:w="864" w:type="dxa"/>
            <w:tcBorders>
              <w:top w:val="single" w:sz="4" w:space="0" w:color="auto"/>
              <w:left w:val="single" w:sz="4" w:space="0" w:color="auto"/>
              <w:bottom w:val="single" w:sz="4" w:space="0" w:color="auto"/>
              <w:right w:val="single" w:sz="4" w:space="0" w:color="auto"/>
            </w:tcBorders>
            <w:hideMark/>
          </w:tcPr>
          <w:p w14:paraId="232351FE"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1D0D321A"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1E47D099" w14:textId="77777777" w:rsidR="00C86A12" w:rsidRPr="007A1BE1" w:rsidRDefault="00C86A12">
            <w:pPr>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441A41CE" w14:textId="77777777" w:rsidR="00C86A12" w:rsidRPr="007A1BE1" w:rsidRDefault="00C86A12">
            <w:pPr>
              <w:jc w:val="center"/>
              <w:rPr>
                <w:lang w:val="en-CA"/>
              </w:rPr>
            </w:pPr>
            <w:r w:rsidRPr="007A1BE1">
              <w:rPr>
                <w:lang w:val="en-CA"/>
              </w:rPr>
              <w:t>M</w:t>
            </w:r>
          </w:p>
        </w:tc>
      </w:tr>
      <w:tr w:rsidR="00C86A12" w:rsidRPr="007A1BE1" w14:paraId="1D46D2DB"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5047972D" w14:textId="77777777" w:rsidR="00C86A12" w:rsidRPr="007A1BE1" w:rsidRDefault="00C86A12">
            <w:pPr>
              <w:jc w:val="center"/>
              <w:rPr>
                <w:lang w:val="en-CA"/>
              </w:rPr>
            </w:pPr>
            <w:r w:rsidRPr="007A1BE1">
              <w:rPr>
                <w:lang w:val="en-CA"/>
              </w:rPr>
              <w:t>D</w:t>
            </w:r>
          </w:p>
        </w:tc>
        <w:tc>
          <w:tcPr>
            <w:tcW w:w="2016" w:type="dxa"/>
            <w:tcBorders>
              <w:top w:val="single" w:sz="4" w:space="0" w:color="auto"/>
              <w:left w:val="single" w:sz="4" w:space="0" w:color="auto"/>
              <w:bottom w:val="single" w:sz="4" w:space="0" w:color="auto"/>
              <w:right w:val="single" w:sz="4" w:space="0" w:color="auto"/>
            </w:tcBorders>
            <w:hideMark/>
          </w:tcPr>
          <w:p w14:paraId="657F7E46" w14:textId="77777777" w:rsidR="00C86A12" w:rsidRPr="007A1BE1" w:rsidRDefault="00C86A12">
            <w:pPr>
              <w:jc w:val="center"/>
              <w:rPr>
                <w:lang w:val="en-CA"/>
              </w:rPr>
            </w:pPr>
            <w:proofErr w:type="spellStart"/>
            <w:r w:rsidRPr="007A1BE1">
              <w:rPr>
                <w:lang w:val="en-CA"/>
              </w:rPr>
              <w:t>BasketballPass</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671C36F8" w14:textId="77777777" w:rsidR="00C86A12" w:rsidRPr="007A1BE1" w:rsidRDefault="00C86A12">
            <w:pPr>
              <w:jc w:val="center"/>
              <w:rPr>
                <w:lang w:val="en-CA"/>
              </w:rPr>
            </w:pPr>
            <w:r w:rsidRPr="007A1BE1">
              <w:rPr>
                <w:lang w:val="en-CA"/>
              </w:rPr>
              <w:t>500</w:t>
            </w:r>
          </w:p>
        </w:tc>
        <w:tc>
          <w:tcPr>
            <w:tcW w:w="1008" w:type="dxa"/>
            <w:tcBorders>
              <w:top w:val="single" w:sz="4" w:space="0" w:color="auto"/>
              <w:left w:val="single" w:sz="4" w:space="0" w:color="auto"/>
              <w:bottom w:val="single" w:sz="4" w:space="0" w:color="auto"/>
              <w:right w:val="single" w:sz="4" w:space="0" w:color="auto"/>
            </w:tcBorders>
            <w:hideMark/>
          </w:tcPr>
          <w:p w14:paraId="4075A561" w14:textId="77777777" w:rsidR="00C86A12" w:rsidRPr="007A1BE1" w:rsidRDefault="00C86A12">
            <w:pPr>
              <w:jc w:val="center"/>
              <w:rPr>
                <w:lang w:val="en-CA"/>
              </w:rPr>
            </w:pPr>
            <w:r w:rsidRPr="007A1BE1">
              <w:rPr>
                <w:lang w:val="en-CA"/>
              </w:rPr>
              <w:t>50 fps</w:t>
            </w:r>
          </w:p>
        </w:tc>
        <w:tc>
          <w:tcPr>
            <w:tcW w:w="864" w:type="dxa"/>
            <w:tcBorders>
              <w:top w:val="single" w:sz="4" w:space="0" w:color="auto"/>
              <w:left w:val="single" w:sz="4" w:space="0" w:color="auto"/>
              <w:bottom w:val="single" w:sz="4" w:space="0" w:color="auto"/>
              <w:right w:val="single" w:sz="4" w:space="0" w:color="auto"/>
            </w:tcBorders>
            <w:hideMark/>
          </w:tcPr>
          <w:p w14:paraId="7C56598B"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17B62B80"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42AF86AC" w14:textId="77777777" w:rsidR="00C86A12" w:rsidRPr="007A1BE1" w:rsidRDefault="00C86A12">
            <w:pPr>
              <w:jc w:val="center"/>
              <w:rPr>
                <w:lang w:val="en-CA"/>
              </w:rPr>
            </w:pPr>
            <w:r w:rsidRPr="007A1BE1">
              <w:rPr>
                <w:lang w:val="en-CA"/>
              </w:rPr>
              <w:t>M</w:t>
            </w:r>
          </w:p>
        </w:tc>
        <w:tc>
          <w:tcPr>
            <w:tcW w:w="1143" w:type="dxa"/>
            <w:tcBorders>
              <w:top w:val="single" w:sz="4" w:space="0" w:color="auto"/>
              <w:left w:val="single" w:sz="4" w:space="0" w:color="auto"/>
              <w:bottom w:val="single" w:sz="4" w:space="0" w:color="auto"/>
              <w:right w:val="single" w:sz="4" w:space="0" w:color="auto"/>
            </w:tcBorders>
            <w:hideMark/>
          </w:tcPr>
          <w:p w14:paraId="62CE3EA9" w14:textId="77777777" w:rsidR="00C86A12" w:rsidRPr="007A1BE1" w:rsidRDefault="00C86A12">
            <w:pPr>
              <w:jc w:val="center"/>
              <w:rPr>
                <w:lang w:val="en-CA"/>
              </w:rPr>
            </w:pPr>
            <w:r w:rsidRPr="007A1BE1">
              <w:rPr>
                <w:lang w:val="en-CA"/>
              </w:rPr>
              <w:t>M</w:t>
            </w:r>
          </w:p>
        </w:tc>
      </w:tr>
      <w:tr w:rsidR="00C86A12" w:rsidRPr="007A1BE1" w14:paraId="0CF68999"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4113DFE5" w14:textId="77777777" w:rsidR="00C86A12" w:rsidRPr="007A1BE1" w:rsidRDefault="00C86A12">
            <w:pPr>
              <w:jc w:val="center"/>
              <w:rPr>
                <w:lang w:val="en-CA"/>
              </w:rPr>
            </w:pPr>
            <w:r w:rsidRPr="007A1BE1">
              <w:rPr>
                <w:lang w:val="en-CA"/>
              </w:rPr>
              <w:lastRenderedPageBreak/>
              <w:t>E</w:t>
            </w:r>
          </w:p>
        </w:tc>
        <w:tc>
          <w:tcPr>
            <w:tcW w:w="2016" w:type="dxa"/>
            <w:tcBorders>
              <w:top w:val="single" w:sz="4" w:space="0" w:color="auto"/>
              <w:left w:val="single" w:sz="4" w:space="0" w:color="auto"/>
              <w:bottom w:val="single" w:sz="4" w:space="0" w:color="auto"/>
              <w:right w:val="single" w:sz="4" w:space="0" w:color="auto"/>
            </w:tcBorders>
            <w:hideMark/>
          </w:tcPr>
          <w:p w14:paraId="328120D8" w14:textId="77777777" w:rsidR="00C86A12" w:rsidRPr="007A1BE1" w:rsidRDefault="00C86A12">
            <w:pPr>
              <w:jc w:val="center"/>
              <w:rPr>
                <w:lang w:val="en-CA"/>
              </w:rPr>
            </w:pPr>
            <w:proofErr w:type="spellStart"/>
            <w:r w:rsidRPr="007A1BE1">
              <w:rPr>
                <w:lang w:val="en-CA"/>
              </w:rPr>
              <w:t>FourPeople</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1ED5D157" w14:textId="77777777" w:rsidR="00C86A12" w:rsidRPr="007A1BE1" w:rsidRDefault="00C86A12">
            <w:pPr>
              <w:jc w:val="center"/>
              <w:rPr>
                <w:lang w:val="en-CA"/>
              </w:rPr>
            </w:pPr>
            <w:r w:rsidRPr="007A1BE1">
              <w:rPr>
                <w:lang w:val="en-CA"/>
              </w:rPr>
              <w:t>600</w:t>
            </w:r>
          </w:p>
        </w:tc>
        <w:tc>
          <w:tcPr>
            <w:tcW w:w="1008" w:type="dxa"/>
            <w:tcBorders>
              <w:top w:val="single" w:sz="4" w:space="0" w:color="auto"/>
              <w:left w:val="single" w:sz="4" w:space="0" w:color="auto"/>
              <w:bottom w:val="single" w:sz="4" w:space="0" w:color="auto"/>
              <w:right w:val="single" w:sz="4" w:space="0" w:color="auto"/>
            </w:tcBorders>
            <w:hideMark/>
          </w:tcPr>
          <w:p w14:paraId="0BCCCC67" w14:textId="77777777" w:rsidR="00C86A12" w:rsidRPr="007A1BE1" w:rsidRDefault="00C86A12">
            <w:pPr>
              <w:jc w:val="center"/>
              <w:rPr>
                <w:lang w:val="en-CA"/>
              </w:rPr>
            </w:pPr>
            <w:r w:rsidRPr="007A1BE1">
              <w:rPr>
                <w:lang w:val="en-CA"/>
              </w:rPr>
              <w:t>60 fps</w:t>
            </w:r>
          </w:p>
        </w:tc>
        <w:tc>
          <w:tcPr>
            <w:tcW w:w="864" w:type="dxa"/>
            <w:tcBorders>
              <w:top w:val="single" w:sz="4" w:space="0" w:color="auto"/>
              <w:left w:val="single" w:sz="4" w:space="0" w:color="auto"/>
              <w:bottom w:val="single" w:sz="4" w:space="0" w:color="auto"/>
              <w:right w:val="single" w:sz="4" w:space="0" w:color="auto"/>
            </w:tcBorders>
            <w:hideMark/>
          </w:tcPr>
          <w:p w14:paraId="4ACA3E12"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4BBC0A49"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07E372E2" w14:textId="77777777" w:rsidR="00C86A12" w:rsidRPr="007A1BE1" w:rsidRDefault="00C86A12">
            <w:pPr>
              <w:jc w:val="center"/>
              <w:rPr>
                <w:lang w:val="en-CA"/>
              </w:rPr>
            </w:pPr>
            <w:r w:rsidRPr="007A1BE1">
              <w:rPr>
                <w:lang w:val="en-CA"/>
              </w:rPr>
              <w:t>-</w:t>
            </w:r>
          </w:p>
        </w:tc>
        <w:tc>
          <w:tcPr>
            <w:tcW w:w="1143" w:type="dxa"/>
            <w:tcBorders>
              <w:top w:val="single" w:sz="4" w:space="0" w:color="auto"/>
              <w:left w:val="single" w:sz="4" w:space="0" w:color="auto"/>
              <w:bottom w:val="single" w:sz="4" w:space="0" w:color="auto"/>
              <w:right w:val="single" w:sz="4" w:space="0" w:color="auto"/>
            </w:tcBorders>
            <w:hideMark/>
          </w:tcPr>
          <w:p w14:paraId="3BBAEBD8" w14:textId="77777777" w:rsidR="00C86A12" w:rsidRPr="007A1BE1" w:rsidRDefault="00C86A12">
            <w:pPr>
              <w:jc w:val="center"/>
              <w:rPr>
                <w:lang w:val="en-CA"/>
              </w:rPr>
            </w:pPr>
            <w:r w:rsidRPr="007A1BE1">
              <w:rPr>
                <w:lang w:val="en-CA"/>
              </w:rPr>
              <w:t>M</w:t>
            </w:r>
          </w:p>
        </w:tc>
      </w:tr>
      <w:tr w:rsidR="00C86A12" w:rsidRPr="007A1BE1" w14:paraId="5CE2F340"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69097B09" w14:textId="77777777" w:rsidR="00C86A12" w:rsidRPr="007A1BE1" w:rsidRDefault="00C86A12">
            <w:pPr>
              <w:jc w:val="center"/>
              <w:rPr>
                <w:lang w:val="en-CA"/>
              </w:rPr>
            </w:pPr>
            <w:r w:rsidRPr="007A1BE1">
              <w:rPr>
                <w:lang w:val="en-CA"/>
              </w:rPr>
              <w:t>E</w:t>
            </w:r>
          </w:p>
        </w:tc>
        <w:tc>
          <w:tcPr>
            <w:tcW w:w="2016" w:type="dxa"/>
            <w:tcBorders>
              <w:top w:val="single" w:sz="4" w:space="0" w:color="auto"/>
              <w:left w:val="single" w:sz="4" w:space="0" w:color="auto"/>
              <w:bottom w:val="single" w:sz="4" w:space="0" w:color="auto"/>
              <w:right w:val="single" w:sz="4" w:space="0" w:color="auto"/>
            </w:tcBorders>
            <w:hideMark/>
          </w:tcPr>
          <w:p w14:paraId="2BC1FAE9" w14:textId="77777777" w:rsidR="00C86A12" w:rsidRPr="007A1BE1" w:rsidRDefault="00C86A12">
            <w:pPr>
              <w:jc w:val="center"/>
              <w:rPr>
                <w:lang w:val="en-CA"/>
              </w:rPr>
            </w:pPr>
            <w:r w:rsidRPr="007A1BE1">
              <w:rPr>
                <w:lang w:val="en-CA"/>
              </w:rPr>
              <w:t>Johnny</w:t>
            </w:r>
          </w:p>
        </w:tc>
        <w:tc>
          <w:tcPr>
            <w:tcW w:w="720" w:type="dxa"/>
            <w:tcBorders>
              <w:top w:val="single" w:sz="4" w:space="0" w:color="auto"/>
              <w:left w:val="single" w:sz="4" w:space="0" w:color="auto"/>
              <w:bottom w:val="single" w:sz="4" w:space="0" w:color="auto"/>
              <w:right w:val="single" w:sz="4" w:space="0" w:color="auto"/>
            </w:tcBorders>
            <w:hideMark/>
          </w:tcPr>
          <w:p w14:paraId="4BC39309" w14:textId="77777777" w:rsidR="00C86A12" w:rsidRPr="007A1BE1" w:rsidRDefault="00C86A12">
            <w:pPr>
              <w:jc w:val="center"/>
              <w:rPr>
                <w:lang w:val="en-CA"/>
              </w:rPr>
            </w:pPr>
            <w:r w:rsidRPr="007A1BE1">
              <w:rPr>
                <w:lang w:val="en-CA"/>
              </w:rPr>
              <w:t>600</w:t>
            </w:r>
          </w:p>
        </w:tc>
        <w:tc>
          <w:tcPr>
            <w:tcW w:w="1008" w:type="dxa"/>
            <w:tcBorders>
              <w:top w:val="single" w:sz="4" w:space="0" w:color="auto"/>
              <w:left w:val="single" w:sz="4" w:space="0" w:color="auto"/>
              <w:bottom w:val="single" w:sz="4" w:space="0" w:color="auto"/>
              <w:right w:val="single" w:sz="4" w:space="0" w:color="auto"/>
            </w:tcBorders>
            <w:hideMark/>
          </w:tcPr>
          <w:p w14:paraId="28ECAAAB" w14:textId="77777777" w:rsidR="00C86A12" w:rsidRPr="007A1BE1" w:rsidRDefault="00C86A12">
            <w:pPr>
              <w:jc w:val="center"/>
              <w:rPr>
                <w:lang w:val="en-CA"/>
              </w:rPr>
            </w:pPr>
            <w:r w:rsidRPr="007A1BE1">
              <w:rPr>
                <w:lang w:val="en-CA"/>
              </w:rPr>
              <w:t>60 fps</w:t>
            </w:r>
          </w:p>
        </w:tc>
        <w:tc>
          <w:tcPr>
            <w:tcW w:w="864" w:type="dxa"/>
            <w:tcBorders>
              <w:top w:val="single" w:sz="4" w:space="0" w:color="auto"/>
              <w:left w:val="single" w:sz="4" w:space="0" w:color="auto"/>
              <w:bottom w:val="single" w:sz="4" w:space="0" w:color="auto"/>
              <w:right w:val="single" w:sz="4" w:space="0" w:color="auto"/>
            </w:tcBorders>
            <w:hideMark/>
          </w:tcPr>
          <w:p w14:paraId="1A5C3944"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5F0DA2B1"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29275AF6" w14:textId="77777777" w:rsidR="00C86A12" w:rsidRPr="007A1BE1" w:rsidRDefault="00C86A12">
            <w:pPr>
              <w:jc w:val="center"/>
              <w:rPr>
                <w:lang w:val="en-CA"/>
              </w:rPr>
            </w:pPr>
            <w:r w:rsidRPr="007A1BE1">
              <w:rPr>
                <w:lang w:val="en-CA"/>
              </w:rPr>
              <w:t>-</w:t>
            </w:r>
          </w:p>
        </w:tc>
        <w:tc>
          <w:tcPr>
            <w:tcW w:w="1143" w:type="dxa"/>
            <w:tcBorders>
              <w:top w:val="single" w:sz="4" w:space="0" w:color="auto"/>
              <w:left w:val="single" w:sz="4" w:space="0" w:color="auto"/>
              <w:bottom w:val="single" w:sz="4" w:space="0" w:color="auto"/>
              <w:right w:val="single" w:sz="4" w:space="0" w:color="auto"/>
            </w:tcBorders>
            <w:hideMark/>
          </w:tcPr>
          <w:p w14:paraId="65D9501A" w14:textId="77777777" w:rsidR="00C86A12" w:rsidRPr="007A1BE1" w:rsidRDefault="00C86A12">
            <w:pPr>
              <w:jc w:val="center"/>
              <w:rPr>
                <w:lang w:val="en-CA"/>
              </w:rPr>
            </w:pPr>
            <w:r w:rsidRPr="007A1BE1">
              <w:rPr>
                <w:lang w:val="en-CA"/>
              </w:rPr>
              <w:t>M</w:t>
            </w:r>
          </w:p>
        </w:tc>
      </w:tr>
      <w:tr w:rsidR="00C86A12" w:rsidRPr="007A1BE1" w14:paraId="0FF34785"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099AB71E" w14:textId="77777777" w:rsidR="00C86A12" w:rsidRPr="007A1BE1" w:rsidRDefault="00C86A12">
            <w:pPr>
              <w:jc w:val="center"/>
              <w:rPr>
                <w:lang w:val="en-CA"/>
              </w:rPr>
            </w:pPr>
            <w:r w:rsidRPr="007A1BE1">
              <w:rPr>
                <w:lang w:val="en-CA"/>
              </w:rPr>
              <w:t>E</w:t>
            </w:r>
          </w:p>
        </w:tc>
        <w:tc>
          <w:tcPr>
            <w:tcW w:w="2016" w:type="dxa"/>
            <w:tcBorders>
              <w:top w:val="single" w:sz="4" w:space="0" w:color="auto"/>
              <w:left w:val="single" w:sz="4" w:space="0" w:color="auto"/>
              <w:bottom w:val="single" w:sz="4" w:space="0" w:color="auto"/>
              <w:right w:val="single" w:sz="4" w:space="0" w:color="auto"/>
            </w:tcBorders>
            <w:hideMark/>
          </w:tcPr>
          <w:p w14:paraId="0F6FBDB6" w14:textId="77777777" w:rsidR="00C86A12" w:rsidRPr="007A1BE1" w:rsidRDefault="00C86A12">
            <w:pPr>
              <w:jc w:val="center"/>
              <w:rPr>
                <w:lang w:val="en-CA"/>
              </w:rPr>
            </w:pPr>
            <w:proofErr w:type="spellStart"/>
            <w:r w:rsidRPr="007A1BE1">
              <w:rPr>
                <w:lang w:val="en-CA"/>
              </w:rPr>
              <w:t>KristenAndSara</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4CCDB15A" w14:textId="77777777" w:rsidR="00C86A12" w:rsidRPr="007A1BE1" w:rsidRDefault="00C86A12">
            <w:pPr>
              <w:jc w:val="center"/>
              <w:rPr>
                <w:lang w:val="en-CA"/>
              </w:rPr>
            </w:pPr>
            <w:r w:rsidRPr="007A1BE1">
              <w:rPr>
                <w:lang w:val="en-CA"/>
              </w:rPr>
              <w:t>600</w:t>
            </w:r>
          </w:p>
        </w:tc>
        <w:tc>
          <w:tcPr>
            <w:tcW w:w="1008" w:type="dxa"/>
            <w:tcBorders>
              <w:top w:val="single" w:sz="4" w:space="0" w:color="auto"/>
              <w:left w:val="single" w:sz="4" w:space="0" w:color="auto"/>
              <w:bottom w:val="single" w:sz="4" w:space="0" w:color="auto"/>
              <w:right w:val="single" w:sz="4" w:space="0" w:color="auto"/>
            </w:tcBorders>
            <w:hideMark/>
          </w:tcPr>
          <w:p w14:paraId="0A19B96B" w14:textId="77777777" w:rsidR="00C86A12" w:rsidRPr="007A1BE1" w:rsidRDefault="00C86A12">
            <w:pPr>
              <w:jc w:val="center"/>
              <w:rPr>
                <w:lang w:val="en-CA"/>
              </w:rPr>
            </w:pPr>
            <w:r w:rsidRPr="007A1BE1">
              <w:rPr>
                <w:lang w:val="en-CA"/>
              </w:rPr>
              <w:t>60 fps</w:t>
            </w:r>
          </w:p>
        </w:tc>
        <w:tc>
          <w:tcPr>
            <w:tcW w:w="864" w:type="dxa"/>
            <w:tcBorders>
              <w:top w:val="single" w:sz="4" w:space="0" w:color="auto"/>
              <w:left w:val="single" w:sz="4" w:space="0" w:color="auto"/>
              <w:bottom w:val="single" w:sz="4" w:space="0" w:color="auto"/>
              <w:right w:val="single" w:sz="4" w:space="0" w:color="auto"/>
            </w:tcBorders>
            <w:hideMark/>
          </w:tcPr>
          <w:p w14:paraId="17EAEAAE"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2A39E084" w14:textId="77777777" w:rsidR="00C86A12" w:rsidRPr="007A1BE1" w:rsidRDefault="00C86A12">
            <w:pPr>
              <w:jc w:val="center"/>
              <w:rPr>
                <w:lang w:val="en-CA"/>
              </w:rPr>
            </w:pPr>
            <w:r w:rsidRPr="007A1BE1">
              <w:rPr>
                <w:lang w:val="en-CA"/>
              </w:rPr>
              <w:t>M</w:t>
            </w:r>
          </w:p>
        </w:tc>
        <w:tc>
          <w:tcPr>
            <w:tcW w:w="1674" w:type="dxa"/>
            <w:tcBorders>
              <w:top w:val="single" w:sz="4" w:space="0" w:color="auto"/>
              <w:left w:val="single" w:sz="4" w:space="0" w:color="auto"/>
              <w:bottom w:val="single" w:sz="4" w:space="0" w:color="auto"/>
              <w:right w:val="single" w:sz="4" w:space="0" w:color="auto"/>
            </w:tcBorders>
            <w:hideMark/>
          </w:tcPr>
          <w:p w14:paraId="0966F07D" w14:textId="77777777" w:rsidR="00C86A12" w:rsidRPr="007A1BE1" w:rsidRDefault="00C86A12">
            <w:pPr>
              <w:jc w:val="center"/>
              <w:rPr>
                <w:lang w:val="en-CA"/>
              </w:rPr>
            </w:pPr>
            <w:r w:rsidRPr="007A1BE1">
              <w:rPr>
                <w:lang w:val="en-CA"/>
              </w:rPr>
              <w:t>-</w:t>
            </w:r>
          </w:p>
        </w:tc>
        <w:tc>
          <w:tcPr>
            <w:tcW w:w="1143" w:type="dxa"/>
            <w:tcBorders>
              <w:top w:val="single" w:sz="4" w:space="0" w:color="auto"/>
              <w:left w:val="single" w:sz="4" w:space="0" w:color="auto"/>
              <w:bottom w:val="single" w:sz="4" w:space="0" w:color="auto"/>
              <w:right w:val="single" w:sz="4" w:space="0" w:color="auto"/>
            </w:tcBorders>
            <w:hideMark/>
          </w:tcPr>
          <w:p w14:paraId="4D24984B" w14:textId="77777777" w:rsidR="00C86A12" w:rsidRPr="007A1BE1" w:rsidRDefault="00C86A12">
            <w:pPr>
              <w:jc w:val="center"/>
              <w:rPr>
                <w:lang w:val="en-CA"/>
              </w:rPr>
            </w:pPr>
            <w:r w:rsidRPr="007A1BE1">
              <w:rPr>
                <w:lang w:val="en-CA"/>
              </w:rPr>
              <w:t>M</w:t>
            </w:r>
          </w:p>
        </w:tc>
      </w:tr>
      <w:tr w:rsidR="00C86A12" w:rsidRPr="007A1BE1" w14:paraId="383D92AE"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030B7DBB" w14:textId="77777777" w:rsidR="00C86A12" w:rsidRPr="007A1BE1" w:rsidRDefault="00C86A12">
            <w:pPr>
              <w:jc w:val="center"/>
              <w:rPr>
                <w:lang w:val="en-CA"/>
              </w:rPr>
            </w:pPr>
            <w:r w:rsidRPr="007A1BE1">
              <w:rPr>
                <w:lang w:val="en-CA"/>
              </w:rPr>
              <w:t>F</w:t>
            </w:r>
          </w:p>
        </w:tc>
        <w:tc>
          <w:tcPr>
            <w:tcW w:w="2016" w:type="dxa"/>
            <w:tcBorders>
              <w:top w:val="single" w:sz="4" w:space="0" w:color="auto"/>
              <w:left w:val="single" w:sz="4" w:space="0" w:color="auto"/>
              <w:bottom w:val="single" w:sz="4" w:space="0" w:color="auto"/>
              <w:right w:val="single" w:sz="4" w:space="0" w:color="auto"/>
            </w:tcBorders>
            <w:hideMark/>
          </w:tcPr>
          <w:p w14:paraId="6AE31C30" w14:textId="77777777" w:rsidR="00C86A12" w:rsidRPr="007A1BE1" w:rsidRDefault="00C86A12">
            <w:pPr>
              <w:jc w:val="center"/>
              <w:rPr>
                <w:lang w:val="en-CA"/>
              </w:rPr>
            </w:pPr>
            <w:proofErr w:type="spellStart"/>
            <w:r w:rsidRPr="007A1BE1">
              <w:rPr>
                <w:lang w:val="en-CA"/>
              </w:rPr>
              <w:t>BasketballDrillText</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25BD528E" w14:textId="77777777" w:rsidR="00C86A12" w:rsidRPr="007A1BE1" w:rsidRDefault="00C86A12">
            <w:pPr>
              <w:jc w:val="center"/>
              <w:rPr>
                <w:lang w:val="en-CA"/>
              </w:rPr>
            </w:pPr>
            <w:r w:rsidRPr="007A1BE1">
              <w:rPr>
                <w:lang w:val="en-CA"/>
              </w:rPr>
              <w:t>500</w:t>
            </w:r>
          </w:p>
        </w:tc>
        <w:tc>
          <w:tcPr>
            <w:tcW w:w="1008" w:type="dxa"/>
            <w:tcBorders>
              <w:top w:val="single" w:sz="4" w:space="0" w:color="auto"/>
              <w:left w:val="single" w:sz="4" w:space="0" w:color="auto"/>
              <w:bottom w:val="single" w:sz="4" w:space="0" w:color="auto"/>
              <w:right w:val="single" w:sz="4" w:space="0" w:color="auto"/>
            </w:tcBorders>
            <w:hideMark/>
          </w:tcPr>
          <w:p w14:paraId="6B14D864" w14:textId="77777777" w:rsidR="00C86A12" w:rsidRPr="007A1BE1" w:rsidRDefault="00C86A12">
            <w:pPr>
              <w:jc w:val="center"/>
              <w:rPr>
                <w:lang w:val="en-CA"/>
              </w:rPr>
            </w:pPr>
            <w:r w:rsidRPr="007A1BE1">
              <w:rPr>
                <w:lang w:val="en-CA"/>
              </w:rPr>
              <w:t>50 fps</w:t>
            </w:r>
          </w:p>
        </w:tc>
        <w:tc>
          <w:tcPr>
            <w:tcW w:w="864" w:type="dxa"/>
            <w:tcBorders>
              <w:top w:val="single" w:sz="4" w:space="0" w:color="auto"/>
              <w:left w:val="single" w:sz="4" w:space="0" w:color="auto"/>
              <w:bottom w:val="single" w:sz="4" w:space="0" w:color="auto"/>
              <w:right w:val="single" w:sz="4" w:space="0" w:color="auto"/>
            </w:tcBorders>
            <w:hideMark/>
          </w:tcPr>
          <w:p w14:paraId="19BE671F"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3886CE3A" w14:textId="77777777" w:rsidR="00C86A12" w:rsidRPr="007A1BE1" w:rsidRDefault="00C86A12">
            <w:pPr>
              <w:jc w:val="center"/>
              <w:rPr>
                <w:lang w:val="en-CA"/>
              </w:rPr>
            </w:pPr>
            <w:r w:rsidRPr="007A1BE1">
              <w:rPr>
                <w:lang w:val="en-CA"/>
              </w:rPr>
              <w:t>O</w:t>
            </w:r>
          </w:p>
        </w:tc>
        <w:tc>
          <w:tcPr>
            <w:tcW w:w="1674" w:type="dxa"/>
            <w:tcBorders>
              <w:top w:val="single" w:sz="4" w:space="0" w:color="auto"/>
              <w:left w:val="single" w:sz="4" w:space="0" w:color="auto"/>
              <w:bottom w:val="single" w:sz="4" w:space="0" w:color="auto"/>
              <w:right w:val="single" w:sz="4" w:space="0" w:color="auto"/>
            </w:tcBorders>
            <w:hideMark/>
          </w:tcPr>
          <w:p w14:paraId="26A2693A" w14:textId="77777777" w:rsidR="00C86A12" w:rsidRPr="007A1BE1" w:rsidRDefault="00C86A12">
            <w:pPr>
              <w:jc w:val="center"/>
              <w:rPr>
                <w:lang w:val="en-CA"/>
              </w:rPr>
            </w:pPr>
            <w:r w:rsidRPr="007A1BE1">
              <w:rPr>
                <w:lang w:val="en-CA"/>
              </w:rPr>
              <w:t>O</w:t>
            </w:r>
          </w:p>
        </w:tc>
        <w:tc>
          <w:tcPr>
            <w:tcW w:w="1143" w:type="dxa"/>
            <w:tcBorders>
              <w:top w:val="single" w:sz="4" w:space="0" w:color="auto"/>
              <w:left w:val="single" w:sz="4" w:space="0" w:color="auto"/>
              <w:bottom w:val="single" w:sz="4" w:space="0" w:color="auto"/>
              <w:right w:val="single" w:sz="4" w:space="0" w:color="auto"/>
            </w:tcBorders>
            <w:hideMark/>
          </w:tcPr>
          <w:p w14:paraId="3FABADF6" w14:textId="77777777" w:rsidR="00C86A12" w:rsidRPr="007A1BE1" w:rsidRDefault="00C86A12">
            <w:pPr>
              <w:jc w:val="center"/>
              <w:rPr>
                <w:lang w:val="en-CA"/>
              </w:rPr>
            </w:pPr>
            <w:r w:rsidRPr="007A1BE1">
              <w:rPr>
                <w:lang w:val="en-CA"/>
              </w:rPr>
              <w:t>O</w:t>
            </w:r>
          </w:p>
        </w:tc>
      </w:tr>
      <w:tr w:rsidR="00C86A12" w:rsidRPr="007A1BE1" w14:paraId="54B66606"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2D30EEA9" w14:textId="77777777" w:rsidR="00C86A12" w:rsidRPr="007A1BE1" w:rsidRDefault="00C86A12">
            <w:pPr>
              <w:keepNext/>
              <w:jc w:val="center"/>
              <w:rPr>
                <w:lang w:val="en-CA"/>
              </w:rPr>
            </w:pPr>
            <w:r w:rsidRPr="007A1BE1">
              <w:rPr>
                <w:lang w:val="en-CA"/>
              </w:rPr>
              <w:t>F</w:t>
            </w:r>
          </w:p>
        </w:tc>
        <w:tc>
          <w:tcPr>
            <w:tcW w:w="2016" w:type="dxa"/>
            <w:tcBorders>
              <w:top w:val="single" w:sz="4" w:space="0" w:color="auto"/>
              <w:left w:val="single" w:sz="4" w:space="0" w:color="auto"/>
              <w:bottom w:val="single" w:sz="4" w:space="0" w:color="auto"/>
              <w:right w:val="single" w:sz="4" w:space="0" w:color="auto"/>
            </w:tcBorders>
            <w:hideMark/>
          </w:tcPr>
          <w:p w14:paraId="49408DE1" w14:textId="77777777" w:rsidR="00C86A12" w:rsidRPr="007A1BE1" w:rsidRDefault="00C86A12">
            <w:pPr>
              <w:keepNext/>
              <w:jc w:val="center"/>
              <w:rPr>
                <w:lang w:val="en-CA"/>
              </w:rPr>
            </w:pPr>
            <w:proofErr w:type="spellStart"/>
            <w:r w:rsidRPr="007A1BE1">
              <w:rPr>
                <w:lang w:val="en-CA"/>
              </w:rPr>
              <w:t>ChinaSpeed</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4C8FCB53" w14:textId="77777777" w:rsidR="00C86A12" w:rsidRPr="007A1BE1" w:rsidRDefault="00C86A12">
            <w:pPr>
              <w:keepNext/>
              <w:jc w:val="center"/>
              <w:rPr>
                <w:lang w:val="en-CA"/>
              </w:rPr>
            </w:pPr>
            <w:r w:rsidRPr="007A1BE1">
              <w:rPr>
                <w:lang w:val="en-CA"/>
              </w:rPr>
              <w:t>500</w:t>
            </w:r>
          </w:p>
        </w:tc>
        <w:tc>
          <w:tcPr>
            <w:tcW w:w="1008" w:type="dxa"/>
            <w:tcBorders>
              <w:top w:val="single" w:sz="4" w:space="0" w:color="auto"/>
              <w:left w:val="single" w:sz="4" w:space="0" w:color="auto"/>
              <w:bottom w:val="single" w:sz="4" w:space="0" w:color="auto"/>
              <w:right w:val="single" w:sz="4" w:space="0" w:color="auto"/>
            </w:tcBorders>
            <w:hideMark/>
          </w:tcPr>
          <w:p w14:paraId="43782025" w14:textId="77777777" w:rsidR="00C86A12" w:rsidRPr="007A1BE1" w:rsidRDefault="00C86A12">
            <w:pPr>
              <w:keepNext/>
              <w:jc w:val="center"/>
              <w:rPr>
                <w:lang w:val="en-CA"/>
              </w:rPr>
            </w:pPr>
            <w:r w:rsidRPr="007A1BE1">
              <w:rPr>
                <w:lang w:val="en-CA"/>
              </w:rPr>
              <w:t>30 fps</w:t>
            </w:r>
          </w:p>
        </w:tc>
        <w:tc>
          <w:tcPr>
            <w:tcW w:w="864" w:type="dxa"/>
            <w:tcBorders>
              <w:top w:val="single" w:sz="4" w:space="0" w:color="auto"/>
              <w:left w:val="single" w:sz="4" w:space="0" w:color="auto"/>
              <w:bottom w:val="single" w:sz="4" w:space="0" w:color="auto"/>
              <w:right w:val="single" w:sz="4" w:space="0" w:color="auto"/>
            </w:tcBorders>
            <w:hideMark/>
          </w:tcPr>
          <w:p w14:paraId="727601FB" w14:textId="77777777" w:rsidR="00C86A12" w:rsidRPr="007A1BE1" w:rsidRDefault="00C86A12">
            <w:pPr>
              <w:keepNext/>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3436F285" w14:textId="77777777" w:rsidR="00C86A12" w:rsidRPr="007A1BE1" w:rsidRDefault="00C86A12">
            <w:pPr>
              <w:keepNext/>
              <w:jc w:val="center"/>
              <w:rPr>
                <w:lang w:val="en-CA"/>
              </w:rPr>
            </w:pPr>
            <w:r w:rsidRPr="007A1BE1">
              <w:rPr>
                <w:lang w:val="en-CA"/>
              </w:rPr>
              <w:t>O</w:t>
            </w:r>
          </w:p>
        </w:tc>
        <w:tc>
          <w:tcPr>
            <w:tcW w:w="1674" w:type="dxa"/>
            <w:tcBorders>
              <w:top w:val="single" w:sz="4" w:space="0" w:color="auto"/>
              <w:left w:val="single" w:sz="4" w:space="0" w:color="auto"/>
              <w:bottom w:val="single" w:sz="4" w:space="0" w:color="auto"/>
              <w:right w:val="single" w:sz="4" w:space="0" w:color="auto"/>
            </w:tcBorders>
            <w:hideMark/>
          </w:tcPr>
          <w:p w14:paraId="3B02A75E" w14:textId="77777777" w:rsidR="00C86A12" w:rsidRPr="007A1BE1" w:rsidRDefault="00C86A12">
            <w:pPr>
              <w:keepNext/>
              <w:jc w:val="center"/>
              <w:rPr>
                <w:lang w:val="en-CA"/>
              </w:rPr>
            </w:pPr>
            <w:r w:rsidRPr="007A1BE1">
              <w:rPr>
                <w:lang w:val="en-CA"/>
              </w:rPr>
              <w:t>O</w:t>
            </w:r>
          </w:p>
        </w:tc>
        <w:tc>
          <w:tcPr>
            <w:tcW w:w="1143" w:type="dxa"/>
            <w:tcBorders>
              <w:top w:val="single" w:sz="4" w:space="0" w:color="auto"/>
              <w:left w:val="single" w:sz="4" w:space="0" w:color="auto"/>
              <w:bottom w:val="single" w:sz="4" w:space="0" w:color="auto"/>
              <w:right w:val="single" w:sz="4" w:space="0" w:color="auto"/>
            </w:tcBorders>
            <w:hideMark/>
          </w:tcPr>
          <w:p w14:paraId="6FDB8CD3" w14:textId="77777777" w:rsidR="00C86A12" w:rsidRPr="007A1BE1" w:rsidRDefault="00C86A12">
            <w:pPr>
              <w:keepNext/>
              <w:jc w:val="center"/>
              <w:rPr>
                <w:lang w:val="en-CA"/>
              </w:rPr>
            </w:pPr>
            <w:r w:rsidRPr="007A1BE1">
              <w:rPr>
                <w:lang w:val="en-CA"/>
              </w:rPr>
              <w:t>O</w:t>
            </w:r>
          </w:p>
        </w:tc>
      </w:tr>
      <w:tr w:rsidR="00C86A12" w:rsidRPr="007A1BE1" w14:paraId="47C1E1FB"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7474D941" w14:textId="77777777" w:rsidR="00C86A12" w:rsidRPr="007A1BE1" w:rsidRDefault="00C86A12">
            <w:pPr>
              <w:keepNext/>
              <w:jc w:val="center"/>
              <w:rPr>
                <w:lang w:val="en-CA"/>
              </w:rPr>
            </w:pPr>
            <w:r w:rsidRPr="007A1BE1">
              <w:rPr>
                <w:lang w:val="en-CA"/>
              </w:rPr>
              <w:t>F</w:t>
            </w:r>
          </w:p>
        </w:tc>
        <w:tc>
          <w:tcPr>
            <w:tcW w:w="2016" w:type="dxa"/>
            <w:tcBorders>
              <w:top w:val="single" w:sz="4" w:space="0" w:color="auto"/>
              <w:left w:val="single" w:sz="4" w:space="0" w:color="auto"/>
              <w:bottom w:val="single" w:sz="4" w:space="0" w:color="auto"/>
              <w:right w:val="single" w:sz="4" w:space="0" w:color="auto"/>
            </w:tcBorders>
            <w:hideMark/>
          </w:tcPr>
          <w:p w14:paraId="41BF9417" w14:textId="77777777" w:rsidR="00C86A12" w:rsidRPr="007A1BE1" w:rsidRDefault="00C86A12">
            <w:pPr>
              <w:keepNext/>
              <w:jc w:val="center"/>
              <w:rPr>
                <w:lang w:val="en-CA"/>
              </w:rPr>
            </w:pPr>
            <w:proofErr w:type="spellStart"/>
            <w:r w:rsidRPr="007A1BE1">
              <w:rPr>
                <w:lang w:val="en-CA"/>
              </w:rPr>
              <w:t>SlideEditing</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6DA10B66" w14:textId="77777777" w:rsidR="00C86A12" w:rsidRPr="007A1BE1" w:rsidRDefault="00C86A12">
            <w:pPr>
              <w:keepNext/>
              <w:jc w:val="center"/>
              <w:rPr>
                <w:lang w:val="en-CA"/>
              </w:rPr>
            </w:pPr>
            <w:r w:rsidRPr="007A1BE1">
              <w:rPr>
                <w:lang w:val="en-CA"/>
              </w:rPr>
              <w:t>300</w:t>
            </w:r>
          </w:p>
        </w:tc>
        <w:tc>
          <w:tcPr>
            <w:tcW w:w="1008" w:type="dxa"/>
            <w:tcBorders>
              <w:top w:val="single" w:sz="4" w:space="0" w:color="auto"/>
              <w:left w:val="single" w:sz="4" w:space="0" w:color="auto"/>
              <w:bottom w:val="single" w:sz="4" w:space="0" w:color="auto"/>
              <w:right w:val="single" w:sz="4" w:space="0" w:color="auto"/>
            </w:tcBorders>
            <w:hideMark/>
          </w:tcPr>
          <w:p w14:paraId="563F281D" w14:textId="77777777" w:rsidR="00C86A12" w:rsidRPr="007A1BE1" w:rsidRDefault="00C86A12">
            <w:pPr>
              <w:keepNext/>
              <w:jc w:val="center"/>
              <w:rPr>
                <w:lang w:val="en-CA"/>
              </w:rPr>
            </w:pPr>
            <w:r w:rsidRPr="007A1BE1">
              <w:rPr>
                <w:lang w:val="en-CA"/>
              </w:rPr>
              <w:t>30 fps</w:t>
            </w:r>
          </w:p>
        </w:tc>
        <w:tc>
          <w:tcPr>
            <w:tcW w:w="864" w:type="dxa"/>
            <w:tcBorders>
              <w:top w:val="single" w:sz="4" w:space="0" w:color="auto"/>
              <w:left w:val="single" w:sz="4" w:space="0" w:color="auto"/>
              <w:bottom w:val="single" w:sz="4" w:space="0" w:color="auto"/>
              <w:right w:val="single" w:sz="4" w:space="0" w:color="auto"/>
            </w:tcBorders>
            <w:hideMark/>
          </w:tcPr>
          <w:p w14:paraId="4FF2B547" w14:textId="77777777" w:rsidR="00C86A12" w:rsidRPr="007A1BE1" w:rsidRDefault="00C86A12">
            <w:pPr>
              <w:keepNext/>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2D214F58" w14:textId="77777777" w:rsidR="00C86A12" w:rsidRPr="007A1BE1" w:rsidRDefault="00C86A12">
            <w:pPr>
              <w:keepNext/>
              <w:jc w:val="center"/>
              <w:rPr>
                <w:lang w:val="en-CA"/>
              </w:rPr>
            </w:pPr>
            <w:r w:rsidRPr="007A1BE1">
              <w:rPr>
                <w:lang w:val="en-CA"/>
              </w:rPr>
              <w:t>O</w:t>
            </w:r>
          </w:p>
        </w:tc>
        <w:tc>
          <w:tcPr>
            <w:tcW w:w="1674" w:type="dxa"/>
            <w:tcBorders>
              <w:top w:val="single" w:sz="4" w:space="0" w:color="auto"/>
              <w:left w:val="single" w:sz="4" w:space="0" w:color="auto"/>
              <w:bottom w:val="single" w:sz="4" w:space="0" w:color="auto"/>
              <w:right w:val="single" w:sz="4" w:space="0" w:color="auto"/>
            </w:tcBorders>
            <w:hideMark/>
          </w:tcPr>
          <w:p w14:paraId="71EDA1AE" w14:textId="77777777" w:rsidR="00C86A12" w:rsidRPr="007A1BE1" w:rsidRDefault="00C86A12">
            <w:pPr>
              <w:keepNext/>
              <w:jc w:val="center"/>
              <w:rPr>
                <w:lang w:val="en-CA"/>
              </w:rPr>
            </w:pPr>
            <w:r w:rsidRPr="007A1BE1">
              <w:rPr>
                <w:lang w:val="en-CA"/>
              </w:rPr>
              <w:t>O</w:t>
            </w:r>
          </w:p>
        </w:tc>
        <w:tc>
          <w:tcPr>
            <w:tcW w:w="1143" w:type="dxa"/>
            <w:tcBorders>
              <w:top w:val="single" w:sz="4" w:space="0" w:color="auto"/>
              <w:left w:val="single" w:sz="4" w:space="0" w:color="auto"/>
              <w:bottom w:val="single" w:sz="4" w:space="0" w:color="auto"/>
              <w:right w:val="single" w:sz="4" w:space="0" w:color="auto"/>
            </w:tcBorders>
            <w:hideMark/>
          </w:tcPr>
          <w:p w14:paraId="446091B0" w14:textId="77777777" w:rsidR="00C86A12" w:rsidRPr="007A1BE1" w:rsidRDefault="00C86A12">
            <w:pPr>
              <w:keepNext/>
              <w:jc w:val="center"/>
              <w:rPr>
                <w:lang w:val="en-CA"/>
              </w:rPr>
            </w:pPr>
            <w:r w:rsidRPr="007A1BE1">
              <w:rPr>
                <w:lang w:val="en-CA"/>
              </w:rPr>
              <w:t>O</w:t>
            </w:r>
          </w:p>
        </w:tc>
      </w:tr>
      <w:tr w:rsidR="00C86A12" w:rsidRPr="007A1BE1" w14:paraId="2F12DD84"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74073A3D" w14:textId="77777777" w:rsidR="00C86A12" w:rsidRPr="007A1BE1" w:rsidRDefault="00C86A12">
            <w:pPr>
              <w:jc w:val="center"/>
              <w:rPr>
                <w:lang w:val="en-CA"/>
              </w:rPr>
            </w:pPr>
            <w:r w:rsidRPr="007A1BE1">
              <w:rPr>
                <w:lang w:val="en-CA"/>
              </w:rPr>
              <w:t>F</w:t>
            </w:r>
          </w:p>
        </w:tc>
        <w:tc>
          <w:tcPr>
            <w:tcW w:w="2016" w:type="dxa"/>
            <w:tcBorders>
              <w:top w:val="single" w:sz="4" w:space="0" w:color="auto"/>
              <w:left w:val="single" w:sz="4" w:space="0" w:color="auto"/>
              <w:bottom w:val="single" w:sz="4" w:space="0" w:color="auto"/>
              <w:right w:val="single" w:sz="4" w:space="0" w:color="auto"/>
            </w:tcBorders>
            <w:hideMark/>
          </w:tcPr>
          <w:p w14:paraId="5452311E" w14:textId="77777777" w:rsidR="00C86A12" w:rsidRPr="007A1BE1" w:rsidRDefault="00C86A12">
            <w:pPr>
              <w:jc w:val="center"/>
              <w:rPr>
                <w:lang w:val="en-CA"/>
              </w:rPr>
            </w:pPr>
            <w:proofErr w:type="spellStart"/>
            <w:r w:rsidRPr="007A1BE1">
              <w:rPr>
                <w:lang w:val="en-CA"/>
              </w:rPr>
              <w:t>SlideShow</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70332895" w14:textId="77777777" w:rsidR="00C86A12" w:rsidRPr="007A1BE1" w:rsidRDefault="00C86A12">
            <w:pPr>
              <w:jc w:val="center"/>
              <w:rPr>
                <w:lang w:val="en-CA"/>
              </w:rPr>
            </w:pPr>
            <w:r w:rsidRPr="007A1BE1">
              <w:rPr>
                <w:lang w:val="en-CA"/>
              </w:rPr>
              <w:t>500</w:t>
            </w:r>
          </w:p>
        </w:tc>
        <w:tc>
          <w:tcPr>
            <w:tcW w:w="1008" w:type="dxa"/>
            <w:tcBorders>
              <w:top w:val="single" w:sz="4" w:space="0" w:color="auto"/>
              <w:left w:val="single" w:sz="4" w:space="0" w:color="auto"/>
              <w:bottom w:val="single" w:sz="4" w:space="0" w:color="auto"/>
              <w:right w:val="single" w:sz="4" w:space="0" w:color="auto"/>
            </w:tcBorders>
            <w:hideMark/>
          </w:tcPr>
          <w:p w14:paraId="75A8D06A" w14:textId="77777777" w:rsidR="00C86A12" w:rsidRPr="007A1BE1" w:rsidRDefault="00C86A12">
            <w:pPr>
              <w:jc w:val="center"/>
              <w:rPr>
                <w:lang w:val="en-CA"/>
              </w:rPr>
            </w:pPr>
            <w:r w:rsidRPr="007A1BE1">
              <w:rPr>
                <w:lang w:val="en-CA"/>
              </w:rPr>
              <w:t>20 fps</w:t>
            </w:r>
          </w:p>
        </w:tc>
        <w:tc>
          <w:tcPr>
            <w:tcW w:w="864" w:type="dxa"/>
            <w:tcBorders>
              <w:top w:val="single" w:sz="4" w:space="0" w:color="auto"/>
              <w:left w:val="single" w:sz="4" w:space="0" w:color="auto"/>
              <w:bottom w:val="single" w:sz="4" w:space="0" w:color="auto"/>
              <w:right w:val="single" w:sz="4" w:space="0" w:color="auto"/>
            </w:tcBorders>
            <w:hideMark/>
          </w:tcPr>
          <w:p w14:paraId="68506F1D" w14:textId="77777777" w:rsidR="00C86A12" w:rsidRPr="007A1BE1" w:rsidRDefault="00C86A12">
            <w:pPr>
              <w:jc w:val="center"/>
              <w:rPr>
                <w:lang w:val="en-CA"/>
              </w:rPr>
            </w:pPr>
            <w:r w:rsidRPr="007A1BE1">
              <w:rPr>
                <w:lang w:val="en-CA"/>
              </w:rPr>
              <w:t>8</w:t>
            </w:r>
          </w:p>
        </w:tc>
        <w:tc>
          <w:tcPr>
            <w:tcW w:w="864" w:type="dxa"/>
            <w:tcBorders>
              <w:top w:val="single" w:sz="4" w:space="0" w:color="auto"/>
              <w:left w:val="single" w:sz="4" w:space="0" w:color="auto"/>
              <w:bottom w:val="single" w:sz="4" w:space="0" w:color="auto"/>
              <w:right w:val="single" w:sz="4" w:space="0" w:color="auto"/>
            </w:tcBorders>
            <w:hideMark/>
          </w:tcPr>
          <w:p w14:paraId="70C38812" w14:textId="77777777" w:rsidR="00C86A12" w:rsidRPr="007A1BE1" w:rsidRDefault="00C86A12">
            <w:pPr>
              <w:jc w:val="center"/>
              <w:rPr>
                <w:lang w:val="en-CA"/>
              </w:rPr>
            </w:pPr>
            <w:r w:rsidRPr="007A1BE1">
              <w:rPr>
                <w:lang w:val="en-CA"/>
              </w:rPr>
              <w:t>O</w:t>
            </w:r>
          </w:p>
        </w:tc>
        <w:tc>
          <w:tcPr>
            <w:tcW w:w="1674" w:type="dxa"/>
            <w:tcBorders>
              <w:top w:val="single" w:sz="4" w:space="0" w:color="auto"/>
              <w:left w:val="single" w:sz="4" w:space="0" w:color="auto"/>
              <w:bottom w:val="single" w:sz="4" w:space="0" w:color="auto"/>
              <w:right w:val="single" w:sz="4" w:space="0" w:color="auto"/>
            </w:tcBorders>
            <w:hideMark/>
          </w:tcPr>
          <w:p w14:paraId="184800E5" w14:textId="77777777" w:rsidR="00C86A12" w:rsidRPr="007A1BE1" w:rsidRDefault="00C86A12">
            <w:pPr>
              <w:jc w:val="center"/>
              <w:rPr>
                <w:lang w:val="en-CA"/>
              </w:rPr>
            </w:pPr>
            <w:r w:rsidRPr="007A1BE1">
              <w:rPr>
                <w:lang w:val="en-CA"/>
              </w:rPr>
              <w:t>O</w:t>
            </w:r>
          </w:p>
        </w:tc>
        <w:tc>
          <w:tcPr>
            <w:tcW w:w="1143" w:type="dxa"/>
            <w:tcBorders>
              <w:top w:val="single" w:sz="4" w:space="0" w:color="auto"/>
              <w:left w:val="single" w:sz="4" w:space="0" w:color="auto"/>
              <w:bottom w:val="single" w:sz="4" w:space="0" w:color="auto"/>
              <w:right w:val="single" w:sz="4" w:space="0" w:color="auto"/>
            </w:tcBorders>
            <w:hideMark/>
          </w:tcPr>
          <w:p w14:paraId="1D570977" w14:textId="77777777" w:rsidR="00C86A12" w:rsidRPr="007A1BE1" w:rsidRDefault="00C86A12">
            <w:pPr>
              <w:jc w:val="center"/>
              <w:rPr>
                <w:lang w:val="en-CA"/>
              </w:rPr>
            </w:pPr>
            <w:r w:rsidRPr="007A1BE1">
              <w:rPr>
                <w:lang w:val="en-CA"/>
              </w:rPr>
              <w:t>O</w:t>
            </w:r>
          </w:p>
        </w:tc>
      </w:tr>
    </w:tbl>
    <w:p w14:paraId="01C8EF24" w14:textId="77777777" w:rsidR="00C86A12" w:rsidRPr="007A1BE1" w:rsidRDefault="00C86A12" w:rsidP="00C86A12">
      <w:pPr>
        <w:jc w:val="both"/>
        <w:rPr>
          <w:lang w:val="en-CA"/>
        </w:rPr>
      </w:pPr>
    </w:p>
    <w:p w14:paraId="148AF7EC" w14:textId="77777777" w:rsidR="00C86A12" w:rsidRPr="007A1BE1" w:rsidRDefault="00C86A12" w:rsidP="00C86A12">
      <w:pPr>
        <w:pStyle w:val="Caption"/>
        <w:keepNext/>
        <w:rPr>
          <w:lang w:val="en-CA"/>
        </w:rPr>
      </w:pPr>
      <w:r w:rsidRPr="007A1BE1">
        <w:rPr>
          <w:lang w:val="en-CA"/>
        </w:rPr>
        <w:t xml:space="preserve">Table </w:t>
      </w:r>
      <w:r w:rsidRPr="007A1BE1">
        <w:rPr>
          <w:lang w:val="en-CA"/>
        </w:rPr>
        <w:fldChar w:fldCharType="begin"/>
      </w:r>
      <w:r w:rsidRPr="007A1BE1">
        <w:rPr>
          <w:lang w:val="en-CA"/>
        </w:rPr>
        <w:instrText xml:space="preserve"> SEQ Table \* ARABIC </w:instrText>
      </w:r>
      <w:r w:rsidRPr="007A1BE1">
        <w:rPr>
          <w:lang w:val="en-CA"/>
        </w:rPr>
        <w:fldChar w:fldCharType="separate"/>
      </w:r>
      <w:r w:rsidRPr="007A1BE1">
        <w:rPr>
          <w:noProof/>
          <w:lang w:val="en-CA"/>
        </w:rPr>
        <w:t>2</w:t>
      </w:r>
      <w:r w:rsidRPr="007A1BE1">
        <w:rPr>
          <w:lang w:val="en-CA"/>
        </w:rPr>
        <w:fldChar w:fldCharType="end"/>
      </w:r>
      <w:r w:rsidRPr="007A1BE1">
        <w:rPr>
          <w:lang w:val="en-CA"/>
        </w:rPr>
        <w:t xml:space="preserve">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1E0" w:firstRow="1" w:lastRow="1" w:firstColumn="1" w:lastColumn="1" w:noHBand="0" w:noVBand="0"/>
      </w:tblPr>
      <w:tblGrid>
        <w:gridCol w:w="720"/>
        <w:gridCol w:w="3024"/>
        <w:gridCol w:w="864"/>
        <w:gridCol w:w="864"/>
        <w:gridCol w:w="720"/>
        <w:gridCol w:w="867"/>
        <w:gridCol w:w="1008"/>
        <w:gridCol w:w="864"/>
      </w:tblGrid>
      <w:tr w:rsidR="00C86A12" w:rsidRPr="007A1BE1" w14:paraId="39E0D2D9"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3255C2EC" w14:textId="77777777" w:rsidR="00C86A12" w:rsidRPr="007A1BE1" w:rsidRDefault="00C86A12">
            <w:pPr>
              <w:keepNext/>
              <w:jc w:val="center"/>
              <w:rPr>
                <w:lang w:val="en-CA"/>
              </w:rPr>
            </w:pPr>
            <w:r w:rsidRPr="007A1BE1">
              <w:rPr>
                <w:lang w:val="en-CA"/>
              </w:rPr>
              <w:t>Class</w:t>
            </w:r>
          </w:p>
        </w:tc>
        <w:tc>
          <w:tcPr>
            <w:tcW w:w="3024" w:type="dxa"/>
            <w:tcBorders>
              <w:top w:val="single" w:sz="4" w:space="0" w:color="auto"/>
              <w:left w:val="single" w:sz="4" w:space="0" w:color="auto"/>
              <w:bottom w:val="single" w:sz="4" w:space="0" w:color="auto"/>
              <w:right w:val="single" w:sz="4" w:space="0" w:color="auto"/>
            </w:tcBorders>
            <w:hideMark/>
          </w:tcPr>
          <w:p w14:paraId="1F23AC55" w14:textId="77777777" w:rsidR="00C86A12" w:rsidRPr="007A1BE1" w:rsidRDefault="00C86A12">
            <w:pPr>
              <w:keepNext/>
              <w:jc w:val="center"/>
              <w:rPr>
                <w:lang w:val="en-CA"/>
              </w:rPr>
            </w:pPr>
            <w:r w:rsidRPr="007A1BE1">
              <w:rPr>
                <w:lang w:val="en-CA"/>
              </w:rPr>
              <w:t>Sequence name</w:t>
            </w:r>
          </w:p>
        </w:tc>
        <w:tc>
          <w:tcPr>
            <w:tcW w:w="864" w:type="dxa"/>
            <w:tcBorders>
              <w:top w:val="single" w:sz="4" w:space="0" w:color="auto"/>
              <w:left w:val="single" w:sz="4" w:space="0" w:color="auto"/>
              <w:bottom w:val="single" w:sz="4" w:space="0" w:color="auto"/>
              <w:right w:val="single" w:sz="4" w:space="0" w:color="auto"/>
            </w:tcBorders>
            <w:hideMark/>
          </w:tcPr>
          <w:p w14:paraId="3696EF21" w14:textId="77777777" w:rsidR="00C86A12" w:rsidRPr="007A1BE1" w:rsidRDefault="00C86A12">
            <w:pPr>
              <w:keepNext/>
              <w:jc w:val="center"/>
              <w:rPr>
                <w:lang w:val="en-CA"/>
              </w:rPr>
            </w:pPr>
            <w:r w:rsidRPr="007A1BE1">
              <w:rPr>
                <w:lang w:val="en-CA"/>
              </w:rPr>
              <w:t>Frame count</w:t>
            </w:r>
          </w:p>
        </w:tc>
        <w:tc>
          <w:tcPr>
            <w:tcW w:w="864" w:type="dxa"/>
            <w:tcBorders>
              <w:top w:val="single" w:sz="4" w:space="0" w:color="auto"/>
              <w:left w:val="single" w:sz="4" w:space="0" w:color="auto"/>
              <w:bottom w:val="single" w:sz="4" w:space="0" w:color="auto"/>
              <w:right w:val="single" w:sz="4" w:space="0" w:color="auto"/>
            </w:tcBorders>
            <w:hideMark/>
          </w:tcPr>
          <w:p w14:paraId="57608BF2" w14:textId="77777777" w:rsidR="00C86A12" w:rsidRPr="007A1BE1" w:rsidRDefault="00C86A12">
            <w:pPr>
              <w:keepNext/>
              <w:jc w:val="center"/>
              <w:rPr>
                <w:lang w:val="en-CA"/>
              </w:rPr>
            </w:pPr>
            <w:r w:rsidRPr="007A1BE1">
              <w:rPr>
                <w:lang w:val="en-CA"/>
              </w:rPr>
              <w:t>Frame rate</w:t>
            </w:r>
          </w:p>
        </w:tc>
        <w:tc>
          <w:tcPr>
            <w:tcW w:w="720" w:type="dxa"/>
            <w:tcBorders>
              <w:top w:val="single" w:sz="4" w:space="0" w:color="auto"/>
              <w:left w:val="single" w:sz="4" w:space="0" w:color="auto"/>
              <w:bottom w:val="single" w:sz="4" w:space="0" w:color="auto"/>
              <w:right w:val="single" w:sz="4" w:space="0" w:color="auto"/>
            </w:tcBorders>
            <w:hideMark/>
          </w:tcPr>
          <w:p w14:paraId="2DE59D47" w14:textId="77777777" w:rsidR="00C86A12" w:rsidRPr="007A1BE1" w:rsidRDefault="00C86A12">
            <w:pPr>
              <w:keepNext/>
              <w:jc w:val="center"/>
              <w:rPr>
                <w:lang w:val="en-CA"/>
              </w:rPr>
            </w:pPr>
            <w:r w:rsidRPr="007A1BE1">
              <w:rPr>
                <w:lang w:val="en-CA"/>
              </w:rPr>
              <w:t>Bit depth</w:t>
            </w:r>
          </w:p>
        </w:tc>
        <w:tc>
          <w:tcPr>
            <w:tcW w:w="867" w:type="dxa"/>
            <w:tcBorders>
              <w:top w:val="single" w:sz="4" w:space="0" w:color="auto"/>
              <w:left w:val="single" w:sz="4" w:space="0" w:color="auto"/>
              <w:bottom w:val="single" w:sz="4" w:space="0" w:color="auto"/>
              <w:right w:val="single" w:sz="4" w:space="0" w:color="auto"/>
            </w:tcBorders>
            <w:hideMark/>
          </w:tcPr>
          <w:p w14:paraId="5CCF88E1" w14:textId="77777777" w:rsidR="00C86A12" w:rsidRPr="007A1BE1" w:rsidRDefault="00C86A12">
            <w:pPr>
              <w:keepNext/>
              <w:jc w:val="center"/>
              <w:rPr>
                <w:lang w:val="en-CA"/>
              </w:rPr>
            </w:pPr>
            <w:r w:rsidRPr="007A1BE1">
              <w:rPr>
                <w:lang w:val="en-CA"/>
              </w:rPr>
              <w:t>Intra</w:t>
            </w:r>
          </w:p>
        </w:tc>
        <w:tc>
          <w:tcPr>
            <w:tcW w:w="1008" w:type="dxa"/>
            <w:tcBorders>
              <w:top w:val="single" w:sz="4" w:space="0" w:color="auto"/>
              <w:left w:val="single" w:sz="4" w:space="0" w:color="auto"/>
              <w:bottom w:val="single" w:sz="4" w:space="0" w:color="auto"/>
              <w:right w:val="single" w:sz="4" w:space="0" w:color="auto"/>
            </w:tcBorders>
            <w:hideMark/>
          </w:tcPr>
          <w:p w14:paraId="20C302A5" w14:textId="77777777" w:rsidR="00C86A12" w:rsidRPr="007A1BE1" w:rsidRDefault="00C86A12">
            <w:pPr>
              <w:keepNext/>
              <w:jc w:val="center"/>
              <w:rPr>
                <w:lang w:val="en-CA"/>
              </w:rPr>
            </w:pPr>
            <w:r w:rsidRPr="007A1BE1">
              <w:rPr>
                <w:lang w:val="en-CA"/>
              </w:rPr>
              <w:t>Random access</w:t>
            </w:r>
          </w:p>
        </w:tc>
        <w:tc>
          <w:tcPr>
            <w:tcW w:w="864" w:type="dxa"/>
            <w:tcBorders>
              <w:top w:val="single" w:sz="4" w:space="0" w:color="auto"/>
              <w:left w:val="single" w:sz="4" w:space="0" w:color="auto"/>
              <w:bottom w:val="single" w:sz="4" w:space="0" w:color="auto"/>
              <w:right w:val="single" w:sz="4" w:space="0" w:color="auto"/>
            </w:tcBorders>
            <w:hideMark/>
          </w:tcPr>
          <w:p w14:paraId="744944C9" w14:textId="77777777" w:rsidR="00C86A12" w:rsidRPr="007A1BE1" w:rsidRDefault="00C86A12">
            <w:pPr>
              <w:keepNext/>
              <w:jc w:val="center"/>
              <w:rPr>
                <w:lang w:val="en-CA"/>
              </w:rPr>
            </w:pPr>
            <w:r w:rsidRPr="007A1BE1">
              <w:rPr>
                <w:lang w:val="en-CA"/>
              </w:rPr>
              <w:t>Low-delay</w:t>
            </w:r>
          </w:p>
        </w:tc>
      </w:tr>
      <w:tr w:rsidR="00C86A12" w:rsidRPr="007A1BE1" w14:paraId="600F1969"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0105A42E" w14:textId="77777777" w:rsidR="00C86A12" w:rsidRPr="007A1BE1" w:rsidRDefault="00C86A12">
            <w:pPr>
              <w:keepNext/>
              <w:jc w:val="center"/>
              <w:rPr>
                <w:lang w:val="en-CA"/>
              </w:rPr>
            </w:pPr>
            <w:r w:rsidRPr="007A1BE1">
              <w:rPr>
                <w:lang w:val="en-CA"/>
              </w:rPr>
              <w:t>H1</w:t>
            </w:r>
          </w:p>
        </w:tc>
        <w:tc>
          <w:tcPr>
            <w:tcW w:w="3024" w:type="dxa"/>
            <w:tcBorders>
              <w:top w:val="single" w:sz="4" w:space="0" w:color="auto"/>
              <w:left w:val="single" w:sz="4" w:space="0" w:color="auto"/>
              <w:bottom w:val="single" w:sz="4" w:space="0" w:color="auto"/>
              <w:right w:val="single" w:sz="4" w:space="0" w:color="auto"/>
            </w:tcBorders>
            <w:hideMark/>
          </w:tcPr>
          <w:p w14:paraId="507827EA" w14:textId="77777777" w:rsidR="00C86A12" w:rsidRPr="007A1BE1" w:rsidRDefault="00C86A12">
            <w:pPr>
              <w:keepNext/>
              <w:jc w:val="center"/>
              <w:rPr>
                <w:lang w:val="en-CA"/>
              </w:rPr>
            </w:pPr>
            <w:proofErr w:type="spellStart"/>
            <w:r w:rsidRPr="007A1BE1">
              <w:rPr>
                <w:lang w:val="en-CA"/>
              </w:rPr>
              <w:t>FireEater</w:t>
            </w:r>
            <w:proofErr w:type="spellEnd"/>
          </w:p>
        </w:tc>
        <w:tc>
          <w:tcPr>
            <w:tcW w:w="864" w:type="dxa"/>
            <w:tcBorders>
              <w:top w:val="single" w:sz="4" w:space="0" w:color="auto"/>
              <w:left w:val="single" w:sz="4" w:space="0" w:color="auto"/>
              <w:bottom w:val="single" w:sz="4" w:space="0" w:color="auto"/>
              <w:right w:val="single" w:sz="4" w:space="0" w:color="auto"/>
            </w:tcBorders>
            <w:hideMark/>
          </w:tcPr>
          <w:p w14:paraId="2CA0267C" w14:textId="77777777" w:rsidR="00C86A12" w:rsidRPr="007A1BE1" w:rsidRDefault="00C86A12">
            <w:pPr>
              <w:keepNext/>
              <w:jc w:val="center"/>
              <w:rPr>
                <w:lang w:val="en-CA"/>
              </w:rPr>
            </w:pPr>
            <w:r w:rsidRPr="007A1BE1">
              <w:rPr>
                <w:lang w:val="en-CA"/>
              </w:rPr>
              <w:t>200</w:t>
            </w:r>
          </w:p>
        </w:tc>
        <w:tc>
          <w:tcPr>
            <w:tcW w:w="864" w:type="dxa"/>
            <w:tcBorders>
              <w:top w:val="single" w:sz="4" w:space="0" w:color="auto"/>
              <w:left w:val="single" w:sz="4" w:space="0" w:color="auto"/>
              <w:bottom w:val="single" w:sz="4" w:space="0" w:color="auto"/>
              <w:right w:val="single" w:sz="4" w:space="0" w:color="auto"/>
            </w:tcBorders>
            <w:hideMark/>
          </w:tcPr>
          <w:p w14:paraId="16F12643" w14:textId="77777777" w:rsidR="00C86A12" w:rsidRPr="007A1BE1" w:rsidRDefault="00C86A12">
            <w:pPr>
              <w:keepNext/>
              <w:jc w:val="center"/>
              <w:rPr>
                <w:lang w:val="en-CA"/>
              </w:rPr>
            </w:pPr>
            <w:r w:rsidRPr="007A1BE1">
              <w:rPr>
                <w:lang w:val="en-CA"/>
              </w:rPr>
              <w:t>25 fps</w:t>
            </w:r>
          </w:p>
        </w:tc>
        <w:tc>
          <w:tcPr>
            <w:tcW w:w="720" w:type="dxa"/>
            <w:tcBorders>
              <w:top w:val="single" w:sz="4" w:space="0" w:color="auto"/>
              <w:left w:val="single" w:sz="4" w:space="0" w:color="auto"/>
              <w:bottom w:val="single" w:sz="4" w:space="0" w:color="auto"/>
              <w:right w:val="single" w:sz="4" w:space="0" w:color="auto"/>
            </w:tcBorders>
            <w:hideMark/>
          </w:tcPr>
          <w:p w14:paraId="3C558932" w14:textId="77777777" w:rsidR="00C86A12" w:rsidRPr="007A1BE1" w:rsidRDefault="00C86A12">
            <w:pPr>
              <w:keepNext/>
              <w:jc w:val="center"/>
              <w:rPr>
                <w:lang w:val="en-CA"/>
              </w:rPr>
            </w:pPr>
            <w:r w:rsidRPr="007A1BE1">
              <w:rPr>
                <w:lang w:val="en-CA"/>
              </w:rPr>
              <w:t>10</w:t>
            </w:r>
          </w:p>
        </w:tc>
        <w:tc>
          <w:tcPr>
            <w:tcW w:w="867" w:type="dxa"/>
            <w:tcBorders>
              <w:top w:val="single" w:sz="4" w:space="0" w:color="auto"/>
              <w:left w:val="single" w:sz="4" w:space="0" w:color="auto"/>
              <w:bottom w:val="single" w:sz="4" w:space="0" w:color="auto"/>
              <w:right w:val="single" w:sz="4" w:space="0" w:color="auto"/>
            </w:tcBorders>
            <w:hideMark/>
          </w:tcPr>
          <w:p w14:paraId="387D0720" w14:textId="77777777" w:rsidR="00C86A12" w:rsidRPr="007A1BE1" w:rsidRDefault="00C86A12">
            <w:pPr>
              <w:keepNext/>
              <w:jc w:val="center"/>
              <w:rPr>
                <w:lang w:val="en-CA"/>
              </w:rPr>
            </w:pPr>
            <w:r w:rsidRPr="007A1BE1">
              <w:rPr>
                <w:lang w:val="en-CA"/>
              </w:rPr>
              <w:t>M</w:t>
            </w:r>
          </w:p>
        </w:tc>
        <w:tc>
          <w:tcPr>
            <w:tcW w:w="1008" w:type="dxa"/>
            <w:tcBorders>
              <w:top w:val="single" w:sz="4" w:space="0" w:color="auto"/>
              <w:left w:val="single" w:sz="4" w:space="0" w:color="auto"/>
              <w:bottom w:val="single" w:sz="4" w:space="0" w:color="auto"/>
              <w:right w:val="single" w:sz="4" w:space="0" w:color="auto"/>
            </w:tcBorders>
            <w:hideMark/>
          </w:tcPr>
          <w:p w14:paraId="2F8726CD" w14:textId="77777777" w:rsidR="00C86A12" w:rsidRPr="007A1BE1" w:rsidRDefault="00C86A12">
            <w:pPr>
              <w:keepNext/>
              <w:jc w:val="center"/>
              <w:rPr>
                <w:lang w:val="en-CA"/>
              </w:rPr>
            </w:pPr>
            <w:r w:rsidRPr="007A1BE1">
              <w:rPr>
                <w:lang w:val="en-CA"/>
              </w:rPr>
              <w:t>M</w:t>
            </w:r>
          </w:p>
        </w:tc>
        <w:tc>
          <w:tcPr>
            <w:tcW w:w="864" w:type="dxa"/>
            <w:tcBorders>
              <w:top w:val="single" w:sz="4" w:space="0" w:color="auto"/>
              <w:left w:val="single" w:sz="4" w:space="0" w:color="auto"/>
              <w:bottom w:val="single" w:sz="4" w:space="0" w:color="auto"/>
              <w:right w:val="single" w:sz="4" w:space="0" w:color="auto"/>
            </w:tcBorders>
            <w:hideMark/>
          </w:tcPr>
          <w:p w14:paraId="6EE84795" w14:textId="77777777" w:rsidR="00C86A12" w:rsidRPr="007A1BE1" w:rsidRDefault="00C86A12">
            <w:pPr>
              <w:keepNext/>
              <w:jc w:val="center"/>
              <w:rPr>
                <w:lang w:val="en-CA"/>
              </w:rPr>
            </w:pPr>
            <w:r w:rsidRPr="007A1BE1">
              <w:rPr>
                <w:lang w:val="en-CA"/>
              </w:rPr>
              <w:t>-</w:t>
            </w:r>
          </w:p>
        </w:tc>
      </w:tr>
      <w:tr w:rsidR="00C86A12" w:rsidRPr="007A1BE1" w14:paraId="7B5AAC6B"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3E4EBBC5" w14:textId="77777777" w:rsidR="00C86A12" w:rsidRPr="007A1BE1" w:rsidRDefault="00C86A12">
            <w:pPr>
              <w:keepNext/>
              <w:jc w:val="center"/>
              <w:rPr>
                <w:lang w:val="en-CA"/>
              </w:rPr>
            </w:pPr>
            <w:r w:rsidRPr="007A1BE1">
              <w:rPr>
                <w:lang w:val="en-CA"/>
              </w:rPr>
              <w:t>H1</w:t>
            </w:r>
          </w:p>
        </w:tc>
        <w:tc>
          <w:tcPr>
            <w:tcW w:w="3024" w:type="dxa"/>
            <w:tcBorders>
              <w:top w:val="single" w:sz="4" w:space="0" w:color="auto"/>
              <w:left w:val="single" w:sz="4" w:space="0" w:color="auto"/>
              <w:bottom w:val="single" w:sz="4" w:space="0" w:color="auto"/>
              <w:right w:val="single" w:sz="4" w:space="0" w:color="auto"/>
            </w:tcBorders>
            <w:hideMark/>
          </w:tcPr>
          <w:p w14:paraId="6D863A3F" w14:textId="77777777" w:rsidR="00C86A12" w:rsidRPr="007A1BE1" w:rsidRDefault="00C86A12">
            <w:pPr>
              <w:keepNext/>
              <w:jc w:val="center"/>
              <w:rPr>
                <w:lang w:val="en-CA"/>
              </w:rPr>
            </w:pPr>
            <w:r w:rsidRPr="007A1BE1">
              <w:rPr>
                <w:lang w:val="en-CA"/>
              </w:rPr>
              <w:t>Market</w:t>
            </w:r>
          </w:p>
        </w:tc>
        <w:tc>
          <w:tcPr>
            <w:tcW w:w="864" w:type="dxa"/>
            <w:tcBorders>
              <w:top w:val="single" w:sz="4" w:space="0" w:color="auto"/>
              <w:left w:val="single" w:sz="4" w:space="0" w:color="auto"/>
              <w:bottom w:val="single" w:sz="4" w:space="0" w:color="auto"/>
              <w:right w:val="single" w:sz="4" w:space="0" w:color="auto"/>
            </w:tcBorders>
            <w:hideMark/>
          </w:tcPr>
          <w:p w14:paraId="5175803E" w14:textId="77777777" w:rsidR="00C86A12" w:rsidRPr="007A1BE1" w:rsidRDefault="00C86A12">
            <w:pPr>
              <w:keepNext/>
              <w:jc w:val="center"/>
              <w:rPr>
                <w:lang w:val="en-CA"/>
              </w:rPr>
            </w:pPr>
            <w:r w:rsidRPr="007A1BE1">
              <w:rPr>
                <w:lang w:val="en-CA"/>
              </w:rPr>
              <w:t>400</w:t>
            </w:r>
          </w:p>
        </w:tc>
        <w:tc>
          <w:tcPr>
            <w:tcW w:w="864" w:type="dxa"/>
            <w:tcBorders>
              <w:top w:val="single" w:sz="4" w:space="0" w:color="auto"/>
              <w:left w:val="single" w:sz="4" w:space="0" w:color="auto"/>
              <w:bottom w:val="single" w:sz="4" w:space="0" w:color="auto"/>
              <w:right w:val="single" w:sz="4" w:space="0" w:color="auto"/>
            </w:tcBorders>
            <w:hideMark/>
          </w:tcPr>
          <w:p w14:paraId="23C5A005" w14:textId="77777777" w:rsidR="00C86A12" w:rsidRPr="007A1BE1" w:rsidRDefault="00C86A12">
            <w:pPr>
              <w:keepNext/>
              <w:jc w:val="center"/>
              <w:rPr>
                <w:lang w:val="en-CA"/>
              </w:rPr>
            </w:pPr>
            <w:r w:rsidRPr="007A1BE1">
              <w:rPr>
                <w:lang w:val="en-CA"/>
              </w:rPr>
              <w:t>50 fps</w:t>
            </w:r>
          </w:p>
        </w:tc>
        <w:tc>
          <w:tcPr>
            <w:tcW w:w="720" w:type="dxa"/>
            <w:tcBorders>
              <w:top w:val="single" w:sz="4" w:space="0" w:color="auto"/>
              <w:left w:val="single" w:sz="4" w:space="0" w:color="auto"/>
              <w:bottom w:val="single" w:sz="4" w:space="0" w:color="auto"/>
              <w:right w:val="single" w:sz="4" w:space="0" w:color="auto"/>
            </w:tcBorders>
            <w:hideMark/>
          </w:tcPr>
          <w:p w14:paraId="6F989CF5" w14:textId="77777777" w:rsidR="00C86A12" w:rsidRPr="007A1BE1" w:rsidRDefault="00C86A12">
            <w:pPr>
              <w:keepNext/>
              <w:jc w:val="center"/>
              <w:rPr>
                <w:lang w:val="en-CA"/>
              </w:rPr>
            </w:pPr>
            <w:r w:rsidRPr="007A1BE1">
              <w:rPr>
                <w:lang w:val="en-CA"/>
              </w:rPr>
              <w:t>10</w:t>
            </w:r>
          </w:p>
        </w:tc>
        <w:tc>
          <w:tcPr>
            <w:tcW w:w="867" w:type="dxa"/>
            <w:tcBorders>
              <w:top w:val="single" w:sz="4" w:space="0" w:color="auto"/>
              <w:left w:val="single" w:sz="4" w:space="0" w:color="auto"/>
              <w:bottom w:val="single" w:sz="4" w:space="0" w:color="auto"/>
              <w:right w:val="single" w:sz="4" w:space="0" w:color="auto"/>
            </w:tcBorders>
            <w:hideMark/>
          </w:tcPr>
          <w:p w14:paraId="4CCA453C" w14:textId="77777777" w:rsidR="00C86A12" w:rsidRPr="007A1BE1" w:rsidRDefault="00C86A12">
            <w:pPr>
              <w:keepNext/>
              <w:jc w:val="center"/>
              <w:rPr>
                <w:lang w:val="en-CA"/>
              </w:rPr>
            </w:pPr>
            <w:r w:rsidRPr="007A1BE1">
              <w:rPr>
                <w:lang w:val="en-CA"/>
              </w:rPr>
              <w:t>M</w:t>
            </w:r>
          </w:p>
        </w:tc>
        <w:tc>
          <w:tcPr>
            <w:tcW w:w="1008" w:type="dxa"/>
            <w:tcBorders>
              <w:top w:val="single" w:sz="4" w:space="0" w:color="auto"/>
              <w:left w:val="single" w:sz="4" w:space="0" w:color="auto"/>
              <w:bottom w:val="single" w:sz="4" w:space="0" w:color="auto"/>
              <w:right w:val="single" w:sz="4" w:space="0" w:color="auto"/>
            </w:tcBorders>
            <w:hideMark/>
          </w:tcPr>
          <w:p w14:paraId="06CEEDBC" w14:textId="77777777" w:rsidR="00C86A12" w:rsidRPr="007A1BE1" w:rsidRDefault="00C86A12">
            <w:pPr>
              <w:keepNext/>
              <w:jc w:val="center"/>
              <w:rPr>
                <w:lang w:val="en-CA"/>
              </w:rPr>
            </w:pPr>
            <w:r w:rsidRPr="007A1BE1">
              <w:rPr>
                <w:lang w:val="en-CA"/>
              </w:rPr>
              <w:t>M</w:t>
            </w:r>
          </w:p>
        </w:tc>
        <w:tc>
          <w:tcPr>
            <w:tcW w:w="864" w:type="dxa"/>
            <w:tcBorders>
              <w:top w:val="single" w:sz="4" w:space="0" w:color="auto"/>
              <w:left w:val="single" w:sz="4" w:space="0" w:color="auto"/>
              <w:bottom w:val="single" w:sz="4" w:space="0" w:color="auto"/>
              <w:right w:val="single" w:sz="4" w:space="0" w:color="auto"/>
            </w:tcBorders>
            <w:hideMark/>
          </w:tcPr>
          <w:p w14:paraId="4B82FE18" w14:textId="77777777" w:rsidR="00C86A12" w:rsidRPr="007A1BE1" w:rsidRDefault="00C86A12">
            <w:pPr>
              <w:keepNext/>
              <w:jc w:val="center"/>
              <w:rPr>
                <w:lang w:val="en-CA"/>
              </w:rPr>
            </w:pPr>
            <w:r w:rsidRPr="007A1BE1">
              <w:rPr>
                <w:lang w:val="en-CA"/>
              </w:rPr>
              <w:t>-</w:t>
            </w:r>
          </w:p>
        </w:tc>
      </w:tr>
      <w:tr w:rsidR="00C86A12" w:rsidRPr="007A1BE1" w14:paraId="464CF57C"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60956C92" w14:textId="77777777" w:rsidR="00C86A12" w:rsidRPr="007A1BE1" w:rsidRDefault="00C86A12">
            <w:pPr>
              <w:keepNext/>
              <w:jc w:val="center"/>
              <w:rPr>
                <w:lang w:val="en-CA"/>
              </w:rPr>
            </w:pPr>
            <w:r w:rsidRPr="007A1BE1">
              <w:rPr>
                <w:lang w:val="en-CA"/>
              </w:rPr>
              <w:t>H1</w:t>
            </w:r>
          </w:p>
        </w:tc>
        <w:tc>
          <w:tcPr>
            <w:tcW w:w="3024" w:type="dxa"/>
            <w:tcBorders>
              <w:top w:val="single" w:sz="4" w:space="0" w:color="auto"/>
              <w:left w:val="single" w:sz="4" w:space="0" w:color="auto"/>
              <w:bottom w:val="single" w:sz="4" w:space="0" w:color="auto"/>
              <w:right w:val="single" w:sz="4" w:space="0" w:color="auto"/>
            </w:tcBorders>
            <w:hideMark/>
          </w:tcPr>
          <w:p w14:paraId="5F7305DD" w14:textId="77777777" w:rsidR="00C86A12" w:rsidRPr="007A1BE1" w:rsidRDefault="00C86A12">
            <w:pPr>
              <w:keepNext/>
              <w:jc w:val="center"/>
              <w:rPr>
                <w:lang w:val="en-CA"/>
              </w:rPr>
            </w:pPr>
            <w:proofErr w:type="spellStart"/>
            <w:r w:rsidRPr="007A1BE1">
              <w:rPr>
                <w:lang w:val="en-CA"/>
              </w:rPr>
              <w:t>SunRise</w:t>
            </w:r>
            <w:proofErr w:type="spellEnd"/>
          </w:p>
        </w:tc>
        <w:tc>
          <w:tcPr>
            <w:tcW w:w="864" w:type="dxa"/>
            <w:tcBorders>
              <w:top w:val="single" w:sz="4" w:space="0" w:color="auto"/>
              <w:left w:val="single" w:sz="4" w:space="0" w:color="auto"/>
              <w:bottom w:val="single" w:sz="4" w:space="0" w:color="auto"/>
              <w:right w:val="single" w:sz="4" w:space="0" w:color="auto"/>
            </w:tcBorders>
            <w:hideMark/>
          </w:tcPr>
          <w:p w14:paraId="5AB4CD8B" w14:textId="77777777" w:rsidR="00C86A12" w:rsidRPr="007A1BE1" w:rsidRDefault="00C86A12">
            <w:pPr>
              <w:keepNext/>
              <w:jc w:val="center"/>
              <w:rPr>
                <w:lang w:val="en-CA"/>
              </w:rPr>
            </w:pPr>
            <w:r w:rsidRPr="007A1BE1">
              <w:rPr>
                <w:lang w:val="en-CA"/>
              </w:rPr>
              <w:t>200</w:t>
            </w:r>
          </w:p>
        </w:tc>
        <w:tc>
          <w:tcPr>
            <w:tcW w:w="864" w:type="dxa"/>
            <w:tcBorders>
              <w:top w:val="single" w:sz="4" w:space="0" w:color="auto"/>
              <w:left w:val="single" w:sz="4" w:space="0" w:color="auto"/>
              <w:bottom w:val="single" w:sz="4" w:space="0" w:color="auto"/>
              <w:right w:val="single" w:sz="4" w:space="0" w:color="auto"/>
            </w:tcBorders>
            <w:hideMark/>
          </w:tcPr>
          <w:p w14:paraId="653E3AAA" w14:textId="77777777" w:rsidR="00C86A12" w:rsidRPr="007A1BE1" w:rsidRDefault="00C86A12">
            <w:pPr>
              <w:keepNext/>
              <w:jc w:val="center"/>
              <w:rPr>
                <w:lang w:val="en-CA"/>
              </w:rPr>
            </w:pPr>
            <w:r w:rsidRPr="007A1BE1">
              <w:rPr>
                <w:lang w:val="en-CA"/>
              </w:rPr>
              <w:t>25 fps</w:t>
            </w:r>
          </w:p>
        </w:tc>
        <w:tc>
          <w:tcPr>
            <w:tcW w:w="720" w:type="dxa"/>
            <w:tcBorders>
              <w:top w:val="single" w:sz="4" w:space="0" w:color="auto"/>
              <w:left w:val="single" w:sz="4" w:space="0" w:color="auto"/>
              <w:bottom w:val="single" w:sz="4" w:space="0" w:color="auto"/>
              <w:right w:val="single" w:sz="4" w:space="0" w:color="auto"/>
            </w:tcBorders>
            <w:hideMark/>
          </w:tcPr>
          <w:p w14:paraId="1F5D7E8D" w14:textId="77777777" w:rsidR="00C86A12" w:rsidRPr="007A1BE1" w:rsidRDefault="00C86A12">
            <w:pPr>
              <w:keepNext/>
              <w:jc w:val="center"/>
              <w:rPr>
                <w:lang w:val="en-CA"/>
              </w:rPr>
            </w:pPr>
            <w:r w:rsidRPr="007A1BE1">
              <w:rPr>
                <w:lang w:val="en-CA"/>
              </w:rPr>
              <w:t>10</w:t>
            </w:r>
          </w:p>
        </w:tc>
        <w:tc>
          <w:tcPr>
            <w:tcW w:w="867" w:type="dxa"/>
            <w:tcBorders>
              <w:top w:val="single" w:sz="4" w:space="0" w:color="auto"/>
              <w:left w:val="single" w:sz="4" w:space="0" w:color="auto"/>
              <w:bottom w:val="single" w:sz="4" w:space="0" w:color="auto"/>
              <w:right w:val="single" w:sz="4" w:space="0" w:color="auto"/>
            </w:tcBorders>
            <w:hideMark/>
          </w:tcPr>
          <w:p w14:paraId="60CCA530" w14:textId="77777777" w:rsidR="00C86A12" w:rsidRPr="007A1BE1" w:rsidRDefault="00C86A12">
            <w:pPr>
              <w:keepNext/>
              <w:jc w:val="center"/>
              <w:rPr>
                <w:lang w:val="en-CA"/>
              </w:rPr>
            </w:pPr>
            <w:r w:rsidRPr="007A1BE1">
              <w:rPr>
                <w:lang w:val="en-CA"/>
              </w:rPr>
              <w:t>M</w:t>
            </w:r>
          </w:p>
        </w:tc>
        <w:tc>
          <w:tcPr>
            <w:tcW w:w="1008" w:type="dxa"/>
            <w:tcBorders>
              <w:top w:val="single" w:sz="4" w:space="0" w:color="auto"/>
              <w:left w:val="single" w:sz="4" w:space="0" w:color="auto"/>
              <w:bottom w:val="single" w:sz="4" w:space="0" w:color="auto"/>
              <w:right w:val="single" w:sz="4" w:space="0" w:color="auto"/>
            </w:tcBorders>
            <w:hideMark/>
          </w:tcPr>
          <w:p w14:paraId="25EA0498" w14:textId="77777777" w:rsidR="00C86A12" w:rsidRPr="007A1BE1" w:rsidRDefault="00C86A12">
            <w:pPr>
              <w:keepNext/>
              <w:jc w:val="center"/>
              <w:rPr>
                <w:lang w:val="en-CA"/>
              </w:rPr>
            </w:pPr>
            <w:r w:rsidRPr="007A1BE1">
              <w:rPr>
                <w:lang w:val="en-CA"/>
              </w:rPr>
              <w:t>M</w:t>
            </w:r>
          </w:p>
        </w:tc>
        <w:tc>
          <w:tcPr>
            <w:tcW w:w="864" w:type="dxa"/>
            <w:tcBorders>
              <w:top w:val="single" w:sz="4" w:space="0" w:color="auto"/>
              <w:left w:val="single" w:sz="4" w:space="0" w:color="auto"/>
              <w:bottom w:val="single" w:sz="4" w:space="0" w:color="auto"/>
              <w:right w:val="single" w:sz="4" w:space="0" w:color="auto"/>
            </w:tcBorders>
            <w:hideMark/>
          </w:tcPr>
          <w:p w14:paraId="1DBF131D" w14:textId="77777777" w:rsidR="00C86A12" w:rsidRPr="007A1BE1" w:rsidRDefault="00C86A12">
            <w:pPr>
              <w:keepNext/>
              <w:jc w:val="center"/>
              <w:rPr>
                <w:lang w:val="en-CA"/>
              </w:rPr>
            </w:pPr>
            <w:r w:rsidRPr="007A1BE1">
              <w:rPr>
                <w:lang w:val="en-CA"/>
              </w:rPr>
              <w:t>-</w:t>
            </w:r>
          </w:p>
        </w:tc>
      </w:tr>
      <w:tr w:rsidR="00C86A12" w:rsidRPr="007A1BE1" w14:paraId="781D2379"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1172677F" w14:textId="77777777" w:rsidR="00C86A12" w:rsidRPr="007A1BE1" w:rsidRDefault="00C86A12">
            <w:pPr>
              <w:keepNext/>
              <w:jc w:val="center"/>
              <w:rPr>
                <w:lang w:val="en-CA"/>
              </w:rPr>
            </w:pPr>
            <w:r w:rsidRPr="007A1BE1">
              <w:rPr>
                <w:lang w:val="en-CA"/>
              </w:rPr>
              <w:t>H1</w:t>
            </w:r>
          </w:p>
        </w:tc>
        <w:tc>
          <w:tcPr>
            <w:tcW w:w="3024" w:type="dxa"/>
            <w:tcBorders>
              <w:top w:val="single" w:sz="4" w:space="0" w:color="auto"/>
              <w:left w:val="single" w:sz="4" w:space="0" w:color="auto"/>
              <w:bottom w:val="single" w:sz="4" w:space="0" w:color="auto"/>
              <w:right w:val="single" w:sz="4" w:space="0" w:color="auto"/>
            </w:tcBorders>
            <w:hideMark/>
          </w:tcPr>
          <w:p w14:paraId="6CF9379E" w14:textId="77777777" w:rsidR="00C86A12" w:rsidRPr="007A1BE1" w:rsidRDefault="00C86A12">
            <w:pPr>
              <w:keepNext/>
              <w:jc w:val="center"/>
              <w:rPr>
                <w:lang w:val="en-CA"/>
              </w:rPr>
            </w:pPr>
            <w:proofErr w:type="spellStart"/>
            <w:r w:rsidRPr="007A1BE1">
              <w:rPr>
                <w:lang w:val="en-CA"/>
              </w:rPr>
              <w:t>ShowGirl</w:t>
            </w:r>
            <w:proofErr w:type="spellEnd"/>
          </w:p>
        </w:tc>
        <w:tc>
          <w:tcPr>
            <w:tcW w:w="864" w:type="dxa"/>
            <w:tcBorders>
              <w:top w:val="single" w:sz="4" w:space="0" w:color="auto"/>
              <w:left w:val="single" w:sz="4" w:space="0" w:color="auto"/>
              <w:bottom w:val="single" w:sz="4" w:space="0" w:color="auto"/>
              <w:right w:val="single" w:sz="4" w:space="0" w:color="auto"/>
            </w:tcBorders>
            <w:hideMark/>
          </w:tcPr>
          <w:p w14:paraId="2FD7A95A" w14:textId="77777777" w:rsidR="00C86A12" w:rsidRPr="007A1BE1" w:rsidRDefault="00C86A12">
            <w:pPr>
              <w:keepNext/>
              <w:jc w:val="center"/>
              <w:rPr>
                <w:lang w:val="en-CA"/>
              </w:rPr>
            </w:pPr>
            <w:r w:rsidRPr="007A1BE1">
              <w:rPr>
                <w:lang w:val="en-CA"/>
              </w:rPr>
              <w:t>339</w:t>
            </w:r>
          </w:p>
        </w:tc>
        <w:tc>
          <w:tcPr>
            <w:tcW w:w="864" w:type="dxa"/>
            <w:tcBorders>
              <w:top w:val="single" w:sz="4" w:space="0" w:color="auto"/>
              <w:left w:val="single" w:sz="4" w:space="0" w:color="auto"/>
              <w:bottom w:val="single" w:sz="4" w:space="0" w:color="auto"/>
              <w:right w:val="single" w:sz="4" w:space="0" w:color="auto"/>
            </w:tcBorders>
            <w:hideMark/>
          </w:tcPr>
          <w:p w14:paraId="7F88AC65" w14:textId="77777777" w:rsidR="00C86A12" w:rsidRPr="007A1BE1" w:rsidRDefault="00C86A12">
            <w:pPr>
              <w:keepNext/>
              <w:jc w:val="center"/>
              <w:rPr>
                <w:lang w:val="en-CA"/>
              </w:rPr>
            </w:pPr>
            <w:r w:rsidRPr="007A1BE1">
              <w:rPr>
                <w:lang w:val="en-CA"/>
              </w:rPr>
              <w:t>25 fps</w:t>
            </w:r>
          </w:p>
        </w:tc>
        <w:tc>
          <w:tcPr>
            <w:tcW w:w="720" w:type="dxa"/>
            <w:tcBorders>
              <w:top w:val="single" w:sz="4" w:space="0" w:color="auto"/>
              <w:left w:val="single" w:sz="4" w:space="0" w:color="auto"/>
              <w:bottom w:val="single" w:sz="4" w:space="0" w:color="auto"/>
              <w:right w:val="single" w:sz="4" w:space="0" w:color="auto"/>
            </w:tcBorders>
            <w:hideMark/>
          </w:tcPr>
          <w:p w14:paraId="394AA291" w14:textId="77777777" w:rsidR="00C86A12" w:rsidRPr="007A1BE1" w:rsidRDefault="00C86A12">
            <w:pPr>
              <w:keepNext/>
              <w:jc w:val="center"/>
              <w:rPr>
                <w:lang w:val="en-CA"/>
              </w:rPr>
            </w:pPr>
            <w:r w:rsidRPr="007A1BE1">
              <w:rPr>
                <w:lang w:val="en-CA"/>
              </w:rPr>
              <w:t>10</w:t>
            </w:r>
          </w:p>
        </w:tc>
        <w:tc>
          <w:tcPr>
            <w:tcW w:w="867" w:type="dxa"/>
            <w:tcBorders>
              <w:top w:val="single" w:sz="4" w:space="0" w:color="auto"/>
              <w:left w:val="single" w:sz="4" w:space="0" w:color="auto"/>
              <w:bottom w:val="single" w:sz="4" w:space="0" w:color="auto"/>
              <w:right w:val="single" w:sz="4" w:space="0" w:color="auto"/>
            </w:tcBorders>
            <w:hideMark/>
          </w:tcPr>
          <w:p w14:paraId="7F4B6286" w14:textId="77777777" w:rsidR="00C86A12" w:rsidRPr="007A1BE1" w:rsidRDefault="00C86A12">
            <w:pPr>
              <w:keepNext/>
              <w:jc w:val="center"/>
              <w:rPr>
                <w:lang w:val="en-CA"/>
              </w:rPr>
            </w:pPr>
            <w:r w:rsidRPr="007A1BE1">
              <w:rPr>
                <w:lang w:val="en-CA"/>
              </w:rPr>
              <w:t>M</w:t>
            </w:r>
          </w:p>
        </w:tc>
        <w:tc>
          <w:tcPr>
            <w:tcW w:w="1008" w:type="dxa"/>
            <w:tcBorders>
              <w:top w:val="single" w:sz="4" w:space="0" w:color="auto"/>
              <w:left w:val="single" w:sz="4" w:space="0" w:color="auto"/>
              <w:bottom w:val="single" w:sz="4" w:space="0" w:color="auto"/>
              <w:right w:val="single" w:sz="4" w:space="0" w:color="auto"/>
            </w:tcBorders>
            <w:hideMark/>
          </w:tcPr>
          <w:p w14:paraId="0A0FA452" w14:textId="77777777" w:rsidR="00C86A12" w:rsidRPr="007A1BE1" w:rsidRDefault="00C86A12">
            <w:pPr>
              <w:keepNext/>
              <w:jc w:val="center"/>
              <w:rPr>
                <w:lang w:val="en-CA"/>
              </w:rPr>
            </w:pPr>
            <w:r w:rsidRPr="007A1BE1">
              <w:rPr>
                <w:lang w:val="en-CA"/>
              </w:rPr>
              <w:t>M</w:t>
            </w:r>
          </w:p>
        </w:tc>
        <w:tc>
          <w:tcPr>
            <w:tcW w:w="864" w:type="dxa"/>
            <w:tcBorders>
              <w:top w:val="single" w:sz="4" w:space="0" w:color="auto"/>
              <w:left w:val="single" w:sz="4" w:space="0" w:color="auto"/>
              <w:bottom w:val="single" w:sz="4" w:space="0" w:color="auto"/>
              <w:right w:val="single" w:sz="4" w:space="0" w:color="auto"/>
            </w:tcBorders>
            <w:hideMark/>
          </w:tcPr>
          <w:p w14:paraId="151F9829" w14:textId="77777777" w:rsidR="00C86A12" w:rsidRPr="007A1BE1" w:rsidRDefault="00C86A12">
            <w:pPr>
              <w:keepNext/>
              <w:jc w:val="center"/>
              <w:rPr>
                <w:lang w:val="en-CA"/>
              </w:rPr>
            </w:pPr>
            <w:r w:rsidRPr="007A1BE1">
              <w:rPr>
                <w:lang w:val="en-CA"/>
              </w:rPr>
              <w:t>-</w:t>
            </w:r>
          </w:p>
        </w:tc>
      </w:tr>
      <w:tr w:rsidR="00C86A12" w:rsidRPr="007A1BE1" w14:paraId="3B5D1537"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10E6DD35" w14:textId="77777777" w:rsidR="00C86A12" w:rsidRPr="007A1BE1" w:rsidRDefault="00C86A12">
            <w:pPr>
              <w:keepNext/>
              <w:jc w:val="center"/>
              <w:rPr>
                <w:lang w:val="en-CA"/>
              </w:rPr>
            </w:pPr>
            <w:r w:rsidRPr="007A1BE1">
              <w:rPr>
                <w:lang w:val="en-CA"/>
              </w:rPr>
              <w:t>H1</w:t>
            </w:r>
          </w:p>
        </w:tc>
        <w:tc>
          <w:tcPr>
            <w:tcW w:w="3024" w:type="dxa"/>
            <w:tcBorders>
              <w:top w:val="single" w:sz="4" w:space="0" w:color="auto"/>
              <w:left w:val="single" w:sz="4" w:space="0" w:color="auto"/>
              <w:bottom w:val="single" w:sz="4" w:space="0" w:color="auto"/>
              <w:right w:val="single" w:sz="4" w:space="0" w:color="auto"/>
            </w:tcBorders>
            <w:hideMark/>
          </w:tcPr>
          <w:p w14:paraId="03C104A9" w14:textId="77777777" w:rsidR="00C86A12" w:rsidRPr="007A1BE1" w:rsidRDefault="00C86A12">
            <w:pPr>
              <w:keepNext/>
              <w:jc w:val="center"/>
              <w:rPr>
                <w:lang w:val="en-CA"/>
              </w:rPr>
            </w:pPr>
            <w:proofErr w:type="spellStart"/>
            <w:r w:rsidRPr="007A1BE1">
              <w:rPr>
                <w:lang w:val="en-CA"/>
              </w:rPr>
              <w:t>BalloonFestival</w:t>
            </w:r>
            <w:proofErr w:type="spellEnd"/>
            <w:r w:rsidRPr="007A1BE1">
              <w:rPr>
                <w:lang w:val="en-CA"/>
              </w:rPr>
              <w:t> </w:t>
            </w:r>
          </w:p>
        </w:tc>
        <w:tc>
          <w:tcPr>
            <w:tcW w:w="864" w:type="dxa"/>
            <w:tcBorders>
              <w:top w:val="single" w:sz="4" w:space="0" w:color="auto"/>
              <w:left w:val="single" w:sz="4" w:space="0" w:color="auto"/>
              <w:bottom w:val="single" w:sz="4" w:space="0" w:color="auto"/>
              <w:right w:val="single" w:sz="4" w:space="0" w:color="auto"/>
            </w:tcBorders>
            <w:hideMark/>
          </w:tcPr>
          <w:p w14:paraId="1EDC8909" w14:textId="77777777" w:rsidR="00C86A12" w:rsidRPr="007A1BE1" w:rsidRDefault="00C86A12">
            <w:pPr>
              <w:keepNext/>
              <w:jc w:val="center"/>
              <w:rPr>
                <w:lang w:val="en-CA"/>
              </w:rPr>
            </w:pPr>
            <w:r w:rsidRPr="007A1BE1">
              <w:rPr>
                <w:lang w:val="en-CA"/>
              </w:rPr>
              <w:t>240</w:t>
            </w:r>
          </w:p>
        </w:tc>
        <w:tc>
          <w:tcPr>
            <w:tcW w:w="864" w:type="dxa"/>
            <w:tcBorders>
              <w:top w:val="single" w:sz="4" w:space="0" w:color="auto"/>
              <w:left w:val="single" w:sz="4" w:space="0" w:color="auto"/>
              <w:bottom w:val="single" w:sz="4" w:space="0" w:color="auto"/>
              <w:right w:val="single" w:sz="4" w:space="0" w:color="auto"/>
            </w:tcBorders>
            <w:hideMark/>
          </w:tcPr>
          <w:p w14:paraId="0D81D63F" w14:textId="77777777" w:rsidR="00C86A12" w:rsidRPr="007A1BE1" w:rsidRDefault="00C86A12">
            <w:pPr>
              <w:keepNext/>
              <w:jc w:val="center"/>
              <w:rPr>
                <w:lang w:val="en-CA"/>
              </w:rPr>
            </w:pPr>
            <w:r w:rsidRPr="007A1BE1">
              <w:rPr>
                <w:lang w:val="en-CA"/>
              </w:rPr>
              <w:t>24 fps</w:t>
            </w:r>
          </w:p>
        </w:tc>
        <w:tc>
          <w:tcPr>
            <w:tcW w:w="720" w:type="dxa"/>
            <w:tcBorders>
              <w:top w:val="single" w:sz="4" w:space="0" w:color="auto"/>
              <w:left w:val="single" w:sz="4" w:space="0" w:color="auto"/>
              <w:bottom w:val="single" w:sz="4" w:space="0" w:color="auto"/>
              <w:right w:val="single" w:sz="4" w:space="0" w:color="auto"/>
            </w:tcBorders>
            <w:hideMark/>
          </w:tcPr>
          <w:p w14:paraId="4904D64C" w14:textId="77777777" w:rsidR="00C86A12" w:rsidRPr="007A1BE1" w:rsidRDefault="00C86A12">
            <w:pPr>
              <w:keepNext/>
              <w:jc w:val="center"/>
              <w:rPr>
                <w:lang w:val="en-CA"/>
              </w:rPr>
            </w:pPr>
            <w:r w:rsidRPr="007A1BE1">
              <w:rPr>
                <w:lang w:val="en-CA"/>
              </w:rPr>
              <w:t>10</w:t>
            </w:r>
          </w:p>
        </w:tc>
        <w:tc>
          <w:tcPr>
            <w:tcW w:w="867" w:type="dxa"/>
            <w:tcBorders>
              <w:top w:val="single" w:sz="4" w:space="0" w:color="auto"/>
              <w:left w:val="single" w:sz="4" w:space="0" w:color="auto"/>
              <w:bottom w:val="single" w:sz="4" w:space="0" w:color="auto"/>
              <w:right w:val="single" w:sz="4" w:space="0" w:color="auto"/>
            </w:tcBorders>
            <w:hideMark/>
          </w:tcPr>
          <w:p w14:paraId="599E1047" w14:textId="77777777" w:rsidR="00C86A12" w:rsidRPr="007A1BE1" w:rsidRDefault="00C86A12">
            <w:pPr>
              <w:keepNext/>
              <w:jc w:val="center"/>
              <w:rPr>
                <w:lang w:val="en-CA"/>
              </w:rPr>
            </w:pPr>
            <w:r w:rsidRPr="007A1BE1">
              <w:rPr>
                <w:lang w:val="en-CA"/>
              </w:rPr>
              <w:t>M</w:t>
            </w:r>
          </w:p>
        </w:tc>
        <w:tc>
          <w:tcPr>
            <w:tcW w:w="1008" w:type="dxa"/>
            <w:tcBorders>
              <w:top w:val="single" w:sz="4" w:space="0" w:color="auto"/>
              <w:left w:val="single" w:sz="4" w:space="0" w:color="auto"/>
              <w:bottom w:val="single" w:sz="4" w:space="0" w:color="auto"/>
              <w:right w:val="single" w:sz="4" w:space="0" w:color="auto"/>
            </w:tcBorders>
            <w:hideMark/>
          </w:tcPr>
          <w:p w14:paraId="1FE35880" w14:textId="77777777" w:rsidR="00C86A12" w:rsidRPr="007A1BE1" w:rsidRDefault="00C86A12">
            <w:pPr>
              <w:keepNext/>
              <w:jc w:val="center"/>
              <w:rPr>
                <w:lang w:val="en-CA"/>
              </w:rPr>
            </w:pPr>
            <w:r w:rsidRPr="007A1BE1">
              <w:rPr>
                <w:lang w:val="en-CA"/>
              </w:rPr>
              <w:t>M</w:t>
            </w:r>
          </w:p>
        </w:tc>
        <w:tc>
          <w:tcPr>
            <w:tcW w:w="864" w:type="dxa"/>
            <w:tcBorders>
              <w:top w:val="single" w:sz="4" w:space="0" w:color="auto"/>
              <w:left w:val="single" w:sz="4" w:space="0" w:color="auto"/>
              <w:bottom w:val="single" w:sz="4" w:space="0" w:color="auto"/>
              <w:right w:val="single" w:sz="4" w:space="0" w:color="auto"/>
            </w:tcBorders>
            <w:hideMark/>
          </w:tcPr>
          <w:p w14:paraId="6FC6DEC5" w14:textId="77777777" w:rsidR="00C86A12" w:rsidRPr="007A1BE1" w:rsidRDefault="00C86A12">
            <w:pPr>
              <w:keepNext/>
              <w:jc w:val="center"/>
              <w:rPr>
                <w:lang w:val="en-CA"/>
              </w:rPr>
            </w:pPr>
            <w:r w:rsidRPr="007A1BE1">
              <w:rPr>
                <w:lang w:val="en-CA"/>
              </w:rPr>
              <w:t>-</w:t>
            </w:r>
          </w:p>
        </w:tc>
      </w:tr>
      <w:tr w:rsidR="00C86A12" w:rsidRPr="007A1BE1" w14:paraId="0C448CAD"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7D03BD50" w14:textId="77777777" w:rsidR="00C86A12" w:rsidRPr="007A1BE1" w:rsidRDefault="00C86A12">
            <w:pPr>
              <w:keepNext/>
              <w:jc w:val="center"/>
              <w:rPr>
                <w:lang w:val="en-CA"/>
              </w:rPr>
            </w:pPr>
            <w:r w:rsidRPr="007A1BE1">
              <w:rPr>
                <w:lang w:val="en-CA"/>
              </w:rPr>
              <w:t>H1</w:t>
            </w:r>
          </w:p>
        </w:tc>
        <w:tc>
          <w:tcPr>
            <w:tcW w:w="3024" w:type="dxa"/>
            <w:tcBorders>
              <w:top w:val="single" w:sz="4" w:space="0" w:color="auto"/>
              <w:left w:val="single" w:sz="4" w:space="0" w:color="auto"/>
              <w:bottom w:val="single" w:sz="4" w:space="0" w:color="auto"/>
              <w:right w:val="single" w:sz="4" w:space="0" w:color="auto"/>
            </w:tcBorders>
            <w:hideMark/>
          </w:tcPr>
          <w:p w14:paraId="13829A34" w14:textId="77777777" w:rsidR="00C86A12" w:rsidRPr="007A1BE1" w:rsidRDefault="00C86A12">
            <w:pPr>
              <w:keepNext/>
              <w:jc w:val="center"/>
              <w:rPr>
                <w:lang w:val="en-CA"/>
              </w:rPr>
            </w:pPr>
            <w:proofErr w:type="spellStart"/>
            <w:r w:rsidRPr="007A1BE1">
              <w:rPr>
                <w:lang w:val="en-CA"/>
              </w:rPr>
              <w:t>EBU_Hurdles</w:t>
            </w:r>
            <w:proofErr w:type="spellEnd"/>
          </w:p>
        </w:tc>
        <w:tc>
          <w:tcPr>
            <w:tcW w:w="864" w:type="dxa"/>
            <w:tcBorders>
              <w:top w:val="single" w:sz="4" w:space="0" w:color="auto"/>
              <w:left w:val="single" w:sz="4" w:space="0" w:color="auto"/>
              <w:bottom w:val="single" w:sz="4" w:space="0" w:color="auto"/>
              <w:right w:val="single" w:sz="4" w:space="0" w:color="auto"/>
            </w:tcBorders>
            <w:hideMark/>
          </w:tcPr>
          <w:p w14:paraId="14628559" w14:textId="77777777" w:rsidR="00C86A12" w:rsidRPr="007A1BE1" w:rsidRDefault="00C86A12">
            <w:pPr>
              <w:keepNext/>
              <w:jc w:val="center"/>
              <w:rPr>
                <w:lang w:val="en-CA"/>
              </w:rPr>
            </w:pPr>
            <w:r w:rsidRPr="007A1BE1">
              <w:rPr>
                <w:lang w:val="en-CA"/>
              </w:rPr>
              <w:t>500</w:t>
            </w:r>
          </w:p>
        </w:tc>
        <w:tc>
          <w:tcPr>
            <w:tcW w:w="864" w:type="dxa"/>
            <w:tcBorders>
              <w:top w:val="single" w:sz="4" w:space="0" w:color="auto"/>
              <w:left w:val="single" w:sz="4" w:space="0" w:color="auto"/>
              <w:bottom w:val="single" w:sz="4" w:space="0" w:color="auto"/>
              <w:right w:val="single" w:sz="4" w:space="0" w:color="auto"/>
            </w:tcBorders>
            <w:hideMark/>
          </w:tcPr>
          <w:p w14:paraId="22A2739C" w14:textId="5BE0EE58" w:rsidR="00C86A12" w:rsidRPr="007A1BE1" w:rsidRDefault="00C86A12">
            <w:pPr>
              <w:keepNext/>
              <w:jc w:val="center"/>
              <w:rPr>
                <w:lang w:val="en-CA"/>
              </w:rPr>
            </w:pPr>
            <w:r w:rsidRPr="007A1BE1">
              <w:rPr>
                <w:lang w:val="en-CA"/>
              </w:rPr>
              <w:t>50 fps</w:t>
            </w:r>
          </w:p>
        </w:tc>
        <w:tc>
          <w:tcPr>
            <w:tcW w:w="720" w:type="dxa"/>
            <w:tcBorders>
              <w:top w:val="single" w:sz="4" w:space="0" w:color="auto"/>
              <w:left w:val="single" w:sz="4" w:space="0" w:color="auto"/>
              <w:bottom w:val="single" w:sz="4" w:space="0" w:color="auto"/>
              <w:right w:val="single" w:sz="4" w:space="0" w:color="auto"/>
            </w:tcBorders>
            <w:hideMark/>
          </w:tcPr>
          <w:p w14:paraId="4D39FE10" w14:textId="77777777" w:rsidR="00C86A12" w:rsidRPr="007A1BE1" w:rsidRDefault="00C86A12">
            <w:pPr>
              <w:keepNext/>
              <w:jc w:val="center"/>
              <w:rPr>
                <w:lang w:val="en-CA"/>
              </w:rPr>
            </w:pPr>
            <w:r w:rsidRPr="007A1BE1">
              <w:rPr>
                <w:lang w:val="en-CA"/>
              </w:rPr>
              <w:t>10</w:t>
            </w:r>
          </w:p>
        </w:tc>
        <w:tc>
          <w:tcPr>
            <w:tcW w:w="867" w:type="dxa"/>
            <w:tcBorders>
              <w:top w:val="single" w:sz="4" w:space="0" w:color="auto"/>
              <w:left w:val="single" w:sz="4" w:space="0" w:color="auto"/>
              <w:bottom w:val="single" w:sz="4" w:space="0" w:color="auto"/>
              <w:right w:val="single" w:sz="4" w:space="0" w:color="auto"/>
            </w:tcBorders>
            <w:hideMark/>
          </w:tcPr>
          <w:p w14:paraId="44D49636" w14:textId="77777777" w:rsidR="00C86A12" w:rsidRPr="007A1BE1" w:rsidRDefault="00C86A12">
            <w:pPr>
              <w:keepNext/>
              <w:jc w:val="center"/>
              <w:rPr>
                <w:lang w:val="en-CA"/>
              </w:rPr>
            </w:pPr>
            <w:r w:rsidRPr="007A1BE1">
              <w:rPr>
                <w:lang w:val="en-CA"/>
              </w:rPr>
              <w:t>M</w:t>
            </w:r>
          </w:p>
        </w:tc>
        <w:tc>
          <w:tcPr>
            <w:tcW w:w="1008" w:type="dxa"/>
            <w:tcBorders>
              <w:top w:val="single" w:sz="4" w:space="0" w:color="auto"/>
              <w:left w:val="single" w:sz="4" w:space="0" w:color="auto"/>
              <w:bottom w:val="single" w:sz="4" w:space="0" w:color="auto"/>
              <w:right w:val="single" w:sz="4" w:space="0" w:color="auto"/>
            </w:tcBorders>
            <w:hideMark/>
          </w:tcPr>
          <w:p w14:paraId="2A936CC3" w14:textId="77777777" w:rsidR="00C86A12" w:rsidRPr="007A1BE1" w:rsidRDefault="00C86A12">
            <w:pPr>
              <w:keepNext/>
              <w:jc w:val="center"/>
              <w:rPr>
                <w:lang w:val="en-CA"/>
              </w:rPr>
            </w:pPr>
            <w:r w:rsidRPr="007A1BE1">
              <w:rPr>
                <w:lang w:val="en-CA"/>
              </w:rPr>
              <w:t>M</w:t>
            </w:r>
          </w:p>
        </w:tc>
        <w:tc>
          <w:tcPr>
            <w:tcW w:w="864" w:type="dxa"/>
            <w:tcBorders>
              <w:top w:val="single" w:sz="4" w:space="0" w:color="auto"/>
              <w:left w:val="single" w:sz="4" w:space="0" w:color="auto"/>
              <w:bottom w:val="single" w:sz="4" w:space="0" w:color="auto"/>
              <w:right w:val="single" w:sz="4" w:space="0" w:color="auto"/>
            </w:tcBorders>
            <w:hideMark/>
          </w:tcPr>
          <w:p w14:paraId="74C031D4" w14:textId="77777777" w:rsidR="00C86A12" w:rsidRPr="007A1BE1" w:rsidRDefault="00C86A12">
            <w:pPr>
              <w:keepNext/>
              <w:jc w:val="center"/>
              <w:rPr>
                <w:lang w:val="en-CA"/>
              </w:rPr>
            </w:pPr>
            <w:r w:rsidRPr="007A1BE1">
              <w:rPr>
                <w:lang w:val="en-CA"/>
              </w:rPr>
              <w:t>-</w:t>
            </w:r>
          </w:p>
        </w:tc>
      </w:tr>
      <w:tr w:rsidR="00C86A12" w:rsidRPr="007A1BE1" w14:paraId="0AF314D8"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hideMark/>
          </w:tcPr>
          <w:p w14:paraId="3CD589A9" w14:textId="77777777" w:rsidR="00C86A12" w:rsidRPr="007A1BE1" w:rsidRDefault="00C86A12">
            <w:pPr>
              <w:jc w:val="center"/>
              <w:rPr>
                <w:lang w:val="en-CA"/>
              </w:rPr>
            </w:pPr>
            <w:r w:rsidRPr="007A1BE1">
              <w:rPr>
                <w:lang w:val="en-CA"/>
              </w:rPr>
              <w:t>H1</w:t>
            </w:r>
          </w:p>
        </w:tc>
        <w:tc>
          <w:tcPr>
            <w:tcW w:w="3024" w:type="dxa"/>
            <w:tcBorders>
              <w:top w:val="single" w:sz="4" w:space="0" w:color="auto"/>
              <w:left w:val="single" w:sz="4" w:space="0" w:color="auto"/>
              <w:bottom w:val="single" w:sz="4" w:space="0" w:color="auto"/>
              <w:right w:val="single" w:sz="4" w:space="0" w:color="auto"/>
            </w:tcBorders>
            <w:hideMark/>
          </w:tcPr>
          <w:p w14:paraId="670EF6CD" w14:textId="77777777" w:rsidR="00C86A12" w:rsidRPr="007A1BE1" w:rsidRDefault="00C86A12">
            <w:pPr>
              <w:jc w:val="center"/>
              <w:rPr>
                <w:lang w:val="en-CA"/>
              </w:rPr>
            </w:pPr>
            <w:proofErr w:type="spellStart"/>
            <w:r w:rsidRPr="007A1BE1">
              <w:rPr>
                <w:lang w:val="en-CA"/>
              </w:rPr>
              <w:t>EBU_Starting</w:t>
            </w:r>
            <w:proofErr w:type="spellEnd"/>
          </w:p>
        </w:tc>
        <w:tc>
          <w:tcPr>
            <w:tcW w:w="864" w:type="dxa"/>
            <w:tcBorders>
              <w:top w:val="single" w:sz="4" w:space="0" w:color="auto"/>
              <w:left w:val="single" w:sz="4" w:space="0" w:color="auto"/>
              <w:bottom w:val="single" w:sz="4" w:space="0" w:color="auto"/>
              <w:right w:val="single" w:sz="4" w:space="0" w:color="auto"/>
            </w:tcBorders>
            <w:hideMark/>
          </w:tcPr>
          <w:p w14:paraId="441F1194" w14:textId="77777777" w:rsidR="00C86A12" w:rsidRPr="007A1BE1" w:rsidRDefault="00C86A12">
            <w:pPr>
              <w:jc w:val="center"/>
              <w:rPr>
                <w:lang w:val="en-CA"/>
              </w:rPr>
            </w:pPr>
            <w:r w:rsidRPr="007A1BE1">
              <w:rPr>
                <w:lang w:val="en-CA"/>
              </w:rPr>
              <w:t>500</w:t>
            </w:r>
          </w:p>
        </w:tc>
        <w:tc>
          <w:tcPr>
            <w:tcW w:w="864" w:type="dxa"/>
            <w:tcBorders>
              <w:top w:val="single" w:sz="4" w:space="0" w:color="auto"/>
              <w:left w:val="single" w:sz="4" w:space="0" w:color="auto"/>
              <w:bottom w:val="single" w:sz="4" w:space="0" w:color="auto"/>
              <w:right w:val="single" w:sz="4" w:space="0" w:color="auto"/>
            </w:tcBorders>
            <w:hideMark/>
          </w:tcPr>
          <w:p w14:paraId="76F24550" w14:textId="5F247CCF" w:rsidR="00C86A12" w:rsidRPr="007A1BE1" w:rsidRDefault="00C86A12">
            <w:pPr>
              <w:jc w:val="center"/>
              <w:rPr>
                <w:lang w:val="en-CA"/>
              </w:rPr>
            </w:pPr>
            <w:r w:rsidRPr="007A1BE1">
              <w:rPr>
                <w:lang w:val="en-CA"/>
              </w:rPr>
              <w:t>50 fps</w:t>
            </w:r>
          </w:p>
        </w:tc>
        <w:tc>
          <w:tcPr>
            <w:tcW w:w="720" w:type="dxa"/>
            <w:tcBorders>
              <w:top w:val="single" w:sz="4" w:space="0" w:color="auto"/>
              <w:left w:val="single" w:sz="4" w:space="0" w:color="auto"/>
              <w:bottom w:val="single" w:sz="4" w:space="0" w:color="auto"/>
              <w:right w:val="single" w:sz="4" w:space="0" w:color="auto"/>
            </w:tcBorders>
            <w:hideMark/>
          </w:tcPr>
          <w:p w14:paraId="4759F324" w14:textId="77777777" w:rsidR="00C86A12" w:rsidRPr="007A1BE1" w:rsidRDefault="00C86A12">
            <w:pPr>
              <w:jc w:val="center"/>
              <w:rPr>
                <w:lang w:val="en-CA"/>
              </w:rPr>
            </w:pPr>
            <w:r w:rsidRPr="007A1BE1">
              <w:rPr>
                <w:lang w:val="en-CA"/>
              </w:rPr>
              <w:t>10</w:t>
            </w:r>
          </w:p>
        </w:tc>
        <w:tc>
          <w:tcPr>
            <w:tcW w:w="867" w:type="dxa"/>
            <w:tcBorders>
              <w:top w:val="single" w:sz="4" w:space="0" w:color="auto"/>
              <w:left w:val="single" w:sz="4" w:space="0" w:color="auto"/>
              <w:bottom w:val="single" w:sz="4" w:space="0" w:color="auto"/>
              <w:right w:val="single" w:sz="4" w:space="0" w:color="auto"/>
            </w:tcBorders>
            <w:hideMark/>
          </w:tcPr>
          <w:p w14:paraId="60D18744" w14:textId="77777777" w:rsidR="00C86A12" w:rsidRPr="007A1BE1" w:rsidRDefault="00C86A12">
            <w:pPr>
              <w:jc w:val="center"/>
              <w:rPr>
                <w:lang w:val="en-CA"/>
              </w:rPr>
            </w:pPr>
            <w:r w:rsidRPr="007A1BE1">
              <w:rPr>
                <w:lang w:val="en-CA"/>
              </w:rPr>
              <w:t>M</w:t>
            </w:r>
          </w:p>
        </w:tc>
        <w:tc>
          <w:tcPr>
            <w:tcW w:w="1008" w:type="dxa"/>
            <w:tcBorders>
              <w:top w:val="single" w:sz="4" w:space="0" w:color="auto"/>
              <w:left w:val="single" w:sz="4" w:space="0" w:color="auto"/>
              <w:bottom w:val="single" w:sz="4" w:space="0" w:color="auto"/>
              <w:right w:val="single" w:sz="4" w:space="0" w:color="auto"/>
            </w:tcBorders>
            <w:hideMark/>
          </w:tcPr>
          <w:p w14:paraId="613F17B7" w14:textId="77777777" w:rsidR="00C86A12" w:rsidRPr="007A1BE1" w:rsidRDefault="00C86A12">
            <w:pPr>
              <w:jc w:val="center"/>
              <w:rPr>
                <w:lang w:val="en-CA"/>
              </w:rPr>
            </w:pPr>
            <w:r w:rsidRPr="007A1BE1">
              <w:rPr>
                <w:lang w:val="en-CA"/>
              </w:rPr>
              <w:t>M</w:t>
            </w:r>
          </w:p>
        </w:tc>
        <w:tc>
          <w:tcPr>
            <w:tcW w:w="864" w:type="dxa"/>
            <w:tcBorders>
              <w:top w:val="single" w:sz="4" w:space="0" w:color="auto"/>
              <w:left w:val="single" w:sz="4" w:space="0" w:color="auto"/>
              <w:bottom w:val="single" w:sz="4" w:space="0" w:color="auto"/>
              <w:right w:val="single" w:sz="4" w:space="0" w:color="auto"/>
            </w:tcBorders>
            <w:hideMark/>
          </w:tcPr>
          <w:p w14:paraId="4C7DA36B" w14:textId="77777777" w:rsidR="00C86A12" w:rsidRPr="007A1BE1" w:rsidRDefault="00C86A12">
            <w:pPr>
              <w:jc w:val="center"/>
              <w:rPr>
                <w:lang w:val="en-CA"/>
              </w:rPr>
            </w:pPr>
            <w:r w:rsidRPr="007A1BE1">
              <w:rPr>
                <w:lang w:val="en-CA"/>
              </w:rPr>
              <w:t>-</w:t>
            </w:r>
          </w:p>
        </w:tc>
      </w:tr>
      <w:tr w:rsidR="00C86A12" w:rsidRPr="007A1BE1" w14:paraId="2C9907A5" w14:textId="77777777" w:rsidTr="00C86A12">
        <w:trPr>
          <w:jc w:val="center"/>
        </w:trPr>
        <w:tc>
          <w:tcPr>
            <w:tcW w:w="720" w:type="dxa"/>
            <w:tcBorders>
              <w:top w:val="single" w:sz="4" w:space="0" w:color="auto"/>
              <w:left w:val="single" w:sz="4" w:space="0" w:color="auto"/>
              <w:bottom w:val="single" w:sz="4" w:space="0" w:color="auto"/>
              <w:right w:val="single" w:sz="4" w:space="0" w:color="auto"/>
            </w:tcBorders>
            <w:shd w:val="clear" w:color="auto" w:fill="FFFFFF"/>
            <w:hideMark/>
          </w:tcPr>
          <w:p w14:paraId="2A735532" w14:textId="77777777" w:rsidR="00C86A12" w:rsidRPr="007A1BE1" w:rsidRDefault="00C86A12">
            <w:pPr>
              <w:jc w:val="center"/>
              <w:rPr>
                <w:lang w:val="en-CA"/>
              </w:rPr>
            </w:pPr>
            <w:r w:rsidRPr="007A1BE1">
              <w:rPr>
                <w:lang w:val="en-CA"/>
              </w:rPr>
              <w:t>H1</w:t>
            </w:r>
          </w:p>
        </w:tc>
        <w:tc>
          <w:tcPr>
            <w:tcW w:w="3024" w:type="dxa"/>
            <w:tcBorders>
              <w:top w:val="single" w:sz="4" w:space="0" w:color="auto"/>
              <w:left w:val="single" w:sz="4" w:space="0" w:color="auto"/>
              <w:bottom w:val="single" w:sz="4" w:space="0" w:color="auto"/>
              <w:right w:val="single" w:sz="4" w:space="0" w:color="auto"/>
            </w:tcBorders>
            <w:shd w:val="clear" w:color="auto" w:fill="FFFFFF"/>
            <w:hideMark/>
          </w:tcPr>
          <w:p w14:paraId="259837E2" w14:textId="77777777" w:rsidR="00C86A12" w:rsidRPr="007A1BE1" w:rsidRDefault="00C86A12">
            <w:pPr>
              <w:jc w:val="center"/>
              <w:rPr>
                <w:lang w:val="en-CA"/>
              </w:rPr>
            </w:pPr>
            <w:r w:rsidRPr="007A1BE1">
              <w:rPr>
                <w:lang w:val="en-CA"/>
              </w:rPr>
              <w:t>Cosmos1_TreeTrunk</w:t>
            </w:r>
          </w:p>
        </w:tc>
        <w:tc>
          <w:tcPr>
            <w:tcW w:w="864" w:type="dxa"/>
            <w:tcBorders>
              <w:top w:val="single" w:sz="4" w:space="0" w:color="auto"/>
              <w:left w:val="single" w:sz="4" w:space="0" w:color="auto"/>
              <w:bottom w:val="single" w:sz="4" w:space="0" w:color="auto"/>
              <w:right w:val="single" w:sz="4" w:space="0" w:color="auto"/>
            </w:tcBorders>
            <w:shd w:val="clear" w:color="auto" w:fill="FFFFFF"/>
            <w:hideMark/>
          </w:tcPr>
          <w:p w14:paraId="5BA48EF9" w14:textId="77777777" w:rsidR="00C86A12" w:rsidRPr="007A1BE1" w:rsidRDefault="00C86A12">
            <w:pPr>
              <w:jc w:val="center"/>
              <w:rPr>
                <w:lang w:val="en-CA"/>
              </w:rPr>
            </w:pPr>
            <w:r w:rsidRPr="007A1BE1">
              <w:rPr>
                <w:lang w:val="en-CA"/>
              </w:rPr>
              <w:t>240</w:t>
            </w:r>
          </w:p>
        </w:tc>
        <w:tc>
          <w:tcPr>
            <w:tcW w:w="864" w:type="dxa"/>
            <w:tcBorders>
              <w:top w:val="single" w:sz="4" w:space="0" w:color="auto"/>
              <w:left w:val="single" w:sz="4" w:space="0" w:color="auto"/>
              <w:bottom w:val="single" w:sz="4" w:space="0" w:color="auto"/>
              <w:right w:val="single" w:sz="4" w:space="0" w:color="auto"/>
            </w:tcBorders>
            <w:shd w:val="clear" w:color="auto" w:fill="FFFFFF"/>
            <w:hideMark/>
          </w:tcPr>
          <w:p w14:paraId="530DD74C" w14:textId="77777777" w:rsidR="00C86A12" w:rsidRPr="007A1BE1" w:rsidRDefault="00C86A12">
            <w:pPr>
              <w:jc w:val="center"/>
              <w:rPr>
                <w:lang w:val="en-CA"/>
              </w:rPr>
            </w:pPr>
            <w:r w:rsidRPr="007A1BE1">
              <w:rPr>
                <w:lang w:val="en-CA"/>
              </w:rPr>
              <w:t>24 fps</w:t>
            </w:r>
          </w:p>
        </w:tc>
        <w:tc>
          <w:tcPr>
            <w:tcW w:w="720" w:type="dxa"/>
            <w:tcBorders>
              <w:top w:val="single" w:sz="4" w:space="0" w:color="auto"/>
              <w:left w:val="single" w:sz="4" w:space="0" w:color="auto"/>
              <w:bottom w:val="single" w:sz="4" w:space="0" w:color="auto"/>
              <w:right w:val="single" w:sz="4" w:space="0" w:color="auto"/>
            </w:tcBorders>
            <w:shd w:val="clear" w:color="auto" w:fill="FFFFFF"/>
            <w:hideMark/>
          </w:tcPr>
          <w:p w14:paraId="55096D94" w14:textId="77777777" w:rsidR="00C86A12" w:rsidRPr="007A1BE1" w:rsidRDefault="00C86A12">
            <w:pPr>
              <w:jc w:val="center"/>
              <w:rPr>
                <w:lang w:val="en-CA"/>
              </w:rPr>
            </w:pPr>
            <w:r w:rsidRPr="007A1BE1">
              <w:rPr>
                <w:lang w:val="en-CA"/>
              </w:rPr>
              <w:t>10</w:t>
            </w:r>
          </w:p>
        </w:tc>
        <w:tc>
          <w:tcPr>
            <w:tcW w:w="867" w:type="dxa"/>
            <w:tcBorders>
              <w:top w:val="single" w:sz="4" w:space="0" w:color="auto"/>
              <w:left w:val="single" w:sz="4" w:space="0" w:color="auto"/>
              <w:bottom w:val="single" w:sz="4" w:space="0" w:color="auto"/>
              <w:right w:val="single" w:sz="4" w:space="0" w:color="auto"/>
            </w:tcBorders>
            <w:shd w:val="clear" w:color="auto" w:fill="FFFFFF"/>
            <w:hideMark/>
          </w:tcPr>
          <w:p w14:paraId="65BDA0FA" w14:textId="77777777" w:rsidR="00C86A12" w:rsidRPr="007A1BE1" w:rsidRDefault="00C86A12">
            <w:pPr>
              <w:jc w:val="center"/>
              <w:rPr>
                <w:lang w:val="en-CA"/>
              </w:rPr>
            </w:pPr>
            <w:r w:rsidRPr="007A1BE1">
              <w:rPr>
                <w:lang w:val="en-CA"/>
              </w:rPr>
              <w:t>M</w:t>
            </w:r>
          </w:p>
        </w:tc>
        <w:tc>
          <w:tcPr>
            <w:tcW w:w="1008" w:type="dxa"/>
            <w:tcBorders>
              <w:top w:val="single" w:sz="4" w:space="0" w:color="auto"/>
              <w:left w:val="single" w:sz="4" w:space="0" w:color="auto"/>
              <w:bottom w:val="single" w:sz="4" w:space="0" w:color="auto"/>
              <w:right w:val="single" w:sz="4" w:space="0" w:color="auto"/>
            </w:tcBorders>
            <w:shd w:val="clear" w:color="auto" w:fill="FFFFFF"/>
            <w:hideMark/>
          </w:tcPr>
          <w:p w14:paraId="36D58B56" w14:textId="77777777" w:rsidR="00C86A12" w:rsidRPr="007A1BE1" w:rsidRDefault="00C86A12">
            <w:pPr>
              <w:jc w:val="center"/>
              <w:rPr>
                <w:lang w:val="en-CA"/>
              </w:rPr>
            </w:pPr>
            <w:r w:rsidRPr="007A1BE1">
              <w:rPr>
                <w:lang w:val="en-CA"/>
              </w:rPr>
              <w:t>M</w:t>
            </w:r>
          </w:p>
        </w:tc>
        <w:tc>
          <w:tcPr>
            <w:tcW w:w="864" w:type="dxa"/>
            <w:tcBorders>
              <w:top w:val="single" w:sz="4" w:space="0" w:color="auto"/>
              <w:left w:val="single" w:sz="4" w:space="0" w:color="auto"/>
              <w:bottom w:val="single" w:sz="4" w:space="0" w:color="auto"/>
              <w:right w:val="single" w:sz="4" w:space="0" w:color="auto"/>
            </w:tcBorders>
            <w:shd w:val="clear" w:color="auto" w:fill="FFFFFF"/>
          </w:tcPr>
          <w:p w14:paraId="394F2707" w14:textId="77777777" w:rsidR="00C86A12" w:rsidRPr="007A1BE1" w:rsidRDefault="00C86A12">
            <w:pPr>
              <w:jc w:val="center"/>
              <w:rPr>
                <w:lang w:val="en-CA"/>
              </w:rPr>
            </w:pPr>
          </w:p>
        </w:tc>
      </w:tr>
    </w:tbl>
    <w:p w14:paraId="05C6FF17" w14:textId="683DB8C7" w:rsidR="00DF1548" w:rsidRPr="007A1BE1" w:rsidRDefault="00DF1548" w:rsidP="006D6A08">
      <w:pPr>
        <w:pStyle w:val="Caption"/>
        <w:jc w:val="left"/>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E34C709" w14:textId="77777777" w:rsidR="00C86A12" w:rsidRPr="007A1BE1" w:rsidRDefault="00C86A12" w:rsidP="00C86A12">
      <w:pPr>
        <w:jc w:val="both"/>
        <w:rPr>
          <w:lang w:val="en-CA"/>
        </w:rPr>
      </w:pPr>
    </w:p>
    <w:p w14:paraId="09C46828" w14:textId="77777777" w:rsidR="00C86A12" w:rsidRPr="007A1BE1" w:rsidRDefault="00C86A12" w:rsidP="00C86A12">
      <w:pPr>
        <w:pStyle w:val="Caption"/>
        <w:keepNext/>
        <w:spacing w:after="120"/>
        <w:rPr>
          <w:lang w:val="en-CA"/>
        </w:rPr>
      </w:pPr>
      <w:r w:rsidRPr="007A1BE1">
        <w:rPr>
          <w:lang w:val="en-CA"/>
        </w:rPr>
        <w:t xml:space="preserve">Table </w:t>
      </w:r>
      <w:r w:rsidRPr="007A1BE1">
        <w:rPr>
          <w:lang w:val="en-CA"/>
        </w:rPr>
        <w:fldChar w:fldCharType="begin"/>
      </w:r>
      <w:r w:rsidRPr="007A1BE1">
        <w:rPr>
          <w:lang w:val="en-CA"/>
        </w:rPr>
        <w:instrText xml:space="preserve"> SEQ Table \* ARABIC </w:instrText>
      </w:r>
      <w:r w:rsidRPr="007A1BE1">
        <w:rPr>
          <w:lang w:val="en-CA"/>
        </w:rPr>
        <w:fldChar w:fldCharType="separate"/>
      </w:r>
      <w:r w:rsidRPr="007A1BE1">
        <w:rPr>
          <w:noProof/>
          <w:lang w:val="en-CA"/>
        </w:rPr>
        <w:t>3</w:t>
      </w:r>
      <w:r w:rsidRPr="007A1BE1">
        <w:rPr>
          <w:lang w:val="en-CA"/>
        </w:rPr>
        <w:fldChar w:fldCharType="end"/>
      </w:r>
      <w:r w:rsidRPr="007A1BE1">
        <w:rPr>
          <w:lang w:val="en-CA"/>
        </w:rPr>
        <w:t xml:space="preserve">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1E0" w:firstRow="1" w:lastRow="1" w:firstColumn="1" w:lastColumn="1" w:noHBand="0" w:noVBand="0"/>
      </w:tblPr>
      <w:tblGrid>
        <w:gridCol w:w="749"/>
        <w:gridCol w:w="2379"/>
        <w:gridCol w:w="958"/>
        <w:gridCol w:w="958"/>
        <w:gridCol w:w="864"/>
        <w:gridCol w:w="867"/>
        <w:gridCol w:w="1049"/>
        <w:gridCol w:w="959"/>
      </w:tblGrid>
      <w:tr w:rsidR="00C86A12" w:rsidRPr="007A1BE1" w14:paraId="17F9C409" w14:textId="77777777" w:rsidTr="00C86A12">
        <w:trPr>
          <w:jc w:val="center"/>
        </w:trPr>
        <w:tc>
          <w:tcPr>
            <w:tcW w:w="749" w:type="dxa"/>
            <w:tcBorders>
              <w:top w:val="single" w:sz="4" w:space="0" w:color="auto"/>
              <w:left w:val="single" w:sz="4" w:space="0" w:color="auto"/>
              <w:bottom w:val="single" w:sz="4" w:space="0" w:color="auto"/>
              <w:right w:val="single" w:sz="4" w:space="0" w:color="auto"/>
            </w:tcBorders>
            <w:hideMark/>
          </w:tcPr>
          <w:p w14:paraId="4EDC8FBC" w14:textId="77777777" w:rsidR="00C86A12" w:rsidRPr="007A1BE1" w:rsidRDefault="00C86A12">
            <w:pPr>
              <w:keepNext/>
              <w:jc w:val="center"/>
              <w:rPr>
                <w:lang w:val="en-CA"/>
              </w:rPr>
            </w:pPr>
            <w:r w:rsidRPr="007A1BE1">
              <w:rPr>
                <w:lang w:val="en-CA"/>
              </w:rPr>
              <w:t>Class</w:t>
            </w:r>
          </w:p>
        </w:tc>
        <w:tc>
          <w:tcPr>
            <w:tcW w:w="2379" w:type="dxa"/>
            <w:tcBorders>
              <w:top w:val="single" w:sz="4" w:space="0" w:color="auto"/>
              <w:left w:val="single" w:sz="4" w:space="0" w:color="auto"/>
              <w:bottom w:val="single" w:sz="4" w:space="0" w:color="auto"/>
              <w:right w:val="single" w:sz="4" w:space="0" w:color="auto"/>
            </w:tcBorders>
            <w:hideMark/>
          </w:tcPr>
          <w:p w14:paraId="7E830AE4" w14:textId="77777777" w:rsidR="00C86A12" w:rsidRPr="007A1BE1" w:rsidRDefault="00C86A12">
            <w:pPr>
              <w:keepNext/>
              <w:jc w:val="center"/>
              <w:rPr>
                <w:lang w:val="en-CA"/>
              </w:rPr>
            </w:pPr>
            <w:r w:rsidRPr="007A1BE1">
              <w:rPr>
                <w:lang w:val="en-CA"/>
              </w:rPr>
              <w:t>Sequence name</w:t>
            </w:r>
          </w:p>
        </w:tc>
        <w:tc>
          <w:tcPr>
            <w:tcW w:w="958" w:type="dxa"/>
            <w:tcBorders>
              <w:top w:val="single" w:sz="4" w:space="0" w:color="auto"/>
              <w:left w:val="single" w:sz="4" w:space="0" w:color="auto"/>
              <w:bottom w:val="single" w:sz="4" w:space="0" w:color="auto"/>
              <w:right w:val="single" w:sz="4" w:space="0" w:color="auto"/>
            </w:tcBorders>
            <w:hideMark/>
          </w:tcPr>
          <w:p w14:paraId="0445C6BE" w14:textId="77777777" w:rsidR="00C86A12" w:rsidRPr="007A1BE1" w:rsidRDefault="00C86A12">
            <w:pPr>
              <w:keepNext/>
              <w:jc w:val="center"/>
              <w:rPr>
                <w:lang w:val="en-CA"/>
              </w:rPr>
            </w:pPr>
            <w:r w:rsidRPr="007A1BE1">
              <w:rPr>
                <w:lang w:val="en-CA"/>
              </w:rPr>
              <w:t>Frame count</w:t>
            </w:r>
          </w:p>
        </w:tc>
        <w:tc>
          <w:tcPr>
            <w:tcW w:w="958" w:type="dxa"/>
            <w:tcBorders>
              <w:top w:val="single" w:sz="4" w:space="0" w:color="auto"/>
              <w:left w:val="single" w:sz="4" w:space="0" w:color="auto"/>
              <w:bottom w:val="single" w:sz="4" w:space="0" w:color="auto"/>
              <w:right w:val="single" w:sz="4" w:space="0" w:color="auto"/>
            </w:tcBorders>
            <w:hideMark/>
          </w:tcPr>
          <w:p w14:paraId="03E60885" w14:textId="77777777" w:rsidR="00C86A12" w:rsidRPr="007A1BE1" w:rsidRDefault="00C86A12">
            <w:pPr>
              <w:keepNext/>
              <w:jc w:val="center"/>
              <w:rPr>
                <w:lang w:val="en-CA"/>
              </w:rPr>
            </w:pPr>
            <w:r w:rsidRPr="007A1BE1">
              <w:rPr>
                <w:lang w:val="en-CA"/>
              </w:rPr>
              <w:t>Frame rate</w:t>
            </w:r>
          </w:p>
        </w:tc>
        <w:tc>
          <w:tcPr>
            <w:tcW w:w="864" w:type="dxa"/>
            <w:tcBorders>
              <w:top w:val="single" w:sz="4" w:space="0" w:color="auto"/>
              <w:left w:val="single" w:sz="4" w:space="0" w:color="auto"/>
              <w:bottom w:val="single" w:sz="4" w:space="0" w:color="auto"/>
              <w:right w:val="single" w:sz="4" w:space="0" w:color="auto"/>
            </w:tcBorders>
            <w:hideMark/>
          </w:tcPr>
          <w:p w14:paraId="2AE19136" w14:textId="77777777" w:rsidR="00C86A12" w:rsidRPr="007A1BE1" w:rsidRDefault="00C86A12">
            <w:pPr>
              <w:keepNext/>
              <w:jc w:val="center"/>
              <w:rPr>
                <w:lang w:val="en-CA"/>
              </w:rPr>
            </w:pPr>
            <w:r w:rsidRPr="007A1BE1">
              <w:rPr>
                <w:lang w:val="en-CA"/>
              </w:rPr>
              <w:t>Bit depth</w:t>
            </w:r>
          </w:p>
        </w:tc>
        <w:tc>
          <w:tcPr>
            <w:tcW w:w="867" w:type="dxa"/>
            <w:tcBorders>
              <w:top w:val="single" w:sz="4" w:space="0" w:color="auto"/>
              <w:left w:val="single" w:sz="4" w:space="0" w:color="auto"/>
              <w:bottom w:val="single" w:sz="4" w:space="0" w:color="auto"/>
              <w:right w:val="single" w:sz="4" w:space="0" w:color="auto"/>
            </w:tcBorders>
            <w:hideMark/>
          </w:tcPr>
          <w:p w14:paraId="2A8C959E" w14:textId="77777777" w:rsidR="00C86A12" w:rsidRPr="007A1BE1" w:rsidRDefault="00C86A12">
            <w:pPr>
              <w:keepNext/>
              <w:jc w:val="center"/>
              <w:rPr>
                <w:lang w:val="en-CA"/>
              </w:rPr>
            </w:pPr>
            <w:r w:rsidRPr="007A1BE1">
              <w:rPr>
                <w:lang w:val="en-CA"/>
              </w:rPr>
              <w:t>Intra</w:t>
            </w:r>
          </w:p>
        </w:tc>
        <w:tc>
          <w:tcPr>
            <w:tcW w:w="1049" w:type="dxa"/>
            <w:tcBorders>
              <w:top w:val="single" w:sz="4" w:space="0" w:color="auto"/>
              <w:left w:val="single" w:sz="4" w:space="0" w:color="auto"/>
              <w:bottom w:val="single" w:sz="4" w:space="0" w:color="auto"/>
              <w:right w:val="single" w:sz="4" w:space="0" w:color="auto"/>
            </w:tcBorders>
            <w:hideMark/>
          </w:tcPr>
          <w:p w14:paraId="6E548F6F" w14:textId="77777777" w:rsidR="00C86A12" w:rsidRPr="007A1BE1" w:rsidRDefault="00C86A12">
            <w:pPr>
              <w:keepNext/>
              <w:jc w:val="center"/>
              <w:rPr>
                <w:lang w:val="en-CA"/>
              </w:rPr>
            </w:pPr>
            <w:r w:rsidRPr="007A1BE1">
              <w:rPr>
                <w:lang w:val="en-CA"/>
              </w:rPr>
              <w:t>Random access</w:t>
            </w:r>
          </w:p>
        </w:tc>
        <w:tc>
          <w:tcPr>
            <w:tcW w:w="959" w:type="dxa"/>
            <w:tcBorders>
              <w:top w:val="single" w:sz="4" w:space="0" w:color="auto"/>
              <w:left w:val="single" w:sz="4" w:space="0" w:color="auto"/>
              <w:bottom w:val="single" w:sz="4" w:space="0" w:color="auto"/>
              <w:right w:val="single" w:sz="4" w:space="0" w:color="auto"/>
            </w:tcBorders>
            <w:hideMark/>
          </w:tcPr>
          <w:p w14:paraId="3D0F88A4" w14:textId="77777777" w:rsidR="00C86A12" w:rsidRPr="007A1BE1" w:rsidRDefault="00C86A12">
            <w:pPr>
              <w:keepNext/>
              <w:jc w:val="center"/>
              <w:rPr>
                <w:lang w:val="en-CA"/>
              </w:rPr>
            </w:pPr>
            <w:r w:rsidRPr="007A1BE1">
              <w:rPr>
                <w:lang w:val="en-CA"/>
              </w:rPr>
              <w:t>Low-delay</w:t>
            </w:r>
          </w:p>
        </w:tc>
      </w:tr>
      <w:tr w:rsidR="00C86A12" w:rsidRPr="007A1BE1" w14:paraId="501B9AFF" w14:textId="77777777" w:rsidTr="00C86A12">
        <w:trPr>
          <w:jc w:val="center"/>
        </w:trPr>
        <w:tc>
          <w:tcPr>
            <w:tcW w:w="749" w:type="dxa"/>
            <w:tcBorders>
              <w:top w:val="single" w:sz="4" w:space="0" w:color="auto"/>
              <w:left w:val="single" w:sz="4" w:space="0" w:color="auto"/>
              <w:bottom w:val="single" w:sz="4" w:space="0" w:color="auto"/>
              <w:right w:val="single" w:sz="4" w:space="0" w:color="auto"/>
            </w:tcBorders>
            <w:hideMark/>
          </w:tcPr>
          <w:p w14:paraId="63E2598B" w14:textId="15D4FF0C" w:rsidR="00C86A12" w:rsidRPr="007A1BE1" w:rsidRDefault="00C86A12">
            <w:pPr>
              <w:jc w:val="center"/>
              <w:rPr>
                <w:lang w:val="en-CA"/>
              </w:rPr>
            </w:pPr>
            <w:r w:rsidRPr="007A1BE1">
              <w:rPr>
                <w:lang w:val="en-CA"/>
              </w:rPr>
              <w:t>H2</w:t>
            </w:r>
          </w:p>
        </w:tc>
        <w:tc>
          <w:tcPr>
            <w:tcW w:w="2379" w:type="dxa"/>
            <w:tcBorders>
              <w:top w:val="single" w:sz="4" w:space="0" w:color="auto"/>
              <w:left w:val="single" w:sz="4" w:space="0" w:color="auto"/>
              <w:bottom w:val="single" w:sz="4" w:space="0" w:color="auto"/>
              <w:right w:val="single" w:sz="4" w:space="0" w:color="auto"/>
            </w:tcBorders>
            <w:hideMark/>
          </w:tcPr>
          <w:p w14:paraId="7D922640" w14:textId="77777777" w:rsidR="00C86A12" w:rsidRPr="007A1BE1" w:rsidRDefault="00C86A12">
            <w:pPr>
              <w:jc w:val="center"/>
              <w:rPr>
                <w:lang w:val="en-CA"/>
              </w:rPr>
            </w:pPr>
            <w:r w:rsidRPr="007A1BE1">
              <w:rPr>
                <w:rFonts w:eastAsia="MS Mincho"/>
                <w:szCs w:val="22"/>
                <w:lang w:val="en-CA" w:eastAsia="ja-JP"/>
              </w:rPr>
              <w:t>Meridian_1</w:t>
            </w:r>
          </w:p>
        </w:tc>
        <w:tc>
          <w:tcPr>
            <w:tcW w:w="958" w:type="dxa"/>
            <w:tcBorders>
              <w:top w:val="single" w:sz="4" w:space="0" w:color="auto"/>
              <w:left w:val="single" w:sz="4" w:space="0" w:color="auto"/>
              <w:bottom w:val="single" w:sz="4" w:space="0" w:color="auto"/>
              <w:right w:val="single" w:sz="4" w:space="0" w:color="auto"/>
            </w:tcBorders>
            <w:hideMark/>
          </w:tcPr>
          <w:p w14:paraId="6AD24FA5" w14:textId="77777777" w:rsidR="00C86A12" w:rsidRPr="007A1BE1" w:rsidRDefault="00C86A12">
            <w:pPr>
              <w:jc w:val="center"/>
              <w:rPr>
                <w:lang w:val="en-CA"/>
              </w:rPr>
            </w:pPr>
            <w:r w:rsidRPr="007A1BE1">
              <w:rPr>
                <w:lang w:val="en-CA"/>
              </w:rPr>
              <w:t>300</w:t>
            </w:r>
          </w:p>
        </w:tc>
        <w:tc>
          <w:tcPr>
            <w:tcW w:w="958" w:type="dxa"/>
            <w:tcBorders>
              <w:top w:val="single" w:sz="4" w:space="0" w:color="auto"/>
              <w:left w:val="single" w:sz="4" w:space="0" w:color="auto"/>
              <w:bottom w:val="single" w:sz="4" w:space="0" w:color="auto"/>
              <w:right w:val="single" w:sz="4" w:space="0" w:color="auto"/>
            </w:tcBorders>
            <w:hideMark/>
          </w:tcPr>
          <w:p w14:paraId="21466A73" w14:textId="77777777" w:rsidR="00C86A12" w:rsidRPr="007A1BE1" w:rsidRDefault="00C86A12">
            <w:pPr>
              <w:jc w:val="center"/>
              <w:rPr>
                <w:lang w:val="en-CA"/>
              </w:rPr>
            </w:pPr>
            <w:r w:rsidRPr="007A1BE1">
              <w:rPr>
                <w:lang w:val="en-CA"/>
              </w:rPr>
              <w:t>60 fps</w:t>
            </w:r>
          </w:p>
        </w:tc>
        <w:tc>
          <w:tcPr>
            <w:tcW w:w="864" w:type="dxa"/>
            <w:tcBorders>
              <w:top w:val="single" w:sz="4" w:space="0" w:color="auto"/>
              <w:left w:val="single" w:sz="4" w:space="0" w:color="auto"/>
              <w:bottom w:val="single" w:sz="4" w:space="0" w:color="auto"/>
              <w:right w:val="single" w:sz="4" w:space="0" w:color="auto"/>
            </w:tcBorders>
            <w:hideMark/>
          </w:tcPr>
          <w:p w14:paraId="256E7AD9" w14:textId="77777777" w:rsidR="00C86A12" w:rsidRPr="007A1BE1" w:rsidRDefault="00C86A12">
            <w:pPr>
              <w:jc w:val="center"/>
              <w:rPr>
                <w:lang w:val="en-CA"/>
              </w:rPr>
            </w:pPr>
            <w:r w:rsidRPr="007A1BE1">
              <w:rPr>
                <w:lang w:val="en-CA"/>
              </w:rPr>
              <w:t>10</w:t>
            </w:r>
          </w:p>
        </w:tc>
        <w:tc>
          <w:tcPr>
            <w:tcW w:w="867" w:type="dxa"/>
            <w:tcBorders>
              <w:top w:val="single" w:sz="4" w:space="0" w:color="auto"/>
              <w:left w:val="single" w:sz="4" w:space="0" w:color="auto"/>
              <w:bottom w:val="single" w:sz="4" w:space="0" w:color="auto"/>
              <w:right w:val="single" w:sz="4" w:space="0" w:color="auto"/>
            </w:tcBorders>
            <w:hideMark/>
          </w:tcPr>
          <w:p w14:paraId="1A6B8BBC" w14:textId="77777777" w:rsidR="00C86A12" w:rsidRPr="007A1BE1" w:rsidRDefault="00C86A12">
            <w:pPr>
              <w:jc w:val="center"/>
              <w:rPr>
                <w:lang w:val="en-CA"/>
              </w:rPr>
            </w:pPr>
            <w:r w:rsidRPr="007A1BE1">
              <w:rPr>
                <w:lang w:val="en-CA"/>
              </w:rPr>
              <w:t>O</w:t>
            </w:r>
          </w:p>
        </w:tc>
        <w:tc>
          <w:tcPr>
            <w:tcW w:w="1049" w:type="dxa"/>
            <w:tcBorders>
              <w:top w:val="single" w:sz="4" w:space="0" w:color="auto"/>
              <w:left w:val="single" w:sz="4" w:space="0" w:color="auto"/>
              <w:bottom w:val="single" w:sz="4" w:space="0" w:color="auto"/>
              <w:right w:val="single" w:sz="4" w:space="0" w:color="auto"/>
            </w:tcBorders>
            <w:hideMark/>
          </w:tcPr>
          <w:p w14:paraId="2ADC67EA" w14:textId="77777777" w:rsidR="00C86A12" w:rsidRPr="007A1BE1" w:rsidRDefault="00C86A12">
            <w:pPr>
              <w:jc w:val="center"/>
              <w:rPr>
                <w:lang w:val="en-CA"/>
              </w:rPr>
            </w:pPr>
            <w:r w:rsidRPr="007A1BE1">
              <w:rPr>
                <w:lang w:val="en-CA"/>
              </w:rPr>
              <w:t>O</w:t>
            </w:r>
          </w:p>
        </w:tc>
        <w:tc>
          <w:tcPr>
            <w:tcW w:w="959" w:type="dxa"/>
            <w:tcBorders>
              <w:top w:val="single" w:sz="4" w:space="0" w:color="auto"/>
              <w:left w:val="single" w:sz="4" w:space="0" w:color="auto"/>
              <w:bottom w:val="single" w:sz="4" w:space="0" w:color="auto"/>
              <w:right w:val="single" w:sz="4" w:space="0" w:color="auto"/>
            </w:tcBorders>
            <w:hideMark/>
          </w:tcPr>
          <w:p w14:paraId="648B53D2" w14:textId="77777777" w:rsidR="00C86A12" w:rsidRPr="007A1BE1" w:rsidRDefault="00C86A12">
            <w:pPr>
              <w:jc w:val="center"/>
              <w:rPr>
                <w:lang w:val="en-CA"/>
              </w:rPr>
            </w:pPr>
            <w:r w:rsidRPr="007A1BE1">
              <w:rPr>
                <w:lang w:val="en-CA"/>
              </w:rPr>
              <w:t>-</w:t>
            </w:r>
          </w:p>
        </w:tc>
      </w:tr>
      <w:tr w:rsidR="00C86A12" w:rsidRPr="007A1BE1" w14:paraId="51B418AD" w14:textId="77777777" w:rsidTr="00C86A12">
        <w:trPr>
          <w:jc w:val="center"/>
        </w:trPr>
        <w:tc>
          <w:tcPr>
            <w:tcW w:w="749" w:type="dxa"/>
            <w:tcBorders>
              <w:top w:val="single" w:sz="4" w:space="0" w:color="auto"/>
              <w:left w:val="single" w:sz="4" w:space="0" w:color="auto"/>
              <w:bottom w:val="single" w:sz="4" w:space="0" w:color="auto"/>
              <w:right w:val="single" w:sz="4" w:space="0" w:color="auto"/>
            </w:tcBorders>
            <w:hideMark/>
          </w:tcPr>
          <w:p w14:paraId="4E15FE34" w14:textId="27492DC7" w:rsidR="00C86A12" w:rsidRPr="007A1BE1" w:rsidRDefault="00C86A12">
            <w:pPr>
              <w:jc w:val="center"/>
              <w:rPr>
                <w:lang w:val="en-CA"/>
              </w:rPr>
            </w:pPr>
            <w:r w:rsidRPr="007A1BE1">
              <w:rPr>
                <w:lang w:val="en-CA"/>
              </w:rPr>
              <w:t>H2</w:t>
            </w:r>
          </w:p>
        </w:tc>
        <w:tc>
          <w:tcPr>
            <w:tcW w:w="2379" w:type="dxa"/>
            <w:tcBorders>
              <w:top w:val="single" w:sz="4" w:space="0" w:color="auto"/>
              <w:left w:val="single" w:sz="4" w:space="0" w:color="auto"/>
              <w:bottom w:val="single" w:sz="4" w:space="0" w:color="auto"/>
              <w:right w:val="single" w:sz="4" w:space="0" w:color="auto"/>
            </w:tcBorders>
            <w:hideMark/>
          </w:tcPr>
          <w:p w14:paraId="3CC5FB5D" w14:textId="77777777" w:rsidR="00C86A12" w:rsidRPr="007A1BE1" w:rsidRDefault="00C86A12">
            <w:pPr>
              <w:jc w:val="center"/>
              <w:rPr>
                <w:lang w:val="en-CA"/>
              </w:rPr>
            </w:pPr>
            <w:r w:rsidRPr="007A1BE1">
              <w:rPr>
                <w:lang w:val="en-CA"/>
              </w:rPr>
              <w:t>Meridian_2</w:t>
            </w:r>
          </w:p>
        </w:tc>
        <w:tc>
          <w:tcPr>
            <w:tcW w:w="958" w:type="dxa"/>
            <w:tcBorders>
              <w:top w:val="single" w:sz="4" w:space="0" w:color="auto"/>
              <w:left w:val="single" w:sz="4" w:space="0" w:color="auto"/>
              <w:bottom w:val="single" w:sz="4" w:space="0" w:color="auto"/>
              <w:right w:val="single" w:sz="4" w:space="0" w:color="auto"/>
            </w:tcBorders>
            <w:hideMark/>
          </w:tcPr>
          <w:p w14:paraId="1248FCE6" w14:textId="77777777" w:rsidR="00C86A12" w:rsidRPr="007A1BE1" w:rsidRDefault="00C86A12">
            <w:pPr>
              <w:jc w:val="center"/>
              <w:rPr>
                <w:lang w:val="en-CA"/>
              </w:rPr>
            </w:pPr>
            <w:r w:rsidRPr="007A1BE1">
              <w:rPr>
                <w:lang w:val="en-CA"/>
              </w:rPr>
              <w:t>300</w:t>
            </w:r>
          </w:p>
        </w:tc>
        <w:tc>
          <w:tcPr>
            <w:tcW w:w="958" w:type="dxa"/>
            <w:tcBorders>
              <w:top w:val="single" w:sz="4" w:space="0" w:color="auto"/>
              <w:left w:val="single" w:sz="4" w:space="0" w:color="auto"/>
              <w:bottom w:val="single" w:sz="4" w:space="0" w:color="auto"/>
              <w:right w:val="single" w:sz="4" w:space="0" w:color="auto"/>
            </w:tcBorders>
            <w:hideMark/>
          </w:tcPr>
          <w:p w14:paraId="151ABC6E" w14:textId="77777777" w:rsidR="00C86A12" w:rsidRPr="007A1BE1" w:rsidRDefault="00C86A12">
            <w:pPr>
              <w:jc w:val="center"/>
              <w:rPr>
                <w:lang w:val="en-CA"/>
              </w:rPr>
            </w:pPr>
            <w:r w:rsidRPr="007A1BE1">
              <w:rPr>
                <w:lang w:val="en-CA"/>
              </w:rPr>
              <w:t>60 fps</w:t>
            </w:r>
          </w:p>
        </w:tc>
        <w:tc>
          <w:tcPr>
            <w:tcW w:w="864" w:type="dxa"/>
            <w:tcBorders>
              <w:top w:val="single" w:sz="4" w:space="0" w:color="auto"/>
              <w:left w:val="single" w:sz="4" w:space="0" w:color="auto"/>
              <w:bottom w:val="single" w:sz="4" w:space="0" w:color="auto"/>
              <w:right w:val="single" w:sz="4" w:space="0" w:color="auto"/>
            </w:tcBorders>
            <w:hideMark/>
          </w:tcPr>
          <w:p w14:paraId="3DBB7644" w14:textId="77777777" w:rsidR="00C86A12" w:rsidRPr="007A1BE1" w:rsidRDefault="00C86A12">
            <w:pPr>
              <w:jc w:val="center"/>
              <w:rPr>
                <w:lang w:val="en-CA"/>
              </w:rPr>
            </w:pPr>
            <w:r w:rsidRPr="007A1BE1">
              <w:rPr>
                <w:lang w:val="en-CA"/>
              </w:rPr>
              <w:t>10</w:t>
            </w:r>
          </w:p>
        </w:tc>
        <w:tc>
          <w:tcPr>
            <w:tcW w:w="867" w:type="dxa"/>
            <w:tcBorders>
              <w:top w:val="single" w:sz="4" w:space="0" w:color="auto"/>
              <w:left w:val="single" w:sz="4" w:space="0" w:color="auto"/>
              <w:bottom w:val="single" w:sz="4" w:space="0" w:color="auto"/>
              <w:right w:val="single" w:sz="4" w:space="0" w:color="auto"/>
            </w:tcBorders>
            <w:hideMark/>
          </w:tcPr>
          <w:p w14:paraId="5BB4F248" w14:textId="77777777" w:rsidR="00C86A12" w:rsidRPr="007A1BE1" w:rsidRDefault="00C86A12">
            <w:pPr>
              <w:jc w:val="center"/>
              <w:rPr>
                <w:lang w:val="en-CA"/>
              </w:rPr>
            </w:pPr>
            <w:r w:rsidRPr="007A1BE1">
              <w:rPr>
                <w:lang w:val="en-CA"/>
              </w:rPr>
              <w:t>O</w:t>
            </w:r>
          </w:p>
        </w:tc>
        <w:tc>
          <w:tcPr>
            <w:tcW w:w="1049" w:type="dxa"/>
            <w:tcBorders>
              <w:top w:val="single" w:sz="4" w:space="0" w:color="auto"/>
              <w:left w:val="single" w:sz="4" w:space="0" w:color="auto"/>
              <w:bottom w:val="single" w:sz="4" w:space="0" w:color="auto"/>
              <w:right w:val="single" w:sz="4" w:space="0" w:color="auto"/>
            </w:tcBorders>
            <w:hideMark/>
          </w:tcPr>
          <w:p w14:paraId="47BF9D5B" w14:textId="77777777" w:rsidR="00C86A12" w:rsidRPr="007A1BE1" w:rsidRDefault="00C86A12">
            <w:pPr>
              <w:jc w:val="center"/>
              <w:rPr>
                <w:lang w:val="en-CA"/>
              </w:rPr>
            </w:pPr>
            <w:r w:rsidRPr="007A1BE1">
              <w:rPr>
                <w:lang w:val="en-CA"/>
              </w:rPr>
              <w:t>O</w:t>
            </w:r>
          </w:p>
        </w:tc>
        <w:tc>
          <w:tcPr>
            <w:tcW w:w="959" w:type="dxa"/>
            <w:tcBorders>
              <w:top w:val="single" w:sz="4" w:space="0" w:color="auto"/>
              <w:left w:val="single" w:sz="4" w:space="0" w:color="auto"/>
              <w:bottom w:val="single" w:sz="4" w:space="0" w:color="auto"/>
              <w:right w:val="single" w:sz="4" w:space="0" w:color="auto"/>
            </w:tcBorders>
            <w:hideMark/>
          </w:tcPr>
          <w:p w14:paraId="1D0486CD" w14:textId="77777777" w:rsidR="00C86A12" w:rsidRPr="007A1BE1" w:rsidRDefault="00C86A12">
            <w:pPr>
              <w:jc w:val="center"/>
              <w:rPr>
                <w:lang w:val="en-CA"/>
              </w:rPr>
            </w:pPr>
            <w:r w:rsidRPr="007A1BE1">
              <w:rPr>
                <w:lang w:val="en-CA"/>
              </w:rPr>
              <w:t>-</w:t>
            </w:r>
          </w:p>
        </w:tc>
      </w:tr>
      <w:tr w:rsidR="00C86A12" w:rsidRPr="007A1BE1" w14:paraId="4F92941E" w14:textId="77777777" w:rsidTr="00C86A12">
        <w:trPr>
          <w:jc w:val="center"/>
        </w:trPr>
        <w:tc>
          <w:tcPr>
            <w:tcW w:w="749" w:type="dxa"/>
            <w:tcBorders>
              <w:top w:val="single" w:sz="4" w:space="0" w:color="auto"/>
              <w:left w:val="single" w:sz="4" w:space="0" w:color="auto"/>
              <w:bottom w:val="single" w:sz="4" w:space="0" w:color="auto"/>
              <w:right w:val="single" w:sz="4" w:space="0" w:color="auto"/>
            </w:tcBorders>
            <w:hideMark/>
          </w:tcPr>
          <w:p w14:paraId="05237327" w14:textId="3D6DEA88" w:rsidR="00C86A12" w:rsidRPr="007A1BE1" w:rsidRDefault="00C86A12">
            <w:pPr>
              <w:jc w:val="center"/>
              <w:rPr>
                <w:lang w:val="en-CA"/>
              </w:rPr>
            </w:pPr>
            <w:r w:rsidRPr="007A1BE1">
              <w:rPr>
                <w:lang w:val="en-CA"/>
              </w:rPr>
              <w:t>H2</w:t>
            </w:r>
          </w:p>
        </w:tc>
        <w:tc>
          <w:tcPr>
            <w:tcW w:w="2379" w:type="dxa"/>
            <w:tcBorders>
              <w:top w:val="single" w:sz="4" w:space="0" w:color="auto"/>
              <w:left w:val="single" w:sz="4" w:space="0" w:color="auto"/>
              <w:bottom w:val="single" w:sz="4" w:space="0" w:color="auto"/>
              <w:right w:val="single" w:sz="4" w:space="0" w:color="auto"/>
            </w:tcBorders>
            <w:hideMark/>
          </w:tcPr>
          <w:p w14:paraId="3C054B87" w14:textId="77777777" w:rsidR="00C86A12" w:rsidRPr="007A1BE1" w:rsidRDefault="00C86A12">
            <w:pPr>
              <w:jc w:val="center"/>
              <w:rPr>
                <w:lang w:val="en-CA"/>
              </w:rPr>
            </w:pPr>
            <w:r w:rsidRPr="007A1BE1">
              <w:rPr>
                <w:lang w:val="en-CA"/>
              </w:rPr>
              <w:t>Meridian_6</w:t>
            </w:r>
          </w:p>
        </w:tc>
        <w:tc>
          <w:tcPr>
            <w:tcW w:w="958" w:type="dxa"/>
            <w:tcBorders>
              <w:top w:val="single" w:sz="4" w:space="0" w:color="auto"/>
              <w:left w:val="single" w:sz="4" w:space="0" w:color="auto"/>
              <w:bottom w:val="single" w:sz="4" w:space="0" w:color="auto"/>
              <w:right w:val="single" w:sz="4" w:space="0" w:color="auto"/>
            </w:tcBorders>
            <w:hideMark/>
          </w:tcPr>
          <w:p w14:paraId="322F41E6" w14:textId="77777777" w:rsidR="00C86A12" w:rsidRPr="007A1BE1" w:rsidRDefault="00C86A12">
            <w:pPr>
              <w:jc w:val="center"/>
              <w:rPr>
                <w:lang w:val="en-CA"/>
              </w:rPr>
            </w:pPr>
            <w:r w:rsidRPr="007A1BE1">
              <w:rPr>
                <w:lang w:val="en-CA"/>
              </w:rPr>
              <w:t>300</w:t>
            </w:r>
          </w:p>
        </w:tc>
        <w:tc>
          <w:tcPr>
            <w:tcW w:w="958" w:type="dxa"/>
            <w:tcBorders>
              <w:top w:val="single" w:sz="4" w:space="0" w:color="auto"/>
              <w:left w:val="single" w:sz="4" w:space="0" w:color="auto"/>
              <w:bottom w:val="single" w:sz="4" w:space="0" w:color="auto"/>
              <w:right w:val="single" w:sz="4" w:space="0" w:color="auto"/>
            </w:tcBorders>
            <w:hideMark/>
          </w:tcPr>
          <w:p w14:paraId="59FFF5CF" w14:textId="77777777" w:rsidR="00C86A12" w:rsidRPr="007A1BE1" w:rsidRDefault="00C86A12">
            <w:pPr>
              <w:jc w:val="center"/>
              <w:rPr>
                <w:lang w:val="en-CA"/>
              </w:rPr>
            </w:pPr>
            <w:r w:rsidRPr="007A1BE1">
              <w:rPr>
                <w:lang w:val="en-CA"/>
              </w:rPr>
              <w:t>60 fps</w:t>
            </w:r>
          </w:p>
        </w:tc>
        <w:tc>
          <w:tcPr>
            <w:tcW w:w="864" w:type="dxa"/>
            <w:tcBorders>
              <w:top w:val="single" w:sz="4" w:space="0" w:color="auto"/>
              <w:left w:val="single" w:sz="4" w:space="0" w:color="auto"/>
              <w:bottom w:val="single" w:sz="4" w:space="0" w:color="auto"/>
              <w:right w:val="single" w:sz="4" w:space="0" w:color="auto"/>
            </w:tcBorders>
            <w:hideMark/>
          </w:tcPr>
          <w:p w14:paraId="4B85FD8F" w14:textId="77777777" w:rsidR="00C86A12" w:rsidRPr="007A1BE1" w:rsidRDefault="00C86A12">
            <w:pPr>
              <w:jc w:val="center"/>
              <w:rPr>
                <w:lang w:val="en-CA"/>
              </w:rPr>
            </w:pPr>
            <w:r w:rsidRPr="007A1BE1">
              <w:rPr>
                <w:lang w:val="en-CA"/>
              </w:rPr>
              <w:t>10</w:t>
            </w:r>
          </w:p>
        </w:tc>
        <w:tc>
          <w:tcPr>
            <w:tcW w:w="867" w:type="dxa"/>
            <w:tcBorders>
              <w:top w:val="single" w:sz="4" w:space="0" w:color="auto"/>
              <w:left w:val="single" w:sz="4" w:space="0" w:color="auto"/>
              <w:bottom w:val="single" w:sz="4" w:space="0" w:color="auto"/>
              <w:right w:val="single" w:sz="4" w:space="0" w:color="auto"/>
            </w:tcBorders>
            <w:hideMark/>
          </w:tcPr>
          <w:p w14:paraId="6E5D3E59" w14:textId="77777777" w:rsidR="00C86A12" w:rsidRPr="007A1BE1" w:rsidRDefault="00C86A12">
            <w:pPr>
              <w:jc w:val="center"/>
              <w:rPr>
                <w:lang w:val="en-CA"/>
              </w:rPr>
            </w:pPr>
            <w:r w:rsidRPr="007A1BE1">
              <w:rPr>
                <w:lang w:val="en-CA"/>
              </w:rPr>
              <w:t>O</w:t>
            </w:r>
          </w:p>
        </w:tc>
        <w:tc>
          <w:tcPr>
            <w:tcW w:w="1049" w:type="dxa"/>
            <w:tcBorders>
              <w:top w:val="single" w:sz="4" w:space="0" w:color="auto"/>
              <w:left w:val="single" w:sz="4" w:space="0" w:color="auto"/>
              <w:bottom w:val="single" w:sz="4" w:space="0" w:color="auto"/>
              <w:right w:val="single" w:sz="4" w:space="0" w:color="auto"/>
            </w:tcBorders>
            <w:hideMark/>
          </w:tcPr>
          <w:p w14:paraId="0A2DCFA6" w14:textId="77777777" w:rsidR="00C86A12" w:rsidRPr="007A1BE1" w:rsidRDefault="00C86A12">
            <w:pPr>
              <w:jc w:val="center"/>
              <w:rPr>
                <w:lang w:val="en-CA"/>
              </w:rPr>
            </w:pPr>
            <w:r w:rsidRPr="007A1BE1">
              <w:rPr>
                <w:lang w:val="en-CA"/>
              </w:rPr>
              <w:t>O</w:t>
            </w:r>
          </w:p>
        </w:tc>
        <w:tc>
          <w:tcPr>
            <w:tcW w:w="959" w:type="dxa"/>
            <w:tcBorders>
              <w:top w:val="single" w:sz="4" w:space="0" w:color="auto"/>
              <w:left w:val="single" w:sz="4" w:space="0" w:color="auto"/>
              <w:bottom w:val="single" w:sz="4" w:space="0" w:color="auto"/>
              <w:right w:val="single" w:sz="4" w:space="0" w:color="auto"/>
            </w:tcBorders>
            <w:hideMark/>
          </w:tcPr>
          <w:p w14:paraId="1A83DBC3" w14:textId="77777777" w:rsidR="00C86A12" w:rsidRPr="007A1BE1" w:rsidRDefault="00C86A12">
            <w:pPr>
              <w:jc w:val="center"/>
              <w:rPr>
                <w:lang w:val="en-CA"/>
              </w:rPr>
            </w:pPr>
            <w:r w:rsidRPr="007A1BE1">
              <w:rPr>
                <w:lang w:val="en-CA"/>
              </w:rPr>
              <w:t>-</w:t>
            </w:r>
          </w:p>
        </w:tc>
      </w:tr>
      <w:tr w:rsidR="00C86A12" w:rsidRPr="007A1BE1" w14:paraId="31490497" w14:textId="77777777" w:rsidTr="00C86A12">
        <w:trPr>
          <w:jc w:val="center"/>
        </w:trPr>
        <w:tc>
          <w:tcPr>
            <w:tcW w:w="749" w:type="dxa"/>
            <w:tcBorders>
              <w:top w:val="single" w:sz="4" w:space="0" w:color="auto"/>
              <w:left w:val="single" w:sz="4" w:space="0" w:color="auto"/>
              <w:bottom w:val="single" w:sz="4" w:space="0" w:color="auto"/>
              <w:right w:val="single" w:sz="4" w:space="0" w:color="auto"/>
            </w:tcBorders>
            <w:hideMark/>
          </w:tcPr>
          <w:p w14:paraId="4549194A" w14:textId="3CCB48EF" w:rsidR="00C86A12" w:rsidRPr="007A1BE1" w:rsidRDefault="00C86A12">
            <w:pPr>
              <w:jc w:val="center"/>
              <w:rPr>
                <w:lang w:val="en-CA"/>
              </w:rPr>
            </w:pPr>
            <w:r w:rsidRPr="007A1BE1">
              <w:rPr>
                <w:lang w:val="en-CA"/>
              </w:rPr>
              <w:t>H2</w:t>
            </w:r>
          </w:p>
        </w:tc>
        <w:tc>
          <w:tcPr>
            <w:tcW w:w="2379" w:type="dxa"/>
            <w:tcBorders>
              <w:top w:val="single" w:sz="4" w:space="0" w:color="auto"/>
              <w:left w:val="single" w:sz="4" w:space="0" w:color="auto"/>
              <w:bottom w:val="single" w:sz="4" w:space="0" w:color="auto"/>
              <w:right w:val="single" w:sz="4" w:space="0" w:color="auto"/>
            </w:tcBorders>
            <w:hideMark/>
          </w:tcPr>
          <w:p w14:paraId="205C1649" w14:textId="77777777" w:rsidR="00C86A12" w:rsidRPr="007A1BE1" w:rsidRDefault="00C86A12">
            <w:pPr>
              <w:jc w:val="center"/>
              <w:rPr>
                <w:lang w:val="en-CA"/>
              </w:rPr>
            </w:pPr>
            <w:r w:rsidRPr="007A1BE1">
              <w:rPr>
                <w:lang w:val="en-CA"/>
              </w:rPr>
              <w:t>Meridian_7</w:t>
            </w:r>
          </w:p>
        </w:tc>
        <w:tc>
          <w:tcPr>
            <w:tcW w:w="958" w:type="dxa"/>
            <w:tcBorders>
              <w:top w:val="single" w:sz="4" w:space="0" w:color="auto"/>
              <w:left w:val="single" w:sz="4" w:space="0" w:color="auto"/>
              <w:bottom w:val="single" w:sz="4" w:space="0" w:color="auto"/>
              <w:right w:val="single" w:sz="4" w:space="0" w:color="auto"/>
            </w:tcBorders>
            <w:hideMark/>
          </w:tcPr>
          <w:p w14:paraId="07CF9F4D" w14:textId="77777777" w:rsidR="00C86A12" w:rsidRPr="007A1BE1" w:rsidRDefault="00C86A12">
            <w:pPr>
              <w:jc w:val="center"/>
              <w:rPr>
                <w:lang w:val="en-CA"/>
              </w:rPr>
            </w:pPr>
            <w:r w:rsidRPr="007A1BE1">
              <w:rPr>
                <w:lang w:val="en-CA"/>
              </w:rPr>
              <w:t>300</w:t>
            </w:r>
          </w:p>
        </w:tc>
        <w:tc>
          <w:tcPr>
            <w:tcW w:w="958" w:type="dxa"/>
            <w:tcBorders>
              <w:top w:val="single" w:sz="4" w:space="0" w:color="auto"/>
              <w:left w:val="single" w:sz="4" w:space="0" w:color="auto"/>
              <w:bottom w:val="single" w:sz="4" w:space="0" w:color="auto"/>
              <w:right w:val="single" w:sz="4" w:space="0" w:color="auto"/>
            </w:tcBorders>
            <w:hideMark/>
          </w:tcPr>
          <w:p w14:paraId="431F09F7" w14:textId="77777777" w:rsidR="00C86A12" w:rsidRPr="007A1BE1" w:rsidRDefault="00C86A12">
            <w:pPr>
              <w:jc w:val="center"/>
              <w:rPr>
                <w:lang w:val="en-CA"/>
              </w:rPr>
            </w:pPr>
            <w:r w:rsidRPr="007A1BE1">
              <w:rPr>
                <w:lang w:val="en-CA"/>
              </w:rPr>
              <w:t>60 fps</w:t>
            </w:r>
          </w:p>
        </w:tc>
        <w:tc>
          <w:tcPr>
            <w:tcW w:w="864" w:type="dxa"/>
            <w:tcBorders>
              <w:top w:val="single" w:sz="4" w:space="0" w:color="auto"/>
              <w:left w:val="single" w:sz="4" w:space="0" w:color="auto"/>
              <w:bottom w:val="single" w:sz="4" w:space="0" w:color="auto"/>
              <w:right w:val="single" w:sz="4" w:space="0" w:color="auto"/>
            </w:tcBorders>
            <w:hideMark/>
          </w:tcPr>
          <w:p w14:paraId="18CE1D07" w14:textId="77777777" w:rsidR="00C86A12" w:rsidRPr="007A1BE1" w:rsidRDefault="00C86A12">
            <w:pPr>
              <w:jc w:val="center"/>
              <w:rPr>
                <w:lang w:val="en-CA"/>
              </w:rPr>
            </w:pPr>
            <w:r w:rsidRPr="007A1BE1">
              <w:rPr>
                <w:lang w:val="en-CA"/>
              </w:rPr>
              <w:t>10</w:t>
            </w:r>
          </w:p>
        </w:tc>
        <w:tc>
          <w:tcPr>
            <w:tcW w:w="867" w:type="dxa"/>
            <w:tcBorders>
              <w:top w:val="single" w:sz="4" w:space="0" w:color="auto"/>
              <w:left w:val="single" w:sz="4" w:space="0" w:color="auto"/>
              <w:bottom w:val="single" w:sz="4" w:space="0" w:color="auto"/>
              <w:right w:val="single" w:sz="4" w:space="0" w:color="auto"/>
            </w:tcBorders>
            <w:hideMark/>
          </w:tcPr>
          <w:p w14:paraId="363C5648" w14:textId="77777777" w:rsidR="00C86A12" w:rsidRPr="007A1BE1" w:rsidRDefault="00C86A12">
            <w:pPr>
              <w:jc w:val="center"/>
              <w:rPr>
                <w:lang w:val="en-CA"/>
              </w:rPr>
            </w:pPr>
            <w:r w:rsidRPr="007A1BE1">
              <w:rPr>
                <w:lang w:val="en-CA"/>
              </w:rPr>
              <w:t>O</w:t>
            </w:r>
          </w:p>
        </w:tc>
        <w:tc>
          <w:tcPr>
            <w:tcW w:w="1049" w:type="dxa"/>
            <w:tcBorders>
              <w:top w:val="single" w:sz="4" w:space="0" w:color="auto"/>
              <w:left w:val="single" w:sz="4" w:space="0" w:color="auto"/>
              <w:bottom w:val="single" w:sz="4" w:space="0" w:color="auto"/>
              <w:right w:val="single" w:sz="4" w:space="0" w:color="auto"/>
            </w:tcBorders>
            <w:hideMark/>
          </w:tcPr>
          <w:p w14:paraId="43C6DF99" w14:textId="77777777" w:rsidR="00C86A12" w:rsidRPr="007A1BE1" w:rsidRDefault="00C86A12">
            <w:pPr>
              <w:jc w:val="center"/>
              <w:rPr>
                <w:lang w:val="en-CA"/>
              </w:rPr>
            </w:pPr>
            <w:r w:rsidRPr="007A1BE1">
              <w:rPr>
                <w:lang w:val="en-CA"/>
              </w:rPr>
              <w:t>O</w:t>
            </w:r>
          </w:p>
        </w:tc>
        <w:tc>
          <w:tcPr>
            <w:tcW w:w="959" w:type="dxa"/>
            <w:tcBorders>
              <w:top w:val="single" w:sz="4" w:space="0" w:color="auto"/>
              <w:left w:val="single" w:sz="4" w:space="0" w:color="auto"/>
              <w:bottom w:val="single" w:sz="4" w:space="0" w:color="auto"/>
              <w:right w:val="single" w:sz="4" w:space="0" w:color="auto"/>
            </w:tcBorders>
            <w:hideMark/>
          </w:tcPr>
          <w:p w14:paraId="3F7CC973" w14:textId="77777777" w:rsidR="00C86A12" w:rsidRPr="007A1BE1" w:rsidRDefault="00C86A12">
            <w:pPr>
              <w:jc w:val="center"/>
              <w:rPr>
                <w:lang w:val="en-CA"/>
              </w:rPr>
            </w:pPr>
            <w:r w:rsidRPr="007A1BE1">
              <w:rPr>
                <w:lang w:val="en-CA"/>
              </w:rPr>
              <w:t>-</w:t>
            </w:r>
          </w:p>
        </w:tc>
      </w:tr>
      <w:tr w:rsidR="00C86A12" w:rsidRPr="007A1BE1" w14:paraId="00474177" w14:textId="77777777" w:rsidTr="00C86A12">
        <w:trPr>
          <w:jc w:val="center"/>
        </w:trPr>
        <w:tc>
          <w:tcPr>
            <w:tcW w:w="749" w:type="dxa"/>
            <w:tcBorders>
              <w:top w:val="single" w:sz="4" w:space="0" w:color="auto"/>
              <w:left w:val="single" w:sz="4" w:space="0" w:color="auto"/>
              <w:bottom w:val="single" w:sz="4" w:space="0" w:color="auto"/>
              <w:right w:val="single" w:sz="4" w:space="0" w:color="auto"/>
            </w:tcBorders>
            <w:hideMark/>
          </w:tcPr>
          <w:p w14:paraId="4CCACD30" w14:textId="5DB9D762" w:rsidR="00C86A12" w:rsidRPr="007A1BE1" w:rsidRDefault="00C86A12">
            <w:pPr>
              <w:jc w:val="center"/>
              <w:rPr>
                <w:lang w:val="en-CA"/>
              </w:rPr>
            </w:pPr>
            <w:r w:rsidRPr="007A1BE1">
              <w:rPr>
                <w:lang w:val="en-CA"/>
              </w:rPr>
              <w:t>H2</w:t>
            </w:r>
          </w:p>
        </w:tc>
        <w:tc>
          <w:tcPr>
            <w:tcW w:w="2379" w:type="dxa"/>
            <w:tcBorders>
              <w:top w:val="single" w:sz="4" w:space="0" w:color="auto"/>
              <w:left w:val="single" w:sz="4" w:space="0" w:color="auto"/>
              <w:bottom w:val="single" w:sz="4" w:space="0" w:color="auto"/>
              <w:right w:val="single" w:sz="4" w:space="0" w:color="auto"/>
            </w:tcBorders>
            <w:hideMark/>
          </w:tcPr>
          <w:p w14:paraId="1B2E86FA" w14:textId="77777777" w:rsidR="00C86A12" w:rsidRPr="007A1BE1" w:rsidRDefault="00C86A12">
            <w:pPr>
              <w:jc w:val="center"/>
              <w:rPr>
                <w:lang w:val="en-CA"/>
              </w:rPr>
            </w:pPr>
            <w:r w:rsidRPr="007A1BE1">
              <w:rPr>
                <w:lang w:val="en-CA"/>
              </w:rPr>
              <w:t>Cosmos7_part2</w:t>
            </w:r>
          </w:p>
        </w:tc>
        <w:tc>
          <w:tcPr>
            <w:tcW w:w="958" w:type="dxa"/>
            <w:tcBorders>
              <w:top w:val="single" w:sz="4" w:space="0" w:color="auto"/>
              <w:left w:val="single" w:sz="4" w:space="0" w:color="auto"/>
              <w:bottom w:val="single" w:sz="4" w:space="0" w:color="auto"/>
              <w:right w:val="single" w:sz="4" w:space="0" w:color="auto"/>
            </w:tcBorders>
            <w:hideMark/>
          </w:tcPr>
          <w:p w14:paraId="62FCE4CF" w14:textId="77777777" w:rsidR="00C86A12" w:rsidRPr="007A1BE1" w:rsidRDefault="00C86A12">
            <w:pPr>
              <w:jc w:val="center"/>
              <w:rPr>
                <w:lang w:val="en-CA"/>
              </w:rPr>
            </w:pPr>
            <w:r w:rsidRPr="007A1BE1">
              <w:rPr>
                <w:lang w:val="en-CA"/>
              </w:rPr>
              <w:t>300</w:t>
            </w:r>
          </w:p>
        </w:tc>
        <w:tc>
          <w:tcPr>
            <w:tcW w:w="958" w:type="dxa"/>
            <w:tcBorders>
              <w:top w:val="single" w:sz="4" w:space="0" w:color="auto"/>
              <w:left w:val="single" w:sz="4" w:space="0" w:color="auto"/>
              <w:bottom w:val="single" w:sz="4" w:space="0" w:color="auto"/>
              <w:right w:val="single" w:sz="4" w:space="0" w:color="auto"/>
            </w:tcBorders>
            <w:hideMark/>
          </w:tcPr>
          <w:p w14:paraId="1AE2B7B0" w14:textId="77777777" w:rsidR="00C86A12" w:rsidRPr="007A1BE1" w:rsidRDefault="00C86A12">
            <w:pPr>
              <w:jc w:val="center"/>
              <w:rPr>
                <w:lang w:val="en-CA"/>
              </w:rPr>
            </w:pPr>
            <w:r w:rsidRPr="007A1BE1">
              <w:rPr>
                <w:lang w:val="en-CA"/>
              </w:rPr>
              <w:t>60 fps</w:t>
            </w:r>
          </w:p>
        </w:tc>
        <w:tc>
          <w:tcPr>
            <w:tcW w:w="864" w:type="dxa"/>
            <w:tcBorders>
              <w:top w:val="single" w:sz="4" w:space="0" w:color="auto"/>
              <w:left w:val="single" w:sz="4" w:space="0" w:color="auto"/>
              <w:bottom w:val="single" w:sz="4" w:space="0" w:color="auto"/>
              <w:right w:val="single" w:sz="4" w:space="0" w:color="auto"/>
            </w:tcBorders>
            <w:hideMark/>
          </w:tcPr>
          <w:p w14:paraId="06AD904A" w14:textId="77777777" w:rsidR="00C86A12" w:rsidRPr="007A1BE1" w:rsidRDefault="00C86A12">
            <w:pPr>
              <w:jc w:val="center"/>
              <w:rPr>
                <w:lang w:val="en-CA"/>
              </w:rPr>
            </w:pPr>
            <w:r w:rsidRPr="007A1BE1">
              <w:rPr>
                <w:lang w:val="en-CA"/>
              </w:rPr>
              <w:t>10</w:t>
            </w:r>
          </w:p>
        </w:tc>
        <w:tc>
          <w:tcPr>
            <w:tcW w:w="867" w:type="dxa"/>
            <w:tcBorders>
              <w:top w:val="single" w:sz="4" w:space="0" w:color="auto"/>
              <w:left w:val="single" w:sz="4" w:space="0" w:color="auto"/>
              <w:bottom w:val="single" w:sz="4" w:space="0" w:color="auto"/>
              <w:right w:val="single" w:sz="4" w:space="0" w:color="auto"/>
            </w:tcBorders>
            <w:hideMark/>
          </w:tcPr>
          <w:p w14:paraId="4B8526F2" w14:textId="77777777" w:rsidR="00C86A12" w:rsidRPr="007A1BE1" w:rsidRDefault="00C86A12">
            <w:pPr>
              <w:jc w:val="center"/>
              <w:rPr>
                <w:lang w:val="en-CA"/>
              </w:rPr>
            </w:pPr>
            <w:r w:rsidRPr="007A1BE1">
              <w:rPr>
                <w:lang w:val="en-CA"/>
              </w:rPr>
              <w:t>O</w:t>
            </w:r>
          </w:p>
        </w:tc>
        <w:tc>
          <w:tcPr>
            <w:tcW w:w="1049" w:type="dxa"/>
            <w:tcBorders>
              <w:top w:val="single" w:sz="4" w:space="0" w:color="auto"/>
              <w:left w:val="single" w:sz="4" w:space="0" w:color="auto"/>
              <w:bottom w:val="single" w:sz="4" w:space="0" w:color="auto"/>
              <w:right w:val="single" w:sz="4" w:space="0" w:color="auto"/>
            </w:tcBorders>
            <w:hideMark/>
          </w:tcPr>
          <w:p w14:paraId="4E33F75E" w14:textId="77777777" w:rsidR="00C86A12" w:rsidRPr="007A1BE1" w:rsidRDefault="00C86A12">
            <w:pPr>
              <w:jc w:val="center"/>
              <w:rPr>
                <w:lang w:val="en-CA"/>
              </w:rPr>
            </w:pPr>
            <w:r w:rsidRPr="007A1BE1">
              <w:rPr>
                <w:lang w:val="en-CA"/>
              </w:rPr>
              <w:t>O</w:t>
            </w:r>
          </w:p>
        </w:tc>
        <w:tc>
          <w:tcPr>
            <w:tcW w:w="959" w:type="dxa"/>
            <w:tcBorders>
              <w:top w:val="single" w:sz="4" w:space="0" w:color="auto"/>
              <w:left w:val="single" w:sz="4" w:space="0" w:color="auto"/>
              <w:bottom w:val="single" w:sz="4" w:space="0" w:color="auto"/>
              <w:right w:val="single" w:sz="4" w:space="0" w:color="auto"/>
            </w:tcBorders>
            <w:hideMark/>
          </w:tcPr>
          <w:p w14:paraId="3AA5A8BE" w14:textId="77777777" w:rsidR="00C86A12" w:rsidRPr="007A1BE1" w:rsidRDefault="00C86A12">
            <w:pPr>
              <w:jc w:val="center"/>
              <w:rPr>
                <w:lang w:val="en-CA"/>
              </w:rPr>
            </w:pPr>
            <w:r w:rsidRPr="007A1BE1">
              <w:rPr>
                <w:lang w:val="en-CA"/>
              </w:rPr>
              <w:t>-</w:t>
            </w:r>
          </w:p>
        </w:tc>
      </w:tr>
    </w:tbl>
    <w:p w14:paraId="48A72DCC" w14:textId="77777777" w:rsidR="00C86A12" w:rsidRPr="007A1BE1" w:rsidRDefault="00C86A12" w:rsidP="00C86A12">
      <w:pPr>
        <w:jc w:val="both"/>
        <w:rPr>
          <w:lang w:val="en-CA"/>
        </w:rPr>
      </w:pPr>
    </w:p>
    <w:p w14:paraId="5094D476" w14:textId="77777777" w:rsidR="00C86A12" w:rsidRPr="007A1BE1" w:rsidRDefault="00C86A12" w:rsidP="00C86A12">
      <w:pPr>
        <w:pStyle w:val="Heading1"/>
        <w:ind w:left="432" w:hanging="432"/>
        <w:jc w:val="both"/>
        <w:textAlignment w:val="auto"/>
        <w:rPr>
          <w:lang w:val="en-CA"/>
        </w:rPr>
      </w:pPr>
      <w:bookmarkStart w:id="1" w:name="_Ref267962981"/>
      <w:r w:rsidRPr="007A1BE1">
        <w:rPr>
          <w:lang w:val="en-CA"/>
        </w:rPr>
        <w:t>Quantization parameter values</w:t>
      </w:r>
      <w:bookmarkEnd w:id="1"/>
    </w:p>
    <w:p w14:paraId="78A78390" w14:textId="3D88AD48" w:rsidR="00C86A12" w:rsidRPr="007A1BE1" w:rsidRDefault="00C86A12" w:rsidP="00C86A12">
      <w:pPr>
        <w:jc w:val="both"/>
        <w:rPr>
          <w:lang w:val="en-CA"/>
        </w:rPr>
      </w:pPr>
      <w:r w:rsidRPr="007A1BE1">
        <w:rPr>
          <w:lang w:val="en-CA"/>
        </w:rPr>
        <w:t xml:space="preserve">Simulation results for each test sequence shall use the </w:t>
      </w:r>
      <w:r w:rsidR="0026792E" w:rsidRPr="007A1BE1">
        <w:rPr>
          <w:lang w:val="en-CA"/>
        </w:rPr>
        <w:t>four</w:t>
      </w:r>
      <w:r w:rsidRPr="007A1BE1">
        <w:rPr>
          <w:lang w:val="en-CA"/>
        </w:rPr>
        <w:t xml:space="preserve"> quantization parameter values 22, 27, 32 and 37. These values define the initial QP values that are specified for the I-frames in a sequence. Note that adaptation of QP to lambda and refinement for other frames in the GOP in the configuration files may change the used QP value on CU and per-frame basis.</w:t>
      </w:r>
    </w:p>
    <w:p w14:paraId="4D6F1D34" w14:textId="77777777" w:rsidR="00C86A12" w:rsidRPr="007A1BE1" w:rsidRDefault="00C86A12" w:rsidP="00C86A12">
      <w:pPr>
        <w:pStyle w:val="Heading1"/>
        <w:ind w:left="432" w:hanging="432"/>
        <w:jc w:val="both"/>
        <w:textAlignment w:val="auto"/>
        <w:rPr>
          <w:lang w:val="en-CA"/>
        </w:rPr>
      </w:pPr>
      <w:r w:rsidRPr="007A1BE1">
        <w:rPr>
          <w:lang w:val="en-CA"/>
        </w:rPr>
        <w:lastRenderedPageBreak/>
        <w:t>Configuration files</w:t>
      </w:r>
    </w:p>
    <w:p w14:paraId="3AC03154" w14:textId="77777777" w:rsidR="00C86A12" w:rsidRPr="007A1BE1" w:rsidRDefault="00C86A12" w:rsidP="00C86A12">
      <w:pPr>
        <w:keepNext/>
        <w:jc w:val="both"/>
        <w:rPr>
          <w:lang w:val="en-CA"/>
        </w:rPr>
      </w:pPr>
      <w:r w:rsidRPr="007A1BE1">
        <w:rPr>
          <w:lang w:val="en-CA"/>
        </w:rPr>
        <w:t>The following sections define encoder configuration files to be used for each test case. Parameters to be changed for each test point are:</w:t>
      </w:r>
    </w:p>
    <w:p w14:paraId="7A312A65" w14:textId="77777777" w:rsidR="00C86A12" w:rsidRPr="007A1BE1" w:rsidRDefault="00C86A12" w:rsidP="00C86A12">
      <w:pPr>
        <w:numPr>
          <w:ilvl w:val="0"/>
          <w:numId w:val="40"/>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rsidP="00C86A12">
      <w:pPr>
        <w:numPr>
          <w:ilvl w:val="0"/>
          <w:numId w:val="40"/>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rsidP="00C86A12">
      <w:pPr>
        <w:numPr>
          <w:ilvl w:val="0"/>
          <w:numId w:val="40"/>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rsidP="00C86A12">
      <w:pPr>
        <w:numPr>
          <w:ilvl w:val="0"/>
          <w:numId w:val="40"/>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77777777" w:rsidR="00C86A12" w:rsidRPr="007A1BE1" w:rsidRDefault="00C86A12" w:rsidP="00C86A12">
      <w:pPr>
        <w:numPr>
          <w:ilvl w:val="0"/>
          <w:numId w:val="40"/>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p>
    <w:p w14:paraId="6B16C71F" w14:textId="77777777" w:rsidR="00C86A12" w:rsidRPr="007A1BE1" w:rsidRDefault="00C86A12" w:rsidP="00C86A12">
      <w:pPr>
        <w:numPr>
          <w:ilvl w:val="0"/>
          <w:numId w:val="40"/>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w:t>
      </w:r>
      <w:proofErr w:type="gramStart"/>
      <w:r w:rsidRPr="007A1BE1">
        <w:rPr>
          <w:lang w:val="en-CA"/>
        </w:rPr>
        <w:t>random access</w:t>
      </w:r>
      <w:proofErr w:type="gramEnd"/>
      <w:r w:rsidRPr="007A1BE1">
        <w:rPr>
          <w:lang w:val="en-CA"/>
        </w:rPr>
        <w:t xml:space="preserve"> test cases. The intra refresh period is dependent on the frame rate of the source and the GOP size in use: a value 16 shall be used for sequences with a frame rate equal to 20fps, 32 for 24fps, 32 for 30fps, 48 for 50fps, 64 for 60fps, and 96 for 100fps.</w:t>
      </w:r>
    </w:p>
    <w:p w14:paraId="63E1E692" w14:textId="77777777" w:rsidR="00C86A12" w:rsidRPr="007A1BE1" w:rsidRDefault="00C86A12" w:rsidP="00C86A12">
      <w:pPr>
        <w:numPr>
          <w:ilvl w:val="0"/>
          <w:numId w:val="40"/>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3F6C8576" w:rsidR="00C86A12" w:rsidRPr="007A1BE1" w:rsidRDefault="003A3292" w:rsidP="00C86A12">
      <w:pPr>
        <w:tabs>
          <w:tab w:val="clear" w:pos="720"/>
        </w:tabs>
        <w:jc w:val="both"/>
        <w:rPr>
          <w:lang w:val="en-CA"/>
        </w:rPr>
      </w:pPr>
      <w:r w:rsidRPr="007A1BE1">
        <w:rPr>
          <w:lang w:val="en-CA"/>
        </w:rPr>
        <w:t>C</w:t>
      </w:r>
      <w:r w:rsidR="00C86A12" w:rsidRPr="007A1BE1">
        <w:rPr>
          <w:lang w:val="en-CA"/>
        </w:rPr>
        <w:t xml:space="preserve">onfiguration files are provided in </w:t>
      </w:r>
      <w:hyperlink r:id="rId15" w:history="1">
        <w:r w:rsidR="00C86A12" w:rsidRPr="007A1BE1">
          <w:rPr>
            <w:rStyle w:val="Hyperlink"/>
            <w:lang w:val="en-CA"/>
          </w:rPr>
          <w:t>https://jvet.hhi.fraunhofer.de/svn/svn_HMJEMSoftware/tags/HM-16.6-JEM-6.0rc1/cfg/</w:t>
        </w:r>
      </w:hyperlink>
      <w:r w:rsidR="00C86A12" w:rsidRPr="007A1BE1">
        <w:rPr>
          <w:lang w:val="en-CA"/>
        </w:rPr>
        <w:t xml:space="preserve"> . </w:t>
      </w:r>
      <w:r w:rsidR="00F22AED" w:rsidRPr="007A1BE1">
        <w:rPr>
          <w:lang w:val="en-CA"/>
        </w:rPr>
        <w:t xml:space="preserve">When available, newer versions of the configuration files, attached to the HM software, should be used. </w:t>
      </w:r>
      <w:r w:rsidR="00C86A12" w:rsidRPr="007A1BE1">
        <w:rPr>
          <w:lang w:val="en-CA"/>
        </w:rPr>
        <w:t>There are 4 configurations provided as follows:</w:t>
      </w:r>
    </w:p>
    <w:p w14:paraId="703F7B9C" w14:textId="77777777" w:rsidR="00C86A12" w:rsidRPr="007A1BE1" w:rsidRDefault="00C86A12" w:rsidP="00C86A12">
      <w:pPr>
        <w:numPr>
          <w:ilvl w:val="0"/>
          <w:numId w:val="40"/>
        </w:numPr>
        <w:jc w:val="both"/>
        <w:textAlignment w:val="auto"/>
        <w:rPr>
          <w:lang w:val="en-CA"/>
        </w:rPr>
      </w:pPr>
      <w:r w:rsidRPr="007A1BE1">
        <w:rPr>
          <w:lang w:val="en-CA"/>
        </w:rPr>
        <w:t>“All Intra” (AI): encoder_intra_jvet10.cfg</w:t>
      </w:r>
    </w:p>
    <w:p w14:paraId="4E75F533" w14:textId="77777777" w:rsidR="00C86A12" w:rsidRPr="007A1BE1" w:rsidRDefault="00C86A12" w:rsidP="00C86A12">
      <w:pPr>
        <w:numPr>
          <w:ilvl w:val="0"/>
          <w:numId w:val="40"/>
        </w:numPr>
        <w:jc w:val="both"/>
        <w:textAlignment w:val="auto"/>
        <w:rPr>
          <w:lang w:val="en-CA"/>
        </w:rPr>
      </w:pPr>
      <w:r w:rsidRPr="007A1BE1">
        <w:rPr>
          <w:lang w:val="en-CA"/>
        </w:rPr>
        <w:t xml:space="preserve">“Random access” (RA): </w:t>
      </w:r>
      <w:proofErr w:type="spellStart"/>
      <w:r w:rsidRPr="007A1BE1">
        <w:rPr>
          <w:lang w:val="en-CA"/>
        </w:rPr>
        <w:t>encoder_randomaccess</w:t>
      </w:r>
      <w:proofErr w:type="spellEnd"/>
      <w:r w:rsidRPr="007A1BE1">
        <w:rPr>
          <w:lang w:val="en-CA"/>
        </w:rPr>
        <w:t>_ jvet10.cfg</w:t>
      </w:r>
    </w:p>
    <w:p w14:paraId="1E4C842A" w14:textId="77777777" w:rsidR="00C86A12" w:rsidRPr="007A1BE1" w:rsidRDefault="00C86A12" w:rsidP="00C86A12">
      <w:pPr>
        <w:numPr>
          <w:ilvl w:val="0"/>
          <w:numId w:val="40"/>
        </w:numPr>
        <w:jc w:val="both"/>
        <w:textAlignment w:val="auto"/>
        <w:rPr>
          <w:lang w:val="en-CA"/>
        </w:rPr>
      </w:pPr>
      <w:r w:rsidRPr="007A1BE1">
        <w:rPr>
          <w:lang w:val="en-CA"/>
        </w:rPr>
        <w:t xml:space="preserve">“Low-delay B” (LB): </w:t>
      </w:r>
      <w:proofErr w:type="spellStart"/>
      <w:r w:rsidRPr="007A1BE1">
        <w:rPr>
          <w:lang w:val="en-CA"/>
        </w:rPr>
        <w:t>encoder_lowdelay</w:t>
      </w:r>
      <w:proofErr w:type="spellEnd"/>
      <w:r w:rsidRPr="007A1BE1">
        <w:rPr>
          <w:lang w:val="en-CA"/>
        </w:rPr>
        <w:t>_ jvet10.cfg</w:t>
      </w:r>
    </w:p>
    <w:p w14:paraId="7877028A" w14:textId="77777777" w:rsidR="00C86A12" w:rsidRPr="007A1BE1" w:rsidRDefault="00C86A12" w:rsidP="00C86A12">
      <w:pPr>
        <w:numPr>
          <w:ilvl w:val="0"/>
          <w:numId w:val="40"/>
        </w:numPr>
        <w:jc w:val="both"/>
        <w:textAlignment w:val="auto"/>
        <w:rPr>
          <w:lang w:val="en-CA"/>
        </w:rPr>
      </w:pPr>
      <w:r w:rsidRPr="007A1BE1">
        <w:rPr>
          <w:lang w:val="en-CA"/>
        </w:rPr>
        <w:t xml:space="preserve">“Low-delay P” (LP, optional): </w:t>
      </w:r>
      <w:proofErr w:type="spellStart"/>
      <w:r w:rsidRPr="007A1BE1">
        <w:rPr>
          <w:lang w:val="en-CA"/>
        </w:rPr>
        <w:t>encoder_lowdelay_P</w:t>
      </w:r>
      <w:proofErr w:type="spellEnd"/>
      <w:r w:rsidRPr="007A1BE1">
        <w:rPr>
          <w:lang w:val="en-CA"/>
        </w:rPr>
        <w:t>_ jvet10.cfg</w:t>
      </w:r>
    </w:p>
    <w:p w14:paraId="08A96CAF" w14:textId="4148E5B2" w:rsidR="00C86A12" w:rsidRPr="007A1BE1" w:rsidRDefault="00C86A12" w:rsidP="00C86A12">
      <w:pPr>
        <w:tabs>
          <w:tab w:val="clear" w:pos="720"/>
        </w:tabs>
        <w:jc w:val="both"/>
        <w:rPr>
          <w:lang w:val="en-CA"/>
        </w:rPr>
      </w:pPr>
      <w:r w:rsidRPr="007A1BE1">
        <w:rPr>
          <w:lang w:val="en-CA"/>
        </w:rPr>
        <w:t xml:space="preserve">Sequence-specific parameters are to be found in the </w:t>
      </w:r>
      <w:hyperlink r:id="rId16" w:history="1">
        <w:r w:rsidRPr="007A1BE1">
          <w:rPr>
            <w:rStyle w:val="Hyperlink"/>
            <w:lang w:val="en-CA"/>
          </w:rPr>
          <w:t>https://jvet.hhi.fraunhofer.de/svn/svn_HMJEMSoftware/tags/HM-16.6-JEM-6.0rc1/cfg/per-sequence-HDR/</w:t>
        </w:r>
      </w:hyperlink>
      <w:r w:rsidRPr="007A1BE1">
        <w:rPr>
          <w:lang w:val="en-CA"/>
        </w:rPr>
        <w:t xml:space="preserve">  folder. </w:t>
      </w:r>
      <w:r w:rsidR="00F22AED" w:rsidRPr="007A1BE1">
        <w:rPr>
          <w:lang w:val="en-CA"/>
        </w:rPr>
        <w:t xml:space="preserve">When available, newer versions of the configuration files, attached to the HM software, should be used. </w:t>
      </w:r>
      <w:r w:rsidRPr="007A1BE1">
        <w:rPr>
          <w:lang w:val="en-CA"/>
        </w:rPr>
        <w:t xml:space="preserve">Note that the adjustment of the QP value may differ for different test classes and may employ methods </w:t>
      </w:r>
      <w:proofErr w:type="gramStart"/>
      <w:r w:rsidRPr="007A1BE1">
        <w:rPr>
          <w:lang w:val="en-CA"/>
        </w:rPr>
        <w:t>similar to</w:t>
      </w:r>
      <w:proofErr w:type="gramEnd"/>
      <w:r w:rsidRPr="007A1BE1">
        <w:rPr>
          <w:lang w:val="en-CA"/>
        </w:rPr>
        <w:t xml:space="preserve"> those defined in JCTVC-Y1017, “Conversion and Coding Practices for HDR/WCG </w:t>
      </w:r>
      <w:proofErr w:type="spellStart"/>
      <w:r w:rsidRPr="007A1BE1">
        <w:rPr>
          <w:lang w:val="en-CA"/>
        </w:rPr>
        <w:t>Y′CbCr</w:t>
      </w:r>
      <w:proofErr w:type="spellEnd"/>
      <w:r w:rsidRPr="007A1BE1">
        <w:rPr>
          <w:lang w:val="en-CA"/>
        </w:rPr>
        <w:t xml:space="preserve"> 4:2:0 Video with PQ Transfer Characteristics”.</w:t>
      </w:r>
    </w:p>
    <w:p w14:paraId="66BB357C" w14:textId="77777777" w:rsidR="00C86A12" w:rsidRPr="007A1BE1" w:rsidRDefault="00C86A12" w:rsidP="00C86A12">
      <w:pPr>
        <w:pStyle w:val="Heading1"/>
        <w:ind w:left="432" w:hanging="432"/>
        <w:jc w:val="both"/>
        <w:textAlignment w:val="auto"/>
        <w:rPr>
          <w:lang w:val="en-CA"/>
        </w:rPr>
      </w:pPr>
      <w:r w:rsidRPr="007A1BE1">
        <w:rPr>
          <w:lang w:val="en-CA"/>
        </w:rPr>
        <w:t>Evaluation</w:t>
      </w:r>
    </w:p>
    <w:p w14:paraId="36FFD3ED" w14:textId="77777777" w:rsidR="00C86A12" w:rsidRPr="007A1BE1" w:rsidRDefault="00C86A12" w:rsidP="00C86A12">
      <w:pPr>
        <w:rPr>
          <w:lang w:val="en-CA"/>
        </w:rPr>
      </w:pPr>
      <w:r w:rsidRPr="007A1BE1">
        <w:rPr>
          <w:lang w:val="en-CA"/>
        </w:rPr>
        <w:t>Results reported shall include the following metrics:</w:t>
      </w:r>
    </w:p>
    <w:p w14:paraId="0F720AEF" w14:textId="77777777" w:rsidR="00C86A12" w:rsidRPr="007A1BE1" w:rsidRDefault="00C86A12" w:rsidP="00C86A12">
      <w:pPr>
        <w:numPr>
          <w:ilvl w:val="0"/>
          <w:numId w:val="41"/>
        </w:numPr>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77777777" w:rsidR="00C86A12" w:rsidRPr="007A1BE1" w:rsidRDefault="00C86A12" w:rsidP="00C86A12">
      <w:pPr>
        <w:numPr>
          <w:ilvl w:val="0"/>
          <w:numId w:val="41"/>
        </w:numPr>
        <w:textAlignment w:val="auto"/>
        <w:rPr>
          <w:lang w:val="en-CA"/>
        </w:rPr>
      </w:pPr>
      <w:proofErr w:type="spellStart"/>
      <w:r w:rsidRPr="007A1BE1">
        <w:rPr>
          <w:lang w:val="en-CA"/>
        </w:rPr>
        <w:t>wPSNR</w:t>
      </w:r>
      <w:proofErr w:type="spellEnd"/>
      <w:r w:rsidRPr="007A1BE1">
        <w:rPr>
          <w:lang w:val="en-CA"/>
        </w:rPr>
        <w:t xml:space="preserve"> for Y, </w:t>
      </w:r>
      <w:proofErr w:type="spellStart"/>
      <w:r w:rsidRPr="007A1BE1">
        <w:rPr>
          <w:lang w:val="en-CA"/>
        </w:rPr>
        <w:t>Cb</w:t>
      </w:r>
      <w:proofErr w:type="spellEnd"/>
      <w:r w:rsidRPr="007A1BE1">
        <w:rPr>
          <w:lang w:val="en-CA"/>
        </w:rPr>
        <w:t xml:space="preserve"> and Cr</w:t>
      </w:r>
    </w:p>
    <w:p w14:paraId="7910B490" w14:textId="77777777" w:rsidR="00C86A12" w:rsidRPr="007A1BE1" w:rsidRDefault="00C86A12" w:rsidP="00C86A12">
      <w:pPr>
        <w:numPr>
          <w:ilvl w:val="0"/>
          <w:numId w:val="41"/>
        </w:numPr>
        <w:textAlignment w:val="auto"/>
        <w:rPr>
          <w:lang w:val="en-CA"/>
        </w:rPr>
      </w:pPr>
      <w:proofErr w:type="spellStart"/>
      <w:r w:rsidRPr="007A1BE1">
        <w:rPr>
          <w:lang w:val="en-CA"/>
        </w:rPr>
        <w:t>tPNSR</w:t>
      </w:r>
      <w:proofErr w:type="spellEnd"/>
      <w:r w:rsidRPr="007A1BE1">
        <w:rPr>
          <w:lang w:val="en-CA"/>
        </w:rPr>
        <w:t>-Y</w:t>
      </w:r>
    </w:p>
    <w:p w14:paraId="10EBE483" w14:textId="77777777" w:rsidR="00C86A12" w:rsidRPr="007A1BE1" w:rsidRDefault="00C86A12" w:rsidP="00C86A12">
      <w:pPr>
        <w:numPr>
          <w:ilvl w:val="0"/>
          <w:numId w:val="41"/>
        </w:numPr>
        <w:textAlignment w:val="auto"/>
        <w:rPr>
          <w:lang w:val="en-CA"/>
        </w:rPr>
      </w:pPr>
      <w:r w:rsidRPr="007A1BE1">
        <w:rPr>
          <w:lang w:val="en-CA"/>
        </w:rPr>
        <w:t>deltaE100</w:t>
      </w:r>
    </w:p>
    <w:p w14:paraId="44AA3428" w14:textId="77777777" w:rsidR="00C86A12" w:rsidRPr="007A1BE1" w:rsidRDefault="00C86A12" w:rsidP="00C86A12">
      <w:pPr>
        <w:numPr>
          <w:ilvl w:val="0"/>
          <w:numId w:val="41"/>
        </w:numPr>
        <w:textAlignment w:val="auto"/>
        <w:rPr>
          <w:lang w:val="en-CA"/>
        </w:rPr>
      </w:pPr>
      <w:r w:rsidRPr="007A1BE1">
        <w:rPr>
          <w:lang w:val="en-CA"/>
        </w:rPr>
        <w:t>PSNR-L100</w:t>
      </w:r>
    </w:p>
    <w:p w14:paraId="1924900B" w14:textId="74D7703E" w:rsidR="00617A35" w:rsidRPr="007A1BE1" w:rsidRDefault="00C86A12" w:rsidP="00C86A12">
      <w:pPr>
        <w:rPr>
          <w:lang w:val="en-CA"/>
        </w:rPr>
      </w:pPr>
      <w:proofErr w:type="spellStart"/>
      <w:r w:rsidRPr="007A1BE1">
        <w:rPr>
          <w:lang w:val="en-CA"/>
        </w:rPr>
        <w:t>tPSNR</w:t>
      </w:r>
      <w:proofErr w:type="spellEnd"/>
      <w:r w:rsidRPr="007A1BE1">
        <w:rPr>
          <w:lang w:val="en-CA"/>
        </w:rPr>
        <w:t xml:space="preserve">-Y, deltaE100 and PSNR-L100 </w:t>
      </w:r>
      <w:r w:rsidR="00B96824" w:rsidRPr="007A1BE1">
        <w:rPr>
          <w:lang w:val="en-CA"/>
        </w:rPr>
        <w:t xml:space="preserve">shall </w:t>
      </w:r>
      <w:r w:rsidRPr="007A1BE1">
        <w:rPr>
          <w:lang w:val="en-CA"/>
        </w:rPr>
        <w:t xml:space="preserve">be calculated using the </w:t>
      </w:r>
      <w:proofErr w:type="spellStart"/>
      <w:r w:rsidRPr="007A1BE1">
        <w:rPr>
          <w:lang w:val="en-CA"/>
        </w:rPr>
        <w:t>HDRMetrics</w:t>
      </w:r>
      <w:proofErr w:type="spellEnd"/>
      <w:r w:rsidRPr="007A1BE1">
        <w:rPr>
          <w:lang w:val="en-CA"/>
        </w:rPr>
        <w:t xml:space="preserve"> </w:t>
      </w:r>
      <w:r w:rsidR="00B96824" w:rsidRPr="007A1BE1">
        <w:rPr>
          <w:lang w:val="en-CA"/>
        </w:rPr>
        <w:t xml:space="preserve">v0.15 </w:t>
      </w:r>
      <w:r w:rsidRPr="007A1BE1">
        <w:rPr>
          <w:lang w:val="en-CA"/>
        </w:rPr>
        <w:t xml:space="preserve">utility available at </w:t>
      </w:r>
      <w:hyperlink r:id="rId17" w:history="1">
        <w:r w:rsidRPr="007A1BE1">
          <w:rPr>
            <w:rStyle w:val="Hyperlink"/>
            <w:lang w:val="en-CA"/>
          </w:rPr>
          <w:t>https://gitlab.com/standards/HDRTools</w:t>
        </w:r>
      </w:hyperlink>
      <w:r w:rsidR="00617A35" w:rsidRPr="007A1BE1">
        <w:rPr>
          <w:lang w:val="en-CA"/>
        </w:rPr>
        <w:t>.</w:t>
      </w:r>
    </w:p>
    <w:p w14:paraId="2521C37F" w14:textId="1F5A1887" w:rsidR="00617A35" w:rsidRPr="007A1BE1" w:rsidRDefault="00617A35" w:rsidP="00AF4494">
      <w:pPr>
        <w:rPr>
          <w:lang w:val="en-CA"/>
        </w:rPr>
      </w:pPr>
      <w:r w:rsidRPr="007A1BE1">
        <w:rPr>
          <w:lang w:val="en-CA"/>
        </w:rPr>
        <w:t>All metrics</w:t>
      </w:r>
      <w:r w:rsidR="00C86A12" w:rsidRPr="007A1BE1">
        <w:rPr>
          <w:lang w:val="en-CA"/>
        </w:rPr>
        <w:t xml:space="preserve"> shall use the sequence data provided as input to the encoder as the original sequence.</w:t>
      </w:r>
      <w:r w:rsidRPr="007A1BE1">
        <w:rPr>
          <w:lang w:val="en-CA"/>
        </w:rPr>
        <w:t xml:space="preserve"> Thus, for </w:t>
      </w:r>
      <w:r w:rsidR="0058083F" w:rsidRPr="007A1BE1">
        <w:rPr>
          <w:lang w:val="en-CA"/>
        </w:rPr>
        <w:t xml:space="preserve">the evaluation, the </w:t>
      </w:r>
      <w:r w:rsidRPr="007A1BE1">
        <w:rPr>
          <w:lang w:val="en-CA"/>
        </w:rPr>
        <w:t xml:space="preserve">original sequence shall be the </w:t>
      </w:r>
      <w:proofErr w:type="spellStart"/>
      <w:r w:rsidR="0058083F" w:rsidRPr="007A1BE1">
        <w:rPr>
          <w:lang w:val="en-CA"/>
        </w:rPr>
        <w:t>Y′CbCr</w:t>
      </w:r>
      <w:proofErr w:type="spellEnd"/>
      <w:r w:rsidR="0058083F" w:rsidRPr="007A1BE1">
        <w:rPr>
          <w:lang w:val="en-CA"/>
        </w:rPr>
        <w:t xml:space="preserve"> 4:2:0 10 bits PQ version </w:t>
      </w:r>
      <w:r w:rsidR="00AF4494" w:rsidRPr="007A1BE1">
        <w:rPr>
          <w:lang w:val="en-CA"/>
        </w:rPr>
        <w:t>that is available as described in Section 2.</w:t>
      </w:r>
      <w:r w:rsidR="007A1BE1" w:rsidRPr="007A1BE1">
        <w:rPr>
          <w:lang w:val="en-CA"/>
        </w:rPr>
        <w:t xml:space="preserve"> </w:t>
      </w:r>
      <w:r w:rsidR="00AF4494" w:rsidRPr="007A1BE1">
        <w:rPr>
          <w:lang w:val="en-CA"/>
        </w:rPr>
        <w:t xml:space="preserve">Metrics requiring an EXR version of the original sequence shall obtain the EXR version </w:t>
      </w:r>
      <w:r w:rsidR="003A3292" w:rsidRPr="007A1BE1">
        <w:rPr>
          <w:lang w:val="en-CA"/>
        </w:rPr>
        <w:t>from</w:t>
      </w:r>
      <w:r w:rsidR="00AF4494" w:rsidRPr="007A1BE1">
        <w:rPr>
          <w:lang w:val="en-CA"/>
        </w:rPr>
        <w:t xml:space="preserve"> the </w:t>
      </w:r>
      <w:proofErr w:type="spellStart"/>
      <w:r w:rsidR="0058083F" w:rsidRPr="007A1BE1">
        <w:rPr>
          <w:lang w:val="en-CA"/>
        </w:rPr>
        <w:t>Y′CbCr</w:t>
      </w:r>
      <w:proofErr w:type="spellEnd"/>
      <w:r w:rsidR="0058083F" w:rsidRPr="007A1BE1">
        <w:rPr>
          <w:lang w:val="en-CA"/>
        </w:rPr>
        <w:t xml:space="preserve"> 4:2:0 10 bits PQ </w:t>
      </w:r>
      <w:r w:rsidR="00AF4494" w:rsidRPr="007A1BE1">
        <w:rPr>
          <w:lang w:val="en-CA"/>
        </w:rPr>
        <w:t>original sequence</w:t>
      </w:r>
      <w:r w:rsidR="0058083F" w:rsidRPr="007A1BE1">
        <w:rPr>
          <w:lang w:val="en-CA"/>
        </w:rPr>
        <w:t>.</w:t>
      </w:r>
    </w:p>
    <w:p w14:paraId="561834C3" w14:textId="77777777" w:rsidR="007A1BE1" w:rsidRDefault="00617A35" w:rsidP="00DF1548">
      <w:pPr>
        <w:rPr>
          <w:lang w:val="en-CA"/>
        </w:rPr>
      </w:pPr>
      <w:r w:rsidRPr="007A1BE1">
        <w:rPr>
          <w:lang w:val="en-CA"/>
        </w:rPr>
        <w:lastRenderedPageBreak/>
        <w:t xml:space="preserve">Additional information for calculating </w:t>
      </w:r>
      <w:proofErr w:type="spellStart"/>
      <w:r w:rsidRPr="007A1BE1">
        <w:rPr>
          <w:lang w:val="en-CA"/>
        </w:rPr>
        <w:t>wPSNR</w:t>
      </w:r>
      <w:proofErr w:type="spellEnd"/>
      <w:r w:rsidRPr="007A1BE1">
        <w:rPr>
          <w:lang w:val="en-CA"/>
        </w:rPr>
        <w:t xml:space="preserve">, </w:t>
      </w:r>
      <w:proofErr w:type="spellStart"/>
      <w:r w:rsidRPr="007A1BE1">
        <w:rPr>
          <w:lang w:val="en-CA"/>
        </w:rPr>
        <w:t>tPSNR</w:t>
      </w:r>
      <w:proofErr w:type="spellEnd"/>
      <w:r w:rsidRPr="007A1BE1">
        <w:rPr>
          <w:lang w:val="en-CA"/>
        </w:rPr>
        <w:t>-Y, deltaE100 and PSNR-L100 metrics is provided in the Annex A.</w:t>
      </w:r>
    </w:p>
    <w:p w14:paraId="417D0AEC" w14:textId="438EBDE8" w:rsidR="00C86A12" w:rsidRPr="007A1BE1" w:rsidRDefault="00C86A12" w:rsidP="006D6A08">
      <w:pPr>
        <w:pStyle w:val="Heading1"/>
        <w:rPr>
          <w:lang w:val="en-CA"/>
        </w:rPr>
      </w:pPr>
      <w:r w:rsidRPr="007A1BE1">
        <w:rPr>
          <w:lang w:val="en-CA"/>
        </w:rPr>
        <w:t>Parallel encoding/decoding</w:t>
      </w:r>
    </w:p>
    <w:p w14:paraId="7518D021" w14:textId="77777777" w:rsidR="00C86A12" w:rsidRPr="007A1BE1" w:rsidRDefault="00C86A12" w:rsidP="00C86A12">
      <w:pPr>
        <w:jc w:val="both"/>
        <w:rPr>
          <w:lang w:val="en-CA"/>
        </w:rPr>
      </w:pPr>
      <w:r w:rsidRPr="007A1BE1">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77777777" w:rsidR="00C86A12" w:rsidRPr="007A1BE1" w:rsidRDefault="00C86A12" w:rsidP="00C86A12">
      <w:pPr>
        <w:rPr>
          <w:lang w:val="en-CA"/>
        </w:rPr>
      </w:pPr>
      <w:r w:rsidRPr="007A1BE1">
        <w:rPr>
          <w:lang w:val="en-CA"/>
        </w:rPr>
        <w:t>Example scripts are provided with the JEM software.</w:t>
      </w:r>
    </w:p>
    <w:p w14:paraId="0BFDCA12" w14:textId="77777777" w:rsidR="00C86A12" w:rsidRPr="007A1BE1" w:rsidRDefault="00C86A12" w:rsidP="00C86A12">
      <w:pPr>
        <w:pStyle w:val="Heading1"/>
        <w:ind w:left="432" w:hanging="432"/>
        <w:jc w:val="both"/>
        <w:textAlignment w:val="auto"/>
        <w:rPr>
          <w:lang w:val="en-CA"/>
        </w:rPr>
      </w:pPr>
      <w:r w:rsidRPr="007A1BE1">
        <w:rPr>
          <w:lang w:val="en-CA"/>
        </w:rPr>
        <w:t>HEVC comparison point</w:t>
      </w:r>
    </w:p>
    <w:p w14:paraId="223DD9ED" w14:textId="7D718505" w:rsidR="00C86A12" w:rsidRPr="007A1BE1" w:rsidRDefault="00C86A12" w:rsidP="00C86A12">
      <w:pPr>
        <w:jc w:val="both"/>
        <w:rPr>
          <w:lang w:val="en-CA"/>
        </w:rPr>
      </w:pPr>
      <w:r w:rsidRPr="007A1BE1">
        <w:rPr>
          <w:lang w:val="en-CA"/>
        </w:rPr>
        <w:t xml:space="preserve">Configuration files for the HM configuration settings that </w:t>
      </w:r>
      <w:r w:rsidR="003A3292" w:rsidRPr="007A1BE1">
        <w:rPr>
          <w:lang w:val="en-CA"/>
        </w:rPr>
        <w:t>match</w:t>
      </w:r>
      <w:r w:rsidRPr="007A1BE1">
        <w:rPr>
          <w:lang w:val="en-CA"/>
        </w:rPr>
        <w:t xml:space="preserve"> the JEM settings (GOP, etc.), are provided in </w:t>
      </w:r>
      <w:hyperlink r:id="rId18" w:history="1">
        <w:r w:rsidR="007A1BE1" w:rsidRPr="00155B09">
          <w:rPr>
            <w:rStyle w:val="Hyperlink"/>
            <w:lang w:val="en-CA"/>
          </w:rPr>
          <w:t>https://jvet.hhi.fraunhofer.de/svn/svn_HMJEMSoftware/branches/candidates/HM-16.6-JEM-5.0-AHG7-Anchor/HM_cfg</w:t>
        </w:r>
      </w:hyperlink>
      <w:r w:rsidRPr="007A1BE1">
        <w:rPr>
          <w:lang w:val="en-CA"/>
        </w:rPr>
        <w:t>.</w:t>
      </w:r>
    </w:p>
    <w:p w14:paraId="39DE1437" w14:textId="77777777" w:rsidR="00C86A12" w:rsidRPr="007A1BE1" w:rsidRDefault="00C86A12" w:rsidP="00C86A12">
      <w:pPr>
        <w:pStyle w:val="Heading1"/>
        <w:ind w:left="432" w:hanging="432"/>
        <w:jc w:val="both"/>
        <w:textAlignment w:val="auto"/>
        <w:rPr>
          <w:lang w:val="en-CA"/>
        </w:rPr>
      </w:pPr>
      <w:bookmarkStart w:id="2" w:name="_Ref267969524"/>
      <w:r w:rsidRPr="007A1BE1">
        <w:rPr>
          <w:lang w:val="en-CA"/>
        </w:rPr>
        <w:t>Compile-time settings</w:t>
      </w:r>
      <w:bookmarkEnd w:id="2"/>
    </w:p>
    <w:p w14:paraId="17BA67E3" w14:textId="77777777" w:rsidR="00C86A12" w:rsidRPr="007A1BE1" w:rsidRDefault="00C86A12" w:rsidP="00C86A12">
      <w:pPr>
        <w:jc w:val="both"/>
        <w:rPr>
          <w:highlight w:val="yellow"/>
          <w:lang w:val="en-CA"/>
        </w:rPr>
      </w:pPr>
      <w:r w:rsidRPr="007A1BE1">
        <w:rPr>
          <w:lang w:val="en-CA"/>
        </w:rPr>
        <w:t xml:space="preserve">Compile-time settings are defined mostly in the </w:t>
      </w:r>
      <w:proofErr w:type="spellStart"/>
      <w:r w:rsidRPr="007A1BE1">
        <w:rPr>
          <w:lang w:val="en-CA"/>
        </w:rPr>
        <w:t>TypeDef.h</w:t>
      </w:r>
      <w:proofErr w:type="spellEnd"/>
      <w:r w:rsidRPr="007A1BE1">
        <w:rPr>
          <w:lang w:val="en-CA"/>
        </w:rPr>
        <w:t xml:space="preserve"> file located in the source/</w:t>
      </w:r>
      <w:proofErr w:type="gramStart"/>
      <w:r w:rsidRPr="007A1BE1">
        <w:rPr>
          <w:lang w:val="en-CA"/>
        </w:rPr>
        <w:t>Lib</w:t>
      </w:r>
      <w:proofErr w:type="gramEnd"/>
      <w:r w:rsidRPr="007A1BE1">
        <w:rPr>
          <w:lang w:val="en-CA"/>
        </w:rPr>
        <w:t>/</w:t>
      </w:r>
      <w:proofErr w:type="spellStart"/>
      <w:r w:rsidRPr="007A1BE1">
        <w:rPr>
          <w:lang w:val="en-CA"/>
        </w:rPr>
        <w:t>TLibCommon</w:t>
      </w:r>
      <w:proofErr w:type="spellEnd"/>
      <w:r w:rsidRPr="007A1BE1">
        <w:rPr>
          <w:lang w:val="en-CA"/>
        </w:rPr>
        <w:t xml:space="preserve"> folder of the common software. The default settings provided in the source code should be used.</w:t>
      </w:r>
    </w:p>
    <w:p w14:paraId="65302423" w14:textId="77777777" w:rsidR="00D33657" w:rsidRPr="007A1BE1" w:rsidRDefault="00D33657" w:rsidP="005B5EB4">
      <w:pPr>
        <w:jc w:val="both"/>
        <w:rPr>
          <w:szCs w:val="22"/>
          <w:lang w:val="en-CA"/>
        </w:rPr>
      </w:pPr>
    </w:p>
    <w:p w14:paraId="02E74728" w14:textId="77777777" w:rsidR="00B96824" w:rsidRPr="007A1BE1" w:rsidRDefault="00B96824">
      <w:pPr>
        <w:tabs>
          <w:tab w:val="clear" w:pos="360"/>
          <w:tab w:val="clear" w:pos="720"/>
          <w:tab w:val="clear" w:pos="1080"/>
          <w:tab w:val="clear" w:pos="1440"/>
        </w:tabs>
        <w:overflowPunct/>
        <w:autoSpaceDE/>
        <w:autoSpaceDN/>
        <w:adjustRightInd/>
        <w:spacing w:before="0"/>
        <w:textAlignment w:val="auto"/>
        <w:rPr>
          <w:rFonts w:cs="Arial"/>
          <w:b/>
          <w:bCs/>
          <w:kern w:val="32"/>
          <w:sz w:val="32"/>
          <w:szCs w:val="32"/>
          <w:lang w:val="en-CA"/>
        </w:rPr>
      </w:pPr>
      <w:r w:rsidRPr="007A1BE1">
        <w:rPr>
          <w:lang w:val="en-CA"/>
        </w:rPr>
        <w:br w:type="page"/>
      </w:r>
    </w:p>
    <w:p w14:paraId="7DA18758" w14:textId="0EDDC8E5" w:rsidR="00C86A12" w:rsidRPr="007A1BE1" w:rsidRDefault="00C86A12" w:rsidP="006D6A08">
      <w:pPr>
        <w:pStyle w:val="Heading1"/>
        <w:numPr>
          <w:ilvl w:val="0"/>
          <w:numId w:val="0"/>
        </w:numPr>
        <w:jc w:val="both"/>
        <w:textAlignment w:val="auto"/>
        <w:rPr>
          <w:lang w:val="en-CA"/>
        </w:rPr>
      </w:pPr>
      <w:r w:rsidRPr="007A1BE1">
        <w:rPr>
          <w:lang w:val="en-CA"/>
        </w:rPr>
        <w:lastRenderedPageBreak/>
        <w:t xml:space="preserve">Annex A: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BBDD9BA" w:rsidR="00C86A12" w:rsidRPr="007A1BE1" w:rsidRDefault="00BA54AE" w:rsidP="006D6A08">
      <w:pPr>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 xml:space="preserve">onditions described in this document requires </w:t>
      </w:r>
      <w:proofErr w:type="gramStart"/>
      <w:r w:rsidRPr="007A1BE1">
        <w:rPr>
          <w:lang w:val="en-CA"/>
        </w:rPr>
        <w:t>a number of</w:t>
      </w:r>
      <w:proofErr w:type="gramEnd"/>
      <w:r w:rsidRPr="007A1BE1">
        <w:rPr>
          <w:lang w:val="en-CA"/>
        </w:rPr>
        <w:t xml:space="preserve">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xml:space="preserve">, </w:t>
      </w:r>
      <w:proofErr w:type="spellStart"/>
      <w:r w:rsidRPr="007A1BE1">
        <w:rPr>
          <w:lang w:val="en-CA"/>
        </w:rPr>
        <w:t>tPSNR</w:t>
      </w:r>
      <w:proofErr w:type="spellEnd"/>
      <w:r w:rsidRPr="007A1BE1">
        <w:rPr>
          <w:lang w:val="en-CA"/>
        </w:rPr>
        <w:t>-Y, deltaE</w:t>
      </w:r>
      <w:r w:rsidR="00996A81" w:rsidRPr="007A1BE1">
        <w:rPr>
          <w:lang w:val="en-CA"/>
        </w:rPr>
        <w:t>1</w:t>
      </w:r>
      <w:r w:rsidRPr="007A1BE1">
        <w:rPr>
          <w:lang w:val="en-CA"/>
        </w:rPr>
        <w:t>00, and PSNR-L100 metrics are provided.</w:t>
      </w:r>
    </w:p>
    <w:p w14:paraId="735D596E" w14:textId="77777777" w:rsidR="00C86A12" w:rsidRPr="007A1BE1" w:rsidRDefault="00C86A12" w:rsidP="00C86A12">
      <w:pPr>
        <w:pStyle w:val="a2"/>
        <w:rPr>
          <w:lang w:val="en-CA"/>
        </w:rPr>
      </w:pPr>
      <w:proofErr w:type="spellStart"/>
      <w:r w:rsidRPr="007A1BE1">
        <w:rPr>
          <w:lang w:val="en-CA"/>
        </w:rPr>
        <w:t>wPSNR</w:t>
      </w:r>
      <w:proofErr w:type="spellEnd"/>
    </w:p>
    <w:p w14:paraId="5F3CD0C9" w14:textId="14A15E1A" w:rsidR="00086F79" w:rsidRPr="007A1BE1" w:rsidRDefault="00BA54AE" w:rsidP="00C86A12">
      <w:pPr>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JEM software, and that implementation </w:t>
      </w:r>
      <w:r w:rsidR="00086F79" w:rsidRPr="007A1BE1">
        <w:rPr>
          <w:lang w:val="en-CA"/>
        </w:rPr>
        <w:t>shall be used for calculation of the metric using the weighting functions provided below.</w:t>
      </w:r>
    </w:p>
    <w:p w14:paraId="0C609756" w14:textId="77777777" w:rsidR="0000264C" w:rsidRPr="007A1BE1" w:rsidRDefault="00086F79" w:rsidP="00C86A12">
      <w:pPr>
        <w:rPr>
          <w:lang w:val="en-CA"/>
        </w:rPr>
      </w:pPr>
      <w:r w:rsidRPr="007A1BE1">
        <w:rPr>
          <w:lang w:val="en-CA"/>
        </w:rPr>
        <w:t>As an informative description</w:t>
      </w:r>
      <w:r w:rsidR="0000264C" w:rsidRPr="007A1BE1">
        <w:rPr>
          <w:lang w:val="en-CA"/>
        </w:rPr>
        <w:t xml:space="preserve"> of the metric follows:</w:t>
      </w:r>
    </w:p>
    <w:p w14:paraId="3B22AABA" w14:textId="519D71A3" w:rsidR="00C86A12" w:rsidRPr="007A1BE1" w:rsidRDefault="0000264C" w:rsidP="00C86A12">
      <w:pPr>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6D99CA3E" w:rsidR="00BA54AE" w:rsidRPr="007A1BE1" w:rsidRDefault="00DA7654" w:rsidP="006D6A08">
      <w:pPr>
        <w:jc w:val="center"/>
        <w:rPr>
          <w:lang w:val="en-CA"/>
        </w:rPr>
      </w:pP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675FC66" w14:textId="77777777" w:rsidR="0000264C" w:rsidRPr="007A1BE1" w:rsidRDefault="0000264C" w:rsidP="00C86A12">
      <w:pPr>
        <w:rPr>
          <w:lang w:val="en-CA"/>
        </w:rPr>
      </w:pPr>
    </w:p>
    <w:p w14:paraId="0DAE9CB3" w14:textId="69571893" w:rsidR="00BA54AE" w:rsidRPr="007A1BE1" w:rsidRDefault="00575738" w:rsidP="00C86A12">
      <w:pPr>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proofErr w:type="spellStart"/>
      <w:r w:rsidR="00BA54AE" w:rsidRPr="007A1BE1">
        <w:rPr>
          <w:i/>
          <w:lang w:val="en-CA"/>
        </w:rPr>
        <w:t>wMSE</w:t>
      </w:r>
      <w:proofErr w:type="spellEnd"/>
      <w:r w:rsidR="00BA54AE" w:rsidRPr="007A1BE1">
        <w:rPr>
          <w:lang w:val="en-CA"/>
        </w:rPr>
        <w:t xml:space="preserve"> is given as</w:t>
      </w:r>
    </w:p>
    <w:p w14:paraId="3B75891E" w14:textId="77777777" w:rsidR="0000264C" w:rsidRPr="007A1BE1" w:rsidRDefault="0000264C" w:rsidP="00C86A12">
      <w:pPr>
        <w:rPr>
          <w:lang w:val="en-CA"/>
        </w:rPr>
      </w:pPr>
    </w:p>
    <w:p w14:paraId="7EBE3366" w14:textId="4D56B2DE" w:rsidR="0048082D" w:rsidRPr="007A1BE1" w:rsidRDefault="00DA7654" w:rsidP="0048082D">
      <w:pPr>
        <w:jc w:val="center"/>
        <w:rPr>
          <w:lang w:val="en-CA"/>
        </w:rPr>
      </w:pP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4D45DC5F" w14:textId="77777777" w:rsidR="0000264C" w:rsidRPr="007A1BE1" w:rsidRDefault="0000264C" w:rsidP="00C86A12">
      <w:pPr>
        <w:rPr>
          <w:lang w:val="en-CA"/>
        </w:rPr>
      </w:pPr>
    </w:p>
    <w:p w14:paraId="2C9E14B8" w14:textId="77777777" w:rsidR="007A1BE1" w:rsidRDefault="00C86A12" w:rsidP="00C86A12">
      <w:pPr>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proofErr w:type="gramStart"/>
      <w:r w:rsidR="00086F79" w:rsidRPr="007A1BE1">
        <w:rPr>
          <w:i/>
          <w:lang w:val="en-CA"/>
        </w:rPr>
        <w:t>x</w:t>
      </w:r>
      <w:r w:rsidR="00086F79" w:rsidRPr="007A1BE1">
        <w:rPr>
          <w:i/>
          <w:vertAlign w:val="subscript"/>
          <w:lang w:val="en-CA"/>
        </w:rPr>
        <w:t>orig,i</w:t>
      </w:r>
      <w:proofErr w:type="spellEnd"/>
      <w:proofErr w:type="gramEnd"/>
      <w:r w:rsidR="0000264C" w:rsidRPr="007A1BE1">
        <w:rPr>
          <w:lang w:val="en-CA"/>
        </w:rPr>
        <w:t xml:space="preserve"> is the original</w:t>
      </w:r>
      <w:r w:rsidR="00086F79" w:rsidRPr="007A1BE1">
        <w:rPr>
          <w:lang w:val="en-CA"/>
        </w:rPr>
        <w:t xml:space="preserve"> value at location </w:t>
      </w:r>
      <w:r w:rsidR="00086F79" w:rsidRPr="007A1BE1">
        <w:rPr>
          <w:i/>
          <w:lang w:val="en-CA"/>
        </w:rPr>
        <w:t>i</w:t>
      </w:r>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r w:rsidR="00086F79" w:rsidRPr="007A1BE1">
        <w:rPr>
          <w:i/>
          <w:lang w:val="en-CA"/>
        </w:rPr>
        <w:t>i</w:t>
      </w:r>
      <w:r w:rsidR="00086F79" w:rsidRPr="007A1BE1">
        <w:rPr>
          <w:lang w:val="en-CA"/>
        </w:rPr>
        <w:t>.</w:t>
      </w:r>
    </w:p>
    <w:p w14:paraId="70AE776F" w14:textId="4AB56986" w:rsidR="000459A5" w:rsidRPr="007A1BE1" w:rsidRDefault="00BA54AE" w:rsidP="00C86A12">
      <w:pPr>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C86A12">
      <w:pPr>
        <w:rPr>
          <w:lang w:val="en-CA"/>
        </w:rPr>
      </w:pPr>
    </w:p>
    <w:p w14:paraId="66A2A595" w14:textId="36E190F9" w:rsidR="000459A5" w:rsidRPr="007A1BE1" w:rsidRDefault="000459A5" w:rsidP="006D6A08">
      <w:pPr>
        <w:tabs>
          <w:tab w:val="clear" w:pos="360"/>
          <w:tab w:val="clear" w:pos="720"/>
          <w:tab w:val="clear" w:pos="1080"/>
          <w:tab w:val="clear" w:pos="1440"/>
        </w:tabs>
        <w:overflowPunct/>
        <w:spacing w:before="0"/>
        <w:ind w:firstLine="720"/>
        <w:jc w:val="center"/>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0.015*luma(</w:t>
      </w:r>
      <w:proofErr w:type="spellStart"/>
      <w:proofErr w:type="gramStart"/>
      <w:r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6D6A08">
      <w:pPr>
        <w:tabs>
          <w:tab w:val="clear" w:pos="360"/>
          <w:tab w:val="clear" w:pos="720"/>
          <w:tab w:val="clear" w:pos="1080"/>
          <w:tab w:val="clear" w:pos="1440"/>
        </w:tabs>
        <w:overflowPunct/>
        <w:spacing w:before="0"/>
        <w:jc w:val="center"/>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w:t>
      </w:r>
      <w:proofErr w:type="gramStart"/>
      <w:r w:rsidRPr="007A1BE1">
        <w:rPr>
          <w:rFonts w:ascii="Consolas" w:hAnsi="Consolas" w:cs="Consolas"/>
          <w:color w:val="000000"/>
          <w:sz w:val="19"/>
          <w:szCs w:val="19"/>
          <w:highlight w:val="white"/>
          <w:lang w:val="en-CA" w:eastAsia="ko-KR"/>
        </w:rPr>
        <w:t>6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442C056C" w:rsidR="007A1BE1" w:rsidRPr="007A1BE1" w:rsidRDefault="000459A5" w:rsidP="006D6A08">
      <w:pPr>
        <w:tabs>
          <w:tab w:val="clear" w:pos="360"/>
          <w:tab w:val="clear" w:pos="720"/>
          <w:tab w:val="clear" w:pos="1080"/>
          <w:tab w:val="clear" w:pos="1440"/>
        </w:tabs>
        <w:overflowPunct/>
        <w:spacing w:before="0"/>
        <w:jc w:val="center"/>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(luma(</w:t>
      </w:r>
      <w:proofErr w:type="spellStart"/>
      <w:proofErr w:type="gram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02F2FA0F" w:rsidR="000459A5" w:rsidRPr="007A1BE1" w:rsidRDefault="000459A5" w:rsidP="00C86A12">
      <w:pPr>
        <w:rPr>
          <w:lang w:val="en-CA"/>
        </w:rPr>
      </w:pPr>
    </w:p>
    <w:p w14:paraId="43C9BD86" w14:textId="77777777" w:rsidR="00575738" w:rsidRPr="007A1BE1" w:rsidRDefault="00086F79" w:rsidP="000459A5">
      <w:pPr>
        <w:rPr>
          <w:lang w:val="en-CA"/>
        </w:rPr>
      </w:pPr>
      <w:r w:rsidRPr="007A1BE1">
        <w:rPr>
          <w:lang w:val="en-CA"/>
        </w:rPr>
        <w:t xml:space="preserve">However, for the </w:t>
      </w:r>
      <w:r w:rsidR="00575738" w:rsidRPr="007A1BE1">
        <w:rPr>
          <w:lang w:val="en-CA"/>
        </w:rPr>
        <w:t xml:space="preserve">testing of sequences in Table 1, </w:t>
      </w:r>
      <w:r w:rsidRPr="007A1BE1">
        <w:rPr>
          <w:lang w:val="en-CA"/>
        </w:rPr>
        <w:t>an</w:t>
      </w:r>
      <w:r w:rsidR="00575738" w:rsidRPr="007A1BE1">
        <w:rPr>
          <w:lang w:val="en-CA"/>
        </w:rPr>
        <w:t xml:space="preserve"> alternative calculation of the weight </w:t>
      </w:r>
      <w:r w:rsidRPr="007A1BE1">
        <w:rPr>
          <w:lang w:val="en-CA"/>
        </w:rPr>
        <w:t>shall be</w:t>
      </w:r>
      <w:r w:rsidR="00575738" w:rsidRPr="007A1BE1">
        <w:rPr>
          <w:lang w:val="en-CA"/>
        </w:rPr>
        <w:t xml:space="preserve"> used and computed as:</w:t>
      </w:r>
    </w:p>
    <w:p w14:paraId="2D789E7D" w14:textId="5B1C5FE3" w:rsidR="000459A5" w:rsidRPr="007A1BE1" w:rsidRDefault="000459A5" w:rsidP="000459A5">
      <w:pPr>
        <w:rPr>
          <w:lang w:val="en-CA"/>
        </w:rPr>
      </w:pPr>
    </w:p>
    <w:p w14:paraId="0764EEF7" w14:textId="3675626A" w:rsidR="000459A5" w:rsidRPr="007A1BE1" w:rsidRDefault="000459A5" w:rsidP="006D6A08">
      <w:pPr>
        <w:tabs>
          <w:tab w:val="clear" w:pos="360"/>
          <w:tab w:val="clear" w:pos="720"/>
          <w:tab w:val="clear" w:pos="1080"/>
          <w:tab w:val="clear" w:pos="1440"/>
        </w:tabs>
        <w:overflowPunct/>
        <w:spacing w:before="0"/>
        <w:jc w:val="center"/>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0.03*luma(</w:t>
      </w:r>
      <w:proofErr w:type="spellStart"/>
      <w:proofErr w:type="gramStart"/>
      <w:r w:rsidR="00575738" w:rsidRPr="007A1BE1">
        <w:rPr>
          <w:rFonts w:ascii="Consolas" w:hAnsi="Consolas" w:cs="Consolas"/>
          <w:sz w:val="19"/>
          <w:szCs w:val="19"/>
          <w:highlight w:val="white"/>
          <w:lang w:val="en-CA" w:eastAsia="ko-KR"/>
        </w:rPr>
        <w:t>x</w:t>
      </w:r>
      <w:r w:rsidR="00575738" w:rsidRPr="007A1BE1">
        <w:rPr>
          <w:rFonts w:ascii="Consolas" w:hAnsi="Consolas" w:cs="Consolas"/>
          <w:sz w:val="19"/>
          <w:szCs w:val="19"/>
          <w:highlight w:val="white"/>
          <w:vertAlign w:val="subscript"/>
          <w:lang w:val="en-CA" w:eastAsia="ko-KR"/>
        </w:rPr>
        <w:t>orig,i</w:t>
      </w:r>
      <w:proofErr w:type="spellEnd"/>
      <w:proofErr w:type="gramEnd"/>
      <w:r w:rsidRPr="007A1BE1">
        <w:rPr>
          <w:rFonts w:ascii="Consolas" w:hAnsi="Consolas" w:cs="Consolas"/>
          <w:sz w:val="19"/>
          <w:szCs w:val="19"/>
          <w:highlight w:val="white"/>
          <w:lang w:val="en-CA" w:eastAsia="ko-KR"/>
        </w:rPr>
        <w:t xml:space="preserve">) </w:t>
      </w:r>
      <w:r w:rsidR="006A1920">
        <w:rPr>
          <w:rFonts w:ascii="Consolas" w:hAnsi="Consolas" w:cs="Consolas"/>
          <w:sz w:val="19"/>
          <w:szCs w:val="19"/>
          <w:highlight w:val="white"/>
          <w:lang w:val="en-CA" w:eastAsia="ko-KR"/>
        </w:rPr>
        <w:t>−</w:t>
      </w:r>
      <w:r w:rsidRPr="007A1BE1">
        <w:rPr>
          <w:rFonts w:ascii="Consolas" w:hAnsi="Consolas" w:cs="Consolas"/>
          <w:sz w:val="19"/>
          <w:szCs w:val="19"/>
          <w:highlight w:val="white"/>
          <w:lang w:val="en-CA" w:eastAsia="ko-KR"/>
        </w:rPr>
        <w:t xml:space="preserve"> 3.0;</w:t>
      </w:r>
    </w:p>
    <w:p w14:paraId="46302D22" w14:textId="77777777" w:rsidR="000459A5" w:rsidRPr="007A1BE1" w:rsidRDefault="000459A5" w:rsidP="006D6A08">
      <w:pPr>
        <w:tabs>
          <w:tab w:val="clear" w:pos="360"/>
          <w:tab w:val="clear" w:pos="720"/>
          <w:tab w:val="clear" w:pos="1080"/>
          <w:tab w:val="clear" w:pos="1440"/>
        </w:tabs>
        <w:overflowPunct/>
        <w:spacing w:before="0"/>
        <w:jc w:val="center"/>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&lt;</w:t>
      </w:r>
      <w:proofErr w:type="gramStart"/>
      <w:r w:rsidRPr="007A1BE1">
        <w:rPr>
          <w:rFonts w:ascii="Consolas" w:hAnsi="Consolas" w:cs="Consolas"/>
          <w:sz w:val="19"/>
          <w:szCs w:val="19"/>
          <w:highlight w:val="white"/>
          <w:lang w:val="en-CA" w:eastAsia="ko-KR"/>
        </w:rPr>
        <w:t>0 ?</w:t>
      </w:r>
      <w:proofErr w:type="gramEnd"/>
      <w:r w:rsidRPr="007A1BE1">
        <w:rPr>
          <w:rFonts w:ascii="Consolas" w:hAnsi="Consolas" w:cs="Consolas"/>
          <w:sz w:val="19"/>
          <w:szCs w:val="19"/>
          <w:highlight w:val="white"/>
          <w:lang w:val="en-CA" w:eastAsia="ko-KR"/>
        </w:rPr>
        <w:t xml:space="preserve"> </w:t>
      </w:r>
      <w:proofErr w:type="gramStart"/>
      <w:r w:rsidRPr="007A1BE1">
        <w:rPr>
          <w:rFonts w:ascii="Consolas" w:hAnsi="Consolas" w:cs="Consolas"/>
          <w:sz w:val="19"/>
          <w:szCs w:val="19"/>
          <w:highlight w:val="white"/>
          <w:lang w:val="en-CA" w:eastAsia="ko-KR"/>
        </w:rPr>
        <w:t>0 :</w:t>
      </w:r>
      <w:proofErr w:type="gramEnd"/>
      <w:r w:rsidRPr="007A1BE1">
        <w:rPr>
          <w:rFonts w:ascii="Consolas" w:hAnsi="Consolas" w:cs="Consolas"/>
          <w:sz w:val="19"/>
          <w:szCs w:val="19"/>
          <w:highlight w:val="white"/>
          <w:lang w:val="en-CA" w:eastAsia="ko-KR"/>
        </w:rPr>
        <w:t xml:space="preserve">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&gt;12 ? </w:t>
      </w:r>
      <w:proofErr w:type="gramStart"/>
      <w:r w:rsidRPr="007A1BE1">
        <w:rPr>
          <w:rFonts w:ascii="Consolas" w:hAnsi="Consolas" w:cs="Consolas"/>
          <w:sz w:val="19"/>
          <w:szCs w:val="19"/>
          <w:highlight w:val="white"/>
          <w:lang w:val="en-CA" w:eastAsia="ko-KR"/>
        </w:rPr>
        <w:t>12 :</w:t>
      </w:r>
      <w:proofErr w:type="gramEnd"/>
      <w:r w:rsidRPr="007A1BE1">
        <w:rPr>
          <w:rFonts w:ascii="Consolas" w:hAnsi="Consolas" w:cs="Consolas"/>
          <w:sz w:val="19"/>
          <w:szCs w:val="19"/>
          <w:highlight w:val="white"/>
          <w:lang w:val="en-CA" w:eastAsia="ko-KR"/>
        </w:rPr>
        <w:t xml:space="preserve">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
    <w:p w14:paraId="46CCBCFB" w14:textId="16017107" w:rsidR="007A1BE1" w:rsidRPr="007A1BE1" w:rsidRDefault="00575738" w:rsidP="000459A5">
      <w:pPr>
        <w:tabs>
          <w:tab w:val="clear" w:pos="360"/>
          <w:tab w:val="clear" w:pos="720"/>
          <w:tab w:val="clear" w:pos="1080"/>
          <w:tab w:val="clear" w:pos="1440"/>
        </w:tabs>
        <w:overflowPunct/>
        <w:spacing w:before="0"/>
        <w:jc w:val="center"/>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w</w:t>
      </w:r>
      <w:r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(luma(</w:t>
      </w:r>
      <w:proofErr w:type="spellStart"/>
      <w:proofErr w:type="gramStart"/>
      <w:r w:rsidRPr="007A1BE1">
        <w:rPr>
          <w:rFonts w:ascii="Consolas" w:hAnsi="Consolas" w:cs="Consolas"/>
          <w:sz w:val="19"/>
          <w:szCs w:val="19"/>
          <w:highlight w:val="white"/>
          <w:lang w:val="en-CA" w:eastAsia="ko-KR"/>
        </w:rPr>
        <w:t>x</w:t>
      </w:r>
      <w:r w:rsidRPr="007A1BE1">
        <w:rPr>
          <w:rFonts w:ascii="Consolas" w:hAnsi="Consolas" w:cs="Consolas"/>
          <w:sz w:val="19"/>
          <w:szCs w:val="19"/>
          <w:highlight w:val="white"/>
          <w:vertAlign w:val="subscript"/>
          <w:lang w:val="en-CA" w:eastAsia="ko-KR"/>
        </w:rPr>
        <w:t>orig,i</w:t>
      </w:r>
      <w:proofErr w:type="spellEnd"/>
      <w:proofErr w:type="gramEnd"/>
      <w:r w:rsidRPr="007A1BE1">
        <w:rPr>
          <w:rFonts w:ascii="Consolas" w:hAnsi="Consolas" w:cs="Consolas"/>
          <w:sz w:val="19"/>
          <w:szCs w:val="19"/>
          <w:highlight w:val="white"/>
          <w:lang w:val="en-CA" w:eastAsia="ko-KR"/>
        </w:rPr>
        <w:t xml:space="preserve">)) </w:t>
      </w:r>
      <w:r w:rsidR="000459A5" w:rsidRPr="007A1BE1">
        <w:rPr>
          <w:rFonts w:ascii="Consolas" w:hAnsi="Consolas" w:cs="Consolas"/>
          <w:sz w:val="19"/>
          <w:szCs w:val="19"/>
          <w:highlight w:val="white"/>
          <w:lang w:val="en-CA" w:eastAsia="ko-KR"/>
        </w:rPr>
        <w:t>= pow(2.0, y</w:t>
      </w:r>
      <w:r w:rsidRPr="007A1BE1">
        <w:rPr>
          <w:rFonts w:ascii="Consolas" w:hAnsi="Consolas" w:cs="Consolas"/>
          <w:sz w:val="19"/>
          <w:szCs w:val="19"/>
          <w:highlight w:val="white"/>
          <w:vertAlign w:val="subscript"/>
          <w:lang w:val="en-CA" w:eastAsia="ko-KR"/>
        </w:rPr>
        <w:t>i</w:t>
      </w:r>
      <w:r w:rsidR="007A1BE1" w:rsidRPr="007A1BE1">
        <w:rPr>
          <w:rFonts w:ascii="Consolas" w:hAnsi="Consolas" w:cs="Consolas"/>
          <w:sz w:val="19"/>
          <w:szCs w:val="19"/>
          <w:lang w:val="en-CA" w:eastAsia="ko-KR"/>
        </w:rPr>
        <w:t>÷</w:t>
      </w:r>
      <w:r w:rsidR="000459A5" w:rsidRPr="007A1BE1">
        <w:rPr>
          <w:rFonts w:ascii="Consolas" w:hAnsi="Consolas" w:cs="Consolas"/>
          <w:sz w:val="19"/>
          <w:szCs w:val="19"/>
          <w:highlight w:val="white"/>
          <w:lang w:val="en-CA" w:eastAsia="ko-KR"/>
        </w:rPr>
        <w:t>3.0);</w:t>
      </w:r>
    </w:p>
    <w:p w14:paraId="584CC298" w14:textId="28CC75B7" w:rsidR="00575738" w:rsidRPr="007A1BE1" w:rsidRDefault="00575738" w:rsidP="00575738">
      <w:pPr>
        <w:rPr>
          <w:lang w:val="en-CA"/>
        </w:rPr>
      </w:pPr>
    </w:p>
    <w:p w14:paraId="13D23570" w14:textId="43075BFB" w:rsidR="007959D3" w:rsidRPr="007A1BE1" w:rsidRDefault="00575738" w:rsidP="00575738">
      <w:pPr>
        <w:rPr>
          <w:lang w:val="en-CA"/>
        </w:rPr>
      </w:pPr>
      <w:r w:rsidRPr="007A1BE1">
        <w:rPr>
          <w:lang w:val="en-CA"/>
        </w:rPr>
        <w:t xml:space="preserve">In all cases, the metric is calculated individually </w:t>
      </w:r>
      <w:r w:rsidR="00086F79" w:rsidRPr="007A1BE1">
        <w:rPr>
          <w:lang w:val="en-CA"/>
        </w:rPr>
        <w:t xml:space="preserve">for </w:t>
      </w:r>
      <w:r w:rsidRPr="007A1BE1">
        <w:rPr>
          <w:lang w:val="en-CA"/>
        </w:rPr>
        <w:t xml:space="preserve">a single luma or chroma channel and </w:t>
      </w:r>
      <w:r w:rsidR="007959D3" w:rsidRPr="007A1BE1">
        <w:rPr>
          <w:lang w:val="en-CA"/>
        </w:rPr>
        <w:t>the</w:t>
      </w:r>
      <w:r w:rsidR="0000264C" w:rsidRPr="007A1BE1">
        <w:rPr>
          <w:lang w:val="en-CA"/>
        </w:rPr>
        <w:t>n</w:t>
      </w:r>
      <w:r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1BF5BC9B" w14:textId="77777777" w:rsidR="007A1BE1" w:rsidRDefault="00C86A12" w:rsidP="00C86A12">
      <w:pPr>
        <w:pStyle w:val="a2"/>
        <w:rPr>
          <w:lang w:val="en-CA"/>
        </w:rPr>
      </w:pPr>
      <w:r w:rsidRPr="007A1BE1">
        <w:rPr>
          <w:lang w:val="en-CA"/>
        </w:rPr>
        <w:t>deltaE</w:t>
      </w:r>
      <w:r w:rsidR="00996A81" w:rsidRPr="007A1BE1">
        <w:rPr>
          <w:lang w:val="en-CA"/>
        </w:rPr>
        <w:t>1</w:t>
      </w:r>
      <w:r w:rsidRPr="007A1BE1">
        <w:rPr>
          <w:lang w:val="en-CA"/>
        </w:rPr>
        <w:t>00-based metric</w:t>
      </w:r>
    </w:p>
    <w:p w14:paraId="68B6C244" w14:textId="29401F19" w:rsidR="00086F79" w:rsidRPr="007A1BE1" w:rsidRDefault="00086F79" w:rsidP="00086F79">
      <w:pPr>
        <w:tabs>
          <w:tab w:val="left" w:pos="1170"/>
        </w:tabs>
        <w:rPr>
          <w:szCs w:val="24"/>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proofErr w:type="spellStart"/>
      <w:r w:rsidRPr="007A1BE1">
        <w:rPr>
          <w:lang w:val="en-CA"/>
        </w:rPr>
        <w:t>HDRTools</w:t>
      </w:r>
      <w:proofErr w:type="spellEnd"/>
      <w:r w:rsidRPr="007A1BE1">
        <w:rPr>
          <w:lang w:val="en-CA"/>
        </w:rPr>
        <w:t xml:space="preserve"> software, and that implementation shall be used for </w:t>
      </w:r>
      <w:proofErr w:type="spellStart"/>
      <w:r w:rsidRPr="007A1BE1">
        <w:rPr>
          <w:lang w:val="en-CA"/>
        </w:rPr>
        <w:t>calcuatlion</w:t>
      </w:r>
      <w:proofErr w:type="spellEnd"/>
      <w:r w:rsidRPr="007A1BE1">
        <w:rPr>
          <w:lang w:val="en-CA"/>
        </w:rPr>
        <w:t xml:space="preserve"> of the metric using the </w:t>
      </w:r>
      <w:proofErr w:type="spellStart"/>
      <w:r w:rsidRPr="007A1BE1">
        <w:rPr>
          <w:lang w:val="en-CA"/>
        </w:rPr>
        <w:t>HDRMetric</w:t>
      </w:r>
      <w:proofErr w:type="spellEnd"/>
      <w:r w:rsidRPr="007A1BE1">
        <w:rPr>
          <w:lang w:val="en-CA"/>
        </w:rPr>
        <w:t xml:space="preserve"> utility and configuration provided with the </w:t>
      </w:r>
      <w:proofErr w:type="spellStart"/>
      <w:r w:rsidRPr="007A1BE1">
        <w:rPr>
          <w:lang w:val="en-CA"/>
        </w:rPr>
        <w:t>HDRTools</w:t>
      </w:r>
      <w:proofErr w:type="spellEnd"/>
      <w:r w:rsidRPr="007A1BE1">
        <w:rPr>
          <w:lang w:val="en-CA"/>
        </w:rPr>
        <w:t xml:space="preserve"> software.</w:t>
      </w:r>
    </w:p>
    <w:p w14:paraId="4647A7D5" w14:textId="4DFA34D4" w:rsidR="00086F79" w:rsidRPr="007A1BE1" w:rsidRDefault="00086F79" w:rsidP="00C86A12">
      <w:pPr>
        <w:tabs>
          <w:tab w:val="left" w:pos="1170"/>
        </w:tabs>
        <w:rPr>
          <w:szCs w:val="24"/>
          <w:lang w:val="en-CA"/>
        </w:rPr>
      </w:pPr>
      <w:r w:rsidRPr="007A1BE1">
        <w:rPr>
          <w:szCs w:val="24"/>
          <w:lang w:val="en-CA"/>
        </w:rPr>
        <w:t>An informative desc</w:t>
      </w:r>
      <w:r w:rsidR="007A1BE1" w:rsidRPr="007A1BE1">
        <w:rPr>
          <w:szCs w:val="24"/>
          <w:lang w:val="en-CA"/>
        </w:rPr>
        <w:t>ription of the metric follows.</w:t>
      </w:r>
    </w:p>
    <w:p w14:paraId="1E33C04D" w14:textId="77777777" w:rsidR="007A1BE1" w:rsidRDefault="003A3292" w:rsidP="00C86A12">
      <w:pPr>
        <w:tabs>
          <w:tab w:val="left" w:pos="1170"/>
        </w:tabs>
        <w:rPr>
          <w:szCs w:val="24"/>
          <w:lang w:val="en-CA"/>
        </w:rPr>
      </w:pPr>
      <w:r w:rsidRPr="007A1BE1">
        <w:rPr>
          <w:szCs w:val="24"/>
          <w:lang w:val="en-CA"/>
        </w:rPr>
        <w:lastRenderedPageBreak/>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 xml:space="preserve">4:2:0 PQ </w:t>
      </w:r>
      <w:proofErr w:type="gramStart"/>
      <w:r w:rsidR="00C86A12" w:rsidRPr="007A1BE1">
        <w:rPr>
          <w:szCs w:val="24"/>
          <w:lang w:val="en-CA"/>
        </w:rPr>
        <w:t>10 bit</w:t>
      </w:r>
      <w:proofErr w:type="gramEnd"/>
      <w:r w:rsidR="00C86A12" w:rsidRPr="007A1BE1">
        <w:rPr>
          <w:szCs w:val="24"/>
          <w:lang w:val="en-CA"/>
        </w:rPr>
        <w:t xml:space="preserve">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C86A12">
      <w:pPr>
        <w:tabs>
          <w:tab w:val="left" w:pos="1170"/>
        </w:tabs>
        <w:rPr>
          <w:szCs w:val="24"/>
          <w:lang w:val="en-CA"/>
        </w:rPr>
      </w:pPr>
      <w:r w:rsidRPr="007A1BE1">
        <w:rPr>
          <w:szCs w:val="24"/>
          <w:lang w:val="en-CA"/>
        </w:rPr>
        <w:t>Subsequently, the following steps should be applied for each (</w:t>
      </w:r>
      <w:proofErr w:type="gramStart"/>
      <w:r w:rsidRPr="007A1BE1">
        <w:rPr>
          <w:szCs w:val="24"/>
          <w:lang w:val="en-CA"/>
        </w:rPr>
        <w:t>R,G</w:t>
      </w:r>
      <w:proofErr w:type="gramEnd"/>
      <w:r w:rsidRPr="007A1BE1">
        <w:rPr>
          <w:szCs w:val="24"/>
          <w:lang w:val="en-CA"/>
        </w:rPr>
        <w:t xml:space="preserve">,B)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rsidP="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rsidP="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w:t>
      </w:r>
      <w:proofErr w:type="gramStart"/>
      <w:r w:rsidRPr="007A1BE1">
        <w:rPr>
          <w:color w:val="222222"/>
          <w:szCs w:val="24"/>
          <w:lang w:val="en-CA"/>
        </w:rPr>
        <w:t>floating point</w:t>
      </w:r>
      <w:proofErr w:type="gramEnd"/>
      <w:r w:rsidRPr="007A1BE1">
        <w:rPr>
          <w:color w:val="222222"/>
          <w:szCs w:val="24"/>
          <w:lang w:val="en-CA"/>
        </w:rPr>
        <w:t xml:space="preserve"> precision.</w:t>
      </w:r>
    </w:p>
    <w:p w14:paraId="0886D6A0" w14:textId="084D5E9E" w:rsidR="00C86A12" w:rsidRPr="007A1BE1" w:rsidRDefault="00C86A12" w:rsidP="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rsidP="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rsidP="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rsidP="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proofErr w:type="gramStart"/>
      <w:r w:rsidRPr="007A1BE1">
        <w:rPr>
          <w:color w:val="222222"/>
          <w:szCs w:val="24"/>
          <w:lang w:val="en-CA"/>
        </w:rPr>
        <w:t>convToLab</w:t>
      </w:r>
      <w:proofErr w:type="spellEnd"/>
      <w:r w:rsidRPr="007A1BE1">
        <w:rPr>
          <w:color w:val="222222"/>
          <w:szCs w:val="24"/>
          <w:lang w:val="en-CA"/>
        </w:rPr>
        <w:t>( y</w:t>
      </w:r>
      <w:proofErr w:type="gram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rsidP="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rsidP="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proofErr w:type="gramStart"/>
      <w:r w:rsidRPr="007A1BE1">
        <w:rPr>
          <w:color w:val="222222"/>
          <w:szCs w:val="24"/>
          <w:lang w:val="en-CA"/>
        </w:rPr>
        <w:t>convToLab</w:t>
      </w:r>
      <w:proofErr w:type="spellEnd"/>
      <w:r w:rsidRPr="007A1BE1">
        <w:rPr>
          <w:color w:val="222222"/>
          <w:szCs w:val="24"/>
          <w:lang w:val="en-CA"/>
        </w:rPr>
        <w:t>(</w:t>
      </w:r>
      <w:proofErr w:type="gram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rsidP="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w:t>
      </w:r>
      <w:proofErr w:type="gramStart"/>
      <w:r w:rsidRPr="007A1BE1">
        <w:rPr>
          <w:color w:val="222222"/>
          <w:szCs w:val="24"/>
          <w:lang w:val="en-CA"/>
        </w:rPr>
        <w:t xml:space="preserve">( </w:t>
      </w:r>
      <w:proofErr w:type="spellStart"/>
      <w:r w:rsidRPr="007A1BE1">
        <w:rPr>
          <w:color w:val="222222"/>
          <w:szCs w:val="24"/>
          <w:lang w:val="en-CA"/>
        </w:rPr>
        <w:t>yLab</w:t>
      </w:r>
      <w:proofErr w:type="spellEnd"/>
      <w:proofErr w:type="gram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C86A12">
      <w:pPr>
        <w:ind w:firstLine="720"/>
        <w:contextualSpacing/>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rsidP="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rsidP="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 xml:space="preserve">(x) = </w:t>
      </w:r>
      <w:proofErr w:type="gramStart"/>
      <w:r w:rsidR="00C86A12" w:rsidRPr="007A1BE1">
        <w:rPr>
          <w:rFonts w:eastAsia="Calibri"/>
          <w:szCs w:val="19"/>
          <w:lang w:val="en-CA"/>
        </w:rPr>
        <w:t>x</w:t>
      </w:r>
      <w:r w:rsidR="00C86A12" w:rsidRPr="007A1BE1">
        <w:rPr>
          <w:rFonts w:eastAsia="Calibri"/>
          <w:szCs w:val="19"/>
          <w:vertAlign w:val="superscript"/>
          <w:lang w:val="en-CA"/>
        </w:rPr>
        <w:t>(</w:t>
      </w:r>
      <w:proofErr w:type="gramEnd"/>
      <w:r w:rsidR="00C86A12" w:rsidRPr="007A1BE1">
        <w:rPr>
          <w:rFonts w:eastAsia="Calibri"/>
          <w:szCs w:val="19"/>
          <w:vertAlign w:val="superscript"/>
          <w:lang w:val="en-CA"/>
        </w:rPr>
        <w:t>1</w:t>
      </w:r>
      <w:bookmarkStart w:id="3" w:name="_Hlk485633907"/>
      <w:r w:rsidRPr="007A1BE1">
        <w:rPr>
          <w:rFonts w:eastAsia="Calibri"/>
          <w:szCs w:val="19"/>
          <w:vertAlign w:val="superscript"/>
          <w:lang w:val="en-CA"/>
        </w:rPr>
        <w:t>÷</w:t>
      </w:r>
      <w:bookmarkEnd w:id="3"/>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rsidP="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proofErr w:type="spellStart"/>
      <w:r>
        <w:rPr>
          <w:color w:val="222222"/>
          <w:szCs w:val="24"/>
          <w:lang w:val="en-CA"/>
        </w:rPr>
        <w:t>else</w:t>
      </w:r>
    </w:p>
    <w:p w14:paraId="2A52F91E" w14:textId="58AC015B" w:rsidR="00C86A12" w:rsidRPr="007A1BE1" w:rsidRDefault="007A1BE1" w:rsidP="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rsidP="007A1BE1">
      <w:pPr>
        <w:pStyle w:val="MediumGrid1-Accent21"/>
        <w:numPr>
          <w:ilvl w:val="0"/>
          <w:numId w:val="43"/>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w:t>
      </w:r>
      <w:proofErr w:type="gramStart"/>
      <w:r w:rsidRPr="007A1BE1">
        <w:rPr>
          <w:szCs w:val="24"/>
          <w:lang w:val="en-CA"/>
        </w:rPr>
        <w:t>1,a</w:t>
      </w:r>
      <w:proofErr w:type="gramEnd"/>
      <w:r w:rsidRPr="007A1BE1">
        <w:rPr>
          <w:szCs w:val="24"/>
          <w:lang w:val="en-CA"/>
        </w:rPr>
        <w:t>1,b1) and (L2,a2,b2) is then computed as follows:</w:t>
      </w:r>
    </w:p>
    <w:p w14:paraId="07622086" w14:textId="77777777" w:rsidR="00C86A12" w:rsidRPr="007A1BE1" w:rsidRDefault="00C86A12" w:rsidP="00C86A12">
      <w:pPr>
        <w:ind w:left="1134"/>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w:t>
      </w:r>
      <w:proofErr w:type="gramStart"/>
      <w:r w:rsidRPr="007A1BE1">
        <w:rPr>
          <w:rFonts w:eastAsia="Calibri"/>
          <w:szCs w:val="24"/>
          <w:lang w:val="en-CA"/>
        </w:rPr>
        <w:t>sqrt( a</w:t>
      </w:r>
      <w:proofErr w:type="gramEnd"/>
      <w:r w:rsidRPr="007A1BE1">
        <w:rPr>
          <w:rFonts w:eastAsia="Calibri"/>
          <w:szCs w:val="24"/>
          <w:lang w:val="en-CA"/>
        </w:rPr>
        <w:t>1 * a1 + b1 * b1 )</w:t>
      </w:r>
    </w:p>
    <w:p w14:paraId="5A866F7F" w14:textId="3D8E948B" w:rsidR="00C86A12" w:rsidRPr="007A1BE1" w:rsidRDefault="00C86A12" w:rsidP="00C86A12">
      <w:pPr>
        <w:ind w:left="1134"/>
        <w:rPr>
          <w:rFonts w:eastAsia="Calibri"/>
          <w:szCs w:val="24"/>
          <w:lang w:val="en-CA"/>
        </w:rPr>
      </w:pPr>
      <w:proofErr w:type="spellStart"/>
      <w:proofErr w:type="gram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w:t>
      </w:r>
      <w:proofErr w:type="gramEnd"/>
      <w:r w:rsidRPr="007A1BE1">
        <w:rPr>
          <w:rFonts w:eastAsia="Calibri"/>
          <w:szCs w:val="24"/>
          <w:lang w:val="en-CA"/>
        </w:rPr>
        <w:t xml:space="preserve"> sqrt( a2 * a2 + b2 * b2 )</w:t>
      </w:r>
    </w:p>
    <w:p w14:paraId="72704B87" w14:textId="77777777" w:rsidR="00C86A12" w:rsidRPr="007A1BE1" w:rsidRDefault="00C86A12" w:rsidP="00C86A12">
      <w:pPr>
        <w:ind w:left="1134"/>
        <w:rPr>
          <w:rFonts w:eastAsia="Calibri"/>
          <w:szCs w:val="24"/>
          <w:lang w:val="en-CA"/>
        </w:rPr>
      </w:pPr>
    </w:p>
    <w:p w14:paraId="590E6590" w14:textId="7DCD244B" w:rsidR="00C86A12" w:rsidRPr="007A1BE1" w:rsidRDefault="00C86A12" w:rsidP="00C86A12">
      <w:pPr>
        <w:ind w:left="1134"/>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C86A12">
      <w:pPr>
        <w:ind w:left="1134"/>
        <w:rPr>
          <w:rFonts w:eastAsia="Calibri"/>
          <w:szCs w:val="24"/>
          <w:lang w:val="en-CA"/>
        </w:rPr>
      </w:pPr>
      <w:r w:rsidRPr="007A1BE1">
        <w:rPr>
          <w:rFonts w:eastAsia="Calibri"/>
          <w:szCs w:val="24"/>
          <w:lang w:val="en-CA"/>
        </w:rPr>
        <w:t xml:space="preserve">g = 0.5 * </w:t>
      </w:r>
      <w:proofErr w:type="gramStart"/>
      <w:r w:rsidRPr="007A1BE1">
        <w:rPr>
          <w:rFonts w:eastAsia="Calibri"/>
          <w:szCs w:val="24"/>
          <w:lang w:val="en-CA"/>
        </w:rPr>
        <w:t>( 1.0</w:t>
      </w:r>
      <w:proofErr w:type="gramEnd"/>
      <w:r w:rsidRPr="007A1BE1">
        <w:rPr>
          <w:rFonts w:eastAsia="Calibri"/>
          <w:szCs w:val="24"/>
          <w:lang w:val="en-CA"/>
        </w:rPr>
        <w:t xml:space="preserve">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C86A12">
      <w:pPr>
        <w:ind w:left="1134"/>
        <w:rPr>
          <w:rFonts w:eastAsia="Calibri"/>
          <w:szCs w:val="24"/>
          <w:lang w:val="en-CA"/>
        </w:rPr>
      </w:pPr>
    </w:p>
    <w:p w14:paraId="78E3C8C1" w14:textId="77777777" w:rsidR="00C86A12" w:rsidRPr="007A1BE1" w:rsidRDefault="00C86A12" w:rsidP="00C86A12">
      <w:pPr>
        <w:ind w:left="1134"/>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w:t>
      </w:r>
      <w:proofErr w:type="gramStart"/>
      <w:r w:rsidRPr="007A1BE1">
        <w:rPr>
          <w:rFonts w:eastAsia="Calibri"/>
          <w:szCs w:val="24"/>
          <w:lang w:val="en-CA"/>
        </w:rPr>
        <w:t>( 1.0</w:t>
      </w:r>
      <w:proofErr w:type="gramEnd"/>
      <w:r w:rsidRPr="007A1BE1">
        <w:rPr>
          <w:rFonts w:eastAsia="Calibri"/>
          <w:szCs w:val="24"/>
          <w:lang w:val="en-CA"/>
        </w:rPr>
        <w:t xml:space="preserve"> + g ) * a1</w:t>
      </w:r>
    </w:p>
    <w:p w14:paraId="55999391" w14:textId="77777777" w:rsidR="00C86A12" w:rsidRPr="007A1BE1" w:rsidRDefault="00C86A12" w:rsidP="00C86A12">
      <w:pPr>
        <w:ind w:left="1134"/>
        <w:rPr>
          <w:rFonts w:eastAsia="Calibri"/>
          <w:szCs w:val="24"/>
          <w:lang w:val="en-CA"/>
        </w:rPr>
      </w:pPr>
      <w:proofErr w:type="spellStart"/>
      <w:proofErr w:type="gramStart"/>
      <w:r w:rsidRPr="007A1BE1">
        <w:rPr>
          <w:rFonts w:eastAsia="Calibri"/>
          <w:szCs w:val="24"/>
          <w:lang w:val="en-CA"/>
        </w:rPr>
        <w:t>aPIn</w:t>
      </w:r>
      <w:proofErr w:type="spellEnd"/>
      <w:r w:rsidRPr="007A1BE1">
        <w:rPr>
          <w:rFonts w:eastAsia="Calibri"/>
          <w:szCs w:val="24"/>
          <w:lang w:val="en-CA"/>
        </w:rPr>
        <w:t xml:space="preserve">  =</w:t>
      </w:r>
      <w:proofErr w:type="gramEnd"/>
      <w:r w:rsidRPr="007A1BE1">
        <w:rPr>
          <w:rFonts w:eastAsia="Calibri"/>
          <w:szCs w:val="24"/>
          <w:lang w:val="en-CA"/>
        </w:rPr>
        <w:t xml:space="preserve"> ( 1.0 + g ) * a2</w:t>
      </w:r>
    </w:p>
    <w:p w14:paraId="7FBEFA76" w14:textId="77777777" w:rsidR="00C86A12" w:rsidRPr="007A1BE1" w:rsidRDefault="00C86A12" w:rsidP="00C86A12">
      <w:pPr>
        <w:ind w:left="1134"/>
        <w:rPr>
          <w:rFonts w:eastAsia="Calibri"/>
          <w:szCs w:val="24"/>
          <w:lang w:val="en-CA"/>
        </w:rPr>
      </w:pPr>
    </w:p>
    <w:p w14:paraId="5C9B8A6F" w14:textId="77777777" w:rsidR="00C86A12" w:rsidRPr="007A1BE1" w:rsidRDefault="00C86A12" w:rsidP="00C86A12">
      <w:pPr>
        <w:ind w:left="1134"/>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w:t>
      </w:r>
      <w:proofErr w:type="gramStart"/>
      <w:r w:rsidRPr="007A1BE1">
        <w:rPr>
          <w:rFonts w:eastAsia="Calibri"/>
          <w:szCs w:val="24"/>
          <w:lang w:val="en-CA"/>
        </w:rPr>
        <w:t xml:space="preserve">sqrt( </w:t>
      </w:r>
      <w:proofErr w:type="spellStart"/>
      <w:r w:rsidRPr="007A1BE1">
        <w:rPr>
          <w:rFonts w:eastAsia="Calibri"/>
          <w:szCs w:val="24"/>
          <w:lang w:val="en-CA"/>
        </w:rPr>
        <w:t>aPRef</w:t>
      </w:r>
      <w:proofErr w:type="spellEnd"/>
      <w:proofErr w:type="gram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C86A12">
      <w:pPr>
        <w:ind w:left="1134"/>
        <w:rPr>
          <w:rFonts w:eastAsia="Calibri"/>
          <w:szCs w:val="24"/>
          <w:lang w:val="en-CA"/>
        </w:rPr>
      </w:pPr>
      <w:proofErr w:type="spellStart"/>
      <w:proofErr w:type="gramStart"/>
      <w:r w:rsidRPr="007A1BE1">
        <w:rPr>
          <w:rFonts w:eastAsia="Calibri"/>
          <w:szCs w:val="24"/>
          <w:lang w:val="en-CA"/>
        </w:rPr>
        <w:t>cPIn</w:t>
      </w:r>
      <w:proofErr w:type="spellEnd"/>
      <w:r w:rsidRPr="007A1BE1">
        <w:rPr>
          <w:rFonts w:eastAsia="Calibri"/>
          <w:szCs w:val="24"/>
          <w:lang w:val="en-CA"/>
        </w:rPr>
        <w:t xml:space="preserve">  =</w:t>
      </w:r>
      <w:proofErr w:type="gramEnd"/>
      <w:r w:rsidRPr="007A1BE1">
        <w:rPr>
          <w:rFonts w:eastAsia="Calibri"/>
          <w:szCs w:val="24"/>
          <w:lang w:val="en-CA"/>
        </w:rPr>
        <w:t xml:space="preserve"> sqrt(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C86A12">
      <w:pPr>
        <w:ind w:left="1134"/>
        <w:rPr>
          <w:rFonts w:eastAsia="Calibri"/>
          <w:szCs w:val="24"/>
          <w:lang w:val="en-CA"/>
        </w:rPr>
      </w:pPr>
    </w:p>
    <w:p w14:paraId="7825FA4B" w14:textId="77777777" w:rsidR="00C86A12" w:rsidRPr="007A1BE1" w:rsidRDefault="00C86A12" w:rsidP="00C86A12">
      <w:pPr>
        <w:ind w:left="1134"/>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w:t>
      </w:r>
      <w:proofErr w:type="gramStart"/>
      <w:r w:rsidRPr="007A1BE1">
        <w:rPr>
          <w:rFonts w:eastAsia="Calibri"/>
          <w:szCs w:val="24"/>
          <w:lang w:val="en-CA"/>
        </w:rPr>
        <w:t>arctan( b</w:t>
      </w:r>
      <w:proofErr w:type="gramEnd"/>
      <w:r w:rsidRPr="007A1BE1">
        <w:rPr>
          <w:rFonts w:eastAsia="Calibri"/>
          <w:szCs w:val="24"/>
          <w:lang w:val="en-CA"/>
        </w:rPr>
        <w:t xml:space="preserve">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C86A12">
      <w:pPr>
        <w:ind w:left="1134"/>
        <w:rPr>
          <w:rFonts w:eastAsia="Calibri"/>
          <w:szCs w:val="24"/>
          <w:lang w:val="en-CA"/>
        </w:rPr>
      </w:pPr>
      <w:proofErr w:type="spellStart"/>
      <w:proofErr w:type="gramStart"/>
      <w:r w:rsidRPr="007A1BE1">
        <w:rPr>
          <w:rFonts w:eastAsia="Calibri"/>
          <w:szCs w:val="24"/>
          <w:lang w:val="en-CA"/>
        </w:rPr>
        <w:t>hPIn</w:t>
      </w:r>
      <w:proofErr w:type="spellEnd"/>
      <w:r w:rsidRPr="007A1BE1">
        <w:rPr>
          <w:rFonts w:eastAsia="Calibri"/>
          <w:szCs w:val="24"/>
          <w:lang w:val="en-CA"/>
        </w:rPr>
        <w:t xml:space="preserve">  =</w:t>
      </w:r>
      <w:proofErr w:type="gramEnd"/>
      <w:r w:rsidRPr="007A1BE1">
        <w:rPr>
          <w:rFonts w:eastAsia="Calibri"/>
          <w:szCs w:val="24"/>
          <w:lang w:val="en-CA"/>
        </w:rPr>
        <w:t xml:space="preserve"> arctan(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C86A12">
      <w:pPr>
        <w:ind w:left="1134"/>
        <w:rPr>
          <w:rFonts w:eastAsia="Calibri"/>
          <w:szCs w:val="24"/>
          <w:lang w:val="en-CA"/>
        </w:rPr>
      </w:pPr>
    </w:p>
    <w:p w14:paraId="0F5D1650" w14:textId="647BB9B4" w:rsidR="00C86A12" w:rsidRPr="007A1BE1" w:rsidRDefault="007A1BE1" w:rsidP="00C86A12">
      <w:pPr>
        <w:ind w:left="1134"/>
        <w:rPr>
          <w:rFonts w:eastAsia="Calibri"/>
          <w:szCs w:val="24"/>
          <w:lang w:val="en-CA"/>
        </w:rPr>
      </w:pPr>
      <w:proofErr w:type="spellStart"/>
      <w:r w:rsidRPr="007A1BE1">
        <w:rPr>
          <w:rFonts w:eastAsia="Calibri"/>
          <w:szCs w:val="24"/>
          <w:lang w:val="en-CA"/>
        </w:rPr>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C86A12">
      <w:pPr>
        <w:ind w:left="1134"/>
        <w:rPr>
          <w:rFonts w:eastAsia="Calibri"/>
          <w:szCs w:val="24"/>
          <w:lang w:val="en-CA"/>
        </w:rPr>
      </w:pPr>
      <w:proofErr w:type="spellStart"/>
      <w:r w:rsidRPr="007A1BE1">
        <w:rPr>
          <w:rFonts w:eastAsia="Calibri"/>
          <w:szCs w:val="24"/>
          <w:lang w:val="en-CA"/>
        </w:rPr>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C86A12">
      <w:pPr>
        <w:ind w:left="1134"/>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w:t>
      </w:r>
      <w:proofErr w:type="gramStart"/>
      <w:r w:rsidRPr="007A1BE1">
        <w:rPr>
          <w:rFonts w:eastAsia="Calibri"/>
          <w:szCs w:val="24"/>
          <w:lang w:val="en-CA"/>
        </w:rPr>
        <w:t xml:space="preserve">sqrt(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w:t>
      </w:r>
      <w:r w:rsidR="007A1BE1" w:rsidRPr="007A1BE1">
        <w:rPr>
          <w:rFonts w:eastAsia="Calibri"/>
          <w:szCs w:val="24"/>
          <w:lang w:val="en-CA"/>
        </w:rPr>
        <w:t>−</w:t>
      </w:r>
      <w:r w:rsidR="007A1BE1" w:rsidRPr="007A1BE1">
        <w:rPr>
          <w:rFonts w:eastAsia="Calibri"/>
          <w:szCs w:val="24"/>
          <w:lang w:val="en-CA"/>
        </w:rPr>
        <w:t xml:space="preserve"> </w:t>
      </w:r>
      <w:proofErr w:type="spellStart"/>
      <w:r w:rsidR="007A1BE1" w:rsidRPr="007A1BE1">
        <w:rPr>
          <w:rFonts w:eastAsia="Calibri"/>
          <w:szCs w:val="24"/>
          <w:lang w:val="en-CA"/>
        </w:rPr>
        <w:t>hPIn</w:t>
      </w:r>
      <w:proofErr w:type="spellEnd"/>
      <w:r w:rsidR="007A1BE1"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2.0 )</w:t>
      </w:r>
    </w:p>
    <w:p w14:paraId="74D4B5AC" w14:textId="77777777" w:rsidR="00C86A12" w:rsidRPr="007A1BE1" w:rsidRDefault="00C86A12" w:rsidP="00C86A12">
      <w:pPr>
        <w:ind w:left="1134"/>
        <w:rPr>
          <w:rFonts w:eastAsia="Calibri"/>
          <w:szCs w:val="24"/>
          <w:lang w:val="en-CA"/>
        </w:rPr>
      </w:pPr>
    </w:p>
    <w:p w14:paraId="1F4A72DC" w14:textId="28782471" w:rsidR="00C86A12" w:rsidRPr="007A1BE1" w:rsidRDefault="007A1BE1" w:rsidP="00C86A12">
      <w:pPr>
        <w:ind w:left="1134"/>
        <w:rPr>
          <w:rFonts w:eastAsia="Calibri"/>
          <w:szCs w:val="24"/>
          <w:lang w:val="en-CA"/>
        </w:rPr>
      </w:pPr>
      <w:proofErr w:type="spellStart"/>
      <w:r w:rsidRPr="007A1BE1">
        <w:rPr>
          <w:rFonts w:eastAsia="Calibri"/>
          <w:szCs w:val="24"/>
          <w:lang w:val="en-CA"/>
        </w:rPr>
        <w:t>lpm</w:t>
      </w:r>
      <w:proofErr w:type="spellEnd"/>
      <w:r w:rsidRPr="007A1BE1">
        <w:rPr>
          <w:rFonts w:eastAsia="Calibri"/>
          <w:szCs w:val="24"/>
          <w:lang w:val="en-CA"/>
        </w:rPr>
        <w:t xml:space="preserve"> = </w:t>
      </w:r>
      <w:proofErr w:type="gramStart"/>
      <w:r w:rsidRPr="007A1BE1">
        <w:rPr>
          <w:rFonts w:eastAsia="Calibri"/>
          <w:szCs w:val="24"/>
          <w:lang w:val="en-CA"/>
        </w:rPr>
        <w:t>( L</w:t>
      </w:r>
      <w:proofErr w:type="gramEnd"/>
      <w:r w:rsidRPr="007A1BE1">
        <w:rPr>
          <w:rFonts w:eastAsia="Calibri"/>
          <w:szCs w:val="24"/>
          <w:lang w:val="en-CA"/>
        </w:rPr>
        <w:t xml:space="preserve">1 + L2 ) </w:t>
      </w:r>
      <w:r w:rsidRPr="007A1BE1">
        <w:rPr>
          <w:rFonts w:eastAsia="Calibri"/>
          <w:szCs w:val="24"/>
          <w:lang w:val="en-CA"/>
        </w:rPr>
        <w:t>÷</w:t>
      </w:r>
      <w:r w:rsidR="00C86A12" w:rsidRPr="007A1BE1">
        <w:rPr>
          <w:rFonts w:eastAsia="Calibri"/>
          <w:szCs w:val="24"/>
          <w:lang w:val="en-CA"/>
        </w:rPr>
        <w:t xml:space="preserve"> 2.0</w:t>
      </w:r>
    </w:p>
    <w:p w14:paraId="062520A4" w14:textId="25AF15E2" w:rsidR="00C86A12" w:rsidRPr="007A1BE1" w:rsidRDefault="007A1BE1" w:rsidP="00C86A12">
      <w:pPr>
        <w:ind w:left="1134"/>
        <w:rPr>
          <w:rFonts w:eastAsia="Calibri"/>
          <w:szCs w:val="24"/>
          <w:lang w:val="en-CA"/>
        </w:rPr>
      </w:pPr>
      <w:proofErr w:type="spellStart"/>
      <w:r w:rsidRPr="007A1BE1">
        <w:rPr>
          <w:rFonts w:eastAsia="Calibri"/>
          <w:szCs w:val="24"/>
          <w:lang w:val="en-CA"/>
        </w:rPr>
        <w:t>cpm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Pr="007A1BE1">
        <w:rPr>
          <w:rFonts w:eastAsia="Calibri"/>
          <w:szCs w:val="24"/>
          <w:lang w:val="en-CA"/>
        </w:rPr>
        <w:t>÷</w:t>
      </w:r>
      <w:r w:rsidR="00C86A12" w:rsidRPr="007A1BE1">
        <w:rPr>
          <w:rFonts w:eastAsia="Calibri"/>
          <w:szCs w:val="24"/>
          <w:lang w:val="en-CA"/>
        </w:rPr>
        <w:t xml:space="preserve"> 2.0</w:t>
      </w:r>
    </w:p>
    <w:p w14:paraId="5961E854" w14:textId="77FFC366" w:rsidR="00C86A12" w:rsidRPr="007A1BE1" w:rsidRDefault="007A1BE1" w:rsidP="00C86A12">
      <w:pPr>
        <w:ind w:left="1134"/>
        <w:rPr>
          <w:rFonts w:eastAsia="Calibri"/>
          <w:szCs w:val="24"/>
          <w:lang w:val="en-CA"/>
        </w:rPr>
      </w:pPr>
      <w:proofErr w:type="spellStart"/>
      <w:r w:rsidRPr="007A1BE1">
        <w:rPr>
          <w:rFonts w:eastAsia="Calibri"/>
          <w:szCs w:val="24"/>
          <w:lang w:val="en-CA"/>
        </w:rPr>
        <w:lastRenderedPageBreak/>
        <w:t>hpm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hPRef</w:t>
      </w:r>
      <w:proofErr w:type="spellEnd"/>
      <w:proofErr w:type="gram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Pr="007A1BE1">
        <w:rPr>
          <w:rFonts w:eastAsia="Calibri"/>
          <w:szCs w:val="24"/>
          <w:lang w:val="en-CA"/>
        </w:rPr>
        <w:t>÷</w:t>
      </w:r>
      <w:r w:rsidR="00C86A12" w:rsidRPr="007A1BE1">
        <w:rPr>
          <w:rFonts w:eastAsia="Calibri"/>
          <w:szCs w:val="24"/>
          <w:lang w:val="en-CA"/>
        </w:rPr>
        <w:t xml:space="preserve"> 2.0</w:t>
      </w:r>
    </w:p>
    <w:p w14:paraId="1C1AB390" w14:textId="77777777" w:rsidR="00C86A12" w:rsidRPr="007A1BE1" w:rsidRDefault="00C86A12" w:rsidP="00C86A12">
      <w:pPr>
        <w:ind w:left="1134"/>
        <w:rPr>
          <w:rFonts w:eastAsia="Calibri"/>
          <w:szCs w:val="24"/>
          <w:lang w:val="en-CA"/>
        </w:rPr>
      </w:pPr>
    </w:p>
    <w:p w14:paraId="47675502" w14:textId="500FDE69" w:rsidR="00C86A12" w:rsidRPr="007A1BE1" w:rsidRDefault="00C86A12" w:rsidP="00C86A12">
      <w:pPr>
        <w:ind w:left="1134"/>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w:t>
      </w:r>
      <w:proofErr w:type="gramStart"/>
      <w:r w:rsidRPr="007A1BE1">
        <w:rPr>
          <w:rFonts w:eastAsia="Calibri"/>
          <w:szCs w:val="24"/>
          <w:lang w:val="en-CA"/>
        </w:rPr>
        <w:t>sqrt( cpm</w:t>
      </w:r>
      <w:proofErr w:type="gramEnd"/>
      <w:r w:rsidRPr="007A1BE1">
        <w:rPr>
          <w:rFonts w:eastAsia="Calibri"/>
          <w:szCs w:val="24"/>
          <w:vertAlign w:val="superscript"/>
          <w:lang w:val="en-CA"/>
        </w:rPr>
        <w:t>7.0</w:t>
      </w:r>
      <w:r w:rsidR="007A1BE1"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C86A12">
      <w:pPr>
        <w:ind w:left="1134"/>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spellStart"/>
      <w:proofErr w:type="gramStart"/>
      <w:r w:rsidRPr="007A1BE1">
        <w:rPr>
          <w:rFonts w:eastAsia="Calibri"/>
          <w:szCs w:val="24"/>
          <w:lang w:val="en-CA"/>
        </w:rPr>
        <w:t>exp</w:t>
      </w:r>
      <w:proofErr w:type="spellEnd"/>
      <w:r w:rsidRPr="007A1BE1">
        <w:rPr>
          <w:rFonts w:eastAsia="Calibri"/>
          <w:szCs w:val="24"/>
          <w:lang w:val="en-CA"/>
        </w:rPr>
        <w:t>(</w:t>
      </w:r>
      <w:proofErr w:type="gramEnd"/>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C86A12">
      <w:pPr>
        <w:ind w:left="1134"/>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proofErr w:type="gramStart"/>
      <w:r w:rsidRPr="007A1BE1">
        <w:rPr>
          <w:rFonts w:eastAsia="Calibri"/>
          <w:szCs w:val="24"/>
          <w:lang w:val="en-CA"/>
        </w:rPr>
        <w:t>sin( 2.0</w:t>
      </w:r>
      <w:proofErr w:type="gramEnd"/>
      <w:r w:rsidRPr="007A1BE1">
        <w:rPr>
          <w:rFonts w:eastAsia="Calibri"/>
          <w:szCs w:val="24"/>
          <w:lang w:val="en-CA"/>
        </w:rPr>
        <w:t xml:space="preserve">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C86A12">
      <w:pPr>
        <w:ind w:left="1134"/>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w:t>
      </w:r>
      <w:proofErr w:type="gramStart"/>
      <w:r w:rsidRPr="007A1BE1">
        <w:rPr>
          <w:rFonts w:eastAsia="Calibri"/>
          <w:szCs w:val="24"/>
          <w:lang w:val="en-CA"/>
        </w:rPr>
        <w:t>cos(</w:t>
      </w:r>
      <w:proofErr w:type="spellStart"/>
      <w:proofErr w:type="gramEnd"/>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C86A12">
      <w:pPr>
        <w:ind w:left="1134" w:firstLine="153"/>
        <w:rPr>
          <w:rFonts w:eastAsia="Calibri"/>
          <w:szCs w:val="24"/>
          <w:lang w:val="en-CA"/>
        </w:rPr>
      </w:pPr>
      <w:r w:rsidRPr="007A1BE1">
        <w:rPr>
          <w:rFonts w:eastAsia="Calibri"/>
          <w:szCs w:val="24"/>
          <w:lang w:val="en-CA"/>
        </w:rPr>
        <w:t xml:space="preserve">   0.32 * </w:t>
      </w:r>
      <w:proofErr w:type="gramStart"/>
      <w:r w:rsidRPr="007A1BE1">
        <w:rPr>
          <w:rFonts w:eastAsia="Calibri"/>
          <w:szCs w:val="24"/>
          <w:lang w:val="en-CA"/>
        </w:rPr>
        <w:t>cos(</w:t>
      </w:r>
      <w:proofErr w:type="gramEnd"/>
      <w:r w:rsidRPr="007A1BE1">
        <w:rPr>
          <w:rFonts w:eastAsia="Calibri"/>
          <w:szCs w:val="24"/>
          <w:lang w:val="en-CA"/>
        </w:rPr>
        <w:t xml:space="preserve">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C86A12">
      <w:pPr>
        <w:ind w:left="1134" w:firstLine="153"/>
        <w:rPr>
          <w:rFonts w:eastAsia="Calibri"/>
          <w:szCs w:val="24"/>
          <w:lang w:val="en-CA"/>
        </w:rPr>
      </w:pPr>
    </w:p>
    <w:p w14:paraId="639FE688" w14:textId="77777777" w:rsidR="00C86A12" w:rsidRPr="007A1BE1" w:rsidRDefault="00C86A12" w:rsidP="00C86A12">
      <w:pPr>
        <w:ind w:left="1134"/>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C86A12">
      <w:pPr>
        <w:ind w:left="1134"/>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w:t>
      </w:r>
      <w:proofErr w:type="gramStart"/>
      <w:r w:rsidRPr="007A1BE1">
        <w:rPr>
          <w:rFonts w:eastAsia="Calibri"/>
          <w:szCs w:val="24"/>
          <w:lang w:val="en-CA"/>
        </w:rPr>
        <w:t>( 0.045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C86A12">
      <w:pPr>
        <w:ind w:left="1134"/>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C86A12">
      <w:pPr>
        <w:ind w:left="1134"/>
        <w:rPr>
          <w:rFonts w:eastAsia="Calibri"/>
          <w:szCs w:val="24"/>
          <w:lang w:val="en-CA"/>
        </w:rPr>
      </w:pPr>
    </w:p>
    <w:p w14:paraId="2A2EBB03" w14:textId="1D05545A" w:rsidR="00C86A12" w:rsidRPr="007A1BE1" w:rsidRDefault="00C86A12" w:rsidP="00C86A12">
      <w:pPr>
        <w:ind w:left="1134"/>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C86A12">
      <w:pPr>
        <w:ind w:left="1134"/>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C86A12">
      <w:pPr>
        <w:ind w:left="1134"/>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C86A12">
      <w:pPr>
        <w:ind w:left="1134"/>
        <w:rPr>
          <w:rFonts w:eastAsia="Calibri"/>
          <w:szCs w:val="24"/>
          <w:lang w:val="en-CA"/>
        </w:rPr>
      </w:pPr>
    </w:p>
    <w:p w14:paraId="49794EAA" w14:textId="77777777" w:rsidR="007A1BE1" w:rsidRDefault="007C3E66" w:rsidP="00C86A12">
      <w:pPr>
        <w:ind w:left="1134"/>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w:t>
      </w:r>
      <w:proofErr w:type="gramStart"/>
      <w:r w:rsidR="007A1BE1" w:rsidRPr="007A1BE1">
        <w:rPr>
          <w:rFonts w:eastAsia="Calibri"/>
          <w:szCs w:val="24"/>
          <w:lang w:val="en-CA"/>
        </w:rPr>
        <w:t xml:space="preserve">sqrt( </w:t>
      </w:r>
      <w:proofErr w:type="spellStart"/>
      <w:r w:rsidR="00C86A12" w:rsidRPr="007A1BE1">
        <w:rPr>
          <w:rFonts w:eastAsia="Calibri"/>
          <w:szCs w:val="24"/>
          <w:lang w:val="en-CA"/>
        </w:rPr>
        <w:t>deltaLpSL</w:t>
      </w:r>
      <w:proofErr w:type="spellEnd"/>
      <w:proofErr w:type="gram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C86A12">
      <w:pPr>
        <w:ind w:left="1134"/>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proofErr w:type="gramStart"/>
      <w:r w:rsidR="00C86A12" w:rsidRPr="007A1BE1">
        <w:rPr>
          <w:rFonts w:eastAsia="Calibri"/>
          <w:szCs w:val="24"/>
          <w:lang w:val="en-CA"/>
        </w:rPr>
        <w:t>deltaHpSH</w:t>
      </w:r>
      <w:proofErr w:type="spellEnd"/>
      <w:r w:rsidR="00C86A12" w:rsidRPr="007A1BE1">
        <w:rPr>
          <w:rFonts w:eastAsia="Calibri"/>
          <w:szCs w:val="24"/>
          <w:lang w:val="en-CA"/>
        </w:rPr>
        <w:t xml:space="preserve"> )</w:t>
      </w:r>
      <w:proofErr w:type="gramEnd"/>
    </w:p>
    <w:p w14:paraId="5E813E80" w14:textId="77777777" w:rsidR="00C86A12" w:rsidRPr="007A1BE1" w:rsidRDefault="00C86A12" w:rsidP="00C86A12">
      <w:pPr>
        <w:ind w:left="1134"/>
        <w:rPr>
          <w:rFonts w:eastAsia="Calibri"/>
          <w:szCs w:val="24"/>
          <w:lang w:val="en-CA"/>
        </w:rPr>
      </w:pPr>
    </w:p>
    <w:p w14:paraId="1F47AE69" w14:textId="10806C6F" w:rsidR="00C86A12" w:rsidRPr="007A1BE1" w:rsidRDefault="006A1920" w:rsidP="00C86A12">
      <w:pPr>
        <w:ind w:left="1134"/>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C86A12">
      <w:pPr>
        <w:ind w:left="1418"/>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C86A12">
      <w:pPr>
        <w:ind w:left="1418"/>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C86A12">
      <w:pPr>
        <w:ind w:left="1418"/>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C86A12">
      <w:pPr>
        <w:ind w:left="1418"/>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C86A12">
      <w:pPr>
        <w:ind w:left="1418"/>
        <w:rPr>
          <w:rFonts w:eastAsia="Calibri"/>
          <w:szCs w:val="24"/>
          <w:lang w:val="en-CA"/>
        </w:rPr>
      </w:pPr>
      <w:r w:rsidRPr="007A1BE1">
        <w:rPr>
          <w:rFonts w:eastAsia="Calibri"/>
          <w:szCs w:val="24"/>
          <w:lang w:val="en-CA"/>
        </w:rPr>
        <w:t>DEG25 = 0.436332</w:t>
      </w:r>
    </w:p>
    <w:p w14:paraId="6B5AE0D9" w14:textId="77777777" w:rsidR="00C86A12" w:rsidRPr="007A1BE1" w:rsidRDefault="00C86A12" w:rsidP="00C86A12">
      <w:pPr>
        <w:rPr>
          <w:rFonts w:eastAsia="Calibri"/>
          <w:sz w:val="19"/>
          <w:szCs w:val="19"/>
          <w:lang w:val="en-CA"/>
        </w:rPr>
      </w:pPr>
    </w:p>
    <w:p w14:paraId="1870CEA2" w14:textId="6ED82E9D" w:rsidR="00C86A12" w:rsidRPr="007A1BE1" w:rsidRDefault="00C86A12" w:rsidP="00C86A12">
      <w:pPr>
        <w:tabs>
          <w:tab w:val="left" w:pos="1170"/>
        </w:tabs>
        <w:rPr>
          <w:szCs w:val="24"/>
          <w:lang w:val="en-CA"/>
        </w:rPr>
      </w:pPr>
      <w:r w:rsidRPr="007A1BE1">
        <w:rPr>
          <w:szCs w:val="24"/>
          <w:lang w:val="en-CA"/>
        </w:rPr>
        <w:t xml:space="preserve">After this </w:t>
      </w:r>
      <w:proofErr w:type="gramStart"/>
      <w:r w:rsidRPr="007A1BE1">
        <w:rPr>
          <w:szCs w:val="24"/>
          <w:lang w:val="en-CA"/>
        </w:rPr>
        <w:t>process</w:t>
      </w:r>
      <w:proofErr w:type="gramEnd"/>
      <w:r w:rsidRPr="007A1BE1">
        <w:rPr>
          <w:szCs w:val="24"/>
          <w:lang w:val="en-CA"/>
        </w:rPr>
        <w:t xml:space="preserve">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C86A12">
      <w:pPr>
        <w:tabs>
          <w:tab w:val="left" w:pos="1170"/>
        </w:tabs>
        <w:ind w:firstLine="720"/>
        <w:rPr>
          <w:szCs w:val="24"/>
          <w:lang w:val="en-CA"/>
        </w:rPr>
      </w:pPr>
      <w:r w:rsidRPr="007A1BE1">
        <w:rPr>
          <w:szCs w:val="24"/>
          <w:lang w:val="en-CA"/>
        </w:rPr>
        <w:t>P</w:t>
      </w:r>
      <w:r w:rsidR="007A1BE1" w:rsidRPr="007A1BE1">
        <w:rPr>
          <w:szCs w:val="24"/>
          <w:lang w:val="en-CA"/>
        </w:rPr>
        <w:t>SNR_DE = 10 * log</w:t>
      </w:r>
      <w:proofErr w:type="gramStart"/>
      <w:r w:rsidR="007A1BE1" w:rsidRPr="007A1BE1">
        <w:rPr>
          <w:szCs w:val="24"/>
          <w:lang w:val="en-CA"/>
        </w:rPr>
        <w:t xml:space="preserve">10( </w:t>
      </w:r>
      <w:proofErr w:type="spellStart"/>
      <w:r w:rsidR="007A1BE1" w:rsidRPr="007A1BE1">
        <w:rPr>
          <w:szCs w:val="24"/>
          <w:lang w:val="en-CA"/>
        </w:rPr>
        <w:t>PeakValue</w:t>
      </w:r>
      <w:proofErr w:type="spellEnd"/>
      <w:proofErr w:type="gram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3611C1A7" w:rsidR="00C86A12" w:rsidRPr="007A1BE1" w:rsidRDefault="00C86A12" w:rsidP="003A3292">
      <w:pPr>
        <w:tabs>
          <w:tab w:val="left" w:pos="1170"/>
        </w:tabs>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p>
    <w:p w14:paraId="406A5EB7" w14:textId="77777777" w:rsidR="00C86A12" w:rsidRPr="007A1BE1" w:rsidRDefault="000459A5" w:rsidP="00C86A12">
      <w:pPr>
        <w:pStyle w:val="a2"/>
        <w:rPr>
          <w:lang w:val="en-CA"/>
        </w:rPr>
      </w:pPr>
      <w:r w:rsidRPr="007A1BE1">
        <w:rPr>
          <w:lang w:val="en-CA"/>
        </w:rPr>
        <w:t>PSNR-L</w:t>
      </w:r>
      <w:r w:rsidR="00C86A12" w:rsidRPr="007A1BE1">
        <w:rPr>
          <w:lang w:val="en-CA"/>
        </w:rPr>
        <w:t>100</w:t>
      </w:r>
    </w:p>
    <w:p w14:paraId="316147F1" w14:textId="08DF0077" w:rsidR="00086F79" w:rsidRPr="007A1BE1" w:rsidRDefault="00086F79" w:rsidP="00086F79">
      <w:pPr>
        <w:tabs>
          <w:tab w:val="left" w:pos="1170"/>
        </w:tabs>
        <w:rPr>
          <w:szCs w:val="24"/>
          <w:lang w:val="en-CA"/>
        </w:rPr>
      </w:pPr>
      <w:r w:rsidRPr="007A1BE1">
        <w:rPr>
          <w:lang w:val="en-CA"/>
        </w:rPr>
        <w:t xml:space="preserve">An implementation of the PSNR-L100 distortion metric is provided in the </w:t>
      </w:r>
      <w:proofErr w:type="spellStart"/>
      <w:r w:rsidRPr="007A1BE1">
        <w:rPr>
          <w:lang w:val="en-CA"/>
        </w:rPr>
        <w:t>HDRTools</w:t>
      </w:r>
      <w:proofErr w:type="spellEnd"/>
      <w:r w:rsidRPr="007A1BE1">
        <w:rPr>
          <w:lang w:val="en-CA"/>
        </w:rPr>
        <w:t xml:space="preserve"> software, and that implementation shall be used for </w:t>
      </w:r>
      <w:r w:rsidR="003A3292" w:rsidRPr="007A1BE1">
        <w:rPr>
          <w:lang w:val="en-CA"/>
        </w:rPr>
        <w:t>calculation</w:t>
      </w:r>
      <w:r w:rsidRPr="007A1BE1">
        <w:rPr>
          <w:lang w:val="en-CA"/>
        </w:rPr>
        <w:t xml:space="preserve"> of the metric using the </w:t>
      </w:r>
      <w:proofErr w:type="spellStart"/>
      <w:r w:rsidRPr="007A1BE1">
        <w:rPr>
          <w:lang w:val="en-CA"/>
        </w:rPr>
        <w:t>HDRMetric</w:t>
      </w:r>
      <w:proofErr w:type="spellEnd"/>
      <w:r w:rsidRPr="007A1BE1">
        <w:rPr>
          <w:lang w:val="en-CA"/>
        </w:rPr>
        <w:t xml:space="preserve"> utility and configuration provided with the </w:t>
      </w:r>
      <w:proofErr w:type="spellStart"/>
      <w:r w:rsidRPr="007A1BE1">
        <w:rPr>
          <w:lang w:val="en-CA"/>
        </w:rPr>
        <w:t>HDRTools</w:t>
      </w:r>
      <w:proofErr w:type="spellEnd"/>
      <w:r w:rsidRPr="007A1BE1">
        <w:rPr>
          <w:lang w:val="en-CA"/>
        </w:rPr>
        <w:t xml:space="preserve"> software.</w:t>
      </w:r>
    </w:p>
    <w:p w14:paraId="7C11C622" w14:textId="48E3C19A" w:rsidR="00086F79" w:rsidRPr="007A1BE1" w:rsidRDefault="00086F79" w:rsidP="00086F79">
      <w:pPr>
        <w:rPr>
          <w:lang w:val="en-CA" w:eastAsia="ja-JP"/>
        </w:rPr>
      </w:pPr>
      <w:r w:rsidRPr="007A1BE1">
        <w:rPr>
          <w:szCs w:val="24"/>
          <w:lang w:val="en-CA"/>
        </w:rPr>
        <w:t>An informative description of the metric follows:</w:t>
      </w:r>
    </w:p>
    <w:p w14:paraId="50EB0188" w14:textId="30A0234A" w:rsidR="00C86A12" w:rsidRPr="007A1BE1" w:rsidRDefault="00C86A12" w:rsidP="00C86A12">
      <w:pPr>
        <w:rPr>
          <w:lang w:val="en-CA" w:eastAsia="ja-JP"/>
        </w:rPr>
      </w:pPr>
      <w:r w:rsidRPr="007A1BE1">
        <w:rPr>
          <w:lang w:val="en-CA" w:eastAsia="ja-JP"/>
        </w:rPr>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lastRenderedPageBreak/>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62A6AFEC" w14:textId="75EF71C9" w:rsidR="00C86A12" w:rsidRPr="007A1BE1" w:rsidRDefault="00C86A12" w:rsidP="00C86A12">
      <w:pPr>
        <w:tabs>
          <w:tab w:val="left" w:pos="1170"/>
        </w:tabs>
        <w:ind w:firstLine="720"/>
        <w:rPr>
          <w:szCs w:val="24"/>
          <w:lang w:val="en-CA"/>
        </w:rPr>
      </w:pPr>
      <w:r w:rsidRPr="007A1BE1">
        <w:rPr>
          <w:lang w:val="en-CA" w:eastAsia="ja-JP"/>
        </w:rPr>
        <w:tab/>
        <w:t xml:space="preserve">PSNR-L100 = </w:t>
      </w:r>
      <w:r w:rsidRPr="007A1BE1">
        <w:rPr>
          <w:szCs w:val="24"/>
          <w:lang w:val="en-CA"/>
        </w:rPr>
        <w:t>10 * log</w:t>
      </w:r>
      <w:proofErr w:type="gramStart"/>
      <w:r w:rsidRPr="007A1BE1">
        <w:rPr>
          <w:szCs w:val="24"/>
          <w:lang w:val="en-CA"/>
        </w:rPr>
        <w:t xml:space="preserve">10( </w:t>
      </w:r>
      <w:proofErr w:type="spellStart"/>
      <w:r w:rsidRPr="007A1BE1">
        <w:rPr>
          <w:szCs w:val="24"/>
          <w:lang w:val="en-CA"/>
        </w:rPr>
        <w:t>PeakValue</w:t>
      </w:r>
      <w:proofErr w:type="spellEnd"/>
      <w:proofErr w:type="gramEnd"/>
      <w:r w:rsidRPr="007A1BE1">
        <w:rPr>
          <w:szCs w:val="24"/>
          <w:lang w:val="en-CA"/>
        </w:rPr>
        <w:t xml:space="preserve"> </w:t>
      </w:r>
      <w:r w:rsidR="007A1BE1" w:rsidRPr="007A1BE1">
        <w:rPr>
          <w:szCs w:val="24"/>
          <w:lang w:val="en-CA"/>
        </w:rPr>
        <w:t>÷</w:t>
      </w:r>
      <w:r w:rsidRPr="007A1BE1">
        <w:rPr>
          <w:szCs w:val="24"/>
          <w:lang w:val="en-CA"/>
        </w:rPr>
        <w:t xml:space="preserve"> MAE )</w:t>
      </w:r>
    </w:p>
    <w:p w14:paraId="2FB7D1B1" w14:textId="77777777" w:rsidR="00086F79" w:rsidRPr="007A1BE1" w:rsidRDefault="00086F79" w:rsidP="00C86A12">
      <w:pPr>
        <w:rPr>
          <w:szCs w:val="24"/>
          <w:lang w:val="en-CA"/>
        </w:rPr>
      </w:pPr>
    </w:p>
    <w:p w14:paraId="39F44ECA" w14:textId="77777777" w:rsidR="00C86A12" w:rsidRPr="007A1BE1" w:rsidRDefault="00C86A12" w:rsidP="00C86A12">
      <w:pPr>
        <w:rPr>
          <w:lang w:val="en-CA" w:eastAsia="ja-JP"/>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p>
    <w:p w14:paraId="6C7F6CE7" w14:textId="0A7696F1" w:rsidR="00C86A12" w:rsidRPr="007A1BE1" w:rsidRDefault="003A072A" w:rsidP="00C86A12">
      <w:pPr>
        <w:pStyle w:val="a2"/>
        <w:rPr>
          <w:lang w:val="en-CA"/>
        </w:rPr>
      </w:pPr>
      <w:proofErr w:type="spellStart"/>
      <w:r w:rsidRPr="007A1BE1">
        <w:rPr>
          <w:lang w:val="en-CA"/>
        </w:rPr>
        <w:t>tPSNR</w:t>
      </w:r>
      <w:proofErr w:type="spellEnd"/>
      <w:r w:rsidR="007C3E66" w:rsidRPr="007A1BE1">
        <w:rPr>
          <w:lang w:val="en-CA"/>
        </w:rPr>
        <w:t>-Y</w:t>
      </w:r>
    </w:p>
    <w:p w14:paraId="1996A161" w14:textId="77777777" w:rsidR="007A1BE1" w:rsidRDefault="00086F79" w:rsidP="00086F79">
      <w:pPr>
        <w:tabs>
          <w:tab w:val="left" w:pos="1170"/>
        </w:tabs>
        <w:rPr>
          <w:lang w:val="en-CA"/>
        </w:rPr>
      </w:pPr>
      <w:bookmarkStart w:id="4" w:name="_Ref286043649"/>
      <w:r w:rsidRPr="007A1BE1">
        <w:rPr>
          <w:lang w:val="en-CA"/>
        </w:rPr>
        <w:t xml:space="preserve">An implementation of the </w:t>
      </w:r>
      <w:proofErr w:type="spellStart"/>
      <w:r w:rsidRPr="007A1BE1">
        <w:rPr>
          <w:lang w:val="en-CA"/>
        </w:rPr>
        <w:t>tPSNR</w:t>
      </w:r>
      <w:proofErr w:type="spellEnd"/>
      <w:r w:rsidR="007C3E66" w:rsidRPr="007A1BE1">
        <w:rPr>
          <w:lang w:val="en-CA"/>
        </w:rPr>
        <w:t>-Y</w:t>
      </w:r>
      <w:r w:rsidRPr="007A1BE1">
        <w:rPr>
          <w:lang w:val="en-CA"/>
        </w:rPr>
        <w:t xml:space="preserve"> distortion metric is provided in the </w:t>
      </w:r>
      <w:proofErr w:type="spellStart"/>
      <w:r w:rsidRPr="007A1BE1">
        <w:rPr>
          <w:lang w:val="en-CA"/>
        </w:rPr>
        <w:t>HDRTools</w:t>
      </w:r>
      <w:proofErr w:type="spellEnd"/>
      <w:r w:rsidRPr="007A1BE1">
        <w:rPr>
          <w:lang w:val="en-CA"/>
        </w:rPr>
        <w:t xml:space="preserve"> software, and that implementation shall be used for </w:t>
      </w:r>
      <w:proofErr w:type="spellStart"/>
      <w:r w:rsidRPr="007A1BE1">
        <w:rPr>
          <w:lang w:val="en-CA"/>
        </w:rPr>
        <w:t>calcuatlion</w:t>
      </w:r>
      <w:proofErr w:type="spellEnd"/>
      <w:r w:rsidRPr="007A1BE1">
        <w:rPr>
          <w:lang w:val="en-CA"/>
        </w:rPr>
        <w:t xml:space="preserve"> of the metric using the </w:t>
      </w:r>
      <w:proofErr w:type="spellStart"/>
      <w:r w:rsidRPr="007A1BE1">
        <w:rPr>
          <w:lang w:val="en-CA"/>
        </w:rPr>
        <w:t>HDRMetric</w:t>
      </w:r>
      <w:proofErr w:type="spellEnd"/>
      <w:r w:rsidRPr="007A1BE1">
        <w:rPr>
          <w:lang w:val="en-CA"/>
        </w:rPr>
        <w:t xml:space="preserve"> utility and configuration provided with the </w:t>
      </w:r>
      <w:proofErr w:type="spellStart"/>
      <w:r w:rsidRPr="007A1BE1">
        <w:rPr>
          <w:lang w:val="en-CA"/>
        </w:rPr>
        <w:t>HDRTools</w:t>
      </w:r>
      <w:proofErr w:type="spellEnd"/>
      <w:r w:rsidRPr="007A1BE1">
        <w:rPr>
          <w:lang w:val="en-CA"/>
        </w:rPr>
        <w:t xml:space="preserve"> software.</w:t>
      </w:r>
    </w:p>
    <w:p w14:paraId="64262726" w14:textId="3951FE54" w:rsidR="00086F79" w:rsidRPr="007A1BE1" w:rsidRDefault="00086F79" w:rsidP="00086F79">
      <w:pPr>
        <w:tabs>
          <w:tab w:val="left" w:pos="1170"/>
        </w:tabs>
        <w:rPr>
          <w:szCs w:val="24"/>
          <w:lang w:val="en-CA"/>
        </w:rPr>
      </w:pPr>
      <w:r w:rsidRPr="007A1BE1">
        <w:rPr>
          <w:szCs w:val="24"/>
          <w:lang w:val="en-CA"/>
        </w:rPr>
        <w:t>An informative description of the metric follows</w:t>
      </w:r>
      <w:r w:rsidR="00996A81" w:rsidRPr="007A1BE1">
        <w:rPr>
          <w:szCs w:val="24"/>
          <w:lang w:val="en-CA"/>
        </w:rPr>
        <w:t>:</w:t>
      </w:r>
    </w:p>
    <w:p w14:paraId="26B8D90A" w14:textId="3D590E4F" w:rsidR="00C86A12" w:rsidRPr="007A1BE1" w:rsidRDefault="00C86A12" w:rsidP="00C86A12">
      <w:pPr>
        <w:tabs>
          <w:tab w:val="left" w:pos="1170"/>
        </w:tabs>
        <w:rPr>
          <w:szCs w:val="24"/>
          <w:lang w:val="en-CA"/>
        </w:rPr>
      </w:pPr>
      <w:r w:rsidRPr="007A1BE1">
        <w:rPr>
          <w:szCs w:val="24"/>
          <w:lang w:val="en-CA"/>
        </w:rPr>
        <w:t>T</w:t>
      </w:r>
      <w:r w:rsidR="00086F79" w:rsidRPr="007A1BE1">
        <w:rPr>
          <w:szCs w:val="24"/>
          <w:lang w:val="en-CA"/>
        </w:rPr>
        <w:t xml:space="preserve">he </w:t>
      </w:r>
      <w:proofErr w:type="spellStart"/>
      <w:r w:rsidR="00086F79" w:rsidRPr="007A1BE1">
        <w:rPr>
          <w:szCs w:val="24"/>
          <w:lang w:val="en-CA"/>
        </w:rPr>
        <w:t>tPNSR</w:t>
      </w:r>
      <w:proofErr w:type="spellEnd"/>
      <w:r w:rsidR="003A072A" w:rsidRPr="007A1BE1">
        <w:rPr>
          <w:szCs w:val="24"/>
          <w:lang w:val="en-CA"/>
        </w:rPr>
        <w:t>-Y</w:t>
      </w:r>
      <w:r w:rsidR="00086F79" w:rsidRPr="007A1BE1">
        <w:rPr>
          <w:szCs w:val="24"/>
          <w:lang w:val="en-CA"/>
        </w:rPr>
        <w:t xml:space="preserve"> metric computes the PSNR of a reconstructed frame using an average of two different transfer functions</w:t>
      </w:r>
      <w:r w:rsidR="00A9119A" w:rsidRPr="007A1BE1">
        <w:rPr>
          <w:szCs w:val="24"/>
          <w:lang w:val="en-CA"/>
        </w:rPr>
        <w:t xml:space="preserve"> that are both based on the </w:t>
      </w:r>
      <w:proofErr w:type="spellStart"/>
      <w:r w:rsidR="00A9119A" w:rsidRPr="007A1BE1">
        <w:rPr>
          <w:szCs w:val="24"/>
          <w:lang w:val="en-CA"/>
        </w:rPr>
        <w:t>Barten</w:t>
      </w:r>
      <w:proofErr w:type="spellEnd"/>
      <w:r w:rsidR="00A9119A" w:rsidRPr="007A1BE1">
        <w:rPr>
          <w:szCs w:val="24"/>
          <w:lang w:val="en-CA"/>
        </w:rPr>
        <w:t xml:space="preserve"> curve and normalized to support 10,000 cd/m</w:t>
      </w:r>
      <w:r w:rsidR="00A9119A" w:rsidRPr="007A1BE1">
        <w:rPr>
          <w:szCs w:val="24"/>
          <w:vertAlign w:val="superscript"/>
          <w:lang w:val="en-CA"/>
        </w:rPr>
        <w:t>2</w:t>
      </w:r>
      <w:r w:rsidR="00A9119A" w:rsidRPr="007A1BE1">
        <w:rPr>
          <w:szCs w:val="24"/>
          <w:lang w:val="en-CA"/>
        </w:rPr>
        <w:t>.</w:t>
      </w:r>
      <w:bookmarkEnd w:id="4"/>
    </w:p>
    <w:p w14:paraId="1C6B0E41" w14:textId="527B4FB6" w:rsidR="00C86A12" w:rsidRPr="007A1BE1" w:rsidRDefault="00C86A12" w:rsidP="00C86A12">
      <w:pPr>
        <w:tabs>
          <w:tab w:val="left" w:pos="1170"/>
        </w:tabs>
        <w:rPr>
          <w:szCs w:val="24"/>
          <w:lang w:val="en-CA"/>
        </w:rPr>
      </w:pPr>
      <w:r w:rsidRPr="007A1BE1">
        <w:rPr>
          <w:szCs w:val="24"/>
          <w:lang w:val="en-CA"/>
        </w:rPr>
        <w:t xml:space="preserve">If the content is not in linear-light 4:4:4 RGB EXR, it must be first converted to 4:4:4 RGB EXR. </w:t>
      </w:r>
      <w:r w:rsidR="007C3E66" w:rsidRPr="007A1BE1">
        <w:rPr>
          <w:szCs w:val="24"/>
          <w:lang w:val="en-CA"/>
        </w:rPr>
        <w:t>For example, i</w:t>
      </w:r>
      <w:r w:rsidRPr="007A1BE1">
        <w:rPr>
          <w:szCs w:val="24"/>
          <w:lang w:val="en-CA"/>
        </w:rPr>
        <w:t>f the content is in Y</w:t>
      </w:r>
      <w:r w:rsidR="007A1BE1" w:rsidRPr="007A1BE1">
        <w:rPr>
          <w:rFonts w:asciiTheme="majorBidi" w:hAnsiTheme="majorBidi" w:cstheme="majorBidi"/>
          <w:szCs w:val="24"/>
          <w:lang w:val="en-CA"/>
        </w:rPr>
        <w:t>′</w:t>
      </w:r>
      <w:proofErr w:type="spellStart"/>
      <w:r w:rsidRPr="007A1BE1">
        <w:rPr>
          <w:szCs w:val="24"/>
          <w:lang w:val="en-CA"/>
        </w:rPr>
        <w:t>CbCr</w:t>
      </w:r>
      <w:proofErr w:type="spellEnd"/>
      <w:r w:rsidRPr="007A1BE1">
        <w:rPr>
          <w:szCs w:val="24"/>
          <w:lang w:val="en-CA"/>
        </w:rPr>
        <w:t xml:space="preserve"> 4:2:0 PQ 10 bits format, it is first converted to 4:4:4 RGB EXR according to the following conversion process:</w:t>
      </w:r>
    </w:p>
    <w:p w14:paraId="47925015" w14:textId="77777777" w:rsidR="007C3E66" w:rsidRPr="007A1BE1" w:rsidRDefault="007C3E66" w:rsidP="00C86A12">
      <w:pPr>
        <w:tabs>
          <w:tab w:val="left" w:pos="1170"/>
        </w:tabs>
        <w:rPr>
          <w:szCs w:val="24"/>
          <w:lang w:val="en-CA"/>
        </w:rPr>
      </w:pPr>
    </w:p>
    <w:p w14:paraId="520EA13D" w14:textId="240513B4" w:rsidR="00C86A12" w:rsidRPr="007A1BE1" w:rsidRDefault="00C86A12" w:rsidP="00C86A12">
      <w:pPr>
        <w:pStyle w:val="MediumGrid1-Accent21"/>
        <w:numPr>
          <w:ilvl w:val="0"/>
          <w:numId w:val="42"/>
        </w:numPr>
        <w:tabs>
          <w:tab w:val="clear" w:pos="360"/>
          <w:tab w:val="clear" w:pos="720"/>
          <w:tab w:val="clear" w:pos="1080"/>
          <w:tab w:val="clear" w:pos="1440"/>
          <w:tab w:val="left" w:pos="1170"/>
        </w:tabs>
        <w:overflowPunct/>
        <w:autoSpaceDE/>
        <w:autoSpaceDN/>
        <w:adjustRightInd/>
        <w:spacing w:before="0" w:after="120" w:line="276" w:lineRule="auto"/>
        <w:contextualSpacing w:val="0"/>
        <w:jc w:val="both"/>
        <w:textAlignment w:val="auto"/>
        <w:rPr>
          <w:szCs w:val="24"/>
          <w:lang w:val="en-CA" w:eastAsia="ja-JP"/>
        </w:rPr>
      </w:pPr>
      <w:proofErr w:type="spellStart"/>
      <w:r w:rsidRPr="007A1BE1">
        <w:rPr>
          <w:szCs w:val="24"/>
          <w:lang w:val="en-CA" w:eastAsia="ja-JP"/>
        </w:rPr>
        <w:t>Upsample</w:t>
      </w:r>
      <w:proofErr w:type="spellEnd"/>
      <w:r w:rsidRPr="007A1BE1">
        <w:rPr>
          <w:szCs w:val="24"/>
          <w:lang w:val="en-CA" w:eastAsia="ja-JP"/>
        </w:rPr>
        <w:t xml:space="preserve"> both chroma components from 4:2:0 </w:t>
      </w:r>
      <w:r w:rsidRPr="007A1BE1">
        <w:rPr>
          <w:szCs w:val="24"/>
          <w:lang w:val="en-CA"/>
        </w:rPr>
        <w:t>D</w:t>
      </w:r>
      <w:r w:rsidRPr="007A1BE1">
        <w:rPr>
          <w:szCs w:val="24"/>
          <w:vertAlign w:val="subscript"/>
          <w:lang w:val="en-CA"/>
        </w:rPr>
        <w:t>Y</w:t>
      </w:r>
      <w:bookmarkStart w:id="5" w:name="_Hlk485634591"/>
      <w:r w:rsidR="007A1BE1" w:rsidRPr="007A1BE1">
        <w:rPr>
          <w:rFonts w:asciiTheme="majorBidi" w:hAnsiTheme="majorBidi" w:cstheme="majorBidi"/>
          <w:szCs w:val="24"/>
          <w:vertAlign w:val="subscript"/>
          <w:lang w:val="en-CA"/>
        </w:rPr>
        <w:t>′</w:t>
      </w:r>
      <w:bookmarkEnd w:id="5"/>
      <w:proofErr w:type="spellStart"/>
      <w:r w:rsidRPr="007A1BE1">
        <w:rPr>
          <w:szCs w:val="24"/>
          <w:lang w:val="en-CA"/>
        </w:rPr>
        <w:t>D</w:t>
      </w:r>
      <w:r w:rsidRPr="007A1BE1">
        <w:rPr>
          <w:szCs w:val="24"/>
          <w:vertAlign w:val="subscript"/>
          <w:lang w:val="en-CA"/>
        </w:rPr>
        <w:t>Cb</w:t>
      </w:r>
      <w:r w:rsidRPr="007A1BE1">
        <w:rPr>
          <w:szCs w:val="24"/>
          <w:lang w:val="en-CA"/>
        </w:rPr>
        <w:t>D</w:t>
      </w:r>
      <w:r w:rsidRPr="007A1BE1">
        <w:rPr>
          <w:szCs w:val="24"/>
          <w:vertAlign w:val="subscript"/>
          <w:lang w:val="en-CA"/>
        </w:rPr>
        <w:t>Cr</w:t>
      </w:r>
      <w:proofErr w:type="spellEnd"/>
      <w:r w:rsidRPr="007A1BE1">
        <w:rPr>
          <w:szCs w:val="24"/>
          <w:lang w:val="en-CA" w:eastAsia="ja-JP"/>
        </w:rPr>
        <w:t xml:space="preserve"> (10bit) to 4:4:4 </w:t>
      </w:r>
      <w:proofErr w:type="spellStart"/>
      <w:r w:rsidRPr="007A1BE1">
        <w:rPr>
          <w:szCs w:val="24"/>
          <w:lang w:val="en-CA"/>
        </w:rPr>
        <w:t>D</w:t>
      </w:r>
      <w:r w:rsidRPr="007A1BE1">
        <w:rPr>
          <w:szCs w:val="24"/>
          <w:vertAlign w:val="subscript"/>
          <w:lang w:val="en-CA"/>
        </w:rPr>
        <w:t>Y</w:t>
      </w:r>
      <w:r w:rsidR="007A1BE1" w:rsidRPr="007A1BE1">
        <w:rPr>
          <w:rFonts w:asciiTheme="majorBidi" w:hAnsiTheme="majorBidi" w:cstheme="majorBidi"/>
          <w:szCs w:val="24"/>
          <w:vertAlign w:val="subscript"/>
          <w:lang w:val="en-CA"/>
        </w:rPr>
        <w:t>′</w:t>
      </w:r>
      <w:r w:rsidRPr="007A1BE1">
        <w:rPr>
          <w:szCs w:val="24"/>
          <w:lang w:val="en-CA"/>
        </w:rPr>
        <w:t>D</w:t>
      </w:r>
      <w:r w:rsidRPr="007A1BE1">
        <w:rPr>
          <w:szCs w:val="24"/>
          <w:vertAlign w:val="subscript"/>
          <w:lang w:val="en-CA"/>
        </w:rPr>
        <w:t>Cb</w:t>
      </w:r>
      <w:r w:rsidRPr="007A1BE1">
        <w:rPr>
          <w:szCs w:val="24"/>
          <w:lang w:val="en-CA"/>
        </w:rPr>
        <w:t>D</w:t>
      </w:r>
      <w:r w:rsidRPr="007A1BE1">
        <w:rPr>
          <w:szCs w:val="24"/>
          <w:vertAlign w:val="subscript"/>
          <w:lang w:val="en-CA"/>
        </w:rPr>
        <w:t>Cr</w:t>
      </w:r>
      <w:proofErr w:type="spellEnd"/>
      <w:r w:rsidRPr="007A1BE1">
        <w:rPr>
          <w:szCs w:val="24"/>
          <w:lang w:val="en-CA" w:eastAsia="ja-JP"/>
        </w:rPr>
        <w:t xml:space="preserve"> (10bit).</w:t>
      </w:r>
    </w:p>
    <w:p w14:paraId="164C81E5" w14:textId="5637AE84" w:rsidR="00C86A12" w:rsidRPr="007A1BE1" w:rsidRDefault="00C86A12" w:rsidP="007A1BE1">
      <w:pPr>
        <w:pStyle w:val="MediumGrid1-Accent21"/>
        <w:numPr>
          <w:ilvl w:val="0"/>
          <w:numId w:val="42"/>
        </w:numPr>
        <w:tabs>
          <w:tab w:val="clear" w:pos="360"/>
          <w:tab w:val="clear" w:pos="720"/>
          <w:tab w:val="clear" w:pos="1080"/>
          <w:tab w:val="clear" w:pos="1440"/>
          <w:tab w:val="left" w:pos="1170"/>
        </w:tabs>
        <w:overflowPunct/>
        <w:autoSpaceDE/>
        <w:autoSpaceDN/>
        <w:adjustRightInd/>
        <w:spacing w:before="0" w:after="120" w:line="276" w:lineRule="auto"/>
        <w:contextualSpacing w:val="0"/>
        <w:jc w:val="both"/>
        <w:textAlignment w:val="auto"/>
        <w:rPr>
          <w:szCs w:val="24"/>
          <w:lang w:val="en-CA" w:eastAsia="ja-JP"/>
        </w:rPr>
      </w:pPr>
      <w:r w:rsidRPr="007A1BE1">
        <w:rPr>
          <w:szCs w:val="24"/>
          <w:lang w:val="en-CA" w:eastAsia="ja-JP"/>
        </w:rPr>
        <w:t xml:space="preserve">Inverse quantize from </w:t>
      </w:r>
      <w:proofErr w:type="spellStart"/>
      <w:r w:rsidRPr="007A1BE1">
        <w:rPr>
          <w:szCs w:val="24"/>
          <w:lang w:val="en-CA"/>
        </w:rPr>
        <w:t>D</w:t>
      </w:r>
      <w:r w:rsidRPr="007A1BE1">
        <w:rPr>
          <w:szCs w:val="24"/>
          <w:vertAlign w:val="subscript"/>
          <w:lang w:val="en-CA"/>
        </w:rPr>
        <w:t>Y</w:t>
      </w:r>
      <w:r w:rsidR="007A1BE1" w:rsidRPr="007A1BE1">
        <w:rPr>
          <w:rFonts w:asciiTheme="majorBidi" w:hAnsiTheme="majorBidi" w:cstheme="majorBidi"/>
          <w:szCs w:val="24"/>
          <w:vertAlign w:val="subscript"/>
          <w:lang w:val="en-CA"/>
        </w:rPr>
        <w:t>′</w:t>
      </w:r>
      <w:r w:rsidRPr="007A1BE1">
        <w:rPr>
          <w:szCs w:val="24"/>
          <w:lang w:val="en-CA"/>
        </w:rPr>
        <w:t>D</w:t>
      </w:r>
      <w:r w:rsidRPr="007A1BE1">
        <w:rPr>
          <w:szCs w:val="24"/>
          <w:vertAlign w:val="subscript"/>
          <w:lang w:val="en-CA"/>
        </w:rPr>
        <w:t>Cb</w:t>
      </w:r>
      <w:r w:rsidRPr="007A1BE1">
        <w:rPr>
          <w:szCs w:val="24"/>
          <w:lang w:val="en-CA"/>
        </w:rPr>
        <w:t>D</w:t>
      </w:r>
      <w:r w:rsidRPr="007A1BE1">
        <w:rPr>
          <w:szCs w:val="24"/>
          <w:vertAlign w:val="subscript"/>
          <w:lang w:val="en-CA"/>
        </w:rPr>
        <w:t>Cr</w:t>
      </w:r>
      <w:proofErr w:type="spellEnd"/>
      <w:r w:rsidRPr="007A1BE1">
        <w:rPr>
          <w:szCs w:val="24"/>
          <w:lang w:val="en-CA" w:eastAsia="ja-JP"/>
        </w:rPr>
        <w:t xml:space="preserve"> (10bit) into Y</w:t>
      </w:r>
      <w:r w:rsidR="007A1BE1" w:rsidRPr="007A1BE1">
        <w:rPr>
          <w:rFonts w:asciiTheme="majorBidi" w:hAnsiTheme="majorBidi" w:cstheme="majorBidi"/>
          <w:szCs w:val="24"/>
          <w:lang w:val="en-CA" w:eastAsia="ja-JP"/>
        </w:rPr>
        <w:t>′</w:t>
      </w:r>
      <w:proofErr w:type="spellStart"/>
      <w:r w:rsidRPr="007A1BE1">
        <w:rPr>
          <w:szCs w:val="24"/>
          <w:lang w:val="en-CA" w:eastAsia="ja-JP"/>
        </w:rPr>
        <w:t>CbCr</w:t>
      </w:r>
      <w:proofErr w:type="spellEnd"/>
      <w:r w:rsidRPr="007A1BE1">
        <w:rPr>
          <w:szCs w:val="24"/>
          <w:lang w:val="en-CA" w:eastAsia="ja-JP"/>
        </w:rPr>
        <w:t xml:space="preserve"> (float), with </w:t>
      </w:r>
      <w:proofErr w:type="spellStart"/>
      <w:r w:rsidRPr="007A1BE1">
        <w:rPr>
          <w:szCs w:val="24"/>
          <w:lang w:val="en-CA" w:eastAsia="ja-JP"/>
        </w:rPr>
        <w:t>BitDepthY</w:t>
      </w:r>
      <w:proofErr w:type="spellEnd"/>
      <w:r w:rsidRPr="007A1BE1">
        <w:rPr>
          <w:szCs w:val="24"/>
          <w:lang w:val="en-CA" w:eastAsia="ja-JP"/>
        </w:rPr>
        <w:t xml:space="preserve"> and </w:t>
      </w:r>
      <w:proofErr w:type="spellStart"/>
      <w:r w:rsidRPr="007A1BE1">
        <w:rPr>
          <w:szCs w:val="24"/>
          <w:lang w:val="en-CA" w:eastAsia="ja-JP"/>
        </w:rPr>
        <w:t>BitDepthC</w:t>
      </w:r>
      <w:proofErr w:type="spellEnd"/>
      <w:r w:rsidRPr="007A1BE1">
        <w:rPr>
          <w:szCs w:val="24"/>
          <w:lang w:val="en-CA" w:eastAsia="ja-JP"/>
        </w:rPr>
        <w:t xml:space="preserve"> set to 10.</w:t>
      </w:r>
    </w:p>
    <w:p w14:paraId="2BB7A30C" w14:textId="10599EFD" w:rsidR="007A1BE1" w:rsidRDefault="00C86A12" w:rsidP="00C86A12">
      <w:pPr>
        <w:pStyle w:val="MediumGrid1-Accent21"/>
        <w:numPr>
          <w:ilvl w:val="0"/>
          <w:numId w:val="42"/>
        </w:numPr>
        <w:tabs>
          <w:tab w:val="clear" w:pos="360"/>
          <w:tab w:val="clear" w:pos="720"/>
          <w:tab w:val="clear" w:pos="1080"/>
          <w:tab w:val="clear" w:pos="1440"/>
          <w:tab w:val="left" w:pos="1170"/>
        </w:tabs>
        <w:overflowPunct/>
        <w:autoSpaceDE/>
        <w:autoSpaceDN/>
        <w:adjustRightInd/>
        <w:spacing w:before="0" w:after="120" w:line="276" w:lineRule="auto"/>
        <w:contextualSpacing w:val="0"/>
        <w:jc w:val="both"/>
        <w:textAlignment w:val="auto"/>
        <w:rPr>
          <w:szCs w:val="24"/>
          <w:lang w:val="en-CA" w:eastAsia="ja-JP"/>
        </w:rPr>
      </w:pPr>
      <w:r w:rsidRPr="007A1BE1">
        <w:rPr>
          <w:szCs w:val="24"/>
          <w:lang w:val="en-CA" w:eastAsia="ja-JP"/>
        </w:rPr>
        <w:t xml:space="preserve">Convert from </w:t>
      </w:r>
      <w:proofErr w:type="spellStart"/>
      <w:r w:rsidRPr="007A1BE1">
        <w:rPr>
          <w:szCs w:val="24"/>
          <w:lang w:val="en-CA" w:eastAsia="ja-JP"/>
        </w:rPr>
        <w:t>Y</w:t>
      </w:r>
      <w:r w:rsidR="007A1BE1" w:rsidRPr="007A1BE1">
        <w:rPr>
          <w:rFonts w:asciiTheme="majorBidi" w:hAnsiTheme="majorBidi" w:cstheme="majorBidi"/>
          <w:szCs w:val="24"/>
          <w:lang w:val="en-CA" w:eastAsia="ja-JP"/>
        </w:rPr>
        <w:t>′</w:t>
      </w:r>
      <w:r w:rsidRPr="007A1BE1">
        <w:rPr>
          <w:szCs w:val="24"/>
          <w:lang w:val="en-CA" w:eastAsia="ja-JP"/>
        </w:rPr>
        <w:t>CbCr</w:t>
      </w:r>
      <w:proofErr w:type="spellEnd"/>
      <w:r w:rsidRPr="007A1BE1">
        <w:rPr>
          <w:szCs w:val="24"/>
          <w:lang w:val="en-CA" w:eastAsia="ja-JP"/>
        </w:rPr>
        <w:t xml:space="preserve"> (float) to R</w:t>
      </w:r>
      <w:r w:rsidR="007A1BE1" w:rsidRPr="007A1BE1">
        <w:rPr>
          <w:rFonts w:asciiTheme="majorBidi" w:hAnsiTheme="majorBidi" w:cstheme="majorBidi"/>
          <w:szCs w:val="24"/>
          <w:lang w:val="en-CA" w:eastAsia="ja-JP"/>
        </w:rPr>
        <w:t>′</w:t>
      </w:r>
      <w:r w:rsidRPr="007A1BE1">
        <w:rPr>
          <w:szCs w:val="24"/>
          <w:lang w:val="en-CA" w:eastAsia="ja-JP"/>
        </w:rPr>
        <w:t>G</w:t>
      </w:r>
      <w:r w:rsidR="007A1BE1" w:rsidRPr="007A1BE1">
        <w:rPr>
          <w:rFonts w:asciiTheme="majorBidi" w:hAnsiTheme="majorBidi" w:cstheme="majorBidi"/>
          <w:szCs w:val="24"/>
          <w:lang w:val="en-CA" w:eastAsia="ja-JP"/>
        </w:rPr>
        <w:t>′</w:t>
      </w:r>
      <w:r w:rsidRPr="007A1BE1">
        <w:rPr>
          <w:szCs w:val="24"/>
          <w:lang w:val="en-CA" w:eastAsia="ja-JP"/>
        </w:rPr>
        <w:t>B</w:t>
      </w:r>
      <w:r w:rsidR="007A1BE1" w:rsidRPr="007A1BE1">
        <w:rPr>
          <w:rFonts w:asciiTheme="majorBidi" w:hAnsiTheme="majorBidi" w:cstheme="majorBidi"/>
          <w:szCs w:val="24"/>
          <w:lang w:val="en-CA" w:eastAsia="ja-JP"/>
        </w:rPr>
        <w:t>′</w:t>
      </w:r>
      <w:r w:rsidRPr="007A1BE1">
        <w:rPr>
          <w:szCs w:val="24"/>
          <w:lang w:val="en-CA" w:eastAsia="ja-JP"/>
        </w:rPr>
        <w:t xml:space="preserve"> (float)</w:t>
      </w:r>
    </w:p>
    <w:p w14:paraId="0206194F" w14:textId="3AA61B6E" w:rsidR="007A1BE1" w:rsidRDefault="00C86A12" w:rsidP="00C86A12">
      <w:pPr>
        <w:pStyle w:val="MediumGrid1-Accent21"/>
        <w:numPr>
          <w:ilvl w:val="0"/>
          <w:numId w:val="42"/>
        </w:numPr>
        <w:tabs>
          <w:tab w:val="clear" w:pos="360"/>
          <w:tab w:val="clear" w:pos="720"/>
          <w:tab w:val="clear" w:pos="1080"/>
          <w:tab w:val="clear" w:pos="1440"/>
          <w:tab w:val="left" w:pos="1170"/>
        </w:tabs>
        <w:overflowPunct/>
        <w:autoSpaceDE/>
        <w:autoSpaceDN/>
        <w:adjustRightInd/>
        <w:spacing w:before="0" w:after="120" w:line="276" w:lineRule="auto"/>
        <w:contextualSpacing w:val="0"/>
        <w:jc w:val="both"/>
        <w:textAlignment w:val="auto"/>
        <w:rPr>
          <w:szCs w:val="24"/>
          <w:lang w:val="en-CA" w:eastAsia="ja-JP"/>
        </w:rPr>
      </w:pPr>
      <w:r w:rsidRPr="007A1BE1">
        <w:rPr>
          <w:szCs w:val="24"/>
          <w:lang w:val="en-CA" w:eastAsia="ja-JP"/>
        </w:rPr>
        <w:t>Inverse map using the inverse PQ-TF from R</w:t>
      </w:r>
      <w:r w:rsidR="007A1BE1" w:rsidRPr="007A1BE1">
        <w:rPr>
          <w:rFonts w:asciiTheme="majorBidi" w:hAnsiTheme="majorBidi" w:cstheme="majorBidi"/>
          <w:szCs w:val="24"/>
          <w:lang w:val="en-CA" w:eastAsia="ja-JP"/>
        </w:rPr>
        <w:t>′</w:t>
      </w:r>
      <w:r w:rsidRPr="007A1BE1">
        <w:rPr>
          <w:szCs w:val="24"/>
          <w:lang w:val="en-CA" w:eastAsia="ja-JP"/>
        </w:rPr>
        <w:t>G</w:t>
      </w:r>
      <w:r w:rsidR="007A1BE1" w:rsidRPr="007A1BE1">
        <w:rPr>
          <w:rFonts w:asciiTheme="majorBidi" w:hAnsiTheme="majorBidi" w:cstheme="majorBidi"/>
          <w:szCs w:val="24"/>
          <w:lang w:val="en-CA" w:eastAsia="ja-JP"/>
        </w:rPr>
        <w:t>′</w:t>
      </w:r>
      <w:r w:rsidRPr="007A1BE1">
        <w:rPr>
          <w:szCs w:val="24"/>
          <w:lang w:val="en-CA" w:eastAsia="ja-JP"/>
        </w:rPr>
        <w:t>B</w:t>
      </w:r>
      <w:r w:rsidR="007A1BE1" w:rsidRPr="007A1BE1">
        <w:rPr>
          <w:rFonts w:asciiTheme="majorBidi" w:hAnsiTheme="majorBidi" w:cstheme="majorBidi"/>
          <w:szCs w:val="24"/>
          <w:lang w:val="en-CA" w:eastAsia="ja-JP"/>
        </w:rPr>
        <w:t>′</w:t>
      </w:r>
      <w:r w:rsidRPr="007A1BE1">
        <w:rPr>
          <w:szCs w:val="24"/>
          <w:lang w:val="en-CA" w:eastAsia="ja-JP"/>
        </w:rPr>
        <w:t xml:space="preserve"> (float) to RGB (float)</w:t>
      </w:r>
    </w:p>
    <w:p w14:paraId="16307542" w14:textId="0AF8B360" w:rsidR="00C86A12" w:rsidRPr="007A1BE1" w:rsidRDefault="00C86A12" w:rsidP="00C86A12">
      <w:pPr>
        <w:tabs>
          <w:tab w:val="left" w:pos="1170"/>
        </w:tabs>
        <w:rPr>
          <w:szCs w:val="24"/>
          <w:lang w:val="en-CA"/>
        </w:rPr>
      </w:pPr>
      <w:r w:rsidRPr="007A1BE1">
        <w:rPr>
          <w:szCs w:val="24"/>
          <w:lang w:val="en-CA"/>
        </w:rPr>
        <w:t>Then the following steps apply for each (</w:t>
      </w:r>
      <w:proofErr w:type="gramStart"/>
      <w:r w:rsidRPr="007A1BE1">
        <w:rPr>
          <w:szCs w:val="24"/>
          <w:lang w:val="en-CA"/>
        </w:rPr>
        <w:t>R,G</w:t>
      </w:r>
      <w:proofErr w:type="gramEnd"/>
      <w:r w:rsidRPr="007A1BE1">
        <w:rPr>
          <w:szCs w:val="24"/>
          <w:lang w:val="en-CA"/>
        </w:rPr>
        <w:t>,B) sample, for the two content to compare (content 1 and content 2) :</w:t>
      </w:r>
    </w:p>
    <w:p w14:paraId="60A663CB" w14:textId="77777777" w:rsidR="007C3E66" w:rsidRPr="007A1BE1" w:rsidRDefault="007C3E66" w:rsidP="00C86A12">
      <w:pPr>
        <w:tabs>
          <w:tab w:val="left" w:pos="1170"/>
        </w:tabs>
        <w:rPr>
          <w:szCs w:val="24"/>
          <w:lang w:val="en-CA"/>
        </w:rPr>
      </w:pPr>
    </w:p>
    <w:p w14:paraId="5C0F1FA5" w14:textId="77777777" w:rsidR="00C86A12" w:rsidRPr="007A1BE1" w:rsidRDefault="00C86A12" w:rsidP="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Normalization of the </w:t>
      </w:r>
      <w:proofErr w:type="gramStart"/>
      <w:r w:rsidRPr="007A1BE1">
        <w:rPr>
          <w:color w:val="222222"/>
          <w:szCs w:val="24"/>
          <w:lang w:val="en-CA"/>
        </w:rPr>
        <w:t>R,G</w:t>
      </w:r>
      <w:proofErr w:type="gramEnd"/>
      <w:r w:rsidRPr="007A1BE1">
        <w:rPr>
          <w:color w:val="222222"/>
          <w:szCs w:val="24"/>
          <w:lang w:val="en-CA"/>
        </w:rPr>
        <w:t>,B sample (division by 10,000)</w:t>
      </w:r>
    </w:p>
    <w:p w14:paraId="56E0A16C" w14:textId="77777777" w:rsidR="007A1BE1" w:rsidRDefault="00C86A12" w:rsidP="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Conversion to an XYZ sample</w:t>
      </w:r>
    </w:p>
    <w:p w14:paraId="7BE17FA6" w14:textId="77777777" w:rsidR="007A1BE1" w:rsidRDefault="00C86A12" w:rsidP="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Application of the transfer function to each component C=</w:t>
      </w:r>
      <w:proofErr w:type="gramStart"/>
      <w:r w:rsidRPr="007A1BE1">
        <w:rPr>
          <w:color w:val="222222"/>
          <w:szCs w:val="24"/>
          <w:lang w:val="en-CA"/>
        </w:rPr>
        <w:t>X,Y</w:t>
      </w:r>
      <w:proofErr w:type="gramEnd"/>
      <w:r w:rsidRPr="007A1BE1">
        <w:rPr>
          <w:color w:val="222222"/>
          <w:szCs w:val="24"/>
          <w:lang w:val="en-CA"/>
        </w:rPr>
        <w:t>,Z as:</w:t>
      </w:r>
    </w:p>
    <w:p w14:paraId="41CD6955" w14:textId="211A0F70" w:rsidR="00C86A12" w:rsidRPr="007A1BE1" w:rsidRDefault="00C86A12" w:rsidP="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w:t>
      </w:r>
      <w:r w:rsidR="007A1BE1" w:rsidRPr="007A1BE1">
        <w:rPr>
          <w:rFonts w:asciiTheme="majorBidi" w:hAnsiTheme="majorBidi" w:cstheme="majorBidi"/>
          <w:color w:val="222222"/>
          <w:szCs w:val="24"/>
          <w:lang w:val="en-CA"/>
        </w:rPr>
        <w:t>′</w:t>
      </w:r>
      <w:r w:rsidRPr="007A1BE1">
        <w:rPr>
          <w:color w:val="222222"/>
          <w:szCs w:val="24"/>
          <w:lang w:val="en-CA"/>
        </w:rPr>
        <w:t xml:space="preserve"> = </w:t>
      </w:r>
      <w:proofErr w:type="gramStart"/>
      <w:r w:rsidRPr="007A1BE1">
        <w:rPr>
          <w:color w:val="222222"/>
          <w:szCs w:val="24"/>
          <w:lang w:val="en-CA"/>
        </w:rPr>
        <w:t xml:space="preserve">( </w:t>
      </w:r>
      <w:r w:rsidR="007C3E66" w:rsidRPr="007A1BE1">
        <w:rPr>
          <w:color w:val="222222"/>
          <w:szCs w:val="24"/>
          <w:lang w:val="en-CA"/>
        </w:rPr>
        <w:t>TF</w:t>
      </w:r>
      <w:proofErr w:type="gramEnd"/>
      <w:r w:rsidR="007C3E66" w:rsidRPr="007A1BE1">
        <w:rPr>
          <w:color w:val="222222"/>
          <w:szCs w:val="24"/>
          <w:lang w:val="en-CA"/>
        </w:rPr>
        <w:t>1</w:t>
      </w:r>
      <w:r w:rsidRPr="007A1BE1">
        <w:rPr>
          <w:color w:val="222222"/>
          <w:szCs w:val="24"/>
          <w:lang w:val="en-CA"/>
        </w:rPr>
        <w:t xml:space="preserve">(C) + </w:t>
      </w:r>
      <w:r w:rsidR="007C3E66" w:rsidRPr="007A1BE1">
        <w:rPr>
          <w:color w:val="222222"/>
          <w:szCs w:val="24"/>
          <w:lang w:val="en-CA"/>
        </w:rPr>
        <w:t>TF2</w:t>
      </w:r>
      <w:r w:rsidRPr="007A1BE1">
        <w:rPr>
          <w:color w:val="222222"/>
          <w:szCs w:val="24"/>
          <w:lang w:val="en-CA"/>
        </w:rPr>
        <w:t>(C,10000)</w:t>
      </w:r>
      <w:r w:rsidRPr="007A1BE1">
        <w:rPr>
          <w:color w:val="000000"/>
          <w:szCs w:val="24"/>
          <w:lang w:val="en-CA"/>
        </w:rPr>
        <w:t xml:space="preserve">) </w:t>
      </w:r>
      <w:r w:rsidR="007A1BE1" w:rsidRPr="007A1BE1">
        <w:rPr>
          <w:color w:val="000000"/>
          <w:szCs w:val="24"/>
          <w:lang w:val="en-CA"/>
        </w:rPr>
        <w:t>÷</w:t>
      </w:r>
      <w:r w:rsidRPr="007A1BE1">
        <w:rPr>
          <w:color w:val="222222"/>
          <w:szCs w:val="24"/>
          <w:lang w:val="en-CA"/>
        </w:rPr>
        <w:t xml:space="preserve"> 2</w:t>
      </w:r>
    </w:p>
    <w:p w14:paraId="5B178F2F" w14:textId="77777777" w:rsidR="007A1BE1" w:rsidRDefault="00C86A12" w:rsidP="00C86A12">
      <w:pPr>
        <w:pStyle w:val="MediumGrid1-Accent21"/>
        <w:rPr>
          <w:color w:val="222222"/>
          <w:szCs w:val="24"/>
          <w:lang w:val="en-CA"/>
        </w:rPr>
      </w:pPr>
      <w:r w:rsidRPr="007A1BE1">
        <w:rPr>
          <w:color w:val="222222"/>
          <w:szCs w:val="24"/>
          <w:lang w:val="en-CA"/>
        </w:rPr>
        <w:t>where</w:t>
      </w:r>
    </w:p>
    <w:p w14:paraId="667BDF69" w14:textId="2B00DC7E" w:rsidR="00C86A12" w:rsidRPr="007A1BE1" w:rsidRDefault="007C3E66" w:rsidP="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TF1</w:t>
      </w:r>
      <w:r w:rsidR="00C86A12" w:rsidRPr="007A1BE1">
        <w:rPr>
          <w:color w:val="222222"/>
          <w:szCs w:val="24"/>
          <w:lang w:val="en-CA"/>
        </w:rPr>
        <w:t xml:space="preserve">(x) is </w:t>
      </w:r>
      <w:r w:rsidRPr="007A1BE1">
        <w:rPr>
          <w:color w:val="222222"/>
          <w:szCs w:val="24"/>
          <w:lang w:val="en-CA"/>
        </w:rPr>
        <w:t>the PQ transfer function</w:t>
      </w:r>
    </w:p>
    <w:p w14:paraId="3936BA67" w14:textId="15B5AAD7" w:rsidR="00C86A12" w:rsidRPr="007A1BE1" w:rsidRDefault="007C3E66" w:rsidP="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TF2</w:t>
      </w:r>
      <w:r w:rsidR="00C86A12" w:rsidRPr="007A1BE1">
        <w:rPr>
          <w:color w:val="222222"/>
          <w:szCs w:val="24"/>
          <w:lang w:val="en-CA"/>
        </w:rPr>
        <w:t>(</w:t>
      </w:r>
      <w:proofErr w:type="spellStart"/>
      <w:proofErr w:type="gramStart"/>
      <w:r w:rsidR="00C86A12" w:rsidRPr="007A1BE1">
        <w:rPr>
          <w:color w:val="222222"/>
          <w:szCs w:val="24"/>
          <w:lang w:val="en-CA"/>
        </w:rPr>
        <w:t>x,y</w:t>
      </w:r>
      <w:proofErr w:type="spellEnd"/>
      <w:proofErr w:type="gramEnd"/>
      <w:r w:rsidR="00C86A12" w:rsidRPr="007A1BE1">
        <w:rPr>
          <w:color w:val="222222"/>
          <w:szCs w:val="24"/>
          <w:lang w:val="en-CA"/>
        </w:rPr>
        <w:t>) is derived as follows:</w:t>
      </w:r>
    </w:p>
    <w:p w14:paraId="0399E1EE" w14:textId="290D15AD" w:rsidR="00C86A12" w:rsidRPr="007A1BE1" w:rsidRDefault="00DA7654" w:rsidP="00C86A12">
      <w:pPr>
        <w:pStyle w:val="BodyText"/>
        <w:spacing w:after="120" w:line="276" w:lineRule="auto"/>
        <w:ind w:left="720"/>
        <w:rPr>
          <w:rFonts w:ascii="Times New Roman" w:hAnsi="Times New Roman"/>
          <w:lang w:val="en-CA"/>
        </w:rPr>
      </w:pPr>
      <m:oMathPara>
        <m:oMath>
          <m:r>
            <m:rPr>
              <m:sty m:val="p"/>
            </m:rPr>
            <w:rPr>
              <w:rFonts w:ascii="Cambria Math" w:hAnsi="Cambria Math"/>
              <w:lang w:val="en-CA"/>
            </w:rPr>
            <m:t>TF2</m:t>
          </m:r>
          <m:r>
            <w:rPr>
              <w:rFonts w:ascii="Cambria Math" w:hAnsi="Cambria Math"/>
              <w:lang w:val="en-CA"/>
            </w:rPr>
            <m:t>(x,y)=</m:t>
          </m:r>
          <m:f>
            <m:fPr>
              <m:ctrlPr>
                <w:rPr>
                  <w:rFonts w:ascii="Cambria Math" w:hAnsi="Cambria Math"/>
                  <w:i/>
                  <w:lang w:val="en-CA"/>
                </w:rPr>
              </m:ctrlPr>
            </m:fPr>
            <m:num>
              <m:r>
                <m:rPr>
                  <m:sty m:val="p"/>
                </m:rPr>
                <w:rPr>
                  <w:rFonts w:ascii="Cambria Math" w:hAnsi="Cambria Math"/>
                  <w:lang w:val="en-CA"/>
                </w:rPr>
                <m:t>log⁡</m:t>
              </m:r>
              <m:r>
                <w:rPr>
                  <w:rFonts w:ascii="Cambria Math" w:hAnsi="Cambria Math"/>
                  <w:lang w:val="en-CA"/>
                </w:rPr>
                <m:t>(1+</m:t>
              </m:r>
              <m:d>
                <m:dPr>
                  <m:ctrlPr>
                    <w:rPr>
                      <w:rFonts w:ascii="Cambria Math" w:hAnsi="Cambria Math"/>
                      <w:i/>
                      <w:lang w:val="en-CA"/>
                    </w:rPr>
                  </m:ctrlPr>
                </m:dPr>
                <m:e>
                  <m:r>
                    <w:rPr>
                      <w:rFonts w:ascii="Cambria Math" w:hAnsi="Cambria Math"/>
                      <w:lang w:val="en-CA"/>
                    </w:rPr>
                    <m:t>ρ-1</m:t>
                  </m:r>
                </m:e>
              </m:d>
              <m:r>
                <w:rPr>
                  <w:rFonts w:ascii="Cambria Math" w:hAnsi="Cambria Math"/>
                  <w:lang w:val="en-CA"/>
                </w:rPr>
                <m:t>*</m:t>
              </m:r>
              <m:sSup>
                <m:sSupPr>
                  <m:ctrlPr>
                    <w:rPr>
                      <w:rFonts w:ascii="Cambria Math" w:hAnsi="Cambria Math"/>
                      <w:i/>
                      <w:lang w:val="en-CA"/>
                    </w:rPr>
                  </m:ctrlPr>
                </m:sSupPr>
                <m:e>
                  <m:d>
                    <m:dPr>
                      <m:ctrlPr>
                        <w:rPr>
                          <w:rFonts w:ascii="Cambria Math" w:hAnsi="Cambria Math"/>
                          <w:i/>
                          <w:lang w:val="en-CA"/>
                        </w:rPr>
                      </m:ctrlPr>
                    </m:dPr>
                    <m:e>
                      <m:r>
                        <w:rPr>
                          <w:rFonts w:ascii="Cambria Math" w:hAnsi="Cambria Math"/>
                          <w:lang w:val="en-CA"/>
                        </w:rPr>
                        <m:t>r*x</m:t>
                      </m:r>
                    </m:e>
                  </m:d>
                </m:e>
                <m:sup>
                  <m:f>
                    <m:fPr>
                      <m:type m:val="lin"/>
                      <m:ctrlPr>
                        <w:rPr>
                          <w:rFonts w:ascii="Cambria Math" w:hAnsi="Cambria Math"/>
                          <w:i/>
                          <w:lang w:val="en-CA"/>
                        </w:rPr>
                      </m:ctrlPr>
                    </m:fPr>
                    <m:num>
                      <m:r>
                        <w:rPr>
                          <w:rFonts w:ascii="Cambria Math" w:hAnsi="Cambria Math"/>
                          <w:lang w:val="en-CA"/>
                        </w:rPr>
                        <m:t>1</m:t>
                      </m:r>
                    </m:num>
                    <m:den>
                      <m:r>
                        <w:rPr>
                          <w:rFonts w:ascii="Cambria Math" w:hAnsi="Cambria Math"/>
                          <w:lang w:val="en-CA"/>
                        </w:rPr>
                        <m:t>γ</m:t>
                      </m:r>
                    </m:den>
                  </m:f>
                </m:sup>
              </m:sSup>
              <m:r>
                <w:rPr>
                  <w:rFonts w:ascii="Cambria Math" w:hAnsi="Cambria Math"/>
                  <w:lang w:val="en-CA"/>
                </w:rPr>
                <m:t>)</m:t>
              </m:r>
            </m:num>
            <m:den>
              <m:func>
                <m:funcPr>
                  <m:ctrlPr>
                    <w:rPr>
                      <w:rFonts w:ascii="Cambria Math" w:hAnsi="Cambria Math"/>
                      <w:lang w:val="en-CA"/>
                    </w:rPr>
                  </m:ctrlPr>
                </m:funcPr>
                <m:fName>
                  <m:r>
                    <m:rPr>
                      <m:sty m:val="p"/>
                    </m:rPr>
                    <w:rPr>
                      <w:rFonts w:ascii="Cambria Math" w:hAnsi="Cambria Math"/>
                      <w:lang w:val="en-CA"/>
                    </w:rPr>
                    <m:t>log</m:t>
                  </m:r>
                </m:fName>
                <m:e>
                  <m:d>
                    <m:dPr>
                      <m:ctrlPr>
                        <w:rPr>
                          <w:rFonts w:ascii="Cambria Math" w:hAnsi="Cambria Math"/>
                          <w:i/>
                          <w:lang w:val="en-CA"/>
                        </w:rPr>
                      </m:ctrlPr>
                    </m:dPr>
                    <m:e>
                      <m:r>
                        <w:rPr>
                          <w:rFonts w:ascii="Cambria Math" w:hAnsi="Cambria Math"/>
                          <w:lang w:val="en-CA"/>
                        </w:rPr>
                        <m:t>ρ</m:t>
                      </m:r>
                    </m:e>
                  </m:d>
                </m:e>
              </m:func>
              <m:r>
                <w:rPr>
                  <w:rFonts w:ascii="Cambria Math" w:hAnsi="Cambria Math"/>
                  <w:lang w:val="en-CA"/>
                </w:rPr>
                <m:t>*M</m:t>
              </m:r>
            </m:den>
          </m:f>
        </m:oMath>
      </m:oMathPara>
    </w:p>
    <w:p w14:paraId="417D1923" w14:textId="09E892C0" w:rsidR="00C86A12" w:rsidRPr="007A1BE1" w:rsidRDefault="00DA7654" w:rsidP="00C86A12">
      <w:pPr>
        <w:pStyle w:val="BodyText"/>
        <w:spacing w:after="120" w:line="276" w:lineRule="auto"/>
        <w:ind w:left="720"/>
        <w:rPr>
          <w:rFonts w:ascii="Times New Roman" w:hAnsi="Times New Roman"/>
          <w:sz w:val="22"/>
          <w:lang w:val="en-CA"/>
        </w:rPr>
      </w:pPr>
      <m:oMathPara>
        <m:oMath>
          <m:r>
            <w:rPr>
              <w:rFonts w:ascii="Cambria Math" w:hAnsi="Cambria Math"/>
              <w:lang w:val="en-CA"/>
            </w:rPr>
            <m:t>M=</m:t>
          </m:r>
          <m:f>
            <m:fPr>
              <m:ctrlPr>
                <w:rPr>
                  <w:rFonts w:ascii="Cambria Math" w:hAnsi="Cambria Math"/>
                  <w:i/>
                  <w:lang w:val="en-CA"/>
                </w:rPr>
              </m:ctrlPr>
            </m:fPr>
            <m:num>
              <m:r>
                <m:rPr>
                  <m:sty m:val="p"/>
                </m:rPr>
                <w:rPr>
                  <w:rFonts w:ascii="Cambria Math" w:hAnsi="Cambria Math"/>
                  <w:lang w:val="en-CA"/>
                </w:rPr>
                <m:t>log⁡</m:t>
              </m:r>
              <m:r>
                <w:rPr>
                  <w:rFonts w:ascii="Cambria Math" w:hAnsi="Cambria Math"/>
                  <w:lang w:val="en-CA"/>
                </w:rPr>
                <m:t>(1+</m:t>
              </m:r>
              <m:d>
                <m:dPr>
                  <m:ctrlPr>
                    <w:rPr>
                      <w:rFonts w:ascii="Cambria Math" w:hAnsi="Cambria Math"/>
                      <w:i/>
                      <w:lang w:val="en-CA"/>
                    </w:rPr>
                  </m:ctrlPr>
                </m:dPr>
                <m:e>
                  <m:r>
                    <w:rPr>
                      <w:rFonts w:ascii="Cambria Math" w:hAnsi="Cambria Math"/>
                      <w:lang w:val="en-CA"/>
                    </w:rPr>
                    <m:t>ρ-1</m:t>
                  </m:r>
                </m:e>
              </m:d>
              <m:r>
                <w:rPr>
                  <w:rFonts w:ascii="Cambria Math" w:hAnsi="Cambria Math"/>
                  <w:lang w:val="en-CA"/>
                </w:rPr>
                <m:t>*</m:t>
              </m:r>
              <m:sSup>
                <m:sSupPr>
                  <m:ctrlPr>
                    <w:rPr>
                      <w:rFonts w:ascii="Cambria Math" w:hAnsi="Cambria Math"/>
                      <w:i/>
                      <w:lang w:val="en-CA"/>
                    </w:rPr>
                  </m:ctrlPr>
                </m:sSupPr>
                <m:e>
                  <m:d>
                    <m:dPr>
                      <m:ctrlPr>
                        <w:rPr>
                          <w:rFonts w:ascii="Cambria Math" w:hAnsi="Cambria Math"/>
                          <w:i/>
                          <w:lang w:val="en-CA"/>
                        </w:rPr>
                      </m:ctrlPr>
                    </m:dPr>
                    <m:e>
                      <m:r>
                        <w:rPr>
                          <w:rFonts w:ascii="Cambria Math" w:hAnsi="Cambria Math"/>
                          <w:lang w:val="en-CA"/>
                        </w:rPr>
                        <m:t>r</m:t>
                      </m:r>
                    </m:e>
                  </m:d>
                </m:e>
                <m:sup>
                  <m:f>
                    <m:fPr>
                      <m:type m:val="lin"/>
                      <m:ctrlPr>
                        <w:rPr>
                          <w:rFonts w:ascii="Cambria Math" w:hAnsi="Cambria Math"/>
                          <w:i/>
                          <w:lang w:val="en-CA"/>
                        </w:rPr>
                      </m:ctrlPr>
                    </m:fPr>
                    <m:num>
                      <m:r>
                        <w:rPr>
                          <w:rFonts w:ascii="Cambria Math" w:hAnsi="Cambria Math"/>
                          <w:lang w:val="en-CA"/>
                        </w:rPr>
                        <m:t>1</m:t>
                      </m:r>
                    </m:num>
                    <m:den>
                      <m:r>
                        <w:rPr>
                          <w:rFonts w:ascii="Cambria Math" w:hAnsi="Cambria Math"/>
                          <w:lang w:val="en-CA"/>
                        </w:rPr>
                        <m:t>γ</m:t>
                      </m:r>
                    </m:den>
                  </m:f>
                </m:sup>
              </m:sSup>
              <m:r>
                <w:rPr>
                  <w:rFonts w:ascii="Cambria Math" w:hAnsi="Cambria Math"/>
                  <w:lang w:val="en-CA"/>
                </w:rPr>
                <m:t>)</m:t>
              </m:r>
            </m:num>
            <m:den>
              <m:r>
                <m:rPr>
                  <m:sty m:val="p"/>
                </m:rPr>
                <w:rPr>
                  <w:rFonts w:ascii="Cambria Math" w:hAnsi="Cambria Math"/>
                  <w:lang w:val="en-CA"/>
                </w:rPr>
                <m:t>log⁡</m:t>
              </m:r>
              <m:r>
                <w:rPr>
                  <w:rFonts w:ascii="Cambria Math" w:hAnsi="Cambria Math"/>
                  <w:lang w:val="en-CA"/>
                </w:rPr>
                <m:t>(ρ)</m:t>
              </m:r>
            </m:den>
          </m:f>
        </m:oMath>
      </m:oMathPara>
    </w:p>
    <w:p w14:paraId="773A3DF6" w14:textId="0EC3E328" w:rsidR="00C86A12" w:rsidRPr="007A1BE1" w:rsidRDefault="00DA7654" w:rsidP="00C86A12">
      <w:pPr>
        <w:pStyle w:val="BodyText"/>
        <w:spacing w:after="120" w:line="276" w:lineRule="auto"/>
        <w:ind w:left="720"/>
        <w:rPr>
          <w:rFonts w:ascii="Times New Roman" w:hAnsi="Times New Roman"/>
          <w:sz w:val="22"/>
          <w:lang w:val="en-CA"/>
        </w:rPr>
      </w:pPr>
      <m:oMathPara>
        <m:oMath>
          <m:r>
            <w:rPr>
              <w:rFonts w:ascii="Cambria Math" w:hAnsi="Cambria Math"/>
              <w:lang w:val="en-CA"/>
            </w:rPr>
            <m:t>ρ=25</m:t>
          </m:r>
        </m:oMath>
      </m:oMathPara>
    </w:p>
    <w:p w14:paraId="1067F5F0" w14:textId="4BA8D4E6" w:rsidR="00C86A12" w:rsidRPr="007A1BE1" w:rsidRDefault="00DA7654" w:rsidP="00C86A12">
      <w:pPr>
        <w:pStyle w:val="BodyText"/>
        <w:spacing w:after="120" w:line="276" w:lineRule="auto"/>
        <w:ind w:left="720"/>
        <w:rPr>
          <w:rFonts w:ascii="Times New Roman" w:hAnsi="Times New Roman"/>
          <w:sz w:val="22"/>
          <w:lang w:val="en-CA"/>
        </w:rPr>
      </w:pPr>
      <m:oMathPara>
        <m:oMath>
          <m:r>
            <w:rPr>
              <w:rFonts w:ascii="Cambria Math" w:hAnsi="Cambria Math"/>
              <w:lang w:val="en-CA"/>
            </w:rPr>
            <m:t>γ=2.4</m:t>
          </m:r>
        </m:oMath>
      </m:oMathPara>
    </w:p>
    <w:p w14:paraId="7F52BD7E" w14:textId="4B73D343" w:rsidR="00C86A12" w:rsidRPr="007A1BE1" w:rsidRDefault="00DA7654" w:rsidP="00C86A12">
      <w:pPr>
        <w:pStyle w:val="BodyText"/>
        <w:spacing w:after="120" w:line="276" w:lineRule="auto"/>
        <w:ind w:left="720"/>
        <w:rPr>
          <w:rFonts w:ascii="Times New Roman" w:hAnsi="Times New Roman"/>
          <w:sz w:val="22"/>
          <w:lang w:val="en-CA"/>
        </w:rPr>
      </w:pPr>
      <m:oMathPara>
        <m:oMath>
          <m:r>
            <w:rPr>
              <w:rFonts w:ascii="Cambria Math" w:hAnsi="Cambria Math"/>
              <w:lang w:val="en-CA"/>
            </w:rPr>
            <m:t>r=y</m:t>
          </m:r>
          <m:r>
            <w:rPr>
              <w:rFonts w:ascii="Cambria Math" w:hAnsi="Cambria Math"/>
              <w:lang w:val="en-CA"/>
            </w:rPr>
            <m:t>÷</m:t>
          </m:r>
          <m:r>
            <w:rPr>
              <w:rFonts w:ascii="Cambria Math" w:hAnsi="Cambria Math"/>
              <w:lang w:val="en-CA"/>
            </w:rPr>
            <m:t>5000</m:t>
          </m:r>
        </m:oMath>
      </m:oMathPara>
    </w:p>
    <w:p w14:paraId="243C8BA7" w14:textId="77777777" w:rsidR="00C86A12" w:rsidRPr="007A1BE1" w:rsidRDefault="00C86A12" w:rsidP="00C86A12">
      <w:pPr>
        <w:rPr>
          <w:rFonts w:eastAsia="Calibri"/>
          <w:sz w:val="19"/>
          <w:szCs w:val="19"/>
          <w:lang w:val="en-CA"/>
        </w:rPr>
      </w:pPr>
    </w:p>
    <w:p w14:paraId="6EF7F62D" w14:textId="7D9E4A1D" w:rsidR="00C86A12" w:rsidRPr="007A1BE1" w:rsidRDefault="00CF62FF" w:rsidP="006A1920">
      <w:pPr>
        <w:keepNext/>
        <w:tabs>
          <w:tab w:val="left" w:pos="1170"/>
        </w:tabs>
        <w:rPr>
          <w:szCs w:val="24"/>
          <w:lang w:val="en-CA"/>
        </w:rPr>
      </w:pPr>
      <w:r w:rsidRPr="007A1BE1">
        <w:rPr>
          <w:szCs w:val="24"/>
          <w:lang w:val="en-CA"/>
        </w:rPr>
        <w:lastRenderedPageBreak/>
        <w:t xml:space="preserve">Then the sum of squared errors </w:t>
      </w:r>
      <w:proofErr w:type="gramStart"/>
      <w:r w:rsidRPr="007A1BE1">
        <w:rPr>
          <w:szCs w:val="24"/>
          <w:lang w:val="en-CA"/>
        </w:rPr>
        <w:t>are</w:t>
      </w:r>
      <w:proofErr w:type="gramEnd"/>
      <w:r w:rsidRPr="007A1BE1">
        <w:rPr>
          <w:szCs w:val="24"/>
          <w:lang w:val="en-CA"/>
        </w:rPr>
        <w:t xml:space="preserve"> then computed </w:t>
      </w:r>
      <w:proofErr w:type="spellStart"/>
      <w:r w:rsidRPr="007A1BE1">
        <w:rPr>
          <w:szCs w:val="24"/>
          <w:lang w:val="en-CA"/>
        </w:rPr>
        <w:t>betwen</w:t>
      </w:r>
      <w:proofErr w:type="spellEnd"/>
      <w:r w:rsidRPr="007A1BE1">
        <w:rPr>
          <w:szCs w:val="24"/>
          <w:lang w:val="en-CA"/>
        </w:rPr>
        <w:t xml:space="preserve"> content 1 and content 2 for the luma channel. Finally, </w:t>
      </w:r>
      <w:proofErr w:type="spellStart"/>
      <w:r w:rsidRPr="007A1BE1">
        <w:rPr>
          <w:szCs w:val="24"/>
          <w:lang w:val="en-CA"/>
        </w:rPr>
        <w:t>t</w:t>
      </w:r>
      <w:r w:rsidR="00C86A12" w:rsidRPr="007A1BE1">
        <w:rPr>
          <w:szCs w:val="24"/>
          <w:lang w:val="en-CA"/>
        </w:rPr>
        <w:t>PSNR</w:t>
      </w:r>
      <w:proofErr w:type="spellEnd"/>
      <w:r w:rsidRPr="007A1BE1">
        <w:rPr>
          <w:szCs w:val="24"/>
          <w:lang w:val="en-CA"/>
        </w:rPr>
        <w:t>-Y</w:t>
      </w:r>
      <w:r w:rsidR="00C86A12" w:rsidRPr="007A1BE1">
        <w:rPr>
          <w:szCs w:val="24"/>
          <w:lang w:val="en-CA"/>
        </w:rPr>
        <w:t xml:space="preserve"> is computed:</w:t>
      </w:r>
    </w:p>
    <w:p w14:paraId="77AFAB03" w14:textId="77777777" w:rsidR="00CF62FF" w:rsidRPr="007A1BE1" w:rsidRDefault="00CF62FF" w:rsidP="006A1920">
      <w:pPr>
        <w:pStyle w:val="MediumGrid1-Accent21"/>
        <w:keepNext/>
        <w:tabs>
          <w:tab w:val="clear" w:pos="360"/>
          <w:tab w:val="clear" w:pos="720"/>
          <w:tab w:val="clear" w:pos="1080"/>
          <w:tab w:val="clear" w:pos="1440"/>
        </w:tabs>
        <w:overflowPunct/>
        <w:spacing w:before="0"/>
        <w:contextualSpacing w:val="0"/>
        <w:jc w:val="both"/>
        <w:textAlignment w:val="auto"/>
        <w:rPr>
          <w:rFonts w:eastAsia="Calibri"/>
          <w:szCs w:val="19"/>
          <w:lang w:val="en-CA"/>
        </w:rPr>
      </w:pPr>
    </w:p>
    <w:p w14:paraId="39AC144F" w14:textId="06585887" w:rsidR="00C86A12" w:rsidRPr="007A1BE1" w:rsidRDefault="00CF62FF" w:rsidP="00CF62FF">
      <w:pPr>
        <w:pStyle w:val="MediumGrid1-Accent21"/>
        <w:tabs>
          <w:tab w:val="clear" w:pos="360"/>
          <w:tab w:val="clear" w:pos="720"/>
          <w:tab w:val="clear" w:pos="1080"/>
          <w:tab w:val="clear" w:pos="1440"/>
        </w:tabs>
        <w:overflowPunct/>
        <w:spacing w:before="0"/>
        <w:contextualSpacing w:val="0"/>
        <w:jc w:val="both"/>
        <w:textAlignment w:val="auto"/>
        <w:rPr>
          <w:rFonts w:eastAsia="Calibri"/>
          <w:szCs w:val="19"/>
          <w:lang w:val="en-CA"/>
        </w:rPr>
      </w:pPr>
      <w:proofErr w:type="spellStart"/>
      <w:r w:rsidRPr="007A1BE1">
        <w:rPr>
          <w:rFonts w:eastAsia="Calibri"/>
          <w:szCs w:val="19"/>
          <w:lang w:val="en-CA"/>
        </w:rPr>
        <w:t>t</w:t>
      </w:r>
      <w:r w:rsidR="00C86A12" w:rsidRPr="007A1BE1">
        <w:rPr>
          <w:rFonts w:eastAsia="Calibri"/>
          <w:szCs w:val="19"/>
          <w:lang w:val="en-CA"/>
        </w:rPr>
        <w:t>PSNR</w:t>
      </w:r>
      <w:proofErr w:type="spellEnd"/>
      <w:r w:rsidRPr="007A1BE1">
        <w:rPr>
          <w:rFonts w:eastAsia="Calibri"/>
          <w:szCs w:val="19"/>
          <w:lang w:val="en-CA"/>
        </w:rPr>
        <w:t>-Y</w:t>
      </w:r>
      <w:r w:rsidR="00C86A12" w:rsidRPr="007A1BE1">
        <w:rPr>
          <w:rFonts w:eastAsia="Calibri"/>
          <w:szCs w:val="19"/>
          <w:lang w:val="en-CA"/>
        </w:rPr>
        <w:t xml:space="preserve"> = 10 * log</w:t>
      </w:r>
      <w:proofErr w:type="gramStart"/>
      <w:r w:rsidR="00C86A12" w:rsidRPr="007A1BE1">
        <w:rPr>
          <w:rFonts w:eastAsia="Calibri"/>
          <w:szCs w:val="19"/>
          <w:lang w:val="en-CA"/>
        </w:rPr>
        <w:t xml:space="preserve">10( </w:t>
      </w:r>
      <w:r w:rsidRPr="007A1BE1">
        <w:rPr>
          <w:rFonts w:eastAsia="Calibri"/>
          <w:szCs w:val="19"/>
          <w:lang w:val="en-CA"/>
        </w:rPr>
        <w:t>number</w:t>
      </w:r>
      <w:proofErr w:type="gramEnd"/>
      <w:r w:rsidRPr="007A1BE1">
        <w:rPr>
          <w:rFonts w:eastAsia="Calibri"/>
          <w:szCs w:val="19"/>
          <w:lang w:val="en-CA"/>
        </w:rPr>
        <w:t xml:space="preserve"> of Samples</w:t>
      </w:r>
      <w:r w:rsidR="007A1BE1">
        <w:rPr>
          <w:rFonts w:eastAsia="Calibri"/>
          <w:szCs w:val="19"/>
          <w:lang w:val="en-CA"/>
        </w:rPr>
        <w:t xml:space="preserve"> </w:t>
      </w:r>
      <w:r w:rsidR="007A1BE1" w:rsidRPr="007A1BE1">
        <w:rPr>
          <w:rFonts w:eastAsia="Calibri"/>
          <w:szCs w:val="24"/>
        </w:rPr>
        <w:t>÷</w:t>
      </w:r>
      <w:r w:rsidR="00C86A12" w:rsidRPr="007A1BE1">
        <w:rPr>
          <w:rFonts w:eastAsia="Calibri"/>
          <w:szCs w:val="19"/>
          <w:lang w:val="en-CA"/>
        </w:rPr>
        <w:t xml:space="preserve"> SSE</w:t>
      </w:r>
      <w:r w:rsidRPr="006A1920">
        <w:rPr>
          <w:rFonts w:eastAsia="Calibri"/>
          <w:szCs w:val="19"/>
          <w:vertAlign w:val="subscript"/>
          <w:lang w:val="en-CA"/>
        </w:rPr>
        <w:t>Y</w:t>
      </w:r>
      <w:r w:rsidR="00C86A12" w:rsidRPr="007A1BE1">
        <w:rPr>
          <w:rFonts w:eastAsia="Calibri"/>
          <w:szCs w:val="19"/>
          <w:lang w:val="en-CA"/>
        </w:rPr>
        <w:t xml:space="preserve"> )</w:t>
      </w:r>
    </w:p>
    <w:p w14:paraId="29407FDD" w14:textId="77777777" w:rsidR="00CF62FF" w:rsidRPr="007A1BE1" w:rsidRDefault="00CF62FF" w:rsidP="00CF62FF">
      <w:pPr>
        <w:pStyle w:val="MediumGrid1-Accent21"/>
        <w:tabs>
          <w:tab w:val="clear" w:pos="360"/>
          <w:tab w:val="clear" w:pos="720"/>
          <w:tab w:val="clear" w:pos="1080"/>
          <w:tab w:val="clear" w:pos="1440"/>
        </w:tabs>
        <w:overflowPunct/>
        <w:spacing w:before="0"/>
        <w:ind w:left="0"/>
        <w:contextualSpacing w:val="0"/>
        <w:jc w:val="both"/>
        <w:textAlignment w:val="auto"/>
        <w:rPr>
          <w:rFonts w:eastAsia="Calibri"/>
          <w:szCs w:val="19"/>
          <w:lang w:val="en-CA"/>
        </w:rPr>
      </w:pPr>
    </w:p>
    <w:p w14:paraId="5AFF707A" w14:textId="218C1DFF" w:rsidR="00C86A12" w:rsidRPr="007A1BE1" w:rsidRDefault="00CF62FF" w:rsidP="00CF62FF">
      <w:pPr>
        <w:pStyle w:val="MediumGrid1-Accent21"/>
        <w:tabs>
          <w:tab w:val="clear" w:pos="360"/>
          <w:tab w:val="clear" w:pos="720"/>
          <w:tab w:val="clear" w:pos="1080"/>
          <w:tab w:val="clear" w:pos="1440"/>
        </w:tabs>
        <w:overflowPunct/>
        <w:spacing w:before="0"/>
        <w:ind w:left="0"/>
        <w:contextualSpacing w:val="0"/>
        <w:jc w:val="both"/>
        <w:textAlignment w:val="auto"/>
        <w:rPr>
          <w:rFonts w:eastAsia="Calibri"/>
          <w:szCs w:val="19"/>
          <w:lang w:val="en-CA"/>
        </w:rPr>
      </w:pPr>
      <w:r w:rsidRPr="007A1BE1">
        <w:rPr>
          <w:rFonts w:eastAsia="Calibri"/>
          <w:szCs w:val="19"/>
          <w:lang w:val="en-CA"/>
        </w:rPr>
        <w:t xml:space="preserve">where </w:t>
      </w:r>
      <w:r w:rsidR="00C86A12" w:rsidRPr="007A1BE1">
        <w:rPr>
          <w:rFonts w:eastAsia="Calibri"/>
          <w:szCs w:val="19"/>
          <w:lang w:val="en-CA"/>
        </w:rPr>
        <w:t>SSE</w:t>
      </w:r>
      <w:r w:rsidRPr="006A1920">
        <w:rPr>
          <w:rFonts w:eastAsia="Calibri"/>
          <w:szCs w:val="19"/>
          <w:vertAlign w:val="subscript"/>
          <w:lang w:val="en-CA"/>
        </w:rPr>
        <w:t>Y</w:t>
      </w:r>
      <w:r w:rsidR="00C86A12" w:rsidRPr="007A1BE1">
        <w:rPr>
          <w:rFonts w:eastAsia="Calibri"/>
          <w:szCs w:val="19"/>
          <w:lang w:val="en-CA"/>
        </w:rPr>
        <w:t xml:space="preserve"> </w:t>
      </w:r>
      <w:r w:rsidRPr="007A1BE1">
        <w:rPr>
          <w:rFonts w:eastAsia="Calibri"/>
          <w:szCs w:val="19"/>
          <w:lang w:val="en-CA"/>
        </w:rPr>
        <w:t>is</w:t>
      </w:r>
      <w:r w:rsidR="00C86A12" w:rsidRPr="007A1BE1">
        <w:rPr>
          <w:rFonts w:eastAsia="Calibri"/>
          <w:szCs w:val="19"/>
          <w:lang w:val="en-CA"/>
        </w:rPr>
        <w:t xml:space="preserve"> clipped to 1e</w:t>
      </w:r>
      <w:r w:rsidR="006A1920">
        <w:rPr>
          <w:rFonts w:eastAsia="Calibri"/>
          <w:szCs w:val="19"/>
          <w:vertAlign w:val="superscript"/>
          <w:lang w:val="en-CA"/>
        </w:rPr>
        <w:t>−</w:t>
      </w:r>
      <w:r w:rsidR="00C86A12" w:rsidRPr="007A1BE1">
        <w:rPr>
          <w:rFonts w:eastAsia="Calibri"/>
          <w:szCs w:val="19"/>
          <w:vertAlign w:val="superscript"/>
          <w:lang w:val="en-CA"/>
        </w:rPr>
        <w:t>20</w:t>
      </w:r>
      <w:r w:rsidRPr="007A1BE1">
        <w:rPr>
          <w:rFonts w:eastAsia="Calibri"/>
          <w:szCs w:val="19"/>
          <w:lang w:val="en-CA"/>
        </w:rPr>
        <w:t>.</w:t>
      </w:r>
    </w:p>
    <w:p w14:paraId="148AE5F2" w14:textId="77777777" w:rsidR="00996A81" w:rsidRPr="007A1BE1" w:rsidRDefault="00996A81" w:rsidP="0010459E">
      <w:pPr>
        <w:jc w:val="both"/>
        <w:rPr>
          <w:szCs w:val="22"/>
          <w:lang w:val="en-CA"/>
        </w:rPr>
      </w:pPr>
    </w:p>
    <w:sectPr w:rsidR="00996A81" w:rsidRPr="007A1BE1"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945BC" w14:textId="77777777" w:rsidR="006E07B3" w:rsidRDefault="006E07B3">
      <w:r>
        <w:separator/>
      </w:r>
    </w:p>
  </w:endnote>
  <w:endnote w:type="continuationSeparator" w:id="0">
    <w:p w14:paraId="111A78D7" w14:textId="77777777" w:rsidR="006E07B3" w:rsidRDefault="006E0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F104C" w14:textId="0DBC0421" w:rsidR="00B96824" w:rsidRDefault="00B9682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272A7">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7A1BE1">
      <w:rPr>
        <w:rStyle w:val="PageNumber"/>
        <w:noProof/>
      </w:rPr>
      <w:t>2017-05-19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12812" w14:textId="77777777" w:rsidR="006E07B3" w:rsidRDefault="006E07B3">
      <w:r>
        <w:separator/>
      </w:r>
    </w:p>
  </w:footnote>
  <w:footnote w:type="continuationSeparator" w:id="0">
    <w:p w14:paraId="14B35E8B" w14:textId="77777777" w:rsidR="006E07B3" w:rsidRDefault="006E07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6"/>
  </w:num>
  <w:num w:numId="4">
    <w:abstractNumId w:val="23"/>
  </w:num>
  <w:num w:numId="5">
    <w:abstractNumId w:val="25"/>
  </w:num>
  <w:num w:numId="6">
    <w:abstractNumId w:val="10"/>
  </w:num>
  <w:num w:numId="7">
    <w:abstractNumId w:val="20"/>
  </w:num>
  <w:num w:numId="8">
    <w:abstractNumId w:val="10"/>
  </w:num>
  <w:num w:numId="9">
    <w:abstractNumId w:val="1"/>
  </w:num>
  <w:num w:numId="10">
    <w:abstractNumId w:val="7"/>
  </w:num>
  <w:num w:numId="11">
    <w:abstractNumId w:val="4"/>
  </w:num>
  <w:num w:numId="12">
    <w:abstractNumId w:val="28"/>
  </w:num>
  <w:num w:numId="13">
    <w:abstractNumId w:val="38"/>
  </w:num>
  <w:num w:numId="14">
    <w:abstractNumId w:val="32"/>
  </w:num>
  <w:num w:numId="15">
    <w:abstractNumId w:val="12"/>
  </w:num>
  <w:num w:numId="16">
    <w:abstractNumId w:val="40"/>
  </w:num>
  <w:num w:numId="17">
    <w:abstractNumId w:val="8"/>
  </w:num>
  <w:num w:numId="18">
    <w:abstractNumId w:val="15"/>
  </w:num>
  <w:num w:numId="19">
    <w:abstractNumId w:val="21"/>
  </w:num>
  <w:num w:numId="20">
    <w:abstractNumId w:val="27"/>
  </w:num>
  <w:num w:numId="21">
    <w:abstractNumId w:val="22"/>
  </w:num>
  <w:num w:numId="22">
    <w:abstractNumId w:val="10"/>
  </w:num>
  <w:num w:numId="23">
    <w:abstractNumId w:val="39"/>
  </w:num>
  <w:num w:numId="24">
    <w:abstractNumId w:val="17"/>
  </w:num>
  <w:num w:numId="25">
    <w:abstractNumId w:val="37"/>
  </w:num>
  <w:num w:numId="26">
    <w:abstractNumId w:val="24"/>
  </w:num>
  <w:num w:numId="27">
    <w:abstractNumId w:val="16"/>
  </w:num>
  <w:num w:numId="28">
    <w:abstractNumId w:val="31"/>
  </w:num>
  <w:num w:numId="29">
    <w:abstractNumId w:val="5"/>
  </w:num>
  <w:num w:numId="30">
    <w:abstractNumId w:val="3"/>
  </w:num>
  <w:num w:numId="31">
    <w:abstractNumId w:val="30"/>
  </w:num>
  <w:num w:numId="32">
    <w:abstractNumId w:val="19"/>
  </w:num>
  <w:num w:numId="33">
    <w:abstractNumId w:val="13"/>
  </w:num>
  <w:num w:numId="34">
    <w:abstractNumId w:val="33"/>
  </w:num>
  <w:num w:numId="35">
    <w:abstractNumId w:val="18"/>
  </w:num>
  <w:num w:numId="36">
    <w:abstractNumId w:val="2"/>
  </w:num>
  <w:num w:numId="37">
    <w:abstractNumId w:val="29"/>
  </w:num>
  <w:num w:numId="38">
    <w:abstractNumId w:val="5"/>
  </w:num>
  <w:num w:numId="39">
    <w:abstractNumId w:val="36"/>
  </w:num>
  <w:num w:numId="40">
    <w:abstractNumId w:val="31"/>
  </w:num>
  <w:num w:numId="41">
    <w:abstractNumId w:val="11"/>
  </w:num>
  <w:num w:numId="42">
    <w:abstractNumId w:val="9"/>
  </w:num>
  <w:num w:numId="43">
    <w:abstractNumId w:val="35"/>
  </w:num>
  <w:num w:numId="44">
    <w:abstractNumId w:val="6"/>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B3"/>
    <w:rsid w:val="000009F9"/>
    <w:rsid w:val="0000264C"/>
    <w:rsid w:val="00012256"/>
    <w:rsid w:val="0001609A"/>
    <w:rsid w:val="00022B36"/>
    <w:rsid w:val="00025DA8"/>
    <w:rsid w:val="00026CB8"/>
    <w:rsid w:val="000272A7"/>
    <w:rsid w:val="0003045B"/>
    <w:rsid w:val="0003086F"/>
    <w:rsid w:val="000308A3"/>
    <w:rsid w:val="000309F0"/>
    <w:rsid w:val="00031587"/>
    <w:rsid w:val="00033018"/>
    <w:rsid w:val="000342B5"/>
    <w:rsid w:val="0003465E"/>
    <w:rsid w:val="000458BC"/>
    <w:rsid w:val="000459A5"/>
    <w:rsid w:val="00045C41"/>
    <w:rsid w:val="00046C03"/>
    <w:rsid w:val="0004727C"/>
    <w:rsid w:val="00050CEF"/>
    <w:rsid w:val="000608FB"/>
    <w:rsid w:val="00065039"/>
    <w:rsid w:val="000727DE"/>
    <w:rsid w:val="0007614F"/>
    <w:rsid w:val="000773A9"/>
    <w:rsid w:val="000867DA"/>
    <w:rsid w:val="00086F79"/>
    <w:rsid w:val="00093B26"/>
    <w:rsid w:val="000972DF"/>
    <w:rsid w:val="000A14DB"/>
    <w:rsid w:val="000A20BD"/>
    <w:rsid w:val="000A52C2"/>
    <w:rsid w:val="000A7FFB"/>
    <w:rsid w:val="000B0C0F"/>
    <w:rsid w:val="000B1C6B"/>
    <w:rsid w:val="000B219B"/>
    <w:rsid w:val="000B4FF9"/>
    <w:rsid w:val="000C07E2"/>
    <w:rsid w:val="000C09AC"/>
    <w:rsid w:val="000C1D75"/>
    <w:rsid w:val="000C2412"/>
    <w:rsid w:val="000C3F9F"/>
    <w:rsid w:val="000C4377"/>
    <w:rsid w:val="000C43A0"/>
    <w:rsid w:val="000D0593"/>
    <w:rsid w:val="000D0C7C"/>
    <w:rsid w:val="000D7F70"/>
    <w:rsid w:val="000E00F3"/>
    <w:rsid w:val="000E0C5B"/>
    <w:rsid w:val="000E14F1"/>
    <w:rsid w:val="000F158C"/>
    <w:rsid w:val="000F2541"/>
    <w:rsid w:val="000F7BC8"/>
    <w:rsid w:val="000F7F94"/>
    <w:rsid w:val="00102F3D"/>
    <w:rsid w:val="0010459E"/>
    <w:rsid w:val="001117CC"/>
    <w:rsid w:val="00116923"/>
    <w:rsid w:val="00116D64"/>
    <w:rsid w:val="00124E38"/>
    <w:rsid w:val="0012580B"/>
    <w:rsid w:val="00131F90"/>
    <w:rsid w:val="00133E17"/>
    <w:rsid w:val="0013526E"/>
    <w:rsid w:val="001366DE"/>
    <w:rsid w:val="001405CA"/>
    <w:rsid w:val="0014418A"/>
    <w:rsid w:val="00145053"/>
    <w:rsid w:val="00146152"/>
    <w:rsid w:val="001463BA"/>
    <w:rsid w:val="00152634"/>
    <w:rsid w:val="001538A7"/>
    <w:rsid w:val="00155526"/>
    <w:rsid w:val="00157037"/>
    <w:rsid w:val="001622AC"/>
    <w:rsid w:val="00171371"/>
    <w:rsid w:val="001719A8"/>
    <w:rsid w:val="001755DB"/>
    <w:rsid w:val="00175A24"/>
    <w:rsid w:val="00180DC0"/>
    <w:rsid w:val="00182988"/>
    <w:rsid w:val="00186BD0"/>
    <w:rsid w:val="00187E58"/>
    <w:rsid w:val="001903BE"/>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69DA"/>
    <w:rsid w:val="001D1BD2"/>
    <w:rsid w:val="001E02BE"/>
    <w:rsid w:val="001E06DB"/>
    <w:rsid w:val="001E3B37"/>
    <w:rsid w:val="001E63FE"/>
    <w:rsid w:val="001F1A90"/>
    <w:rsid w:val="001F2594"/>
    <w:rsid w:val="001F5846"/>
    <w:rsid w:val="00203E2F"/>
    <w:rsid w:val="002055A6"/>
    <w:rsid w:val="00206407"/>
    <w:rsid w:val="00206460"/>
    <w:rsid w:val="002069B4"/>
    <w:rsid w:val="00215DFC"/>
    <w:rsid w:val="0021610A"/>
    <w:rsid w:val="00217DA7"/>
    <w:rsid w:val="002212DF"/>
    <w:rsid w:val="00222CD4"/>
    <w:rsid w:val="00225016"/>
    <w:rsid w:val="0022503E"/>
    <w:rsid w:val="002264A6"/>
    <w:rsid w:val="00227BA7"/>
    <w:rsid w:val="0023011C"/>
    <w:rsid w:val="00231664"/>
    <w:rsid w:val="002372CC"/>
    <w:rsid w:val="002375C1"/>
    <w:rsid w:val="00240720"/>
    <w:rsid w:val="00242B66"/>
    <w:rsid w:val="00245BD0"/>
    <w:rsid w:val="0024703B"/>
    <w:rsid w:val="00252609"/>
    <w:rsid w:val="00253ED3"/>
    <w:rsid w:val="002630DB"/>
    <w:rsid w:val="00263398"/>
    <w:rsid w:val="00266F06"/>
    <w:rsid w:val="0026792E"/>
    <w:rsid w:val="00270BE3"/>
    <w:rsid w:val="00271739"/>
    <w:rsid w:val="00273301"/>
    <w:rsid w:val="002746B2"/>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825"/>
    <w:rsid w:val="002D0AF6"/>
    <w:rsid w:val="002E3389"/>
    <w:rsid w:val="002E390A"/>
    <w:rsid w:val="002E4D2B"/>
    <w:rsid w:val="002E795E"/>
    <w:rsid w:val="002F0101"/>
    <w:rsid w:val="002F164D"/>
    <w:rsid w:val="002F68B7"/>
    <w:rsid w:val="00306206"/>
    <w:rsid w:val="00313F21"/>
    <w:rsid w:val="00317D85"/>
    <w:rsid w:val="00324820"/>
    <w:rsid w:val="00327C56"/>
    <w:rsid w:val="00330212"/>
    <w:rsid w:val="003315A1"/>
    <w:rsid w:val="00333145"/>
    <w:rsid w:val="003332C5"/>
    <w:rsid w:val="003373EC"/>
    <w:rsid w:val="003410B5"/>
    <w:rsid w:val="00342FF4"/>
    <w:rsid w:val="00346148"/>
    <w:rsid w:val="003465A3"/>
    <w:rsid w:val="00347310"/>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20E4"/>
    <w:rsid w:val="003C2C6A"/>
    <w:rsid w:val="003C4830"/>
    <w:rsid w:val="003C4BE9"/>
    <w:rsid w:val="003C7F87"/>
    <w:rsid w:val="003D6342"/>
    <w:rsid w:val="003D6912"/>
    <w:rsid w:val="003E0D73"/>
    <w:rsid w:val="003E320A"/>
    <w:rsid w:val="003E6F90"/>
    <w:rsid w:val="003E738B"/>
    <w:rsid w:val="003E7A2B"/>
    <w:rsid w:val="003F5D0F"/>
    <w:rsid w:val="003F6ACC"/>
    <w:rsid w:val="0040503A"/>
    <w:rsid w:val="00411D6B"/>
    <w:rsid w:val="00414101"/>
    <w:rsid w:val="004155A7"/>
    <w:rsid w:val="00415D39"/>
    <w:rsid w:val="0042320D"/>
    <w:rsid w:val="004234F0"/>
    <w:rsid w:val="0042796C"/>
    <w:rsid w:val="00433DDB"/>
    <w:rsid w:val="00435A29"/>
    <w:rsid w:val="00437619"/>
    <w:rsid w:val="00446984"/>
    <w:rsid w:val="00450602"/>
    <w:rsid w:val="00453252"/>
    <w:rsid w:val="00455786"/>
    <w:rsid w:val="004561ED"/>
    <w:rsid w:val="004563DE"/>
    <w:rsid w:val="00456595"/>
    <w:rsid w:val="004576E7"/>
    <w:rsid w:val="0046036F"/>
    <w:rsid w:val="0046080E"/>
    <w:rsid w:val="004608CE"/>
    <w:rsid w:val="004657D2"/>
    <w:rsid w:val="00465A1E"/>
    <w:rsid w:val="00470BB8"/>
    <w:rsid w:val="00471C75"/>
    <w:rsid w:val="00472D27"/>
    <w:rsid w:val="0048082D"/>
    <w:rsid w:val="004868DA"/>
    <w:rsid w:val="00490EDA"/>
    <w:rsid w:val="00495520"/>
    <w:rsid w:val="004A0B76"/>
    <w:rsid w:val="004A2A63"/>
    <w:rsid w:val="004A5C67"/>
    <w:rsid w:val="004B04B4"/>
    <w:rsid w:val="004B08BA"/>
    <w:rsid w:val="004B210C"/>
    <w:rsid w:val="004B5584"/>
    <w:rsid w:val="004C56F8"/>
    <w:rsid w:val="004D405F"/>
    <w:rsid w:val="004E43F0"/>
    <w:rsid w:val="004E4F4F"/>
    <w:rsid w:val="004E6789"/>
    <w:rsid w:val="004F61E3"/>
    <w:rsid w:val="00502E10"/>
    <w:rsid w:val="0050371C"/>
    <w:rsid w:val="0051015C"/>
    <w:rsid w:val="0051578F"/>
    <w:rsid w:val="00516CF1"/>
    <w:rsid w:val="005212D1"/>
    <w:rsid w:val="005215FC"/>
    <w:rsid w:val="005230F9"/>
    <w:rsid w:val="00524B66"/>
    <w:rsid w:val="00525A3D"/>
    <w:rsid w:val="00525D83"/>
    <w:rsid w:val="0052699A"/>
    <w:rsid w:val="00531AE9"/>
    <w:rsid w:val="00532212"/>
    <w:rsid w:val="00550A66"/>
    <w:rsid w:val="00552F0C"/>
    <w:rsid w:val="005613D2"/>
    <w:rsid w:val="00565821"/>
    <w:rsid w:val="00567EC7"/>
    <w:rsid w:val="00570013"/>
    <w:rsid w:val="00572F34"/>
    <w:rsid w:val="00573723"/>
    <w:rsid w:val="00575335"/>
    <w:rsid w:val="00575738"/>
    <w:rsid w:val="005801A2"/>
    <w:rsid w:val="0058083F"/>
    <w:rsid w:val="00581678"/>
    <w:rsid w:val="00582C20"/>
    <w:rsid w:val="005846A3"/>
    <w:rsid w:val="00584E09"/>
    <w:rsid w:val="00586F4D"/>
    <w:rsid w:val="005952A5"/>
    <w:rsid w:val="00595F19"/>
    <w:rsid w:val="005A33A1"/>
    <w:rsid w:val="005A59A7"/>
    <w:rsid w:val="005A6D0A"/>
    <w:rsid w:val="005B194F"/>
    <w:rsid w:val="005B217D"/>
    <w:rsid w:val="005B3F78"/>
    <w:rsid w:val="005B5EB4"/>
    <w:rsid w:val="005C203B"/>
    <w:rsid w:val="005C385F"/>
    <w:rsid w:val="005C387B"/>
    <w:rsid w:val="005C5A3C"/>
    <w:rsid w:val="005C7F22"/>
    <w:rsid w:val="005D6E4D"/>
    <w:rsid w:val="005D7A3E"/>
    <w:rsid w:val="005E1AC6"/>
    <w:rsid w:val="005E1E1B"/>
    <w:rsid w:val="005E7CDF"/>
    <w:rsid w:val="005F429C"/>
    <w:rsid w:val="005F5727"/>
    <w:rsid w:val="005F6F1B"/>
    <w:rsid w:val="00607CC9"/>
    <w:rsid w:val="0061446E"/>
    <w:rsid w:val="00615997"/>
    <w:rsid w:val="00616B42"/>
    <w:rsid w:val="00617A35"/>
    <w:rsid w:val="00624B33"/>
    <w:rsid w:val="00625477"/>
    <w:rsid w:val="00625C5D"/>
    <w:rsid w:val="00627802"/>
    <w:rsid w:val="0063041A"/>
    <w:rsid w:val="00630AA2"/>
    <w:rsid w:val="00632BD6"/>
    <w:rsid w:val="006431AD"/>
    <w:rsid w:val="0064608E"/>
    <w:rsid w:val="00646707"/>
    <w:rsid w:val="00646FF4"/>
    <w:rsid w:val="00647431"/>
    <w:rsid w:val="00657F7E"/>
    <w:rsid w:val="00662E58"/>
    <w:rsid w:val="00663827"/>
    <w:rsid w:val="00664DCF"/>
    <w:rsid w:val="006675B9"/>
    <w:rsid w:val="0066788C"/>
    <w:rsid w:val="00673536"/>
    <w:rsid w:val="00676FEA"/>
    <w:rsid w:val="0068284E"/>
    <w:rsid w:val="00686E19"/>
    <w:rsid w:val="00687D20"/>
    <w:rsid w:val="00691ED9"/>
    <w:rsid w:val="0069456F"/>
    <w:rsid w:val="006A00EC"/>
    <w:rsid w:val="006A1920"/>
    <w:rsid w:val="006A344D"/>
    <w:rsid w:val="006B3905"/>
    <w:rsid w:val="006C2E37"/>
    <w:rsid w:val="006C59A8"/>
    <w:rsid w:val="006C5D39"/>
    <w:rsid w:val="006C6BBB"/>
    <w:rsid w:val="006D406D"/>
    <w:rsid w:val="006D5981"/>
    <w:rsid w:val="006D5D1A"/>
    <w:rsid w:val="006D6A08"/>
    <w:rsid w:val="006D6D9B"/>
    <w:rsid w:val="006E07B3"/>
    <w:rsid w:val="006E182C"/>
    <w:rsid w:val="006E2810"/>
    <w:rsid w:val="006E5417"/>
    <w:rsid w:val="006E72DF"/>
    <w:rsid w:val="006E7BA0"/>
    <w:rsid w:val="006F176D"/>
    <w:rsid w:val="006F2EC7"/>
    <w:rsid w:val="006F734E"/>
    <w:rsid w:val="007023DE"/>
    <w:rsid w:val="0070349E"/>
    <w:rsid w:val="00703DE2"/>
    <w:rsid w:val="00710747"/>
    <w:rsid w:val="00712F60"/>
    <w:rsid w:val="00716FDF"/>
    <w:rsid w:val="00720E3B"/>
    <w:rsid w:val="0072525A"/>
    <w:rsid w:val="007276D4"/>
    <w:rsid w:val="0074393F"/>
    <w:rsid w:val="00745F6B"/>
    <w:rsid w:val="00750911"/>
    <w:rsid w:val="0075118B"/>
    <w:rsid w:val="0075225A"/>
    <w:rsid w:val="00752C69"/>
    <w:rsid w:val="0075585E"/>
    <w:rsid w:val="0076206C"/>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6CFC"/>
    <w:rsid w:val="007C3E66"/>
    <w:rsid w:val="007C5C70"/>
    <w:rsid w:val="007D1181"/>
    <w:rsid w:val="007D3C52"/>
    <w:rsid w:val="007D3DF8"/>
    <w:rsid w:val="007D5A8B"/>
    <w:rsid w:val="007D6B41"/>
    <w:rsid w:val="007E01A3"/>
    <w:rsid w:val="007E69C8"/>
    <w:rsid w:val="007F1F8B"/>
    <w:rsid w:val="007F67A1"/>
    <w:rsid w:val="007F6CFE"/>
    <w:rsid w:val="00805C99"/>
    <w:rsid w:val="00806C40"/>
    <w:rsid w:val="00810601"/>
    <w:rsid w:val="008107A7"/>
    <w:rsid w:val="00811C05"/>
    <w:rsid w:val="008206C8"/>
    <w:rsid w:val="00821DAD"/>
    <w:rsid w:val="00822D42"/>
    <w:rsid w:val="00824EC7"/>
    <w:rsid w:val="0082664A"/>
    <w:rsid w:val="00831053"/>
    <w:rsid w:val="00833A65"/>
    <w:rsid w:val="00844C3A"/>
    <w:rsid w:val="0086071A"/>
    <w:rsid w:val="00862FBB"/>
    <w:rsid w:val="0086386C"/>
    <w:rsid w:val="0086387C"/>
    <w:rsid w:val="00871B38"/>
    <w:rsid w:val="00874A6C"/>
    <w:rsid w:val="00876C65"/>
    <w:rsid w:val="00876FB6"/>
    <w:rsid w:val="00877CF0"/>
    <w:rsid w:val="00881046"/>
    <w:rsid w:val="00882C4B"/>
    <w:rsid w:val="00885457"/>
    <w:rsid w:val="00894E51"/>
    <w:rsid w:val="008A1793"/>
    <w:rsid w:val="008A4B4C"/>
    <w:rsid w:val="008A6381"/>
    <w:rsid w:val="008A6516"/>
    <w:rsid w:val="008B03A8"/>
    <w:rsid w:val="008B19B8"/>
    <w:rsid w:val="008B5FE3"/>
    <w:rsid w:val="008C1210"/>
    <w:rsid w:val="008C1F23"/>
    <w:rsid w:val="008C1FE1"/>
    <w:rsid w:val="008C239F"/>
    <w:rsid w:val="008D7A84"/>
    <w:rsid w:val="008E480C"/>
    <w:rsid w:val="008E4ECA"/>
    <w:rsid w:val="008E52F2"/>
    <w:rsid w:val="008E5415"/>
    <w:rsid w:val="008E7924"/>
    <w:rsid w:val="008F731E"/>
    <w:rsid w:val="00901CDF"/>
    <w:rsid w:val="009073E0"/>
    <w:rsid w:val="00907757"/>
    <w:rsid w:val="00913478"/>
    <w:rsid w:val="00913FDB"/>
    <w:rsid w:val="00915169"/>
    <w:rsid w:val="009212B0"/>
    <w:rsid w:val="00921FA1"/>
    <w:rsid w:val="009234A5"/>
    <w:rsid w:val="00930FBE"/>
    <w:rsid w:val="00932DBD"/>
    <w:rsid w:val="00933453"/>
    <w:rsid w:val="009336F7"/>
    <w:rsid w:val="00934A79"/>
    <w:rsid w:val="0093636C"/>
    <w:rsid w:val="009374A7"/>
    <w:rsid w:val="00942453"/>
    <w:rsid w:val="00955F6D"/>
    <w:rsid w:val="0095749C"/>
    <w:rsid w:val="009616B9"/>
    <w:rsid w:val="00964C41"/>
    <w:rsid w:val="0096569E"/>
    <w:rsid w:val="00965F3D"/>
    <w:rsid w:val="00966B0E"/>
    <w:rsid w:val="009703AE"/>
    <w:rsid w:val="00971F32"/>
    <w:rsid w:val="00974004"/>
    <w:rsid w:val="00975B2E"/>
    <w:rsid w:val="00983670"/>
    <w:rsid w:val="00984927"/>
    <w:rsid w:val="0098551D"/>
    <w:rsid w:val="0099518F"/>
    <w:rsid w:val="00995DA6"/>
    <w:rsid w:val="00996A81"/>
    <w:rsid w:val="00997D4E"/>
    <w:rsid w:val="009A1726"/>
    <w:rsid w:val="009A19EF"/>
    <w:rsid w:val="009A4725"/>
    <w:rsid w:val="009A523D"/>
    <w:rsid w:val="009B02A1"/>
    <w:rsid w:val="009C0CA3"/>
    <w:rsid w:val="009C3609"/>
    <w:rsid w:val="009C5B46"/>
    <w:rsid w:val="009D06F1"/>
    <w:rsid w:val="009D0F50"/>
    <w:rsid w:val="009D1886"/>
    <w:rsid w:val="009D4D11"/>
    <w:rsid w:val="009D553B"/>
    <w:rsid w:val="009D7CE6"/>
    <w:rsid w:val="009E2056"/>
    <w:rsid w:val="009E2E21"/>
    <w:rsid w:val="009E5A32"/>
    <w:rsid w:val="009E5D8D"/>
    <w:rsid w:val="009F496B"/>
    <w:rsid w:val="009F5C45"/>
    <w:rsid w:val="00A00398"/>
    <w:rsid w:val="00A0103B"/>
    <w:rsid w:val="00A01439"/>
    <w:rsid w:val="00A02E61"/>
    <w:rsid w:val="00A0324C"/>
    <w:rsid w:val="00A04E5A"/>
    <w:rsid w:val="00A04FE5"/>
    <w:rsid w:val="00A05CFF"/>
    <w:rsid w:val="00A065E0"/>
    <w:rsid w:val="00A11AB8"/>
    <w:rsid w:val="00A13048"/>
    <w:rsid w:val="00A215A1"/>
    <w:rsid w:val="00A21905"/>
    <w:rsid w:val="00A333C5"/>
    <w:rsid w:val="00A36C82"/>
    <w:rsid w:val="00A454A9"/>
    <w:rsid w:val="00A45E4F"/>
    <w:rsid w:val="00A46843"/>
    <w:rsid w:val="00A511A5"/>
    <w:rsid w:val="00A52406"/>
    <w:rsid w:val="00A5331E"/>
    <w:rsid w:val="00A53D70"/>
    <w:rsid w:val="00A56B97"/>
    <w:rsid w:val="00A6093D"/>
    <w:rsid w:val="00A609E1"/>
    <w:rsid w:val="00A60AFF"/>
    <w:rsid w:val="00A64E6E"/>
    <w:rsid w:val="00A67E8A"/>
    <w:rsid w:val="00A720DB"/>
    <w:rsid w:val="00A75E5F"/>
    <w:rsid w:val="00A767DC"/>
    <w:rsid w:val="00A76A6D"/>
    <w:rsid w:val="00A76B95"/>
    <w:rsid w:val="00A83253"/>
    <w:rsid w:val="00A9119A"/>
    <w:rsid w:val="00A91AE0"/>
    <w:rsid w:val="00A92E26"/>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D05A8"/>
    <w:rsid w:val="00AD0979"/>
    <w:rsid w:val="00AD73F7"/>
    <w:rsid w:val="00AE341B"/>
    <w:rsid w:val="00AE4F4B"/>
    <w:rsid w:val="00AF1EAA"/>
    <w:rsid w:val="00AF4494"/>
    <w:rsid w:val="00AF5D58"/>
    <w:rsid w:val="00AF6E74"/>
    <w:rsid w:val="00B00916"/>
    <w:rsid w:val="00B02F79"/>
    <w:rsid w:val="00B07CA7"/>
    <w:rsid w:val="00B1094A"/>
    <w:rsid w:val="00B1279A"/>
    <w:rsid w:val="00B17F53"/>
    <w:rsid w:val="00B2462A"/>
    <w:rsid w:val="00B31272"/>
    <w:rsid w:val="00B33C19"/>
    <w:rsid w:val="00B35E0A"/>
    <w:rsid w:val="00B406C6"/>
    <w:rsid w:val="00B4194A"/>
    <w:rsid w:val="00B4450B"/>
    <w:rsid w:val="00B4711C"/>
    <w:rsid w:val="00B4737C"/>
    <w:rsid w:val="00B5063D"/>
    <w:rsid w:val="00B5222E"/>
    <w:rsid w:val="00B53179"/>
    <w:rsid w:val="00B600CD"/>
    <w:rsid w:val="00B6052B"/>
    <w:rsid w:val="00B61C96"/>
    <w:rsid w:val="00B648A4"/>
    <w:rsid w:val="00B65306"/>
    <w:rsid w:val="00B7088A"/>
    <w:rsid w:val="00B73A2A"/>
    <w:rsid w:val="00B76DD6"/>
    <w:rsid w:val="00B779C5"/>
    <w:rsid w:val="00B81283"/>
    <w:rsid w:val="00B81670"/>
    <w:rsid w:val="00B827C6"/>
    <w:rsid w:val="00B8781F"/>
    <w:rsid w:val="00B94B06"/>
    <w:rsid w:val="00B94C28"/>
    <w:rsid w:val="00B96824"/>
    <w:rsid w:val="00B97F46"/>
    <w:rsid w:val="00BA4A01"/>
    <w:rsid w:val="00BA4FF1"/>
    <w:rsid w:val="00BA52D7"/>
    <w:rsid w:val="00BA52F8"/>
    <w:rsid w:val="00BA54AE"/>
    <w:rsid w:val="00BB0C59"/>
    <w:rsid w:val="00BB4E42"/>
    <w:rsid w:val="00BB5B43"/>
    <w:rsid w:val="00BC0C8F"/>
    <w:rsid w:val="00BC10BA"/>
    <w:rsid w:val="00BC1D60"/>
    <w:rsid w:val="00BC5AFD"/>
    <w:rsid w:val="00BD1DE7"/>
    <w:rsid w:val="00BD3B4A"/>
    <w:rsid w:val="00BD4577"/>
    <w:rsid w:val="00BE3E2B"/>
    <w:rsid w:val="00BE7F06"/>
    <w:rsid w:val="00BF1CDC"/>
    <w:rsid w:val="00C01E28"/>
    <w:rsid w:val="00C022A9"/>
    <w:rsid w:val="00C04250"/>
    <w:rsid w:val="00C04F43"/>
    <w:rsid w:val="00C0609D"/>
    <w:rsid w:val="00C115AB"/>
    <w:rsid w:val="00C1518D"/>
    <w:rsid w:val="00C1644E"/>
    <w:rsid w:val="00C16546"/>
    <w:rsid w:val="00C20529"/>
    <w:rsid w:val="00C23408"/>
    <w:rsid w:val="00C2388A"/>
    <w:rsid w:val="00C26CCB"/>
    <w:rsid w:val="00C30249"/>
    <w:rsid w:val="00C3723B"/>
    <w:rsid w:val="00C42466"/>
    <w:rsid w:val="00C46477"/>
    <w:rsid w:val="00C47B95"/>
    <w:rsid w:val="00C544E3"/>
    <w:rsid w:val="00C606C9"/>
    <w:rsid w:val="00C61557"/>
    <w:rsid w:val="00C6451E"/>
    <w:rsid w:val="00C64B78"/>
    <w:rsid w:val="00C707D9"/>
    <w:rsid w:val="00C71329"/>
    <w:rsid w:val="00C75D59"/>
    <w:rsid w:val="00C80288"/>
    <w:rsid w:val="00C83AF5"/>
    <w:rsid w:val="00C84003"/>
    <w:rsid w:val="00C86A12"/>
    <w:rsid w:val="00C86EF9"/>
    <w:rsid w:val="00C90650"/>
    <w:rsid w:val="00C95A26"/>
    <w:rsid w:val="00C97D78"/>
    <w:rsid w:val="00CA5117"/>
    <w:rsid w:val="00CC2AAE"/>
    <w:rsid w:val="00CC510F"/>
    <w:rsid w:val="00CC5818"/>
    <w:rsid w:val="00CC599D"/>
    <w:rsid w:val="00CC5A42"/>
    <w:rsid w:val="00CD0EAB"/>
    <w:rsid w:val="00CD4FCE"/>
    <w:rsid w:val="00CE135B"/>
    <w:rsid w:val="00CE23BD"/>
    <w:rsid w:val="00CE57EE"/>
    <w:rsid w:val="00CE5E02"/>
    <w:rsid w:val="00CE745E"/>
    <w:rsid w:val="00CE7B18"/>
    <w:rsid w:val="00CF34DB"/>
    <w:rsid w:val="00CF558F"/>
    <w:rsid w:val="00CF62FF"/>
    <w:rsid w:val="00CF6807"/>
    <w:rsid w:val="00D010C0"/>
    <w:rsid w:val="00D01355"/>
    <w:rsid w:val="00D036F3"/>
    <w:rsid w:val="00D05AF8"/>
    <w:rsid w:val="00D073E2"/>
    <w:rsid w:val="00D1358F"/>
    <w:rsid w:val="00D236EB"/>
    <w:rsid w:val="00D275B0"/>
    <w:rsid w:val="00D33657"/>
    <w:rsid w:val="00D41913"/>
    <w:rsid w:val="00D427A9"/>
    <w:rsid w:val="00D446EC"/>
    <w:rsid w:val="00D458BA"/>
    <w:rsid w:val="00D45E5D"/>
    <w:rsid w:val="00D4763E"/>
    <w:rsid w:val="00D51BF0"/>
    <w:rsid w:val="00D520F5"/>
    <w:rsid w:val="00D525BD"/>
    <w:rsid w:val="00D55942"/>
    <w:rsid w:val="00D56E61"/>
    <w:rsid w:val="00D56F3A"/>
    <w:rsid w:val="00D57108"/>
    <w:rsid w:val="00D6139C"/>
    <w:rsid w:val="00D66157"/>
    <w:rsid w:val="00D67FEE"/>
    <w:rsid w:val="00D73ED3"/>
    <w:rsid w:val="00D75E82"/>
    <w:rsid w:val="00D807BF"/>
    <w:rsid w:val="00D82FCC"/>
    <w:rsid w:val="00D86752"/>
    <w:rsid w:val="00DA17FC"/>
    <w:rsid w:val="00DA1D35"/>
    <w:rsid w:val="00DA361F"/>
    <w:rsid w:val="00DA7654"/>
    <w:rsid w:val="00DA7887"/>
    <w:rsid w:val="00DB1B62"/>
    <w:rsid w:val="00DB2AB3"/>
    <w:rsid w:val="00DB2C1E"/>
    <w:rsid w:val="00DB2C26"/>
    <w:rsid w:val="00DB31D6"/>
    <w:rsid w:val="00DB3486"/>
    <w:rsid w:val="00DB6CA6"/>
    <w:rsid w:val="00DC225E"/>
    <w:rsid w:val="00DC3B96"/>
    <w:rsid w:val="00DD02F4"/>
    <w:rsid w:val="00DD3EBC"/>
    <w:rsid w:val="00DD6622"/>
    <w:rsid w:val="00DE119F"/>
    <w:rsid w:val="00DE1C7C"/>
    <w:rsid w:val="00DE597E"/>
    <w:rsid w:val="00DE6B43"/>
    <w:rsid w:val="00DF1548"/>
    <w:rsid w:val="00DF28DF"/>
    <w:rsid w:val="00DF5B64"/>
    <w:rsid w:val="00E005C4"/>
    <w:rsid w:val="00E00A63"/>
    <w:rsid w:val="00E03DAC"/>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5C5A"/>
    <w:rsid w:val="00E47785"/>
    <w:rsid w:val="00E47D33"/>
    <w:rsid w:val="00E54335"/>
    <w:rsid w:val="00E54511"/>
    <w:rsid w:val="00E61DAC"/>
    <w:rsid w:val="00E66351"/>
    <w:rsid w:val="00E72B80"/>
    <w:rsid w:val="00E75FE3"/>
    <w:rsid w:val="00E76014"/>
    <w:rsid w:val="00E76380"/>
    <w:rsid w:val="00E82EC2"/>
    <w:rsid w:val="00E86C4C"/>
    <w:rsid w:val="00E907A3"/>
    <w:rsid w:val="00E91A04"/>
    <w:rsid w:val="00E9379E"/>
    <w:rsid w:val="00EA03B3"/>
    <w:rsid w:val="00EA13ED"/>
    <w:rsid w:val="00EA4982"/>
    <w:rsid w:val="00EA5AE0"/>
    <w:rsid w:val="00EB7AB1"/>
    <w:rsid w:val="00EC241F"/>
    <w:rsid w:val="00EC2EFC"/>
    <w:rsid w:val="00EC65DA"/>
    <w:rsid w:val="00ED343C"/>
    <w:rsid w:val="00EE299B"/>
    <w:rsid w:val="00EE35D9"/>
    <w:rsid w:val="00EE4086"/>
    <w:rsid w:val="00EE54F8"/>
    <w:rsid w:val="00EE7CD8"/>
    <w:rsid w:val="00EF48CC"/>
    <w:rsid w:val="00F00801"/>
    <w:rsid w:val="00F11CA9"/>
    <w:rsid w:val="00F1411C"/>
    <w:rsid w:val="00F158FB"/>
    <w:rsid w:val="00F15C8F"/>
    <w:rsid w:val="00F17FD7"/>
    <w:rsid w:val="00F22AED"/>
    <w:rsid w:val="00F2488D"/>
    <w:rsid w:val="00F26651"/>
    <w:rsid w:val="00F27A22"/>
    <w:rsid w:val="00F31F7E"/>
    <w:rsid w:val="00F33061"/>
    <w:rsid w:val="00F348CD"/>
    <w:rsid w:val="00F42C6F"/>
    <w:rsid w:val="00F44743"/>
    <w:rsid w:val="00F53D1F"/>
    <w:rsid w:val="00F54613"/>
    <w:rsid w:val="00F54EE4"/>
    <w:rsid w:val="00F55B9B"/>
    <w:rsid w:val="00F57370"/>
    <w:rsid w:val="00F73032"/>
    <w:rsid w:val="00F803F0"/>
    <w:rsid w:val="00F848FC"/>
    <w:rsid w:val="00F867EC"/>
    <w:rsid w:val="00F90D68"/>
    <w:rsid w:val="00F91548"/>
    <w:rsid w:val="00F9282A"/>
    <w:rsid w:val="00F94F2F"/>
    <w:rsid w:val="00F95195"/>
    <w:rsid w:val="00F95507"/>
    <w:rsid w:val="00F96BAD"/>
    <w:rsid w:val="00FA05FE"/>
    <w:rsid w:val="00FA139D"/>
    <w:rsid w:val="00FA4158"/>
    <w:rsid w:val="00FA59ED"/>
    <w:rsid w:val="00FA7762"/>
    <w:rsid w:val="00FA7B42"/>
    <w:rsid w:val="00FB0E84"/>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79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styleId="UnresolvedMention">
    <w:name w:val="Unresolved Mention"/>
    <w:basedOn w:val="DefaultParagraphFont"/>
    <w:uiPriority w:val="99"/>
    <w:semiHidden/>
    <w:unhideWhenUsed/>
    <w:rsid w:val="007A1BE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ient.rwth-aachen.de/testsequences/testset_hdr/YuvPq2020fromSDR709/" TargetMode="External"/><Relationship Id="rId18" Type="http://schemas.openxmlformats.org/officeDocument/2006/relationships/hyperlink" Target="https://jvet.hhi.fraunhofer.de/svn/svn_HMJEMSoftware/branches/candidates/HM-16.6-JEM-5.0-AHG7-Anchor/HM_cf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mytror@qti.qualcomm.com" TargetMode="External"/><Relationship Id="rId17" Type="http://schemas.openxmlformats.org/officeDocument/2006/relationships/hyperlink" Target="https://gitlab.com/standards/HDRTools" TargetMode="External"/><Relationship Id="rId2" Type="http://schemas.openxmlformats.org/officeDocument/2006/relationships/numbering" Target="numbering.xml"/><Relationship Id="rId16" Type="http://schemas.openxmlformats.org/officeDocument/2006/relationships/hyperlink" Target="https://jvet.hhi.fraunhofer.de/svn/svn_HMJEMSoftware/tags/HM-16.6-JEM-6.0rc1/cfg/per-sequence-HD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technicolor.com" TargetMode="External"/><Relationship Id="rId5" Type="http://schemas.openxmlformats.org/officeDocument/2006/relationships/webSettings" Target="webSettings.xml"/><Relationship Id="rId15" Type="http://schemas.openxmlformats.org/officeDocument/2006/relationships/hyperlink" Target="https://jvet.hhi.fraunhofer.de/svn/svn_HMJEMSoftware/tags/HM-16.6-JEM-6.0rc1/cfg/" TargetMode="External"/><Relationship Id="rId10" Type="http://schemas.openxmlformats.org/officeDocument/2006/relationships/hyperlink" Target="mailto:asegall@sharplabs.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ftp.ient.rwth-aachen.de/testsequences/candidates_h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50754-F0DA-464C-8928-70505A987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10</Pages>
  <Words>2798</Words>
  <Characters>14510</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17274</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Gary Sullivan</cp:lastModifiedBy>
  <cp:revision>6</cp:revision>
  <cp:lastPrinted>1900-12-31T13:59:00Z</cp:lastPrinted>
  <dcterms:created xsi:type="dcterms:W3CDTF">2017-05-19T07:08:00Z</dcterms:created>
  <dcterms:modified xsi:type="dcterms:W3CDTF">2017-06-19T19:49:00Z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y fmtid="{D5CDD505-2E9C-101B-9397-08002B2CF9AE}" pid="9" name="_AdHocReviewCycleID">
    <vt:i4>-531885796</vt:i4>
  </property>
  <property fmtid="{D5CDD505-2E9C-101B-9397-08002B2CF9AE}" pid="10" name="_EmailSubject">
    <vt:lpwstr>JVET-F1020 / WG 11 N 16890 JVET common test conditions and evaluation procedures for HDR/WCG video</vt:lpwstr>
  </property>
  <property fmtid="{D5CDD505-2E9C-101B-9397-08002B2CF9AE}" pid="11" name="_AuthorEmail">
    <vt:lpwstr>dmytror@qti.qualcomm.com</vt:lpwstr>
  </property>
  <property fmtid="{D5CDD505-2E9C-101B-9397-08002B2CF9AE}" pid="12" name="_AuthorEmailDisplayName">
    <vt:lpwstr>Dmytro Rusanovskyy</vt:lpwstr>
  </property>
  <property fmtid="{D5CDD505-2E9C-101B-9397-08002B2CF9AE}" pid="13" name="_ReviewingToolsShownOnce">
    <vt:lpwstr/>
  </property>
</Properties>
</file>