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E05D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q4UM6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2368B7" w:rsidP="002368B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>
              <w:t>Hobart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AU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3 March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7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657F7E" w:rsidRPr="00657F7E">
              <w:rPr>
                <w:lang w:val="en-CA"/>
              </w:rPr>
              <w:t xml:space="preserve"> 201</w:t>
            </w:r>
            <w:r w:rsidR="00F16EE3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1D475B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475B">
              <w:rPr>
                <w:lang w:val="en-CA"/>
              </w:rPr>
              <w:t>F002</w:t>
            </w:r>
            <w:r w:rsidR="001D475B">
              <w:rPr>
                <w:rFonts w:hint="eastAsia"/>
                <w:lang w:val="en-CA" w:eastAsia="ko-KR"/>
              </w:rPr>
              <w:t>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1D475B" w:rsidP="001D475B">
            <w:pPr>
              <w:spacing w:before="60" w:after="60"/>
              <w:rPr>
                <w:b/>
                <w:szCs w:val="22"/>
                <w:lang w:val="en-CA"/>
              </w:rPr>
            </w:pPr>
            <w:r w:rsidRPr="001D475B">
              <w:rPr>
                <w:b/>
                <w:szCs w:val="22"/>
                <w:lang w:val="en-CA"/>
              </w:rPr>
              <w:t>On memory bandwidth of JEM5.0 tools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D648D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D64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E05DD" w:rsidRPr="005B217D">
        <w:tc>
          <w:tcPr>
            <w:tcW w:w="1458" w:type="dxa"/>
          </w:tcPr>
          <w:p w:rsidR="008E05DD" w:rsidRPr="005B217D" w:rsidRDefault="008E05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8E05DD" w:rsidRPr="005B217D" w:rsidRDefault="008E05DD" w:rsidP="00F16EE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E.Alshina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proofErr w:type="spellStart"/>
            <w:r w:rsidRPr="000B7FC7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0B7FC7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0B7FC7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0B7FC7">
              <w:rPr>
                <w:rFonts w:hint="eastAsia"/>
                <w:szCs w:val="22"/>
                <w:lang w:val="en-CA"/>
              </w:rPr>
              <w:t>, Seoul, 06765 Korea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8E05DD" w:rsidRPr="005B217D" w:rsidRDefault="008E05D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8E05DD" w:rsidRPr="005B217D" w:rsidRDefault="008E05DD" w:rsidP="00B1026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+82-10-3026-1305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elena_a.alshina@samsung.com</w:t>
            </w:r>
          </w:p>
        </w:tc>
      </w:tr>
      <w:tr w:rsidR="008E05DD" w:rsidRPr="005B217D">
        <w:tc>
          <w:tcPr>
            <w:tcW w:w="1458" w:type="dxa"/>
          </w:tcPr>
          <w:p w:rsidR="008E05DD" w:rsidRPr="005B217D" w:rsidRDefault="008E05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8E05DD" w:rsidRPr="005B217D" w:rsidRDefault="008E05DD">
            <w:pPr>
              <w:spacing w:before="60" w:after="60"/>
              <w:rPr>
                <w:szCs w:val="22"/>
                <w:lang w:val="en-CA"/>
              </w:rPr>
            </w:pPr>
            <w:r w:rsidRPr="000B7FC7">
              <w:rPr>
                <w:rFonts w:hint="eastAsia"/>
                <w:szCs w:val="22"/>
                <w:lang w:val="en-CA"/>
              </w:rPr>
              <w:t xml:space="preserve">Samsung Electronics </w:t>
            </w:r>
            <w:r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978A1" w:rsidRDefault="001D475B" w:rsidP="00D978A1">
      <w:pPr>
        <w:jc w:val="both"/>
        <w:rPr>
          <w:rFonts w:hint="eastAsia"/>
          <w:lang w:eastAsia="ko-KR"/>
        </w:rPr>
      </w:pPr>
      <w:r>
        <w:rPr>
          <w:rFonts w:hint="eastAsia"/>
          <w:lang w:val="en-CA" w:eastAsia="ko-KR"/>
        </w:rPr>
        <w:t>Memory bandwidth information for several JEM tools compared to HEVC MC is summarized in this contribution</w:t>
      </w:r>
      <w:r w:rsidR="008E05DD">
        <w:rPr>
          <w:rFonts w:hint="eastAsia"/>
          <w:lang w:val="en-CA" w:eastAsia="ko-KR"/>
        </w:rPr>
        <w:t>.</w:t>
      </w:r>
      <w:r w:rsidR="00D978A1">
        <w:rPr>
          <w:rFonts w:hint="eastAsia"/>
          <w:lang w:val="en-CA" w:eastAsia="ko-KR"/>
        </w:rPr>
        <w:t xml:space="preserve"> The </w:t>
      </w:r>
      <w:r w:rsidR="00D978A1">
        <w:rPr>
          <w:rFonts w:hint="eastAsia"/>
          <w:lang w:eastAsia="ko-KR"/>
        </w:rPr>
        <w:t xml:space="preserve">power consumption is key complexity </w:t>
      </w:r>
      <w:r w:rsidR="00D978A1">
        <w:rPr>
          <w:rFonts w:hint="eastAsia"/>
          <w:lang w:eastAsia="ko-KR"/>
        </w:rPr>
        <w:t>metric</w:t>
      </w:r>
      <w:r w:rsidR="00D978A1">
        <w:rPr>
          <w:rFonts w:hint="eastAsia"/>
          <w:lang w:eastAsia="ko-KR"/>
        </w:rPr>
        <w:t xml:space="preserve"> for mobile devices manufacturers</w:t>
      </w:r>
      <w:r w:rsidR="00D978A1">
        <w:rPr>
          <w:rFonts w:hint="eastAsia"/>
          <w:lang w:eastAsia="ko-KR"/>
        </w:rPr>
        <w:t>. Since t</w:t>
      </w:r>
      <w:r w:rsidR="00D978A1">
        <w:rPr>
          <w:rFonts w:hint="eastAsia"/>
          <w:lang w:eastAsia="ko-KR"/>
        </w:rPr>
        <w:t xml:space="preserve">here is very clear correlation </w:t>
      </w:r>
      <w:r w:rsidR="00D978A1">
        <w:rPr>
          <w:lang w:eastAsia="ko-KR"/>
        </w:rPr>
        <w:t>between</w:t>
      </w:r>
      <w:r w:rsidR="00D978A1">
        <w:rPr>
          <w:rFonts w:hint="eastAsia"/>
          <w:lang w:eastAsia="ko-KR"/>
        </w:rPr>
        <w:t xml:space="preserve"> power and memory bandwidth</w:t>
      </w:r>
      <w:r w:rsidR="00D978A1">
        <w:rPr>
          <w:rFonts w:hint="eastAsia"/>
          <w:lang w:eastAsia="ko-KR"/>
        </w:rPr>
        <w:t xml:space="preserve"> t</w:t>
      </w:r>
      <w:r w:rsidR="00D978A1">
        <w:rPr>
          <w:rFonts w:hint="eastAsia"/>
          <w:lang w:eastAsia="ko-KR"/>
        </w:rPr>
        <w:t>his complexity metric shall be carefully considered during next generation video coding standard development.</w:t>
      </w:r>
      <w:r w:rsidR="00D978A1">
        <w:rPr>
          <w:rFonts w:hint="eastAsia"/>
          <w:lang w:eastAsia="ko-KR"/>
        </w:rPr>
        <w:t xml:space="preserve"> </w:t>
      </w:r>
      <w:r w:rsidR="00E21653">
        <w:rPr>
          <w:rFonts w:hint="eastAsia"/>
          <w:lang w:eastAsia="ko-KR"/>
        </w:rPr>
        <w:t xml:space="preserve">Currently the worst case memory usage in JEM is </w:t>
      </w:r>
      <w:r w:rsidR="00E21653">
        <w:rPr>
          <w:rFonts w:hint="eastAsia"/>
          <w:lang w:eastAsia="ko-KR"/>
        </w:rPr>
        <w:sym w:font="Symbol" w:char="F0B4"/>
      </w:r>
      <w:r w:rsidR="00E21653">
        <w:rPr>
          <w:rFonts w:hint="eastAsia"/>
          <w:lang w:eastAsia="ko-KR"/>
        </w:rPr>
        <w:t>15 of HEVC.</w:t>
      </w:r>
    </w:p>
    <w:p w:rsidR="005D4000" w:rsidRDefault="005D4000" w:rsidP="00C41E90">
      <w:pPr>
        <w:jc w:val="both"/>
        <w:rPr>
          <w:lang w:val="en-CA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8E05DD" w:rsidRDefault="008E05DD" w:rsidP="008E05DD">
      <w:pPr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HEVC standard uses 8-taps </w:t>
      </w:r>
      <w:r>
        <w:rPr>
          <w:lang w:eastAsia="ko-KR"/>
        </w:rPr>
        <w:t>interpolation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filter</w:t>
      </w:r>
      <w:r>
        <w:rPr>
          <w:rFonts w:hint="eastAsia"/>
          <w:lang w:eastAsia="ko-KR"/>
        </w:rPr>
        <w:t xml:space="preserve"> for </w:t>
      </w:r>
      <w:proofErr w:type="spellStart"/>
      <w:r>
        <w:rPr>
          <w:rFonts w:hint="eastAsia"/>
          <w:lang w:eastAsia="ko-KR"/>
        </w:rPr>
        <w:t>Luma</w:t>
      </w:r>
      <w:proofErr w:type="spellEnd"/>
      <w:r>
        <w:rPr>
          <w:rFonts w:hint="eastAsia"/>
          <w:lang w:eastAsia="ko-KR"/>
        </w:rPr>
        <w:t xml:space="preserve"> and 4-taps </w:t>
      </w:r>
      <w:r>
        <w:rPr>
          <w:lang w:eastAsia="ko-KR"/>
        </w:rPr>
        <w:t>filter</w:t>
      </w:r>
      <w:r>
        <w:rPr>
          <w:rFonts w:hint="eastAsia"/>
          <w:lang w:eastAsia="ko-KR"/>
        </w:rPr>
        <w:t xml:space="preserve"> for Chroma motion compensation. Bi-</w:t>
      </w:r>
      <w:r>
        <w:rPr>
          <w:lang w:eastAsia="ko-KR"/>
        </w:rPr>
        <w:t>prediction</w:t>
      </w:r>
      <w:r>
        <w:rPr>
          <w:rFonts w:hint="eastAsia"/>
          <w:lang w:eastAsia="ko-KR"/>
        </w:rPr>
        <w:t xml:space="preserve"> is restricted for blocks smaller than 8</w:t>
      </w:r>
      <w:r>
        <w:rPr>
          <w:rFonts w:hint="eastAsia"/>
          <w:lang w:eastAsia="ko-KR"/>
        </w:rPr>
        <w:sym w:font="Symbol" w:char="F0B4"/>
      </w:r>
      <w:r>
        <w:rPr>
          <w:rFonts w:hint="eastAsia"/>
          <w:lang w:eastAsia="ko-KR"/>
        </w:rPr>
        <w:t>8. MC for small blocks 4</w:t>
      </w:r>
      <w:r>
        <w:rPr>
          <w:rFonts w:hint="eastAsia"/>
          <w:lang w:eastAsia="ko-KR"/>
        </w:rPr>
        <w:sym w:font="Symbol" w:char="F0B4"/>
      </w:r>
      <w:r>
        <w:rPr>
          <w:rFonts w:hint="eastAsia"/>
          <w:lang w:eastAsia="ko-KR"/>
        </w:rPr>
        <w:t>4 is not allowed in HEVC. With those restrictions</w:t>
      </w:r>
      <w:r w:rsidR="000D4B92">
        <w:rPr>
          <w:rFonts w:hint="eastAsia"/>
          <w:lang w:eastAsia="ko-KR"/>
        </w:rPr>
        <w:t xml:space="preserve"> memory bandwidth of </w:t>
      </w:r>
      <w:proofErr w:type="gramStart"/>
      <w:r w:rsidR="000D4B92">
        <w:rPr>
          <w:rFonts w:hint="eastAsia"/>
          <w:lang w:eastAsia="ko-KR"/>
        </w:rPr>
        <w:t xml:space="preserve">HEVC </w:t>
      </w:r>
      <w:r>
        <w:rPr>
          <w:rFonts w:hint="eastAsia"/>
          <w:lang w:eastAsia="ko-KR"/>
        </w:rPr>
        <w:t xml:space="preserve"> was</w:t>
      </w:r>
      <w:proofErr w:type="gram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considered</w:t>
      </w:r>
      <w:r>
        <w:rPr>
          <w:rFonts w:hint="eastAsia"/>
          <w:lang w:eastAsia="ko-KR"/>
        </w:rPr>
        <w:t xml:space="preserve"> to be acceptable at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time </w:t>
      </w:r>
      <w:r w:rsidR="000D4B92">
        <w:rPr>
          <w:rFonts w:hint="eastAsia"/>
          <w:lang w:eastAsia="ko-KR"/>
        </w:rPr>
        <w:t>of standard development</w:t>
      </w:r>
      <w:r>
        <w:rPr>
          <w:rFonts w:hint="eastAsia"/>
          <w:lang w:eastAsia="ko-KR"/>
        </w:rPr>
        <w:t>.</w:t>
      </w:r>
    </w:p>
    <w:p w:rsidR="00150639" w:rsidRDefault="000D4B92" w:rsidP="008E05DD">
      <w:pPr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For memory bandwidth </w:t>
      </w:r>
      <w:r>
        <w:rPr>
          <w:lang w:eastAsia="ko-KR"/>
        </w:rPr>
        <w:t>assessment</w:t>
      </w:r>
      <w:r>
        <w:rPr>
          <w:rFonts w:hint="eastAsia"/>
          <w:lang w:eastAsia="ko-KR"/>
        </w:rPr>
        <w:t xml:space="preserve"> special addition for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reference SW was developed and widely </w:t>
      </w:r>
      <w:r>
        <w:rPr>
          <w:lang w:eastAsia="ko-KR"/>
        </w:rPr>
        <w:t>exploited</w:t>
      </w:r>
      <w:r>
        <w:rPr>
          <w:rFonts w:hint="eastAsia"/>
          <w:lang w:eastAsia="ko-KR"/>
        </w:rPr>
        <w:t xml:space="preserve"> by multiple CEs during HEVC and its extension development. Example of this SW can be found in [</w:t>
      </w:r>
      <w:hyperlink w:anchor="_References" w:history="1">
        <w:r w:rsidRPr="000D4B92">
          <w:rPr>
            <w:rStyle w:val="Hyperlink"/>
            <w:rFonts w:hint="eastAsia"/>
            <w:lang w:eastAsia="ko-KR"/>
          </w:rPr>
          <w:t>1</w:t>
        </w:r>
      </w:hyperlink>
      <w:r>
        <w:rPr>
          <w:rFonts w:hint="eastAsia"/>
          <w:lang w:eastAsia="ko-KR"/>
        </w:rPr>
        <w:t>].</w:t>
      </w:r>
      <w:r w:rsidR="00150639">
        <w:rPr>
          <w:rFonts w:hint="eastAsia"/>
          <w:lang w:eastAsia="ko-KR"/>
        </w:rPr>
        <w:t xml:space="preserve"> Based on results on provided by that tool the </w:t>
      </w:r>
      <w:r>
        <w:rPr>
          <w:rFonts w:hint="eastAsia"/>
          <w:lang w:eastAsia="ko-KR"/>
        </w:rPr>
        <w:t>HEVC memory bandwidth compared to AVC/H.264</w:t>
      </w:r>
      <w:r w:rsidR="00150639">
        <w:rPr>
          <w:rFonts w:hint="eastAsia"/>
          <w:lang w:eastAsia="ko-KR"/>
        </w:rPr>
        <w:t xml:space="preserve"> expected to be~15% higher. This estimation is very close to </w:t>
      </w:r>
      <w:r w:rsidR="00150639">
        <w:rPr>
          <w:lang w:eastAsia="ko-KR"/>
        </w:rPr>
        <w:t>the</w:t>
      </w:r>
      <w:r w:rsidR="00150639">
        <w:rPr>
          <w:rFonts w:hint="eastAsia"/>
          <w:lang w:eastAsia="ko-KR"/>
        </w:rPr>
        <w:t xml:space="preserve"> </w:t>
      </w:r>
      <w:r w:rsidR="00150639">
        <w:rPr>
          <w:lang w:eastAsia="ko-KR"/>
        </w:rPr>
        <w:t>actual</w:t>
      </w:r>
      <w:r w:rsidR="00150639">
        <w:rPr>
          <w:rFonts w:hint="eastAsia"/>
          <w:lang w:eastAsia="ko-KR"/>
        </w:rPr>
        <w:t xml:space="preserve"> power </w:t>
      </w:r>
      <w:r w:rsidR="00150639">
        <w:rPr>
          <w:lang w:eastAsia="ko-KR"/>
        </w:rPr>
        <w:t>consummation</w:t>
      </w:r>
      <w:r w:rsidR="00150639">
        <w:rPr>
          <w:rFonts w:hint="eastAsia"/>
          <w:lang w:eastAsia="ko-KR"/>
        </w:rPr>
        <w:t xml:space="preserve"> test results. </w:t>
      </w:r>
      <w:r w:rsidR="00F856A5">
        <w:rPr>
          <w:rFonts w:hint="eastAsia"/>
          <w:lang w:eastAsia="ko-KR"/>
        </w:rPr>
        <w:t>One</w:t>
      </w:r>
      <w:r w:rsidR="00F856A5">
        <w:rPr>
          <w:rFonts w:hint="eastAsia"/>
          <w:lang w:eastAsia="ko-KR"/>
        </w:rPr>
        <w:t xml:space="preserve"> </w:t>
      </w:r>
      <w:r w:rsidR="00150639">
        <w:rPr>
          <w:rFonts w:hint="eastAsia"/>
          <w:lang w:eastAsia="ko-KR"/>
        </w:rPr>
        <w:t xml:space="preserve">of those power consumption tests was published in [2]. Figure 1 is borrowed from this PCS2016 paper. </w:t>
      </w:r>
    </w:p>
    <w:p w:rsidR="00470E9D" w:rsidRDefault="00470E9D" w:rsidP="00470E9D">
      <w:pPr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Fig. 1 also provides energy </w:t>
      </w:r>
      <w:r>
        <w:rPr>
          <w:lang w:eastAsia="ko-KR"/>
        </w:rPr>
        <w:t>consumption</w:t>
      </w:r>
      <w:r>
        <w:rPr>
          <w:rFonts w:hint="eastAsia"/>
          <w:lang w:eastAsia="ko-KR"/>
        </w:rPr>
        <w:t xml:space="preserve"> by H.263 (</w:t>
      </w:r>
      <w:r>
        <w:rPr>
          <w:rFonts w:hint="eastAsia"/>
          <w:lang w:eastAsia="ko-KR"/>
        </w:rPr>
        <w:sym w:font="Symbol" w:char="F0B4"/>
      </w:r>
      <w:r>
        <w:rPr>
          <w:rFonts w:hint="eastAsia"/>
          <w:lang w:eastAsia="ko-KR"/>
        </w:rPr>
        <w:t>4 lower than HEVC) and VP9 (</w:t>
      </w:r>
      <w:r>
        <w:rPr>
          <w:rFonts w:hint="eastAsia"/>
          <w:lang w:eastAsia="ko-KR"/>
        </w:rPr>
        <w:sym w:font="Symbol" w:char="F0B4"/>
      </w:r>
      <w:r>
        <w:rPr>
          <w:rFonts w:hint="eastAsia"/>
          <w:lang w:eastAsia="ko-KR"/>
        </w:rPr>
        <w:t xml:space="preserve">2 higher than HEVC) decoders. </w:t>
      </w:r>
    </w:p>
    <w:p w:rsidR="00470E9D" w:rsidRDefault="00470E9D" w:rsidP="00470E9D">
      <w:pPr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Authors of [2] proposed very interesting methodology for energy consumption estimation based on bit-stream features analysis. Results of their method wonderfully correlate with actual measurement. Using methodology proposed in [2] one can estimate an impact to the power consumption of individual tools in a codec, As Fig.1 shows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majority of battery is eaten during motion compensation.</w:t>
      </w:r>
    </w:p>
    <w:p w:rsidR="00470E9D" w:rsidRDefault="00470E9D" w:rsidP="00470E9D">
      <w:pPr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There is very clear correlation </w:t>
      </w:r>
      <w:r>
        <w:rPr>
          <w:lang w:eastAsia="ko-KR"/>
        </w:rPr>
        <w:t>between</w:t>
      </w:r>
      <w:r>
        <w:rPr>
          <w:rFonts w:hint="eastAsia"/>
          <w:lang w:eastAsia="ko-KR"/>
        </w:rPr>
        <w:t xml:space="preserve"> power consumption which is key parameter for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complexity estimation for mobile devices manufacturers and memory bandwidth. This complexity metric shall be carefully considered during next generation video coding standard development.</w:t>
      </w:r>
    </w:p>
    <w:p w:rsidR="00470E9D" w:rsidRPr="00470E9D" w:rsidRDefault="00470E9D" w:rsidP="008E05DD">
      <w:pPr>
        <w:jc w:val="both"/>
        <w:rPr>
          <w:rFonts w:hint="eastAsia"/>
          <w:lang w:eastAsia="ko-KR"/>
        </w:rPr>
      </w:pPr>
    </w:p>
    <w:p w:rsidR="00150639" w:rsidRDefault="00150639" w:rsidP="00150639">
      <w:pPr>
        <w:jc w:val="center"/>
        <w:rPr>
          <w:rFonts w:hint="eastAsia"/>
          <w:lang w:eastAsia="ko-KR"/>
        </w:rPr>
      </w:pPr>
      <w:r>
        <w:rPr>
          <w:rFonts w:hint="eastAsia"/>
          <w:noProof/>
          <w:lang w:eastAsia="ko-KR"/>
        </w:rPr>
        <w:lastRenderedPageBreak/>
        <w:drawing>
          <wp:inline distT="0" distB="0" distL="0" distR="0" wp14:anchorId="02E17E2F" wp14:editId="1FB292A4">
            <wp:extent cx="4104005" cy="28384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639" w:rsidRDefault="00150639" w:rsidP="00150639">
      <w:pPr>
        <w:jc w:val="center"/>
        <w:rPr>
          <w:rFonts w:hint="eastAsia"/>
          <w:lang w:eastAsia="ko-KR"/>
        </w:rPr>
      </w:pPr>
      <w:r>
        <w:rPr>
          <w:rFonts w:hint="eastAsia"/>
          <w:lang w:eastAsia="ko-KR"/>
        </w:rPr>
        <w:t>Fig. 1 Measured and estimated decoding energies (</w:t>
      </w:r>
      <w:proofErr w:type="spellStart"/>
      <w:r>
        <w:rPr>
          <w:rFonts w:hint="eastAsia"/>
          <w:lang w:eastAsia="ko-KR"/>
        </w:rPr>
        <w:t>FFmpeg</w:t>
      </w:r>
      <w:proofErr w:type="spellEnd"/>
      <w:r>
        <w:rPr>
          <w:rFonts w:hint="eastAsia"/>
          <w:lang w:eastAsia="ko-KR"/>
        </w:rPr>
        <w:t>).</w:t>
      </w:r>
    </w:p>
    <w:p w:rsidR="00E21653" w:rsidRDefault="00E21653" w:rsidP="00E21653">
      <w:pPr>
        <w:pStyle w:val="Heading1"/>
        <w:rPr>
          <w:lang w:val="en-CA"/>
        </w:rPr>
      </w:pPr>
      <w:r>
        <w:rPr>
          <w:rFonts w:hint="eastAsia"/>
          <w:lang w:val="en-CA" w:eastAsia="ko-KR"/>
        </w:rPr>
        <w:t xml:space="preserve">JEM MC </w:t>
      </w:r>
      <w:proofErr w:type="gramStart"/>
      <w:r>
        <w:rPr>
          <w:rFonts w:hint="eastAsia"/>
          <w:lang w:val="en-CA" w:eastAsia="ko-KR"/>
        </w:rPr>
        <w:t>tools</w:t>
      </w:r>
      <w:proofErr w:type="gramEnd"/>
    </w:p>
    <w:p w:rsidR="00E21653" w:rsidRDefault="00E21653" w:rsidP="00E21653">
      <w:pPr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Several new MC tools were added to the JEM on top of HEVC</w:t>
      </w:r>
      <w:r w:rsidR="00470E9D">
        <w:rPr>
          <w:rFonts w:hint="eastAsia"/>
          <w:lang w:eastAsia="ko-KR"/>
        </w:rPr>
        <w:t xml:space="preserve"> [</w:t>
      </w:r>
      <w:hyperlink w:anchor="_References" w:history="1">
        <w:r w:rsidR="00470E9D" w:rsidRPr="00470E9D">
          <w:rPr>
            <w:rStyle w:val="Hyperlink"/>
            <w:rFonts w:hint="eastAsia"/>
            <w:lang w:eastAsia="ko-KR"/>
          </w:rPr>
          <w:t>3</w:t>
        </w:r>
      </w:hyperlink>
      <w:r w:rsidR="00470E9D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>. Among them:</w:t>
      </w:r>
    </w:p>
    <w:p w:rsidR="00E21653" w:rsidRPr="00F856A5" w:rsidRDefault="00E21653" w:rsidP="00E21653">
      <w:pPr>
        <w:pStyle w:val="ListParagraph"/>
        <w:numPr>
          <w:ilvl w:val="1"/>
          <w:numId w:val="14"/>
        </w:numPr>
        <w:spacing w:before="120" w:after="120"/>
        <w:ind w:left="990"/>
        <w:rPr>
          <w:rFonts w:hint="eastAsia"/>
          <w:sz w:val="22"/>
          <w:szCs w:val="22"/>
          <w:lang w:val="en-CA" w:eastAsia="ja-JP"/>
        </w:rPr>
      </w:pPr>
      <w:r w:rsidRPr="00F856A5">
        <w:rPr>
          <w:sz w:val="22"/>
          <w:szCs w:val="22"/>
          <w:lang w:val="en-CA" w:eastAsia="ja-JP"/>
        </w:rPr>
        <w:t xml:space="preserve">Sub-PU level motion vector prediction </w:t>
      </w:r>
    </w:p>
    <w:p w:rsidR="00E21653" w:rsidRPr="00F856A5" w:rsidRDefault="00E21653" w:rsidP="00E21653">
      <w:pPr>
        <w:pStyle w:val="ListParagraph"/>
        <w:numPr>
          <w:ilvl w:val="1"/>
          <w:numId w:val="14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F856A5">
        <w:rPr>
          <w:sz w:val="22"/>
          <w:szCs w:val="22"/>
          <w:lang w:val="en-CA" w:eastAsia="ja-JP"/>
        </w:rPr>
        <w:t xml:space="preserve">Locally adaptive motion vector resolution (AMVR) </w:t>
      </w:r>
    </w:p>
    <w:p w:rsidR="00E21653" w:rsidRPr="00D757E7" w:rsidRDefault="00E21653" w:rsidP="00E21653">
      <w:pPr>
        <w:pStyle w:val="ListParagraph"/>
        <w:numPr>
          <w:ilvl w:val="1"/>
          <w:numId w:val="14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D757E7">
        <w:rPr>
          <w:sz w:val="22"/>
          <w:szCs w:val="22"/>
          <w:lang w:val="en-CA" w:eastAsia="ja-JP"/>
        </w:rPr>
        <w:t xml:space="preserve">1/16 </w:t>
      </w:r>
      <w:proofErr w:type="spellStart"/>
      <w:r w:rsidRPr="00D757E7">
        <w:rPr>
          <w:sz w:val="22"/>
          <w:szCs w:val="22"/>
          <w:lang w:val="en-CA" w:eastAsia="ja-JP"/>
        </w:rPr>
        <w:t>pel</w:t>
      </w:r>
      <w:proofErr w:type="spellEnd"/>
      <w:r w:rsidRPr="00D757E7">
        <w:rPr>
          <w:sz w:val="22"/>
          <w:szCs w:val="22"/>
          <w:lang w:val="en-CA" w:eastAsia="ja-JP"/>
        </w:rPr>
        <w:t xml:space="preserve"> motion vector storage accuracy</w:t>
      </w:r>
    </w:p>
    <w:p w:rsidR="00E21653" w:rsidRPr="00D757E7" w:rsidRDefault="00E21653" w:rsidP="00E21653">
      <w:pPr>
        <w:pStyle w:val="ListParagraph"/>
        <w:numPr>
          <w:ilvl w:val="1"/>
          <w:numId w:val="14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D757E7">
        <w:rPr>
          <w:sz w:val="22"/>
          <w:szCs w:val="22"/>
          <w:lang w:val="en-CA" w:eastAsia="ja-JP"/>
        </w:rPr>
        <w:t xml:space="preserve">Overlapped block motion compensation (OBMC) </w:t>
      </w:r>
    </w:p>
    <w:p w:rsidR="00E21653" w:rsidRPr="00D757E7" w:rsidRDefault="00E21653" w:rsidP="00E21653">
      <w:pPr>
        <w:pStyle w:val="ListParagraph"/>
        <w:numPr>
          <w:ilvl w:val="1"/>
          <w:numId w:val="14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D757E7">
        <w:rPr>
          <w:sz w:val="22"/>
          <w:szCs w:val="22"/>
          <w:lang w:val="en-CA" w:eastAsia="ja-JP"/>
        </w:rPr>
        <w:t xml:space="preserve">Local illumination compensation (LIC) </w:t>
      </w:r>
    </w:p>
    <w:p w:rsidR="00E21653" w:rsidRPr="00D757E7" w:rsidRDefault="00E21653" w:rsidP="00E21653">
      <w:pPr>
        <w:pStyle w:val="ListParagraph"/>
        <w:numPr>
          <w:ilvl w:val="1"/>
          <w:numId w:val="14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D757E7">
        <w:rPr>
          <w:sz w:val="22"/>
          <w:szCs w:val="22"/>
          <w:lang w:val="en-CA" w:eastAsia="ja-JP"/>
        </w:rPr>
        <w:t>Affine motion prediction</w:t>
      </w:r>
    </w:p>
    <w:p w:rsidR="00E21653" w:rsidRPr="00D757E7" w:rsidRDefault="00E21653" w:rsidP="00E21653">
      <w:pPr>
        <w:pStyle w:val="ListParagraph"/>
        <w:numPr>
          <w:ilvl w:val="1"/>
          <w:numId w:val="14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D757E7">
        <w:rPr>
          <w:sz w:val="22"/>
          <w:szCs w:val="22"/>
          <w:lang w:val="en-CA" w:eastAsia="ja-JP"/>
        </w:rPr>
        <w:t xml:space="preserve">Pattern matched motion vector derivation </w:t>
      </w:r>
      <w:r>
        <w:rPr>
          <w:rFonts w:eastAsiaTheme="minorEastAsia" w:hint="eastAsia"/>
          <w:sz w:val="22"/>
          <w:szCs w:val="22"/>
          <w:lang w:val="en-CA" w:eastAsia="ko-KR"/>
        </w:rPr>
        <w:t>(FRUC)</w:t>
      </w:r>
    </w:p>
    <w:p w:rsidR="00E21653" w:rsidRPr="00D757E7" w:rsidRDefault="00E21653" w:rsidP="00E21653">
      <w:pPr>
        <w:pStyle w:val="ListParagraph"/>
        <w:numPr>
          <w:ilvl w:val="1"/>
          <w:numId w:val="14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D757E7">
        <w:rPr>
          <w:sz w:val="22"/>
          <w:szCs w:val="22"/>
          <w:lang w:val="en-CA" w:eastAsia="ja-JP"/>
        </w:rPr>
        <w:t xml:space="preserve">Bi-directional optical flow (BIO) </w:t>
      </w:r>
    </w:p>
    <w:p w:rsidR="00E21653" w:rsidRPr="00F856A5" w:rsidRDefault="00E21653" w:rsidP="00E21653">
      <w:pPr>
        <w:pStyle w:val="ListParagraph"/>
        <w:numPr>
          <w:ilvl w:val="1"/>
          <w:numId w:val="14"/>
        </w:numPr>
        <w:spacing w:before="120" w:after="120"/>
        <w:ind w:left="990"/>
        <w:rPr>
          <w:rFonts w:hint="eastAsia"/>
          <w:sz w:val="22"/>
          <w:szCs w:val="22"/>
          <w:lang w:val="en-CA" w:eastAsia="ja-JP"/>
        </w:rPr>
      </w:pPr>
      <w:r w:rsidRPr="00D757E7">
        <w:rPr>
          <w:sz w:val="22"/>
          <w:szCs w:val="22"/>
          <w:lang w:val="en-CA" w:eastAsia="ja-JP"/>
        </w:rPr>
        <w:t>Decoder-side motion vector refinement (DMVR)</w:t>
      </w:r>
    </w:p>
    <w:p w:rsidR="00F856A5" w:rsidRDefault="00F856A5" w:rsidP="00E21653">
      <w:pPr>
        <w:jc w:val="both"/>
        <w:rPr>
          <w:rFonts w:hint="eastAsia"/>
          <w:lang w:eastAsia="ko-KR"/>
        </w:rPr>
      </w:pPr>
      <w:r w:rsidRPr="00E21653">
        <w:rPr>
          <w:rFonts w:hint="eastAsia"/>
          <w:lang w:eastAsia="ko-KR"/>
        </w:rPr>
        <w:t xml:space="preserve">Also, as a part of </w:t>
      </w:r>
      <w:r w:rsidRPr="00E21653">
        <w:rPr>
          <w:lang w:eastAsia="ko-KR"/>
        </w:rPr>
        <w:t xml:space="preserve">Sub-PU level motion vector prediction </w:t>
      </w:r>
      <w:r>
        <w:rPr>
          <w:rFonts w:hint="eastAsia"/>
          <w:lang w:eastAsia="ko-KR"/>
        </w:rPr>
        <w:t>motion field compression (the part of HEVC standard) is disabled in JEM.</w:t>
      </w:r>
    </w:p>
    <w:p w:rsidR="00F856A5" w:rsidRDefault="00F856A5" w:rsidP="00E21653">
      <w:pPr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If at least one of the </w:t>
      </w:r>
      <w:r>
        <w:rPr>
          <w:lang w:eastAsia="ko-KR"/>
        </w:rPr>
        <w:t>following</w:t>
      </w:r>
      <w:r>
        <w:rPr>
          <w:rFonts w:hint="eastAsia"/>
          <w:lang w:eastAsia="ko-KR"/>
        </w:rPr>
        <w:t xml:space="preserve"> </w:t>
      </w:r>
      <w:r w:rsidR="0051503F">
        <w:rPr>
          <w:rFonts w:hint="eastAsia"/>
          <w:lang w:eastAsia="ko-KR"/>
        </w:rPr>
        <w:t xml:space="preserve">JEM </w:t>
      </w:r>
      <w:r>
        <w:rPr>
          <w:rFonts w:hint="eastAsia"/>
          <w:lang w:eastAsia="ko-KR"/>
        </w:rPr>
        <w:t>tools:</w:t>
      </w:r>
    </w:p>
    <w:p w:rsidR="0051503F" w:rsidRPr="00E21653" w:rsidRDefault="0051503F" w:rsidP="00F856A5">
      <w:pPr>
        <w:pStyle w:val="ListParagraph"/>
        <w:numPr>
          <w:ilvl w:val="1"/>
          <w:numId w:val="14"/>
        </w:numPr>
        <w:spacing w:before="120" w:after="120"/>
        <w:ind w:left="990"/>
        <w:rPr>
          <w:rFonts w:hint="eastAsia"/>
          <w:sz w:val="22"/>
          <w:szCs w:val="22"/>
          <w:lang w:val="en-CA" w:eastAsia="ja-JP"/>
        </w:rPr>
      </w:pPr>
      <w:proofErr w:type="spellStart"/>
      <w:r w:rsidRPr="00D757E7">
        <w:rPr>
          <w:sz w:val="22"/>
          <w:szCs w:val="22"/>
          <w:lang w:val="en-CA" w:eastAsia="ja-JP"/>
        </w:rPr>
        <w:t>Quadtree</w:t>
      </w:r>
      <w:proofErr w:type="spellEnd"/>
      <w:r w:rsidRPr="00D757E7">
        <w:rPr>
          <w:sz w:val="22"/>
          <w:szCs w:val="22"/>
          <w:lang w:val="en-CA" w:eastAsia="ja-JP"/>
        </w:rPr>
        <w:t xml:space="preserve"> plus binary tree (QTBT) block structure </w:t>
      </w:r>
    </w:p>
    <w:p w:rsidR="00F856A5" w:rsidRPr="00F856A5" w:rsidRDefault="00F856A5" w:rsidP="00F856A5">
      <w:pPr>
        <w:pStyle w:val="ListParagraph"/>
        <w:numPr>
          <w:ilvl w:val="1"/>
          <w:numId w:val="14"/>
        </w:numPr>
        <w:spacing w:before="120" w:after="120"/>
        <w:ind w:left="990"/>
        <w:rPr>
          <w:rFonts w:hint="eastAsia"/>
          <w:sz w:val="22"/>
          <w:szCs w:val="22"/>
          <w:lang w:val="en-CA" w:eastAsia="ja-JP"/>
        </w:rPr>
      </w:pPr>
      <w:r w:rsidRPr="00F856A5">
        <w:rPr>
          <w:sz w:val="22"/>
          <w:szCs w:val="22"/>
          <w:lang w:val="en-CA" w:eastAsia="ja-JP"/>
        </w:rPr>
        <w:t xml:space="preserve">Sub-PU level motion vector prediction </w:t>
      </w:r>
    </w:p>
    <w:p w:rsidR="00F856A5" w:rsidRPr="00D757E7" w:rsidRDefault="00F856A5" w:rsidP="00F856A5">
      <w:pPr>
        <w:pStyle w:val="ListParagraph"/>
        <w:numPr>
          <w:ilvl w:val="1"/>
          <w:numId w:val="14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D757E7">
        <w:rPr>
          <w:sz w:val="22"/>
          <w:szCs w:val="22"/>
          <w:lang w:val="en-CA" w:eastAsia="ja-JP"/>
        </w:rPr>
        <w:t xml:space="preserve">Overlapped block motion compensation (OBMC) </w:t>
      </w:r>
    </w:p>
    <w:p w:rsidR="00F856A5" w:rsidRPr="00D757E7" w:rsidRDefault="00F856A5" w:rsidP="00F856A5">
      <w:pPr>
        <w:pStyle w:val="ListParagraph"/>
        <w:numPr>
          <w:ilvl w:val="1"/>
          <w:numId w:val="14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D757E7">
        <w:rPr>
          <w:sz w:val="22"/>
          <w:szCs w:val="22"/>
          <w:lang w:val="en-CA" w:eastAsia="ja-JP"/>
        </w:rPr>
        <w:t>Affine motion prediction</w:t>
      </w:r>
    </w:p>
    <w:p w:rsidR="00F856A5" w:rsidRPr="00D757E7" w:rsidRDefault="00F856A5" w:rsidP="00F856A5">
      <w:pPr>
        <w:pStyle w:val="ListParagraph"/>
        <w:numPr>
          <w:ilvl w:val="1"/>
          <w:numId w:val="14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D757E7">
        <w:rPr>
          <w:sz w:val="22"/>
          <w:szCs w:val="22"/>
          <w:lang w:val="en-CA" w:eastAsia="ja-JP"/>
        </w:rPr>
        <w:t xml:space="preserve">Pattern matched motion vector derivation </w:t>
      </w:r>
      <w:r w:rsidR="00D172E5">
        <w:rPr>
          <w:rFonts w:eastAsiaTheme="minorEastAsia" w:hint="eastAsia"/>
          <w:sz w:val="22"/>
          <w:szCs w:val="22"/>
          <w:lang w:val="en-CA" w:eastAsia="ko-KR"/>
        </w:rPr>
        <w:t>(FRUC)</w:t>
      </w:r>
    </w:p>
    <w:p w:rsidR="00D172E5" w:rsidRDefault="0051503F" w:rsidP="00E21653">
      <w:pPr>
        <w:jc w:val="both"/>
        <w:rPr>
          <w:rFonts w:hint="eastAsia"/>
          <w:lang w:val="en-CA" w:eastAsia="ko-KR"/>
        </w:rPr>
      </w:pPr>
      <w:proofErr w:type="gramStart"/>
      <w:r>
        <w:rPr>
          <w:rFonts w:hint="eastAsia"/>
          <w:lang w:val="en-CA" w:eastAsia="ko-KR"/>
        </w:rPr>
        <w:t>is</w:t>
      </w:r>
      <w:proofErr w:type="gramEnd"/>
      <w:r>
        <w:rPr>
          <w:rFonts w:hint="eastAsia"/>
          <w:lang w:val="en-CA" w:eastAsia="ko-KR"/>
        </w:rPr>
        <w:t xml:space="preserve"> enabled then minimal size of </w:t>
      </w:r>
      <w:proofErr w:type="spellStart"/>
      <w:r>
        <w:rPr>
          <w:rFonts w:hint="eastAsia"/>
          <w:lang w:val="en-CA" w:eastAsia="ko-KR"/>
        </w:rPr>
        <w:t>Luma</w:t>
      </w:r>
      <w:proofErr w:type="spellEnd"/>
      <w:r>
        <w:rPr>
          <w:rFonts w:hint="eastAsia"/>
          <w:lang w:val="en-CA" w:eastAsia="ko-KR"/>
        </w:rPr>
        <w:t xml:space="preserve"> block bi-</w:t>
      </w:r>
      <w:r>
        <w:rPr>
          <w:lang w:val="en-CA" w:eastAsia="ko-KR"/>
        </w:rPr>
        <w:t>prediction</w:t>
      </w:r>
      <w:r>
        <w:rPr>
          <w:rFonts w:hint="eastAsia"/>
          <w:lang w:val="en-CA" w:eastAsia="ko-KR"/>
        </w:rPr>
        <w:t xml:space="preserve"> happens is 4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 xml:space="preserve">4. This would be the worst case from the view point of the memory band-width. </w:t>
      </w:r>
    </w:p>
    <w:p w:rsidR="00D172E5" w:rsidRDefault="00D172E5" w:rsidP="00E21653">
      <w:pPr>
        <w:jc w:val="both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>Suppose we are doing bi-prediction for W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 xml:space="preserve">H block. If </w:t>
      </w:r>
      <w:r w:rsidR="000866CE">
        <w:rPr>
          <w:rFonts w:hint="eastAsia"/>
          <w:lang w:val="en-CA" w:eastAsia="ko-KR"/>
        </w:rPr>
        <w:t>T</w:t>
      </w:r>
      <w:r>
        <w:rPr>
          <w:rFonts w:hint="eastAsia"/>
          <w:lang w:val="en-CA" w:eastAsia="ko-KR"/>
        </w:rPr>
        <w:t xml:space="preserve">-taps interpolation filter is used then decoder needs to access </w:t>
      </w:r>
      <w:r w:rsidR="000866CE">
        <w:rPr>
          <w:rFonts w:hint="eastAsia"/>
          <w:lang w:val="en-CA" w:eastAsia="ko-KR"/>
        </w:rPr>
        <w:t>(W+T-1</w:t>
      </w:r>
      <w:proofErr w:type="gramStart"/>
      <w:r w:rsidR="000866CE">
        <w:rPr>
          <w:rFonts w:hint="eastAsia"/>
          <w:lang w:val="en-CA" w:eastAsia="ko-KR"/>
        </w:rPr>
        <w:t>)</w:t>
      </w:r>
      <w:proofErr w:type="gramEnd"/>
      <w:r w:rsidR="000866CE">
        <w:rPr>
          <w:rFonts w:hint="eastAsia"/>
          <w:lang w:val="en-CA" w:eastAsia="ko-KR"/>
        </w:rPr>
        <w:sym w:font="Symbol" w:char="F0B4"/>
      </w:r>
      <w:r w:rsidR="000866CE">
        <w:rPr>
          <w:rFonts w:hint="eastAsia"/>
          <w:lang w:val="en-CA" w:eastAsia="ko-KR"/>
        </w:rPr>
        <w:t>(</w:t>
      </w:r>
      <w:r w:rsidR="000866CE">
        <w:rPr>
          <w:rFonts w:hint="eastAsia"/>
          <w:lang w:val="en-CA" w:eastAsia="ko-KR"/>
        </w:rPr>
        <w:t>H</w:t>
      </w:r>
      <w:r w:rsidR="000866CE">
        <w:rPr>
          <w:rFonts w:hint="eastAsia"/>
          <w:lang w:val="en-CA" w:eastAsia="ko-KR"/>
        </w:rPr>
        <w:t xml:space="preserve">+T-1) memory on </w:t>
      </w:r>
      <w:r w:rsidR="000866CE">
        <w:rPr>
          <w:lang w:val="en-CA" w:eastAsia="ko-KR"/>
        </w:rPr>
        <w:t>each</w:t>
      </w:r>
      <w:r w:rsidR="000866CE">
        <w:rPr>
          <w:rFonts w:hint="eastAsia"/>
          <w:lang w:val="en-CA" w:eastAsia="ko-KR"/>
        </w:rPr>
        <w:t xml:space="preserve"> reference frames, so total memory access is 2</w:t>
      </w:r>
      <w:r w:rsidR="000866CE">
        <w:rPr>
          <w:rFonts w:hint="eastAsia"/>
          <w:lang w:val="en-CA" w:eastAsia="ko-KR"/>
        </w:rPr>
        <w:sym w:font="Symbol" w:char="F0B4"/>
      </w:r>
      <w:r w:rsidR="000866CE">
        <w:rPr>
          <w:rFonts w:hint="eastAsia"/>
          <w:lang w:val="en-CA" w:eastAsia="ko-KR"/>
        </w:rPr>
        <w:t xml:space="preserve"> </w:t>
      </w:r>
      <w:r w:rsidR="000866CE">
        <w:rPr>
          <w:rFonts w:hint="eastAsia"/>
          <w:lang w:val="en-CA" w:eastAsia="ko-KR"/>
        </w:rPr>
        <w:t>(W+T-1)</w:t>
      </w:r>
      <w:r w:rsidR="000866CE">
        <w:rPr>
          <w:rFonts w:hint="eastAsia"/>
          <w:lang w:val="en-CA" w:eastAsia="ko-KR"/>
        </w:rPr>
        <w:sym w:font="Symbol" w:char="F0B4"/>
      </w:r>
      <w:r w:rsidR="000866CE">
        <w:rPr>
          <w:rFonts w:hint="eastAsia"/>
          <w:lang w:val="en-CA" w:eastAsia="ko-KR"/>
        </w:rPr>
        <w:t>(H+T-1)</w:t>
      </w:r>
      <w:r>
        <w:rPr>
          <w:rFonts w:hint="eastAsia"/>
          <w:lang w:val="en-CA" w:eastAsia="ko-KR"/>
        </w:rPr>
        <w:t xml:space="preserve">. </w:t>
      </w:r>
      <w:r w:rsidR="000866CE">
        <w:rPr>
          <w:rFonts w:hint="eastAsia"/>
          <w:lang w:val="en-CA" w:eastAsia="ko-KR"/>
        </w:rPr>
        <w:t>For HEVC and most of the tools in JEM (</w:t>
      </w:r>
      <w:r w:rsidR="000866CE" w:rsidRPr="00E21653">
        <w:rPr>
          <w:rFonts w:hint="eastAsia"/>
          <w:b/>
          <w:lang w:val="en-CA" w:eastAsia="ko-KR"/>
        </w:rPr>
        <w:t>Affine</w:t>
      </w:r>
      <w:r w:rsidR="000866CE">
        <w:rPr>
          <w:rFonts w:hint="eastAsia"/>
          <w:lang w:val="en-CA" w:eastAsia="ko-KR"/>
        </w:rPr>
        <w:t xml:space="preserve"> MC for example) T=8.</w:t>
      </w:r>
    </w:p>
    <w:p w:rsidR="00D172E5" w:rsidRDefault="00D172E5" w:rsidP="00E21653">
      <w:pPr>
        <w:jc w:val="both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 xml:space="preserve">For </w:t>
      </w:r>
      <w:r w:rsidRPr="00E21653">
        <w:rPr>
          <w:rFonts w:hint="eastAsia"/>
          <w:b/>
          <w:lang w:val="en-CA" w:eastAsia="ko-KR"/>
        </w:rPr>
        <w:t>BIO</w:t>
      </w:r>
      <w:r>
        <w:rPr>
          <w:rFonts w:hint="eastAsia"/>
          <w:lang w:val="en-CA" w:eastAsia="ko-KR"/>
        </w:rPr>
        <w:t xml:space="preserve"> in JEM 5.0 </w:t>
      </w:r>
      <w:r>
        <w:rPr>
          <w:lang w:val="en-CA" w:eastAsia="ko-KR"/>
        </w:rPr>
        <w:t>predication</w:t>
      </w:r>
      <w:r>
        <w:rPr>
          <w:rFonts w:hint="eastAsia"/>
          <w:lang w:val="en-CA" w:eastAsia="ko-KR"/>
        </w:rPr>
        <w:t xml:space="preserve"> needs to be calculated in </w:t>
      </w:r>
      <w:r w:rsidR="000866CE">
        <w:rPr>
          <w:rFonts w:hint="eastAsia"/>
          <w:lang w:val="en-CA" w:eastAsia="ko-KR"/>
        </w:rPr>
        <w:t>(W+</w:t>
      </w:r>
      <w:r w:rsidR="000866CE">
        <w:rPr>
          <w:rFonts w:hint="eastAsia"/>
          <w:lang w:val="en-CA" w:eastAsia="ko-KR"/>
        </w:rPr>
        <w:t>4</w:t>
      </w:r>
      <w:proofErr w:type="gramStart"/>
      <w:r w:rsidR="000866CE">
        <w:rPr>
          <w:rFonts w:hint="eastAsia"/>
          <w:lang w:val="en-CA" w:eastAsia="ko-KR"/>
        </w:rPr>
        <w:t>)</w:t>
      </w:r>
      <w:proofErr w:type="gramEnd"/>
      <w:r w:rsidR="000866CE">
        <w:rPr>
          <w:rFonts w:hint="eastAsia"/>
          <w:lang w:val="en-CA" w:eastAsia="ko-KR"/>
        </w:rPr>
        <w:sym w:font="Symbol" w:char="F0B4"/>
      </w:r>
      <w:r w:rsidR="000866CE">
        <w:rPr>
          <w:rFonts w:hint="eastAsia"/>
          <w:lang w:val="en-CA" w:eastAsia="ko-KR"/>
        </w:rPr>
        <w:t>(H+</w:t>
      </w:r>
      <w:r w:rsidR="000866CE">
        <w:rPr>
          <w:rFonts w:hint="eastAsia"/>
          <w:lang w:val="en-CA" w:eastAsia="ko-KR"/>
        </w:rPr>
        <w:t>4</w:t>
      </w:r>
      <w:r w:rsidR="000866CE">
        <w:rPr>
          <w:rFonts w:hint="eastAsia"/>
          <w:lang w:val="en-CA" w:eastAsia="ko-KR"/>
        </w:rPr>
        <w:t>)</w:t>
      </w:r>
      <w:r w:rsidR="000866CE">
        <w:rPr>
          <w:rFonts w:hint="eastAsia"/>
          <w:lang w:val="en-CA" w:eastAsia="ko-KR"/>
        </w:rPr>
        <w:t xml:space="preserve"> area for </w:t>
      </w:r>
      <w:r w:rsidR="000866CE">
        <w:rPr>
          <w:rFonts w:hint="eastAsia"/>
          <w:lang w:val="en-CA" w:eastAsia="ko-KR"/>
        </w:rPr>
        <w:t>W</w:t>
      </w:r>
      <w:r w:rsidR="000866CE">
        <w:rPr>
          <w:rFonts w:hint="eastAsia"/>
          <w:lang w:val="en-CA" w:eastAsia="ko-KR"/>
        </w:rPr>
        <w:sym w:font="Symbol" w:char="F0B4"/>
      </w:r>
      <w:r w:rsidR="000866CE">
        <w:rPr>
          <w:rFonts w:hint="eastAsia"/>
          <w:lang w:val="en-CA" w:eastAsia="ko-KR"/>
        </w:rPr>
        <w:t>H block</w:t>
      </w:r>
      <w:r w:rsidR="000866CE">
        <w:rPr>
          <w:rFonts w:hint="eastAsia"/>
          <w:lang w:val="en-CA" w:eastAsia="ko-KR"/>
        </w:rPr>
        <w:t xml:space="preserve"> prediction, so the number of samples to access </w:t>
      </w:r>
      <w:r w:rsidR="000866CE">
        <w:rPr>
          <w:rFonts w:hint="eastAsia"/>
          <w:lang w:val="en-CA" w:eastAsia="ko-KR"/>
        </w:rPr>
        <w:t>2</w:t>
      </w:r>
      <w:r w:rsidR="000866CE">
        <w:rPr>
          <w:rFonts w:hint="eastAsia"/>
          <w:lang w:val="en-CA" w:eastAsia="ko-KR"/>
        </w:rPr>
        <w:sym w:font="Symbol" w:char="F0B4"/>
      </w:r>
      <w:r w:rsidR="000866CE">
        <w:rPr>
          <w:rFonts w:hint="eastAsia"/>
          <w:lang w:val="en-CA" w:eastAsia="ko-KR"/>
        </w:rPr>
        <w:t xml:space="preserve"> </w:t>
      </w:r>
      <w:r w:rsidR="000866CE">
        <w:rPr>
          <w:rFonts w:hint="eastAsia"/>
          <w:lang w:val="en-CA" w:eastAsia="ko-KR"/>
        </w:rPr>
        <w:t>(W+</w:t>
      </w:r>
      <w:r w:rsidR="000866CE">
        <w:rPr>
          <w:rFonts w:hint="eastAsia"/>
          <w:lang w:val="en-CA" w:eastAsia="ko-KR"/>
        </w:rPr>
        <w:t>T-1+</w:t>
      </w:r>
      <w:r w:rsidR="000866CE">
        <w:rPr>
          <w:rFonts w:hint="eastAsia"/>
          <w:lang w:val="en-CA" w:eastAsia="ko-KR"/>
        </w:rPr>
        <w:t>4)</w:t>
      </w:r>
      <w:r w:rsidR="000866CE">
        <w:rPr>
          <w:rFonts w:hint="eastAsia"/>
          <w:lang w:val="en-CA" w:eastAsia="ko-KR"/>
        </w:rPr>
        <w:sym w:font="Symbol" w:char="F0B4"/>
      </w:r>
      <w:r w:rsidR="000866CE">
        <w:rPr>
          <w:rFonts w:hint="eastAsia"/>
          <w:lang w:val="en-CA" w:eastAsia="ko-KR"/>
        </w:rPr>
        <w:t>(H+T-1+4)</w:t>
      </w:r>
      <w:r w:rsidR="000866CE">
        <w:rPr>
          <w:rFonts w:hint="eastAsia"/>
          <w:lang w:val="en-CA" w:eastAsia="ko-KR"/>
        </w:rPr>
        <w:t xml:space="preserve">. The variant of BIO under study in EE3 </w:t>
      </w:r>
      <w:r w:rsidR="00470E9D">
        <w:rPr>
          <w:rFonts w:hint="eastAsia"/>
          <w:lang w:val="en-CA" w:eastAsia="ko-KR"/>
        </w:rPr>
        <w:t>[</w:t>
      </w:r>
      <w:r w:rsidR="00470E9D">
        <w:rPr>
          <w:lang w:val="en-CA" w:eastAsia="ko-KR"/>
        </w:rPr>
        <w:fldChar w:fldCharType="begin"/>
      </w:r>
      <w:r w:rsidR="00470E9D">
        <w:rPr>
          <w:lang w:val="en-CA" w:eastAsia="ko-KR"/>
        </w:rPr>
        <w:instrText xml:space="preserve"> HYPERLINK  \l "_References" </w:instrText>
      </w:r>
      <w:r w:rsidR="00470E9D">
        <w:rPr>
          <w:lang w:val="en-CA" w:eastAsia="ko-KR"/>
        </w:rPr>
      </w:r>
      <w:r w:rsidR="00470E9D">
        <w:rPr>
          <w:lang w:val="en-CA" w:eastAsia="ko-KR"/>
        </w:rPr>
        <w:fldChar w:fldCharType="separate"/>
      </w:r>
      <w:r w:rsidR="00470E9D" w:rsidRPr="00470E9D">
        <w:rPr>
          <w:rStyle w:val="Hyperlink"/>
          <w:rFonts w:hint="eastAsia"/>
          <w:lang w:val="en-CA" w:eastAsia="ko-KR"/>
        </w:rPr>
        <w:t>4</w:t>
      </w:r>
      <w:r w:rsidR="00470E9D">
        <w:rPr>
          <w:lang w:val="en-CA" w:eastAsia="ko-KR"/>
        </w:rPr>
        <w:fldChar w:fldCharType="end"/>
      </w:r>
      <w:bookmarkStart w:id="0" w:name="_GoBack"/>
      <w:bookmarkEnd w:id="0"/>
      <w:r w:rsidR="00470E9D">
        <w:rPr>
          <w:rFonts w:hint="eastAsia"/>
          <w:lang w:val="en-CA" w:eastAsia="ko-KR"/>
        </w:rPr>
        <w:t xml:space="preserve">] </w:t>
      </w:r>
      <w:r w:rsidR="000866CE">
        <w:rPr>
          <w:rFonts w:hint="eastAsia"/>
          <w:lang w:val="en-CA" w:eastAsia="ko-KR"/>
        </w:rPr>
        <w:t>doesn</w:t>
      </w:r>
      <w:r w:rsidR="000866CE">
        <w:rPr>
          <w:lang w:val="en-CA" w:eastAsia="ko-KR"/>
        </w:rPr>
        <w:t>’</w:t>
      </w:r>
      <w:r w:rsidR="000866CE">
        <w:rPr>
          <w:rFonts w:hint="eastAsia"/>
          <w:lang w:val="en-CA" w:eastAsia="ko-KR"/>
        </w:rPr>
        <w:t xml:space="preserve">t need block extension so memory access is the same as regular bi-directional MC </w:t>
      </w:r>
      <w:r w:rsidR="000866CE">
        <w:rPr>
          <w:rFonts w:hint="eastAsia"/>
          <w:lang w:val="en-CA" w:eastAsia="ko-KR"/>
        </w:rPr>
        <w:t>(W+T-1)</w:t>
      </w:r>
      <w:r w:rsidR="000866CE">
        <w:rPr>
          <w:rFonts w:hint="eastAsia"/>
          <w:lang w:val="en-CA" w:eastAsia="ko-KR"/>
        </w:rPr>
        <w:sym w:font="Symbol" w:char="F0B4"/>
      </w:r>
      <w:r w:rsidR="000866CE">
        <w:rPr>
          <w:rFonts w:hint="eastAsia"/>
          <w:lang w:val="en-CA" w:eastAsia="ko-KR"/>
        </w:rPr>
        <w:t>(H+T-1)</w:t>
      </w:r>
      <w:r w:rsidR="000866CE">
        <w:rPr>
          <w:rFonts w:hint="eastAsia"/>
          <w:lang w:val="en-CA" w:eastAsia="ko-KR"/>
        </w:rPr>
        <w:t>.</w:t>
      </w:r>
    </w:p>
    <w:p w:rsidR="000866CE" w:rsidRDefault="000866CE" w:rsidP="000866CE">
      <w:pPr>
        <w:jc w:val="both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lastRenderedPageBreak/>
        <w:t xml:space="preserve">For </w:t>
      </w:r>
      <w:r w:rsidRPr="00E21653">
        <w:rPr>
          <w:rFonts w:hint="eastAsia"/>
          <w:b/>
          <w:lang w:val="en-CA" w:eastAsia="ko-KR"/>
        </w:rPr>
        <w:t>DMVR</w:t>
      </w:r>
      <w:r>
        <w:rPr>
          <w:rFonts w:hint="eastAsia"/>
          <w:lang w:val="en-CA" w:eastAsia="ko-KR"/>
        </w:rPr>
        <w:t xml:space="preserve"> in JEM 5.0 </w:t>
      </w:r>
      <w:r>
        <w:rPr>
          <w:lang w:val="en-CA" w:eastAsia="ko-KR"/>
        </w:rPr>
        <w:t>predication</w:t>
      </w:r>
      <w:r>
        <w:rPr>
          <w:rFonts w:hint="eastAsia"/>
          <w:lang w:val="en-CA" w:eastAsia="ko-KR"/>
        </w:rPr>
        <w:t xml:space="preserve"> needs to be calculated in (W+</w:t>
      </w:r>
      <w:r>
        <w:rPr>
          <w:rFonts w:hint="eastAsia"/>
          <w:lang w:val="en-CA" w:eastAsia="ko-KR"/>
        </w:rPr>
        <w:t>2</w:t>
      </w:r>
      <w:proofErr w:type="gramStart"/>
      <w:r>
        <w:rPr>
          <w:rFonts w:hint="eastAsia"/>
          <w:lang w:val="en-CA" w:eastAsia="ko-KR"/>
        </w:rPr>
        <w:t>)</w:t>
      </w:r>
      <w:proofErr w:type="gramEnd"/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>(H+</w:t>
      </w:r>
      <w:r>
        <w:rPr>
          <w:rFonts w:hint="eastAsia"/>
          <w:lang w:val="en-CA" w:eastAsia="ko-KR"/>
        </w:rPr>
        <w:t>2</w:t>
      </w:r>
      <w:r>
        <w:rPr>
          <w:rFonts w:hint="eastAsia"/>
          <w:lang w:val="en-CA" w:eastAsia="ko-KR"/>
        </w:rPr>
        <w:t>) area for W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>H block prediction, so the number of samples to access 2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>(W+T-1+</w:t>
      </w:r>
      <w:r>
        <w:rPr>
          <w:rFonts w:hint="eastAsia"/>
          <w:lang w:val="en-CA" w:eastAsia="ko-KR"/>
        </w:rPr>
        <w:t>2</w:t>
      </w:r>
      <w:r>
        <w:rPr>
          <w:rFonts w:hint="eastAsia"/>
          <w:lang w:val="en-CA" w:eastAsia="ko-KR"/>
        </w:rPr>
        <w:t>)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>(H+T-1+</w:t>
      </w:r>
      <w:r>
        <w:rPr>
          <w:rFonts w:hint="eastAsia"/>
          <w:lang w:val="en-CA" w:eastAsia="ko-KR"/>
        </w:rPr>
        <w:t>2</w:t>
      </w:r>
      <w:r>
        <w:rPr>
          <w:rFonts w:hint="eastAsia"/>
          <w:lang w:val="en-CA" w:eastAsia="ko-KR"/>
        </w:rPr>
        <w:t>)</w:t>
      </w:r>
      <w:r>
        <w:rPr>
          <w:rFonts w:hint="eastAsia"/>
          <w:lang w:val="en-CA" w:eastAsia="ko-KR"/>
        </w:rPr>
        <w:t xml:space="preserve"> with T=8.</w:t>
      </w:r>
    </w:p>
    <w:p w:rsidR="0051503F" w:rsidRDefault="00D172E5" w:rsidP="00E21653">
      <w:pPr>
        <w:jc w:val="both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 xml:space="preserve">For MV candidates estimation stage of </w:t>
      </w:r>
      <w:r w:rsidRPr="00E21653">
        <w:rPr>
          <w:rFonts w:hint="eastAsia"/>
          <w:b/>
          <w:lang w:val="en-CA" w:eastAsia="ko-KR"/>
        </w:rPr>
        <w:t>FRUC</w:t>
      </w:r>
      <w:r>
        <w:rPr>
          <w:rFonts w:hint="eastAsia"/>
          <w:lang w:val="en-CA" w:eastAsia="ko-KR"/>
        </w:rPr>
        <w:t xml:space="preserve"> 2-taps filter is used, but for</w:t>
      </w:r>
      <w:r w:rsidR="000866CE">
        <w:rPr>
          <w:rFonts w:hint="eastAsia"/>
          <w:lang w:val="en-CA" w:eastAsia="ko-KR"/>
        </w:rPr>
        <w:t xml:space="preserve"> template matching prediction is calculated for </w:t>
      </w:r>
      <w:r w:rsidR="000866CE">
        <w:rPr>
          <w:rFonts w:hint="eastAsia"/>
          <w:lang w:val="en-CA" w:eastAsia="ko-KR"/>
        </w:rPr>
        <w:t>(W+4</w:t>
      </w:r>
      <w:proofErr w:type="gramStart"/>
      <w:r w:rsidR="000866CE">
        <w:rPr>
          <w:rFonts w:hint="eastAsia"/>
          <w:lang w:val="en-CA" w:eastAsia="ko-KR"/>
        </w:rPr>
        <w:t>)</w:t>
      </w:r>
      <w:proofErr w:type="gramEnd"/>
      <w:r w:rsidR="000866CE">
        <w:rPr>
          <w:rFonts w:hint="eastAsia"/>
          <w:lang w:val="en-CA" w:eastAsia="ko-KR"/>
        </w:rPr>
        <w:sym w:font="Symbol" w:char="F0B4"/>
      </w:r>
      <w:r w:rsidR="000866CE">
        <w:rPr>
          <w:rFonts w:hint="eastAsia"/>
          <w:lang w:val="en-CA" w:eastAsia="ko-KR"/>
        </w:rPr>
        <w:t>(H)</w:t>
      </w:r>
      <w:r w:rsidR="000866CE">
        <w:rPr>
          <w:rFonts w:hint="eastAsia"/>
          <w:lang w:val="en-CA" w:eastAsia="ko-KR"/>
        </w:rPr>
        <w:t xml:space="preserve"> or </w:t>
      </w:r>
      <w:r w:rsidR="000866CE">
        <w:rPr>
          <w:rFonts w:hint="eastAsia"/>
          <w:lang w:val="en-CA" w:eastAsia="ko-KR"/>
        </w:rPr>
        <w:t>(W)</w:t>
      </w:r>
      <w:r w:rsidR="000866CE">
        <w:rPr>
          <w:rFonts w:hint="eastAsia"/>
          <w:lang w:val="en-CA" w:eastAsia="ko-KR"/>
        </w:rPr>
        <w:sym w:font="Symbol" w:char="F0B4"/>
      </w:r>
      <w:r w:rsidR="000866CE">
        <w:rPr>
          <w:rFonts w:hint="eastAsia"/>
          <w:lang w:val="en-CA" w:eastAsia="ko-KR"/>
        </w:rPr>
        <w:t>(H+4)</w:t>
      </w:r>
      <w:r w:rsidR="000866CE">
        <w:rPr>
          <w:rFonts w:hint="eastAsia"/>
          <w:lang w:val="en-CA" w:eastAsia="ko-KR"/>
        </w:rPr>
        <w:t xml:space="preserve"> area (let</w:t>
      </w:r>
      <w:r w:rsidR="000866CE">
        <w:rPr>
          <w:lang w:val="en-CA" w:eastAsia="ko-KR"/>
        </w:rPr>
        <w:t>’</w:t>
      </w:r>
      <w:r w:rsidR="000866CE">
        <w:rPr>
          <w:rFonts w:hint="eastAsia"/>
          <w:lang w:val="en-CA" w:eastAsia="ko-KR"/>
        </w:rPr>
        <w:t xml:space="preserve">s assume </w:t>
      </w:r>
      <w:r w:rsidR="000866CE">
        <w:rPr>
          <w:lang w:val="en-CA" w:eastAsia="ko-KR"/>
        </w:rPr>
        <w:t>vertical</w:t>
      </w:r>
      <w:r w:rsidR="000866CE">
        <w:rPr>
          <w:rFonts w:hint="eastAsia"/>
          <w:lang w:val="en-CA" w:eastAsia="ko-KR"/>
        </w:rPr>
        <w:t xml:space="preserve"> extension for the </w:t>
      </w:r>
      <w:r w:rsidR="000866CE">
        <w:rPr>
          <w:lang w:val="en-CA" w:eastAsia="ko-KR"/>
        </w:rPr>
        <w:t>simplicity</w:t>
      </w:r>
      <w:r w:rsidR="000866CE">
        <w:rPr>
          <w:rFonts w:hint="eastAsia"/>
          <w:lang w:val="en-CA" w:eastAsia="ko-KR"/>
        </w:rPr>
        <w:t>).  In total up to 17 MV candidates are estimated for sub-block in FRUC. The best is selected and for final prediction 8-taps interpolation filter is used. So total memory access is 16</w:t>
      </w:r>
      <w:r w:rsidR="000866CE">
        <w:rPr>
          <w:rFonts w:hint="eastAsia"/>
          <w:lang w:val="en-CA" w:eastAsia="ko-KR"/>
        </w:rPr>
        <w:sym w:font="Symbol" w:char="F0B4"/>
      </w:r>
      <w:r w:rsidR="000866CE">
        <w:rPr>
          <w:rFonts w:hint="eastAsia"/>
          <w:lang w:val="en-CA" w:eastAsia="ko-KR"/>
        </w:rPr>
        <w:t>2</w:t>
      </w:r>
      <w:r w:rsidR="000866CE">
        <w:rPr>
          <w:rFonts w:hint="eastAsia"/>
          <w:lang w:val="en-CA" w:eastAsia="ko-KR"/>
        </w:rPr>
        <w:sym w:font="Symbol" w:char="F0B4"/>
      </w:r>
      <w:r w:rsidR="000866CE">
        <w:rPr>
          <w:rFonts w:hint="eastAsia"/>
          <w:lang w:val="en-CA" w:eastAsia="ko-KR"/>
        </w:rPr>
        <w:t xml:space="preserve"> </w:t>
      </w:r>
      <w:r w:rsidR="000866CE">
        <w:rPr>
          <w:rFonts w:hint="eastAsia"/>
          <w:lang w:val="en-CA" w:eastAsia="ko-KR"/>
        </w:rPr>
        <w:t>(W+</w:t>
      </w:r>
      <w:r w:rsidR="000866CE">
        <w:rPr>
          <w:rFonts w:hint="eastAsia"/>
          <w:lang w:val="en-CA" w:eastAsia="ko-KR"/>
        </w:rPr>
        <w:t>2</w:t>
      </w:r>
      <w:r w:rsidR="000866CE">
        <w:rPr>
          <w:rFonts w:hint="eastAsia"/>
          <w:lang w:val="en-CA" w:eastAsia="ko-KR"/>
        </w:rPr>
        <w:t>-1</w:t>
      </w:r>
      <w:proofErr w:type="gramStart"/>
      <w:r w:rsidR="000866CE">
        <w:rPr>
          <w:rFonts w:hint="eastAsia"/>
          <w:lang w:val="en-CA" w:eastAsia="ko-KR"/>
        </w:rPr>
        <w:t>)</w:t>
      </w:r>
      <w:proofErr w:type="gramEnd"/>
      <w:r w:rsidR="000866CE">
        <w:rPr>
          <w:rFonts w:hint="eastAsia"/>
          <w:lang w:val="en-CA" w:eastAsia="ko-KR"/>
        </w:rPr>
        <w:sym w:font="Symbol" w:char="F0B4"/>
      </w:r>
      <w:r w:rsidR="000866CE">
        <w:rPr>
          <w:rFonts w:hint="eastAsia"/>
          <w:lang w:val="en-CA" w:eastAsia="ko-KR"/>
        </w:rPr>
        <w:t>(H+</w:t>
      </w:r>
      <w:r w:rsidR="000866CE">
        <w:rPr>
          <w:rFonts w:hint="eastAsia"/>
          <w:lang w:val="en-CA" w:eastAsia="ko-KR"/>
        </w:rPr>
        <w:t>2</w:t>
      </w:r>
      <w:r w:rsidR="000866CE">
        <w:rPr>
          <w:rFonts w:hint="eastAsia"/>
          <w:lang w:val="en-CA" w:eastAsia="ko-KR"/>
        </w:rPr>
        <w:t>-1+</w:t>
      </w:r>
      <w:r w:rsidR="000866CE">
        <w:rPr>
          <w:rFonts w:hint="eastAsia"/>
          <w:lang w:val="en-CA" w:eastAsia="ko-KR"/>
        </w:rPr>
        <w:t>4</w:t>
      </w:r>
      <w:r w:rsidR="000866CE">
        <w:rPr>
          <w:rFonts w:hint="eastAsia"/>
          <w:lang w:val="en-CA" w:eastAsia="ko-KR"/>
        </w:rPr>
        <w:t>)</w:t>
      </w:r>
      <w:r w:rsidR="000866CE">
        <w:rPr>
          <w:rFonts w:hint="eastAsia"/>
          <w:lang w:val="en-CA" w:eastAsia="ko-KR"/>
        </w:rPr>
        <w:t xml:space="preserve"> + </w:t>
      </w:r>
      <w:r w:rsidR="000866CE">
        <w:rPr>
          <w:rFonts w:hint="eastAsia"/>
          <w:lang w:val="en-CA" w:eastAsia="ko-KR"/>
        </w:rPr>
        <w:t>2</w:t>
      </w:r>
      <w:r w:rsidR="000866CE">
        <w:rPr>
          <w:rFonts w:hint="eastAsia"/>
          <w:lang w:val="en-CA" w:eastAsia="ko-KR"/>
        </w:rPr>
        <w:sym w:font="Symbol" w:char="F0B4"/>
      </w:r>
      <w:r w:rsidR="000866CE">
        <w:rPr>
          <w:rFonts w:hint="eastAsia"/>
          <w:lang w:val="en-CA" w:eastAsia="ko-KR"/>
        </w:rPr>
        <w:t xml:space="preserve"> (W+</w:t>
      </w:r>
      <w:r w:rsidR="000866CE">
        <w:rPr>
          <w:rFonts w:hint="eastAsia"/>
          <w:lang w:val="en-CA" w:eastAsia="ko-KR"/>
        </w:rPr>
        <w:t>8</w:t>
      </w:r>
      <w:r w:rsidR="000866CE">
        <w:rPr>
          <w:rFonts w:hint="eastAsia"/>
          <w:lang w:val="en-CA" w:eastAsia="ko-KR"/>
        </w:rPr>
        <w:t>-1)</w:t>
      </w:r>
      <w:r w:rsidR="000866CE">
        <w:rPr>
          <w:rFonts w:hint="eastAsia"/>
          <w:lang w:val="en-CA" w:eastAsia="ko-KR"/>
        </w:rPr>
        <w:sym w:font="Symbol" w:char="F0B4"/>
      </w:r>
      <w:r w:rsidR="000866CE">
        <w:rPr>
          <w:rFonts w:hint="eastAsia"/>
          <w:lang w:val="en-CA" w:eastAsia="ko-KR"/>
        </w:rPr>
        <w:t>(H+</w:t>
      </w:r>
      <w:r w:rsidR="000866CE">
        <w:rPr>
          <w:rFonts w:hint="eastAsia"/>
          <w:lang w:val="en-CA" w:eastAsia="ko-KR"/>
        </w:rPr>
        <w:t>8</w:t>
      </w:r>
      <w:r w:rsidR="000866CE">
        <w:rPr>
          <w:rFonts w:hint="eastAsia"/>
          <w:lang w:val="en-CA" w:eastAsia="ko-KR"/>
        </w:rPr>
        <w:t>-1)</w:t>
      </w:r>
      <w:r w:rsidR="000866CE">
        <w:rPr>
          <w:rFonts w:hint="eastAsia"/>
          <w:lang w:val="en-CA" w:eastAsia="ko-KR"/>
        </w:rPr>
        <w:t>.</w:t>
      </w:r>
    </w:p>
    <w:p w:rsidR="00D978A1" w:rsidRDefault="000866CE" w:rsidP="00D978A1">
      <w:pPr>
        <w:jc w:val="both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</w:t>
      </w:r>
      <w:r>
        <w:rPr>
          <w:rFonts w:hint="eastAsia"/>
          <w:lang w:val="en-CA" w:eastAsia="ko-KR"/>
        </w:rPr>
        <w:t>ose numbers are summarised in Table 1.</w:t>
      </w:r>
      <w:r w:rsidR="00D978A1">
        <w:rPr>
          <w:rFonts w:hint="eastAsia"/>
          <w:lang w:val="en-CA" w:eastAsia="ko-KR"/>
        </w:rPr>
        <w:t xml:space="preserve"> Also memory access per one </w:t>
      </w:r>
      <w:proofErr w:type="spellStart"/>
      <w:r w:rsidR="00D978A1">
        <w:rPr>
          <w:rFonts w:hint="eastAsia"/>
          <w:lang w:val="en-CA" w:eastAsia="ko-KR"/>
        </w:rPr>
        <w:t>Luma</w:t>
      </w:r>
      <w:proofErr w:type="spellEnd"/>
      <w:r w:rsidR="00D978A1">
        <w:rPr>
          <w:rFonts w:hint="eastAsia"/>
          <w:lang w:val="en-CA" w:eastAsia="ko-KR"/>
        </w:rPr>
        <w:t xml:space="preserve"> sample </w:t>
      </w:r>
      <w:r w:rsidR="00D978A1">
        <w:rPr>
          <w:lang w:val="en-CA" w:eastAsia="ko-KR"/>
        </w:rPr>
        <w:t>prediction</w:t>
      </w:r>
      <w:r w:rsidR="00D978A1">
        <w:rPr>
          <w:rFonts w:hint="eastAsia"/>
          <w:lang w:val="en-CA" w:eastAsia="ko-KR"/>
        </w:rPr>
        <w:t xml:space="preserve"> is calculated.</w:t>
      </w:r>
    </w:p>
    <w:p w:rsidR="00D978A1" w:rsidRDefault="00D978A1" w:rsidP="00D978A1">
      <w:pPr>
        <w:jc w:val="both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>Both BIO and DMVR do not require the split of the block to small (up to 4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>4) sub-blocks. The reason they are applied for 4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>4 is the combination with other JEM tools.</w:t>
      </w:r>
      <w:r>
        <w:rPr>
          <w:rFonts w:hint="eastAsia"/>
          <w:lang w:val="en-CA" w:eastAsia="ko-KR"/>
        </w:rPr>
        <w:t xml:space="preserve"> So for those algorithms memory access in case of </w:t>
      </w:r>
      <w:r>
        <w:rPr>
          <w:rFonts w:hint="eastAsia"/>
          <w:lang w:val="en-CA" w:eastAsia="ko-KR"/>
        </w:rPr>
        <w:t>4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>4</w:t>
      </w:r>
      <w:r>
        <w:rPr>
          <w:rFonts w:hint="eastAsia"/>
          <w:lang w:val="en-CA" w:eastAsia="ko-KR"/>
        </w:rPr>
        <w:t xml:space="preserve"> is marked with *. </w:t>
      </w:r>
      <w:r>
        <w:rPr>
          <w:rFonts w:hint="eastAsia"/>
          <w:lang w:val="en-CA" w:eastAsia="ko-KR"/>
        </w:rPr>
        <w:t>For Affine MC</w:t>
      </w:r>
      <w:r w:rsidR="00E21653">
        <w:rPr>
          <w:rFonts w:hint="eastAsia"/>
          <w:lang w:val="en-CA" w:eastAsia="ko-KR"/>
        </w:rPr>
        <w:t>, OBMC</w:t>
      </w:r>
      <w:r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and FRUC </w:t>
      </w:r>
      <w:r>
        <w:rPr>
          <w:rFonts w:hint="eastAsia"/>
          <w:lang w:val="en-CA" w:eastAsia="ko-KR"/>
        </w:rPr>
        <w:t>splitting to 4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>4 sub-blocks is part of the algorithm</w:t>
      </w:r>
      <w:r>
        <w:rPr>
          <w:rFonts w:hint="eastAsia"/>
          <w:lang w:val="en-CA" w:eastAsia="ko-KR"/>
        </w:rPr>
        <w:t>s</w:t>
      </w:r>
      <w:r>
        <w:rPr>
          <w:rFonts w:hint="eastAsia"/>
          <w:lang w:val="en-CA" w:eastAsia="ko-KR"/>
        </w:rPr>
        <w:t>.</w:t>
      </w:r>
    </w:p>
    <w:p w:rsidR="000866CE" w:rsidRDefault="000866CE" w:rsidP="00E21653">
      <w:pPr>
        <w:jc w:val="both"/>
        <w:rPr>
          <w:rFonts w:hint="eastAsia"/>
          <w:lang w:val="en-CA" w:eastAsia="ko-KR"/>
        </w:rPr>
      </w:pPr>
      <w:proofErr w:type="gramStart"/>
      <w:r>
        <w:rPr>
          <w:rFonts w:hint="eastAsia"/>
          <w:lang w:val="en-CA" w:eastAsia="ko-KR"/>
        </w:rPr>
        <w:t>Table 1.</w:t>
      </w:r>
      <w:proofErr w:type="gramEnd"/>
      <w:r>
        <w:rPr>
          <w:rFonts w:hint="eastAsia"/>
          <w:lang w:val="en-CA" w:eastAsia="ko-KR"/>
        </w:rPr>
        <w:t xml:space="preserve"> </w:t>
      </w:r>
      <w:proofErr w:type="gramStart"/>
      <w:r>
        <w:rPr>
          <w:rFonts w:hint="eastAsia"/>
          <w:lang w:val="en-CA" w:eastAsia="ko-KR"/>
        </w:rPr>
        <w:t>Memory access for bi-directional MC.</w:t>
      </w:r>
      <w:proofErr w:type="gram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1417"/>
        <w:gridCol w:w="1134"/>
        <w:gridCol w:w="1559"/>
        <w:gridCol w:w="1276"/>
        <w:gridCol w:w="1955"/>
        <w:tblGridChange w:id="1">
          <w:tblGrid>
            <w:gridCol w:w="817"/>
            <w:gridCol w:w="1418"/>
            <w:gridCol w:w="1417"/>
            <w:gridCol w:w="1134"/>
            <w:gridCol w:w="1559"/>
            <w:gridCol w:w="1276"/>
            <w:gridCol w:w="1955"/>
          </w:tblGrid>
        </w:tblGridChange>
      </w:tblGrid>
      <w:tr w:rsidR="00427D09" w:rsidTr="00470E9D">
        <w:trPr>
          <w:trHeight w:val="374"/>
        </w:trPr>
        <w:tc>
          <w:tcPr>
            <w:tcW w:w="817" w:type="dxa"/>
          </w:tcPr>
          <w:p w:rsidR="000866CE" w:rsidRPr="000866CE" w:rsidRDefault="000866CE" w:rsidP="00E21653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Block size</w:t>
            </w:r>
          </w:p>
        </w:tc>
        <w:tc>
          <w:tcPr>
            <w:tcW w:w="1418" w:type="dxa"/>
          </w:tcPr>
          <w:p w:rsidR="000866CE" w:rsidRDefault="000866CE" w:rsidP="00E21653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HEVC MC</w:t>
            </w:r>
          </w:p>
        </w:tc>
        <w:tc>
          <w:tcPr>
            <w:tcW w:w="1417" w:type="dxa"/>
          </w:tcPr>
          <w:p w:rsidR="000866CE" w:rsidRDefault="000866CE" w:rsidP="00E21653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Affine MC</w:t>
            </w:r>
            <w:r w:rsidR="00E21653">
              <w:rPr>
                <w:rFonts w:hint="eastAsia"/>
                <w:lang w:val="en-CA" w:eastAsia="ko-KR"/>
              </w:rPr>
              <w:t xml:space="preserve"> ||OBMC</w:t>
            </w:r>
          </w:p>
        </w:tc>
        <w:tc>
          <w:tcPr>
            <w:tcW w:w="1134" w:type="dxa"/>
          </w:tcPr>
          <w:p w:rsidR="000866CE" w:rsidRDefault="000866CE" w:rsidP="00E21653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BIO (EE3)</w:t>
            </w:r>
          </w:p>
        </w:tc>
        <w:tc>
          <w:tcPr>
            <w:tcW w:w="1559" w:type="dxa"/>
          </w:tcPr>
          <w:p w:rsidR="000866CE" w:rsidRDefault="000866CE" w:rsidP="00E21653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DMVR</w:t>
            </w:r>
          </w:p>
        </w:tc>
        <w:tc>
          <w:tcPr>
            <w:tcW w:w="1276" w:type="dxa"/>
          </w:tcPr>
          <w:p w:rsidR="000866CE" w:rsidRDefault="000866CE" w:rsidP="00E21653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BIO JEM</w:t>
            </w:r>
          </w:p>
        </w:tc>
        <w:tc>
          <w:tcPr>
            <w:tcW w:w="1955" w:type="dxa"/>
          </w:tcPr>
          <w:p w:rsidR="000866CE" w:rsidRDefault="000866CE" w:rsidP="000866CE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FRUC</w:t>
            </w:r>
          </w:p>
        </w:tc>
      </w:tr>
      <w:tr w:rsidR="00427D09" w:rsidTr="00470E9D">
        <w:trPr>
          <w:trHeight w:val="134"/>
        </w:trPr>
        <w:tc>
          <w:tcPr>
            <w:tcW w:w="817" w:type="dxa"/>
          </w:tcPr>
          <w:p w:rsidR="000866CE" w:rsidRDefault="000866CE" w:rsidP="00E21653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8</w:t>
            </w:r>
            <w:r>
              <w:rPr>
                <w:rFonts w:hint="eastAsia"/>
                <w:lang w:val="en-CA" w:eastAsia="ko-KR"/>
              </w:rPr>
              <w:sym w:font="Symbol" w:char="F0B4"/>
            </w:r>
            <w:r>
              <w:rPr>
                <w:rFonts w:hint="eastAsia"/>
                <w:lang w:val="en-CA" w:eastAsia="ko-KR"/>
              </w:rPr>
              <w:t>8</w:t>
            </w:r>
          </w:p>
        </w:tc>
        <w:tc>
          <w:tcPr>
            <w:tcW w:w="1418" w:type="dxa"/>
          </w:tcPr>
          <w:p w:rsidR="000866CE" w:rsidRDefault="000866CE" w:rsidP="00E21653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(</w:t>
            </w:r>
            <w:r>
              <w:rPr>
                <w:rFonts w:hint="eastAsia"/>
                <w:lang w:val="en-CA" w:eastAsia="ko-KR"/>
              </w:rPr>
              <w:t>8</w:t>
            </w:r>
            <w:r>
              <w:rPr>
                <w:rFonts w:hint="eastAsia"/>
                <w:lang w:val="en-CA" w:eastAsia="ko-KR"/>
              </w:rPr>
              <w:t>+</w:t>
            </w:r>
            <w:r>
              <w:rPr>
                <w:rFonts w:hint="eastAsia"/>
                <w:lang w:val="en-CA" w:eastAsia="ko-KR"/>
              </w:rPr>
              <w:t>7</w:t>
            </w:r>
            <w:r>
              <w:rPr>
                <w:rFonts w:hint="eastAsia"/>
                <w:lang w:val="en-CA" w:eastAsia="ko-KR"/>
              </w:rPr>
              <w:t>)</w:t>
            </w:r>
            <w:r w:rsidR="00427D09">
              <w:rPr>
                <w:rFonts w:hint="eastAsia"/>
                <w:lang w:val="en-CA" w:eastAsia="ko-KR"/>
              </w:rPr>
              <w:t xml:space="preserve"> </w:t>
            </w:r>
            <w:r>
              <w:rPr>
                <w:rFonts w:hint="eastAsia"/>
                <w:lang w:val="en-CA" w:eastAsia="ko-KR"/>
              </w:rPr>
              <w:sym w:font="Symbol" w:char="F0B4"/>
            </w:r>
            <w:r>
              <w:rPr>
                <w:rFonts w:hint="eastAsia"/>
                <w:lang w:val="en-CA" w:eastAsia="ko-KR"/>
              </w:rPr>
              <w:t>(</w:t>
            </w:r>
            <w:r>
              <w:rPr>
                <w:rFonts w:hint="eastAsia"/>
                <w:lang w:val="en-CA" w:eastAsia="ko-KR"/>
              </w:rPr>
              <w:t>8</w:t>
            </w:r>
            <w:r>
              <w:rPr>
                <w:rFonts w:hint="eastAsia"/>
                <w:lang w:val="en-CA" w:eastAsia="ko-KR"/>
              </w:rPr>
              <w:t>+</w:t>
            </w:r>
            <w:r>
              <w:rPr>
                <w:rFonts w:hint="eastAsia"/>
                <w:lang w:val="en-CA" w:eastAsia="ko-KR"/>
              </w:rPr>
              <w:t>7</w:t>
            </w:r>
            <w:r>
              <w:rPr>
                <w:rFonts w:hint="eastAsia"/>
                <w:lang w:val="en-CA" w:eastAsia="ko-KR"/>
              </w:rPr>
              <w:t>).</w:t>
            </w:r>
          </w:p>
        </w:tc>
        <w:tc>
          <w:tcPr>
            <w:tcW w:w="1417" w:type="dxa"/>
          </w:tcPr>
          <w:p w:rsidR="000866CE" w:rsidRDefault="000866CE" w:rsidP="00E21653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(8+7)</w:t>
            </w:r>
            <w:r>
              <w:rPr>
                <w:rFonts w:hint="eastAsia"/>
                <w:lang w:val="en-CA" w:eastAsia="ko-KR"/>
              </w:rPr>
              <w:sym w:font="Symbol" w:char="F0B4"/>
            </w:r>
            <w:r w:rsidR="00427D09">
              <w:rPr>
                <w:rFonts w:hint="eastAsia"/>
                <w:lang w:val="en-CA" w:eastAsia="ko-KR"/>
              </w:rPr>
              <w:t xml:space="preserve"> </w:t>
            </w:r>
            <w:r>
              <w:rPr>
                <w:rFonts w:hint="eastAsia"/>
                <w:lang w:val="en-CA" w:eastAsia="ko-KR"/>
              </w:rPr>
              <w:t>(8+7)</w:t>
            </w:r>
          </w:p>
        </w:tc>
        <w:tc>
          <w:tcPr>
            <w:tcW w:w="1134" w:type="dxa"/>
          </w:tcPr>
          <w:p w:rsidR="000866CE" w:rsidRDefault="000866CE" w:rsidP="00E21653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(8+7)</w:t>
            </w:r>
            <w:r>
              <w:rPr>
                <w:rFonts w:hint="eastAsia"/>
                <w:lang w:val="en-CA" w:eastAsia="ko-KR"/>
              </w:rPr>
              <w:sym w:font="Symbol" w:char="F0B4"/>
            </w:r>
            <w:r w:rsidR="00427D09">
              <w:rPr>
                <w:rFonts w:hint="eastAsia"/>
                <w:lang w:val="en-CA" w:eastAsia="ko-KR"/>
              </w:rPr>
              <w:t xml:space="preserve"> </w:t>
            </w:r>
            <w:r>
              <w:rPr>
                <w:rFonts w:hint="eastAsia"/>
                <w:lang w:val="en-CA" w:eastAsia="ko-KR"/>
              </w:rPr>
              <w:t>(8+7)</w:t>
            </w:r>
          </w:p>
        </w:tc>
        <w:tc>
          <w:tcPr>
            <w:tcW w:w="1559" w:type="dxa"/>
          </w:tcPr>
          <w:p w:rsidR="000866CE" w:rsidRDefault="000866CE" w:rsidP="00E21653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(8+</w:t>
            </w:r>
            <w:r>
              <w:rPr>
                <w:rFonts w:hint="eastAsia"/>
                <w:lang w:val="en-CA" w:eastAsia="ko-KR"/>
              </w:rPr>
              <w:t>2+7</w:t>
            </w:r>
            <w:r>
              <w:rPr>
                <w:rFonts w:hint="eastAsia"/>
                <w:lang w:val="en-CA" w:eastAsia="ko-KR"/>
              </w:rPr>
              <w:t>)</w:t>
            </w:r>
            <w:r>
              <w:rPr>
                <w:rFonts w:hint="eastAsia"/>
                <w:lang w:val="en-CA" w:eastAsia="ko-KR"/>
              </w:rPr>
              <w:sym w:font="Symbol" w:char="F0B4"/>
            </w:r>
            <w:r w:rsidR="00427D09">
              <w:rPr>
                <w:rFonts w:hint="eastAsia"/>
                <w:lang w:val="en-CA" w:eastAsia="ko-KR"/>
              </w:rPr>
              <w:t xml:space="preserve"> </w:t>
            </w:r>
            <w:r>
              <w:rPr>
                <w:rFonts w:hint="eastAsia"/>
                <w:lang w:val="en-CA" w:eastAsia="ko-KR"/>
              </w:rPr>
              <w:t>(8+</w:t>
            </w:r>
            <w:r>
              <w:rPr>
                <w:rFonts w:hint="eastAsia"/>
                <w:lang w:val="en-CA" w:eastAsia="ko-KR"/>
              </w:rPr>
              <w:t>2+</w:t>
            </w:r>
            <w:r>
              <w:rPr>
                <w:rFonts w:hint="eastAsia"/>
                <w:lang w:val="en-CA" w:eastAsia="ko-KR"/>
              </w:rPr>
              <w:t>7)</w:t>
            </w:r>
          </w:p>
        </w:tc>
        <w:tc>
          <w:tcPr>
            <w:tcW w:w="1276" w:type="dxa"/>
          </w:tcPr>
          <w:p w:rsidR="000866CE" w:rsidRDefault="000866CE" w:rsidP="00E21653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(8+</w:t>
            </w:r>
            <w:r>
              <w:rPr>
                <w:rFonts w:hint="eastAsia"/>
                <w:lang w:val="en-CA" w:eastAsia="ko-KR"/>
              </w:rPr>
              <w:t>4</w:t>
            </w:r>
            <w:r>
              <w:rPr>
                <w:rFonts w:hint="eastAsia"/>
                <w:lang w:val="en-CA" w:eastAsia="ko-KR"/>
              </w:rPr>
              <w:t>+</w:t>
            </w:r>
            <w:r>
              <w:rPr>
                <w:rFonts w:hint="eastAsia"/>
                <w:lang w:val="en-CA" w:eastAsia="ko-KR"/>
              </w:rPr>
              <w:t>7</w:t>
            </w:r>
            <w:r>
              <w:rPr>
                <w:rFonts w:hint="eastAsia"/>
                <w:lang w:val="en-CA" w:eastAsia="ko-KR"/>
              </w:rPr>
              <w:t>)</w:t>
            </w:r>
            <w:r>
              <w:rPr>
                <w:rFonts w:hint="eastAsia"/>
                <w:lang w:val="en-CA" w:eastAsia="ko-KR"/>
              </w:rPr>
              <w:sym w:font="Symbol" w:char="F0B4"/>
            </w:r>
            <w:r w:rsidR="00427D09">
              <w:rPr>
                <w:rFonts w:hint="eastAsia"/>
                <w:lang w:val="en-CA" w:eastAsia="ko-KR"/>
              </w:rPr>
              <w:t xml:space="preserve"> </w:t>
            </w:r>
            <w:r>
              <w:rPr>
                <w:rFonts w:hint="eastAsia"/>
                <w:lang w:val="en-CA" w:eastAsia="ko-KR"/>
              </w:rPr>
              <w:t>(8+</w:t>
            </w:r>
            <w:r>
              <w:rPr>
                <w:rFonts w:hint="eastAsia"/>
                <w:lang w:val="en-CA" w:eastAsia="ko-KR"/>
              </w:rPr>
              <w:t>4</w:t>
            </w:r>
            <w:r>
              <w:rPr>
                <w:rFonts w:hint="eastAsia"/>
                <w:lang w:val="en-CA" w:eastAsia="ko-KR"/>
              </w:rPr>
              <w:t>+7).</w:t>
            </w:r>
          </w:p>
        </w:tc>
        <w:tc>
          <w:tcPr>
            <w:tcW w:w="1955" w:type="dxa"/>
          </w:tcPr>
          <w:p w:rsidR="000866CE" w:rsidRDefault="000866CE" w:rsidP="000866CE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16</w:t>
            </w:r>
            <w:r>
              <w:rPr>
                <w:rFonts w:hint="eastAsia"/>
                <w:lang w:val="en-CA" w:eastAsia="ko-KR"/>
              </w:rPr>
              <w:sym w:font="Symbol" w:char="F0B4"/>
            </w:r>
            <w:r>
              <w:rPr>
                <w:rFonts w:hint="eastAsia"/>
                <w:lang w:val="en-CA" w:eastAsia="ko-KR"/>
              </w:rPr>
              <w:t>(8+4+</w:t>
            </w:r>
            <w:r>
              <w:rPr>
                <w:rFonts w:hint="eastAsia"/>
                <w:lang w:val="en-CA" w:eastAsia="ko-KR"/>
              </w:rPr>
              <w:t>1</w:t>
            </w:r>
            <w:r>
              <w:rPr>
                <w:rFonts w:hint="eastAsia"/>
                <w:lang w:val="en-CA" w:eastAsia="ko-KR"/>
              </w:rPr>
              <w:t>)</w:t>
            </w:r>
            <w:r>
              <w:rPr>
                <w:rFonts w:hint="eastAsia"/>
                <w:lang w:val="en-CA" w:eastAsia="ko-KR"/>
              </w:rPr>
              <w:sym w:font="Symbol" w:char="F0B4"/>
            </w:r>
            <w:r>
              <w:rPr>
                <w:rFonts w:hint="eastAsia"/>
                <w:lang w:val="en-CA" w:eastAsia="ko-KR"/>
              </w:rPr>
              <w:t>(8+</w:t>
            </w:r>
            <w:r>
              <w:rPr>
                <w:rFonts w:hint="eastAsia"/>
                <w:lang w:val="en-CA" w:eastAsia="ko-KR"/>
              </w:rPr>
              <w:t>1</w:t>
            </w:r>
            <w:r>
              <w:rPr>
                <w:rFonts w:hint="eastAsia"/>
                <w:lang w:val="en-CA" w:eastAsia="ko-KR"/>
              </w:rPr>
              <w:t>)</w:t>
            </w:r>
            <w:r>
              <w:rPr>
                <w:rFonts w:hint="eastAsia"/>
                <w:lang w:val="en-CA" w:eastAsia="ko-KR"/>
              </w:rPr>
              <w:t xml:space="preserve"> +</w:t>
            </w:r>
            <w:r w:rsidR="00427D09">
              <w:rPr>
                <w:rFonts w:hint="eastAsia"/>
                <w:lang w:val="en-CA" w:eastAsia="ko-KR"/>
              </w:rPr>
              <w:t xml:space="preserve"> </w:t>
            </w:r>
            <w:r>
              <w:rPr>
                <w:rFonts w:hint="eastAsia"/>
                <w:lang w:val="en-CA" w:eastAsia="ko-KR"/>
              </w:rPr>
              <w:t>(8+7)</w:t>
            </w:r>
            <w:r>
              <w:rPr>
                <w:rFonts w:hint="eastAsia"/>
                <w:lang w:val="en-CA" w:eastAsia="ko-KR"/>
              </w:rPr>
              <w:sym w:font="Symbol" w:char="F0B4"/>
            </w:r>
            <w:r>
              <w:rPr>
                <w:rFonts w:hint="eastAsia"/>
                <w:lang w:val="en-CA" w:eastAsia="ko-KR"/>
              </w:rPr>
              <w:t>(8+7)</w:t>
            </w:r>
          </w:p>
        </w:tc>
      </w:tr>
      <w:tr w:rsidR="00427D09" w:rsidTr="00470E9D">
        <w:trPr>
          <w:trHeight w:val="134"/>
        </w:trPr>
        <w:tc>
          <w:tcPr>
            <w:tcW w:w="817" w:type="dxa"/>
          </w:tcPr>
          <w:p w:rsidR="000866CE" w:rsidRDefault="000866CE" w:rsidP="00E21653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</w:t>
            </w:r>
            <w:r>
              <w:rPr>
                <w:rFonts w:hint="eastAsia"/>
                <w:lang w:val="en-CA" w:eastAsia="ko-KR"/>
              </w:rPr>
              <w:sym w:font="Symbol" w:char="F0B4"/>
            </w:r>
            <w:r>
              <w:rPr>
                <w:rFonts w:hint="eastAsia"/>
                <w:lang w:val="en-CA" w:eastAsia="ko-KR"/>
              </w:rPr>
              <w:t>4</w:t>
            </w:r>
          </w:p>
        </w:tc>
        <w:tc>
          <w:tcPr>
            <w:tcW w:w="1418" w:type="dxa"/>
          </w:tcPr>
          <w:p w:rsidR="000866CE" w:rsidRDefault="000866CE" w:rsidP="00E21653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-</w:t>
            </w:r>
          </w:p>
        </w:tc>
        <w:tc>
          <w:tcPr>
            <w:tcW w:w="1417" w:type="dxa"/>
          </w:tcPr>
          <w:p w:rsidR="000866CE" w:rsidRDefault="000866CE" w:rsidP="00E21653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(</w:t>
            </w:r>
            <w:r>
              <w:rPr>
                <w:rFonts w:hint="eastAsia"/>
                <w:lang w:val="en-CA" w:eastAsia="ko-KR"/>
              </w:rPr>
              <w:t>4</w:t>
            </w:r>
            <w:r>
              <w:rPr>
                <w:rFonts w:hint="eastAsia"/>
                <w:lang w:val="en-CA" w:eastAsia="ko-KR"/>
              </w:rPr>
              <w:t>+7)</w:t>
            </w:r>
            <w:r>
              <w:rPr>
                <w:rFonts w:hint="eastAsia"/>
                <w:lang w:val="en-CA" w:eastAsia="ko-KR"/>
              </w:rPr>
              <w:sym w:font="Symbol" w:char="F0B4"/>
            </w:r>
            <w:r w:rsidR="00427D09">
              <w:rPr>
                <w:rFonts w:hint="eastAsia"/>
                <w:lang w:val="en-CA" w:eastAsia="ko-KR"/>
              </w:rPr>
              <w:t xml:space="preserve"> </w:t>
            </w:r>
            <w:r>
              <w:rPr>
                <w:rFonts w:hint="eastAsia"/>
                <w:lang w:val="en-CA" w:eastAsia="ko-KR"/>
              </w:rPr>
              <w:t>(</w:t>
            </w:r>
            <w:r>
              <w:rPr>
                <w:rFonts w:hint="eastAsia"/>
                <w:lang w:val="en-CA" w:eastAsia="ko-KR"/>
              </w:rPr>
              <w:t>4</w:t>
            </w:r>
            <w:r>
              <w:rPr>
                <w:rFonts w:hint="eastAsia"/>
                <w:lang w:val="en-CA" w:eastAsia="ko-KR"/>
              </w:rPr>
              <w:t>+7)</w:t>
            </w:r>
          </w:p>
        </w:tc>
        <w:tc>
          <w:tcPr>
            <w:tcW w:w="1134" w:type="dxa"/>
          </w:tcPr>
          <w:p w:rsidR="000866CE" w:rsidRDefault="000866CE" w:rsidP="00E21653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(4+7)</w:t>
            </w:r>
            <w:r>
              <w:rPr>
                <w:rFonts w:hint="eastAsia"/>
                <w:lang w:val="en-CA" w:eastAsia="ko-KR"/>
              </w:rPr>
              <w:sym w:font="Symbol" w:char="F0B4"/>
            </w:r>
            <w:r w:rsidR="00427D09">
              <w:rPr>
                <w:rFonts w:hint="eastAsia"/>
                <w:lang w:val="en-CA" w:eastAsia="ko-KR"/>
              </w:rPr>
              <w:t xml:space="preserve"> </w:t>
            </w:r>
            <w:r>
              <w:rPr>
                <w:rFonts w:hint="eastAsia"/>
                <w:lang w:val="en-CA" w:eastAsia="ko-KR"/>
              </w:rPr>
              <w:t>(4+7)</w:t>
            </w:r>
            <w:r>
              <w:rPr>
                <w:rFonts w:hint="eastAsia"/>
                <w:lang w:val="en-CA" w:eastAsia="ko-KR"/>
              </w:rPr>
              <w:t>*</w:t>
            </w:r>
          </w:p>
        </w:tc>
        <w:tc>
          <w:tcPr>
            <w:tcW w:w="1559" w:type="dxa"/>
          </w:tcPr>
          <w:p w:rsidR="000866CE" w:rsidRDefault="000866CE" w:rsidP="00E21653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(4</w:t>
            </w:r>
            <w:r>
              <w:rPr>
                <w:rFonts w:hint="eastAsia"/>
                <w:lang w:val="en-CA" w:eastAsia="ko-KR"/>
              </w:rPr>
              <w:t>+2</w:t>
            </w:r>
            <w:r>
              <w:rPr>
                <w:rFonts w:hint="eastAsia"/>
                <w:lang w:val="en-CA" w:eastAsia="ko-KR"/>
              </w:rPr>
              <w:t>+7)</w:t>
            </w:r>
            <w:r>
              <w:rPr>
                <w:rFonts w:hint="eastAsia"/>
                <w:lang w:val="en-CA" w:eastAsia="ko-KR"/>
              </w:rPr>
              <w:sym w:font="Symbol" w:char="F0B4"/>
            </w:r>
            <w:r w:rsidR="00427D09">
              <w:rPr>
                <w:rFonts w:hint="eastAsia"/>
                <w:lang w:val="en-CA" w:eastAsia="ko-KR"/>
              </w:rPr>
              <w:t xml:space="preserve"> </w:t>
            </w:r>
            <w:r>
              <w:rPr>
                <w:rFonts w:hint="eastAsia"/>
                <w:lang w:val="en-CA" w:eastAsia="ko-KR"/>
              </w:rPr>
              <w:t>(4</w:t>
            </w:r>
            <w:r>
              <w:rPr>
                <w:rFonts w:hint="eastAsia"/>
                <w:lang w:val="en-CA" w:eastAsia="ko-KR"/>
              </w:rPr>
              <w:t>+2</w:t>
            </w:r>
            <w:r>
              <w:rPr>
                <w:rFonts w:hint="eastAsia"/>
                <w:lang w:val="en-CA" w:eastAsia="ko-KR"/>
              </w:rPr>
              <w:t>+7)*</w:t>
            </w:r>
          </w:p>
        </w:tc>
        <w:tc>
          <w:tcPr>
            <w:tcW w:w="1276" w:type="dxa"/>
          </w:tcPr>
          <w:p w:rsidR="000866CE" w:rsidRDefault="000866CE" w:rsidP="00E21653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(4+</w:t>
            </w:r>
            <w:r>
              <w:rPr>
                <w:rFonts w:hint="eastAsia"/>
                <w:lang w:val="en-CA" w:eastAsia="ko-KR"/>
              </w:rPr>
              <w:t>4</w:t>
            </w:r>
            <w:r>
              <w:rPr>
                <w:rFonts w:hint="eastAsia"/>
                <w:lang w:val="en-CA" w:eastAsia="ko-KR"/>
              </w:rPr>
              <w:t>+7)</w:t>
            </w:r>
            <w:r>
              <w:rPr>
                <w:rFonts w:hint="eastAsia"/>
                <w:lang w:val="en-CA" w:eastAsia="ko-KR"/>
              </w:rPr>
              <w:sym w:font="Symbol" w:char="F0B4"/>
            </w:r>
            <w:r w:rsidR="00427D09">
              <w:rPr>
                <w:rFonts w:hint="eastAsia"/>
                <w:lang w:val="en-CA" w:eastAsia="ko-KR"/>
              </w:rPr>
              <w:t xml:space="preserve"> </w:t>
            </w:r>
            <w:r>
              <w:rPr>
                <w:rFonts w:hint="eastAsia"/>
                <w:lang w:val="en-CA" w:eastAsia="ko-KR"/>
              </w:rPr>
              <w:t>(4+</w:t>
            </w:r>
            <w:r>
              <w:rPr>
                <w:rFonts w:hint="eastAsia"/>
                <w:lang w:val="en-CA" w:eastAsia="ko-KR"/>
              </w:rPr>
              <w:t>4</w:t>
            </w:r>
            <w:r>
              <w:rPr>
                <w:rFonts w:hint="eastAsia"/>
                <w:lang w:val="en-CA" w:eastAsia="ko-KR"/>
              </w:rPr>
              <w:t>+7)*</w:t>
            </w:r>
          </w:p>
        </w:tc>
        <w:tc>
          <w:tcPr>
            <w:tcW w:w="1955" w:type="dxa"/>
          </w:tcPr>
          <w:p w:rsidR="000866CE" w:rsidRDefault="000866CE" w:rsidP="000866CE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16</w:t>
            </w:r>
            <w:r>
              <w:rPr>
                <w:rFonts w:hint="eastAsia"/>
                <w:lang w:val="en-CA" w:eastAsia="ko-KR"/>
              </w:rPr>
              <w:sym w:font="Symbol" w:char="F0B4"/>
            </w:r>
            <w:r>
              <w:rPr>
                <w:rFonts w:hint="eastAsia"/>
                <w:lang w:val="en-CA" w:eastAsia="ko-KR"/>
              </w:rPr>
              <w:t>(</w:t>
            </w:r>
            <w:r>
              <w:rPr>
                <w:rFonts w:hint="eastAsia"/>
                <w:lang w:val="en-CA" w:eastAsia="ko-KR"/>
              </w:rPr>
              <w:t>4</w:t>
            </w:r>
            <w:r>
              <w:rPr>
                <w:rFonts w:hint="eastAsia"/>
                <w:lang w:val="en-CA" w:eastAsia="ko-KR"/>
              </w:rPr>
              <w:t>+4+</w:t>
            </w:r>
            <w:r>
              <w:rPr>
                <w:rFonts w:hint="eastAsia"/>
                <w:lang w:val="en-CA" w:eastAsia="ko-KR"/>
              </w:rPr>
              <w:t>1</w:t>
            </w:r>
            <w:r>
              <w:rPr>
                <w:rFonts w:hint="eastAsia"/>
                <w:lang w:val="en-CA" w:eastAsia="ko-KR"/>
              </w:rPr>
              <w:t>)</w:t>
            </w:r>
            <w:r>
              <w:rPr>
                <w:rFonts w:hint="eastAsia"/>
                <w:lang w:val="en-CA" w:eastAsia="ko-KR"/>
              </w:rPr>
              <w:sym w:font="Symbol" w:char="F0B4"/>
            </w:r>
            <w:r>
              <w:rPr>
                <w:rFonts w:hint="eastAsia"/>
                <w:lang w:val="en-CA" w:eastAsia="ko-KR"/>
              </w:rPr>
              <w:t>(</w:t>
            </w:r>
            <w:r>
              <w:rPr>
                <w:rFonts w:hint="eastAsia"/>
                <w:lang w:val="en-CA" w:eastAsia="ko-KR"/>
              </w:rPr>
              <w:t>4</w:t>
            </w:r>
            <w:r>
              <w:rPr>
                <w:rFonts w:hint="eastAsia"/>
                <w:lang w:val="en-CA" w:eastAsia="ko-KR"/>
              </w:rPr>
              <w:t>+</w:t>
            </w:r>
            <w:r>
              <w:rPr>
                <w:rFonts w:hint="eastAsia"/>
                <w:lang w:val="en-CA" w:eastAsia="ko-KR"/>
              </w:rPr>
              <w:t>1</w:t>
            </w:r>
            <w:r>
              <w:rPr>
                <w:rFonts w:hint="eastAsia"/>
                <w:lang w:val="en-CA" w:eastAsia="ko-KR"/>
              </w:rPr>
              <w:t>)</w:t>
            </w:r>
            <w:r>
              <w:rPr>
                <w:rFonts w:hint="eastAsia"/>
                <w:lang w:val="en-CA" w:eastAsia="ko-KR"/>
              </w:rPr>
              <w:t xml:space="preserve"> +</w:t>
            </w:r>
            <w:r w:rsidR="00427D09">
              <w:rPr>
                <w:rFonts w:hint="eastAsia"/>
                <w:lang w:val="en-CA" w:eastAsia="ko-KR"/>
              </w:rPr>
              <w:t xml:space="preserve"> </w:t>
            </w:r>
            <w:r>
              <w:rPr>
                <w:rFonts w:hint="eastAsia"/>
                <w:lang w:val="en-CA" w:eastAsia="ko-KR"/>
              </w:rPr>
              <w:t>(</w:t>
            </w:r>
            <w:r>
              <w:rPr>
                <w:rFonts w:hint="eastAsia"/>
                <w:lang w:val="en-CA" w:eastAsia="ko-KR"/>
              </w:rPr>
              <w:t>4</w:t>
            </w:r>
            <w:r>
              <w:rPr>
                <w:rFonts w:hint="eastAsia"/>
                <w:lang w:val="en-CA" w:eastAsia="ko-KR"/>
              </w:rPr>
              <w:t>+7)</w:t>
            </w:r>
            <w:r>
              <w:rPr>
                <w:rFonts w:hint="eastAsia"/>
                <w:lang w:val="en-CA" w:eastAsia="ko-KR"/>
              </w:rPr>
              <w:sym w:font="Symbol" w:char="F0B4"/>
            </w:r>
            <w:r>
              <w:rPr>
                <w:rFonts w:hint="eastAsia"/>
                <w:lang w:val="en-CA" w:eastAsia="ko-KR"/>
              </w:rPr>
              <w:t>(</w:t>
            </w:r>
            <w:r>
              <w:rPr>
                <w:rFonts w:hint="eastAsia"/>
                <w:lang w:val="en-CA" w:eastAsia="ko-KR"/>
              </w:rPr>
              <w:t>4</w:t>
            </w:r>
            <w:r>
              <w:rPr>
                <w:rFonts w:hint="eastAsia"/>
                <w:lang w:val="en-CA" w:eastAsia="ko-KR"/>
              </w:rPr>
              <w:t>+7)</w:t>
            </w:r>
          </w:p>
        </w:tc>
      </w:tr>
      <w:tr w:rsidR="00427D09" w:rsidTr="000F593B">
        <w:trPr>
          <w:trHeight w:val="134"/>
        </w:trPr>
        <w:tc>
          <w:tcPr>
            <w:tcW w:w="9576" w:type="dxa"/>
            <w:gridSpan w:val="7"/>
          </w:tcPr>
          <w:p w:rsidR="00427D09" w:rsidRDefault="009B476A" w:rsidP="00E21653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P</w:t>
            </w:r>
            <w:r w:rsidR="00427D09">
              <w:rPr>
                <w:rFonts w:hint="eastAsia"/>
                <w:lang w:val="en-CA" w:eastAsia="ko-KR"/>
              </w:rPr>
              <w:t>er sample (the worst case)</w:t>
            </w:r>
          </w:p>
        </w:tc>
      </w:tr>
      <w:tr w:rsidR="00E21653" w:rsidTr="00E21653">
        <w:trPr>
          <w:trHeight w:val="134"/>
        </w:trPr>
        <w:tc>
          <w:tcPr>
            <w:tcW w:w="817" w:type="dxa"/>
          </w:tcPr>
          <w:p w:rsidR="009B476A" w:rsidRDefault="009B476A" w:rsidP="00E21653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8</w:t>
            </w:r>
            <w:r>
              <w:rPr>
                <w:rFonts w:hint="eastAsia"/>
                <w:lang w:val="en-CA" w:eastAsia="ko-KR"/>
              </w:rPr>
              <w:sym w:font="Symbol" w:char="F0B4"/>
            </w:r>
            <w:r>
              <w:rPr>
                <w:rFonts w:hint="eastAsia"/>
                <w:lang w:val="en-CA" w:eastAsia="ko-KR"/>
              </w:rPr>
              <w:t>8</w:t>
            </w:r>
          </w:p>
        </w:tc>
        <w:tc>
          <w:tcPr>
            <w:tcW w:w="1418" w:type="dxa"/>
            <w:vAlign w:val="center"/>
          </w:tcPr>
          <w:p w:rsidR="009B476A" w:rsidRPr="00D978A1" w:rsidRDefault="009B476A" w:rsidP="00E21653">
            <w:pPr>
              <w:jc w:val="center"/>
              <w:rPr>
                <w:rFonts w:hint="eastAsia"/>
                <w:lang w:val="en-CA" w:eastAsia="ko-KR"/>
              </w:rPr>
            </w:pPr>
            <w:r w:rsidRPr="00E21653">
              <w:rPr>
                <w:rFonts w:hint="eastAsia"/>
                <w:lang w:val="en-CA" w:eastAsia="ko-KR"/>
              </w:rPr>
              <w:t>3.5</w:t>
            </w:r>
          </w:p>
        </w:tc>
        <w:tc>
          <w:tcPr>
            <w:tcW w:w="1417" w:type="dxa"/>
            <w:vAlign w:val="center"/>
          </w:tcPr>
          <w:p w:rsidR="009B476A" w:rsidRDefault="009B476A" w:rsidP="00E21653">
            <w:pPr>
              <w:jc w:val="center"/>
              <w:rPr>
                <w:rFonts w:hint="eastAsia"/>
                <w:lang w:val="en-CA" w:eastAsia="ko-KR"/>
              </w:rPr>
            </w:pPr>
            <w:r w:rsidRPr="00E21653">
              <w:rPr>
                <w:rFonts w:hint="eastAsia"/>
                <w:lang w:val="en-CA" w:eastAsia="ko-KR"/>
              </w:rPr>
              <w:t>3.5</w:t>
            </w:r>
          </w:p>
        </w:tc>
        <w:tc>
          <w:tcPr>
            <w:tcW w:w="1134" w:type="dxa"/>
            <w:vAlign w:val="center"/>
          </w:tcPr>
          <w:p w:rsidR="009B476A" w:rsidRDefault="009B476A" w:rsidP="00E21653">
            <w:pPr>
              <w:jc w:val="center"/>
              <w:rPr>
                <w:rFonts w:hint="eastAsia"/>
                <w:lang w:val="en-CA" w:eastAsia="ko-KR"/>
              </w:rPr>
            </w:pPr>
            <w:r w:rsidRPr="00E21653">
              <w:rPr>
                <w:rFonts w:hint="eastAsia"/>
                <w:lang w:val="en-CA" w:eastAsia="ko-KR"/>
              </w:rPr>
              <w:t>3.5</w:t>
            </w:r>
          </w:p>
        </w:tc>
        <w:tc>
          <w:tcPr>
            <w:tcW w:w="1559" w:type="dxa"/>
            <w:vAlign w:val="center"/>
          </w:tcPr>
          <w:p w:rsidR="009B476A" w:rsidRDefault="009B476A" w:rsidP="00E21653">
            <w:pPr>
              <w:jc w:val="center"/>
              <w:rPr>
                <w:rFonts w:hint="eastAsia"/>
                <w:lang w:val="en-CA" w:eastAsia="ko-KR"/>
              </w:rPr>
            </w:pPr>
            <w:r w:rsidRPr="00E21653">
              <w:rPr>
                <w:rFonts w:hint="eastAsia"/>
                <w:lang w:val="en-CA" w:eastAsia="ko-KR"/>
              </w:rPr>
              <w:t>4.5</w:t>
            </w:r>
          </w:p>
        </w:tc>
        <w:tc>
          <w:tcPr>
            <w:tcW w:w="1276" w:type="dxa"/>
            <w:vAlign w:val="center"/>
          </w:tcPr>
          <w:p w:rsidR="009B476A" w:rsidRDefault="009B476A" w:rsidP="00E21653">
            <w:pPr>
              <w:jc w:val="center"/>
              <w:rPr>
                <w:rFonts w:hint="eastAsia"/>
                <w:lang w:val="en-CA" w:eastAsia="ko-KR"/>
              </w:rPr>
            </w:pPr>
            <w:r w:rsidRPr="00E21653">
              <w:rPr>
                <w:rFonts w:hint="eastAsia"/>
                <w:lang w:val="en-CA" w:eastAsia="ko-KR"/>
              </w:rPr>
              <w:t>5.6</w:t>
            </w:r>
          </w:p>
        </w:tc>
        <w:tc>
          <w:tcPr>
            <w:tcW w:w="1955" w:type="dxa"/>
            <w:vAlign w:val="center"/>
          </w:tcPr>
          <w:p w:rsidR="009B476A" w:rsidRDefault="009B476A" w:rsidP="00E21653">
            <w:pPr>
              <w:jc w:val="center"/>
              <w:rPr>
                <w:rFonts w:hint="eastAsia"/>
                <w:lang w:val="en-CA" w:eastAsia="ko-KR"/>
              </w:rPr>
            </w:pPr>
            <w:r w:rsidRPr="00E21653">
              <w:rPr>
                <w:rFonts w:hint="eastAsia"/>
                <w:lang w:val="en-CA" w:eastAsia="ko-KR"/>
              </w:rPr>
              <w:t>32.8</w:t>
            </w:r>
          </w:p>
        </w:tc>
      </w:tr>
      <w:tr w:rsidR="00E21653" w:rsidTr="00E21653">
        <w:trPr>
          <w:trHeight w:val="134"/>
        </w:trPr>
        <w:tc>
          <w:tcPr>
            <w:tcW w:w="817" w:type="dxa"/>
          </w:tcPr>
          <w:p w:rsidR="009B476A" w:rsidRDefault="009B476A" w:rsidP="00E21653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</w:t>
            </w:r>
            <w:r>
              <w:rPr>
                <w:rFonts w:hint="eastAsia"/>
                <w:lang w:val="en-CA" w:eastAsia="ko-KR"/>
              </w:rPr>
              <w:sym w:font="Symbol" w:char="F0B4"/>
            </w:r>
            <w:r>
              <w:rPr>
                <w:rFonts w:hint="eastAsia"/>
                <w:lang w:val="en-CA" w:eastAsia="ko-KR"/>
              </w:rPr>
              <w:t>4</w:t>
            </w:r>
          </w:p>
        </w:tc>
        <w:tc>
          <w:tcPr>
            <w:tcW w:w="1418" w:type="dxa"/>
            <w:vAlign w:val="center"/>
          </w:tcPr>
          <w:p w:rsidR="009B476A" w:rsidRDefault="00470E9D" w:rsidP="00E21653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-</w:t>
            </w:r>
          </w:p>
        </w:tc>
        <w:tc>
          <w:tcPr>
            <w:tcW w:w="1417" w:type="dxa"/>
            <w:vAlign w:val="center"/>
          </w:tcPr>
          <w:p w:rsidR="009B476A" w:rsidRDefault="009B476A" w:rsidP="00E21653">
            <w:pPr>
              <w:jc w:val="center"/>
              <w:rPr>
                <w:rFonts w:hint="eastAsia"/>
                <w:lang w:val="en-CA" w:eastAsia="ko-KR"/>
              </w:rPr>
            </w:pPr>
            <w:r w:rsidRPr="00E21653">
              <w:rPr>
                <w:rFonts w:hint="eastAsia"/>
                <w:lang w:val="en-CA" w:eastAsia="ko-KR"/>
              </w:rPr>
              <w:t>7.6</w:t>
            </w:r>
          </w:p>
        </w:tc>
        <w:tc>
          <w:tcPr>
            <w:tcW w:w="1134" w:type="dxa"/>
            <w:vAlign w:val="center"/>
          </w:tcPr>
          <w:p w:rsidR="009B476A" w:rsidRDefault="009B476A" w:rsidP="00E21653">
            <w:pPr>
              <w:jc w:val="center"/>
              <w:rPr>
                <w:rFonts w:hint="eastAsia"/>
                <w:lang w:val="en-CA" w:eastAsia="ko-KR"/>
              </w:rPr>
            </w:pPr>
            <w:r w:rsidRPr="00E21653">
              <w:rPr>
                <w:rFonts w:hint="eastAsia"/>
                <w:lang w:val="en-CA" w:eastAsia="ko-KR"/>
              </w:rPr>
              <w:t>7.6</w:t>
            </w:r>
            <w:r w:rsidR="00D978A1" w:rsidRPr="00E21653">
              <w:rPr>
                <w:rFonts w:hint="eastAsia"/>
                <w:lang w:val="en-CA" w:eastAsia="ko-KR"/>
              </w:rPr>
              <w:t>*</w:t>
            </w:r>
          </w:p>
        </w:tc>
        <w:tc>
          <w:tcPr>
            <w:tcW w:w="1559" w:type="dxa"/>
            <w:vAlign w:val="center"/>
          </w:tcPr>
          <w:p w:rsidR="009B476A" w:rsidRDefault="009B476A" w:rsidP="00E21653">
            <w:pPr>
              <w:jc w:val="center"/>
              <w:rPr>
                <w:rFonts w:hint="eastAsia"/>
                <w:lang w:val="en-CA" w:eastAsia="ko-KR"/>
              </w:rPr>
            </w:pPr>
            <w:r w:rsidRPr="00E21653">
              <w:rPr>
                <w:rFonts w:hint="eastAsia"/>
                <w:lang w:val="en-CA" w:eastAsia="ko-KR"/>
              </w:rPr>
              <w:t>10.6</w:t>
            </w:r>
            <w:r w:rsidR="00D978A1" w:rsidRPr="00E21653">
              <w:rPr>
                <w:rFonts w:hint="eastAsia"/>
                <w:lang w:val="en-CA" w:eastAsia="ko-KR"/>
              </w:rPr>
              <w:t>*</w:t>
            </w:r>
          </w:p>
        </w:tc>
        <w:tc>
          <w:tcPr>
            <w:tcW w:w="1276" w:type="dxa"/>
            <w:vAlign w:val="center"/>
          </w:tcPr>
          <w:p w:rsidR="009B476A" w:rsidRDefault="009B476A" w:rsidP="00E21653">
            <w:pPr>
              <w:jc w:val="center"/>
              <w:rPr>
                <w:rFonts w:hint="eastAsia"/>
                <w:lang w:val="en-CA" w:eastAsia="ko-KR"/>
              </w:rPr>
            </w:pPr>
            <w:r w:rsidRPr="00E21653">
              <w:rPr>
                <w:rFonts w:hint="eastAsia"/>
                <w:lang w:val="en-CA" w:eastAsia="ko-KR"/>
              </w:rPr>
              <w:t>14.1</w:t>
            </w:r>
            <w:r w:rsidR="00D978A1" w:rsidRPr="00E21653">
              <w:rPr>
                <w:rFonts w:hint="eastAsia"/>
                <w:lang w:val="en-CA" w:eastAsia="ko-KR"/>
              </w:rPr>
              <w:t>*</w:t>
            </w:r>
          </w:p>
        </w:tc>
        <w:tc>
          <w:tcPr>
            <w:tcW w:w="1955" w:type="dxa"/>
            <w:vAlign w:val="center"/>
          </w:tcPr>
          <w:p w:rsidR="009B476A" w:rsidRDefault="009B476A" w:rsidP="00E21653">
            <w:pPr>
              <w:jc w:val="center"/>
              <w:rPr>
                <w:rFonts w:hint="eastAsia"/>
                <w:lang w:val="en-CA" w:eastAsia="ko-KR"/>
              </w:rPr>
            </w:pPr>
            <w:r w:rsidRPr="00E21653">
              <w:rPr>
                <w:rFonts w:hint="eastAsia"/>
                <w:lang w:val="en-CA" w:eastAsia="ko-KR"/>
              </w:rPr>
              <w:t>52.6</w:t>
            </w:r>
          </w:p>
        </w:tc>
      </w:tr>
      <w:tr w:rsidR="009B476A" w:rsidTr="009F6782">
        <w:trPr>
          <w:trHeight w:val="134"/>
        </w:trPr>
        <w:tc>
          <w:tcPr>
            <w:tcW w:w="9576" w:type="dxa"/>
            <w:gridSpan w:val="7"/>
          </w:tcPr>
          <w:p w:rsidR="009B476A" w:rsidRDefault="00470E9D" w:rsidP="00470E9D">
            <w:pPr>
              <w:jc w:val="center"/>
              <w:rPr>
                <w:rFonts w:hint="eastAsia"/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T</w:t>
            </w:r>
            <w:r w:rsidR="009B476A">
              <w:rPr>
                <w:rFonts w:hint="eastAsia"/>
                <w:lang w:val="en-CA" w:eastAsia="ko-KR"/>
              </w:rPr>
              <w:t>he worst case</w:t>
            </w:r>
          </w:p>
        </w:tc>
      </w:tr>
      <w:tr w:rsidR="00D978A1" w:rsidTr="00470E9D">
        <w:trPr>
          <w:trHeight w:val="134"/>
        </w:trPr>
        <w:tc>
          <w:tcPr>
            <w:tcW w:w="817" w:type="dxa"/>
          </w:tcPr>
          <w:p w:rsidR="00D978A1" w:rsidRDefault="00D978A1" w:rsidP="00E21653">
            <w:pPr>
              <w:jc w:val="center"/>
              <w:rPr>
                <w:rFonts w:hint="eastAsia"/>
                <w:lang w:val="en-CA" w:eastAsia="ko-KR"/>
              </w:rPr>
            </w:pPr>
          </w:p>
        </w:tc>
        <w:tc>
          <w:tcPr>
            <w:tcW w:w="1418" w:type="dxa"/>
          </w:tcPr>
          <w:p w:rsidR="00D978A1" w:rsidRDefault="00D978A1" w:rsidP="00E21653">
            <w:pPr>
              <w:jc w:val="center"/>
              <w:rPr>
                <w:rFonts w:hint="eastAsia"/>
                <w:lang w:val="en-CA" w:eastAsia="ko-KR"/>
              </w:rPr>
            </w:pPr>
            <w:r w:rsidRPr="00E21653">
              <w:rPr>
                <w:rFonts w:hint="eastAsia"/>
                <w:lang w:val="en-CA" w:eastAsia="ko-KR"/>
              </w:rPr>
              <w:t>3.5</w:t>
            </w:r>
          </w:p>
        </w:tc>
        <w:tc>
          <w:tcPr>
            <w:tcW w:w="1417" w:type="dxa"/>
            <w:vAlign w:val="center"/>
          </w:tcPr>
          <w:p w:rsidR="00D978A1" w:rsidRDefault="00D978A1" w:rsidP="00E21653">
            <w:pPr>
              <w:jc w:val="center"/>
              <w:rPr>
                <w:rFonts w:hint="eastAsia"/>
                <w:lang w:val="en-CA" w:eastAsia="ko-KR"/>
              </w:rPr>
            </w:pPr>
            <w:r w:rsidRPr="00E21653">
              <w:rPr>
                <w:rFonts w:hint="eastAsia"/>
                <w:lang w:val="en-CA" w:eastAsia="ko-KR"/>
              </w:rPr>
              <w:t>7.6</w:t>
            </w:r>
          </w:p>
        </w:tc>
        <w:tc>
          <w:tcPr>
            <w:tcW w:w="1134" w:type="dxa"/>
            <w:vAlign w:val="center"/>
          </w:tcPr>
          <w:p w:rsidR="00D978A1" w:rsidRDefault="00D978A1" w:rsidP="00E21653">
            <w:pPr>
              <w:jc w:val="center"/>
              <w:rPr>
                <w:rFonts w:hint="eastAsia"/>
                <w:lang w:val="en-CA" w:eastAsia="ko-KR"/>
              </w:rPr>
            </w:pPr>
            <w:r w:rsidRPr="00E21653">
              <w:rPr>
                <w:rFonts w:hint="eastAsia"/>
                <w:lang w:val="en-CA" w:eastAsia="ko-KR"/>
              </w:rPr>
              <w:t>7.6</w:t>
            </w:r>
            <w:r w:rsidRPr="00E21653">
              <w:rPr>
                <w:rFonts w:hint="eastAsia"/>
                <w:lang w:val="en-CA" w:eastAsia="ko-KR"/>
              </w:rPr>
              <w:t>*</w:t>
            </w:r>
          </w:p>
        </w:tc>
        <w:tc>
          <w:tcPr>
            <w:tcW w:w="1559" w:type="dxa"/>
            <w:vAlign w:val="center"/>
          </w:tcPr>
          <w:p w:rsidR="00D978A1" w:rsidRDefault="00D978A1" w:rsidP="00E21653">
            <w:pPr>
              <w:jc w:val="center"/>
              <w:rPr>
                <w:rFonts w:hint="eastAsia"/>
                <w:lang w:val="en-CA" w:eastAsia="ko-KR"/>
              </w:rPr>
            </w:pPr>
            <w:r w:rsidRPr="00E21653">
              <w:rPr>
                <w:rFonts w:hint="eastAsia"/>
                <w:lang w:val="en-CA" w:eastAsia="ko-KR"/>
              </w:rPr>
              <w:t>10.6</w:t>
            </w:r>
            <w:r w:rsidRPr="00E21653">
              <w:rPr>
                <w:rFonts w:hint="eastAsia"/>
                <w:lang w:val="en-CA" w:eastAsia="ko-KR"/>
              </w:rPr>
              <w:t>*</w:t>
            </w:r>
          </w:p>
        </w:tc>
        <w:tc>
          <w:tcPr>
            <w:tcW w:w="1276" w:type="dxa"/>
            <w:vAlign w:val="center"/>
          </w:tcPr>
          <w:p w:rsidR="00D978A1" w:rsidRDefault="00D978A1" w:rsidP="00E21653">
            <w:pPr>
              <w:jc w:val="center"/>
              <w:rPr>
                <w:rFonts w:hint="eastAsia"/>
                <w:lang w:val="en-CA" w:eastAsia="ko-KR"/>
              </w:rPr>
            </w:pPr>
            <w:r w:rsidRPr="00E21653">
              <w:rPr>
                <w:rFonts w:hint="eastAsia"/>
                <w:lang w:val="en-CA" w:eastAsia="ko-KR"/>
              </w:rPr>
              <w:t>14.1</w:t>
            </w:r>
            <w:r w:rsidRPr="00E21653">
              <w:rPr>
                <w:rFonts w:hint="eastAsia"/>
                <w:lang w:val="en-CA" w:eastAsia="ko-KR"/>
              </w:rPr>
              <w:t>*</w:t>
            </w:r>
          </w:p>
        </w:tc>
        <w:tc>
          <w:tcPr>
            <w:tcW w:w="1955" w:type="dxa"/>
            <w:vAlign w:val="center"/>
          </w:tcPr>
          <w:p w:rsidR="00D978A1" w:rsidRDefault="00D978A1" w:rsidP="00E21653">
            <w:pPr>
              <w:jc w:val="center"/>
              <w:rPr>
                <w:rFonts w:hint="eastAsia"/>
                <w:lang w:val="en-CA" w:eastAsia="ko-KR"/>
              </w:rPr>
            </w:pPr>
            <w:r w:rsidRPr="00E21653">
              <w:rPr>
                <w:rFonts w:hint="eastAsia"/>
                <w:lang w:val="en-CA" w:eastAsia="ko-KR"/>
              </w:rPr>
              <w:t>52.6</w:t>
            </w:r>
          </w:p>
        </w:tc>
      </w:tr>
    </w:tbl>
    <w:p w:rsidR="00E21653" w:rsidRDefault="00D978A1" w:rsidP="00E21653">
      <w:pPr>
        <w:jc w:val="both"/>
        <w:rPr>
          <w:rFonts w:hint="eastAsia"/>
          <w:lang w:eastAsia="ko-KR"/>
        </w:rPr>
      </w:pPr>
      <w:r>
        <w:rPr>
          <w:rFonts w:hint="eastAsia"/>
          <w:lang w:val="en-CA" w:eastAsia="ko-KR"/>
        </w:rPr>
        <w:t xml:space="preserve">From Table 1 one can compute that memory </w:t>
      </w:r>
      <w:r w:rsidR="00E21653">
        <w:rPr>
          <w:rFonts w:hint="eastAsia"/>
          <w:lang w:eastAsia="ko-KR"/>
        </w:rPr>
        <w:t xml:space="preserve">the worst case memory usage in JEM is </w:t>
      </w:r>
      <w:r w:rsidR="00E21653">
        <w:rPr>
          <w:rFonts w:hint="eastAsia"/>
          <w:lang w:eastAsia="ko-KR"/>
        </w:rPr>
        <w:sym w:font="Symbol" w:char="F0B4"/>
      </w:r>
      <w:r w:rsidR="00E21653">
        <w:rPr>
          <w:rFonts w:hint="eastAsia"/>
          <w:lang w:eastAsia="ko-KR"/>
        </w:rPr>
        <w:t>15 of HEVC.</w:t>
      </w:r>
      <w:r w:rsidR="00E21653">
        <w:rPr>
          <w:rFonts w:hint="eastAsia"/>
          <w:lang w:eastAsia="ko-KR"/>
        </w:rPr>
        <w:t xml:space="preserve"> FRUC makes the major </w:t>
      </w:r>
      <w:r w:rsidR="00E21653">
        <w:rPr>
          <w:lang w:eastAsia="ko-KR"/>
        </w:rPr>
        <w:t>impact</w:t>
      </w:r>
      <w:r w:rsidR="00E21653">
        <w:rPr>
          <w:rFonts w:hint="eastAsia"/>
          <w:lang w:eastAsia="ko-KR"/>
        </w:rPr>
        <w:t xml:space="preserve"> to the worst case of memory usage.</w:t>
      </w:r>
    </w:p>
    <w:p w:rsidR="00E21653" w:rsidRDefault="00E21653" w:rsidP="00E21653">
      <w:pPr>
        <w:jc w:val="both"/>
        <w:rPr>
          <w:rFonts w:hint="eastAsia"/>
          <w:lang w:val="en-CA" w:eastAsia="ko-KR"/>
        </w:rPr>
      </w:pPr>
      <w:r>
        <w:rPr>
          <w:lang w:eastAsia="ko-KR"/>
        </w:rPr>
        <w:t>Restriction</w:t>
      </w:r>
      <w:r>
        <w:rPr>
          <w:rFonts w:hint="eastAsia"/>
          <w:lang w:eastAsia="ko-KR"/>
        </w:rPr>
        <w:t xml:space="preserve"> of bi-prediction in blocks smaller than </w:t>
      </w:r>
      <w:r>
        <w:rPr>
          <w:rFonts w:hint="eastAsia"/>
          <w:lang w:val="en-CA" w:eastAsia="ko-KR"/>
        </w:rPr>
        <w:t>8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>8</w:t>
      </w:r>
      <w:r>
        <w:rPr>
          <w:rFonts w:hint="eastAsia"/>
          <w:lang w:val="en-CA" w:eastAsia="ko-KR"/>
        </w:rPr>
        <w:t xml:space="preserve">, disabling FRUC (or </w:t>
      </w:r>
      <w:r>
        <w:rPr>
          <w:lang w:val="en-CA" w:eastAsia="ko-KR"/>
        </w:rPr>
        <w:t>careful</w:t>
      </w:r>
      <w:r>
        <w:rPr>
          <w:rFonts w:hint="eastAsia"/>
          <w:lang w:val="en-CA" w:eastAsia="ko-KR"/>
        </w:rPr>
        <w:t xml:space="preserve"> restriction of MV candidates considered) and </w:t>
      </w:r>
      <w:r>
        <w:rPr>
          <w:lang w:val="en-CA" w:eastAsia="ko-KR"/>
        </w:rPr>
        <w:t>redesigning</w:t>
      </w:r>
      <w:r>
        <w:rPr>
          <w:rFonts w:hint="eastAsia"/>
          <w:lang w:val="en-CA" w:eastAsia="ko-KR"/>
        </w:rPr>
        <w:t xml:space="preserve"> BIO as suggested in EE3 bring the worst case memory </w:t>
      </w:r>
      <w:r>
        <w:rPr>
          <w:lang w:val="en-CA" w:eastAsia="ko-KR"/>
        </w:rPr>
        <w:t>bandwidth</w:t>
      </w:r>
      <w:r>
        <w:rPr>
          <w:rFonts w:hint="eastAsia"/>
          <w:lang w:val="en-CA" w:eastAsia="ko-KR"/>
        </w:rPr>
        <w:t xml:space="preserve"> to 128% of HEVC (this might be reasonable trade-off).</w:t>
      </w:r>
    </w:p>
    <w:p w:rsidR="00E21653" w:rsidRDefault="00470E9D" w:rsidP="00E21653">
      <w:pPr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Excel template attached to this contribution contains all calculations above and can use for memory access estimation for different combinations of JEM tools. </w:t>
      </w:r>
    </w:p>
    <w:p w:rsidR="003D3A65" w:rsidRDefault="003D3A65" w:rsidP="00D52D13">
      <w:pPr>
        <w:pStyle w:val="Heading1"/>
        <w:jc w:val="both"/>
        <w:rPr>
          <w:lang w:val="en-CA"/>
        </w:rPr>
      </w:pPr>
      <w:r>
        <w:rPr>
          <w:lang w:val="en-CA"/>
        </w:rPr>
        <w:t>Conclusions</w:t>
      </w:r>
    </w:p>
    <w:p w:rsidR="00DA360D" w:rsidRPr="009A38F1" w:rsidRDefault="00470E9D" w:rsidP="00DA360D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There is clear correlation between power </w:t>
      </w:r>
      <w:r>
        <w:rPr>
          <w:lang w:val="en-CA" w:eastAsia="ko-KR"/>
        </w:rPr>
        <w:t>consumption</w:t>
      </w:r>
      <w:r>
        <w:rPr>
          <w:rFonts w:hint="eastAsia"/>
          <w:lang w:val="en-CA" w:eastAsia="ko-KR"/>
        </w:rPr>
        <w:t xml:space="preserve"> during </w:t>
      </w:r>
      <w:r>
        <w:rPr>
          <w:lang w:val="en-CA" w:eastAsia="ko-KR"/>
        </w:rPr>
        <w:t>decoding</w:t>
      </w:r>
      <w:r>
        <w:rPr>
          <w:rFonts w:hint="eastAsia"/>
          <w:lang w:val="en-CA" w:eastAsia="ko-KR"/>
        </w:rPr>
        <w:t xml:space="preserve"> and memory bandwidth. Several tools for memory bandwidth estimation are available and provide accurate enough results</w:t>
      </w:r>
      <w:r w:rsidR="00DA360D">
        <w:rPr>
          <w:rFonts w:hint="eastAsia"/>
          <w:lang w:val="en-CA" w:eastAsia="ko-KR"/>
        </w:rPr>
        <w:t xml:space="preserve">. </w:t>
      </w:r>
      <w:r>
        <w:rPr>
          <w:rFonts w:hint="eastAsia"/>
          <w:lang w:val="en-CA" w:eastAsia="ko-KR"/>
        </w:rPr>
        <w:t xml:space="preserve">It is recommended to use them during next generation </w:t>
      </w:r>
      <w:r>
        <w:rPr>
          <w:lang w:val="en-CA" w:eastAsia="ko-KR"/>
        </w:rPr>
        <w:t>video</w:t>
      </w:r>
      <w:r>
        <w:rPr>
          <w:rFonts w:hint="eastAsia"/>
          <w:lang w:val="en-CA" w:eastAsia="ko-KR"/>
        </w:rPr>
        <w:t xml:space="preserve"> coding standard development and pay special attention to the power </w:t>
      </w:r>
      <w:r>
        <w:rPr>
          <w:lang w:val="en-CA" w:eastAsia="ko-KR"/>
        </w:rPr>
        <w:t>consumption</w:t>
      </w:r>
      <w:r>
        <w:rPr>
          <w:rFonts w:hint="eastAsia"/>
          <w:lang w:val="en-CA" w:eastAsia="ko-KR"/>
        </w:rPr>
        <w:t xml:space="preserve"> as one of </w:t>
      </w:r>
      <w:r>
        <w:rPr>
          <w:lang w:val="en-CA" w:eastAsia="ko-KR"/>
        </w:rPr>
        <w:t>the</w:t>
      </w:r>
      <w:r>
        <w:rPr>
          <w:rFonts w:hint="eastAsia"/>
          <w:lang w:val="en-CA" w:eastAsia="ko-KR"/>
        </w:rPr>
        <w:t xml:space="preserve"> most important for mobile device </w:t>
      </w:r>
      <w:proofErr w:type="gramStart"/>
      <w:r>
        <w:rPr>
          <w:rFonts w:hint="eastAsia"/>
          <w:lang w:val="en-CA" w:eastAsia="ko-KR"/>
        </w:rPr>
        <w:t>manufacturers</w:t>
      </w:r>
      <w:proofErr w:type="gramEnd"/>
      <w:r>
        <w:rPr>
          <w:rFonts w:hint="eastAsia"/>
          <w:lang w:val="en-CA" w:eastAsia="ko-KR"/>
        </w:rPr>
        <w:t xml:space="preserve"> complexity metric, Currently the worst case of memory usage in JEM is 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 xml:space="preserve">15 of HEVC. </w:t>
      </w:r>
    </w:p>
    <w:p w:rsidR="00A82D58" w:rsidRDefault="00A82D58" w:rsidP="00A82D58">
      <w:pPr>
        <w:pStyle w:val="Heading1"/>
        <w:rPr>
          <w:lang w:val="en-CA"/>
        </w:rPr>
      </w:pPr>
      <w:bookmarkStart w:id="2" w:name="_References"/>
      <w:bookmarkEnd w:id="2"/>
      <w:r>
        <w:rPr>
          <w:lang w:val="en-CA"/>
        </w:rPr>
        <w:t>References</w:t>
      </w:r>
    </w:p>
    <w:p w:rsidR="000D4B92" w:rsidRDefault="008E05DD" w:rsidP="000D4B92">
      <w:pPr>
        <w:tabs>
          <w:tab w:val="clear" w:pos="360"/>
        </w:tabs>
        <w:jc w:val="both"/>
        <w:rPr>
          <w:rFonts w:hint="eastAsia"/>
          <w:szCs w:val="22"/>
          <w:lang w:val="en-CA" w:eastAsia="ko-KR"/>
        </w:rPr>
      </w:pPr>
      <w:r>
        <w:rPr>
          <w:rFonts w:hint="eastAsia"/>
          <w:lang w:val="en-CA" w:eastAsia="ko-KR"/>
        </w:rPr>
        <w:t xml:space="preserve">[1] </w:t>
      </w:r>
      <w:r w:rsidR="000D4B92" w:rsidRPr="002D23C1">
        <w:rPr>
          <w:szCs w:val="22"/>
          <w:lang w:val="en-CA"/>
        </w:rPr>
        <w:t>JCTVC-L0440</w:t>
      </w:r>
      <w:r w:rsidR="000D4B92">
        <w:rPr>
          <w:szCs w:val="22"/>
          <w:lang w:val="en-CA"/>
        </w:rPr>
        <w:t xml:space="preserve">, </w:t>
      </w:r>
      <w:r w:rsidR="000D4B92" w:rsidRPr="002D23C1">
        <w:rPr>
          <w:szCs w:val="22"/>
          <w:lang w:val="en-CA"/>
        </w:rPr>
        <w:t xml:space="preserve">E. François, A. </w:t>
      </w:r>
      <w:proofErr w:type="spellStart"/>
      <w:r w:rsidR="000D4B92" w:rsidRPr="002D23C1">
        <w:rPr>
          <w:szCs w:val="22"/>
          <w:lang w:val="en-CA"/>
        </w:rPr>
        <w:t>Tabatabai</w:t>
      </w:r>
      <w:proofErr w:type="spellEnd"/>
      <w:r w:rsidR="000D4B92" w:rsidRPr="002D23C1">
        <w:rPr>
          <w:szCs w:val="22"/>
          <w:lang w:val="en-CA"/>
        </w:rPr>
        <w:t xml:space="preserve">, E. </w:t>
      </w:r>
      <w:proofErr w:type="spellStart"/>
      <w:r w:rsidR="000D4B92" w:rsidRPr="002D23C1">
        <w:rPr>
          <w:szCs w:val="22"/>
          <w:lang w:val="en-CA"/>
        </w:rPr>
        <w:t>Alshina</w:t>
      </w:r>
      <w:proofErr w:type="spellEnd"/>
      <w:r w:rsidR="000D4B92">
        <w:rPr>
          <w:szCs w:val="22"/>
          <w:lang w:val="en-CA"/>
        </w:rPr>
        <w:t xml:space="preserve">, </w:t>
      </w:r>
      <w:proofErr w:type="spellStart"/>
      <w:r w:rsidR="000D4B92" w:rsidRPr="002D23C1">
        <w:rPr>
          <w:szCs w:val="22"/>
          <w:lang w:val="en-CA"/>
        </w:rPr>
        <w:t>BoG</w:t>
      </w:r>
      <w:proofErr w:type="spellEnd"/>
      <w:r w:rsidR="000D4B92" w:rsidRPr="002D23C1">
        <w:rPr>
          <w:szCs w:val="22"/>
          <w:lang w:val="en-CA"/>
        </w:rPr>
        <w:t xml:space="preserve"> report: Methodology for evaluating complexity of combined and resi</w:t>
      </w:r>
      <w:r w:rsidR="000D4B92">
        <w:rPr>
          <w:szCs w:val="22"/>
          <w:lang w:val="en-CA"/>
        </w:rPr>
        <w:t>dual prediction methods in SHVC</w:t>
      </w:r>
      <w:r w:rsidR="000D4B92">
        <w:rPr>
          <w:rFonts w:hint="eastAsia"/>
          <w:szCs w:val="22"/>
          <w:lang w:val="en-CA" w:eastAsia="ko-KR"/>
        </w:rPr>
        <w:t xml:space="preserve">, </w:t>
      </w:r>
      <w:hyperlink r:id="rId11" w:history="1">
        <w:r w:rsidR="000D4B92">
          <w:rPr>
            <w:rStyle w:val="Hyperlink"/>
          </w:rPr>
          <w:t>JCTVC-L0440</w:t>
        </w:r>
      </w:hyperlink>
    </w:p>
    <w:p w:rsidR="001D475B" w:rsidRDefault="000D4B92" w:rsidP="008E05DD">
      <w:pPr>
        <w:rPr>
          <w:rFonts w:ascii="Arial" w:hAnsi="Arial" w:cs="Arial" w:hint="eastAsia"/>
          <w:lang w:eastAsia="ko-KR"/>
        </w:rPr>
      </w:pPr>
      <w:r>
        <w:rPr>
          <w:rFonts w:hint="eastAsia"/>
          <w:lang w:val="en-CA" w:eastAsia="ko-KR"/>
        </w:rPr>
        <w:lastRenderedPageBreak/>
        <w:t xml:space="preserve">[2] </w:t>
      </w:r>
      <w:r w:rsidR="001D475B" w:rsidRPr="000D4B92">
        <w:rPr>
          <w:lang w:eastAsia="ko-KR"/>
        </w:rPr>
        <w:t xml:space="preserve">Christian </w:t>
      </w:r>
      <w:proofErr w:type="spellStart"/>
      <w:r w:rsidR="001D475B" w:rsidRPr="000D4B92">
        <w:rPr>
          <w:lang w:eastAsia="ko-KR"/>
        </w:rPr>
        <w:t>Herglotz</w:t>
      </w:r>
      <w:proofErr w:type="spellEnd"/>
      <w:r w:rsidR="001D475B" w:rsidRPr="000D4B92">
        <w:rPr>
          <w:lang w:eastAsia="ko-KR"/>
        </w:rPr>
        <w:t xml:space="preserve">, </w:t>
      </w:r>
      <w:proofErr w:type="spellStart"/>
      <w:r w:rsidR="001D475B" w:rsidRPr="000D4B92">
        <w:rPr>
          <w:lang w:eastAsia="ko-KR"/>
        </w:rPr>
        <w:t>Yongjun</w:t>
      </w:r>
      <w:proofErr w:type="spellEnd"/>
      <w:r w:rsidR="001D475B" w:rsidRPr="000D4B92">
        <w:rPr>
          <w:lang w:eastAsia="ko-KR"/>
        </w:rPr>
        <w:t xml:space="preserve"> Wen, Bowen Dai and Matthias </w:t>
      </w:r>
      <w:proofErr w:type="spellStart"/>
      <w:r w:rsidR="001D475B" w:rsidRPr="000D4B92">
        <w:rPr>
          <w:lang w:eastAsia="ko-KR"/>
        </w:rPr>
        <w:t>Kränzler</w:t>
      </w:r>
      <w:proofErr w:type="spellEnd"/>
      <w:r w:rsidR="001D475B" w:rsidRPr="000D4B92">
        <w:rPr>
          <w:lang w:eastAsia="ko-KR"/>
        </w:rPr>
        <w:t xml:space="preserve"> (Friedrich-Alexander University Erlangen-</w:t>
      </w:r>
      <w:proofErr w:type="spellStart"/>
      <w:r w:rsidR="001D475B" w:rsidRPr="000D4B92">
        <w:rPr>
          <w:lang w:eastAsia="ko-KR"/>
        </w:rPr>
        <w:t>Nürnberg</w:t>
      </w:r>
      <w:proofErr w:type="spellEnd"/>
      <w:r w:rsidR="001D475B" w:rsidRPr="000D4B92">
        <w:rPr>
          <w:lang w:eastAsia="ko-KR"/>
        </w:rPr>
        <w:t xml:space="preserve"> (FAU), Germany); Andre </w:t>
      </w:r>
      <w:proofErr w:type="spellStart"/>
      <w:r w:rsidR="001D475B" w:rsidRPr="000D4B92">
        <w:rPr>
          <w:lang w:eastAsia="ko-KR"/>
        </w:rPr>
        <w:t>Kaup</w:t>
      </w:r>
      <w:proofErr w:type="spellEnd"/>
      <w:r w:rsidR="001D475B" w:rsidRPr="000D4B92">
        <w:rPr>
          <w:lang w:eastAsia="ko-KR"/>
        </w:rPr>
        <w:t xml:space="preserve"> (University of Erlangen-Nuremberg, Germany)</w:t>
      </w:r>
      <w:r w:rsidR="001D475B" w:rsidRPr="000D4B92">
        <w:rPr>
          <w:rFonts w:hint="eastAsia"/>
          <w:lang w:eastAsia="ko-KR"/>
        </w:rPr>
        <w:t xml:space="preserve"> </w:t>
      </w:r>
      <w:hyperlink r:id="rId12" w:tgtFrame="_blank" w:history="1">
        <w:r w:rsidR="001D475B" w:rsidRPr="000D4B92">
          <w:rPr>
            <w:i/>
            <w:iCs/>
            <w:lang w:eastAsia="ko-KR"/>
          </w:rPr>
          <w:t>A Bitstream Feature Based Model for Video Decoding Energy Estimation</w:t>
        </w:r>
      </w:hyperlink>
      <w:r w:rsidR="001D475B" w:rsidRPr="000D4B92">
        <w:rPr>
          <w:rFonts w:hint="eastAsia"/>
          <w:i/>
          <w:iCs/>
        </w:rPr>
        <w:t xml:space="preserve">, PCS 2016, </w:t>
      </w:r>
      <w:r w:rsidR="001D475B" w:rsidRPr="001D475B">
        <w:rPr>
          <w:i/>
          <w:iCs/>
        </w:rPr>
        <w:t>Nuremberg</w:t>
      </w:r>
      <w:r w:rsidR="001D475B" w:rsidRPr="000D4B92">
        <w:rPr>
          <w:rFonts w:hint="eastAsia"/>
          <w:i/>
          <w:iCs/>
        </w:rPr>
        <w:t>, D</w:t>
      </w:r>
      <w:r w:rsidR="001D475B" w:rsidRPr="000D4B92">
        <w:rPr>
          <w:i/>
          <w:iCs/>
        </w:rPr>
        <w:t>e</w:t>
      </w:r>
      <w:r w:rsidR="001D475B" w:rsidRPr="000D4B92">
        <w:rPr>
          <w:rFonts w:hint="eastAsia"/>
          <w:i/>
          <w:iCs/>
        </w:rPr>
        <w:t>c 3-7, 2016</w:t>
      </w:r>
    </w:p>
    <w:p w:rsidR="008E05DD" w:rsidRDefault="001D475B" w:rsidP="008E05DD">
      <w:pPr>
        <w:rPr>
          <w:lang w:eastAsia="ko-KR"/>
        </w:rPr>
      </w:pPr>
      <w:r w:rsidRPr="00470E9D">
        <w:rPr>
          <w:rFonts w:hint="eastAsia"/>
          <w:lang w:eastAsia="ko-KR"/>
        </w:rPr>
        <w:t>[</w:t>
      </w:r>
      <w:r w:rsidR="00470E9D" w:rsidRPr="00470E9D">
        <w:rPr>
          <w:rFonts w:hint="eastAsia"/>
          <w:lang w:eastAsia="ko-KR"/>
        </w:rPr>
        <w:t>3</w:t>
      </w:r>
      <w:r w:rsidRPr="00470E9D">
        <w:rPr>
          <w:rFonts w:hint="eastAsia"/>
          <w:lang w:eastAsia="ko-KR"/>
        </w:rPr>
        <w:t xml:space="preserve">] </w:t>
      </w:r>
      <w:r w:rsidR="008E05DD" w:rsidRPr="0017467C">
        <w:rPr>
          <w:lang w:eastAsia="ko-KR"/>
        </w:rPr>
        <w:t xml:space="preserve">J. Chen, E. </w:t>
      </w:r>
      <w:proofErr w:type="spellStart"/>
      <w:r w:rsidR="008E05DD" w:rsidRPr="0017467C">
        <w:rPr>
          <w:lang w:eastAsia="ko-KR"/>
        </w:rPr>
        <w:t>Alshina</w:t>
      </w:r>
      <w:proofErr w:type="spellEnd"/>
      <w:r w:rsidR="008E05DD" w:rsidRPr="0017467C">
        <w:rPr>
          <w:lang w:eastAsia="ko-KR"/>
        </w:rPr>
        <w:t xml:space="preserve">, G. J. Sullivan, J.-R. </w:t>
      </w:r>
      <w:proofErr w:type="gramStart"/>
      <w:r w:rsidR="008E05DD" w:rsidRPr="0017467C">
        <w:rPr>
          <w:lang w:eastAsia="ko-KR"/>
        </w:rPr>
        <w:t>Ohm, J. Boyce, “Algorithm description of Joint Exploration Test Model 3 (JEM3),” JVET-C1001, May.</w:t>
      </w:r>
      <w:proofErr w:type="gramEnd"/>
      <w:r w:rsidR="008E05DD" w:rsidRPr="0017467C">
        <w:rPr>
          <w:lang w:eastAsia="ko-KR"/>
        </w:rPr>
        <w:t xml:space="preserve"> 2016, Geneva</w:t>
      </w:r>
    </w:p>
    <w:p w:rsidR="008E05DD" w:rsidRPr="00470E9D" w:rsidRDefault="008E05DD" w:rsidP="008E05DD">
      <w:pPr>
        <w:rPr>
          <w:lang w:eastAsia="ko-KR"/>
        </w:rPr>
      </w:pPr>
      <w:r>
        <w:rPr>
          <w:rFonts w:hint="eastAsia"/>
          <w:lang w:eastAsia="ko-KR"/>
        </w:rPr>
        <w:t>[</w:t>
      </w:r>
      <w:r w:rsidR="00470E9D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 xml:space="preserve">] </w:t>
      </w:r>
      <w:proofErr w:type="spellStart"/>
      <w:r w:rsidRPr="0017467C">
        <w:rPr>
          <w:lang w:eastAsia="ko-KR"/>
        </w:rPr>
        <w:t>A.Alshin</w:t>
      </w:r>
      <w:proofErr w:type="spellEnd"/>
      <w:r w:rsidRPr="0017467C">
        <w:rPr>
          <w:lang w:eastAsia="ko-KR"/>
        </w:rPr>
        <w:t xml:space="preserve">, E. </w:t>
      </w:r>
      <w:proofErr w:type="spellStart"/>
      <w:r w:rsidRPr="0017467C">
        <w:rPr>
          <w:lang w:eastAsia="ko-KR"/>
        </w:rPr>
        <w:t>Alshina</w:t>
      </w:r>
      <w:proofErr w:type="spellEnd"/>
      <w:r w:rsidRPr="0017467C">
        <w:rPr>
          <w:lang w:eastAsia="ko-KR"/>
        </w:rPr>
        <w:t xml:space="preserve"> “</w:t>
      </w:r>
      <w:r>
        <w:rPr>
          <w:rFonts w:hint="eastAsia"/>
          <w:lang w:eastAsia="ko-KR"/>
        </w:rPr>
        <w:t>EE3</w:t>
      </w:r>
      <w:r w:rsidRPr="0017467C">
        <w:rPr>
          <w:lang w:eastAsia="ko-KR"/>
        </w:rPr>
        <w:t xml:space="preserve">: BIO </w:t>
      </w:r>
      <w:r>
        <w:rPr>
          <w:rFonts w:hint="eastAsia"/>
          <w:lang w:eastAsia="ko-KR"/>
        </w:rPr>
        <w:t>w/o block extension</w:t>
      </w:r>
      <w:r w:rsidRPr="0017467C">
        <w:rPr>
          <w:lang w:eastAsia="ko-KR"/>
        </w:rPr>
        <w:t>,” JVET-</w:t>
      </w:r>
      <w:r>
        <w:rPr>
          <w:rFonts w:hint="eastAsia"/>
          <w:lang w:eastAsia="ko-KR"/>
        </w:rPr>
        <w:t>E</w:t>
      </w:r>
      <w:r w:rsidRPr="0017467C">
        <w:rPr>
          <w:lang w:eastAsia="ko-KR"/>
        </w:rPr>
        <w:t>00</w:t>
      </w:r>
      <w:r>
        <w:rPr>
          <w:rFonts w:hint="eastAsia"/>
          <w:lang w:eastAsia="ko-KR"/>
        </w:rPr>
        <w:t>28</w:t>
      </w:r>
      <w:r w:rsidRPr="0017467C">
        <w:rPr>
          <w:lang w:eastAsia="ko-KR"/>
        </w:rPr>
        <w:t xml:space="preserve">, </w:t>
      </w:r>
      <w:r>
        <w:rPr>
          <w:rFonts w:hint="eastAsia"/>
          <w:lang w:eastAsia="ko-KR"/>
        </w:rPr>
        <w:t>Jan</w:t>
      </w:r>
      <w:r w:rsidRPr="0017467C">
        <w:rPr>
          <w:lang w:eastAsia="ko-KR"/>
        </w:rPr>
        <w:t>. 201</w:t>
      </w:r>
      <w:r>
        <w:rPr>
          <w:rFonts w:hint="eastAsia"/>
          <w:lang w:eastAsia="ko-KR"/>
        </w:rPr>
        <w:t>7</w:t>
      </w:r>
      <w:r w:rsidRPr="0017467C">
        <w:rPr>
          <w:lang w:eastAsia="ko-KR"/>
        </w:rPr>
        <w:t xml:space="preserve">, </w:t>
      </w:r>
      <w:r>
        <w:rPr>
          <w:rFonts w:hint="eastAsia"/>
          <w:lang w:eastAsia="ko-KR"/>
        </w:rPr>
        <w:t>Geneva</w:t>
      </w:r>
    </w:p>
    <w:p w:rsidR="00D52D13" w:rsidRPr="005B217D" w:rsidRDefault="00D52D13" w:rsidP="00D52D13">
      <w:pPr>
        <w:pStyle w:val="Heading1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:rsidR="00D52D13" w:rsidRPr="00583F87" w:rsidRDefault="008E05DD" w:rsidP="00D52D13">
      <w:pPr>
        <w:jc w:val="both"/>
        <w:rPr>
          <w:rFonts w:eastAsia="PMingLiU"/>
          <w:b/>
          <w:szCs w:val="22"/>
          <w:lang w:val="en-CA" w:eastAsia="zh-TW"/>
        </w:rPr>
      </w:pPr>
      <w:r>
        <w:rPr>
          <w:rFonts w:hint="eastAsia"/>
          <w:b/>
          <w:szCs w:val="22"/>
          <w:lang w:eastAsia="ko-KR"/>
        </w:rPr>
        <w:t>Samsung Electronics Ltd.</w:t>
      </w:r>
      <w:r>
        <w:rPr>
          <w:b/>
          <w:szCs w:val="22"/>
          <w:lang w:val="en-CA"/>
        </w:rPr>
        <w:t xml:space="preserve"> </w:t>
      </w:r>
      <w:r w:rsidR="00D52D13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9B0" w:rsidRDefault="00E809B0">
      <w:r>
        <w:separator/>
      </w:r>
    </w:p>
  </w:endnote>
  <w:endnote w:type="continuationSeparator" w:id="0">
    <w:p w:rsidR="00E809B0" w:rsidRDefault="00E80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92" w:rsidRDefault="000D4B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92" w:rsidRDefault="000D4B92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70E9D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2017-03-23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92" w:rsidRDefault="000D4B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9B0" w:rsidRDefault="00E809B0">
      <w:r>
        <w:separator/>
      </w:r>
    </w:p>
  </w:footnote>
  <w:footnote w:type="continuationSeparator" w:id="0">
    <w:p w:rsidR="00E809B0" w:rsidRDefault="00E80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92" w:rsidRDefault="000D4B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92" w:rsidRDefault="000D4B9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92" w:rsidRDefault="000D4B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B7010A0"/>
    <w:multiLevelType w:val="hybridMultilevel"/>
    <w:tmpl w:val="065AFB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4AA953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47A0C8A"/>
    <w:multiLevelType w:val="hybridMultilevel"/>
    <w:tmpl w:val="883CFBD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E751A39"/>
    <w:multiLevelType w:val="hybridMultilevel"/>
    <w:tmpl w:val="8A6CC370"/>
    <w:lvl w:ilvl="0" w:tplc="1174FD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5F3F"/>
    <w:rsid w:val="000458BC"/>
    <w:rsid w:val="00045C41"/>
    <w:rsid w:val="00046C03"/>
    <w:rsid w:val="00055626"/>
    <w:rsid w:val="00065039"/>
    <w:rsid w:val="0007614F"/>
    <w:rsid w:val="000866CE"/>
    <w:rsid w:val="0009240D"/>
    <w:rsid w:val="000A01CA"/>
    <w:rsid w:val="000B0BC4"/>
    <w:rsid w:val="000B0C0F"/>
    <w:rsid w:val="000B1C6B"/>
    <w:rsid w:val="000B4FF9"/>
    <w:rsid w:val="000C09AC"/>
    <w:rsid w:val="000C116F"/>
    <w:rsid w:val="000D4B92"/>
    <w:rsid w:val="000E00F3"/>
    <w:rsid w:val="000E337C"/>
    <w:rsid w:val="000F158C"/>
    <w:rsid w:val="00102F3D"/>
    <w:rsid w:val="00116E06"/>
    <w:rsid w:val="00124E38"/>
    <w:rsid w:val="0012580B"/>
    <w:rsid w:val="001304BB"/>
    <w:rsid w:val="00131F90"/>
    <w:rsid w:val="0013526E"/>
    <w:rsid w:val="00144C19"/>
    <w:rsid w:val="00145B79"/>
    <w:rsid w:val="00146152"/>
    <w:rsid w:val="00150639"/>
    <w:rsid w:val="00155526"/>
    <w:rsid w:val="00171371"/>
    <w:rsid w:val="001715E4"/>
    <w:rsid w:val="00175A24"/>
    <w:rsid w:val="00175D5F"/>
    <w:rsid w:val="00182794"/>
    <w:rsid w:val="00186BD0"/>
    <w:rsid w:val="00187E58"/>
    <w:rsid w:val="001A297E"/>
    <w:rsid w:val="001A368E"/>
    <w:rsid w:val="001A5BF4"/>
    <w:rsid w:val="001A7329"/>
    <w:rsid w:val="001A792F"/>
    <w:rsid w:val="001B4E28"/>
    <w:rsid w:val="001C3525"/>
    <w:rsid w:val="001C3AFB"/>
    <w:rsid w:val="001D1BD2"/>
    <w:rsid w:val="001D475B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09D"/>
    <w:rsid w:val="00232915"/>
    <w:rsid w:val="002368B7"/>
    <w:rsid w:val="002375C1"/>
    <w:rsid w:val="00243915"/>
    <w:rsid w:val="00247EF3"/>
    <w:rsid w:val="0025466A"/>
    <w:rsid w:val="00263398"/>
    <w:rsid w:val="002640B1"/>
    <w:rsid w:val="00266F06"/>
    <w:rsid w:val="00275BCF"/>
    <w:rsid w:val="002817D2"/>
    <w:rsid w:val="00285B3E"/>
    <w:rsid w:val="00291E36"/>
    <w:rsid w:val="00292257"/>
    <w:rsid w:val="00296766"/>
    <w:rsid w:val="002A54E0"/>
    <w:rsid w:val="002B1595"/>
    <w:rsid w:val="002B191D"/>
    <w:rsid w:val="002B5903"/>
    <w:rsid w:val="002D0AF6"/>
    <w:rsid w:val="002D1E71"/>
    <w:rsid w:val="002E1CAB"/>
    <w:rsid w:val="002E328F"/>
    <w:rsid w:val="002F164D"/>
    <w:rsid w:val="00306206"/>
    <w:rsid w:val="00317D85"/>
    <w:rsid w:val="00327C56"/>
    <w:rsid w:val="00330F67"/>
    <w:rsid w:val="003315A1"/>
    <w:rsid w:val="0033189F"/>
    <w:rsid w:val="003373EC"/>
    <w:rsid w:val="00341BD5"/>
    <w:rsid w:val="00342FF4"/>
    <w:rsid w:val="00344406"/>
    <w:rsid w:val="00346148"/>
    <w:rsid w:val="003473B9"/>
    <w:rsid w:val="00356D8A"/>
    <w:rsid w:val="003669EA"/>
    <w:rsid w:val="003706CC"/>
    <w:rsid w:val="00376D5B"/>
    <w:rsid w:val="00377710"/>
    <w:rsid w:val="003A2D8E"/>
    <w:rsid w:val="003A7CE6"/>
    <w:rsid w:val="003C0C23"/>
    <w:rsid w:val="003C20E4"/>
    <w:rsid w:val="003D3A65"/>
    <w:rsid w:val="003D6342"/>
    <w:rsid w:val="003E6F90"/>
    <w:rsid w:val="003F5D0F"/>
    <w:rsid w:val="00414101"/>
    <w:rsid w:val="004234F0"/>
    <w:rsid w:val="00427D09"/>
    <w:rsid w:val="00433DDB"/>
    <w:rsid w:val="00435A29"/>
    <w:rsid w:val="00437619"/>
    <w:rsid w:val="00441F52"/>
    <w:rsid w:val="00442AE2"/>
    <w:rsid w:val="00453EA9"/>
    <w:rsid w:val="00454E1E"/>
    <w:rsid w:val="00465A1E"/>
    <w:rsid w:val="00470E9D"/>
    <w:rsid w:val="004731F6"/>
    <w:rsid w:val="00477D06"/>
    <w:rsid w:val="00484D12"/>
    <w:rsid w:val="00490465"/>
    <w:rsid w:val="00497514"/>
    <w:rsid w:val="004A2A63"/>
    <w:rsid w:val="004A2FE7"/>
    <w:rsid w:val="004B210C"/>
    <w:rsid w:val="004C699A"/>
    <w:rsid w:val="004D2F59"/>
    <w:rsid w:val="004D405F"/>
    <w:rsid w:val="004E4F4F"/>
    <w:rsid w:val="004E6789"/>
    <w:rsid w:val="004F61E3"/>
    <w:rsid w:val="00502E10"/>
    <w:rsid w:val="0051015C"/>
    <w:rsid w:val="0051503F"/>
    <w:rsid w:val="00516CF1"/>
    <w:rsid w:val="00531AE9"/>
    <w:rsid w:val="00532E27"/>
    <w:rsid w:val="00550A66"/>
    <w:rsid w:val="00567EC7"/>
    <w:rsid w:val="00570013"/>
    <w:rsid w:val="005704B8"/>
    <w:rsid w:val="005752BB"/>
    <w:rsid w:val="005801A2"/>
    <w:rsid w:val="005952A5"/>
    <w:rsid w:val="005A1BE8"/>
    <w:rsid w:val="005A33A1"/>
    <w:rsid w:val="005B217D"/>
    <w:rsid w:val="005C385F"/>
    <w:rsid w:val="005D4000"/>
    <w:rsid w:val="005D648D"/>
    <w:rsid w:val="005E048D"/>
    <w:rsid w:val="005E1AC6"/>
    <w:rsid w:val="005E6591"/>
    <w:rsid w:val="005F6F1B"/>
    <w:rsid w:val="00624B33"/>
    <w:rsid w:val="0063041A"/>
    <w:rsid w:val="00630AA2"/>
    <w:rsid w:val="0063523A"/>
    <w:rsid w:val="00646707"/>
    <w:rsid w:val="0064797D"/>
    <w:rsid w:val="00657F7E"/>
    <w:rsid w:val="00662E58"/>
    <w:rsid w:val="00664DCF"/>
    <w:rsid w:val="00694E4D"/>
    <w:rsid w:val="006A7DF0"/>
    <w:rsid w:val="006C55A4"/>
    <w:rsid w:val="006C5D39"/>
    <w:rsid w:val="006D6D9B"/>
    <w:rsid w:val="006E2810"/>
    <w:rsid w:val="006E5417"/>
    <w:rsid w:val="006F3D20"/>
    <w:rsid w:val="007023DE"/>
    <w:rsid w:val="007075F5"/>
    <w:rsid w:val="00712F60"/>
    <w:rsid w:val="00720E3B"/>
    <w:rsid w:val="00740F89"/>
    <w:rsid w:val="0074393F"/>
    <w:rsid w:val="00745F6B"/>
    <w:rsid w:val="0075585E"/>
    <w:rsid w:val="00756CFD"/>
    <w:rsid w:val="00767594"/>
    <w:rsid w:val="00770571"/>
    <w:rsid w:val="007768FF"/>
    <w:rsid w:val="007824D3"/>
    <w:rsid w:val="0079266E"/>
    <w:rsid w:val="00796EE3"/>
    <w:rsid w:val="007A7D29"/>
    <w:rsid w:val="007B205C"/>
    <w:rsid w:val="007B4AB8"/>
    <w:rsid w:val="007D06C9"/>
    <w:rsid w:val="007D1181"/>
    <w:rsid w:val="007E01A3"/>
    <w:rsid w:val="007F1F8B"/>
    <w:rsid w:val="007F2F36"/>
    <w:rsid w:val="007F67A1"/>
    <w:rsid w:val="00811C05"/>
    <w:rsid w:val="00815C70"/>
    <w:rsid w:val="008206C8"/>
    <w:rsid w:val="00836CD9"/>
    <w:rsid w:val="008416E5"/>
    <w:rsid w:val="00850923"/>
    <w:rsid w:val="00854044"/>
    <w:rsid w:val="0086387C"/>
    <w:rsid w:val="008717FA"/>
    <w:rsid w:val="00874A6C"/>
    <w:rsid w:val="00876C65"/>
    <w:rsid w:val="008A4B4C"/>
    <w:rsid w:val="008B180C"/>
    <w:rsid w:val="008B67EB"/>
    <w:rsid w:val="008C239F"/>
    <w:rsid w:val="008C388F"/>
    <w:rsid w:val="008D0D33"/>
    <w:rsid w:val="008E05DD"/>
    <w:rsid w:val="008E480C"/>
    <w:rsid w:val="008E7924"/>
    <w:rsid w:val="008F5A21"/>
    <w:rsid w:val="00907372"/>
    <w:rsid w:val="00907757"/>
    <w:rsid w:val="009212B0"/>
    <w:rsid w:val="00921FA1"/>
    <w:rsid w:val="009234A5"/>
    <w:rsid w:val="00933453"/>
    <w:rsid w:val="009336F7"/>
    <w:rsid w:val="0093636C"/>
    <w:rsid w:val="00936841"/>
    <w:rsid w:val="009374A7"/>
    <w:rsid w:val="00953DFB"/>
    <w:rsid w:val="00955F6D"/>
    <w:rsid w:val="009755C7"/>
    <w:rsid w:val="00976AD8"/>
    <w:rsid w:val="009824E9"/>
    <w:rsid w:val="0098551D"/>
    <w:rsid w:val="0099518F"/>
    <w:rsid w:val="009A523D"/>
    <w:rsid w:val="009B02A1"/>
    <w:rsid w:val="009B476A"/>
    <w:rsid w:val="009B4D86"/>
    <w:rsid w:val="009B7285"/>
    <w:rsid w:val="009D7CE6"/>
    <w:rsid w:val="009E2056"/>
    <w:rsid w:val="009E35A6"/>
    <w:rsid w:val="009F0D75"/>
    <w:rsid w:val="009F496B"/>
    <w:rsid w:val="00A01439"/>
    <w:rsid w:val="00A02E61"/>
    <w:rsid w:val="00A032EC"/>
    <w:rsid w:val="00A04E5A"/>
    <w:rsid w:val="00A05CFF"/>
    <w:rsid w:val="00A06A63"/>
    <w:rsid w:val="00A13048"/>
    <w:rsid w:val="00A30DFB"/>
    <w:rsid w:val="00A46843"/>
    <w:rsid w:val="00A56B97"/>
    <w:rsid w:val="00A6093D"/>
    <w:rsid w:val="00A767DC"/>
    <w:rsid w:val="00A76A6D"/>
    <w:rsid w:val="00A815D3"/>
    <w:rsid w:val="00A82D58"/>
    <w:rsid w:val="00A83253"/>
    <w:rsid w:val="00AA6E84"/>
    <w:rsid w:val="00AB7EAA"/>
    <w:rsid w:val="00AD05A8"/>
    <w:rsid w:val="00AD5175"/>
    <w:rsid w:val="00AE341B"/>
    <w:rsid w:val="00AE3600"/>
    <w:rsid w:val="00AE7346"/>
    <w:rsid w:val="00AF38DC"/>
    <w:rsid w:val="00B07CA7"/>
    <w:rsid w:val="00B10268"/>
    <w:rsid w:val="00B10493"/>
    <w:rsid w:val="00B1279A"/>
    <w:rsid w:val="00B213DA"/>
    <w:rsid w:val="00B22051"/>
    <w:rsid w:val="00B41530"/>
    <w:rsid w:val="00B4194A"/>
    <w:rsid w:val="00B5222E"/>
    <w:rsid w:val="00B53179"/>
    <w:rsid w:val="00B600CD"/>
    <w:rsid w:val="00B61C96"/>
    <w:rsid w:val="00B6256D"/>
    <w:rsid w:val="00B73A2A"/>
    <w:rsid w:val="00B778D5"/>
    <w:rsid w:val="00B81D71"/>
    <w:rsid w:val="00B827C6"/>
    <w:rsid w:val="00B94B06"/>
    <w:rsid w:val="00B94C28"/>
    <w:rsid w:val="00BC10BA"/>
    <w:rsid w:val="00BC512A"/>
    <w:rsid w:val="00BC5AFD"/>
    <w:rsid w:val="00BD7981"/>
    <w:rsid w:val="00C04F43"/>
    <w:rsid w:val="00C0609D"/>
    <w:rsid w:val="00C115AB"/>
    <w:rsid w:val="00C24CC7"/>
    <w:rsid w:val="00C26CCB"/>
    <w:rsid w:val="00C30249"/>
    <w:rsid w:val="00C34837"/>
    <w:rsid w:val="00C3723B"/>
    <w:rsid w:val="00C41E90"/>
    <w:rsid w:val="00C42466"/>
    <w:rsid w:val="00C56C2C"/>
    <w:rsid w:val="00C606C9"/>
    <w:rsid w:val="00C67A07"/>
    <w:rsid w:val="00C80288"/>
    <w:rsid w:val="00C84003"/>
    <w:rsid w:val="00C90650"/>
    <w:rsid w:val="00C97D78"/>
    <w:rsid w:val="00CA51CE"/>
    <w:rsid w:val="00CC2AAE"/>
    <w:rsid w:val="00CC5A42"/>
    <w:rsid w:val="00CC67A0"/>
    <w:rsid w:val="00CD0EAB"/>
    <w:rsid w:val="00CE24D4"/>
    <w:rsid w:val="00CE5E02"/>
    <w:rsid w:val="00CE603C"/>
    <w:rsid w:val="00CF34DB"/>
    <w:rsid w:val="00CF558F"/>
    <w:rsid w:val="00D010C0"/>
    <w:rsid w:val="00D0148B"/>
    <w:rsid w:val="00D073E2"/>
    <w:rsid w:val="00D12289"/>
    <w:rsid w:val="00D16DF6"/>
    <w:rsid w:val="00D172E5"/>
    <w:rsid w:val="00D201DD"/>
    <w:rsid w:val="00D446EC"/>
    <w:rsid w:val="00D503BA"/>
    <w:rsid w:val="00D51BF0"/>
    <w:rsid w:val="00D52D13"/>
    <w:rsid w:val="00D55942"/>
    <w:rsid w:val="00D60D85"/>
    <w:rsid w:val="00D807BF"/>
    <w:rsid w:val="00D82FCC"/>
    <w:rsid w:val="00D935F4"/>
    <w:rsid w:val="00D978A1"/>
    <w:rsid w:val="00DA17FC"/>
    <w:rsid w:val="00DA29DA"/>
    <w:rsid w:val="00DA360D"/>
    <w:rsid w:val="00DA7887"/>
    <w:rsid w:val="00DB2C26"/>
    <w:rsid w:val="00DC0B4B"/>
    <w:rsid w:val="00DD02F4"/>
    <w:rsid w:val="00DD6622"/>
    <w:rsid w:val="00DE1C7C"/>
    <w:rsid w:val="00DE4B4C"/>
    <w:rsid w:val="00DE6B43"/>
    <w:rsid w:val="00DF4BF5"/>
    <w:rsid w:val="00E11923"/>
    <w:rsid w:val="00E21653"/>
    <w:rsid w:val="00E262D4"/>
    <w:rsid w:val="00E36250"/>
    <w:rsid w:val="00E53794"/>
    <w:rsid w:val="00E54511"/>
    <w:rsid w:val="00E61DAC"/>
    <w:rsid w:val="00E6224F"/>
    <w:rsid w:val="00E72B80"/>
    <w:rsid w:val="00E75FE3"/>
    <w:rsid w:val="00E808D1"/>
    <w:rsid w:val="00E809B0"/>
    <w:rsid w:val="00E86C4C"/>
    <w:rsid w:val="00E907A3"/>
    <w:rsid w:val="00EA3CF5"/>
    <w:rsid w:val="00EA5AE0"/>
    <w:rsid w:val="00EB5A0E"/>
    <w:rsid w:val="00EB7AB1"/>
    <w:rsid w:val="00EC0311"/>
    <w:rsid w:val="00ED0B4D"/>
    <w:rsid w:val="00EE2006"/>
    <w:rsid w:val="00EE7CD8"/>
    <w:rsid w:val="00EF48CC"/>
    <w:rsid w:val="00F00801"/>
    <w:rsid w:val="00F11812"/>
    <w:rsid w:val="00F1420D"/>
    <w:rsid w:val="00F16EE3"/>
    <w:rsid w:val="00F2488D"/>
    <w:rsid w:val="00F54E78"/>
    <w:rsid w:val="00F71B4F"/>
    <w:rsid w:val="00F73032"/>
    <w:rsid w:val="00F82E29"/>
    <w:rsid w:val="00F848FC"/>
    <w:rsid w:val="00F8491C"/>
    <w:rsid w:val="00F856A5"/>
    <w:rsid w:val="00F9282A"/>
    <w:rsid w:val="00F96BAD"/>
    <w:rsid w:val="00F96E0A"/>
    <w:rsid w:val="00F974C8"/>
    <w:rsid w:val="00FA139D"/>
    <w:rsid w:val="00FA7638"/>
    <w:rsid w:val="00FB0E84"/>
    <w:rsid w:val="00FD01C2"/>
    <w:rsid w:val="00FD5835"/>
    <w:rsid w:val="00FD7BFE"/>
    <w:rsid w:val="00FE243E"/>
    <w:rsid w:val="00FE595C"/>
    <w:rsid w:val="00FE7CB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2D1E7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AE7346"/>
    <w:rPr>
      <w:sz w:val="22"/>
      <w:lang w:eastAsia="en-US"/>
    </w:rPr>
  </w:style>
  <w:style w:type="paragraph" w:styleId="BodyText">
    <w:name w:val="Body Text"/>
    <w:basedOn w:val="Normal"/>
    <w:link w:val="BodyTextChar"/>
    <w:rsid w:val="008E05D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E05DD"/>
    <w:rPr>
      <w:sz w:val="24"/>
      <w:lang w:eastAsia="en-US"/>
    </w:rPr>
  </w:style>
  <w:style w:type="paragraph" w:customStyle="1" w:styleId="Equation">
    <w:name w:val="Equation"/>
    <w:basedOn w:val="Normal"/>
    <w:rsid w:val="008E05DD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sz w:val="24"/>
    </w:rPr>
  </w:style>
  <w:style w:type="table" w:styleId="TableGrid">
    <w:name w:val="Table Grid"/>
    <w:basedOn w:val="TableNormal"/>
    <w:rsid w:val="008E0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pertitle1">
    <w:name w:val="papertitle1"/>
    <w:basedOn w:val="DefaultParagraphFont"/>
    <w:rsid w:val="001D475B"/>
    <w:rPr>
      <w:i/>
      <w:iCs/>
    </w:rPr>
  </w:style>
  <w:style w:type="character" w:styleId="Emphasis">
    <w:name w:val="Emphasis"/>
    <w:basedOn w:val="DefaultParagraphFont"/>
    <w:uiPriority w:val="20"/>
    <w:qFormat/>
    <w:rsid w:val="001D475B"/>
    <w:rPr>
      <w:i/>
      <w:iCs/>
    </w:rPr>
  </w:style>
  <w:style w:type="paragraph" w:styleId="ListParagraph">
    <w:name w:val="List Paragraph"/>
    <w:basedOn w:val="Normal"/>
    <w:uiPriority w:val="34"/>
    <w:qFormat/>
    <w:rsid w:val="00F856A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2D1E7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AE7346"/>
    <w:rPr>
      <w:sz w:val="22"/>
      <w:lang w:eastAsia="en-US"/>
    </w:rPr>
  </w:style>
  <w:style w:type="paragraph" w:styleId="BodyText">
    <w:name w:val="Body Text"/>
    <w:basedOn w:val="Normal"/>
    <w:link w:val="BodyTextChar"/>
    <w:rsid w:val="008E05D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E05DD"/>
    <w:rPr>
      <w:sz w:val="24"/>
      <w:lang w:eastAsia="en-US"/>
    </w:rPr>
  </w:style>
  <w:style w:type="paragraph" w:customStyle="1" w:styleId="Equation">
    <w:name w:val="Equation"/>
    <w:basedOn w:val="Normal"/>
    <w:rsid w:val="008E05DD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sz w:val="24"/>
    </w:rPr>
  </w:style>
  <w:style w:type="table" w:styleId="TableGrid">
    <w:name w:val="Table Grid"/>
    <w:basedOn w:val="TableNormal"/>
    <w:rsid w:val="008E0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pertitle1">
    <w:name w:val="papertitle1"/>
    <w:basedOn w:val="DefaultParagraphFont"/>
    <w:rsid w:val="001D475B"/>
    <w:rPr>
      <w:i/>
      <w:iCs/>
    </w:rPr>
  </w:style>
  <w:style w:type="character" w:styleId="Emphasis">
    <w:name w:val="Emphasis"/>
    <w:basedOn w:val="DefaultParagraphFont"/>
    <w:uiPriority w:val="20"/>
    <w:qFormat/>
    <w:rsid w:val="001D475B"/>
    <w:rPr>
      <w:i/>
      <w:iCs/>
    </w:rPr>
  </w:style>
  <w:style w:type="paragraph" w:styleId="ListParagraph">
    <w:name w:val="List Paragraph"/>
    <w:basedOn w:val="Normal"/>
    <w:uiPriority w:val="34"/>
    <w:qFormat/>
    <w:rsid w:val="00F856A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G:\_Conferences\PCS2016\USB\papers\a92-herglotz.pdf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henix.int-evry.fr/jct/doc_end_user/documents/12_Geneva/wg11/JCTVC-L0440-v6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4</Pages>
  <Words>1220</Words>
  <Characters>6957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8161</CharactersWithSpaces>
  <SharedDoc>false</SharedDoc>
  <HLinks>
    <vt:vector size="24" baseType="variant">
      <vt:variant>
        <vt:i4>917601</vt:i4>
      </vt:variant>
      <vt:variant>
        <vt:i4>9</vt:i4>
      </vt:variant>
      <vt:variant>
        <vt:i4>0</vt:i4>
      </vt:variant>
      <vt:variant>
        <vt:i4>5</vt:i4>
      </vt:variant>
      <vt:variant>
        <vt:lpwstr>mailto:limin.wang@arris.com</vt:lpwstr>
      </vt:variant>
      <vt:variant>
        <vt:lpwstr/>
      </vt:variant>
      <vt:variant>
        <vt:i4>1900647</vt:i4>
      </vt:variant>
      <vt:variant>
        <vt:i4>6</vt:i4>
      </vt:variant>
      <vt:variant>
        <vt:i4>0</vt:i4>
      </vt:variant>
      <vt:variant>
        <vt:i4>5</vt:i4>
      </vt:variant>
      <vt:variant>
        <vt:lpwstr>mailto:yue.yu@arris.com</vt:lpwstr>
      </vt:variant>
      <vt:variant>
        <vt:lpwstr/>
      </vt:variant>
      <vt:variant>
        <vt:i4>1769596</vt:i4>
      </vt:variant>
      <vt:variant>
        <vt:i4>3</vt:i4>
      </vt:variant>
      <vt:variant>
        <vt:i4>0</vt:i4>
      </vt:variant>
      <vt:variant>
        <vt:i4>5</vt:i4>
      </vt:variant>
      <vt:variant>
        <vt:lpwstr>mailto:seungwook.hong@arris.com</vt:lpwstr>
      </vt:variant>
      <vt:variant>
        <vt:lpwstr/>
      </vt:variant>
      <vt:variant>
        <vt:i4>5308453</vt:i4>
      </vt:variant>
      <vt:variant>
        <vt:i4>0</vt:i4>
      </vt:variant>
      <vt:variant>
        <vt:i4>0</vt:i4>
      </vt:variant>
      <vt:variant>
        <vt:i4>5</vt:i4>
      </vt:variant>
      <vt:variant>
        <vt:lpwstr>mailto:krit.panusopone@arris.com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Windows 사용자</cp:lastModifiedBy>
  <cp:revision>5</cp:revision>
  <cp:lastPrinted>1900-12-31T15:00:00Z</cp:lastPrinted>
  <dcterms:created xsi:type="dcterms:W3CDTF">2017-03-24T05:31:00Z</dcterms:created>
  <dcterms:modified xsi:type="dcterms:W3CDTF">2017-03-24T08:06:00Z</dcterms:modified>
</cp:coreProperties>
</file>