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C90F8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w:pict>
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5F1BAA" w:rsidRPr="005B217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F1BAA" w:rsidRPr="005B217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4496C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4496C">
              <w:t xml:space="preserve">5th Meeting: </w:t>
            </w:r>
            <w:r w:rsidRPr="00F4496C">
              <w:rPr>
                <w:lang w:val="en-CA"/>
              </w:rPr>
              <w:t>Geneva, CH, 12–20 January 2017</w:t>
            </w:r>
          </w:p>
        </w:tc>
        <w:tc>
          <w:tcPr>
            <w:tcW w:w="3168" w:type="dxa"/>
          </w:tcPr>
          <w:p w:rsidR="008A4B4C" w:rsidRPr="005B217D" w:rsidRDefault="00E61DAC" w:rsidP="005E4FC4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41EA6">
              <w:rPr>
                <w:lang w:val="en-CA"/>
              </w:rPr>
              <w:t>E</w:t>
            </w:r>
            <w:r w:rsidR="005E4FC4">
              <w:rPr>
                <w:rFonts w:hint="eastAsia"/>
                <w:lang w:val="en-CA" w:eastAsia="ja-JP"/>
              </w:rPr>
              <w:t>0023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BF151F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A9162C" w:rsidRPr="005B217D" w:rsidRDefault="00701DFD" w:rsidP="00637470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>AHG</w:t>
            </w:r>
            <w:r w:rsidR="00697F69">
              <w:rPr>
                <w:rFonts w:hint="eastAsia"/>
                <w:b/>
                <w:szCs w:val="22"/>
                <w:lang w:val="en-CA" w:eastAsia="ja-JP"/>
              </w:rPr>
              <w:t>5</w:t>
            </w:r>
            <w:r w:rsidR="00D92870">
              <w:rPr>
                <w:rFonts w:hint="eastAsia"/>
                <w:b/>
                <w:szCs w:val="22"/>
                <w:lang w:val="en-CA" w:eastAsia="ja-JP"/>
              </w:rPr>
              <w:t>:</w:t>
            </w:r>
            <w:r>
              <w:rPr>
                <w:b/>
                <w:szCs w:val="22"/>
                <w:lang w:val="en-CA" w:eastAsia="ja-JP"/>
              </w:rPr>
              <w:t xml:space="preserve"> </w:t>
            </w:r>
            <w:r w:rsidR="00023A9F">
              <w:rPr>
                <w:rFonts w:hint="eastAsia"/>
                <w:b/>
                <w:szCs w:val="22"/>
                <w:lang w:val="en-CA" w:eastAsia="ja-JP"/>
              </w:rPr>
              <w:t xml:space="preserve">Improved </w:t>
            </w:r>
            <w:r w:rsidR="00023A9F" w:rsidRPr="00023A9F">
              <w:rPr>
                <w:rFonts w:hint="eastAsia"/>
                <w:b/>
                <w:szCs w:val="22"/>
                <w:lang w:eastAsia="ja-JP"/>
              </w:rPr>
              <w:t>f</w:t>
            </w:r>
            <w:r w:rsidR="00023A9F" w:rsidRPr="00023A9F">
              <w:rPr>
                <w:b/>
                <w:szCs w:val="22"/>
                <w:lang w:eastAsia="ja-JP"/>
              </w:rPr>
              <w:t>ast encoding setting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4969ED" w:rsidP="004D77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F3528F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CC268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Yoshiya Yamamoto</w:t>
            </w:r>
          </w:p>
          <w:p w:rsidR="00472BB2" w:rsidRDefault="00503534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 xml:space="preserve">Tomohiro 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Ikai</w:t>
            </w:r>
            <w:proofErr w:type="spellEnd"/>
          </w:p>
          <w:p w:rsidR="00C57A75" w:rsidRPr="00F3528F" w:rsidRDefault="00C57A75">
            <w:pPr>
              <w:spacing w:before="60" w:after="60"/>
              <w:rPr>
                <w:szCs w:val="22"/>
                <w:lang w:eastAsia="ja-JP"/>
              </w:rPr>
            </w:pPr>
            <w:r w:rsidRPr="00C57A75">
              <w:rPr>
                <w:szCs w:val="22"/>
                <w:lang w:val="en-CA" w:eastAsia="ja-JP"/>
              </w:rPr>
              <w:t>Yukinobu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Yasugi</w:t>
            </w:r>
            <w:proofErr w:type="spellEnd"/>
          </w:p>
        </w:tc>
        <w:tc>
          <w:tcPr>
            <w:tcW w:w="900" w:type="dxa"/>
          </w:tcPr>
          <w:p w:rsidR="00E61DAC" w:rsidRPr="005B217D" w:rsidRDefault="00E61DAC" w:rsidP="00DE584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AE5B39" w:rsidRDefault="00C90F8D" w:rsidP="00ED48A1">
            <w:pPr>
              <w:spacing w:before="60" w:after="60"/>
              <w:rPr>
                <w:szCs w:val="22"/>
                <w:lang w:val="en-CA" w:eastAsia="ja-JP"/>
              </w:rPr>
            </w:pPr>
            <w:hyperlink r:id="rId10" w:history="1">
              <w:r w:rsidR="00472BB2" w:rsidRPr="00550B2A">
                <w:rPr>
                  <w:rStyle w:val="a6"/>
                  <w:rFonts w:hint="eastAsia"/>
                  <w:szCs w:val="22"/>
                  <w:lang w:val="en-CA"/>
                </w:rPr>
                <w:t>yamamoto.yoshiya@sharp.co.jp</w:t>
              </w:r>
            </w:hyperlink>
          </w:p>
          <w:p w:rsidR="00472BB2" w:rsidRDefault="00C90F8D" w:rsidP="00ED48A1">
            <w:pPr>
              <w:spacing w:before="60" w:after="60"/>
              <w:rPr>
                <w:lang w:eastAsia="ja-JP"/>
              </w:rPr>
            </w:pPr>
            <w:hyperlink r:id="rId11" w:history="1">
              <w:r w:rsidR="003B0A79" w:rsidRPr="003B0A79">
                <w:rPr>
                  <w:rStyle w:val="a6"/>
                  <w:szCs w:val="22"/>
                  <w:lang w:val="en-CA" w:eastAsia="ja-JP"/>
                </w:rPr>
                <w:t>ikai.tomohiro@sharp.co.jp</w:t>
              </w:r>
            </w:hyperlink>
          </w:p>
          <w:p w:rsidR="00C57A75" w:rsidRPr="00F3528F" w:rsidRDefault="00C90F8D" w:rsidP="00ED48A1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C57A75" w:rsidRPr="003500B8">
                <w:rPr>
                  <w:rStyle w:val="a6"/>
                  <w:rFonts w:hint="eastAsia"/>
                  <w:szCs w:val="22"/>
                  <w:lang w:val="en-CA"/>
                </w:rPr>
                <w:t>yasugi.yukinobu@sharp.co.jp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BB2C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SHARP</w:t>
            </w:r>
            <w:r w:rsidRPr="00756A4C">
              <w:rPr>
                <w:szCs w:val="22"/>
                <w:lang w:val="en-CA"/>
              </w:rPr>
              <w:t xml:space="preserve"> Corp</w:t>
            </w:r>
            <w:r>
              <w:rPr>
                <w:rFonts w:hint="eastAsia"/>
                <w:szCs w:val="22"/>
                <w:lang w:val="en-CA" w:eastAsia="ja-JP"/>
              </w:rPr>
              <w:t>oration</w:t>
            </w:r>
            <w:r w:rsidR="005E751B">
              <w:rPr>
                <w:szCs w:val="22"/>
                <w:lang w:val="en-CA"/>
              </w:rPr>
              <w:t>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381D83" w:rsidRDefault="00924CEA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 w:rsidR="008C141D">
        <w:rPr>
          <w:rFonts w:hint="eastAsia"/>
          <w:szCs w:val="22"/>
          <w:lang w:val="en-CA" w:eastAsia="ja-JP"/>
        </w:rPr>
        <w:t>his contribution</w:t>
      </w:r>
      <w:r w:rsidR="00183404">
        <w:rPr>
          <w:szCs w:val="22"/>
          <w:lang w:val="en-CA" w:eastAsia="ja-JP"/>
        </w:rPr>
        <w:t xml:space="preserve"> proposes a fast encoding </w:t>
      </w:r>
      <w:r w:rsidR="006D1126">
        <w:rPr>
          <w:rFonts w:hint="eastAsia"/>
          <w:szCs w:val="22"/>
          <w:lang w:val="en-CA" w:eastAsia="ja-JP"/>
        </w:rPr>
        <w:t>setting</w:t>
      </w:r>
      <w:r w:rsidR="00183404">
        <w:rPr>
          <w:szCs w:val="22"/>
          <w:lang w:val="en-CA" w:eastAsia="ja-JP"/>
        </w:rPr>
        <w:t xml:space="preserve">, which </w:t>
      </w:r>
      <w:r w:rsidR="00796904">
        <w:rPr>
          <w:rFonts w:hint="eastAsia"/>
          <w:szCs w:val="22"/>
          <w:lang w:val="en-CA" w:eastAsia="ja-JP"/>
        </w:rPr>
        <w:t xml:space="preserve">changes the threshold </w:t>
      </w:r>
      <w:r w:rsidR="00366516">
        <w:rPr>
          <w:rFonts w:hint="eastAsia"/>
          <w:szCs w:val="22"/>
          <w:lang w:val="en-CA" w:eastAsia="ja-JP"/>
        </w:rPr>
        <w:t>for</w:t>
      </w:r>
      <w:r w:rsidR="00507429">
        <w:rPr>
          <w:rFonts w:hint="eastAsia"/>
          <w:szCs w:val="22"/>
          <w:lang w:val="en-CA" w:eastAsia="ja-JP"/>
        </w:rPr>
        <w:t xml:space="preserve"> stop</w:t>
      </w:r>
      <w:r w:rsidR="00366516">
        <w:rPr>
          <w:rFonts w:hint="eastAsia"/>
          <w:szCs w:val="22"/>
          <w:lang w:val="en-CA" w:eastAsia="ja-JP"/>
        </w:rPr>
        <w:t>ping</w:t>
      </w:r>
      <w:r w:rsidR="00507429">
        <w:rPr>
          <w:rFonts w:hint="eastAsia"/>
          <w:szCs w:val="22"/>
          <w:lang w:val="en-CA" w:eastAsia="ja-JP"/>
        </w:rPr>
        <w:t xml:space="preserve"> further splitting</w:t>
      </w:r>
      <w:r w:rsidR="00343A17">
        <w:rPr>
          <w:rFonts w:hint="eastAsia"/>
          <w:szCs w:val="22"/>
          <w:lang w:val="en-CA" w:eastAsia="ja-JP"/>
        </w:rPr>
        <w:t>. The threshold is determined by</w:t>
      </w:r>
      <w:r w:rsidR="00183404">
        <w:rPr>
          <w:szCs w:val="22"/>
          <w:lang w:val="en-CA" w:eastAsia="ja-JP"/>
        </w:rPr>
        <w:t xml:space="preserve"> </w:t>
      </w:r>
      <w:r w:rsidR="0047481E">
        <w:rPr>
          <w:rFonts w:hint="eastAsia"/>
          <w:szCs w:val="22"/>
          <w:lang w:val="en-CA" w:eastAsia="ja-JP"/>
        </w:rPr>
        <w:t>the distance between current and reference picture</w:t>
      </w:r>
      <w:r w:rsidR="00CE4AD3">
        <w:rPr>
          <w:rFonts w:hint="eastAsia"/>
          <w:szCs w:val="22"/>
          <w:lang w:val="en-CA" w:eastAsia="ja-JP"/>
        </w:rPr>
        <w:t>s</w:t>
      </w:r>
      <w:r w:rsidR="00EA00C0">
        <w:rPr>
          <w:rFonts w:hint="eastAsia"/>
          <w:szCs w:val="22"/>
          <w:lang w:val="en-CA" w:eastAsia="ja-JP"/>
        </w:rPr>
        <w:t>.</w:t>
      </w:r>
      <w:r w:rsidR="001F2076">
        <w:rPr>
          <w:rFonts w:hint="eastAsia"/>
          <w:szCs w:val="22"/>
          <w:lang w:val="en-CA" w:eastAsia="ja-JP"/>
        </w:rPr>
        <w:t xml:space="preserve"> </w:t>
      </w:r>
      <w:r w:rsidR="00FB2AE1">
        <w:rPr>
          <w:rFonts w:hint="eastAsia"/>
          <w:szCs w:val="22"/>
          <w:lang w:val="en-CA" w:eastAsia="ja-JP"/>
        </w:rPr>
        <w:t xml:space="preserve">Simulation results show </w:t>
      </w:r>
      <w:r w:rsidR="006719D4">
        <w:rPr>
          <w:szCs w:val="22"/>
          <w:lang w:val="en-CA" w:eastAsia="ja-JP"/>
        </w:rPr>
        <w:t xml:space="preserve">around </w:t>
      </w:r>
      <w:r w:rsidR="003D6D10" w:rsidRPr="003D6D10">
        <w:rPr>
          <w:szCs w:val="22"/>
          <w:lang w:val="en-CA" w:eastAsia="ja-JP"/>
        </w:rPr>
        <w:t>12</w:t>
      </w:r>
      <w:r w:rsidR="006719D4">
        <w:rPr>
          <w:szCs w:val="22"/>
          <w:lang w:val="en-CA" w:eastAsia="ja-JP"/>
        </w:rPr>
        <w:t xml:space="preserve"> % encoding speed up </w:t>
      </w:r>
      <w:r w:rsidR="00D70777">
        <w:rPr>
          <w:szCs w:val="22"/>
          <w:lang w:eastAsia="ja-JP"/>
        </w:rPr>
        <w:t xml:space="preserve">with </w:t>
      </w:r>
      <w:r w:rsidR="003D6D10" w:rsidRPr="003D6D10">
        <w:rPr>
          <w:szCs w:val="22"/>
          <w:lang w:val="en-CA" w:eastAsia="ja-JP"/>
        </w:rPr>
        <w:t>0.23</w:t>
      </w:r>
      <w:r w:rsidR="00E95585">
        <w:rPr>
          <w:szCs w:val="22"/>
          <w:lang w:val="en-CA" w:eastAsia="ja-JP"/>
        </w:rPr>
        <w:t xml:space="preserve"> </w:t>
      </w:r>
      <w:r w:rsidR="00D70777">
        <w:rPr>
          <w:rFonts w:hint="eastAsia"/>
          <w:szCs w:val="22"/>
          <w:lang w:val="en-CA" w:eastAsia="ja-JP"/>
        </w:rPr>
        <w:t>% BD-rate loss</w:t>
      </w:r>
      <w:r w:rsidR="00F37139">
        <w:rPr>
          <w:szCs w:val="22"/>
          <w:lang w:val="en-CA" w:eastAsia="ja-JP"/>
        </w:rPr>
        <w:t>.</w:t>
      </w:r>
    </w:p>
    <w:p w:rsidR="000B253A" w:rsidRPr="00134AAD" w:rsidRDefault="000B253A" w:rsidP="000B253A">
      <w:pPr>
        <w:rPr>
          <w:lang w:val="en-CA"/>
        </w:rPr>
      </w:pPr>
    </w:p>
    <w:p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A30F3F" w:rsidRDefault="00A30F3F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In QTBT, </w:t>
      </w:r>
      <w:r w:rsidR="00F612D1">
        <w:rPr>
          <w:rFonts w:hint="eastAsia"/>
          <w:lang w:val="en-CA" w:eastAsia="ja-JP"/>
        </w:rPr>
        <w:t>o</w:t>
      </w:r>
      <w:r>
        <w:rPr>
          <w:rFonts w:hint="eastAsia"/>
          <w:lang w:val="en-CA" w:eastAsia="ja-JP"/>
        </w:rPr>
        <w:t>ne of the encoding speedup method</w:t>
      </w:r>
      <w:r w:rsidR="00F30DAC">
        <w:rPr>
          <w:rFonts w:hint="eastAsia"/>
          <w:lang w:val="en-CA" w:eastAsia="ja-JP"/>
        </w:rPr>
        <w:t>s</w:t>
      </w:r>
      <w:r>
        <w:rPr>
          <w:rFonts w:hint="eastAsia"/>
          <w:lang w:val="en-CA" w:eastAsia="ja-JP"/>
        </w:rPr>
        <w:t xml:space="preserve"> is the early CU determination</w:t>
      </w:r>
      <w:r w:rsidR="001C36F3">
        <w:rPr>
          <w:rFonts w:hint="eastAsia"/>
          <w:lang w:val="en-CA" w:eastAsia="ja-JP"/>
        </w:rPr>
        <w:t xml:space="preserve"> by </w:t>
      </w:r>
      <w:r w:rsidR="0066307D">
        <w:rPr>
          <w:rFonts w:hint="eastAsia"/>
          <w:lang w:val="en-CA" w:eastAsia="ja-JP"/>
        </w:rPr>
        <w:t>CU</w:t>
      </w:r>
      <w:r w:rsidR="001C36F3">
        <w:rPr>
          <w:rFonts w:hint="eastAsia"/>
          <w:lang w:val="en-CA" w:eastAsia="ja-JP"/>
        </w:rPr>
        <w:t xml:space="preserve"> mode and BT depth</w:t>
      </w:r>
      <w:r>
        <w:rPr>
          <w:rFonts w:hint="eastAsia"/>
          <w:lang w:val="en-CA" w:eastAsia="ja-JP"/>
        </w:rPr>
        <w:t xml:space="preserve">. </w:t>
      </w:r>
      <w:r w:rsidR="00E700CC">
        <w:rPr>
          <w:rFonts w:hint="eastAsia"/>
          <w:lang w:val="en-CA" w:eastAsia="ja-JP"/>
        </w:rPr>
        <w:t xml:space="preserve">If the best CU mode is skip mode and </w:t>
      </w:r>
      <w:r w:rsidR="00265365">
        <w:rPr>
          <w:rFonts w:hint="eastAsia"/>
          <w:lang w:val="en-CA" w:eastAsia="ja-JP"/>
        </w:rPr>
        <w:t xml:space="preserve">the current </w:t>
      </w:r>
      <w:r w:rsidR="00E700CC">
        <w:rPr>
          <w:rFonts w:hint="eastAsia"/>
          <w:lang w:val="en-CA" w:eastAsia="ja-JP"/>
        </w:rPr>
        <w:t xml:space="preserve">BT depth is greater than </w:t>
      </w:r>
      <w:r w:rsidR="00A049E7">
        <w:rPr>
          <w:rFonts w:hint="eastAsia"/>
          <w:lang w:val="en-CA" w:eastAsia="ja-JP"/>
        </w:rPr>
        <w:t xml:space="preserve">or </w:t>
      </w:r>
      <w:r w:rsidR="00E700CC">
        <w:rPr>
          <w:rFonts w:hint="eastAsia"/>
          <w:lang w:val="en-CA" w:eastAsia="ja-JP"/>
        </w:rPr>
        <w:t xml:space="preserve">equal to SKIP_DEPTH, </w:t>
      </w:r>
      <w:r w:rsidR="006869A7">
        <w:rPr>
          <w:rFonts w:hint="eastAsia"/>
          <w:lang w:val="en-CA" w:eastAsia="ja-JP"/>
        </w:rPr>
        <w:t>further QT and BT partitioning is stopped</w:t>
      </w:r>
      <w:r w:rsidR="002807E8">
        <w:rPr>
          <w:rFonts w:hint="eastAsia"/>
          <w:lang w:val="en-CA" w:eastAsia="ja-JP"/>
        </w:rPr>
        <w:t xml:space="preserve"> as shown Table 1</w:t>
      </w:r>
      <w:r w:rsidR="006869A7">
        <w:rPr>
          <w:rFonts w:hint="eastAsia"/>
          <w:lang w:val="en-CA" w:eastAsia="ja-JP"/>
        </w:rPr>
        <w:t>.</w:t>
      </w:r>
    </w:p>
    <w:p w:rsidR="00604283" w:rsidRDefault="00604283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 w:eastAsia="ja-JP"/>
        </w:rPr>
      </w:pPr>
    </w:p>
    <w:p w:rsidR="00824019" w:rsidRDefault="00824019" w:rsidP="00AE35C7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 w:eastAsia="ja-JP"/>
        </w:rPr>
      </w:pPr>
      <w:proofErr w:type="gramStart"/>
      <w:r w:rsidRPr="00D633A4">
        <w:rPr>
          <w:rFonts w:hint="eastAsia"/>
          <w:b/>
          <w:szCs w:val="22"/>
          <w:lang w:val="en-CA" w:eastAsia="ko-KR"/>
        </w:rPr>
        <w:t>T</w:t>
      </w:r>
      <w:r w:rsidRPr="00D633A4">
        <w:rPr>
          <w:b/>
          <w:szCs w:val="22"/>
          <w:lang w:val="en-CA" w:eastAsia="ko-KR"/>
        </w:rPr>
        <w:t xml:space="preserve">able </w:t>
      </w:r>
      <w:r>
        <w:rPr>
          <w:rFonts w:hint="eastAsia"/>
          <w:b/>
          <w:szCs w:val="22"/>
          <w:lang w:val="en-CA" w:eastAsia="ja-JP"/>
        </w:rPr>
        <w:t>1</w:t>
      </w:r>
      <w:r w:rsidRPr="00D633A4">
        <w:rPr>
          <w:b/>
          <w:szCs w:val="22"/>
          <w:lang w:val="en-CA" w:eastAsia="ko-KR"/>
        </w:rPr>
        <w:t>.</w:t>
      </w:r>
      <w:proofErr w:type="gramEnd"/>
      <w:r w:rsidRPr="00D633A4">
        <w:rPr>
          <w:b/>
          <w:szCs w:val="22"/>
          <w:lang w:val="en-CA" w:eastAsia="ko-KR"/>
        </w:rPr>
        <w:t xml:space="preserve"> </w:t>
      </w:r>
      <w:r w:rsidR="00324E51">
        <w:rPr>
          <w:rFonts w:hint="eastAsia"/>
          <w:b/>
          <w:szCs w:val="22"/>
          <w:lang w:val="en-CA" w:eastAsia="ja-JP"/>
        </w:rPr>
        <w:t>E</w:t>
      </w:r>
      <w:r w:rsidRPr="00D633A4">
        <w:rPr>
          <w:rFonts w:hint="eastAsia"/>
          <w:b/>
          <w:szCs w:val="22"/>
          <w:lang w:val="en-CA" w:eastAsia="ko-KR"/>
        </w:rPr>
        <w:t>arly CU determination</w:t>
      </w:r>
      <w:r w:rsidRPr="00D633A4">
        <w:rPr>
          <w:b/>
          <w:szCs w:val="22"/>
          <w:lang w:val="en-CA" w:eastAsia="ko-KR"/>
        </w:rPr>
        <w:t xml:space="preserve"> in QTBT</w:t>
      </w:r>
    </w:p>
    <w:tbl>
      <w:tblPr>
        <w:tblStyle w:val="af3"/>
        <w:tblW w:w="0" w:type="auto"/>
        <w:tblLook w:val="04A0"/>
      </w:tblPr>
      <w:tblGrid>
        <w:gridCol w:w="9558"/>
      </w:tblGrid>
      <w:tr w:rsidR="00455294" w:rsidTr="00455294">
        <w:trPr>
          <w:trHeight w:val="577"/>
        </w:trPr>
        <w:tc>
          <w:tcPr>
            <w:tcW w:w="9558" w:type="dxa"/>
          </w:tcPr>
          <w:p w:rsidR="00455294" w:rsidRDefault="00455294" w:rsidP="0045529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ＭＳ ゴシック" w:hAnsi="ＭＳ ゴシック" w:cs="ＭＳ ゴシック"/>
                <w:sz w:val="19"/>
                <w:szCs w:val="19"/>
              </w:rPr>
            </w:pPr>
            <w:r>
              <w:rPr>
                <w:rFonts w:ascii="ＭＳ ゴシック" w:hAnsi="ＭＳ ゴシック" w:cs="ＭＳ ゴシック"/>
                <w:sz w:val="19"/>
                <w:szCs w:val="19"/>
              </w:rPr>
              <w:t xml:space="preserve">  </w:t>
            </w:r>
            <w:r w:rsidRPr="00711BFA">
              <w:rPr>
                <w:rFonts w:ascii="ＭＳ ゴシック" w:hAnsi="ＭＳ ゴシック" w:cs="ＭＳ ゴシック"/>
                <w:sz w:val="19"/>
                <w:szCs w:val="19"/>
              </w:rPr>
              <w:t xml:space="preserve">if </w:t>
            </w:r>
            <w:r>
              <w:rPr>
                <w:rFonts w:ascii="ＭＳ ゴシック" w:hAnsi="ＭＳ ゴシック" w:cs="ＭＳ ゴシック"/>
                <w:sz w:val="19"/>
                <w:szCs w:val="19"/>
              </w:rPr>
              <w:t>(</w:t>
            </w:r>
            <w:proofErr w:type="spellStart"/>
            <w:r>
              <w:rPr>
                <w:rFonts w:ascii="ＭＳ ゴシック" w:hAnsi="ＭＳ ゴシック" w:cs="ＭＳ ゴシック"/>
                <w:sz w:val="19"/>
                <w:szCs w:val="19"/>
              </w:rPr>
              <w:t>rpcBestCU</w:t>
            </w:r>
            <w:proofErr w:type="spellEnd"/>
            <w:r>
              <w:rPr>
                <w:rFonts w:ascii="ＭＳ ゴシック" w:hAnsi="ＭＳ ゴシック" w:cs="ＭＳ ゴシック"/>
                <w:sz w:val="19"/>
                <w:szCs w:val="19"/>
              </w:rPr>
              <w:t>-&gt;</w:t>
            </w:r>
            <w:proofErr w:type="spellStart"/>
            <w:r>
              <w:rPr>
                <w:rFonts w:ascii="ＭＳ ゴシック" w:hAnsi="ＭＳ ゴシック" w:cs="ＭＳ ゴシック"/>
                <w:sz w:val="19"/>
                <w:szCs w:val="19"/>
              </w:rPr>
              <w:t>getSkipFlag</w:t>
            </w:r>
            <w:proofErr w:type="spellEnd"/>
            <w:r>
              <w:rPr>
                <w:rFonts w:ascii="ＭＳ ゴシック" w:hAnsi="ＭＳ ゴシック" w:cs="ＭＳ ゴシック"/>
                <w:sz w:val="19"/>
                <w:szCs w:val="19"/>
              </w:rPr>
              <w:t>(0) &amp;&amp; (</w:t>
            </w:r>
            <w:proofErr w:type="spellStart"/>
            <w:r>
              <w:rPr>
                <w:rFonts w:ascii="ＭＳ ゴシック" w:hAnsi="ＭＳ ゴシック" w:cs="ＭＳ ゴシック"/>
                <w:sz w:val="19"/>
                <w:szCs w:val="19"/>
              </w:rPr>
              <w:t>bTestHorSplit</w:t>
            </w:r>
            <w:proofErr w:type="spellEnd"/>
            <w:r>
              <w:rPr>
                <w:rFonts w:ascii="ＭＳ ゴシック" w:hAnsi="ＭＳ ゴシック" w:cs="ＭＳ ゴシック"/>
                <w:sz w:val="19"/>
                <w:szCs w:val="19"/>
              </w:rPr>
              <w:t xml:space="preserve"> || </w:t>
            </w:r>
            <w:proofErr w:type="spellStart"/>
            <w:r>
              <w:rPr>
                <w:rFonts w:ascii="ＭＳ ゴシック" w:hAnsi="ＭＳ ゴシック" w:cs="ＭＳ ゴシック"/>
                <w:sz w:val="19"/>
                <w:szCs w:val="19"/>
              </w:rPr>
              <w:t>bTestVerSplit</w:t>
            </w:r>
            <w:proofErr w:type="spellEnd"/>
            <w:r>
              <w:rPr>
                <w:rFonts w:ascii="ＭＳ ゴシック" w:hAnsi="ＭＳ ゴシック" w:cs="ＭＳ ゴシック"/>
                <w:sz w:val="19"/>
                <w:szCs w:val="19"/>
              </w:rPr>
              <w:t xml:space="preserve">) &amp;&amp; </w:t>
            </w:r>
            <w:proofErr w:type="spellStart"/>
            <w:r>
              <w:rPr>
                <w:rFonts w:ascii="ＭＳ ゴシック" w:hAnsi="ＭＳ ゴシック" w:cs="ＭＳ ゴシック"/>
                <w:sz w:val="19"/>
                <w:szCs w:val="19"/>
              </w:rPr>
              <w:t>uiBTDepth</w:t>
            </w:r>
            <w:proofErr w:type="spellEnd"/>
            <w:r>
              <w:rPr>
                <w:rFonts w:ascii="ＭＳ ゴシック" w:hAnsi="ＭＳ ゴシック" w:cs="ＭＳ ゴシック"/>
                <w:sz w:val="19"/>
                <w:szCs w:val="19"/>
              </w:rPr>
              <w:t>&gt;=SKIP_DEPTH)</w:t>
            </w:r>
          </w:p>
          <w:p w:rsidR="00455294" w:rsidRDefault="00455294" w:rsidP="0045529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ＭＳ ゴシック" w:eastAsia="ＭＳ 明朝" w:hAnsi="ＭＳ ゴシック" w:cs="ＭＳ ゴシック"/>
                <w:sz w:val="19"/>
                <w:szCs w:val="19"/>
                <w:lang w:eastAsia="ja-JP"/>
              </w:rPr>
            </w:pPr>
            <w:r>
              <w:rPr>
                <w:rFonts w:ascii="ＭＳ ゴシック" w:hAnsi="ＭＳ ゴシック" w:cs="ＭＳ ゴシック"/>
                <w:sz w:val="19"/>
                <w:szCs w:val="19"/>
              </w:rPr>
              <w:t xml:space="preserve">  { </w:t>
            </w:r>
          </w:p>
          <w:p w:rsidR="00455294" w:rsidRPr="00121101" w:rsidRDefault="00455294" w:rsidP="0045529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ＭＳ ゴシック" w:eastAsia="ＭＳ 明朝" w:hAnsi="ＭＳ ゴシック" w:cs="ＭＳ ゴシック"/>
                <w:i/>
                <w:color w:val="00B050"/>
                <w:sz w:val="19"/>
                <w:szCs w:val="19"/>
                <w:lang w:eastAsia="ja-JP"/>
              </w:rPr>
            </w:pPr>
            <w:r>
              <w:rPr>
                <w:rFonts w:ascii="ＭＳ ゴシック" w:eastAsia="ＭＳ 明朝" w:hAnsi="ＭＳ ゴシック" w:cs="ＭＳ ゴシック" w:hint="eastAsia"/>
                <w:sz w:val="19"/>
                <w:szCs w:val="19"/>
                <w:lang w:eastAsia="ja-JP"/>
              </w:rPr>
              <w:t xml:space="preserve">    </w:t>
            </w:r>
            <w:r w:rsidRPr="00121101">
              <w:rPr>
                <w:rFonts w:ascii="ＭＳ ゴシック" w:eastAsia="ＭＳ 明朝" w:hAnsi="ＭＳ ゴシック" w:cs="ＭＳ ゴシック" w:hint="eastAsia"/>
                <w:i/>
                <w:color w:val="00B050"/>
                <w:sz w:val="19"/>
                <w:szCs w:val="19"/>
                <w:lang w:eastAsia="ja-JP"/>
              </w:rPr>
              <w:t xml:space="preserve">// </w:t>
            </w:r>
            <w:r w:rsidRPr="00121101">
              <w:rPr>
                <w:rFonts w:ascii="ＭＳ ゴシック" w:eastAsia="ＭＳ 明朝" w:hAnsi="ＭＳ ゴシック" w:cs="ＭＳ ゴシック"/>
                <w:i/>
                <w:color w:val="00B050"/>
                <w:sz w:val="19"/>
                <w:szCs w:val="19"/>
                <w:lang w:val="en-CA" w:eastAsia="ja-JP"/>
              </w:rPr>
              <w:t>stop remaining partitioning process</w:t>
            </w:r>
          </w:p>
          <w:p w:rsidR="00455294" w:rsidRPr="00711BFA" w:rsidRDefault="00455294" w:rsidP="0045529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ＭＳ ゴシック" w:hAnsi="ＭＳ ゴシック" w:cs="ＭＳ ゴシック"/>
                <w:sz w:val="19"/>
                <w:szCs w:val="19"/>
              </w:rPr>
            </w:pPr>
            <w:r>
              <w:rPr>
                <w:rFonts w:ascii="ＭＳ ゴシック" w:hAnsi="ＭＳ ゴシック" w:cs="ＭＳ ゴシック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ＭＳ ゴシック" w:hAnsi="ＭＳ ゴシック" w:cs="ＭＳ ゴシック"/>
                <w:sz w:val="19"/>
                <w:szCs w:val="19"/>
              </w:rPr>
              <w:t>bTestHorSplit</w:t>
            </w:r>
            <w:proofErr w:type="spellEnd"/>
            <w:r>
              <w:rPr>
                <w:rFonts w:ascii="ＭＳ ゴシック" w:hAnsi="ＭＳ ゴシック" w:cs="ＭＳ ゴシック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ＭＳ ゴシック" w:hAnsi="ＭＳ ゴシック" w:cs="ＭＳ ゴシック"/>
                <w:sz w:val="19"/>
                <w:szCs w:val="19"/>
              </w:rPr>
              <w:t>bTestVerSplit</w:t>
            </w:r>
            <w:proofErr w:type="spellEnd"/>
            <w:r>
              <w:rPr>
                <w:rFonts w:ascii="ＭＳ ゴシック" w:hAnsi="ＭＳ ゴシック" w:cs="ＭＳ ゴシック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ＭＳ ゴシック" w:hAnsi="ＭＳ ゴシック" w:cs="ＭＳ ゴシック"/>
                <w:sz w:val="19"/>
                <w:szCs w:val="19"/>
              </w:rPr>
              <w:t>bQTSplit</w:t>
            </w:r>
            <w:proofErr w:type="spellEnd"/>
            <w:r>
              <w:rPr>
                <w:rFonts w:ascii="ＭＳ ゴシック" w:hAnsi="ＭＳ ゴシック" w:cs="ＭＳ ゴシック"/>
                <w:sz w:val="19"/>
                <w:szCs w:val="19"/>
              </w:rPr>
              <w:t xml:space="preserve"> = </w:t>
            </w:r>
            <w:r w:rsidRPr="00711BFA">
              <w:rPr>
                <w:rFonts w:ascii="ＭＳ ゴシック" w:hAnsi="ＭＳ ゴシック" w:cs="ＭＳ ゴシック"/>
                <w:sz w:val="19"/>
                <w:szCs w:val="19"/>
              </w:rPr>
              <w:t>false;</w:t>
            </w:r>
          </w:p>
          <w:p w:rsidR="00455294" w:rsidRDefault="00455294" w:rsidP="0045529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textAlignment w:val="auto"/>
              <w:rPr>
                <w:rFonts w:ascii="ＭＳ ゴシック" w:hAnsi="ＭＳ ゴシック" w:cs="ＭＳ ゴシック"/>
                <w:sz w:val="19"/>
                <w:szCs w:val="19"/>
              </w:rPr>
            </w:pPr>
            <w:r>
              <w:rPr>
                <w:rFonts w:ascii="ＭＳ ゴシック" w:hAnsi="ＭＳ ゴシック" w:cs="ＭＳ ゴシック"/>
                <w:sz w:val="19"/>
                <w:szCs w:val="19"/>
              </w:rPr>
              <w:t xml:space="preserve">  }</w:t>
            </w:r>
          </w:p>
          <w:p w:rsidR="00455294" w:rsidRDefault="004552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en-CA" w:eastAsia="ja-JP"/>
              </w:rPr>
            </w:pPr>
          </w:p>
        </w:tc>
      </w:tr>
    </w:tbl>
    <w:p w:rsidR="00455294" w:rsidRDefault="0045529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 w:eastAsia="ja-JP"/>
        </w:rPr>
      </w:pPr>
    </w:p>
    <w:p w:rsidR="00BA1D0C" w:rsidRPr="00663E03" w:rsidRDefault="00134AAD" w:rsidP="00134AAD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At the last meeting,</w:t>
      </w:r>
      <w:r w:rsidR="00726455">
        <w:rPr>
          <w:rFonts w:hint="eastAsia"/>
          <w:lang w:val="en-CA" w:eastAsia="ja-JP"/>
        </w:rPr>
        <w:t xml:space="preserve"> </w:t>
      </w:r>
      <w:r w:rsidR="007D6830">
        <w:rPr>
          <w:rFonts w:hint="eastAsia"/>
          <w:lang w:val="en-CA" w:eastAsia="ja-JP"/>
        </w:rPr>
        <w:t>Samsung</w:t>
      </w:r>
      <w:r w:rsidR="00726455">
        <w:rPr>
          <w:rFonts w:hint="eastAsia"/>
          <w:lang w:val="en-CA" w:eastAsia="ja-JP"/>
        </w:rPr>
        <w:t xml:space="preserve"> proposed</w:t>
      </w:r>
      <w:r>
        <w:rPr>
          <w:rFonts w:hint="eastAsia"/>
          <w:lang w:val="en-CA" w:eastAsia="ja-JP"/>
        </w:rPr>
        <w:t xml:space="preserve"> </w:t>
      </w:r>
      <w:r w:rsidR="00265365">
        <w:rPr>
          <w:rFonts w:hint="eastAsia"/>
          <w:lang w:val="en-CA" w:eastAsia="ja-JP"/>
        </w:rPr>
        <w:t xml:space="preserve">a </w:t>
      </w:r>
      <w:r>
        <w:rPr>
          <w:rFonts w:hint="eastAsia"/>
          <w:lang w:val="en-CA" w:eastAsia="ja-JP"/>
        </w:rPr>
        <w:t xml:space="preserve">fast encoding setting for JEM (JVET-D0053) [1]. </w:t>
      </w:r>
      <w:r w:rsidR="007F5532">
        <w:rPr>
          <w:rFonts w:hint="eastAsia"/>
          <w:lang w:val="en-CA" w:eastAsia="ja-JP"/>
        </w:rPr>
        <w:t>In JVET-D0053, t</w:t>
      </w:r>
      <w:r>
        <w:rPr>
          <w:rFonts w:hint="eastAsia"/>
          <w:lang w:val="en-CA" w:eastAsia="ja-JP"/>
        </w:rPr>
        <w:t xml:space="preserve">he SKIP_DEPTH value is changed from 3 to 2 for </w:t>
      </w:r>
      <w:r>
        <w:rPr>
          <w:rFonts w:hint="eastAsia"/>
          <w:lang w:val="en-CA"/>
        </w:rPr>
        <w:t>earl</w:t>
      </w:r>
      <w:r>
        <w:rPr>
          <w:rFonts w:hint="eastAsia"/>
          <w:lang w:val="en-CA" w:eastAsia="ja-JP"/>
        </w:rPr>
        <w:t>ier</w:t>
      </w:r>
      <w:r>
        <w:rPr>
          <w:rFonts w:hint="eastAsia"/>
          <w:lang w:val="en-CA"/>
        </w:rPr>
        <w:t xml:space="preserve"> CU determination</w:t>
      </w:r>
      <w:r>
        <w:rPr>
          <w:rFonts w:hint="eastAsia"/>
          <w:lang w:val="en-CA" w:eastAsia="ja-JP"/>
        </w:rPr>
        <w:t>.</w:t>
      </w:r>
      <w:r w:rsidR="008F0F89">
        <w:rPr>
          <w:lang w:val="en-CA" w:eastAsia="ja-JP"/>
        </w:rPr>
        <w:t xml:space="preserve"> We </w:t>
      </w:r>
      <w:r w:rsidR="00815398">
        <w:rPr>
          <w:lang w:val="en-CA" w:eastAsia="ja-JP"/>
        </w:rPr>
        <w:t xml:space="preserve">(JVET-D0095) </w:t>
      </w:r>
      <w:bookmarkStart w:id="0" w:name="_GoBack"/>
      <w:bookmarkEnd w:id="0"/>
      <w:r w:rsidR="008F0F89">
        <w:rPr>
          <w:lang w:val="en-CA" w:eastAsia="ja-JP"/>
        </w:rPr>
        <w:t xml:space="preserve">also reported </w:t>
      </w:r>
      <w:r w:rsidR="005423AE">
        <w:rPr>
          <w:rFonts w:hint="eastAsia"/>
          <w:lang w:val="en-CA" w:eastAsia="ja-JP"/>
        </w:rPr>
        <w:t>that</w:t>
      </w:r>
      <w:r w:rsidR="006204D3">
        <w:rPr>
          <w:rFonts w:hint="eastAsia"/>
          <w:lang w:val="en-CA" w:eastAsia="ja-JP"/>
        </w:rPr>
        <w:t xml:space="preserve"> the</w:t>
      </w:r>
      <w:r w:rsidR="008F0F89">
        <w:rPr>
          <w:lang w:val="en-CA" w:eastAsia="ja-JP"/>
        </w:rPr>
        <w:t xml:space="preserve"> termination control</w:t>
      </w:r>
      <w:r w:rsidR="002A2C0F">
        <w:rPr>
          <w:rFonts w:hint="eastAsia"/>
          <w:lang w:val="en-CA" w:eastAsia="ja-JP"/>
        </w:rPr>
        <w:t xml:space="preserve"> based on Temporal ID, i</w:t>
      </w:r>
      <w:r w:rsidR="00154D1E">
        <w:rPr>
          <w:rFonts w:hint="eastAsia"/>
          <w:lang w:val="en-CA" w:eastAsia="ja-JP"/>
        </w:rPr>
        <w:t>.e.</w:t>
      </w:r>
      <w:r w:rsidR="002A2C0F">
        <w:rPr>
          <w:rFonts w:hint="eastAsia"/>
          <w:lang w:val="en-CA" w:eastAsia="ja-JP"/>
        </w:rPr>
        <w:t xml:space="preserve"> the distance between pictures,</w:t>
      </w:r>
      <w:r w:rsidR="008F0F89">
        <w:rPr>
          <w:lang w:val="en-CA" w:eastAsia="ja-JP"/>
        </w:rPr>
        <w:t xml:space="preserve"> shows better performance complexity balance [2]. </w:t>
      </w:r>
      <w:r w:rsidR="006A23C3">
        <w:rPr>
          <w:lang w:val="en-CA" w:eastAsia="ja-JP"/>
        </w:rPr>
        <w:t xml:space="preserve">In this proposal, we combine </w:t>
      </w:r>
      <w:r w:rsidR="004A4319">
        <w:rPr>
          <w:rFonts w:hint="eastAsia"/>
          <w:lang w:val="en-CA" w:eastAsia="ja-JP"/>
        </w:rPr>
        <w:t>these</w:t>
      </w:r>
      <w:r w:rsidR="006A23C3">
        <w:rPr>
          <w:lang w:val="en-CA" w:eastAsia="ja-JP"/>
        </w:rPr>
        <w:t xml:space="preserve"> two method</w:t>
      </w:r>
      <w:r w:rsidR="00184271">
        <w:rPr>
          <w:rFonts w:hint="eastAsia"/>
          <w:lang w:val="en-CA" w:eastAsia="ja-JP"/>
        </w:rPr>
        <w:t>s</w:t>
      </w:r>
      <w:r w:rsidR="00CD264C">
        <w:rPr>
          <w:rFonts w:hint="eastAsia"/>
          <w:lang w:val="en-CA" w:eastAsia="ja-JP"/>
        </w:rPr>
        <w:t xml:space="preserve"> of early termination.</w:t>
      </w:r>
    </w:p>
    <w:p w:rsidR="00134AAD" w:rsidRPr="00134AAD" w:rsidRDefault="00134AA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 w:eastAsia="ja-JP"/>
        </w:rPr>
      </w:pPr>
    </w:p>
    <w:p w:rsidR="00605756" w:rsidRDefault="005571E9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Proposed Method</w:t>
      </w:r>
    </w:p>
    <w:p w:rsidR="0034670F" w:rsidRDefault="00AB4DAC" w:rsidP="005F5D70">
      <w:pPr>
        <w:jc w:val="both"/>
        <w:rPr>
          <w:lang w:val="en-CA" w:eastAsia="ja-JP"/>
        </w:rPr>
      </w:pPr>
      <w:bookmarkStart w:id="1" w:name="_Ref451422641"/>
      <w:bookmarkStart w:id="2" w:name="_Toc457129385"/>
      <w:r>
        <w:rPr>
          <w:lang w:val="en-CA" w:eastAsia="ja-JP"/>
        </w:rPr>
        <w:t xml:space="preserve">The proposed </w:t>
      </w:r>
      <w:r w:rsidR="001663C6">
        <w:rPr>
          <w:rFonts w:hint="eastAsia"/>
          <w:lang w:val="en-CA" w:eastAsia="ja-JP"/>
        </w:rPr>
        <w:t xml:space="preserve">method </w:t>
      </w:r>
      <w:r w:rsidR="00070864">
        <w:rPr>
          <w:rFonts w:hint="eastAsia"/>
          <w:lang w:val="en-CA" w:eastAsia="ja-JP"/>
        </w:rPr>
        <w:t xml:space="preserve">is </w:t>
      </w:r>
      <w:r w:rsidR="00C557A9">
        <w:rPr>
          <w:rFonts w:hint="eastAsia"/>
          <w:lang w:val="en-CA" w:eastAsia="ja-JP"/>
        </w:rPr>
        <w:t xml:space="preserve">a simple adjustment of </w:t>
      </w:r>
      <w:r w:rsidR="007A4308">
        <w:rPr>
          <w:rFonts w:hint="eastAsia"/>
          <w:lang w:val="en-CA" w:eastAsia="ja-JP"/>
        </w:rPr>
        <w:t xml:space="preserve">SKIP_DEPTH </w:t>
      </w:r>
      <w:r w:rsidR="00C557A9">
        <w:rPr>
          <w:rFonts w:hint="eastAsia"/>
          <w:lang w:val="en-CA" w:eastAsia="ja-JP"/>
        </w:rPr>
        <w:t>settings</w:t>
      </w:r>
      <w:r w:rsidR="007A4308">
        <w:rPr>
          <w:rFonts w:hint="eastAsia"/>
          <w:lang w:val="en-CA" w:eastAsia="ja-JP"/>
        </w:rPr>
        <w:t xml:space="preserve"> in a manner that depends on the picture distance.</w:t>
      </w:r>
      <w:r w:rsidR="00C557A9">
        <w:rPr>
          <w:rFonts w:hint="eastAsia"/>
          <w:lang w:val="en-CA" w:eastAsia="ja-JP"/>
        </w:rPr>
        <w:t xml:space="preserve"> </w:t>
      </w:r>
      <w:r w:rsidR="00CD264C">
        <w:rPr>
          <w:rFonts w:hint="eastAsia"/>
          <w:lang w:val="en-CA" w:eastAsia="ja-JP"/>
        </w:rPr>
        <w:t>A larger value of SKIP_DEPTH is used in</w:t>
      </w:r>
      <w:r w:rsidR="009D4D11">
        <w:rPr>
          <w:rFonts w:hint="eastAsia"/>
          <w:lang w:val="en-CA" w:eastAsia="ja-JP"/>
        </w:rPr>
        <w:t xml:space="preserve"> frames that refer</w:t>
      </w:r>
      <w:r w:rsidR="00CD264C">
        <w:rPr>
          <w:rFonts w:hint="eastAsia"/>
          <w:lang w:val="en-CA" w:eastAsia="ja-JP"/>
        </w:rPr>
        <w:t xml:space="preserve"> far frames</w:t>
      </w:r>
      <w:r w:rsidR="009D4D11">
        <w:rPr>
          <w:rFonts w:hint="eastAsia"/>
          <w:lang w:val="en-CA" w:eastAsia="ja-JP"/>
        </w:rPr>
        <w:t xml:space="preserve"> in order to allow evaluation of a variety of block sizes</w:t>
      </w:r>
      <w:r w:rsidR="00CD264C">
        <w:rPr>
          <w:rFonts w:hint="eastAsia"/>
          <w:lang w:val="en-CA" w:eastAsia="ja-JP"/>
        </w:rPr>
        <w:t xml:space="preserve">, while a smaller value is used in frames </w:t>
      </w:r>
      <w:r w:rsidR="009D4D11">
        <w:rPr>
          <w:rFonts w:hint="eastAsia"/>
          <w:lang w:val="en-CA" w:eastAsia="ja-JP"/>
        </w:rPr>
        <w:t xml:space="preserve">that refer near frames in order to reduce encoding time. </w:t>
      </w:r>
    </w:p>
    <w:p w:rsidR="006A7ECB" w:rsidRDefault="0034670F" w:rsidP="005F5D70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We use picture distance</w:t>
      </w:r>
      <w:r w:rsidR="007B02FB">
        <w:rPr>
          <w:rFonts w:hint="eastAsia"/>
          <w:lang w:val="en-CA" w:eastAsia="ja-JP"/>
        </w:rPr>
        <w:t xml:space="preserve"> instead of</w:t>
      </w:r>
      <w:r>
        <w:rPr>
          <w:rFonts w:hint="eastAsia"/>
          <w:lang w:val="en-CA" w:eastAsia="ja-JP"/>
        </w:rPr>
        <w:t xml:space="preserve"> Temporal ID</w:t>
      </w:r>
      <w:r w:rsidR="000A354F">
        <w:rPr>
          <w:rFonts w:hint="eastAsia"/>
          <w:lang w:val="en-CA" w:eastAsia="ja-JP"/>
        </w:rPr>
        <w:t xml:space="preserve"> </w:t>
      </w:r>
      <w:r w:rsidR="004427D0">
        <w:rPr>
          <w:rFonts w:hint="eastAsia"/>
          <w:lang w:val="en-CA" w:eastAsia="ja-JP"/>
        </w:rPr>
        <w:t>as</w:t>
      </w:r>
      <w:r w:rsidR="00D06FC1">
        <w:rPr>
          <w:rFonts w:hint="eastAsia"/>
          <w:lang w:val="en-CA" w:eastAsia="ja-JP"/>
        </w:rPr>
        <w:t xml:space="preserve"> JVET-D0095</w:t>
      </w:r>
      <w:r>
        <w:rPr>
          <w:rFonts w:hint="eastAsia"/>
          <w:lang w:val="en-CA" w:eastAsia="ja-JP"/>
        </w:rPr>
        <w:t xml:space="preserve"> </w:t>
      </w:r>
      <w:r w:rsidR="007B02FB">
        <w:rPr>
          <w:rFonts w:hint="eastAsia"/>
          <w:lang w:val="en-CA" w:eastAsia="ja-JP"/>
        </w:rPr>
        <w:t xml:space="preserve">since </w:t>
      </w:r>
      <w:r>
        <w:rPr>
          <w:rFonts w:hint="eastAsia"/>
          <w:lang w:val="en-CA" w:eastAsia="ja-JP"/>
        </w:rPr>
        <w:t xml:space="preserve">the encoding time </w:t>
      </w:r>
      <w:r w:rsidR="007B02FB">
        <w:rPr>
          <w:rFonts w:hint="eastAsia"/>
          <w:lang w:val="en-CA" w:eastAsia="ja-JP"/>
        </w:rPr>
        <w:t>will</w:t>
      </w:r>
      <w:r>
        <w:rPr>
          <w:rFonts w:hint="eastAsia"/>
          <w:lang w:val="en-CA" w:eastAsia="ja-JP"/>
        </w:rPr>
        <w:t xml:space="preserve"> not </w:t>
      </w:r>
      <w:r w:rsidR="0076683A">
        <w:rPr>
          <w:lang w:val="en-CA" w:eastAsia="ja-JP"/>
        </w:rPr>
        <w:t>reduce</w:t>
      </w:r>
      <w:r>
        <w:rPr>
          <w:rFonts w:hint="eastAsia"/>
          <w:lang w:val="en-CA" w:eastAsia="ja-JP"/>
        </w:rPr>
        <w:t xml:space="preserve"> in LB configuration</w:t>
      </w:r>
      <w:r w:rsidR="00612163">
        <w:rPr>
          <w:rFonts w:hint="eastAsia"/>
          <w:lang w:val="en-CA" w:eastAsia="ja-JP"/>
        </w:rPr>
        <w:t xml:space="preserve"> in which</w:t>
      </w:r>
      <w:r w:rsidR="0024319F">
        <w:rPr>
          <w:rFonts w:hint="eastAsia"/>
          <w:lang w:val="en-CA" w:eastAsia="ja-JP"/>
        </w:rPr>
        <w:t xml:space="preserve"> </w:t>
      </w:r>
      <w:proofErr w:type="spellStart"/>
      <w:r w:rsidR="0024319F">
        <w:rPr>
          <w:rFonts w:hint="eastAsia"/>
          <w:lang w:val="en-CA" w:eastAsia="ja-JP"/>
        </w:rPr>
        <w:t>TId</w:t>
      </w:r>
      <w:proofErr w:type="spellEnd"/>
      <w:r w:rsidR="0024319F">
        <w:rPr>
          <w:rFonts w:hint="eastAsia"/>
          <w:lang w:val="en-CA" w:eastAsia="ja-JP"/>
        </w:rPr>
        <w:t xml:space="preserve"> of all frames is 0</w:t>
      </w:r>
      <w:r w:rsidR="007B02FB" w:rsidRPr="007B02FB">
        <w:rPr>
          <w:rFonts w:hint="eastAsia"/>
          <w:lang w:val="en-CA" w:eastAsia="ja-JP"/>
        </w:rPr>
        <w:t xml:space="preserve"> </w:t>
      </w:r>
      <w:r w:rsidR="007B02FB">
        <w:rPr>
          <w:rFonts w:hint="eastAsia"/>
          <w:lang w:val="en-CA" w:eastAsia="ja-JP"/>
        </w:rPr>
        <w:t>if SKIP_DEPTH is set to small value in low Temporal Id</w:t>
      </w:r>
      <w:r w:rsidR="0024319F">
        <w:rPr>
          <w:rFonts w:hint="eastAsia"/>
          <w:lang w:val="en-CA" w:eastAsia="ja-JP"/>
        </w:rPr>
        <w:t>.</w:t>
      </w:r>
      <w:r w:rsidR="009D4D11">
        <w:rPr>
          <w:rFonts w:hint="eastAsia"/>
          <w:lang w:val="en-CA" w:eastAsia="ja-JP"/>
        </w:rPr>
        <w:t xml:space="preserve"> </w:t>
      </w:r>
    </w:p>
    <w:p w:rsidR="009B233C" w:rsidRPr="00612163" w:rsidRDefault="009B233C" w:rsidP="001E7E5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 w:eastAsia="ja-JP"/>
        </w:rPr>
      </w:pPr>
    </w:p>
    <w:bookmarkEnd w:id="1"/>
    <w:bookmarkEnd w:id="2"/>
    <w:p w:rsidR="006A7ECB" w:rsidRPr="00F9744A" w:rsidRDefault="00505D3C" w:rsidP="00F9744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Experimental results</w:t>
      </w:r>
    </w:p>
    <w:p w:rsidR="006A7ECB" w:rsidRDefault="00A6289C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  <w:r w:rsidRPr="00A6289C">
        <w:rPr>
          <w:szCs w:val="22"/>
          <w:lang w:eastAsia="ja-JP"/>
        </w:rPr>
        <w:t>The proposed metho</w:t>
      </w:r>
      <w:r>
        <w:rPr>
          <w:szCs w:val="22"/>
          <w:lang w:eastAsia="ja-JP"/>
        </w:rPr>
        <w:t>d</w:t>
      </w:r>
      <w:r w:rsidR="002A30F7">
        <w:rPr>
          <w:rFonts w:hint="eastAsia"/>
          <w:szCs w:val="22"/>
          <w:lang w:eastAsia="ja-JP"/>
        </w:rPr>
        <w:t xml:space="preserve"> </w:t>
      </w:r>
      <w:r w:rsidR="00A049E7">
        <w:rPr>
          <w:rFonts w:hint="eastAsia"/>
          <w:szCs w:val="22"/>
          <w:lang w:eastAsia="ja-JP"/>
        </w:rPr>
        <w:t>was</w:t>
      </w:r>
      <w:r w:rsidR="00A049E7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>implemented on top of JEM-</w:t>
      </w:r>
      <w:r w:rsidR="000A3326">
        <w:rPr>
          <w:rFonts w:hint="eastAsia"/>
          <w:szCs w:val="22"/>
          <w:lang w:eastAsia="ja-JP"/>
        </w:rPr>
        <w:t>4</w:t>
      </w:r>
      <w:r w:rsidRPr="00A6289C">
        <w:rPr>
          <w:szCs w:val="22"/>
          <w:lang w:eastAsia="ja-JP"/>
        </w:rPr>
        <w:t>.0</w:t>
      </w:r>
      <w:r w:rsidR="00A25EA6">
        <w:rPr>
          <w:rFonts w:hint="eastAsia"/>
          <w:szCs w:val="22"/>
          <w:lang w:eastAsia="ja-JP"/>
        </w:rPr>
        <w:t xml:space="preserve"> reference software. </w:t>
      </w:r>
      <w:r w:rsidR="00C16128">
        <w:rPr>
          <w:rFonts w:hint="eastAsia"/>
          <w:szCs w:val="22"/>
          <w:lang w:eastAsia="ja-JP"/>
        </w:rPr>
        <w:t>Two</w:t>
      </w:r>
      <w:r w:rsidR="000A4095">
        <w:rPr>
          <w:rFonts w:hint="eastAsia"/>
          <w:szCs w:val="22"/>
          <w:lang w:eastAsia="ja-JP"/>
        </w:rPr>
        <w:t xml:space="preserve"> </w:t>
      </w:r>
      <w:r w:rsidR="00FC590E">
        <w:rPr>
          <w:szCs w:val="22"/>
          <w:lang w:eastAsia="ja-JP"/>
        </w:rPr>
        <w:t xml:space="preserve">options with different </w:t>
      </w:r>
      <w:r w:rsidR="000A3326">
        <w:rPr>
          <w:rFonts w:hint="eastAsia"/>
          <w:szCs w:val="22"/>
          <w:lang w:eastAsia="ja-JP"/>
        </w:rPr>
        <w:t>SKIP_DEPTH</w:t>
      </w:r>
      <w:r w:rsidR="0080324E">
        <w:rPr>
          <w:rFonts w:hint="eastAsia"/>
          <w:szCs w:val="22"/>
          <w:lang w:eastAsia="ja-JP"/>
        </w:rPr>
        <w:t xml:space="preserve"> setting</w:t>
      </w:r>
      <w:r w:rsidR="00A73F19">
        <w:rPr>
          <w:rFonts w:hint="eastAsia"/>
          <w:szCs w:val="22"/>
          <w:lang w:eastAsia="ja-JP"/>
        </w:rPr>
        <w:t>s</w:t>
      </w:r>
      <w:r w:rsidR="008B3F43">
        <w:rPr>
          <w:rFonts w:hint="eastAsia"/>
          <w:szCs w:val="22"/>
          <w:lang w:eastAsia="ja-JP"/>
        </w:rPr>
        <w:t xml:space="preserve"> at Table</w:t>
      </w:r>
      <w:r w:rsidR="00F301F3">
        <w:rPr>
          <w:rFonts w:hint="eastAsia"/>
          <w:szCs w:val="22"/>
          <w:lang w:eastAsia="ja-JP"/>
        </w:rPr>
        <w:t>2</w:t>
      </w:r>
      <w:r w:rsidR="00FC590E">
        <w:rPr>
          <w:szCs w:val="22"/>
          <w:lang w:eastAsia="ja-JP"/>
        </w:rPr>
        <w:t xml:space="preserve"> w</w:t>
      </w:r>
      <w:r w:rsidR="00E7615E">
        <w:rPr>
          <w:rFonts w:hint="eastAsia"/>
          <w:szCs w:val="22"/>
          <w:lang w:eastAsia="ja-JP"/>
        </w:rPr>
        <w:t>ere</w:t>
      </w:r>
      <w:r w:rsidR="00FC590E">
        <w:rPr>
          <w:szCs w:val="22"/>
          <w:lang w:eastAsia="ja-JP"/>
        </w:rPr>
        <w:t xml:space="preserve"> performed</w:t>
      </w:r>
      <w:r w:rsidR="00A25EA6">
        <w:rPr>
          <w:rFonts w:hint="eastAsia"/>
          <w:szCs w:val="22"/>
          <w:lang w:eastAsia="ja-JP"/>
        </w:rPr>
        <w:t xml:space="preserve">. </w:t>
      </w:r>
      <w:r w:rsidR="00A25EA6" w:rsidRPr="00A25EA6">
        <w:rPr>
          <w:szCs w:val="22"/>
          <w:lang w:eastAsia="ja-JP"/>
        </w:rPr>
        <w:t>The results against JEM</w:t>
      </w:r>
      <w:r w:rsidR="00926626">
        <w:rPr>
          <w:rFonts w:hint="eastAsia"/>
          <w:szCs w:val="22"/>
          <w:lang w:eastAsia="ja-JP"/>
        </w:rPr>
        <w:t>4</w:t>
      </w:r>
      <w:r w:rsidR="00A25EA6" w:rsidRPr="00A25EA6">
        <w:rPr>
          <w:szCs w:val="22"/>
          <w:lang w:eastAsia="ja-JP"/>
        </w:rPr>
        <w:t xml:space="preserve">.0 </w:t>
      </w:r>
      <w:r w:rsidR="001639E3">
        <w:rPr>
          <w:szCs w:val="22"/>
          <w:lang w:eastAsia="ja-JP"/>
        </w:rPr>
        <w:t xml:space="preserve">CTC </w:t>
      </w:r>
      <w:r w:rsidR="00A25EA6" w:rsidRPr="00A25EA6">
        <w:rPr>
          <w:szCs w:val="22"/>
          <w:lang w:eastAsia="ja-JP"/>
        </w:rPr>
        <w:t>anchor</w:t>
      </w:r>
      <w:r w:rsidR="007E4A4D">
        <w:rPr>
          <w:szCs w:val="22"/>
          <w:lang w:eastAsia="ja-JP"/>
        </w:rPr>
        <w:t xml:space="preserve"> </w:t>
      </w:r>
      <w:r w:rsidR="00E7615E">
        <w:rPr>
          <w:rFonts w:hint="eastAsia"/>
          <w:szCs w:val="22"/>
          <w:lang w:eastAsia="ja-JP"/>
        </w:rPr>
        <w:t>are</w:t>
      </w:r>
      <w:r w:rsidR="008B3F43">
        <w:rPr>
          <w:szCs w:val="22"/>
          <w:lang w:eastAsia="ja-JP"/>
        </w:rPr>
        <w:t xml:space="preserve"> shown in Table </w:t>
      </w:r>
      <w:r w:rsidR="00F301F3">
        <w:rPr>
          <w:rFonts w:hint="eastAsia"/>
          <w:szCs w:val="22"/>
          <w:lang w:eastAsia="ja-JP"/>
        </w:rPr>
        <w:t>3</w:t>
      </w:r>
      <w:r w:rsidR="001802CF">
        <w:rPr>
          <w:rFonts w:hint="eastAsia"/>
          <w:szCs w:val="22"/>
          <w:lang w:eastAsia="ja-JP"/>
        </w:rPr>
        <w:t>,</w:t>
      </w:r>
      <w:r w:rsidR="007E4A4D">
        <w:rPr>
          <w:szCs w:val="22"/>
          <w:lang w:eastAsia="ja-JP"/>
        </w:rPr>
        <w:t xml:space="preserve"> Table </w:t>
      </w:r>
      <w:r w:rsidR="00F301F3">
        <w:rPr>
          <w:rFonts w:hint="eastAsia"/>
          <w:szCs w:val="22"/>
          <w:lang w:eastAsia="ja-JP"/>
        </w:rPr>
        <w:t>4</w:t>
      </w:r>
      <w:r w:rsidR="001802CF">
        <w:rPr>
          <w:rFonts w:hint="eastAsia"/>
          <w:szCs w:val="22"/>
          <w:lang w:eastAsia="ja-JP"/>
        </w:rPr>
        <w:t xml:space="preserve"> and Table </w:t>
      </w:r>
      <w:r w:rsidR="00F301F3">
        <w:rPr>
          <w:rFonts w:hint="eastAsia"/>
          <w:szCs w:val="22"/>
          <w:lang w:eastAsia="ja-JP"/>
        </w:rPr>
        <w:t>5</w:t>
      </w:r>
      <w:r w:rsidR="007E4A4D">
        <w:rPr>
          <w:szCs w:val="22"/>
          <w:lang w:eastAsia="ja-JP"/>
        </w:rPr>
        <w:t>.</w:t>
      </w:r>
    </w:p>
    <w:p w:rsidR="004565FD" w:rsidRPr="008B3F43" w:rsidRDefault="004565FD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</w:p>
    <w:p w:rsidR="004565FD" w:rsidRPr="00071DBF" w:rsidRDefault="008B3F43" w:rsidP="001D4262">
      <w:pPr>
        <w:tabs>
          <w:tab w:val="clear" w:pos="360"/>
          <w:tab w:val="left" w:pos="0"/>
        </w:tabs>
        <w:spacing w:before="120"/>
        <w:jc w:val="center"/>
        <w:rPr>
          <w:b/>
          <w:szCs w:val="22"/>
          <w:lang w:eastAsia="ja-JP"/>
        </w:rPr>
      </w:pPr>
      <w:proofErr w:type="gramStart"/>
      <w:r w:rsidRPr="00071DBF">
        <w:rPr>
          <w:rFonts w:hint="eastAsia"/>
          <w:b/>
          <w:lang w:val="en-CA" w:eastAsia="ja-JP"/>
        </w:rPr>
        <w:t xml:space="preserve">Table </w:t>
      </w:r>
      <w:r w:rsidR="00071DBF" w:rsidRPr="00071DBF">
        <w:rPr>
          <w:rFonts w:hint="eastAsia"/>
          <w:b/>
          <w:lang w:val="en-CA" w:eastAsia="ja-JP"/>
        </w:rPr>
        <w:t>2</w:t>
      </w:r>
      <w:r w:rsidR="004855B9" w:rsidRPr="00071DBF">
        <w:rPr>
          <w:rFonts w:hint="eastAsia"/>
          <w:b/>
          <w:lang w:val="en-CA" w:eastAsia="ja-JP"/>
        </w:rPr>
        <w:t>.</w:t>
      </w:r>
      <w:proofErr w:type="gramEnd"/>
      <w:r w:rsidR="004855B9" w:rsidRPr="00071DBF">
        <w:rPr>
          <w:rFonts w:hint="eastAsia"/>
          <w:b/>
          <w:lang w:val="en-CA" w:eastAsia="ja-JP"/>
        </w:rPr>
        <w:t xml:space="preserve"> </w:t>
      </w:r>
      <w:r w:rsidR="006C73D0" w:rsidRPr="00071DBF">
        <w:rPr>
          <w:rFonts w:hint="eastAsia"/>
          <w:b/>
          <w:szCs w:val="22"/>
          <w:lang w:eastAsia="ja-JP"/>
        </w:rPr>
        <w:t>SKIP_DEPTH</w:t>
      </w:r>
      <w:r w:rsidR="006C73D0" w:rsidRPr="00071DBF">
        <w:rPr>
          <w:rFonts w:hint="eastAsia"/>
          <w:b/>
          <w:lang w:val="en-CA" w:eastAsia="ja-JP"/>
        </w:rPr>
        <w:t xml:space="preserve"> </w:t>
      </w:r>
      <w:r w:rsidR="004855B9" w:rsidRPr="00071DBF">
        <w:rPr>
          <w:rFonts w:hint="eastAsia"/>
          <w:b/>
          <w:lang w:val="en-CA" w:eastAsia="ja-JP"/>
        </w:rPr>
        <w:t>set</w:t>
      </w:r>
      <w:r w:rsidR="008F23A4" w:rsidRPr="00071DBF">
        <w:rPr>
          <w:rFonts w:hint="eastAsia"/>
          <w:b/>
          <w:lang w:val="en-CA" w:eastAsia="ja-JP"/>
        </w:rPr>
        <w:t>ting</w:t>
      </w:r>
      <w:r w:rsidR="00C9424B" w:rsidRPr="00071DBF">
        <w:rPr>
          <w:rFonts w:hint="eastAsia"/>
          <w:b/>
          <w:lang w:val="en-CA" w:eastAsia="ja-JP"/>
        </w:rPr>
        <w:t>s</w:t>
      </w:r>
    </w:p>
    <w:tbl>
      <w:tblPr>
        <w:tblStyle w:val="af3"/>
        <w:tblW w:w="3457" w:type="pct"/>
        <w:jc w:val="center"/>
        <w:tblLook w:val="04A0"/>
      </w:tblPr>
      <w:tblGrid>
        <w:gridCol w:w="2255"/>
        <w:gridCol w:w="1454"/>
        <w:gridCol w:w="1454"/>
        <w:gridCol w:w="1458"/>
      </w:tblGrid>
      <w:tr w:rsidR="00902F02" w:rsidTr="00CF1327">
        <w:trPr>
          <w:jc w:val="center"/>
        </w:trPr>
        <w:tc>
          <w:tcPr>
            <w:tcW w:w="1703" w:type="pct"/>
            <w:vMerge w:val="restart"/>
            <w:vAlign w:val="center"/>
          </w:tcPr>
          <w:p w:rsidR="00CF1327" w:rsidRDefault="00902F02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 xml:space="preserve">distance </w:t>
            </w:r>
          </w:p>
          <w:p w:rsidR="00902F02" w:rsidRPr="00DB1608" w:rsidRDefault="00902F02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between pictures</w:t>
            </w:r>
          </w:p>
        </w:tc>
        <w:tc>
          <w:tcPr>
            <w:tcW w:w="3297" w:type="pct"/>
            <w:gridSpan w:val="3"/>
          </w:tcPr>
          <w:p w:rsidR="00902F02" w:rsidRPr="00804C4B" w:rsidRDefault="00902F02" w:rsidP="001D4262">
            <w:pPr>
              <w:jc w:val="center"/>
              <w:rPr>
                <w:b/>
                <w:bCs/>
                <w:lang w:val="en-CA" w:eastAsia="ja-JP"/>
              </w:rPr>
            </w:pPr>
            <w:r w:rsidRPr="00804C4B">
              <w:rPr>
                <w:rFonts w:eastAsia="ＭＳ 明朝" w:hint="eastAsia"/>
                <w:b/>
                <w:bCs/>
                <w:lang w:val="en-CA" w:eastAsia="ja-JP"/>
              </w:rPr>
              <w:t>SKIP_DEPTH</w:t>
            </w:r>
          </w:p>
        </w:tc>
      </w:tr>
      <w:tr w:rsidR="00902F02" w:rsidTr="00CF1327">
        <w:trPr>
          <w:jc w:val="center"/>
        </w:trPr>
        <w:tc>
          <w:tcPr>
            <w:tcW w:w="1703" w:type="pct"/>
            <w:vMerge/>
          </w:tcPr>
          <w:p w:rsidR="00902F02" w:rsidRDefault="00902F02" w:rsidP="001D4262">
            <w:pPr>
              <w:jc w:val="center"/>
              <w:rPr>
                <w:lang w:val="en-CA" w:eastAsia="ja-JP"/>
              </w:rPr>
            </w:pPr>
          </w:p>
        </w:tc>
        <w:tc>
          <w:tcPr>
            <w:tcW w:w="1098" w:type="pct"/>
          </w:tcPr>
          <w:p w:rsidR="00902F02" w:rsidRPr="000A427A" w:rsidRDefault="00902F02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D0053 Set1</w:t>
            </w:r>
          </w:p>
        </w:tc>
        <w:tc>
          <w:tcPr>
            <w:tcW w:w="1098" w:type="pct"/>
          </w:tcPr>
          <w:p w:rsidR="00902F02" w:rsidRPr="000A427A" w:rsidRDefault="00902F02" w:rsidP="00C12747">
            <w:pPr>
              <w:jc w:val="center"/>
              <w:rPr>
                <w:rFonts w:eastAsia="ＭＳ 明朝"/>
                <w:lang w:val="en-CA" w:eastAsia="ja-JP"/>
              </w:rPr>
            </w:pPr>
            <w:proofErr w:type="spellStart"/>
            <w:r>
              <w:rPr>
                <w:rFonts w:eastAsia="ＭＳ 明朝" w:hint="eastAsia"/>
                <w:lang w:val="en-CA" w:eastAsia="ja-JP"/>
              </w:rPr>
              <w:t>TestA</w:t>
            </w:r>
            <w:proofErr w:type="spellEnd"/>
            <w:r>
              <w:rPr>
                <w:rFonts w:eastAsia="ＭＳ 明朝" w:hint="eastAsia"/>
                <w:lang w:val="en-CA" w:eastAsia="ja-JP"/>
              </w:rPr>
              <w:t xml:space="preserve"> </w:t>
            </w:r>
          </w:p>
        </w:tc>
        <w:tc>
          <w:tcPr>
            <w:tcW w:w="1101" w:type="pct"/>
          </w:tcPr>
          <w:p w:rsidR="00902F02" w:rsidRPr="007B61B8" w:rsidRDefault="00902F02" w:rsidP="00C12747">
            <w:pPr>
              <w:jc w:val="center"/>
              <w:rPr>
                <w:rFonts w:eastAsia="ＭＳ 明朝"/>
                <w:lang w:val="en-CA" w:eastAsia="ja-JP"/>
              </w:rPr>
            </w:pPr>
            <w:proofErr w:type="spellStart"/>
            <w:r>
              <w:rPr>
                <w:rFonts w:eastAsia="ＭＳ 明朝" w:hint="eastAsia"/>
                <w:lang w:val="en-CA" w:eastAsia="ja-JP"/>
              </w:rPr>
              <w:t>TestB</w:t>
            </w:r>
            <w:proofErr w:type="spellEnd"/>
            <w:r>
              <w:rPr>
                <w:rFonts w:eastAsia="ＭＳ 明朝" w:hint="eastAsia"/>
                <w:lang w:val="en-CA" w:eastAsia="ja-JP"/>
              </w:rPr>
              <w:t xml:space="preserve"> </w:t>
            </w:r>
          </w:p>
        </w:tc>
      </w:tr>
      <w:tr w:rsidR="00902F02" w:rsidTr="00CF1327">
        <w:trPr>
          <w:jc w:val="center"/>
        </w:trPr>
        <w:tc>
          <w:tcPr>
            <w:tcW w:w="1703" w:type="pct"/>
          </w:tcPr>
          <w:p w:rsidR="00902F02" w:rsidRPr="00DB1608" w:rsidRDefault="00C33423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4</w:t>
            </w:r>
            <w:r w:rsidR="00735054">
              <w:rPr>
                <w:rFonts w:eastAsia="ＭＳ 明朝" w:hint="eastAsia"/>
                <w:lang w:val="en-CA" w:eastAsia="ja-JP"/>
              </w:rPr>
              <w:t xml:space="preserve"> </w:t>
            </w:r>
            <w:r>
              <w:rPr>
                <w:rFonts w:eastAsia="ＭＳ 明朝" w:hint="eastAsia"/>
                <w:lang w:val="en-CA" w:eastAsia="ja-JP"/>
              </w:rPr>
              <w:t>&gt;</w:t>
            </w:r>
          </w:p>
        </w:tc>
        <w:tc>
          <w:tcPr>
            <w:tcW w:w="1098" w:type="pct"/>
          </w:tcPr>
          <w:p w:rsidR="00902F02" w:rsidRPr="00DB1608" w:rsidRDefault="00902F02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098" w:type="pct"/>
          </w:tcPr>
          <w:p w:rsidR="00902F02" w:rsidRPr="000A427A" w:rsidRDefault="00902F02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101" w:type="pct"/>
          </w:tcPr>
          <w:p w:rsidR="00902F02" w:rsidRPr="007B61B8" w:rsidRDefault="00902F02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</w:tr>
      <w:tr w:rsidR="00902F02" w:rsidTr="00CF1327">
        <w:trPr>
          <w:jc w:val="center"/>
        </w:trPr>
        <w:tc>
          <w:tcPr>
            <w:tcW w:w="1703" w:type="pct"/>
          </w:tcPr>
          <w:p w:rsidR="00902F02" w:rsidRPr="00DB1608" w:rsidRDefault="00C33423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098" w:type="pct"/>
          </w:tcPr>
          <w:p w:rsidR="00902F02" w:rsidRPr="00DB1608" w:rsidRDefault="00902F02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098" w:type="pct"/>
          </w:tcPr>
          <w:p w:rsidR="00902F02" w:rsidRPr="000A427A" w:rsidRDefault="00902F02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101" w:type="pct"/>
          </w:tcPr>
          <w:p w:rsidR="00902F02" w:rsidRPr="007B61B8" w:rsidRDefault="00902F02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</w:tr>
      <w:tr w:rsidR="00902F02" w:rsidTr="00CF1327">
        <w:trPr>
          <w:jc w:val="center"/>
        </w:trPr>
        <w:tc>
          <w:tcPr>
            <w:tcW w:w="1703" w:type="pct"/>
          </w:tcPr>
          <w:p w:rsidR="00902F02" w:rsidRPr="00DB1608" w:rsidRDefault="00902F02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098" w:type="pct"/>
          </w:tcPr>
          <w:p w:rsidR="00902F02" w:rsidRPr="00DB1608" w:rsidRDefault="00902F02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098" w:type="pct"/>
          </w:tcPr>
          <w:p w:rsidR="00902F02" w:rsidRPr="000A427A" w:rsidRDefault="00F75B64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101" w:type="pct"/>
          </w:tcPr>
          <w:p w:rsidR="00902F02" w:rsidRPr="007B61B8" w:rsidRDefault="00902F02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</w:tr>
      <w:tr w:rsidR="00902F02" w:rsidTr="00CF1327">
        <w:trPr>
          <w:jc w:val="center"/>
        </w:trPr>
        <w:tc>
          <w:tcPr>
            <w:tcW w:w="1703" w:type="pct"/>
          </w:tcPr>
          <w:p w:rsidR="00902F02" w:rsidRPr="00DB1608" w:rsidRDefault="00C33423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1</w:t>
            </w:r>
          </w:p>
        </w:tc>
        <w:tc>
          <w:tcPr>
            <w:tcW w:w="1098" w:type="pct"/>
          </w:tcPr>
          <w:p w:rsidR="00902F02" w:rsidRPr="00DB1608" w:rsidRDefault="00902F02" w:rsidP="001D4262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098" w:type="pct"/>
          </w:tcPr>
          <w:p w:rsidR="00902F02" w:rsidRPr="000A427A" w:rsidRDefault="00902F02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101" w:type="pct"/>
          </w:tcPr>
          <w:p w:rsidR="00902F02" w:rsidRPr="007B61B8" w:rsidRDefault="00F75B64" w:rsidP="00C12747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</w:tr>
    </w:tbl>
    <w:p w:rsidR="004565FD" w:rsidRDefault="004565FD" w:rsidP="001D4262">
      <w:pPr>
        <w:tabs>
          <w:tab w:val="clear" w:pos="360"/>
          <w:tab w:val="left" w:pos="0"/>
        </w:tabs>
        <w:spacing w:before="120"/>
        <w:jc w:val="center"/>
        <w:rPr>
          <w:szCs w:val="22"/>
          <w:lang w:eastAsia="ja-JP"/>
        </w:rPr>
      </w:pPr>
    </w:p>
    <w:p w:rsidR="00486375" w:rsidRPr="00071DBF" w:rsidRDefault="00486375" w:rsidP="001D4262">
      <w:pPr>
        <w:tabs>
          <w:tab w:val="clear" w:pos="360"/>
          <w:tab w:val="left" w:pos="0"/>
        </w:tabs>
        <w:spacing w:before="120"/>
        <w:jc w:val="center"/>
        <w:rPr>
          <w:b/>
          <w:szCs w:val="22"/>
          <w:lang w:eastAsia="ja-JP"/>
        </w:rPr>
      </w:pPr>
      <w:proofErr w:type="gramStart"/>
      <w:r w:rsidRPr="00071DBF">
        <w:rPr>
          <w:rFonts w:hint="eastAsia"/>
          <w:b/>
          <w:szCs w:val="22"/>
          <w:lang w:eastAsia="ja-JP"/>
        </w:rPr>
        <w:t>Table</w:t>
      </w:r>
      <w:r w:rsidRPr="00071DBF">
        <w:rPr>
          <w:b/>
          <w:szCs w:val="22"/>
          <w:lang w:eastAsia="ja-JP"/>
        </w:rPr>
        <w:t xml:space="preserve"> </w:t>
      </w:r>
      <w:r w:rsidR="00071DBF" w:rsidRPr="00071DBF">
        <w:rPr>
          <w:rFonts w:hint="eastAsia"/>
          <w:b/>
          <w:szCs w:val="22"/>
          <w:lang w:eastAsia="ja-JP"/>
        </w:rPr>
        <w:t>3</w:t>
      </w:r>
      <w:r w:rsidRPr="00071DBF">
        <w:rPr>
          <w:rFonts w:hint="eastAsia"/>
          <w:b/>
          <w:szCs w:val="22"/>
          <w:lang w:eastAsia="ja-JP"/>
        </w:rPr>
        <w:t>.</w:t>
      </w:r>
      <w:proofErr w:type="gramEnd"/>
      <w:r w:rsidRPr="00071DBF">
        <w:rPr>
          <w:rFonts w:hint="eastAsia"/>
          <w:b/>
          <w:szCs w:val="22"/>
          <w:lang w:eastAsia="ja-JP"/>
        </w:rPr>
        <w:t xml:space="preserve"> </w:t>
      </w:r>
      <w:r w:rsidR="00F4269E" w:rsidRPr="00071DBF">
        <w:rPr>
          <w:b/>
          <w:szCs w:val="22"/>
          <w:lang w:eastAsia="ja-JP"/>
        </w:rPr>
        <w:t xml:space="preserve">Results on </w:t>
      </w:r>
      <w:proofErr w:type="spellStart"/>
      <w:r w:rsidR="00F4269E" w:rsidRPr="00071DBF">
        <w:rPr>
          <w:rFonts w:hint="eastAsia"/>
          <w:b/>
          <w:szCs w:val="22"/>
          <w:lang w:eastAsia="ja-JP"/>
        </w:rPr>
        <w:t>T</w:t>
      </w:r>
      <w:r w:rsidRPr="00071DBF">
        <w:rPr>
          <w:b/>
          <w:szCs w:val="22"/>
          <w:lang w:eastAsia="ja-JP"/>
        </w:rPr>
        <w:t>est</w:t>
      </w:r>
      <w:r w:rsidR="00097162" w:rsidRPr="00071DBF">
        <w:rPr>
          <w:rFonts w:hint="eastAsia"/>
          <w:b/>
          <w:szCs w:val="22"/>
          <w:lang w:eastAsia="ja-JP"/>
        </w:rPr>
        <w:t>A</w:t>
      </w:r>
      <w:proofErr w:type="spellEnd"/>
    </w:p>
    <w:tbl>
      <w:tblPr>
        <w:tblW w:w="6940" w:type="dxa"/>
        <w:jc w:val="center"/>
        <w:tblCellMar>
          <w:left w:w="99" w:type="dxa"/>
          <w:right w:w="99" w:type="dxa"/>
        </w:tblCellMar>
        <w:tblLook w:val="04A0"/>
      </w:tblPr>
      <w:tblGrid>
        <w:gridCol w:w="1640"/>
        <w:gridCol w:w="1160"/>
        <w:gridCol w:w="1140"/>
        <w:gridCol w:w="1150"/>
        <w:gridCol w:w="930"/>
        <w:gridCol w:w="920"/>
      </w:tblGrid>
      <w:tr w:rsidR="005D41C0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41C0" w:rsidRPr="000A0404" w:rsidRDefault="00987D6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87D6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 (Parallel)</w:t>
            </w:r>
          </w:p>
        </w:tc>
      </w:tr>
      <w:tr w:rsidR="005D41C0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A3751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A3751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751" w:rsidRPr="000A0404" w:rsidRDefault="00DA3751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087C24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7C24" w:rsidRPr="000A0404" w:rsidRDefault="00087C24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87C24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7C24" w:rsidRPr="000A0404" w:rsidRDefault="00087C24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87C24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7C24" w:rsidRPr="000A0404" w:rsidRDefault="00087C24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7C24" w:rsidRDefault="00087C24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F54EF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110ED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0ED" w:rsidRPr="000A0404" w:rsidRDefault="009110ED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0ED" w:rsidRPr="000A0404" w:rsidRDefault="009110ED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0ED" w:rsidRPr="000A0404" w:rsidRDefault="009110ED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0ED" w:rsidRPr="000A0404" w:rsidRDefault="009110ED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0ED" w:rsidRPr="000A0404" w:rsidRDefault="009110ED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10ED" w:rsidRPr="000A0404" w:rsidRDefault="009110ED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54EF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:rsidR="00C52193" w:rsidRDefault="00C52193" w:rsidP="001D4262">
      <w:pPr>
        <w:tabs>
          <w:tab w:val="clear" w:pos="360"/>
          <w:tab w:val="left" w:pos="0"/>
        </w:tabs>
        <w:spacing w:before="120"/>
        <w:jc w:val="center"/>
        <w:rPr>
          <w:b/>
          <w:szCs w:val="22"/>
          <w:lang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/>
      </w:tblPr>
      <w:tblGrid>
        <w:gridCol w:w="1640"/>
        <w:gridCol w:w="1160"/>
        <w:gridCol w:w="1140"/>
        <w:gridCol w:w="1150"/>
        <w:gridCol w:w="930"/>
        <w:gridCol w:w="920"/>
      </w:tblGrid>
      <w:tr w:rsidR="00C52193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66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C52193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52193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52193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623FB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623FB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623FB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23FB" w:rsidRDefault="00A623FB" w:rsidP="00C12747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623FB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23FB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23FB" w:rsidRPr="000A0404" w:rsidRDefault="00A623FB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52193" w:rsidRPr="000A0404" w:rsidTr="00C127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193" w:rsidRPr="000A0404" w:rsidRDefault="00C52193" w:rsidP="00C127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:rsidR="00D918A3" w:rsidRDefault="00D918A3" w:rsidP="001D4262">
      <w:pPr>
        <w:tabs>
          <w:tab w:val="clear" w:pos="360"/>
          <w:tab w:val="left" w:pos="0"/>
        </w:tabs>
        <w:spacing w:before="120"/>
        <w:jc w:val="center"/>
        <w:rPr>
          <w:b/>
          <w:szCs w:val="22"/>
          <w:lang w:eastAsia="ja-JP"/>
        </w:rPr>
      </w:pPr>
    </w:p>
    <w:p w:rsidR="0068652A" w:rsidRPr="00071DBF" w:rsidRDefault="001473D9" w:rsidP="001D4262">
      <w:pPr>
        <w:tabs>
          <w:tab w:val="clear" w:pos="360"/>
          <w:tab w:val="left" w:pos="0"/>
        </w:tabs>
        <w:spacing w:before="120"/>
        <w:jc w:val="center"/>
        <w:rPr>
          <w:b/>
          <w:szCs w:val="22"/>
          <w:lang w:eastAsia="ja-JP"/>
        </w:rPr>
      </w:pPr>
      <w:proofErr w:type="gramStart"/>
      <w:r w:rsidRPr="00071DBF">
        <w:rPr>
          <w:rFonts w:hint="eastAsia"/>
          <w:b/>
          <w:szCs w:val="22"/>
          <w:lang w:eastAsia="ja-JP"/>
        </w:rPr>
        <w:t>Table</w:t>
      </w:r>
      <w:r w:rsidRPr="00071DBF">
        <w:rPr>
          <w:b/>
          <w:szCs w:val="22"/>
          <w:lang w:eastAsia="ja-JP"/>
        </w:rPr>
        <w:t xml:space="preserve"> </w:t>
      </w:r>
      <w:r w:rsidR="00071DBF" w:rsidRPr="00071DBF">
        <w:rPr>
          <w:rFonts w:hint="eastAsia"/>
          <w:b/>
          <w:szCs w:val="22"/>
          <w:lang w:eastAsia="ja-JP"/>
        </w:rPr>
        <w:t>4</w:t>
      </w:r>
      <w:r w:rsidRPr="00071DBF">
        <w:rPr>
          <w:rFonts w:hint="eastAsia"/>
          <w:b/>
          <w:szCs w:val="22"/>
          <w:lang w:eastAsia="ja-JP"/>
        </w:rPr>
        <w:t>.</w:t>
      </w:r>
      <w:proofErr w:type="gramEnd"/>
      <w:r w:rsidRPr="00071DBF">
        <w:rPr>
          <w:rFonts w:hint="eastAsia"/>
          <w:b/>
          <w:szCs w:val="22"/>
          <w:lang w:eastAsia="ja-JP"/>
        </w:rPr>
        <w:t xml:space="preserve"> </w:t>
      </w:r>
      <w:r w:rsidR="00F4269E" w:rsidRPr="00071DBF">
        <w:rPr>
          <w:b/>
          <w:szCs w:val="22"/>
          <w:lang w:eastAsia="ja-JP"/>
        </w:rPr>
        <w:t xml:space="preserve">Results on </w:t>
      </w:r>
      <w:proofErr w:type="spellStart"/>
      <w:r w:rsidR="00F4269E" w:rsidRPr="00071DBF">
        <w:rPr>
          <w:rFonts w:hint="eastAsia"/>
          <w:b/>
          <w:szCs w:val="22"/>
          <w:lang w:eastAsia="ja-JP"/>
        </w:rPr>
        <w:t>T</w:t>
      </w:r>
      <w:r w:rsidRPr="00071DBF">
        <w:rPr>
          <w:b/>
          <w:szCs w:val="22"/>
          <w:lang w:eastAsia="ja-JP"/>
        </w:rPr>
        <w:t>est</w:t>
      </w:r>
      <w:r w:rsidRPr="00071DBF">
        <w:rPr>
          <w:rFonts w:hint="eastAsia"/>
          <w:b/>
          <w:szCs w:val="22"/>
          <w:lang w:eastAsia="ja-JP"/>
        </w:rPr>
        <w:t>B</w:t>
      </w:r>
      <w:proofErr w:type="spellEnd"/>
    </w:p>
    <w:tbl>
      <w:tblPr>
        <w:tblW w:w="6940" w:type="dxa"/>
        <w:jc w:val="center"/>
        <w:tblCellMar>
          <w:left w:w="99" w:type="dxa"/>
          <w:right w:w="99" w:type="dxa"/>
        </w:tblCellMar>
        <w:tblLook w:val="04A0"/>
      </w:tblPr>
      <w:tblGrid>
        <w:gridCol w:w="1640"/>
        <w:gridCol w:w="1219"/>
        <w:gridCol w:w="1140"/>
        <w:gridCol w:w="1150"/>
        <w:gridCol w:w="930"/>
        <w:gridCol w:w="1119"/>
      </w:tblGrid>
      <w:tr w:rsidR="005D41C0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41C0" w:rsidRPr="000A0404" w:rsidRDefault="00987D6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87D6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 (Parallel)</w:t>
            </w:r>
          </w:p>
        </w:tc>
      </w:tr>
      <w:tr w:rsidR="005D41C0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D244B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44B" w:rsidRPr="000A0404" w:rsidRDefault="007D244B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244B" w:rsidRPr="000A0404" w:rsidRDefault="007D244B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" w:author="Yoshiya Yamamoto" w:date="2017-01-13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244B" w:rsidRPr="000A0404" w:rsidRDefault="007D244B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" w:author="Yoshiya Yamamoto" w:date="2017-01-13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4B" w:rsidRPr="000A0404" w:rsidRDefault="007D244B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" w:author="Yoshiya Yamamoto" w:date="2017-01-13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244B" w:rsidRPr="000A0404" w:rsidRDefault="007D244B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" w:author="Yoshiya Yamamoto" w:date="2017-01-13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44B" w:rsidRPr="000A0404" w:rsidRDefault="007D244B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" w:author="Yoshiya Yamamoto" w:date="2017-01-13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D244B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44B" w:rsidRPr="000A0404" w:rsidRDefault="007D244B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244B" w:rsidRPr="000A0404" w:rsidRDefault="007D244B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" w:author="Yoshiya Yamamoto" w:date="2017-01-13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244B" w:rsidRPr="000A0404" w:rsidRDefault="007D244B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" w:author="Yoshiya Yamamoto" w:date="2017-01-13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4B" w:rsidRPr="000A0404" w:rsidRDefault="007D244B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" w:author="Yoshiya Yamamoto" w:date="2017-01-13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244B" w:rsidRPr="000A0404" w:rsidRDefault="007D244B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" w:author="Yoshiya Yamamoto" w:date="2017-01-13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244B" w:rsidRPr="000A0404" w:rsidRDefault="007D244B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" w:author="Yoshiya Yamamoto" w:date="2017-01-13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AC7A02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7A02" w:rsidRPr="000A0404" w:rsidRDefault="00AC7A02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C7A02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7A02" w:rsidRPr="000A0404" w:rsidRDefault="00AC7A02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7A02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7A02" w:rsidRPr="000A0404" w:rsidRDefault="00AC7A02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7A02" w:rsidRDefault="00AC7A02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712D5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21EE2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1EE2" w:rsidRPr="000A0404" w:rsidRDefault="00F21EE2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1EE2" w:rsidRPr="000A0404" w:rsidRDefault="00F21EE2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" w:author="Yoshiya Yamamoto" w:date="2017-01-13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14" w:author="Yoshiya Yamamoto" w:date="2017-01-13T17:20:00Z">
              <w:r w:rsidDel="006C3C74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lang w:eastAsia="ja-JP"/>
                </w:rPr>
                <w:delText>0.12%</w:delText>
              </w:r>
            </w:del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1EE2" w:rsidRPr="000A0404" w:rsidRDefault="00F21EE2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" w:author="Yoshiya Yamamoto" w:date="2017-01-13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6" w:author="Yoshiya Yamamoto" w:date="2017-01-13T17:20:00Z">
              <w:r w:rsidDel="006C3C74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lang w:eastAsia="ja-JP"/>
                </w:rPr>
                <w:delText>-0.07%</w:delText>
              </w:r>
            </w:del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EE2" w:rsidRPr="000A0404" w:rsidRDefault="00F21EE2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" w:author="Yoshiya Yamamoto" w:date="2017-01-13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8" w:author="Yoshiya Yamamoto" w:date="2017-01-13T17:20:00Z">
              <w:r w:rsidDel="006C3C74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lang w:eastAsia="ja-JP"/>
                </w:rPr>
                <w:delText>-0.05%</w:delText>
              </w:r>
            </w:del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1EE2" w:rsidRPr="000A0404" w:rsidRDefault="00F21EE2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" w:author="Yoshiya Yamamoto" w:date="2017-01-13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20" w:author="Yoshiya Yamamoto" w:date="2017-01-13T17:20:00Z">
              <w:r w:rsidDel="006C3C74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lang w:eastAsia="ja-JP"/>
                </w:rPr>
                <w:delText>92%</w:delText>
              </w:r>
            </w:del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1EE2" w:rsidRPr="000A0404" w:rsidRDefault="00F21EE2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" w:author="Yoshiya Yamamoto" w:date="2017-01-13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2" w:author="Yoshiya Yamamoto" w:date="2017-01-13T17:20:00Z">
              <w:r w:rsidDel="006C3C74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</w:tr>
      <w:tr w:rsidR="00E712D5" w:rsidRPr="000A0404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:rsidR="005D41C0" w:rsidRDefault="005D41C0" w:rsidP="001D4262">
      <w:pPr>
        <w:tabs>
          <w:tab w:val="clear" w:pos="360"/>
          <w:tab w:val="left" w:pos="0"/>
        </w:tabs>
        <w:spacing w:before="120"/>
        <w:jc w:val="center"/>
        <w:rPr>
          <w:szCs w:val="22"/>
          <w:lang w:eastAsia="ja-JP"/>
        </w:rPr>
      </w:pPr>
    </w:p>
    <w:p w:rsidR="00145669" w:rsidRPr="00071DBF" w:rsidRDefault="008B3F43" w:rsidP="001D4262">
      <w:pPr>
        <w:tabs>
          <w:tab w:val="clear" w:pos="360"/>
          <w:tab w:val="left" w:pos="0"/>
        </w:tabs>
        <w:spacing w:before="120"/>
        <w:jc w:val="center"/>
        <w:rPr>
          <w:b/>
          <w:szCs w:val="22"/>
          <w:lang w:eastAsia="ja-JP"/>
        </w:rPr>
      </w:pPr>
      <w:proofErr w:type="gramStart"/>
      <w:r w:rsidRPr="00071DBF">
        <w:rPr>
          <w:rFonts w:hint="eastAsia"/>
          <w:b/>
          <w:szCs w:val="22"/>
          <w:lang w:eastAsia="ja-JP"/>
        </w:rPr>
        <w:t xml:space="preserve">Table </w:t>
      </w:r>
      <w:r w:rsidR="00071DBF" w:rsidRPr="00071DBF">
        <w:rPr>
          <w:rFonts w:hint="eastAsia"/>
          <w:b/>
          <w:szCs w:val="22"/>
          <w:lang w:eastAsia="ja-JP"/>
        </w:rPr>
        <w:t>5</w:t>
      </w:r>
      <w:r w:rsidR="00A0442E" w:rsidRPr="00071DBF">
        <w:rPr>
          <w:rFonts w:hint="eastAsia"/>
          <w:b/>
          <w:szCs w:val="22"/>
          <w:lang w:eastAsia="ja-JP"/>
        </w:rPr>
        <w:t>.</w:t>
      </w:r>
      <w:proofErr w:type="gramEnd"/>
      <w:r w:rsidR="00145669" w:rsidRPr="00071DBF">
        <w:rPr>
          <w:rFonts w:hint="eastAsia"/>
          <w:b/>
          <w:szCs w:val="22"/>
          <w:lang w:eastAsia="ja-JP"/>
        </w:rPr>
        <w:t xml:space="preserve"> Resu</w:t>
      </w:r>
      <w:r w:rsidR="00080500" w:rsidRPr="00071DBF">
        <w:rPr>
          <w:rFonts w:hint="eastAsia"/>
          <w:b/>
          <w:szCs w:val="22"/>
          <w:lang w:eastAsia="ja-JP"/>
        </w:rPr>
        <w:t>l</w:t>
      </w:r>
      <w:r w:rsidR="005B308C" w:rsidRPr="00071DBF">
        <w:rPr>
          <w:rFonts w:hint="eastAsia"/>
          <w:b/>
          <w:szCs w:val="22"/>
          <w:lang w:eastAsia="ja-JP"/>
        </w:rPr>
        <w:t>ts on D0053</w:t>
      </w:r>
      <w:r w:rsidR="00D05A65" w:rsidRPr="00071DBF">
        <w:rPr>
          <w:rFonts w:hint="eastAsia"/>
          <w:b/>
          <w:szCs w:val="22"/>
          <w:lang w:eastAsia="ja-JP"/>
        </w:rPr>
        <w:t xml:space="preserve"> Set1</w:t>
      </w:r>
    </w:p>
    <w:tbl>
      <w:tblPr>
        <w:tblW w:w="6941" w:type="dxa"/>
        <w:jc w:val="center"/>
        <w:tblCellMar>
          <w:left w:w="99" w:type="dxa"/>
          <w:right w:w="99" w:type="dxa"/>
        </w:tblCellMar>
        <w:tblLook w:val="04A0"/>
      </w:tblPr>
      <w:tblGrid>
        <w:gridCol w:w="1640"/>
        <w:gridCol w:w="1118"/>
        <w:gridCol w:w="1118"/>
        <w:gridCol w:w="1118"/>
        <w:gridCol w:w="932"/>
        <w:gridCol w:w="1015"/>
      </w:tblGrid>
      <w:tr w:rsidR="00145669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5669" w:rsidRPr="00145669" w:rsidRDefault="00987D60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87D6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 (Parallel)</w:t>
            </w:r>
          </w:p>
        </w:tc>
      </w:tr>
      <w:tr w:rsidR="00145669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45669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45669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E43E6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43E6" w:rsidRPr="00145669" w:rsidRDefault="004E43E6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43E6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43E6" w:rsidRPr="00145669" w:rsidRDefault="004E43E6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E43E6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43E6" w:rsidRPr="00145669" w:rsidRDefault="004E43E6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3E6" w:rsidRDefault="004E43E6" w:rsidP="001D4262">
            <w:pPr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45669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45669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84%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546227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45669" w:rsidRPr="00145669" w:rsidTr="001D42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D42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:rsidR="00F603FF" w:rsidRDefault="00F603FF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</w:p>
    <w:p w:rsidR="00410692" w:rsidRDefault="00522B6B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  <w:r w:rsidRPr="00522B6B">
        <w:rPr>
          <w:szCs w:val="22"/>
          <w:lang w:eastAsia="ja-JP"/>
        </w:rPr>
        <w:t>The following graph shows the trade-off between encoding t</w:t>
      </w:r>
      <w:r w:rsidR="005337D1">
        <w:rPr>
          <w:szCs w:val="22"/>
          <w:lang w:eastAsia="ja-JP"/>
        </w:rPr>
        <w:t xml:space="preserve">ime and coding performance </w:t>
      </w:r>
      <w:r w:rsidR="005337D1">
        <w:rPr>
          <w:rFonts w:hint="eastAsia"/>
          <w:szCs w:val="22"/>
          <w:lang w:eastAsia="ja-JP"/>
        </w:rPr>
        <w:t>of JEM</w:t>
      </w:r>
      <w:r w:rsidR="00E4370E">
        <w:rPr>
          <w:rFonts w:hint="eastAsia"/>
          <w:szCs w:val="22"/>
          <w:lang w:eastAsia="ja-JP"/>
        </w:rPr>
        <w:t>4</w:t>
      </w:r>
      <w:r w:rsidR="005337D1">
        <w:rPr>
          <w:rFonts w:hint="eastAsia"/>
          <w:szCs w:val="22"/>
          <w:lang w:eastAsia="ja-JP"/>
        </w:rPr>
        <w:t>.0</w:t>
      </w:r>
      <w:r w:rsidR="00E4370E">
        <w:rPr>
          <w:rFonts w:hint="eastAsia"/>
          <w:szCs w:val="22"/>
          <w:lang w:eastAsia="ja-JP"/>
        </w:rPr>
        <w:t>+JVET-D0053</w:t>
      </w:r>
      <w:r w:rsidR="005337D1">
        <w:rPr>
          <w:rFonts w:hint="eastAsia"/>
          <w:szCs w:val="22"/>
          <w:lang w:eastAsia="ja-JP"/>
        </w:rPr>
        <w:t xml:space="preserve"> and proposals</w:t>
      </w:r>
      <w:r w:rsidR="00A01DC3">
        <w:rPr>
          <w:rFonts w:hint="eastAsia"/>
          <w:szCs w:val="22"/>
          <w:lang w:eastAsia="ja-JP"/>
        </w:rPr>
        <w:t xml:space="preserve"> in class B</w:t>
      </w:r>
      <w:proofErr w:type="gramStart"/>
      <w:r w:rsidR="00A01DC3">
        <w:rPr>
          <w:rFonts w:hint="eastAsia"/>
          <w:szCs w:val="22"/>
          <w:lang w:eastAsia="ja-JP"/>
        </w:rPr>
        <w:t>,C</w:t>
      </w:r>
      <w:proofErr w:type="gramEnd"/>
      <w:r w:rsidR="00A01DC3">
        <w:rPr>
          <w:rFonts w:hint="eastAsia"/>
          <w:szCs w:val="22"/>
          <w:lang w:eastAsia="ja-JP"/>
        </w:rPr>
        <w:t xml:space="preserve"> and </w:t>
      </w:r>
      <w:r w:rsidR="0037631B">
        <w:rPr>
          <w:rFonts w:hint="eastAsia"/>
          <w:szCs w:val="22"/>
          <w:lang w:eastAsia="ja-JP"/>
        </w:rPr>
        <w:t>D</w:t>
      </w:r>
      <w:r w:rsidR="005B2F3A">
        <w:rPr>
          <w:rFonts w:hint="eastAsia"/>
          <w:szCs w:val="22"/>
          <w:lang w:eastAsia="ja-JP"/>
        </w:rPr>
        <w:t xml:space="preserve"> for RA configuration</w:t>
      </w:r>
      <w:r w:rsidRPr="00522B6B">
        <w:rPr>
          <w:szCs w:val="22"/>
          <w:lang w:eastAsia="ja-JP"/>
        </w:rPr>
        <w:t>.</w:t>
      </w:r>
      <w:r w:rsidR="00430497">
        <w:rPr>
          <w:rFonts w:hint="eastAsia"/>
          <w:szCs w:val="22"/>
          <w:lang w:eastAsia="ja-JP"/>
        </w:rPr>
        <w:t xml:space="preserve"> </w:t>
      </w:r>
      <w:r w:rsidR="00CE58E8">
        <w:rPr>
          <w:rFonts w:hint="eastAsia"/>
          <w:szCs w:val="22"/>
          <w:lang w:eastAsia="ja-JP"/>
        </w:rPr>
        <w:t xml:space="preserve">Both </w:t>
      </w:r>
      <w:r w:rsidR="00C0230C">
        <w:rPr>
          <w:rFonts w:hint="eastAsia"/>
          <w:szCs w:val="22"/>
          <w:lang w:eastAsia="ja-JP"/>
        </w:rPr>
        <w:t>test</w:t>
      </w:r>
      <w:r w:rsidR="002A5F4D">
        <w:rPr>
          <w:rFonts w:hint="eastAsia"/>
          <w:szCs w:val="22"/>
          <w:lang w:eastAsia="ja-JP"/>
        </w:rPr>
        <w:t xml:space="preserve"> result</w:t>
      </w:r>
      <w:r w:rsidR="00A049E7">
        <w:rPr>
          <w:rFonts w:hint="eastAsia"/>
          <w:szCs w:val="22"/>
          <w:lang w:eastAsia="ja-JP"/>
        </w:rPr>
        <w:t>s</w:t>
      </w:r>
      <w:r w:rsidR="002A5F4D">
        <w:rPr>
          <w:rFonts w:hint="eastAsia"/>
          <w:szCs w:val="22"/>
          <w:lang w:eastAsia="ja-JP"/>
        </w:rPr>
        <w:t xml:space="preserve"> are better than JEM4</w:t>
      </w:r>
      <w:r w:rsidR="00F53794">
        <w:rPr>
          <w:rFonts w:hint="eastAsia"/>
          <w:szCs w:val="22"/>
          <w:lang w:eastAsia="ja-JP"/>
        </w:rPr>
        <w:t>.0</w:t>
      </w:r>
      <w:r w:rsidR="002A5F4D">
        <w:rPr>
          <w:rFonts w:hint="eastAsia"/>
          <w:szCs w:val="22"/>
          <w:lang w:eastAsia="ja-JP"/>
        </w:rPr>
        <w:t>+JVET-D0053</w:t>
      </w:r>
      <w:r w:rsidR="00F53794">
        <w:rPr>
          <w:rFonts w:hint="eastAsia"/>
          <w:szCs w:val="22"/>
          <w:lang w:eastAsia="ja-JP"/>
        </w:rPr>
        <w:t>.</w:t>
      </w:r>
    </w:p>
    <w:p w:rsidR="00113BA3" w:rsidRDefault="00113BA3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</w:p>
    <w:p w:rsidR="00410692" w:rsidRDefault="004C584C" w:rsidP="00113BA3">
      <w:pPr>
        <w:tabs>
          <w:tab w:val="clear" w:pos="360"/>
          <w:tab w:val="left" w:pos="0"/>
        </w:tabs>
        <w:spacing w:before="120"/>
        <w:jc w:val="center"/>
        <w:rPr>
          <w:noProof/>
          <w:szCs w:val="22"/>
          <w:lang w:eastAsia="ja-JP"/>
        </w:rPr>
      </w:pPr>
      <w:r w:rsidRPr="004C584C">
        <w:rPr>
          <w:noProof/>
          <w:szCs w:val="22"/>
          <w:lang w:eastAsia="ja-JP"/>
        </w:rPr>
        <w:drawing>
          <wp:inline distT="0" distB="0" distL="0" distR="0">
            <wp:extent cx="4572000" cy="2743200"/>
            <wp:effectExtent l="19050" t="0" r="19050" b="0"/>
            <wp:docPr id="2" name="グラフ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90E65" w:rsidRDefault="00490E65" w:rsidP="00F9744A">
      <w:pPr>
        <w:tabs>
          <w:tab w:val="clear" w:pos="360"/>
          <w:tab w:val="left" w:pos="0"/>
        </w:tabs>
        <w:spacing w:before="120"/>
        <w:rPr>
          <w:noProof/>
          <w:szCs w:val="22"/>
          <w:lang w:eastAsia="ja-JP"/>
        </w:rPr>
      </w:pPr>
    </w:p>
    <w:p w:rsidR="00A16153" w:rsidRDefault="00A16153" w:rsidP="002E47D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:rsidR="00897CE6" w:rsidRDefault="00897CE6" w:rsidP="00A16153">
      <w:pPr>
        <w:rPr>
          <w:lang w:eastAsia="ja-JP"/>
        </w:rPr>
      </w:pPr>
      <w:r>
        <w:rPr>
          <w:rFonts w:hint="eastAsia"/>
          <w:lang w:eastAsia="ja-JP"/>
        </w:rPr>
        <w:t xml:space="preserve">This contribution </w:t>
      </w:r>
      <w:r w:rsidR="00727DA0">
        <w:rPr>
          <w:lang w:eastAsia="ja-JP"/>
        </w:rPr>
        <w:t>proposes</w:t>
      </w:r>
      <w:r w:rsidR="00A049E7">
        <w:rPr>
          <w:rFonts w:hint="eastAsia"/>
          <w:lang w:eastAsia="ja-JP"/>
        </w:rPr>
        <w:t xml:space="preserve"> to change </w:t>
      </w:r>
      <w:r>
        <w:rPr>
          <w:rFonts w:hint="eastAsia"/>
          <w:lang w:eastAsia="ja-JP"/>
        </w:rPr>
        <w:t xml:space="preserve">the threshold for early CU determination depending on </w:t>
      </w:r>
      <w:r w:rsidR="00495041">
        <w:rPr>
          <w:rFonts w:hint="eastAsia"/>
          <w:lang w:eastAsia="ja-JP"/>
        </w:rPr>
        <w:t>the picture distance</w:t>
      </w:r>
      <w:r>
        <w:rPr>
          <w:rFonts w:hint="eastAsia"/>
          <w:lang w:eastAsia="ja-JP"/>
        </w:rPr>
        <w:t>.</w:t>
      </w:r>
      <w:r w:rsidR="00663E03">
        <w:rPr>
          <w:rFonts w:hint="eastAsia"/>
          <w:lang w:eastAsia="ja-JP"/>
        </w:rPr>
        <w:t xml:space="preserve"> The </w:t>
      </w:r>
      <w:r w:rsidR="00D672C4">
        <w:rPr>
          <w:rFonts w:hint="eastAsia"/>
          <w:lang w:eastAsia="ja-JP"/>
        </w:rPr>
        <w:t>distance</w:t>
      </w:r>
      <w:r w:rsidR="001663AB">
        <w:rPr>
          <w:rFonts w:hint="eastAsia"/>
          <w:lang w:eastAsia="ja-JP"/>
        </w:rPr>
        <w:t>-dependent</w:t>
      </w:r>
      <w:r w:rsidR="00663E03">
        <w:rPr>
          <w:rFonts w:hint="eastAsia"/>
          <w:lang w:eastAsia="ja-JP"/>
        </w:rPr>
        <w:t xml:space="preserve"> </w:t>
      </w:r>
      <w:r w:rsidR="00030077">
        <w:rPr>
          <w:rFonts w:hint="eastAsia"/>
          <w:lang w:val="en-CA" w:eastAsia="ja-JP"/>
        </w:rPr>
        <w:t>SKIP_DEPTH</w:t>
      </w:r>
      <w:r w:rsidR="00030077">
        <w:rPr>
          <w:rFonts w:hint="eastAsia"/>
          <w:lang w:eastAsia="ja-JP"/>
        </w:rPr>
        <w:t xml:space="preserve"> </w:t>
      </w:r>
      <w:r w:rsidR="00663E03">
        <w:rPr>
          <w:rFonts w:hint="eastAsia"/>
          <w:lang w:eastAsia="ja-JP"/>
        </w:rPr>
        <w:t xml:space="preserve">shows better encoding time / performance balance </w:t>
      </w:r>
      <w:r w:rsidR="001663AB">
        <w:rPr>
          <w:rFonts w:hint="eastAsia"/>
          <w:lang w:eastAsia="ja-JP"/>
        </w:rPr>
        <w:t>than</w:t>
      </w:r>
      <w:r w:rsidR="00663E03">
        <w:rPr>
          <w:rFonts w:hint="eastAsia"/>
          <w:lang w:eastAsia="ja-JP"/>
        </w:rPr>
        <w:t xml:space="preserve"> </w:t>
      </w:r>
      <w:r w:rsidR="00663E03">
        <w:rPr>
          <w:rFonts w:hint="eastAsia"/>
          <w:lang w:eastAsia="ja-JP"/>
        </w:rPr>
        <w:lastRenderedPageBreak/>
        <w:t xml:space="preserve">constant </w:t>
      </w:r>
      <w:r w:rsidR="00AF5428">
        <w:rPr>
          <w:rFonts w:hint="eastAsia"/>
          <w:lang w:val="en-CA" w:eastAsia="ja-JP"/>
        </w:rPr>
        <w:t>SKIP_DEPTH</w:t>
      </w:r>
      <w:r w:rsidR="00AF5428">
        <w:rPr>
          <w:rFonts w:hint="eastAsia"/>
          <w:lang w:eastAsia="ja-JP"/>
        </w:rPr>
        <w:t xml:space="preserve"> </w:t>
      </w:r>
      <w:r w:rsidR="00663E03">
        <w:rPr>
          <w:rFonts w:hint="eastAsia"/>
          <w:lang w:eastAsia="ja-JP"/>
        </w:rPr>
        <w:t>setting.</w:t>
      </w:r>
      <w:r w:rsidR="00A1072D">
        <w:rPr>
          <w:rFonts w:hint="eastAsia"/>
          <w:lang w:eastAsia="ja-JP"/>
        </w:rPr>
        <w:t xml:space="preserve"> We </w:t>
      </w:r>
      <w:r w:rsidR="00A049E7">
        <w:rPr>
          <w:rFonts w:hint="eastAsia"/>
          <w:lang w:eastAsia="ja-JP"/>
        </w:rPr>
        <w:t xml:space="preserve">recommend </w:t>
      </w:r>
      <w:proofErr w:type="gramStart"/>
      <w:r w:rsidR="00A049E7">
        <w:rPr>
          <w:rFonts w:hint="eastAsia"/>
          <w:lang w:eastAsia="ja-JP"/>
        </w:rPr>
        <w:t xml:space="preserve">to </w:t>
      </w:r>
      <w:r w:rsidR="00A1072D">
        <w:rPr>
          <w:rFonts w:hint="eastAsia"/>
          <w:lang w:eastAsia="ja-JP"/>
        </w:rPr>
        <w:t>include</w:t>
      </w:r>
      <w:proofErr w:type="gramEnd"/>
      <w:r w:rsidR="00A1072D">
        <w:rPr>
          <w:rFonts w:hint="eastAsia"/>
          <w:lang w:eastAsia="ja-JP"/>
        </w:rPr>
        <w:t xml:space="preserve"> </w:t>
      </w:r>
      <w:r w:rsidR="00C426B6">
        <w:rPr>
          <w:rFonts w:hint="eastAsia"/>
          <w:lang w:eastAsia="ja-JP"/>
        </w:rPr>
        <w:t>distance</w:t>
      </w:r>
      <w:r w:rsidR="00A1072D">
        <w:rPr>
          <w:rFonts w:hint="eastAsia"/>
          <w:lang w:eastAsia="ja-JP"/>
        </w:rPr>
        <w:t xml:space="preserve">-dependent </w:t>
      </w:r>
      <w:r w:rsidR="00EC7335">
        <w:rPr>
          <w:rFonts w:hint="eastAsia"/>
          <w:lang w:val="en-CA" w:eastAsia="ja-JP"/>
        </w:rPr>
        <w:t>SKIP_DEPTH</w:t>
      </w:r>
      <w:r w:rsidR="00EC7335">
        <w:rPr>
          <w:rFonts w:hint="eastAsia"/>
          <w:lang w:eastAsia="ja-JP"/>
        </w:rPr>
        <w:t xml:space="preserve"> </w:t>
      </w:r>
      <w:r w:rsidR="00A1072D">
        <w:rPr>
          <w:rFonts w:hint="eastAsia"/>
          <w:lang w:eastAsia="ja-JP"/>
        </w:rPr>
        <w:t>software in JEM.</w:t>
      </w:r>
    </w:p>
    <w:p w:rsidR="00764E59" w:rsidRPr="00281D24" w:rsidRDefault="00764E59" w:rsidP="00A16153">
      <w:pPr>
        <w:rPr>
          <w:lang w:eastAsia="ja-JP"/>
        </w:rPr>
      </w:pPr>
    </w:p>
    <w:p w:rsidR="00A80BEE" w:rsidRDefault="00A80BEE" w:rsidP="002E47D0">
      <w:pPr>
        <w:pStyle w:val="1"/>
        <w:rPr>
          <w:lang w:val="en-CA"/>
        </w:rPr>
      </w:pPr>
      <w:r w:rsidRPr="002E47D0">
        <w:rPr>
          <w:lang w:val="en-CA"/>
        </w:rPr>
        <w:t>References</w:t>
      </w:r>
    </w:p>
    <w:p w:rsidR="00655033" w:rsidRPr="009F42A7" w:rsidRDefault="002F6234" w:rsidP="00655033">
      <w:pPr>
        <w:pStyle w:val="ab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proofErr w:type="spellStart"/>
      <w:r w:rsidRPr="002F6234">
        <w:rPr>
          <w:rFonts w:ascii="Times New Roman" w:hAnsi="Times New Roman"/>
        </w:rPr>
        <w:t>Kiho</w:t>
      </w:r>
      <w:proofErr w:type="spellEnd"/>
      <w:r w:rsidRPr="002F6234">
        <w:rPr>
          <w:rFonts w:ascii="Times New Roman" w:hAnsi="Times New Roman"/>
        </w:rPr>
        <w:t xml:space="preserve"> </w:t>
      </w:r>
      <w:proofErr w:type="spellStart"/>
      <w:r w:rsidRPr="002F6234">
        <w:rPr>
          <w:rFonts w:ascii="Times New Roman" w:hAnsi="Times New Roman"/>
        </w:rPr>
        <w:t>Choi</w:t>
      </w:r>
      <w:proofErr w:type="spellEnd"/>
      <w:r>
        <w:rPr>
          <w:rFonts w:ascii="Times New Roman" w:eastAsia="ＭＳ 明朝" w:hAnsi="Times New Roman" w:hint="eastAsia"/>
          <w:lang w:eastAsia="ja-JP"/>
        </w:rPr>
        <w:t xml:space="preserve">, </w:t>
      </w:r>
      <w:r>
        <w:rPr>
          <w:rFonts w:ascii="Times New Roman" w:eastAsia="ＭＳ 明朝" w:hAnsi="Times New Roman"/>
          <w:lang w:eastAsia="ja-JP"/>
        </w:rPr>
        <w:t>“</w:t>
      </w:r>
      <w:r w:rsidR="00BA7885">
        <w:rPr>
          <w:rFonts w:ascii="Times New Roman" w:eastAsia="ＭＳ 明朝" w:hAnsi="Times New Roman" w:hint="eastAsia"/>
          <w:bCs/>
          <w:lang w:eastAsia="ja-JP"/>
        </w:rPr>
        <w:t>AHG5: Fast encoding setting for JEM</w:t>
      </w:r>
      <w:r w:rsidRPr="00711974">
        <w:rPr>
          <w:rFonts w:ascii="Times New Roman" w:eastAsia="ＭＳ 明朝" w:hAnsi="Times New Roman"/>
          <w:bCs/>
          <w:lang w:eastAsia="ja-JP"/>
        </w:rPr>
        <w:t>”</w:t>
      </w:r>
      <w:r w:rsidR="00711974" w:rsidRPr="00711974">
        <w:rPr>
          <w:rFonts w:ascii="Times New Roman" w:eastAsia="ＭＳ 明朝" w:hAnsi="Times New Roman" w:hint="eastAsia"/>
          <w:bCs/>
          <w:lang w:eastAsia="ja-JP"/>
        </w:rPr>
        <w:t xml:space="preserve">, </w:t>
      </w:r>
      <w:r w:rsidR="00711974" w:rsidRPr="00711974">
        <w:rPr>
          <w:rFonts w:ascii="Times New Roman" w:eastAsia="ＭＳ 明朝" w:hAnsi="Times New Roman"/>
          <w:bCs/>
          <w:lang w:val="en-GB" w:eastAsia="ja-JP"/>
        </w:rPr>
        <w:t>Joint Video Exploration Team (JVET) of ITU-T SG 16 WP 3 and ISO/IEC JTC 1/SC 29/WG 11, Doc. JVET-</w:t>
      </w:r>
      <w:r w:rsidR="00A8410E">
        <w:rPr>
          <w:rFonts w:ascii="Times New Roman" w:eastAsia="ＭＳ 明朝" w:hAnsi="Times New Roman" w:hint="eastAsia"/>
          <w:bCs/>
          <w:lang w:val="en-GB" w:eastAsia="ja-JP"/>
        </w:rPr>
        <w:t>D</w:t>
      </w:r>
      <w:r w:rsidR="00711974" w:rsidRPr="00711974">
        <w:rPr>
          <w:rFonts w:ascii="Times New Roman" w:eastAsia="ＭＳ 明朝" w:hAnsi="Times New Roman"/>
          <w:bCs/>
          <w:lang w:val="en-GB" w:eastAsia="ja-JP"/>
        </w:rPr>
        <w:t>00</w:t>
      </w:r>
      <w:r w:rsidR="00A8410E">
        <w:rPr>
          <w:rFonts w:ascii="Times New Roman" w:eastAsia="ＭＳ 明朝" w:hAnsi="Times New Roman" w:hint="eastAsia"/>
          <w:bCs/>
          <w:lang w:val="en-GB" w:eastAsia="ja-JP"/>
        </w:rPr>
        <w:t>53</w:t>
      </w:r>
      <w:r w:rsidR="00711974" w:rsidRPr="00711974">
        <w:rPr>
          <w:rFonts w:ascii="Times New Roman" w:eastAsia="ＭＳ 明朝" w:hAnsi="Times New Roman"/>
          <w:bCs/>
          <w:lang w:val="en-GB" w:eastAsia="ja-JP"/>
        </w:rPr>
        <w:t>, 4</w:t>
      </w:r>
      <w:r w:rsidR="00711974" w:rsidRPr="00711974">
        <w:rPr>
          <w:rFonts w:ascii="Times New Roman" w:eastAsia="ＭＳ 明朝" w:hAnsi="Times New Roman"/>
          <w:bCs/>
          <w:vertAlign w:val="superscript"/>
          <w:lang w:val="en-GB" w:eastAsia="ja-JP"/>
        </w:rPr>
        <w:t>th</w:t>
      </w:r>
      <w:r w:rsidR="00711974" w:rsidRPr="00711974">
        <w:rPr>
          <w:rFonts w:ascii="Times New Roman" w:eastAsia="ＭＳ 明朝" w:hAnsi="Times New Roman"/>
          <w:bCs/>
          <w:lang w:val="en-GB" w:eastAsia="ja-JP"/>
        </w:rPr>
        <w:t> Meeting</w:t>
      </w:r>
    </w:p>
    <w:p w:rsidR="009F42A7" w:rsidRPr="00C55EF5" w:rsidRDefault="004D1E2D" w:rsidP="009F42A7">
      <w:pPr>
        <w:pStyle w:val="ab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proofErr w:type="spellStart"/>
      <w:r>
        <w:rPr>
          <w:rFonts w:ascii="Times New Roman" w:eastAsiaTheme="minorEastAsia" w:hAnsi="Times New Roman"/>
          <w:lang w:eastAsia="ja-JP"/>
        </w:rPr>
        <w:t>Y.Yamamoto</w:t>
      </w:r>
      <w:proofErr w:type="spellEnd"/>
      <w:r>
        <w:rPr>
          <w:rFonts w:ascii="Times New Roman" w:eastAsiaTheme="minorEastAsia" w:hAnsi="Times New Roman"/>
          <w:lang w:eastAsia="ja-JP"/>
        </w:rPr>
        <w:t xml:space="preserve">, </w:t>
      </w:r>
      <w:r w:rsidR="009F42A7">
        <w:rPr>
          <w:rFonts w:ascii="Times New Roman" w:eastAsiaTheme="minorEastAsia" w:hAnsi="Times New Roman" w:hint="eastAsia"/>
          <w:lang w:eastAsia="ja-JP"/>
        </w:rPr>
        <w:t xml:space="preserve">T. </w:t>
      </w:r>
      <w:proofErr w:type="spellStart"/>
      <w:r w:rsidR="009F42A7">
        <w:rPr>
          <w:rFonts w:ascii="Times New Roman" w:eastAsiaTheme="minorEastAsia" w:hAnsi="Times New Roman"/>
          <w:lang w:eastAsia="ja-JP"/>
        </w:rPr>
        <w:t>Ikai</w:t>
      </w:r>
      <w:proofErr w:type="spellEnd"/>
      <w:r w:rsidR="009F42A7">
        <w:rPr>
          <w:rFonts w:ascii="Times New Roman" w:eastAsiaTheme="minorEastAsia" w:hAnsi="Times New Roman"/>
          <w:lang w:eastAsia="ja-JP"/>
        </w:rPr>
        <w:t>, “</w:t>
      </w:r>
      <w:r w:rsidR="009F42A7" w:rsidRPr="009F42A7">
        <w:rPr>
          <w:rFonts w:ascii="Times New Roman" w:hAnsi="Times New Roman"/>
        </w:rPr>
        <w:t>AHG5: Fast QTBT encoding configuration</w:t>
      </w:r>
      <w:r w:rsidR="009F42A7">
        <w:rPr>
          <w:rFonts w:ascii="Times New Roman" w:hAnsi="Times New Roman"/>
        </w:rPr>
        <w:t xml:space="preserve">”, </w:t>
      </w:r>
      <w:r w:rsidR="009F42A7" w:rsidRPr="00711974">
        <w:rPr>
          <w:rFonts w:ascii="Times New Roman" w:eastAsia="ＭＳ 明朝" w:hAnsi="Times New Roman"/>
          <w:bCs/>
          <w:lang w:val="en-GB" w:eastAsia="ja-JP"/>
        </w:rPr>
        <w:t>Joint Video Exploration Team (JVET) of ITU-T SG 16 WP 3 and ISO/IEC JTC 1/SC 29/WG 11, Doc. JVET-</w:t>
      </w:r>
      <w:r w:rsidR="009F42A7">
        <w:rPr>
          <w:rFonts w:ascii="Times New Roman" w:eastAsia="ＭＳ 明朝" w:hAnsi="Times New Roman" w:hint="eastAsia"/>
          <w:bCs/>
          <w:lang w:val="en-GB" w:eastAsia="ja-JP"/>
        </w:rPr>
        <w:t>D</w:t>
      </w:r>
      <w:r w:rsidR="009F42A7" w:rsidRPr="00711974">
        <w:rPr>
          <w:rFonts w:ascii="Times New Roman" w:eastAsia="ＭＳ 明朝" w:hAnsi="Times New Roman"/>
          <w:bCs/>
          <w:lang w:val="en-GB" w:eastAsia="ja-JP"/>
        </w:rPr>
        <w:t>00</w:t>
      </w:r>
      <w:r w:rsidR="009F42A7">
        <w:rPr>
          <w:rFonts w:ascii="Times New Roman" w:eastAsia="ＭＳ 明朝" w:hAnsi="Times New Roman" w:hint="eastAsia"/>
          <w:bCs/>
          <w:lang w:val="en-GB" w:eastAsia="ja-JP"/>
        </w:rPr>
        <w:t>95</w:t>
      </w:r>
      <w:r w:rsidR="009F42A7" w:rsidRPr="00711974">
        <w:rPr>
          <w:rFonts w:ascii="Times New Roman" w:eastAsia="ＭＳ 明朝" w:hAnsi="Times New Roman"/>
          <w:bCs/>
          <w:lang w:val="en-GB" w:eastAsia="ja-JP"/>
        </w:rPr>
        <w:t>, 4</w:t>
      </w:r>
      <w:r w:rsidR="009F42A7" w:rsidRPr="00711974">
        <w:rPr>
          <w:rFonts w:ascii="Times New Roman" w:eastAsia="ＭＳ 明朝" w:hAnsi="Times New Roman"/>
          <w:bCs/>
          <w:vertAlign w:val="superscript"/>
          <w:lang w:val="en-GB" w:eastAsia="ja-JP"/>
        </w:rPr>
        <w:t>th</w:t>
      </w:r>
      <w:r w:rsidR="009F42A7" w:rsidRPr="00711974">
        <w:rPr>
          <w:rFonts w:ascii="Times New Roman" w:eastAsia="ＭＳ 明朝" w:hAnsi="Times New Roman"/>
          <w:bCs/>
          <w:lang w:val="en-GB" w:eastAsia="ja-JP"/>
        </w:rPr>
        <w:t> Meeting</w:t>
      </w:r>
    </w:p>
    <w:p w:rsidR="00764E59" w:rsidRPr="009F42A7" w:rsidRDefault="00764E59" w:rsidP="00764E59">
      <w:pPr>
        <w:pStyle w:val="ab"/>
        <w:spacing w:after="0" w:line="240" w:lineRule="auto"/>
        <w:ind w:left="360"/>
        <w:rPr>
          <w:rFonts w:ascii="Times New Roman" w:hAnsi="Times New Roman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E27CA" w:rsidRDefault="00495005" w:rsidP="007E27CA">
      <w:pPr>
        <w:jc w:val="both"/>
        <w:rPr>
          <w:lang w:val="en-CA"/>
        </w:rPr>
      </w:pPr>
      <w:r w:rsidRPr="00495005">
        <w:rPr>
          <w:rFonts w:hint="eastAsia"/>
          <w:b/>
          <w:szCs w:val="22"/>
          <w:lang w:val="en-CA"/>
        </w:rPr>
        <w:t>SHARP</w:t>
      </w:r>
      <w:r w:rsidRPr="00495005">
        <w:rPr>
          <w:b/>
          <w:szCs w:val="22"/>
          <w:lang w:val="en-CA"/>
        </w:rPr>
        <w:t xml:space="preserve"> Corp</w:t>
      </w:r>
      <w:r w:rsidRPr="00495005">
        <w:rPr>
          <w:rFonts w:hint="eastAsia"/>
          <w:b/>
          <w:szCs w:val="22"/>
          <w:lang w:val="en-CA"/>
        </w:rPr>
        <w:t>oration</w:t>
      </w:r>
      <w:r w:rsidR="00152B30">
        <w:rPr>
          <w:b/>
          <w:szCs w:val="22"/>
          <w:lang w:val="en-CA"/>
        </w:rPr>
        <w:t>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E27CA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75B" w:rsidRDefault="003F175B">
      <w:r>
        <w:separator/>
      </w:r>
    </w:p>
  </w:endnote>
  <w:endnote w:type="continuationSeparator" w:id="0">
    <w:p w:rsidR="003F175B" w:rsidRDefault="003F1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Himalaya">
    <w:panose1 w:val="01010100010101010101"/>
    <w:charset w:val="00"/>
    <w:family w:val="auto"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B9C" w:rsidRDefault="00C25B9C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C90F8D">
      <w:rPr>
        <w:rStyle w:val="a5"/>
      </w:rPr>
      <w:fldChar w:fldCharType="begin"/>
    </w:r>
    <w:r>
      <w:rPr>
        <w:rStyle w:val="a5"/>
      </w:rPr>
      <w:instrText xml:space="preserve"> PAGE </w:instrText>
    </w:r>
    <w:r w:rsidR="00C90F8D">
      <w:rPr>
        <w:rStyle w:val="a5"/>
      </w:rPr>
      <w:fldChar w:fldCharType="separate"/>
    </w:r>
    <w:r w:rsidR="00F21EE2">
      <w:rPr>
        <w:rStyle w:val="a5"/>
        <w:noProof/>
      </w:rPr>
      <w:t>4</w:t>
    </w:r>
    <w:r w:rsidR="00C90F8D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C90F8D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C90F8D">
      <w:rPr>
        <w:rStyle w:val="a5"/>
      </w:rPr>
      <w:fldChar w:fldCharType="separate"/>
    </w:r>
    <w:r w:rsidR="00D53966">
      <w:rPr>
        <w:rStyle w:val="a5"/>
        <w:noProof/>
      </w:rPr>
      <w:t>2017-01-05</w:t>
    </w:r>
    <w:r w:rsidR="00C90F8D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75B" w:rsidRDefault="003F175B">
      <w:r>
        <w:separator/>
      </w:r>
    </w:p>
  </w:footnote>
  <w:footnote w:type="continuationSeparator" w:id="0">
    <w:p w:rsidR="003F175B" w:rsidRDefault="003F17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17DF2"/>
    <w:multiLevelType w:val="hybridMultilevel"/>
    <w:tmpl w:val="05BEA93E"/>
    <w:lvl w:ilvl="0" w:tplc="C67E65E6">
      <w:start w:val="1"/>
      <w:numFmt w:val="bullet"/>
      <w:lvlText w:val="-"/>
      <w:lvlJc w:val="left"/>
      <w:pPr>
        <w:ind w:left="720" w:hanging="360"/>
      </w:pPr>
      <w:rPr>
        <w:rFonts w:ascii="Microsoft Himalaya" w:hAnsi="Microsoft Himala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E45799"/>
    <w:multiLevelType w:val="hybridMultilevel"/>
    <w:tmpl w:val="D916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5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18"/>
    <w:lvlOverride w:ilvl="0">
      <w:startOverride w:val="1"/>
    </w:lvlOverride>
  </w:num>
  <w:num w:numId="24">
    <w:abstractNumId w:val="9"/>
  </w:num>
  <w:num w:numId="25">
    <w:abstractNumId w:val="9"/>
  </w:num>
  <w:num w:numId="26">
    <w:abstractNumId w:val="10"/>
  </w:num>
  <w:num w:numId="27">
    <w:abstractNumId w:val="22"/>
  </w:num>
  <w:num w:numId="28">
    <w:abstractNumId w:val="14"/>
  </w:num>
  <w:num w:numId="29">
    <w:abstractNumId w:val="13"/>
  </w:num>
  <w:num w:numId="30">
    <w:abstractNumId w:val="5"/>
  </w:num>
  <w:num w:numId="31">
    <w:abstractNumId w:val="17"/>
  </w:num>
  <w:num w:numId="32">
    <w:abstractNumId w:val="3"/>
  </w:num>
  <w:num w:numId="33">
    <w:abstractNumId w:val="7"/>
  </w:num>
  <w:num w:numId="34">
    <w:abstractNumId w:val="11"/>
  </w:num>
  <w:num w:numId="35">
    <w:abstractNumId w:val="21"/>
  </w:num>
  <w:num w:numId="3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mohiro Ikai">
    <w15:presenceInfo w15:providerId="None" w15:userId="Tomohiro Ika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C5D39"/>
    <w:rsid w:val="00001F77"/>
    <w:rsid w:val="000036FF"/>
    <w:rsid w:val="000040DA"/>
    <w:rsid w:val="00004476"/>
    <w:rsid w:val="000054E6"/>
    <w:rsid w:val="00007652"/>
    <w:rsid w:val="00007FEB"/>
    <w:rsid w:val="00012AFE"/>
    <w:rsid w:val="0001769E"/>
    <w:rsid w:val="00022DF5"/>
    <w:rsid w:val="00023395"/>
    <w:rsid w:val="00023A9F"/>
    <w:rsid w:val="00023BB4"/>
    <w:rsid w:val="0002541E"/>
    <w:rsid w:val="000263A1"/>
    <w:rsid w:val="0002659F"/>
    <w:rsid w:val="000265F1"/>
    <w:rsid w:val="00026F04"/>
    <w:rsid w:val="000270D4"/>
    <w:rsid w:val="00027B44"/>
    <w:rsid w:val="00027BE5"/>
    <w:rsid w:val="00030077"/>
    <w:rsid w:val="000308A3"/>
    <w:rsid w:val="000316E3"/>
    <w:rsid w:val="0003306B"/>
    <w:rsid w:val="00034876"/>
    <w:rsid w:val="00034A31"/>
    <w:rsid w:val="000458BC"/>
    <w:rsid w:val="00045C41"/>
    <w:rsid w:val="00046C03"/>
    <w:rsid w:val="00050FF0"/>
    <w:rsid w:val="000574E4"/>
    <w:rsid w:val="000611ED"/>
    <w:rsid w:val="00065039"/>
    <w:rsid w:val="00070864"/>
    <w:rsid w:val="00071B06"/>
    <w:rsid w:val="00071DBF"/>
    <w:rsid w:val="00073375"/>
    <w:rsid w:val="000738EF"/>
    <w:rsid w:val="0007597D"/>
    <w:rsid w:val="00075CAB"/>
    <w:rsid w:val="0007614F"/>
    <w:rsid w:val="00080500"/>
    <w:rsid w:val="00081B90"/>
    <w:rsid w:val="00083296"/>
    <w:rsid w:val="0008357D"/>
    <w:rsid w:val="00083A87"/>
    <w:rsid w:val="0008748D"/>
    <w:rsid w:val="00087C24"/>
    <w:rsid w:val="0009039B"/>
    <w:rsid w:val="00090499"/>
    <w:rsid w:val="00093A91"/>
    <w:rsid w:val="00095C82"/>
    <w:rsid w:val="00097162"/>
    <w:rsid w:val="000975A6"/>
    <w:rsid w:val="000A0404"/>
    <w:rsid w:val="000A3326"/>
    <w:rsid w:val="000A33B6"/>
    <w:rsid w:val="000A354F"/>
    <w:rsid w:val="000A4095"/>
    <w:rsid w:val="000A41B3"/>
    <w:rsid w:val="000A427A"/>
    <w:rsid w:val="000A466C"/>
    <w:rsid w:val="000A6910"/>
    <w:rsid w:val="000A6C73"/>
    <w:rsid w:val="000A7111"/>
    <w:rsid w:val="000B0C0F"/>
    <w:rsid w:val="000B1C6B"/>
    <w:rsid w:val="000B1FC8"/>
    <w:rsid w:val="000B253A"/>
    <w:rsid w:val="000B4F4B"/>
    <w:rsid w:val="000B4FF9"/>
    <w:rsid w:val="000B67E6"/>
    <w:rsid w:val="000C09AC"/>
    <w:rsid w:val="000C0ECA"/>
    <w:rsid w:val="000C1B62"/>
    <w:rsid w:val="000C4E43"/>
    <w:rsid w:val="000C77E3"/>
    <w:rsid w:val="000C793A"/>
    <w:rsid w:val="000D130C"/>
    <w:rsid w:val="000D19B1"/>
    <w:rsid w:val="000D1A98"/>
    <w:rsid w:val="000D6A50"/>
    <w:rsid w:val="000D6A7A"/>
    <w:rsid w:val="000D74D1"/>
    <w:rsid w:val="000E00F3"/>
    <w:rsid w:val="000E550E"/>
    <w:rsid w:val="000E61F4"/>
    <w:rsid w:val="000F158C"/>
    <w:rsid w:val="000F2C49"/>
    <w:rsid w:val="000F3EBB"/>
    <w:rsid w:val="000F40D2"/>
    <w:rsid w:val="000F4776"/>
    <w:rsid w:val="0010034D"/>
    <w:rsid w:val="0010244F"/>
    <w:rsid w:val="00102F3D"/>
    <w:rsid w:val="001043EF"/>
    <w:rsid w:val="00104A1F"/>
    <w:rsid w:val="0011379F"/>
    <w:rsid w:val="00113B79"/>
    <w:rsid w:val="00113BA3"/>
    <w:rsid w:val="00115546"/>
    <w:rsid w:val="00120C96"/>
    <w:rsid w:val="00121101"/>
    <w:rsid w:val="00123DEB"/>
    <w:rsid w:val="00124338"/>
    <w:rsid w:val="00124E38"/>
    <w:rsid w:val="0012580B"/>
    <w:rsid w:val="001263DD"/>
    <w:rsid w:val="0013155D"/>
    <w:rsid w:val="00131F90"/>
    <w:rsid w:val="00132FAC"/>
    <w:rsid w:val="00134AAD"/>
    <w:rsid w:val="0013526E"/>
    <w:rsid w:val="00136301"/>
    <w:rsid w:val="001367B1"/>
    <w:rsid w:val="00140BD3"/>
    <w:rsid w:val="00145669"/>
    <w:rsid w:val="00146152"/>
    <w:rsid w:val="00146860"/>
    <w:rsid w:val="00146ED7"/>
    <w:rsid w:val="001473D9"/>
    <w:rsid w:val="00147C2D"/>
    <w:rsid w:val="001508B7"/>
    <w:rsid w:val="00151EE7"/>
    <w:rsid w:val="00152B30"/>
    <w:rsid w:val="00152C6B"/>
    <w:rsid w:val="00154D1E"/>
    <w:rsid w:val="00161736"/>
    <w:rsid w:val="00162327"/>
    <w:rsid w:val="00162BF6"/>
    <w:rsid w:val="001639E3"/>
    <w:rsid w:val="00163C22"/>
    <w:rsid w:val="001663AB"/>
    <w:rsid w:val="001663C6"/>
    <w:rsid w:val="00166ED0"/>
    <w:rsid w:val="00171371"/>
    <w:rsid w:val="00174A92"/>
    <w:rsid w:val="00175A24"/>
    <w:rsid w:val="001802CF"/>
    <w:rsid w:val="00181D24"/>
    <w:rsid w:val="00183404"/>
    <w:rsid w:val="001839AE"/>
    <w:rsid w:val="00184271"/>
    <w:rsid w:val="00185C87"/>
    <w:rsid w:val="00187133"/>
    <w:rsid w:val="00187E58"/>
    <w:rsid w:val="00193763"/>
    <w:rsid w:val="00194139"/>
    <w:rsid w:val="001958B1"/>
    <w:rsid w:val="0019691E"/>
    <w:rsid w:val="00196D62"/>
    <w:rsid w:val="001A297E"/>
    <w:rsid w:val="001A2F58"/>
    <w:rsid w:val="001A368E"/>
    <w:rsid w:val="001A56A9"/>
    <w:rsid w:val="001A7329"/>
    <w:rsid w:val="001A792F"/>
    <w:rsid w:val="001B31F2"/>
    <w:rsid w:val="001B40FC"/>
    <w:rsid w:val="001B4E28"/>
    <w:rsid w:val="001C1877"/>
    <w:rsid w:val="001C1C34"/>
    <w:rsid w:val="001C1EEF"/>
    <w:rsid w:val="001C2A35"/>
    <w:rsid w:val="001C3525"/>
    <w:rsid w:val="001C36F3"/>
    <w:rsid w:val="001C3AFB"/>
    <w:rsid w:val="001C50C3"/>
    <w:rsid w:val="001C5B2F"/>
    <w:rsid w:val="001C5B8F"/>
    <w:rsid w:val="001C76FE"/>
    <w:rsid w:val="001C7D94"/>
    <w:rsid w:val="001D1BD2"/>
    <w:rsid w:val="001D40C4"/>
    <w:rsid w:val="001D4262"/>
    <w:rsid w:val="001D6458"/>
    <w:rsid w:val="001E02BE"/>
    <w:rsid w:val="001E1F4C"/>
    <w:rsid w:val="001E317E"/>
    <w:rsid w:val="001E3593"/>
    <w:rsid w:val="001E3B37"/>
    <w:rsid w:val="001E7E54"/>
    <w:rsid w:val="001F0719"/>
    <w:rsid w:val="001F2076"/>
    <w:rsid w:val="001F2594"/>
    <w:rsid w:val="001F52A2"/>
    <w:rsid w:val="001F62A2"/>
    <w:rsid w:val="002026E1"/>
    <w:rsid w:val="002055A6"/>
    <w:rsid w:val="00206460"/>
    <w:rsid w:val="002069B4"/>
    <w:rsid w:val="00211F88"/>
    <w:rsid w:val="00215DFC"/>
    <w:rsid w:val="002212DF"/>
    <w:rsid w:val="00221D92"/>
    <w:rsid w:val="002225DE"/>
    <w:rsid w:val="00222CD4"/>
    <w:rsid w:val="00223015"/>
    <w:rsid w:val="00225016"/>
    <w:rsid w:val="002264A6"/>
    <w:rsid w:val="00226C34"/>
    <w:rsid w:val="00227BA7"/>
    <w:rsid w:val="0023011C"/>
    <w:rsid w:val="00233336"/>
    <w:rsid w:val="00234864"/>
    <w:rsid w:val="00236E01"/>
    <w:rsid w:val="002375C1"/>
    <w:rsid w:val="00240DD4"/>
    <w:rsid w:val="00242041"/>
    <w:rsid w:val="0024319F"/>
    <w:rsid w:val="002460C5"/>
    <w:rsid w:val="00246147"/>
    <w:rsid w:val="00254992"/>
    <w:rsid w:val="00254DE1"/>
    <w:rsid w:val="0025586E"/>
    <w:rsid w:val="0026141E"/>
    <w:rsid w:val="00263398"/>
    <w:rsid w:val="00263591"/>
    <w:rsid w:val="002644FA"/>
    <w:rsid w:val="00264F2A"/>
    <w:rsid w:val="00265365"/>
    <w:rsid w:val="00266AA4"/>
    <w:rsid w:val="00266F06"/>
    <w:rsid w:val="002720C5"/>
    <w:rsid w:val="002751C7"/>
    <w:rsid w:val="00275BCF"/>
    <w:rsid w:val="002807E8"/>
    <w:rsid w:val="002819C8"/>
    <w:rsid w:val="00281D24"/>
    <w:rsid w:val="002822DC"/>
    <w:rsid w:val="00282BC5"/>
    <w:rsid w:val="00286823"/>
    <w:rsid w:val="002906F5"/>
    <w:rsid w:val="00291E36"/>
    <w:rsid w:val="00292257"/>
    <w:rsid w:val="00292E87"/>
    <w:rsid w:val="00294618"/>
    <w:rsid w:val="00294E4F"/>
    <w:rsid w:val="00296AB1"/>
    <w:rsid w:val="00296DCC"/>
    <w:rsid w:val="0029794D"/>
    <w:rsid w:val="002A2867"/>
    <w:rsid w:val="002A2C0F"/>
    <w:rsid w:val="002A30F7"/>
    <w:rsid w:val="002A4119"/>
    <w:rsid w:val="002A54E0"/>
    <w:rsid w:val="002A5F4D"/>
    <w:rsid w:val="002A7D82"/>
    <w:rsid w:val="002B1595"/>
    <w:rsid w:val="002B191D"/>
    <w:rsid w:val="002B7BD8"/>
    <w:rsid w:val="002B7C20"/>
    <w:rsid w:val="002B7FB8"/>
    <w:rsid w:val="002C0405"/>
    <w:rsid w:val="002C09EB"/>
    <w:rsid w:val="002C1DE2"/>
    <w:rsid w:val="002C232B"/>
    <w:rsid w:val="002C2F0B"/>
    <w:rsid w:val="002C387B"/>
    <w:rsid w:val="002C45A5"/>
    <w:rsid w:val="002C5BA3"/>
    <w:rsid w:val="002C6C56"/>
    <w:rsid w:val="002D0AF6"/>
    <w:rsid w:val="002D14CB"/>
    <w:rsid w:val="002D3DC6"/>
    <w:rsid w:val="002D4B73"/>
    <w:rsid w:val="002E0046"/>
    <w:rsid w:val="002E21D2"/>
    <w:rsid w:val="002E2D7B"/>
    <w:rsid w:val="002E47D0"/>
    <w:rsid w:val="002E54AE"/>
    <w:rsid w:val="002E6D87"/>
    <w:rsid w:val="002F02BE"/>
    <w:rsid w:val="002F107C"/>
    <w:rsid w:val="002F164D"/>
    <w:rsid w:val="002F18A0"/>
    <w:rsid w:val="002F23E3"/>
    <w:rsid w:val="002F39F9"/>
    <w:rsid w:val="002F568A"/>
    <w:rsid w:val="002F6234"/>
    <w:rsid w:val="00306206"/>
    <w:rsid w:val="00307933"/>
    <w:rsid w:val="00316200"/>
    <w:rsid w:val="0031641F"/>
    <w:rsid w:val="00317D85"/>
    <w:rsid w:val="00317D92"/>
    <w:rsid w:val="003203DD"/>
    <w:rsid w:val="003245B6"/>
    <w:rsid w:val="003249D6"/>
    <w:rsid w:val="00324E51"/>
    <w:rsid w:val="0032556C"/>
    <w:rsid w:val="00327C56"/>
    <w:rsid w:val="003315A1"/>
    <w:rsid w:val="00333AC0"/>
    <w:rsid w:val="00334644"/>
    <w:rsid w:val="00334FE8"/>
    <w:rsid w:val="0033568D"/>
    <w:rsid w:val="003373EC"/>
    <w:rsid w:val="0034145C"/>
    <w:rsid w:val="00341E78"/>
    <w:rsid w:val="00342FF4"/>
    <w:rsid w:val="00343A17"/>
    <w:rsid w:val="00344347"/>
    <w:rsid w:val="00344C02"/>
    <w:rsid w:val="00345E4B"/>
    <w:rsid w:val="00346148"/>
    <w:rsid w:val="0034670F"/>
    <w:rsid w:val="00347461"/>
    <w:rsid w:val="00351CA5"/>
    <w:rsid w:val="003555A5"/>
    <w:rsid w:val="0036157C"/>
    <w:rsid w:val="00362096"/>
    <w:rsid w:val="00363B8B"/>
    <w:rsid w:val="0036437A"/>
    <w:rsid w:val="00365919"/>
    <w:rsid w:val="00366516"/>
    <w:rsid w:val="003669EA"/>
    <w:rsid w:val="00366ECA"/>
    <w:rsid w:val="00370420"/>
    <w:rsid w:val="003706CC"/>
    <w:rsid w:val="003730D3"/>
    <w:rsid w:val="00373253"/>
    <w:rsid w:val="0037631B"/>
    <w:rsid w:val="00376826"/>
    <w:rsid w:val="0037696B"/>
    <w:rsid w:val="00377710"/>
    <w:rsid w:val="00377ABB"/>
    <w:rsid w:val="00377F1D"/>
    <w:rsid w:val="00381C3D"/>
    <w:rsid w:val="00381D83"/>
    <w:rsid w:val="00383804"/>
    <w:rsid w:val="00386A2E"/>
    <w:rsid w:val="0038797F"/>
    <w:rsid w:val="00391CB5"/>
    <w:rsid w:val="003943A4"/>
    <w:rsid w:val="00395613"/>
    <w:rsid w:val="003A1DCD"/>
    <w:rsid w:val="003A26A6"/>
    <w:rsid w:val="003A2D8E"/>
    <w:rsid w:val="003A660E"/>
    <w:rsid w:val="003A7CE6"/>
    <w:rsid w:val="003B01B3"/>
    <w:rsid w:val="003B0A79"/>
    <w:rsid w:val="003B2293"/>
    <w:rsid w:val="003B3F5C"/>
    <w:rsid w:val="003B5B84"/>
    <w:rsid w:val="003C0173"/>
    <w:rsid w:val="003C1BE0"/>
    <w:rsid w:val="003C20E4"/>
    <w:rsid w:val="003C2BDD"/>
    <w:rsid w:val="003C3019"/>
    <w:rsid w:val="003C4176"/>
    <w:rsid w:val="003C5B27"/>
    <w:rsid w:val="003C6FA7"/>
    <w:rsid w:val="003D3143"/>
    <w:rsid w:val="003D6342"/>
    <w:rsid w:val="003D6882"/>
    <w:rsid w:val="003D6D10"/>
    <w:rsid w:val="003E3EE9"/>
    <w:rsid w:val="003E6F90"/>
    <w:rsid w:val="003F175B"/>
    <w:rsid w:val="003F5814"/>
    <w:rsid w:val="003F5D0F"/>
    <w:rsid w:val="003F5E97"/>
    <w:rsid w:val="003F646E"/>
    <w:rsid w:val="00404A1E"/>
    <w:rsid w:val="00404BCA"/>
    <w:rsid w:val="004076AE"/>
    <w:rsid w:val="00410692"/>
    <w:rsid w:val="004135E6"/>
    <w:rsid w:val="00414101"/>
    <w:rsid w:val="00414661"/>
    <w:rsid w:val="004148B2"/>
    <w:rsid w:val="00414FB4"/>
    <w:rsid w:val="00420535"/>
    <w:rsid w:val="00422176"/>
    <w:rsid w:val="004234F0"/>
    <w:rsid w:val="00423E59"/>
    <w:rsid w:val="004246CC"/>
    <w:rsid w:val="00426DF0"/>
    <w:rsid w:val="00427D92"/>
    <w:rsid w:val="00430497"/>
    <w:rsid w:val="00432E48"/>
    <w:rsid w:val="00433DA7"/>
    <w:rsid w:val="00433DDB"/>
    <w:rsid w:val="004343A0"/>
    <w:rsid w:val="0043532D"/>
    <w:rsid w:val="00435BCC"/>
    <w:rsid w:val="00436343"/>
    <w:rsid w:val="0043749E"/>
    <w:rsid w:val="00437619"/>
    <w:rsid w:val="004427D0"/>
    <w:rsid w:val="0044368D"/>
    <w:rsid w:val="00450FF9"/>
    <w:rsid w:val="00455294"/>
    <w:rsid w:val="004565FD"/>
    <w:rsid w:val="0046091E"/>
    <w:rsid w:val="00460B48"/>
    <w:rsid w:val="00460F22"/>
    <w:rsid w:val="00464932"/>
    <w:rsid w:val="00465A1E"/>
    <w:rsid w:val="00465BFF"/>
    <w:rsid w:val="00466261"/>
    <w:rsid w:val="004669E1"/>
    <w:rsid w:val="004703FD"/>
    <w:rsid w:val="00472BB2"/>
    <w:rsid w:val="0047481E"/>
    <w:rsid w:val="004750FB"/>
    <w:rsid w:val="004767AE"/>
    <w:rsid w:val="004805B6"/>
    <w:rsid w:val="00481168"/>
    <w:rsid w:val="004848F3"/>
    <w:rsid w:val="0048496D"/>
    <w:rsid w:val="004855B9"/>
    <w:rsid w:val="00485B7D"/>
    <w:rsid w:val="00486375"/>
    <w:rsid w:val="00490E65"/>
    <w:rsid w:val="00492197"/>
    <w:rsid w:val="00492FA9"/>
    <w:rsid w:val="0049376B"/>
    <w:rsid w:val="00495005"/>
    <w:rsid w:val="00495041"/>
    <w:rsid w:val="004969ED"/>
    <w:rsid w:val="004A04E8"/>
    <w:rsid w:val="004A2A63"/>
    <w:rsid w:val="004A4319"/>
    <w:rsid w:val="004A5498"/>
    <w:rsid w:val="004A750D"/>
    <w:rsid w:val="004B210C"/>
    <w:rsid w:val="004B2257"/>
    <w:rsid w:val="004B2B0D"/>
    <w:rsid w:val="004B6346"/>
    <w:rsid w:val="004B63C1"/>
    <w:rsid w:val="004C481B"/>
    <w:rsid w:val="004C584C"/>
    <w:rsid w:val="004C67DF"/>
    <w:rsid w:val="004D1E2D"/>
    <w:rsid w:val="004D405F"/>
    <w:rsid w:val="004D539C"/>
    <w:rsid w:val="004D60C1"/>
    <w:rsid w:val="004D6927"/>
    <w:rsid w:val="004D77AE"/>
    <w:rsid w:val="004E15F9"/>
    <w:rsid w:val="004E274E"/>
    <w:rsid w:val="004E29BA"/>
    <w:rsid w:val="004E3011"/>
    <w:rsid w:val="004E43E6"/>
    <w:rsid w:val="004E4F4F"/>
    <w:rsid w:val="004E62DC"/>
    <w:rsid w:val="004E66F0"/>
    <w:rsid w:val="004E6789"/>
    <w:rsid w:val="004F0CBD"/>
    <w:rsid w:val="004F0FEB"/>
    <w:rsid w:val="004F3F26"/>
    <w:rsid w:val="004F61E3"/>
    <w:rsid w:val="004F74AB"/>
    <w:rsid w:val="004F7CDB"/>
    <w:rsid w:val="00502800"/>
    <w:rsid w:val="00502E10"/>
    <w:rsid w:val="00503534"/>
    <w:rsid w:val="00505D3C"/>
    <w:rsid w:val="00507429"/>
    <w:rsid w:val="0051015C"/>
    <w:rsid w:val="00510252"/>
    <w:rsid w:val="00512867"/>
    <w:rsid w:val="00516CF1"/>
    <w:rsid w:val="00516F97"/>
    <w:rsid w:val="00520907"/>
    <w:rsid w:val="00522B6B"/>
    <w:rsid w:val="00530C53"/>
    <w:rsid w:val="00530DF2"/>
    <w:rsid w:val="00530E39"/>
    <w:rsid w:val="005316D0"/>
    <w:rsid w:val="00531AE9"/>
    <w:rsid w:val="005337D1"/>
    <w:rsid w:val="00536752"/>
    <w:rsid w:val="00540802"/>
    <w:rsid w:val="005420BD"/>
    <w:rsid w:val="005423AE"/>
    <w:rsid w:val="00542DA7"/>
    <w:rsid w:val="0054442E"/>
    <w:rsid w:val="005453A0"/>
    <w:rsid w:val="00546227"/>
    <w:rsid w:val="00550A66"/>
    <w:rsid w:val="0055158A"/>
    <w:rsid w:val="00553FEF"/>
    <w:rsid w:val="00554CE9"/>
    <w:rsid w:val="005567BE"/>
    <w:rsid w:val="005571E9"/>
    <w:rsid w:val="00562C3A"/>
    <w:rsid w:val="00562FE4"/>
    <w:rsid w:val="00563C9D"/>
    <w:rsid w:val="00564366"/>
    <w:rsid w:val="00567EC7"/>
    <w:rsid w:val="00570013"/>
    <w:rsid w:val="005716E1"/>
    <w:rsid w:val="00575B31"/>
    <w:rsid w:val="00576E1A"/>
    <w:rsid w:val="0058007A"/>
    <w:rsid w:val="005801A2"/>
    <w:rsid w:val="005833B5"/>
    <w:rsid w:val="00584A80"/>
    <w:rsid w:val="005876D8"/>
    <w:rsid w:val="005909BA"/>
    <w:rsid w:val="00592BAE"/>
    <w:rsid w:val="005952A5"/>
    <w:rsid w:val="00595FD7"/>
    <w:rsid w:val="0059717B"/>
    <w:rsid w:val="0059798B"/>
    <w:rsid w:val="00597A30"/>
    <w:rsid w:val="005A18A5"/>
    <w:rsid w:val="005A2518"/>
    <w:rsid w:val="005A33A1"/>
    <w:rsid w:val="005A3C7D"/>
    <w:rsid w:val="005A4D05"/>
    <w:rsid w:val="005A76A2"/>
    <w:rsid w:val="005B217D"/>
    <w:rsid w:val="005B2F3A"/>
    <w:rsid w:val="005B308C"/>
    <w:rsid w:val="005B42A6"/>
    <w:rsid w:val="005B6333"/>
    <w:rsid w:val="005C2F77"/>
    <w:rsid w:val="005C385F"/>
    <w:rsid w:val="005C4BD0"/>
    <w:rsid w:val="005C53C2"/>
    <w:rsid w:val="005C73C8"/>
    <w:rsid w:val="005D16AB"/>
    <w:rsid w:val="005D41C0"/>
    <w:rsid w:val="005D479E"/>
    <w:rsid w:val="005D4B28"/>
    <w:rsid w:val="005D4C83"/>
    <w:rsid w:val="005D5A5D"/>
    <w:rsid w:val="005D5B4B"/>
    <w:rsid w:val="005D6938"/>
    <w:rsid w:val="005E1AC6"/>
    <w:rsid w:val="005E2754"/>
    <w:rsid w:val="005E33A5"/>
    <w:rsid w:val="005E4FC4"/>
    <w:rsid w:val="005E5A5F"/>
    <w:rsid w:val="005E751B"/>
    <w:rsid w:val="005F1BAA"/>
    <w:rsid w:val="005F2F45"/>
    <w:rsid w:val="005F43FB"/>
    <w:rsid w:val="005F481F"/>
    <w:rsid w:val="005F5D70"/>
    <w:rsid w:val="005F643D"/>
    <w:rsid w:val="005F6F1B"/>
    <w:rsid w:val="006009C0"/>
    <w:rsid w:val="00602B3A"/>
    <w:rsid w:val="006031EC"/>
    <w:rsid w:val="00604283"/>
    <w:rsid w:val="00605756"/>
    <w:rsid w:val="006104F2"/>
    <w:rsid w:val="006106BE"/>
    <w:rsid w:val="00612163"/>
    <w:rsid w:val="00614C69"/>
    <w:rsid w:val="00614D67"/>
    <w:rsid w:val="006204D3"/>
    <w:rsid w:val="0062394E"/>
    <w:rsid w:val="00624B33"/>
    <w:rsid w:val="00625022"/>
    <w:rsid w:val="006256F0"/>
    <w:rsid w:val="00625EA3"/>
    <w:rsid w:val="0063041A"/>
    <w:rsid w:val="00630AA2"/>
    <w:rsid w:val="006353A4"/>
    <w:rsid w:val="006368F0"/>
    <w:rsid w:val="00637470"/>
    <w:rsid w:val="00640A00"/>
    <w:rsid w:val="00646707"/>
    <w:rsid w:val="0064678B"/>
    <w:rsid w:val="00655033"/>
    <w:rsid w:val="00655901"/>
    <w:rsid w:val="00657F7E"/>
    <w:rsid w:val="00662E58"/>
    <w:rsid w:val="0066307D"/>
    <w:rsid w:val="00663E03"/>
    <w:rsid w:val="00664DCF"/>
    <w:rsid w:val="006672B2"/>
    <w:rsid w:val="006679FC"/>
    <w:rsid w:val="006708FF"/>
    <w:rsid w:val="006719D4"/>
    <w:rsid w:val="006726D9"/>
    <w:rsid w:val="0067306C"/>
    <w:rsid w:val="00676B49"/>
    <w:rsid w:val="006802E9"/>
    <w:rsid w:val="006860D3"/>
    <w:rsid w:val="0068652A"/>
    <w:rsid w:val="006869A7"/>
    <w:rsid w:val="00692720"/>
    <w:rsid w:val="00693CD2"/>
    <w:rsid w:val="0069707C"/>
    <w:rsid w:val="00697F69"/>
    <w:rsid w:val="006A0C5C"/>
    <w:rsid w:val="006A1C7C"/>
    <w:rsid w:val="006A23C3"/>
    <w:rsid w:val="006A2749"/>
    <w:rsid w:val="006A41FF"/>
    <w:rsid w:val="006A4209"/>
    <w:rsid w:val="006A4EBD"/>
    <w:rsid w:val="006A7ECB"/>
    <w:rsid w:val="006B04A7"/>
    <w:rsid w:val="006B2DD9"/>
    <w:rsid w:val="006B4AF9"/>
    <w:rsid w:val="006B575D"/>
    <w:rsid w:val="006B7364"/>
    <w:rsid w:val="006B79B5"/>
    <w:rsid w:val="006C152F"/>
    <w:rsid w:val="006C1DCB"/>
    <w:rsid w:val="006C5D39"/>
    <w:rsid w:val="006C73D0"/>
    <w:rsid w:val="006C7A69"/>
    <w:rsid w:val="006D01D0"/>
    <w:rsid w:val="006D1126"/>
    <w:rsid w:val="006D2870"/>
    <w:rsid w:val="006D4665"/>
    <w:rsid w:val="006D6488"/>
    <w:rsid w:val="006D6D9B"/>
    <w:rsid w:val="006E105F"/>
    <w:rsid w:val="006E1B96"/>
    <w:rsid w:val="006E2810"/>
    <w:rsid w:val="006E5417"/>
    <w:rsid w:val="006E64F1"/>
    <w:rsid w:val="006E6716"/>
    <w:rsid w:val="006F0449"/>
    <w:rsid w:val="006F27FF"/>
    <w:rsid w:val="006F4933"/>
    <w:rsid w:val="006F5DCB"/>
    <w:rsid w:val="006F6F77"/>
    <w:rsid w:val="00701489"/>
    <w:rsid w:val="00701DFD"/>
    <w:rsid w:val="007023DE"/>
    <w:rsid w:val="007025D9"/>
    <w:rsid w:val="0070393C"/>
    <w:rsid w:val="00706960"/>
    <w:rsid w:val="0070704F"/>
    <w:rsid w:val="007103C8"/>
    <w:rsid w:val="00711974"/>
    <w:rsid w:val="00711BFA"/>
    <w:rsid w:val="00711E42"/>
    <w:rsid w:val="00712F60"/>
    <w:rsid w:val="00713C61"/>
    <w:rsid w:val="00714726"/>
    <w:rsid w:val="00716215"/>
    <w:rsid w:val="0071633E"/>
    <w:rsid w:val="00716702"/>
    <w:rsid w:val="00716A26"/>
    <w:rsid w:val="00720E3B"/>
    <w:rsid w:val="00725F27"/>
    <w:rsid w:val="00726455"/>
    <w:rsid w:val="00727DA0"/>
    <w:rsid w:val="00734A5A"/>
    <w:rsid w:val="00735054"/>
    <w:rsid w:val="0074032C"/>
    <w:rsid w:val="00741212"/>
    <w:rsid w:val="0074138B"/>
    <w:rsid w:val="0074393F"/>
    <w:rsid w:val="00745F6B"/>
    <w:rsid w:val="00747DF9"/>
    <w:rsid w:val="00752902"/>
    <w:rsid w:val="0075585E"/>
    <w:rsid w:val="00755F7C"/>
    <w:rsid w:val="00760D93"/>
    <w:rsid w:val="0076259D"/>
    <w:rsid w:val="00764E59"/>
    <w:rsid w:val="007654B0"/>
    <w:rsid w:val="0076683A"/>
    <w:rsid w:val="00766BD9"/>
    <w:rsid w:val="00770240"/>
    <w:rsid w:val="00770571"/>
    <w:rsid w:val="007712E6"/>
    <w:rsid w:val="007768FF"/>
    <w:rsid w:val="00776965"/>
    <w:rsid w:val="0077761B"/>
    <w:rsid w:val="007776E1"/>
    <w:rsid w:val="00782335"/>
    <w:rsid w:val="007824D3"/>
    <w:rsid w:val="00784561"/>
    <w:rsid w:val="00787148"/>
    <w:rsid w:val="00796904"/>
    <w:rsid w:val="00796EE3"/>
    <w:rsid w:val="00797B6A"/>
    <w:rsid w:val="007A38BD"/>
    <w:rsid w:val="007A4308"/>
    <w:rsid w:val="007A57E0"/>
    <w:rsid w:val="007A7D29"/>
    <w:rsid w:val="007B02FB"/>
    <w:rsid w:val="007B179D"/>
    <w:rsid w:val="007B4AB8"/>
    <w:rsid w:val="007B4EFA"/>
    <w:rsid w:val="007B61B8"/>
    <w:rsid w:val="007D047E"/>
    <w:rsid w:val="007D1181"/>
    <w:rsid w:val="007D244B"/>
    <w:rsid w:val="007D3D0D"/>
    <w:rsid w:val="007D6830"/>
    <w:rsid w:val="007D7E1E"/>
    <w:rsid w:val="007E01A3"/>
    <w:rsid w:val="007E27CA"/>
    <w:rsid w:val="007E3F31"/>
    <w:rsid w:val="007E4A4D"/>
    <w:rsid w:val="007E4ED9"/>
    <w:rsid w:val="007E77BA"/>
    <w:rsid w:val="007F0279"/>
    <w:rsid w:val="007F0D28"/>
    <w:rsid w:val="007F1F8B"/>
    <w:rsid w:val="007F33B1"/>
    <w:rsid w:val="007F5532"/>
    <w:rsid w:val="007F67A1"/>
    <w:rsid w:val="007F6C96"/>
    <w:rsid w:val="007F76C1"/>
    <w:rsid w:val="0080324E"/>
    <w:rsid w:val="00803491"/>
    <w:rsid w:val="00803D1C"/>
    <w:rsid w:val="00804243"/>
    <w:rsid w:val="00804C4B"/>
    <w:rsid w:val="00805ED9"/>
    <w:rsid w:val="008066C7"/>
    <w:rsid w:val="00807EEA"/>
    <w:rsid w:val="00811C05"/>
    <w:rsid w:val="00814019"/>
    <w:rsid w:val="00815398"/>
    <w:rsid w:val="00820377"/>
    <w:rsid w:val="008206C8"/>
    <w:rsid w:val="0082326D"/>
    <w:rsid w:val="00824019"/>
    <w:rsid w:val="008247E3"/>
    <w:rsid w:val="00825DAE"/>
    <w:rsid w:val="00830025"/>
    <w:rsid w:val="008317A9"/>
    <w:rsid w:val="00834C14"/>
    <w:rsid w:val="00837856"/>
    <w:rsid w:val="00840D48"/>
    <w:rsid w:val="00842BB2"/>
    <w:rsid w:val="00845B73"/>
    <w:rsid w:val="00851F83"/>
    <w:rsid w:val="0085201A"/>
    <w:rsid w:val="00855F1C"/>
    <w:rsid w:val="00860842"/>
    <w:rsid w:val="0086094B"/>
    <w:rsid w:val="0086343A"/>
    <w:rsid w:val="0086387C"/>
    <w:rsid w:val="00866411"/>
    <w:rsid w:val="00867517"/>
    <w:rsid w:val="008716B8"/>
    <w:rsid w:val="00874A6C"/>
    <w:rsid w:val="008753E9"/>
    <w:rsid w:val="00876C65"/>
    <w:rsid w:val="00880264"/>
    <w:rsid w:val="00880B33"/>
    <w:rsid w:val="00881082"/>
    <w:rsid w:val="0088209D"/>
    <w:rsid w:val="00886F72"/>
    <w:rsid w:val="00887128"/>
    <w:rsid w:val="0088758B"/>
    <w:rsid w:val="00892842"/>
    <w:rsid w:val="00893B2D"/>
    <w:rsid w:val="00894F03"/>
    <w:rsid w:val="00897CE6"/>
    <w:rsid w:val="008A1A70"/>
    <w:rsid w:val="008A2667"/>
    <w:rsid w:val="008A3261"/>
    <w:rsid w:val="008A364F"/>
    <w:rsid w:val="008A4AA9"/>
    <w:rsid w:val="008A4B4C"/>
    <w:rsid w:val="008A5108"/>
    <w:rsid w:val="008A6B05"/>
    <w:rsid w:val="008B2067"/>
    <w:rsid w:val="008B3F43"/>
    <w:rsid w:val="008B48DF"/>
    <w:rsid w:val="008B646A"/>
    <w:rsid w:val="008C0162"/>
    <w:rsid w:val="008C0CDD"/>
    <w:rsid w:val="008C141D"/>
    <w:rsid w:val="008C239F"/>
    <w:rsid w:val="008C4CDD"/>
    <w:rsid w:val="008C4E45"/>
    <w:rsid w:val="008C5C1A"/>
    <w:rsid w:val="008C6F12"/>
    <w:rsid w:val="008D25D5"/>
    <w:rsid w:val="008D267F"/>
    <w:rsid w:val="008D38C0"/>
    <w:rsid w:val="008D5D58"/>
    <w:rsid w:val="008D652E"/>
    <w:rsid w:val="008D68EA"/>
    <w:rsid w:val="008E1D5C"/>
    <w:rsid w:val="008E3A3C"/>
    <w:rsid w:val="008E480C"/>
    <w:rsid w:val="008E659F"/>
    <w:rsid w:val="008E667F"/>
    <w:rsid w:val="008E713D"/>
    <w:rsid w:val="008E7428"/>
    <w:rsid w:val="008E7E5C"/>
    <w:rsid w:val="008F0F89"/>
    <w:rsid w:val="008F23A4"/>
    <w:rsid w:val="008F6554"/>
    <w:rsid w:val="008F6909"/>
    <w:rsid w:val="008F761D"/>
    <w:rsid w:val="00902F02"/>
    <w:rsid w:val="009049B9"/>
    <w:rsid w:val="00907757"/>
    <w:rsid w:val="009110ED"/>
    <w:rsid w:val="00913819"/>
    <w:rsid w:val="00913F66"/>
    <w:rsid w:val="00914EBD"/>
    <w:rsid w:val="00915BB9"/>
    <w:rsid w:val="00916AE5"/>
    <w:rsid w:val="0091765B"/>
    <w:rsid w:val="00920A9F"/>
    <w:rsid w:val="009212B0"/>
    <w:rsid w:val="00921FA1"/>
    <w:rsid w:val="0092253E"/>
    <w:rsid w:val="0092310F"/>
    <w:rsid w:val="00923115"/>
    <w:rsid w:val="009234A5"/>
    <w:rsid w:val="009248D6"/>
    <w:rsid w:val="00924CEA"/>
    <w:rsid w:val="00926626"/>
    <w:rsid w:val="009275AF"/>
    <w:rsid w:val="00927E1B"/>
    <w:rsid w:val="00932875"/>
    <w:rsid w:val="00932F3D"/>
    <w:rsid w:val="00933453"/>
    <w:rsid w:val="009336F7"/>
    <w:rsid w:val="0093636C"/>
    <w:rsid w:val="009374A7"/>
    <w:rsid w:val="00937CFE"/>
    <w:rsid w:val="0094029B"/>
    <w:rsid w:val="009415AC"/>
    <w:rsid w:val="00941EA6"/>
    <w:rsid w:val="0094291C"/>
    <w:rsid w:val="0094444A"/>
    <w:rsid w:val="00944949"/>
    <w:rsid w:val="009458DC"/>
    <w:rsid w:val="0095072B"/>
    <w:rsid w:val="00950B95"/>
    <w:rsid w:val="00951C68"/>
    <w:rsid w:val="00955F6D"/>
    <w:rsid w:val="00957510"/>
    <w:rsid w:val="00963964"/>
    <w:rsid w:val="0097664D"/>
    <w:rsid w:val="009811F9"/>
    <w:rsid w:val="00981BFE"/>
    <w:rsid w:val="00983AA1"/>
    <w:rsid w:val="0098551D"/>
    <w:rsid w:val="00985A30"/>
    <w:rsid w:val="009868B8"/>
    <w:rsid w:val="00987D60"/>
    <w:rsid w:val="00990C59"/>
    <w:rsid w:val="00990C7B"/>
    <w:rsid w:val="009917E7"/>
    <w:rsid w:val="00992207"/>
    <w:rsid w:val="00993166"/>
    <w:rsid w:val="0099518F"/>
    <w:rsid w:val="00995285"/>
    <w:rsid w:val="009A05D6"/>
    <w:rsid w:val="009A24AA"/>
    <w:rsid w:val="009A523D"/>
    <w:rsid w:val="009B02A1"/>
    <w:rsid w:val="009B1CC6"/>
    <w:rsid w:val="009B233C"/>
    <w:rsid w:val="009B4C69"/>
    <w:rsid w:val="009B63DB"/>
    <w:rsid w:val="009C13D3"/>
    <w:rsid w:val="009C2BF2"/>
    <w:rsid w:val="009D1379"/>
    <w:rsid w:val="009D4D11"/>
    <w:rsid w:val="009D6453"/>
    <w:rsid w:val="009D7CE6"/>
    <w:rsid w:val="009E3A5B"/>
    <w:rsid w:val="009E42A7"/>
    <w:rsid w:val="009E4AB8"/>
    <w:rsid w:val="009E5595"/>
    <w:rsid w:val="009F0B92"/>
    <w:rsid w:val="009F16DA"/>
    <w:rsid w:val="009F42A7"/>
    <w:rsid w:val="009F496B"/>
    <w:rsid w:val="009F4ECB"/>
    <w:rsid w:val="009F5526"/>
    <w:rsid w:val="00A00723"/>
    <w:rsid w:val="00A01439"/>
    <w:rsid w:val="00A01DC3"/>
    <w:rsid w:val="00A02E61"/>
    <w:rsid w:val="00A0442E"/>
    <w:rsid w:val="00A049E7"/>
    <w:rsid w:val="00A05CFF"/>
    <w:rsid w:val="00A0722B"/>
    <w:rsid w:val="00A1065C"/>
    <w:rsid w:val="00A1072D"/>
    <w:rsid w:val="00A10FEB"/>
    <w:rsid w:val="00A11322"/>
    <w:rsid w:val="00A11BA7"/>
    <w:rsid w:val="00A13048"/>
    <w:rsid w:val="00A16153"/>
    <w:rsid w:val="00A2221F"/>
    <w:rsid w:val="00A225F8"/>
    <w:rsid w:val="00A22BBF"/>
    <w:rsid w:val="00A22F73"/>
    <w:rsid w:val="00A258D5"/>
    <w:rsid w:val="00A25EA6"/>
    <w:rsid w:val="00A265EF"/>
    <w:rsid w:val="00A30F3F"/>
    <w:rsid w:val="00A32DDC"/>
    <w:rsid w:val="00A34A87"/>
    <w:rsid w:val="00A36493"/>
    <w:rsid w:val="00A3652C"/>
    <w:rsid w:val="00A36A55"/>
    <w:rsid w:val="00A37009"/>
    <w:rsid w:val="00A42886"/>
    <w:rsid w:val="00A45ABB"/>
    <w:rsid w:val="00A46843"/>
    <w:rsid w:val="00A46A07"/>
    <w:rsid w:val="00A47A2E"/>
    <w:rsid w:val="00A50CC4"/>
    <w:rsid w:val="00A51D95"/>
    <w:rsid w:val="00A565A0"/>
    <w:rsid w:val="00A56B97"/>
    <w:rsid w:val="00A57B2C"/>
    <w:rsid w:val="00A6093D"/>
    <w:rsid w:val="00A623FB"/>
    <w:rsid w:val="00A6289C"/>
    <w:rsid w:val="00A64013"/>
    <w:rsid w:val="00A641FE"/>
    <w:rsid w:val="00A73B7C"/>
    <w:rsid w:val="00A73F19"/>
    <w:rsid w:val="00A74115"/>
    <w:rsid w:val="00A755C2"/>
    <w:rsid w:val="00A75C6F"/>
    <w:rsid w:val="00A767DC"/>
    <w:rsid w:val="00A76A6D"/>
    <w:rsid w:val="00A803B8"/>
    <w:rsid w:val="00A80697"/>
    <w:rsid w:val="00A80BEE"/>
    <w:rsid w:val="00A83253"/>
    <w:rsid w:val="00A83CEF"/>
    <w:rsid w:val="00A8410E"/>
    <w:rsid w:val="00A84995"/>
    <w:rsid w:val="00A90B52"/>
    <w:rsid w:val="00A9162C"/>
    <w:rsid w:val="00A93FEE"/>
    <w:rsid w:val="00A94104"/>
    <w:rsid w:val="00A96BB3"/>
    <w:rsid w:val="00AA6DE9"/>
    <w:rsid w:val="00AA6E84"/>
    <w:rsid w:val="00AA745E"/>
    <w:rsid w:val="00AB129B"/>
    <w:rsid w:val="00AB4DAC"/>
    <w:rsid w:val="00AB636E"/>
    <w:rsid w:val="00AB6920"/>
    <w:rsid w:val="00AB6F2D"/>
    <w:rsid w:val="00AC0E0A"/>
    <w:rsid w:val="00AC32BC"/>
    <w:rsid w:val="00AC772A"/>
    <w:rsid w:val="00AC7A02"/>
    <w:rsid w:val="00AD05A8"/>
    <w:rsid w:val="00AD1B47"/>
    <w:rsid w:val="00AD458B"/>
    <w:rsid w:val="00AD5AE1"/>
    <w:rsid w:val="00AD6043"/>
    <w:rsid w:val="00AD7F49"/>
    <w:rsid w:val="00AE0527"/>
    <w:rsid w:val="00AE0A7D"/>
    <w:rsid w:val="00AE10C8"/>
    <w:rsid w:val="00AE1E34"/>
    <w:rsid w:val="00AE341B"/>
    <w:rsid w:val="00AE35C7"/>
    <w:rsid w:val="00AE3E98"/>
    <w:rsid w:val="00AE4CF1"/>
    <w:rsid w:val="00AE5B39"/>
    <w:rsid w:val="00AF0D86"/>
    <w:rsid w:val="00AF5428"/>
    <w:rsid w:val="00B02102"/>
    <w:rsid w:val="00B041ED"/>
    <w:rsid w:val="00B0631F"/>
    <w:rsid w:val="00B06F50"/>
    <w:rsid w:val="00B07CA7"/>
    <w:rsid w:val="00B100FD"/>
    <w:rsid w:val="00B10B02"/>
    <w:rsid w:val="00B1279A"/>
    <w:rsid w:val="00B129BC"/>
    <w:rsid w:val="00B12F6C"/>
    <w:rsid w:val="00B1482F"/>
    <w:rsid w:val="00B1741F"/>
    <w:rsid w:val="00B17BFE"/>
    <w:rsid w:val="00B208B1"/>
    <w:rsid w:val="00B2478F"/>
    <w:rsid w:val="00B2753A"/>
    <w:rsid w:val="00B302BD"/>
    <w:rsid w:val="00B31D9F"/>
    <w:rsid w:val="00B4194A"/>
    <w:rsid w:val="00B44A65"/>
    <w:rsid w:val="00B500D1"/>
    <w:rsid w:val="00B50C1F"/>
    <w:rsid w:val="00B5222E"/>
    <w:rsid w:val="00B53179"/>
    <w:rsid w:val="00B535DF"/>
    <w:rsid w:val="00B54951"/>
    <w:rsid w:val="00B54A10"/>
    <w:rsid w:val="00B54A3E"/>
    <w:rsid w:val="00B55C16"/>
    <w:rsid w:val="00B576BA"/>
    <w:rsid w:val="00B600CD"/>
    <w:rsid w:val="00B617A9"/>
    <w:rsid w:val="00B61C96"/>
    <w:rsid w:val="00B6463E"/>
    <w:rsid w:val="00B70ED0"/>
    <w:rsid w:val="00B73A2A"/>
    <w:rsid w:val="00B745A5"/>
    <w:rsid w:val="00B76844"/>
    <w:rsid w:val="00B80269"/>
    <w:rsid w:val="00B8317A"/>
    <w:rsid w:val="00B915DC"/>
    <w:rsid w:val="00B94B06"/>
    <w:rsid w:val="00B94C28"/>
    <w:rsid w:val="00BA08A3"/>
    <w:rsid w:val="00BA14D1"/>
    <w:rsid w:val="00BA1D0C"/>
    <w:rsid w:val="00BA42E7"/>
    <w:rsid w:val="00BA4A96"/>
    <w:rsid w:val="00BA722E"/>
    <w:rsid w:val="00BA7885"/>
    <w:rsid w:val="00BB1243"/>
    <w:rsid w:val="00BB2153"/>
    <w:rsid w:val="00BB2C5F"/>
    <w:rsid w:val="00BB6B0C"/>
    <w:rsid w:val="00BC10BA"/>
    <w:rsid w:val="00BC25CF"/>
    <w:rsid w:val="00BC285B"/>
    <w:rsid w:val="00BC43BC"/>
    <w:rsid w:val="00BC5AFD"/>
    <w:rsid w:val="00BC5D76"/>
    <w:rsid w:val="00BC77D0"/>
    <w:rsid w:val="00BD558F"/>
    <w:rsid w:val="00BD649E"/>
    <w:rsid w:val="00BD67EF"/>
    <w:rsid w:val="00BE025E"/>
    <w:rsid w:val="00BE083E"/>
    <w:rsid w:val="00BE0DA9"/>
    <w:rsid w:val="00BE124D"/>
    <w:rsid w:val="00BE3098"/>
    <w:rsid w:val="00BE3ADE"/>
    <w:rsid w:val="00BE5861"/>
    <w:rsid w:val="00BF151F"/>
    <w:rsid w:val="00BF1BAC"/>
    <w:rsid w:val="00BF2C01"/>
    <w:rsid w:val="00C01684"/>
    <w:rsid w:val="00C0230C"/>
    <w:rsid w:val="00C04F43"/>
    <w:rsid w:val="00C0609D"/>
    <w:rsid w:val="00C10AAF"/>
    <w:rsid w:val="00C115AB"/>
    <w:rsid w:val="00C12747"/>
    <w:rsid w:val="00C16128"/>
    <w:rsid w:val="00C17102"/>
    <w:rsid w:val="00C1795B"/>
    <w:rsid w:val="00C22169"/>
    <w:rsid w:val="00C221FE"/>
    <w:rsid w:val="00C228DC"/>
    <w:rsid w:val="00C22D32"/>
    <w:rsid w:val="00C25826"/>
    <w:rsid w:val="00C258D4"/>
    <w:rsid w:val="00C25B9C"/>
    <w:rsid w:val="00C26CCB"/>
    <w:rsid w:val="00C27567"/>
    <w:rsid w:val="00C30249"/>
    <w:rsid w:val="00C33423"/>
    <w:rsid w:val="00C34A5F"/>
    <w:rsid w:val="00C3723B"/>
    <w:rsid w:val="00C42466"/>
    <w:rsid w:val="00C426B6"/>
    <w:rsid w:val="00C441D5"/>
    <w:rsid w:val="00C52193"/>
    <w:rsid w:val="00C5319B"/>
    <w:rsid w:val="00C534EB"/>
    <w:rsid w:val="00C557A9"/>
    <w:rsid w:val="00C55A3D"/>
    <w:rsid w:val="00C55EF5"/>
    <w:rsid w:val="00C57A75"/>
    <w:rsid w:val="00C6026C"/>
    <w:rsid w:val="00C606C9"/>
    <w:rsid w:val="00C611BC"/>
    <w:rsid w:val="00C61C22"/>
    <w:rsid w:val="00C6245D"/>
    <w:rsid w:val="00C62A90"/>
    <w:rsid w:val="00C6312F"/>
    <w:rsid w:val="00C63582"/>
    <w:rsid w:val="00C63A3C"/>
    <w:rsid w:val="00C65F25"/>
    <w:rsid w:val="00C67230"/>
    <w:rsid w:val="00C679F6"/>
    <w:rsid w:val="00C67C62"/>
    <w:rsid w:val="00C73149"/>
    <w:rsid w:val="00C73864"/>
    <w:rsid w:val="00C74106"/>
    <w:rsid w:val="00C747E6"/>
    <w:rsid w:val="00C74D37"/>
    <w:rsid w:val="00C80288"/>
    <w:rsid w:val="00C82230"/>
    <w:rsid w:val="00C8230B"/>
    <w:rsid w:val="00C83019"/>
    <w:rsid w:val="00C84003"/>
    <w:rsid w:val="00C86694"/>
    <w:rsid w:val="00C90138"/>
    <w:rsid w:val="00C90650"/>
    <w:rsid w:val="00C90F8D"/>
    <w:rsid w:val="00C9424B"/>
    <w:rsid w:val="00C95895"/>
    <w:rsid w:val="00C96BB3"/>
    <w:rsid w:val="00C96C86"/>
    <w:rsid w:val="00C97D78"/>
    <w:rsid w:val="00C97E82"/>
    <w:rsid w:val="00CA0654"/>
    <w:rsid w:val="00CA1975"/>
    <w:rsid w:val="00CA3A5C"/>
    <w:rsid w:val="00CA4FF5"/>
    <w:rsid w:val="00CA5721"/>
    <w:rsid w:val="00CA59BE"/>
    <w:rsid w:val="00CA60B9"/>
    <w:rsid w:val="00CA66C3"/>
    <w:rsid w:val="00CA6C00"/>
    <w:rsid w:val="00CA6F72"/>
    <w:rsid w:val="00CA760E"/>
    <w:rsid w:val="00CB0A8B"/>
    <w:rsid w:val="00CB0CB3"/>
    <w:rsid w:val="00CB2B64"/>
    <w:rsid w:val="00CB4F61"/>
    <w:rsid w:val="00CC239D"/>
    <w:rsid w:val="00CC268D"/>
    <w:rsid w:val="00CC2AAE"/>
    <w:rsid w:val="00CC4CDB"/>
    <w:rsid w:val="00CC51D4"/>
    <w:rsid w:val="00CC5A42"/>
    <w:rsid w:val="00CD0EAB"/>
    <w:rsid w:val="00CD264C"/>
    <w:rsid w:val="00CD2E65"/>
    <w:rsid w:val="00CE4359"/>
    <w:rsid w:val="00CE4AD3"/>
    <w:rsid w:val="00CE58E8"/>
    <w:rsid w:val="00CE5E02"/>
    <w:rsid w:val="00CE61DB"/>
    <w:rsid w:val="00CF0416"/>
    <w:rsid w:val="00CF1327"/>
    <w:rsid w:val="00CF1EDE"/>
    <w:rsid w:val="00CF22A2"/>
    <w:rsid w:val="00CF34DB"/>
    <w:rsid w:val="00CF3B88"/>
    <w:rsid w:val="00CF558F"/>
    <w:rsid w:val="00CF7D7F"/>
    <w:rsid w:val="00D00360"/>
    <w:rsid w:val="00D010C0"/>
    <w:rsid w:val="00D04085"/>
    <w:rsid w:val="00D0413E"/>
    <w:rsid w:val="00D05A65"/>
    <w:rsid w:val="00D06FC1"/>
    <w:rsid w:val="00D073E2"/>
    <w:rsid w:val="00D11236"/>
    <w:rsid w:val="00D12B42"/>
    <w:rsid w:val="00D14C53"/>
    <w:rsid w:val="00D17FCB"/>
    <w:rsid w:val="00D276A5"/>
    <w:rsid w:val="00D32AEA"/>
    <w:rsid w:val="00D356DE"/>
    <w:rsid w:val="00D35737"/>
    <w:rsid w:val="00D40B13"/>
    <w:rsid w:val="00D40FFD"/>
    <w:rsid w:val="00D42453"/>
    <w:rsid w:val="00D42FA1"/>
    <w:rsid w:val="00D431CB"/>
    <w:rsid w:val="00D43453"/>
    <w:rsid w:val="00D446EC"/>
    <w:rsid w:val="00D45CF0"/>
    <w:rsid w:val="00D4791B"/>
    <w:rsid w:val="00D5132E"/>
    <w:rsid w:val="00D51BF0"/>
    <w:rsid w:val="00D536D8"/>
    <w:rsid w:val="00D53966"/>
    <w:rsid w:val="00D55433"/>
    <w:rsid w:val="00D55464"/>
    <w:rsid w:val="00D55942"/>
    <w:rsid w:val="00D56F27"/>
    <w:rsid w:val="00D57693"/>
    <w:rsid w:val="00D57F39"/>
    <w:rsid w:val="00D64354"/>
    <w:rsid w:val="00D64E65"/>
    <w:rsid w:val="00D65F6A"/>
    <w:rsid w:val="00D672C4"/>
    <w:rsid w:val="00D6739C"/>
    <w:rsid w:val="00D67FFB"/>
    <w:rsid w:val="00D70777"/>
    <w:rsid w:val="00D70D0E"/>
    <w:rsid w:val="00D807BF"/>
    <w:rsid w:val="00D82FCC"/>
    <w:rsid w:val="00D8404B"/>
    <w:rsid w:val="00D872F8"/>
    <w:rsid w:val="00D91782"/>
    <w:rsid w:val="00D918A3"/>
    <w:rsid w:val="00D92870"/>
    <w:rsid w:val="00D932FC"/>
    <w:rsid w:val="00D96923"/>
    <w:rsid w:val="00D97DEF"/>
    <w:rsid w:val="00DA081F"/>
    <w:rsid w:val="00DA10D9"/>
    <w:rsid w:val="00DA17FC"/>
    <w:rsid w:val="00DA2057"/>
    <w:rsid w:val="00DA3751"/>
    <w:rsid w:val="00DA5769"/>
    <w:rsid w:val="00DA6E57"/>
    <w:rsid w:val="00DA7887"/>
    <w:rsid w:val="00DB014A"/>
    <w:rsid w:val="00DB0393"/>
    <w:rsid w:val="00DB1608"/>
    <w:rsid w:val="00DB2C26"/>
    <w:rsid w:val="00DB3037"/>
    <w:rsid w:val="00DB3052"/>
    <w:rsid w:val="00DB49A3"/>
    <w:rsid w:val="00DC0065"/>
    <w:rsid w:val="00DC0D96"/>
    <w:rsid w:val="00DC2EBE"/>
    <w:rsid w:val="00DC362B"/>
    <w:rsid w:val="00DC3C98"/>
    <w:rsid w:val="00DC49FA"/>
    <w:rsid w:val="00DC678D"/>
    <w:rsid w:val="00DC72FD"/>
    <w:rsid w:val="00DD02F4"/>
    <w:rsid w:val="00DD1C22"/>
    <w:rsid w:val="00DD31B9"/>
    <w:rsid w:val="00DD3D13"/>
    <w:rsid w:val="00DD4746"/>
    <w:rsid w:val="00DD6622"/>
    <w:rsid w:val="00DE0426"/>
    <w:rsid w:val="00DE1C7C"/>
    <w:rsid w:val="00DE257F"/>
    <w:rsid w:val="00DE52A6"/>
    <w:rsid w:val="00DE584B"/>
    <w:rsid w:val="00DE6667"/>
    <w:rsid w:val="00DE6B43"/>
    <w:rsid w:val="00DE7AB0"/>
    <w:rsid w:val="00DE7E97"/>
    <w:rsid w:val="00DF1B47"/>
    <w:rsid w:val="00DF1D9E"/>
    <w:rsid w:val="00E00643"/>
    <w:rsid w:val="00E030DB"/>
    <w:rsid w:val="00E04D89"/>
    <w:rsid w:val="00E05C38"/>
    <w:rsid w:val="00E105C0"/>
    <w:rsid w:val="00E109DC"/>
    <w:rsid w:val="00E10B59"/>
    <w:rsid w:val="00E11923"/>
    <w:rsid w:val="00E11C21"/>
    <w:rsid w:val="00E12FA5"/>
    <w:rsid w:val="00E14FE5"/>
    <w:rsid w:val="00E17325"/>
    <w:rsid w:val="00E17815"/>
    <w:rsid w:val="00E2625C"/>
    <w:rsid w:val="00E262D4"/>
    <w:rsid w:val="00E26EFB"/>
    <w:rsid w:val="00E31B7E"/>
    <w:rsid w:val="00E343EC"/>
    <w:rsid w:val="00E34416"/>
    <w:rsid w:val="00E36250"/>
    <w:rsid w:val="00E4370E"/>
    <w:rsid w:val="00E51260"/>
    <w:rsid w:val="00E526F0"/>
    <w:rsid w:val="00E52E7E"/>
    <w:rsid w:val="00E54511"/>
    <w:rsid w:val="00E54627"/>
    <w:rsid w:val="00E567F9"/>
    <w:rsid w:val="00E6179D"/>
    <w:rsid w:val="00E61DAC"/>
    <w:rsid w:val="00E63653"/>
    <w:rsid w:val="00E647B7"/>
    <w:rsid w:val="00E65AE0"/>
    <w:rsid w:val="00E66904"/>
    <w:rsid w:val="00E700CC"/>
    <w:rsid w:val="00E712D5"/>
    <w:rsid w:val="00E71355"/>
    <w:rsid w:val="00E72046"/>
    <w:rsid w:val="00E72B80"/>
    <w:rsid w:val="00E733EA"/>
    <w:rsid w:val="00E74888"/>
    <w:rsid w:val="00E75D67"/>
    <w:rsid w:val="00E75FE3"/>
    <w:rsid w:val="00E7615E"/>
    <w:rsid w:val="00E76331"/>
    <w:rsid w:val="00E769FD"/>
    <w:rsid w:val="00E770ED"/>
    <w:rsid w:val="00E77C12"/>
    <w:rsid w:val="00E82A15"/>
    <w:rsid w:val="00E85589"/>
    <w:rsid w:val="00E85EC6"/>
    <w:rsid w:val="00E86420"/>
    <w:rsid w:val="00E86C4C"/>
    <w:rsid w:val="00E907A3"/>
    <w:rsid w:val="00E939E6"/>
    <w:rsid w:val="00E95585"/>
    <w:rsid w:val="00E96206"/>
    <w:rsid w:val="00EA00BC"/>
    <w:rsid w:val="00EA00C0"/>
    <w:rsid w:val="00EA264C"/>
    <w:rsid w:val="00EA5AE0"/>
    <w:rsid w:val="00EA7653"/>
    <w:rsid w:val="00EB3956"/>
    <w:rsid w:val="00EB7AB1"/>
    <w:rsid w:val="00EC58A1"/>
    <w:rsid w:val="00EC6BA4"/>
    <w:rsid w:val="00EC7104"/>
    <w:rsid w:val="00EC7335"/>
    <w:rsid w:val="00EC7A30"/>
    <w:rsid w:val="00ED124E"/>
    <w:rsid w:val="00ED2BD8"/>
    <w:rsid w:val="00ED3103"/>
    <w:rsid w:val="00ED32D4"/>
    <w:rsid w:val="00ED48A1"/>
    <w:rsid w:val="00ED593A"/>
    <w:rsid w:val="00ED5AB3"/>
    <w:rsid w:val="00EE2D29"/>
    <w:rsid w:val="00EE6910"/>
    <w:rsid w:val="00EE7CD8"/>
    <w:rsid w:val="00EF41C5"/>
    <w:rsid w:val="00EF48CC"/>
    <w:rsid w:val="00EF54EF"/>
    <w:rsid w:val="00EF63FB"/>
    <w:rsid w:val="00F00801"/>
    <w:rsid w:val="00F02FA5"/>
    <w:rsid w:val="00F041F1"/>
    <w:rsid w:val="00F04E02"/>
    <w:rsid w:val="00F05296"/>
    <w:rsid w:val="00F05CC9"/>
    <w:rsid w:val="00F110B5"/>
    <w:rsid w:val="00F12B34"/>
    <w:rsid w:val="00F131F0"/>
    <w:rsid w:val="00F13D79"/>
    <w:rsid w:val="00F14E72"/>
    <w:rsid w:val="00F20264"/>
    <w:rsid w:val="00F21EE2"/>
    <w:rsid w:val="00F2488D"/>
    <w:rsid w:val="00F2656A"/>
    <w:rsid w:val="00F26AD1"/>
    <w:rsid w:val="00F27303"/>
    <w:rsid w:val="00F301F3"/>
    <w:rsid w:val="00F30DAC"/>
    <w:rsid w:val="00F321A3"/>
    <w:rsid w:val="00F3528F"/>
    <w:rsid w:val="00F37139"/>
    <w:rsid w:val="00F40F5A"/>
    <w:rsid w:val="00F4269E"/>
    <w:rsid w:val="00F4496C"/>
    <w:rsid w:val="00F45CA0"/>
    <w:rsid w:val="00F4657A"/>
    <w:rsid w:val="00F478C5"/>
    <w:rsid w:val="00F479F1"/>
    <w:rsid w:val="00F51F6B"/>
    <w:rsid w:val="00F53794"/>
    <w:rsid w:val="00F543E6"/>
    <w:rsid w:val="00F567A8"/>
    <w:rsid w:val="00F570E1"/>
    <w:rsid w:val="00F603FF"/>
    <w:rsid w:val="00F612A6"/>
    <w:rsid w:val="00F612D1"/>
    <w:rsid w:val="00F626E4"/>
    <w:rsid w:val="00F64A54"/>
    <w:rsid w:val="00F66FA3"/>
    <w:rsid w:val="00F710D5"/>
    <w:rsid w:val="00F7208F"/>
    <w:rsid w:val="00F72754"/>
    <w:rsid w:val="00F73032"/>
    <w:rsid w:val="00F745E2"/>
    <w:rsid w:val="00F75B64"/>
    <w:rsid w:val="00F84298"/>
    <w:rsid w:val="00F848FC"/>
    <w:rsid w:val="00F85940"/>
    <w:rsid w:val="00F91747"/>
    <w:rsid w:val="00F927DD"/>
    <w:rsid w:val="00F9282A"/>
    <w:rsid w:val="00F954EA"/>
    <w:rsid w:val="00F96BAD"/>
    <w:rsid w:val="00F9744A"/>
    <w:rsid w:val="00FA139D"/>
    <w:rsid w:val="00FA2329"/>
    <w:rsid w:val="00FA287B"/>
    <w:rsid w:val="00FA6159"/>
    <w:rsid w:val="00FA65C4"/>
    <w:rsid w:val="00FB034E"/>
    <w:rsid w:val="00FB03E1"/>
    <w:rsid w:val="00FB0E84"/>
    <w:rsid w:val="00FB10CE"/>
    <w:rsid w:val="00FB2AE1"/>
    <w:rsid w:val="00FB2FAE"/>
    <w:rsid w:val="00FB4585"/>
    <w:rsid w:val="00FB7ECD"/>
    <w:rsid w:val="00FC18D7"/>
    <w:rsid w:val="00FC5862"/>
    <w:rsid w:val="00FC590E"/>
    <w:rsid w:val="00FC5F20"/>
    <w:rsid w:val="00FC663A"/>
    <w:rsid w:val="00FD01C2"/>
    <w:rsid w:val="00FD52D8"/>
    <w:rsid w:val="00FD5772"/>
    <w:rsid w:val="00FD6528"/>
    <w:rsid w:val="00FE0C38"/>
    <w:rsid w:val="00FE595C"/>
    <w:rsid w:val="00FE6BE1"/>
    <w:rsid w:val="00FF0CE3"/>
    <w:rsid w:val="00FF23DE"/>
    <w:rsid w:val="00FF2D06"/>
    <w:rsid w:val="00FF46C2"/>
    <w:rsid w:val="00FF5116"/>
    <w:rsid w:val="00FF6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75B31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575B31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575B31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ae">
    <w:name w:val="annotation reference"/>
    <w:basedOn w:val="a0"/>
    <w:rsid w:val="00EE2D29"/>
    <w:rPr>
      <w:sz w:val="16"/>
      <w:szCs w:val="16"/>
    </w:rPr>
  </w:style>
  <w:style w:type="paragraph" w:styleId="af">
    <w:name w:val="annotation text"/>
    <w:basedOn w:val="a"/>
    <w:link w:val="af0"/>
    <w:rsid w:val="00EE2D29"/>
    <w:rPr>
      <w:sz w:val="20"/>
    </w:rPr>
  </w:style>
  <w:style w:type="character" w:customStyle="1" w:styleId="af0">
    <w:name w:val="コメント文字列 (文字)"/>
    <w:basedOn w:val="a0"/>
    <w:link w:val="af"/>
    <w:rsid w:val="00EE2D29"/>
  </w:style>
  <w:style w:type="paragraph" w:styleId="af1">
    <w:name w:val="annotation subject"/>
    <w:basedOn w:val="af"/>
    <w:next w:val="af"/>
    <w:link w:val="af2"/>
    <w:rsid w:val="00EE2D29"/>
    <w:rPr>
      <w:b/>
      <w:bCs/>
    </w:rPr>
  </w:style>
  <w:style w:type="character" w:customStyle="1" w:styleId="af2">
    <w:name w:val="コメント内容 (文字)"/>
    <w:basedOn w:val="af0"/>
    <w:link w:val="af1"/>
    <w:rsid w:val="00EE2D29"/>
    <w:rPr>
      <w:b/>
      <w:bCs/>
    </w:rPr>
  </w:style>
  <w:style w:type="table" w:styleId="af3">
    <w:name w:val="Table Grid"/>
    <w:basedOn w:val="a1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c"/>
    <w:locked/>
    <w:rsid w:val="006726D9"/>
    <w:rPr>
      <w:i/>
      <w:iCs/>
      <w:color w:val="44546A" w:themeColor="text2"/>
      <w:sz w:val="18"/>
      <w:szCs w:val="18"/>
    </w:rPr>
  </w:style>
  <w:style w:type="paragraph" w:styleId="af4">
    <w:name w:val="Title"/>
    <w:basedOn w:val="a"/>
    <w:next w:val="a"/>
    <w:link w:val="af5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表題 (文字)"/>
    <w:basedOn w:val="a0"/>
    <w:link w:val="af4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6">
    <w:name w:val="Subtitle"/>
    <w:basedOn w:val="a"/>
    <w:next w:val="a"/>
    <w:link w:val="af7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af7">
    <w:name w:val="副題 (文字)"/>
    <w:basedOn w:val="a0"/>
    <w:link w:val="af6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af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2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asugi.yukinobu@sharp.co.j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amamoto.yoshiya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Fs-m.win.sharp.co.jp\700-0012-b\&#31038;&#22806;&#31192;\&#31038;&#22806;&#30330;&#34920;\2016&#24180;\JVET_E\JVET-Exxxx_AHG5(&#23665;&#26412;&#36020;)\D0053+TID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ja-JP"/>
  <c:chart>
    <c:plotArea>
      <c:layout/>
      <c:scatterChart>
        <c:scatterStyle val="lineMarker"/>
        <c:ser>
          <c:idx val="0"/>
          <c:order val="0"/>
          <c:xVal>
            <c:numRef>
              <c:f>Sheet1!$B$2:$B$4</c:f>
              <c:numCache>
                <c:formatCode>General</c:formatCode>
                <c:ptCount val="3"/>
                <c:pt idx="0">
                  <c:v>0.84000000000000064</c:v>
                </c:pt>
                <c:pt idx="1">
                  <c:v>0.88</c:v>
                </c:pt>
                <c:pt idx="2">
                  <c:v>0.92</c:v>
                </c:pt>
              </c:numCache>
            </c:numRef>
          </c:xVal>
          <c:yVal>
            <c:numRef>
              <c:f>Sheet1!$C$2:$C$4</c:f>
              <c:numCache>
                <c:formatCode>General</c:formatCode>
                <c:ptCount val="3"/>
                <c:pt idx="0">
                  <c:v>0.33000000000000146</c:v>
                </c:pt>
                <c:pt idx="1">
                  <c:v>0.23</c:v>
                </c:pt>
                <c:pt idx="2">
                  <c:v>0.12000000000000002</c:v>
                </c:pt>
              </c:numCache>
            </c:numRef>
          </c:yVal>
        </c:ser>
        <c:ser>
          <c:idx val="1"/>
          <c:order val="1"/>
          <c:spPr>
            <a:ln w="15875">
              <a:prstDash val="dash"/>
            </a:ln>
          </c:spPr>
          <c:marker>
            <c:symbol val="none"/>
          </c:marker>
          <c:xVal>
            <c:numRef>
              <c:f>Sheet1!$F$2:$F$3</c:f>
              <c:numCache>
                <c:formatCode>General</c:formatCode>
                <c:ptCount val="2"/>
                <c:pt idx="0">
                  <c:v>0.84000000000000064</c:v>
                </c:pt>
                <c:pt idx="1">
                  <c:v>1</c:v>
                </c:pt>
              </c:numCache>
            </c:numRef>
          </c:xVal>
          <c:yVal>
            <c:numRef>
              <c:f>Sheet1!$G$2:$G$3</c:f>
              <c:numCache>
                <c:formatCode>General</c:formatCode>
                <c:ptCount val="2"/>
                <c:pt idx="0">
                  <c:v>0.33000000000000146</c:v>
                </c:pt>
                <c:pt idx="1">
                  <c:v>0</c:v>
                </c:pt>
              </c:numCache>
            </c:numRef>
          </c:yVal>
        </c:ser>
        <c:axId val="104721408"/>
        <c:axId val="91715072"/>
      </c:scatterChart>
      <c:valAx>
        <c:axId val="104721408"/>
        <c:scaling>
          <c:orientation val="minMax"/>
          <c:max val="1"/>
        </c:scaling>
        <c:axPos val="t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EncR</a:t>
                </a:r>
                <a:endParaRPr lang="ja-JP" altLang="en-US"/>
              </a:p>
            </c:rich>
          </c:tx>
          <c:layout/>
        </c:title>
        <c:numFmt formatCode="General" sourceLinked="1"/>
        <c:tickLblPos val="nextTo"/>
        <c:crossAx val="91715072"/>
        <c:crosses val="autoZero"/>
        <c:crossBetween val="midCat"/>
      </c:valAx>
      <c:valAx>
        <c:axId val="91715072"/>
        <c:scaling>
          <c:orientation val="maxMin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ja-JP"/>
                  <a:t>BD-rate</a:t>
                </a:r>
                <a:endParaRPr lang="ja-JP" altLang="en-US"/>
              </a:p>
            </c:rich>
          </c:tx>
          <c:layout/>
        </c:title>
        <c:numFmt formatCode="General" sourceLinked="1"/>
        <c:tickLblPos val="nextTo"/>
        <c:crossAx val="104721408"/>
        <c:crosses val="autoZero"/>
        <c:crossBetween val="midCat"/>
      </c:valAx>
    </c:plotArea>
    <c:plotVisOnly val="1"/>
    <c:dispBlanksAs val="gap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0.22192</cdr:x>
      <cdr:y>0.82029</cdr:y>
    </cdr:from>
    <cdr:to>
      <cdr:x>0.34366</cdr:x>
      <cdr:y>0.89565</cdr:y>
    </cdr:to>
    <cdr:sp macro="" textlink="">
      <cdr:nvSpPr>
        <cdr:cNvPr id="2" name="テキスト ボックス 1"/>
        <cdr:cNvSpPr txBox="1"/>
      </cdr:nvSpPr>
      <cdr:spPr>
        <a:xfrm xmlns:a="http://schemas.openxmlformats.org/drawingml/2006/main">
          <a:off x="1014618" y="2250219"/>
          <a:ext cx="556592" cy="20673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altLang="ja-JP" sz="1100"/>
            <a:t>D0053</a:t>
          </a:r>
          <a:endParaRPr lang="ja-JP" altLang="en-US" sz="1100"/>
        </a:p>
      </cdr:txBody>
    </cdr:sp>
  </cdr:relSizeAnchor>
  <cdr:relSizeAnchor xmlns:cdr="http://schemas.openxmlformats.org/drawingml/2006/chartDrawing">
    <cdr:from>
      <cdr:x>0.3687</cdr:x>
      <cdr:y>0.61159</cdr:y>
    </cdr:from>
    <cdr:to>
      <cdr:x>0.49044</cdr:x>
      <cdr:y>0.68696</cdr:y>
    </cdr:to>
    <cdr:sp macro="" textlink="">
      <cdr:nvSpPr>
        <cdr:cNvPr id="3" name="テキスト ボックス 1"/>
        <cdr:cNvSpPr txBox="1"/>
      </cdr:nvSpPr>
      <cdr:spPr>
        <a:xfrm xmlns:a="http://schemas.openxmlformats.org/drawingml/2006/main">
          <a:off x="1685677" y="1677726"/>
          <a:ext cx="556592" cy="20673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altLang="ja-JP" sz="1100"/>
            <a:t>TestA</a:t>
          </a:r>
          <a:endParaRPr lang="ja-JP" altLang="en-US" sz="1100"/>
        </a:p>
      </cdr:txBody>
    </cdr:sp>
  </cdr:relSizeAnchor>
  <cdr:relSizeAnchor xmlns:cdr="http://schemas.openxmlformats.org/drawingml/2006/chartDrawing">
    <cdr:from>
      <cdr:x>0.53043</cdr:x>
      <cdr:y>0.4058</cdr:y>
    </cdr:from>
    <cdr:to>
      <cdr:x>0.65217</cdr:x>
      <cdr:y>0.48116</cdr:y>
    </cdr:to>
    <cdr:sp macro="" textlink="">
      <cdr:nvSpPr>
        <cdr:cNvPr id="4" name="テキスト ボックス 1"/>
        <cdr:cNvSpPr txBox="1"/>
      </cdr:nvSpPr>
      <cdr:spPr>
        <a:xfrm xmlns:a="http://schemas.openxmlformats.org/drawingml/2006/main">
          <a:off x="2425148" y="1113183"/>
          <a:ext cx="556592" cy="20673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altLang="ja-JP" sz="1100"/>
            <a:t>TestB</a:t>
          </a:r>
          <a:endParaRPr lang="ja-JP" altLang="en-US" sz="110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7FD50-3888-460A-9AE2-080F24A32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4</Pages>
  <Words>837</Words>
  <Characters>4593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Yoshiya Yamamoto</cp:lastModifiedBy>
  <cp:revision>38</cp:revision>
  <cp:lastPrinted>2016-09-21T03:56:00Z</cp:lastPrinted>
  <dcterms:created xsi:type="dcterms:W3CDTF">2016-12-27T08:58:00Z</dcterms:created>
  <dcterms:modified xsi:type="dcterms:W3CDTF">2017-01-13T08:20:00Z</dcterms:modified>
</cp:coreProperties>
</file>