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5B217D" w14:paraId="234F80B6" w14:textId="77777777">
        <w:tc>
          <w:tcPr>
            <w:tcW w:w="6408" w:type="dxa"/>
          </w:tcPr>
          <w:p w14:paraId="2B8BCD54" w14:textId="77777777" w:rsidR="009801AB" w:rsidRPr="005B217D" w:rsidRDefault="0024748F" w:rsidP="009801AB">
            <w:pPr>
              <w:tabs>
                <w:tab w:val="left" w:pos="7200"/>
              </w:tabs>
              <w:spacing w:before="0"/>
              <w:rPr>
                <w:b/>
                <w:szCs w:val="22"/>
                <w:lang w:val="en-CA"/>
              </w:rPr>
            </w:pPr>
            <w:r>
              <w:rPr>
                <w:noProof/>
              </w:rPr>
              <mc:AlternateContent>
                <mc:Choice Requires="wpg">
                  <w:drawing>
                    <wp:anchor distT="0" distB="0" distL="114300" distR="114300" simplePos="0" relativeHeight="251660800" behindDoc="0" locked="0" layoutInCell="1" allowOverlap="1" wp14:anchorId="108849A1" wp14:editId="577D7237">
                      <wp:simplePos x="0" y="0"/>
                      <wp:positionH relativeFrom="column">
                        <wp:posOffset>-52705</wp:posOffset>
                      </wp:positionH>
                      <wp:positionV relativeFrom="paragraph">
                        <wp:posOffset>-348615</wp:posOffset>
                      </wp:positionV>
                      <wp:extent cx="295910" cy="312420"/>
                      <wp:effectExtent l="0" t="0" r="34290" b="17780"/>
                      <wp:wrapNone/>
                      <wp:docPr id="2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9"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0"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4"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5"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6"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4C3B0CF8" id="Group 2" o:spid="_x0000_s1026" style="position:absolute;margin-left:-4.15pt;margin-top:-27.4pt;width:23.3pt;height:24.6pt;z-index:251660800"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KXPG8IAAADbAAAADwAAAGRycy9kb3ducmV2LnhtbESPQWvCQBSE74L/YXlCb7rRQ6upq4hS&#10;KKUUjdLza/Y1CWbfhuxrkv77bkHwOMzMN8x6O7haddSGyrOB+SwBRZx7W3Fh4HJ+mS5BBUG2WHsm&#10;A78UYLsZj9aYWt/zibpMChUhHFI0UIo0qdYhL8lhmPmGOHrfvnUoUbaFti32Ee5qvUiSR+2w4rhQ&#10;YkP7kvJr9uMMYMdfcu7x41Oa3r/Zp3A9Ht6NeZgMu2dQQoPcw7f2qzWwWMH/l/gD9OY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gKXPG8IAAADbAAAADwAAAAAAAAAAAAAA&#10;AAChAgAAZHJzL2Rvd25yZXYueG1sUEsFBgAAAAAEAAQA+QAAAJADA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lEbwW78AAADbAAAADwAAAAAAAAAAAAAAAACh&#10;AgAAZHJzL2Rvd25yZXYueG1sUEsFBgAAAAAEAAQA+QAAAI0DA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OEiOcUAAADbAAAADwAAAGRycy9kb3ducmV2LnhtbESPQWvCQBSE74X+h+UVvNVNVFRSVymF&#10;QgVbMCp4fGZfs8Hs25hdNf77bkHwOMzMN8xs0dlaXKj1lWMFaT8BQVw4XXGpYLv5fJ2C8AFZY+2Y&#10;FNzIw2L+/DTDTLsrr+mSh1JECPsMFZgQmkxKXxiy6PuuIY7er2sthijbUuoWrxFuazlIkrG0WHFc&#10;MNjQh6HimJ+tglNz7NLvyXS4qg8mX67sz2i/OyvVe+ne30AE6sIjfG9/aQXDFP6/xB8g5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8OEiOcUAAADbAAAADwAAAAAAAAAA&#10;AAAAAAChAgAAZHJzL2Rvd25yZXYueG1sUEsFBgAAAAAEAAQA+QAAAJMDA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yWuvMUAAADbAAAADwAAAGRycy9kb3ducmV2LnhtbESPQWsCMRSE70L/Q3gFb5q1isrWKKUg&#10;KKjgtoUeXzevm8XNy7qJuv57Iwgeh5n5hpktWluJMzW+dKxg0E9AEOdOl1wo+P5a9qYgfEDWWDkm&#10;BVfysJi/dGaYanfhPZ2zUIgIYZ+iAhNCnUrpc0MWfd/VxNH7d43FEGVTSN3gJcJtJd+SZCwtlhwX&#10;DNb0aSg/ZCer4Fgf2sF2Mh1uqj+TrTd2N/r9OSnVfW0/3kEEasMz/GivtILxCO5f4g+Q8x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8yWuvMUAAADbAAAADwAAAAAAAAAA&#10;AAAAAAChAgAAZHJzL2Rvd25yZXYueG1sUEsFBgAAAAAEAAQA+QAAAJM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4J83sIAAADbAAAADwAAAGRycy9kb3ducmV2LnhtbESPUWvCQBCE34X+h2MLfdNLC9USPaW0&#10;FEoR0Vh8XnNrEszthdw2Sf+9Jwg+DjPzDbNYDa5WHbWh8mzgeZKAIs69rbgw8Lv/Gr+BCoJssfZM&#10;Bv4pwGr5MFpgan3PO+oyKVSEcEjRQCnSpFqHvCSHYeIb4uidfOtQomwLbVvsI9zV+iVJptphxXGh&#10;xIY+SsrP2Z8zgB0fZd/j5iBN73/sLJy3n2tjnh6H9zkooUHu4Vv72xqYvsL1S/wBenk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4J83sIAAADbAAAADwAAAAAAAAAAAAAA&#10;AAChAgAAZHJzL2Rvd25yZXYueG1sUEsFBgAAAAAEAAQA+QAAAJA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SaK0vwAA&#10;ANsAAAAPAAAAZHJzL2Rvd25yZXYueG1sRI/NisIwFIX3gu8QruBOU2dRpRpFhBnEna3uL821KTY3&#10;tclo9emNMDDLw/n5OKtNbxtxp87XjhXMpgkI4tLpmisFp+J7sgDhA7LGxjEpeJKHzXo4WGGm3YOP&#10;dM9DJeII+wwVmBDaTEpfGrLop64ljt7FdRZDlF0ldYePOG4b+ZUkqbRYcyQYbGlnqLzmvzZy89nZ&#10;Huk2f1XFz0F73ZvCGaXGo367BBGoD//hv/ZeK0hT+HyJP0Cu3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hJorS/AAAA2wAAAA8AAAAAAAAAAAAAAAAAlwIAAGRycy9kb3ducmV2&#10;LnhtbFBLBQYAAAAABAAEAPUAAACD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pNPlwwAA&#10;ANsAAAAPAAAAZHJzL2Rvd25yZXYueG1sRI9Bi8IwFITvgv8hPMGbprtqlWqURVAU2cNWL94ezdu2&#10;u81LaaLWf28EweMwM98wi1VrKnGlxpWWFXwMIxDEmdUl5wpOx81gBsJ5ZI2VZVJwJwerZbezwETb&#10;G//QNfW5CBB2CSoovK8TKV1WkEE3tDVx8H5tY9AH2eRSN3gLcFPJzyiKpcGSw0KBNa0Lyv7Ti1Ew&#10;2vpJtU85+j5KPTZ/08mhdWel+r32aw7CU+vf4Vd7pxXEU3h+CT9ALh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tpNPlwwAAANsAAAAPAAAAAAAAAAAAAAAAAJcCAABkcnMvZG93&#10;bnJldi54bWxQSwUGAAAAAAQABAD1AAAAhw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L68/wQAA&#10;ANsAAAAPAAAAZHJzL2Rvd25yZXYueG1sRE/LasJAFN0X/IfhCu6aibZoiE6CtJS6cNMori+Zmwdm&#10;7oTMaGK/vrMQujyc9y6fTCfuNLjWsoJlFIMgLq1uuVZwPn29JiCcR9bYWSYFD3KQZ7OXHabajvxD&#10;98LXIoSwS1FB432fSunKhgy6yPbEgavsYNAHONRSDziGcNPJVRyvpcGWQ0ODPX00VF6Lm1FwScbN&#10;qpqun7ff5B2xOHB9fPtWajGf9lsQnib/L366D1rBOowNX8IPkNk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y+vP8EAAADbAAAADwAAAAAAAAAAAAAAAACXAgAAZHJzL2Rvd25y&#10;ZXYueG1sUEsFBgAAAAAEAAQA9QAAAIUDA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xPjexgAA&#10;ANsAAAAPAAAAZHJzL2Rvd25yZXYueG1sRI9Ba8JAFITvBf/D8oReim7sIdTUTaiWoJcKjWI9PrLP&#10;JDT7NmQ3mv77rlDocZiZb5hVNppWXKl3jWUFi3kEgri0uuFKwfGQz15AOI+ssbVMCn7IQZZOHlaY&#10;aHvjT7oWvhIBwi5BBbX3XSKlK2sy6Oa2Iw7exfYGfZB9JXWPtwA3rXyOolgabDgs1NjRpqbyuxiM&#10;guJre15u9+vho4rNDt9P+dMmz5V6nI5vryA8jf4//NfeaQXxEu5fwg+Q6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lxPjexgAAANsAAAAPAAAAAAAAAAAAAAAAAJcCAABkcnMv&#10;ZG93bnJldi54bWxQSwUGAAAAAAQABAD1AAAAigM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9IpDwAAA&#10;ANsAAAAPAAAAZHJzL2Rvd25yZXYueG1sRE9Ni8IwEL0v+B/CCN40VVBLNYoIggcvq4J6G5uxrTaT&#10;2kTt+uvNQdjj431P540pxZNqV1hW0O9FIIhTqwvOFOx3q24MwnlkjaVlUvBHDuaz1s8UE21f/EvP&#10;rc9ECGGXoILc+yqR0qU5GXQ9WxEH7mJrgz7AOpO6xlcIN6UcRNFIGiw4NORY0TKn9LZ9GAXD8Xt/&#10;uKYbPN9Xx1NULWMiuVGq024WExCeGv8v/rrXWsE4rA9fwg+Qsw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a9IpDwAAAANsAAAAPAAAAAAAAAAAAAAAAAJcCAABkcnMvZG93bnJl&#10;di54bWxQSwUGAAAAAAQABAD1AAAAhAM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iegewgAA&#10;ANsAAAAPAAAAZHJzL2Rvd25yZXYueG1sRI9Bi8IwFITvgv8hPMGbpq6gbjWKLCwueLIKsrdH82yK&#10;zUtpsrXurzeC4HGYmW+Y1aazlWip8aVjBZNxAoI4d7rkQsHp+D1agPABWWPlmBTcycNm3e+tMNXu&#10;xgdqs1CICGGfogITQp1K6XNDFv3Y1cTRu7jGYoiyKaRu8BbhtpIfSTKTFkuOCwZr+jKUX7M/q+C3&#10;3WWSP7eJ1fI8XdC5u+z/jVLDQbddggjUhXf41f7RCuYTeH6JP0Cu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mJ6B7CAAAA2wAAAA8AAAAAAAAAAAAAAAAAlwIAAGRycy9kb3du&#10;cmV2LnhtbFBLBQYAAAAABAAEAPUAAACGAw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iEfPxAAA&#10;ANsAAAAPAAAAZHJzL2Rvd25yZXYueG1sRI9LawIxFIX3Bf9DuEI3RTN10cpoHEQY6KoPH6i7y+TO&#10;Ayc3IUl1/PdNodDl4ZzzHc6yGEwvruRDZ1nB8zQDQVxZ3XGjYL8rJ3MQISJr7C2TgjsFKFajhyXm&#10;2t74i67b2IgE4ZCjgjZGl0sZqpYMhql1xMmrrTcYk/SN1B5vCW56OcuyF2mw47TQoqNNS9Vl+20U&#10;6M4fXL3/8Ken+3so6+N5+PROqcfxsF6AiDTE//Bf+00reJ3B75f0A+Tq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ohHz8QAAADbAAAADwAAAAAAAAAAAAAAAACXAgAAZHJzL2Rv&#10;d25yZXYueG1sUEsFBgAAAAAEAAQA9QAAAIgDA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P4HDxgAA&#10;ANsAAAAPAAAAZHJzL2Rvd25yZXYueG1sRI9bawIxFITfC/0P4RT6VrO64mU1ipS29EGxXsDXw+a4&#10;WdycbDeprv/eCEIfh5n5hpnOW1uJMzW+dKyg20lAEOdOl1wo2O8+30YgfEDWWDkmBVfyMJ89P00x&#10;0+7CGzpvQyEihH2GCkwIdSalzw1Z9B1XE0fv6BqLIcqmkLrBS4TbSvaSZCAtlhwXDNb0big/bf+s&#10;guVgvUrXH7+9/te4XxvapT/J8KDU60u7mIAI1Ib/8KP9rRUMU7h/iT9Azm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pP4HDxgAAANsAAAAPAAAAAAAAAAAAAAAAAJcCAABkcnMv&#10;ZG93bnJldi54bWxQSwUGAAAAAAQABAD1AAAAig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TBH2wQAA&#10;ANsAAAAPAAAAZHJzL2Rvd25yZXYueG1sRI9Pi8IwFMTvwn6H8Ba8aboiulRTcRVhj1rL4vHRvP7B&#10;5qU0Ubt+eiMIHoeZ+Q2zXPWmEVfqXG1Zwdc4AkGcW11zqSA77kbfIJxH1thYJgX/5GCVfAyWGGt7&#10;4wNdU1+KAGEXo4LK+zaW0uUVGXRj2xIHr7CdQR9kV0rd4S3ATSMnUTSTBmsOCxW2tKkoP6cXo+C+&#10;LfCHpOP7X5Pts+0pLU2eKjX87NcLEJ56/w6/2r9awXwKzy/hB8jk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UUwR9sEAAADbAAAADwAAAAAAAAAAAAAAAACXAgAAZHJzL2Rvd25y&#10;ZXYueG1sUEsFBgAAAAAEAAQA9QAAAIUDA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YlJaxgAA&#10;ANsAAAAPAAAAZHJzL2Rvd25yZXYueG1sRI9Pa8JAFMTvBb/D8gQvpW4MVCV1FbEIJe3FPxdvj91n&#10;Es2+DdltkvbTdwuFHoeZ+Q2z2gy2Fh21vnKsYDZNQBBrZyouFJxP+6clCB+QDdaOScEXedisRw8r&#10;zIzr+UDdMRQiQthnqKAMocmk9Loki37qGuLoXV1rMUTZFtK02Ee4rWWaJHNpseK4UGJDu5L0/fhp&#10;FeTzD9SPfMmLy/dJ397T1/OMb0pNxsP2BUSgIfyH/9pvRsHiGX6/xB8g1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wYlJaxgAAANsAAAAPAAAAAAAAAAAAAAAAAJcCAABkcnMv&#10;ZG93bnJldi54bWxQSwUGAAAAAAQABAD1AAAAigM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4AHMwAAA&#10;ANsAAAAPAAAAZHJzL2Rvd25yZXYueG1sRI/RisIwFETfBf8hXGHfNLXLqlSjqCDsm9jdD7g217bY&#10;3JQkavx7s7Dg4zAzZ5jVJppO3Mn51rKC6SQDQVxZ3XKt4PfnMF6A8AFZY2eZFDzJw2Y9HKyw0PbB&#10;J7qXoRYJwr5ABU0IfSGlrxoy6Ce2J07exTqDIUlXS+3wkeCmk3mWzaTBltNCgz3tG6qu5c0oOH/q&#10;KI+550vpqljv8qPZfUmlPkZxuwQRKIZ3+L/9rRXMZ/D3Jf0AuX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j4AHMwAAAANsAAAAPAAAAAAAAAAAAAAAAAJcCAABkcnMvZG93bnJl&#10;di54bWxQSwUGAAAAAAQABAD1AAAAhAM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DKiTwwAA&#10;ANsAAAAPAAAAZHJzL2Rvd25yZXYueG1sRI9Ba8JAFITvBf/D8oTedGMFI9FVRAlY8GJaD96e2WcS&#10;zL6N2a2J/75bEHocZuYbZrnuTS0e1LrKsoLJOAJBnFtdcaHg+ysdzUE4j6yxtkwKnuRgvRq8LTHR&#10;tuMjPTJfiABhl6CC0vsmkdLlJRl0Y9sQB+9qW4M+yLaQusUuwE0tP6JoJg1WHBZKbGhbUn7Lfkyg&#10;oJzeD2lz2Z22Z9v7z+p4tU+l3of9ZgHCU+//w6/2XiuIY/j7En6AXP0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9DKiTwwAAANsAAAAPAAAAAAAAAAAAAAAAAJcCAABkcnMvZG93&#10;bnJldi54bWxQSwUGAAAAAAQABAD1AAAAhwM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v7sswwAA&#10;ANsAAAAPAAAAZHJzL2Rvd25yZXYueG1sRE9Na8JAEL0L/odlhN7MRktTia4iQqFoL6apXifZaRKa&#10;nU2z25j+++5B6PHxvje70bRioN41lhUsohgEcWl1w5WC/P1lvgLhPLLG1jIp+CUHu+10ssFU2xuf&#10;ach8JUIIuxQV1N53qZSurMmgi2xHHLhP2xv0AfaV1D3eQrhp5TKOE2mw4dBQY0eHmsqv7McoWH7k&#10;T7msHo9v39fscioWx7g4JUo9zMb9GoSn0f+L7+5XreA5jA1fwg+Q2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mv7sswwAAANsAAAAPAAAAAAAAAAAAAAAAAJcCAABkcnMvZG93&#10;bnJldi54bWxQSwUGAAAAAAQABAD1AAAAhwM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D5HXxAAA&#10;ANsAAAAPAAAAZHJzL2Rvd25yZXYueG1sRI9Ba8JAFITvQv/D8gq96cYe1ERXkUIhUFIwiu3xkX1m&#10;g9m3IbvV+O+7guBxmJlvmNVmsK24UO8bxwqmkwQEceV0w7WCw/5zvADhA7LG1jEpuJGHzfpltMJM&#10;uyvv6FKGWkQI+wwVmBC6TEpfGbLoJ64jjt7J9RZDlH0tdY/XCLetfE+SmbTYcFww2NGHoepc/lkF&#10;x6/fMjeFyX/0bDiev/PiVpSpUm+vw3YJItAQnuFHO9cK5incv8QfIN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A+R18QAAADbAAAADwAAAAAAAAAAAAAAAACXAgAAZHJzL2Rv&#10;d25yZXYueG1sUEsFBgAAAAAEAAQA9QAAAIg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Pt/zwgAA&#10;ANsAAAAPAAAAZHJzL2Rvd25yZXYueG1sRI9Ba8JAFITvQv/D8gq96aYeJKSuIkrAHo1ir4/sazYx&#10;+zZk1yT9911B8DjMzDfMejvZVgzU+9qxgs9FAoK4dLrmSsHlnM9TED4ga2wdk4I/8rDdvM3WmGk3&#10;8omGIlQiQthnqMCE0GVS+tKQRb9wHXH0fl1vMUTZV1L3OEa4beUySVbSYs1xwWBHe0PlrbhbBYfv&#10;vClks9/9tOPt0OSpNNd0UOrjfdp9gQg0hVf42T5qBekSHl/iD5Cb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k+3/P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1WMUwwAA&#10;ANsAAAAPAAAAZHJzL2Rvd25yZXYueG1sRI/RisIwFETfhf2HcBd8W9NVd9GuUURUfHGh1Q+4NNe2&#10;2NzUJtb690YQfBxm5gwzW3SmEi01rrSs4HsQgSDOrC45V3A8bL4mIJxH1lhZJgV3crCYf/RmGGt7&#10;44Ta1OciQNjFqKDwvo6ldFlBBt3A1sTBO9nGoA+yyaVu8BbgppLDKPqVBksOCwXWtCooO6dXEyjT&#10;8+iS7fTy/7qOku3PfpzKdqxU/7Nb/oHw1Pl3+NXeaQWTETy/hB8g5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x1WMUwwAAANsAAAAPAAAAAAAAAAAAAAAAAJcCAABkcnMvZG93&#10;bnJldi54bWxQSwUGAAAAAAQABAD1AAAAhwM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2NdUxQAA&#10;ANsAAAAPAAAAZHJzL2Rvd25yZXYueG1sRI9BawIxFITvBf9DeIK3mlVskdUoIi0UPLjVotfH5rlZ&#10;dvOyJKm77a9vCoUeh5n5hllvB9uKO/lQO1Ywm2YgiEuna64UfJxfH5cgQkTW2DomBV8UYLsZPawx&#10;167nd7qfYiUShEOOCkyMXS5lKA1ZDFPXESfv5rzFmKSvpPbYJ7ht5TzLnqXFmtOCwY72hsrm9GkV&#10;2OPiYubHa1O9XJ4OZ/9dNH1RKDUZD7sViEhD/A//td+0guUCfr+kHyA3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LY11T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gpR9xQAA&#10;ANsAAAAPAAAAZHJzL2Rvd25yZXYueG1sRI/dasJAFITvhb7DcgreSN1UUEzqJrSCUEGEpn2Aw+7J&#10;T5s9G7Krpj69Wyh4OczMN8ymGG0nzjT41rGC53kCglg703Kt4Otz97QG4QOywc4xKfglD0X+MNlg&#10;ZtyFP+hchlpECPsMFTQh9JmUXjdk0c9dTxy9yg0WQ5RDLc2Alwi3nVwkyUpabDkuNNjTtiH9U56s&#10;Aj1Lq+9rXTm/3x/08fpmluUpVWr6OL6+gAg0hnv4v/1uFKyX8Pcl/gCZ3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CClH3FAAAA2wAAAA8AAAAAAAAAAAAAAAAAlwIAAGRycy9k&#10;b3ducmV2LnhtbFBLBQYAAAAABAAEAPUAAACJAw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rPr>
              <w:drawing>
                <wp:anchor distT="0" distB="0" distL="114300" distR="114300" simplePos="0" relativeHeight="251662848" behindDoc="0" locked="0" layoutInCell="1" allowOverlap="1" wp14:anchorId="029381D3" wp14:editId="6FE826F5">
                  <wp:simplePos x="0" y="0"/>
                  <wp:positionH relativeFrom="column">
                    <wp:posOffset>610235</wp:posOffset>
                  </wp:positionH>
                  <wp:positionV relativeFrom="paragraph">
                    <wp:posOffset>-318135</wp:posOffset>
                  </wp:positionV>
                  <wp:extent cx="293370" cy="267335"/>
                  <wp:effectExtent l="0" t="0" r="0" b="0"/>
                  <wp:wrapNone/>
                  <wp:docPr id="81"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824" behindDoc="0" locked="0" layoutInCell="1" allowOverlap="1" wp14:anchorId="382B84C3" wp14:editId="7890EBB4">
                  <wp:simplePos x="0" y="0"/>
                  <wp:positionH relativeFrom="column">
                    <wp:posOffset>268605</wp:posOffset>
                  </wp:positionH>
                  <wp:positionV relativeFrom="paragraph">
                    <wp:posOffset>-318135</wp:posOffset>
                  </wp:positionV>
                  <wp:extent cx="294640" cy="267335"/>
                  <wp:effectExtent l="0" t="0" r="0" b="0"/>
                  <wp:wrapNone/>
                  <wp:docPr id="80"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9801AB" w:rsidRPr="005B217D">
              <w:rPr>
                <w:b/>
                <w:szCs w:val="22"/>
                <w:lang w:val="en-CA"/>
              </w:rPr>
              <w:t>Joint Collaborative Team on Video Coding (JCT-VC)</w:t>
            </w:r>
          </w:p>
          <w:p w14:paraId="2D50D9F5" w14:textId="77777777" w:rsidR="009801AB" w:rsidRPr="005B217D" w:rsidRDefault="009801AB" w:rsidP="009801AB">
            <w:pPr>
              <w:tabs>
                <w:tab w:val="left" w:pos="7200"/>
              </w:tabs>
              <w:spacing w:before="0"/>
              <w:rPr>
                <w:b/>
                <w:szCs w:val="22"/>
                <w:lang w:val="en-CA"/>
              </w:rPr>
            </w:pPr>
            <w:proofErr w:type="gramStart"/>
            <w:r w:rsidRPr="005B217D">
              <w:rPr>
                <w:b/>
                <w:szCs w:val="22"/>
                <w:lang w:val="en-CA"/>
              </w:rPr>
              <w:t>of</w:t>
            </w:r>
            <w:proofErr w:type="gramEnd"/>
            <w:r w:rsidRPr="005B217D">
              <w:rPr>
                <w:b/>
                <w:szCs w:val="22"/>
                <w:lang w:val="en-CA"/>
              </w:rPr>
              <w:t xml:space="preserve">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11C6644F" w14:textId="77777777" w:rsidR="00E61DAC" w:rsidRPr="005B217D" w:rsidRDefault="009801AB" w:rsidP="009801AB">
            <w:pPr>
              <w:tabs>
                <w:tab w:val="left" w:pos="7200"/>
              </w:tabs>
              <w:spacing w:before="0"/>
              <w:rPr>
                <w:b/>
                <w:szCs w:val="22"/>
                <w:lang w:val="en-CA"/>
              </w:rPr>
            </w:pPr>
            <w:r>
              <w:t xml:space="preserve">24th Meeting: </w:t>
            </w:r>
            <w:r>
              <w:rPr>
                <w:lang w:val="en-CA"/>
              </w:rPr>
              <w:t>Geneva, CH, 26 May – 1 June 2016</w:t>
            </w:r>
          </w:p>
        </w:tc>
        <w:tc>
          <w:tcPr>
            <w:tcW w:w="3168" w:type="dxa"/>
          </w:tcPr>
          <w:p w14:paraId="0302F3CC" w14:textId="77777777" w:rsidR="008A4B4C" w:rsidRPr="005B217D" w:rsidRDefault="00E61DAC" w:rsidP="00F104E0">
            <w:pPr>
              <w:tabs>
                <w:tab w:val="left" w:pos="7200"/>
              </w:tabs>
              <w:rPr>
                <w:u w:val="single"/>
                <w:lang w:val="en-CA"/>
              </w:rPr>
            </w:pPr>
            <w:r w:rsidRPr="005B217D">
              <w:rPr>
                <w:lang w:val="en-CA"/>
              </w:rPr>
              <w:t>Document</w:t>
            </w:r>
            <w:r w:rsidR="006C5D39" w:rsidRPr="005B217D">
              <w:rPr>
                <w:lang w:val="en-CA"/>
              </w:rPr>
              <w:t>: JC</w:t>
            </w:r>
            <w:r w:rsidRPr="005B217D">
              <w:rPr>
                <w:lang w:val="en-CA"/>
              </w:rPr>
              <w:t>T</w:t>
            </w:r>
            <w:r w:rsidR="006C5D39" w:rsidRPr="005B217D">
              <w:rPr>
                <w:lang w:val="en-CA"/>
              </w:rPr>
              <w:t>VC</w:t>
            </w:r>
            <w:r w:rsidRPr="005B217D">
              <w:rPr>
                <w:lang w:val="en-CA"/>
              </w:rPr>
              <w:t>-</w:t>
            </w:r>
            <w:r w:rsidR="009801AB">
              <w:rPr>
                <w:lang w:val="en-CA"/>
              </w:rPr>
              <w:t>X</w:t>
            </w:r>
            <w:r w:rsidR="00F104E0">
              <w:rPr>
                <w:lang w:val="en-CA"/>
              </w:rPr>
              <w:t>0051</w:t>
            </w:r>
          </w:p>
        </w:tc>
      </w:tr>
    </w:tbl>
    <w:p w14:paraId="3C098CAA"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0770A3AD" w14:textId="77777777">
        <w:tc>
          <w:tcPr>
            <w:tcW w:w="1458" w:type="dxa"/>
          </w:tcPr>
          <w:p w14:paraId="556633F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CE4FAA6" w14:textId="77777777" w:rsidR="00E61DAC" w:rsidRPr="00F104E0" w:rsidRDefault="00F104E0" w:rsidP="00F104E0">
            <w:pPr>
              <w:tabs>
                <w:tab w:val="clear" w:pos="360"/>
                <w:tab w:val="clear" w:pos="720"/>
                <w:tab w:val="clear" w:pos="1080"/>
                <w:tab w:val="clear" w:pos="1440"/>
              </w:tabs>
              <w:overflowPunct/>
              <w:autoSpaceDE/>
              <w:autoSpaceDN/>
              <w:adjustRightInd/>
              <w:spacing w:before="0"/>
              <w:textAlignment w:val="auto"/>
              <w:rPr>
                <w:sz w:val="24"/>
                <w:szCs w:val="24"/>
              </w:rPr>
            </w:pPr>
            <w:proofErr w:type="spellStart"/>
            <w:r w:rsidRPr="00F104E0">
              <w:rPr>
                <w:rFonts w:ascii="Arial" w:hAnsi="Arial" w:cs="Arial"/>
                <w:color w:val="000000"/>
                <w:sz w:val="20"/>
                <w:shd w:val="clear" w:color="auto" w:fill="FFFFFF"/>
              </w:rPr>
              <w:t>ICtCp</w:t>
            </w:r>
            <w:proofErr w:type="spellEnd"/>
            <w:r w:rsidRPr="00F104E0">
              <w:rPr>
                <w:rFonts w:ascii="Arial" w:hAnsi="Arial" w:cs="Arial"/>
                <w:color w:val="000000"/>
                <w:sz w:val="20"/>
                <w:shd w:val="clear" w:color="auto" w:fill="FFFFFF"/>
              </w:rPr>
              <w:t xml:space="preserve"> colour representation: Observations and Findings</w:t>
            </w:r>
          </w:p>
        </w:tc>
      </w:tr>
      <w:tr w:rsidR="00E61DAC" w:rsidRPr="005B217D" w14:paraId="32F63FFE" w14:textId="77777777">
        <w:tc>
          <w:tcPr>
            <w:tcW w:w="1458" w:type="dxa"/>
          </w:tcPr>
          <w:p w14:paraId="0743D082"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4FA2C898" w14:textId="77777777" w:rsidR="00E61DAC" w:rsidRPr="005B217D" w:rsidRDefault="00E61DAC" w:rsidP="00F104E0">
            <w:pPr>
              <w:spacing w:before="60" w:after="60"/>
              <w:rPr>
                <w:szCs w:val="22"/>
                <w:lang w:val="en-CA"/>
              </w:rPr>
            </w:pPr>
            <w:r w:rsidRPr="005B217D">
              <w:rPr>
                <w:szCs w:val="22"/>
                <w:lang w:val="en-CA"/>
              </w:rPr>
              <w:t xml:space="preserve">Input Document to </w:t>
            </w:r>
            <w:r w:rsidR="00AE341B" w:rsidRPr="005B217D">
              <w:rPr>
                <w:szCs w:val="22"/>
                <w:lang w:val="en-CA"/>
              </w:rPr>
              <w:t>JCT-</w:t>
            </w:r>
            <w:r w:rsidR="00F104E0">
              <w:rPr>
                <w:szCs w:val="22"/>
                <w:lang w:val="en-CA"/>
              </w:rPr>
              <w:t>VC</w:t>
            </w:r>
          </w:p>
        </w:tc>
      </w:tr>
      <w:tr w:rsidR="00E61DAC" w:rsidRPr="005B217D" w14:paraId="1A5B785C" w14:textId="77777777">
        <w:tc>
          <w:tcPr>
            <w:tcW w:w="1458" w:type="dxa"/>
          </w:tcPr>
          <w:p w14:paraId="2C01C5C5"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5B0CEFE1" w14:textId="77777777" w:rsidR="00E61DAC" w:rsidRPr="005B217D" w:rsidRDefault="00E61DAC" w:rsidP="00F104E0">
            <w:pPr>
              <w:spacing w:before="60" w:after="60"/>
              <w:rPr>
                <w:szCs w:val="22"/>
                <w:lang w:val="en-CA"/>
              </w:rPr>
            </w:pPr>
            <w:r w:rsidRPr="005B217D">
              <w:rPr>
                <w:szCs w:val="22"/>
                <w:lang w:val="en-CA"/>
              </w:rPr>
              <w:t>Information</w:t>
            </w:r>
          </w:p>
        </w:tc>
      </w:tr>
      <w:tr w:rsidR="00F50C5F" w:rsidRPr="005B217D" w14:paraId="1EC5236C" w14:textId="77777777" w:rsidTr="00E75087">
        <w:tc>
          <w:tcPr>
            <w:tcW w:w="1458" w:type="dxa"/>
          </w:tcPr>
          <w:p w14:paraId="4225314C" w14:textId="77777777" w:rsidR="00F50C5F" w:rsidRPr="005B217D" w:rsidRDefault="00F50C5F" w:rsidP="00E75087">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7E0FC37" w14:textId="77777777" w:rsidR="00F50C5F" w:rsidRDefault="00F50C5F" w:rsidP="00E75087">
            <w:pPr>
              <w:spacing w:before="60" w:after="60"/>
              <w:rPr>
                <w:szCs w:val="22"/>
                <w:lang w:val="en-CA"/>
              </w:rPr>
            </w:pPr>
            <w:r>
              <w:rPr>
                <w:szCs w:val="22"/>
                <w:lang w:val="en-CA"/>
              </w:rPr>
              <w:t xml:space="preserve">Alexis Michael Tourapis, </w:t>
            </w:r>
            <w:r>
              <w:rPr>
                <w:szCs w:val="22"/>
                <w:lang w:val="en-CA"/>
              </w:rPr>
              <w:br/>
            </w:r>
            <w:proofErr w:type="spellStart"/>
            <w:r>
              <w:rPr>
                <w:szCs w:val="22"/>
                <w:lang w:val="en-CA"/>
              </w:rPr>
              <w:t>Yeping</w:t>
            </w:r>
            <w:proofErr w:type="spellEnd"/>
            <w:r>
              <w:rPr>
                <w:szCs w:val="22"/>
                <w:lang w:val="en-CA"/>
              </w:rPr>
              <w:t xml:space="preserve"> Su, David Singer</w:t>
            </w:r>
          </w:p>
          <w:p w14:paraId="7D388805" w14:textId="77777777" w:rsidR="00F50C5F" w:rsidRPr="005B217D" w:rsidRDefault="00F50C5F" w:rsidP="00E75087">
            <w:pPr>
              <w:spacing w:before="60" w:after="60"/>
              <w:rPr>
                <w:szCs w:val="22"/>
                <w:lang w:val="en-CA"/>
              </w:rPr>
            </w:pPr>
            <w:r>
              <w:rPr>
                <w:szCs w:val="22"/>
                <w:lang w:val="en-CA"/>
              </w:rPr>
              <w:t>Apple, Inc.</w:t>
            </w:r>
            <w:r>
              <w:rPr>
                <w:szCs w:val="22"/>
                <w:lang w:val="en-CA"/>
              </w:rPr>
              <w:br/>
              <w:t>1 Infinite Loop</w:t>
            </w:r>
            <w:r>
              <w:rPr>
                <w:szCs w:val="22"/>
                <w:lang w:val="en-CA"/>
              </w:rPr>
              <w:br/>
              <w:t>Cupertino, CA 95014</w:t>
            </w:r>
            <w:r>
              <w:rPr>
                <w:szCs w:val="22"/>
                <w:lang w:val="en-CA"/>
              </w:rPr>
              <w:br/>
              <w:t>USA</w:t>
            </w:r>
          </w:p>
        </w:tc>
        <w:tc>
          <w:tcPr>
            <w:tcW w:w="900" w:type="dxa"/>
          </w:tcPr>
          <w:p w14:paraId="7CC710F0" w14:textId="77777777" w:rsidR="00F50C5F" w:rsidRPr="005B217D" w:rsidRDefault="00F50C5F" w:rsidP="00E75087">
            <w:pPr>
              <w:spacing w:before="60" w:after="60"/>
              <w:rPr>
                <w:szCs w:val="22"/>
                <w:lang w:val="en-CA"/>
              </w:rPr>
            </w:pPr>
            <w:r w:rsidRPr="005B217D">
              <w:rPr>
                <w:szCs w:val="22"/>
                <w:lang w:val="en-CA"/>
              </w:rPr>
              <w:t>Tel:</w:t>
            </w:r>
            <w:r w:rsidRPr="005B217D">
              <w:rPr>
                <w:szCs w:val="22"/>
                <w:lang w:val="en-CA"/>
              </w:rPr>
              <w:br/>
              <w:t>Email:</w:t>
            </w:r>
          </w:p>
        </w:tc>
        <w:tc>
          <w:tcPr>
            <w:tcW w:w="3168" w:type="dxa"/>
          </w:tcPr>
          <w:p w14:paraId="7BE1C164" w14:textId="77777777" w:rsidR="00F50C5F" w:rsidRPr="005B217D" w:rsidRDefault="00F50C5F" w:rsidP="00E75087">
            <w:pPr>
              <w:spacing w:before="60" w:after="60"/>
              <w:rPr>
                <w:szCs w:val="22"/>
                <w:lang w:val="en-CA"/>
              </w:rPr>
            </w:pPr>
            <w:r>
              <w:rPr>
                <w:szCs w:val="22"/>
                <w:lang w:val="en-CA"/>
              </w:rPr>
              <w:t>+1-408-228-7983</w:t>
            </w:r>
            <w:r>
              <w:rPr>
                <w:szCs w:val="22"/>
                <w:lang w:val="en-CA"/>
              </w:rPr>
              <w:br/>
              <w:t>atourapis@apple.com</w:t>
            </w:r>
          </w:p>
        </w:tc>
      </w:tr>
      <w:tr w:rsidR="00F50C5F" w:rsidRPr="005B217D" w14:paraId="78B0BFE9" w14:textId="77777777" w:rsidTr="00E75087">
        <w:tc>
          <w:tcPr>
            <w:tcW w:w="1458" w:type="dxa"/>
          </w:tcPr>
          <w:p w14:paraId="0BECB716" w14:textId="77777777" w:rsidR="00F50C5F" w:rsidRPr="005B217D" w:rsidRDefault="00F50C5F" w:rsidP="00E75087">
            <w:pPr>
              <w:spacing w:before="60" w:after="60"/>
              <w:rPr>
                <w:i/>
                <w:szCs w:val="22"/>
                <w:lang w:val="en-CA"/>
              </w:rPr>
            </w:pPr>
            <w:r w:rsidRPr="005B217D">
              <w:rPr>
                <w:i/>
                <w:szCs w:val="22"/>
                <w:lang w:val="en-CA"/>
              </w:rPr>
              <w:t>Source:</w:t>
            </w:r>
          </w:p>
        </w:tc>
        <w:tc>
          <w:tcPr>
            <w:tcW w:w="8118" w:type="dxa"/>
            <w:gridSpan w:val="3"/>
          </w:tcPr>
          <w:p w14:paraId="13387A19" w14:textId="77777777" w:rsidR="00F50C5F" w:rsidRPr="005B217D" w:rsidRDefault="00F50C5F" w:rsidP="00E75087">
            <w:pPr>
              <w:spacing w:before="60" w:after="60"/>
              <w:rPr>
                <w:szCs w:val="22"/>
                <w:lang w:val="en-CA"/>
              </w:rPr>
            </w:pPr>
            <w:r>
              <w:rPr>
                <w:szCs w:val="22"/>
                <w:lang w:val="en-CA"/>
              </w:rPr>
              <w:t>Apple, Inc.</w:t>
            </w:r>
          </w:p>
        </w:tc>
      </w:tr>
    </w:tbl>
    <w:p w14:paraId="2FBF3BA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565FCEEE"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4925DD3" w14:textId="77777777" w:rsidR="001F2594" w:rsidRPr="005B217D" w:rsidRDefault="007739A0" w:rsidP="009234A5">
      <w:pPr>
        <w:jc w:val="both"/>
        <w:rPr>
          <w:szCs w:val="22"/>
          <w:lang w:val="en-CA"/>
        </w:rPr>
      </w:pPr>
      <w:r>
        <w:rPr>
          <w:lang w:val="en-CA"/>
        </w:rPr>
        <w:t xml:space="preserve">Some observations relating to the </w:t>
      </w:r>
      <w:proofErr w:type="spellStart"/>
      <w:r w:rsidR="00F77DAE">
        <w:rPr>
          <w:lang w:val="en-CA"/>
        </w:rPr>
        <w:t>ICtCp</w:t>
      </w:r>
      <w:proofErr w:type="spellEnd"/>
      <w:r w:rsidR="00F77DAE">
        <w:rPr>
          <w:lang w:val="en-CA"/>
        </w:rPr>
        <w:t xml:space="preserve"> colour representation</w:t>
      </w:r>
      <w:r>
        <w:rPr>
          <w:lang w:val="en-CA"/>
        </w:rPr>
        <w:t>, using appropriately created test pattern</w:t>
      </w:r>
      <w:r w:rsidR="008A2EE3">
        <w:rPr>
          <w:lang w:val="en-CA"/>
        </w:rPr>
        <w:t>s</w:t>
      </w:r>
      <w:r w:rsidR="00B91E3E">
        <w:rPr>
          <w:lang w:val="en-CA"/>
        </w:rPr>
        <w:t xml:space="preserve"> and sequences</w:t>
      </w:r>
      <w:r>
        <w:rPr>
          <w:lang w:val="en-CA"/>
        </w:rPr>
        <w:t>,</w:t>
      </w:r>
      <w:r w:rsidR="00F77DAE">
        <w:rPr>
          <w:lang w:val="en-CA"/>
        </w:rPr>
        <w:t xml:space="preserve"> </w:t>
      </w:r>
      <w:r>
        <w:rPr>
          <w:lang w:val="en-CA"/>
        </w:rPr>
        <w:t>are presented in this document. The test patterns try to exerci</w:t>
      </w:r>
      <w:r w:rsidR="00B91E3E">
        <w:rPr>
          <w:lang w:val="en-CA"/>
        </w:rPr>
        <w:t>se a dynamic range from 0 to 10000cd/m</w:t>
      </w:r>
      <w:r w:rsidR="00B91E3E" w:rsidRPr="00B91E3E">
        <w:rPr>
          <w:vertAlign w:val="superscript"/>
          <w:lang w:val="en-CA"/>
        </w:rPr>
        <w:t>2</w:t>
      </w:r>
      <w:r w:rsidR="00B91E3E">
        <w:rPr>
          <w:lang w:val="en-CA"/>
        </w:rPr>
        <w:t xml:space="preserve"> as well as the </w:t>
      </w:r>
      <w:r>
        <w:rPr>
          <w:lang w:val="en-CA"/>
        </w:rPr>
        <w:t>entire range of BT.2020 colours</w:t>
      </w:r>
      <w:r w:rsidR="00B91E3E">
        <w:rPr>
          <w:lang w:val="en-CA"/>
        </w:rPr>
        <w:t>, unlike more limited tests that have been conducted in the past using natural content.  Such tests may help us to potentially uncover some of the limitations, if any, of this colour representation.</w:t>
      </w:r>
    </w:p>
    <w:p w14:paraId="6E262790" w14:textId="77777777" w:rsidR="007739A0" w:rsidRDefault="007739A0" w:rsidP="007739A0">
      <w:pPr>
        <w:pStyle w:val="Heading1"/>
        <w:rPr>
          <w:lang w:val="en-CA"/>
        </w:rPr>
      </w:pPr>
      <w:r>
        <w:rPr>
          <w:lang w:val="en-CA"/>
        </w:rPr>
        <w:t>Introduction</w:t>
      </w:r>
    </w:p>
    <w:p w14:paraId="48C8BD31" w14:textId="77777777" w:rsidR="002303C5" w:rsidRDefault="005B05AC" w:rsidP="006E24B4">
      <w:pPr>
        <w:jc w:val="both"/>
        <w:rPr>
          <w:lang w:val="en-CA"/>
        </w:rPr>
      </w:pPr>
      <w:r>
        <w:rPr>
          <w:lang w:val="en-CA"/>
        </w:rPr>
        <w:t xml:space="preserve">In </w:t>
      </w:r>
      <w:r>
        <w:rPr>
          <w:lang w:val="en-CA"/>
        </w:rPr>
        <w:fldChar w:fldCharType="begin"/>
      </w:r>
      <w:r>
        <w:rPr>
          <w:lang w:val="en-CA"/>
        </w:rPr>
        <w:instrText xml:space="preserve"> REF _Ref450651315 \r \h </w:instrText>
      </w:r>
      <w:r>
        <w:rPr>
          <w:lang w:val="en-CA"/>
        </w:rPr>
      </w:r>
      <w:r>
        <w:rPr>
          <w:lang w:val="en-CA"/>
        </w:rPr>
        <w:fldChar w:fldCharType="separate"/>
      </w:r>
      <w:r w:rsidR="005D55C8">
        <w:rPr>
          <w:lang w:val="en-CA"/>
        </w:rPr>
        <w:t>[1]</w:t>
      </w:r>
      <w:r>
        <w:rPr>
          <w:lang w:val="en-CA"/>
        </w:rPr>
        <w:fldChar w:fldCharType="end"/>
      </w:r>
      <w:r>
        <w:rPr>
          <w:lang w:val="en-CA"/>
        </w:rPr>
        <w:fldChar w:fldCharType="begin"/>
      </w:r>
      <w:r>
        <w:rPr>
          <w:lang w:val="en-CA"/>
        </w:rPr>
        <w:instrText xml:space="preserve"> REF _Ref450651468 \r \h </w:instrText>
      </w:r>
      <w:r>
        <w:rPr>
          <w:lang w:val="en-CA"/>
        </w:rPr>
      </w:r>
      <w:r>
        <w:rPr>
          <w:lang w:val="en-CA"/>
        </w:rPr>
        <w:fldChar w:fldCharType="separate"/>
      </w:r>
      <w:r w:rsidR="005D55C8">
        <w:rPr>
          <w:lang w:val="en-CA"/>
        </w:rPr>
        <w:t>[2]</w:t>
      </w:r>
      <w:r>
        <w:rPr>
          <w:lang w:val="en-CA"/>
        </w:rPr>
        <w:fldChar w:fldCharType="end"/>
      </w:r>
      <w:r>
        <w:rPr>
          <w:lang w:val="en-CA"/>
        </w:rPr>
        <w:t xml:space="preserve"> t</w:t>
      </w:r>
      <w:r w:rsidR="002303C5">
        <w:rPr>
          <w:lang w:val="en-CA"/>
        </w:rPr>
        <w:t xml:space="preserve">he </w:t>
      </w:r>
      <w:proofErr w:type="spellStart"/>
      <w:r w:rsidR="002303C5">
        <w:rPr>
          <w:lang w:val="en-CA"/>
        </w:rPr>
        <w:t>ICtCp</w:t>
      </w:r>
      <w:proofErr w:type="spellEnd"/>
      <w:r w:rsidR="002303C5">
        <w:rPr>
          <w:lang w:val="en-CA"/>
        </w:rPr>
        <w:t xml:space="preserve"> colour representation was presented as an alternative to the commonly used </w:t>
      </w:r>
      <w:proofErr w:type="spellStart"/>
      <w:r w:rsidR="002303C5">
        <w:rPr>
          <w:lang w:val="en-CA"/>
        </w:rPr>
        <w:t>Y’CbCr</w:t>
      </w:r>
      <w:proofErr w:type="spellEnd"/>
      <w:r w:rsidR="002303C5">
        <w:rPr>
          <w:lang w:val="en-CA"/>
        </w:rPr>
        <w:t xml:space="preserve"> </w:t>
      </w:r>
      <w:r w:rsidR="006E24B4">
        <w:rPr>
          <w:lang w:val="en-CA"/>
        </w:rPr>
        <w:fldChar w:fldCharType="begin"/>
      </w:r>
      <w:r w:rsidR="006E24B4">
        <w:rPr>
          <w:lang w:val="en-CA"/>
        </w:rPr>
        <w:instrText xml:space="preserve"> REF _Ref448325941 \r \h </w:instrText>
      </w:r>
      <w:r w:rsidR="006E24B4">
        <w:rPr>
          <w:lang w:val="en-CA"/>
        </w:rPr>
      </w:r>
      <w:r w:rsidR="006E24B4">
        <w:rPr>
          <w:lang w:val="en-CA"/>
        </w:rPr>
        <w:fldChar w:fldCharType="separate"/>
      </w:r>
      <w:r w:rsidR="005D55C8">
        <w:rPr>
          <w:lang w:val="en-CA"/>
        </w:rPr>
        <w:t>[3]</w:t>
      </w:r>
      <w:r w:rsidR="006E24B4">
        <w:rPr>
          <w:lang w:val="en-CA"/>
        </w:rPr>
        <w:fldChar w:fldCharType="end"/>
      </w:r>
      <w:r w:rsidR="006E24B4">
        <w:rPr>
          <w:lang w:val="en-CA"/>
        </w:rPr>
        <w:fldChar w:fldCharType="begin"/>
      </w:r>
      <w:r w:rsidR="006E24B4">
        <w:rPr>
          <w:lang w:val="en-CA"/>
        </w:rPr>
        <w:instrText xml:space="preserve"> REF _Ref451267049 \r \h </w:instrText>
      </w:r>
      <w:r w:rsidR="006E24B4">
        <w:rPr>
          <w:lang w:val="en-CA"/>
        </w:rPr>
      </w:r>
      <w:r w:rsidR="006E24B4">
        <w:rPr>
          <w:lang w:val="en-CA"/>
        </w:rPr>
        <w:fldChar w:fldCharType="separate"/>
      </w:r>
      <w:r w:rsidR="005D55C8">
        <w:rPr>
          <w:lang w:val="en-CA"/>
        </w:rPr>
        <w:t>[4]</w:t>
      </w:r>
      <w:r w:rsidR="006E24B4">
        <w:rPr>
          <w:lang w:val="en-CA"/>
        </w:rPr>
        <w:fldChar w:fldCharType="end"/>
      </w:r>
      <w:r w:rsidR="006E24B4">
        <w:rPr>
          <w:lang w:val="en-CA"/>
        </w:rPr>
        <w:fldChar w:fldCharType="begin"/>
      </w:r>
      <w:r w:rsidR="006E24B4">
        <w:rPr>
          <w:lang w:val="en-CA"/>
        </w:rPr>
        <w:instrText xml:space="preserve"> REF _Ref448325933 \r \h </w:instrText>
      </w:r>
      <w:r w:rsidR="006E24B4">
        <w:rPr>
          <w:lang w:val="en-CA"/>
        </w:rPr>
      </w:r>
      <w:r w:rsidR="006E24B4">
        <w:rPr>
          <w:lang w:val="en-CA"/>
        </w:rPr>
        <w:fldChar w:fldCharType="separate"/>
      </w:r>
      <w:r w:rsidR="005D55C8">
        <w:rPr>
          <w:lang w:val="en-CA"/>
        </w:rPr>
        <w:t>[5]</w:t>
      </w:r>
      <w:r w:rsidR="006E24B4">
        <w:rPr>
          <w:lang w:val="en-CA"/>
        </w:rPr>
        <w:fldChar w:fldCharType="end"/>
      </w:r>
      <w:r w:rsidR="002303C5">
        <w:rPr>
          <w:lang w:val="en-CA"/>
        </w:rPr>
        <w:t>representation for the encoding of colour signals</w:t>
      </w:r>
      <w:r>
        <w:rPr>
          <w:lang w:val="en-CA"/>
        </w:rPr>
        <w:t>. It was suggested that this representation</w:t>
      </w:r>
      <w:r w:rsidR="006E24B4">
        <w:rPr>
          <w:lang w:val="en-CA"/>
        </w:rPr>
        <w:t xml:space="preserve">, in combination with the ST 2084 (PQ) transfer function </w:t>
      </w:r>
      <w:r w:rsidR="006E24B4">
        <w:rPr>
          <w:lang w:val="en-CA"/>
        </w:rPr>
        <w:fldChar w:fldCharType="begin"/>
      </w:r>
      <w:r w:rsidR="006E24B4">
        <w:rPr>
          <w:lang w:val="en-CA"/>
        </w:rPr>
        <w:instrText xml:space="preserve"> REF _Ref324152073 \r \h </w:instrText>
      </w:r>
      <w:r w:rsidR="006E24B4">
        <w:rPr>
          <w:lang w:val="en-CA"/>
        </w:rPr>
      </w:r>
      <w:r w:rsidR="006E24B4">
        <w:rPr>
          <w:lang w:val="en-CA"/>
        </w:rPr>
        <w:fldChar w:fldCharType="separate"/>
      </w:r>
      <w:r w:rsidR="005D55C8">
        <w:rPr>
          <w:lang w:val="en-CA"/>
        </w:rPr>
        <w:t>[9]</w:t>
      </w:r>
      <w:r w:rsidR="006E24B4">
        <w:rPr>
          <w:lang w:val="en-CA"/>
        </w:rPr>
        <w:fldChar w:fldCharType="end"/>
      </w:r>
      <w:proofErr w:type="gramStart"/>
      <w:r w:rsidR="006E24B4">
        <w:rPr>
          <w:lang w:val="en-CA"/>
        </w:rPr>
        <w:t xml:space="preserve">, </w:t>
      </w:r>
      <w:r>
        <w:rPr>
          <w:lang w:val="en-CA"/>
        </w:rPr>
        <w:t xml:space="preserve"> has</w:t>
      </w:r>
      <w:proofErr w:type="gramEnd"/>
      <w:r>
        <w:rPr>
          <w:lang w:val="en-CA"/>
        </w:rPr>
        <w:t xml:space="preserve"> several better properties than </w:t>
      </w:r>
      <w:proofErr w:type="spellStart"/>
      <w:r>
        <w:rPr>
          <w:lang w:val="en-CA"/>
        </w:rPr>
        <w:t>Y’CbCr</w:t>
      </w:r>
      <w:proofErr w:type="spellEnd"/>
      <w:r>
        <w:rPr>
          <w:lang w:val="en-CA"/>
        </w:rPr>
        <w:t xml:space="preserve">, such as reduced </w:t>
      </w:r>
      <w:proofErr w:type="spellStart"/>
      <w:r>
        <w:rPr>
          <w:lang w:val="en-CA"/>
        </w:rPr>
        <w:t>chroma</w:t>
      </w:r>
      <w:proofErr w:type="spellEnd"/>
      <w:r>
        <w:rPr>
          <w:lang w:val="en-CA"/>
        </w:rPr>
        <w:t xml:space="preserve"> leakage due to improved Intensity/Luminance correlation, better colour quantization, exhibits hue linearity and uniformity, and has better </w:t>
      </w:r>
      <w:proofErr w:type="spellStart"/>
      <w:r>
        <w:rPr>
          <w:lang w:val="en-CA"/>
        </w:rPr>
        <w:t>behavior</w:t>
      </w:r>
      <w:proofErr w:type="spellEnd"/>
      <w:r>
        <w:rPr>
          <w:lang w:val="en-CA"/>
        </w:rPr>
        <w:t xml:space="preserve"> when performing colour subsampling and blending. </w:t>
      </w:r>
      <w:r w:rsidR="006E24B4">
        <w:rPr>
          <w:lang w:val="en-CA"/>
        </w:rPr>
        <w:t>Given the</w:t>
      </w:r>
      <w:r>
        <w:rPr>
          <w:lang w:val="en-CA"/>
        </w:rPr>
        <w:t>s</w:t>
      </w:r>
      <w:r w:rsidR="006E24B4">
        <w:rPr>
          <w:lang w:val="en-CA"/>
        </w:rPr>
        <w:t>e</w:t>
      </w:r>
      <w:r>
        <w:rPr>
          <w:lang w:val="en-CA"/>
        </w:rPr>
        <w:t xml:space="preserve"> properties, it has been claimed that this representation would make it more suitable for use in several </w:t>
      </w:r>
      <w:proofErr w:type="gramStart"/>
      <w:r>
        <w:rPr>
          <w:lang w:val="en-CA"/>
        </w:rPr>
        <w:t>video coding</w:t>
      </w:r>
      <w:proofErr w:type="gramEnd"/>
      <w:r>
        <w:rPr>
          <w:lang w:val="en-CA"/>
        </w:rPr>
        <w:t xml:space="preserve"> applications</w:t>
      </w:r>
      <w:r w:rsidR="006E24B4">
        <w:rPr>
          <w:lang w:val="en-CA"/>
        </w:rPr>
        <w:t xml:space="preserve"> </w:t>
      </w:r>
      <w:r w:rsidR="006E24B4">
        <w:rPr>
          <w:lang w:val="en-CA"/>
        </w:rPr>
        <w:fldChar w:fldCharType="begin"/>
      </w:r>
      <w:r w:rsidR="006E24B4">
        <w:rPr>
          <w:lang w:val="en-CA"/>
        </w:rPr>
        <w:instrText xml:space="preserve"> REF _Ref448495083 \r \h </w:instrText>
      </w:r>
      <w:r w:rsidR="006E24B4">
        <w:rPr>
          <w:lang w:val="en-CA"/>
        </w:rPr>
      </w:r>
      <w:r w:rsidR="006E24B4">
        <w:rPr>
          <w:lang w:val="en-CA"/>
        </w:rPr>
        <w:fldChar w:fldCharType="separate"/>
      </w:r>
      <w:r w:rsidR="005D55C8">
        <w:rPr>
          <w:lang w:val="en-CA"/>
        </w:rPr>
        <w:t>[7]</w:t>
      </w:r>
      <w:r w:rsidR="006E24B4">
        <w:rPr>
          <w:lang w:val="en-CA"/>
        </w:rPr>
        <w:fldChar w:fldCharType="end"/>
      </w:r>
      <w:r w:rsidR="006E24B4">
        <w:rPr>
          <w:lang w:val="en-CA"/>
        </w:rPr>
        <w:fldChar w:fldCharType="begin"/>
      </w:r>
      <w:r w:rsidR="006E24B4">
        <w:rPr>
          <w:lang w:val="en-CA"/>
        </w:rPr>
        <w:instrText xml:space="preserve"> REF _Ref448495076 \r \h </w:instrText>
      </w:r>
      <w:r w:rsidR="006E24B4">
        <w:rPr>
          <w:lang w:val="en-CA"/>
        </w:rPr>
      </w:r>
      <w:r w:rsidR="006E24B4">
        <w:rPr>
          <w:lang w:val="en-CA"/>
        </w:rPr>
        <w:fldChar w:fldCharType="separate"/>
      </w:r>
      <w:r w:rsidR="005D55C8">
        <w:rPr>
          <w:lang w:val="en-CA"/>
        </w:rPr>
        <w:t>[8]</w:t>
      </w:r>
      <w:r w:rsidR="006E24B4">
        <w:rPr>
          <w:lang w:val="en-CA"/>
        </w:rPr>
        <w:fldChar w:fldCharType="end"/>
      </w:r>
      <w:r>
        <w:rPr>
          <w:lang w:val="en-CA"/>
        </w:rPr>
        <w:t>.</w:t>
      </w:r>
      <w:r w:rsidR="006E24B4">
        <w:rPr>
          <w:lang w:val="en-CA"/>
        </w:rPr>
        <w:t xml:space="preserve"> </w:t>
      </w:r>
    </w:p>
    <w:p w14:paraId="580EE0A2" w14:textId="77777777" w:rsidR="00152816" w:rsidRDefault="006E24B4" w:rsidP="006E24B4">
      <w:pPr>
        <w:jc w:val="both"/>
        <w:rPr>
          <w:lang w:val="en-CA"/>
        </w:rPr>
      </w:pPr>
      <w:r>
        <w:rPr>
          <w:lang w:val="en-CA"/>
        </w:rPr>
        <w:t xml:space="preserve">Some observations about this colour representation are presented in this contribution that suggest that there might be some limitations in its usage and that more careful investigation of its properties should be considered. Our investigation </w:t>
      </w:r>
      <w:r w:rsidR="00152816">
        <w:rPr>
          <w:lang w:val="en-CA"/>
        </w:rPr>
        <w:t>seems to point out</w:t>
      </w:r>
      <w:r>
        <w:rPr>
          <w:lang w:val="en-CA"/>
        </w:rPr>
        <w:t xml:space="preserve"> that there might be </w:t>
      </w:r>
      <w:r w:rsidR="00152816">
        <w:rPr>
          <w:lang w:val="en-CA"/>
        </w:rPr>
        <w:t>some</w:t>
      </w:r>
      <w:r>
        <w:rPr>
          <w:lang w:val="en-CA"/>
        </w:rPr>
        <w:t xml:space="preserve"> limitations when looking into content that are limited to one or two primary colours</w:t>
      </w:r>
      <w:r w:rsidR="00152816">
        <w:rPr>
          <w:lang w:val="en-CA"/>
        </w:rPr>
        <w:t xml:space="preserve">. These issues seem to be an outcome of not only the use of a 4:2:0 </w:t>
      </w:r>
      <w:proofErr w:type="gramStart"/>
      <w:r w:rsidR="00152816">
        <w:rPr>
          <w:lang w:val="en-CA"/>
        </w:rPr>
        <w:t>representation</w:t>
      </w:r>
      <w:proofErr w:type="gramEnd"/>
      <w:r w:rsidR="00152816">
        <w:rPr>
          <w:lang w:val="en-CA"/>
        </w:rPr>
        <w:t xml:space="preserve"> but also of the limited precision (i.e. 10 bits) that is desired for the applications in mind. </w:t>
      </w:r>
    </w:p>
    <w:p w14:paraId="4DCC8CE7" w14:textId="77777777" w:rsidR="00152816" w:rsidRDefault="00152816" w:rsidP="006E24B4">
      <w:pPr>
        <w:jc w:val="both"/>
        <w:rPr>
          <w:lang w:val="en-CA"/>
        </w:rPr>
      </w:pPr>
      <w:r>
        <w:rPr>
          <w:lang w:val="en-CA"/>
        </w:rPr>
        <w:t>Further analysis of these potential issues is presented in the subsequent sections</w:t>
      </w:r>
    </w:p>
    <w:p w14:paraId="3B4662E5" w14:textId="77777777" w:rsidR="00152816" w:rsidRDefault="00F758C5" w:rsidP="00152816">
      <w:pPr>
        <w:pStyle w:val="Heading1"/>
        <w:rPr>
          <w:lang w:val="en-CA"/>
        </w:rPr>
      </w:pPr>
      <w:r>
        <w:rPr>
          <w:lang w:val="en-CA"/>
        </w:rPr>
        <w:t xml:space="preserve">Luminance in the </w:t>
      </w:r>
      <w:proofErr w:type="spellStart"/>
      <w:r w:rsidR="00C75976">
        <w:rPr>
          <w:lang w:val="en-CA"/>
        </w:rPr>
        <w:t>Y’CbCr</w:t>
      </w:r>
      <w:proofErr w:type="spellEnd"/>
      <w:r>
        <w:rPr>
          <w:lang w:val="en-CA"/>
        </w:rPr>
        <w:t xml:space="preserve"> and </w:t>
      </w:r>
      <w:proofErr w:type="spellStart"/>
      <w:r>
        <w:rPr>
          <w:lang w:val="en-CA"/>
        </w:rPr>
        <w:t>ICtCp</w:t>
      </w:r>
      <w:proofErr w:type="spellEnd"/>
      <w:r>
        <w:rPr>
          <w:lang w:val="en-CA"/>
        </w:rPr>
        <w:t xml:space="preserve"> representations</w:t>
      </w:r>
    </w:p>
    <w:p w14:paraId="164CB107" w14:textId="77777777" w:rsidR="00152816" w:rsidRDefault="0062254C" w:rsidP="0062254C">
      <w:pPr>
        <w:jc w:val="both"/>
        <w:rPr>
          <w:lang w:val="en-CA"/>
        </w:rPr>
      </w:pPr>
      <w:r>
        <w:t>Almost all modern video coding systems use t</w:t>
      </w:r>
      <w:r w:rsidR="004E6BCC">
        <w:t xml:space="preserve">he </w:t>
      </w:r>
      <w:proofErr w:type="spellStart"/>
      <w:r w:rsidR="004E6BCC">
        <w:rPr>
          <w:lang w:val="en-CA"/>
        </w:rPr>
        <w:t>Y’CbCr</w:t>
      </w:r>
      <w:proofErr w:type="spellEnd"/>
      <w:r w:rsidR="004E6BCC">
        <w:rPr>
          <w:lang w:val="en-CA"/>
        </w:rPr>
        <w:t xml:space="preserve"> non-constant luminance</w:t>
      </w:r>
      <w:r w:rsidR="00C75976">
        <w:rPr>
          <w:lang w:val="en-CA"/>
        </w:rPr>
        <w:t xml:space="preserve"> (NCL)</w:t>
      </w:r>
      <w:r w:rsidR="004E6BCC">
        <w:rPr>
          <w:lang w:val="en-CA"/>
        </w:rPr>
        <w:t xml:space="preserve"> colour representation </w:t>
      </w:r>
      <w:r>
        <w:rPr>
          <w:lang w:val="en-CA"/>
        </w:rPr>
        <w:t>as a mechanism for de-correlating RGB video data prior to compression. The process first involves applying a perceptually optimized transfer function directly on the RGB linear data</w:t>
      </w:r>
      <w:r w:rsidR="0011104E">
        <w:rPr>
          <w:lang w:val="en-CA"/>
        </w:rPr>
        <w:t xml:space="preserve">, e.g. the power law gamma transfer function specified in </w:t>
      </w:r>
      <w:r w:rsidR="0011104E">
        <w:rPr>
          <w:lang w:val="en-CA"/>
        </w:rPr>
        <w:fldChar w:fldCharType="begin"/>
      </w:r>
      <w:r w:rsidR="0011104E">
        <w:rPr>
          <w:lang w:val="en-CA"/>
        </w:rPr>
        <w:instrText xml:space="preserve"> REF _Ref451267049 \r \h </w:instrText>
      </w:r>
      <w:r w:rsidR="0011104E">
        <w:rPr>
          <w:lang w:val="en-CA"/>
        </w:rPr>
      </w:r>
      <w:r w:rsidR="0011104E">
        <w:rPr>
          <w:lang w:val="en-CA"/>
        </w:rPr>
        <w:fldChar w:fldCharType="separate"/>
      </w:r>
      <w:r w:rsidR="005D55C8">
        <w:rPr>
          <w:lang w:val="en-CA"/>
        </w:rPr>
        <w:t>[4]</w:t>
      </w:r>
      <w:r w:rsidR="0011104E">
        <w:rPr>
          <w:lang w:val="en-CA"/>
        </w:rPr>
        <w:fldChar w:fldCharType="end"/>
      </w:r>
      <w:r w:rsidR="0011104E">
        <w:rPr>
          <w:lang w:val="en-CA"/>
        </w:rPr>
        <w:fldChar w:fldCharType="begin"/>
      </w:r>
      <w:r w:rsidR="0011104E">
        <w:rPr>
          <w:lang w:val="en-CA"/>
        </w:rPr>
        <w:instrText xml:space="preserve"> REF _Ref448325933 \r \h </w:instrText>
      </w:r>
      <w:r w:rsidR="0011104E">
        <w:rPr>
          <w:lang w:val="en-CA"/>
        </w:rPr>
      </w:r>
      <w:r w:rsidR="0011104E">
        <w:rPr>
          <w:lang w:val="en-CA"/>
        </w:rPr>
        <w:fldChar w:fldCharType="separate"/>
      </w:r>
      <w:r w:rsidR="005D55C8">
        <w:rPr>
          <w:lang w:val="en-CA"/>
        </w:rPr>
        <w:t>[5]</w:t>
      </w:r>
      <w:r w:rsidR="0011104E">
        <w:rPr>
          <w:lang w:val="en-CA"/>
        </w:rPr>
        <w:fldChar w:fldCharType="end"/>
      </w:r>
      <w:r w:rsidR="0011104E">
        <w:rPr>
          <w:lang w:val="en-CA"/>
        </w:rPr>
        <w:t xml:space="preserve"> or the ST.2084 (PQ) transfer function </w:t>
      </w:r>
      <w:r w:rsidR="0011104E">
        <w:rPr>
          <w:lang w:val="en-CA"/>
        </w:rPr>
        <w:fldChar w:fldCharType="begin"/>
      </w:r>
      <w:r w:rsidR="0011104E">
        <w:rPr>
          <w:lang w:val="en-CA"/>
        </w:rPr>
        <w:instrText xml:space="preserve"> REF _Ref448325941 \r \h </w:instrText>
      </w:r>
      <w:r w:rsidR="0011104E">
        <w:rPr>
          <w:lang w:val="en-CA"/>
        </w:rPr>
      </w:r>
      <w:r w:rsidR="0011104E">
        <w:rPr>
          <w:lang w:val="en-CA"/>
        </w:rPr>
        <w:fldChar w:fldCharType="separate"/>
      </w:r>
      <w:r w:rsidR="005D55C8">
        <w:rPr>
          <w:lang w:val="en-CA"/>
        </w:rPr>
        <w:t>[3]</w:t>
      </w:r>
      <w:r w:rsidR="0011104E">
        <w:rPr>
          <w:lang w:val="en-CA"/>
        </w:rPr>
        <w:fldChar w:fldCharType="end"/>
      </w:r>
      <w:r w:rsidR="0011104E">
        <w:rPr>
          <w:lang w:val="en-CA"/>
        </w:rPr>
        <w:fldChar w:fldCharType="begin"/>
      </w:r>
      <w:r w:rsidR="0011104E">
        <w:rPr>
          <w:lang w:val="en-CA"/>
        </w:rPr>
        <w:instrText xml:space="preserve"> REF _Ref324152073 \r \h </w:instrText>
      </w:r>
      <w:r w:rsidR="0011104E">
        <w:rPr>
          <w:lang w:val="en-CA"/>
        </w:rPr>
      </w:r>
      <w:r w:rsidR="0011104E">
        <w:rPr>
          <w:lang w:val="en-CA"/>
        </w:rPr>
        <w:fldChar w:fldCharType="separate"/>
      </w:r>
      <w:r w:rsidR="005D55C8">
        <w:rPr>
          <w:lang w:val="en-CA"/>
        </w:rPr>
        <w:t>[9]</w:t>
      </w:r>
      <w:r w:rsidR="0011104E">
        <w:rPr>
          <w:lang w:val="en-CA"/>
        </w:rPr>
        <w:fldChar w:fldCharType="end"/>
      </w:r>
      <w:r>
        <w:rPr>
          <w:lang w:val="en-CA"/>
        </w:rPr>
        <w:t>, followed by a matrix conversion that tries to de-correlate the three colour components, so as to maximize the effect of any subsequent compression. Additional benefits could be achieved by subsampling some of the resulting colour components</w:t>
      </w:r>
      <w:r w:rsidR="007F1B44">
        <w:rPr>
          <w:lang w:val="en-CA"/>
        </w:rPr>
        <w:t xml:space="preserve">, i.e. the </w:t>
      </w:r>
      <w:proofErr w:type="gramStart"/>
      <w:r w:rsidR="007F1B44">
        <w:rPr>
          <w:lang w:val="en-CA"/>
        </w:rPr>
        <w:t xml:space="preserve">two </w:t>
      </w:r>
      <w:proofErr w:type="spellStart"/>
      <w:r w:rsidR="007F1B44">
        <w:rPr>
          <w:lang w:val="en-CA"/>
        </w:rPr>
        <w:t>chroma</w:t>
      </w:r>
      <w:proofErr w:type="spellEnd"/>
      <w:proofErr w:type="gramEnd"/>
      <w:r w:rsidR="007F1B44">
        <w:rPr>
          <w:lang w:val="en-CA"/>
        </w:rPr>
        <w:t xml:space="preserve"> components,</w:t>
      </w:r>
      <w:r>
        <w:rPr>
          <w:lang w:val="en-CA"/>
        </w:rPr>
        <w:t xml:space="preserve"> to a lower resolution. </w:t>
      </w:r>
      <w:r w:rsidR="007F1B44">
        <w:rPr>
          <w:lang w:val="en-CA"/>
        </w:rPr>
        <w:t xml:space="preserve">The </w:t>
      </w:r>
      <w:proofErr w:type="spellStart"/>
      <w:r w:rsidR="007F1B44">
        <w:rPr>
          <w:lang w:val="en-CA"/>
        </w:rPr>
        <w:t>decorrelation</w:t>
      </w:r>
      <w:proofErr w:type="spellEnd"/>
      <w:r w:rsidR="007F1B44">
        <w:rPr>
          <w:lang w:val="en-CA"/>
        </w:rPr>
        <w:t xml:space="preserve"> process essentially results in three components, the primary </w:t>
      </w:r>
      <w:proofErr w:type="spellStart"/>
      <w:r w:rsidR="007F1B44">
        <w:rPr>
          <w:lang w:val="en-CA"/>
        </w:rPr>
        <w:t>luma</w:t>
      </w:r>
      <w:proofErr w:type="spellEnd"/>
      <w:r w:rsidR="007F1B44">
        <w:rPr>
          <w:lang w:val="en-CA"/>
        </w:rPr>
        <w:t xml:space="preserve"> Y’ component that tries to resemble the </w:t>
      </w:r>
      <w:r w:rsidR="007F1B44">
        <w:rPr>
          <w:lang w:val="en-CA"/>
        </w:rPr>
        <w:lastRenderedPageBreak/>
        <w:t xml:space="preserve">luminance component in </w:t>
      </w:r>
      <w:r w:rsidR="0011104E">
        <w:rPr>
          <w:lang w:val="en-CA"/>
        </w:rPr>
        <w:t>the XYZ representation (</w:t>
      </w:r>
      <w:r w:rsidR="007F1B44">
        <w:rPr>
          <w:lang w:val="en-CA"/>
        </w:rPr>
        <w:t>CIE 1931</w:t>
      </w:r>
      <w:r w:rsidR="0011104E">
        <w:rPr>
          <w:lang w:val="en-CA"/>
        </w:rPr>
        <w:t>)</w:t>
      </w:r>
      <w:r w:rsidR="007F1B44">
        <w:rPr>
          <w:lang w:val="en-CA"/>
        </w:rPr>
        <w:t xml:space="preserve">, and the two </w:t>
      </w:r>
      <w:proofErr w:type="spellStart"/>
      <w:r w:rsidR="007F1B44">
        <w:rPr>
          <w:lang w:val="en-CA"/>
        </w:rPr>
        <w:t>chroma</w:t>
      </w:r>
      <w:proofErr w:type="spellEnd"/>
      <w:r w:rsidR="007F1B44">
        <w:rPr>
          <w:lang w:val="en-CA"/>
        </w:rPr>
        <w:t xml:space="preserve"> components </w:t>
      </w:r>
      <w:proofErr w:type="spellStart"/>
      <w:r w:rsidR="007F1B44">
        <w:rPr>
          <w:lang w:val="en-CA"/>
        </w:rPr>
        <w:t>Cb</w:t>
      </w:r>
      <w:proofErr w:type="spellEnd"/>
      <w:r w:rsidR="007F1B44">
        <w:rPr>
          <w:lang w:val="en-CA"/>
        </w:rPr>
        <w:t xml:space="preserve"> and Cr that try to capture mostly the colour characteristics. </w:t>
      </w:r>
      <w:r>
        <w:rPr>
          <w:lang w:val="en-CA"/>
        </w:rPr>
        <w:t>The process has been used rather effectively for SDR video applications, even though there have been serious concerns about “</w:t>
      </w:r>
      <w:proofErr w:type="spellStart"/>
      <w:r>
        <w:rPr>
          <w:lang w:val="en-CA"/>
        </w:rPr>
        <w:t>chroma</w:t>
      </w:r>
      <w:proofErr w:type="spellEnd"/>
      <w:r>
        <w:rPr>
          <w:lang w:val="en-CA"/>
        </w:rPr>
        <w:t xml:space="preserve"> leakage” </w:t>
      </w:r>
      <w:r>
        <w:rPr>
          <w:lang w:val="en-CA"/>
        </w:rPr>
        <w:fldChar w:fldCharType="begin"/>
      </w:r>
      <w:r>
        <w:rPr>
          <w:lang w:val="en-CA"/>
        </w:rPr>
        <w:instrText xml:space="preserve"> REF _Ref322260462 \r \h </w:instrText>
      </w:r>
      <w:r>
        <w:rPr>
          <w:lang w:val="en-CA"/>
        </w:rPr>
      </w:r>
      <w:r>
        <w:rPr>
          <w:lang w:val="en-CA"/>
        </w:rPr>
        <w:fldChar w:fldCharType="separate"/>
      </w:r>
      <w:r w:rsidR="005D55C8">
        <w:rPr>
          <w:lang w:val="en-CA"/>
        </w:rPr>
        <w:t>[10]</w:t>
      </w:r>
      <w:r>
        <w:rPr>
          <w:lang w:val="en-CA"/>
        </w:rPr>
        <w:fldChar w:fldCharType="end"/>
      </w:r>
      <w:r>
        <w:rPr>
          <w:lang w:val="en-CA"/>
        </w:rPr>
        <w:fldChar w:fldCharType="begin"/>
      </w:r>
      <w:r>
        <w:rPr>
          <w:lang w:val="en-CA"/>
        </w:rPr>
        <w:instrText xml:space="preserve"> REF _Ref324150419 \r \h </w:instrText>
      </w:r>
      <w:r>
        <w:rPr>
          <w:lang w:val="en-CA"/>
        </w:rPr>
      </w:r>
      <w:r>
        <w:rPr>
          <w:lang w:val="en-CA"/>
        </w:rPr>
        <w:fldChar w:fldCharType="separate"/>
      </w:r>
      <w:r w:rsidR="005D55C8">
        <w:rPr>
          <w:lang w:val="en-CA"/>
        </w:rPr>
        <w:t>[11]</w:t>
      </w:r>
      <w:r>
        <w:rPr>
          <w:lang w:val="en-CA"/>
        </w:rPr>
        <w:fldChar w:fldCharType="end"/>
      </w:r>
      <w:r>
        <w:rPr>
          <w:lang w:val="en-CA"/>
        </w:rPr>
        <w:t xml:space="preserve"> that </w:t>
      </w:r>
      <w:r w:rsidR="007F1B44">
        <w:rPr>
          <w:lang w:val="en-CA"/>
        </w:rPr>
        <w:t xml:space="preserve">may occur in the signal due to some of the errors introduced especially due to down and up-sampling in the </w:t>
      </w:r>
      <w:proofErr w:type="spellStart"/>
      <w:r w:rsidR="007F1B44">
        <w:rPr>
          <w:lang w:val="en-CA"/>
        </w:rPr>
        <w:t>chroma</w:t>
      </w:r>
      <w:proofErr w:type="spellEnd"/>
      <w:r w:rsidR="007F1B44">
        <w:rPr>
          <w:lang w:val="en-CA"/>
        </w:rPr>
        <w:t xml:space="preserve"> components.</w:t>
      </w:r>
      <w:r w:rsidR="001633AE">
        <w:rPr>
          <w:lang w:val="en-CA"/>
        </w:rPr>
        <w:t xml:space="preserve"> This can be better understood by look</w:t>
      </w:r>
      <w:r w:rsidR="00C75976">
        <w:rPr>
          <w:lang w:val="en-CA"/>
        </w:rPr>
        <w:t xml:space="preserve">ing at the </w:t>
      </w:r>
      <w:proofErr w:type="spellStart"/>
      <w:r w:rsidR="00C75976">
        <w:rPr>
          <w:lang w:val="en-CA"/>
        </w:rPr>
        <w:t>luma</w:t>
      </w:r>
      <w:proofErr w:type="spellEnd"/>
      <w:r w:rsidR="00C75976">
        <w:rPr>
          <w:lang w:val="en-CA"/>
        </w:rPr>
        <w:t xml:space="preserve">/luminance plot of </w:t>
      </w:r>
      <w:r w:rsidR="00C75976">
        <w:rPr>
          <w:lang w:val="en-CA"/>
        </w:rPr>
        <w:fldChar w:fldCharType="begin"/>
      </w:r>
      <w:r w:rsidR="00C75976">
        <w:rPr>
          <w:lang w:val="en-CA"/>
        </w:rPr>
        <w:instrText xml:space="preserve"> REF _Ref451273650 \h </w:instrText>
      </w:r>
      <w:r w:rsidR="00C75976">
        <w:rPr>
          <w:lang w:val="en-CA"/>
        </w:rPr>
      </w:r>
      <w:r w:rsidR="00C75976">
        <w:rPr>
          <w:lang w:val="en-CA"/>
        </w:rPr>
        <w:fldChar w:fldCharType="separate"/>
      </w:r>
      <w:r w:rsidR="005D55C8">
        <w:t xml:space="preserve">Figure </w:t>
      </w:r>
      <w:r w:rsidR="005D55C8">
        <w:rPr>
          <w:noProof/>
        </w:rPr>
        <w:t>1</w:t>
      </w:r>
      <w:r w:rsidR="00C75976">
        <w:rPr>
          <w:lang w:val="en-CA"/>
        </w:rPr>
        <w:fldChar w:fldCharType="end"/>
      </w:r>
      <w:r w:rsidR="00C75976">
        <w:rPr>
          <w:lang w:val="en-CA"/>
        </w:rPr>
        <w:t xml:space="preserve">. The same </w:t>
      </w:r>
      <w:proofErr w:type="spellStart"/>
      <w:r w:rsidR="00C75976">
        <w:rPr>
          <w:lang w:val="en-CA"/>
        </w:rPr>
        <w:t>luma</w:t>
      </w:r>
      <w:proofErr w:type="spellEnd"/>
      <w:r w:rsidR="00C75976">
        <w:rPr>
          <w:lang w:val="en-CA"/>
        </w:rPr>
        <w:t xml:space="preserve"> value may correspond to a rather large range of luminance values depending on colour/</w:t>
      </w:r>
      <w:proofErr w:type="spellStart"/>
      <w:r w:rsidR="00C75976">
        <w:rPr>
          <w:lang w:val="en-CA"/>
        </w:rPr>
        <w:t>chroma</w:t>
      </w:r>
      <w:proofErr w:type="spellEnd"/>
      <w:r w:rsidR="00C75976">
        <w:rPr>
          <w:lang w:val="en-CA"/>
        </w:rPr>
        <w:t xml:space="preserve"> values. If, for any reason the colour/</w:t>
      </w:r>
      <w:proofErr w:type="spellStart"/>
      <w:r w:rsidR="00C75976">
        <w:rPr>
          <w:lang w:val="en-CA"/>
        </w:rPr>
        <w:t>chroma</w:t>
      </w:r>
      <w:proofErr w:type="spellEnd"/>
      <w:r w:rsidR="00C75976">
        <w:rPr>
          <w:lang w:val="en-CA"/>
        </w:rPr>
        <w:t xml:space="preserve"> information is changed, e.g. due to </w:t>
      </w:r>
      <w:proofErr w:type="spellStart"/>
      <w:r w:rsidR="00C75976">
        <w:rPr>
          <w:lang w:val="en-CA"/>
        </w:rPr>
        <w:t>chroma</w:t>
      </w:r>
      <w:proofErr w:type="spellEnd"/>
      <w:r w:rsidR="00C75976">
        <w:rPr>
          <w:lang w:val="en-CA"/>
        </w:rPr>
        <w:t xml:space="preserve"> down-sampling/</w:t>
      </w:r>
      <w:proofErr w:type="spellStart"/>
      <w:r w:rsidR="00C75976">
        <w:rPr>
          <w:lang w:val="en-CA"/>
        </w:rPr>
        <w:t>upsampling</w:t>
      </w:r>
      <w:proofErr w:type="spellEnd"/>
      <w:r w:rsidR="00C75976">
        <w:rPr>
          <w:lang w:val="en-CA"/>
        </w:rPr>
        <w:t>, that may result in a significant and potentially objectionable change in luminance.</w:t>
      </w:r>
      <w:r w:rsidR="005B019C">
        <w:rPr>
          <w:lang w:val="en-CA"/>
        </w:rPr>
        <w:t xml:space="preserve"> </w:t>
      </w:r>
    </w:p>
    <w:p w14:paraId="1730181C" w14:textId="77777777" w:rsidR="007F1B44" w:rsidRDefault="0024748F" w:rsidP="001633AE">
      <w:pPr>
        <w:jc w:val="center"/>
        <w:rPr>
          <w:noProof/>
        </w:rPr>
      </w:pPr>
      <w:r w:rsidRPr="00D5565D">
        <w:rPr>
          <w:noProof/>
        </w:rPr>
        <w:drawing>
          <wp:inline distT="0" distB="0" distL="0" distR="0" wp14:anchorId="6AAF4170" wp14:editId="606E5900">
            <wp:extent cx="3006090" cy="2480310"/>
            <wp:effectExtent l="0" t="0" r="0" b="0"/>
            <wp:docPr id="118" name="pasted-imag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sted-image.pdf"/>
                    <pic:cNvPicPr>
                      <a:picLocks noChangeAspect="1" noChangeArrowheads="1"/>
                    </pic:cNvPicPr>
                  </pic:nvPicPr>
                  <pic:blipFill>
                    <a:blip r:embed="rId10">
                      <a:extLst>
                        <a:ext uri="{28A0092B-C50C-407E-A947-70E740481C1C}">
                          <a14:useLocalDpi xmlns:a14="http://schemas.microsoft.com/office/drawing/2010/main" val="0"/>
                        </a:ext>
                      </a:extLst>
                    </a:blip>
                    <a:srcRect l="6015" r="6787" b="4224"/>
                    <a:stretch>
                      <a:fillRect/>
                    </a:stretch>
                  </pic:blipFill>
                  <pic:spPr bwMode="auto">
                    <a:xfrm>
                      <a:off x="0" y="0"/>
                      <a:ext cx="3006090" cy="2480310"/>
                    </a:xfrm>
                    <a:prstGeom prst="rect">
                      <a:avLst/>
                    </a:prstGeom>
                    <a:noFill/>
                    <a:ln>
                      <a:noFill/>
                    </a:ln>
                  </pic:spPr>
                </pic:pic>
              </a:graphicData>
            </a:graphic>
          </wp:inline>
        </w:drawing>
      </w:r>
    </w:p>
    <w:p w14:paraId="2B19B75A" w14:textId="77777777" w:rsidR="007321E6" w:rsidRDefault="007321E6" w:rsidP="007321E6">
      <w:pPr>
        <w:pStyle w:val="Caption"/>
        <w:rPr>
          <w:noProof/>
        </w:rPr>
      </w:pPr>
      <w:bookmarkStart w:id="0" w:name="_Ref451273650"/>
      <w:proofErr w:type="gramStart"/>
      <w:r>
        <w:t xml:space="preserve">Figure </w:t>
      </w:r>
      <w:r w:rsidR="009E116C">
        <w:fldChar w:fldCharType="begin"/>
      </w:r>
      <w:r w:rsidR="009E116C">
        <w:instrText xml:space="preserve"> SEQ Figure \* ARABIC </w:instrText>
      </w:r>
      <w:r w:rsidR="009E116C">
        <w:fldChar w:fldCharType="separate"/>
      </w:r>
      <w:r w:rsidR="005D55C8">
        <w:rPr>
          <w:noProof/>
        </w:rPr>
        <w:t>1</w:t>
      </w:r>
      <w:r w:rsidR="009E116C">
        <w:rPr>
          <w:noProof/>
        </w:rPr>
        <w:fldChar w:fldCharType="end"/>
      </w:r>
      <w:bookmarkEnd w:id="0"/>
      <w:r>
        <w:t>.</w:t>
      </w:r>
      <w:proofErr w:type="gramEnd"/>
      <w:r>
        <w:t xml:space="preserve"> </w:t>
      </w:r>
      <w:proofErr w:type="spellStart"/>
      <w:r>
        <w:t>Luma</w:t>
      </w:r>
      <w:proofErr w:type="spellEnd"/>
      <w:r>
        <w:t>/Luminance relationship using the inverse of BT.1886 (SDR content)</w:t>
      </w:r>
    </w:p>
    <w:p w14:paraId="149BAE9F" w14:textId="77777777" w:rsidR="007321E6" w:rsidRDefault="00C75976" w:rsidP="00C75976">
      <w:pPr>
        <w:jc w:val="both"/>
        <w:rPr>
          <w:lang w:val="en-CA"/>
        </w:rPr>
      </w:pPr>
      <w:r>
        <w:rPr>
          <w:noProof/>
        </w:rPr>
        <w:t xml:space="preserve">Unfortunately this issue becomes even more emphasized in HDR material and when using the Y’CbCr NCL representation with the ST 2084 transfer function </w:t>
      </w:r>
      <w:r>
        <w:rPr>
          <w:lang w:val="en-CA"/>
        </w:rPr>
        <w:fldChar w:fldCharType="begin"/>
      </w:r>
      <w:r>
        <w:rPr>
          <w:lang w:val="en-CA"/>
        </w:rPr>
        <w:instrText xml:space="preserve"> REF _Ref324152073 \r \h </w:instrText>
      </w:r>
      <w:r>
        <w:rPr>
          <w:lang w:val="en-CA"/>
        </w:rPr>
      </w:r>
      <w:r>
        <w:rPr>
          <w:lang w:val="en-CA"/>
        </w:rPr>
        <w:fldChar w:fldCharType="separate"/>
      </w:r>
      <w:r w:rsidR="005D55C8">
        <w:rPr>
          <w:lang w:val="en-CA"/>
        </w:rPr>
        <w:t>[9]</w:t>
      </w:r>
      <w:r>
        <w:rPr>
          <w:lang w:val="en-CA"/>
        </w:rPr>
        <w:fldChar w:fldCharType="end"/>
      </w:r>
      <w:r>
        <w:rPr>
          <w:lang w:val="en-CA"/>
        </w:rPr>
        <w:t xml:space="preserve">. </w:t>
      </w:r>
      <w:r w:rsidR="00D5565D">
        <w:rPr>
          <w:lang w:val="en-CA"/>
        </w:rPr>
        <w:t xml:space="preserve">The same value of </w:t>
      </w:r>
      <w:proofErr w:type="spellStart"/>
      <w:r w:rsidR="00D5565D">
        <w:rPr>
          <w:lang w:val="en-CA"/>
        </w:rPr>
        <w:t>luma</w:t>
      </w:r>
      <w:proofErr w:type="spellEnd"/>
      <w:r w:rsidR="00D5565D">
        <w:rPr>
          <w:lang w:val="en-CA"/>
        </w:rPr>
        <w:t xml:space="preserve"> may correspond to a </w:t>
      </w:r>
      <w:r w:rsidR="00D47BE8">
        <w:rPr>
          <w:lang w:val="en-CA"/>
        </w:rPr>
        <w:t>much</w:t>
      </w:r>
      <w:r w:rsidR="00D5565D">
        <w:rPr>
          <w:lang w:val="en-CA"/>
        </w:rPr>
        <w:t xml:space="preserve"> large</w:t>
      </w:r>
      <w:r w:rsidR="00D47BE8">
        <w:rPr>
          <w:lang w:val="en-CA"/>
        </w:rPr>
        <w:t>r</w:t>
      </w:r>
      <w:r w:rsidR="00D5565D">
        <w:rPr>
          <w:lang w:val="en-CA"/>
        </w:rPr>
        <w:t xml:space="preserve"> range of luminance values as can be seen in </w:t>
      </w:r>
      <w:r w:rsidR="00D5565D">
        <w:rPr>
          <w:lang w:val="en-CA"/>
        </w:rPr>
        <w:fldChar w:fldCharType="begin"/>
      </w:r>
      <w:r w:rsidR="00D5565D">
        <w:rPr>
          <w:lang w:val="en-CA"/>
        </w:rPr>
        <w:instrText xml:space="preserve"> REF _Ref451274098 \h </w:instrText>
      </w:r>
      <w:r w:rsidR="00D5565D">
        <w:rPr>
          <w:lang w:val="en-CA"/>
        </w:rPr>
      </w:r>
      <w:r w:rsidR="00D5565D">
        <w:rPr>
          <w:lang w:val="en-CA"/>
        </w:rPr>
        <w:fldChar w:fldCharType="separate"/>
      </w:r>
      <w:r w:rsidR="005D55C8">
        <w:t xml:space="preserve">Figure </w:t>
      </w:r>
      <w:r w:rsidR="005D55C8">
        <w:rPr>
          <w:noProof/>
        </w:rPr>
        <w:t>2</w:t>
      </w:r>
      <w:r w:rsidR="00D5565D">
        <w:rPr>
          <w:lang w:val="en-CA"/>
        </w:rPr>
        <w:fldChar w:fldCharType="end"/>
      </w:r>
      <w:r w:rsidR="00D5565D">
        <w:rPr>
          <w:lang w:val="en-CA"/>
        </w:rPr>
        <w:t xml:space="preserve">.  </w:t>
      </w:r>
      <w:r w:rsidR="00D47BE8">
        <w:rPr>
          <w:lang w:val="en-CA"/>
        </w:rPr>
        <w:t xml:space="preserve">This problem, mainly when it comes to </w:t>
      </w:r>
      <w:proofErr w:type="spellStart"/>
      <w:r w:rsidR="00D47BE8">
        <w:rPr>
          <w:lang w:val="en-CA"/>
        </w:rPr>
        <w:t>chroma</w:t>
      </w:r>
      <w:proofErr w:type="spellEnd"/>
      <w:r w:rsidR="00D47BE8">
        <w:rPr>
          <w:lang w:val="en-CA"/>
        </w:rPr>
        <w:t xml:space="preserve"> leakage due to down/up-sampling, is somewhat addressed in </w:t>
      </w:r>
      <w:r w:rsidR="00D47BE8">
        <w:rPr>
          <w:lang w:val="en-CA"/>
        </w:rPr>
        <w:fldChar w:fldCharType="begin"/>
      </w:r>
      <w:r w:rsidR="00D47BE8">
        <w:rPr>
          <w:lang w:val="en-CA"/>
        </w:rPr>
        <w:instrText xml:space="preserve"> REF _Ref324150419 \r \h </w:instrText>
      </w:r>
      <w:r w:rsidR="00D47BE8">
        <w:rPr>
          <w:lang w:val="en-CA"/>
        </w:rPr>
      </w:r>
      <w:r w:rsidR="00D47BE8">
        <w:rPr>
          <w:lang w:val="en-CA"/>
        </w:rPr>
        <w:fldChar w:fldCharType="separate"/>
      </w:r>
      <w:r w:rsidR="005D55C8">
        <w:rPr>
          <w:lang w:val="en-CA"/>
        </w:rPr>
        <w:t>[11]</w:t>
      </w:r>
      <w:r w:rsidR="00D47BE8">
        <w:rPr>
          <w:lang w:val="en-CA"/>
        </w:rPr>
        <w:fldChar w:fldCharType="end"/>
      </w:r>
      <w:r w:rsidR="00D47BE8">
        <w:rPr>
          <w:lang w:val="en-CA"/>
        </w:rPr>
        <w:t xml:space="preserve">, where a closed loop conversion is used to select the </w:t>
      </w:r>
      <w:proofErr w:type="spellStart"/>
      <w:r w:rsidR="00D47BE8">
        <w:rPr>
          <w:lang w:val="en-CA"/>
        </w:rPr>
        <w:t>luma</w:t>
      </w:r>
      <w:proofErr w:type="spellEnd"/>
      <w:r w:rsidR="00D47BE8">
        <w:rPr>
          <w:lang w:val="en-CA"/>
        </w:rPr>
        <w:t xml:space="preserve"> value that would result in a value closest to the original luminance value, given however </w:t>
      </w:r>
      <w:proofErr w:type="spellStart"/>
      <w:r w:rsidR="00D47BE8">
        <w:rPr>
          <w:lang w:val="en-CA"/>
        </w:rPr>
        <w:t>chroma</w:t>
      </w:r>
      <w:proofErr w:type="spellEnd"/>
      <w:r w:rsidR="00D47BE8">
        <w:rPr>
          <w:lang w:val="en-CA"/>
        </w:rPr>
        <w:t xml:space="preserve"> leakage. </w:t>
      </w:r>
      <w:r w:rsidR="00576821">
        <w:rPr>
          <w:lang w:val="en-CA"/>
        </w:rPr>
        <w:t xml:space="preserve">An extension is also presented in </w:t>
      </w:r>
      <w:r w:rsidR="00576821">
        <w:rPr>
          <w:lang w:val="en-CA"/>
        </w:rPr>
        <w:fldChar w:fldCharType="begin"/>
      </w:r>
      <w:r w:rsidR="00576821">
        <w:rPr>
          <w:lang w:val="en-CA"/>
        </w:rPr>
        <w:instrText xml:space="preserve"> REF _Ref451274762 \r \h </w:instrText>
      </w:r>
      <w:r w:rsidR="00576821">
        <w:rPr>
          <w:lang w:val="en-CA"/>
        </w:rPr>
      </w:r>
      <w:r w:rsidR="00576821">
        <w:rPr>
          <w:lang w:val="en-CA"/>
        </w:rPr>
        <w:fldChar w:fldCharType="separate"/>
      </w:r>
      <w:r w:rsidR="005D55C8">
        <w:rPr>
          <w:b/>
          <w:bCs/>
        </w:rPr>
        <w:t>Error! Reference source not found.</w:t>
      </w:r>
      <w:r w:rsidR="00576821">
        <w:rPr>
          <w:lang w:val="en-CA"/>
        </w:rPr>
        <w:fldChar w:fldCharType="end"/>
      </w:r>
      <w:r w:rsidR="00576821">
        <w:rPr>
          <w:lang w:val="en-CA"/>
        </w:rPr>
        <w:t xml:space="preserve"> </w:t>
      </w:r>
      <w:proofErr w:type="gramStart"/>
      <w:r w:rsidR="00576821">
        <w:rPr>
          <w:lang w:val="en-CA"/>
        </w:rPr>
        <w:t>where</w:t>
      </w:r>
      <w:proofErr w:type="gramEnd"/>
      <w:r w:rsidR="00576821">
        <w:rPr>
          <w:lang w:val="en-CA"/>
        </w:rPr>
        <w:t xml:space="preserve"> it is recommended performing encoding of such images while considering the final reconstructed image in the 4:4:4 RGB domain instead of using decisions based on the 4:2:0 </w:t>
      </w:r>
      <w:proofErr w:type="spellStart"/>
      <w:r w:rsidR="00576821">
        <w:rPr>
          <w:lang w:val="en-CA"/>
        </w:rPr>
        <w:t>Y’CbCr</w:t>
      </w:r>
      <w:proofErr w:type="spellEnd"/>
      <w:r w:rsidR="00576821">
        <w:rPr>
          <w:lang w:val="en-CA"/>
        </w:rPr>
        <w:t xml:space="preserve"> representation.</w:t>
      </w:r>
    </w:p>
    <w:p w14:paraId="3386C2B5" w14:textId="77777777" w:rsidR="00C75976" w:rsidRDefault="001568F8" w:rsidP="00F758C5">
      <w:pPr>
        <w:keepNext/>
        <w:jc w:val="center"/>
        <w:rPr>
          <w:noProof/>
        </w:rPr>
      </w:pPr>
      <w:r>
        <w:rPr>
          <w:noProof/>
        </w:rPr>
        <w:t xml:space="preserve"> </w:t>
      </w:r>
      <w:r w:rsidR="0024748F" w:rsidRPr="00D5565D">
        <w:rPr>
          <w:noProof/>
        </w:rPr>
        <w:drawing>
          <wp:inline distT="0" distB="0" distL="0" distR="0" wp14:anchorId="045943BF" wp14:editId="6F88BBB1">
            <wp:extent cx="2995930" cy="2519680"/>
            <wp:effectExtent l="0" t="0" r="0" b="0"/>
            <wp:docPr id="114" name="pasted-imag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sted-image.pdf"/>
                    <pic:cNvPicPr>
                      <a:picLocks noChangeAspect="1" noChangeArrowheads="1"/>
                    </pic:cNvPicPr>
                  </pic:nvPicPr>
                  <pic:blipFill>
                    <a:blip r:embed="rId11">
                      <a:extLst>
                        <a:ext uri="{28A0092B-C50C-407E-A947-70E740481C1C}">
                          <a14:useLocalDpi xmlns:a14="http://schemas.microsoft.com/office/drawing/2010/main" val="0"/>
                        </a:ext>
                      </a:extLst>
                    </a:blip>
                    <a:srcRect l="7239" r="7239" b="3838"/>
                    <a:stretch>
                      <a:fillRect/>
                    </a:stretch>
                  </pic:blipFill>
                  <pic:spPr bwMode="auto">
                    <a:xfrm>
                      <a:off x="0" y="0"/>
                      <a:ext cx="2995930" cy="2519680"/>
                    </a:xfrm>
                    <a:prstGeom prst="rect">
                      <a:avLst/>
                    </a:prstGeom>
                    <a:noFill/>
                    <a:ln>
                      <a:noFill/>
                    </a:ln>
                  </pic:spPr>
                </pic:pic>
              </a:graphicData>
            </a:graphic>
          </wp:inline>
        </w:drawing>
      </w:r>
    </w:p>
    <w:p w14:paraId="53E87564" w14:textId="77777777" w:rsidR="00D5565D" w:rsidRDefault="00D5565D" w:rsidP="00D5565D">
      <w:pPr>
        <w:pStyle w:val="Caption"/>
        <w:rPr>
          <w:noProof/>
        </w:rPr>
      </w:pPr>
      <w:bookmarkStart w:id="1" w:name="_Ref451274098"/>
      <w:proofErr w:type="gramStart"/>
      <w:r>
        <w:t xml:space="preserve">Figure </w:t>
      </w:r>
      <w:r w:rsidR="009E116C">
        <w:fldChar w:fldCharType="begin"/>
      </w:r>
      <w:r w:rsidR="009E116C">
        <w:instrText xml:space="preserve"> SEQ Figure \* ARABIC </w:instrText>
      </w:r>
      <w:r w:rsidR="009E116C">
        <w:fldChar w:fldCharType="separate"/>
      </w:r>
      <w:r w:rsidR="005D55C8">
        <w:rPr>
          <w:noProof/>
        </w:rPr>
        <w:t>2</w:t>
      </w:r>
      <w:r w:rsidR="009E116C">
        <w:rPr>
          <w:noProof/>
        </w:rPr>
        <w:fldChar w:fldCharType="end"/>
      </w:r>
      <w:bookmarkEnd w:id="1"/>
      <w:r>
        <w:t>.</w:t>
      </w:r>
      <w:proofErr w:type="gramEnd"/>
      <w:r>
        <w:t xml:space="preserve"> </w:t>
      </w:r>
      <w:proofErr w:type="spellStart"/>
      <w:r>
        <w:t>Luma</w:t>
      </w:r>
      <w:proofErr w:type="spellEnd"/>
      <w:r>
        <w:t xml:space="preserve">/Luminance relationship using </w:t>
      </w:r>
      <w:r w:rsidR="0024748F">
        <w:t>PQ</w:t>
      </w:r>
    </w:p>
    <w:p w14:paraId="17EC5CCA" w14:textId="77777777" w:rsidR="00D5565D" w:rsidRDefault="00F758C5" w:rsidP="000947EC">
      <w:pPr>
        <w:jc w:val="both"/>
        <w:rPr>
          <w:lang w:val="en-CA"/>
        </w:rPr>
      </w:pPr>
      <w:r>
        <w:rPr>
          <w:noProof/>
        </w:rPr>
        <w:lastRenderedPageBreak/>
        <w:t xml:space="preserve">On the other hand </w:t>
      </w:r>
      <w:r w:rsidR="005B6AD9">
        <w:rPr>
          <w:noProof/>
        </w:rPr>
        <w:t xml:space="preserve">the ICtCp representation </w:t>
      </w:r>
      <w:r w:rsidR="005B6AD9">
        <w:rPr>
          <w:lang w:val="en-CA"/>
        </w:rPr>
        <w:fldChar w:fldCharType="begin"/>
      </w:r>
      <w:r w:rsidR="005B6AD9">
        <w:rPr>
          <w:lang w:val="en-CA"/>
        </w:rPr>
        <w:instrText xml:space="preserve"> REF _Ref450651315 \r \h </w:instrText>
      </w:r>
      <w:r w:rsidR="005B6AD9">
        <w:rPr>
          <w:lang w:val="en-CA"/>
        </w:rPr>
      </w:r>
      <w:r w:rsidR="005B6AD9">
        <w:rPr>
          <w:lang w:val="en-CA"/>
        </w:rPr>
        <w:fldChar w:fldCharType="separate"/>
      </w:r>
      <w:r w:rsidR="005D55C8">
        <w:rPr>
          <w:lang w:val="en-CA"/>
        </w:rPr>
        <w:t>[1]</w:t>
      </w:r>
      <w:r w:rsidR="005B6AD9">
        <w:rPr>
          <w:lang w:val="en-CA"/>
        </w:rPr>
        <w:fldChar w:fldCharType="end"/>
      </w:r>
      <w:r w:rsidR="005B6AD9">
        <w:rPr>
          <w:lang w:val="en-CA"/>
        </w:rPr>
        <w:fldChar w:fldCharType="begin"/>
      </w:r>
      <w:r w:rsidR="005B6AD9">
        <w:rPr>
          <w:lang w:val="en-CA"/>
        </w:rPr>
        <w:instrText xml:space="preserve"> REF _Ref450651468 \r \h </w:instrText>
      </w:r>
      <w:r w:rsidR="005B6AD9">
        <w:rPr>
          <w:lang w:val="en-CA"/>
        </w:rPr>
      </w:r>
      <w:r w:rsidR="005B6AD9">
        <w:rPr>
          <w:lang w:val="en-CA"/>
        </w:rPr>
        <w:fldChar w:fldCharType="separate"/>
      </w:r>
      <w:r w:rsidR="005D55C8">
        <w:rPr>
          <w:lang w:val="en-CA"/>
        </w:rPr>
        <w:t>[2]</w:t>
      </w:r>
      <w:r w:rsidR="005B6AD9">
        <w:rPr>
          <w:lang w:val="en-CA"/>
        </w:rPr>
        <w:fldChar w:fldCharType="end"/>
      </w:r>
      <w:r w:rsidR="005B6AD9">
        <w:rPr>
          <w:lang w:val="en-CA"/>
        </w:rPr>
        <w:t xml:space="preserve"> takes a different approach. The RGB components are first converted in a different colour space</w:t>
      </w:r>
      <w:r w:rsidR="002E19FD">
        <w:rPr>
          <w:lang w:val="en-CA"/>
        </w:rPr>
        <w:t xml:space="preserve"> that closely resembles, but is not exactly identical to, the LMS space specified in the Hunt and RLAB color appearance models. </w:t>
      </w:r>
      <w:r w:rsidR="005A5519">
        <w:rPr>
          <w:lang w:val="en-CA"/>
        </w:rPr>
        <w:t xml:space="preserve">The current conversion in </w:t>
      </w:r>
      <w:r w:rsidR="005A5519">
        <w:rPr>
          <w:lang w:val="en-CA"/>
        </w:rPr>
        <w:fldChar w:fldCharType="begin"/>
      </w:r>
      <w:r w:rsidR="005A5519">
        <w:rPr>
          <w:lang w:val="en-CA"/>
        </w:rPr>
        <w:instrText xml:space="preserve"> REF _Ref448325941 \r \h </w:instrText>
      </w:r>
      <w:r w:rsidR="000947EC">
        <w:rPr>
          <w:lang w:val="en-CA"/>
        </w:rPr>
        <w:instrText xml:space="preserve"> \* MERGEFORMAT </w:instrText>
      </w:r>
      <w:r w:rsidR="005A5519">
        <w:rPr>
          <w:lang w:val="en-CA"/>
        </w:rPr>
      </w:r>
      <w:r w:rsidR="005A5519">
        <w:rPr>
          <w:lang w:val="en-CA"/>
        </w:rPr>
        <w:fldChar w:fldCharType="separate"/>
      </w:r>
      <w:r w:rsidR="005D55C8">
        <w:rPr>
          <w:lang w:val="en-CA"/>
        </w:rPr>
        <w:t>[3]</w:t>
      </w:r>
      <w:r w:rsidR="005A5519">
        <w:rPr>
          <w:lang w:val="en-CA"/>
        </w:rPr>
        <w:fldChar w:fldCharType="end"/>
      </w:r>
      <w:r w:rsidR="005A5519">
        <w:rPr>
          <w:lang w:val="en-CA"/>
        </w:rPr>
        <w:t xml:space="preserve"> is specified in relationship to the RGB BT.2020 colour space using the following conversion:</w:t>
      </w:r>
    </w:p>
    <w:p w14:paraId="61B07497" w14:textId="77777777" w:rsidR="00F6409F" w:rsidRPr="0024748F" w:rsidRDefault="009E116C" w:rsidP="000947EC">
      <w:pPr>
        <w:jc w:val="cente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L</m:t>
                    </m:r>
                  </m:e>
                </m:mr>
                <m:mr>
                  <m:e>
                    <m:r>
                      <m:rPr>
                        <m:sty m:val="p"/>
                      </m:rPr>
                      <w:rPr>
                        <w:rFonts w:ascii="Cambria Math" w:hAnsi="Cambria Math"/>
                      </w:rPr>
                      <m:t>M</m:t>
                    </m:r>
                  </m:e>
                </m:mr>
                <m:mr>
                  <m:e>
                    <m:r>
                      <m:rPr>
                        <m:sty m:val="p"/>
                      </m:rPr>
                      <w:rPr>
                        <w:rFonts w:ascii="Cambria Math" w:hAnsi="Cambria Math"/>
                      </w:rPr>
                      <m:t>S</m:t>
                    </m:r>
                  </m:e>
                </m:mr>
              </m:m>
            </m:e>
          </m:d>
          <m:r>
            <m:rPr>
              <m:sty m:val="p"/>
            </m:rPr>
            <w:rPr>
              <w:rFonts w:ascii="Cambria Math" w:hAnsi="Cambria Math" w:hint="eastAsia"/>
            </w:rPr>
            <m:t>=</m:t>
          </m:r>
          <m:f>
            <m:fPr>
              <m:ctrlPr>
                <w:rPr>
                  <w:rFonts w:ascii="Cambria Math" w:eastAsia="Calibri" w:hAnsi="Cambria Math"/>
                  <w:sz w:val="24"/>
                  <w:szCs w:val="24"/>
                </w:rPr>
              </m:ctrlPr>
            </m:fPr>
            <m:num>
              <m:r>
                <m:rPr>
                  <m:sty m:val="p"/>
                </m:rPr>
                <w:rPr>
                  <w:rFonts w:ascii="Cambria Math" w:hAnsi="Cambria Math"/>
                </w:rPr>
                <m:t>1</m:t>
              </m:r>
            </m:num>
            <m:den>
              <m:r>
                <m:rPr>
                  <m:sty m:val="p"/>
                </m:rPr>
                <w:rPr>
                  <w:rFonts w:ascii="Cambria Math" w:hAnsi="Cambria Math"/>
                </w:rPr>
                <m:t>4096</m:t>
              </m:r>
            </m:den>
          </m:f>
          <m:r>
            <m:rPr>
              <m:sty m:val="p"/>
            </m:rPr>
            <w:rPr>
              <w:rFonts w:ascii="Cambria Math" w:hAnsi="Cambria Math"/>
            </w:rPr>
            <m:t>×</m:t>
          </m:r>
          <m:d>
            <m:dPr>
              <m:begChr m:val="["/>
              <m:endChr m:val="]"/>
              <m:ctrlPr>
                <w:rPr>
                  <w:rFonts w:ascii="Cambria Math" w:hAnsi="Cambria Math"/>
                </w:rPr>
              </m:ctrlPr>
            </m:dPr>
            <m:e>
              <m:m>
                <m:mPr>
                  <m:cGp m:val="16"/>
                  <m:mcs>
                    <m:mc>
                      <m:mcPr>
                        <m:count m:val="3"/>
                        <m:mcJc m:val="right"/>
                      </m:mcPr>
                    </m:mc>
                  </m:mcs>
                  <m:ctrlPr>
                    <w:rPr>
                      <w:rFonts w:ascii="Cambria Math" w:hAnsi="Cambria Math"/>
                    </w:rPr>
                  </m:ctrlPr>
                </m:mPr>
                <m:mr>
                  <m:e>
                    <m:r>
                      <m:rPr>
                        <m:sty m:val="p"/>
                      </m:rPr>
                      <w:rPr>
                        <w:rFonts w:ascii="Cambria Math" w:hAnsi="Cambria Math"/>
                      </w:rPr>
                      <m:t>1688</m:t>
                    </m:r>
                  </m:e>
                  <m:e>
                    <m:r>
                      <m:rPr>
                        <m:sty m:val="p"/>
                      </m:rPr>
                      <w:rPr>
                        <w:rFonts w:ascii="Cambria Math" w:hAnsi="Cambria Math"/>
                      </w:rPr>
                      <m:t>2146</m:t>
                    </m:r>
                  </m:e>
                  <m:e>
                    <m:r>
                      <m:rPr>
                        <m:sty m:val="p"/>
                      </m:rPr>
                      <w:rPr>
                        <w:rFonts w:ascii="Cambria Math" w:hAnsi="Cambria Math"/>
                      </w:rPr>
                      <m:t>262</m:t>
                    </m:r>
                  </m:e>
                </m:mr>
                <m:mr>
                  <m:e>
                    <m:r>
                      <m:rPr>
                        <m:sty m:val="p"/>
                      </m:rPr>
                      <w:rPr>
                        <w:rFonts w:ascii="Cambria Math" w:hAnsi="Cambria Math"/>
                      </w:rPr>
                      <m:t>683</m:t>
                    </m:r>
                  </m:e>
                  <m:e>
                    <m:r>
                      <m:rPr>
                        <m:sty m:val="p"/>
                      </m:rPr>
                      <w:rPr>
                        <w:rFonts w:ascii="Cambria Math" w:hAnsi="Cambria Math"/>
                      </w:rPr>
                      <m:t>2951</m:t>
                    </m:r>
                  </m:e>
                  <m:e>
                    <m:r>
                      <m:rPr>
                        <m:sty m:val="p"/>
                      </m:rPr>
                      <w:rPr>
                        <w:rFonts w:ascii="Cambria Math" w:hAnsi="Cambria Math"/>
                      </w:rPr>
                      <m:t>462</m:t>
                    </m:r>
                  </m:e>
                </m:mr>
                <m:mr>
                  <m:e>
                    <m:r>
                      <m:rPr>
                        <m:sty m:val="p"/>
                      </m:rPr>
                      <w:rPr>
                        <w:rFonts w:ascii="Cambria Math" w:hAnsi="Cambria Math"/>
                      </w:rPr>
                      <m:t>99</m:t>
                    </m:r>
                  </m:e>
                  <m:e>
                    <m:r>
                      <m:rPr>
                        <m:sty m:val="p"/>
                      </m:rPr>
                      <w:rPr>
                        <w:rFonts w:ascii="Cambria Math" w:hAnsi="Cambria Math"/>
                      </w:rPr>
                      <m:t>309</m:t>
                    </m:r>
                  </m:e>
                  <m:e>
                    <m:r>
                      <m:rPr>
                        <m:sty m:val="p"/>
                      </m:rPr>
                      <w:rPr>
                        <w:rFonts w:ascii="Cambria Math" w:hAnsi="Cambria Math"/>
                      </w:rPr>
                      <m:t>3688</m:t>
                    </m:r>
                  </m:e>
                </m:mr>
              </m:m>
            </m:e>
          </m:d>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eastAsia="Calibri" w:hAnsi="Cambria Math"/>
                            <w:sz w:val="24"/>
                            <w:szCs w:val="24"/>
                          </w:rPr>
                        </m:ctrlPr>
                      </m:sSubPr>
                      <m:e>
                        <m:r>
                          <m:rPr>
                            <m:sty m:val="p"/>
                          </m:rPr>
                          <w:rPr>
                            <w:rFonts w:ascii="Cambria Math" w:hAnsi="Cambria Math"/>
                          </w:rPr>
                          <m:t>R</m:t>
                        </m:r>
                      </m:e>
                      <m:sub>
                        <m:r>
                          <m:rPr>
                            <m:sty m:val="p"/>
                          </m:rPr>
                          <w:rPr>
                            <w:rFonts w:ascii="Cambria Math" w:hAnsi="Cambria Math"/>
                          </w:rPr>
                          <m:t>2020</m:t>
                        </m:r>
                      </m:sub>
                    </m:sSub>
                  </m:e>
                </m:mr>
                <m:mr>
                  <m:e>
                    <m:sSub>
                      <m:sSubPr>
                        <m:ctrlPr>
                          <w:rPr>
                            <w:rFonts w:ascii="Cambria Math" w:eastAsia="Calibri" w:hAnsi="Cambria Math"/>
                            <w:sz w:val="24"/>
                            <w:szCs w:val="24"/>
                          </w:rPr>
                        </m:ctrlPr>
                      </m:sSubPr>
                      <m:e>
                        <m:r>
                          <m:rPr>
                            <m:sty m:val="p"/>
                          </m:rPr>
                          <w:rPr>
                            <w:rFonts w:ascii="Cambria Math" w:hAnsi="Cambria Math"/>
                          </w:rPr>
                          <m:t>G</m:t>
                        </m:r>
                      </m:e>
                      <m:sub>
                        <m:r>
                          <m:rPr>
                            <m:sty m:val="p"/>
                          </m:rPr>
                          <w:rPr>
                            <w:rFonts w:ascii="Cambria Math" w:hAnsi="Cambria Math"/>
                          </w:rPr>
                          <m:t>2020</m:t>
                        </m:r>
                      </m:sub>
                    </m:sSub>
                  </m:e>
                </m:mr>
                <m:mr>
                  <m:e>
                    <m:sSub>
                      <m:sSubPr>
                        <m:ctrlPr>
                          <w:rPr>
                            <w:rFonts w:ascii="Cambria Math" w:eastAsia="Calibri" w:hAnsi="Cambria Math"/>
                            <w:sz w:val="24"/>
                            <w:szCs w:val="24"/>
                          </w:rPr>
                        </m:ctrlPr>
                      </m:sSubPr>
                      <m:e>
                        <m:r>
                          <m:rPr>
                            <m:sty m:val="p"/>
                          </m:rPr>
                          <w:rPr>
                            <w:rFonts w:ascii="Cambria Math" w:hAnsi="Cambria Math"/>
                          </w:rPr>
                          <m:t>B</m:t>
                        </m:r>
                      </m:e>
                      <m:sub>
                        <m:r>
                          <m:rPr>
                            <m:sty m:val="p"/>
                          </m:rPr>
                          <w:rPr>
                            <w:rFonts w:ascii="Cambria Math" w:hAnsi="Cambria Math"/>
                          </w:rPr>
                          <m:t>2020</m:t>
                        </m:r>
                      </m:sub>
                    </m:sSub>
                  </m:e>
                </m:mr>
              </m:m>
            </m:e>
          </m:d>
        </m:oMath>
      </m:oMathPara>
    </w:p>
    <w:p w14:paraId="4975C26F" w14:textId="77777777" w:rsidR="002C61BA" w:rsidRDefault="002C61BA" w:rsidP="000947EC">
      <w:pPr>
        <w:jc w:val="both"/>
      </w:pPr>
      <w:proofErr w:type="gramStart"/>
      <w:r>
        <w:t>which</w:t>
      </w:r>
      <w:proofErr w:type="gramEnd"/>
      <w:r>
        <w:t xml:space="preserve"> is also equivalent to the following conversion</w:t>
      </w:r>
      <w:r w:rsidR="00F6409F">
        <w:t xml:space="preserve"> from XYZ (CIE 1931)</w:t>
      </w:r>
      <w:r>
        <w:t>:</w:t>
      </w:r>
    </w:p>
    <w:p w14:paraId="45B106A6" w14:textId="77777777" w:rsidR="005824F7" w:rsidRPr="0024748F" w:rsidRDefault="009E116C" w:rsidP="000947EC">
      <w:pPr>
        <w:jc w:val="cente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L</m:t>
                    </m:r>
                  </m:e>
                </m:mr>
                <m:mr>
                  <m:e>
                    <m:r>
                      <m:rPr>
                        <m:sty m:val="p"/>
                      </m:rPr>
                      <w:rPr>
                        <w:rFonts w:ascii="Cambria Math" w:hAnsi="Cambria Math"/>
                      </w:rPr>
                      <m:t>M</m:t>
                    </m:r>
                  </m:e>
                </m:mr>
                <m:mr>
                  <m:e>
                    <m:r>
                      <m:rPr>
                        <m:sty m:val="p"/>
                      </m:rPr>
                      <w:rPr>
                        <w:rFonts w:ascii="Cambria Math" w:hAnsi="Cambria Math"/>
                      </w:rPr>
                      <m:t>S</m:t>
                    </m:r>
                  </m:e>
                </m:mr>
              </m:m>
            </m:e>
          </m:d>
          <m:r>
            <m:rPr>
              <m:sty m:val="p"/>
            </m:rPr>
            <w:rPr>
              <w:rFonts w:ascii="Cambria Math" w:hAnsi="Cambria Math" w:hint="eastAsia"/>
            </w:rPr>
            <m:t>=</m:t>
          </m:r>
          <m:d>
            <m:dPr>
              <m:begChr m:val="["/>
              <m:endChr m:val="]"/>
              <m:ctrlPr>
                <w:rPr>
                  <w:rFonts w:ascii="Cambria Math" w:hAnsi="Cambria Math"/>
                </w:rPr>
              </m:ctrlPr>
            </m:dPr>
            <m:e>
              <m:m>
                <m:mPr>
                  <m:cGp m:val="16"/>
                  <m:mcs>
                    <m:mc>
                      <m:mcPr>
                        <m:count m:val="3"/>
                        <m:mcJc m:val="right"/>
                      </m:mcPr>
                    </m:mc>
                  </m:mcs>
                  <m:ctrlPr>
                    <w:rPr>
                      <w:rFonts w:ascii="Cambria Math" w:hAnsi="Cambria Math"/>
                    </w:rPr>
                  </m:ctrlPr>
                </m:mPr>
                <m:mr>
                  <m:e>
                    <m:r>
                      <m:rPr>
                        <m:sty m:val="p"/>
                      </m:rPr>
                      <w:rPr>
                        <w:rFonts w:ascii="Cambria Math" w:hAnsi="Cambria Math" w:cs="Menlo"/>
                        <w:szCs w:val="22"/>
                      </w:rPr>
                      <m:t>0.359283259012122</m:t>
                    </m:r>
                  </m:e>
                  <m:e>
                    <m:r>
                      <m:rPr>
                        <m:sty m:val="p"/>
                      </m:rPr>
                      <w:rPr>
                        <w:rFonts w:ascii="Cambria Math" w:hAnsi="Cambria Math" w:cs="Menlo"/>
                        <w:szCs w:val="22"/>
                      </w:rPr>
                      <m:t>0.697605114777950</m:t>
                    </m:r>
                  </m:e>
                  <m:e>
                    <m:r>
                      <m:rPr>
                        <m:sty m:val="p"/>
                      </m:rPr>
                      <w:rPr>
                        <w:rFonts w:ascii="Cambria Math" w:hAnsi="Cambria Math" w:cs="Menlo"/>
                        <w:szCs w:val="22"/>
                      </w:rPr>
                      <m:t>-0.035891593232029</m:t>
                    </m:r>
                  </m:e>
                </m:mr>
                <m:mr>
                  <m:e>
                    <m:r>
                      <m:rPr>
                        <m:sty m:val="p"/>
                      </m:rPr>
                      <w:rPr>
                        <w:rFonts w:ascii="Cambria Math" w:hAnsi="Cambria Math" w:cs="Menlo"/>
                        <w:szCs w:val="22"/>
                      </w:rPr>
                      <m:t>-0.192080846370499</m:t>
                    </m:r>
                  </m:e>
                  <m:e>
                    <m:r>
                      <m:rPr>
                        <m:sty m:val="p"/>
                      </m:rPr>
                      <w:rPr>
                        <w:rFonts w:ascii="Cambria Math" w:hAnsi="Cambria Math" w:cs="Menlo"/>
                        <w:szCs w:val="22"/>
                      </w:rPr>
                      <m:t>1.100476797037432</m:t>
                    </m:r>
                  </m:e>
                  <m:e>
                    <m:r>
                      <m:rPr>
                        <m:sty m:val="p"/>
                      </m:rPr>
                      <w:rPr>
                        <w:rFonts w:ascii="Cambria Math" w:hAnsi="Cambria Math" w:cs="Menlo"/>
                        <w:szCs w:val="22"/>
                      </w:rPr>
                      <m:t>0.075374865851912</m:t>
                    </m:r>
                  </m:e>
                </m:mr>
                <m:mr>
                  <m:e>
                    <m:r>
                      <m:rPr>
                        <m:sty m:val="p"/>
                      </m:rPr>
                      <w:rPr>
                        <w:rFonts w:ascii="Cambria Math" w:hAnsi="Cambria Math" w:cs="Menlo"/>
                        <w:szCs w:val="22"/>
                      </w:rPr>
                      <m:t>0.007079784460748</m:t>
                    </m:r>
                  </m:e>
                  <m:e>
                    <m:r>
                      <m:rPr>
                        <m:sty m:val="p"/>
                      </m:rPr>
                      <w:rPr>
                        <w:rFonts w:ascii="Cambria Math" w:hAnsi="Cambria Math" w:cs="Menlo"/>
                        <w:szCs w:val="22"/>
                      </w:rPr>
                      <m:t>0.074839666218637</m:t>
                    </m:r>
                  </m:e>
                  <m:e>
                    <m:r>
                      <m:rPr>
                        <m:sty m:val="p"/>
                      </m:rPr>
                      <w:rPr>
                        <w:rFonts w:ascii="Cambria Math" w:hAnsi="Cambria Math" w:cs="Menlo"/>
                        <w:szCs w:val="22"/>
                      </w:rPr>
                      <m:t>0.843326545389877</m:t>
                    </m:r>
                  </m:e>
                </m:mr>
              </m:m>
            </m:e>
          </m:d>
          <m:d>
            <m:dPr>
              <m:begChr m:val="["/>
              <m:endChr m:val="]"/>
              <m:ctrlPr>
                <w:rPr>
                  <w:rFonts w:ascii="Cambria Math" w:hAnsi="Cambria Math"/>
                </w:rPr>
              </m:ctrlPr>
            </m:dPr>
            <m:e>
              <m:m>
                <m:mPr>
                  <m:cGp m:val="8"/>
                  <m:mcs>
                    <m:mc>
                      <m:mcPr>
                        <m:count m:val="1"/>
                        <m:mcJc m:val="left"/>
                      </m:mcPr>
                    </m:mc>
                  </m:mcs>
                  <m:ctrlPr>
                    <w:rPr>
                      <w:rFonts w:ascii="Cambria Math" w:hAnsi="Cambria Math"/>
                    </w:rPr>
                  </m:ctrlPr>
                </m:mPr>
                <m:mr>
                  <m:e>
                    <m:r>
                      <m:rPr>
                        <m:sty m:val="p"/>
                      </m:rPr>
                      <w:rPr>
                        <w:rFonts w:ascii="Cambria Math" w:hAnsi="Cambria Math"/>
                      </w:rPr>
                      <m:t>X</m:t>
                    </m:r>
                  </m:e>
                </m:mr>
                <m:mr>
                  <m:e>
                    <m:r>
                      <m:rPr>
                        <m:sty m:val="p"/>
                      </m:rPr>
                      <w:rPr>
                        <w:rFonts w:ascii="Cambria Math" w:hAnsi="Cambria Math" w:hint="eastAsia"/>
                      </w:rPr>
                      <m:t>Y</m:t>
                    </m:r>
                  </m:e>
                </m:mr>
                <m:mr>
                  <m:e>
                    <m:r>
                      <m:rPr>
                        <m:sty m:val="p"/>
                      </m:rPr>
                      <w:rPr>
                        <w:rFonts w:ascii="Cambria Math" w:hAnsi="Cambria Math" w:hint="eastAsia"/>
                      </w:rPr>
                      <m:t>Z</m:t>
                    </m:r>
                  </m:e>
                </m:mr>
              </m:m>
            </m:e>
          </m:d>
        </m:oMath>
      </m:oMathPara>
    </w:p>
    <w:p w14:paraId="3358DE7B" w14:textId="77777777" w:rsidR="00F6409F" w:rsidRDefault="00F6409F" w:rsidP="000947EC">
      <w:pPr>
        <w:jc w:val="both"/>
      </w:pPr>
      <w:r>
        <w:t xml:space="preserve">This conversion is then followed by application of the ST.2084 transfer function on the LMS components and an additional 3x3 matrix conversion to the </w:t>
      </w:r>
      <w:proofErr w:type="spellStart"/>
      <w:r>
        <w:t>ICtCp</w:t>
      </w:r>
      <w:proofErr w:type="spellEnd"/>
      <w:r>
        <w:t xml:space="preserve"> representation as follows:</w:t>
      </w:r>
    </w:p>
    <w:p w14:paraId="735BD5CB" w14:textId="77777777" w:rsidR="00FC55D9" w:rsidRPr="0024748F" w:rsidRDefault="009E116C" w:rsidP="000947EC">
      <w:pPr>
        <w:jc w:val="cente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I</m:t>
                    </m:r>
                  </m:e>
                </m:mr>
                <m:mr>
                  <m:e>
                    <m:r>
                      <m:rPr>
                        <m:sty m:val="p"/>
                      </m:rPr>
                      <w:rPr>
                        <w:rFonts w:ascii="Cambria Math" w:hAnsi="Cambria Math"/>
                      </w:rPr>
                      <m:t>Ct</m:t>
                    </m:r>
                  </m:e>
                </m:mr>
                <m:mr>
                  <m:e>
                    <m:r>
                      <m:rPr>
                        <m:sty m:val="p"/>
                      </m:rPr>
                      <w:rPr>
                        <w:rFonts w:ascii="Cambria Math" w:hAnsi="Cambria Math"/>
                      </w:rPr>
                      <m:t>Cp</m:t>
                    </m:r>
                  </m:e>
                </m:mr>
              </m:m>
            </m:e>
          </m:d>
          <m:r>
            <m:rPr>
              <m:sty m:val="p"/>
            </m:rPr>
            <w:rPr>
              <w:rFonts w:ascii="Cambria Math" w:hAnsi="Cambria Math" w:hint="eastAsia"/>
            </w:rPr>
            <m:t>=</m:t>
          </m:r>
          <m:f>
            <m:fPr>
              <m:ctrlPr>
                <w:rPr>
                  <w:rFonts w:ascii="Cambria Math" w:eastAsia="Calibri" w:hAnsi="Cambria Math"/>
                  <w:sz w:val="24"/>
                  <w:szCs w:val="24"/>
                </w:rPr>
              </m:ctrlPr>
            </m:fPr>
            <m:num>
              <m:r>
                <m:rPr>
                  <m:sty m:val="p"/>
                </m:rPr>
                <w:rPr>
                  <w:rFonts w:ascii="Cambria Math" w:hAnsi="Cambria Math"/>
                </w:rPr>
                <m:t>1</m:t>
              </m:r>
            </m:num>
            <m:den>
              <m:r>
                <m:rPr>
                  <m:sty m:val="p"/>
                </m:rPr>
                <w:rPr>
                  <w:rFonts w:ascii="Cambria Math" w:hAnsi="Cambria Math"/>
                </w:rPr>
                <m:t>4096</m:t>
              </m:r>
            </m:den>
          </m:f>
          <m:r>
            <m:rPr>
              <m:sty m:val="p"/>
            </m:rPr>
            <w:rPr>
              <w:rFonts w:ascii="Cambria Math" w:hAnsi="Cambria Math"/>
            </w:rPr>
            <m:t>×</m:t>
          </m:r>
          <m:d>
            <m:dPr>
              <m:begChr m:val="["/>
              <m:endChr m:val="]"/>
              <m:ctrlPr>
                <w:rPr>
                  <w:rFonts w:ascii="Cambria Math" w:hAnsi="Cambria Math"/>
                </w:rPr>
              </m:ctrlPr>
            </m:dPr>
            <m:e>
              <m:m>
                <m:mPr>
                  <m:cGp m:val="16"/>
                  <m:mcs>
                    <m:mc>
                      <m:mcPr>
                        <m:count m:val="3"/>
                        <m:mcJc m:val="right"/>
                      </m:mcPr>
                    </m:mc>
                  </m:mcs>
                  <m:ctrlPr>
                    <w:rPr>
                      <w:rFonts w:ascii="Cambria Math" w:hAnsi="Cambria Math"/>
                    </w:rPr>
                  </m:ctrlPr>
                </m:mPr>
                <m:mr>
                  <m:e>
                    <m:r>
                      <m:rPr>
                        <m:sty m:val="p"/>
                      </m:rPr>
                      <w:rPr>
                        <w:rFonts w:ascii="Cambria Math" w:hAnsi="Cambria Math"/>
                      </w:rPr>
                      <m:t>2048</m:t>
                    </m:r>
                  </m:e>
                  <m:e>
                    <m:r>
                      <m:rPr>
                        <m:sty m:val="p"/>
                      </m:rPr>
                      <w:rPr>
                        <w:rFonts w:ascii="Cambria Math" w:hAnsi="Cambria Math"/>
                      </w:rPr>
                      <m:t>2048</m:t>
                    </m:r>
                  </m:e>
                  <m:e>
                    <m:r>
                      <m:rPr>
                        <m:sty m:val="p"/>
                      </m:rPr>
                      <w:rPr>
                        <w:rFonts w:ascii="Cambria Math" w:hAnsi="Cambria Math"/>
                      </w:rPr>
                      <m:t>0</m:t>
                    </m:r>
                  </m:e>
                </m:mr>
                <m:mr>
                  <m:e>
                    <m:r>
                      <w:rPr>
                        <w:rFonts w:ascii="Cambria Math" w:hAnsi="Cambria Math"/>
                      </w:rPr>
                      <m:t>6610</m:t>
                    </m:r>
                  </m:e>
                  <m:e>
                    <m:r>
                      <w:rPr>
                        <w:rFonts w:ascii="Cambria Math" w:hAnsi="Cambria Math"/>
                      </w:rPr>
                      <m:t>-13613</m:t>
                    </m:r>
                  </m:e>
                  <m:e>
                    <m:r>
                      <w:rPr>
                        <w:rFonts w:ascii="Cambria Math" w:hAnsi="Cambria Math"/>
                      </w:rPr>
                      <m:t>7003</m:t>
                    </m:r>
                  </m:e>
                </m:mr>
                <m:mr>
                  <m:e>
                    <m:r>
                      <m:rPr>
                        <m:sty m:val="p"/>
                      </m:rPr>
                      <w:rPr>
                        <w:rFonts w:ascii="Cambria Math" w:hAnsi="Cambria Math"/>
                      </w:rPr>
                      <m:t>17933</m:t>
                    </m:r>
                  </m:e>
                  <m:e>
                    <m:r>
                      <w:rPr>
                        <w:rFonts w:ascii="Cambria Math" w:hAnsi="Cambria Math"/>
                      </w:rPr>
                      <m:t>-17390</m:t>
                    </m:r>
                  </m:e>
                  <m:e>
                    <m:r>
                      <w:rPr>
                        <w:rFonts w:ascii="Cambria Math" w:hAnsi="Cambria Math"/>
                      </w:rPr>
                      <m:t>-543</m:t>
                    </m:r>
                  </m:e>
                </m:mr>
              </m:m>
            </m:e>
          </m:d>
          <m:d>
            <m:dPr>
              <m:begChr m:val="["/>
              <m:endChr m:val="]"/>
              <m:ctrlPr>
                <w:rPr>
                  <w:rFonts w:ascii="Cambria Math" w:hAnsi="Cambria Math"/>
                </w:rPr>
              </m:ctrlPr>
            </m:dPr>
            <m:e>
              <m:m>
                <m:mPr>
                  <m:cGp m:val="8"/>
                  <m:mcs>
                    <m:mc>
                      <m:mcPr>
                        <m:count m:val="1"/>
                        <m:mcJc m:val="left"/>
                      </m:mcPr>
                    </m:mc>
                  </m:mcs>
                  <m:ctrlPr>
                    <w:rPr>
                      <w:rFonts w:ascii="Cambria Math" w:hAnsi="Cambria Math"/>
                    </w:rPr>
                  </m:ctrlPr>
                </m:mPr>
                <m:mr>
                  <m:e>
                    <m:r>
                      <m:rPr>
                        <m:sty m:val="p"/>
                      </m:rPr>
                      <w:rPr>
                        <w:rFonts w:ascii="Cambria Math" w:hAnsi="Cambria Math"/>
                      </w:rPr>
                      <m:t>L'</m:t>
                    </m:r>
                  </m:e>
                </m:mr>
                <m:mr>
                  <m:e>
                    <m:r>
                      <m:rPr>
                        <m:sty m:val="p"/>
                      </m:rPr>
                      <w:rPr>
                        <w:rFonts w:ascii="Cambria Math" w:hAnsi="Cambria Math"/>
                      </w:rPr>
                      <m:t>M</m:t>
                    </m:r>
                    <m:r>
                      <w:rPr>
                        <w:rFonts w:ascii="Cambria Math" w:hAnsi="Cambria Math"/>
                      </w:rPr>
                      <m:t>'</m:t>
                    </m:r>
                  </m:e>
                </m:mr>
                <m:mr>
                  <m:e>
                    <m:r>
                      <m:rPr>
                        <m:sty m:val="p"/>
                      </m:rPr>
                      <w:rPr>
                        <w:rFonts w:ascii="Cambria Math" w:hAnsi="Cambria Math"/>
                      </w:rPr>
                      <m:t>S'</m:t>
                    </m:r>
                  </m:e>
                </m:mr>
              </m:m>
            </m:e>
          </m:d>
        </m:oMath>
      </m:oMathPara>
    </w:p>
    <w:p w14:paraId="2525C708" w14:textId="77777777" w:rsidR="00F6409F" w:rsidRDefault="00F6409F" w:rsidP="000947EC">
      <w:pPr>
        <w:jc w:val="both"/>
      </w:pPr>
    </w:p>
    <w:p w14:paraId="3551422B" w14:textId="769FF463" w:rsidR="002C61BA" w:rsidRDefault="005824F7" w:rsidP="000947EC">
      <w:pPr>
        <w:jc w:val="both"/>
      </w:pPr>
      <w:r>
        <w:t>A close examination of the</w:t>
      </w:r>
      <w:r w:rsidR="00D01E9A">
        <w:t xml:space="preserve"> above equations suggests that </w:t>
      </w:r>
      <w:r w:rsidR="000947EC">
        <w:t xml:space="preserve">the </w:t>
      </w:r>
      <w:r w:rsidR="00D01E9A">
        <w:t xml:space="preserve">I </w:t>
      </w:r>
      <w:r w:rsidR="000947EC">
        <w:t xml:space="preserve">component </w:t>
      </w:r>
      <w:proofErr w:type="gramStart"/>
      <w:r w:rsidR="00D01E9A">
        <w:t>has</w:t>
      </w:r>
      <w:proofErr w:type="gramEnd"/>
      <w:r w:rsidR="00D01E9A">
        <w:t xml:space="preserve"> now a much closer relationship with luminance Y, especially given the relationships of L and M in LMS and Y in XYZ CIE 1931.</w:t>
      </w:r>
      <w:r w:rsidR="00C51359">
        <w:t xml:space="preserve"> This is also shown in </w:t>
      </w:r>
      <w:r w:rsidR="00C51359">
        <w:fldChar w:fldCharType="begin"/>
      </w:r>
      <w:r w:rsidR="00C51359">
        <w:instrText xml:space="preserve"> REF _Ref451341833 \h </w:instrText>
      </w:r>
      <w:r w:rsidR="00C51359">
        <w:fldChar w:fldCharType="separate"/>
      </w:r>
      <w:r w:rsidR="005D55C8">
        <w:t xml:space="preserve">Figure </w:t>
      </w:r>
      <w:r w:rsidR="005D55C8">
        <w:rPr>
          <w:noProof/>
        </w:rPr>
        <w:t>3</w:t>
      </w:r>
      <w:r w:rsidR="00C51359">
        <w:fldChar w:fldCharType="end"/>
      </w:r>
      <w:r w:rsidR="00C51359">
        <w:t xml:space="preserve">, which suggests, and as the original proponents of </w:t>
      </w:r>
      <w:proofErr w:type="spellStart"/>
      <w:r w:rsidR="00C51359">
        <w:t>ICtCp</w:t>
      </w:r>
      <w:proofErr w:type="spellEnd"/>
      <w:r w:rsidR="00C51359">
        <w:t xml:space="preserve"> have claimed, that </w:t>
      </w:r>
      <w:proofErr w:type="spellStart"/>
      <w:r w:rsidR="00C51359">
        <w:t>chroma</w:t>
      </w:r>
      <w:proofErr w:type="spellEnd"/>
      <w:r w:rsidR="00C51359">
        <w:t xml:space="preserve"> leakage in </w:t>
      </w:r>
      <w:proofErr w:type="spellStart"/>
      <w:r w:rsidR="00C51359">
        <w:t>ICtCp</w:t>
      </w:r>
      <w:proofErr w:type="spellEnd"/>
      <w:r w:rsidR="00C51359">
        <w:t xml:space="preserve"> versus </w:t>
      </w:r>
      <w:proofErr w:type="spellStart"/>
      <w:r w:rsidR="00C51359">
        <w:t>Y’CbCr</w:t>
      </w:r>
      <w:proofErr w:type="spellEnd"/>
      <w:r w:rsidR="00C51359">
        <w:t xml:space="preserve"> would be smaller. However, it also shows that </w:t>
      </w:r>
      <w:proofErr w:type="spellStart"/>
      <w:r w:rsidR="00C51359">
        <w:t>chroma</w:t>
      </w:r>
      <w:proofErr w:type="spellEnd"/>
      <w:r w:rsidR="00C51359">
        <w:t xml:space="preserve"> leakage is not completely eliminated and may still occur and impact some aspects of the signal, i.e. colour negatively. One may argue, for example that if luminance was the most important aspect of the signal, then a constant luminance representation, similar to the one specified in </w:t>
      </w:r>
      <w:r w:rsidR="00C51359">
        <w:fldChar w:fldCharType="begin"/>
      </w:r>
      <w:r w:rsidR="00C51359">
        <w:instrText xml:space="preserve"> REF _Ref448325933 \r \h </w:instrText>
      </w:r>
      <w:r w:rsidR="00C51359">
        <w:fldChar w:fldCharType="separate"/>
      </w:r>
      <w:r w:rsidR="005D55C8">
        <w:t>[5]</w:t>
      </w:r>
      <w:r w:rsidR="00C51359">
        <w:fldChar w:fldCharType="end"/>
      </w:r>
      <w:r w:rsidR="00C51359">
        <w:t>, would be more sensible.</w:t>
      </w:r>
    </w:p>
    <w:p w14:paraId="0964314F" w14:textId="77777777" w:rsidR="000947EC" w:rsidRDefault="0024748F" w:rsidP="0024748F">
      <w:pPr>
        <w:jc w:val="center"/>
      </w:pPr>
      <w:r>
        <w:rPr>
          <w:noProof/>
        </w:rPr>
        <w:drawing>
          <wp:inline distT="0" distB="0" distL="0" distR="0" wp14:anchorId="6B95762D" wp14:editId="5FE3865F">
            <wp:extent cx="4051935" cy="3038951"/>
            <wp:effectExtent l="0" t="0" r="1206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vsY.png"/>
                    <pic:cNvPicPr/>
                  </pic:nvPicPr>
                  <pic:blipFill>
                    <a:blip r:embed="rId12">
                      <a:extLst>
                        <a:ext uri="{28A0092B-C50C-407E-A947-70E740481C1C}">
                          <a14:useLocalDpi xmlns:a14="http://schemas.microsoft.com/office/drawing/2010/main" val="0"/>
                        </a:ext>
                      </a:extLst>
                    </a:blip>
                    <a:stretch>
                      <a:fillRect/>
                    </a:stretch>
                  </pic:blipFill>
                  <pic:spPr>
                    <a:xfrm>
                      <a:off x="0" y="0"/>
                      <a:ext cx="4060438" cy="3045328"/>
                    </a:xfrm>
                    <a:prstGeom prst="rect">
                      <a:avLst/>
                    </a:prstGeom>
                  </pic:spPr>
                </pic:pic>
              </a:graphicData>
            </a:graphic>
          </wp:inline>
        </w:drawing>
      </w:r>
    </w:p>
    <w:p w14:paraId="63C45453" w14:textId="77777777" w:rsidR="0024748F" w:rsidRDefault="0024748F" w:rsidP="0024748F">
      <w:pPr>
        <w:pStyle w:val="Caption"/>
        <w:rPr>
          <w:noProof/>
        </w:rPr>
      </w:pPr>
      <w:bookmarkStart w:id="2" w:name="_Ref451341833"/>
      <w:proofErr w:type="gramStart"/>
      <w:r>
        <w:t xml:space="preserve">Figure </w:t>
      </w:r>
      <w:r w:rsidR="009E116C">
        <w:fldChar w:fldCharType="begin"/>
      </w:r>
      <w:r w:rsidR="009E116C">
        <w:instrText xml:space="preserve"> SEQ Figure \* ARABIC </w:instrText>
      </w:r>
      <w:r w:rsidR="009E116C">
        <w:fldChar w:fldCharType="separate"/>
      </w:r>
      <w:r w:rsidR="005D55C8">
        <w:rPr>
          <w:noProof/>
        </w:rPr>
        <w:t>3</w:t>
      </w:r>
      <w:r w:rsidR="009E116C">
        <w:rPr>
          <w:noProof/>
        </w:rPr>
        <w:fldChar w:fldCharType="end"/>
      </w:r>
      <w:bookmarkEnd w:id="2"/>
      <w:r>
        <w:t>.</w:t>
      </w:r>
      <w:proofErr w:type="gramEnd"/>
      <w:r>
        <w:t xml:space="preserve"> Intensity/Luminance relationship using PQ</w:t>
      </w:r>
    </w:p>
    <w:p w14:paraId="5C35B120" w14:textId="2C0DA089" w:rsidR="00980328" w:rsidRDefault="00980328" w:rsidP="00980328">
      <w:pPr>
        <w:pStyle w:val="Heading1"/>
        <w:rPr>
          <w:lang w:val="en-CA"/>
        </w:rPr>
      </w:pPr>
      <w:r>
        <w:rPr>
          <w:lang w:val="en-CA"/>
        </w:rPr>
        <w:t xml:space="preserve">BT.2020 colours in the </w:t>
      </w:r>
      <w:proofErr w:type="spellStart"/>
      <w:r>
        <w:rPr>
          <w:lang w:val="en-CA"/>
        </w:rPr>
        <w:t>Y’CbCr</w:t>
      </w:r>
      <w:proofErr w:type="spellEnd"/>
      <w:r>
        <w:rPr>
          <w:lang w:val="en-CA"/>
        </w:rPr>
        <w:t xml:space="preserve"> and </w:t>
      </w:r>
      <w:proofErr w:type="spellStart"/>
      <w:r>
        <w:rPr>
          <w:lang w:val="en-CA"/>
        </w:rPr>
        <w:t>ICtCp</w:t>
      </w:r>
      <w:proofErr w:type="spellEnd"/>
      <w:r>
        <w:rPr>
          <w:lang w:val="en-CA"/>
        </w:rPr>
        <w:t xml:space="preserve"> representations</w:t>
      </w:r>
    </w:p>
    <w:p w14:paraId="61C82190" w14:textId="646AFECF" w:rsidR="00521D69" w:rsidRDefault="008153A3" w:rsidP="00521D69">
      <w:pPr>
        <w:jc w:val="both"/>
      </w:pPr>
      <w:r>
        <w:t xml:space="preserve">Instead, of considerable concern is </w:t>
      </w:r>
      <w:r w:rsidR="00521D69">
        <w:t xml:space="preserve">in fact the distribution of BT.2020 </w:t>
      </w:r>
      <w:proofErr w:type="spellStart"/>
      <w:r w:rsidR="00521D69">
        <w:t>colours</w:t>
      </w:r>
      <w:proofErr w:type="spellEnd"/>
      <w:r w:rsidR="00521D69">
        <w:t xml:space="preserve"> in the </w:t>
      </w:r>
      <w:proofErr w:type="spellStart"/>
      <w:r w:rsidR="00521D69">
        <w:t>ICtCp</w:t>
      </w:r>
      <w:proofErr w:type="spellEnd"/>
      <w:r w:rsidR="00521D69">
        <w:t xml:space="preserve"> colour space.  This is shown in </w:t>
      </w:r>
      <w:r w:rsidR="00521D69">
        <w:fldChar w:fldCharType="begin"/>
      </w:r>
      <w:r w:rsidR="00521D69">
        <w:instrText xml:space="preserve"> REF _Ref451343413 \h </w:instrText>
      </w:r>
      <w:r w:rsidR="00521D69">
        <w:fldChar w:fldCharType="separate"/>
      </w:r>
      <w:r w:rsidR="005D55C8">
        <w:t xml:space="preserve">Figure </w:t>
      </w:r>
      <w:r w:rsidR="005D55C8">
        <w:rPr>
          <w:noProof/>
        </w:rPr>
        <w:t>4</w:t>
      </w:r>
      <w:r w:rsidR="00521D69">
        <w:fldChar w:fldCharType="end"/>
      </w:r>
      <w:r w:rsidR="00521D69">
        <w:t xml:space="preserve">, where we are plotting a subset of the colour values in ITU-R BT.2020 onto the </w:t>
      </w:r>
      <w:proofErr w:type="spellStart"/>
      <w:r w:rsidR="00521D69">
        <w:t>CtCp</w:t>
      </w:r>
      <w:proofErr w:type="spellEnd"/>
      <w:r w:rsidR="00521D69">
        <w:t xml:space="preserve"> </w:t>
      </w:r>
      <w:r w:rsidR="004642FB">
        <w:t xml:space="preserve">and </w:t>
      </w:r>
      <w:proofErr w:type="spellStart"/>
      <w:r w:rsidR="004642FB">
        <w:t>CbCr</w:t>
      </w:r>
      <w:proofErr w:type="spellEnd"/>
      <w:r w:rsidR="004642FB">
        <w:t xml:space="preserve"> </w:t>
      </w:r>
      <w:r w:rsidR="00521D69">
        <w:t>plane</w:t>
      </w:r>
      <w:r w:rsidR="004642FB">
        <w:t>s</w:t>
      </w:r>
      <w:r w:rsidR="00521D69">
        <w:t xml:space="preserve">. Of particular concern is the behavior on the bottom part of </w:t>
      </w:r>
      <w:r w:rsidR="004642FB">
        <w:t xml:space="preserve">the </w:t>
      </w:r>
      <w:proofErr w:type="spellStart"/>
      <w:r w:rsidR="004642FB">
        <w:t>CtCp</w:t>
      </w:r>
      <w:proofErr w:type="spellEnd"/>
      <w:r w:rsidR="00521D69">
        <w:t xml:space="preserve"> plot, which </w:t>
      </w:r>
      <w:r w:rsidR="00521D69">
        <w:lastRenderedPageBreak/>
        <w:t xml:space="preserve">corresponds mostly to the green/blue range of values. The fact that Ct and </w:t>
      </w:r>
      <w:proofErr w:type="spellStart"/>
      <w:r w:rsidR="00521D69">
        <w:t>Cp</w:t>
      </w:r>
      <w:proofErr w:type="spellEnd"/>
      <w:r w:rsidR="00521D69">
        <w:t xml:space="preserve"> exhibit a concave relationship in that region seems to point out that there could be potentially issues when performing processing with values in such regions, e.g. </w:t>
      </w:r>
      <w:r w:rsidR="007F5A92">
        <w:t xml:space="preserve">when filtering and </w:t>
      </w:r>
      <w:proofErr w:type="spellStart"/>
      <w:r w:rsidR="007F5A92">
        <w:t>downsampling</w:t>
      </w:r>
      <w:proofErr w:type="spellEnd"/>
      <w:r w:rsidR="007F5A92">
        <w:t xml:space="preserve"> two values that might be on or near the edges of this region. These values, unless some intelligent processing is considered, could potentially result in out of range values. Out of range values, could result in severe visual issues</w:t>
      </w:r>
      <w:r w:rsidR="00521D69">
        <w:t xml:space="preserve"> </w:t>
      </w:r>
      <w:r w:rsidR="007F5A92">
        <w:t xml:space="preserve">if not handled properly. </w:t>
      </w:r>
      <w:r w:rsidR="004642FB">
        <w:t xml:space="preserve">This issue does not appear to exist in the </w:t>
      </w:r>
      <w:proofErr w:type="spellStart"/>
      <w:r w:rsidR="004642FB">
        <w:t>CbCr</w:t>
      </w:r>
      <w:proofErr w:type="spellEnd"/>
      <w:r w:rsidR="004642FB">
        <w:t xml:space="preserve"> case</w:t>
      </w:r>
      <w:r w:rsidR="00980328">
        <w:t xml:space="preserve"> since the </w:t>
      </w:r>
      <w:proofErr w:type="spellStart"/>
      <w:r w:rsidR="00980328">
        <w:t>Cb</w:t>
      </w:r>
      <w:proofErr w:type="spellEnd"/>
      <w:r w:rsidR="00980328">
        <w:t xml:space="preserve"> and Cr values have a linear relationship in the boundaries (thus basic filtering would result in always in range values)</w:t>
      </w:r>
      <w:r w:rsidR="004642FB">
        <w:t>.</w:t>
      </w:r>
      <w:r w:rsidR="00980328">
        <w:t xml:space="preserve"> This behavior seems to require more thorough analysis and evidence that no issues may arise in this region.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705"/>
        <w:gridCol w:w="4645"/>
      </w:tblGrid>
      <w:tr w:rsidR="004642FB" w:rsidRPr="004642FB" w14:paraId="34B21483" w14:textId="62B536AA" w:rsidTr="004642FB">
        <w:trPr>
          <w:jc w:val="center"/>
        </w:trPr>
        <w:tc>
          <w:tcPr>
            <w:tcW w:w="4705" w:type="dxa"/>
          </w:tcPr>
          <w:p w14:paraId="14C3C039" w14:textId="5E9DD9FD" w:rsidR="004642FB" w:rsidRPr="004642FB" w:rsidRDefault="004642FB" w:rsidP="00E75087">
            <w:pPr>
              <w:jc w:val="center"/>
            </w:pPr>
            <w:r w:rsidRPr="004642FB">
              <w:rPr>
                <w:noProof/>
              </w:rPr>
              <w:drawing>
                <wp:inline distT="0" distB="0" distL="0" distR="0" wp14:anchorId="2EC9BC35" wp14:editId="0C461633">
                  <wp:extent cx="3213735" cy="2410301"/>
                  <wp:effectExtent l="0" t="0" r="12065" b="317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CtCpBT2020.png"/>
                          <pic:cNvPicPr/>
                        </pic:nvPicPr>
                        <pic:blipFill>
                          <a:blip r:embed="rId13">
                            <a:extLst>
                              <a:ext uri="{28A0092B-C50C-407E-A947-70E740481C1C}">
                                <a14:useLocalDpi xmlns:a14="http://schemas.microsoft.com/office/drawing/2010/main" val="0"/>
                              </a:ext>
                            </a:extLst>
                          </a:blip>
                          <a:stretch>
                            <a:fillRect/>
                          </a:stretch>
                        </pic:blipFill>
                        <pic:spPr>
                          <a:xfrm>
                            <a:off x="0" y="0"/>
                            <a:ext cx="3222401" cy="2416800"/>
                          </a:xfrm>
                          <a:prstGeom prst="rect">
                            <a:avLst/>
                          </a:prstGeom>
                        </pic:spPr>
                      </pic:pic>
                    </a:graphicData>
                  </a:graphic>
                </wp:inline>
              </w:drawing>
            </w:r>
          </w:p>
        </w:tc>
        <w:tc>
          <w:tcPr>
            <w:tcW w:w="4645" w:type="dxa"/>
          </w:tcPr>
          <w:p w14:paraId="5CFF07D9" w14:textId="2094DE10" w:rsidR="004642FB" w:rsidRPr="004642FB" w:rsidRDefault="004642FB" w:rsidP="00E75087">
            <w:pPr>
              <w:jc w:val="center"/>
            </w:pPr>
            <w:r w:rsidRPr="004642FB">
              <w:rPr>
                <w:noProof/>
              </w:rPr>
              <w:drawing>
                <wp:inline distT="0" distB="0" distL="0" distR="0" wp14:anchorId="0A17D41F" wp14:editId="4453D1A1">
                  <wp:extent cx="3183822" cy="2387867"/>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CbCrplot.png"/>
                          <pic:cNvPicPr/>
                        </pic:nvPicPr>
                        <pic:blipFill>
                          <a:blip r:embed="rId14">
                            <a:extLst>
                              <a:ext uri="{28A0092B-C50C-407E-A947-70E740481C1C}">
                                <a14:useLocalDpi xmlns:a14="http://schemas.microsoft.com/office/drawing/2010/main" val="0"/>
                              </a:ext>
                            </a:extLst>
                          </a:blip>
                          <a:stretch>
                            <a:fillRect/>
                          </a:stretch>
                        </pic:blipFill>
                        <pic:spPr>
                          <a:xfrm>
                            <a:off x="0" y="0"/>
                            <a:ext cx="3214850" cy="2411138"/>
                          </a:xfrm>
                          <a:prstGeom prst="rect">
                            <a:avLst/>
                          </a:prstGeom>
                        </pic:spPr>
                      </pic:pic>
                    </a:graphicData>
                  </a:graphic>
                </wp:inline>
              </w:drawing>
            </w:r>
          </w:p>
        </w:tc>
      </w:tr>
      <w:tr w:rsidR="004642FB" w:rsidRPr="004642FB" w14:paraId="4460D6FC" w14:textId="77777777" w:rsidTr="004642FB">
        <w:trPr>
          <w:jc w:val="center"/>
        </w:trPr>
        <w:tc>
          <w:tcPr>
            <w:tcW w:w="4705" w:type="dxa"/>
          </w:tcPr>
          <w:p w14:paraId="236A486D" w14:textId="5224583D" w:rsidR="004642FB" w:rsidRPr="004642FB" w:rsidRDefault="004642FB" w:rsidP="00E75087">
            <w:pPr>
              <w:jc w:val="center"/>
              <w:rPr>
                <w:noProof/>
              </w:rPr>
            </w:pPr>
            <w:r>
              <w:rPr>
                <w:noProof/>
              </w:rPr>
              <w:t>(a)</w:t>
            </w:r>
          </w:p>
        </w:tc>
        <w:tc>
          <w:tcPr>
            <w:tcW w:w="4645" w:type="dxa"/>
          </w:tcPr>
          <w:p w14:paraId="3F6943F5" w14:textId="5759FC11" w:rsidR="004642FB" w:rsidRPr="004642FB" w:rsidRDefault="004642FB" w:rsidP="00E75087">
            <w:pPr>
              <w:jc w:val="center"/>
              <w:rPr>
                <w:noProof/>
              </w:rPr>
            </w:pPr>
            <w:r>
              <w:rPr>
                <w:noProof/>
              </w:rPr>
              <w:t>(b)</w:t>
            </w:r>
          </w:p>
        </w:tc>
      </w:tr>
    </w:tbl>
    <w:p w14:paraId="5687688A" w14:textId="68A7DE6D" w:rsidR="00521D69" w:rsidRDefault="00521D69" w:rsidP="00521D69">
      <w:pPr>
        <w:pStyle w:val="Caption"/>
        <w:rPr>
          <w:noProof/>
        </w:rPr>
      </w:pPr>
      <w:bookmarkStart w:id="3" w:name="_Ref451343413"/>
      <w:proofErr w:type="gramStart"/>
      <w:r>
        <w:t xml:space="preserve">Figure </w:t>
      </w:r>
      <w:r w:rsidR="009E116C">
        <w:fldChar w:fldCharType="begin"/>
      </w:r>
      <w:r w:rsidR="009E116C">
        <w:instrText xml:space="preserve"> SEQ Figure \* ARABIC </w:instrText>
      </w:r>
      <w:r w:rsidR="009E116C">
        <w:fldChar w:fldCharType="separate"/>
      </w:r>
      <w:r w:rsidR="005D55C8">
        <w:rPr>
          <w:noProof/>
        </w:rPr>
        <w:t>4</w:t>
      </w:r>
      <w:r w:rsidR="009E116C">
        <w:rPr>
          <w:noProof/>
        </w:rPr>
        <w:fldChar w:fldCharType="end"/>
      </w:r>
      <w:bookmarkEnd w:id="3"/>
      <w:r>
        <w:t>.</w:t>
      </w:r>
      <w:proofErr w:type="gramEnd"/>
      <w:r>
        <w:t xml:space="preserve"> BT.2020 colour values on the </w:t>
      </w:r>
      <w:r w:rsidR="004642FB">
        <w:t xml:space="preserve">(a) </w:t>
      </w:r>
      <w:proofErr w:type="spellStart"/>
      <w:r>
        <w:t>CtCp</w:t>
      </w:r>
      <w:proofErr w:type="spellEnd"/>
      <w:r>
        <w:t xml:space="preserve"> </w:t>
      </w:r>
      <w:r w:rsidR="004642FB">
        <w:t xml:space="preserve">and (b) </w:t>
      </w:r>
      <w:proofErr w:type="spellStart"/>
      <w:r w:rsidR="004642FB">
        <w:t>CbCr</w:t>
      </w:r>
      <w:proofErr w:type="spellEnd"/>
      <w:r w:rsidR="004642FB">
        <w:t xml:space="preserve"> </w:t>
      </w:r>
      <w:r>
        <w:t>plane</w:t>
      </w:r>
      <w:r w:rsidR="004642FB">
        <w:t>s</w:t>
      </w:r>
    </w:p>
    <w:p w14:paraId="20B018A3" w14:textId="1EEFF0D9" w:rsidR="00F21179" w:rsidRDefault="00F21179" w:rsidP="00F21179">
      <w:pPr>
        <w:pStyle w:val="Heading1"/>
        <w:rPr>
          <w:lang w:val="en-CA"/>
        </w:rPr>
      </w:pPr>
      <w:r>
        <w:rPr>
          <w:lang w:val="en-CA"/>
        </w:rPr>
        <w:t xml:space="preserve">10 bit Quantization and </w:t>
      </w:r>
      <w:proofErr w:type="spellStart"/>
      <w:r>
        <w:rPr>
          <w:lang w:val="en-CA"/>
        </w:rPr>
        <w:t>ICtCp</w:t>
      </w:r>
      <w:proofErr w:type="spellEnd"/>
      <w:r>
        <w:rPr>
          <w:lang w:val="en-CA"/>
        </w:rPr>
        <w:t xml:space="preserve"> using BT.2020 colours</w:t>
      </w:r>
    </w:p>
    <w:p w14:paraId="190CF59B" w14:textId="374438B6" w:rsidR="00734FF8" w:rsidRDefault="00F21179" w:rsidP="00734FF8">
      <w:pPr>
        <w:jc w:val="both"/>
      </w:pPr>
      <w:proofErr w:type="spellStart"/>
      <w:r>
        <w:t>ICtCp</w:t>
      </w:r>
      <w:proofErr w:type="spellEnd"/>
      <w:r>
        <w:t xml:space="preserve"> claims to be able to cover all BT.2020 </w:t>
      </w:r>
      <w:proofErr w:type="spellStart"/>
      <w:r>
        <w:t>colours</w:t>
      </w:r>
      <w:proofErr w:type="spellEnd"/>
      <w:r>
        <w:t xml:space="preserve">. We have performed a simple experiment where we evaluated all possible </w:t>
      </w:r>
      <w:proofErr w:type="spellStart"/>
      <w:r>
        <w:t>ICtCp</w:t>
      </w:r>
      <w:proofErr w:type="spellEnd"/>
      <w:r>
        <w:t xml:space="preserve"> colour value combinations in a 10-bit narrow range and tried to see which RGB values could be recreated. </w:t>
      </w:r>
      <w:r w:rsidR="00734FF8">
        <w:t xml:space="preserve">It should be noted that naïve clipping, applied in the RGB space is considered. The same process is also applied to the </w:t>
      </w:r>
      <w:proofErr w:type="spellStart"/>
      <w:r w:rsidR="00734FF8">
        <w:t>Y’CbCr</w:t>
      </w:r>
      <w:proofErr w:type="spellEnd"/>
      <w:r w:rsidR="00734FF8">
        <w:t xml:space="preserve"> NCL representation. </w:t>
      </w:r>
      <w:r w:rsidR="00734FF8">
        <w:fldChar w:fldCharType="begin"/>
      </w:r>
      <w:r w:rsidR="00734FF8">
        <w:instrText xml:space="preserve"> REF _Ref451345021 \h </w:instrText>
      </w:r>
      <w:r w:rsidR="00734FF8">
        <w:fldChar w:fldCharType="separate"/>
      </w:r>
      <w:r w:rsidR="005D55C8">
        <w:t xml:space="preserve">Figure </w:t>
      </w:r>
      <w:r w:rsidR="005D55C8">
        <w:rPr>
          <w:noProof/>
        </w:rPr>
        <w:t>5</w:t>
      </w:r>
      <w:r w:rsidR="00734FF8">
        <w:fldChar w:fldCharType="end"/>
      </w:r>
      <w:r w:rsidR="00734FF8">
        <w:t xml:space="preserve"> shows these relationships.</w:t>
      </w:r>
      <w:r w:rsidR="00B51239">
        <w:t xml:space="preserve"> </w:t>
      </w:r>
      <w:r w:rsidR="00734FF8">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9"/>
        <w:gridCol w:w="4507"/>
      </w:tblGrid>
      <w:tr w:rsidR="00734FF8" w14:paraId="0AF0C904" w14:textId="419FBDAD" w:rsidTr="00734FF8">
        <w:trPr>
          <w:jc w:val="center"/>
        </w:trPr>
        <w:tc>
          <w:tcPr>
            <w:tcW w:w="6519" w:type="dxa"/>
          </w:tcPr>
          <w:p w14:paraId="324B39AF" w14:textId="77777777" w:rsidR="00734FF8" w:rsidRDefault="00734FF8" w:rsidP="00E75087">
            <w:pPr>
              <w:jc w:val="center"/>
            </w:pPr>
            <w:r w:rsidRPr="00734FF8">
              <w:rPr>
                <w:noProof/>
              </w:rPr>
              <w:drawing>
                <wp:inline distT="0" distB="0" distL="0" distR="0" wp14:anchorId="525C5B25" wp14:editId="16E12016">
                  <wp:extent cx="2734056" cy="2258568"/>
                  <wp:effectExtent l="0" t="0" r="952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34056" cy="2258568"/>
                          </a:xfrm>
                          <a:prstGeom prst="rect">
                            <a:avLst/>
                          </a:prstGeom>
                        </pic:spPr>
                      </pic:pic>
                    </a:graphicData>
                  </a:graphic>
                </wp:inline>
              </w:drawing>
            </w:r>
          </w:p>
        </w:tc>
        <w:tc>
          <w:tcPr>
            <w:tcW w:w="2831" w:type="dxa"/>
          </w:tcPr>
          <w:p w14:paraId="283C5B9C" w14:textId="73D7C30E" w:rsidR="00734FF8" w:rsidRPr="00734FF8" w:rsidRDefault="00734FF8" w:rsidP="00E75087">
            <w:pPr>
              <w:jc w:val="center"/>
            </w:pPr>
            <w:r w:rsidRPr="00734FF8">
              <w:rPr>
                <w:noProof/>
              </w:rPr>
              <w:drawing>
                <wp:inline distT="0" distB="0" distL="0" distR="0" wp14:anchorId="3762E2A7" wp14:editId="4E05E109">
                  <wp:extent cx="2724912" cy="2258568"/>
                  <wp:effectExtent l="0" t="0" r="0" b="254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24912" cy="2258568"/>
                          </a:xfrm>
                          <a:prstGeom prst="rect">
                            <a:avLst/>
                          </a:prstGeom>
                        </pic:spPr>
                      </pic:pic>
                    </a:graphicData>
                  </a:graphic>
                </wp:inline>
              </w:drawing>
            </w:r>
          </w:p>
        </w:tc>
      </w:tr>
      <w:tr w:rsidR="00734FF8" w14:paraId="4C254CC7" w14:textId="77777777" w:rsidTr="00734FF8">
        <w:trPr>
          <w:jc w:val="center"/>
        </w:trPr>
        <w:tc>
          <w:tcPr>
            <w:tcW w:w="6519" w:type="dxa"/>
          </w:tcPr>
          <w:p w14:paraId="427AD4F1" w14:textId="4DFF4BBA" w:rsidR="00734FF8" w:rsidRPr="00734FF8" w:rsidRDefault="00734FF8" w:rsidP="00E75087">
            <w:pPr>
              <w:jc w:val="center"/>
            </w:pPr>
            <w:r>
              <w:t>(a)</w:t>
            </w:r>
          </w:p>
        </w:tc>
        <w:tc>
          <w:tcPr>
            <w:tcW w:w="2831" w:type="dxa"/>
          </w:tcPr>
          <w:p w14:paraId="7D47F23F" w14:textId="56090BD1" w:rsidR="00734FF8" w:rsidRPr="00734FF8" w:rsidRDefault="00734FF8" w:rsidP="00E75087">
            <w:pPr>
              <w:jc w:val="center"/>
            </w:pPr>
            <w:r>
              <w:t>(b)</w:t>
            </w:r>
          </w:p>
        </w:tc>
      </w:tr>
    </w:tbl>
    <w:p w14:paraId="4296823D" w14:textId="5B65EB77" w:rsidR="00734FF8" w:rsidRDefault="00734FF8" w:rsidP="00734FF8">
      <w:pPr>
        <w:pStyle w:val="Caption"/>
        <w:rPr>
          <w:noProof/>
        </w:rPr>
      </w:pPr>
      <w:bookmarkStart w:id="4" w:name="_Ref451345021"/>
      <w:proofErr w:type="gramStart"/>
      <w:r>
        <w:t xml:space="preserve">Figure </w:t>
      </w:r>
      <w:r w:rsidR="009E116C">
        <w:fldChar w:fldCharType="begin"/>
      </w:r>
      <w:r w:rsidR="009E116C">
        <w:instrText xml:space="preserve"> SEQ Figure \* ARABIC </w:instrText>
      </w:r>
      <w:r w:rsidR="009E116C">
        <w:fldChar w:fldCharType="separate"/>
      </w:r>
      <w:r w:rsidR="005D55C8">
        <w:rPr>
          <w:noProof/>
        </w:rPr>
        <w:t>5</w:t>
      </w:r>
      <w:r w:rsidR="009E116C">
        <w:rPr>
          <w:noProof/>
        </w:rPr>
        <w:fldChar w:fldCharType="end"/>
      </w:r>
      <w:bookmarkEnd w:id="4"/>
      <w:r>
        <w:t>.</w:t>
      </w:r>
      <w:proofErr w:type="gramEnd"/>
      <w:r>
        <w:t xml:space="preserve"> 10 bit narrow range </w:t>
      </w:r>
      <w:proofErr w:type="spellStart"/>
      <w:r>
        <w:t>ICtCp</w:t>
      </w:r>
      <w:proofErr w:type="spellEnd"/>
      <w:r>
        <w:t xml:space="preserve"> (a) and </w:t>
      </w:r>
      <w:proofErr w:type="spellStart"/>
      <w:r>
        <w:t>Y’CbCr</w:t>
      </w:r>
      <w:proofErr w:type="spellEnd"/>
      <w:r>
        <w:t xml:space="preserve"> (b) representations mapped the BT.2020 RGB space</w:t>
      </w:r>
    </w:p>
    <w:p w14:paraId="4BAED064" w14:textId="25A38BC2" w:rsidR="00734FF8" w:rsidRDefault="00B51239" w:rsidP="00B51239">
      <w:pPr>
        <w:jc w:val="both"/>
      </w:pPr>
      <w:r>
        <w:t xml:space="preserve">These plots seem to suggest that although </w:t>
      </w:r>
      <w:proofErr w:type="spellStart"/>
      <w:r>
        <w:t>Y’CbCr</w:t>
      </w:r>
      <w:proofErr w:type="spellEnd"/>
      <w:r>
        <w:t xml:space="preserve"> seems to have a much more broad coverage within the entire range of BT.2020 </w:t>
      </w:r>
      <w:proofErr w:type="spellStart"/>
      <w:r>
        <w:t>colours</w:t>
      </w:r>
      <w:proofErr w:type="spellEnd"/>
      <w:r>
        <w:t xml:space="preserve">, the </w:t>
      </w:r>
      <w:proofErr w:type="spellStart"/>
      <w:r>
        <w:t>ICtCp</w:t>
      </w:r>
      <w:proofErr w:type="spellEnd"/>
      <w:r>
        <w:t xml:space="preserve"> representation appears to be more sparse in some areas. This can be better seen in a projection of the plot on only two axes, e.g. Red and Green</w:t>
      </w:r>
      <w:r w:rsidR="00710204">
        <w:t xml:space="preserve"> (</w:t>
      </w:r>
      <w:r w:rsidR="00E75087">
        <w:fldChar w:fldCharType="begin"/>
      </w:r>
      <w:r w:rsidR="00E75087">
        <w:instrText xml:space="preserve"> REF _Ref451345754 \h </w:instrText>
      </w:r>
      <w:r w:rsidR="00E75087">
        <w:fldChar w:fldCharType="separate"/>
      </w:r>
      <w:r w:rsidR="005D55C8">
        <w:t xml:space="preserve">Figure </w:t>
      </w:r>
      <w:r w:rsidR="005D55C8">
        <w:rPr>
          <w:noProof/>
        </w:rPr>
        <w:t>6</w:t>
      </w:r>
      <w:r w:rsidR="00E75087">
        <w:fldChar w:fldCharType="end"/>
      </w:r>
      <w:r w:rsidR="00710204">
        <w:t>)</w:t>
      </w:r>
      <w: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3"/>
        <w:gridCol w:w="4507"/>
      </w:tblGrid>
      <w:tr w:rsidR="00710204" w:rsidRPr="00710204" w14:paraId="49EAD7D3" w14:textId="4D8BE2B6" w:rsidTr="00710204">
        <w:trPr>
          <w:jc w:val="center"/>
        </w:trPr>
        <w:tc>
          <w:tcPr>
            <w:tcW w:w="4853" w:type="dxa"/>
          </w:tcPr>
          <w:p w14:paraId="26C76142" w14:textId="7DD587EA" w:rsidR="00710204" w:rsidRPr="00710204" w:rsidRDefault="00710204" w:rsidP="00710204">
            <w:pPr>
              <w:jc w:val="center"/>
            </w:pPr>
            <w:r w:rsidRPr="00710204">
              <w:rPr>
                <w:noProof/>
              </w:rPr>
              <w:lastRenderedPageBreak/>
              <w:drawing>
                <wp:inline distT="0" distB="0" distL="0" distR="0" wp14:anchorId="516691FE" wp14:editId="66FB9D08">
                  <wp:extent cx="2724912" cy="2258568"/>
                  <wp:effectExtent l="0" t="0" r="0" b="254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24912" cy="2258568"/>
                          </a:xfrm>
                          <a:prstGeom prst="rect">
                            <a:avLst/>
                          </a:prstGeom>
                        </pic:spPr>
                      </pic:pic>
                    </a:graphicData>
                  </a:graphic>
                </wp:inline>
              </w:drawing>
            </w:r>
          </w:p>
        </w:tc>
        <w:tc>
          <w:tcPr>
            <w:tcW w:w="4507" w:type="dxa"/>
          </w:tcPr>
          <w:p w14:paraId="0A852FB2" w14:textId="5A61560D" w:rsidR="00710204" w:rsidRPr="00710204" w:rsidRDefault="00710204" w:rsidP="00710204">
            <w:pPr>
              <w:jc w:val="center"/>
            </w:pPr>
            <w:r w:rsidRPr="00710204">
              <w:rPr>
                <w:noProof/>
              </w:rPr>
              <w:drawing>
                <wp:inline distT="0" distB="0" distL="0" distR="0" wp14:anchorId="632F0EFB" wp14:editId="1F5EA05B">
                  <wp:extent cx="2724912" cy="2258568"/>
                  <wp:effectExtent l="0" t="0" r="0" b="254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24912" cy="2258568"/>
                          </a:xfrm>
                          <a:prstGeom prst="rect">
                            <a:avLst/>
                          </a:prstGeom>
                        </pic:spPr>
                      </pic:pic>
                    </a:graphicData>
                  </a:graphic>
                </wp:inline>
              </w:drawing>
            </w:r>
          </w:p>
        </w:tc>
      </w:tr>
      <w:tr w:rsidR="00710204" w:rsidRPr="00710204" w14:paraId="704AD342" w14:textId="77777777" w:rsidTr="00710204">
        <w:trPr>
          <w:trHeight w:val="360"/>
          <w:jc w:val="center"/>
        </w:trPr>
        <w:tc>
          <w:tcPr>
            <w:tcW w:w="4853" w:type="dxa"/>
          </w:tcPr>
          <w:p w14:paraId="3902DF0F" w14:textId="1C68DC3B" w:rsidR="00710204" w:rsidRPr="00710204" w:rsidRDefault="00710204" w:rsidP="00710204">
            <w:pPr>
              <w:jc w:val="center"/>
            </w:pPr>
            <w:r>
              <w:t>(a)</w:t>
            </w:r>
          </w:p>
        </w:tc>
        <w:tc>
          <w:tcPr>
            <w:tcW w:w="4507" w:type="dxa"/>
          </w:tcPr>
          <w:p w14:paraId="3E341D0A" w14:textId="7EF18FF7" w:rsidR="00710204" w:rsidRPr="00710204" w:rsidRDefault="00710204" w:rsidP="00710204">
            <w:pPr>
              <w:jc w:val="center"/>
            </w:pPr>
            <w:r>
              <w:t>(b)</w:t>
            </w:r>
          </w:p>
        </w:tc>
      </w:tr>
    </w:tbl>
    <w:p w14:paraId="36F78493" w14:textId="1737D7DD" w:rsidR="00710204" w:rsidRDefault="00710204" w:rsidP="00710204">
      <w:pPr>
        <w:pStyle w:val="Caption"/>
        <w:rPr>
          <w:noProof/>
        </w:rPr>
      </w:pPr>
      <w:bookmarkStart w:id="5" w:name="_Ref451345754"/>
      <w:proofErr w:type="gramStart"/>
      <w:r>
        <w:t xml:space="preserve">Figure </w:t>
      </w:r>
      <w:r w:rsidR="009E116C">
        <w:fldChar w:fldCharType="begin"/>
      </w:r>
      <w:r w:rsidR="009E116C">
        <w:instrText xml:space="preserve"> SEQ Figure \* ARABIC </w:instrText>
      </w:r>
      <w:r w:rsidR="009E116C">
        <w:fldChar w:fldCharType="separate"/>
      </w:r>
      <w:r w:rsidR="005D55C8">
        <w:rPr>
          <w:noProof/>
        </w:rPr>
        <w:t>6</w:t>
      </w:r>
      <w:r w:rsidR="009E116C">
        <w:rPr>
          <w:noProof/>
        </w:rPr>
        <w:fldChar w:fldCharType="end"/>
      </w:r>
      <w:bookmarkEnd w:id="5"/>
      <w:r>
        <w:t>.</w:t>
      </w:r>
      <w:proofErr w:type="gramEnd"/>
      <w:r>
        <w:t xml:space="preserve"> 10 bit narrow range </w:t>
      </w:r>
      <w:proofErr w:type="spellStart"/>
      <w:r>
        <w:t>ICtCp</w:t>
      </w:r>
      <w:proofErr w:type="spellEnd"/>
      <w:r>
        <w:t xml:space="preserve"> (a) and </w:t>
      </w:r>
      <w:proofErr w:type="spellStart"/>
      <w:r>
        <w:t>Y’CbCr</w:t>
      </w:r>
      <w:proofErr w:type="spellEnd"/>
      <w:r>
        <w:t xml:space="preserve"> (b) representations </w:t>
      </w:r>
      <w:r>
        <w:br/>
        <w:t>mapped on the BT.2020 Red/Green plane</w:t>
      </w:r>
    </w:p>
    <w:p w14:paraId="0CFCBA65" w14:textId="5AA6F629" w:rsidR="00521D69" w:rsidRDefault="00E75087" w:rsidP="00734FF8">
      <w:pPr>
        <w:jc w:val="both"/>
      </w:pPr>
      <w:r>
        <w:t xml:space="preserve">In particular, it can be observed from </w:t>
      </w:r>
      <w:r>
        <w:fldChar w:fldCharType="begin"/>
      </w:r>
      <w:r>
        <w:instrText xml:space="preserve"> REF _Ref451345754 \h </w:instrText>
      </w:r>
      <w:r>
        <w:fldChar w:fldCharType="separate"/>
      </w:r>
      <w:r w:rsidR="005D55C8">
        <w:t xml:space="preserve">Figure </w:t>
      </w:r>
      <w:r w:rsidR="005D55C8">
        <w:rPr>
          <w:noProof/>
        </w:rPr>
        <w:t>6</w:t>
      </w:r>
      <w:r>
        <w:fldChar w:fldCharType="end"/>
      </w:r>
      <w:r>
        <w:t xml:space="preserve">a that the allocation of </w:t>
      </w:r>
      <w:proofErr w:type="spellStart"/>
      <w:r>
        <w:t>codewords</w:t>
      </w:r>
      <w:proofErr w:type="spellEnd"/>
      <w:r>
        <w:t xml:space="preserve"> in the </w:t>
      </w:r>
      <w:proofErr w:type="spellStart"/>
      <w:r>
        <w:t>ICtCp</w:t>
      </w:r>
      <w:proofErr w:type="spellEnd"/>
      <w:r>
        <w:t xml:space="preserve"> space to cover colour values that may “lack” one or two </w:t>
      </w:r>
      <w:proofErr w:type="spellStart"/>
      <w:r>
        <w:t>colours</w:t>
      </w:r>
      <w:proofErr w:type="spellEnd"/>
      <w:r>
        <w:t xml:space="preserve">, and with the remaining values being primarily </w:t>
      </w:r>
      <w:r w:rsidR="00486C14">
        <w:t>above</w:t>
      </w:r>
      <w:r>
        <w:t xml:space="preserve"> the</w:t>
      </w:r>
      <w:r w:rsidR="00486C14">
        <w:t xml:space="preserve"> value of</w:t>
      </w:r>
      <w:r>
        <w:t xml:space="preserve"> </w:t>
      </w:r>
      <w:r w:rsidR="00486C14">
        <w:t>1cd/m</w:t>
      </w:r>
      <w:r w:rsidR="00486C14" w:rsidRPr="00486C14">
        <w:rPr>
          <w:vertAlign w:val="superscript"/>
        </w:rPr>
        <w:t>2</w:t>
      </w:r>
      <w:r w:rsidR="00486C14">
        <w:t xml:space="preserve"> appear to be quite sparse. A pure red or pure green signal, for example, may end up being poorly quantized if it is within a particular range of values. </w:t>
      </w:r>
    </w:p>
    <w:p w14:paraId="29244C4D" w14:textId="6159F05E" w:rsidR="00486C14" w:rsidRPr="00486C14" w:rsidRDefault="00486C14" w:rsidP="00734FF8">
      <w:pPr>
        <w:jc w:val="both"/>
      </w:pPr>
      <w:r>
        <w:t>Given this observation, we then performed the following experiment. Assuming a pure primary signal, e.g. Red, Green, or Blue, in BT.2020 ranging from a value of 0 up to 10000 cd/m</w:t>
      </w:r>
      <w:r w:rsidRPr="00486C14">
        <w:rPr>
          <w:vertAlign w:val="superscript"/>
        </w:rPr>
        <w:t>2</w:t>
      </w:r>
      <w:r>
        <w:t xml:space="preserve">, what errors would be introduced if we convert these signals to </w:t>
      </w:r>
      <w:r w:rsidR="008B4FC4">
        <w:t xml:space="preserve">the </w:t>
      </w:r>
      <w:proofErr w:type="spellStart"/>
      <w:r w:rsidR="008B4FC4">
        <w:t>ICtCp</w:t>
      </w:r>
      <w:proofErr w:type="spellEnd"/>
      <w:r w:rsidR="008B4FC4">
        <w:t xml:space="preserve"> space and back?</w:t>
      </w:r>
      <w:r w:rsidR="009E4E4E">
        <w:t xml:space="preserve"> These errors are shown in </w:t>
      </w:r>
      <w:r w:rsidR="009E4E4E">
        <w:fldChar w:fldCharType="begin"/>
      </w:r>
      <w:r w:rsidR="009E4E4E">
        <w:instrText xml:space="preserve"> REF _Ref451346807 \h </w:instrText>
      </w:r>
      <w:r w:rsidR="009E4E4E">
        <w:fldChar w:fldCharType="separate"/>
      </w:r>
      <w:r w:rsidR="005D55C8">
        <w:t xml:space="preserve">Figure </w:t>
      </w:r>
      <w:r w:rsidR="005D55C8">
        <w:rPr>
          <w:noProof/>
        </w:rPr>
        <w:t>7</w:t>
      </w:r>
      <w:r w:rsidR="009E4E4E">
        <w:fldChar w:fldCharType="end"/>
      </w:r>
      <w:r w:rsidR="009E4E4E">
        <w:t xml:space="preserve">, </w:t>
      </w:r>
      <w:r w:rsidR="009E4E4E">
        <w:fldChar w:fldCharType="begin"/>
      </w:r>
      <w:r w:rsidR="009E4E4E">
        <w:instrText xml:space="preserve"> REF _Ref451346809 \h </w:instrText>
      </w:r>
      <w:r w:rsidR="009E4E4E">
        <w:fldChar w:fldCharType="separate"/>
      </w:r>
      <w:r w:rsidR="005D55C8">
        <w:t xml:space="preserve">Figure </w:t>
      </w:r>
      <w:r w:rsidR="005D55C8">
        <w:rPr>
          <w:noProof/>
        </w:rPr>
        <w:t>8</w:t>
      </w:r>
      <w:r w:rsidR="009E4E4E">
        <w:fldChar w:fldCharType="end"/>
      </w:r>
      <w:r w:rsidR="009E4E4E">
        <w:t xml:space="preserve">, and </w:t>
      </w:r>
      <w:r w:rsidR="009E4E4E">
        <w:fldChar w:fldCharType="begin"/>
      </w:r>
      <w:r w:rsidR="009E4E4E">
        <w:instrText xml:space="preserve"> REF _Ref451346810 \h </w:instrText>
      </w:r>
      <w:r w:rsidR="009E4E4E">
        <w:fldChar w:fldCharType="separate"/>
      </w:r>
      <w:r w:rsidR="005D55C8">
        <w:t xml:space="preserve">Figure </w:t>
      </w:r>
      <w:r w:rsidR="005D55C8">
        <w:rPr>
          <w:noProof/>
        </w:rPr>
        <w:t>9</w:t>
      </w:r>
      <w:r w:rsidR="009E4E4E">
        <w:fldChar w:fldCharType="end"/>
      </w:r>
      <w:r w:rsidR="009E4E4E">
        <w:t xml:space="preserve"> for red, green, and blue </w:t>
      </w:r>
      <w:proofErr w:type="spellStart"/>
      <w:r w:rsidR="009E4E4E">
        <w:t>colours</w:t>
      </w:r>
      <w:proofErr w:type="spellEnd"/>
      <w:r w:rsidR="009E4E4E">
        <w:t xml:space="preserve"> respectively. </w:t>
      </w:r>
      <w:r w:rsidR="00612915">
        <w:t>These errors were generated assuming that the original input used R, G, B BT.2020 data as input that were previously encoded using the PQ transfer function but in a 12-bit SDI range (as per some of our anchor sequences). The assumption is that such format will be used as the interchange file format for many applications.</w:t>
      </w:r>
    </w:p>
    <w:p w14:paraId="22855139" w14:textId="3F3194B4" w:rsidR="00C62237" w:rsidRDefault="00035D6D" w:rsidP="001C2A8C">
      <w:pPr>
        <w:jc w:val="both"/>
        <w:rPr>
          <w:sz w:val="24"/>
        </w:rPr>
      </w:pPr>
      <w:r>
        <w:rPr>
          <w:sz w:val="24"/>
        </w:rPr>
        <w:t xml:space="preserve">It can be seen from these figures that </w:t>
      </w:r>
      <w:r w:rsidR="00350755">
        <w:rPr>
          <w:sz w:val="24"/>
        </w:rPr>
        <w:t xml:space="preserve">considerable </w:t>
      </w:r>
      <w:r w:rsidR="001C2A8C">
        <w:rPr>
          <w:sz w:val="24"/>
        </w:rPr>
        <w:t xml:space="preserve">quantization errors are introduced in not only the original </w:t>
      </w:r>
      <w:proofErr w:type="spellStart"/>
      <w:r w:rsidR="001C2A8C">
        <w:rPr>
          <w:sz w:val="24"/>
        </w:rPr>
        <w:t>colours</w:t>
      </w:r>
      <w:proofErr w:type="spellEnd"/>
      <w:r w:rsidR="00350755">
        <w:rPr>
          <w:sz w:val="24"/>
        </w:rPr>
        <w:t>,</w:t>
      </w:r>
      <w:r w:rsidR="001C2A8C">
        <w:rPr>
          <w:sz w:val="24"/>
        </w:rPr>
        <w:t xml:space="preserve"> that were </w:t>
      </w:r>
      <w:r w:rsidR="00350755">
        <w:rPr>
          <w:sz w:val="24"/>
        </w:rPr>
        <w:t xml:space="preserve">originally </w:t>
      </w:r>
      <w:r w:rsidR="001C2A8C">
        <w:rPr>
          <w:sz w:val="24"/>
        </w:rPr>
        <w:t>the only ones present in the samples</w:t>
      </w:r>
      <w:r w:rsidR="00350755">
        <w:rPr>
          <w:sz w:val="24"/>
        </w:rPr>
        <w:t>,</w:t>
      </w:r>
      <w:r w:rsidR="001C2A8C">
        <w:rPr>
          <w:sz w:val="24"/>
        </w:rPr>
        <w:t xml:space="preserve"> but also to the other two components. </w:t>
      </w:r>
      <w:r w:rsidR="00350755">
        <w:rPr>
          <w:sz w:val="24"/>
        </w:rPr>
        <w:t xml:space="preserve">Even though some error is also introduced in </w:t>
      </w:r>
      <w:proofErr w:type="spellStart"/>
      <w:r w:rsidR="00350755">
        <w:rPr>
          <w:sz w:val="24"/>
        </w:rPr>
        <w:t>Y’CbCr</w:t>
      </w:r>
      <w:proofErr w:type="spellEnd"/>
      <w:r w:rsidR="00350755">
        <w:rPr>
          <w:sz w:val="24"/>
        </w:rPr>
        <w:t xml:space="preserve"> space, </w:t>
      </w:r>
      <w:r w:rsidR="00EC69A7">
        <w:rPr>
          <w:sz w:val="24"/>
        </w:rPr>
        <w:t>given that this space is basically a linear transformation of the R’G’B’ space, the errors are considerably smaller if not negligible (</w:t>
      </w:r>
      <w:r w:rsidR="00EC69A7">
        <w:rPr>
          <w:sz w:val="24"/>
        </w:rPr>
        <w:fldChar w:fldCharType="begin"/>
      </w:r>
      <w:r w:rsidR="00EC69A7">
        <w:rPr>
          <w:sz w:val="24"/>
        </w:rPr>
        <w:instrText xml:space="preserve"> REF _Ref451350139 \h </w:instrText>
      </w:r>
      <w:r w:rsidR="00EC69A7">
        <w:rPr>
          <w:sz w:val="24"/>
        </w:rPr>
      </w:r>
      <w:r w:rsidR="00EC69A7">
        <w:rPr>
          <w:sz w:val="24"/>
        </w:rPr>
        <w:fldChar w:fldCharType="separate"/>
      </w:r>
      <w:r w:rsidR="005D55C8">
        <w:t xml:space="preserve">Figure </w:t>
      </w:r>
      <w:r w:rsidR="005D55C8">
        <w:rPr>
          <w:noProof/>
        </w:rPr>
        <w:t>10</w:t>
      </w:r>
      <w:r w:rsidR="00EC69A7">
        <w:rPr>
          <w:sz w:val="24"/>
        </w:rPr>
        <w:fldChar w:fldCharType="end"/>
      </w:r>
      <w:r w:rsidR="00EC69A7">
        <w:rPr>
          <w:sz w:val="24"/>
        </w:rPr>
        <w:t xml:space="preserve">, </w:t>
      </w:r>
      <w:r w:rsidR="00EC69A7">
        <w:rPr>
          <w:sz w:val="24"/>
        </w:rPr>
        <w:fldChar w:fldCharType="begin"/>
      </w:r>
      <w:r w:rsidR="00EC69A7">
        <w:rPr>
          <w:sz w:val="24"/>
        </w:rPr>
        <w:instrText xml:space="preserve"> REF _Ref451350141 \h </w:instrText>
      </w:r>
      <w:r w:rsidR="00EC69A7">
        <w:rPr>
          <w:sz w:val="24"/>
        </w:rPr>
      </w:r>
      <w:r w:rsidR="00EC69A7">
        <w:rPr>
          <w:sz w:val="24"/>
        </w:rPr>
        <w:fldChar w:fldCharType="separate"/>
      </w:r>
      <w:r w:rsidR="005D55C8">
        <w:t xml:space="preserve">Figure </w:t>
      </w:r>
      <w:r w:rsidR="005D55C8">
        <w:rPr>
          <w:noProof/>
        </w:rPr>
        <w:t>11</w:t>
      </w:r>
      <w:r w:rsidR="00EC69A7">
        <w:rPr>
          <w:sz w:val="24"/>
        </w:rPr>
        <w:fldChar w:fldCharType="end"/>
      </w:r>
      <w:r w:rsidR="00EC69A7">
        <w:rPr>
          <w:sz w:val="24"/>
        </w:rPr>
        <w:t xml:space="preserve">, and </w:t>
      </w:r>
      <w:r w:rsidR="00EC69A7">
        <w:rPr>
          <w:sz w:val="24"/>
        </w:rPr>
        <w:fldChar w:fldCharType="begin"/>
      </w:r>
      <w:r w:rsidR="00EC69A7">
        <w:rPr>
          <w:sz w:val="24"/>
        </w:rPr>
        <w:instrText xml:space="preserve"> REF _Ref451350151 \h </w:instrText>
      </w:r>
      <w:r w:rsidR="00EC69A7">
        <w:rPr>
          <w:sz w:val="24"/>
        </w:rPr>
      </w:r>
      <w:r w:rsidR="00EC69A7">
        <w:rPr>
          <w:sz w:val="24"/>
        </w:rPr>
        <w:fldChar w:fldCharType="separate"/>
      </w:r>
      <w:r w:rsidR="005D55C8">
        <w:t xml:space="preserve">Figure </w:t>
      </w:r>
      <w:r w:rsidR="005D55C8">
        <w:rPr>
          <w:noProof/>
        </w:rPr>
        <w:t>12</w:t>
      </w:r>
      <w:r w:rsidR="00EC69A7">
        <w:rPr>
          <w:sz w:val="24"/>
        </w:rPr>
        <w:fldChar w:fldCharType="end"/>
      </w:r>
      <w:r w:rsidR="00EC69A7">
        <w:rPr>
          <w:sz w:val="24"/>
        </w:rPr>
        <w:t xml:space="preserve">). </w:t>
      </w:r>
      <w:r w:rsidR="001C2A8C">
        <w:rPr>
          <w:sz w:val="24"/>
        </w:rPr>
        <w:t xml:space="preserve">Essentially pure </w:t>
      </w:r>
      <w:proofErr w:type="spellStart"/>
      <w:r w:rsidR="001C2A8C">
        <w:rPr>
          <w:sz w:val="24"/>
        </w:rPr>
        <w:t>colours</w:t>
      </w:r>
      <w:proofErr w:type="spellEnd"/>
      <w:r w:rsidR="001C2A8C">
        <w:rPr>
          <w:sz w:val="24"/>
        </w:rPr>
        <w:t xml:space="preserve">, after </w:t>
      </w:r>
      <w:proofErr w:type="spellStart"/>
      <w:r w:rsidR="001C2A8C">
        <w:rPr>
          <w:sz w:val="24"/>
        </w:rPr>
        <w:t>ICtCp</w:t>
      </w:r>
      <w:proofErr w:type="spellEnd"/>
      <w:r w:rsidR="001C2A8C">
        <w:rPr>
          <w:sz w:val="24"/>
        </w:rPr>
        <w:t xml:space="preserve"> conversion </w:t>
      </w:r>
      <w:r w:rsidR="00EC69A7">
        <w:rPr>
          <w:sz w:val="24"/>
        </w:rPr>
        <w:t>are likely not to be considered pure any more</w:t>
      </w:r>
      <w:r w:rsidR="001C2A8C">
        <w:rPr>
          <w:sz w:val="24"/>
        </w:rPr>
        <w:t xml:space="preserve">. </w:t>
      </w:r>
      <w:r w:rsidR="00EC69A7">
        <w:rPr>
          <w:sz w:val="24"/>
        </w:rPr>
        <w:t xml:space="preserve">Of considerable concern here is also what happens due 4:2:0 conversion, especially if the colour “contamination” in </w:t>
      </w:r>
      <w:proofErr w:type="spellStart"/>
      <w:r w:rsidR="00EC69A7">
        <w:rPr>
          <w:sz w:val="24"/>
        </w:rPr>
        <w:t>ICtCp</w:t>
      </w:r>
      <w:proofErr w:type="spellEnd"/>
      <w:r w:rsidR="00EC69A7">
        <w:rPr>
          <w:sz w:val="24"/>
        </w:rPr>
        <w:t xml:space="preserve"> space leaks into other </w:t>
      </w:r>
      <w:proofErr w:type="spellStart"/>
      <w:r w:rsidR="00EC69A7">
        <w:rPr>
          <w:sz w:val="24"/>
        </w:rPr>
        <w:t>colours</w:t>
      </w:r>
      <w:proofErr w:type="spellEnd"/>
      <w:r w:rsidR="00EC69A7">
        <w:rPr>
          <w:sz w:val="24"/>
        </w:rPr>
        <w:t xml:space="preserve">. </w:t>
      </w:r>
      <w:r w:rsidR="000C3F40">
        <w:rPr>
          <w:sz w:val="24"/>
        </w:rPr>
        <w:t>More investigation on this topic will be presented in the subsequent section.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C62237" w:rsidRPr="00C62237" w14:paraId="6E998660" w14:textId="77777777" w:rsidTr="009E4E4E">
        <w:trPr>
          <w:jc w:val="center"/>
        </w:trPr>
        <w:tc>
          <w:tcPr>
            <w:tcW w:w="9350" w:type="dxa"/>
          </w:tcPr>
          <w:p w14:paraId="2ADCAB04" w14:textId="77777777" w:rsidR="00C62237" w:rsidRPr="00C62237" w:rsidRDefault="00C62237" w:rsidP="0067445E">
            <w:pPr>
              <w:keepNext/>
              <w:keepLines/>
              <w:jc w:val="center"/>
            </w:pPr>
            <w:r w:rsidRPr="00C62237">
              <w:rPr>
                <w:noProof/>
              </w:rPr>
              <w:lastRenderedPageBreak/>
              <w:drawing>
                <wp:inline distT="0" distB="0" distL="0" distR="0" wp14:anchorId="12C50D7C" wp14:editId="2CA30439">
                  <wp:extent cx="5943600" cy="253873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538730"/>
                          </a:xfrm>
                          <a:prstGeom prst="rect">
                            <a:avLst/>
                          </a:prstGeom>
                          <a:noFill/>
                          <a:ln>
                            <a:noFill/>
                          </a:ln>
                        </pic:spPr>
                      </pic:pic>
                    </a:graphicData>
                  </a:graphic>
                </wp:inline>
              </w:drawing>
            </w:r>
          </w:p>
        </w:tc>
      </w:tr>
      <w:tr w:rsidR="00C62237" w:rsidRPr="00C62237" w14:paraId="0EBA3A85" w14:textId="77777777" w:rsidTr="009E4E4E">
        <w:trPr>
          <w:trHeight w:val="414"/>
          <w:jc w:val="center"/>
        </w:trPr>
        <w:tc>
          <w:tcPr>
            <w:tcW w:w="9350" w:type="dxa"/>
          </w:tcPr>
          <w:p w14:paraId="7CD19125" w14:textId="1963C062" w:rsidR="00C62237" w:rsidRPr="00C62237" w:rsidRDefault="00C62237" w:rsidP="0067445E">
            <w:pPr>
              <w:keepNext/>
              <w:keepLines/>
              <w:jc w:val="center"/>
              <w:rPr>
                <w:noProof/>
              </w:rPr>
            </w:pPr>
            <w:r>
              <w:rPr>
                <w:noProof/>
              </w:rPr>
              <w:t>(a)</w:t>
            </w:r>
          </w:p>
        </w:tc>
      </w:tr>
      <w:tr w:rsidR="00C62237" w:rsidRPr="00C62237" w14:paraId="17FBF8A2" w14:textId="77777777" w:rsidTr="009E4E4E">
        <w:trPr>
          <w:jc w:val="center"/>
        </w:trPr>
        <w:tc>
          <w:tcPr>
            <w:tcW w:w="9350" w:type="dxa"/>
          </w:tcPr>
          <w:p w14:paraId="5A8413E4" w14:textId="5245B55B" w:rsidR="00C62237" w:rsidRDefault="004051D2" w:rsidP="0067445E">
            <w:pPr>
              <w:keepNext/>
              <w:keepLines/>
              <w:rPr>
                <w:noProof/>
              </w:rPr>
            </w:pPr>
            <w:r w:rsidRPr="004051D2">
              <w:rPr>
                <w:noProof/>
              </w:rPr>
              <w:drawing>
                <wp:inline distT="0" distB="0" distL="0" distR="0" wp14:anchorId="574B4564" wp14:editId="7DB1E54A">
                  <wp:extent cx="5943600" cy="25374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537460"/>
                          </a:xfrm>
                          <a:prstGeom prst="rect">
                            <a:avLst/>
                          </a:prstGeom>
                        </pic:spPr>
                      </pic:pic>
                    </a:graphicData>
                  </a:graphic>
                </wp:inline>
              </w:drawing>
            </w:r>
          </w:p>
        </w:tc>
      </w:tr>
      <w:tr w:rsidR="00C62237" w:rsidRPr="00C62237" w14:paraId="5BC57825" w14:textId="77777777" w:rsidTr="009E4E4E">
        <w:trPr>
          <w:jc w:val="center"/>
        </w:trPr>
        <w:tc>
          <w:tcPr>
            <w:tcW w:w="9350" w:type="dxa"/>
          </w:tcPr>
          <w:p w14:paraId="1D5B89E3" w14:textId="20469119" w:rsidR="00C62237" w:rsidRDefault="00C62237" w:rsidP="0067445E">
            <w:pPr>
              <w:keepNext/>
              <w:keepLines/>
              <w:jc w:val="center"/>
              <w:rPr>
                <w:noProof/>
              </w:rPr>
            </w:pPr>
            <w:r>
              <w:rPr>
                <w:noProof/>
              </w:rPr>
              <w:t>(b)</w:t>
            </w:r>
          </w:p>
        </w:tc>
      </w:tr>
      <w:tr w:rsidR="00C62237" w:rsidRPr="00C62237" w14:paraId="1F7E0C4B" w14:textId="77777777" w:rsidTr="009E4E4E">
        <w:trPr>
          <w:jc w:val="center"/>
        </w:trPr>
        <w:tc>
          <w:tcPr>
            <w:tcW w:w="9350" w:type="dxa"/>
          </w:tcPr>
          <w:p w14:paraId="04E34FEE" w14:textId="4D54BDDB" w:rsidR="00C62237" w:rsidRDefault="004051D2" w:rsidP="0067445E">
            <w:pPr>
              <w:keepNext/>
              <w:keepLines/>
              <w:rPr>
                <w:noProof/>
              </w:rPr>
            </w:pPr>
            <w:r w:rsidRPr="004051D2">
              <w:rPr>
                <w:noProof/>
              </w:rPr>
              <w:drawing>
                <wp:inline distT="0" distB="0" distL="0" distR="0" wp14:anchorId="47044C3B" wp14:editId="0AED4CD4">
                  <wp:extent cx="5943600" cy="25374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2537460"/>
                          </a:xfrm>
                          <a:prstGeom prst="rect">
                            <a:avLst/>
                          </a:prstGeom>
                        </pic:spPr>
                      </pic:pic>
                    </a:graphicData>
                  </a:graphic>
                </wp:inline>
              </w:drawing>
            </w:r>
          </w:p>
        </w:tc>
      </w:tr>
      <w:tr w:rsidR="00C62237" w:rsidRPr="00C62237" w14:paraId="0195EF2B" w14:textId="77777777" w:rsidTr="009E4E4E">
        <w:trPr>
          <w:jc w:val="center"/>
        </w:trPr>
        <w:tc>
          <w:tcPr>
            <w:tcW w:w="9350" w:type="dxa"/>
          </w:tcPr>
          <w:p w14:paraId="7C631E7F" w14:textId="06E110D6" w:rsidR="00C62237" w:rsidRDefault="00C62237" w:rsidP="0067445E">
            <w:pPr>
              <w:keepNext/>
              <w:keepLines/>
              <w:jc w:val="center"/>
              <w:rPr>
                <w:noProof/>
              </w:rPr>
            </w:pPr>
            <w:r>
              <w:rPr>
                <w:noProof/>
              </w:rPr>
              <w:t>(c)</w:t>
            </w:r>
          </w:p>
        </w:tc>
      </w:tr>
    </w:tbl>
    <w:p w14:paraId="5E9883C6" w14:textId="675476F0" w:rsidR="00C62237" w:rsidRDefault="0067445E" w:rsidP="00751584">
      <w:pPr>
        <w:pStyle w:val="Caption"/>
      </w:pPr>
      <w:bookmarkStart w:id="6" w:name="_Ref451346807"/>
      <w:proofErr w:type="gramStart"/>
      <w:r>
        <w:t xml:space="preserve">Figure </w:t>
      </w:r>
      <w:r w:rsidR="009E116C">
        <w:fldChar w:fldCharType="begin"/>
      </w:r>
      <w:r w:rsidR="009E116C">
        <w:instrText xml:space="preserve"> SEQ Figure \* ARABIC </w:instrText>
      </w:r>
      <w:r w:rsidR="009E116C">
        <w:fldChar w:fldCharType="separate"/>
      </w:r>
      <w:r w:rsidR="005D55C8">
        <w:rPr>
          <w:noProof/>
        </w:rPr>
        <w:t>7</w:t>
      </w:r>
      <w:r w:rsidR="009E116C">
        <w:rPr>
          <w:noProof/>
        </w:rPr>
        <w:fldChar w:fldCharType="end"/>
      </w:r>
      <w:bookmarkEnd w:id="6"/>
      <w:r>
        <w:t>.</w:t>
      </w:r>
      <w:proofErr w:type="gramEnd"/>
      <w:r>
        <w:t xml:space="preserve"> Errors introduced in RGB on a pure red signal due to the 10 </w:t>
      </w:r>
      <w:proofErr w:type="gramStart"/>
      <w:r>
        <w:t>bit</w:t>
      </w:r>
      <w:proofErr w:type="gramEnd"/>
      <w:r>
        <w:t xml:space="preserve"> narrow </w:t>
      </w:r>
      <w:proofErr w:type="spellStart"/>
      <w:r>
        <w:t>ICtCp</w:t>
      </w:r>
      <w:proofErr w:type="spellEnd"/>
      <w:r>
        <w:t xml:space="preserve"> representation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9E4E4E" w:rsidRPr="00C62237" w14:paraId="77B35ADE" w14:textId="77777777" w:rsidTr="009E4E4E">
        <w:trPr>
          <w:jc w:val="center"/>
        </w:trPr>
        <w:tc>
          <w:tcPr>
            <w:tcW w:w="9350" w:type="dxa"/>
          </w:tcPr>
          <w:p w14:paraId="38DC54F0" w14:textId="6BF4C9CA" w:rsidR="009E4E4E" w:rsidRPr="00C62237" w:rsidRDefault="009E4E4E" w:rsidP="00350755">
            <w:pPr>
              <w:keepNext/>
              <w:keepLines/>
              <w:spacing w:before="0"/>
              <w:jc w:val="center"/>
            </w:pPr>
            <w:r w:rsidRPr="009E4E4E">
              <w:rPr>
                <w:noProof/>
              </w:rPr>
              <w:lastRenderedPageBreak/>
              <w:drawing>
                <wp:inline distT="0" distB="0" distL="0" distR="0" wp14:anchorId="28EE38E7" wp14:editId="5609CCC2">
                  <wp:extent cx="5943600" cy="253746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2537460"/>
                          </a:xfrm>
                          <a:prstGeom prst="rect">
                            <a:avLst/>
                          </a:prstGeom>
                        </pic:spPr>
                      </pic:pic>
                    </a:graphicData>
                  </a:graphic>
                </wp:inline>
              </w:drawing>
            </w:r>
          </w:p>
        </w:tc>
      </w:tr>
      <w:tr w:rsidR="009E4E4E" w:rsidRPr="00C62237" w14:paraId="6415BDD7" w14:textId="77777777" w:rsidTr="009E4E4E">
        <w:trPr>
          <w:trHeight w:val="414"/>
          <w:jc w:val="center"/>
        </w:trPr>
        <w:tc>
          <w:tcPr>
            <w:tcW w:w="9350" w:type="dxa"/>
          </w:tcPr>
          <w:p w14:paraId="36B1F521" w14:textId="77777777" w:rsidR="009E4E4E" w:rsidRPr="00C62237" w:rsidRDefault="009E4E4E" w:rsidP="00350755">
            <w:pPr>
              <w:keepNext/>
              <w:keepLines/>
              <w:spacing w:before="0"/>
              <w:jc w:val="center"/>
              <w:rPr>
                <w:noProof/>
              </w:rPr>
            </w:pPr>
            <w:r>
              <w:rPr>
                <w:noProof/>
              </w:rPr>
              <w:t>(a)</w:t>
            </w:r>
          </w:p>
        </w:tc>
      </w:tr>
      <w:tr w:rsidR="009E4E4E" w:rsidRPr="00C62237" w14:paraId="52542932" w14:textId="77777777" w:rsidTr="009E4E4E">
        <w:trPr>
          <w:jc w:val="center"/>
        </w:trPr>
        <w:tc>
          <w:tcPr>
            <w:tcW w:w="9350" w:type="dxa"/>
          </w:tcPr>
          <w:p w14:paraId="3120CC8E" w14:textId="2C131E6F" w:rsidR="009E4E4E" w:rsidRDefault="00E606E3" w:rsidP="00350755">
            <w:pPr>
              <w:keepNext/>
              <w:keepLines/>
              <w:spacing w:before="0"/>
              <w:rPr>
                <w:noProof/>
              </w:rPr>
            </w:pPr>
            <w:r w:rsidRPr="00E606E3">
              <w:rPr>
                <w:noProof/>
              </w:rPr>
              <w:drawing>
                <wp:inline distT="0" distB="0" distL="0" distR="0" wp14:anchorId="748352CD" wp14:editId="6D0C7170">
                  <wp:extent cx="5943600" cy="25374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2537460"/>
                          </a:xfrm>
                          <a:prstGeom prst="rect">
                            <a:avLst/>
                          </a:prstGeom>
                        </pic:spPr>
                      </pic:pic>
                    </a:graphicData>
                  </a:graphic>
                </wp:inline>
              </w:drawing>
            </w:r>
          </w:p>
        </w:tc>
      </w:tr>
      <w:tr w:rsidR="009E4E4E" w:rsidRPr="00C62237" w14:paraId="526191FA" w14:textId="77777777" w:rsidTr="009E4E4E">
        <w:trPr>
          <w:jc w:val="center"/>
        </w:trPr>
        <w:tc>
          <w:tcPr>
            <w:tcW w:w="9350" w:type="dxa"/>
          </w:tcPr>
          <w:p w14:paraId="01BD3331" w14:textId="77777777" w:rsidR="009E4E4E" w:rsidRDefault="009E4E4E" w:rsidP="00350755">
            <w:pPr>
              <w:keepNext/>
              <w:keepLines/>
              <w:spacing w:before="0"/>
              <w:jc w:val="center"/>
              <w:rPr>
                <w:noProof/>
              </w:rPr>
            </w:pPr>
            <w:r>
              <w:rPr>
                <w:noProof/>
              </w:rPr>
              <w:t>(b)</w:t>
            </w:r>
          </w:p>
        </w:tc>
      </w:tr>
      <w:tr w:rsidR="009E4E4E" w:rsidRPr="00C62237" w14:paraId="5A4E410F" w14:textId="77777777" w:rsidTr="009E4E4E">
        <w:trPr>
          <w:jc w:val="center"/>
        </w:trPr>
        <w:tc>
          <w:tcPr>
            <w:tcW w:w="9350" w:type="dxa"/>
          </w:tcPr>
          <w:p w14:paraId="0429FFFD" w14:textId="2AF2B887" w:rsidR="009E4E4E" w:rsidRDefault="00E606E3" w:rsidP="00350755">
            <w:pPr>
              <w:keepNext/>
              <w:keepLines/>
              <w:spacing w:before="0"/>
              <w:rPr>
                <w:noProof/>
              </w:rPr>
            </w:pPr>
            <w:r w:rsidRPr="00E606E3">
              <w:rPr>
                <w:noProof/>
              </w:rPr>
              <w:drawing>
                <wp:inline distT="0" distB="0" distL="0" distR="0" wp14:anchorId="3C9DD5A8" wp14:editId="0E1A53DE">
                  <wp:extent cx="5943600" cy="25374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2537460"/>
                          </a:xfrm>
                          <a:prstGeom prst="rect">
                            <a:avLst/>
                          </a:prstGeom>
                        </pic:spPr>
                      </pic:pic>
                    </a:graphicData>
                  </a:graphic>
                </wp:inline>
              </w:drawing>
            </w:r>
          </w:p>
        </w:tc>
      </w:tr>
      <w:tr w:rsidR="009E4E4E" w:rsidRPr="00C62237" w14:paraId="5C24EA9E" w14:textId="77777777" w:rsidTr="009E4E4E">
        <w:trPr>
          <w:jc w:val="center"/>
        </w:trPr>
        <w:tc>
          <w:tcPr>
            <w:tcW w:w="9350" w:type="dxa"/>
          </w:tcPr>
          <w:p w14:paraId="0722C67A" w14:textId="77777777" w:rsidR="009E4E4E" w:rsidRDefault="009E4E4E" w:rsidP="00350755">
            <w:pPr>
              <w:keepNext/>
              <w:keepLines/>
              <w:spacing w:before="0"/>
              <w:jc w:val="center"/>
              <w:rPr>
                <w:noProof/>
              </w:rPr>
            </w:pPr>
            <w:r>
              <w:rPr>
                <w:noProof/>
              </w:rPr>
              <w:t>(c)</w:t>
            </w:r>
          </w:p>
        </w:tc>
      </w:tr>
    </w:tbl>
    <w:p w14:paraId="0F49A75D" w14:textId="32A85A92" w:rsidR="009E4E4E" w:rsidRDefault="009E4E4E" w:rsidP="00751584">
      <w:pPr>
        <w:pStyle w:val="Caption"/>
      </w:pPr>
      <w:bookmarkStart w:id="7" w:name="_Ref451346809"/>
      <w:proofErr w:type="gramStart"/>
      <w:r>
        <w:t xml:space="preserve">Figure </w:t>
      </w:r>
      <w:r w:rsidR="009E116C">
        <w:fldChar w:fldCharType="begin"/>
      </w:r>
      <w:r w:rsidR="009E116C">
        <w:instrText xml:space="preserve"> SEQ Figure \* ARABIC </w:instrText>
      </w:r>
      <w:r w:rsidR="009E116C">
        <w:fldChar w:fldCharType="separate"/>
      </w:r>
      <w:r w:rsidR="005D55C8">
        <w:rPr>
          <w:noProof/>
        </w:rPr>
        <w:t>8</w:t>
      </w:r>
      <w:r w:rsidR="009E116C">
        <w:rPr>
          <w:noProof/>
        </w:rPr>
        <w:fldChar w:fldCharType="end"/>
      </w:r>
      <w:bookmarkEnd w:id="7"/>
      <w:r>
        <w:t>.</w:t>
      </w:r>
      <w:proofErr w:type="gramEnd"/>
      <w:r>
        <w:t xml:space="preserve"> Errors introduced in RGB on a pure green signal due to the 10 </w:t>
      </w:r>
      <w:proofErr w:type="gramStart"/>
      <w:r>
        <w:t>bit</w:t>
      </w:r>
      <w:proofErr w:type="gramEnd"/>
      <w:r>
        <w:t xml:space="preserve"> narrow </w:t>
      </w:r>
      <w:proofErr w:type="spellStart"/>
      <w:r>
        <w:t>ICtCp</w:t>
      </w:r>
      <w:proofErr w:type="spellEnd"/>
      <w:r>
        <w:t xml:space="preserve"> representation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9E4E4E" w:rsidRPr="00C62237" w14:paraId="4FDB0848" w14:textId="77777777" w:rsidTr="009E4E4E">
        <w:trPr>
          <w:jc w:val="center"/>
        </w:trPr>
        <w:tc>
          <w:tcPr>
            <w:tcW w:w="9350" w:type="dxa"/>
          </w:tcPr>
          <w:p w14:paraId="2B7558C3" w14:textId="18A72ED2" w:rsidR="009E4E4E" w:rsidRPr="00C62237" w:rsidRDefault="00A63CA7" w:rsidP="00350755">
            <w:pPr>
              <w:keepNext/>
              <w:keepLines/>
              <w:spacing w:before="0"/>
            </w:pPr>
            <w:r w:rsidRPr="00A63CA7">
              <w:rPr>
                <w:noProof/>
              </w:rPr>
              <w:lastRenderedPageBreak/>
              <w:drawing>
                <wp:inline distT="0" distB="0" distL="0" distR="0" wp14:anchorId="60BBFCD0" wp14:editId="26DE9F31">
                  <wp:extent cx="5943600" cy="2537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2537460"/>
                          </a:xfrm>
                          <a:prstGeom prst="rect">
                            <a:avLst/>
                          </a:prstGeom>
                        </pic:spPr>
                      </pic:pic>
                    </a:graphicData>
                  </a:graphic>
                </wp:inline>
              </w:drawing>
            </w:r>
          </w:p>
        </w:tc>
      </w:tr>
      <w:tr w:rsidR="009E4E4E" w:rsidRPr="00C62237" w14:paraId="54B728FD" w14:textId="77777777" w:rsidTr="009E4E4E">
        <w:trPr>
          <w:trHeight w:val="414"/>
          <w:jc w:val="center"/>
        </w:trPr>
        <w:tc>
          <w:tcPr>
            <w:tcW w:w="9350" w:type="dxa"/>
          </w:tcPr>
          <w:p w14:paraId="20D98B06" w14:textId="77777777" w:rsidR="009E4E4E" w:rsidRPr="00C62237" w:rsidRDefault="009E4E4E" w:rsidP="00350755">
            <w:pPr>
              <w:keepNext/>
              <w:keepLines/>
              <w:spacing w:before="0"/>
              <w:jc w:val="center"/>
              <w:rPr>
                <w:noProof/>
              </w:rPr>
            </w:pPr>
            <w:r>
              <w:rPr>
                <w:noProof/>
              </w:rPr>
              <w:t>(a)</w:t>
            </w:r>
          </w:p>
        </w:tc>
      </w:tr>
      <w:tr w:rsidR="009E4E4E" w:rsidRPr="00C62237" w14:paraId="1C191CF2" w14:textId="77777777" w:rsidTr="009E4E4E">
        <w:trPr>
          <w:jc w:val="center"/>
        </w:trPr>
        <w:tc>
          <w:tcPr>
            <w:tcW w:w="9350" w:type="dxa"/>
          </w:tcPr>
          <w:p w14:paraId="11AC5A83" w14:textId="50C87372" w:rsidR="009E4E4E" w:rsidRDefault="00A63CA7" w:rsidP="00350755">
            <w:pPr>
              <w:keepNext/>
              <w:keepLines/>
              <w:spacing w:before="0"/>
              <w:rPr>
                <w:noProof/>
              </w:rPr>
            </w:pPr>
            <w:r w:rsidRPr="00A63CA7">
              <w:rPr>
                <w:noProof/>
              </w:rPr>
              <w:drawing>
                <wp:inline distT="0" distB="0" distL="0" distR="0" wp14:anchorId="3501AC37" wp14:editId="1C387E9E">
                  <wp:extent cx="5943600" cy="25374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2537460"/>
                          </a:xfrm>
                          <a:prstGeom prst="rect">
                            <a:avLst/>
                          </a:prstGeom>
                        </pic:spPr>
                      </pic:pic>
                    </a:graphicData>
                  </a:graphic>
                </wp:inline>
              </w:drawing>
            </w:r>
          </w:p>
        </w:tc>
      </w:tr>
      <w:tr w:rsidR="009E4E4E" w:rsidRPr="00C62237" w14:paraId="42B26E4C" w14:textId="77777777" w:rsidTr="009E4E4E">
        <w:trPr>
          <w:jc w:val="center"/>
        </w:trPr>
        <w:tc>
          <w:tcPr>
            <w:tcW w:w="9350" w:type="dxa"/>
          </w:tcPr>
          <w:p w14:paraId="0A784317" w14:textId="77777777" w:rsidR="009E4E4E" w:rsidRDefault="009E4E4E" w:rsidP="00350755">
            <w:pPr>
              <w:keepNext/>
              <w:keepLines/>
              <w:spacing w:before="0"/>
              <w:jc w:val="center"/>
              <w:rPr>
                <w:noProof/>
              </w:rPr>
            </w:pPr>
            <w:r>
              <w:rPr>
                <w:noProof/>
              </w:rPr>
              <w:t>(b)</w:t>
            </w:r>
          </w:p>
        </w:tc>
      </w:tr>
      <w:tr w:rsidR="009E4E4E" w:rsidRPr="00C62237" w14:paraId="34B09253" w14:textId="77777777" w:rsidTr="009E4E4E">
        <w:trPr>
          <w:jc w:val="center"/>
        </w:trPr>
        <w:tc>
          <w:tcPr>
            <w:tcW w:w="9350" w:type="dxa"/>
          </w:tcPr>
          <w:p w14:paraId="523E2224" w14:textId="6311078B" w:rsidR="009E4E4E" w:rsidRDefault="00A63CA7" w:rsidP="00350755">
            <w:pPr>
              <w:keepNext/>
              <w:keepLines/>
              <w:spacing w:before="0"/>
              <w:rPr>
                <w:noProof/>
              </w:rPr>
            </w:pPr>
            <w:r w:rsidRPr="00A63CA7">
              <w:rPr>
                <w:noProof/>
              </w:rPr>
              <w:drawing>
                <wp:inline distT="0" distB="0" distL="0" distR="0" wp14:anchorId="1F5B4720" wp14:editId="0BC4521F">
                  <wp:extent cx="5943600" cy="25374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2537460"/>
                          </a:xfrm>
                          <a:prstGeom prst="rect">
                            <a:avLst/>
                          </a:prstGeom>
                        </pic:spPr>
                      </pic:pic>
                    </a:graphicData>
                  </a:graphic>
                </wp:inline>
              </w:drawing>
            </w:r>
          </w:p>
        </w:tc>
      </w:tr>
      <w:tr w:rsidR="009E4E4E" w:rsidRPr="00C62237" w14:paraId="5B82B601" w14:textId="77777777" w:rsidTr="009E4E4E">
        <w:trPr>
          <w:jc w:val="center"/>
        </w:trPr>
        <w:tc>
          <w:tcPr>
            <w:tcW w:w="9350" w:type="dxa"/>
          </w:tcPr>
          <w:p w14:paraId="74EA4C6C" w14:textId="77777777" w:rsidR="009E4E4E" w:rsidRDefault="009E4E4E" w:rsidP="00350755">
            <w:pPr>
              <w:keepNext/>
              <w:keepLines/>
              <w:spacing w:before="0"/>
              <w:jc w:val="center"/>
              <w:rPr>
                <w:noProof/>
              </w:rPr>
            </w:pPr>
            <w:r>
              <w:rPr>
                <w:noProof/>
              </w:rPr>
              <w:t>(c)</w:t>
            </w:r>
          </w:p>
        </w:tc>
      </w:tr>
    </w:tbl>
    <w:p w14:paraId="6F39B44B" w14:textId="456ED30F" w:rsidR="009E4E4E" w:rsidRDefault="009E4E4E" w:rsidP="00751584">
      <w:pPr>
        <w:pStyle w:val="Caption"/>
      </w:pPr>
      <w:bookmarkStart w:id="8" w:name="_Ref451346810"/>
      <w:proofErr w:type="gramStart"/>
      <w:r>
        <w:t xml:space="preserve">Figure </w:t>
      </w:r>
      <w:r w:rsidR="009E116C">
        <w:fldChar w:fldCharType="begin"/>
      </w:r>
      <w:r w:rsidR="009E116C">
        <w:instrText xml:space="preserve"> SEQ Figure \* ARABIC </w:instrText>
      </w:r>
      <w:r w:rsidR="009E116C">
        <w:fldChar w:fldCharType="separate"/>
      </w:r>
      <w:r w:rsidR="005D55C8">
        <w:rPr>
          <w:noProof/>
        </w:rPr>
        <w:t>9</w:t>
      </w:r>
      <w:r w:rsidR="009E116C">
        <w:rPr>
          <w:noProof/>
        </w:rPr>
        <w:fldChar w:fldCharType="end"/>
      </w:r>
      <w:bookmarkEnd w:id="8"/>
      <w:r>
        <w:t>.</w:t>
      </w:r>
      <w:proofErr w:type="gramEnd"/>
      <w:r>
        <w:t xml:space="preserve"> Errors introduced in RGB on a pure blue signal due to the 10 </w:t>
      </w:r>
      <w:proofErr w:type="gramStart"/>
      <w:r>
        <w:t>bit</w:t>
      </w:r>
      <w:proofErr w:type="gramEnd"/>
      <w:r>
        <w:t xml:space="preserve"> narrow </w:t>
      </w:r>
      <w:proofErr w:type="spellStart"/>
      <w:r>
        <w:t>ICtCp</w:t>
      </w:r>
      <w:proofErr w:type="spellEnd"/>
      <w:r>
        <w:t xml:space="preserve"> representation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777721" w:rsidRPr="00C62237" w14:paraId="60E49D3A" w14:textId="77777777" w:rsidTr="005A11A1">
        <w:trPr>
          <w:jc w:val="center"/>
        </w:trPr>
        <w:tc>
          <w:tcPr>
            <w:tcW w:w="9350" w:type="dxa"/>
          </w:tcPr>
          <w:p w14:paraId="3F880996" w14:textId="5ADB461B" w:rsidR="00777721" w:rsidRPr="00C62237" w:rsidRDefault="000041C3" w:rsidP="00350755">
            <w:pPr>
              <w:keepNext/>
              <w:keepLines/>
              <w:spacing w:before="0"/>
              <w:jc w:val="center"/>
            </w:pPr>
            <w:r>
              <w:rPr>
                <w:noProof/>
              </w:rPr>
              <w:lastRenderedPageBreak/>
              <w:drawing>
                <wp:inline distT="0" distB="0" distL="0" distR="0" wp14:anchorId="181482CE" wp14:editId="7FEA4EBB">
                  <wp:extent cx="5943600" cy="262255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622550"/>
                          </a:xfrm>
                          <a:prstGeom prst="rect">
                            <a:avLst/>
                          </a:prstGeom>
                          <a:noFill/>
                          <a:ln>
                            <a:noFill/>
                          </a:ln>
                        </pic:spPr>
                      </pic:pic>
                    </a:graphicData>
                  </a:graphic>
                </wp:inline>
              </w:drawing>
            </w:r>
          </w:p>
        </w:tc>
      </w:tr>
      <w:tr w:rsidR="00777721" w:rsidRPr="00C62237" w14:paraId="243D33EE" w14:textId="77777777" w:rsidTr="005A11A1">
        <w:trPr>
          <w:trHeight w:val="414"/>
          <w:jc w:val="center"/>
        </w:trPr>
        <w:tc>
          <w:tcPr>
            <w:tcW w:w="9350" w:type="dxa"/>
          </w:tcPr>
          <w:p w14:paraId="3D709CD4" w14:textId="77777777" w:rsidR="00777721" w:rsidRPr="00C62237" w:rsidRDefault="00777721" w:rsidP="00350755">
            <w:pPr>
              <w:keepNext/>
              <w:keepLines/>
              <w:spacing w:before="0"/>
              <w:jc w:val="center"/>
              <w:rPr>
                <w:noProof/>
              </w:rPr>
            </w:pPr>
            <w:r>
              <w:rPr>
                <w:noProof/>
              </w:rPr>
              <w:t>(a)</w:t>
            </w:r>
          </w:p>
        </w:tc>
      </w:tr>
      <w:tr w:rsidR="00777721" w:rsidRPr="00C62237" w14:paraId="5A726F47" w14:textId="77777777" w:rsidTr="005A11A1">
        <w:trPr>
          <w:jc w:val="center"/>
        </w:trPr>
        <w:tc>
          <w:tcPr>
            <w:tcW w:w="9350" w:type="dxa"/>
          </w:tcPr>
          <w:p w14:paraId="5AFDECCE" w14:textId="0B15B0F5" w:rsidR="00777721" w:rsidRDefault="00F07613" w:rsidP="00350755">
            <w:pPr>
              <w:keepNext/>
              <w:keepLines/>
              <w:spacing w:before="0"/>
              <w:rPr>
                <w:noProof/>
              </w:rPr>
            </w:pPr>
            <w:r>
              <w:rPr>
                <w:noProof/>
              </w:rPr>
              <w:drawing>
                <wp:inline distT="0" distB="0" distL="0" distR="0" wp14:anchorId="0EA30BBE" wp14:editId="0DC2F3F5">
                  <wp:extent cx="5943600" cy="2622550"/>
                  <wp:effectExtent l="0" t="0" r="0" b="0"/>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2622550"/>
                          </a:xfrm>
                          <a:prstGeom prst="rect">
                            <a:avLst/>
                          </a:prstGeom>
                          <a:noFill/>
                          <a:ln>
                            <a:noFill/>
                          </a:ln>
                        </pic:spPr>
                      </pic:pic>
                    </a:graphicData>
                  </a:graphic>
                </wp:inline>
              </w:drawing>
            </w:r>
          </w:p>
        </w:tc>
      </w:tr>
      <w:tr w:rsidR="00777721" w:rsidRPr="00C62237" w14:paraId="441B1994" w14:textId="77777777" w:rsidTr="005A11A1">
        <w:trPr>
          <w:jc w:val="center"/>
        </w:trPr>
        <w:tc>
          <w:tcPr>
            <w:tcW w:w="9350" w:type="dxa"/>
          </w:tcPr>
          <w:p w14:paraId="7323EBD4" w14:textId="77777777" w:rsidR="00777721" w:rsidRDefault="00777721" w:rsidP="00350755">
            <w:pPr>
              <w:keepNext/>
              <w:keepLines/>
              <w:spacing w:before="0"/>
              <w:jc w:val="center"/>
              <w:rPr>
                <w:noProof/>
              </w:rPr>
            </w:pPr>
            <w:r>
              <w:rPr>
                <w:noProof/>
              </w:rPr>
              <w:t>(b)</w:t>
            </w:r>
          </w:p>
        </w:tc>
      </w:tr>
      <w:tr w:rsidR="00777721" w:rsidRPr="00C62237" w14:paraId="4B9D783D" w14:textId="77777777" w:rsidTr="005A11A1">
        <w:trPr>
          <w:jc w:val="center"/>
        </w:trPr>
        <w:tc>
          <w:tcPr>
            <w:tcW w:w="9350" w:type="dxa"/>
          </w:tcPr>
          <w:p w14:paraId="5EB11C74" w14:textId="375DE71D" w:rsidR="00777721" w:rsidRDefault="00F07613" w:rsidP="00350755">
            <w:pPr>
              <w:keepNext/>
              <w:keepLines/>
              <w:spacing w:before="0"/>
              <w:rPr>
                <w:noProof/>
              </w:rPr>
            </w:pPr>
            <w:r>
              <w:rPr>
                <w:noProof/>
              </w:rPr>
              <w:drawing>
                <wp:inline distT="0" distB="0" distL="0" distR="0" wp14:anchorId="7095C387" wp14:editId="60A1B9B3">
                  <wp:extent cx="5943600" cy="2622550"/>
                  <wp:effectExtent l="0" t="0" r="0" b="0"/>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2622550"/>
                          </a:xfrm>
                          <a:prstGeom prst="rect">
                            <a:avLst/>
                          </a:prstGeom>
                          <a:noFill/>
                          <a:ln>
                            <a:noFill/>
                          </a:ln>
                        </pic:spPr>
                      </pic:pic>
                    </a:graphicData>
                  </a:graphic>
                </wp:inline>
              </w:drawing>
            </w:r>
          </w:p>
        </w:tc>
      </w:tr>
      <w:tr w:rsidR="00777721" w:rsidRPr="00C62237" w14:paraId="5F244238" w14:textId="77777777" w:rsidTr="005A11A1">
        <w:trPr>
          <w:jc w:val="center"/>
        </w:trPr>
        <w:tc>
          <w:tcPr>
            <w:tcW w:w="9350" w:type="dxa"/>
          </w:tcPr>
          <w:p w14:paraId="731A9DCA" w14:textId="77777777" w:rsidR="00777721" w:rsidRDefault="00777721" w:rsidP="00350755">
            <w:pPr>
              <w:keepNext/>
              <w:keepLines/>
              <w:spacing w:before="0"/>
              <w:jc w:val="center"/>
              <w:rPr>
                <w:noProof/>
              </w:rPr>
            </w:pPr>
            <w:r>
              <w:rPr>
                <w:noProof/>
              </w:rPr>
              <w:t>(c)</w:t>
            </w:r>
          </w:p>
        </w:tc>
      </w:tr>
    </w:tbl>
    <w:p w14:paraId="0D0D57A8" w14:textId="12D36A58" w:rsidR="00777721" w:rsidRDefault="00777721" w:rsidP="00751584">
      <w:pPr>
        <w:pStyle w:val="Caption"/>
      </w:pPr>
      <w:bookmarkStart w:id="9" w:name="_Ref451350139"/>
      <w:proofErr w:type="gramStart"/>
      <w:r>
        <w:t xml:space="preserve">Figure </w:t>
      </w:r>
      <w:r w:rsidR="009E116C">
        <w:fldChar w:fldCharType="begin"/>
      </w:r>
      <w:r w:rsidR="009E116C">
        <w:instrText xml:space="preserve"> SEQ Figure \* ARABIC </w:instrText>
      </w:r>
      <w:r w:rsidR="009E116C">
        <w:fldChar w:fldCharType="separate"/>
      </w:r>
      <w:r w:rsidR="005D55C8">
        <w:rPr>
          <w:noProof/>
        </w:rPr>
        <w:t>10</w:t>
      </w:r>
      <w:r w:rsidR="009E116C">
        <w:rPr>
          <w:noProof/>
        </w:rPr>
        <w:fldChar w:fldCharType="end"/>
      </w:r>
      <w:bookmarkEnd w:id="9"/>
      <w:r>
        <w:t>.</w:t>
      </w:r>
      <w:proofErr w:type="gramEnd"/>
      <w:r>
        <w:t xml:space="preserve"> Errors introduced in RGB on a pure red signal due to the 10 </w:t>
      </w:r>
      <w:proofErr w:type="gramStart"/>
      <w:r>
        <w:t>bit</w:t>
      </w:r>
      <w:proofErr w:type="gramEnd"/>
      <w:r>
        <w:t xml:space="preserve"> narrow </w:t>
      </w:r>
      <w:proofErr w:type="spellStart"/>
      <w:r w:rsidR="00D15EDA">
        <w:t>Y</w:t>
      </w:r>
      <w:r w:rsidR="00350755">
        <w:t>’</w:t>
      </w:r>
      <w:r w:rsidR="00D15EDA">
        <w:t>CbCr</w:t>
      </w:r>
      <w:proofErr w:type="spellEnd"/>
      <w:r>
        <w:t xml:space="preserve"> representation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777721" w:rsidRPr="00C62237" w14:paraId="194716DB" w14:textId="77777777" w:rsidTr="005A11A1">
        <w:trPr>
          <w:jc w:val="center"/>
        </w:trPr>
        <w:tc>
          <w:tcPr>
            <w:tcW w:w="9350" w:type="dxa"/>
          </w:tcPr>
          <w:p w14:paraId="53E87E6E" w14:textId="1C9DA0AA" w:rsidR="00777721" w:rsidRPr="00C62237" w:rsidRDefault="00F07613" w:rsidP="00350755">
            <w:pPr>
              <w:keepNext/>
              <w:keepLines/>
              <w:spacing w:before="0"/>
              <w:jc w:val="center"/>
            </w:pPr>
            <w:r>
              <w:rPr>
                <w:noProof/>
              </w:rPr>
              <w:lastRenderedPageBreak/>
              <w:drawing>
                <wp:inline distT="0" distB="0" distL="0" distR="0" wp14:anchorId="3FFF62FB" wp14:editId="6D3B7252">
                  <wp:extent cx="5943600" cy="2622550"/>
                  <wp:effectExtent l="0" t="0" r="0" b="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622550"/>
                          </a:xfrm>
                          <a:prstGeom prst="rect">
                            <a:avLst/>
                          </a:prstGeom>
                          <a:noFill/>
                          <a:ln>
                            <a:noFill/>
                          </a:ln>
                        </pic:spPr>
                      </pic:pic>
                    </a:graphicData>
                  </a:graphic>
                </wp:inline>
              </w:drawing>
            </w:r>
          </w:p>
        </w:tc>
      </w:tr>
      <w:tr w:rsidR="00777721" w:rsidRPr="00C62237" w14:paraId="7EFB6D0B" w14:textId="77777777" w:rsidTr="005A11A1">
        <w:trPr>
          <w:trHeight w:val="414"/>
          <w:jc w:val="center"/>
        </w:trPr>
        <w:tc>
          <w:tcPr>
            <w:tcW w:w="9350" w:type="dxa"/>
          </w:tcPr>
          <w:p w14:paraId="5744A1AE" w14:textId="77777777" w:rsidR="00777721" w:rsidRPr="00C62237" w:rsidRDefault="00777721" w:rsidP="00350755">
            <w:pPr>
              <w:keepNext/>
              <w:keepLines/>
              <w:spacing w:before="0"/>
              <w:jc w:val="center"/>
              <w:rPr>
                <w:noProof/>
              </w:rPr>
            </w:pPr>
            <w:r>
              <w:rPr>
                <w:noProof/>
              </w:rPr>
              <w:t>(a)</w:t>
            </w:r>
          </w:p>
        </w:tc>
      </w:tr>
      <w:tr w:rsidR="00777721" w:rsidRPr="00C62237" w14:paraId="4239F5DC" w14:textId="77777777" w:rsidTr="005A11A1">
        <w:trPr>
          <w:jc w:val="center"/>
        </w:trPr>
        <w:tc>
          <w:tcPr>
            <w:tcW w:w="9350" w:type="dxa"/>
          </w:tcPr>
          <w:p w14:paraId="0E93413A" w14:textId="65807DDF" w:rsidR="00777721" w:rsidRDefault="00F07613" w:rsidP="00350755">
            <w:pPr>
              <w:keepNext/>
              <w:keepLines/>
              <w:spacing w:before="0"/>
              <w:rPr>
                <w:noProof/>
              </w:rPr>
            </w:pPr>
            <w:r>
              <w:rPr>
                <w:noProof/>
              </w:rPr>
              <w:drawing>
                <wp:inline distT="0" distB="0" distL="0" distR="0" wp14:anchorId="0FBF88D0" wp14:editId="284E78E4">
                  <wp:extent cx="5943600" cy="2622550"/>
                  <wp:effectExtent l="0" t="0" r="0" b="0"/>
                  <wp:docPr id="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2622550"/>
                          </a:xfrm>
                          <a:prstGeom prst="rect">
                            <a:avLst/>
                          </a:prstGeom>
                          <a:noFill/>
                          <a:ln>
                            <a:noFill/>
                          </a:ln>
                        </pic:spPr>
                      </pic:pic>
                    </a:graphicData>
                  </a:graphic>
                </wp:inline>
              </w:drawing>
            </w:r>
          </w:p>
        </w:tc>
      </w:tr>
      <w:tr w:rsidR="00777721" w:rsidRPr="00C62237" w14:paraId="590F98DA" w14:textId="77777777" w:rsidTr="005A11A1">
        <w:trPr>
          <w:jc w:val="center"/>
        </w:trPr>
        <w:tc>
          <w:tcPr>
            <w:tcW w:w="9350" w:type="dxa"/>
          </w:tcPr>
          <w:p w14:paraId="4499BDB5" w14:textId="77777777" w:rsidR="00777721" w:rsidRDefault="00777721" w:rsidP="00350755">
            <w:pPr>
              <w:keepNext/>
              <w:keepLines/>
              <w:spacing w:before="0"/>
              <w:jc w:val="center"/>
              <w:rPr>
                <w:noProof/>
              </w:rPr>
            </w:pPr>
            <w:r>
              <w:rPr>
                <w:noProof/>
              </w:rPr>
              <w:t>(b)</w:t>
            </w:r>
          </w:p>
        </w:tc>
      </w:tr>
      <w:tr w:rsidR="00777721" w:rsidRPr="00C62237" w14:paraId="15CBA86F" w14:textId="77777777" w:rsidTr="005D55C8">
        <w:trPr>
          <w:trHeight w:val="3987"/>
          <w:jc w:val="center"/>
        </w:trPr>
        <w:tc>
          <w:tcPr>
            <w:tcW w:w="9350" w:type="dxa"/>
          </w:tcPr>
          <w:p w14:paraId="4667C3B4" w14:textId="4ABC4D94" w:rsidR="00777721" w:rsidRDefault="00810C03" w:rsidP="00350755">
            <w:pPr>
              <w:keepNext/>
              <w:keepLines/>
              <w:spacing w:before="0"/>
              <w:rPr>
                <w:noProof/>
              </w:rPr>
            </w:pPr>
            <w:r>
              <w:rPr>
                <w:noProof/>
              </w:rPr>
              <w:drawing>
                <wp:inline distT="0" distB="0" distL="0" distR="0" wp14:anchorId="3434E890" wp14:editId="3FD0DD08">
                  <wp:extent cx="5943600" cy="2622550"/>
                  <wp:effectExtent l="0" t="0" r="0" b="0"/>
                  <wp:docPr id="9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2622550"/>
                          </a:xfrm>
                          <a:prstGeom prst="rect">
                            <a:avLst/>
                          </a:prstGeom>
                          <a:noFill/>
                          <a:ln>
                            <a:noFill/>
                          </a:ln>
                        </pic:spPr>
                      </pic:pic>
                    </a:graphicData>
                  </a:graphic>
                </wp:inline>
              </w:drawing>
            </w:r>
          </w:p>
        </w:tc>
      </w:tr>
      <w:tr w:rsidR="00777721" w:rsidRPr="00C62237" w14:paraId="21D5D6D3" w14:textId="77777777" w:rsidTr="005A11A1">
        <w:trPr>
          <w:jc w:val="center"/>
        </w:trPr>
        <w:tc>
          <w:tcPr>
            <w:tcW w:w="9350" w:type="dxa"/>
          </w:tcPr>
          <w:p w14:paraId="41096E36" w14:textId="77777777" w:rsidR="00777721" w:rsidRDefault="00777721" w:rsidP="00350755">
            <w:pPr>
              <w:keepNext/>
              <w:keepLines/>
              <w:spacing w:before="0"/>
              <w:jc w:val="center"/>
              <w:rPr>
                <w:noProof/>
              </w:rPr>
            </w:pPr>
            <w:r>
              <w:rPr>
                <w:noProof/>
              </w:rPr>
              <w:t>(c)</w:t>
            </w:r>
          </w:p>
        </w:tc>
      </w:tr>
    </w:tbl>
    <w:p w14:paraId="239F21E3" w14:textId="10C10868" w:rsidR="00777721" w:rsidRDefault="00777721" w:rsidP="00751584">
      <w:pPr>
        <w:pStyle w:val="Caption"/>
      </w:pPr>
      <w:bookmarkStart w:id="10" w:name="_Ref451350141"/>
      <w:proofErr w:type="gramStart"/>
      <w:r>
        <w:t xml:space="preserve">Figure </w:t>
      </w:r>
      <w:r w:rsidR="009E116C">
        <w:fldChar w:fldCharType="begin"/>
      </w:r>
      <w:r w:rsidR="009E116C">
        <w:instrText xml:space="preserve"> SEQ Figure \* ARABIC </w:instrText>
      </w:r>
      <w:r w:rsidR="009E116C">
        <w:fldChar w:fldCharType="separate"/>
      </w:r>
      <w:r w:rsidR="005D55C8">
        <w:rPr>
          <w:noProof/>
        </w:rPr>
        <w:t>11</w:t>
      </w:r>
      <w:r w:rsidR="009E116C">
        <w:rPr>
          <w:noProof/>
        </w:rPr>
        <w:fldChar w:fldCharType="end"/>
      </w:r>
      <w:bookmarkEnd w:id="10"/>
      <w:r>
        <w:t>.</w:t>
      </w:r>
      <w:proofErr w:type="gramEnd"/>
      <w:r>
        <w:t xml:space="preserve"> Errors introduced in RGB on a pure green signal due to the 10 </w:t>
      </w:r>
      <w:proofErr w:type="gramStart"/>
      <w:r>
        <w:t>bit</w:t>
      </w:r>
      <w:proofErr w:type="gramEnd"/>
      <w:r>
        <w:t xml:space="preserve"> narrow </w:t>
      </w:r>
      <w:proofErr w:type="spellStart"/>
      <w:r w:rsidR="00612915">
        <w:t>Y</w:t>
      </w:r>
      <w:r w:rsidR="00350755">
        <w:t>’</w:t>
      </w:r>
      <w:r w:rsidR="00612915">
        <w:t>CbCr</w:t>
      </w:r>
      <w:proofErr w:type="spellEnd"/>
      <w:r>
        <w:t xml:space="preserve"> </w:t>
      </w:r>
      <w:r w:rsidR="00350755">
        <w:t>r</w:t>
      </w:r>
      <w:r>
        <w:t>epresentation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777721" w:rsidRPr="00C62237" w14:paraId="016F9BE0" w14:textId="77777777" w:rsidTr="005A11A1">
        <w:trPr>
          <w:jc w:val="center"/>
        </w:trPr>
        <w:tc>
          <w:tcPr>
            <w:tcW w:w="9350" w:type="dxa"/>
          </w:tcPr>
          <w:p w14:paraId="2AE3D503" w14:textId="35F415DC" w:rsidR="00777721" w:rsidRPr="00C62237" w:rsidRDefault="00C6177A" w:rsidP="00350755">
            <w:pPr>
              <w:keepNext/>
              <w:keepLines/>
              <w:spacing w:before="0"/>
            </w:pPr>
            <w:r>
              <w:rPr>
                <w:noProof/>
              </w:rPr>
              <w:lastRenderedPageBreak/>
              <w:drawing>
                <wp:inline distT="0" distB="0" distL="0" distR="0" wp14:anchorId="3FDC8B1E" wp14:editId="700975AB">
                  <wp:extent cx="5943600" cy="2622550"/>
                  <wp:effectExtent l="0" t="0" r="0" b="0"/>
                  <wp:docPr id="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2622550"/>
                          </a:xfrm>
                          <a:prstGeom prst="rect">
                            <a:avLst/>
                          </a:prstGeom>
                          <a:noFill/>
                          <a:ln>
                            <a:noFill/>
                          </a:ln>
                        </pic:spPr>
                      </pic:pic>
                    </a:graphicData>
                  </a:graphic>
                </wp:inline>
              </w:drawing>
            </w:r>
          </w:p>
        </w:tc>
      </w:tr>
      <w:tr w:rsidR="00777721" w:rsidRPr="00C62237" w14:paraId="04352319" w14:textId="77777777" w:rsidTr="005A11A1">
        <w:trPr>
          <w:trHeight w:val="414"/>
          <w:jc w:val="center"/>
        </w:trPr>
        <w:tc>
          <w:tcPr>
            <w:tcW w:w="9350" w:type="dxa"/>
          </w:tcPr>
          <w:p w14:paraId="31BB944D" w14:textId="77777777" w:rsidR="00777721" w:rsidRPr="00C62237" w:rsidRDefault="00777721" w:rsidP="00350755">
            <w:pPr>
              <w:keepNext/>
              <w:keepLines/>
              <w:spacing w:before="0"/>
              <w:jc w:val="center"/>
              <w:rPr>
                <w:noProof/>
              </w:rPr>
            </w:pPr>
            <w:r>
              <w:rPr>
                <w:noProof/>
              </w:rPr>
              <w:t>(a)</w:t>
            </w:r>
          </w:p>
        </w:tc>
      </w:tr>
      <w:tr w:rsidR="00777721" w:rsidRPr="00C62237" w14:paraId="048A8C3A" w14:textId="77777777" w:rsidTr="005A11A1">
        <w:trPr>
          <w:jc w:val="center"/>
        </w:trPr>
        <w:tc>
          <w:tcPr>
            <w:tcW w:w="9350" w:type="dxa"/>
          </w:tcPr>
          <w:p w14:paraId="05901BE3" w14:textId="785A37F3" w:rsidR="00777721" w:rsidRDefault="00246A70" w:rsidP="00350755">
            <w:pPr>
              <w:keepNext/>
              <w:keepLines/>
              <w:spacing w:before="0"/>
              <w:rPr>
                <w:noProof/>
              </w:rPr>
            </w:pPr>
            <w:bookmarkStart w:id="11" w:name="_GoBack"/>
            <w:r>
              <w:rPr>
                <w:noProof/>
              </w:rPr>
              <w:drawing>
                <wp:inline distT="0" distB="0" distL="0" distR="0" wp14:anchorId="67825814" wp14:editId="44DD4984">
                  <wp:extent cx="5943600" cy="2622550"/>
                  <wp:effectExtent l="0" t="0" r="0" b="0"/>
                  <wp:docPr id="9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2622550"/>
                          </a:xfrm>
                          <a:prstGeom prst="rect">
                            <a:avLst/>
                          </a:prstGeom>
                          <a:noFill/>
                          <a:ln>
                            <a:noFill/>
                          </a:ln>
                        </pic:spPr>
                      </pic:pic>
                    </a:graphicData>
                  </a:graphic>
                </wp:inline>
              </w:drawing>
            </w:r>
            <w:bookmarkEnd w:id="11"/>
          </w:p>
        </w:tc>
      </w:tr>
      <w:tr w:rsidR="00777721" w:rsidRPr="00C62237" w14:paraId="6D6B9663" w14:textId="77777777" w:rsidTr="005A11A1">
        <w:trPr>
          <w:jc w:val="center"/>
        </w:trPr>
        <w:tc>
          <w:tcPr>
            <w:tcW w:w="9350" w:type="dxa"/>
          </w:tcPr>
          <w:p w14:paraId="5232441B" w14:textId="77777777" w:rsidR="00777721" w:rsidRDefault="00777721" w:rsidP="00350755">
            <w:pPr>
              <w:keepNext/>
              <w:keepLines/>
              <w:spacing w:before="0"/>
              <w:jc w:val="center"/>
              <w:rPr>
                <w:noProof/>
              </w:rPr>
            </w:pPr>
            <w:r>
              <w:rPr>
                <w:noProof/>
              </w:rPr>
              <w:t>(b)</w:t>
            </w:r>
          </w:p>
        </w:tc>
      </w:tr>
      <w:tr w:rsidR="00777721" w:rsidRPr="00C62237" w14:paraId="53A15008" w14:textId="77777777" w:rsidTr="005A11A1">
        <w:trPr>
          <w:jc w:val="center"/>
        </w:trPr>
        <w:tc>
          <w:tcPr>
            <w:tcW w:w="9350" w:type="dxa"/>
          </w:tcPr>
          <w:p w14:paraId="53753C90" w14:textId="0A0F6DAD" w:rsidR="00777721" w:rsidRDefault="00531269" w:rsidP="00350755">
            <w:pPr>
              <w:keepNext/>
              <w:keepLines/>
              <w:spacing w:before="0"/>
              <w:rPr>
                <w:noProof/>
              </w:rPr>
            </w:pPr>
            <w:r>
              <w:rPr>
                <w:noProof/>
              </w:rPr>
              <w:drawing>
                <wp:inline distT="0" distB="0" distL="0" distR="0" wp14:anchorId="7B9BA9B0" wp14:editId="71955CA1">
                  <wp:extent cx="5943600" cy="2622550"/>
                  <wp:effectExtent l="0" t="0" r="0" b="0"/>
                  <wp:docPr id="9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622550"/>
                          </a:xfrm>
                          <a:prstGeom prst="rect">
                            <a:avLst/>
                          </a:prstGeom>
                          <a:noFill/>
                          <a:ln>
                            <a:noFill/>
                          </a:ln>
                        </pic:spPr>
                      </pic:pic>
                    </a:graphicData>
                  </a:graphic>
                </wp:inline>
              </w:drawing>
            </w:r>
          </w:p>
        </w:tc>
      </w:tr>
      <w:tr w:rsidR="00777721" w:rsidRPr="00C62237" w14:paraId="75C3C891" w14:textId="77777777" w:rsidTr="005A11A1">
        <w:trPr>
          <w:jc w:val="center"/>
        </w:trPr>
        <w:tc>
          <w:tcPr>
            <w:tcW w:w="9350" w:type="dxa"/>
          </w:tcPr>
          <w:p w14:paraId="6E881613" w14:textId="77777777" w:rsidR="00777721" w:rsidRDefault="00777721" w:rsidP="00350755">
            <w:pPr>
              <w:keepNext/>
              <w:keepLines/>
              <w:spacing w:before="0"/>
              <w:jc w:val="center"/>
              <w:rPr>
                <w:noProof/>
              </w:rPr>
            </w:pPr>
            <w:r>
              <w:rPr>
                <w:noProof/>
              </w:rPr>
              <w:t>(c)</w:t>
            </w:r>
          </w:p>
        </w:tc>
      </w:tr>
    </w:tbl>
    <w:p w14:paraId="72F251A4" w14:textId="6E5665B9" w:rsidR="00777721" w:rsidRDefault="00777721" w:rsidP="00751584">
      <w:pPr>
        <w:pStyle w:val="Caption"/>
      </w:pPr>
      <w:bookmarkStart w:id="12" w:name="_Ref451350151"/>
      <w:proofErr w:type="gramStart"/>
      <w:r>
        <w:t xml:space="preserve">Figure </w:t>
      </w:r>
      <w:r w:rsidR="009E116C">
        <w:fldChar w:fldCharType="begin"/>
      </w:r>
      <w:r w:rsidR="009E116C">
        <w:instrText xml:space="preserve"> SEQ Figure \* ARABIC </w:instrText>
      </w:r>
      <w:r w:rsidR="009E116C">
        <w:fldChar w:fldCharType="separate"/>
      </w:r>
      <w:r w:rsidR="005D55C8">
        <w:rPr>
          <w:noProof/>
        </w:rPr>
        <w:t>12</w:t>
      </w:r>
      <w:r w:rsidR="009E116C">
        <w:rPr>
          <w:noProof/>
        </w:rPr>
        <w:fldChar w:fldCharType="end"/>
      </w:r>
      <w:bookmarkEnd w:id="12"/>
      <w:r>
        <w:t>.</w:t>
      </w:r>
      <w:proofErr w:type="gramEnd"/>
      <w:r>
        <w:t xml:space="preserve"> Errors introduced in RGB on a pure blue signal due to the 10 </w:t>
      </w:r>
      <w:proofErr w:type="gramStart"/>
      <w:r>
        <w:t>bit</w:t>
      </w:r>
      <w:proofErr w:type="gramEnd"/>
      <w:r>
        <w:t xml:space="preserve"> narrow </w:t>
      </w:r>
      <w:proofErr w:type="spellStart"/>
      <w:r w:rsidR="00350755">
        <w:t>Y’CbCr</w:t>
      </w:r>
      <w:proofErr w:type="spellEnd"/>
      <w:r>
        <w:t xml:space="preserve"> representation</w:t>
      </w:r>
    </w:p>
    <w:p w14:paraId="655B3AF1" w14:textId="6764985C" w:rsidR="00C62237" w:rsidRDefault="00C62237" w:rsidP="00C62237"/>
    <w:p w14:paraId="77F10A23" w14:textId="016C2322" w:rsidR="00C62237" w:rsidRDefault="00C62237" w:rsidP="00C62237"/>
    <w:p w14:paraId="751ED1B4" w14:textId="77777777" w:rsidR="00C62237" w:rsidRDefault="00C62237" w:rsidP="00C62237"/>
    <w:p w14:paraId="3A5FE34C" w14:textId="2C0FD513" w:rsidR="00C62237" w:rsidRDefault="00C62237" w:rsidP="00C62237"/>
    <w:p w14:paraId="11C65381" w14:textId="2B7ECBD7" w:rsidR="000C3F40" w:rsidRDefault="008A6305" w:rsidP="000C3F40">
      <w:pPr>
        <w:pStyle w:val="Heading1"/>
        <w:rPr>
          <w:lang w:val="en-CA"/>
        </w:rPr>
      </w:pPr>
      <w:r>
        <w:rPr>
          <w:lang w:val="en-CA"/>
        </w:rPr>
        <w:t>Test patterns: Evaluation of Different Colour Representations</w:t>
      </w:r>
    </w:p>
    <w:p w14:paraId="0B9FACA9" w14:textId="1EE92B36" w:rsidR="005D55C8" w:rsidRDefault="00E70FA4" w:rsidP="005D55C8">
      <w:pPr>
        <w:jc w:val="both"/>
      </w:pPr>
      <w:r>
        <w:t xml:space="preserve">Given our initial observations we created several test patterns that we felt could potentially show some of the issues that the </w:t>
      </w:r>
      <w:proofErr w:type="spellStart"/>
      <w:r>
        <w:t>ICtCp</w:t>
      </w:r>
      <w:proofErr w:type="spellEnd"/>
      <w:r>
        <w:t xml:space="preserve"> colour space using the 10 bit narrow range might have. It is in fact possible that these patterns might not show the worse possible artifacts that this space could introduce and we would encourage further investigation on this topic. On the other hand, these patterns might also not be so relevant for some applications and thus our observations might not be applicable or of any consequence. </w:t>
      </w:r>
    </w:p>
    <w:p w14:paraId="4121895E" w14:textId="289B0095" w:rsidR="00CC177B" w:rsidRDefault="005D55C8" w:rsidP="00E70FA4">
      <w:pPr>
        <w:jc w:val="both"/>
      </w:pPr>
      <w:r>
        <w:fldChar w:fldCharType="begin"/>
      </w:r>
      <w:r>
        <w:instrText xml:space="preserve"> REF _Ref451360984 \h </w:instrText>
      </w:r>
      <w:r>
        <w:fldChar w:fldCharType="separate"/>
      </w:r>
      <w:r>
        <w:t xml:space="preserve">Figure </w:t>
      </w:r>
      <w:r>
        <w:rPr>
          <w:noProof/>
        </w:rPr>
        <w:t>14</w:t>
      </w:r>
      <w:r>
        <w:fldChar w:fldCharType="end"/>
      </w:r>
      <w:r>
        <w:t xml:space="preserve"> </w:t>
      </w:r>
      <w:r w:rsidR="00E70FA4">
        <w:t xml:space="preserve">shows some of the test patterns that we created for our evaluation. Interestingly enough, most of these patterns involve simple color ramps, as well as combinations of different colors, including hue wheels, allowing us to evaluate the behavior of a particular colour representation across the entire colour range of BT.2020 </w:t>
      </w:r>
      <w:proofErr w:type="spellStart"/>
      <w:r w:rsidR="00E70FA4">
        <w:t>colours</w:t>
      </w:r>
      <w:proofErr w:type="spellEnd"/>
      <w:r w:rsidR="00E70FA4">
        <w:t>. These patterns are saved in EXR files and the values in them are linear light values that go from a value of 0 to 1. The value of 1 can be easily assigned to represent any brightness value, e.g. 1 could be mapped to 100, 1000, or to 10000 if desirable</w:t>
      </w:r>
      <w:r w:rsidR="002940F0">
        <w:t xml:space="preserve"> </w:t>
      </w:r>
      <w:r w:rsidR="002940F0">
        <w:fldChar w:fldCharType="begin"/>
      </w:r>
      <w:r w:rsidR="002940F0">
        <w:instrText xml:space="preserve"> REF _Ref451352621 \r \h </w:instrText>
      </w:r>
      <w:r w:rsidR="002940F0">
        <w:fldChar w:fldCharType="separate"/>
      </w:r>
      <w:r>
        <w:t>[14]</w:t>
      </w:r>
      <w:r w:rsidR="002940F0">
        <w:fldChar w:fldCharType="end"/>
      </w:r>
      <w:r w:rsidR="00E70FA4">
        <w:t>. These patterns will be made available to the MPEG community for further testing if desired.</w:t>
      </w:r>
      <w:r w:rsidR="002940F0">
        <w:t xml:space="preserve"> </w:t>
      </w:r>
      <w:proofErr w:type="gramStart"/>
      <w:r w:rsidR="002940F0">
        <w:t>Additional patterns were created by combining some of these</w:t>
      </w:r>
      <w:proofErr w:type="gramEnd"/>
      <w:r w:rsidR="002940F0">
        <w:t xml:space="preserve"> patterns. </w:t>
      </w:r>
      <w:r w:rsidR="00CC177B">
        <w:t xml:space="preserve">Image resolutions of both 1920x1080 and 3840x2160 are provided. </w:t>
      </w:r>
      <w:r w:rsidR="002940F0">
        <w:t xml:space="preserve">Of particular interest is a pattern we created by taking the different ramp images, e.g. red, blue, or green, creating a horizontally flipped version of these images, and then </w:t>
      </w:r>
      <w:proofErr w:type="spellStart"/>
      <w:r w:rsidR="002940F0">
        <w:t>columnwise</w:t>
      </w:r>
      <w:proofErr w:type="spellEnd"/>
      <w:r w:rsidR="002940F0">
        <w:t xml:space="preserve"> interleaving the two images, i.e. </w:t>
      </w:r>
    </w:p>
    <w:p w14:paraId="55DB367A" w14:textId="4E80B9DE" w:rsidR="00CC177B" w:rsidRDefault="00CC177B" w:rsidP="00E70FA4">
      <w:pPr>
        <w:jc w:val="both"/>
      </w:pPr>
      <w:proofErr w:type="spellStart"/>
      <w:proofErr w:type="gramStart"/>
      <w:r>
        <w:t>newImage</w:t>
      </w:r>
      <w:proofErr w:type="spellEnd"/>
      <w:proofErr w:type="gramEnd"/>
      <w:r>
        <w:t>(2*</w:t>
      </w:r>
      <w:proofErr w:type="spellStart"/>
      <w:r>
        <w:t>i</w:t>
      </w:r>
      <w:proofErr w:type="spellEnd"/>
      <w:r>
        <w:t xml:space="preserve">, j) = </w:t>
      </w:r>
      <w:proofErr w:type="spellStart"/>
      <w:r w:rsidR="002940F0">
        <w:t>red</w:t>
      </w:r>
      <w:r>
        <w:t>_</w:t>
      </w:r>
      <w:r w:rsidR="002940F0">
        <w:t>ramp</w:t>
      </w:r>
      <w:proofErr w:type="spellEnd"/>
      <w:r>
        <w:t xml:space="preserve"> (2*</w:t>
      </w:r>
      <w:proofErr w:type="spellStart"/>
      <w:r>
        <w:t>i</w:t>
      </w:r>
      <w:proofErr w:type="spellEnd"/>
      <w:r>
        <w:t>, j)</w:t>
      </w:r>
      <w:r w:rsidR="002940F0">
        <w:t xml:space="preserve"> </w:t>
      </w:r>
    </w:p>
    <w:p w14:paraId="7EE3A739" w14:textId="093F2E74" w:rsidR="00E70FA4" w:rsidRDefault="00CC177B" w:rsidP="00E70FA4">
      <w:pPr>
        <w:jc w:val="both"/>
      </w:pPr>
      <w:proofErr w:type="spellStart"/>
      <w:proofErr w:type="gramStart"/>
      <w:r>
        <w:t>newImage</w:t>
      </w:r>
      <w:proofErr w:type="spellEnd"/>
      <w:proofErr w:type="gramEnd"/>
      <w:r>
        <w:t>(2*i+1, j)=</w:t>
      </w:r>
      <w:r w:rsidR="002940F0">
        <w:t>red ramp</w:t>
      </w:r>
      <w:r>
        <w:t>(1920-2*i-1,j)</w:t>
      </w:r>
    </w:p>
    <w:p w14:paraId="2F3490ED" w14:textId="3650527F" w:rsidR="00E913EE" w:rsidRDefault="00112A44" w:rsidP="005576DE">
      <w:pPr>
        <w:jc w:val="both"/>
      </w:pPr>
      <w:r>
        <w:t>An example of how this pattern looks like for the blue case is shown in</w:t>
      </w:r>
      <w:r w:rsidR="005D55C8">
        <w:t xml:space="preserve"> </w:t>
      </w:r>
      <w:r w:rsidR="005D55C8">
        <w:fldChar w:fldCharType="begin"/>
      </w:r>
      <w:r w:rsidR="005D55C8">
        <w:instrText xml:space="preserve"> REF _Ref451360931 \h </w:instrText>
      </w:r>
      <w:r w:rsidR="005D55C8">
        <w:fldChar w:fldCharType="separate"/>
      </w:r>
      <w:r w:rsidR="005D55C8">
        <w:t xml:space="preserve">Figure </w:t>
      </w:r>
      <w:r w:rsidR="005D55C8">
        <w:rPr>
          <w:noProof/>
        </w:rPr>
        <w:t>13</w:t>
      </w:r>
      <w:r w:rsidR="005D55C8">
        <w:fldChar w:fldCharType="end"/>
      </w:r>
      <w:r>
        <w:t xml:space="preserve">. On the right side a zoom in section of this pattern is shown. </w:t>
      </w:r>
      <w:r w:rsidR="00CC177B">
        <w:t xml:space="preserve">These patterns were especially created to test </w:t>
      </w:r>
      <w:r>
        <w:t>4:2:0 conversion</w:t>
      </w:r>
      <w:r w:rsidR="00CC177B">
        <w:t xml:space="preserve"> issues.</w:t>
      </w:r>
      <w:bookmarkStart w:id="13" w:name="_Ref451352154"/>
    </w:p>
    <w:p w14:paraId="4E3B048A" w14:textId="67BE7B7B" w:rsidR="005576DE" w:rsidRDefault="00E913EE" w:rsidP="005576DE">
      <w:pPr>
        <w:jc w:val="both"/>
      </w:pPr>
      <w:r>
        <w:t>It should be noted that all these images are included in the document using a</w:t>
      </w:r>
      <w:r w:rsidR="00AA20C9">
        <w:t xml:space="preserve"> power law gamma process and with a peak brightness of 100 cd/m</w:t>
      </w:r>
      <w:r w:rsidR="00AA20C9" w:rsidRPr="00AA20C9">
        <w:rPr>
          <w:vertAlign w:val="superscript"/>
        </w:rPr>
        <w:t>2</w:t>
      </w:r>
      <w:r w:rsidR="00AA20C9">
        <w:t xml:space="preserve"> </w:t>
      </w:r>
      <w:r w:rsidR="0048686A">
        <w:t xml:space="preserve">and BT.709 colour primaries, </w:t>
      </w:r>
      <w:r w:rsidR="00AA20C9">
        <w:t xml:space="preserve">and these could </w:t>
      </w:r>
      <w:r w:rsidR="0048686A">
        <w:t xml:space="preserve">obviously </w:t>
      </w:r>
      <w:r w:rsidR="00AA20C9">
        <w:t>differ considerably depending on the values that one may wish to represent for display. This visualization is provided only for reference purposes.</w:t>
      </w:r>
    </w:p>
    <w:p w14:paraId="05DAF448" w14:textId="77777777" w:rsidR="005D55C8" w:rsidRDefault="00112A44" w:rsidP="00112A44">
      <w:pPr>
        <w:jc w:val="center"/>
      </w:pPr>
      <w:r>
        <w:rPr>
          <w:noProof/>
        </w:rPr>
        <w:drawing>
          <wp:inline distT="0" distB="0" distL="0" distR="0" wp14:anchorId="0C220E99" wp14:editId="4E6015B8">
            <wp:extent cx="5943600" cy="2057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 Shot 2016-05-18 at 4.55.27 PM.png"/>
                    <pic:cNvPicPr/>
                  </pic:nvPicPr>
                  <pic:blipFill rotWithShape="1">
                    <a:blip r:embed="rId37">
                      <a:extLst>
                        <a:ext uri="{28A0092B-C50C-407E-A947-70E740481C1C}">
                          <a14:useLocalDpi xmlns:a14="http://schemas.microsoft.com/office/drawing/2010/main" val="0"/>
                        </a:ext>
                      </a:extLst>
                    </a:blip>
                    <a:srcRect t="4444" b="-4444"/>
                    <a:stretch/>
                  </pic:blipFill>
                  <pic:spPr>
                    <a:xfrm>
                      <a:off x="0" y="0"/>
                      <a:ext cx="5943600" cy="2057400"/>
                    </a:xfrm>
                    <a:prstGeom prst="rect">
                      <a:avLst/>
                    </a:prstGeom>
                  </pic:spPr>
                </pic:pic>
              </a:graphicData>
            </a:graphic>
          </wp:inline>
        </w:drawing>
      </w:r>
      <w:r w:rsidRPr="00112A44">
        <w:t xml:space="preserve"> </w:t>
      </w:r>
    </w:p>
    <w:p w14:paraId="1749C500" w14:textId="56AF37D7" w:rsidR="005D55C8" w:rsidRDefault="005D55C8" w:rsidP="005D55C8">
      <w:pPr>
        <w:pStyle w:val="Caption"/>
      </w:pPr>
      <w:bookmarkStart w:id="14" w:name="_Ref451360931"/>
      <w:proofErr w:type="gramStart"/>
      <w:r>
        <w:t xml:space="preserve">Figure </w:t>
      </w:r>
      <w:r w:rsidR="009E116C">
        <w:fldChar w:fldCharType="begin"/>
      </w:r>
      <w:r w:rsidR="009E116C">
        <w:instrText xml:space="preserve"> SEQ Figure \* ARABIC </w:instrText>
      </w:r>
      <w:r w:rsidR="009E116C">
        <w:fldChar w:fldCharType="separate"/>
      </w:r>
      <w:r>
        <w:rPr>
          <w:noProof/>
        </w:rPr>
        <w:t>13</w:t>
      </w:r>
      <w:r w:rsidR="009E116C">
        <w:rPr>
          <w:noProof/>
        </w:rPr>
        <w:fldChar w:fldCharType="end"/>
      </w:r>
      <w:bookmarkEnd w:id="14"/>
      <w:r>
        <w:t>.</w:t>
      </w:r>
      <w:proofErr w:type="gramEnd"/>
      <w:r>
        <w:t xml:space="preserve"> Interleaved ramp pattern. On the right, a scaled segment of this pattern is shown</w:t>
      </w:r>
    </w:p>
    <w:p w14:paraId="6E8AFD17" w14:textId="59701B4C" w:rsidR="00C216AC" w:rsidRDefault="00C216AC" w:rsidP="00025101">
      <w:pPr>
        <w:jc w:val="center"/>
      </w:pPr>
      <w:r>
        <w:rPr>
          <w:noProof/>
        </w:rPr>
        <w:lastRenderedPageBreak/>
        <w:drawing>
          <wp:inline distT="0" distB="0" distL="0" distR="0" wp14:anchorId="3D232A0C" wp14:editId="32EFF54F">
            <wp:extent cx="5067890" cy="8627029"/>
            <wp:effectExtent l="0" t="0" r="1270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reen Shot 2016-05-18 at 4.48.07 PM.png"/>
                    <pic:cNvPicPr/>
                  </pic:nvPicPr>
                  <pic:blipFill>
                    <a:blip r:embed="rId38">
                      <a:extLst>
                        <a:ext uri="{28A0092B-C50C-407E-A947-70E740481C1C}">
                          <a14:useLocalDpi xmlns:a14="http://schemas.microsoft.com/office/drawing/2010/main" val="0"/>
                        </a:ext>
                      </a:extLst>
                    </a:blip>
                    <a:stretch>
                      <a:fillRect/>
                    </a:stretch>
                  </pic:blipFill>
                  <pic:spPr>
                    <a:xfrm>
                      <a:off x="0" y="0"/>
                      <a:ext cx="5073786" cy="8637065"/>
                    </a:xfrm>
                    <a:prstGeom prst="rect">
                      <a:avLst/>
                    </a:prstGeom>
                  </pic:spPr>
                </pic:pic>
              </a:graphicData>
            </a:graphic>
          </wp:inline>
        </w:drawing>
      </w:r>
    </w:p>
    <w:p w14:paraId="3554B93B" w14:textId="6550625D" w:rsidR="000B7EAD" w:rsidRDefault="00C216AC" w:rsidP="00751584">
      <w:pPr>
        <w:pStyle w:val="Caption"/>
      </w:pPr>
      <w:bookmarkStart w:id="15" w:name="_Ref451360984"/>
      <w:proofErr w:type="gramStart"/>
      <w:r>
        <w:t>F</w:t>
      </w:r>
      <w:r w:rsidR="000B7EAD">
        <w:t xml:space="preserve">igure </w:t>
      </w:r>
      <w:r w:rsidR="009E116C">
        <w:fldChar w:fldCharType="begin"/>
      </w:r>
      <w:r w:rsidR="009E116C">
        <w:instrText xml:space="preserve"> SEQ Figure \* ARABIC </w:instrText>
      </w:r>
      <w:r w:rsidR="009E116C">
        <w:fldChar w:fldCharType="separate"/>
      </w:r>
      <w:r w:rsidR="005D55C8">
        <w:rPr>
          <w:noProof/>
        </w:rPr>
        <w:t>14</w:t>
      </w:r>
      <w:r w:rsidR="009E116C">
        <w:rPr>
          <w:noProof/>
        </w:rPr>
        <w:fldChar w:fldCharType="end"/>
      </w:r>
      <w:bookmarkEnd w:id="13"/>
      <w:bookmarkEnd w:id="15"/>
      <w:r w:rsidR="000B7EAD">
        <w:t>.</w:t>
      </w:r>
      <w:proofErr w:type="gramEnd"/>
      <w:r w:rsidR="000B7EAD">
        <w:t xml:space="preserve"> Subset of the test patterns created for this evaluation</w:t>
      </w:r>
    </w:p>
    <w:p w14:paraId="5D0641F2" w14:textId="565F8015" w:rsidR="00025101" w:rsidRDefault="00025101" w:rsidP="00025101">
      <w:pPr>
        <w:pStyle w:val="Heading2"/>
        <w:rPr>
          <w:lang w:val="en-CA"/>
        </w:rPr>
      </w:pPr>
      <w:r>
        <w:rPr>
          <w:lang w:val="en-CA"/>
        </w:rPr>
        <w:lastRenderedPageBreak/>
        <w:t xml:space="preserve">Conversion results using </w:t>
      </w:r>
      <w:proofErr w:type="spellStart"/>
      <w:r>
        <w:rPr>
          <w:lang w:val="en-CA"/>
        </w:rPr>
        <w:t>HDRTools</w:t>
      </w:r>
      <w:proofErr w:type="spellEnd"/>
      <w:r>
        <w:rPr>
          <w:lang w:val="en-CA"/>
        </w:rPr>
        <w:t xml:space="preserve"> </w:t>
      </w:r>
      <w:r>
        <w:rPr>
          <w:lang w:val="en-CA"/>
        </w:rPr>
        <w:fldChar w:fldCharType="begin"/>
      </w:r>
      <w:r>
        <w:rPr>
          <w:lang w:val="en-CA"/>
        </w:rPr>
        <w:instrText xml:space="preserve"> REF _Ref451352621 \r \h </w:instrText>
      </w:r>
      <w:r>
        <w:rPr>
          <w:lang w:val="en-CA"/>
        </w:rPr>
      </w:r>
      <w:r>
        <w:rPr>
          <w:lang w:val="en-CA"/>
        </w:rPr>
        <w:fldChar w:fldCharType="separate"/>
      </w:r>
      <w:r w:rsidR="005D55C8">
        <w:rPr>
          <w:lang w:val="en-CA"/>
        </w:rPr>
        <w:t>[14]</w:t>
      </w:r>
      <w:r>
        <w:rPr>
          <w:lang w:val="en-CA"/>
        </w:rPr>
        <w:fldChar w:fldCharType="end"/>
      </w:r>
    </w:p>
    <w:p w14:paraId="6DFBB904" w14:textId="18CDCA90" w:rsidR="000503BD" w:rsidRDefault="00025101" w:rsidP="00C156D9">
      <w:pPr>
        <w:jc w:val="both"/>
      </w:pPr>
      <w:r>
        <w:t>We have evaluated the</w:t>
      </w:r>
      <w:r w:rsidR="00C156D9">
        <w:t>se</w:t>
      </w:r>
      <w:r>
        <w:t xml:space="preserve"> test patterns</w:t>
      </w:r>
      <w:r w:rsidR="00C156D9">
        <w:t xml:space="preserve"> by performing the conversion from EXR RGB linear space to different representations, including basically NCL </w:t>
      </w:r>
      <w:proofErr w:type="spellStart"/>
      <w:r w:rsidR="00C156D9">
        <w:t>Y’CbCr</w:t>
      </w:r>
      <w:proofErr w:type="spellEnd"/>
      <w:r w:rsidR="00C156D9">
        <w:t xml:space="preserve">, </w:t>
      </w:r>
      <w:proofErr w:type="spellStart"/>
      <w:r w:rsidR="00C156D9">
        <w:t>ICtCp</w:t>
      </w:r>
      <w:proofErr w:type="spellEnd"/>
      <w:r w:rsidR="00C156D9">
        <w:t>, and Constant Luminance (CL)</w:t>
      </w:r>
      <w:r w:rsidR="008C1A90">
        <w:rPr>
          <w:rStyle w:val="FootnoteReference"/>
        </w:rPr>
        <w:footnoteReference w:id="1"/>
      </w:r>
      <w:r w:rsidR="00C156D9">
        <w:t xml:space="preserve"> </w:t>
      </w:r>
      <w:proofErr w:type="spellStart"/>
      <w:r w:rsidR="00C156D9">
        <w:t>YclCbCr</w:t>
      </w:r>
      <w:proofErr w:type="spellEnd"/>
      <w:r w:rsidR="00C156D9">
        <w:t xml:space="preserve"> 10 bit narrow </w:t>
      </w:r>
      <w:proofErr w:type="spellStart"/>
      <w:r w:rsidR="00C156D9">
        <w:t>narrow</w:t>
      </w:r>
      <w:proofErr w:type="spellEnd"/>
      <w:r w:rsidR="00C156D9">
        <w:t xml:space="preserve"> and back to the original EXR RGB representation. We have evaluated also both 4:4:4 </w:t>
      </w:r>
      <w:r w:rsidR="00AA213A">
        <w:t>(</w:t>
      </w:r>
      <w:r w:rsidR="00AA213A">
        <w:fldChar w:fldCharType="begin"/>
      </w:r>
      <w:r w:rsidR="00AA213A">
        <w:instrText xml:space="preserve"> REF _Ref451357023 \h </w:instrText>
      </w:r>
      <w:r w:rsidR="00AA213A">
        <w:fldChar w:fldCharType="separate"/>
      </w:r>
      <w:r w:rsidR="005D55C8">
        <w:t xml:space="preserve">Table </w:t>
      </w:r>
      <w:r w:rsidR="005D55C8">
        <w:rPr>
          <w:noProof/>
        </w:rPr>
        <w:t>1</w:t>
      </w:r>
      <w:r w:rsidR="00AA213A">
        <w:fldChar w:fldCharType="end"/>
      </w:r>
      <w:r w:rsidR="00AA213A">
        <w:t xml:space="preserve">) </w:t>
      </w:r>
      <w:r w:rsidR="00C156D9">
        <w:t xml:space="preserve">and 4:2:0 </w:t>
      </w:r>
      <w:r w:rsidR="00AA213A">
        <w:t>(</w:t>
      </w:r>
      <w:r w:rsidR="00AA213A">
        <w:fldChar w:fldCharType="begin"/>
      </w:r>
      <w:r w:rsidR="00AA213A">
        <w:instrText xml:space="preserve"> REF _Ref451357057 \h </w:instrText>
      </w:r>
      <w:r w:rsidR="00AA213A">
        <w:fldChar w:fldCharType="separate"/>
      </w:r>
      <w:r w:rsidR="005D55C8">
        <w:t xml:space="preserve">Table </w:t>
      </w:r>
      <w:r w:rsidR="005D55C8">
        <w:rPr>
          <w:noProof/>
        </w:rPr>
        <w:t>2</w:t>
      </w:r>
      <w:r w:rsidR="00AA213A">
        <w:fldChar w:fldCharType="end"/>
      </w:r>
      <w:proofErr w:type="gramStart"/>
      <w:r w:rsidR="00AA213A">
        <w:t>)</w:t>
      </w:r>
      <w:r w:rsidR="00C156D9">
        <w:t>conversions</w:t>
      </w:r>
      <w:proofErr w:type="gramEnd"/>
      <w:r w:rsidR="00C156D9">
        <w:t xml:space="preserve">. </w:t>
      </w:r>
      <w:r w:rsidR="00440B77">
        <w:t xml:space="preserve">Only 1920x1080 results are included in this document since the higher resolution results were very similar. </w:t>
      </w:r>
      <w:r w:rsidR="0055353D">
        <w:t>Some of the patterns, e.g. ramps of the same colour and hue wheels, are processed as seq</w:t>
      </w:r>
      <w:r w:rsidR="00CA5947">
        <w:t>uences and only average res</w:t>
      </w:r>
      <w:r w:rsidR="00503423">
        <w:t>ults are reported in this document. Results for individual frames are available and can be provided.</w:t>
      </w:r>
      <w:r w:rsidR="00100468">
        <w:t xml:space="preserve"> Values in some metrics that are </w:t>
      </w:r>
      <w:r w:rsidR="00AA213A">
        <w:t>below a certain threshold (i.e. 30dB) are especially highlighted.</w:t>
      </w:r>
    </w:p>
    <w:p w14:paraId="389E5C0B" w14:textId="29E0C18B" w:rsidR="004B13BC" w:rsidRDefault="004B13BC" w:rsidP="004B13BC">
      <w:pPr>
        <w:pStyle w:val="Caption"/>
      </w:pPr>
      <w:bookmarkStart w:id="16" w:name="_Ref451357023"/>
      <w:r>
        <w:t xml:space="preserve">Table </w:t>
      </w:r>
      <w:r w:rsidR="009E116C">
        <w:fldChar w:fldCharType="begin"/>
      </w:r>
      <w:r w:rsidR="009E116C">
        <w:instrText xml:space="preserve"> SEQ Table \* ARABIC </w:instrText>
      </w:r>
      <w:r w:rsidR="009E116C">
        <w:fldChar w:fldCharType="separate"/>
      </w:r>
      <w:r w:rsidR="005D55C8">
        <w:rPr>
          <w:noProof/>
        </w:rPr>
        <w:t>1</w:t>
      </w:r>
      <w:r w:rsidR="009E116C">
        <w:rPr>
          <w:noProof/>
        </w:rPr>
        <w:fldChar w:fldCharType="end"/>
      </w:r>
      <w:bookmarkEnd w:id="16"/>
      <w:r>
        <w:t xml:space="preserve">: Test Pattern conversion performance of different 4:4:4 10 bit narrow range colour representations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 w:type="dxa"/>
          <w:right w:w="1" w:type="dxa"/>
        </w:tblCellMar>
        <w:tblLook w:val="04A0" w:firstRow="1" w:lastRow="0" w:firstColumn="1" w:lastColumn="0" w:noHBand="0" w:noVBand="1"/>
      </w:tblPr>
      <w:tblGrid>
        <w:gridCol w:w="269"/>
        <w:gridCol w:w="960"/>
        <w:gridCol w:w="589"/>
        <w:gridCol w:w="589"/>
        <w:gridCol w:w="595"/>
        <w:gridCol w:w="588"/>
        <w:gridCol w:w="588"/>
        <w:gridCol w:w="588"/>
        <w:gridCol w:w="483"/>
        <w:gridCol w:w="483"/>
        <w:gridCol w:w="483"/>
        <w:gridCol w:w="588"/>
        <w:gridCol w:w="485"/>
        <w:gridCol w:w="804"/>
        <w:gridCol w:w="723"/>
        <w:gridCol w:w="555"/>
      </w:tblGrid>
      <w:tr w:rsidR="004B13BC" w:rsidRPr="004B13BC" w14:paraId="5F95A97F" w14:textId="77777777" w:rsidTr="00C92DCD">
        <w:trPr>
          <w:trHeight w:val="320"/>
        </w:trPr>
        <w:tc>
          <w:tcPr>
            <w:tcW w:w="143" w:type="pct"/>
            <w:shd w:val="clear" w:color="auto" w:fill="auto"/>
            <w:noWrap/>
            <w:vAlign w:val="center"/>
          </w:tcPr>
          <w:p w14:paraId="50B0BD1E"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sz w:val="18"/>
                <w:szCs w:val="24"/>
              </w:rPr>
            </w:pPr>
          </w:p>
        </w:tc>
        <w:tc>
          <w:tcPr>
            <w:tcW w:w="512" w:type="pct"/>
            <w:shd w:val="clear" w:color="auto" w:fill="auto"/>
            <w:noWrap/>
            <w:vAlign w:val="center"/>
          </w:tcPr>
          <w:p w14:paraId="275417D8"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sz w:val="18"/>
              </w:rPr>
            </w:pPr>
          </w:p>
        </w:tc>
        <w:tc>
          <w:tcPr>
            <w:tcW w:w="945" w:type="pct"/>
            <w:gridSpan w:val="3"/>
            <w:shd w:val="clear" w:color="auto" w:fill="auto"/>
            <w:noWrap/>
            <w:vAlign w:val="center"/>
          </w:tcPr>
          <w:p w14:paraId="53E4581B" w14:textId="5CDAF73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PSNR</w:t>
            </w:r>
          </w:p>
        </w:tc>
        <w:tc>
          <w:tcPr>
            <w:tcW w:w="2288" w:type="pct"/>
            <w:gridSpan w:val="8"/>
            <w:shd w:val="clear" w:color="auto" w:fill="auto"/>
            <w:noWrap/>
            <w:vAlign w:val="center"/>
          </w:tcPr>
          <w:p w14:paraId="79C7022A" w14:textId="59C73E0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proofErr w:type="spellStart"/>
            <w:proofErr w:type="gramStart"/>
            <w:r w:rsidRPr="004B13BC">
              <w:rPr>
                <w:b/>
                <w:bCs/>
                <w:color w:val="000000"/>
                <w:sz w:val="18"/>
                <w:szCs w:val="24"/>
              </w:rPr>
              <w:t>tPSNR</w:t>
            </w:r>
            <w:proofErr w:type="spellEnd"/>
            <w:proofErr w:type="gramEnd"/>
          </w:p>
        </w:tc>
        <w:tc>
          <w:tcPr>
            <w:tcW w:w="429" w:type="pct"/>
            <w:shd w:val="clear" w:color="auto" w:fill="auto"/>
            <w:noWrap/>
            <w:vAlign w:val="center"/>
          </w:tcPr>
          <w:p w14:paraId="62AB02C3" w14:textId="144C98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proofErr w:type="gramStart"/>
            <w:r w:rsidRPr="004B13BC">
              <w:rPr>
                <w:b/>
                <w:bCs/>
                <w:color w:val="000000"/>
                <w:sz w:val="18"/>
                <w:szCs w:val="24"/>
              </w:rPr>
              <w:t>t</w:t>
            </w:r>
            <w:proofErr w:type="gramEnd"/>
            <w:r w:rsidRPr="004B13BC">
              <w:rPr>
                <w:b/>
                <w:bCs/>
                <w:color w:val="000000"/>
                <w:sz w:val="18"/>
                <w:szCs w:val="24"/>
              </w:rPr>
              <w:t>-</w:t>
            </w:r>
            <w:proofErr w:type="spellStart"/>
            <w:r w:rsidRPr="004B13BC">
              <w:rPr>
                <w:b/>
                <w:bCs/>
                <w:color w:val="000000"/>
                <w:sz w:val="18"/>
                <w:szCs w:val="24"/>
              </w:rPr>
              <w:t>oPSNR</w:t>
            </w:r>
            <w:proofErr w:type="spellEnd"/>
          </w:p>
        </w:tc>
        <w:tc>
          <w:tcPr>
            <w:tcW w:w="682" w:type="pct"/>
            <w:gridSpan w:val="2"/>
            <w:shd w:val="clear" w:color="auto" w:fill="auto"/>
            <w:noWrap/>
            <w:vAlign w:val="center"/>
          </w:tcPr>
          <w:p w14:paraId="7049F054" w14:textId="71FCEEF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DE2000</w:t>
            </w:r>
          </w:p>
        </w:tc>
      </w:tr>
      <w:tr w:rsidR="004B13BC" w:rsidRPr="004B13BC" w14:paraId="46DB4C37" w14:textId="77777777" w:rsidTr="00C92DCD">
        <w:trPr>
          <w:trHeight w:val="320"/>
        </w:trPr>
        <w:tc>
          <w:tcPr>
            <w:tcW w:w="143" w:type="pct"/>
            <w:shd w:val="clear" w:color="auto" w:fill="auto"/>
            <w:noWrap/>
            <w:vAlign w:val="center"/>
            <w:hideMark/>
          </w:tcPr>
          <w:p w14:paraId="09C960BF" w14:textId="77777777" w:rsidR="005A11A1" w:rsidRPr="004B13BC" w:rsidRDefault="005A11A1" w:rsidP="00100468">
            <w:pPr>
              <w:tabs>
                <w:tab w:val="clear" w:pos="360"/>
                <w:tab w:val="clear" w:pos="720"/>
                <w:tab w:val="clear" w:pos="1080"/>
                <w:tab w:val="clear" w:pos="1440"/>
              </w:tabs>
              <w:overflowPunct/>
              <w:autoSpaceDE/>
              <w:autoSpaceDN/>
              <w:adjustRightInd/>
              <w:spacing w:before="0"/>
              <w:jc w:val="center"/>
              <w:textAlignment w:val="auto"/>
              <w:rPr>
                <w:sz w:val="18"/>
                <w:szCs w:val="24"/>
              </w:rPr>
            </w:pPr>
          </w:p>
        </w:tc>
        <w:tc>
          <w:tcPr>
            <w:tcW w:w="512" w:type="pct"/>
            <w:shd w:val="clear" w:color="auto" w:fill="auto"/>
            <w:noWrap/>
            <w:vAlign w:val="center"/>
            <w:hideMark/>
          </w:tcPr>
          <w:p w14:paraId="0D9143BA" w14:textId="77777777" w:rsidR="005A11A1" w:rsidRPr="004B13BC" w:rsidRDefault="005A11A1" w:rsidP="00100468">
            <w:pPr>
              <w:tabs>
                <w:tab w:val="clear" w:pos="360"/>
                <w:tab w:val="clear" w:pos="720"/>
                <w:tab w:val="clear" w:pos="1080"/>
                <w:tab w:val="clear" w:pos="1440"/>
              </w:tabs>
              <w:overflowPunct/>
              <w:autoSpaceDE/>
              <w:autoSpaceDN/>
              <w:adjustRightInd/>
              <w:spacing w:before="0"/>
              <w:jc w:val="center"/>
              <w:textAlignment w:val="auto"/>
              <w:rPr>
                <w:sz w:val="18"/>
              </w:rPr>
            </w:pPr>
          </w:p>
        </w:tc>
        <w:tc>
          <w:tcPr>
            <w:tcW w:w="314" w:type="pct"/>
            <w:shd w:val="clear" w:color="auto" w:fill="auto"/>
            <w:noWrap/>
            <w:vAlign w:val="center"/>
            <w:hideMark/>
          </w:tcPr>
          <w:p w14:paraId="18DFDCDD" w14:textId="3B0F8B16"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R</w:t>
            </w:r>
          </w:p>
        </w:tc>
        <w:tc>
          <w:tcPr>
            <w:tcW w:w="314" w:type="pct"/>
            <w:shd w:val="clear" w:color="auto" w:fill="auto"/>
            <w:noWrap/>
            <w:vAlign w:val="center"/>
            <w:hideMark/>
          </w:tcPr>
          <w:p w14:paraId="5F28B6CA" w14:textId="4BA900E8"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G</w:t>
            </w:r>
          </w:p>
        </w:tc>
        <w:tc>
          <w:tcPr>
            <w:tcW w:w="317" w:type="pct"/>
            <w:shd w:val="clear" w:color="auto" w:fill="auto"/>
            <w:noWrap/>
            <w:vAlign w:val="center"/>
            <w:hideMark/>
          </w:tcPr>
          <w:p w14:paraId="37F95F8A" w14:textId="25A8A049"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B</w:t>
            </w:r>
          </w:p>
        </w:tc>
        <w:tc>
          <w:tcPr>
            <w:tcW w:w="314" w:type="pct"/>
            <w:shd w:val="clear" w:color="auto" w:fill="auto"/>
            <w:noWrap/>
            <w:vAlign w:val="center"/>
            <w:hideMark/>
          </w:tcPr>
          <w:p w14:paraId="74D30A25" w14:textId="1D14CA82"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R</w:t>
            </w:r>
          </w:p>
        </w:tc>
        <w:tc>
          <w:tcPr>
            <w:tcW w:w="314" w:type="pct"/>
            <w:shd w:val="clear" w:color="auto" w:fill="auto"/>
            <w:noWrap/>
            <w:vAlign w:val="center"/>
            <w:hideMark/>
          </w:tcPr>
          <w:p w14:paraId="5F39258D" w14:textId="2282AB28"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G</w:t>
            </w:r>
          </w:p>
        </w:tc>
        <w:tc>
          <w:tcPr>
            <w:tcW w:w="314" w:type="pct"/>
            <w:shd w:val="clear" w:color="auto" w:fill="auto"/>
            <w:noWrap/>
            <w:vAlign w:val="center"/>
            <w:hideMark/>
          </w:tcPr>
          <w:p w14:paraId="2E6272A8" w14:textId="6190380E"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B</w:t>
            </w:r>
          </w:p>
        </w:tc>
        <w:tc>
          <w:tcPr>
            <w:tcW w:w="258" w:type="pct"/>
            <w:shd w:val="clear" w:color="auto" w:fill="auto"/>
            <w:noWrap/>
            <w:vAlign w:val="center"/>
            <w:hideMark/>
          </w:tcPr>
          <w:p w14:paraId="11D5681B" w14:textId="05154124"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RGB</w:t>
            </w:r>
          </w:p>
        </w:tc>
        <w:tc>
          <w:tcPr>
            <w:tcW w:w="258" w:type="pct"/>
            <w:shd w:val="clear" w:color="auto" w:fill="auto"/>
            <w:noWrap/>
            <w:vAlign w:val="center"/>
            <w:hideMark/>
          </w:tcPr>
          <w:p w14:paraId="43079BD1" w14:textId="4F0B8D95"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X</w:t>
            </w:r>
          </w:p>
        </w:tc>
        <w:tc>
          <w:tcPr>
            <w:tcW w:w="258" w:type="pct"/>
            <w:shd w:val="clear" w:color="auto" w:fill="auto"/>
            <w:noWrap/>
            <w:vAlign w:val="center"/>
            <w:hideMark/>
          </w:tcPr>
          <w:p w14:paraId="15F169C2" w14:textId="7C786B3E"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Y</w:t>
            </w:r>
          </w:p>
        </w:tc>
        <w:tc>
          <w:tcPr>
            <w:tcW w:w="314" w:type="pct"/>
            <w:shd w:val="clear" w:color="auto" w:fill="auto"/>
            <w:noWrap/>
            <w:vAlign w:val="center"/>
            <w:hideMark/>
          </w:tcPr>
          <w:p w14:paraId="6973003B" w14:textId="35B1EE5F"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Z</w:t>
            </w:r>
          </w:p>
        </w:tc>
        <w:tc>
          <w:tcPr>
            <w:tcW w:w="259" w:type="pct"/>
            <w:shd w:val="clear" w:color="auto" w:fill="auto"/>
            <w:noWrap/>
            <w:vAlign w:val="center"/>
            <w:hideMark/>
          </w:tcPr>
          <w:p w14:paraId="7BDCBF95" w14:textId="117C806A"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XYZ</w:t>
            </w:r>
          </w:p>
        </w:tc>
        <w:tc>
          <w:tcPr>
            <w:tcW w:w="429" w:type="pct"/>
            <w:shd w:val="clear" w:color="auto" w:fill="auto"/>
            <w:noWrap/>
            <w:vAlign w:val="center"/>
            <w:hideMark/>
          </w:tcPr>
          <w:p w14:paraId="5EAEA366" w14:textId="565268F8" w:rsidR="005A11A1"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XYZ</w:t>
            </w:r>
          </w:p>
        </w:tc>
        <w:tc>
          <w:tcPr>
            <w:tcW w:w="386" w:type="pct"/>
            <w:shd w:val="clear" w:color="auto" w:fill="auto"/>
            <w:noWrap/>
            <w:vAlign w:val="center"/>
            <w:hideMark/>
          </w:tcPr>
          <w:p w14:paraId="6CBF6C06" w14:textId="0F68CFE1" w:rsidR="005A11A1" w:rsidRPr="004B13BC" w:rsidRDefault="005A11A1"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DE0100</w:t>
            </w:r>
          </w:p>
        </w:tc>
        <w:tc>
          <w:tcPr>
            <w:tcW w:w="296" w:type="pct"/>
            <w:shd w:val="clear" w:color="auto" w:fill="auto"/>
            <w:noWrap/>
            <w:vAlign w:val="center"/>
            <w:hideMark/>
          </w:tcPr>
          <w:p w14:paraId="06A01892" w14:textId="42FBA34F" w:rsidR="005A11A1" w:rsidRPr="004B13BC" w:rsidRDefault="005A11A1"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L0100</w:t>
            </w:r>
          </w:p>
        </w:tc>
      </w:tr>
      <w:tr w:rsidR="004B13BC" w:rsidRPr="004B13BC" w14:paraId="6C99F771" w14:textId="77777777" w:rsidTr="00C92DCD">
        <w:trPr>
          <w:trHeight w:val="320"/>
        </w:trPr>
        <w:tc>
          <w:tcPr>
            <w:tcW w:w="143" w:type="pct"/>
            <w:vMerge w:val="restart"/>
            <w:shd w:val="clear" w:color="auto" w:fill="auto"/>
            <w:noWrap/>
            <w:textDirection w:val="btLr"/>
            <w:vAlign w:val="center"/>
            <w:hideMark/>
          </w:tcPr>
          <w:p w14:paraId="6607B624" w14:textId="77777777" w:rsidR="00D0726B" w:rsidRPr="004B13BC" w:rsidRDefault="00D0726B" w:rsidP="00100468">
            <w:pPr>
              <w:tabs>
                <w:tab w:val="clear" w:pos="360"/>
                <w:tab w:val="clear" w:pos="720"/>
                <w:tab w:val="clear" w:pos="1080"/>
                <w:tab w:val="clear" w:pos="1440"/>
              </w:tabs>
              <w:overflowPunct/>
              <w:autoSpaceDE/>
              <w:autoSpaceDN/>
              <w:adjustRightInd/>
              <w:spacing w:before="0"/>
              <w:ind w:left="113" w:right="113"/>
              <w:jc w:val="center"/>
              <w:textAlignment w:val="auto"/>
              <w:rPr>
                <w:b/>
                <w:color w:val="000000"/>
                <w:sz w:val="18"/>
                <w:szCs w:val="24"/>
              </w:rPr>
            </w:pPr>
            <w:proofErr w:type="spellStart"/>
            <w:r w:rsidRPr="004B13BC">
              <w:rPr>
                <w:b/>
                <w:color w:val="000000"/>
                <w:sz w:val="18"/>
                <w:szCs w:val="24"/>
              </w:rPr>
              <w:t>Y'CbCr</w:t>
            </w:r>
            <w:proofErr w:type="spellEnd"/>
          </w:p>
        </w:tc>
        <w:tc>
          <w:tcPr>
            <w:tcW w:w="512" w:type="pct"/>
            <w:shd w:val="clear" w:color="auto" w:fill="auto"/>
            <w:noWrap/>
            <w:vAlign w:val="center"/>
            <w:hideMark/>
          </w:tcPr>
          <w:p w14:paraId="50E36CF3" w14:textId="295623F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blue</w:t>
            </w:r>
            <w:proofErr w:type="gramEnd"/>
            <w:r w:rsidRPr="004B13BC">
              <w:rPr>
                <w:color w:val="000000"/>
                <w:sz w:val="18"/>
                <w:szCs w:val="11"/>
              </w:rPr>
              <w:t>_mix</w:t>
            </w:r>
            <w:proofErr w:type="spellEnd"/>
          </w:p>
        </w:tc>
        <w:tc>
          <w:tcPr>
            <w:tcW w:w="314" w:type="pct"/>
            <w:shd w:val="clear" w:color="auto" w:fill="auto"/>
            <w:noWrap/>
            <w:vAlign w:val="center"/>
            <w:hideMark/>
          </w:tcPr>
          <w:p w14:paraId="3FD7995E" w14:textId="25AD550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4D2384FD" w14:textId="6DBBF8A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7" w:type="pct"/>
            <w:shd w:val="clear" w:color="auto" w:fill="auto"/>
            <w:noWrap/>
            <w:vAlign w:val="center"/>
            <w:hideMark/>
          </w:tcPr>
          <w:p w14:paraId="66B1AF94" w14:textId="081C26A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58.86</w:t>
            </w:r>
          </w:p>
        </w:tc>
        <w:tc>
          <w:tcPr>
            <w:tcW w:w="314" w:type="pct"/>
            <w:shd w:val="clear" w:color="auto" w:fill="auto"/>
            <w:noWrap/>
            <w:vAlign w:val="center"/>
            <w:hideMark/>
          </w:tcPr>
          <w:p w14:paraId="49A9C085" w14:textId="328AE90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104B7C8B" w14:textId="0F37904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3AF5AC40" w14:textId="33C4494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50.43</w:t>
            </w:r>
          </w:p>
        </w:tc>
        <w:tc>
          <w:tcPr>
            <w:tcW w:w="258" w:type="pct"/>
            <w:shd w:val="clear" w:color="auto" w:fill="auto"/>
            <w:noWrap/>
            <w:vAlign w:val="center"/>
            <w:hideMark/>
          </w:tcPr>
          <w:p w14:paraId="7DDDDF39" w14:textId="04B4007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55.20</w:t>
            </w:r>
          </w:p>
        </w:tc>
        <w:tc>
          <w:tcPr>
            <w:tcW w:w="258" w:type="pct"/>
            <w:shd w:val="clear" w:color="auto" w:fill="auto"/>
            <w:noWrap/>
            <w:vAlign w:val="center"/>
            <w:hideMark/>
          </w:tcPr>
          <w:p w14:paraId="43C994F4" w14:textId="76693FF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53.57</w:t>
            </w:r>
          </w:p>
        </w:tc>
        <w:tc>
          <w:tcPr>
            <w:tcW w:w="258" w:type="pct"/>
            <w:shd w:val="clear" w:color="auto" w:fill="auto"/>
            <w:noWrap/>
            <w:vAlign w:val="center"/>
            <w:hideMark/>
          </w:tcPr>
          <w:p w14:paraId="2764293D" w14:textId="1D033F2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55.68</w:t>
            </w:r>
          </w:p>
        </w:tc>
        <w:tc>
          <w:tcPr>
            <w:tcW w:w="314" w:type="pct"/>
            <w:shd w:val="clear" w:color="auto" w:fill="auto"/>
            <w:noWrap/>
            <w:vAlign w:val="center"/>
            <w:hideMark/>
          </w:tcPr>
          <w:p w14:paraId="488EBF68" w14:textId="61FD85C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50.47</w:t>
            </w:r>
          </w:p>
        </w:tc>
        <w:tc>
          <w:tcPr>
            <w:tcW w:w="259" w:type="pct"/>
            <w:shd w:val="clear" w:color="auto" w:fill="auto"/>
            <w:noWrap/>
            <w:vAlign w:val="center"/>
            <w:hideMark/>
          </w:tcPr>
          <w:p w14:paraId="2751E61A" w14:textId="52B8A86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52.27</w:t>
            </w:r>
          </w:p>
        </w:tc>
        <w:tc>
          <w:tcPr>
            <w:tcW w:w="429" w:type="pct"/>
            <w:shd w:val="clear" w:color="auto" w:fill="auto"/>
            <w:noWrap/>
            <w:vAlign w:val="center"/>
            <w:hideMark/>
          </w:tcPr>
          <w:p w14:paraId="0BF54DD0" w14:textId="5C9DC0A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53.05</w:t>
            </w:r>
          </w:p>
        </w:tc>
        <w:tc>
          <w:tcPr>
            <w:tcW w:w="386" w:type="pct"/>
            <w:shd w:val="clear" w:color="auto" w:fill="auto"/>
            <w:noWrap/>
            <w:vAlign w:val="center"/>
            <w:hideMark/>
          </w:tcPr>
          <w:p w14:paraId="5CB6DA49" w14:textId="786A666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21.50</w:t>
            </w:r>
          </w:p>
        </w:tc>
        <w:tc>
          <w:tcPr>
            <w:tcW w:w="296" w:type="pct"/>
            <w:shd w:val="clear" w:color="auto" w:fill="auto"/>
            <w:noWrap/>
            <w:vAlign w:val="center"/>
            <w:hideMark/>
          </w:tcPr>
          <w:p w14:paraId="6DE1056C" w14:textId="62A80D9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34.77</w:t>
            </w:r>
          </w:p>
        </w:tc>
      </w:tr>
      <w:tr w:rsidR="004B13BC" w:rsidRPr="004B13BC" w14:paraId="4B2F40DF" w14:textId="77777777" w:rsidTr="00C92DCD">
        <w:trPr>
          <w:trHeight w:val="320"/>
        </w:trPr>
        <w:tc>
          <w:tcPr>
            <w:tcW w:w="143" w:type="pct"/>
            <w:vMerge/>
            <w:shd w:val="clear" w:color="auto" w:fill="auto"/>
            <w:noWrap/>
            <w:vAlign w:val="center"/>
            <w:hideMark/>
          </w:tcPr>
          <w:p w14:paraId="69B6A9F3"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1FA2D1E1" w14:textId="0C749F3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blue</w:t>
            </w:r>
            <w:proofErr w:type="gramEnd"/>
          </w:p>
        </w:tc>
        <w:tc>
          <w:tcPr>
            <w:tcW w:w="314" w:type="pct"/>
            <w:shd w:val="clear" w:color="auto" w:fill="auto"/>
            <w:noWrap/>
            <w:vAlign w:val="center"/>
            <w:hideMark/>
          </w:tcPr>
          <w:p w14:paraId="445A6F38" w14:textId="741C591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5C697FF3" w14:textId="51FB2C1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7" w:type="pct"/>
            <w:shd w:val="clear" w:color="auto" w:fill="auto"/>
            <w:noWrap/>
            <w:vAlign w:val="center"/>
            <w:hideMark/>
          </w:tcPr>
          <w:p w14:paraId="565E677D" w14:textId="0412261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58.86</w:t>
            </w:r>
          </w:p>
        </w:tc>
        <w:tc>
          <w:tcPr>
            <w:tcW w:w="314" w:type="pct"/>
            <w:shd w:val="clear" w:color="auto" w:fill="auto"/>
            <w:noWrap/>
            <w:vAlign w:val="center"/>
            <w:hideMark/>
          </w:tcPr>
          <w:p w14:paraId="7EB51AEC" w14:textId="5F64B4B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04D6BAE3" w14:textId="0D1FB02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3CCC405A" w14:textId="4B936EE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50.43</w:t>
            </w:r>
          </w:p>
        </w:tc>
        <w:tc>
          <w:tcPr>
            <w:tcW w:w="258" w:type="pct"/>
            <w:shd w:val="clear" w:color="auto" w:fill="auto"/>
            <w:noWrap/>
            <w:vAlign w:val="center"/>
            <w:hideMark/>
          </w:tcPr>
          <w:p w14:paraId="02CD84C8" w14:textId="5161118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55.20</w:t>
            </w:r>
          </w:p>
        </w:tc>
        <w:tc>
          <w:tcPr>
            <w:tcW w:w="258" w:type="pct"/>
            <w:shd w:val="clear" w:color="auto" w:fill="auto"/>
            <w:noWrap/>
            <w:vAlign w:val="center"/>
            <w:hideMark/>
          </w:tcPr>
          <w:p w14:paraId="216B9618" w14:textId="3D3958D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53.57</w:t>
            </w:r>
          </w:p>
        </w:tc>
        <w:tc>
          <w:tcPr>
            <w:tcW w:w="258" w:type="pct"/>
            <w:shd w:val="clear" w:color="auto" w:fill="auto"/>
            <w:noWrap/>
            <w:vAlign w:val="center"/>
            <w:hideMark/>
          </w:tcPr>
          <w:p w14:paraId="3769DB5B" w14:textId="2FD41C2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55.68</w:t>
            </w:r>
          </w:p>
        </w:tc>
        <w:tc>
          <w:tcPr>
            <w:tcW w:w="314" w:type="pct"/>
            <w:shd w:val="clear" w:color="auto" w:fill="auto"/>
            <w:noWrap/>
            <w:vAlign w:val="center"/>
            <w:hideMark/>
          </w:tcPr>
          <w:p w14:paraId="73110B38" w14:textId="5C10922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50.47</w:t>
            </w:r>
          </w:p>
        </w:tc>
        <w:tc>
          <w:tcPr>
            <w:tcW w:w="259" w:type="pct"/>
            <w:shd w:val="clear" w:color="auto" w:fill="auto"/>
            <w:noWrap/>
            <w:vAlign w:val="center"/>
            <w:hideMark/>
          </w:tcPr>
          <w:p w14:paraId="6FE86963" w14:textId="2D9CC18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52.27</w:t>
            </w:r>
          </w:p>
        </w:tc>
        <w:tc>
          <w:tcPr>
            <w:tcW w:w="429" w:type="pct"/>
            <w:shd w:val="clear" w:color="auto" w:fill="auto"/>
            <w:noWrap/>
            <w:vAlign w:val="center"/>
            <w:hideMark/>
          </w:tcPr>
          <w:p w14:paraId="421FF985" w14:textId="6EBA8EB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53.05</w:t>
            </w:r>
          </w:p>
        </w:tc>
        <w:tc>
          <w:tcPr>
            <w:tcW w:w="386" w:type="pct"/>
            <w:shd w:val="clear" w:color="auto" w:fill="auto"/>
            <w:noWrap/>
            <w:vAlign w:val="center"/>
            <w:hideMark/>
          </w:tcPr>
          <w:p w14:paraId="5FB43536" w14:textId="12ACEDA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21.50</w:t>
            </w:r>
          </w:p>
        </w:tc>
        <w:tc>
          <w:tcPr>
            <w:tcW w:w="296" w:type="pct"/>
            <w:shd w:val="clear" w:color="auto" w:fill="auto"/>
            <w:noWrap/>
            <w:vAlign w:val="center"/>
            <w:hideMark/>
          </w:tcPr>
          <w:p w14:paraId="1F6A46EA" w14:textId="59D1ABA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34.77</w:t>
            </w:r>
          </w:p>
        </w:tc>
      </w:tr>
      <w:tr w:rsidR="004B13BC" w:rsidRPr="004B13BC" w14:paraId="4A870906" w14:textId="77777777" w:rsidTr="00C92DCD">
        <w:trPr>
          <w:trHeight w:val="320"/>
        </w:trPr>
        <w:tc>
          <w:tcPr>
            <w:tcW w:w="143" w:type="pct"/>
            <w:vMerge/>
            <w:shd w:val="clear" w:color="auto" w:fill="auto"/>
            <w:noWrap/>
            <w:vAlign w:val="center"/>
            <w:hideMark/>
          </w:tcPr>
          <w:p w14:paraId="6ED877E3"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17C273F" w14:textId="7322419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bluexgreen</w:t>
            </w:r>
            <w:proofErr w:type="spellEnd"/>
            <w:proofErr w:type="gramEnd"/>
          </w:p>
        </w:tc>
        <w:tc>
          <w:tcPr>
            <w:tcW w:w="314" w:type="pct"/>
            <w:shd w:val="clear" w:color="auto" w:fill="auto"/>
            <w:noWrap/>
            <w:vAlign w:val="center"/>
            <w:hideMark/>
          </w:tcPr>
          <w:p w14:paraId="12FA3F08" w14:textId="5568670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2550D0A7" w14:textId="277F116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58.82</w:t>
            </w:r>
          </w:p>
        </w:tc>
        <w:tc>
          <w:tcPr>
            <w:tcW w:w="317" w:type="pct"/>
            <w:shd w:val="clear" w:color="auto" w:fill="auto"/>
            <w:noWrap/>
            <w:vAlign w:val="center"/>
            <w:hideMark/>
          </w:tcPr>
          <w:p w14:paraId="2861653B" w14:textId="01E7306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54.46</w:t>
            </w:r>
          </w:p>
        </w:tc>
        <w:tc>
          <w:tcPr>
            <w:tcW w:w="314" w:type="pct"/>
            <w:shd w:val="clear" w:color="auto" w:fill="auto"/>
            <w:noWrap/>
            <w:vAlign w:val="center"/>
            <w:hideMark/>
          </w:tcPr>
          <w:p w14:paraId="3B75605D" w14:textId="20C6B19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20FE9C67" w14:textId="2522952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50.11</w:t>
            </w:r>
          </w:p>
        </w:tc>
        <w:tc>
          <w:tcPr>
            <w:tcW w:w="314" w:type="pct"/>
            <w:shd w:val="clear" w:color="auto" w:fill="auto"/>
            <w:noWrap/>
            <w:vAlign w:val="center"/>
            <w:hideMark/>
          </w:tcPr>
          <w:p w14:paraId="62C2D7A9" w14:textId="140F7E0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47.28</w:t>
            </w:r>
          </w:p>
        </w:tc>
        <w:tc>
          <w:tcPr>
            <w:tcW w:w="258" w:type="pct"/>
            <w:shd w:val="clear" w:color="auto" w:fill="auto"/>
            <w:noWrap/>
            <w:vAlign w:val="center"/>
            <w:hideMark/>
          </w:tcPr>
          <w:p w14:paraId="67D849BB" w14:textId="242DB68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50.02</w:t>
            </w:r>
          </w:p>
        </w:tc>
        <w:tc>
          <w:tcPr>
            <w:tcW w:w="258" w:type="pct"/>
            <w:shd w:val="clear" w:color="auto" w:fill="auto"/>
            <w:noWrap/>
            <w:vAlign w:val="center"/>
            <w:hideMark/>
          </w:tcPr>
          <w:p w14:paraId="6F9174E1" w14:textId="4C4DE93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55.48</w:t>
            </w:r>
          </w:p>
        </w:tc>
        <w:tc>
          <w:tcPr>
            <w:tcW w:w="258" w:type="pct"/>
            <w:shd w:val="clear" w:color="auto" w:fill="auto"/>
            <w:noWrap/>
            <w:vAlign w:val="center"/>
            <w:hideMark/>
          </w:tcPr>
          <w:p w14:paraId="3A3DD5CC" w14:textId="778DCF9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55.04</w:t>
            </w:r>
          </w:p>
        </w:tc>
        <w:tc>
          <w:tcPr>
            <w:tcW w:w="314" w:type="pct"/>
            <w:shd w:val="clear" w:color="auto" w:fill="auto"/>
            <w:noWrap/>
            <w:vAlign w:val="center"/>
            <w:hideMark/>
          </w:tcPr>
          <w:p w14:paraId="713FC8E6" w14:textId="49AB1D9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51.27</w:t>
            </w:r>
          </w:p>
        </w:tc>
        <w:tc>
          <w:tcPr>
            <w:tcW w:w="259" w:type="pct"/>
            <w:shd w:val="clear" w:color="auto" w:fill="auto"/>
            <w:noWrap/>
            <w:vAlign w:val="center"/>
            <w:hideMark/>
          </w:tcPr>
          <w:p w14:paraId="370B1EEF" w14:textId="68EF312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53.38</w:t>
            </w:r>
          </w:p>
        </w:tc>
        <w:tc>
          <w:tcPr>
            <w:tcW w:w="429" w:type="pct"/>
            <w:shd w:val="clear" w:color="auto" w:fill="auto"/>
            <w:noWrap/>
            <w:vAlign w:val="center"/>
            <w:hideMark/>
          </w:tcPr>
          <w:p w14:paraId="40AE8892" w14:textId="55493A8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55.62</w:t>
            </w:r>
          </w:p>
        </w:tc>
        <w:tc>
          <w:tcPr>
            <w:tcW w:w="386" w:type="pct"/>
            <w:shd w:val="clear" w:color="auto" w:fill="auto"/>
            <w:noWrap/>
            <w:vAlign w:val="center"/>
            <w:hideMark/>
          </w:tcPr>
          <w:p w14:paraId="02BA2967" w14:textId="4F5B809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16.99</w:t>
            </w:r>
          </w:p>
        </w:tc>
        <w:tc>
          <w:tcPr>
            <w:tcW w:w="296" w:type="pct"/>
            <w:shd w:val="clear" w:color="auto" w:fill="auto"/>
            <w:noWrap/>
            <w:vAlign w:val="center"/>
            <w:hideMark/>
          </w:tcPr>
          <w:p w14:paraId="3AD2F829" w14:textId="04F765B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23.83</w:t>
            </w:r>
          </w:p>
        </w:tc>
      </w:tr>
      <w:tr w:rsidR="004B13BC" w:rsidRPr="004B13BC" w14:paraId="1CB9EB61" w14:textId="77777777" w:rsidTr="00C92DCD">
        <w:trPr>
          <w:trHeight w:val="341"/>
        </w:trPr>
        <w:tc>
          <w:tcPr>
            <w:tcW w:w="143" w:type="pct"/>
            <w:vMerge/>
            <w:shd w:val="clear" w:color="auto" w:fill="auto"/>
            <w:noWrap/>
            <w:vAlign w:val="center"/>
            <w:hideMark/>
          </w:tcPr>
          <w:p w14:paraId="39720AA4"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70EF8C9" w14:textId="66C6428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colorimage</w:t>
            </w:r>
            <w:proofErr w:type="spellEnd"/>
            <w:proofErr w:type="gramEnd"/>
          </w:p>
        </w:tc>
        <w:tc>
          <w:tcPr>
            <w:tcW w:w="314" w:type="pct"/>
            <w:shd w:val="clear" w:color="auto" w:fill="auto"/>
            <w:noWrap/>
            <w:vAlign w:val="center"/>
            <w:hideMark/>
          </w:tcPr>
          <w:p w14:paraId="446B3499" w14:textId="171F882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56.09</w:t>
            </w:r>
          </w:p>
        </w:tc>
        <w:tc>
          <w:tcPr>
            <w:tcW w:w="314" w:type="pct"/>
            <w:shd w:val="clear" w:color="auto" w:fill="auto"/>
            <w:noWrap/>
            <w:vAlign w:val="center"/>
            <w:hideMark/>
          </w:tcPr>
          <w:p w14:paraId="5FCDBBE7" w14:textId="333920E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58.53</w:t>
            </w:r>
          </w:p>
        </w:tc>
        <w:tc>
          <w:tcPr>
            <w:tcW w:w="317" w:type="pct"/>
            <w:shd w:val="clear" w:color="auto" w:fill="auto"/>
            <w:noWrap/>
            <w:vAlign w:val="center"/>
            <w:hideMark/>
          </w:tcPr>
          <w:p w14:paraId="72AE8374" w14:textId="34CC852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50.38</w:t>
            </w:r>
          </w:p>
        </w:tc>
        <w:tc>
          <w:tcPr>
            <w:tcW w:w="314" w:type="pct"/>
            <w:shd w:val="clear" w:color="auto" w:fill="auto"/>
            <w:noWrap/>
            <w:vAlign w:val="center"/>
            <w:hideMark/>
          </w:tcPr>
          <w:p w14:paraId="2BF5E09E" w14:textId="7420879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56.23</w:t>
            </w:r>
          </w:p>
        </w:tc>
        <w:tc>
          <w:tcPr>
            <w:tcW w:w="314" w:type="pct"/>
            <w:shd w:val="clear" w:color="auto" w:fill="auto"/>
            <w:noWrap/>
            <w:vAlign w:val="center"/>
            <w:hideMark/>
          </w:tcPr>
          <w:p w14:paraId="12B6E165" w14:textId="1D62EB3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55.90</w:t>
            </w:r>
          </w:p>
        </w:tc>
        <w:tc>
          <w:tcPr>
            <w:tcW w:w="314" w:type="pct"/>
            <w:shd w:val="clear" w:color="auto" w:fill="auto"/>
            <w:noWrap/>
            <w:vAlign w:val="center"/>
            <w:hideMark/>
          </w:tcPr>
          <w:p w14:paraId="0CF1AAEC" w14:textId="1BEEE20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53.07</w:t>
            </w:r>
          </w:p>
        </w:tc>
        <w:tc>
          <w:tcPr>
            <w:tcW w:w="258" w:type="pct"/>
            <w:shd w:val="clear" w:color="auto" w:fill="auto"/>
            <w:noWrap/>
            <w:vAlign w:val="center"/>
            <w:hideMark/>
          </w:tcPr>
          <w:p w14:paraId="2E36E14C" w14:textId="452E9A7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54.64</w:t>
            </w:r>
          </w:p>
        </w:tc>
        <w:tc>
          <w:tcPr>
            <w:tcW w:w="258" w:type="pct"/>
            <w:shd w:val="clear" w:color="auto" w:fill="auto"/>
            <w:noWrap/>
            <w:vAlign w:val="center"/>
            <w:hideMark/>
          </w:tcPr>
          <w:p w14:paraId="0A6DF7FB" w14:textId="1BFA8BF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66.65</w:t>
            </w:r>
          </w:p>
        </w:tc>
        <w:tc>
          <w:tcPr>
            <w:tcW w:w="258" w:type="pct"/>
            <w:shd w:val="clear" w:color="auto" w:fill="auto"/>
            <w:noWrap/>
            <w:vAlign w:val="center"/>
            <w:hideMark/>
          </w:tcPr>
          <w:p w14:paraId="37CF03B8" w14:textId="03175BC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69.03</w:t>
            </w:r>
          </w:p>
        </w:tc>
        <w:tc>
          <w:tcPr>
            <w:tcW w:w="314" w:type="pct"/>
            <w:shd w:val="clear" w:color="auto" w:fill="auto"/>
            <w:noWrap/>
            <w:vAlign w:val="center"/>
            <w:hideMark/>
          </w:tcPr>
          <w:p w14:paraId="1BCE71C7" w14:textId="3B60FA7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54.84</w:t>
            </w:r>
          </w:p>
        </w:tc>
        <w:tc>
          <w:tcPr>
            <w:tcW w:w="259" w:type="pct"/>
            <w:shd w:val="clear" w:color="auto" w:fill="auto"/>
            <w:noWrap/>
            <w:vAlign w:val="center"/>
            <w:hideMark/>
          </w:tcPr>
          <w:p w14:paraId="59EFA127" w14:textId="65609D0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58.53</w:t>
            </w:r>
          </w:p>
        </w:tc>
        <w:tc>
          <w:tcPr>
            <w:tcW w:w="429" w:type="pct"/>
            <w:shd w:val="clear" w:color="auto" w:fill="auto"/>
            <w:noWrap/>
            <w:vAlign w:val="center"/>
            <w:hideMark/>
          </w:tcPr>
          <w:p w14:paraId="59064868" w14:textId="14AAB3B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60.85</w:t>
            </w:r>
          </w:p>
        </w:tc>
        <w:tc>
          <w:tcPr>
            <w:tcW w:w="386" w:type="pct"/>
            <w:shd w:val="clear" w:color="auto" w:fill="auto"/>
            <w:noWrap/>
            <w:vAlign w:val="center"/>
            <w:hideMark/>
          </w:tcPr>
          <w:p w14:paraId="6114A58E" w14:textId="6500CDB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14.75</w:t>
            </w:r>
          </w:p>
        </w:tc>
        <w:tc>
          <w:tcPr>
            <w:tcW w:w="296" w:type="pct"/>
            <w:shd w:val="clear" w:color="auto" w:fill="auto"/>
            <w:noWrap/>
            <w:vAlign w:val="center"/>
            <w:hideMark/>
          </w:tcPr>
          <w:p w14:paraId="70202860" w14:textId="2D5CD4E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22.95</w:t>
            </w:r>
          </w:p>
        </w:tc>
      </w:tr>
      <w:tr w:rsidR="004B13BC" w:rsidRPr="004B13BC" w14:paraId="5204D363" w14:textId="77777777" w:rsidTr="00C92DCD">
        <w:trPr>
          <w:trHeight w:val="320"/>
        </w:trPr>
        <w:tc>
          <w:tcPr>
            <w:tcW w:w="143" w:type="pct"/>
            <w:vMerge/>
            <w:shd w:val="clear" w:color="auto" w:fill="auto"/>
            <w:noWrap/>
            <w:vAlign w:val="center"/>
            <w:hideMark/>
          </w:tcPr>
          <w:p w14:paraId="2387AF7F"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7646B03" w14:textId="6D472F0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cyan</w:t>
            </w:r>
            <w:proofErr w:type="gramEnd"/>
          </w:p>
        </w:tc>
        <w:tc>
          <w:tcPr>
            <w:tcW w:w="314" w:type="pct"/>
            <w:shd w:val="clear" w:color="auto" w:fill="auto"/>
            <w:noWrap/>
            <w:vAlign w:val="center"/>
            <w:hideMark/>
          </w:tcPr>
          <w:p w14:paraId="526A1DB1" w14:textId="5C7DDC2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4C01F3B4" w14:textId="5958707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54.87</w:t>
            </w:r>
          </w:p>
        </w:tc>
        <w:tc>
          <w:tcPr>
            <w:tcW w:w="317" w:type="pct"/>
            <w:shd w:val="clear" w:color="auto" w:fill="auto"/>
            <w:noWrap/>
            <w:vAlign w:val="center"/>
            <w:hideMark/>
          </w:tcPr>
          <w:p w14:paraId="01EF2985" w14:textId="7AAF960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48.10</w:t>
            </w:r>
          </w:p>
        </w:tc>
        <w:tc>
          <w:tcPr>
            <w:tcW w:w="314" w:type="pct"/>
            <w:shd w:val="clear" w:color="auto" w:fill="auto"/>
            <w:noWrap/>
            <w:vAlign w:val="center"/>
            <w:hideMark/>
          </w:tcPr>
          <w:p w14:paraId="4F1880B9" w14:textId="762DA92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7A0F15E4" w14:textId="77DE35F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69.24</w:t>
            </w:r>
          </w:p>
        </w:tc>
        <w:tc>
          <w:tcPr>
            <w:tcW w:w="314" w:type="pct"/>
            <w:shd w:val="clear" w:color="auto" w:fill="auto"/>
            <w:noWrap/>
            <w:vAlign w:val="center"/>
            <w:hideMark/>
          </w:tcPr>
          <w:p w14:paraId="2FC7D71F" w14:textId="4AAC78B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62.56</w:t>
            </w:r>
          </w:p>
        </w:tc>
        <w:tc>
          <w:tcPr>
            <w:tcW w:w="258" w:type="pct"/>
            <w:shd w:val="clear" w:color="auto" w:fill="auto"/>
            <w:noWrap/>
            <w:vAlign w:val="center"/>
            <w:hideMark/>
          </w:tcPr>
          <w:p w14:paraId="20948D84" w14:textId="6FE76F8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66.49</w:t>
            </w:r>
          </w:p>
        </w:tc>
        <w:tc>
          <w:tcPr>
            <w:tcW w:w="258" w:type="pct"/>
            <w:shd w:val="clear" w:color="auto" w:fill="auto"/>
            <w:noWrap/>
            <w:vAlign w:val="center"/>
            <w:hideMark/>
          </w:tcPr>
          <w:p w14:paraId="7E05BED7" w14:textId="16147D1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66.46</w:t>
            </w:r>
          </w:p>
        </w:tc>
        <w:tc>
          <w:tcPr>
            <w:tcW w:w="258" w:type="pct"/>
            <w:shd w:val="clear" w:color="auto" w:fill="auto"/>
            <w:noWrap/>
            <w:vAlign w:val="center"/>
            <w:hideMark/>
          </w:tcPr>
          <w:p w14:paraId="3D773FA8" w14:textId="23D2821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69.30</w:t>
            </w:r>
          </w:p>
        </w:tc>
        <w:tc>
          <w:tcPr>
            <w:tcW w:w="314" w:type="pct"/>
            <w:shd w:val="clear" w:color="auto" w:fill="auto"/>
            <w:noWrap/>
            <w:vAlign w:val="center"/>
            <w:hideMark/>
          </w:tcPr>
          <w:p w14:paraId="22D1EC1F" w14:textId="0AFC178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63.14</w:t>
            </w:r>
          </w:p>
        </w:tc>
        <w:tc>
          <w:tcPr>
            <w:tcW w:w="259" w:type="pct"/>
            <w:shd w:val="clear" w:color="auto" w:fill="auto"/>
            <w:noWrap/>
            <w:vAlign w:val="center"/>
            <w:hideMark/>
          </w:tcPr>
          <w:p w14:paraId="6A5C1DCD" w14:textId="319E82E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65.58</w:t>
            </w:r>
          </w:p>
        </w:tc>
        <w:tc>
          <w:tcPr>
            <w:tcW w:w="429" w:type="pct"/>
            <w:shd w:val="clear" w:color="auto" w:fill="auto"/>
            <w:noWrap/>
            <w:vAlign w:val="center"/>
            <w:hideMark/>
          </w:tcPr>
          <w:p w14:paraId="6AF038AE" w14:textId="75DE0B9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61.95</w:t>
            </w:r>
          </w:p>
        </w:tc>
        <w:tc>
          <w:tcPr>
            <w:tcW w:w="386" w:type="pct"/>
            <w:shd w:val="clear" w:color="auto" w:fill="auto"/>
            <w:noWrap/>
            <w:vAlign w:val="center"/>
            <w:hideMark/>
          </w:tcPr>
          <w:p w14:paraId="1CBB6B0B" w14:textId="15F9948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13.68</w:t>
            </w:r>
          </w:p>
        </w:tc>
        <w:tc>
          <w:tcPr>
            <w:tcW w:w="296" w:type="pct"/>
            <w:shd w:val="clear" w:color="auto" w:fill="auto"/>
            <w:noWrap/>
            <w:vAlign w:val="center"/>
            <w:hideMark/>
          </w:tcPr>
          <w:p w14:paraId="5D0633FA" w14:textId="427A50F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20.49</w:t>
            </w:r>
          </w:p>
        </w:tc>
      </w:tr>
      <w:tr w:rsidR="004B13BC" w:rsidRPr="004B13BC" w14:paraId="78565358" w14:textId="77777777" w:rsidTr="00C92DCD">
        <w:trPr>
          <w:trHeight w:val="320"/>
        </w:trPr>
        <w:tc>
          <w:tcPr>
            <w:tcW w:w="143" w:type="pct"/>
            <w:vMerge/>
            <w:shd w:val="clear" w:color="auto" w:fill="auto"/>
            <w:noWrap/>
            <w:vAlign w:val="center"/>
            <w:hideMark/>
          </w:tcPr>
          <w:p w14:paraId="48BB7C04"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B919099" w14:textId="346EA0E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green</w:t>
            </w:r>
            <w:proofErr w:type="gramEnd"/>
            <w:r w:rsidRPr="004B13BC">
              <w:rPr>
                <w:color w:val="000000"/>
                <w:sz w:val="18"/>
                <w:szCs w:val="11"/>
              </w:rPr>
              <w:t>_mix</w:t>
            </w:r>
            <w:proofErr w:type="spellEnd"/>
          </w:p>
        </w:tc>
        <w:tc>
          <w:tcPr>
            <w:tcW w:w="314" w:type="pct"/>
            <w:shd w:val="clear" w:color="auto" w:fill="auto"/>
            <w:noWrap/>
            <w:vAlign w:val="center"/>
            <w:hideMark/>
          </w:tcPr>
          <w:p w14:paraId="7A65340A" w14:textId="1BBA6A8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178A6A82" w14:textId="2EF7068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58.90</w:t>
            </w:r>
          </w:p>
        </w:tc>
        <w:tc>
          <w:tcPr>
            <w:tcW w:w="317" w:type="pct"/>
            <w:shd w:val="clear" w:color="auto" w:fill="auto"/>
            <w:noWrap/>
            <w:vAlign w:val="center"/>
            <w:hideMark/>
          </w:tcPr>
          <w:p w14:paraId="3424AEE8" w14:textId="1FC4F69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7E56BE2A" w14:textId="482C8C6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60CA40D3" w14:textId="1BC7E51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50.43</w:t>
            </w:r>
          </w:p>
        </w:tc>
        <w:tc>
          <w:tcPr>
            <w:tcW w:w="314" w:type="pct"/>
            <w:shd w:val="clear" w:color="auto" w:fill="auto"/>
            <w:noWrap/>
            <w:vAlign w:val="center"/>
            <w:hideMark/>
          </w:tcPr>
          <w:p w14:paraId="4A25CA53" w14:textId="00E59D6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auto" w:fill="auto"/>
            <w:noWrap/>
            <w:vAlign w:val="center"/>
            <w:hideMark/>
          </w:tcPr>
          <w:p w14:paraId="26CFACAB" w14:textId="554412E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55.20</w:t>
            </w:r>
          </w:p>
        </w:tc>
        <w:tc>
          <w:tcPr>
            <w:tcW w:w="258" w:type="pct"/>
            <w:shd w:val="clear" w:color="auto" w:fill="auto"/>
            <w:noWrap/>
            <w:vAlign w:val="center"/>
            <w:hideMark/>
          </w:tcPr>
          <w:p w14:paraId="081FDFC9" w14:textId="431E741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53.87</w:t>
            </w:r>
          </w:p>
        </w:tc>
        <w:tc>
          <w:tcPr>
            <w:tcW w:w="258" w:type="pct"/>
            <w:shd w:val="clear" w:color="auto" w:fill="auto"/>
            <w:noWrap/>
            <w:vAlign w:val="center"/>
            <w:hideMark/>
          </w:tcPr>
          <w:p w14:paraId="49D8D652" w14:textId="2BBA43A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51.07</w:t>
            </w:r>
          </w:p>
        </w:tc>
        <w:tc>
          <w:tcPr>
            <w:tcW w:w="314" w:type="pct"/>
            <w:shd w:val="clear" w:color="auto" w:fill="auto"/>
            <w:noWrap/>
            <w:vAlign w:val="center"/>
            <w:hideMark/>
          </w:tcPr>
          <w:p w14:paraId="1EA2D963" w14:textId="6A0F7EF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57.28</w:t>
            </w:r>
          </w:p>
        </w:tc>
        <w:tc>
          <w:tcPr>
            <w:tcW w:w="259" w:type="pct"/>
            <w:shd w:val="clear" w:color="auto" w:fill="auto"/>
            <w:noWrap/>
            <w:vAlign w:val="center"/>
            <w:hideMark/>
          </w:tcPr>
          <w:p w14:paraId="687A7D62" w14:textId="28FF2B4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52.97</w:t>
            </w:r>
          </w:p>
        </w:tc>
        <w:tc>
          <w:tcPr>
            <w:tcW w:w="429" w:type="pct"/>
            <w:shd w:val="clear" w:color="auto" w:fill="auto"/>
            <w:noWrap/>
            <w:vAlign w:val="center"/>
            <w:hideMark/>
          </w:tcPr>
          <w:p w14:paraId="3E291150" w14:textId="251D25B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53.75</w:t>
            </w:r>
          </w:p>
        </w:tc>
        <w:tc>
          <w:tcPr>
            <w:tcW w:w="386" w:type="pct"/>
            <w:shd w:val="clear" w:color="auto" w:fill="auto"/>
            <w:noWrap/>
            <w:vAlign w:val="center"/>
            <w:hideMark/>
          </w:tcPr>
          <w:p w14:paraId="4889F571" w14:textId="30FF13C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19.40</w:t>
            </w:r>
          </w:p>
        </w:tc>
        <w:tc>
          <w:tcPr>
            <w:tcW w:w="296" w:type="pct"/>
            <w:shd w:val="clear" w:color="auto" w:fill="auto"/>
            <w:noWrap/>
            <w:vAlign w:val="center"/>
            <w:hideMark/>
          </w:tcPr>
          <w:p w14:paraId="6F99BF8C" w14:textId="2DDE601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24.18</w:t>
            </w:r>
          </w:p>
        </w:tc>
      </w:tr>
      <w:tr w:rsidR="004B13BC" w:rsidRPr="004B13BC" w14:paraId="0174DF30" w14:textId="77777777" w:rsidTr="00C92DCD">
        <w:trPr>
          <w:trHeight w:val="320"/>
        </w:trPr>
        <w:tc>
          <w:tcPr>
            <w:tcW w:w="143" w:type="pct"/>
            <w:vMerge/>
            <w:shd w:val="clear" w:color="auto" w:fill="auto"/>
            <w:noWrap/>
            <w:vAlign w:val="center"/>
            <w:hideMark/>
          </w:tcPr>
          <w:p w14:paraId="22C84FFB"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9B11125" w14:textId="2C96024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green</w:t>
            </w:r>
            <w:proofErr w:type="gramEnd"/>
          </w:p>
        </w:tc>
        <w:tc>
          <w:tcPr>
            <w:tcW w:w="314" w:type="pct"/>
            <w:shd w:val="clear" w:color="auto" w:fill="auto"/>
            <w:noWrap/>
            <w:vAlign w:val="center"/>
            <w:hideMark/>
          </w:tcPr>
          <w:p w14:paraId="18EBA4CA" w14:textId="1D77579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231DA609" w14:textId="55A9EE5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58.90</w:t>
            </w:r>
          </w:p>
        </w:tc>
        <w:tc>
          <w:tcPr>
            <w:tcW w:w="317" w:type="pct"/>
            <w:shd w:val="clear" w:color="auto" w:fill="auto"/>
            <w:noWrap/>
            <w:vAlign w:val="center"/>
            <w:hideMark/>
          </w:tcPr>
          <w:p w14:paraId="43777A24" w14:textId="412C37D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59958CDF" w14:textId="62DB740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594A2006" w14:textId="170B6E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50.43</w:t>
            </w:r>
          </w:p>
        </w:tc>
        <w:tc>
          <w:tcPr>
            <w:tcW w:w="314" w:type="pct"/>
            <w:shd w:val="clear" w:color="auto" w:fill="auto"/>
            <w:noWrap/>
            <w:vAlign w:val="center"/>
            <w:hideMark/>
          </w:tcPr>
          <w:p w14:paraId="0BBB7E4B" w14:textId="172BBC9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auto" w:fill="auto"/>
            <w:noWrap/>
            <w:vAlign w:val="center"/>
            <w:hideMark/>
          </w:tcPr>
          <w:p w14:paraId="32E8BD3E" w14:textId="076C950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55.20</w:t>
            </w:r>
          </w:p>
        </w:tc>
        <w:tc>
          <w:tcPr>
            <w:tcW w:w="258" w:type="pct"/>
            <w:shd w:val="clear" w:color="auto" w:fill="auto"/>
            <w:noWrap/>
            <w:vAlign w:val="center"/>
            <w:hideMark/>
          </w:tcPr>
          <w:p w14:paraId="25B0BDA1" w14:textId="248EBA5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53.87</w:t>
            </w:r>
          </w:p>
        </w:tc>
        <w:tc>
          <w:tcPr>
            <w:tcW w:w="258" w:type="pct"/>
            <w:shd w:val="clear" w:color="auto" w:fill="auto"/>
            <w:noWrap/>
            <w:vAlign w:val="center"/>
            <w:hideMark/>
          </w:tcPr>
          <w:p w14:paraId="0867959F" w14:textId="7DB4281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51.07</w:t>
            </w:r>
          </w:p>
        </w:tc>
        <w:tc>
          <w:tcPr>
            <w:tcW w:w="314" w:type="pct"/>
            <w:shd w:val="clear" w:color="auto" w:fill="auto"/>
            <w:noWrap/>
            <w:vAlign w:val="center"/>
            <w:hideMark/>
          </w:tcPr>
          <w:p w14:paraId="08E396DC" w14:textId="4B14588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57.28</w:t>
            </w:r>
          </w:p>
        </w:tc>
        <w:tc>
          <w:tcPr>
            <w:tcW w:w="259" w:type="pct"/>
            <w:shd w:val="clear" w:color="auto" w:fill="auto"/>
            <w:noWrap/>
            <w:vAlign w:val="center"/>
            <w:hideMark/>
          </w:tcPr>
          <w:p w14:paraId="1E1F1BD7" w14:textId="72747D8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52.97</w:t>
            </w:r>
          </w:p>
        </w:tc>
        <w:tc>
          <w:tcPr>
            <w:tcW w:w="429" w:type="pct"/>
            <w:shd w:val="clear" w:color="auto" w:fill="auto"/>
            <w:noWrap/>
            <w:vAlign w:val="center"/>
            <w:hideMark/>
          </w:tcPr>
          <w:p w14:paraId="2A7BB723" w14:textId="7A77F7A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53.75</w:t>
            </w:r>
          </w:p>
        </w:tc>
        <w:tc>
          <w:tcPr>
            <w:tcW w:w="386" w:type="pct"/>
            <w:shd w:val="clear" w:color="auto" w:fill="auto"/>
            <w:noWrap/>
            <w:vAlign w:val="center"/>
            <w:hideMark/>
          </w:tcPr>
          <w:p w14:paraId="672D7DBF" w14:textId="10CA026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19.40</w:t>
            </w:r>
          </w:p>
        </w:tc>
        <w:tc>
          <w:tcPr>
            <w:tcW w:w="296" w:type="pct"/>
            <w:shd w:val="clear" w:color="auto" w:fill="auto"/>
            <w:noWrap/>
            <w:vAlign w:val="center"/>
            <w:hideMark/>
          </w:tcPr>
          <w:p w14:paraId="573E05E4" w14:textId="72F61E7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24.18</w:t>
            </w:r>
          </w:p>
        </w:tc>
      </w:tr>
      <w:tr w:rsidR="004B13BC" w:rsidRPr="004B13BC" w14:paraId="6AA3F7DC" w14:textId="77777777" w:rsidTr="00C92DCD">
        <w:trPr>
          <w:trHeight w:val="359"/>
        </w:trPr>
        <w:tc>
          <w:tcPr>
            <w:tcW w:w="143" w:type="pct"/>
            <w:vMerge/>
            <w:shd w:val="clear" w:color="auto" w:fill="auto"/>
            <w:noWrap/>
            <w:vAlign w:val="center"/>
            <w:hideMark/>
          </w:tcPr>
          <w:p w14:paraId="7BA2E25D"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32D31741" w14:textId="36513DD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magenda</w:t>
            </w:r>
            <w:proofErr w:type="spellEnd"/>
            <w:proofErr w:type="gramEnd"/>
          </w:p>
        </w:tc>
        <w:tc>
          <w:tcPr>
            <w:tcW w:w="314" w:type="pct"/>
            <w:shd w:val="clear" w:color="auto" w:fill="auto"/>
            <w:noWrap/>
            <w:vAlign w:val="center"/>
            <w:hideMark/>
          </w:tcPr>
          <w:p w14:paraId="672FD53A" w14:textId="36C3D22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54.15</w:t>
            </w:r>
          </w:p>
        </w:tc>
        <w:tc>
          <w:tcPr>
            <w:tcW w:w="314" w:type="pct"/>
            <w:shd w:val="clear" w:color="auto" w:fill="auto"/>
            <w:noWrap/>
            <w:vAlign w:val="center"/>
            <w:hideMark/>
          </w:tcPr>
          <w:p w14:paraId="31141040" w14:textId="5105C06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7" w:type="pct"/>
            <w:shd w:val="clear" w:color="auto" w:fill="auto"/>
            <w:noWrap/>
            <w:vAlign w:val="center"/>
            <w:hideMark/>
          </w:tcPr>
          <w:p w14:paraId="69C03C97" w14:textId="64F598D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48.28</w:t>
            </w:r>
          </w:p>
        </w:tc>
        <w:tc>
          <w:tcPr>
            <w:tcW w:w="314" w:type="pct"/>
            <w:shd w:val="clear" w:color="auto" w:fill="auto"/>
            <w:noWrap/>
            <w:vAlign w:val="center"/>
            <w:hideMark/>
          </w:tcPr>
          <w:p w14:paraId="0EE168CA" w14:textId="548886B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68.65</w:t>
            </w:r>
          </w:p>
        </w:tc>
        <w:tc>
          <w:tcPr>
            <w:tcW w:w="314" w:type="pct"/>
            <w:shd w:val="clear" w:color="auto" w:fill="auto"/>
            <w:noWrap/>
            <w:vAlign w:val="center"/>
            <w:hideMark/>
          </w:tcPr>
          <w:p w14:paraId="787DD17D" w14:textId="3E599D0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0DDAACE3" w14:textId="3323437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62.75</w:t>
            </w:r>
          </w:p>
        </w:tc>
        <w:tc>
          <w:tcPr>
            <w:tcW w:w="258" w:type="pct"/>
            <w:shd w:val="clear" w:color="auto" w:fill="auto"/>
            <w:noWrap/>
            <w:vAlign w:val="center"/>
            <w:hideMark/>
          </w:tcPr>
          <w:p w14:paraId="19273957" w14:textId="068AA80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66.52</w:t>
            </w:r>
          </w:p>
        </w:tc>
        <w:tc>
          <w:tcPr>
            <w:tcW w:w="258" w:type="pct"/>
            <w:shd w:val="clear" w:color="auto" w:fill="auto"/>
            <w:noWrap/>
            <w:vAlign w:val="center"/>
            <w:hideMark/>
          </w:tcPr>
          <w:p w14:paraId="10CF6CEA" w14:textId="7C26192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69.37</w:t>
            </w:r>
          </w:p>
        </w:tc>
        <w:tc>
          <w:tcPr>
            <w:tcW w:w="258" w:type="pct"/>
            <w:shd w:val="clear" w:color="auto" w:fill="auto"/>
            <w:noWrap/>
            <w:vAlign w:val="center"/>
            <w:hideMark/>
          </w:tcPr>
          <w:p w14:paraId="00920A3A" w14:textId="15839CD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69.46</w:t>
            </w:r>
          </w:p>
        </w:tc>
        <w:tc>
          <w:tcPr>
            <w:tcW w:w="314" w:type="pct"/>
            <w:shd w:val="clear" w:color="auto" w:fill="auto"/>
            <w:noWrap/>
            <w:vAlign w:val="center"/>
            <w:hideMark/>
          </w:tcPr>
          <w:p w14:paraId="7D9F15E7" w14:textId="2867E20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62.97</w:t>
            </w:r>
          </w:p>
        </w:tc>
        <w:tc>
          <w:tcPr>
            <w:tcW w:w="259" w:type="pct"/>
            <w:shd w:val="clear" w:color="auto" w:fill="auto"/>
            <w:noWrap/>
            <w:vAlign w:val="center"/>
            <w:hideMark/>
          </w:tcPr>
          <w:p w14:paraId="5B184005" w14:textId="22D494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66.11</w:t>
            </w:r>
          </w:p>
        </w:tc>
        <w:tc>
          <w:tcPr>
            <w:tcW w:w="429" w:type="pct"/>
            <w:shd w:val="clear" w:color="auto" w:fill="auto"/>
            <w:noWrap/>
            <w:vAlign w:val="center"/>
            <w:hideMark/>
          </w:tcPr>
          <w:p w14:paraId="4C5CE3FF" w14:textId="3453852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62.41</w:t>
            </w:r>
          </w:p>
        </w:tc>
        <w:tc>
          <w:tcPr>
            <w:tcW w:w="386" w:type="pct"/>
            <w:shd w:val="clear" w:color="auto" w:fill="auto"/>
            <w:noWrap/>
            <w:vAlign w:val="center"/>
            <w:hideMark/>
          </w:tcPr>
          <w:p w14:paraId="22A381DC" w14:textId="2BEF301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14.39</w:t>
            </w:r>
          </w:p>
        </w:tc>
        <w:tc>
          <w:tcPr>
            <w:tcW w:w="296" w:type="pct"/>
            <w:shd w:val="clear" w:color="auto" w:fill="auto"/>
            <w:noWrap/>
            <w:vAlign w:val="center"/>
            <w:hideMark/>
          </w:tcPr>
          <w:p w14:paraId="75B98EB0" w14:textId="619EB59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24.08</w:t>
            </w:r>
          </w:p>
        </w:tc>
      </w:tr>
      <w:tr w:rsidR="004B13BC" w:rsidRPr="004B13BC" w14:paraId="665FB48E" w14:textId="77777777" w:rsidTr="00C92DCD">
        <w:trPr>
          <w:trHeight w:val="320"/>
        </w:trPr>
        <w:tc>
          <w:tcPr>
            <w:tcW w:w="143" w:type="pct"/>
            <w:vMerge/>
            <w:shd w:val="clear" w:color="auto" w:fill="auto"/>
            <w:noWrap/>
            <w:vAlign w:val="center"/>
            <w:hideMark/>
          </w:tcPr>
          <w:p w14:paraId="2F68B1ED"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E7EA65D" w14:textId="120E8AC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w:t>
            </w:r>
            <w:proofErr w:type="gramEnd"/>
            <w:r w:rsidRPr="004B13BC">
              <w:rPr>
                <w:color w:val="000000"/>
                <w:sz w:val="18"/>
                <w:szCs w:val="11"/>
              </w:rPr>
              <w:t>_mix</w:t>
            </w:r>
            <w:proofErr w:type="spellEnd"/>
          </w:p>
        </w:tc>
        <w:tc>
          <w:tcPr>
            <w:tcW w:w="314" w:type="pct"/>
            <w:shd w:val="clear" w:color="auto" w:fill="auto"/>
            <w:noWrap/>
            <w:vAlign w:val="center"/>
            <w:hideMark/>
          </w:tcPr>
          <w:p w14:paraId="3BC132C0" w14:textId="1D3BA5C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58.90</w:t>
            </w:r>
          </w:p>
        </w:tc>
        <w:tc>
          <w:tcPr>
            <w:tcW w:w="314" w:type="pct"/>
            <w:shd w:val="clear" w:color="auto" w:fill="auto"/>
            <w:noWrap/>
            <w:vAlign w:val="center"/>
            <w:hideMark/>
          </w:tcPr>
          <w:p w14:paraId="7DC4B7FA" w14:textId="511CCC3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7" w:type="pct"/>
            <w:shd w:val="clear" w:color="auto" w:fill="auto"/>
            <w:noWrap/>
            <w:vAlign w:val="center"/>
            <w:hideMark/>
          </w:tcPr>
          <w:p w14:paraId="7ED2F5EA" w14:textId="5628268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7E311B33" w14:textId="0B83C4C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50.45</w:t>
            </w:r>
          </w:p>
        </w:tc>
        <w:tc>
          <w:tcPr>
            <w:tcW w:w="314" w:type="pct"/>
            <w:shd w:val="clear" w:color="auto" w:fill="auto"/>
            <w:noWrap/>
            <w:vAlign w:val="center"/>
            <w:hideMark/>
          </w:tcPr>
          <w:p w14:paraId="3CED63D8" w14:textId="524AE86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7A1C3A18" w14:textId="00B4162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auto" w:fill="auto"/>
            <w:noWrap/>
            <w:vAlign w:val="center"/>
            <w:hideMark/>
          </w:tcPr>
          <w:p w14:paraId="27EDA8C0" w14:textId="303B14E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55.22</w:t>
            </w:r>
          </w:p>
        </w:tc>
        <w:tc>
          <w:tcPr>
            <w:tcW w:w="258" w:type="pct"/>
            <w:shd w:val="clear" w:color="auto" w:fill="auto"/>
            <w:noWrap/>
            <w:vAlign w:val="center"/>
            <w:hideMark/>
          </w:tcPr>
          <w:p w14:paraId="636F954E" w14:textId="5CB3587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51.20</w:t>
            </w:r>
          </w:p>
        </w:tc>
        <w:tc>
          <w:tcPr>
            <w:tcW w:w="258" w:type="pct"/>
            <w:shd w:val="clear" w:color="auto" w:fill="auto"/>
            <w:noWrap/>
            <w:vAlign w:val="center"/>
            <w:hideMark/>
          </w:tcPr>
          <w:p w14:paraId="4ABFBD15" w14:textId="65A21FD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52.76</w:t>
            </w:r>
          </w:p>
        </w:tc>
        <w:tc>
          <w:tcPr>
            <w:tcW w:w="314" w:type="pct"/>
            <w:shd w:val="clear" w:color="auto" w:fill="auto"/>
            <w:noWrap/>
            <w:vAlign w:val="center"/>
            <w:hideMark/>
          </w:tcPr>
          <w:p w14:paraId="38C5B01D" w14:textId="68DF4D8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9" w:type="pct"/>
            <w:shd w:val="clear" w:color="auto" w:fill="auto"/>
            <w:noWrap/>
            <w:vAlign w:val="center"/>
            <w:hideMark/>
          </w:tcPr>
          <w:p w14:paraId="13020814" w14:textId="0E83DF1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53.61</w:t>
            </w:r>
          </w:p>
        </w:tc>
        <w:tc>
          <w:tcPr>
            <w:tcW w:w="429" w:type="pct"/>
            <w:shd w:val="clear" w:color="auto" w:fill="auto"/>
            <w:noWrap/>
            <w:vAlign w:val="center"/>
            <w:hideMark/>
          </w:tcPr>
          <w:p w14:paraId="4FFC9BF1" w14:textId="213E06A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54.41</w:t>
            </w:r>
          </w:p>
        </w:tc>
        <w:tc>
          <w:tcPr>
            <w:tcW w:w="386" w:type="pct"/>
            <w:shd w:val="clear" w:color="auto" w:fill="auto"/>
            <w:noWrap/>
            <w:vAlign w:val="center"/>
            <w:hideMark/>
          </w:tcPr>
          <w:p w14:paraId="28F73AA1" w14:textId="15AB2DA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20.22</w:t>
            </w:r>
          </w:p>
        </w:tc>
        <w:tc>
          <w:tcPr>
            <w:tcW w:w="296" w:type="pct"/>
            <w:shd w:val="clear" w:color="auto" w:fill="auto"/>
            <w:noWrap/>
            <w:vAlign w:val="center"/>
            <w:hideMark/>
          </w:tcPr>
          <w:p w14:paraId="2F90F04E" w14:textId="1ED33D5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28.30</w:t>
            </w:r>
          </w:p>
        </w:tc>
      </w:tr>
      <w:tr w:rsidR="004B13BC" w:rsidRPr="004B13BC" w14:paraId="283ECE2D" w14:textId="77777777" w:rsidTr="00C92DCD">
        <w:trPr>
          <w:trHeight w:val="320"/>
        </w:trPr>
        <w:tc>
          <w:tcPr>
            <w:tcW w:w="143" w:type="pct"/>
            <w:vMerge/>
            <w:shd w:val="clear" w:color="auto" w:fill="auto"/>
            <w:noWrap/>
            <w:vAlign w:val="center"/>
            <w:hideMark/>
          </w:tcPr>
          <w:p w14:paraId="009E8BB9"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D62ED68" w14:textId="5D6D1F5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red</w:t>
            </w:r>
            <w:proofErr w:type="gramEnd"/>
          </w:p>
        </w:tc>
        <w:tc>
          <w:tcPr>
            <w:tcW w:w="314" w:type="pct"/>
            <w:shd w:val="clear" w:color="auto" w:fill="auto"/>
            <w:noWrap/>
            <w:vAlign w:val="center"/>
            <w:hideMark/>
          </w:tcPr>
          <w:p w14:paraId="373A8746" w14:textId="5D1CEC2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58.90</w:t>
            </w:r>
          </w:p>
        </w:tc>
        <w:tc>
          <w:tcPr>
            <w:tcW w:w="314" w:type="pct"/>
            <w:shd w:val="clear" w:color="auto" w:fill="auto"/>
            <w:noWrap/>
            <w:vAlign w:val="center"/>
            <w:hideMark/>
          </w:tcPr>
          <w:p w14:paraId="5B645B39" w14:textId="3805BE3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7" w:type="pct"/>
            <w:shd w:val="clear" w:color="auto" w:fill="auto"/>
            <w:noWrap/>
            <w:vAlign w:val="center"/>
            <w:hideMark/>
          </w:tcPr>
          <w:p w14:paraId="340C8EE5" w14:textId="65FAABC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60D2C453" w14:textId="04917B6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50.45</w:t>
            </w:r>
          </w:p>
        </w:tc>
        <w:tc>
          <w:tcPr>
            <w:tcW w:w="314" w:type="pct"/>
            <w:shd w:val="clear" w:color="auto" w:fill="auto"/>
            <w:noWrap/>
            <w:vAlign w:val="center"/>
            <w:hideMark/>
          </w:tcPr>
          <w:p w14:paraId="10C29BE4" w14:textId="54A1467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14E33759" w14:textId="4A13DEC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auto" w:fill="auto"/>
            <w:noWrap/>
            <w:vAlign w:val="center"/>
            <w:hideMark/>
          </w:tcPr>
          <w:p w14:paraId="6BCF09AD" w14:textId="35CA6A1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55.22</w:t>
            </w:r>
          </w:p>
        </w:tc>
        <w:tc>
          <w:tcPr>
            <w:tcW w:w="258" w:type="pct"/>
            <w:shd w:val="clear" w:color="auto" w:fill="auto"/>
            <w:noWrap/>
            <w:vAlign w:val="center"/>
            <w:hideMark/>
          </w:tcPr>
          <w:p w14:paraId="00B32278" w14:textId="415A088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51.20</w:t>
            </w:r>
          </w:p>
        </w:tc>
        <w:tc>
          <w:tcPr>
            <w:tcW w:w="258" w:type="pct"/>
            <w:shd w:val="clear" w:color="auto" w:fill="auto"/>
            <w:noWrap/>
            <w:vAlign w:val="center"/>
            <w:hideMark/>
          </w:tcPr>
          <w:p w14:paraId="733E095E" w14:textId="05DB9A9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52.76</w:t>
            </w:r>
          </w:p>
        </w:tc>
        <w:tc>
          <w:tcPr>
            <w:tcW w:w="314" w:type="pct"/>
            <w:shd w:val="clear" w:color="auto" w:fill="auto"/>
            <w:noWrap/>
            <w:vAlign w:val="center"/>
            <w:hideMark/>
          </w:tcPr>
          <w:p w14:paraId="2DFA48B2" w14:textId="04F2DA4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9" w:type="pct"/>
            <w:shd w:val="clear" w:color="auto" w:fill="auto"/>
            <w:noWrap/>
            <w:vAlign w:val="center"/>
            <w:hideMark/>
          </w:tcPr>
          <w:p w14:paraId="75C3A91B" w14:textId="44395BB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53.61</w:t>
            </w:r>
          </w:p>
        </w:tc>
        <w:tc>
          <w:tcPr>
            <w:tcW w:w="429" w:type="pct"/>
            <w:shd w:val="clear" w:color="auto" w:fill="auto"/>
            <w:noWrap/>
            <w:vAlign w:val="center"/>
            <w:hideMark/>
          </w:tcPr>
          <w:p w14:paraId="6E3B65D8" w14:textId="6EA7728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54.41</w:t>
            </w:r>
          </w:p>
        </w:tc>
        <w:tc>
          <w:tcPr>
            <w:tcW w:w="386" w:type="pct"/>
            <w:shd w:val="clear" w:color="auto" w:fill="auto"/>
            <w:noWrap/>
            <w:vAlign w:val="center"/>
            <w:hideMark/>
          </w:tcPr>
          <w:p w14:paraId="77BF052E" w14:textId="480D68A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20.22</w:t>
            </w:r>
          </w:p>
        </w:tc>
        <w:tc>
          <w:tcPr>
            <w:tcW w:w="296" w:type="pct"/>
            <w:shd w:val="clear" w:color="auto" w:fill="auto"/>
            <w:noWrap/>
            <w:vAlign w:val="center"/>
            <w:hideMark/>
          </w:tcPr>
          <w:p w14:paraId="76369D55" w14:textId="180C663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28.30</w:t>
            </w:r>
          </w:p>
        </w:tc>
      </w:tr>
      <w:tr w:rsidR="004B13BC" w:rsidRPr="004B13BC" w14:paraId="5D2CA47A" w14:textId="77777777" w:rsidTr="00C92DCD">
        <w:trPr>
          <w:trHeight w:val="320"/>
        </w:trPr>
        <w:tc>
          <w:tcPr>
            <w:tcW w:w="143" w:type="pct"/>
            <w:vMerge/>
            <w:shd w:val="clear" w:color="auto" w:fill="auto"/>
            <w:noWrap/>
            <w:vAlign w:val="center"/>
            <w:hideMark/>
          </w:tcPr>
          <w:p w14:paraId="0C785769"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FBE206C" w14:textId="268E902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redxblue</w:t>
            </w:r>
            <w:proofErr w:type="spellEnd"/>
            <w:proofErr w:type="gramEnd"/>
          </w:p>
        </w:tc>
        <w:tc>
          <w:tcPr>
            <w:tcW w:w="314" w:type="pct"/>
            <w:shd w:val="clear" w:color="auto" w:fill="auto"/>
            <w:noWrap/>
            <w:vAlign w:val="center"/>
            <w:hideMark/>
          </w:tcPr>
          <w:p w14:paraId="3BEEC1CD" w14:textId="24CF1CA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58.52</w:t>
            </w:r>
          </w:p>
        </w:tc>
        <w:tc>
          <w:tcPr>
            <w:tcW w:w="314" w:type="pct"/>
            <w:shd w:val="clear" w:color="auto" w:fill="auto"/>
            <w:noWrap/>
            <w:vAlign w:val="center"/>
            <w:hideMark/>
          </w:tcPr>
          <w:p w14:paraId="518DA4F9" w14:textId="228F087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7" w:type="pct"/>
            <w:shd w:val="clear" w:color="auto" w:fill="auto"/>
            <w:noWrap/>
            <w:vAlign w:val="center"/>
            <w:hideMark/>
          </w:tcPr>
          <w:p w14:paraId="41FEB395" w14:textId="6317BC5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54.88</w:t>
            </w:r>
          </w:p>
        </w:tc>
        <w:tc>
          <w:tcPr>
            <w:tcW w:w="314" w:type="pct"/>
            <w:shd w:val="clear" w:color="auto" w:fill="auto"/>
            <w:noWrap/>
            <w:vAlign w:val="center"/>
            <w:hideMark/>
          </w:tcPr>
          <w:p w14:paraId="633C2DC6" w14:textId="071B762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49.55</w:t>
            </w:r>
          </w:p>
        </w:tc>
        <w:tc>
          <w:tcPr>
            <w:tcW w:w="314" w:type="pct"/>
            <w:shd w:val="clear" w:color="auto" w:fill="auto"/>
            <w:noWrap/>
            <w:vAlign w:val="center"/>
            <w:hideMark/>
          </w:tcPr>
          <w:p w14:paraId="16B4EC2F" w14:textId="2E477B3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35D58617" w14:textId="6BF336C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47.28</w:t>
            </w:r>
          </w:p>
        </w:tc>
        <w:tc>
          <w:tcPr>
            <w:tcW w:w="258" w:type="pct"/>
            <w:shd w:val="clear" w:color="auto" w:fill="auto"/>
            <w:noWrap/>
            <w:vAlign w:val="center"/>
            <w:hideMark/>
          </w:tcPr>
          <w:p w14:paraId="5B85F0FA" w14:textId="4B9F891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49.89</w:t>
            </w:r>
          </w:p>
        </w:tc>
        <w:tc>
          <w:tcPr>
            <w:tcW w:w="258" w:type="pct"/>
            <w:shd w:val="clear" w:color="auto" w:fill="auto"/>
            <w:noWrap/>
            <w:vAlign w:val="center"/>
            <w:hideMark/>
          </w:tcPr>
          <w:p w14:paraId="3C7A91BE" w14:textId="233D8AD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55.05</w:t>
            </w:r>
          </w:p>
        </w:tc>
        <w:tc>
          <w:tcPr>
            <w:tcW w:w="258" w:type="pct"/>
            <w:shd w:val="clear" w:color="auto" w:fill="auto"/>
            <w:noWrap/>
            <w:vAlign w:val="center"/>
            <w:hideMark/>
          </w:tcPr>
          <w:p w14:paraId="45360795" w14:textId="652B7A3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56.61</w:t>
            </w:r>
          </w:p>
        </w:tc>
        <w:tc>
          <w:tcPr>
            <w:tcW w:w="314" w:type="pct"/>
            <w:shd w:val="clear" w:color="auto" w:fill="auto"/>
            <w:noWrap/>
            <w:vAlign w:val="center"/>
            <w:hideMark/>
          </w:tcPr>
          <w:p w14:paraId="44CDA5A3" w14:textId="0C35E3A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47.28</w:t>
            </w:r>
          </w:p>
        </w:tc>
        <w:tc>
          <w:tcPr>
            <w:tcW w:w="259" w:type="pct"/>
            <w:shd w:val="clear" w:color="auto" w:fill="auto"/>
            <w:noWrap/>
            <w:vAlign w:val="center"/>
            <w:hideMark/>
          </w:tcPr>
          <w:p w14:paraId="20583522" w14:textId="48DC9D1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50.85</w:t>
            </w:r>
          </w:p>
        </w:tc>
        <w:tc>
          <w:tcPr>
            <w:tcW w:w="429" w:type="pct"/>
            <w:shd w:val="clear" w:color="auto" w:fill="auto"/>
            <w:noWrap/>
            <w:vAlign w:val="center"/>
            <w:hideMark/>
          </w:tcPr>
          <w:p w14:paraId="72FB27CC" w14:textId="72B5A96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51.31</w:t>
            </w:r>
          </w:p>
        </w:tc>
        <w:tc>
          <w:tcPr>
            <w:tcW w:w="386" w:type="pct"/>
            <w:shd w:val="clear" w:color="auto" w:fill="auto"/>
            <w:noWrap/>
            <w:vAlign w:val="center"/>
            <w:hideMark/>
          </w:tcPr>
          <w:p w14:paraId="2832C422" w14:textId="1972A73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17.64</w:t>
            </w:r>
          </w:p>
        </w:tc>
        <w:tc>
          <w:tcPr>
            <w:tcW w:w="296" w:type="pct"/>
            <w:shd w:val="clear" w:color="auto" w:fill="auto"/>
            <w:noWrap/>
            <w:vAlign w:val="center"/>
            <w:hideMark/>
          </w:tcPr>
          <w:p w14:paraId="3E9B0C1E" w14:textId="308BE6A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27.43</w:t>
            </w:r>
          </w:p>
        </w:tc>
      </w:tr>
      <w:tr w:rsidR="004B13BC" w:rsidRPr="004B13BC" w14:paraId="59811B8A" w14:textId="77777777" w:rsidTr="00C92DCD">
        <w:trPr>
          <w:trHeight w:val="320"/>
        </w:trPr>
        <w:tc>
          <w:tcPr>
            <w:tcW w:w="143" w:type="pct"/>
            <w:vMerge/>
            <w:shd w:val="clear" w:color="auto" w:fill="auto"/>
            <w:noWrap/>
            <w:vAlign w:val="center"/>
            <w:hideMark/>
          </w:tcPr>
          <w:p w14:paraId="14AEC466"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FB13BFF" w14:textId="75526FC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redxgreen</w:t>
            </w:r>
            <w:proofErr w:type="spellEnd"/>
            <w:proofErr w:type="gramEnd"/>
          </w:p>
        </w:tc>
        <w:tc>
          <w:tcPr>
            <w:tcW w:w="314" w:type="pct"/>
            <w:shd w:val="clear" w:color="auto" w:fill="auto"/>
            <w:noWrap/>
            <w:vAlign w:val="center"/>
            <w:hideMark/>
          </w:tcPr>
          <w:p w14:paraId="1D576F4B" w14:textId="3A598CE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56.24</w:t>
            </w:r>
          </w:p>
        </w:tc>
        <w:tc>
          <w:tcPr>
            <w:tcW w:w="314" w:type="pct"/>
            <w:shd w:val="clear" w:color="auto" w:fill="auto"/>
            <w:noWrap/>
            <w:vAlign w:val="center"/>
            <w:hideMark/>
          </w:tcPr>
          <w:p w14:paraId="3E5558ED" w14:textId="0BFBE9B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58.34</w:t>
            </w:r>
          </w:p>
        </w:tc>
        <w:tc>
          <w:tcPr>
            <w:tcW w:w="317" w:type="pct"/>
            <w:shd w:val="clear" w:color="auto" w:fill="auto"/>
            <w:noWrap/>
            <w:vAlign w:val="center"/>
            <w:hideMark/>
          </w:tcPr>
          <w:p w14:paraId="6B415D47" w14:textId="0142BCE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45A45D2F" w14:textId="260E9D9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48.07</w:t>
            </w:r>
          </w:p>
        </w:tc>
        <w:tc>
          <w:tcPr>
            <w:tcW w:w="314" w:type="pct"/>
            <w:shd w:val="clear" w:color="auto" w:fill="auto"/>
            <w:noWrap/>
            <w:vAlign w:val="center"/>
            <w:hideMark/>
          </w:tcPr>
          <w:p w14:paraId="4D97BF99" w14:textId="159E0A2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49.43</w:t>
            </w:r>
          </w:p>
        </w:tc>
        <w:tc>
          <w:tcPr>
            <w:tcW w:w="314" w:type="pct"/>
            <w:shd w:val="clear" w:color="auto" w:fill="auto"/>
            <w:noWrap/>
            <w:vAlign w:val="center"/>
            <w:hideMark/>
          </w:tcPr>
          <w:p w14:paraId="519E1D28" w14:textId="7E49F84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auto" w:fill="auto"/>
            <w:noWrap/>
            <w:vAlign w:val="center"/>
            <w:hideMark/>
          </w:tcPr>
          <w:p w14:paraId="39D179CC" w14:textId="1819D03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50.41</w:t>
            </w:r>
          </w:p>
        </w:tc>
        <w:tc>
          <w:tcPr>
            <w:tcW w:w="258" w:type="pct"/>
            <w:shd w:val="clear" w:color="auto" w:fill="auto"/>
            <w:noWrap/>
            <w:vAlign w:val="center"/>
            <w:hideMark/>
          </w:tcPr>
          <w:p w14:paraId="343A6106" w14:textId="268B040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53.80</w:t>
            </w:r>
          </w:p>
        </w:tc>
        <w:tc>
          <w:tcPr>
            <w:tcW w:w="258" w:type="pct"/>
            <w:shd w:val="clear" w:color="auto" w:fill="auto"/>
            <w:noWrap/>
            <w:vAlign w:val="center"/>
            <w:hideMark/>
          </w:tcPr>
          <w:p w14:paraId="3EA8FBD2" w14:textId="613AE9B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54.83</w:t>
            </w:r>
          </w:p>
        </w:tc>
        <w:tc>
          <w:tcPr>
            <w:tcW w:w="314" w:type="pct"/>
            <w:shd w:val="clear" w:color="auto" w:fill="auto"/>
            <w:noWrap/>
            <w:vAlign w:val="center"/>
            <w:hideMark/>
          </w:tcPr>
          <w:p w14:paraId="73D17C8E" w14:textId="0E5EBE8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56.40</w:t>
            </w:r>
          </w:p>
        </w:tc>
        <w:tc>
          <w:tcPr>
            <w:tcW w:w="259" w:type="pct"/>
            <w:shd w:val="clear" w:color="auto" w:fill="auto"/>
            <w:noWrap/>
            <w:vAlign w:val="center"/>
            <w:hideMark/>
          </w:tcPr>
          <w:p w14:paraId="46A4488D" w14:textId="4F68F0C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54.78</w:t>
            </w:r>
          </w:p>
        </w:tc>
        <w:tc>
          <w:tcPr>
            <w:tcW w:w="429" w:type="pct"/>
            <w:shd w:val="clear" w:color="auto" w:fill="auto"/>
            <w:noWrap/>
            <w:vAlign w:val="center"/>
            <w:hideMark/>
          </w:tcPr>
          <w:p w14:paraId="27801188" w14:textId="5E81D1C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56.07</w:t>
            </w:r>
          </w:p>
        </w:tc>
        <w:tc>
          <w:tcPr>
            <w:tcW w:w="386" w:type="pct"/>
            <w:shd w:val="clear" w:color="auto" w:fill="auto"/>
            <w:noWrap/>
            <w:vAlign w:val="center"/>
            <w:hideMark/>
          </w:tcPr>
          <w:p w14:paraId="772D4CBE" w14:textId="27C1C1B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16.30</w:t>
            </w:r>
          </w:p>
        </w:tc>
        <w:tc>
          <w:tcPr>
            <w:tcW w:w="296" w:type="pct"/>
            <w:shd w:val="clear" w:color="auto" w:fill="auto"/>
            <w:noWrap/>
            <w:vAlign w:val="center"/>
            <w:hideMark/>
          </w:tcPr>
          <w:p w14:paraId="1FE61A06" w14:textId="2A450AF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22.78</w:t>
            </w:r>
          </w:p>
        </w:tc>
      </w:tr>
      <w:tr w:rsidR="004B13BC" w:rsidRPr="004B13BC" w14:paraId="751E3222" w14:textId="77777777" w:rsidTr="00C92DCD">
        <w:trPr>
          <w:trHeight w:val="320"/>
        </w:trPr>
        <w:tc>
          <w:tcPr>
            <w:tcW w:w="143" w:type="pct"/>
            <w:vMerge/>
            <w:shd w:val="clear" w:color="auto" w:fill="auto"/>
            <w:noWrap/>
            <w:vAlign w:val="center"/>
            <w:hideMark/>
          </w:tcPr>
          <w:p w14:paraId="6F6FB7E4"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BEE8690" w14:textId="30A01DA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yellow</w:t>
            </w:r>
            <w:proofErr w:type="gramEnd"/>
          </w:p>
        </w:tc>
        <w:tc>
          <w:tcPr>
            <w:tcW w:w="314" w:type="pct"/>
            <w:shd w:val="clear" w:color="auto" w:fill="auto"/>
            <w:noWrap/>
            <w:vAlign w:val="center"/>
            <w:hideMark/>
          </w:tcPr>
          <w:p w14:paraId="78AD08F7" w14:textId="3E4E154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50.17</w:t>
            </w:r>
          </w:p>
        </w:tc>
        <w:tc>
          <w:tcPr>
            <w:tcW w:w="314" w:type="pct"/>
            <w:shd w:val="clear" w:color="auto" w:fill="auto"/>
            <w:noWrap/>
            <w:vAlign w:val="center"/>
            <w:hideMark/>
          </w:tcPr>
          <w:p w14:paraId="213DF6F3" w14:textId="4126DFE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53.71</w:t>
            </w:r>
          </w:p>
        </w:tc>
        <w:tc>
          <w:tcPr>
            <w:tcW w:w="317" w:type="pct"/>
            <w:shd w:val="clear" w:color="auto" w:fill="auto"/>
            <w:noWrap/>
            <w:vAlign w:val="center"/>
            <w:hideMark/>
          </w:tcPr>
          <w:p w14:paraId="61378EA2" w14:textId="2276440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2B67CC32" w14:textId="02B2E3C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64.51</w:t>
            </w:r>
          </w:p>
        </w:tc>
        <w:tc>
          <w:tcPr>
            <w:tcW w:w="314" w:type="pct"/>
            <w:shd w:val="clear" w:color="auto" w:fill="auto"/>
            <w:noWrap/>
            <w:vAlign w:val="center"/>
            <w:hideMark/>
          </w:tcPr>
          <w:p w14:paraId="481170DB" w14:textId="4706B44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68.23</w:t>
            </w:r>
          </w:p>
        </w:tc>
        <w:tc>
          <w:tcPr>
            <w:tcW w:w="314" w:type="pct"/>
            <w:shd w:val="clear" w:color="auto" w:fill="auto"/>
            <w:noWrap/>
            <w:vAlign w:val="center"/>
            <w:hideMark/>
          </w:tcPr>
          <w:p w14:paraId="60236177" w14:textId="019CA62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auto" w:fill="auto"/>
            <w:noWrap/>
            <w:vAlign w:val="center"/>
            <w:hideMark/>
          </w:tcPr>
          <w:p w14:paraId="485EFF40" w14:textId="036D06B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67.75</w:t>
            </w:r>
          </w:p>
        </w:tc>
        <w:tc>
          <w:tcPr>
            <w:tcW w:w="258" w:type="pct"/>
            <w:shd w:val="clear" w:color="auto" w:fill="auto"/>
            <w:noWrap/>
            <w:vAlign w:val="center"/>
            <w:hideMark/>
          </w:tcPr>
          <w:p w14:paraId="7F731F1A" w14:textId="1DC6E13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66.06</w:t>
            </w:r>
          </w:p>
        </w:tc>
        <w:tc>
          <w:tcPr>
            <w:tcW w:w="258" w:type="pct"/>
            <w:shd w:val="clear" w:color="auto" w:fill="auto"/>
            <w:noWrap/>
            <w:vAlign w:val="center"/>
            <w:hideMark/>
          </w:tcPr>
          <w:p w14:paraId="7E7D1503" w14:textId="0FA9E0A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69.37</w:t>
            </w:r>
          </w:p>
        </w:tc>
        <w:tc>
          <w:tcPr>
            <w:tcW w:w="314" w:type="pct"/>
            <w:shd w:val="clear" w:color="auto" w:fill="auto"/>
            <w:noWrap/>
            <w:vAlign w:val="center"/>
            <w:hideMark/>
          </w:tcPr>
          <w:p w14:paraId="1F9C1BF0" w14:textId="6909C4C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69.16</w:t>
            </w:r>
          </w:p>
        </w:tc>
        <w:tc>
          <w:tcPr>
            <w:tcW w:w="259" w:type="pct"/>
            <w:shd w:val="clear" w:color="auto" w:fill="auto"/>
            <w:noWrap/>
            <w:vAlign w:val="center"/>
            <w:hideMark/>
          </w:tcPr>
          <w:p w14:paraId="42E885CD" w14:textId="2A7ECD8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67.92</w:t>
            </w:r>
          </w:p>
        </w:tc>
        <w:tc>
          <w:tcPr>
            <w:tcW w:w="429" w:type="pct"/>
            <w:shd w:val="clear" w:color="auto" w:fill="auto"/>
            <w:noWrap/>
            <w:vAlign w:val="center"/>
            <w:hideMark/>
          </w:tcPr>
          <w:p w14:paraId="6D61EB7A" w14:textId="6A1F3A3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63.86</w:t>
            </w:r>
          </w:p>
        </w:tc>
        <w:tc>
          <w:tcPr>
            <w:tcW w:w="386" w:type="pct"/>
            <w:shd w:val="clear" w:color="auto" w:fill="auto"/>
            <w:noWrap/>
            <w:vAlign w:val="center"/>
            <w:hideMark/>
          </w:tcPr>
          <w:p w14:paraId="609397A3" w14:textId="2E980D9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12.24</w:t>
            </w:r>
          </w:p>
        </w:tc>
        <w:tc>
          <w:tcPr>
            <w:tcW w:w="296" w:type="pct"/>
            <w:shd w:val="clear" w:color="auto" w:fill="auto"/>
            <w:noWrap/>
            <w:vAlign w:val="center"/>
            <w:hideMark/>
          </w:tcPr>
          <w:p w14:paraId="192D2CD9" w14:textId="2946663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19.42</w:t>
            </w:r>
          </w:p>
        </w:tc>
      </w:tr>
      <w:tr w:rsidR="00C92DCD" w:rsidRPr="004B13BC" w14:paraId="18A52062" w14:textId="77777777" w:rsidTr="00C92DCD">
        <w:trPr>
          <w:trHeight w:val="320"/>
        </w:trPr>
        <w:tc>
          <w:tcPr>
            <w:tcW w:w="143" w:type="pct"/>
            <w:vMerge/>
            <w:shd w:val="clear" w:color="auto" w:fill="auto"/>
            <w:noWrap/>
            <w:vAlign w:val="center"/>
            <w:hideMark/>
          </w:tcPr>
          <w:p w14:paraId="22763020"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B20F326"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sz w:val="18"/>
                <w:szCs w:val="11"/>
              </w:rPr>
            </w:pPr>
          </w:p>
        </w:tc>
        <w:tc>
          <w:tcPr>
            <w:tcW w:w="314" w:type="pct"/>
            <w:shd w:val="clear" w:color="000000" w:fill="F2F2F2"/>
            <w:noWrap/>
            <w:vAlign w:val="center"/>
            <w:hideMark/>
          </w:tcPr>
          <w:p w14:paraId="2A1CC323" w14:textId="3DAB35F8"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151.69</w:t>
            </w:r>
          </w:p>
        </w:tc>
        <w:tc>
          <w:tcPr>
            <w:tcW w:w="314" w:type="pct"/>
            <w:shd w:val="clear" w:color="000000" w:fill="F2F2F2"/>
            <w:noWrap/>
            <w:vAlign w:val="center"/>
            <w:hideMark/>
          </w:tcPr>
          <w:p w14:paraId="2C76D063" w14:textId="4632ECCC"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152.39</w:t>
            </w:r>
          </w:p>
        </w:tc>
        <w:tc>
          <w:tcPr>
            <w:tcW w:w="317" w:type="pct"/>
            <w:shd w:val="clear" w:color="000000" w:fill="F2F2F2"/>
            <w:noWrap/>
            <w:vAlign w:val="center"/>
            <w:hideMark/>
          </w:tcPr>
          <w:p w14:paraId="6525220E" w14:textId="35AEAB59"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150.22</w:t>
            </w:r>
          </w:p>
        </w:tc>
        <w:tc>
          <w:tcPr>
            <w:tcW w:w="314" w:type="pct"/>
            <w:shd w:val="clear" w:color="000000" w:fill="F2F2F2"/>
            <w:noWrap/>
            <w:vAlign w:val="center"/>
            <w:hideMark/>
          </w:tcPr>
          <w:p w14:paraId="5C9866D9" w14:textId="04093475"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151.30</w:t>
            </w:r>
          </w:p>
        </w:tc>
        <w:tc>
          <w:tcPr>
            <w:tcW w:w="314" w:type="pct"/>
            <w:shd w:val="clear" w:color="000000" w:fill="F2F2F2"/>
            <w:noWrap/>
            <w:vAlign w:val="center"/>
            <w:hideMark/>
          </w:tcPr>
          <w:p w14:paraId="5DAE8505" w14:textId="3323822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151.75</w:t>
            </w:r>
          </w:p>
        </w:tc>
        <w:tc>
          <w:tcPr>
            <w:tcW w:w="314" w:type="pct"/>
            <w:shd w:val="clear" w:color="000000" w:fill="F2F2F2"/>
            <w:noWrap/>
            <w:vAlign w:val="center"/>
            <w:hideMark/>
          </w:tcPr>
          <w:p w14:paraId="0B320A21" w14:textId="106179F5"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150.22</w:t>
            </w:r>
          </w:p>
        </w:tc>
        <w:tc>
          <w:tcPr>
            <w:tcW w:w="258" w:type="pct"/>
            <w:shd w:val="clear" w:color="000000" w:fill="F2F2F2"/>
            <w:noWrap/>
            <w:vAlign w:val="center"/>
            <w:hideMark/>
          </w:tcPr>
          <w:p w14:paraId="19BB4A64" w14:textId="6CD6B5E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56.69</w:t>
            </w:r>
          </w:p>
        </w:tc>
        <w:tc>
          <w:tcPr>
            <w:tcW w:w="258" w:type="pct"/>
            <w:shd w:val="clear" w:color="000000" w:fill="F2F2F2"/>
            <w:noWrap/>
            <w:vAlign w:val="center"/>
            <w:hideMark/>
          </w:tcPr>
          <w:p w14:paraId="41218CDC" w14:textId="0EF8C62B"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57.70</w:t>
            </w:r>
          </w:p>
        </w:tc>
        <w:tc>
          <w:tcPr>
            <w:tcW w:w="258" w:type="pct"/>
            <w:shd w:val="clear" w:color="000000" w:fill="F2F2F2"/>
            <w:noWrap/>
            <w:vAlign w:val="center"/>
            <w:hideMark/>
          </w:tcPr>
          <w:p w14:paraId="3F25A60B" w14:textId="6F8E4609"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58.67</w:t>
            </w:r>
          </w:p>
        </w:tc>
        <w:tc>
          <w:tcPr>
            <w:tcW w:w="314" w:type="pct"/>
            <w:shd w:val="clear" w:color="000000" w:fill="F2F2F2"/>
            <w:noWrap/>
            <w:vAlign w:val="center"/>
            <w:hideMark/>
          </w:tcPr>
          <w:p w14:paraId="225FD0D6" w14:textId="66C0EED0"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88.22</w:t>
            </w:r>
          </w:p>
        </w:tc>
        <w:tc>
          <w:tcPr>
            <w:tcW w:w="259" w:type="pct"/>
            <w:shd w:val="clear" w:color="000000" w:fill="F2F2F2"/>
            <w:noWrap/>
            <w:vAlign w:val="center"/>
            <w:hideMark/>
          </w:tcPr>
          <w:p w14:paraId="50DB573E" w14:textId="32C9876D"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56.53</w:t>
            </w:r>
          </w:p>
        </w:tc>
        <w:tc>
          <w:tcPr>
            <w:tcW w:w="429" w:type="pct"/>
            <w:shd w:val="clear" w:color="000000" w:fill="F2F2F2"/>
            <w:noWrap/>
            <w:vAlign w:val="center"/>
            <w:hideMark/>
          </w:tcPr>
          <w:p w14:paraId="09AEB387" w14:textId="2A641A33"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56.50</w:t>
            </w:r>
          </w:p>
        </w:tc>
        <w:tc>
          <w:tcPr>
            <w:tcW w:w="386" w:type="pct"/>
            <w:shd w:val="clear" w:color="000000" w:fill="F2F2F2"/>
            <w:noWrap/>
            <w:vAlign w:val="center"/>
            <w:hideMark/>
          </w:tcPr>
          <w:p w14:paraId="0E29F8E5" w14:textId="0F1439F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17.56</w:t>
            </w:r>
          </w:p>
        </w:tc>
        <w:tc>
          <w:tcPr>
            <w:tcW w:w="296" w:type="pct"/>
            <w:shd w:val="clear" w:color="000000" w:fill="F2F2F2"/>
            <w:noWrap/>
            <w:vAlign w:val="center"/>
            <w:hideMark/>
          </w:tcPr>
          <w:p w14:paraId="7B3E1B2A" w14:textId="2B43A7E8"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25.81</w:t>
            </w:r>
          </w:p>
        </w:tc>
      </w:tr>
      <w:tr w:rsidR="004B13BC" w:rsidRPr="004B13BC" w14:paraId="6775111F" w14:textId="77777777" w:rsidTr="00C92DCD">
        <w:trPr>
          <w:trHeight w:val="320"/>
        </w:trPr>
        <w:tc>
          <w:tcPr>
            <w:tcW w:w="143" w:type="pct"/>
            <w:vMerge w:val="restart"/>
            <w:shd w:val="clear" w:color="auto" w:fill="auto"/>
            <w:noWrap/>
            <w:textDirection w:val="btLr"/>
            <w:vAlign w:val="center"/>
            <w:hideMark/>
          </w:tcPr>
          <w:p w14:paraId="11D8087A" w14:textId="77777777" w:rsidR="00D0726B" w:rsidRPr="004B13BC" w:rsidRDefault="00D0726B" w:rsidP="00100468">
            <w:pPr>
              <w:tabs>
                <w:tab w:val="clear" w:pos="360"/>
                <w:tab w:val="clear" w:pos="720"/>
                <w:tab w:val="clear" w:pos="1080"/>
                <w:tab w:val="clear" w:pos="1440"/>
              </w:tabs>
              <w:overflowPunct/>
              <w:autoSpaceDE/>
              <w:autoSpaceDN/>
              <w:adjustRightInd/>
              <w:spacing w:before="0"/>
              <w:ind w:left="113" w:right="113"/>
              <w:jc w:val="center"/>
              <w:textAlignment w:val="auto"/>
              <w:rPr>
                <w:b/>
                <w:color w:val="000000"/>
                <w:sz w:val="18"/>
                <w:szCs w:val="24"/>
              </w:rPr>
            </w:pPr>
            <w:proofErr w:type="spellStart"/>
            <w:r w:rsidRPr="004B13BC">
              <w:rPr>
                <w:b/>
                <w:color w:val="000000"/>
                <w:sz w:val="18"/>
                <w:szCs w:val="24"/>
              </w:rPr>
              <w:t>ICtCp</w:t>
            </w:r>
            <w:proofErr w:type="spellEnd"/>
          </w:p>
        </w:tc>
        <w:tc>
          <w:tcPr>
            <w:tcW w:w="512" w:type="pct"/>
            <w:shd w:val="clear" w:color="auto" w:fill="auto"/>
            <w:noWrap/>
            <w:vAlign w:val="center"/>
            <w:hideMark/>
          </w:tcPr>
          <w:p w14:paraId="27C9DEA1" w14:textId="08D18D5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blue</w:t>
            </w:r>
            <w:proofErr w:type="gramEnd"/>
            <w:r w:rsidRPr="004B13BC">
              <w:rPr>
                <w:color w:val="000000"/>
                <w:sz w:val="18"/>
                <w:szCs w:val="11"/>
              </w:rPr>
              <w:t>_mix</w:t>
            </w:r>
            <w:proofErr w:type="spellEnd"/>
          </w:p>
        </w:tc>
        <w:tc>
          <w:tcPr>
            <w:tcW w:w="314" w:type="pct"/>
            <w:shd w:val="clear" w:color="auto" w:fill="auto"/>
            <w:noWrap/>
            <w:vAlign w:val="center"/>
            <w:hideMark/>
          </w:tcPr>
          <w:p w14:paraId="066E83B5" w14:textId="0F0EB46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88.17</w:t>
            </w:r>
          </w:p>
        </w:tc>
        <w:tc>
          <w:tcPr>
            <w:tcW w:w="314" w:type="pct"/>
            <w:shd w:val="clear" w:color="auto" w:fill="auto"/>
            <w:noWrap/>
            <w:vAlign w:val="center"/>
            <w:hideMark/>
          </w:tcPr>
          <w:p w14:paraId="58BF7997" w14:textId="467C7AB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82.32</w:t>
            </w:r>
          </w:p>
        </w:tc>
        <w:tc>
          <w:tcPr>
            <w:tcW w:w="317" w:type="pct"/>
            <w:shd w:val="clear" w:color="auto" w:fill="auto"/>
            <w:noWrap/>
            <w:vAlign w:val="center"/>
            <w:hideMark/>
          </w:tcPr>
          <w:p w14:paraId="44A87098" w14:textId="13AD496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57.47</w:t>
            </w:r>
          </w:p>
        </w:tc>
        <w:tc>
          <w:tcPr>
            <w:tcW w:w="314" w:type="pct"/>
            <w:shd w:val="clear" w:color="000000" w:fill="FFC7CE"/>
            <w:noWrap/>
            <w:vAlign w:val="center"/>
            <w:hideMark/>
          </w:tcPr>
          <w:p w14:paraId="0CF44FCA" w14:textId="1276D8B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26.51</w:t>
            </w:r>
          </w:p>
        </w:tc>
        <w:tc>
          <w:tcPr>
            <w:tcW w:w="314" w:type="pct"/>
            <w:shd w:val="clear" w:color="000000" w:fill="FFC7CE"/>
            <w:noWrap/>
            <w:vAlign w:val="center"/>
            <w:hideMark/>
          </w:tcPr>
          <w:p w14:paraId="13A5A053" w14:textId="5C69AD7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23.99</w:t>
            </w:r>
          </w:p>
        </w:tc>
        <w:tc>
          <w:tcPr>
            <w:tcW w:w="314" w:type="pct"/>
            <w:shd w:val="clear" w:color="auto" w:fill="auto"/>
            <w:noWrap/>
            <w:vAlign w:val="center"/>
            <w:hideMark/>
          </w:tcPr>
          <w:p w14:paraId="54043C82" w14:textId="3440F4B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49.73</w:t>
            </w:r>
          </w:p>
        </w:tc>
        <w:tc>
          <w:tcPr>
            <w:tcW w:w="258" w:type="pct"/>
            <w:shd w:val="clear" w:color="000000" w:fill="FFC7CE"/>
            <w:noWrap/>
            <w:vAlign w:val="center"/>
            <w:hideMark/>
          </w:tcPr>
          <w:p w14:paraId="41923572" w14:textId="78B56F4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26.32</w:t>
            </w:r>
          </w:p>
        </w:tc>
        <w:tc>
          <w:tcPr>
            <w:tcW w:w="258" w:type="pct"/>
            <w:shd w:val="clear" w:color="auto" w:fill="auto"/>
            <w:noWrap/>
            <w:vAlign w:val="center"/>
            <w:hideMark/>
          </w:tcPr>
          <w:p w14:paraId="211937AC" w14:textId="268CA34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52.86</w:t>
            </w:r>
          </w:p>
        </w:tc>
        <w:tc>
          <w:tcPr>
            <w:tcW w:w="258" w:type="pct"/>
            <w:shd w:val="clear" w:color="auto" w:fill="auto"/>
            <w:noWrap/>
            <w:vAlign w:val="center"/>
            <w:hideMark/>
          </w:tcPr>
          <w:p w14:paraId="5F79927B" w14:textId="3EC373B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55.09</w:t>
            </w:r>
          </w:p>
        </w:tc>
        <w:tc>
          <w:tcPr>
            <w:tcW w:w="314" w:type="pct"/>
            <w:shd w:val="clear" w:color="auto" w:fill="auto"/>
            <w:noWrap/>
            <w:vAlign w:val="center"/>
            <w:hideMark/>
          </w:tcPr>
          <w:p w14:paraId="55F56015" w14:textId="5BDB33F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49.73</w:t>
            </w:r>
          </w:p>
        </w:tc>
        <w:tc>
          <w:tcPr>
            <w:tcW w:w="259" w:type="pct"/>
            <w:shd w:val="clear" w:color="auto" w:fill="auto"/>
            <w:noWrap/>
            <w:vAlign w:val="center"/>
            <w:hideMark/>
          </w:tcPr>
          <w:p w14:paraId="4173F8F2" w14:textId="7FB4457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51.59</w:t>
            </w:r>
          </w:p>
        </w:tc>
        <w:tc>
          <w:tcPr>
            <w:tcW w:w="429" w:type="pct"/>
            <w:shd w:val="clear" w:color="auto" w:fill="auto"/>
            <w:noWrap/>
            <w:vAlign w:val="center"/>
            <w:hideMark/>
          </w:tcPr>
          <w:p w14:paraId="1922244C" w14:textId="5A8A7A3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52.37</w:t>
            </w:r>
          </w:p>
        </w:tc>
        <w:tc>
          <w:tcPr>
            <w:tcW w:w="386" w:type="pct"/>
            <w:shd w:val="clear" w:color="auto" w:fill="auto"/>
            <w:noWrap/>
            <w:vAlign w:val="center"/>
            <w:hideMark/>
          </w:tcPr>
          <w:p w14:paraId="4DD73CEB" w14:textId="53D8E5A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20.75</w:t>
            </w:r>
          </w:p>
        </w:tc>
        <w:tc>
          <w:tcPr>
            <w:tcW w:w="296" w:type="pct"/>
            <w:shd w:val="clear" w:color="auto" w:fill="auto"/>
            <w:noWrap/>
            <w:vAlign w:val="center"/>
            <w:hideMark/>
          </w:tcPr>
          <w:p w14:paraId="5548DDE2" w14:textId="710537B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34.37</w:t>
            </w:r>
          </w:p>
        </w:tc>
      </w:tr>
      <w:tr w:rsidR="004B13BC" w:rsidRPr="004B13BC" w14:paraId="6BD014DE" w14:textId="77777777" w:rsidTr="00C92DCD">
        <w:trPr>
          <w:trHeight w:val="320"/>
        </w:trPr>
        <w:tc>
          <w:tcPr>
            <w:tcW w:w="143" w:type="pct"/>
            <w:vMerge/>
            <w:shd w:val="clear" w:color="auto" w:fill="auto"/>
            <w:noWrap/>
            <w:vAlign w:val="center"/>
            <w:hideMark/>
          </w:tcPr>
          <w:p w14:paraId="111ED34B"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69C8F7A" w14:textId="37EDED0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blue</w:t>
            </w:r>
            <w:proofErr w:type="gramEnd"/>
          </w:p>
        </w:tc>
        <w:tc>
          <w:tcPr>
            <w:tcW w:w="314" w:type="pct"/>
            <w:shd w:val="clear" w:color="auto" w:fill="auto"/>
            <w:noWrap/>
            <w:vAlign w:val="center"/>
            <w:hideMark/>
          </w:tcPr>
          <w:p w14:paraId="1F39341B" w14:textId="7519E03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88.17</w:t>
            </w:r>
          </w:p>
        </w:tc>
        <w:tc>
          <w:tcPr>
            <w:tcW w:w="314" w:type="pct"/>
            <w:shd w:val="clear" w:color="auto" w:fill="auto"/>
            <w:noWrap/>
            <w:vAlign w:val="center"/>
            <w:hideMark/>
          </w:tcPr>
          <w:p w14:paraId="7090C227" w14:textId="3FB9BBF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82.32</w:t>
            </w:r>
          </w:p>
        </w:tc>
        <w:tc>
          <w:tcPr>
            <w:tcW w:w="317" w:type="pct"/>
            <w:shd w:val="clear" w:color="auto" w:fill="auto"/>
            <w:noWrap/>
            <w:vAlign w:val="center"/>
            <w:hideMark/>
          </w:tcPr>
          <w:p w14:paraId="7C7543E8" w14:textId="2AAFDAA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57.47</w:t>
            </w:r>
          </w:p>
        </w:tc>
        <w:tc>
          <w:tcPr>
            <w:tcW w:w="314" w:type="pct"/>
            <w:shd w:val="clear" w:color="000000" w:fill="FFC7CE"/>
            <w:noWrap/>
            <w:vAlign w:val="center"/>
            <w:hideMark/>
          </w:tcPr>
          <w:p w14:paraId="39BB114B" w14:textId="1B878D7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26.51</w:t>
            </w:r>
          </w:p>
        </w:tc>
        <w:tc>
          <w:tcPr>
            <w:tcW w:w="314" w:type="pct"/>
            <w:shd w:val="clear" w:color="000000" w:fill="FFC7CE"/>
            <w:noWrap/>
            <w:vAlign w:val="center"/>
            <w:hideMark/>
          </w:tcPr>
          <w:p w14:paraId="58934761" w14:textId="440F1B5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23.99</w:t>
            </w:r>
          </w:p>
        </w:tc>
        <w:tc>
          <w:tcPr>
            <w:tcW w:w="314" w:type="pct"/>
            <w:shd w:val="clear" w:color="auto" w:fill="auto"/>
            <w:noWrap/>
            <w:vAlign w:val="center"/>
            <w:hideMark/>
          </w:tcPr>
          <w:p w14:paraId="25264BFA" w14:textId="5BD9023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49.73</w:t>
            </w:r>
          </w:p>
        </w:tc>
        <w:tc>
          <w:tcPr>
            <w:tcW w:w="258" w:type="pct"/>
            <w:shd w:val="clear" w:color="000000" w:fill="FFC7CE"/>
            <w:noWrap/>
            <w:vAlign w:val="center"/>
            <w:hideMark/>
          </w:tcPr>
          <w:p w14:paraId="493D7356" w14:textId="64A37C6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26.32</w:t>
            </w:r>
          </w:p>
        </w:tc>
        <w:tc>
          <w:tcPr>
            <w:tcW w:w="258" w:type="pct"/>
            <w:shd w:val="clear" w:color="auto" w:fill="auto"/>
            <w:noWrap/>
            <w:vAlign w:val="center"/>
            <w:hideMark/>
          </w:tcPr>
          <w:p w14:paraId="557E88F3" w14:textId="53BC3C2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52.86</w:t>
            </w:r>
          </w:p>
        </w:tc>
        <w:tc>
          <w:tcPr>
            <w:tcW w:w="258" w:type="pct"/>
            <w:shd w:val="clear" w:color="auto" w:fill="auto"/>
            <w:noWrap/>
            <w:vAlign w:val="center"/>
            <w:hideMark/>
          </w:tcPr>
          <w:p w14:paraId="7258C2E4" w14:textId="632D321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55.09</w:t>
            </w:r>
          </w:p>
        </w:tc>
        <w:tc>
          <w:tcPr>
            <w:tcW w:w="314" w:type="pct"/>
            <w:shd w:val="clear" w:color="auto" w:fill="auto"/>
            <w:noWrap/>
            <w:vAlign w:val="center"/>
            <w:hideMark/>
          </w:tcPr>
          <w:p w14:paraId="5239A541" w14:textId="653B330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49.73</w:t>
            </w:r>
          </w:p>
        </w:tc>
        <w:tc>
          <w:tcPr>
            <w:tcW w:w="259" w:type="pct"/>
            <w:shd w:val="clear" w:color="auto" w:fill="auto"/>
            <w:noWrap/>
            <w:vAlign w:val="center"/>
            <w:hideMark/>
          </w:tcPr>
          <w:p w14:paraId="08859558" w14:textId="2153127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51.59</w:t>
            </w:r>
          </w:p>
        </w:tc>
        <w:tc>
          <w:tcPr>
            <w:tcW w:w="429" w:type="pct"/>
            <w:shd w:val="clear" w:color="auto" w:fill="auto"/>
            <w:noWrap/>
            <w:vAlign w:val="center"/>
            <w:hideMark/>
          </w:tcPr>
          <w:p w14:paraId="07BF0592" w14:textId="7172A50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52.37</w:t>
            </w:r>
          </w:p>
        </w:tc>
        <w:tc>
          <w:tcPr>
            <w:tcW w:w="386" w:type="pct"/>
            <w:shd w:val="clear" w:color="auto" w:fill="auto"/>
            <w:noWrap/>
            <w:vAlign w:val="center"/>
            <w:hideMark/>
          </w:tcPr>
          <w:p w14:paraId="46457925" w14:textId="5DF348A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20.75</w:t>
            </w:r>
          </w:p>
        </w:tc>
        <w:tc>
          <w:tcPr>
            <w:tcW w:w="296" w:type="pct"/>
            <w:shd w:val="clear" w:color="auto" w:fill="auto"/>
            <w:noWrap/>
            <w:vAlign w:val="center"/>
            <w:hideMark/>
          </w:tcPr>
          <w:p w14:paraId="724568BD" w14:textId="37E531F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34.37</w:t>
            </w:r>
          </w:p>
        </w:tc>
      </w:tr>
      <w:tr w:rsidR="004B13BC" w:rsidRPr="004B13BC" w14:paraId="12810668" w14:textId="77777777" w:rsidTr="00C92DCD">
        <w:trPr>
          <w:trHeight w:val="320"/>
        </w:trPr>
        <w:tc>
          <w:tcPr>
            <w:tcW w:w="143" w:type="pct"/>
            <w:vMerge/>
            <w:shd w:val="clear" w:color="auto" w:fill="auto"/>
            <w:noWrap/>
            <w:vAlign w:val="center"/>
            <w:hideMark/>
          </w:tcPr>
          <w:p w14:paraId="28BD6C61"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5F39617" w14:textId="0917A14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bluexgreen</w:t>
            </w:r>
            <w:proofErr w:type="spellEnd"/>
            <w:proofErr w:type="gramEnd"/>
          </w:p>
        </w:tc>
        <w:tc>
          <w:tcPr>
            <w:tcW w:w="314" w:type="pct"/>
            <w:shd w:val="clear" w:color="auto" w:fill="auto"/>
            <w:noWrap/>
            <w:vAlign w:val="center"/>
            <w:hideMark/>
          </w:tcPr>
          <w:p w14:paraId="6CD1A374" w14:textId="03831CA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69.67</w:t>
            </w:r>
          </w:p>
        </w:tc>
        <w:tc>
          <w:tcPr>
            <w:tcW w:w="314" w:type="pct"/>
            <w:shd w:val="clear" w:color="auto" w:fill="auto"/>
            <w:noWrap/>
            <w:vAlign w:val="center"/>
            <w:hideMark/>
          </w:tcPr>
          <w:p w14:paraId="417894B3" w14:textId="0B380C7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58.66</w:t>
            </w:r>
          </w:p>
        </w:tc>
        <w:tc>
          <w:tcPr>
            <w:tcW w:w="317" w:type="pct"/>
            <w:shd w:val="clear" w:color="auto" w:fill="auto"/>
            <w:noWrap/>
            <w:vAlign w:val="center"/>
            <w:hideMark/>
          </w:tcPr>
          <w:p w14:paraId="49ED5EBC" w14:textId="0C58F6C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57.27</w:t>
            </w:r>
          </w:p>
        </w:tc>
        <w:tc>
          <w:tcPr>
            <w:tcW w:w="314" w:type="pct"/>
            <w:shd w:val="clear" w:color="000000" w:fill="FFC7CE"/>
            <w:noWrap/>
            <w:vAlign w:val="center"/>
            <w:hideMark/>
          </w:tcPr>
          <w:p w14:paraId="3258259E" w14:textId="0D178F2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18.46</w:t>
            </w:r>
          </w:p>
        </w:tc>
        <w:tc>
          <w:tcPr>
            <w:tcW w:w="314" w:type="pct"/>
            <w:shd w:val="clear" w:color="auto" w:fill="auto"/>
            <w:noWrap/>
            <w:vAlign w:val="center"/>
            <w:hideMark/>
          </w:tcPr>
          <w:p w14:paraId="7AA7F7A3" w14:textId="10E676F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41.30</w:t>
            </w:r>
          </w:p>
        </w:tc>
        <w:tc>
          <w:tcPr>
            <w:tcW w:w="314" w:type="pct"/>
            <w:shd w:val="clear" w:color="auto" w:fill="auto"/>
            <w:noWrap/>
            <w:vAlign w:val="center"/>
            <w:hideMark/>
          </w:tcPr>
          <w:p w14:paraId="18D40EDF" w14:textId="61CF269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41.77</w:t>
            </w:r>
          </w:p>
        </w:tc>
        <w:tc>
          <w:tcPr>
            <w:tcW w:w="258" w:type="pct"/>
            <w:shd w:val="clear" w:color="000000" w:fill="FFC7CE"/>
            <w:noWrap/>
            <w:vAlign w:val="center"/>
            <w:hideMark/>
          </w:tcPr>
          <w:p w14:paraId="1A4B2ECC" w14:textId="5406F63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22.78</w:t>
            </w:r>
          </w:p>
        </w:tc>
        <w:tc>
          <w:tcPr>
            <w:tcW w:w="258" w:type="pct"/>
            <w:shd w:val="clear" w:color="auto" w:fill="auto"/>
            <w:noWrap/>
            <w:vAlign w:val="center"/>
            <w:hideMark/>
          </w:tcPr>
          <w:p w14:paraId="514EFAE9" w14:textId="4BBC428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56.13</w:t>
            </w:r>
          </w:p>
        </w:tc>
        <w:tc>
          <w:tcPr>
            <w:tcW w:w="258" w:type="pct"/>
            <w:shd w:val="clear" w:color="auto" w:fill="auto"/>
            <w:noWrap/>
            <w:vAlign w:val="center"/>
            <w:hideMark/>
          </w:tcPr>
          <w:p w14:paraId="5DFC9C54" w14:textId="70FF32F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55.05</w:t>
            </w:r>
          </w:p>
        </w:tc>
        <w:tc>
          <w:tcPr>
            <w:tcW w:w="314" w:type="pct"/>
            <w:shd w:val="clear" w:color="auto" w:fill="auto"/>
            <w:noWrap/>
            <w:vAlign w:val="center"/>
            <w:hideMark/>
          </w:tcPr>
          <w:p w14:paraId="3F061AA2" w14:textId="75D4597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53.35</w:t>
            </w:r>
          </w:p>
        </w:tc>
        <w:tc>
          <w:tcPr>
            <w:tcW w:w="259" w:type="pct"/>
            <w:shd w:val="clear" w:color="auto" w:fill="auto"/>
            <w:noWrap/>
            <w:vAlign w:val="center"/>
            <w:hideMark/>
          </w:tcPr>
          <w:p w14:paraId="683883B4" w14:textId="45250E5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54.57</w:t>
            </w:r>
          </w:p>
        </w:tc>
        <w:tc>
          <w:tcPr>
            <w:tcW w:w="429" w:type="pct"/>
            <w:shd w:val="clear" w:color="auto" w:fill="auto"/>
            <w:noWrap/>
            <w:vAlign w:val="center"/>
            <w:hideMark/>
          </w:tcPr>
          <w:p w14:paraId="5B217BD6" w14:textId="58E64C5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56.73</w:t>
            </w:r>
          </w:p>
        </w:tc>
        <w:tc>
          <w:tcPr>
            <w:tcW w:w="386" w:type="pct"/>
            <w:shd w:val="clear" w:color="auto" w:fill="auto"/>
            <w:noWrap/>
            <w:vAlign w:val="center"/>
            <w:hideMark/>
          </w:tcPr>
          <w:p w14:paraId="2E98ACB7" w14:textId="53783AD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17.86</w:t>
            </w:r>
          </w:p>
        </w:tc>
        <w:tc>
          <w:tcPr>
            <w:tcW w:w="296" w:type="pct"/>
            <w:shd w:val="clear" w:color="auto" w:fill="auto"/>
            <w:noWrap/>
            <w:vAlign w:val="center"/>
            <w:hideMark/>
          </w:tcPr>
          <w:p w14:paraId="3226B881" w14:textId="281AC0C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23.82</w:t>
            </w:r>
          </w:p>
        </w:tc>
      </w:tr>
      <w:tr w:rsidR="004B13BC" w:rsidRPr="004B13BC" w14:paraId="75F88FE0" w14:textId="77777777" w:rsidTr="00C92DCD">
        <w:trPr>
          <w:trHeight w:val="320"/>
        </w:trPr>
        <w:tc>
          <w:tcPr>
            <w:tcW w:w="143" w:type="pct"/>
            <w:vMerge/>
            <w:shd w:val="clear" w:color="auto" w:fill="auto"/>
            <w:noWrap/>
            <w:vAlign w:val="center"/>
            <w:hideMark/>
          </w:tcPr>
          <w:p w14:paraId="7ADF7994"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A480CA3" w14:textId="2837808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colorimage</w:t>
            </w:r>
            <w:proofErr w:type="spellEnd"/>
            <w:proofErr w:type="gramEnd"/>
          </w:p>
        </w:tc>
        <w:tc>
          <w:tcPr>
            <w:tcW w:w="314" w:type="pct"/>
            <w:shd w:val="clear" w:color="auto" w:fill="auto"/>
            <w:noWrap/>
            <w:vAlign w:val="center"/>
            <w:hideMark/>
          </w:tcPr>
          <w:p w14:paraId="6919BC61" w14:textId="496F84A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52.91</w:t>
            </w:r>
          </w:p>
        </w:tc>
        <w:tc>
          <w:tcPr>
            <w:tcW w:w="314" w:type="pct"/>
            <w:shd w:val="clear" w:color="auto" w:fill="auto"/>
            <w:noWrap/>
            <w:vAlign w:val="center"/>
            <w:hideMark/>
          </w:tcPr>
          <w:p w14:paraId="1B5CB60C" w14:textId="3E233F2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54.81</w:t>
            </w:r>
          </w:p>
        </w:tc>
        <w:tc>
          <w:tcPr>
            <w:tcW w:w="317" w:type="pct"/>
            <w:shd w:val="clear" w:color="auto" w:fill="auto"/>
            <w:noWrap/>
            <w:vAlign w:val="center"/>
            <w:hideMark/>
          </w:tcPr>
          <w:p w14:paraId="4EC0B7E9" w14:textId="2FA030A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53.13</w:t>
            </w:r>
          </w:p>
        </w:tc>
        <w:tc>
          <w:tcPr>
            <w:tcW w:w="314" w:type="pct"/>
            <w:shd w:val="clear" w:color="000000" w:fill="FFC7CE"/>
            <w:noWrap/>
            <w:vAlign w:val="center"/>
            <w:hideMark/>
          </w:tcPr>
          <w:p w14:paraId="525C3F68" w14:textId="29FAAA2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19.26</w:t>
            </w:r>
          </w:p>
        </w:tc>
        <w:tc>
          <w:tcPr>
            <w:tcW w:w="314" w:type="pct"/>
            <w:shd w:val="clear" w:color="000000" w:fill="FFC7CE"/>
            <w:noWrap/>
            <w:vAlign w:val="center"/>
            <w:hideMark/>
          </w:tcPr>
          <w:p w14:paraId="37F969D9" w14:textId="7CA47F1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25.19</w:t>
            </w:r>
          </w:p>
        </w:tc>
        <w:tc>
          <w:tcPr>
            <w:tcW w:w="314" w:type="pct"/>
            <w:shd w:val="clear" w:color="000000" w:fill="FFC7CE"/>
            <w:noWrap/>
            <w:vAlign w:val="center"/>
            <w:hideMark/>
          </w:tcPr>
          <w:p w14:paraId="765E8757" w14:textId="7BD0E38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28.26</w:t>
            </w:r>
          </w:p>
        </w:tc>
        <w:tc>
          <w:tcPr>
            <w:tcW w:w="258" w:type="pct"/>
            <w:shd w:val="clear" w:color="000000" w:fill="FFC7CE"/>
            <w:noWrap/>
            <w:vAlign w:val="center"/>
            <w:hideMark/>
          </w:tcPr>
          <w:p w14:paraId="237B08D2" w14:textId="0F168DB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22.61</w:t>
            </w:r>
          </w:p>
        </w:tc>
        <w:tc>
          <w:tcPr>
            <w:tcW w:w="258" w:type="pct"/>
            <w:shd w:val="clear" w:color="auto" w:fill="auto"/>
            <w:noWrap/>
            <w:vAlign w:val="center"/>
            <w:hideMark/>
          </w:tcPr>
          <w:p w14:paraId="420E2FA3" w14:textId="200416F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65.39</w:t>
            </w:r>
          </w:p>
        </w:tc>
        <w:tc>
          <w:tcPr>
            <w:tcW w:w="258" w:type="pct"/>
            <w:shd w:val="clear" w:color="auto" w:fill="auto"/>
            <w:noWrap/>
            <w:vAlign w:val="center"/>
            <w:hideMark/>
          </w:tcPr>
          <w:p w14:paraId="354667C4" w14:textId="055EBF7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66.06</w:t>
            </w:r>
          </w:p>
        </w:tc>
        <w:tc>
          <w:tcPr>
            <w:tcW w:w="314" w:type="pct"/>
            <w:shd w:val="clear" w:color="auto" w:fill="auto"/>
            <w:noWrap/>
            <w:vAlign w:val="center"/>
            <w:hideMark/>
          </w:tcPr>
          <w:p w14:paraId="6907A517" w14:textId="2C85260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53.93</w:t>
            </w:r>
          </w:p>
        </w:tc>
        <w:tc>
          <w:tcPr>
            <w:tcW w:w="259" w:type="pct"/>
            <w:shd w:val="clear" w:color="auto" w:fill="auto"/>
            <w:noWrap/>
            <w:vAlign w:val="center"/>
            <w:hideMark/>
          </w:tcPr>
          <w:p w14:paraId="655549DB" w14:textId="7CBC00A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57.54</w:t>
            </w:r>
          </w:p>
        </w:tc>
        <w:tc>
          <w:tcPr>
            <w:tcW w:w="429" w:type="pct"/>
            <w:shd w:val="clear" w:color="auto" w:fill="auto"/>
            <w:noWrap/>
            <w:vAlign w:val="center"/>
            <w:hideMark/>
          </w:tcPr>
          <w:p w14:paraId="13FF42FC" w14:textId="4481D0F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59.47</w:t>
            </w:r>
          </w:p>
        </w:tc>
        <w:tc>
          <w:tcPr>
            <w:tcW w:w="386" w:type="pct"/>
            <w:shd w:val="clear" w:color="auto" w:fill="auto"/>
            <w:noWrap/>
            <w:vAlign w:val="center"/>
            <w:hideMark/>
          </w:tcPr>
          <w:p w14:paraId="42B96AA7" w14:textId="2A3B56E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14.62</w:t>
            </w:r>
          </w:p>
        </w:tc>
        <w:tc>
          <w:tcPr>
            <w:tcW w:w="296" w:type="pct"/>
            <w:shd w:val="clear" w:color="auto" w:fill="auto"/>
            <w:noWrap/>
            <w:vAlign w:val="center"/>
            <w:hideMark/>
          </w:tcPr>
          <w:p w14:paraId="5E3D6FD8" w14:textId="4521B75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19.85</w:t>
            </w:r>
          </w:p>
        </w:tc>
      </w:tr>
      <w:tr w:rsidR="004B13BC" w:rsidRPr="004B13BC" w14:paraId="0D7260D4" w14:textId="77777777" w:rsidTr="00C92DCD">
        <w:trPr>
          <w:trHeight w:val="320"/>
        </w:trPr>
        <w:tc>
          <w:tcPr>
            <w:tcW w:w="143" w:type="pct"/>
            <w:vMerge/>
            <w:shd w:val="clear" w:color="auto" w:fill="auto"/>
            <w:noWrap/>
            <w:vAlign w:val="center"/>
            <w:hideMark/>
          </w:tcPr>
          <w:p w14:paraId="6E98C7A9"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6308EA2" w14:textId="1AFFF3B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cyan</w:t>
            </w:r>
            <w:proofErr w:type="gramEnd"/>
          </w:p>
        </w:tc>
        <w:tc>
          <w:tcPr>
            <w:tcW w:w="314" w:type="pct"/>
            <w:shd w:val="clear" w:color="auto" w:fill="auto"/>
            <w:noWrap/>
            <w:vAlign w:val="center"/>
            <w:hideMark/>
          </w:tcPr>
          <w:p w14:paraId="3FDCE0F3" w14:textId="7EC83F2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64.41</w:t>
            </w:r>
          </w:p>
        </w:tc>
        <w:tc>
          <w:tcPr>
            <w:tcW w:w="314" w:type="pct"/>
            <w:shd w:val="clear" w:color="auto" w:fill="auto"/>
            <w:noWrap/>
            <w:vAlign w:val="center"/>
            <w:hideMark/>
          </w:tcPr>
          <w:p w14:paraId="17AEAD1C" w14:textId="78B55EF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54.65</w:t>
            </w:r>
          </w:p>
        </w:tc>
        <w:tc>
          <w:tcPr>
            <w:tcW w:w="317" w:type="pct"/>
            <w:shd w:val="clear" w:color="auto" w:fill="auto"/>
            <w:noWrap/>
            <w:vAlign w:val="center"/>
            <w:hideMark/>
          </w:tcPr>
          <w:p w14:paraId="2333D50E" w14:textId="64C69F5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53.51</w:t>
            </w:r>
          </w:p>
        </w:tc>
        <w:tc>
          <w:tcPr>
            <w:tcW w:w="314" w:type="pct"/>
            <w:shd w:val="clear" w:color="000000" w:fill="FFC7CE"/>
            <w:noWrap/>
            <w:vAlign w:val="center"/>
            <w:hideMark/>
          </w:tcPr>
          <w:p w14:paraId="16813150" w14:textId="58E7F8C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15.06</w:t>
            </w:r>
          </w:p>
        </w:tc>
        <w:tc>
          <w:tcPr>
            <w:tcW w:w="314" w:type="pct"/>
            <w:shd w:val="clear" w:color="auto" w:fill="auto"/>
            <w:noWrap/>
            <w:vAlign w:val="center"/>
            <w:hideMark/>
          </w:tcPr>
          <w:p w14:paraId="754D7884" w14:textId="695C669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69.16</w:t>
            </w:r>
          </w:p>
        </w:tc>
        <w:tc>
          <w:tcPr>
            <w:tcW w:w="314" w:type="pct"/>
            <w:shd w:val="clear" w:color="auto" w:fill="auto"/>
            <w:noWrap/>
            <w:vAlign w:val="center"/>
            <w:hideMark/>
          </w:tcPr>
          <w:p w14:paraId="38155178" w14:textId="6BA154F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67.11</w:t>
            </w:r>
          </w:p>
        </w:tc>
        <w:tc>
          <w:tcPr>
            <w:tcW w:w="258" w:type="pct"/>
            <w:shd w:val="clear" w:color="000000" w:fill="FFC7CE"/>
            <w:noWrap/>
            <w:vAlign w:val="center"/>
            <w:hideMark/>
          </w:tcPr>
          <w:p w14:paraId="24E349A1" w14:textId="2BD6CE8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19.83</w:t>
            </w:r>
          </w:p>
        </w:tc>
        <w:tc>
          <w:tcPr>
            <w:tcW w:w="258" w:type="pct"/>
            <w:shd w:val="clear" w:color="auto" w:fill="auto"/>
            <w:noWrap/>
            <w:vAlign w:val="center"/>
            <w:hideMark/>
          </w:tcPr>
          <w:p w14:paraId="3E8C6195" w14:textId="2FC7054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68.34</w:t>
            </w:r>
          </w:p>
        </w:tc>
        <w:tc>
          <w:tcPr>
            <w:tcW w:w="258" w:type="pct"/>
            <w:shd w:val="clear" w:color="auto" w:fill="auto"/>
            <w:noWrap/>
            <w:vAlign w:val="center"/>
            <w:hideMark/>
          </w:tcPr>
          <w:p w14:paraId="2A885E88" w14:textId="1B12DB5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69.35</w:t>
            </w:r>
          </w:p>
        </w:tc>
        <w:tc>
          <w:tcPr>
            <w:tcW w:w="314" w:type="pct"/>
            <w:shd w:val="clear" w:color="auto" w:fill="auto"/>
            <w:noWrap/>
            <w:vAlign w:val="center"/>
            <w:hideMark/>
          </w:tcPr>
          <w:p w14:paraId="4C9F533C" w14:textId="4A4A5C3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67.45</w:t>
            </w:r>
          </w:p>
        </w:tc>
        <w:tc>
          <w:tcPr>
            <w:tcW w:w="259" w:type="pct"/>
            <w:shd w:val="clear" w:color="auto" w:fill="auto"/>
            <w:noWrap/>
            <w:vAlign w:val="center"/>
            <w:hideMark/>
          </w:tcPr>
          <w:p w14:paraId="1748F7BF" w14:textId="4FA7C76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68.31</w:t>
            </w:r>
          </w:p>
        </w:tc>
        <w:tc>
          <w:tcPr>
            <w:tcW w:w="429" w:type="pct"/>
            <w:shd w:val="clear" w:color="auto" w:fill="auto"/>
            <w:noWrap/>
            <w:vAlign w:val="center"/>
            <w:hideMark/>
          </w:tcPr>
          <w:p w14:paraId="655510C8" w14:textId="7F0C0A8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64.49</w:t>
            </w:r>
          </w:p>
        </w:tc>
        <w:tc>
          <w:tcPr>
            <w:tcW w:w="386" w:type="pct"/>
            <w:shd w:val="clear" w:color="auto" w:fill="auto"/>
            <w:noWrap/>
            <w:vAlign w:val="center"/>
            <w:hideMark/>
          </w:tcPr>
          <w:p w14:paraId="0B71C3EB" w14:textId="1A2C0FD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15.49</w:t>
            </w:r>
          </w:p>
        </w:tc>
        <w:tc>
          <w:tcPr>
            <w:tcW w:w="296" w:type="pct"/>
            <w:shd w:val="clear" w:color="auto" w:fill="auto"/>
            <w:noWrap/>
            <w:vAlign w:val="center"/>
            <w:hideMark/>
          </w:tcPr>
          <w:p w14:paraId="2675BA22" w14:textId="521F3EE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20.48</w:t>
            </w:r>
          </w:p>
        </w:tc>
      </w:tr>
      <w:tr w:rsidR="004B13BC" w:rsidRPr="004B13BC" w14:paraId="4328FCA7" w14:textId="77777777" w:rsidTr="00C92DCD">
        <w:trPr>
          <w:trHeight w:val="320"/>
        </w:trPr>
        <w:tc>
          <w:tcPr>
            <w:tcW w:w="143" w:type="pct"/>
            <w:vMerge/>
            <w:shd w:val="clear" w:color="auto" w:fill="auto"/>
            <w:noWrap/>
            <w:vAlign w:val="center"/>
            <w:hideMark/>
          </w:tcPr>
          <w:p w14:paraId="77F95A83"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341247F4" w14:textId="2EDC1D3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green</w:t>
            </w:r>
            <w:proofErr w:type="gramEnd"/>
            <w:r w:rsidRPr="004B13BC">
              <w:rPr>
                <w:color w:val="000000"/>
                <w:sz w:val="18"/>
                <w:szCs w:val="11"/>
              </w:rPr>
              <w:t>_mix</w:t>
            </w:r>
            <w:proofErr w:type="spellEnd"/>
          </w:p>
        </w:tc>
        <w:tc>
          <w:tcPr>
            <w:tcW w:w="314" w:type="pct"/>
            <w:shd w:val="clear" w:color="auto" w:fill="auto"/>
            <w:noWrap/>
            <w:vAlign w:val="center"/>
            <w:hideMark/>
          </w:tcPr>
          <w:p w14:paraId="3C5F38ED" w14:textId="13110AF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69.95</w:t>
            </w:r>
          </w:p>
        </w:tc>
        <w:tc>
          <w:tcPr>
            <w:tcW w:w="314" w:type="pct"/>
            <w:shd w:val="clear" w:color="auto" w:fill="auto"/>
            <w:noWrap/>
            <w:vAlign w:val="center"/>
            <w:hideMark/>
          </w:tcPr>
          <w:p w14:paraId="2C17BB68" w14:textId="4AF22B3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58.66</w:t>
            </w:r>
          </w:p>
        </w:tc>
        <w:tc>
          <w:tcPr>
            <w:tcW w:w="317" w:type="pct"/>
            <w:shd w:val="clear" w:color="auto" w:fill="auto"/>
            <w:noWrap/>
            <w:vAlign w:val="center"/>
            <w:hideMark/>
          </w:tcPr>
          <w:p w14:paraId="257D606C" w14:textId="222C143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88.36</w:t>
            </w:r>
          </w:p>
        </w:tc>
        <w:tc>
          <w:tcPr>
            <w:tcW w:w="314" w:type="pct"/>
            <w:shd w:val="clear" w:color="000000" w:fill="FFC7CE"/>
            <w:noWrap/>
            <w:vAlign w:val="center"/>
            <w:hideMark/>
          </w:tcPr>
          <w:p w14:paraId="55E8C854" w14:textId="775BDC0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18.62</w:t>
            </w:r>
          </w:p>
        </w:tc>
        <w:tc>
          <w:tcPr>
            <w:tcW w:w="314" w:type="pct"/>
            <w:shd w:val="clear" w:color="auto" w:fill="auto"/>
            <w:noWrap/>
            <w:vAlign w:val="center"/>
            <w:hideMark/>
          </w:tcPr>
          <w:p w14:paraId="5E5A2817" w14:textId="5607456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50.40</w:t>
            </w:r>
          </w:p>
        </w:tc>
        <w:tc>
          <w:tcPr>
            <w:tcW w:w="314" w:type="pct"/>
            <w:shd w:val="clear" w:color="000000" w:fill="FFC7CE"/>
            <w:noWrap/>
            <w:vAlign w:val="center"/>
            <w:hideMark/>
          </w:tcPr>
          <w:p w14:paraId="43C0D192" w14:textId="02ACF15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26.39</w:t>
            </w:r>
          </w:p>
        </w:tc>
        <w:tc>
          <w:tcPr>
            <w:tcW w:w="258" w:type="pct"/>
            <w:shd w:val="clear" w:color="000000" w:fill="FFC7CE"/>
            <w:noWrap/>
            <w:vAlign w:val="center"/>
            <w:hideMark/>
          </w:tcPr>
          <w:p w14:paraId="5734B85C" w14:textId="3285791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22.52</w:t>
            </w:r>
          </w:p>
        </w:tc>
        <w:tc>
          <w:tcPr>
            <w:tcW w:w="258" w:type="pct"/>
            <w:shd w:val="clear" w:color="auto" w:fill="auto"/>
            <w:noWrap/>
            <w:vAlign w:val="center"/>
            <w:hideMark/>
          </w:tcPr>
          <w:p w14:paraId="1C9197F6" w14:textId="695D3E0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52.46</w:t>
            </w:r>
          </w:p>
        </w:tc>
        <w:tc>
          <w:tcPr>
            <w:tcW w:w="258" w:type="pct"/>
            <w:shd w:val="clear" w:color="auto" w:fill="auto"/>
            <w:noWrap/>
            <w:vAlign w:val="center"/>
            <w:hideMark/>
          </w:tcPr>
          <w:p w14:paraId="187F797C" w14:textId="6A8B85C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51.12</w:t>
            </w:r>
          </w:p>
        </w:tc>
        <w:tc>
          <w:tcPr>
            <w:tcW w:w="314" w:type="pct"/>
            <w:shd w:val="clear" w:color="auto" w:fill="auto"/>
            <w:noWrap/>
            <w:vAlign w:val="center"/>
            <w:hideMark/>
          </w:tcPr>
          <w:p w14:paraId="6D64379A" w14:textId="5477EFB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55.60</w:t>
            </w:r>
          </w:p>
        </w:tc>
        <w:tc>
          <w:tcPr>
            <w:tcW w:w="259" w:type="pct"/>
            <w:shd w:val="clear" w:color="auto" w:fill="auto"/>
            <w:noWrap/>
            <w:vAlign w:val="center"/>
            <w:hideMark/>
          </w:tcPr>
          <w:p w14:paraId="38B5F992" w14:textId="00BC0C8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51.88</w:t>
            </w:r>
          </w:p>
        </w:tc>
        <w:tc>
          <w:tcPr>
            <w:tcW w:w="429" w:type="pct"/>
            <w:shd w:val="clear" w:color="auto" w:fill="auto"/>
            <w:noWrap/>
            <w:vAlign w:val="center"/>
            <w:hideMark/>
          </w:tcPr>
          <w:p w14:paraId="38341BCC" w14:textId="5C73064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52.48</w:t>
            </w:r>
          </w:p>
        </w:tc>
        <w:tc>
          <w:tcPr>
            <w:tcW w:w="386" w:type="pct"/>
            <w:shd w:val="clear" w:color="auto" w:fill="auto"/>
            <w:noWrap/>
            <w:vAlign w:val="center"/>
            <w:hideMark/>
          </w:tcPr>
          <w:p w14:paraId="421B3F12" w14:textId="63A14C1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19.10</w:t>
            </w:r>
          </w:p>
        </w:tc>
        <w:tc>
          <w:tcPr>
            <w:tcW w:w="296" w:type="pct"/>
            <w:shd w:val="clear" w:color="auto" w:fill="auto"/>
            <w:noWrap/>
            <w:vAlign w:val="center"/>
            <w:hideMark/>
          </w:tcPr>
          <w:p w14:paraId="2A4F66D7" w14:textId="70AC412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24.20</w:t>
            </w:r>
          </w:p>
        </w:tc>
      </w:tr>
      <w:tr w:rsidR="004B13BC" w:rsidRPr="004B13BC" w14:paraId="440C4E3E" w14:textId="77777777" w:rsidTr="00426879">
        <w:trPr>
          <w:trHeight w:val="332"/>
        </w:trPr>
        <w:tc>
          <w:tcPr>
            <w:tcW w:w="143" w:type="pct"/>
            <w:vMerge/>
            <w:shd w:val="clear" w:color="auto" w:fill="auto"/>
            <w:noWrap/>
            <w:vAlign w:val="center"/>
            <w:hideMark/>
          </w:tcPr>
          <w:p w14:paraId="16717580"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19B57962" w14:textId="5D56E53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green</w:t>
            </w:r>
            <w:proofErr w:type="gramEnd"/>
          </w:p>
        </w:tc>
        <w:tc>
          <w:tcPr>
            <w:tcW w:w="314" w:type="pct"/>
            <w:shd w:val="clear" w:color="auto" w:fill="auto"/>
            <w:noWrap/>
            <w:vAlign w:val="center"/>
            <w:hideMark/>
          </w:tcPr>
          <w:p w14:paraId="61FE5BD2" w14:textId="0943E5E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69.95</w:t>
            </w:r>
          </w:p>
        </w:tc>
        <w:tc>
          <w:tcPr>
            <w:tcW w:w="314" w:type="pct"/>
            <w:shd w:val="clear" w:color="auto" w:fill="auto"/>
            <w:noWrap/>
            <w:vAlign w:val="center"/>
            <w:hideMark/>
          </w:tcPr>
          <w:p w14:paraId="76158278" w14:textId="21A0CB3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58.66</w:t>
            </w:r>
          </w:p>
        </w:tc>
        <w:tc>
          <w:tcPr>
            <w:tcW w:w="317" w:type="pct"/>
            <w:shd w:val="clear" w:color="auto" w:fill="auto"/>
            <w:noWrap/>
            <w:vAlign w:val="center"/>
            <w:hideMark/>
          </w:tcPr>
          <w:p w14:paraId="323B271C" w14:textId="389A0A6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88.36</w:t>
            </w:r>
          </w:p>
        </w:tc>
        <w:tc>
          <w:tcPr>
            <w:tcW w:w="314" w:type="pct"/>
            <w:shd w:val="clear" w:color="000000" w:fill="FFC7CE"/>
            <w:noWrap/>
            <w:vAlign w:val="center"/>
            <w:hideMark/>
          </w:tcPr>
          <w:p w14:paraId="22583E35" w14:textId="69E0290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18.62</w:t>
            </w:r>
          </w:p>
        </w:tc>
        <w:tc>
          <w:tcPr>
            <w:tcW w:w="314" w:type="pct"/>
            <w:shd w:val="clear" w:color="auto" w:fill="auto"/>
            <w:noWrap/>
            <w:vAlign w:val="center"/>
            <w:hideMark/>
          </w:tcPr>
          <w:p w14:paraId="2E573359" w14:textId="4906C02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50.40</w:t>
            </w:r>
          </w:p>
        </w:tc>
        <w:tc>
          <w:tcPr>
            <w:tcW w:w="314" w:type="pct"/>
            <w:shd w:val="clear" w:color="000000" w:fill="FFC7CE"/>
            <w:noWrap/>
            <w:vAlign w:val="center"/>
            <w:hideMark/>
          </w:tcPr>
          <w:p w14:paraId="6259AABB" w14:textId="4850B3E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26.39</w:t>
            </w:r>
          </w:p>
        </w:tc>
        <w:tc>
          <w:tcPr>
            <w:tcW w:w="258" w:type="pct"/>
            <w:shd w:val="clear" w:color="000000" w:fill="FFC7CE"/>
            <w:noWrap/>
            <w:vAlign w:val="center"/>
            <w:hideMark/>
          </w:tcPr>
          <w:p w14:paraId="24F7BA20" w14:textId="787D239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22.52</w:t>
            </w:r>
          </w:p>
        </w:tc>
        <w:tc>
          <w:tcPr>
            <w:tcW w:w="258" w:type="pct"/>
            <w:shd w:val="clear" w:color="auto" w:fill="auto"/>
            <w:noWrap/>
            <w:vAlign w:val="center"/>
            <w:hideMark/>
          </w:tcPr>
          <w:p w14:paraId="4EAC3092" w14:textId="59DBB65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52.46</w:t>
            </w:r>
          </w:p>
        </w:tc>
        <w:tc>
          <w:tcPr>
            <w:tcW w:w="258" w:type="pct"/>
            <w:shd w:val="clear" w:color="auto" w:fill="auto"/>
            <w:noWrap/>
            <w:vAlign w:val="center"/>
            <w:hideMark/>
          </w:tcPr>
          <w:p w14:paraId="3ED02DCD" w14:textId="4DC2BB1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51.12</w:t>
            </w:r>
          </w:p>
        </w:tc>
        <w:tc>
          <w:tcPr>
            <w:tcW w:w="314" w:type="pct"/>
            <w:shd w:val="clear" w:color="auto" w:fill="auto"/>
            <w:noWrap/>
            <w:vAlign w:val="center"/>
            <w:hideMark/>
          </w:tcPr>
          <w:p w14:paraId="5379E65E" w14:textId="0EAF184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55.60</w:t>
            </w:r>
          </w:p>
        </w:tc>
        <w:tc>
          <w:tcPr>
            <w:tcW w:w="259" w:type="pct"/>
            <w:shd w:val="clear" w:color="auto" w:fill="auto"/>
            <w:noWrap/>
            <w:vAlign w:val="center"/>
            <w:hideMark/>
          </w:tcPr>
          <w:p w14:paraId="06877646" w14:textId="29AB919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51.88</w:t>
            </w:r>
          </w:p>
        </w:tc>
        <w:tc>
          <w:tcPr>
            <w:tcW w:w="429" w:type="pct"/>
            <w:shd w:val="clear" w:color="auto" w:fill="auto"/>
            <w:noWrap/>
            <w:vAlign w:val="center"/>
            <w:hideMark/>
          </w:tcPr>
          <w:p w14:paraId="15D111E8" w14:textId="75ADC83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52.48</w:t>
            </w:r>
          </w:p>
        </w:tc>
        <w:tc>
          <w:tcPr>
            <w:tcW w:w="386" w:type="pct"/>
            <w:shd w:val="clear" w:color="auto" w:fill="auto"/>
            <w:noWrap/>
            <w:vAlign w:val="center"/>
            <w:hideMark/>
          </w:tcPr>
          <w:p w14:paraId="10A8A6C9" w14:textId="27C5847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19.10</w:t>
            </w:r>
          </w:p>
        </w:tc>
        <w:tc>
          <w:tcPr>
            <w:tcW w:w="296" w:type="pct"/>
            <w:shd w:val="clear" w:color="auto" w:fill="auto"/>
            <w:noWrap/>
            <w:vAlign w:val="center"/>
            <w:hideMark/>
          </w:tcPr>
          <w:p w14:paraId="311314A8" w14:textId="6B1F12A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24.20</w:t>
            </w:r>
          </w:p>
        </w:tc>
      </w:tr>
      <w:tr w:rsidR="004B13BC" w:rsidRPr="004B13BC" w14:paraId="14243478" w14:textId="77777777" w:rsidTr="00C92DCD">
        <w:trPr>
          <w:trHeight w:val="320"/>
        </w:trPr>
        <w:tc>
          <w:tcPr>
            <w:tcW w:w="143" w:type="pct"/>
            <w:vMerge/>
            <w:shd w:val="clear" w:color="auto" w:fill="auto"/>
            <w:noWrap/>
            <w:vAlign w:val="center"/>
            <w:hideMark/>
          </w:tcPr>
          <w:p w14:paraId="272278DE"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083960A" w14:textId="045DFE7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magenda</w:t>
            </w:r>
            <w:proofErr w:type="spellEnd"/>
            <w:proofErr w:type="gramEnd"/>
          </w:p>
        </w:tc>
        <w:tc>
          <w:tcPr>
            <w:tcW w:w="314" w:type="pct"/>
            <w:shd w:val="clear" w:color="auto" w:fill="auto"/>
            <w:noWrap/>
            <w:vAlign w:val="center"/>
            <w:hideMark/>
          </w:tcPr>
          <w:p w14:paraId="03200316" w14:textId="6007430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54.65</w:t>
            </w:r>
          </w:p>
        </w:tc>
        <w:tc>
          <w:tcPr>
            <w:tcW w:w="314" w:type="pct"/>
            <w:shd w:val="clear" w:color="auto" w:fill="auto"/>
            <w:noWrap/>
            <w:vAlign w:val="center"/>
            <w:hideMark/>
          </w:tcPr>
          <w:p w14:paraId="7E23036F" w14:textId="6392DED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75.31</w:t>
            </w:r>
          </w:p>
        </w:tc>
        <w:tc>
          <w:tcPr>
            <w:tcW w:w="317" w:type="pct"/>
            <w:shd w:val="clear" w:color="auto" w:fill="auto"/>
            <w:noWrap/>
            <w:vAlign w:val="center"/>
            <w:hideMark/>
          </w:tcPr>
          <w:p w14:paraId="2047AC1E" w14:textId="7A4F6CA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53.55</w:t>
            </w:r>
          </w:p>
        </w:tc>
        <w:tc>
          <w:tcPr>
            <w:tcW w:w="314" w:type="pct"/>
            <w:shd w:val="clear" w:color="auto" w:fill="auto"/>
            <w:noWrap/>
            <w:vAlign w:val="center"/>
            <w:hideMark/>
          </w:tcPr>
          <w:p w14:paraId="78A2CFF0" w14:textId="5D61868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69.12</w:t>
            </w:r>
          </w:p>
        </w:tc>
        <w:tc>
          <w:tcPr>
            <w:tcW w:w="314" w:type="pct"/>
            <w:shd w:val="clear" w:color="000000" w:fill="FFC7CE"/>
            <w:noWrap/>
            <w:vAlign w:val="center"/>
            <w:hideMark/>
          </w:tcPr>
          <w:p w14:paraId="1910309D" w14:textId="1CA4EB4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18.46</w:t>
            </w:r>
          </w:p>
        </w:tc>
        <w:tc>
          <w:tcPr>
            <w:tcW w:w="314" w:type="pct"/>
            <w:shd w:val="clear" w:color="auto" w:fill="auto"/>
            <w:noWrap/>
            <w:vAlign w:val="center"/>
            <w:hideMark/>
          </w:tcPr>
          <w:p w14:paraId="1D25A56B" w14:textId="269E584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67.76</w:t>
            </w:r>
          </w:p>
        </w:tc>
        <w:tc>
          <w:tcPr>
            <w:tcW w:w="258" w:type="pct"/>
            <w:shd w:val="clear" w:color="000000" w:fill="FFC7CE"/>
            <w:noWrap/>
            <w:vAlign w:val="center"/>
            <w:hideMark/>
          </w:tcPr>
          <w:p w14:paraId="4847BE0E" w14:textId="37A4B81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23.23</w:t>
            </w:r>
          </w:p>
        </w:tc>
        <w:tc>
          <w:tcPr>
            <w:tcW w:w="258" w:type="pct"/>
            <w:shd w:val="clear" w:color="auto" w:fill="auto"/>
            <w:noWrap/>
            <w:vAlign w:val="center"/>
            <w:hideMark/>
          </w:tcPr>
          <w:p w14:paraId="0353042B" w14:textId="0C66D67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69.22</w:t>
            </w:r>
          </w:p>
        </w:tc>
        <w:tc>
          <w:tcPr>
            <w:tcW w:w="258" w:type="pct"/>
            <w:shd w:val="clear" w:color="auto" w:fill="auto"/>
            <w:noWrap/>
            <w:vAlign w:val="center"/>
            <w:hideMark/>
          </w:tcPr>
          <w:p w14:paraId="22D39A5F" w14:textId="283DAB4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69.51</w:t>
            </w:r>
          </w:p>
        </w:tc>
        <w:tc>
          <w:tcPr>
            <w:tcW w:w="314" w:type="pct"/>
            <w:shd w:val="clear" w:color="auto" w:fill="auto"/>
            <w:noWrap/>
            <w:vAlign w:val="center"/>
            <w:hideMark/>
          </w:tcPr>
          <w:p w14:paraId="2AD6038F" w14:textId="51C6F41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67.99</w:t>
            </w:r>
          </w:p>
        </w:tc>
        <w:tc>
          <w:tcPr>
            <w:tcW w:w="259" w:type="pct"/>
            <w:shd w:val="clear" w:color="auto" w:fill="auto"/>
            <w:noWrap/>
            <w:vAlign w:val="center"/>
            <w:hideMark/>
          </w:tcPr>
          <w:p w14:paraId="6F5355A5" w14:textId="0A7CF74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68.86</w:t>
            </w:r>
          </w:p>
        </w:tc>
        <w:tc>
          <w:tcPr>
            <w:tcW w:w="429" w:type="pct"/>
            <w:shd w:val="clear" w:color="auto" w:fill="auto"/>
            <w:noWrap/>
            <w:vAlign w:val="center"/>
            <w:hideMark/>
          </w:tcPr>
          <w:p w14:paraId="6B098CD5" w14:textId="289FD2B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65.16</w:t>
            </w:r>
          </w:p>
        </w:tc>
        <w:tc>
          <w:tcPr>
            <w:tcW w:w="386" w:type="pct"/>
            <w:shd w:val="clear" w:color="auto" w:fill="auto"/>
            <w:noWrap/>
            <w:vAlign w:val="center"/>
            <w:hideMark/>
          </w:tcPr>
          <w:p w14:paraId="686CA4D0" w14:textId="6BE5087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15.96</w:t>
            </w:r>
          </w:p>
        </w:tc>
        <w:tc>
          <w:tcPr>
            <w:tcW w:w="296" w:type="pct"/>
            <w:shd w:val="clear" w:color="auto" w:fill="auto"/>
            <w:noWrap/>
            <w:vAlign w:val="center"/>
            <w:hideMark/>
          </w:tcPr>
          <w:p w14:paraId="2AFBACE2" w14:textId="75729E6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24.13</w:t>
            </w:r>
          </w:p>
        </w:tc>
      </w:tr>
      <w:tr w:rsidR="004B13BC" w:rsidRPr="004B13BC" w14:paraId="7FBADE54" w14:textId="77777777" w:rsidTr="00C92DCD">
        <w:trPr>
          <w:trHeight w:val="320"/>
        </w:trPr>
        <w:tc>
          <w:tcPr>
            <w:tcW w:w="143" w:type="pct"/>
            <w:vMerge/>
            <w:shd w:val="clear" w:color="auto" w:fill="auto"/>
            <w:noWrap/>
            <w:vAlign w:val="center"/>
            <w:hideMark/>
          </w:tcPr>
          <w:p w14:paraId="4BFD9551"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A562754" w14:textId="3D1F2D0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w:t>
            </w:r>
            <w:proofErr w:type="gramEnd"/>
            <w:r w:rsidRPr="004B13BC">
              <w:rPr>
                <w:color w:val="000000"/>
                <w:sz w:val="18"/>
                <w:szCs w:val="11"/>
              </w:rPr>
              <w:t>_mix</w:t>
            </w:r>
            <w:proofErr w:type="spellEnd"/>
          </w:p>
        </w:tc>
        <w:tc>
          <w:tcPr>
            <w:tcW w:w="314" w:type="pct"/>
            <w:shd w:val="clear" w:color="auto" w:fill="auto"/>
            <w:noWrap/>
            <w:vAlign w:val="center"/>
            <w:hideMark/>
          </w:tcPr>
          <w:p w14:paraId="362FB8BA" w14:textId="005066F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58.83</w:t>
            </w:r>
          </w:p>
        </w:tc>
        <w:tc>
          <w:tcPr>
            <w:tcW w:w="314" w:type="pct"/>
            <w:shd w:val="clear" w:color="auto" w:fill="auto"/>
            <w:noWrap/>
            <w:vAlign w:val="center"/>
            <w:hideMark/>
          </w:tcPr>
          <w:p w14:paraId="5FCE9108" w14:textId="3035B4F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84.26</w:t>
            </w:r>
          </w:p>
        </w:tc>
        <w:tc>
          <w:tcPr>
            <w:tcW w:w="317" w:type="pct"/>
            <w:shd w:val="clear" w:color="auto" w:fill="auto"/>
            <w:noWrap/>
            <w:vAlign w:val="center"/>
            <w:hideMark/>
          </w:tcPr>
          <w:p w14:paraId="129EDB77" w14:textId="05D5AB1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102.62</w:t>
            </w:r>
          </w:p>
        </w:tc>
        <w:tc>
          <w:tcPr>
            <w:tcW w:w="314" w:type="pct"/>
            <w:shd w:val="clear" w:color="auto" w:fill="auto"/>
            <w:noWrap/>
            <w:vAlign w:val="center"/>
            <w:hideMark/>
          </w:tcPr>
          <w:p w14:paraId="73562BDC" w14:textId="660AEA1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50.34</w:t>
            </w:r>
          </w:p>
        </w:tc>
        <w:tc>
          <w:tcPr>
            <w:tcW w:w="314" w:type="pct"/>
            <w:shd w:val="clear" w:color="000000" w:fill="FFC7CE"/>
            <w:noWrap/>
            <w:vAlign w:val="center"/>
            <w:hideMark/>
          </w:tcPr>
          <w:p w14:paraId="4BDD89A3" w14:textId="138F251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23.38</w:t>
            </w:r>
          </w:p>
        </w:tc>
        <w:tc>
          <w:tcPr>
            <w:tcW w:w="314" w:type="pct"/>
            <w:shd w:val="clear" w:color="auto" w:fill="auto"/>
            <w:noWrap/>
            <w:vAlign w:val="center"/>
            <w:hideMark/>
          </w:tcPr>
          <w:p w14:paraId="0CF60FA7" w14:textId="03F68B0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37.04</w:t>
            </w:r>
          </w:p>
        </w:tc>
        <w:tc>
          <w:tcPr>
            <w:tcW w:w="258" w:type="pct"/>
            <w:shd w:val="clear" w:color="000000" w:fill="FFC7CE"/>
            <w:noWrap/>
            <w:vAlign w:val="center"/>
            <w:hideMark/>
          </w:tcPr>
          <w:p w14:paraId="56C3408D" w14:textId="7D82E55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27.32</w:t>
            </w:r>
          </w:p>
        </w:tc>
        <w:tc>
          <w:tcPr>
            <w:tcW w:w="258" w:type="pct"/>
            <w:shd w:val="clear" w:color="auto" w:fill="auto"/>
            <w:noWrap/>
            <w:vAlign w:val="center"/>
            <w:hideMark/>
          </w:tcPr>
          <w:p w14:paraId="1B90349F" w14:textId="6CD6593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51.10</w:t>
            </w:r>
          </w:p>
        </w:tc>
        <w:tc>
          <w:tcPr>
            <w:tcW w:w="258" w:type="pct"/>
            <w:shd w:val="clear" w:color="auto" w:fill="auto"/>
            <w:noWrap/>
            <w:vAlign w:val="center"/>
            <w:hideMark/>
          </w:tcPr>
          <w:p w14:paraId="063F719C" w14:textId="5FFBA92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52.74</w:t>
            </w:r>
          </w:p>
        </w:tc>
        <w:tc>
          <w:tcPr>
            <w:tcW w:w="314" w:type="pct"/>
            <w:shd w:val="clear" w:color="auto" w:fill="auto"/>
            <w:noWrap/>
            <w:vAlign w:val="center"/>
            <w:hideMark/>
          </w:tcPr>
          <w:p w14:paraId="4AF629D7" w14:textId="1A60DDA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32.81</w:t>
            </w:r>
          </w:p>
        </w:tc>
        <w:tc>
          <w:tcPr>
            <w:tcW w:w="259" w:type="pct"/>
            <w:shd w:val="clear" w:color="auto" w:fill="auto"/>
            <w:noWrap/>
            <w:vAlign w:val="center"/>
            <w:hideMark/>
          </w:tcPr>
          <w:p w14:paraId="60AFF179" w14:textId="0ADBC44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34.27</w:t>
            </w:r>
          </w:p>
        </w:tc>
        <w:tc>
          <w:tcPr>
            <w:tcW w:w="429" w:type="pct"/>
            <w:shd w:val="clear" w:color="auto" w:fill="auto"/>
            <w:noWrap/>
            <w:vAlign w:val="center"/>
            <w:hideMark/>
          </w:tcPr>
          <w:p w14:paraId="58CF9D07" w14:textId="4583DFF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35.86</w:t>
            </w:r>
          </w:p>
        </w:tc>
        <w:tc>
          <w:tcPr>
            <w:tcW w:w="386" w:type="pct"/>
            <w:shd w:val="clear" w:color="auto" w:fill="auto"/>
            <w:noWrap/>
            <w:vAlign w:val="center"/>
            <w:hideMark/>
          </w:tcPr>
          <w:p w14:paraId="2FC7E8DD" w14:textId="323B69B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20.14</w:t>
            </w:r>
          </w:p>
        </w:tc>
        <w:tc>
          <w:tcPr>
            <w:tcW w:w="296" w:type="pct"/>
            <w:shd w:val="clear" w:color="auto" w:fill="auto"/>
            <w:noWrap/>
            <w:vAlign w:val="center"/>
            <w:hideMark/>
          </w:tcPr>
          <w:p w14:paraId="233D3F87" w14:textId="2EE8EA5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28.35</w:t>
            </w:r>
          </w:p>
        </w:tc>
      </w:tr>
      <w:tr w:rsidR="004B13BC" w:rsidRPr="004B13BC" w14:paraId="630C3E05" w14:textId="77777777" w:rsidTr="00C92DCD">
        <w:trPr>
          <w:trHeight w:val="320"/>
        </w:trPr>
        <w:tc>
          <w:tcPr>
            <w:tcW w:w="143" w:type="pct"/>
            <w:vMerge/>
            <w:shd w:val="clear" w:color="auto" w:fill="auto"/>
            <w:noWrap/>
            <w:vAlign w:val="center"/>
            <w:hideMark/>
          </w:tcPr>
          <w:p w14:paraId="3EF036E0"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075FAAE" w14:textId="476F8ED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red</w:t>
            </w:r>
            <w:proofErr w:type="gramEnd"/>
          </w:p>
        </w:tc>
        <w:tc>
          <w:tcPr>
            <w:tcW w:w="314" w:type="pct"/>
            <w:shd w:val="clear" w:color="auto" w:fill="auto"/>
            <w:noWrap/>
            <w:vAlign w:val="center"/>
            <w:hideMark/>
          </w:tcPr>
          <w:p w14:paraId="691EADBD" w14:textId="75986B1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58.83</w:t>
            </w:r>
          </w:p>
        </w:tc>
        <w:tc>
          <w:tcPr>
            <w:tcW w:w="314" w:type="pct"/>
            <w:shd w:val="clear" w:color="auto" w:fill="auto"/>
            <w:noWrap/>
            <w:vAlign w:val="center"/>
            <w:hideMark/>
          </w:tcPr>
          <w:p w14:paraId="58FC2544" w14:textId="6EBB7F6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84.26</w:t>
            </w:r>
          </w:p>
        </w:tc>
        <w:tc>
          <w:tcPr>
            <w:tcW w:w="317" w:type="pct"/>
            <w:shd w:val="clear" w:color="auto" w:fill="auto"/>
            <w:noWrap/>
            <w:vAlign w:val="center"/>
            <w:hideMark/>
          </w:tcPr>
          <w:p w14:paraId="5C2E9A56" w14:textId="5B5A3DD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102.62</w:t>
            </w:r>
          </w:p>
        </w:tc>
        <w:tc>
          <w:tcPr>
            <w:tcW w:w="314" w:type="pct"/>
            <w:shd w:val="clear" w:color="auto" w:fill="auto"/>
            <w:noWrap/>
            <w:vAlign w:val="center"/>
            <w:hideMark/>
          </w:tcPr>
          <w:p w14:paraId="02E3C005" w14:textId="6205313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50.34</w:t>
            </w:r>
          </w:p>
        </w:tc>
        <w:tc>
          <w:tcPr>
            <w:tcW w:w="314" w:type="pct"/>
            <w:shd w:val="clear" w:color="000000" w:fill="FFC7CE"/>
            <w:noWrap/>
            <w:vAlign w:val="center"/>
            <w:hideMark/>
          </w:tcPr>
          <w:p w14:paraId="764A2D12" w14:textId="53B5670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23.38</w:t>
            </w:r>
          </w:p>
        </w:tc>
        <w:tc>
          <w:tcPr>
            <w:tcW w:w="314" w:type="pct"/>
            <w:shd w:val="clear" w:color="auto" w:fill="auto"/>
            <w:noWrap/>
            <w:vAlign w:val="center"/>
            <w:hideMark/>
          </w:tcPr>
          <w:p w14:paraId="16B000A8" w14:textId="778401D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37.04</w:t>
            </w:r>
          </w:p>
        </w:tc>
        <w:tc>
          <w:tcPr>
            <w:tcW w:w="258" w:type="pct"/>
            <w:shd w:val="clear" w:color="000000" w:fill="FFC7CE"/>
            <w:noWrap/>
            <w:vAlign w:val="center"/>
            <w:hideMark/>
          </w:tcPr>
          <w:p w14:paraId="7915F3D6" w14:textId="152CFF9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27.32</w:t>
            </w:r>
          </w:p>
        </w:tc>
        <w:tc>
          <w:tcPr>
            <w:tcW w:w="258" w:type="pct"/>
            <w:shd w:val="clear" w:color="auto" w:fill="auto"/>
            <w:noWrap/>
            <w:vAlign w:val="center"/>
            <w:hideMark/>
          </w:tcPr>
          <w:p w14:paraId="5A384B88" w14:textId="66A6D90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51.10</w:t>
            </w:r>
          </w:p>
        </w:tc>
        <w:tc>
          <w:tcPr>
            <w:tcW w:w="258" w:type="pct"/>
            <w:shd w:val="clear" w:color="auto" w:fill="auto"/>
            <w:noWrap/>
            <w:vAlign w:val="center"/>
            <w:hideMark/>
          </w:tcPr>
          <w:p w14:paraId="3CB684BC" w14:textId="5F3F735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52.74</w:t>
            </w:r>
          </w:p>
        </w:tc>
        <w:tc>
          <w:tcPr>
            <w:tcW w:w="314" w:type="pct"/>
            <w:shd w:val="clear" w:color="auto" w:fill="auto"/>
            <w:noWrap/>
            <w:vAlign w:val="center"/>
            <w:hideMark/>
          </w:tcPr>
          <w:p w14:paraId="410F0274" w14:textId="564F56C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32.81</w:t>
            </w:r>
          </w:p>
        </w:tc>
        <w:tc>
          <w:tcPr>
            <w:tcW w:w="259" w:type="pct"/>
            <w:shd w:val="clear" w:color="auto" w:fill="auto"/>
            <w:noWrap/>
            <w:vAlign w:val="center"/>
            <w:hideMark/>
          </w:tcPr>
          <w:p w14:paraId="77DDF407" w14:textId="443B324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34.27</w:t>
            </w:r>
          </w:p>
        </w:tc>
        <w:tc>
          <w:tcPr>
            <w:tcW w:w="429" w:type="pct"/>
            <w:shd w:val="clear" w:color="auto" w:fill="auto"/>
            <w:noWrap/>
            <w:vAlign w:val="center"/>
            <w:hideMark/>
          </w:tcPr>
          <w:p w14:paraId="18E7B338" w14:textId="6F752BC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35.86</w:t>
            </w:r>
          </w:p>
        </w:tc>
        <w:tc>
          <w:tcPr>
            <w:tcW w:w="386" w:type="pct"/>
            <w:shd w:val="clear" w:color="auto" w:fill="auto"/>
            <w:noWrap/>
            <w:vAlign w:val="center"/>
            <w:hideMark/>
          </w:tcPr>
          <w:p w14:paraId="0BD33CCB" w14:textId="7E5E65A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20.14</w:t>
            </w:r>
          </w:p>
        </w:tc>
        <w:tc>
          <w:tcPr>
            <w:tcW w:w="296" w:type="pct"/>
            <w:shd w:val="clear" w:color="auto" w:fill="auto"/>
            <w:noWrap/>
            <w:vAlign w:val="center"/>
            <w:hideMark/>
          </w:tcPr>
          <w:p w14:paraId="41CFFC3B" w14:textId="75BE03D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28.35</w:t>
            </w:r>
          </w:p>
        </w:tc>
      </w:tr>
      <w:tr w:rsidR="004B13BC" w:rsidRPr="004B13BC" w14:paraId="21FF9D00" w14:textId="77777777" w:rsidTr="00C92DCD">
        <w:trPr>
          <w:trHeight w:val="320"/>
        </w:trPr>
        <w:tc>
          <w:tcPr>
            <w:tcW w:w="143" w:type="pct"/>
            <w:vMerge/>
            <w:shd w:val="clear" w:color="auto" w:fill="auto"/>
            <w:noWrap/>
            <w:vAlign w:val="center"/>
            <w:hideMark/>
          </w:tcPr>
          <w:p w14:paraId="67B436CE"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7A779BF" w14:textId="3147534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redxblue</w:t>
            </w:r>
            <w:proofErr w:type="spellEnd"/>
            <w:proofErr w:type="gramEnd"/>
          </w:p>
        </w:tc>
        <w:tc>
          <w:tcPr>
            <w:tcW w:w="314" w:type="pct"/>
            <w:shd w:val="clear" w:color="auto" w:fill="auto"/>
            <w:noWrap/>
            <w:vAlign w:val="center"/>
            <w:hideMark/>
          </w:tcPr>
          <w:p w14:paraId="3EF63FFF" w14:textId="2177B35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58.78</w:t>
            </w:r>
          </w:p>
        </w:tc>
        <w:tc>
          <w:tcPr>
            <w:tcW w:w="314" w:type="pct"/>
            <w:shd w:val="clear" w:color="auto" w:fill="auto"/>
            <w:noWrap/>
            <w:vAlign w:val="center"/>
            <w:hideMark/>
          </w:tcPr>
          <w:p w14:paraId="0801E88A" w14:textId="2AD3C8D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80.63</w:t>
            </w:r>
          </w:p>
        </w:tc>
        <w:tc>
          <w:tcPr>
            <w:tcW w:w="317" w:type="pct"/>
            <w:shd w:val="clear" w:color="auto" w:fill="auto"/>
            <w:noWrap/>
            <w:vAlign w:val="center"/>
            <w:hideMark/>
          </w:tcPr>
          <w:p w14:paraId="4C42B3E0" w14:textId="49D8D2F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57.36</w:t>
            </w:r>
          </w:p>
        </w:tc>
        <w:tc>
          <w:tcPr>
            <w:tcW w:w="314" w:type="pct"/>
            <w:shd w:val="clear" w:color="auto" w:fill="auto"/>
            <w:noWrap/>
            <w:vAlign w:val="center"/>
            <w:hideMark/>
          </w:tcPr>
          <w:p w14:paraId="35FB65A1" w14:textId="3C38F0F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43.15</w:t>
            </w:r>
          </w:p>
        </w:tc>
        <w:tc>
          <w:tcPr>
            <w:tcW w:w="314" w:type="pct"/>
            <w:shd w:val="clear" w:color="000000" w:fill="FFC7CE"/>
            <w:noWrap/>
            <w:vAlign w:val="center"/>
            <w:hideMark/>
          </w:tcPr>
          <w:p w14:paraId="08768F62" w14:textId="371A2B2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21.98</w:t>
            </w:r>
          </w:p>
        </w:tc>
        <w:tc>
          <w:tcPr>
            <w:tcW w:w="314" w:type="pct"/>
            <w:shd w:val="clear" w:color="auto" w:fill="auto"/>
            <w:noWrap/>
            <w:vAlign w:val="center"/>
            <w:hideMark/>
          </w:tcPr>
          <w:p w14:paraId="4767576D" w14:textId="7B17254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46.62</w:t>
            </w:r>
          </w:p>
        </w:tc>
        <w:tc>
          <w:tcPr>
            <w:tcW w:w="258" w:type="pct"/>
            <w:shd w:val="clear" w:color="000000" w:fill="FFC7CE"/>
            <w:noWrap/>
            <w:vAlign w:val="center"/>
            <w:hideMark/>
          </w:tcPr>
          <w:p w14:paraId="6291CC9C" w14:textId="77CCE4B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25.92</w:t>
            </w:r>
          </w:p>
        </w:tc>
        <w:tc>
          <w:tcPr>
            <w:tcW w:w="258" w:type="pct"/>
            <w:shd w:val="clear" w:color="auto" w:fill="auto"/>
            <w:noWrap/>
            <w:vAlign w:val="center"/>
            <w:hideMark/>
          </w:tcPr>
          <w:p w14:paraId="0E63589D" w14:textId="7E0DB98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54.95</w:t>
            </w:r>
          </w:p>
        </w:tc>
        <w:tc>
          <w:tcPr>
            <w:tcW w:w="258" w:type="pct"/>
            <w:shd w:val="clear" w:color="auto" w:fill="auto"/>
            <w:noWrap/>
            <w:vAlign w:val="center"/>
            <w:hideMark/>
          </w:tcPr>
          <w:p w14:paraId="144B2DA5" w14:textId="0D44C22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56.62</w:t>
            </w:r>
          </w:p>
        </w:tc>
        <w:tc>
          <w:tcPr>
            <w:tcW w:w="314" w:type="pct"/>
            <w:shd w:val="clear" w:color="auto" w:fill="auto"/>
            <w:noWrap/>
            <w:vAlign w:val="center"/>
            <w:hideMark/>
          </w:tcPr>
          <w:p w14:paraId="2322C5AC" w14:textId="0EF386C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45.06</w:t>
            </w:r>
          </w:p>
        </w:tc>
        <w:tc>
          <w:tcPr>
            <w:tcW w:w="259" w:type="pct"/>
            <w:shd w:val="clear" w:color="auto" w:fill="auto"/>
            <w:noWrap/>
            <w:vAlign w:val="center"/>
            <w:hideMark/>
          </w:tcPr>
          <w:p w14:paraId="080609D7" w14:textId="7A85F4F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49.13</w:t>
            </w:r>
          </w:p>
        </w:tc>
        <w:tc>
          <w:tcPr>
            <w:tcW w:w="429" w:type="pct"/>
            <w:shd w:val="clear" w:color="auto" w:fill="auto"/>
            <w:noWrap/>
            <w:vAlign w:val="center"/>
            <w:hideMark/>
          </w:tcPr>
          <w:p w14:paraId="6AB432FA" w14:textId="20E169F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52.43</w:t>
            </w:r>
          </w:p>
        </w:tc>
        <w:tc>
          <w:tcPr>
            <w:tcW w:w="386" w:type="pct"/>
            <w:shd w:val="clear" w:color="auto" w:fill="auto"/>
            <w:noWrap/>
            <w:vAlign w:val="center"/>
            <w:hideMark/>
          </w:tcPr>
          <w:p w14:paraId="1E1491AA" w14:textId="6AAD17A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18.29</w:t>
            </w:r>
          </w:p>
        </w:tc>
        <w:tc>
          <w:tcPr>
            <w:tcW w:w="296" w:type="pct"/>
            <w:shd w:val="clear" w:color="auto" w:fill="auto"/>
            <w:noWrap/>
            <w:vAlign w:val="center"/>
            <w:hideMark/>
          </w:tcPr>
          <w:p w14:paraId="1624EF5E" w14:textId="5E10231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27.44</w:t>
            </w:r>
          </w:p>
        </w:tc>
      </w:tr>
      <w:tr w:rsidR="004B13BC" w:rsidRPr="004B13BC" w14:paraId="58AA5F34" w14:textId="77777777" w:rsidTr="00C92DCD">
        <w:trPr>
          <w:trHeight w:val="320"/>
        </w:trPr>
        <w:tc>
          <w:tcPr>
            <w:tcW w:w="143" w:type="pct"/>
            <w:vMerge/>
            <w:shd w:val="clear" w:color="auto" w:fill="auto"/>
            <w:noWrap/>
            <w:vAlign w:val="center"/>
            <w:hideMark/>
          </w:tcPr>
          <w:p w14:paraId="6636D726"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0E8B7F3" w14:textId="2683676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redxgreen</w:t>
            </w:r>
            <w:proofErr w:type="spellEnd"/>
            <w:proofErr w:type="gramEnd"/>
          </w:p>
        </w:tc>
        <w:tc>
          <w:tcPr>
            <w:tcW w:w="314" w:type="pct"/>
            <w:shd w:val="clear" w:color="auto" w:fill="auto"/>
            <w:noWrap/>
            <w:vAlign w:val="center"/>
            <w:hideMark/>
          </w:tcPr>
          <w:p w14:paraId="5AE5DBBD" w14:textId="580FC94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57.95</w:t>
            </w:r>
          </w:p>
        </w:tc>
        <w:tc>
          <w:tcPr>
            <w:tcW w:w="314" w:type="pct"/>
            <w:shd w:val="clear" w:color="auto" w:fill="auto"/>
            <w:noWrap/>
            <w:vAlign w:val="center"/>
            <w:hideMark/>
          </w:tcPr>
          <w:p w14:paraId="3F2BC22B" w14:textId="41E01BE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58.64</w:t>
            </w:r>
          </w:p>
        </w:tc>
        <w:tc>
          <w:tcPr>
            <w:tcW w:w="317" w:type="pct"/>
            <w:shd w:val="clear" w:color="auto" w:fill="auto"/>
            <w:noWrap/>
            <w:vAlign w:val="center"/>
            <w:hideMark/>
          </w:tcPr>
          <w:p w14:paraId="0CC4C3AA" w14:textId="6C0176C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86.79</w:t>
            </w:r>
          </w:p>
        </w:tc>
        <w:tc>
          <w:tcPr>
            <w:tcW w:w="314" w:type="pct"/>
            <w:shd w:val="clear" w:color="auto" w:fill="auto"/>
            <w:noWrap/>
            <w:vAlign w:val="center"/>
            <w:hideMark/>
          </w:tcPr>
          <w:p w14:paraId="739314A4" w14:textId="6CF6855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36.55</w:t>
            </w:r>
          </w:p>
        </w:tc>
        <w:tc>
          <w:tcPr>
            <w:tcW w:w="314" w:type="pct"/>
            <w:shd w:val="clear" w:color="auto" w:fill="auto"/>
            <w:noWrap/>
            <w:vAlign w:val="center"/>
            <w:hideMark/>
          </w:tcPr>
          <w:p w14:paraId="6C8BC725" w14:textId="2BB099D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40.30</w:t>
            </w:r>
          </w:p>
        </w:tc>
        <w:tc>
          <w:tcPr>
            <w:tcW w:w="314" w:type="pct"/>
            <w:shd w:val="clear" w:color="000000" w:fill="FFC7CE"/>
            <w:noWrap/>
            <w:vAlign w:val="center"/>
            <w:hideMark/>
          </w:tcPr>
          <w:p w14:paraId="4963C21D" w14:textId="63FD4E4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25.53</w:t>
            </w:r>
          </w:p>
        </w:tc>
        <w:tc>
          <w:tcPr>
            <w:tcW w:w="258" w:type="pct"/>
            <w:shd w:val="clear" w:color="000000" w:fill="FFC7CE"/>
            <w:noWrap/>
            <w:vAlign w:val="center"/>
            <w:hideMark/>
          </w:tcPr>
          <w:p w14:paraId="131AAD20" w14:textId="1E0877D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27.71</w:t>
            </w:r>
          </w:p>
        </w:tc>
        <w:tc>
          <w:tcPr>
            <w:tcW w:w="258" w:type="pct"/>
            <w:shd w:val="clear" w:color="auto" w:fill="auto"/>
            <w:noWrap/>
            <w:vAlign w:val="center"/>
            <w:hideMark/>
          </w:tcPr>
          <w:p w14:paraId="01706F42" w14:textId="5BE3F34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54.52</w:t>
            </w:r>
          </w:p>
        </w:tc>
        <w:tc>
          <w:tcPr>
            <w:tcW w:w="258" w:type="pct"/>
            <w:shd w:val="clear" w:color="auto" w:fill="auto"/>
            <w:noWrap/>
            <w:vAlign w:val="center"/>
            <w:hideMark/>
          </w:tcPr>
          <w:p w14:paraId="5168E728" w14:textId="28C258E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54.85</w:t>
            </w:r>
          </w:p>
        </w:tc>
        <w:tc>
          <w:tcPr>
            <w:tcW w:w="314" w:type="pct"/>
            <w:shd w:val="clear" w:color="auto" w:fill="auto"/>
            <w:noWrap/>
            <w:vAlign w:val="center"/>
            <w:hideMark/>
          </w:tcPr>
          <w:p w14:paraId="4078BB81" w14:textId="0CEE2D3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49.25</w:t>
            </w:r>
          </w:p>
        </w:tc>
        <w:tc>
          <w:tcPr>
            <w:tcW w:w="259" w:type="pct"/>
            <w:shd w:val="clear" w:color="auto" w:fill="auto"/>
            <w:noWrap/>
            <w:vAlign w:val="center"/>
            <w:hideMark/>
          </w:tcPr>
          <w:p w14:paraId="72BE1E39" w14:textId="2529521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50.92</w:t>
            </w:r>
          </w:p>
        </w:tc>
        <w:tc>
          <w:tcPr>
            <w:tcW w:w="429" w:type="pct"/>
            <w:shd w:val="clear" w:color="auto" w:fill="auto"/>
            <w:noWrap/>
            <w:vAlign w:val="center"/>
            <w:hideMark/>
          </w:tcPr>
          <w:p w14:paraId="029A7329" w14:textId="1E059C1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54.52</w:t>
            </w:r>
          </w:p>
        </w:tc>
        <w:tc>
          <w:tcPr>
            <w:tcW w:w="386" w:type="pct"/>
            <w:shd w:val="clear" w:color="auto" w:fill="auto"/>
            <w:noWrap/>
            <w:vAlign w:val="center"/>
            <w:hideMark/>
          </w:tcPr>
          <w:p w14:paraId="7A40A882" w14:textId="594D90B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17.55</w:t>
            </w:r>
          </w:p>
        </w:tc>
        <w:tc>
          <w:tcPr>
            <w:tcW w:w="296" w:type="pct"/>
            <w:shd w:val="clear" w:color="auto" w:fill="auto"/>
            <w:noWrap/>
            <w:vAlign w:val="center"/>
            <w:hideMark/>
          </w:tcPr>
          <w:p w14:paraId="1D8D8169" w14:textId="3F8370F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22.78</w:t>
            </w:r>
          </w:p>
        </w:tc>
      </w:tr>
      <w:tr w:rsidR="004B13BC" w:rsidRPr="004B13BC" w14:paraId="77518DCF" w14:textId="77777777" w:rsidTr="00C92DCD">
        <w:trPr>
          <w:trHeight w:val="320"/>
        </w:trPr>
        <w:tc>
          <w:tcPr>
            <w:tcW w:w="143" w:type="pct"/>
            <w:vMerge/>
            <w:shd w:val="clear" w:color="auto" w:fill="auto"/>
            <w:noWrap/>
            <w:vAlign w:val="center"/>
            <w:hideMark/>
          </w:tcPr>
          <w:p w14:paraId="1CB47999"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2A9A9B0" w14:textId="747A71F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yellow</w:t>
            </w:r>
            <w:proofErr w:type="gramEnd"/>
          </w:p>
        </w:tc>
        <w:tc>
          <w:tcPr>
            <w:tcW w:w="314" w:type="pct"/>
            <w:shd w:val="clear" w:color="auto" w:fill="auto"/>
            <w:noWrap/>
            <w:vAlign w:val="center"/>
            <w:hideMark/>
          </w:tcPr>
          <w:p w14:paraId="51DFAD3D" w14:textId="209FE2E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53.25</w:t>
            </w:r>
          </w:p>
        </w:tc>
        <w:tc>
          <w:tcPr>
            <w:tcW w:w="314" w:type="pct"/>
            <w:shd w:val="clear" w:color="auto" w:fill="auto"/>
            <w:noWrap/>
            <w:vAlign w:val="center"/>
            <w:hideMark/>
          </w:tcPr>
          <w:p w14:paraId="0D05D102" w14:textId="3D4EDF9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54.61</w:t>
            </w:r>
          </w:p>
        </w:tc>
        <w:tc>
          <w:tcPr>
            <w:tcW w:w="317" w:type="pct"/>
            <w:shd w:val="clear" w:color="auto" w:fill="auto"/>
            <w:noWrap/>
            <w:vAlign w:val="center"/>
            <w:hideMark/>
          </w:tcPr>
          <w:p w14:paraId="332FF705" w14:textId="15E302D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81.39</w:t>
            </w:r>
          </w:p>
        </w:tc>
        <w:tc>
          <w:tcPr>
            <w:tcW w:w="314" w:type="pct"/>
            <w:shd w:val="clear" w:color="auto" w:fill="auto"/>
            <w:noWrap/>
            <w:vAlign w:val="center"/>
            <w:hideMark/>
          </w:tcPr>
          <w:p w14:paraId="5224449F" w14:textId="0A7ACCD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68.06</w:t>
            </w:r>
          </w:p>
        </w:tc>
        <w:tc>
          <w:tcPr>
            <w:tcW w:w="314" w:type="pct"/>
            <w:shd w:val="clear" w:color="auto" w:fill="auto"/>
            <w:noWrap/>
            <w:vAlign w:val="center"/>
            <w:hideMark/>
          </w:tcPr>
          <w:p w14:paraId="54695E61" w14:textId="216CC70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69.08</w:t>
            </w:r>
          </w:p>
        </w:tc>
        <w:tc>
          <w:tcPr>
            <w:tcW w:w="314" w:type="pct"/>
            <w:shd w:val="clear" w:color="000000" w:fill="FFC7CE"/>
            <w:noWrap/>
            <w:vAlign w:val="center"/>
            <w:hideMark/>
          </w:tcPr>
          <w:p w14:paraId="6956882D" w14:textId="2C1A331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21.68</w:t>
            </w:r>
          </w:p>
        </w:tc>
        <w:tc>
          <w:tcPr>
            <w:tcW w:w="258" w:type="pct"/>
            <w:shd w:val="clear" w:color="000000" w:fill="FFC7CE"/>
            <w:noWrap/>
            <w:vAlign w:val="center"/>
            <w:hideMark/>
          </w:tcPr>
          <w:p w14:paraId="37B3177D" w14:textId="48AA696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26.45</w:t>
            </w:r>
          </w:p>
        </w:tc>
        <w:tc>
          <w:tcPr>
            <w:tcW w:w="258" w:type="pct"/>
            <w:shd w:val="clear" w:color="auto" w:fill="auto"/>
            <w:noWrap/>
            <w:vAlign w:val="center"/>
            <w:hideMark/>
          </w:tcPr>
          <w:p w14:paraId="6C98FAE3" w14:textId="50474D1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68.61</w:t>
            </w:r>
          </w:p>
        </w:tc>
        <w:tc>
          <w:tcPr>
            <w:tcW w:w="258" w:type="pct"/>
            <w:shd w:val="clear" w:color="auto" w:fill="auto"/>
            <w:noWrap/>
            <w:vAlign w:val="center"/>
            <w:hideMark/>
          </w:tcPr>
          <w:p w14:paraId="43DDC68F" w14:textId="0E5557E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69.35</w:t>
            </w:r>
          </w:p>
        </w:tc>
        <w:tc>
          <w:tcPr>
            <w:tcW w:w="314" w:type="pct"/>
            <w:shd w:val="clear" w:color="auto" w:fill="auto"/>
            <w:noWrap/>
            <w:vAlign w:val="center"/>
            <w:hideMark/>
          </w:tcPr>
          <w:p w14:paraId="2E172B99" w14:textId="4C4CE2C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65.19</w:t>
            </w:r>
          </w:p>
        </w:tc>
        <w:tc>
          <w:tcPr>
            <w:tcW w:w="259" w:type="pct"/>
            <w:shd w:val="clear" w:color="auto" w:fill="auto"/>
            <w:noWrap/>
            <w:vAlign w:val="center"/>
            <w:hideMark/>
          </w:tcPr>
          <w:p w14:paraId="49F069A5" w14:textId="7D594EA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67.32</w:t>
            </w:r>
          </w:p>
        </w:tc>
        <w:tc>
          <w:tcPr>
            <w:tcW w:w="429" w:type="pct"/>
            <w:shd w:val="clear" w:color="auto" w:fill="auto"/>
            <w:noWrap/>
            <w:vAlign w:val="center"/>
            <w:hideMark/>
          </w:tcPr>
          <w:p w14:paraId="2711A959" w14:textId="342D234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63.80</w:t>
            </w:r>
          </w:p>
        </w:tc>
        <w:tc>
          <w:tcPr>
            <w:tcW w:w="386" w:type="pct"/>
            <w:shd w:val="clear" w:color="auto" w:fill="auto"/>
            <w:noWrap/>
            <w:vAlign w:val="center"/>
            <w:hideMark/>
          </w:tcPr>
          <w:p w14:paraId="6B9A7CF8" w14:textId="6F4AFF1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14.87</w:t>
            </w:r>
          </w:p>
        </w:tc>
        <w:tc>
          <w:tcPr>
            <w:tcW w:w="296" w:type="pct"/>
            <w:shd w:val="clear" w:color="auto" w:fill="auto"/>
            <w:noWrap/>
            <w:vAlign w:val="center"/>
            <w:hideMark/>
          </w:tcPr>
          <w:p w14:paraId="20B9146E" w14:textId="6D25424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19.43</w:t>
            </w:r>
          </w:p>
        </w:tc>
      </w:tr>
      <w:tr w:rsidR="00C92DCD" w:rsidRPr="004B13BC" w14:paraId="19BFBC2A" w14:textId="77777777" w:rsidTr="00C92DCD">
        <w:trPr>
          <w:trHeight w:val="320"/>
        </w:trPr>
        <w:tc>
          <w:tcPr>
            <w:tcW w:w="143" w:type="pct"/>
            <w:vMerge/>
            <w:shd w:val="clear" w:color="auto" w:fill="auto"/>
            <w:noWrap/>
            <w:vAlign w:val="center"/>
            <w:hideMark/>
          </w:tcPr>
          <w:p w14:paraId="0EBA33D7"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1863797A"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sz w:val="18"/>
                <w:szCs w:val="11"/>
              </w:rPr>
            </w:pPr>
          </w:p>
        </w:tc>
        <w:tc>
          <w:tcPr>
            <w:tcW w:w="314" w:type="pct"/>
            <w:shd w:val="clear" w:color="000000" w:fill="F2F2F2"/>
            <w:noWrap/>
            <w:vAlign w:val="center"/>
            <w:hideMark/>
          </w:tcPr>
          <w:p w14:paraId="3B3803E7" w14:textId="398B36EE"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65.04</w:t>
            </w:r>
          </w:p>
        </w:tc>
        <w:tc>
          <w:tcPr>
            <w:tcW w:w="314" w:type="pct"/>
            <w:shd w:val="clear" w:color="000000" w:fill="F2F2F2"/>
            <w:noWrap/>
            <w:vAlign w:val="center"/>
            <w:hideMark/>
          </w:tcPr>
          <w:p w14:paraId="6EFA92CD" w14:textId="6DF1BBDA"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68.29</w:t>
            </w:r>
          </w:p>
        </w:tc>
        <w:tc>
          <w:tcPr>
            <w:tcW w:w="317" w:type="pct"/>
            <w:shd w:val="clear" w:color="000000" w:fill="F2F2F2"/>
            <w:noWrap/>
            <w:vAlign w:val="center"/>
            <w:hideMark/>
          </w:tcPr>
          <w:p w14:paraId="1DDEB32B" w14:textId="0C050573"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72.30</w:t>
            </w:r>
          </w:p>
        </w:tc>
        <w:tc>
          <w:tcPr>
            <w:tcW w:w="314" w:type="pct"/>
            <w:shd w:val="clear" w:color="000000" w:fill="F2F2F2"/>
            <w:noWrap/>
            <w:vAlign w:val="center"/>
            <w:hideMark/>
          </w:tcPr>
          <w:p w14:paraId="038C334B" w14:textId="475A008B"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35.43</w:t>
            </w:r>
          </w:p>
        </w:tc>
        <w:tc>
          <w:tcPr>
            <w:tcW w:w="314" w:type="pct"/>
            <w:shd w:val="clear" w:color="000000" w:fill="F2F2F2"/>
            <w:noWrap/>
            <w:vAlign w:val="center"/>
            <w:hideMark/>
          </w:tcPr>
          <w:p w14:paraId="34988057" w14:textId="6C587BFC"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37.00</w:t>
            </w:r>
          </w:p>
        </w:tc>
        <w:tc>
          <w:tcPr>
            <w:tcW w:w="314" w:type="pct"/>
            <w:shd w:val="clear" w:color="000000" w:fill="F2F2F2"/>
            <w:noWrap/>
            <w:vAlign w:val="center"/>
            <w:hideMark/>
          </w:tcPr>
          <w:p w14:paraId="59805701" w14:textId="2A0B789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40.39</w:t>
            </w:r>
          </w:p>
        </w:tc>
        <w:tc>
          <w:tcPr>
            <w:tcW w:w="258" w:type="pct"/>
            <w:shd w:val="clear" w:color="000000" w:fill="FFC7CE"/>
            <w:noWrap/>
            <w:vAlign w:val="center"/>
            <w:hideMark/>
          </w:tcPr>
          <w:p w14:paraId="2B96B38E" w14:textId="3D5B6CDD"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9C0006"/>
                <w:sz w:val="18"/>
                <w:szCs w:val="11"/>
              </w:rPr>
            </w:pPr>
            <w:r>
              <w:rPr>
                <w:b/>
                <w:bCs/>
                <w:color w:val="FA7D00"/>
                <w:sz w:val="18"/>
                <w:szCs w:val="11"/>
              </w:rPr>
              <w:t>24.68</w:t>
            </w:r>
          </w:p>
        </w:tc>
        <w:tc>
          <w:tcPr>
            <w:tcW w:w="258" w:type="pct"/>
            <w:shd w:val="clear" w:color="000000" w:fill="F2F2F2"/>
            <w:noWrap/>
            <w:vAlign w:val="center"/>
            <w:hideMark/>
          </w:tcPr>
          <w:p w14:paraId="4F732188" w14:textId="0BA5B1FC"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57.69</w:t>
            </w:r>
          </w:p>
        </w:tc>
        <w:tc>
          <w:tcPr>
            <w:tcW w:w="258" w:type="pct"/>
            <w:shd w:val="clear" w:color="000000" w:fill="F2F2F2"/>
            <w:noWrap/>
            <w:vAlign w:val="center"/>
            <w:hideMark/>
          </w:tcPr>
          <w:p w14:paraId="0EDA3B2C" w14:textId="00F1B5F1"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58.36</w:t>
            </w:r>
          </w:p>
        </w:tc>
        <w:tc>
          <w:tcPr>
            <w:tcW w:w="314" w:type="pct"/>
            <w:shd w:val="clear" w:color="000000" w:fill="F2F2F2"/>
            <w:noWrap/>
            <w:vAlign w:val="center"/>
            <w:hideMark/>
          </w:tcPr>
          <w:p w14:paraId="651CB583" w14:textId="78544FE6"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52.19</w:t>
            </w:r>
          </w:p>
        </w:tc>
        <w:tc>
          <w:tcPr>
            <w:tcW w:w="259" w:type="pct"/>
            <w:shd w:val="clear" w:color="000000" w:fill="F2F2F2"/>
            <w:noWrap/>
            <w:vAlign w:val="center"/>
            <w:hideMark/>
          </w:tcPr>
          <w:p w14:paraId="196C5B14" w14:textId="311E4039"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53.24</w:t>
            </w:r>
          </w:p>
        </w:tc>
        <w:tc>
          <w:tcPr>
            <w:tcW w:w="429" w:type="pct"/>
            <w:shd w:val="clear" w:color="000000" w:fill="F2F2F2"/>
            <w:noWrap/>
            <w:vAlign w:val="center"/>
            <w:hideMark/>
          </w:tcPr>
          <w:p w14:paraId="6CEEC4BC" w14:textId="40BD2EB3"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53.69</w:t>
            </w:r>
          </w:p>
        </w:tc>
        <w:tc>
          <w:tcPr>
            <w:tcW w:w="386" w:type="pct"/>
            <w:shd w:val="clear" w:color="000000" w:fill="F2F2F2"/>
            <w:noWrap/>
            <w:vAlign w:val="center"/>
            <w:hideMark/>
          </w:tcPr>
          <w:p w14:paraId="1EFE6286" w14:textId="2F92D9D2"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18.05</w:t>
            </w:r>
          </w:p>
        </w:tc>
        <w:tc>
          <w:tcPr>
            <w:tcW w:w="296" w:type="pct"/>
            <w:shd w:val="clear" w:color="000000" w:fill="F2F2F2"/>
            <w:noWrap/>
            <w:vAlign w:val="center"/>
            <w:hideMark/>
          </w:tcPr>
          <w:p w14:paraId="20167CD5" w14:textId="35CE1D38"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25.52</w:t>
            </w:r>
          </w:p>
        </w:tc>
      </w:tr>
      <w:tr w:rsidR="004B13BC" w:rsidRPr="004B13BC" w14:paraId="2D331711" w14:textId="77777777" w:rsidTr="00C92DCD">
        <w:trPr>
          <w:trHeight w:val="320"/>
        </w:trPr>
        <w:tc>
          <w:tcPr>
            <w:tcW w:w="143" w:type="pct"/>
            <w:vMerge w:val="restart"/>
            <w:shd w:val="clear" w:color="auto" w:fill="auto"/>
            <w:noWrap/>
            <w:textDirection w:val="btLr"/>
            <w:vAlign w:val="center"/>
            <w:hideMark/>
          </w:tcPr>
          <w:p w14:paraId="6BA2675B" w14:textId="77777777" w:rsidR="00D0726B" w:rsidRPr="004B13BC" w:rsidRDefault="00D0726B" w:rsidP="00100468">
            <w:pPr>
              <w:tabs>
                <w:tab w:val="clear" w:pos="360"/>
                <w:tab w:val="clear" w:pos="720"/>
                <w:tab w:val="clear" w:pos="1080"/>
                <w:tab w:val="clear" w:pos="1440"/>
              </w:tabs>
              <w:overflowPunct/>
              <w:autoSpaceDE/>
              <w:autoSpaceDN/>
              <w:adjustRightInd/>
              <w:spacing w:before="0"/>
              <w:ind w:left="113" w:right="113"/>
              <w:jc w:val="center"/>
              <w:textAlignment w:val="auto"/>
              <w:rPr>
                <w:b/>
                <w:color w:val="000000"/>
                <w:sz w:val="18"/>
                <w:szCs w:val="24"/>
              </w:rPr>
            </w:pPr>
            <w:proofErr w:type="spellStart"/>
            <w:r w:rsidRPr="004B13BC">
              <w:rPr>
                <w:b/>
                <w:color w:val="000000"/>
                <w:sz w:val="18"/>
                <w:szCs w:val="24"/>
              </w:rPr>
              <w:t>YclCbCr</w:t>
            </w:r>
            <w:proofErr w:type="spellEnd"/>
          </w:p>
        </w:tc>
        <w:tc>
          <w:tcPr>
            <w:tcW w:w="512" w:type="pct"/>
            <w:shd w:val="clear" w:color="auto" w:fill="auto"/>
            <w:noWrap/>
            <w:vAlign w:val="center"/>
            <w:hideMark/>
          </w:tcPr>
          <w:p w14:paraId="5063EE91" w14:textId="1C960E3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blue</w:t>
            </w:r>
            <w:proofErr w:type="gramEnd"/>
            <w:r w:rsidRPr="004B13BC">
              <w:rPr>
                <w:color w:val="000000"/>
                <w:sz w:val="18"/>
                <w:szCs w:val="11"/>
              </w:rPr>
              <w:t>_mix</w:t>
            </w:r>
            <w:proofErr w:type="spellEnd"/>
          </w:p>
        </w:tc>
        <w:tc>
          <w:tcPr>
            <w:tcW w:w="314" w:type="pct"/>
            <w:shd w:val="clear" w:color="auto" w:fill="auto"/>
            <w:noWrap/>
            <w:vAlign w:val="center"/>
            <w:hideMark/>
          </w:tcPr>
          <w:p w14:paraId="24C408B8" w14:textId="26CC9E5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0F8F3EBB" w14:textId="0E49C47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76.38</w:t>
            </w:r>
          </w:p>
        </w:tc>
        <w:tc>
          <w:tcPr>
            <w:tcW w:w="317" w:type="pct"/>
            <w:shd w:val="clear" w:color="auto" w:fill="auto"/>
            <w:noWrap/>
            <w:vAlign w:val="center"/>
            <w:hideMark/>
          </w:tcPr>
          <w:p w14:paraId="05665524" w14:textId="48EDF86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50.76</w:t>
            </w:r>
          </w:p>
        </w:tc>
        <w:tc>
          <w:tcPr>
            <w:tcW w:w="314" w:type="pct"/>
            <w:shd w:val="clear" w:color="auto" w:fill="auto"/>
            <w:noWrap/>
            <w:vAlign w:val="center"/>
            <w:hideMark/>
          </w:tcPr>
          <w:p w14:paraId="41DD0B50" w14:textId="290AC31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000000" w:fill="FFC7CE"/>
            <w:noWrap/>
            <w:vAlign w:val="center"/>
            <w:hideMark/>
          </w:tcPr>
          <w:p w14:paraId="5807CF9B" w14:textId="25C33E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21.86</w:t>
            </w:r>
          </w:p>
        </w:tc>
        <w:tc>
          <w:tcPr>
            <w:tcW w:w="314" w:type="pct"/>
            <w:shd w:val="clear" w:color="auto" w:fill="auto"/>
            <w:noWrap/>
            <w:vAlign w:val="center"/>
            <w:hideMark/>
          </w:tcPr>
          <w:p w14:paraId="3EB45B74" w14:textId="0AE882C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46.70</w:t>
            </w:r>
          </w:p>
        </w:tc>
        <w:tc>
          <w:tcPr>
            <w:tcW w:w="258" w:type="pct"/>
            <w:shd w:val="clear" w:color="000000" w:fill="FFC7CE"/>
            <w:noWrap/>
            <w:vAlign w:val="center"/>
            <w:hideMark/>
          </w:tcPr>
          <w:p w14:paraId="28254B6E" w14:textId="7AD5346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26.15</w:t>
            </w:r>
          </w:p>
        </w:tc>
        <w:tc>
          <w:tcPr>
            <w:tcW w:w="258" w:type="pct"/>
            <w:shd w:val="clear" w:color="auto" w:fill="auto"/>
            <w:noWrap/>
            <w:vAlign w:val="center"/>
            <w:hideMark/>
          </w:tcPr>
          <w:p w14:paraId="39CB9015" w14:textId="7BDDE74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49.92</w:t>
            </w:r>
          </w:p>
        </w:tc>
        <w:tc>
          <w:tcPr>
            <w:tcW w:w="258" w:type="pct"/>
            <w:shd w:val="clear" w:color="auto" w:fill="auto"/>
            <w:noWrap/>
            <w:vAlign w:val="center"/>
            <w:hideMark/>
          </w:tcPr>
          <w:p w14:paraId="5163364B" w14:textId="5DB5F88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52.76</w:t>
            </w:r>
          </w:p>
        </w:tc>
        <w:tc>
          <w:tcPr>
            <w:tcW w:w="314" w:type="pct"/>
            <w:shd w:val="clear" w:color="auto" w:fill="auto"/>
            <w:noWrap/>
            <w:vAlign w:val="center"/>
            <w:hideMark/>
          </w:tcPr>
          <w:p w14:paraId="6626ABB8" w14:textId="50BE675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46.72</w:t>
            </w:r>
          </w:p>
        </w:tc>
        <w:tc>
          <w:tcPr>
            <w:tcW w:w="259" w:type="pct"/>
            <w:shd w:val="clear" w:color="auto" w:fill="auto"/>
            <w:noWrap/>
            <w:vAlign w:val="center"/>
            <w:hideMark/>
          </w:tcPr>
          <w:p w14:paraId="74968ED4" w14:textId="7E41F0D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48.79</w:t>
            </w:r>
          </w:p>
        </w:tc>
        <w:tc>
          <w:tcPr>
            <w:tcW w:w="429" w:type="pct"/>
            <w:shd w:val="clear" w:color="auto" w:fill="auto"/>
            <w:noWrap/>
            <w:vAlign w:val="center"/>
            <w:hideMark/>
          </w:tcPr>
          <w:p w14:paraId="4EF244D0" w14:textId="751DCF4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49.35</w:t>
            </w:r>
          </w:p>
        </w:tc>
        <w:tc>
          <w:tcPr>
            <w:tcW w:w="386" w:type="pct"/>
            <w:shd w:val="clear" w:color="auto" w:fill="auto"/>
            <w:noWrap/>
            <w:vAlign w:val="center"/>
            <w:hideMark/>
          </w:tcPr>
          <w:p w14:paraId="3F46CBAF" w14:textId="054B8D4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17.43</w:t>
            </w:r>
          </w:p>
        </w:tc>
        <w:tc>
          <w:tcPr>
            <w:tcW w:w="296" w:type="pct"/>
            <w:shd w:val="clear" w:color="auto" w:fill="auto"/>
            <w:noWrap/>
            <w:vAlign w:val="center"/>
            <w:hideMark/>
          </w:tcPr>
          <w:p w14:paraId="1A00D689" w14:textId="70D9D04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32.05</w:t>
            </w:r>
          </w:p>
        </w:tc>
      </w:tr>
      <w:tr w:rsidR="004B13BC" w:rsidRPr="004B13BC" w14:paraId="36C039FD" w14:textId="77777777" w:rsidTr="00C92DCD">
        <w:trPr>
          <w:trHeight w:val="332"/>
        </w:trPr>
        <w:tc>
          <w:tcPr>
            <w:tcW w:w="143" w:type="pct"/>
            <w:vMerge/>
            <w:shd w:val="clear" w:color="auto" w:fill="auto"/>
            <w:noWrap/>
            <w:vAlign w:val="center"/>
            <w:hideMark/>
          </w:tcPr>
          <w:p w14:paraId="1C08C417"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175762D3" w14:textId="12F93C7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blue</w:t>
            </w:r>
            <w:proofErr w:type="gramEnd"/>
          </w:p>
        </w:tc>
        <w:tc>
          <w:tcPr>
            <w:tcW w:w="314" w:type="pct"/>
            <w:shd w:val="clear" w:color="auto" w:fill="auto"/>
            <w:noWrap/>
            <w:vAlign w:val="center"/>
            <w:hideMark/>
          </w:tcPr>
          <w:p w14:paraId="0E770289" w14:textId="499C772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06A8F8FF" w14:textId="3B94224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76.38</w:t>
            </w:r>
          </w:p>
        </w:tc>
        <w:tc>
          <w:tcPr>
            <w:tcW w:w="317" w:type="pct"/>
            <w:shd w:val="clear" w:color="auto" w:fill="auto"/>
            <w:noWrap/>
            <w:vAlign w:val="center"/>
            <w:hideMark/>
          </w:tcPr>
          <w:p w14:paraId="1B64FD18" w14:textId="4F877C6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50.76</w:t>
            </w:r>
          </w:p>
        </w:tc>
        <w:tc>
          <w:tcPr>
            <w:tcW w:w="314" w:type="pct"/>
            <w:shd w:val="clear" w:color="auto" w:fill="auto"/>
            <w:noWrap/>
            <w:vAlign w:val="center"/>
            <w:hideMark/>
          </w:tcPr>
          <w:p w14:paraId="0C4E4CE0" w14:textId="364D39C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000000" w:fill="FFC7CE"/>
            <w:noWrap/>
            <w:vAlign w:val="center"/>
            <w:hideMark/>
          </w:tcPr>
          <w:p w14:paraId="32E7E7F8" w14:textId="6203903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21.86</w:t>
            </w:r>
          </w:p>
        </w:tc>
        <w:tc>
          <w:tcPr>
            <w:tcW w:w="314" w:type="pct"/>
            <w:shd w:val="clear" w:color="auto" w:fill="auto"/>
            <w:noWrap/>
            <w:vAlign w:val="center"/>
            <w:hideMark/>
          </w:tcPr>
          <w:p w14:paraId="05BAF096" w14:textId="1875BF4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46.70</w:t>
            </w:r>
          </w:p>
        </w:tc>
        <w:tc>
          <w:tcPr>
            <w:tcW w:w="258" w:type="pct"/>
            <w:shd w:val="clear" w:color="000000" w:fill="FFC7CE"/>
            <w:noWrap/>
            <w:vAlign w:val="center"/>
            <w:hideMark/>
          </w:tcPr>
          <w:p w14:paraId="6FAC55A6" w14:textId="3E48427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26.15</w:t>
            </w:r>
          </w:p>
        </w:tc>
        <w:tc>
          <w:tcPr>
            <w:tcW w:w="258" w:type="pct"/>
            <w:shd w:val="clear" w:color="auto" w:fill="auto"/>
            <w:noWrap/>
            <w:vAlign w:val="center"/>
            <w:hideMark/>
          </w:tcPr>
          <w:p w14:paraId="415EB31F" w14:textId="178161E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49.92</w:t>
            </w:r>
          </w:p>
        </w:tc>
        <w:tc>
          <w:tcPr>
            <w:tcW w:w="258" w:type="pct"/>
            <w:shd w:val="clear" w:color="auto" w:fill="auto"/>
            <w:noWrap/>
            <w:vAlign w:val="center"/>
            <w:hideMark/>
          </w:tcPr>
          <w:p w14:paraId="690A82CD" w14:textId="60E2358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52.76</w:t>
            </w:r>
          </w:p>
        </w:tc>
        <w:tc>
          <w:tcPr>
            <w:tcW w:w="314" w:type="pct"/>
            <w:shd w:val="clear" w:color="auto" w:fill="auto"/>
            <w:noWrap/>
            <w:vAlign w:val="center"/>
            <w:hideMark/>
          </w:tcPr>
          <w:p w14:paraId="5348EACE" w14:textId="7A24709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46.72</w:t>
            </w:r>
          </w:p>
        </w:tc>
        <w:tc>
          <w:tcPr>
            <w:tcW w:w="259" w:type="pct"/>
            <w:shd w:val="clear" w:color="auto" w:fill="auto"/>
            <w:noWrap/>
            <w:vAlign w:val="center"/>
            <w:hideMark/>
          </w:tcPr>
          <w:p w14:paraId="2F64D61A" w14:textId="1514673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48.79</w:t>
            </w:r>
          </w:p>
        </w:tc>
        <w:tc>
          <w:tcPr>
            <w:tcW w:w="429" w:type="pct"/>
            <w:shd w:val="clear" w:color="auto" w:fill="auto"/>
            <w:noWrap/>
            <w:vAlign w:val="center"/>
            <w:hideMark/>
          </w:tcPr>
          <w:p w14:paraId="4A766130" w14:textId="00178E2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49.35</w:t>
            </w:r>
          </w:p>
        </w:tc>
        <w:tc>
          <w:tcPr>
            <w:tcW w:w="386" w:type="pct"/>
            <w:shd w:val="clear" w:color="auto" w:fill="auto"/>
            <w:noWrap/>
            <w:vAlign w:val="center"/>
            <w:hideMark/>
          </w:tcPr>
          <w:p w14:paraId="3A7B3BB0" w14:textId="09A4A33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17.43</w:t>
            </w:r>
          </w:p>
        </w:tc>
        <w:tc>
          <w:tcPr>
            <w:tcW w:w="296" w:type="pct"/>
            <w:shd w:val="clear" w:color="auto" w:fill="auto"/>
            <w:noWrap/>
            <w:vAlign w:val="center"/>
            <w:hideMark/>
          </w:tcPr>
          <w:p w14:paraId="24ADB332" w14:textId="67E1DFB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32.05</w:t>
            </w:r>
          </w:p>
        </w:tc>
      </w:tr>
      <w:tr w:rsidR="004B13BC" w:rsidRPr="004B13BC" w14:paraId="048124E9" w14:textId="77777777" w:rsidTr="00C92DCD">
        <w:trPr>
          <w:trHeight w:val="320"/>
        </w:trPr>
        <w:tc>
          <w:tcPr>
            <w:tcW w:w="143" w:type="pct"/>
            <w:vMerge/>
            <w:shd w:val="clear" w:color="auto" w:fill="auto"/>
            <w:noWrap/>
            <w:vAlign w:val="center"/>
            <w:hideMark/>
          </w:tcPr>
          <w:p w14:paraId="077D7AED"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3E18BAB" w14:textId="06BD29A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bluexgreen</w:t>
            </w:r>
            <w:proofErr w:type="spellEnd"/>
            <w:proofErr w:type="gramEnd"/>
          </w:p>
        </w:tc>
        <w:tc>
          <w:tcPr>
            <w:tcW w:w="314" w:type="pct"/>
            <w:shd w:val="clear" w:color="auto" w:fill="auto"/>
            <w:noWrap/>
            <w:vAlign w:val="center"/>
            <w:hideMark/>
          </w:tcPr>
          <w:p w14:paraId="2EB81A74" w14:textId="3705B3E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79.76</w:t>
            </w:r>
          </w:p>
        </w:tc>
        <w:tc>
          <w:tcPr>
            <w:tcW w:w="314" w:type="pct"/>
            <w:shd w:val="clear" w:color="auto" w:fill="auto"/>
            <w:noWrap/>
            <w:vAlign w:val="center"/>
            <w:hideMark/>
          </w:tcPr>
          <w:p w14:paraId="67DBAD61" w14:textId="5494183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58.75</w:t>
            </w:r>
          </w:p>
        </w:tc>
        <w:tc>
          <w:tcPr>
            <w:tcW w:w="317" w:type="pct"/>
            <w:shd w:val="clear" w:color="auto" w:fill="auto"/>
            <w:noWrap/>
            <w:vAlign w:val="center"/>
            <w:hideMark/>
          </w:tcPr>
          <w:p w14:paraId="719748E3" w14:textId="4F23C0C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52.34</w:t>
            </w:r>
          </w:p>
        </w:tc>
        <w:tc>
          <w:tcPr>
            <w:tcW w:w="314" w:type="pct"/>
            <w:shd w:val="clear" w:color="000000" w:fill="FFC7CE"/>
            <w:noWrap/>
            <w:vAlign w:val="center"/>
            <w:hideMark/>
          </w:tcPr>
          <w:p w14:paraId="53D426D2" w14:textId="1423461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20.91</w:t>
            </w:r>
          </w:p>
        </w:tc>
        <w:tc>
          <w:tcPr>
            <w:tcW w:w="314" w:type="pct"/>
            <w:shd w:val="clear" w:color="auto" w:fill="auto"/>
            <w:noWrap/>
            <w:vAlign w:val="center"/>
            <w:hideMark/>
          </w:tcPr>
          <w:p w14:paraId="0CE237F5" w14:textId="790535F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40.14</w:t>
            </w:r>
          </w:p>
        </w:tc>
        <w:tc>
          <w:tcPr>
            <w:tcW w:w="314" w:type="pct"/>
            <w:shd w:val="clear" w:color="auto" w:fill="auto"/>
            <w:noWrap/>
            <w:vAlign w:val="center"/>
            <w:hideMark/>
          </w:tcPr>
          <w:p w14:paraId="5D897A88" w14:textId="5ECF37C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47.26</w:t>
            </w:r>
          </w:p>
        </w:tc>
        <w:tc>
          <w:tcPr>
            <w:tcW w:w="258" w:type="pct"/>
            <w:shd w:val="clear" w:color="000000" w:fill="FFC7CE"/>
            <w:noWrap/>
            <w:vAlign w:val="center"/>
            <w:hideMark/>
          </w:tcPr>
          <w:p w14:paraId="7E2EAD03" w14:textId="29216F2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24.69</w:t>
            </w:r>
          </w:p>
        </w:tc>
        <w:tc>
          <w:tcPr>
            <w:tcW w:w="258" w:type="pct"/>
            <w:shd w:val="clear" w:color="auto" w:fill="auto"/>
            <w:noWrap/>
            <w:vAlign w:val="center"/>
            <w:hideMark/>
          </w:tcPr>
          <w:p w14:paraId="5FB044B9" w14:textId="07BB12C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55.25</w:t>
            </w:r>
          </w:p>
        </w:tc>
        <w:tc>
          <w:tcPr>
            <w:tcW w:w="258" w:type="pct"/>
            <w:shd w:val="clear" w:color="auto" w:fill="auto"/>
            <w:noWrap/>
            <w:vAlign w:val="center"/>
            <w:hideMark/>
          </w:tcPr>
          <w:p w14:paraId="08495822" w14:textId="3B05EAB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55.07</w:t>
            </w:r>
          </w:p>
        </w:tc>
        <w:tc>
          <w:tcPr>
            <w:tcW w:w="314" w:type="pct"/>
            <w:shd w:val="clear" w:color="auto" w:fill="auto"/>
            <w:noWrap/>
            <w:vAlign w:val="center"/>
            <w:hideMark/>
          </w:tcPr>
          <w:p w14:paraId="00C6CB8D" w14:textId="55352E1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51.23</w:t>
            </w:r>
          </w:p>
        </w:tc>
        <w:tc>
          <w:tcPr>
            <w:tcW w:w="259" w:type="pct"/>
            <w:shd w:val="clear" w:color="auto" w:fill="auto"/>
            <w:noWrap/>
            <w:vAlign w:val="center"/>
            <w:hideMark/>
          </w:tcPr>
          <w:p w14:paraId="657B805D" w14:textId="042281F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53.30</w:t>
            </w:r>
          </w:p>
        </w:tc>
        <w:tc>
          <w:tcPr>
            <w:tcW w:w="429" w:type="pct"/>
            <w:shd w:val="clear" w:color="auto" w:fill="auto"/>
            <w:noWrap/>
            <w:vAlign w:val="center"/>
            <w:hideMark/>
          </w:tcPr>
          <w:p w14:paraId="4DF86D11" w14:textId="3E89857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55.38</w:t>
            </w:r>
          </w:p>
        </w:tc>
        <w:tc>
          <w:tcPr>
            <w:tcW w:w="386" w:type="pct"/>
            <w:shd w:val="clear" w:color="auto" w:fill="auto"/>
            <w:noWrap/>
            <w:vAlign w:val="center"/>
            <w:hideMark/>
          </w:tcPr>
          <w:p w14:paraId="4E7CFF17" w14:textId="395FF99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16.28</w:t>
            </w:r>
          </w:p>
        </w:tc>
        <w:tc>
          <w:tcPr>
            <w:tcW w:w="296" w:type="pct"/>
            <w:shd w:val="clear" w:color="auto" w:fill="auto"/>
            <w:noWrap/>
            <w:vAlign w:val="center"/>
            <w:hideMark/>
          </w:tcPr>
          <w:p w14:paraId="2C52EDFF" w14:textId="6AFFBE3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23.80</w:t>
            </w:r>
          </w:p>
        </w:tc>
      </w:tr>
      <w:tr w:rsidR="004B13BC" w:rsidRPr="004B13BC" w14:paraId="54CB1FBA" w14:textId="77777777" w:rsidTr="00C92DCD">
        <w:trPr>
          <w:trHeight w:val="320"/>
        </w:trPr>
        <w:tc>
          <w:tcPr>
            <w:tcW w:w="143" w:type="pct"/>
            <w:vMerge/>
            <w:shd w:val="clear" w:color="auto" w:fill="auto"/>
            <w:noWrap/>
            <w:vAlign w:val="center"/>
            <w:hideMark/>
          </w:tcPr>
          <w:p w14:paraId="6971A6E1"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81BF455" w14:textId="0B17582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colorimage</w:t>
            </w:r>
            <w:proofErr w:type="spellEnd"/>
            <w:proofErr w:type="gramEnd"/>
          </w:p>
        </w:tc>
        <w:tc>
          <w:tcPr>
            <w:tcW w:w="314" w:type="pct"/>
            <w:shd w:val="clear" w:color="auto" w:fill="auto"/>
            <w:noWrap/>
            <w:vAlign w:val="center"/>
            <w:hideMark/>
          </w:tcPr>
          <w:p w14:paraId="73793E9D" w14:textId="5D628CB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51.33</w:t>
            </w:r>
          </w:p>
        </w:tc>
        <w:tc>
          <w:tcPr>
            <w:tcW w:w="314" w:type="pct"/>
            <w:shd w:val="clear" w:color="auto" w:fill="auto"/>
            <w:noWrap/>
            <w:vAlign w:val="center"/>
            <w:hideMark/>
          </w:tcPr>
          <w:p w14:paraId="0D63EFCB" w14:textId="7126E53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54.24</w:t>
            </w:r>
          </w:p>
        </w:tc>
        <w:tc>
          <w:tcPr>
            <w:tcW w:w="317" w:type="pct"/>
            <w:shd w:val="clear" w:color="auto" w:fill="auto"/>
            <w:noWrap/>
            <w:vAlign w:val="center"/>
            <w:hideMark/>
          </w:tcPr>
          <w:p w14:paraId="4DF301CE" w14:textId="64B6481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49.73</w:t>
            </w:r>
          </w:p>
        </w:tc>
        <w:tc>
          <w:tcPr>
            <w:tcW w:w="314" w:type="pct"/>
            <w:shd w:val="clear" w:color="000000" w:fill="FFC7CE"/>
            <w:noWrap/>
            <w:vAlign w:val="center"/>
            <w:hideMark/>
          </w:tcPr>
          <w:p w14:paraId="7E992B7A" w14:textId="348C6D8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19.45</w:t>
            </w:r>
          </w:p>
        </w:tc>
        <w:tc>
          <w:tcPr>
            <w:tcW w:w="314" w:type="pct"/>
            <w:shd w:val="clear" w:color="000000" w:fill="FFC7CE"/>
            <w:noWrap/>
            <w:vAlign w:val="center"/>
            <w:hideMark/>
          </w:tcPr>
          <w:p w14:paraId="5525D9E2" w14:textId="0F10D62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19.01</w:t>
            </w:r>
          </w:p>
        </w:tc>
        <w:tc>
          <w:tcPr>
            <w:tcW w:w="314" w:type="pct"/>
            <w:shd w:val="clear" w:color="auto" w:fill="auto"/>
            <w:noWrap/>
            <w:vAlign w:val="center"/>
            <w:hideMark/>
          </w:tcPr>
          <w:p w14:paraId="2824A8F7" w14:textId="1587AF0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53.38</w:t>
            </w:r>
          </w:p>
        </w:tc>
        <w:tc>
          <w:tcPr>
            <w:tcW w:w="258" w:type="pct"/>
            <w:shd w:val="clear" w:color="000000" w:fill="FFC7CE"/>
            <w:noWrap/>
            <w:vAlign w:val="center"/>
            <w:hideMark/>
          </w:tcPr>
          <w:p w14:paraId="2172DADB" w14:textId="1ADDDFC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20.95</w:t>
            </w:r>
          </w:p>
        </w:tc>
        <w:tc>
          <w:tcPr>
            <w:tcW w:w="258" w:type="pct"/>
            <w:shd w:val="clear" w:color="auto" w:fill="auto"/>
            <w:noWrap/>
            <w:vAlign w:val="center"/>
            <w:hideMark/>
          </w:tcPr>
          <w:p w14:paraId="4E42D634" w14:textId="3C24850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64.78</w:t>
            </w:r>
          </w:p>
        </w:tc>
        <w:tc>
          <w:tcPr>
            <w:tcW w:w="258" w:type="pct"/>
            <w:shd w:val="clear" w:color="auto" w:fill="auto"/>
            <w:noWrap/>
            <w:vAlign w:val="center"/>
            <w:hideMark/>
          </w:tcPr>
          <w:p w14:paraId="75207024" w14:textId="1481091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66.44</w:t>
            </w:r>
          </w:p>
        </w:tc>
        <w:tc>
          <w:tcPr>
            <w:tcW w:w="314" w:type="pct"/>
            <w:shd w:val="clear" w:color="auto" w:fill="auto"/>
            <w:noWrap/>
            <w:vAlign w:val="center"/>
            <w:hideMark/>
          </w:tcPr>
          <w:p w14:paraId="787AFA74" w14:textId="5A322F3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50.80</w:t>
            </w:r>
          </w:p>
        </w:tc>
        <w:tc>
          <w:tcPr>
            <w:tcW w:w="259" w:type="pct"/>
            <w:shd w:val="clear" w:color="auto" w:fill="auto"/>
            <w:noWrap/>
            <w:vAlign w:val="center"/>
            <w:hideMark/>
          </w:tcPr>
          <w:p w14:paraId="20E72B34" w14:textId="6190059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54.88</w:t>
            </w:r>
          </w:p>
        </w:tc>
        <w:tc>
          <w:tcPr>
            <w:tcW w:w="429" w:type="pct"/>
            <w:shd w:val="clear" w:color="auto" w:fill="auto"/>
            <w:noWrap/>
            <w:vAlign w:val="center"/>
            <w:hideMark/>
          </w:tcPr>
          <w:p w14:paraId="5F71357E" w14:textId="67B7519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57.66</w:t>
            </w:r>
          </w:p>
        </w:tc>
        <w:tc>
          <w:tcPr>
            <w:tcW w:w="386" w:type="pct"/>
            <w:shd w:val="clear" w:color="auto" w:fill="auto"/>
            <w:noWrap/>
            <w:vAlign w:val="center"/>
            <w:hideMark/>
          </w:tcPr>
          <w:p w14:paraId="151E072E" w14:textId="21C8AA9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12.93</w:t>
            </w:r>
          </w:p>
        </w:tc>
        <w:tc>
          <w:tcPr>
            <w:tcW w:w="296" w:type="pct"/>
            <w:shd w:val="clear" w:color="auto" w:fill="auto"/>
            <w:noWrap/>
            <w:vAlign w:val="center"/>
            <w:hideMark/>
          </w:tcPr>
          <w:p w14:paraId="3C063279" w14:textId="5D75D6E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20.42</w:t>
            </w:r>
          </w:p>
        </w:tc>
      </w:tr>
      <w:tr w:rsidR="004B13BC" w:rsidRPr="004B13BC" w14:paraId="697B996C" w14:textId="77777777" w:rsidTr="00C92DCD">
        <w:trPr>
          <w:trHeight w:val="320"/>
        </w:trPr>
        <w:tc>
          <w:tcPr>
            <w:tcW w:w="143" w:type="pct"/>
            <w:vMerge/>
            <w:shd w:val="clear" w:color="auto" w:fill="auto"/>
            <w:noWrap/>
            <w:vAlign w:val="center"/>
            <w:hideMark/>
          </w:tcPr>
          <w:p w14:paraId="0F8CFF43"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F2954E7" w14:textId="1FCC416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cyan</w:t>
            </w:r>
            <w:proofErr w:type="gramEnd"/>
          </w:p>
        </w:tc>
        <w:tc>
          <w:tcPr>
            <w:tcW w:w="314" w:type="pct"/>
            <w:shd w:val="clear" w:color="auto" w:fill="auto"/>
            <w:noWrap/>
            <w:vAlign w:val="center"/>
            <w:hideMark/>
          </w:tcPr>
          <w:p w14:paraId="5FAAF829" w14:textId="0642791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74.64</w:t>
            </w:r>
          </w:p>
        </w:tc>
        <w:tc>
          <w:tcPr>
            <w:tcW w:w="314" w:type="pct"/>
            <w:shd w:val="clear" w:color="auto" w:fill="auto"/>
            <w:noWrap/>
            <w:vAlign w:val="center"/>
            <w:hideMark/>
          </w:tcPr>
          <w:p w14:paraId="3CFF195B" w14:textId="223AD0E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54.83</w:t>
            </w:r>
          </w:p>
        </w:tc>
        <w:tc>
          <w:tcPr>
            <w:tcW w:w="317" w:type="pct"/>
            <w:shd w:val="clear" w:color="auto" w:fill="auto"/>
            <w:noWrap/>
            <w:vAlign w:val="center"/>
            <w:hideMark/>
          </w:tcPr>
          <w:p w14:paraId="217C9772" w14:textId="01933D6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46.41</w:t>
            </w:r>
          </w:p>
        </w:tc>
        <w:tc>
          <w:tcPr>
            <w:tcW w:w="314" w:type="pct"/>
            <w:shd w:val="clear" w:color="000000" w:fill="FFC7CE"/>
            <w:noWrap/>
            <w:vAlign w:val="center"/>
            <w:hideMark/>
          </w:tcPr>
          <w:p w14:paraId="43CAACA8" w14:textId="71797C1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16.56</w:t>
            </w:r>
          </w:p>
        </w:tc>
        <w:tc>
          <w:tcPr>
            <w:tcW w:w="314" w:type="pct"/>
            <w:shd w:val="clear" w:color="auto" w:fill="auto"/>
            <w:noWrap/>
            <w:vAlign w:val="center"/>
            <w:hideMark/>
          </w:tcPr>
          <w:p w14:paraId="514E845E" w14:textId="22A3182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69.20</w:t>
            </w:r>
          </w:p>
        </w:tc>
        <w:tc>
          <w:tcPr>
            <w:tcW w:w="314" w:type="pct"/>
            <w:shd w:val="clear" w:color="auto" w:fill="auto"/>
            <w:noWrap/>
            <w:vAlign w:val="center"/>
            <w:hideMark/>
          </w:tcPr>
          <w:p w14:paraId="4C38F419" w14:textId="433616B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61.65</w:t>
            </w:r>
          </w:p>
        </w:tc>
        <w:tc>
          <w:tcPr>
            <w:tcW w:w="258" w:type="pct"/>
            <w:shd w:val="clear" w:color="000000" w:fill="FFC7CE"/>
            <w:noWrap/>
            <w:vAlign w:val="center"/>
            <w:hideMark/>
          </w:tcPr>
          <w:p w14:paraId="3FF936C7" w14:textId="349CD34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21.33</w:t>
            </w:r>
          </w:p>
        </w:tc>
        <w:tc>
          <w:tcPr>
            <w:tcW w:w="258" w:type="pct"/>
            <w:shd w:val="clear" w:color="auto" w:fill="auto"/>
            <w:noWrap/>
            <w:vAlign w:val="center"/>
            <w:hideMark/>
          </w:tcPr>
          <w:p w14:paraId="56B74603" w14:textId="1389176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66.16</w:t>
            </w:r>
          </w:p>
        </w:tc>
        <w:tc>
          <w:tcPr>
            <w:tcW w:w="258" w:type="pct"/>
            <w:shd w:val="clear" w:color="auto" w:fill="auto"/>
            <w:noWrap/>
            <w:vAlign w:val="center"/>
            <w:hideMark/>
          </w:tcPr>
          <w:p w14:paraId="5005B323" w14:textId="74433B9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69.39</w:t>
            </w:r>
          </w:p>
        </w:tc>
        <w:tc>
          <w:tcPr>
            <w:tcW w:w="314" w:type="pct"/>
            <w:shd w:val="clear" w:color="auto" w:fill="auto"/>
            <w:noWrap/>
            <w:vAlign w:val="center"/>
            <w:hideMark/>
          </w:tcPr>
          <w:p w14:paraId="05B61B96" w14:textId="51F7285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62.19</w:t>
            </w:r>
          </w:p>
        </w:tc>
        <w:tc>
          <w:tcPr>
            <w:tcW w:w="259" w:type="pct"/>
            <w:shd w:val="clear" w:color="auto" w:fill="auto"/>
            <w:noWrap/>
            <w:vAlign w:val="center"/>
            <w:hideMark/>
          </w:tcPr>
          <w:p w14:paraId="364D031D" w14:textId="779F9CA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64.94</w:t>
            </w:r>
          </w:p>
        </w:tc>
        <w:tc>
          <w:tcPr>
            <w:tcW w:w="429" w:type="pct"/>
            <w:shd w:val="clear" w:color="auto" w:fill="auto"/>
            <w:noWrap/>
            <w:vAlign w:val="center"/>
            <w:hideMark/>
          </w:tcPr>
          <w:p w14:paraId="437D3D29" w14:textId="32F843C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61.10</w:t>
            </w:r>
          </w:p>
        </w:tc>
        <w:tc>
          <w:tcPr>
            <w:tcW w:w="386" w:type="pct"/>
            <w:shd w:val="clear" w:color="auto" w:fill="auto"/>
            <w:noWrap/>
            <w:vAlign w:val="center"/>
            <w:hideMark/>
          </w:tcPr>
          <w:p w14:paraId="36A02EA1" w14:textId="1C300D7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12.59</w:t>
            </w:r>
          </w:p>
        </w:tc>
        <w:tc>
          <w:tcPr>
            <w:tcW w:w="296" w:type="pct"/>
            <w:shd w:val="clear" w:color="auto" w:fill="auto"/>
            <w:noWrap/>
            <w:vAlign w:val="center"/>
            <w:hideMark/>
          </w:tcPr>
          <w:p w14:paraId="3A299D12" w14:textId="7E2D09C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20.50</w:t>
            </w:r>
          </w:p>
        </w:tc>
      </w:tr>
      <w:tr w:rsidR="004B13BC" w:rsidRPr="004B13BC" w14:paraId="5767B5EE" w14:textId="77777777" w:rsidTr="00C92DCD">
        <w:trPr>
          <w:trHeight w:val="320"/>
        </w:trPr>
        <w:tc>
          <w:tcPr>
            <w:tcW w:w="143" w:type="pct"/>
            <w:vMerge/>
            <w:shd w:val="clear" w:color="auto" w:fill="auto"/>
            <w:noWrap/>
            <w:vAlign w:val="center"/>
            <w:hideMark/>
          </w:tcPr>
          <w:p w14:paraId="0236CBDC"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B375FFC" w14:textId="32AE9AA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green</w:t>
            </w:r>
            <w:proofErr w:type="gramEnd"/>
            <w:r w:rsidRPr="004B13BC">
              <w:rPr>
                <w:color w:val="000000"/>
                <w:sz w:val="18"/>
                <w:szCs w:val="11"/>
              </w:rPr>
              <w:t>_mix</w:t>
            </w:r>
            <w:proofErr w:type="spellEnd"/>
          </w:p>
        </w:tc>
        <w:tc>
          <w:tcPr>
            <w:tcW w:w="314" w:type="pct"/>
            <w:shd w:val="clear" w:color="auto" w:fill="auto"/>
            <w:noWrap/>
            <w:vAlign w:val="center"/>
            <w:hideMark/>
          </w:tcPr>
          <w:p w14:paraId="666A0EB4" w14:textId="1124996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80.30</w:t>
            </w:r>
          </w:p>
        </w:tc>
        <w:tc>
          <w:tcPr>
            <w:tcW w:w="314" w:type="pct"/>
            <w:shd w:val="clear" w:color="auto" w:fill="auto"/>
            <w:noWrap/>
            <w:vAlign w:val="center"/>
            <w:hideMark/>
          </w:tcPr>
          <w:p w14:paraId="0DC2FD28" w14:textId="28E40C3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58.77</w:t>
            </w:r>
          </w:p>
        </w:tc>
        <w:tc>
          <w:tcPr>
            <w:tcW w:w="317" w:type="pct"/>
            <w:shd w:val="clear" w:color="auto" w:fill="auto"/>
            <w:noWrap/>
            <w:vAlign w:val="center"/>
            <w:hideMark/>
          </w:tcPr>
          <w:p w14:paraId="0C768FB2" w14:textId="1137410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000000" w:fill="FFC7CE"/>
            <w:noWrap/>
            <w:vAlign w:val="center"/>
            <w:hideMark/>
          </w:tcPr>
          <w:p w14:paraId="3B7360ED" w14:textId="2CA254C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21.21</w:t>
            </w:r>
          </w:p>
        </w:tc>
        <w:tc>
          <w:tcPr>
            <w:tcW w:w="314" w:type="pct"/>
            <w:shd w:val="clear" w:color="auto" w:fill="auto"/>
            <w:noWrap/>
            <w:vAlign w:val="center"/>
            <w:hideMark/>
          </w:tcPr>
          <w:p w14:paraId="545A45F4" w14:textId="3676A7F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50.51</w:t>
            </w:r>
          </w:p>
        </w:tc>
        <w:tc>
          <w:tcPr>
            <w:tcW w:w="314" w:type="pct"/>
            <w:shd w:val="clear" w:color="auto" w:fill="auto"/>
            <w:noWrap/>
            <w:vAlign w:val="center"/>
            <w:hideMark/>
          </w:tcPr>
          <w:p w14:paraId="263A8406" w14:textId="6806A7F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000000" w:fill="FFC7CE"/>
            <w:noWrap/>
            <w:vAlign w:val="center"/>
            <w:hideMark/>
          </w:tcPr>
          <w:p w14:paraId="2DE7A09D" w14:textId="2C9EFA2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25.52</w:t>
            </w:r>
          </w:p>
        </w:tc>
        <w:tc>
          <w:tcPr>
            <w:tcW w:w="258" w:type="pct"/>
            <w:shd w:val="clear" w:color="auto" w:fill="auto"/>
            <w:noWrap/>
            <w:vAlign w:val="center"/>
            <w:hideMark/>
          </w:tcPr>
          <w:p w14:paraId="2A0976FC" w14:textId="10E2162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53.90</w:t>
            </w:r>
          </w:p>
        </w:tc>
        <w:tc>
          <w:tcPr>
            <w:tcW w:w="258" w:type="pct"/>
            <w:shd w:val="clear" w:color="auto" w:fill="auto"/>
            <w:noWrap/>
            <w:vAlign w:val="center"/>
            <w:hideMark/>
          </w:tcPr>
          <w:p w14:paraId="4826741E" w14:textId="3CAEAA9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51.16</w:t>
            </w:r>
          </w:p>
        </w:tc>
        <w:tc>
          <w:tcPr>
            <w:tcW w:w="314" w:type="pct"/>
            <w:shd w:val="clear" w:color="auto" w:fill="auto"/>
            <w:noWrap/>
            <w:vAlign w:val="center"/>
            <w:hideMark/>
          </w:tcPr>
          <w:p w14:paraId="0641832F" w14:textId="08F4649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57.36</w:t>
            </w:r>
          </w:p>
        </w:tc>
        <w:tc>
          <w:tcPr>
            <w:tcW w:w="259" w:type="pct"/>
            <w:shd w:val="clear" w:color="auto" w:fill="auto"/>
            <w:noWrap/>
            <w:vAlign w:val="center"/>
            <w:hideMark/>
          </w:tcPr>
          <w:p w14:paraId="1A526536" w14:textId="707E19F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53.03</w:t>
            </w:r>
          </w:p>
        </w:tc>
        <w:tc>
          <w:tcPr>
            <w:tcW w:w="429" w:type="pct"/>
            <w:shd w:val="clear" w:color="auto" w:fill="auto"/>
            <w:noWrap/>
            <w:vAlign w:val="center"/>
            <w:hideMark/>
          </w:tcPr>
          <w:p w14:paraId="660198DD" w14:textId="130F689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53.77</w:t>
            </w:r>
          </w:p>
        </w:tc>
        <w:tc>
          <w:tcPr>
            <w:tcW w:w="386" w:type="pct"/>
            <w:shd w:val="clear" w:color="auto" w:fill="auto"/>
            <w:noWrap/>
            <w:vAlign w:val="center"/>
            <w:hideMark/>
          </w:tcPr>
          <w:p w14:paraId="665244BA" w14:textId="3F7121B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19.33</w:t>
            </w:r>
          </w:p>
        </w:tc>
        <w:tc>
          <w:tcPr>
            <w:tcW w:w="296" w:type="pct"/>
            <w:shd w:val="clear" w:color="auto" w:fill="auto"/>
            <w:noWrap/>
            <w:vAlign w:val="center"/>
            <w:hideMark/>
          </w:tcPr>
          <w:p w14:paraId="7D2389BB" w14:textId="62550BC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24.13</w:t>
            </w:r>
          </w:p>
        </w:tc>
      </w:tr>
      <w:tr w:rsidR="004B13BC" w:rsidRPr="004B13BC" w14:paraId="070F1095" w14:textId="77777777" w:rsidTr="00C92DCD">
        <w:trPr>
          <w:trHeight w:val="320"/>
        </w:trPr>
        <w:tc>
          <w:tcPr>
            <w:tcW w:w="143" w:type="pct"/>
            <w:vMerge/>
            <w:shd w:val="clear" w:color="auto" w:fill="auto"/>
            <w:noWrap/>
            <w:vAlign w:val="center"/>
            <w:hideMark/>
          </w:tcPr>
          <w:p w14:paraId="40BB53FC"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D91D34B" w14:textId="5D13B23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green</w:t>
            </w:r>
            <w:proofErr w:type="gramEnd"/>
          </w:p>
        </w:tc>
        <w:tc>
          <w:tcPr>
            <w:tcW w:w="314" w:type="pct"/>
            <w:shd w:val="clear" w:color="auto" w:fill="auto"/>
            <w:noWrap/>
            <w:vAlign w:val="center"/>
            <w:hideMark/>
          </w:tcPr>
          <w:p w14:paraId="0E63E1E7" w14:textId="2F3DC85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80.30</w:t>
            </w:r>
          </w:p>
        </w:tc>
        <w:tc>
          <w:tcPr>
            <w:tcW w:w="314" w:type="pct"/>
            <w:shd w:val="clear" w:color="auto" w:fill="auto"/>
            <w:noWrap/>
            <w:vAlign w:val="center"/>
            <w:hideMark/>
          </w:tcPr>
          <w:p w14:paraId="28DE25EC" w14:textId="0ACDA78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58.77</w:t>
            </w:r>
          </w:p>
        </w:tc>
        <w:tc>
          <w:tcPr>
            <w:tcW w:w="317" w:type="pct"/>
            <w:shd w:val="clear" w:color="auto" w:fill="auto"/>
            <w:noWrap/>
            <w:vAlign w:val="center"/>
            <w:hideMark/>
          </w:tcPr>
          <w:p w14:paraId="6D61A1C1" w14:textId="2DCA3FD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000000" w:fill="FFC7CE"/>
            <w:noWrap/>
            <w:vAlign w:val="center"/>
            <w:hideMark/>
          </w:tcPr>
          <w:p w14:paraId="55874CD8" w14:textId="768632F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21.21</w:t>
            </w:r>
          </w:p>
        </w:tc>
        <w:tc>
          <w:tcPr>
            <w:tcW w:w="314" w:type="pct"/>
            <w:shd w:val="clear" w:color="auto" w:fill="auto"/>
            <w:noWrap/>
            <w:vAlign w:val="center"/>
            <w:hideMark/>
          </w:tcPr>
          <w:p w14:paraId="429BCB51" w14:textId="60C3231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50.51</w:t>
            </w:r>
          </w:p>
        </w:tc>
        <w:tc>
          <w:tcPr>
            <w:tcW w:w="314" w:type="pct"/>
            <w:shd w:val="clear" w:color="auto" w:fill="auto"/>
            <w:noWrap/>
            <w:vAlign w:val="center"/>
            <w:hideMark/>
          </w:tcPr>
          <w:p w14:paraId="6DD3BBE3" w14:textId="23108DD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000000" w:fill="FFC7CE"/>
            <w:noWrap/>
            <w:vAlign w:val="center"/>
            <w:hideMark/>
          </w:tcPr>
          <w:p w14:paraId="6EDBEF05" w14:textId="2E959AA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25.52</w:t>
            </w:r>
          </w:p>
        </w:tc>
        <w:tc>
          <w:tcPr>
            <w:tcW w:w="258" w:type="pct"/>
            <w:shd w:val="clear" w:color="auto" w:fill="auto"/>
            <w:noWrap/>
            <w:vAlign w:val="center"/>
            <w:hideMark/>
          </w:tcPr>
          <w:p w14:paraId="066D80E4" w14:textId="724D7A9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53.90</w:t>
            </w:r>
          </w:p>
        </w:tc>
        <w:tc>
          <w:tcPr>
            <w:tcW w:w="258" w:type="pct"/>
            <w:shd w:val="clear" w:color="auto" w:fill="auto"/>
            <w:noWrap/>
            <w:vAlign w:val="center"/>
            <w:hideMark/>
          </w:tcPr>
          <w:p w14:paraId="31F657DC" w14:textId="1388E55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51.16</w:t>
            </w:r>
          </w:p>
        </w:tc>
        <w:tc>
          <w:tcPr>
            <w:tcW w:w="314" w:type="pct"/>
            <w:shd w:val="clear" w:color="auto" w:fill="auto"/>
            <w:noWrap/>
            <w:vAlign w:val="center"/>
            <w:hideMark/>
          </w:tcPr>
          <w:p w14:paraId="52957321" w14:textId="2202E1E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57.36</w:t>
            </w:r>
          </w:p>
        </w:tc>
        <w:tc>
          <w:tcPr>
            <w:tcW w:w="259" w:type="pct"/>
            <w:shd w:val="clear" w:color="auto" w:fill="auto"/>
            <w:noWrap/>
            <w:vAlign w:val="center"/>
            <w:hideMark/>
          </w:tcPr>
          <w:p w14:paraId="4A6E9B85" w14:textId="47B48F6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53.03</w:t>
            </w:r>
          </w:p>
        </w:tc>
        <w:tc>
          <w:tcPr>
            <w:tcW w:w="429" w:type="pct"/>
            <w:shd w:val="clear" w:color="auto" w:fill="auto"/>
            <w:noWrap/>
            <w:vAlign w:val="center"/>
            <w:hideMark/>
          </w:tcPr>
          <w:p w14:paraId="105111B0" w14:textId="047ED2D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53.77</w:t>
            </w:r>
          </w:p>
        </w:tc>
        <w:tc>
          <w:tcPr>
            <w:tcW w:w="386" w:type="pct"/>
            <w:shd w:val="clear" w:color="auto" w:fill="auto"/>
            <w:noWrap/>
            <w:vAlign w:val="center"/>
            <w:hideMark/>
          </w:tcPr>
          <w:p w14:paraId="112054A6" w14:textId="19F9CCF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19.33</w:t>
            </w:r>
          </w:p>
        </w:tc>
        <w:tc>
          <w:tcPr>
            <w:tcW w:w="296" w:type="pct"/>
            <w:shd w:val="clear" w:color="auto" w:fill="auto"/>
            <w:noWrap/>
            <w:vAlign w:val="center"/>
            <w:hideMark/>
          </w:tcPr>
          <w:p w14:paraId="205C1144" w14:textId="030E6DB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24.13</w:t>
            </w:r>
          </w:p>
        </w:tc>
      </w:tr>
      <w:tr w:rsidR="004B13BC" w:rsidRPr="004B13BC" w14:paraId="665B434A" w14:textId="77777777" w:rsidTr="00C92DCD">
        <w:trPr>
          <w:trHeight w:val="320"/>
        </w:trPr>
        <w:tc>
          <w:tcPr>
            <w:tcW w:w="143" w:type="pct"/>
            <w:vMerge/>
            <w:shd w:val="clear" w:color="auto" w:fill="auto"/>
            <w:noWrap/>
            <w:vAlign w:val="center"/>
            <w:hideMark/>
          </w:tcPr>
          <w:p w14:paraId="67FBE46A"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576B0DE" w14:textId="4862D7C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magenda</w:t>
            </w:r>
            <w:proofErr w:type="spellEnd"/>
            <w:proofErr w:type="gramEnd"/>
          </w:p>
        </w:tc>
        <w:tc>
          <w:tcPr>
            <w:tcW w:w="314" w:type="pct"/>
            <w:shd w:val="clear" w:color="auto" w:fill="auto"/>
            <w:noWrap/>
            <w:vAlign w:val="center"/>
            <w:hideMark/>
          </w:tcPr>
          <w:p w14:paraId="756BFFE0" w14:textId="7CF3424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49.61</w:t>
            </w:r>
          </w:p>
        </w:tc>
        <w:tc>
          <w:tcPr>
            <w:tcW w:w="314" w:type="pct"/>
            <w:shd w:val="clear" w:color="auto" w:fill="auto"/>
            <w:noWrap/>
            <w:vAlign w:val="center"/>
            <w:hideMark/>
          </w:tcPr>
          <w:p w14:paraId="4B441C4D" w14:textId="06D0F3E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63.19</w:t>
            </w:r>
          </w:p>
        </w:tc>
        <w:tc>
          <w:tcPr>
            <w:tcW w:w="317" w:type="pct"/>
            <w:shd w:val="clear" w:color="auto" w:fill="auto"/>
            <w:noWrap/>
            <w:vAlign w:val="center"/>
            <w:hideMark/>
          </w:tcPr>
          <w:p w14:paraId="0EFE8D6B" w14:textId="152E6F8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49.03</w:t>
            </w:r>
          </w:p>
        </w:tc>
        <w:tc>
          <w:tcPr>
            <w:tcW w:w="314" w:type="pct"/>
            <w:shd w:val="clear" w:color="auto" w:fill="auto"/>
            <w:noWrap/>
            <w:vAlign w:val="center"/>
            <w:hideMark/>
          </w:tcPr>
          <w:p w14:paraId="5683F45F" w14:textId="2A62392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64.85</w:t>
            </w:r>
          </w:p>
        </w:tc>
        <w:tc>
          <w:tcPr>
            <w:tcW w:w="314" w:type="pct"/>
            <w:shd w:val="clear" w:color="000000" w:fill="FFC7CE"/>
            <w:noWrap/>
            <w:vAlign w:val="center"/>
            <w:hideMark/>
          </w:tcPr>
          <w:p w14:paraId="1F42CAB0" w14:textId="273BD28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16.28</w:t>
            </w:r>
          </w:p>
        </w:tc>
        <w:tc>
          <w:tcPr>
            <w:tcW w:w="314" w:type="pct"/>
            <w:shd w:val="clear" w:color="auto" w:fill="auto"/>
            <w:noWrap/>
            <w:vAlign w:val="center"/>
            <w:hideMark/>
          </w:tcPr>
          <w:p w14:paraId="6066842C" w14:textId="2EA4582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63.01</w:t>
            </w:r>
          </w:p>
        </w:tc>
        <w:tc>
          <w:tcPr>
            <w:tcW w:w="258" w:type="pct"/>
            <w:shd w:val="clear" w:color="000000" w:fill="FFC7CE"/>
            <w:noWrap/>
            <w:vAlign w:val="center"/>
            <w:hideMark/>
          </w:tcPr>
          <w:p w14:paraId="57E97BB4" w14:textId="719EA2D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21.05</w:t>
            </w:r>
          </w:p>
        </w:tc>
        <w:tc>
          <w:tcPr>
            <w:tcW w:w="258" w:type="pct"/>
            <w:shd w:val="clear" w:color="auto" w:fill="auto"/>
            <w:noWrap/>
            <w:vAlign w:val="center"/>
            <w:hideMark/>
          </w:tcPr>
          <w:p w14:paraId="333B7B90" w14:textId="4E9BD1A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65.46</w:t>
            </w:r>
          </w:p>
        </w:tc>
        <w:tc>
          <w:tcPr>
            <w:tcW w:w="258" w:type="pct"/>
            <w:shd w:val="clear" w:color="auto" w:fill="auto"/>
            <w:noWrap/>
            <w:vAlign w:val="center"/>
            <w:hideMark/>
          </w:tcPr>
          <w:p w14:paraId="0C000E9E" w14:textId="569EDAE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66.67</w:t>
            </w:r>
          </w:p>
        </w:tc>
        <w:tc>
          <w:tcPr>
            <w:tcW w:w="314" w:type="pct"/>
            <w:shd w:val="clear" w:color="auto" w:fill="auto"/>
            <w:noWrap/>
            <w:vAlign w:val="center"/>
            <w:hideMark/>
          </w:tcPr>
          <w:p w14:paraId="793D8BED" w14:textId="1ED8FB3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63.41</w:t>
            </w:r>
          </w:p>
        </w:tc>
        <w:tc>
          <w:tcPr>
            <w:tcW w:w="259" w:type="pct"/>
            <w:shd w:val="clear" w:color="auto" w:fill="auto"/>
            <w:noWrap/>
            <w:vAlign w:val="center"/>
            <w:hideMark/>
          </w:tcPr>
          <w:p w14:paraId="492DFCB5" w14:textId="26C530A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64.97</w:t>
            </w:r>
          </w:p>
        </w:tc>
        <w:tc>
          <w:tcPr>
            <w:tcW w:w="429" w:type="pct"/>
            <w:shd w:val="clear" w:color="auto" w:fill="auto"/>
            <w:noWrap/>
            <w:vAlign w:val="center"/>
            <w:hideMark/>
          </w:tcPr>
          <w:p w14:paraId="04447E1B" w14:textId="079D236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61.38</w:t>
            </w:r>
          </w:p>
        </w:tc>
        <w:tc>
          <w:tcPr>
            <w:tcW w:w="386" w:type="pct"/>
            <w:shd w:val="clear" w:color="auto" w:fill="auto"/>
            <w:noWrap/>
            <w:vAlign w:val="center"/>
            <w:hideMark/>
          </w:tcPr>
          <w:p w14:paraId="52A676D3" w14:textId="505F896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13.52</w:t>
            </w:r>
          </w:p>
        </w:tc>
        <w:tc>
          <w:tcPr>
            <w:tcW w:w="296" w:type="pct"/>
            <w:shd w:val="clear" w:color="auto" w:fill="auto"/>
            <w:noWrap/>
            <w:vAlign w:val="center"/>
            <w:hideMark/>
          </w:tcPr>
          <w:p w14:paraId="57294C26" w14:textId="69CC1AF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22.80</w:t>
            </w:r>
          </w:p>
        </w:tc>
      </w:tr>
      <w:tr w:rsidR="004B13BC" w:rsidRPr="004B13BC" w14:paraId="72C6D396" w14:textId="77777777" w:rsidTr="00C92DCD">
        <w:trPr>
          <w:trHeight w:val="320"/>
        </w:trPr>
        <w:tc>
          <w:tcPr>
            <w:tcW w:w="143" w:type="pct"/>
            <w:vMerge/>
            <w:shd w:val="clear" w:color="auto" w:fill="auto"/>
            <w:noWrap/>
            <w:vAlign w:val="center"/>
            <w:hideMark/>
          </w:tcPr>
          <w:p w14:paraId="563166E4"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0452014" w14:textId="1710C97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w:t>
            </w:r>
            <w:proofErr w:type="gramEnd"/>
            <w:r w:rsidRPr="004B13BC">
              <w:rPr>
                <w:color w:val="000000"/>
                <w:sz w:val="18"/>
                <w:szCs w:val="11"/>
              </w:rPr>
              <w:t>_mix</w:t>
            </w:r>
            <w:proofErr w:type="spellEnd"/>
          </w:p>
        </w:tc>
        <w:tc>
          <w:tcPr>
            <w:tcW w:w="314" w:type="pct"/>
            <w:shd w:val="clear" w:color="auto" w:fill="auto"/>
            <w:noWrap/>
            <w:vAlign w:val="center"/>
            <w:hideMark/>
          </w:tcPr>
          <w:p w14:paraId="36EC84A5" w14:textId="18C84E6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54.29</w:t>
            </w:r>
          </w:p>
        </w:tc>
        <w:tc>
          <w:tcPr>
            <w:tcW w:w="314" w:type="pct"/>
            <w:shd w:val="clear" w:color="auto" w:fill="auto"/>
            <w:noWrap/>
            <w:vAlign w:val="center"/>
            <w:hideMark/>
          </w:tcPr>
          <w:p w14:paraId="2AA97E91" w14:textId="23138E2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66.39</w:t>
            </w:r>
          </w:p>
        </w:tc>
        <w:tc>
          <w:tcPr>
            <w:tcW w:w="317" w:type="pct"/>
            <w:shd w:val="clear" w:color="auto" w:fill="auto"/>
            <w:noWrap/>
            <w:vAlign w:val="center"/>
            <w:hideMark/>
          </w:tcPr>
          <w:p w14:paraId="4369453C" w14:textId="1EABBD7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3891F05B" w14:textId="0C5DBD4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47.85</w:t>
            </w:r>
          </w:p>
        </w:tc>
        <w:tc>
          <w:tcPr>
            <w:tcW w:w="314" w:type="pct"/>
            <w:shd w:val="clear" w:color="000000" w:fill="FFC7CE"/>
            <w:noWrap/>
            <w:vAlign w:val="center"/>
            <w:hideMark/>
          </w:tcPr>
          <w:p w14:paraId="51BE9991" w14:textId="43DDC0B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16.30</w:t>
            </w:r>
          </w:p>
        </w:tc>
        <w:tc>
          <w:tcPr>
            <w:tcW w:w="314" w:type="pct"/>
            <w:shd w:val="clear" w:color="auto" w:fill="auto"/>
            <w:noWrap/>
            <w:vAlign w:val="center"/>
            <w:hideMark/>
          </w:tcPr>
          <w:p w14:paraId="18162698" w14:textId="2F6E095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000000" w:fill="FFC7CE"/>
            <w:noWrap/>
            <w:vAlign w:val="center"/>
            <w:hideMark/>
          </w:tcPr>
          <w:p w14:paraId="24D363AC" w14:textId="6F04678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20.96</w:t>
            </w:r>
          </w:p>
        </w:tc>
        <w:tc>
          <w:tcPr>
            <w:tcW w:w="258" w:type="pct"/>
            <w:shd w:val="clear" w:color="auto" w:fill="auto"/>
            <w:noWrap/>
            <w:vAlign w:val="center"/>
            <w:hideMark/>
          </w:tcPr>
          <w:p w14:paraId="5CA377C7" w14:textId="5454B6E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48.80</w:t>
            </w:r>
          </w:p>
        </w:tc>
        <w:tc>
          <w:tcPr>
            <w:tcW w:w="258" w:type="pct"/>
            <w:shd w:val="clear" w:color="auto" w:fill="auto"/>
            <w:noWrap/>
            <w:vAlign w:val="center"/>
            <w:hideMark/>
          </w:tcPr>
          <w:p w14:paraId="0636F346" w14:textId="247CCFA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51.91</w:t>
            </w:r>
          </w:p>
        </w:tc>
        <w:tc>
          <w:tcPr>
            <w:tcW w:w="314" w:type="pct"/>
            <w:shd w:val="clear" w:color="000000" w:fill="FFC7CE"/>
            <w:noWrap/>
            <w:vAlign w:val="center"/>
            <w:hideMark/>
          </w:tcPr>
          <w:p w14:paraId="051F8014" w14:textId="341BF72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26.42</w:t>
            </w:r>
          </w:p>
        </w:tc>
        <w:tc>
          <w:tcPr>
            <w:tcW w:w="259" w:type="pct"/>
            <w:shd w:val="clear" w:color="auto" w:fill="auto"/>
            <w:noWrap/>
            <w:vAlign w:val="center"/>
            <w:hideMark/>
          </w:tcPr>
          <w:p w14:paraId="248122DC" w14:textId="15C3902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30.15</w:t>
            </w:r>
          </w:p>
        </w:tc>
        <w:tc>
          <w:tcPr>
            <w:tcW w:w="429" w:type="pct"/>
            <w:shd w:val="clear" w:color="000000" w:fill="FFC7CE"/>
            <w:noWrap/>
            <w:vAlign w:val="center"/>
            <w:hideMark/>
          </w:tcPr>
          <w:p w14:paraId="0923101E" w14:textId="0CB88C5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29.17</w:t>
            </w:r>
          </w:p>
        </w:tc>
        <w:tc>
          <w:tcPr>
            <w:tcW w:w="386" w:type="pct"/>
            <w:shd w:val="clear" w:color="auto" w:fill="auto"/>
            <w:noWrap/>
            <w:vAlign w:val="center"/>
            <w:hideMark/>
          </w:tcPr>
          <w:p w14:paraId="212DF93C" w14:textId="1E45594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16.76</w:t>
            </w:r>
          </w:p>
        </w:tc>
        <w:tc>
          <w:tcPr>
            <w:tcW w:w="296" w:type="pct"/>
            <w:shd w:val="clear" w:color="auto" w:fill="auto"/>
            <w:noWrap/>
            <w:vAlign w:val="center"/>
            <w:hideMark/>
          </w:tcPr>
          <w:p w14:paraId="7BBF3E52" w14:textId="7622ED3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27.69</w:t>
            </w:r>
          </w:p>
        </w:tc>
      </w:tr>
      <w:tr w:rsidR="004B13BC" w:rsidRPr="004B13BC" w14:paraId="6537F7A6" w14:textId="77777777" w:rsidTr="00C92DCD">
        <w:trPr>
          <w:trHeight w:val="320"/>
        </w:trPr>
        <w:tc>
          <w:tcPr>
            <w:tcW w:w="143" w:type="pct"/>
            <w:vMerge/>
            <w:shd w:val="clear" w:color="auto" w:fill="auto"/>
            <w:noWrap/>
            <w:vAlign w:val="center"/>
            <w:hideMark/>
          </w:tcPr>
          <w:p w14:paraId="50B00ED0"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D351C01" w14:textId="5A88D8C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red</w:t>
            </w:r>
            <w:proofErr w:type="gramEnd"/>
          </w:p>
        </w:tc>
        <w:tc>
          <w:tcPr>
            <w:tcW w:w="314" w:type="pct"/>
            <w:shd w:val="clear" w:color="auto" w:fill="auto"/>
            <w:noWrap/>
            <w:vAlign w:val="center"/>
            <w:hideMark/>
          </w:tcPr>
          <w:p w14:paraId="49800F0E" w14:textId="70BF343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54.29</w:t>
            </w:r>
          </w:p>
        </w:tc>
        <w:tc>
          <w:tcPr>
            <w:tcW w:w="314" w:type="pct"/>
            <w:shd w:val="clear" w:color="auto" w:fill="auto"/>
            <w:noWrap/>
            <w:vAlign w:val="center"/>
            <w:hideMark/>
          </w:tcPr>
          <w:p w14:paraId="50CE6ADF" w14:textId="2DCF736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66.39</w:t>
            </w:r>
          </w:p>
        </w:tc>
        <w:tc>
          <w:tcPr>
            <w:tcW w:w="317" w:type="pct"/>
            <w:shd w:val="clear" w:color="auto" w:fill="auto"/>
            <w:noWrap/>
            <w:vAlign w:val="center"/>
            <w:hideMark/>
          </w:tcPr>
          <w:p w14:paraId="19E6BE3D" w14:textId="6B8F573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441CD9BD" w14:textId="4CD6430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47.85</w:t>
            </w:r>
          </w:p>
        </w:tc>
        <w:tc>
          <w:tcPr>
            <w:tcW w:w="314" w:type="pct"/>
            <w:shd w:val="clear" w:color="000000" w:fill="FFC7CE"/>
            <w:noWrap/>
            <w:vAlign w:val="center"/>
            <w:hideMark/>
          </w:tcPr>
          <w:p w14:paraId="21DA0E9D" w14:textId="5F22E4A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16.30</w:t>
            </w:r>
          </w:p>
        </w:tc>
        <w:tc>
          <w:tcPr>
            <w:tcW w:w="314" w:type="pct"/>
            <w:shd w:val="clear" w:color="auto" w:fill="auto"/>
            <w:noWrap/>
            <w:vAlign w:val="center"/>
            <w:hideMark/>
          </w:tcPr>
          <w:p w14:paraId="456F668A" w14:textId="51DA4D3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000000" w:fill="FFC7CE"/>
            <w:noWrap/>
            <w:vAlign w:val="center"/>
            <w:hideMark/>
          </w:tcPr>
          <w:p w14:paraId="5DBD9D3D" w14:textId="7C92087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20.96</w:t>
            </w:r>
          </w:p>
        </w:tc>
        <w:tc>
          <w:tcPr>
            <w:tcW w:w="258" w:type="pct"/>
            <w:shd w:val="clear" w:color="auto" w:fill="auto"/>
            <w:noWrap/>
            <w:vAlign w:val="center"/>
            <w:hideMark/>
          </w:tcPr>
          <w:p w14:paraId="4E461695" w14:textId="3849FF8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48.80</w:t>
            </w:r>
          </w:p>
        </w:tc>
        <w:tc>
          <w:tcPr>
            <w:tcW w:w="258" w:type="pct"/>
            <w:shd w:val="clear" w:color="auto" w:fill="auto"/>
            <w:noWrap/>
            <w:vAlign w:val="center"/>
            <w:hideMark/>
          </w:tcPr>
          <w:p w14:paraId="71DD41C5" w14:textId="67EDD05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51.91</w:t>
            </w:r>
          </w:p>
        </w:tc>
        <w:tc>
          <w:tcPr>
            <w:tcW w:w="314" w:type="pct"/>
            <w:shd w:val="clear" w:color="000000" w:fill="FFC7CE"/>
            <w:noWrap/>
            <w:vAlign w:val="center"/>
            <w:hideMark/>
          </w:tcPr>
          <w:p w14:paraId="50311522" w14:textId="4F7BC18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26.42</w:t>
            </w:r>
          </w:p>
        </w:tc>
        <w:tc>
          <w:tcPr>
            <w:tcW w:w="259" w:type="pct"/>
            <w:shd w:val="clear" w:color="auto" w:fill="auto"/>
            <w:noWrap/>
            <w:vAlign w:val="center"/>
            <w:hideMark/>
          </w:tcPr>
          <w:p w14:paraId="060488DB" w14:textId="4EB42EE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30.15</w:t>
            </w:r>
          </w:p>
        </w:tc>
        <w:tc>
          <w:tcPr>
            <w:tcW w:w="429" w:type="pct"/>
            <w:shd w:val="clear" w:color="000000" w:fill="FFC7CE"/>
            <w:noWrap/>
            <w:vAlign w:val="center"/>
            <w:hideMark/>
          </w:tcPr>
          <w:p w14:paraId="7702E251" w14:textId="06893B6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29.17</w:t>
            </w:r>
          </w:p>
        </w:tc>
        <w:tc>
          <w:tcPr>
            <w:tcW w:w="386" w:type="pct"/>
            <w:shd w:val="clear" w:color="auto" w:fill="auto"/>
            <w:noWrap/>
            <w:vAlign w:val="center"/>
            <w:hideMark/>
          </w:tcPr>
          <w:p w14:paraId="44B1366F" w14:textId="7C5F16C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16.76</w:t>
            </w:r>
          </w:p>
        </w:tc>
        <w:tc>
          <w:tcPr>
            <w:tcW w:w="296" w:type="pct"/>
            <w:shd w:val="clear" w:color="auto" w:fill="auto"/>
            <w:noWrap/>
            <w:vAlign w:val="center"/>
            <w:hideMark/>
          </w:tcPr>
          <w:p w14:paraId="5D8227A6" w14:textId="32E9FC8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27.69</w:t>
            </w:r>
          </w:p>
        </w:tc>
      </w:tr>
      <w:tr w:rsidR="004B13BC" w:rsidRPr="004B13BC" w14:paraId="29D9FA40" w14:textId="77777777" w:rsidTr="00C92DCD">
        <w:trPr>
          <w:trHeight w:val="320"/>
        </w:trPr>
        <w:tc>
          <w:tcPr>
            <w:tcW w:w="143" w:type="pct"/>
            <w:vMerge/>
            <w:shd w:val="clear" w:color="auto" w:fill="auto"/>
            <w:noWrap/>
            <w:vAlign w:val="center"/>
            <w:hideMark/>
          </w:tcPr>
          <w:p w14:paraId="2F248E2C"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86EF2EC" w14:textId="4376E86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redxblue</w:t>
            </w:r>
            <w:proofErr w:type="spellEnd"/>
            <w:proofErr w:type="gramEnd"/>
          </w:p>
        </w:tc>
        <w:tc>
          <w:tcPr>
            <w:tcW w:w="314" w:type="pct"/>
            <w:shd w:val="clear" w:color="auto" w:fill="auto"/>
            <w:noWrap/>
            <w:vAlign w:val="center"/>
            <w:hideMark/>
          </w:tcPr>
          <w:p w14:paraId="4369FF68" w14:textId="166F09F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54.14</w:t>
            </w:r>
          </w:p>
        </w:tc>
        <w:tc>
          <w:tcPr>
            <w:tcW w:w="314" w:type="pct"/>
            <w:shd w:val="clear" w:color="auto" w:fill="auto"/>
            <w:noWrap/>
            <w:vAlign w:val="center"/>
            <w:hideMark/>
          </w:tcPr>
          <w:p w14:paraId="5478110C" w14:textId="220617D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66.56</w:t>
            </w:r>
          </w:p>
        </w:tc>
        <w:tc>
          <w:tcPr>
            <w:tcW w:w="317" w:type="pct"/>
            <w:shd w:val="clear" w:color="auto" w:fill="auto"/>
            <w:noWrap/>
            <w:vAlign w:val="center"/>
            <w:hideMark/>
          </w:tcPr>
          <w:p w14:paraId="1D32D227" w14:textId="5C797C3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52.28</w:t>
            </w:r>
          </w:p>
        </w:tc>
        <w:tc>
          <w:tcPr>
            <w:tcW w:w="314" w:type="pct"/>
            <w:shd w:val="clear" w:color="auto" w:fill="auto"/>
            <w:noWrap/>
            <w:vAlign w:val="center"/>
            <w:hideMark/>
          </w:tcPr>
          <w:p w14:paraId="41B4DF03" w14:textId="412568F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48.03</w:t>
            </w:r>
          </w:p>
        </w:tc>
        <w:tc>
          <w:tcPr>
            <w:tcW w:w="314" w:type="pct"/>
            <w:shd w:val="clear" w:color="000000" w:fill="FFC7CE"/>
            <w:noWrap/>
            <w:vAlign w:val="center"/>
            <w:hideMark/>
          </w:tcPr>
          <w:p w14:paraId="52DC3C72" w14:textId="25D1681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16.96</w:t>
            </w:r>
          </w:p>
        </w:tc>
        <w:tc>
          <w:tcPr>
            <w:tcW w:w="314" w:type="pct"/>
            <w:shd w:val="clear" w:color="auto" w:fill="auto"/>
            <w:noWrap/>
            <w:vAlign w:val="center"/>
            <w:hideMark/>
          </w:tcPr>
          <w:p w14:paraId="6607D0C1" w14:textId="65F82CF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47.26</w:t>
            </w:r>
          </w:p>
        </w:tc>
        <w:tc>
          <w:tcPr>
            <w:tcW w:w="258" w:type="pct"/>
            <w:shd w:val="clear" w:color="000000" w:fill="FFC7CE"/>
            <w:noWrap/>
            <w:vAlign w:val="center"/>
            <w:hideMark/>
          </w:tcPr>
          <w:p w14:paraId="54E0792B" w14:textId="2E76699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4B13BC">
              <w:rPr>
                <w:color w:val="9C0006"/>
                <w:sz w:val="18"/>
                <w:szCs w:val="11"/>
              </w:rPr>
              <w:t>21.48</w:t>
            </w:r>
          </w:p>
        </w:tc>
        <w:tc>
          <w:tcPr>
            <w:tcW w:w="258" w:type="pct"/>
            <w:shd w:val="clear" w:color="auto" w:fill="auto"/>
            <w:noWrap/>
            <w:vAlign w:val="center"/>
            <w:hideMark/>
          </w:tcPr>
          <w:p w14:paraId="42954688" w14:textId="658D9D30"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53.11</w:t>
            </w:r>
          </w:p>
        </w:tc>
        <w:tc>
          <w:tcPr>
            <w:tcW w:w="258" w:type="pct"/>
            <w:shd w:val="clear" w:color="auto" w:fill="auto"/>
            <w:noWrap/>
            <w:vAlign w:val="center"/>
            <w:hideMark/>
          </w:tcPr>
          <w:p w14:paraId="73BF9610" w14:textId="5A95D15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55.49</w:t>
            </w:r>
          </w:p>
        </w:tc>
        <w:tc>
          <w:tcPr>
            <w:tcW w:w="314" w:type="pct"/>
            <w:shd w:val="clear" w:color="auto" w:fill="auto"/>
            <w:noWrap/>
            <w:vAlign w:val="center"/>
            <w:hideMark/>
          </w:tcPr>
          <w:p w14:paraId="17ECC8AB" w14:textId="271737D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42.73</w:t>
            </w:r>
          </w:p>
        </w:tc>
        <w:tc>
          <w:tcPr>
            <w:tcW w:w="259" w:type="pct"/>
            <w:shd w:val="clear" w:color="auto" w:fill="auto"/>
            <w:noWrap/>
            <w:vAlign w:val="center"/>
            <w:hideMark/>
          </w:tcPr>
          <w:p w14:paraId="71DB0E7A" w14:textId="0FADE3B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46.89</w:t>
            </w:r>
          </w:p>
        </w:tc>
        <w:tc>
          <w:tcPr>
            <w:tcW w:w="429" w:type="pct"/>
            <w:shd w:val="clear" w:color="auto" w:fill="auto"/>
            <w:noWrap/>
            <w:vAlign w:val="center"/>
            <w:hideMark/>
          </w:tcPr>
          <w:p w14:paraId="7BC74DA9" w14:textId="19132665"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50.62</w:t>
            </w:r>
          </w:p>
        </w:tc>
        <w:tc>
          <w:tcPr>
            <w:tcW w:w="386" w:type="pct"/>
            <w:shd w:val="clear" w:color="auto" w:fill="auto"/>
            <w:noWrap/>
            <w:vAlign w:val="center"/>
            <w:hideMark/>
          </w:tcPr>
          <w:p w14:paraId="27FB499A" w14:textId="452CFEB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15.46</w:t>
            </w:r>
          </w:p>
        </w:tc>
        <w:tc>
          <w:tcPr>
            <w:tcW w:w="296" w:type="pct"/>
            <w:shd w:val="clear" w:color="auto" w:fill="auto"/>
            <w:noWrap/>
            <w:vAlign w:val="center"/>
            <w:hideMark/>
          </w:tcPr>
          <w:p w14:paraId="6E436080" w14:textId="060A8EF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26.51</w:t>
            </w:r>
          </w:p>
        </w:tc>
      </w:tr>
      <w:tr w:rsidR="004B13BC" w:rsidRPr="004B13BC" w14:paraId="0DEEC831" w14:textId="77777777" w:rsidTr="00C92DCD">
        <w:trPr>
          <w:trHeight w:val="320"/>
        </w:trPr>
        <w:tc>
          <w:tcPr>
            <w:tcW w:w="143" w:type="pct"/>
            <w:vMerge/>
            <w:shd w:val="clear" w:color="auto" w:fill="auto"/>
            <w:noWrap/>
            <w:vAlign w:val="center"/>
            <w:hideMark/>
          </w:tcPr>
          <w:p w14:paraId="2A622485"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121FCFCC" w14:textId="5F472D0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redxgreen</w:t>
            </w:r>
            <w:proofErr w:type="spellEnd"/>
            <w:proofErr w:type="gramEnd"/>
          </w:p>
        </w:tc>
        <w:tc>
          <w:tcPr>
            <w:tcW w:w="314" w:type="pct"/>
            <w:shd w:val="clear" w:color="auto" w:fill="auto"/>
            <w:noWrap/>
            <w:vAlign w:val="center"/>
            <w:hideMark/>
          </w:tcPr>
          <w:p w14:paraId="6973718A" w14:textId="7B8D415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54.10</w:t>
            </w:r>
          </w:p>
        </w:tc>
        <w:tc>
          <w:tcPr>
            <w:tcW w:w="314" w:type="pct"/>
            <w:shd w:val="clear" w:color="auto" w:fill="auto"/>
            <w:noWrap/>
            <w:vAlign w:val="center"/>
            <w:hideMark/>
          </w:tcPr>
          <w:p w14:paraId="0CD7B053" w14:textId="7C06C812"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57.82</w:t>
            </w:r>
          </w:p>
        </w:tc>
        <w:tc>
          <w:tcPr>
            <w:tcW w:w="317" w:type="pct"/>
            <w:shd w:val="clear" w:color="auto" w:fill="auto"/>
            <w:noWrap/>
            <w:vAlign w:val="center"/>
            <w:hideMark/>
          </w:tcPr>
          <w:p w14:paraId="499416ED" w14:textId="602432AE"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51405378" w14:textId="47424B0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40.35</w:t>
            </w:r>
          </w:p>
        </w:tc>
        <w:tc>
          <w:tcPr>
            <w:tcW w:w="314" w:type="pct"/>
            <w:shd w:val="clear" w:color="auto" w:fill="auto"/>
            <w:noWrap/>
            <w:vAlign w:val="center"/>
            <w:hideMark/>
          </w:tcPr>
          <w:p w14:paraId="2BCF067A" w14:textId="4A3EB8F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33.94</w:t>
            </w:r>
          </w:p>
        </w:tc>
        <w:tc>
          <w:tcPr>
            <w:tcW w:w="314" w:type="pct"/>
            <w:shd w:val="clear" w:color="auto" w:fill="auto"/>
            <w:noWrap/>
            <w:vAlign w:val="center"/>
            <w:hideMark/>
          </w:tcPr>
          <w:p w14:paraId="40382EAB" w14:textId="5241B12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auto" w:fill="auto"/>
            <w:noWrap/>
            <w:vAlign w:val="center"/>
            <w:hideMark/>
          </w:tcPr>
          <w:p w14:paraId="46632060" w14:textId="5588A65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37.74</w:t>
            </w:r>
          </w:p>
        </w:tc>
        <w:tc>
          <w:tcPr>
            <w:tcW w:w="258" w:type="pct"/>
            <w:shd w:val="clear" w:color="auto" w:fill="auto"/>
            <w:noWrap/>
            <w:vAlign w:val="center"/>
            <w:hideMark/>
          </w:tcPr>
          <w:p w14:paraId="63DDDCF0" w14:textId="2037CA9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53.53</w:t>
            </w:r>
          </w:p>
        </w:tc>
        <w:tc>
          <w:tcPr>
            <w:tcW w:w="258" w:type="pct"/>
            <w:shd w:val="clear" w:color="auto" w:fill="auto"/>
            <w:noWrap/>
            <w:vAlign w:val="center"/>
            <w:hideMark/>
          </w:tcPr>
          <w:p w14:paraId="5171C9C3" w14:textId="4814149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54.85</w:t>
            </w:r>
          </w:p>
        </w:tc>
        <w:tc>
          <w:tcPr>
            <w:tcW w:w="314" w:type="pct"/>
            <w:shd w:val="clear" w:color="auto" w:fill="auto"/>
            <w:noWrap/>
            <w:vAlign w:val="center"/>
            <w:hideMark/>
          </w:tcPr>
          <w:p w14:paraId="1556313B" w14:textId="17B8FEC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43.44</w:t>
            </w:r>
          </w:p>
        </w:tc>
        <w:tc>
          <w:tcPr>
            <w:tcW w:w="259" w:type="pct"/>
            <w:shd w:val="clear" w:color="auto" w:fill="auto"/>
            <w:noWrap/>
            <w:vAlign w:val="center"/>
            <w:hideMark/>
          </w:tcPr>
          <w:p w14:paraId="26AB73C9" w14:textId="6940922A"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46.88</w:t>
            </w:r>
          </w:p>
        </w:tc>
        <w:tc>
          <w:tcPr>
            <w:tcW w:w="429" w:type="pct"/>
            <w:shd w:val="clear" w:color="auto" w:fill="auto"/>
            <w:noWrap/>
            <w:vAlign w:val="center"/>
            <w:hideMark/>
          </w:tcPr>
          <w:p w14:paraId="1A85A736" w14:textId="0769D37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51.78</w:t>
            </w:r>
          </w:p>
        </w:tc>
        <w:tc>
          <w:tcPr>
            <w:tcW w:w="386" w:type="pct"/>
            <w:shd w:val="clear" w:color="auto" w:fill="auto"/>
            <w:noWrap/>
            <w:vAlign w:val="center"/>
            <w:hideMark/>
          </w:tcPr>
          <w:p w14:paraId="146C7725" w14:textId="5A2828A3"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15.26</w:t>
            </w:r>
          </w:p>
        </w:tc>
        <w:tc>
          <w:tcPr>
            <w:tcW w:w="296" w:type="pct"/>
            <w:shd w:val="clear" w:color="auto" w:fill="auto"/>
            <w:noWrap/>
            <w:vAlign w:val="center"/>
            <w:hideMark/>
          </w:tcPr>
          <w:p w14:paraId="20238695" w14:textId="4794F05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22.77</w:t>
            </w:r>
          </w:p>
        </w:tc>
      </w:tr>
      <w:tr w:rsidR="004B13BC" w:rsidRPr="004B13BC" w14:paraId="38CE99EB" w14:textId="77777777" w:rsidTr="00C92DCD">
        <w:trPr>
          <w:trHeight w:val="320"/>
        </w:trPr>
        <w:tc>
          <w:tcPr>
            <w:tcW w:w="143" w:type="pct"/>
            <w:vMerge/>
            <w:shd w:val="clear" w:color="auto" w:fill="auto"/>
            <w:noWrap/>
            <w:vAlign w:val="center"/>
            <w:hideMark/>
          </w:tcPr>
          <w:p w14:paraId="0D24D26F" w14:textId="77777777"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8A99DDA" w14:textId="0C0FF5CB"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yellow</w:t>
            </w:r>
            <w:proofErr w:type="gramEnd"/>
          </w:p>
        </w:tc>
        <w:tc>
          <w:tcPr>
            <w:tcW w:w="314" w:type="pct"/>
            <w:shd w:val="clear" w:color="auto" w:fill="auto"/>
            <w:noWrap/>
            <w:vAlign w:val="center"/>
            <w:hideMark/>
          </w:tcPr>
          <w:p w14:paraId="7E199081" w14:textId="6B57A12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54.56</w:t>
            </w:r>
          </w:p>
        </w:tc>
        <w:tc>
          <w:tcPr>
            <w:tcW w:w="314" w:type="pct"/>
            <w:shd w:val="clear" w:color="auto" w:fill="auto"/>
            <w:noWrap/>
            <w:vAlign w:val="center"/>
            <w:hideMark/>
          </w:tcPr>
          <w:p w14:paraId="35C99CAD" w14:textId="60F6CD3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54.70</w:t>
            </w:r>
          </w:p>
        </w:tc>
        <w:tc>
          <w:tcPr>
            <w:tcW w:w="317" w:type="pct"/>
            <w:shd w:val="clear" w:color="auto" w:fill="auto"/>
            <w:noWrap/>
            <w:vAlign w:val="center"/>
            <w:hideMark/>
          </w:tcPr>
          <w:p w14:paraId="128C5D69" w14:textId="57CAFA3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314" w:type="pct"/>
            <w:shd w:val="clear" w:color="auto" w:fill="auto"/>
            <w:noWrap/>
            <w:vAlign w:val="center"/>
            <w:hideMark/>
          </w:tcPr>
          <w:p w14:paraId="2DE84057" w14:textId="011C4ACD"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68.96</w:t>
            </w:r>
          </w:p>
        </w:tc>
        <w:tc>
          <w:tcPr>
            <w:tcW w:w="314" w:type="pct"/>
            <w:shd w:val="clear" w:color="auto" w:fill="auto"/>
            <w:noWrap/>
            <w:vAlign w:val="center"/>
            <w:hideMark/>
          </w:tcPr>
          <w:p w14:paraId="41F9101D" w14:textId="648BAB1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69.22</w:t>
            </w:r>
          </w:p>
        </w:tc>
        <w:tc>
          <w:tcPr>
            <w:tcW w:w="314" w:type="pct"/>
            <w:shd w:val="clear" w:color="auto" w:fill="auto"/>
            <w:noWrap/>
            <w:vAlign w:val="center"/>
            <w:hideMark/>
          </w:tcPr>
          <w:p w14:paraId="0AEBFF75" w14:textId="2DE334F9"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263.17</w:t>
            </w:r>
          </w:p>
        </w:tc>
        <w:tc>
          <w:tcPr>
            <w:tcW w:w="258" w:type="pct"/>
            <w:shd w:val="clear" w:color="auto" w:fill="auto"/>
            <w:noWrap/>
            <w:vAlign w:val="center"/>
            <w:hideMark/>
          </w:tcPr>
          <w:p w14:paraId="1AB3D398" w14:textId="7ADA5EE1"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70.85</w:t>
            </w:r>
          </w:p>
        </w:tc>
        <w:tc>
          <w:tcPr>
            <w:tcW w:w="258" w:type="pct"/>
            <w:shd w:val="clear" w:color="auto" w:fill="auto"/>
            <w:noWrap/>
            <w:vAlign w:val="center"/>
            <w:hideMark/>
          </w:tcPr>
          <w:p w14:paraId="7FC92882" w14:textId="384FEDB8"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69.15</w:t>
            </w:r>
          </w:p>
        </w:tc>
        <w:tc>
          <w:tcPr>
            <w:tcW w:w="258" w:type="pct"/>
            <w:shd w:val="clear" w:color="auto" w:fill="auto"/>
            <w:noWrap/>
            <w:vAlign w:val="center"/>
            <w:hideMark/>
          </w:tcPr>
          <w:p w14:paraId="63240F91" w14:textId="05EE6CDC"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69.34</w:t>
            </w:r>
          </w:p>
        </w:tc>
        <w:tc>
          <w:tcPr>
            <w:tcW w:w="314" w:type="pct"/>
            <w:shd w:val="clear" w:color="auto" w:fill="auto"/>
            <w:noWrap/>
            <w:vAlign w:val="center"/>
            <w:hideMark/>
          </w:tcPr>
          <w:p w14:paraId="79760FC1" w14:textId="0534B80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70.15</w:t>
            </w:r>
          </w:p>
        </w:tc>
        <w:tc>
          <w:tcPr>
            <w:tcW w:w="259" w:type="pct"/>
            <w:shd w:val="clear" w:color="auto" w:fill="auto"/>
            <w:noWrap/>
            <w:vAlign w:val="center"/>
            <w:hideMark/>
          </w:tcPr>
          <w:p w14:paraId="41475666" w14:textId="3BBEA616"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69.53</w:t>
            </w:r>
          </w:p>
        </w:tc>
        <w:tc>
          <w:tcPr>
            <w:tcW w:w="429" w:type="pct"/>
            <w:shd w:val="clear" w:color="auto" w:fill="auto"/>
            <w:noWrap/>
            <w:vAlign w:val="center"/>
            <w:hideMark/>
          </w:tcPr>
          <w:p w14:paraId="68CA677C" w14:textId="5836CA84"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65.93</w:t>
            </w:r>
          </w:p>
        </w:tc>
        <w:tc>
          <w:tcPr>
            <w:tcW w:w="386" w:type="pct"/>
            <w:shd w:val="clear" w:color="auto" w:fill="auto"/>
            <w:noWrap/>
            <w:vAlign w:val="center"/>
            <w:hideMark/>
          </w:tcPr>
          <w:p w14:paraId="37F0F77C" w14:textId="3C233C9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16.54</w:t>
            </w:r>
          </w:p>
        </w:tc>
        <w:tc>
          <w:tcPr>
            <w:tcW w:w="296" w:type="pct"/>
            <w:shd w:val="clear" w:color="auto" w:fill="auto"/>
            <w:noWrap/>
            <w:vAlign w:val="center"/>
            <w:hideMark/>
          </w:tcPr>
          <w:p w14:paraId="3253180E" w14:textId="69628BDF" w:rsidR="00D0726B" w:rsidRPr="004B13BC" w:rsidRDefault="00D0726B"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r w:rsidRPr="004B13BC">
              <w:rPr>
                <w:color w:val="000000"/>
                <w:sz w:val="18"/>
                <w:szCs w:val="11"/>
              </w:rPr>
              <w:t>19.43</w:t>
            </w:r>
          </w:p>
        </w:tc>
      </w:tr>
      <w:tr w:rsidR="00C92DCD" w:rsidRPr="004B13BC" w14:paraId="47BD4C3A" w14:textId="77777777" w:rsidTr="00C92DCD">
        <w:trPr>
          <w:trHeight w:val="296"/>
        </w:trPr>
        <w:tc>
          <w:tcPr>
            <w:tcW w:w="143" w:type="pct"/>
            <w:vMerge/>
            <w:shd w:val="clear" w:color="auto" w:fill="auto"/>
            <w:noWrap/>
            <w:vAlign w:val="center"/>
            <w:hideMark/>
          </w:tcPr>
          <w:p w14:paraId="68F39520"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3ACD4C6"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sz w:val="18"/>
                <w:szCs w:val="11"/>
              </w:rPr>
            </w:pPr>
          </w:p>
        </w:tc>
        <w:tc>
          <w:tcPr>
            <w:tcW w:w="314" w:type="pct"/>
            <w:shd w:val="clear" w:color="000000" w:fill="F2F2F2"/>
            <w:noWrap/>
            <w:vAlign w:val="center"/>
            <w:hideMark/>
          </w:tcPr>
          <w:p w14:paraId="786B9C33" w14:textId="7FDEAA02"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93.36</w:t>
            </w:r>
          </w:p>
        </w:tc>
        <w:tc>
          <w:tcPr>
            <w:tcW w:w="314" w:type="pct"/>
            <w:shd w:val="clear" w:color="000000" w:fill="F2F2F2"/>
            <w:noWrap/>
            <w:vAlign w:val="center"/>
            <w:hideMark/>
          </w:tcPr>
          <w:p w14:paraId="53543C6C" w14:textId="0646C1EF"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62.55</w:t>
            </w:r>
          </w:p>
        </w:tc>
        <w:tc>
          <w:tcPr>
            <w:tcW w:w="317" w:type="pct"/>
            <w:shd w:val="clear" w:color="000000" w:fill="F2F2F2"/>
            <w:noWrap/>
            <w:vAlign w:val="center"/>
            <w:hideMark/>
          </w:tcPr>
          <w:p w14:paraId="619EEAA7" w14:textId="5A5D617E"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148.49</w:t>
            </w:r>
          </w:p>
        </w:tc>
        <w:tc>
          <w:tcPr>
            <w:tcW w:w="314" w:type="pct"/>
            <w:shd w:val="clear" w:color="000000" w:fill="F2F2F2"/>
            <w:noWrap/>
            <w:vAlign w:val="center"/>
            <w:hideMark/>
          </w:tcPr>
          <w:p w14:paraId="289CE655" w14:textId="72B99E65"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72.58</w:t>
            </w:r>
          </w:p>
        </w:tc>
        <w:tc>
          <w:tcPr>
            <w:tcW w:w="314" w:type="pct"/>
            <w:shd w:val="clear" w:color="000000" w:fill="F2F2F2"/>
            <w:noWrap/>
            <w:vAlign w:val="center"/>
            <w:hideMark/>
          </w:tcPr>
          <w:p w14:paraId="263D004E" w14:textId="21FE9DB2"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34.01</w:t>
            </w:r>
          </w:p>
        </w:tc>
        <w:tc>
          <w:tcPr>
            <w:tcW w:w="314" w:type="pct"/>
            <w:shd w:val="clear" w:color="000000" w:fill="F2F2F2"/>
            <w:noWrap/>
            <w:vAlign w:val="center"/>
            <w:hideMark/>
          </w:tcPr>
          <w:p w14:paraId="0D41775F" w14:textId="2018E8BE"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149.61</w:t>
            </w:r>
          </w:p>
        </w:tc>
        <w:tc>
          <w:tcPr>
            <w:tcW w:w="258" w:type="pct"/>
            <w:shd w:val="clear" w:color="000000" w:fill="FFC7CE"/>
            <w:noWrap/>
            <w:vAlign w:val="center"/>
            <w:hideMark/>
          </w:tcPr>
          <w:p w14:paraId="238D327B" w14:textId="4595771C"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9C0006"/>
                <w:sz w:val="18"/>
                <w:szCs w:val="11"/>
              </w:rPr>
            </w:pPr>
            <w:r>
              <w:rPr>
                <w:b/>
                <w:bCs/>
                <w:color w:val="FA7D00"/>
                <w:sz w:val="18"/>
                <w:szCs w:val="11"/>
              </w:rPr>
              <w:t>27.95</w:t>
            </w:r>
          </w:p>
        </w:tc>
        <w:tc>
          <w:tcPr>
            <w:tcW w:w="258" w:type="pct"/>
            <w:shd w:val="clear" w:color="000000" w:fill="F2F2F2"/>
            <w:noWrap/>
            <w:vAlign w:val="center"/>
            <w:hideMark/>
          </w:tcPr>
          <w:p w14:paraId="7AD670A5" w14:textId="3D0B0673"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56.36</w:t>
            </w:r>
          </w:p>
        </w:tc>
        <w:tc>
          <w:tcPr>
            <w:tcW w:w="258" w:type="pct"/>
            <w:shd w:val="clear" w:color="000000" w:fill="F2F2F2"/>
            <w:noWrap/>
            <w:vAlign w:val="center"/>
            <w:hideMark/>
          </w:tcPr>
          <w:p w14:paraId="0FAC7397" w14:textId="78BB8541"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57.61</w:t>
            </w:r>
          </w:p>
        </w:tc>
        <w:tc>
          <w:tcPr>
            <w:tcW w:w="314" w:type="pct"/>
            <w:shd w:val="clear" w:color="000000" w:fill="F2F2F2"/>
            <w:noWrap/>
            <w:vAlign w:val="center"/>
            <w:hideMark/>
          </w:tcPr>
          <w:p w14:paraId="65DB0EE4" w14:textId="4A0BB81F"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49.61</w:t>
            </w:r>
          </w:p>
        </w:tc>
        <w:tc>
          <w:tcPr>
            <w:tcW w:w="259" w:type="pct"/>
            <w:shd w:val="clear" w:color="000000" w:fill="F2F2F2"/>
            <w:noWrap/>
            <w:vAlign w:val="center"/>
            <w:hideMark/>
          </w:tcPr>
          <w:p w14:paraId="1FD73305" w14:textId="1AA1FA02"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51.18</w:t>
            </w:r>
          </w:p>
        </w:tc>
        <w:tc>
          <w:tcPr>
            <w:tcW w:w="429" w:type="pct"/>
            <w:shd w:val="clear" w:color="000000" w:fill="F2F2F2"/>
            <w:noWrap/>
            <w:vAlign w:val="center"/>
            <w:hideMark/>
          </w:tcPr>
          <w:p w14:paraId="1DCD19C4" w14:textId="64A922BD"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51.42</w:t>
            </w:r>
          </w:p>
        </w:tc>
        <w:tc>
          <w:tcPr>
            <w:tcW w:w="386" w:type="pct"/>
            <w:shd w:val="clear" w:color="000000" w:fill="F2F2F2"/>
            <w:noWrap/>
            <w:vAlign w:val="center"/>
            <w:hideMark/>
          </w:tcPr>
          <w:p w14:paraId="60622A99" w14:textId="5BD8BEC8"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16.12</w:t>
            </w:r>
          </w:p>
        </w:tc>
        <w:tc>
          <w:tcPr>
            <w:tcW w:w="296" w:type="pct"/>
            <w:shd w:val="clear" w:color="000000" w:fill="F2F2F2"/>
            <w:noWrap/>
            <w:vAlign w:val="center"/>
            <w:hideMark/>
          </w:tcPr>
          <w:p w14:paraId="31092AD7" w14:textId="397B243B"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1"/>
              </w:rPr>
            </w:pPr>
            <w:r>
              <w:rPr>
                <w:b/>
                <w:bCs/>
                <w:color w:val="FA7D00"/>
                <w:sz w:val="18"/>
                <w:szCs w:val="11"/>
              </w:rPr>
              <w:t>24.92</w:t>
            </w:r>
          </w:p>
        </w:tc>
      </w:tr>
    </w:tbl>
    <w:p w14:paraId="2045798F" w14:textId="3DE69308" w:rsidR="00100468" w:rsidRDefault="00100468" w:rsidP="00100468">
      <w:pPr>
        <w:pStyle w:val="Caption"/>
      </w:pPr>
      <w:bookmarkStart w:id="17" w:name="_Ref451357057"/>
      <w:r>
        <w:t xml:space="preserve">Table </w:t>
      </w:r>
      <w:r w:rsidR="009E116C">
        <w:fldChar w:fldCharType="begin"/>
      </w:r>
      <w:r w:rsidR="009E116C">
        <w:instrText xml:space="preserve"> SEQ Table \* ARABIC </w:instrText>
      </w:r>
      <w:r w:rsidR="009E116C">
        <w:fldChar w:fldCharType="separate"/>
      </w:r>
      <w:r w:rsidR="005D55C8">
        <w:rPr>
          <w:noProof/>
        </w:rPr>
        <w:t>2</w:t>
      </w:r>
      <w:r w:rsidR="009E116C">
        <w:rPr>
          <w:noProof/>
        </w:rPr>
        <w:fldChar w:fldCharType="end"/>
      </w:r>
      <w:bookmarkEnd w:id="17"/>
      <w:r>
        <w:t xml:space="preserve">: Test Pattern conversion performance of different 4:2:0 10 bit narrow range colour representations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 w:type="dxa"/>
          <w:right w:w="1" w:type="dxa"/>
        </w:tblCellMar>
        <w:tblLook w:val="04A0" w:firstRow="1" w:lastRow="0" w:firstColumn="1" w:lastColumn="0" w:noHBand="0" w:noVBand="1"/>
      </w:tblPr>
      <w:tblGrid>
        <w:gridCol w:w="269"/>
        <w:gridCol w:w="960"/>
        <w:gridCol w:w="589"/>
        <w:gridCol w:w="589"/>
        <w:gridCol w:w="595"/>
        <w:gridCol w:w="588"/>
        <w:gridCol w:w="588"/>
        <w:gridCol w:w="588"/>
        <w:gridCol w:w="483"/>
        <w:gridCol w:w="483"/>
        <w:gridCol w:w="483"/>
        <w:gridCol w:w="588"/>
        <w:gridCol w:w="485"/>
        <w:gridCol w:w="804"/>
        <w:gridCol w:w="723"/>
        <w:gridCol w:w="555"/>
      </w:tblGrid>
      <w:tr w:rsidR="00100468" w:rsidRPr="004B13BC" w14:paraId="1CF0A102" w14:textId="77777777" w:rsidTr="00C92DCD">
        <w:trPr>
          <w:trHeight w:val="320"/>
          <w:jc w:val="center"/>
        </w:trPr>
        <w:tc>
          <w:tcPr>
            <w:tcW w:w="143" w:type="pct"/>
            <w:shd w:val="clear" w:color="auto" w:fill="auto"/>
            <w:noWrap/>
            <w:vAlign w:val="center"/>
          </w:tcPr>
          <w:p w14:paraId="24552CA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sz w:val="18"/>
                <w:szCs w:val="24"/>
              </w:rPr>
            </w:pPr>
          </w:p>
        </w:tc>
        <w:tc>
          <w:tcPr>
            <w:tcW w:w="512" w:type="pct"/>
            <w:shd w:val="clear" w:color="auto" w:fill="auto"/>
            <w:noWrap/>
            <w:vAlign w:val="center"/>
          </w:tcPr>
          <w:p w14:paraId="729FDED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sz w:val="18"/>
              </w:rPr>
            </w:pPr>
          </w:p>
        </w:tc>
        <w:tc>
          <w:tcPr>
            <w:tcW w:w="945" w:type="pct"/>
            <w:gridSpan w:val="3"/>
            <w:shd w:val="clear" w:color="auto" w:fill="auto"/>
            <w:noWrap/>
            <w:vAlign w:val="center"/>
          </w:tcPr>
          <w:p w14:paraId="7A357AF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PSNR</w:t>
            </w:r>
          </w:p>
        </w:tc>
        <w:tc>
          <w:tcPr>
            <w:tcW w:w="2288" w:type="pct"/>
            <w:gridSpan w:val="8"/>
            <w:shd w:val="clear" w:color="auto" w:fill="auto"/>
            <w:noWrap/>
            <w:vAlign w:val="center"/>
          </w:tcPr>
          <w:p w14:paraId="70BBE019"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proofErr w:type="spellStart"/>
            <w:proofErr w:type="gramStart"/>
            <w:r w:rsidRPr="004B13BC">
              <w:rPr>
                <w:b/>
                <w:bCs/>
                <w:color w:val="000000"/>
                <w:sz w:val="18"/>
                <w:szCs w:val="24"/>
              </w:rPr>
              <w:t>tPSNR</w:t>
            </w:r>
            <w:proofErr w:type="spellEnd"/>
            <w:proofErr w:type="gramEnd"/>
          </w:p>
        </w:tc>
        <w:tc>
          <w:tcPr>
            <w:tcW w:w="429" w:type="pct"/>
            <w:shd w:val="clear" w:color="auto" w:fill="auto"/>
            <w:noWrap/>
            <w:vAlign w:val="center"/>
          </w:tcPr>
          <w:p w14:paraId="7291151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proofErr w:type="gramStart"/>
            <w:r w:rsidRPr="004B13BC">
              <w:rPr>
                <w:b/>
                <w:bCs/>
                <w:color w:val="000000"/>
                <w:sz w:val="18"/>
                <w:szCs w:val="24"/>
              </w:rPr>
              <w:t>t</w:t>
            </w:r>
            <w:proofErr w:type="gramEnd"/>
            <w:r w:rsidRPr="004B13BC">
              <w:rPr>
                <w:b/>
                <w:bCs/>
                <w:color w:val="000000"/>
                <w:sz w:val="18"/>
                <w:szCs w:val="24"/>
              </w:rPr>
              <w:t>-</w:t>
            </w:r>
            <w:proofErr w:type="spellStart"/>
            <w:r w:rsidRPr="004B13BC">
              <w:rPr>
                <w:b/>
                <w:bCs/>
                <w:color w:val="000000"/>
                <w:sz w:val="18"/>
                <w:szCs w:val="24"/>
              </w:rPr>
              <w:t>oPSNR</w:t>
            </w:r>
            <w:proofErr w:type="spellEnd"/>
          </w:p>
        </w:tc>
        <w:tc>
          <w:tcPr>
            <w:tcW w:w="682" w:type="pct"/>
            <w:gridSpan w:val="2"/>
            <w:shd w:val="clear" w:color="auto" w:fill="auto"/>
            <w:noWrap/>
            <w:vAlign w:val="center"/>
          </w:tcPr>
          <w:p w14:paraId="42E316D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DE2000</w:t>
            </w:r>
          </w:p>
        </w:tc>
      </w:tr>
      <w:tr w:rsidR="00100468" w:rsidRPr="004B13BC" w14:paraId="5AFCA348" w14:textId="77777777" w:rsidTr="00C92DCD">
        <w:trPr>
          <w:trHeight w:val="320"/>
          <w:jc w:val="center"/>
        </w:trPr>
        <w:tc>
          <w:tcPr>
            <w:tcW w:w="143" w:type="pct"/>
            <w:shd w:val="clear" w:color="auto" w:fill="auto"/>
            <w:noWrap/>
            <w:vAlign w:val="center"/>
            <w:hideMark/>
          </w:tcPr>
          <w:p w14:paraId="565D8E36"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sz w:val="18"/>
                <w:szCs w:val="24"/>
              </w:rPr>
            </w:pPr>
          </w:p>
        </w:tc>
        <w:tc>
          <w:tcPr>
            <w:tcW w:w="512" w:type="pct"/>
            <w:shd w:val="clear" w:color="auto" w:fill="auto"/>
            <w:noWrap/>
            <w:vAlign w:val="center"/>
            <w:hideMark/>
          </w:tcPr>
          <w:p w14:paraId="5E258834"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sz w:val="18"/>
              </w:rPr>
            </w:pPr>
          </w:p>
        </w:tc>
        <w:tc>
          <w:tcPr>
            <w:tcW w:w="314" w:type="pct"/>
            <w:shd w:val="clear" w:color="auto" w:fill="auto"/>
            <w:noWrap/>
            <w:vAlign w:val="center"/>
            <w:hideMark/>
          </w:tcPr>
          <w:p w14:paraId="60E723E1"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R</w:t>
            </w:r>
          </w:p>
        </w:tc>
        <w:tc>
          <w:tcPr>
            <w:tcW w:w="314" w:type="pct"/>
            <w:shd w:val="clear" w:color="auto" w:fill="auto"/>
            <w:noWrap/>
            <w:vAlign w:val="center"/>
            <w:hideMark/>
          </w:tcPr>
          <w:p w14:paraId="1E586BA5"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G</w:t>
            </w:r>
          </w:p>
        </w:tc>
        <w:tc>
          <w:tcPr>
            <w:tcW w:w="317" w:type="pct"/>
            <w:shd w:val="clear" w:color="auto" w:fill="auto"/>
            <w:noWrap/>
            <w:vAlign w:val="center"/>
            <w:hideMark/>
          </w:tcPr>
          <w:p w14:paraId="41266AEA"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B</w:t>
            </w:r>
          </w:p>
        </w:tc>
        <w:tc>
          <w:tcPr>
            <w:tcW w:w="314" w:type="pct"/>
            <w:shd w:val="clear" w:color="auto" w:fill="auto"/>
            <w:noWrap/>
            <w:vAlign w:val="center"/>
            <w:hideMark/>
          </w:tcPr>
          <w:p w14:paraId="79E061E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R</w:t>
            </w:r>
          </w:p>
        </w:tc>
        <w:tc>
          <w:tcPr>
            <w:tcW w:w="314" w:type="pct"/>
            <w:shd w:val="clear" w:color="auto" w:fill="auto"/>
            <w:noWrap/>
            <w:vAlign w:val="center"/>
            <w:hideMark/>
          </w:tcPr>
          <w:p w14:paraId="3018E563"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G</w:t>
            </w:r>
          </w:p>
        </w:tc>
        <w:tc>
          <w:tcPr>
            <w:tcW w:w="314" w:type="pct"/>
            <w:shd w:val="clear" w:color="auto" w:fill="auto"/>
            <w:noWrap/>
            <w:vAlign w:val="center"/>
            <w:hideMark/>
          </w:tcPr>
          <w:p w14:paraId="4624D43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B</w:t>
            </w:r>
          </w:p>
        </w:tc>
        <w:tc>
          <w:tcPr>
            <w:tcW w:w="258" w:type="pct"/>
            <w:shd w:val="clear" w:color="auto" w:fill="auto"/>
            <w:noWrap/>
            <w:vAlign w:val="center"/>
            <w:hideMark/>
          </w:tcPr>
          <w:p w14:paraId="0DEE263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RGB</w:t>
            </w:r>
          </w:p>
        </w:tc>
        <w:tc>
          <w:tcPr>
            <w:tcW w:w="258" w:type="pct"/>
            <w:shd w:val="clear" w:color="auto" w:fill="auto"/>
            <w:noWrap/>
            <w:vAlign w:val="center"/>
            <w:hideMark/>
          </w:tcPr>
          <w:p w14:paraId="043DA6F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X</w:t>
            </w:r>
          </w:p>
        </w:tc>
        <w:tc>
          <w:tcPr>
            <w:tcW w:w="258" w:type="pct"/>
            <w:shd w:val="clear" w:color="auto" w:fill="auto"/>
            <w:noWrap/>
            <w:vAlign w:val="center"/>
            <w:hideMark/>
          </w:tcPr>
          <w:p w14:paraId="4C3BED8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Y</w:t>
            </w:r>
          </w:p>
        </w:tc>
        <w:tc>
          <w:tcPr>
            <w:tcW w:w="314" w:type="pct"/>
            <w:shd w:val="clear" w:color="auto" w:fill="auto"/>
            <w:noWrap/>
            <w:vAlign w:val="center"/>
            <w:hideMark/>
          </w:tcPr>
          <w:p w14:paraId="321562E3"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Z</w:t>
            </w:r>
          </w:p>
        </w:tc>
        <w:tc>
          <w:tcPr>
            <w:tcW w:w="259" w:type="pct"/>
            <w:shd w:val="clear" w:color="auto" w:fill="auto"/>
            <w:noWrap/>
            <w:vAlign w:val="center"/>
            <w:hideMark/>
          </w:tcPr>
          <w:p w14:paraId="797F736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XYZ</w:t>
            </w:r>
          </w:p>
        </w:tc>
        <w:tc>
          <w:tcPr>
            <w:tcW w:w="429" w:type="pct"/>
            <w:shd w:val="clear" w:color="auto" w:fill="auto"/>
            <w:noWrap/>
            <w:vAlign w:val="center"/>
            <w:hideMark/>
          </w:tcPr>
          <w:p w14:paraId="297C426A"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XYZ</w:t>
            </w:r>
          </w:p>
        </w:tc>
        <w:tc>
          <w:tcPr>
            <w:tcW w:w="386" w:type="pct"/>
            <w:shd w:val="clear" w:color="auto" w:fill="auto"/>
            <w:noWrap/>
            <w:vAlign w:val="center"/>
            <w:hideMark/>
          </w:tcPr>
          <w:p w14:paraId="1F0CB54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DE0100</w:t>
            </w:r>
          </w:p>
        </w:tc>
        <w:tc>
          <w:tcPr>
            <w:tcW w:w="296" w:type="pct"/>
            <w:shd w:val="clear" w:color="auto" w:fill="auto"/>
            <w:noWrap/>
            <w:vAlign w:val="center"/>
            <w:hideMark/>
          </w:tcPr>
          <w:p w14:paraId="459407D0"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b/>
                <w:bCs/>
                <w:color w:val="000000"/>
                <w:sz w:val="18"/>
                <w:szCs w:val="24"/>
              </w:rPr>
            </w:pPr>
            <w:r w:rsidRPr="004B13BC">
              <w:rPr>
                <w:b/>
                <w:bCs/>
                <w:color w:val="000000"/>
                <w:sz w:val="18"/>
                <w:szCs w:val="24"/>
              </w:rPr>
              <w:t>L0100</w:t>
            </w:r>
          </w:p>
        </w:tc>
      </w:tr>
      <w:tr w:rsidR="00100468" w:rsidRPr="004B13BC" w14:paraId="70453278" w14:textId="77777777" w:rsidTr="00C92DCD">
        <w:trPr>
          <w:trHeight w:val="320"/>
          <w:jc w:val="center"/>
        </w:trPr>
        <w:tc>
          <w:tcPr>
            <w:tcW w:w="143" w:type="pct"/>
            <w:vMerge w:val="restart"/>
            <w:shd w:val="clear" w:color="auto" w:fill="auto"/>
            <w:noWrap/>
            <w:textDirection w:val="btLr"/>
            <w:vAlign w:val="center"/>
            <w:hideMark/>
          </w:tcPr>
          <w:p w14:paraId="2910F080" w14:textId="77777777" w:rsidR="00100468" w:rsidRPr="004B13BC" w:rsidRDefault="00100468" w:rsidP="00100468">
            <w:pPr>
              <w:tabs>
                <w:tab w:val="clear" w:pos="360"/>
                <w:tab w:val="clear" w:pos="720"/>
                <w:tab w:val="clear" w:pos="1080"/>
                <w:tab w:val="clear" w:pos="1440"/>
              </w:tabs>
              <w:overflowPunct/>
              <w:autoSpaceDE/>
              <w:autoSpaceDN/>
              <w:adjustRightInd/>
              <w:spacing w:before="0"/>
              <w:ind w:left="113" w:right="113"/>
              <w:jc w:val="center"/>
              <w:textAlignment w:val="auto"/>
              <w:rPr>
                <w:b/>
                <w:color w:val="000000"/>
                <w:sz w:val="18"/>
                <w:szCs w:val="24"/>
              </w:rPr>
            </w:pPr>
            <w:proofErr w:type="spellStart"/>
            <w:r w:rsidRPr="004B13BC">
              <w:rPr>
                <w:b/>
                <w:color w:val="000000"/>
                <w:sz w:val="18"/>
                <w:szCs w:val="24"/>
              </w:rPr>
              <w:t>Y'CbCr</w:t>
            </w:r>
            <w:proofErr w:type="spellEnd"/>
          </w:p>
        </w:tc>
        <w:tc>
          <w:tcPr>
            <w:tcW w:w="512" w:type="pct"/>
            <w:shd w:val="clear" w:color="auto" w:fill="auto"/>
            <w:noWrap/>
            <w:vAlign w:val="center"/>
            <w:hideMark/>
          </w:tcPr>
          <w:p w14:paraId="09E73532"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blue</w:t>
            </w:r>
            <w:proofErr w:type="gramEnd"/>
            <w:r w:rsidRPr="004B13BC">
              <w:rPr>
                <w:color w:val="000000"/>
                <w:sz w:val="18"/>
                <w:szCs w:val="11"/>
              </w:rPr>
              <w:t>_mix</w:t>
            </w:r>
            <w:proofErr w:type="spellEnd"/>
          </w:p>
        </w:tc>
        <w:tc>
          <w:tcPr>
            <w:tcW w:w="314" w:type="pct"/>
            <w:shd w:val="clear" w:color="auto" w:fill="auto"/>
            <w:noWrap/>
            <w:vAlign w:val="center"/>
            <w:hideMark/>
          </w:tcPr>
          <w:p w14:paraId="05F078B6" w14:textId="4865254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53.03</w:t>
            </w:r>
          </w:p>
        </w:tc>
        <w:tc>
          <w:tcPr>
            <w:tcW w:w="314" w:type="pct"/>
            <w:shd w:val="clear" w:color="auto" w:fill="auto"/>
            <w:noWrap/>
            <w:vAlign w:val="center"/>
            <w:hideMark/>
          </w:tcPr>
          <w:p w14:paraId="7553A4C6" w14:textId="3E6FC03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51.46</w:t>
            </w:r>
          </w:p>
        </w:tc>
        <w:tc>
          <w:tcPr>
            <w:tcW w:w="317" w:type="pct"/>
            <w:shd w:val="clear" w:color="auto" w:fill="FFC7CE"/>
            <w:noWrap/>
            <w:vAlign w:val="center"/>
            <w:hideMark/>
          </w:tcPr>
          <w:p w14:paraId="24E524C9" w14:textId="66ACCFFA"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23.43</w:t>
            </w:r>
          </w:p>
        </w:tc>
        <w:tc>
          <w:tcPr>
            <w:tcW w:w="314" w:type="pct"/>
            <w:shd w:val="clear" w:color="auto" w:fill="FFC7CE"/>
            <w:noWrap/>
            <w:vAlign w:val="center"/>
            <w:hideMark/>
          </w:tcPr>
          <w:p w14:paraId="05C0F962" w14:textId="192D6C4B"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19.28</w:t>
            </w:r>
          </w:p>
        </w:tc>
        <w:tc>
          <w:tcPr>
            <w:tcW w:w="314" w:type="pct"/>
            <w:shd w:val="clear" w:color="auto" w:fill="FFC7CE"/>
            <w:noWrap/>
            <w:vAlign w:val="center"/>
            <w:hideMark/>
          </w:tcPr>
          <w:p w14:paraId="572BC738" w14:textId="61340EA3"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19.14</w:t>
            </w:r>
          </w:p>
        </w:tc>
        <w:tc>
          <w:tcPr>
            <w:tcW w:w="314" w:type="pct"/>
            <w:shd w:val="clear" w:color="auto" w:fill="FFC7CE"/>
            <w:noWrap/>
            <w:vAlign w:val="center"/>
            <w:hideMark/>
          </w:tcPr>
          <w:p w14:paraId="45868609" w14:textId="34DC96CA"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19.66</w:t>
            </w:r>
          </w:p>
        </w:tc>
        <w:tc>
          <w:tcPr>
            <w:tcW w:w="258" w:type="pct"/>
            <w:shd w:val="clear" w:color="auto" w:fill="FFC7CE"/>
            <w:noWrap/>
            <w:vAlign w:val="center"/>
            <w:hideMark/>
          </w:tcPr>
          <w:p w14:paraId="54D0E72D" w14:textId="25DC2A4C"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19.34</w:t>
            </w:r>
          </w:p>
        </w:tc>
        <w:tc>
          <w:tcPr>
            <w:tcW w:w="258" w:type="pct"/>
            <w:shd w:val="clear" w:color="auto" w:fill="FFC7CE"/>
            <w:noWrap/>
            <w:vAlign w:val="center"/>
            <w:hideMark/>
          </w:tcPr>
          <w:p w14:paraId="6D41965E" w14:textId="2180EE03"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21.32</w:t>
            </w:r>
          </w:p>
        </w:tc>
        <w:tc>
          <w:tcPr>
            <w:tcW w:w="258" w:type="pct"/>
            <w:shd w:val="clear" w:color="auto" w:fill="FFC7CE"/>
            <w:noWrap/>
            <w:vAlign w:val="center"/>
            <w:hideMark/>
          </w:tcPr>
          <w:p w14:paraId="08327901" w14:textId="73307054"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22.66</w:t>
            </w:r>
          </w:p>
        </w:tc>
        <w:tc>
          <w:tcPr>
            <w:tcW w:w="314" w:type="pct"/>
            <w:shd w:val="clear" w:color="auto" w:fill="FFC7CE"/>
            <w:noWrap/>
            <w:vAlign w:val="center"/>
            <w:hideMark/>
          </w:tcPr>
          <w:p w14:paraId="1358E1B9" w14:textId="7F92FF13"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19.62</w:t>
            </w:r>
          </w:p>
        </w:tc>
        <w:tc>
          <w:tcPr>
            <w:tcW w:w="259" w:type="pct"/>
            <w:shd w:val="clear" w:color="auto" w:fill="FFC7CE"/>
            <w:noWrap/>
            <w:vAlign w:val="center"/>
            <w:hideMark/>
          </w:tcPr>
          <w:p w14:paraId="53D83F30" w14:textId="3C6B017C" w:rsidR="00100468" w:rsidRPr="00B96157"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1"/>
              </w:rPr>
            </w:pPr>
            <w:r w:rsidRPr="00B96157">
              <w:rPr>
                <w:color w:val="9C0006"/>
                <w:sz w:val="18"/>
                <w:szCs w:val="11"/>
              </w:rPr>
              <w:t>20.98</w:t>
            </w:r>
          </w:p>
        </w:tc>
        <w:tc>
          <w:tcPr>
            <w:tcW w:w="429" w:type="pct"/>
            <w:shd w:val="clear" w:color="auto" w:fill="auto"/>
            <w:noWrap/>
            <w:vAlign w:val="center"/>
            <w:hideMark/>
          </w:tcPr>
          <w:p w14:paraId="29FCEB22" w14:textId="4C4A50A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23.20</w:t>
            </w:r>
          </w:p>
        </w:tc>
        <w:tc>
          <w:tcPr>
            <w:tcW w:w="386" w:type="pct"/>
            <w:shd w:val="clear" w:color="auto" w:fill="auto"/>
            <w:noWrap/>
            <w:vAlign w:val="center"/>
            <w:hideMark/>
          </w:tcPr>
          <w:p w14:paraId="66D530E5" w14:textId="37CBB3B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4.44</w:t>
            </w:r>
          </w:p>
        </w:tc>
        <w:tc>
          <w:tcPr>
            <w:tcW w:w="296" w:type="pct"/>
            <w:shd w:val="clear" w:color="auto" w:fill="auto"/>
            <w:noWrap/>
            <w:vAlign w:val="center"/>
            <w:hideMark/>
          </w:tcPr>
          <w:p w14:paraId="1BC1AE37" w14:textId="32A80F4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22.09</w:t>
            </w:r>
          </w:p>
        </w:tc>
      </w:tr>
      <w:tr w:rsidR="00100468" w:rsidRPr="004B13BC" w14:paraId="3C9304CF" w14:textId="77777777" w:rsidTr="00C92DCD">
        <w:trPr>
          <w:trHeight w:val="320"/>
          <w:jc w:val="center"/>
        </w:trPr>
        <w:tc>
          <w:tcPr>
            <w:tcW w:w="143" w:type="pct"/>
            <w:vMerge/>
            <w:shd w:val="clear" w:color="auto" w:fill="auto"/>
            <w:noWrap/>
            <w:vAlign w:val="center"/>
            <w:hideMark/>
          </w:tcPr>
          <w:p w14:paraId="29AE122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15FBB6B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blue</w:t>
            </w:r>
            <w:proofErr w:type="gramEnd"/>
          </w:p>
        </w:tc>
        <w:tc>
          <w:tcPr>
            <w:tcW w:w="314" w:type="pct"/>
            <w:shd w:val="clear" w:color="auto" w:fill="auto"/>
            <w:noWrap/>
            <w:vAlign w:val="center"/>
            <w:hideMark/>
          </w:tcPr>
          <w:p w14:paraId="749E568F" w14:textId="08BB565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796BAD59" w14:textId="7654362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7" w:type="pct"/>
            <w:shd w:val="clear" w:color="auto" w:fill="auto"/>
            <w:noWrap/>
            <w:vAlign w:val="center"/>
            <w:hideMark/>
          </w:tcPr>
          <w:p w14:paraId="32E623D9" w14:textId="3887D82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58.79</w:t>
            </w:r>
          </w:p>
        </w:tc>
        <w:tc>
          <w:tcPr>
            <w:tcW w:w="314" w:type="pct"/>
            <w:shd w:val="clear" w:color="auto" w:fill="auto"/>
            <w:noWrap/>
            <w:vAlign w:val="center"/>
            <w:hideMark/>
          </w:tcPr>
          <w:p w14:paraId="41FA00B1" w14:textId="6DA3229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2EF95D5E" w14:textId="4D93826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2F7FBB89" w14:textId="02F34BE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48.49</w:t>
            </w:r>
          </w:p>
        </w:tc>
        <w:tc>
          <w:tcPr>
            <w:tcW w:w="258" w:type="pct"/>
            <w:shd w:val="clear" w:color="auto" w:fill="auto"/>
            <w:noWrap/>
            <w:vAlign w:val="center"/>
            <w:hideMark/>
          </w:tcPr>
          <w:p w14:paraId="524A4F2F" w14:textId="62A0C7E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53.26</w:t>
            </w:r>
          </w:p>
        </w:tc>
        <w:tc>
          <w:tcPr>
            <w:tcW w:w="258" w:type="pct"/>
            <w:shd w:val="clear" w:color="auto" w:fill="auto"/>
            <w:noWrap/>
            <w:vAlign w:val="center"/>
            <w:hideMark/>
          </w:tcPr>
          <w:p w14:paraId="07CCA4CE" w14:textId="4C35461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52.43</w:t>
            </w:r>
          </w:p>
        </w:tc>
        <w:tc>
          <w:tcPr>
            <w:tcW w:w="258" w:type="pct"/>
            <w:shd w:val="clear" w:color="auto" w:fill="auto"/>
            <w:noWrap/>
            <w:vAlign w:val="center"/>
            <w:hideMark/>
          </w:tcPr>
          <w:p w14:paraId="50DB276F" w14:textId="5BF31D7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54.92</w:t>
            </w:r>
          </w:p>
        </w:tc>
        <w:tc>
          <w:tcPr>
            <w:tcW w:w="314" w:type="pct"/>
            <w:shd w:val="clear" w:color="auto" w:fill="auto"/>
            <w:noWrap/>
            <w:vAlign w:val="center"/>
            <w:hideMark/>
          </w:tcPr>
          <w:p w14:paraId="0284BACC" w14:textId="7485AB1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48.42</w:t>
            </w:r>
          </w:p>
        </w:tc>
        <w:tc>
          <w:tcPr>
            <w:tcW w:w="259" w:type="pct"/>
            <w:shd w:val="clear" w:color="auto" w:fill="auto"/>
            <w:noWrap/>
            <w:vAlign w:val="center"/>
            <w:hideMark/>
          </w:tcPr>
          <w:p w14:paraId="38FEE60C" w14:textId="414E86B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50.87</w:t>
            </w:r>
          </w:p>
        </w:tc>
        <w:tc>
          <w:tcPr>
            <w:tcW w:w="429" w:type="pct"/>
            <w:shd w:val="clear" w:color="auto" w:fill="auto"/>
            <w:noWrap/>
            <w:vAlign w:val="center"/>
            <w:hideMark/>
          </w:tcPr>
          <w:p w14:paraId="25CC2E35" w14:textId="3733668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52.98</w:t>
            </w:r>
          </w:p>
        </w:tc>
        <w:tc>
          <w:tcPr>
            <w:tcW w:w="386" w:type="pct"/>
            <w:shd w:val="clear" w:color="auto" w:fill="auto"/>
            <w:noWrap/>
            <w:vAlign w:val="center"/>
            <w:hideMark/>
          </w:tcPr>
          <w:p w14:paraId="25157B8D" w14:textId="573DDEA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21.49</w:t>
            </w:r>
          </w:p>
        </w:tc>
        <w:tc>
          <w:tcPr>
            <w:tcW w:w="296" w:type="pct"/>
            <w:shd w:val="clear" w:color="auto" w:fill="auto"/>
            <w:noWrap/>
            <w:vAlign w:val="center"/>
            <w:hideMark/>
          </w:tcPr>
          <w:p w14:paraId="443190F6" w14:textId="6F5B0AA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34.75</w:t>
            </w:r>
          </w:p>
        </w:tc>
      </w:tr>
      <w:tr w:rsidR="00100468" w:rsidRPr="004B13BC" w14:paraId="52D36A7A" w14:textId="77777777" w:rsidTr="00C92DCD">
        <w:trPr>
          <w:trHeight w:val="320"/>
          <w:jc w:val="center"/>
        </w:trPr>
        <w:tc>
          <w:tcPr>
            <w:tcW w:w="143" w:type="pct"/>
            <w:vMerge/>
            <w:shd w:val="clear" w:color="auto" w:fill="auto"/>
            <w:noWrap/>
            <w:vAlign w:val="center"/>
            <w:hideMark/>
          </w:tcPr>
          <w:p w14:paraId="6F2C5210"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125519F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bluexgreen</w:t>
            </w:r>
            <w:proofErr w:type="spellEnd"/>
            <w:proofErr w:type="gramEnd"/>
          </w:p>
        </w:tc>
        <w:tc>
          <w:tcPr>
            <w:tcW w:w="314" w:type="pct"/>
            <w:shd w:val="clear" w:color="auto" w:fill="auto"/>
            <w:noWrap/>
            <w:vAlign w:val="center"/>
            <w:hideMark/>
          </w:tcPr>
          <w:p w14:paraId="65D2C138" w14:textId="25101BF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614B7807" w14:textId="79ACD87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58.81</w:t>
            </w:r>
          </w:p>
        </w:tc>
        <w:tc>
          <w:tcPr>
            <w:tcW w:w="317" w:type="pct"/>
            <w:shd w:val="clear" w:color="auto" w:fill="auto"/>
            <w:noWrap/>
            <w:vAlign w:val="center"/>
            <w:hideMark/>
          </w:tcPr>
          <w:p w14:paraId="274899F5" w14:textId="2F22E27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54.51</w:t>
            </w:r>
          </w:p>
        </w:tc>
        <w:tc>
          <w:tcPr>
            <w:tcW w:w="314" w:type="pct"/>
            <w:shd w:val="clear" w:color="auto" w:fill="auto"/>
            <w:noWrap/>
            <w:vAlign w:val="center"/>
            <w:hideMark/>
          </w:tcPr>
          <w:p w14:paraId="274717AF" w14:textId="502532C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6D645995" w14:textId="7A6D6AC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43.50</w:t>
            </w:r>
          </w:p>
        </w:tc>
        <w:tc>
          <w:tcPr>
            <w:tcW w:w="314" w:type="pct"/>
            <w:shd w:val="clear" w:color="auto" w:fill="auto"/>
            <w:noWrap/>
            <w:vAlign w:val="center"/>
            <w:hideMark/>
          </w:tcPr>
          <w:p w14:paraId="3DCD8E22" w14:textId="2C2D51B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41.29</w:t>
            </w:r>
          </w:p>
        </w:tc>
        <w:tc>
          <w:tcPr>
            <w:tcW w:w="258" w:type="pct"/>
            <w:shd w:val="clear" w:color="auto" w:fill="auto"/>
            <w:noWrap/>
            <w:vAlign w:val="center"/>
            <w:hideMark/>
          </w:tcPr>
          <w:p w14:paraId="11D28280" w14:textId="01CBB8A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43.89</w:t>
            </w:r>
          </w:p>
        </w:tc>
        <w:tc>
          <w:tcPr>
            <w:tcW w:w="258" w:type="pct"/>
            <w:shd w:val="clear" w:color="auto" w:fill="auto"/>
            <w:noWrap/>
            <w:vAlign w:val="center"/>
            <w:hideMark/>
          </w:tcPr>
          <w:p w14:paraId="53E51B4D" w14:textId="292B873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55.38</w:t>
            </w:r>
          </w:p>
        </w:tc>
        <w:tc>
          <w:tcPr>
            <w:tcW w:w="258" w:type="pct"/>
            <w:shd w:val="clear" w:color="auto" w:fill="auto"/>
            <w:noWrap/>
            <w:vAlign w:val="center"/>
            <w:hideMark/>
          </w:tcPr>
          <w:p w14:paraId="175538A9" w14:textId="6E55266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55.04</w:t>
            </w:r>
          </w:p>
        </w:tc>
        <w:tc>
          <w:tcPr>
            <w:tcW w:w="314" w:type="pct"/>
            <w:shd w:val="clear" w:color="auto" w:fill="auto"/>
            <w:noWrap/>
            <w:vAlign w:val="center"/>
            <w:hideMark/>
          </w:tcPr>
          <w:p w14:paraId="3B6B5D26" w14:textId="14A558A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50.38</w:t>
            </w:r>
          </w:p>
        </w:tc>
        <w:tc>
          <w:tcPr>
            <w:tcW w:w="259" w:type="pct"/>
            <w:shd w:val="clear" w:color="auto" w:fill="auto"/>
            <w:noWrap/>
            <w:vAlign w:val="center"/>
            <w:hideMark/>
          </w:tcPr>
          <w:p w14:paraId="20E145A9" w14:textId="2A318EB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52.81</w:t>
            </w:r>
          </w:p>
        </w:tc>
        <w:tc>
          <w:tcPr>
            <w:tcW w:w="429" w:type="pct"/>
            <w:shd w:val="clear" w:color="auto" w:fill="auto"/>
            <w:noWrap/>
            <w:vAlign w:val="center"/>
            <w:hideMark/>
          </w:tcPr>
          <w:p w14:paraId="7D3A297A" w14:textId="712F130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55.64</w:t>
            </w:r>
          </w:p>
        </w:tc>
        <w:tc>
          <w:tcPr>
            <w:tcW w:w="386" w:type="pct"/>
            <w:shd w:val="clear" w:color="auto" w:fill="auto"/>
            <w:noWrap/>
            <w:vAlign w:val="center"/>
            <w:hideMark/>
          </w:tcPr>
          <w:p w14:paraId="3B56194B" w14:textId="4D00C67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17.09</w:t>
            </w:r>
          </w:p>
        </w:tc>
        <w:tc>
          <w:tcPr>
            <w:tcW w:w="296" w:type="pct"/>
            <w:shd w:val="clear" w:color="auto" w:fill="auto"/>
            <w:noWrap/>
            <w:vAlign w:val="center"/>
            <w:hideMark/>
          </w:tcPr>
          <w:p w14:paraId="71152257" w14:textId="64E4BD8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23.83</w:t>
            </w:r>
          </w:p>
        </w:tc>
      </w:tr>
      <w:tr w:rsidR="00100468" w:rsidRPr="004B13BC" w14:paraId="6589CE96" w14:textId="77777777" w:rsidTr="00C92DCD">
        <w:trPr>
          <w:trHeight w:val="341"/>
          <w:jc w:val="center"/>
        </w:trPr>
        <w:tc>
          <w:tcPr>
            <w:tcW w:w="143" w:type="pct"/>
            <w:vMerge/>
            <w:shd w:val="clear" w:color="auto" w:fill="auto"/>
            <w:noWrap/>
            <w:vAlign w:val="center"/>
            <w:hideMark/>
          </w:tcPr>
          <w:p w14:paraId="13A8A25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7698DAC"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colorimage</w:t>
            </w:r>
            <w:proofErr w:type="spellEnd"/>
            <w:proofErr w:type="gramEnd"/>
          </w:p>
        </w:tc>
        <w:tc>
          <w:tcPr>
            <w:tcW w:w="314" w:type="pct"/>
            <w:shd w:val="clear" w:color="auto" w:fill="auto"/>
            <w:noWrap/>
            <w:vAlign w:val="center"/>
            <w:hideMark/>
          </w:tcPr>
          <w:p w14:paraId="376CC8B1" w14:textId="082D0D6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55.81</w:t>
            </w:r>
          </w:p>
        </w:tc>
        <w:tc>
          <w:tcPr>
            <w:tcW w:w="314" w:type="pct"/>
            <w:shd w:val="clear" w:color="auto" w:fill="auto"/>
            <w:noWrap/>
            <w:vAlign w:val="center"/>
            <w:hideMark/>
          </w:tcPr>
          <w:p w14:paraId="635BF388" w14:textId="1D2D9DA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58.38</w:t>
            </w:r>
          </w:p>
        </w:tc>
        <w:tc>
          <w:tcPr>
            <w:tcW w:w="317" w:type="pct"/>
            <w:shd w:val="clear" w:color="auto" w:fill="auto"/>
            <w:noWrap/>
            <w:vAlign w:val="center"/>
            <w:hideMark/>
          </w:tcPr>
          <w:p w14:paraId="599AA250" w14:textId="781D024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49.37</w:t>
            </w:r>
          </w:p>
        </w:tc>
        <w:tc>
          <w:tcPr>
            <w:tcW w:w="314" w:type="pct"/>
            <w:shd w:val="clear" w:color="auto" w:fill="auto"/>
            <w:noWrap/>
            <w:vAlign w:val="center"/>
            <w:hideMark/>
          </w:tcPr>
          <w:p w14:paraId="1C51C536" w14:textId="1490620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46.06</w:t>
            </w:r>
          </w:p>
        </w:tc>
        <w:tc>
          <w:tcPr>
            <w:tcW w:w="314" w:type="pct"/>
            <w:shd w:val="clear" w:color="auto" w:fill="auto"/>
            <w:noWrap/>
            <w:vAlign w:val="center"/>
            <w:hideMark/>
          </w:tcPr>
          <w:p w14:paraId="08075C8C" w14:textId="364E480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44.52</w:t>
            </w:r>
          </w:p>
        </w:tc>
        <w:tc>
          <w:tcPr>
            <w:tcW w:w="314" w:type="pct"/>
            <w:shd w:val="clear" w:color="auto" w:fill="auto"/>
            <w:noWrap/>
            <w:vAlign w:val="center"/>
            <w:hideMark/>
          </w:tcPr>
          <w:p w14:paraId="1D76159E" w14:textId="38073DA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44.98</w:t>
            </w:r>
          </w:p>
        </w:tc>
        <w:tc>
          <w:tcPr>
            <w:tcW w:w="258" w:type="pct"/>
            <w:shd w:val="clear" w:color="auto" w:fill="auto"/>
            <w:noWrap/>
            <w:vAlign w:val="center"/>
            <w:hideMark/>
          </w:tcPr>
          <w:p w14:paraId="56280F0F" w14:textId="0F6226C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45.10</w:t>
            </w:r>
          </w:p>
        </w:tc>
        <w:tc>
          <w:tcPr>
            <w:tcW w:w="258" w:type="pct"/>
            <w:shd w:val="clear" w:color="auto" w:fill="auto"/>
            <w:noWrap/>
            <w:vAlign w:val="center"/>
            <w:hideMark/>
          </w:tcPr>
          <w:p w14:paraId="59D6A949" w14:textId="0CF9B48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65.37</w:t>
            </w:r>
          </w:p>
        </w:tc>
        <w:tc>
          <w:tcPr>
            <w:tcW w:w="258" w:type="pct"/>
            <w:shd w:val="clear" w:color="auto" w:fill="auto"/>
            <w:noWrap/>
            <w:vAlign w:val="center"/>
            <w:hideMark/>
          </w:tcPr>
          <w:p w14:paraId="1B293282" w14:textId="179B1BA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68.90</w:t>
            </w:r>
          </w:p>
        </w:tc>
        <w:tc>
          <w:tcPr>
            <w:tcW w:w="314" w:type="pct"/>
            <w:shd w:val="clear" w:color="auto" w:fill="auto"/>
            <w:noWrap/>
            <w:vAlign w:val="center"/>
            <w:hideMark/>
          </w:tcPr>
          <w:p w14:paraId="168368AA" w14:textId="3849D32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48.22</w:t>
            </w:r>
          </w:p>
        </w:tc>
        <w:tc>
          <w:tcPr>
            <w:tcW w:w="259" w:type="pct"/>
            <w:shd w:val="clear" w:color="auto" w:fill="auto"/>
            <w:noWrap/>
            <w:vAlign w:val="center"/>
            <w:hideMark/>
          </w:tcPr>
          <w:p w14:paraId="4A530784" w14:textId="4ACA001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52.73</w:t>
            </w:r>
          </w:p>
        </w:tc>
        <w:tc>
          <w:tcPr>
            <w:tcW w:w="429" w:type="pct"/>
            <w:shd w:val="clear" w:color="auto" w:fill="auto"/>
            <w:noWrap/>
            <w:vAlign w:val="center"/>
            <w:hideMark/>
          </w:tcPr>
          <w:p w14:paraId="6E5430E9" w14:textId="4C17C30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60.27</w:t>
            </w:r>
          </w:p>
        </w:tc>
        <w:tc>
          <w:tcPr>
            <w:tcW w:w="386" w:type="pct"/>
            <w:shd w:val="clear" w:color="auto" w:fill="auto"/>
            <w:noWrap/>
            <w:vAlign w:val="center"/>
            <w:hideMark/>
          </w:tcPr>
          <w:p w14:paraId="2EE5524E" w14:textId="4D3A761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14.83</w:t>
            </w:r>
          </w:p>
        </w:tc>
        <w:tc>
          <w:tcPr>
            <w:tcW w:w="296" w:type="pct"/>
            <w:shd w:val="clear" w:color="auto" w:fill="auto"/>
            <w:noWrap/>
            <w:vAlign w:val="center"/>
            <w:hideMark/>
          </w:tcPr>
          <w:p w14:paraId="2E935753" w14:textId="2620728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22.96</w:t>
            </w:r>
          </w:p>
        </w:tc>
      </w:tr>
      <w:tr w:rsidR="00100468" w:rsidRPr="004B13BC" w14:paraId="429D5E55" w14:textId="77777777" w:rsidTr="00C92DCD">
        <w:trPr>
          <w:trHeight w:val="320"/>
          <w:jc w:val="center"/>
        </w:trPr>
        <w:tc>
          <w:tcPr>
            <w:tcW w:w="143" w:type="pct"/>
            <w:vMerge/>
            <w:shd w:val="clear" w:color="auto" w:fill="auto"/>
            <w:noWrap/>
            <w:vAlign w:val="center"/>
            <w:hideMark/>
          </w:tcPr>
          <w:p w14:paraId="72C73C9C"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06D30F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cyan</w:t>
            </w:r>
            <w:proofErr w:type="gramEnd"/>
          </w:p>
        </w:tc>
        <w:tc>
          <w:tcPr>
            <w:tcW w:w="314" w:type="pct"/>
            <w:shd w:val="clear" w:color="auto" w:fill="auto"/>
            <w:noWrap/>
            <w:vAlign w:val="center"/>
            <w:hideMark/>
          </w:tcPr>
          <w:p w14:paraId="57FD7815" w14:textId="3ED464D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31F4A87A" w14:textId="5282B16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54.87</w:t>
            </w:r>
          </w:p>
        </w:tc>
        <w:tc>
          <w:tcPr>
            <w:tcW w:w="317" w:type="pct"/>
            <w:shd w:val="clear" w:color="auto" w:fill="auto"/>
            <w:noWrap/>
            <w:vAlign w:val="center"/>
            <w:hideMark/>
          </w:tcPr>
          <w:p w14:paraId="11F02AE9" w14:textId="6233D6E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48.04</w:t>
            </w:r>
          </w:p>
        </w:tc>
        <w:tc>
          <w:tcPr>
            <w:tcW w:w="314" w:type="pct"/>
            <w:shd w:val="clear" w:color="auto" w:fill="auto"/>
            <w:noWrap/>
            <w:vAlign w:val="center"/>
            <w:hideMark/>
          </w:tcPr>
          <w:p w14:paraId="45AAF746" w14:textId="7EF9F1F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4ADD0EF9" w14:textId="1FD1570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69.32</w:t>
            </w:r>
          </w:p>
        </w:tc>
        <w:tc>
          <w:tcPr>
            <w:tcW w:w="314" w:type="pct"/>
            <w:shd w:val="clear" w:color="auto" w:fill="auto"/>
            <w:noWrap/>
            <w:vAlign w:val="center"/>
            <w:hideMark/>
          </w:tcPr>
          <w:p w14:paraId="1D94386E" w14:textId="6B2D401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62.39</w:t>
            </w:r>
          </w:p>
        </w:tc>
        <w:tc>
          <w:tcPr>
            <w:tcW w:w="258" w:type="pct"/>
            <w:shd w:val="clear" w:color="auto" w:fill="auto"/>
            <w:noWrap/>
            <w:vAlign w:val="center"/>
            <w:hideMark/>
          </w:tcPr>
          <w:p w14:paraId="5A45A2DC" w14:textId="3962DB4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66.36</w:t>
            </w:r>
          </w:p>
        </w:tc>
        <w:tc>
          <w:tcPr>
            <w:tcW w:w="258" w:type="pct"/>
            <w:shd w:val="clear" w:color="auto" w:fill="auto"/>
            <w:noWrap/>
            <w:vAlign w:val="center"/>
            <w:hideMark/>
          </w:tcPr>
          <w:p w14:paraId="3C85B607" w14:textId="08D4AD5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66.39</w:t>
            </w:r>
          </w:p>
        </w:tc>
        <w:tc>
          <w:tcPr>
            <w:tcW w:w="258" w:type="pct"/>
            <w:shd w:val="clear" w:color="auto" w:fill="auto"/>
            <w:noWrap/>
            <w:vAlign w:val="center"/>
            <w:hideMark/>
          </w:tcPr>
          <w:p w14:paraId="70A4F7CB" w14:textId="6411369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69.38</w:t>
            </w:r>
          </w:p>
        </w:tc>
        <w:tc>
          <w:tcPr>
            <w:tcW w:w="314" w:type="pct"/>
            <w:shd w:val="clear" w:color="auto" w:fill="auto"/>
            <w:noWrap/>
            <w:vAlign w:val="center"/>
            <w:hideMark/>
          </w:tcPr>
          <w:p w14:paraId="03C30B01" w14:textId="44D4238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62.96</w:t>
            </w:r>
          </w:p>
        </w:tc>
        <w:tc>
          <w:tcPr>
            <w:tcW w:w="259" w:type="pct"/>
            <w:shd w:val="clear" w:color="auto" w:fill="auto"/>
            <w:noWrap/>
            <w:vAlign w:val="center"/>
            <w:hideMark/>
          </w:tcPr>
          <w:p w14:paraId="6C89DA56" w14:textId="3C3FBE0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65.47</w:t>
            </w:r>
          </w:p>
        </w:tc>
        <w:tc>
          <w:tcPr>
            <w:tcW w:w="429" w:type="pct"/>
            <w:shd w:val="clear" w:color="auto" w:fill="auto"/>
            <w:noWrap/>
            <w:vAlign w:val="center"/>
            <w:hideMark/>
          </w:tcPr>
          <w:p w14:paraId="7F89FF30" w14:textId="1B5F82A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61.98</w:t>
            </w:r>
          </w:p>
        </w:tc>
        <w:tc>
          <w:tcPr>
            <w:tcW w:w="386" w:type="pct"/>
            <w:shd w:val="clear" w:color="auto" w:fill="auto"/>
            <w:noWrap/>
            <w:vAlign w:val="center"/>
            <w:hideMark/>
          </w:tcPr>
          <w:p w14:paraId="6C0FCEA5" w14:textId="108DBEC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13.71</w:t>
            </w:r>
          </w:p>
        </w:tc>
        <w:tc>
          <w:tcPr>
            <w:tcW w:w="296" w:type="pct"/>
            <w:shd w:val="clear" w:color="auto" w:fill="auto"/>
            <w:noWrap/>
            <w:vAlign w:val="center"/>
            <w:hideMark/>
          </w:tcPr>
          <w:p w14:paraId="357773AC" w14:textId="417A8BF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20.50</w:t>
            </w:r>
          </w:p>
        </w:tc>
      </w:tr>
      <w:tr w:rsidR="00100468" w:rsidRPr="004B13BC" w14:paraId="701FC80A" w14:textId="77777777" w:rsidTr="00C92DCD">
        <w:trPr>
          <w:trHeight w:val="320"/>
          <w:jc w:val="center"/>
        </w:trPr>
        <w:tc>
          <w:tcPr>
            <w:tcW w:w="143" w:type="pct"/>
            <w:vMerge/>
            <w:shd w:val="clear" w:color="auto" w:fill="auto"/>
            <w:noWrap/>
            <w:vAlign w:val="center"/>
            <w:hideMark/>
          </w:tcPr>
          <w:p w14:paraId="2A38BC58"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D9E5129"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green</w:t>
            </w:r>
            <w:proofErr w:type="gramEnd"/>
            <w:r w:rsidRPr="004B13BC">
              <w:rPr>
                <w:color w:val="000000"/>
                <w:sz w:val="18"/>
                <w:szCs w:val="11"/>
              </w:rPr>
              <w:t>_mix</w:t>
            </w:r>
            <w:proofErr w:type="spellEnd"/>
          </w:p>
        </w:tc>
        <w:tc>
          <w:tcPr>
            <w:tcW w:w="314" w:type="pct"/>
            <w:shd w:val="clear" w:color="auto" w:fill="auto"/>
            <w:noWrap/>
            <w:vAlign w:val="center"/>
            <w:hideMark/>
          </w:tcPr>
          <w:p w14:paraId="1D9C7FE4" w14:textId="0546DB9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44.43</w:t>
            </w:r>
          </w:p>
        </w:tc>
        <w:tc>
          <w:tcPr>
            <w:tcW w:w="314" w:type="pct"/>
            <w:shd w:val="clear" w:color="auto" w:fill="auto"/>
            <w:noWrap/>
            <w:vAlign w:val="center"/>
            <w:hideMark/>
          </w:tcPr>
          <w:p w14:paraId="17E31A2F" w14:textId="7DD4C80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48.49</w:t>
            </w:r>
          </w:p>
        </w:tc>
        <w:tc>
          <w:tcPr>
            <w:tcW w:w="317" w:type="pct"/>
            <w:shd w:val="clear" w:color="auto" w:fill="auto"/>
            <w:noWrap/>
            <w:vAlign w:val="center"/>
            <w:hideMark/>
          </w:tcPr>
          <w:p w14:paraId="7E703411" w14:textId="466DE36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44.43</w:t>
            </w:r>
          </w:p>
        </w:tc>
        <w:tc>
          <w:tcPr>
            <w:tcW w:w="314" w:type="pct"/>
            <w:shd w:val="clear" w:color="auto" w:fill="FFC7CE"/>
            <w:noWrap/>
            <w:vAlign w:val="center"/>
            <w:hideMark/>
          </w:tcPr>
          <w:p w14:paraId="318A7CD1" w14:textId="481E2D4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18.66</w:t>
            </w:r>
          </w:p>
        </w:tc>
        <w:tc>
          <w:tcPr>
            <w:tcW w:w="314" w:type="pct"/>
            <w:shd w:val="clear" w:color="auto" w:fill="auto"/>
            <w:noWrap/>
            <w:vAlign w:val="center"/>
            <w:hideMark/>
          </w:tcPr>
          <w:p w14:paraId="28E33585" w14:textId="0A3D04D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44.11</w:t>
            </w:r>
          </w:p>
        </w:tc>
        <w:tc>
          <w:tcPr>
            <w:tcW w:w="314" w:type="pct"/>
            <w:shd w:val="clear" w:color="auto" w:fill="FFC7CE"/>
            <w:noWrap/>
            <w:vAlign w:val="center"/>
            <w:hideMark/>
          </w:tcPr>
          <w:p w14:paraId="2F88EFC2" w14:textId="60A18B9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18.70</w:t>
            </w:r>
          </w:p>
        </w:tc>
        <w:tc>
          <w:tcPr>
            <w:tcW w:w="258" w:type="pct"/>
            <w:shd w:val="clear" w:color="auto" w:fill="FFC7CE"/>
            <w:noWrap/>
            <w:vAlign w:val="center"/>
            <w:hideMark/>
          </w:tcPr>
          <w:p w14:paraId="3362A10C" w14:textId="10518DB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20.39</w:t>
            </w:r>
          </w:p>
        </w:tc>
        <w:tc>
          <w:tcPr>
            <w:tcW w:w="258" w:type="pct"/>
            <w:shd w:val="clear" w:color="auto" w:fill="auto"/>
            <w:noWrap/>
            <w:vAlign w:val="center"/>
            <w:hideMark/>
          </w:tcPr>
          <w:p w14:paraId="69C90C58" w14:textId="306F42B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44.05</w:t>
            </w:r>
          </w:p>
        </w:tc>
        <w:tc>
          <w:tcPr>
            <w:tcW w:w="258" w:type="pct"/>
            <w:shd w:val="clear" w:color="auto" w:fill="auto"/>
            <w:noWrap/>
            <w:vAlign w:val="center"/>
            <w:hideMark/>
          </w:tcPr>
          <w:p w14:paraId="60EB74A4" w14:textId="588485E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44.91</w:t>
            </w:r>
          </w:p>
        </w:tc>
        <w:tc>
          <w:tcPr>
            <w:tcW w:w="314" w:type="pct"/>
            <w:shd w:val="clear" w:color="auto" w:fill="auto"/>
            <w:noWrap/>
            <w:vAlign w:val="center"/>
            <w:hideMark/>
          </w:tcPr>
          <w:p w14:paraId="43E6AE44" w14:textId="7718CAB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36.71</w:t>
            </w:r>
          </w:p>
        </w:tc>
        <w:tc>
          <w:tcPr>
            <w:tcW w:w="259" w:type="pct"/>
            <w:shd w:val="clear" w:color="auto" w:fill="auto"/>
            <w:noWrap/>
            <w:vAlign w:val="center"/>
            <w:hideMark/>
          </w:tcPr>
          <w:p w14:paraId="03B835C2" w14:textId="5A7CFFA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39.41</w:t>
            </w:r>
          </w:p>
        </w:tc>
        <w:tc>
          <w:tcPr>
            <w:tcW w:w="429" w:type="pct"/>
            <w:shd w:val="clear" w:color="auto" w:fill="auto"/>
            <w:noWrap/>
            <w:vAlign w:val="center"/>
            <w:hideMark/>
          </w:tcPr>
          <w:p w14:paraId="4CF2F8CA" w14:textId="56CA9D3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45.73</w:t>
            </w:r>
          </w:p>
        </w:tc>
        <w:tc>
          <w:tcPr>
            <w:tcW w:w="386" w:type="pct"/>
            <w:shd w:val="clear" w:color="auto" w:fill="auto"/>
            <w:noWrap/>
            <w:vAlign w:val="center"/>
            <w:hideMark/>
          </w:tcPr>
          <w:p w14:paraId="203F48C2" w14:textId="1DDA482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13.21</w:t>
            </w:r>
          </w:p>
        </w:tc>
        <w:tc>
          <w:tcPr>
            <w:tcW w:w="296" w:type="pct"/>
            <w:shd w:val="clear" w:color="auto" w:fill="auto"/>
            <w:noWrap/>
            <w:vAlign w:val="center"/>
            <w:hideMark/>
          </w:tcPr>
          <w:p w14:paraId="36D6F91E" w14:textId="0236A54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24.04</w:t>
            </w:r>
          </w:p>
        </w:tc>
      </w:tr>
      <w:tr w:rsidR="00100468" w:rsidRPr="004B13BC" w14:paraId="6B8EB9F2" w14:textId="77777777" w:rsidTr="00C92DCD">
        <w:trPr>
          <w:trHeight w:val="320"/>
          <w:jc w:val="center"/>
        </w:trPr>
        <w:tc>
          <w:tcPr>
            <w:tcW w:w="143" w:type="pct"/>
            <w:vMerge/>
            <w:shd w:val="clear" w:color="auto" w:fill="auto"/>
            <w:noWrap/>
            <w:vAlign w:val="center"/>
            <w:hideMark/>
          </w:tcPr>
          <w:p w14:paraId="0E4A272A"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DCD2FBA"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green</w:t>
            </w:r>
            <w:proofErr w:type="gramEnd"/>
          </w:p>
        </w:tc>
        <w:tc>
          <w:tcPr>
            <w:tcW w:w="314" w:type="pct"/>
            <w:shd w:val="clear" w:color="auto" w:fill="auto"/>
            <w:noWrap/>
            <w:vAlign w:val="center"/>
            <w:hideMark/>
          </w:tcPr>
          <w:p w14:paraId="53ACD89F" w14:textId="3582EAB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28FF34BD" w14:textId="2CA2786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58.97</w:t>
            </w:r>
          </w:p>
        </w:tc>
        <w:tc>
          <w:tcPr>
            <w:tcW w:w="317" w:type="pct"/>
            <w:shd w:val="clear" w:color="auto" w:fill="auto"/>
            <w:noWrap/>
            <w:vAlign w:val="center"/>
            <w:hideMark/>
          </w:tcPr>
          <w:p w14:paraId="6196FC7E" w14:textId="3423A48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786152B3" w14:textId="075B2C1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48AE9091" w14:textId="5670730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50.40</w:t>
            </w:r>
          </w:p>
        </w:tc>
        <w:tc>
          <w:tcPr>
            <w:tcW w:w="314" w:type="pct"/>
            <w:shd w:val="clear" w:color="auto" w:fill="auto"/>
            <w:noWrap/>
            <w:vAlign w:val="center"/>
            <w:hideMark/>
          </w:tcPr>
          <w:p w14:paraId="6BECE81C" w14:textId="0A13893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8" w:type="pct"/>
            <w:shd w:val="clear" w:color="auto" w:fill="auto"/>
            <w:noWrap/>
            <w:vAlign w:val="center"/>
            <w:hideMark/>
          </w:tcPr>
          <w:p w14:paraId="7A91676A" w14:textId="77044AE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55.17</w:t>
            </w:r>
          </w:p>
        </w:tc>
        <w:tc>
          <w:tcPr>
            <w:tcW w:w="258" w:type="pct"/>
            <w:shd w:val="clear" w:color="auto" w:fill="auto"/>
            <w:noWrap/>
            <w:vAlign w:val="center"/>
            <w:hideMark/>
          </w:tcPr>
          <w:p w14:paraId="3739476B" w14:textId="51729C8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53.84</w:t>
            </w:r>
          </w:p>
        </w:tc>
        <w:tc>
          <w:tcPr>
            <w:tcW w:w="258" w:type="pct"/>
            <w:shd w:val="clear" w:color="auto" w:fill="auto"/>
            <w:noWrap/>
            <w:vAlign w:val="center"/>
            <w:hideMark/>
          </w:tcPr>
          <w:p w14:paraId="2B759BBB" w14:textId="6E2F3A6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51.04</w:t>
            </w:r>
          </w:p>
        </w:tc>
        <w:tc>
          <w:tcPr>
            <w:tcW w:w="314" w:type="pct"/>
            <w:shd w:val="clear" w:color="auto" w:fill="auto"/>
            <w:noWrap/>
            <w:vAlign w:val="center"/>
            <w:hideMark/>
          </w:tcPr>
          <w:p w14:paraId="59E40FD3" w14:textId="70CBF51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57.26</w:t>
            </w:r>
          </w:p>
        </w:tc>
        <w:tc>
          <w:tcPr>
            <w:tcW w:w="259" w:type="pct"/>
            <w:shd w:val="clear" w:color="auto" w:fill="auto"/>
            <w:noWrap/>
            <w:vAlign w:val="center"/>
            <w:hideMark/>
          </w:tcPr>
          <w:p w14:paraId="1D400904" w14:textId="62A7105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52.94</w:t>
            </w:r>
          </w:p>
        </w:tc>
        <w:tc>
          <w:tcPr>
            <w:tcW w:w="429" w:type="pct"/>
            <w:shd w:val="clear" w:color="auto" w:fill="auto"/>
            <w:noWrap/>
            <w:vAlign w:val="center"/>
            <w:hideMark/>
          </w:tcPr>
          <w:p w14:paraId="3CA69F7E" w14:textId="75E5556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53.72</w:t>
            </w:r>
          </w:p>
        </w:tc>
        <w:tc>
          <w:tcPr>
            <w:tcW w:w="386" w:type="pct"/>
            <w:shd w:val="clear" w:color="auto" w:fill="auto"/>
            <w:noWrap/>
            <w:vAlign w:val="center"/>
            <w:hideMark/>
          </w:tcPr>
          <w:p w14:paraId="5F4171B9" w14:textId="4DCB045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19.44</w:t>
            </w:r>
          </w:p>
        </w:tc>
        <w:tc>
          <w:tcPr>
            <w:tcW w:w="296" w:type="pct"/>
            <w:shd w:val="clear" w:color="auto" w:fill="auto"/>
            <w:noWrap/>
            <w:vAlign w:val="center"/>
            <w:hideMark/>
          </w:tcPr>
          <w:p w14:paraId="6CB4B4F3" w14:textId="6099EE9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24.23</w:t>
            </w:r>
          </w:p>
        </w:tc>
      </w:tr>
      <w:tr w:rsidR="00100468" w:rsidRPr="004B13BC" w14:paraId="24343FEC" w14:textId="77777777" w:rsidTr="00C92DCD">
        <w:trPr>
          <w:trHeight w:val="359"/>
          <w:jc w:val="center"/>
        </w:trPr>
        <w:tc>
          <w:tcPr>
            <w:tcW w:w="143" w:type="pct"/>
            <w:vMerge/>
            <w:shd w:val="clear" w:color="auto" w:fill="auto"/>
            <w:noWrap/>
            <w:vAlign w:val="center"/>
            <w:hideMark/>
          </w:tcPr>
          <w:p w14:paraId="5D8079D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4D0045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magenda</w:t>
            </w:r>
            <w:proofErr w:type="spellEnd"/>
            <w:proofErr w:type="gramEnd"/>
          </w:p>
        </w:tc>
        <w:tc>
          <w:tcPr>
            <w:tcW w:w="314" w:type="pct"/>
            <w:shd w:val="clear" w:color="auto" w:fill="auto"/>
            <w:noWrap/>
            <w:vAlign w:val="center"/>
            <w:hideMark/>
          </w:tcPr>
          <w:p w14:paraId="5B43CE34" w14:textId="49C184E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54.12</w:t>
            </w:r>
          </w:p>
        </w:tc>
        <w:tc>
          <w:tcPr>
            <w:tcW w:w="314" w:type="pct"/>
            <w:shd w:val="clear" w:color="auto" w:fill="auto"/>
            <w:noWrap/>
            <w:vAlign w:val="center"/>
            <w:hideMark/>
          </w:tcPr>
          <w:p w14:paraId="534A951B" w14:textId="674F56E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7" w:type="pct"/>
            <w:shd w:val="clear" w:color="auto" w:fill="auto"/>
            <w:noWrap/>
            <w:vAlign w:val="center"/>
            <w:hideMark/>
          </w:tcPr>
          <w:p w14:paraId="6F46FC15" w14:textId="6C79BF4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48.38</w:t>
            </w:r>
          </w:p>
        </w:tc>
        <w:tc>
          <w:tcPr>
            <w:tcW w:w="314" w:type="pct"/>
            <w:shd w:val="clear" w:color="auto" w:fill="auto"/>
            <w:noWrap/>
            <w:vAlign w:val="center"/>
            <w:hideMark/>
          </w:tcPr>
          <w:p w14:paraId="11419237" w14:textId="19779A4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68.12</w:t>
            </w:r>
          </w:p>
        </w:tc>
        <w:tc>
          <w:tcPr>
            <w:tcW w:w="314" w:type="pct"/>
            <w:shd w:val="clear" w:color="auto" w:fill="auto"/>
            <w:noWrap/>
            <w:vAlign w:val="center"/>
            <w:hideMark/>
          </w:tcPr>
          <w:p w14:paraId="1B9300B4" w14:textId="7C2C31C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718EC01F" w14:textId="759F13B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61.80</w:t>
            </w:r>
          </w:p>
        </w:tc>
        <w:tc>
          <w:tcPr>
            <w:tcW w:w="258" w:type="pct"/>
            <w:shd w:val="clear" w:color="auto" w:fill="auto"/>
            <w:noWrap/>
            <w:vAlign w:val="center"/>
            <w:hideMark/>
          </w:tcPr>
          <w:p w14:paraId="0C6D5116" w14:textId="040CF49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65.66</w:t>
            </w:r>
          </w:p>
        </w:tc>
        <w:tc>
          <w:tcPr>
            <w:tcW w:w="258" w:type="pct"/>
            <w:shd w:val="clear" w:color="auto" w:fill="auto"/>
            <w:noWrap/>
            <w:vAlign w:val="center"/>
            <w:hideMark/>
          </w:tcPr>
          <w:p w14:paraId="58CC7B27" w14:textId="176D956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69.05</w:t>
            </w:r>
          </w:p>
        </w:tc>
        <w:tc>
          <w:tcPr>
            <w:tcW w:w="258" w:type="pct"/>
            <w:shd w:val="clear" w:color="auto" w:fill="auto"/>
            <w:noWrap/>
            <w:vAlign w:val="center"/>
            <w:hideMark/>
          </w:tcPr>
          <w:p w14:paraId="379D6FEB" w14:textId="3024372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69.23</w:t>
            </w:r>
          </w:p>
        </w:tc>
        <w:tc>
          <w:tcPr>
            <w:tcW w:w="314" w:type="pct"/>
            <w:shd w:val="clear" w:color="auto" w:fill="auto"/>
            <w:noWrap/>
            <w:vAlign w:val="center"/>
            <w:hideMark/>
          </w:tcPr>
          <w:p w14:paraId="2DDB61AA" w14:textId="52916CB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61.97</w:t>
            </w:r>
          </w:p>
        </w:tc>
        <w:tc>
          <w:tcPr>
            <w:tcW w:w="259" w:type="pct"/>
            <w:shd w:val="clear" w:color="auto" w:fill="auto"/>
            <w:noWrap/>
            <w:vAlign w:val="center"/>
            <w:hideMark/>
          </w:tcPr>
          <w:p w14:paraId="543E81AF" w14:textId="28E583C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65.33</w:t>
            </w:r>
          </w:p>
        </w:tc>
        <w:tc>
          <w:tcPr>
            <w:tcW w:w="429" w:type="pct"/>
            <w:shd w:val="clear" w:color="auto" w:fill="auto"/>
            <w:noWrap/>
            <w:vAlign w:val="center"/>
            <w:hideMark/>
          </w:tcPr>
          <w:p w14:paraId="7D0208FC" w14:textId="2FD385E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62.27</w:t>
            </w:r>
          </w:p>
        </w:tc>
        <w:tc>
          <w:tcPr>
            <w:tcW w:w="386" w:type="pct"/>
            <w:shd w:val="clear" w:color="auto" w:fill="auto"/>
            <w:noWrap/>
            <w:vAlign w:val="center"/>
            <w:hideMark/>
          </w:tcPr>
          <w:p w14:paraId="521FB9C3" w14:textId="4C80850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14.42</w:t>
            </w:r>
          </w:p>
        </w:tc>
        <w:tc>
          <w:tcPr>
            <w:tcW w:w="296" w:type="pct"/>
            <w:shd w:val="clear" w:color="auto" w:fill="auto"/>
            <w:noWrap/>
            <w:vAlign w:val="center"/>
            <w:hideMark/>
          </w:tcPr>
          <w:p w14:paraId="26263E64" w14:textId="3AFB9FC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24.08</w:t>
            </w:r>
          </w:p>
        </w:tc>
      </w:tr>
      <w:tr w:rsidR="00100468" w:rsidRPr="004B13BC" w14:paraId="0346939C" w14:textId="77777777" w:rsidTr="00C92DCD">
        <w:trPr>
          <w:trHeight w:val="320"/>
          <w:jc w:val="center"/>
        </w:trPr>
        <w:tc>
          <w:tcPr>
            <w:tcW w:w="143" w:type="pct"/>
            <w:vMerge/>
            <w:shd w:val="clear" w:color="auto" w:fill="auto"/>
            <w:noWrap/>
            <w:vAlign w:val="center"/>
            <w:hideMark/>
          </w:tcPr>
          <w:p w14:paraId="0385000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05FB8DC"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w:t>
            </w:r>
            <w:proofErr w:type="gramEnd"/>
            <w:r w:rsidRPr="004B13BC">
              <w:rPr>
                <w:color w:val="000000"/>
                <w:sz w:val="18"/>
                <w:szCs w:val="11"/>
              </w:rPr>
              <w:t>_mix</w:t>
            </w:r>
            <w:proofErr w:type="spellEnd"/>
          </w:p>
        </w:tc>
        <w:tc>
          <w:tcPr>
            <w:tcW w:w="314" w:type="pct"/>
            <w:shd w:val="clear" w:color="auto" w:fill="auto"/>
            <w:noWrap/>
            <w:vAlign w:val="center"/>
            <w:hideMark/>
          </w:tcPr>
          <w:p w14:paraId="13438400" w14:textId="1557F5D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36.30</w:t>
            </w:r>
          </w:p>
        </w:tc>
        <w:tc>
          <w:tcPr>
            <w:tcW w:w="314" w:type="pct"/>
            <w:shd w:val="clear" w:color="auto" w:fill="auto"/>
            <w:noWrap/>
            <w:vAlign w:val="center"/>
            <w:hideMark/>
          </w:tcPr>
          <w:p w14:paraId="202BB0B2" w14:textId="47FB6F8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45.73</w:t>
            </w:r>
          </w:p>
        </w:tc>
        <w:tc>
          <w:tcPr>
            <w:tcW w:w="317" w:type="pct"/>
            <w:shd w:val="clear" w:color="auto" w:fill="auto"/>
            <w:noWrap/>
            <w:vAlign w:val="center"/>
            <w:hideMark/>
          </w:tcPr>
          <w:p w14:paraId="47265516" w14:textId="514F4B6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51.35</w:t>
            </w:r>
          </w:p>
        </w:tc>
        <w:tc>
          <w:tcPr>
            <w:tcW w:w="314" w:type="pct"/>
            <w:shd w:val="clear" w:color="auto" w:fill="FFC7CE"/>
            <w:noWrap/>
            <w:vAlign w:val="center"/>
            <w:hideMark/>
          </w:tcPr>
          <w:p w14:paraId="249AFE37" w14:textId="7A4206C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25.60</w:t>
            </w:r>
          </w:p>
        </w:tc>
        <w:tc>
          <w:tcPr>
            <w:tcW w:w="314" w:type="pct"/>
            <w:shd w:val="clear" w:color="auto" w:fill="FFC7CE"/>
            <w:noWrap/>
            <w:vAlign w:val="center"/>
            <w:hideMark/>
          </w:tcPr>
          <w:p w14:paraId="691759EC" w14:textId="0079D47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18.69</w:t>
            </w:r>
          </w:p>
        </w:tc>
        <w:tc>
          <w:tcPr>
            <w:tcW w:w="314" w:type="pct"/>
            <w:shd w:val="clear" w:color="auto" w:fill="FFC7CE"/>
            <w:noWrap/>
            <w:vAlign w:val="center"/>
            <w:hideMark/>
          </w:tcPr>
          <w:p w14:paraId="3FE199B0" w14:textId="1D21DFC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19.12</w:t>
            </w:r>
          </w:p>
        </w:tc>
        <w:tc>
          <w:tcPr>
            <w:tcW w:w="258" w:type="pct"/>
            <w:shd w:val="clear" w:color="auto" w:fill="FFC7CE"/>
            <w:noWrap/>
            <w:vAlign w:val="center"/>
            <w:hideMark/>
          </w:tcPr>
          <w:p w14:paraId="4CD1BE71" w14:textId="68E38ED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20.10</w:t>
            </w:r>
          </w:p>
        </w:tc>
        <w:tc>
          <w:tcPr>
            <w:tcW w:w="258" w:type="pct"/>
            <w:shd w:val="clear" w:color="auto" w:fill="FFC7CE"/>
            <w:noWrap/>
            <w:vAlign w:val="center"/>
            <w:hideMark/>
          </w:tcPr>
          <w:p w14:paraId="2583D629" w14:textId="0E22BCE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26.11</w:t>
            </w:r>
          </w:p>
        </w:tc>
        <w:tc>
          <w:tcPr>
            <w:tcW w:w="258" w:type="pct"/>
            <w:shd w:val="clear" w:color="auto" w:fill="FFC7CE"/>
            <w:noWrap/>
            <w:vAlign w:val="center"/>
            <w:hideMark/>
          </w:tcPr>
          <w:p w14:paraId="4DBBA5F4" w14:textId="050D6A3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27.24</w:t>
            </w:r>
          </w:p>
        </w:tc>
        <w:tc>
          <w:tcPr>
            <w:tcW w:w="314" w:type="pct"/>
            <w:shd w:val="clear" w:color="auto" w:fill="FFC7CE"/>
            <w:noWrap/>
            <w:vAlign w:val="center"/>
            <w:hideMark/>
          </w:tcPr>
          <w:p w14:paraId="32DA7149" w14:textId="140D949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18.93</w:t>
            </w:r>
          </w:p>
        </w:tc>
        <w:tc>
          <w:tcPr>
            <w:tcW w:w="259" w:type="pct"/>
            <w:shd w:val="clear" w:color="auto" w:fill="FFC7CE"/>
            <w:noWrap/>
            <w:vAlign w:val="center"/>
            <w:hideMark/>
          </w:tcPr>
          <w:p w14:paraId="0138C9BA" w14:textId="60D985A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22.21</w:t>
            </w:r>
          </w:p>
        </w:tc>
        <w:tc>
          <w:tcPr>
            <w:tcW w:w="429" w:type="pct"/>
            <w:shd w:val="clear" w:color="auto" w:fill="FFC7CE"/>
            <w:noWrap/>
            <w:vAlign w:val="center"/>
            <w:hideMark/>
          </w:tcPr>
          <w:p w14:paraId="7A9F8DA1" w14:textId="01F83A5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24.51</w:t>
            </w:r>
          </w:p>
        </w:tc>
        <w:tc>
          <w:tcPr>
            <w:tcW w:w="386" w:type="pct"/>
            <w:shd w:val="clear" w:color="auto" w:fill="auto"/>
            <w:noWrap/>
            <w:vAlign w:val="center"/>
            <w:hideMark/>
          </w:tcPr>
          <w:p w14:paraId="56094802" w14:textId="34695D5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10.34</w:t>
            </w:r>
          </w:p>
        </w:tc>
        <w:tc>
          <w:tcPr>
            <w:tcW w:w="296" w:type="pct"/>
            <w:shd w:val="clear" w:color="auto" w:fill="auto"/>
            <w:noWrap/>
            <w:vAlign w:val="center"/>
            <w:hideMark/>
          </w:tcPr>
          <w:p w14:paraId="3D1C571C" w14:textId="35573D3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23.23</w:t>
            </w:r>
          </w:p>
        </w:tc>
      </w:tr>
      <w:tr w:rsidR="00100468" w:rsidRPr="004B13BC" w14:paraId="7A988E1E" w14:textId="77777777" w:rsidTr="00C92DCD">
        <w:trPr>
          <w:trHeight w:val="320"/>
          <w:jc w:val="center"/>
        </w:trPr>
        <w:tc>
          <w:tcPr>
            <w:tcW w:w="143" w:type="pct"/>
            <w:vMerge/>
            <w:shd w:val="clear" w:color="auto" w:fill="auto"/>
            <w:noWrap/>
            <w:vAlign w:val="center"/>
            <w:hideMark/>
          </w:tcPr>
          <w:p w14:paraId="45997142"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A9AC38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red</w:t>
            </w:r>
            <w:proofErr w:type="gramEnd"/>
          </w:p>
        </w:tc>
        <w:tc>
          <w:tcPr>
            <w:tcW w:w="314" w:type="pct"/>
            <w:shd w:val="clear" w:color="auto" w:fill="auto"/>
            <w:noWrap/>
            <w:vAlign w:val="center"/>
            <w:hideMark/>
          </w:tcPr>
          <w:p w14:paraId="0E4CC926" w14:textId="4B6C146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58.98</w:t>
            </w:r>
          </w:p>
        </w:tc>
        <w:tc>
          <w:tcPr>
            <w:tcW w:w="314" w:type="pct"/>
            <w:shd w:val="clear" w:color="auto" w:fill="auto"/>
            <w:noWrap/>
            <w:vAlign w:val="center"/>
            <w:hideMark/>
          </w:tcPr>
          <w:p w14:paraId="32CD70E0" w14:textId="3C9B6FF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7" w:type="pct"/>
            <w:shd w:val="clear" w:color="auto" w:fill="auto"/>
            <w:noWrap/>
            <w:vAlign w:val="center"/>
            <w:hideMark/>
          </w:tcPr>
          <w:p w14:paraId="0E701273" w14:textId="7F46AA3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7C808DC8" w14:textId="2EBCEA0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50.22</w:t>
            </w:r>
          </w:p>
        </w:tc>
        <w:tc>
          <w:tcPr>
            <w:tcW w:w="314" w:type="pct"/>
            <w:shd w:val="clear" w:color="auto" w:fill="auto"/>
            <w:noWrap/>
            <w:vAlign w:val="center"/>
            <w:hideMark/>
          </w:tcPr>
          <w:p w14:paraId="6ACC20D9" w14:textId="407BA81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341513F4" w14:textId="3C45275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8" w:type="pct"/>
            <w:shd w:val="clear" w:color="auto" w:fill="auto"/>
            <w:noWrap/>
            <w:vAlign w:val="center"/>
            <w:hideMark/>
          </w:tcPr>
          <w:p w14:paraId="27AB3981" w14:textId="433169E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54.99</w:t>
            </w:r>
          </w:p>
        </w:tc>
        <w:tc>
          <w:tcPr>
            <w:tcW w:w="258" w:type="pct"/>
            <w:shd w:val="clear" w:color="auto" w:fill="auto"/>
            <w:noWrap/>
            <w:vAlign w:val="center"/>
            <w:hideMark/>
          </w:tcPr>
          <w:p w14:paraId="6EC9D6BD" w14:textId="06F88FC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50.99</w:t>
            </w:r>
          </w:p>
        </w:tc>
        <w:tc>
          <w:tcPr>
            <w:tcW w:w="258" w:type="pct"/>
            <w:shd w:val="clear" w:color="auto" w:fill="auto"/>
            <w:noWrap/>
            <w:vAlign w:val="center"/>
            <w:hideMark/>
          </w:tcPr>
          <w:p w14:paraId="503FF86F" w14:textId="56BC2CC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52.61</w:t>
            </w:r>
          </w:p>
        </w:tc>
        <w:tc>
          <w:tcPr>
            <w:tcW w:w="314" w:type="pct"/>
            <w:shd w:val="clear" w:color="auto" w:fill="auto"/>
            <w:noWrap/>
            <w:vAlign w:val="center"/>
            <w:hideMark/>
          </w:tcPr>
          <w:p w14:paraId="412AAA31" w14:textId="5395AB5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9" w:type="pct"/>
            <w:shd w:val="clear" w:color="auto" w:fill="auto"/>
            <w:noWrap/>
            <w:vAlign w:val="center"/>
            <w:hideMark/>
          </w:tcPr>
          <w:p w14:paraId="1CCFFAE9" w14:textId="2C95FF4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53.43</w:t>
            </w:r>
          </w:p>
        </w:tc>
        <w:tc>
          <w:tcPr>
            <w:tcW w:w="429" w:type="pct"/>
            <w:shd w:val="clear" w:color="auto" w:fill="auto"/>
            <w:noWrap/>
            <w:vAlign w:val="center"/>
            <w:hideMark/>
          </w:tcPr>
          <w:p w14:paraId="71D97FB4" w14:textId="6AAC0D6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54.33</w:t>
            </w:r>
          </w:p>
        </w:tc>
        <w:tc>
          <w:tcPr>
            <w:tcW w:w="386" w:type="pct"/>
            <w:shd w:val="clear" w:color="auto" w:fill="auto"/>
            <w:noWrap/>
            <w:vAlign w:val="center"/>
            <w:hideMark/>
          </w:tcPr>
          <w:p w14:paraId="40050C09" w14:textId="37714BD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20.23</w:t>
            </w:r>
          </w:p>
        </w:tc>
        <w:tc>
          <w:tcPr>
            <w:tcW w:w="296" w:type="pct"/>
            <w:shd w:val="clear" w:color="auto" w:fill="auto"/>
            <w:noWrap/>
            <w:vAlign w:val="center"/>
            <w:hideMark/>
          </w:tcPr>
          <w:p w14:paraId="1CAB81A0" w14:textId="41EF3E3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28.32</w:t>
            </w:r>
          </w:p>
        </w:tc>
      </w:tr>
      <w:tr w:rsidR="00100468" w:rsidRPr="004B13BC" w14:paraId="0F92993E" w14:textId="77777777" w:rsidTr="00C92DCD">
        <w:trPr>
          <w:trHeight w:val="320"/>
          <w:jc w:val="center"/>
        </w:trPr>
        <w:tc>
          <w:tcPr>
            <w:tcW w:w="143" w:type="pct"/>
            <w:vMerge/>
            <w:shd w:val="clear" w:color="auto" w:fill="auto"/>
            <w:noWrap/>
            <w:vAlign w:val="center"/>
            <w:hideMark/>
          </w:tcPr>
          <w:p w14:paraId="4991218A"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FC082B9"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redxblue</w:t>
            </w:r>
            <w:proofErr w:type="spellEnd"/>
            <w:proofErr w:type="gramEnd"/>
          </w:p>
        </w:tc>
        <w:tc>
          <w:tcPr>
            <w:tcW w:w="314" w:type="pct"/>
            <w:shd w:val="clear" w:color="auto" w:fill="auto"/>
            <w:noWrap/>
            <w:vAlign w:val="center"/>
            <w:hideMark/>
          </w:tcPr>
          <w:p w14:paraId="7763DA01" w14:textId="6A14932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58.53</w:t>
            </w:r>
          </w:p>
        </w:tc>
        <w:tc>
          <w:tcPr>
            <w:tcW w:w="314" w:type="pct"/>
            <w:shd w:val="clear" w:color="auto" w:fill="auto"/>
            <w:noWrap/>
            <w:vAlign w:val="center"/>
            <w:hideMark/>
          </w:tcPr>
          <w:p w14:paraId="4CAF60A8" w14:textId="550DC55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7" w:type="pct"/>
            <w:shd w:val="clear" w:color="auto" w:fill="auto"/>
            <w:noWrap/>
            <w:vAlign w:val="center"/>
            <w:hideMark/>
          </w:tcPr>
          <w:p w14:paraId="7F1BF674" w14:textId="3093460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55.01</w:t>
            </w:r>
          </w:p>
        </w:tc>
        <w:tc>
          <w:tcPr>
            <w:tcW w:w="314" w:type="pct"/>
            <w:shd w:val="clear" w:color="auto" w:fill="auto"/>
            <w:noWrap/>
            <w:vAlign w:val="center"/>
            <w:hideMark/>
          </w:tcPr>
          <w:p w14:paraId="6ECAAFC8" w14:textId="7246534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43.50</w:t>
            </w:r>
          </w:p>
        </w:tc>
        <w:tc>
          <w:tcPr>
            <w:tcW w:w="314" w:type="pct"/>
            <w:shd w:val="clear" w:color="auto" w:fill="auto"/>
            <w:noWrap/>
            <w:vAlign w:val="center"/>
            <w:hideMark/>
          </w:tcPr>
          <w:p w14:paraId="70C67E5E" w14:textId="076DBF5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09EADFF3" w14:textId="04150BD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41.31</w:t>
            </w:r>
          </w:p>
        </w:tc>
        <w:tc>
          <w:tcPr>
            <w:tcW w:w="258" w:type="pct"/>
            <w:shd w:val="clear" w:color="auto" w:fill="auto"/>
            <w:noWrap/>
            <w:vAlign w:val="center"/>
            <w:hideMark/>
          </w:tcPr>
          <w:p w14:paraId="129E343D" w14:textId="7A425E2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43.90</w:t>
            </w:r>
          </w:p>
        </w:tc>
        <w:tc>
          <w:tcPr>
            <w:tcW w:w="258" w:type="pct"/>
            <w:shd w:val="clear" w:color="auto" w:fill="auto"/>
            <w:noWrap/>
            <w:vAlign w:val="center"/>
            <w:hideMark/>
          </w:tcPr>
          <w:p w14:paraId="5A46BC29" w14:textId="3072EFF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55.04</w:t>
            </w:r>
          </w:p>
        </w:tc>
        <w:tc>
          <w:tcPr>
            <w:tcW w:w="258" w:type="pct"/>
            <w:shd w:val="clear" w:color="auto" w:fill="auto"/>
            <w:noWrap/>
            <w:vAlign w:val="center"/>
            <w:hideMark/>
          </w:tcPr>
          <w:p w14:paraId="66AD4CFB" w14:textId="7066936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56.60</w:t>
            </w:r>
          </w:p>
        </w:tc>
        <w:tc>
          <w:tcPr>
            <w:tcW w:w="314" w:type="pct"/>
            <w:shd w:val="clear" w:color="auto" w:fill="auto"/>
            <w:noWrap/>
            <w:vAlign w:val="center"/>
            <w:hideMark/>
          </w:tcPr>
          <w:p w14:paraId="216F1C17" w14:textId="2C8315E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41.18</w:t>
            </w:r>
          </w:p>
        </w:tc>
        <w:tc>
          <w:tcPr>
            <w:tcW w:w="259" w:type="pct"/>
            <w:shd w:val="clear" w:color="auto" w:fill="auto"/>
            <w:noWrap/>
            <w:vAlign w:val="center"/>
            <w:hideMark/>
          </w:tcPr>
          <w:p w14:paraId="3E956F34" w14:textId="79A1995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45.55</w:t>
            </w:r>
          </w:p>
        </w:tc>
        <w:tc>
          <w:tcPr>
            <w:tcW w:w="429" w:type="pct"/>
            <w:shd w:val="clear" w:color="auto" w:fill="auto"/>
            <w:noWrap/>
            <w:vAlign w:val="center"/>
            <w:hideMark/>
          </w:tcPr>
          <w:p w14:paraId="05D7F75C" w14:textId="2D55B6A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50.81</w:t>
            </w:r>
          </w:p>
        </w:tc>
        <w:tc>
          <w:tcPr>
            <w:tcW w:w="386" w:type="pct"/>
            <w:shd w:val="clear" w:color="auto" w:fill="auto"/>
            <w:noWrap/>
            <w:vAlign w:val="center"/>
            <w:hideMark/>
          </w:tcPr>
          <w:p w14:paraId="49393340" w14:textId="5DE463D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17.69</w:t>
            </w:r>
          </w:p>
        </w:tc>
        <w:tc>
          <w:tcPr>
            <w:tcW w:w="296" w:type="pct"/>
            <w:shd w:val="clear" w:color="auto" w:fill="auto"/>
            <w:noWrap/>
            <w:vAlign w:val="center"/>
            <w:hideMark/>
          </w:tcPr>
          <w:p w14:paraId="32700C3F" w14:textId="3909818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27.43</w:t>
            </w:r>
          </w:p>
        </w:tc>
      </w:tr>
      <w:tr w:rsidR="00100468" w:rsidRPr="004B13BC" w14:paraId="0C6EF2EE" w14:textId="77777777" w:rsidTr="00C92DCD">
        <w:trPr>
          <w:trHeight w:val="320"/>
          <w:jc w:val="center"/>
        </w:trPr>
        <w:tc>
          <w:tcPr>
            <w:tcW w:w="143" w:type="pct"/>
            <w:vMerge/>
            <w:shd w:val="clear" w:color="auto" w:fill="auto"/>
            <w:noWrap/>
            <w:vAlign w:val="center"/>
            <w:hideMark/>
          </w:tcPr>
          <w:p w14:paraId="060D9686"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2545298"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redxgreen</w:t>
            </w:r>
            <w:proofErr w:type="spellEnd"/>
            <w:proofErr w:type="gramEnd"/>
          </w:p>
        </w:tc>
        <w:tc>
          <w:tcPr>
            <w:tcW w:w="314" w:type="pct"/>
            <w:shd w:val="clear" w:color="auto" w:fill="auto"/>
            <w:noWrap/>
            <w:vAlign w:val="center"/>
            <w:hideMark/>
          </w:tcPr>
          <w:p w14:paraId="07F168BD" w14:textId="4CE635F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56.46</w:t>
            </w:r>
          </w:p>
        </w:tc>
        <w:tc>
          <w:tcPr>
            <w:tcW w:w="314" w:type="pct"/>
            <w:shd w:val="clear" w:color="auto" w:fill="auto"/>
            <w:noWrap/>
            <w:vAlign w:val="center"/>
            <w:hideMark/>
          </w:tcPr>
          <w:p w14:paraId="534BD421" w14:textId="257257D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58.39</w:t>
            </w:r>
          </w:p>
        </w:tc>
        <w:tc>
          <w:tcPr>
            <w:tcW w:w="317" w:type="pct"/>
            <w:shd w:val="clear" w:color="auto" w:fill="auto"/>
            <w:noWrap/>
            <w:vAlign w:val="center"/>
            <w:hideMark/>
          </w:tcPr>
          <w:p w14:paraId="1F15DC0B" w14:textId="57844DF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24A7549C" w14:textId="167CE72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43.28</w:t>
            </w:r>
          </w:p>
        </w:tc>
        <w:tc>
          <w:tcPr>
            <w:tcW w:w="314" w:type="pct"/>
            <w:shd w:val="clear" w:color="auto" w:fill="auto"/>
            <w:noWrap/>
            <w:vAlign w:val="center"/>
            <w:hideMark/>
          </w:tcPr>
          <w:p w14:paraId="4265AA81" w14:textId="1AA7CF2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41.42</w:t>
            </w:r>
          </w:p>
        </w:tc>
        <w:tc>
          <w:tcPr>
            <w:tcW w:w="314" w:type="pct"/>
            <w:shd w:val="clear" w:color="auto" w:fill="auto"/>
            <w:noWrap/>
            <w:vAlign w:val="center"/>
            <w:hideMark/>
          </w:tcPr>
          <w:p w14:paraId="514AFBCA" w14:textId="0075633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8" w:type="pct"/>
            <w:shd w:val="clear" w:color="auto" w:fill="auto"/>
            <w:noWrap/>
            <w:vAlign w:val="center"/>
            <w:hideMark/>
          </w:tcPr>
          <w:p w14:paraId="44AA67EC" w14:textId="061FCC1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43.91</w:t>
            </w:r>
          </w:p>
        </w:tc>
        <w:tc>
          <w:tcPr>
            <w:tcW w:w="258" w:type="pct"/>
            <w:shd w:val="clear" w:color="auto" w:fill="auto"/>
            <w:noWrap/>
            <w:vAlign w:val="center"/>
            <w:hideMark/>
          </w:tcPr>
          <w:p w14:paraId="5861A605" w14:textId="3A549BE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53.75</w:t>
            </w:r>
          </w:p>
        </w:tc>
        <w:tc>
          <w:tcPr>
            <w:tcW w:w="258" w:type="pct"/>
            <w:shd w:val="clear" w:color="auto" w:fill="auto"/>
            <w:noWrap/>
            <w:vAlign w:val="center"/>
            <w:hideMark/>
          </w:tcPr>
          <w:p w14:paraId="352AED20" w14:textId="68EB875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54.82</w:t>
            </w:r>
          </w:p>
        </w:tc>
        <w:tc>
          <w:tcPr>
            <w:tcW w:w="314" w:type="pct"/>
            <w:shd w:val="clear" w:color="auto" w:fill="auto"/>
            <w:noWrap/>
            <w:vAlign w:val="center"/>
            <w:hideMark/>
          </w:tcPr>
          <w:p w14:paraId="4AD7C043" w14:textId="6CBAB3D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51.40</w:t>
            </w:r>
          </w:p>
        </w:tc>
        <w:tc>
          <w:tcPr>
            <w:tcW w:w="259" w:type="pct"/>
            <w:shd w:val="clear" w:color="auto" w:fill="auto"/>
            <w:noWrap/>
            <w:vAlign w:val="center"/>
            <w:hideMark/>
          </w:tcPr>
          <w:p w14:paraId="51F7A9CC" w14:textId="0E160E9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51.93</w:t>
            </w:r>
          </w:p>
        </w:tc>
        <w:tc>
          <w:tcPr>
            <w:tcW w:w="429" w:type="pct"/>
            <w:shd w:val="clear" w:color="auto" w:fill="auto"/>
            <w:noWrap/>
            <w:vAlign w:val="center"/>
            <w:hideMark/>
          </w:tcPr>
          <w:p w14:paraId="2539E0AF" w14:textId="10392AD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55.87</w:t>
            </w:r>
          </w:p>
        </w:tc>
        <w:tc>
          <w:tcPr>
            <w:tcW w:w="386" w:type="pct"/>
            <w:shd w:val="clear" w:color="auto" w:fill="auto"/>
            <w:noWrap/>
            <w:vAlign w:val="center"/>
            <w:hideMark/>
          </w:tcPr>
          <w:p w14:paraId="386D70CB" w14:textId="48409D2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16.54</w:t>
            </w:r>
          </w:p>
        </w:tc>
        <w:tc>
          <w:tcPr>
            <w:tcW w:w="296" w:type="pct"/>
            <w:shd w:val="clear" w:color="auto" w:fill="auto"/>
            <w:noWrap/>
            <w:vAlign w:val="center"/>
            <w:hideMark/>
          </w:tcPr>
          <w:p w14:paraId="598CDFB4" w14:textId="55647D9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22.78</w:t>
            </w:r>
          </w:p>
        </w:tc>
      </w:tr>
      <w:tr w:rsidR="00100468" w:rsidRPr="004B13BC" w14:paraId="584EC1FD" w14:textId="77777777" w:rsidTr="00C92DCD">
        <w:trPr>
          <w:trHeight w:val="320"/>
          <w:jc w:val="center"/>
        </w:trPr>
        <w:tc>
          <w:tcPr>
            <w:tcW w:w="143" w:type="pct"/>
            <w:vMerge/>
            <w:shd w:val="clear" w:color="auto" w:fill="auto"/>
            <w:noWrap/>
            <w:vAlign w:val="center"/>
            <w:hideMark/>
          </w:tcPr>
          <w:p w14:paraId="24941B4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0E72D89"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yellow</w:t>
            </w:r>
            <w:proofErr w:type="gramEnd"/>
          </w:p>
        </w:tc>
        <w:tc>
          <w:tcPr>
            <w:tcW w:w="314" w:type="pct"/>
            <w:shd w:val="clear" w:color="auto" w:fill="auto"/>
            <w:noWrap/>
            <w:vAlign w:val="center"/>
            <w:hideMark/>
          </w:tcPr>
          <w:p w14:paraId="1FCACA32" w14:textId="3139F1E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50.20</w:t>
            </w:r>
          </w:p>
        </w:tc>
        <w:tc>
          <w:tcPr>
            <w:tcW w:w="314" w:type="pct"/>
            <w:shd w:val="clear" w:color="auto" w:fill="auto"/>
            <w:noWrap/>
            <w:vAlign w:val="center"/>
            <w:hideMark/>
          </w:tcPr>
          <w:p w14:paraId="41BBA972" w14:textId="613901B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53.73</w:t>
            </w:r>
          </w:p>
        </w:tc>
        <w:tc>
          <w:tcPr>
            <w:tcW w:w="317" w:type="pct"/>
            <w:shd w:val="clear" w:color="auto" w:fill="auto"/>
            <w:noWrap/>
            <w:vAlign w:val="center"/>
            <w:hideMark/>
          </w:tcPr>
          <w:p w14:paraId="5760469D" w14:textId="7E327C5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2381EAD3" w14:textId="0558E4F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64.52</w:t>
            </w:r>
          </w:p>
        </w:tc>
        <w:tc>
          <w:tcPr>
            <w:tcW w:w="314" w:type="pct"/>
            <w:shd w:val="clear" w:color="auto" w:fill="auto"/>
            <w:noWrap/>
            <w:vAlign w:val="center"/>
            <w:hideMark/>
          </w:tcPr>
          <w:p w14:paraId="4A1A68CF" w14:textId="2800657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68.24</w:t>
            </w:r>
          </w:p>
        </w:tc>
        <w:tc>
          <w:tcPr>
            <w:tcW w:w="314" w:type="pct"/>
            <w:shd w:val="clear" w:color="auto" w:fill="auto"/>
            <w:noWrap/>
            <w:vAlign w:val="center"/>
            <w:hideMark/>
          </w:tcPr>
          <w:p w14:paraId="7233A3F7" w14:textId="083C09D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8" w:type="pct"/>
            <w:shd w:val="clear" w:color="auto" w:fill="auto"/>
            <w:noWrap/>
            <w:vAlign w:val="center"/>
            <w:hideMark/>
          </w:tcPr>
          <w:p w14:paraId="4226219B" w14:textId="4B09EC9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67.75</w:t>
            </w:r>
          </w:p>
        </w:tc>
        <w:tc>
          <w:tcPr>
            <w:tcW w:w="258" w:type="pct"/>
            <w:shd w:val="clear" w:color="auto" w:fill="auto"/>
            <w:noWrap/>
            <w:vAlign w:val="center"/>
            <w:hideMark/>
          </w:tcPr>
          <w:p w14:paraId="4BE42048" w14:textId="7AB1C83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66.08</w:t>
            </w:r>
          </w:p>
        </w:tc>
        <w:tc>
          <w:tcPr>
            <w:tcW w:w="258" w:type="pct"/>
            <w:shd w:val="clear" w:color="auto" w:fill="auto"/>
            <w:noWrap/>
            <w:vAlign w:val="center"/>
            <w:hideMark/>
          </w:tcPr>
          <w:p w14:paraId="09B7565B" w14:textId="5942ABE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69.38</w:t>
            </w:r>
          </w:p>
        </w:tc>
        <w:tc>
          <w:tcPr>
            <w:tcW w:w="314" w:type="pct"/>
            <w:shd w:val="clear" w:color="auto" w:fill="auto"/>
            <w:noWrap/>
            <w:vAlign w:val="center"/>
            <w:hideMark/>
          </w:tcPr>
          <w:p w14:paraId="59789F9F" w14:textId="6FF039D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69.16</w:t>
            </w:r>
          </w:p>
        </w:tc>
        <w:tc>
          <w:tcPr>
            <w:tcW w:w="259" w:type="pct"/>
            <w:shd w:val="clear" w:color="auto" w:fill="auto"/>
            <w:noWrap/>
            <w:vAlign w:val="center"/>
            <w:hideMark/>
          </w:tcPr>
          <w:p w14:paraId="03908A4E" w14:textId="0670BEA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67.93</w:t>
            </w:r>
          </w:p>
        </w:tc>
        <w:tc>
          <w:tcPr>
            <w:tcW w:w="429" w:type="pct"/>
            <w:shd w:val="clear" w:color="auto" w:fill="auto"/>
            <w:noWrap/>
            <w:vAlign w:val="center"/>
            <w:hideMark/>
          </w:tcPr>
          <w:p w14:paraId="5B168942" w14:textId="4E70B14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63.89</w:t>
            </w:r>
          </w:p>
        </w:tc>
        <w:tc>
          <w:tcPr>
            <w:tcW w:w="386" w:type="pct"/>
            <w:shd w:val="clear" w:color="auto" w:fill="auto"/>
            <w:noWrap/>
            <w:vAlign w:val="center"/>
            <w:hideMark/>
          </w:tcPr>
          <w:p w14:paraId="0A9C884A" w14:textId="3D8D6BD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12.25</w:t>
            </w:r>
          </w:p>
        </w:tc>
        <w:tc>
          <w:tcPr>
            <w:tcW w:w="296" w:type="pct"/>
            <w:shd w:val="clear" w:color="auto" w:fill="auto"/>
            <w:noWrap/>
            <w:vAlign w:val="center"/>
            <w:hideMark/>
          </w:tcPr>
          <w:p w14:paraId="32253428" w14:textId="14644F2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19.44</w:t>
            </w:r>
          </w:p>
        </w:tc>
      </w:tr>
      <w:tr w:rsidR="00C92DCD" w:rsidRPr="004B13BC" w14:paraId="4FFD1F41" w14:textId="77777777" w:rsidTr="00C92DCD">
        <w:trPr>
          <w:trHeight w:val="320"/>
          <w:jc w:val="center"/>
        </w:trPr>
        <w:tc>
          <w:tcPr>
            <w:tcW w:w="143" w:type="pct"/>
            <w:vMerge/>
            <w:shd w:val="clear" w:color="auto" w:fill="auto"/>
            <w:noWrap/>
            <w:vAlign w:val="center"/>
            <w:hideMark/>
          </w:tcPr>
          <w:p w14:paraId="6074F07C"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13A9C44"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sz w:val="18"/>
                <w:szCs w:val="11"/>
              </w:rPr>
            </w:pPr>
          </w:p>
        </w:tc>
        <w:tc>
          <w:tcPr>
            <w:tcW w:w="314" w:type="pct"/>
            <w:shd w:val="clear" w:color="000000" w:fill="F2F2F2"/>
            <w:noWrap/>
            <w:vAlign w:val="center"/>
            <w:hideMark/>
          </w:tcPr>
          <w:p w14:paraId="4089A0AA" w14:textId="72B6D34C"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116.96</w:t>
            </w:r>
          </w:p>
        </w:tc>
        <w:tc>
          <w:tcPr>
            <w:tcW w:w="314" w:type="pct"/>
            <w:shd w:val="clear" w:color="000000" w:fill="F2F2F2"/>
            <w:noWrap/>
            <w:vAlign w:val="center"/>
            <w:hideMark/>
          </w:tcPr>
          <w:p w14:paraId="7AE569EE" w14:textId="07F5F75E"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118.58</w:t>
            </w:r>
          </w:p>
        </w:tc>
        <w:tc>
          <w:tcPr>
            <w:tcW w:w="317" w:type="pct"/>
            <w:shd w:val="clear" w:color="000000" w:fill="F2F2F2"/>
            <w:noWrap/>
            <w:vAlign w:val="center"/>
            <w:hideMark/>
          </w:tcPr>
          <w:p w14:paraId="4E1DC267" w14:textId="0F0FF5B6"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114.31</w:t>
            </w:r>
          </w:p>
        </w:tc>
        <w:tc>
          <w:tcPr>
            <w:tcW w:w="314" w:type="pct"/>
            <w:shd w:val="clear" w:color="000000" w:fill="F2F2F2"/>
            <w:noWrap/>
            <w:vAlign w:val="center"/>
            <w:hideMark/>
          </w:tcPr>
          <w:p w14:paraId="66B7B578" w14:textId="5188598B"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110.15</w:t>
            </w:r>
          </w:p>
        </w:tc>
        <w:tc>
          <w:tcPr>
            <w:tcW w:w="314" w:type="pct"/>
            <w:shd w:val="clear" w:color="000000" w:fill="F2F2F2"/>
            <w:noWrap/>
            <w:vAlign w:val="center"/>
            <w:hideMark/>
          </w:tcPr>
          <w:p w14:paraId="30B9A472" w14:textId="0C4B7C24"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111.69</w:t>
            </w:r>
          </w:p>
        </w:tc>
        <w:tc>
          <w:tcPr>
            <w:tcW w:w="314" w:type="pct"/>
            <w:shd w:val="clear" w:color="000000" w:fill="F2F2F2"/>
            <w:noWrap/>
            <w:vAlign w:val="center"/>
            <w:hideMark/>
          </w:tcPr>
          <w:p w14:paraId="5CE679D0" w14:textId="0568B505"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108.49</w:t>
            </w:r>
          </w:p>
        </w:tc>
        <w:tc>
          <w:tcPr>
            <w:tcW w:w="258" w:type="pct"/>
            <w:shd w:val="clear" w:color="000000" w:fill="F2F2F2"/>
            <w:noWrap/>
            <w:vAlign w:val="center"/>
            <w:hideMark/>
          </w:tcPr>
          <w:p w14:paraId="10DBF695" w14:textId="08621636"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46.14</w:t>
            </w:r>
          </w:p>
        </w:tc>
        <w:tc>
          <w:tcPr>
            <w:tcW w:w="258" w:type="pct"/>
            <w:shd w:val="clear" w:color="000000" w:fill="F2F2F2"/>
            <w:noWrap/>
            <w:vAlign w:val="center"/>
            <w:hideMark/>
          </w:tcPr>
          <w:p w14:paraId="618F79AF" w14:textId="71D06614"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52.29</w:t>
            </w:r>
          </w:p>
        </w:tc>
        <w:tc>
          <w:tcPr>
            <w:tcW w:w="258" w:type="pct"/>
            <w:shd w:val="clear" w:color="000000" w:fill="F2F2F2"/>
            <w:noWrap/>
            <w:vAlign w:val="center"/>
            <w:hideMark/>
          </w:tcPr>
          <w:p w14:paraId="583C1A52" w14:textId="1D6C77BF"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53.59</w:t>
            </w:r>
          </w:p>
        </w:tc>
        <w:tc>
          <w:tcPr>
            <w:tcW w:w="314" w:type="pct"/>
            <w:shd w:val="clear" w:color="000000" w:fill="F2F2F2"/>
            <w:noWrap/>
            <w:vAlign w:val="center"/>
            <w:hideMark/>
          </w:tcPr>
          <w:p w14:paraId="14CA9D46" w14:textId="138EFB61"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63.80</w:t>
            </w:r>
          </w:p>
        </w:tc>
        <w:tc>
          <w:tcPr>
            <w:tcW w:w="259" w:type="pct"/>
            <w:shd w:val="clear" w:color="000000" w:fill="F2F2F2"/>
            <w:noWrap/>
            <w:vAlign w:val="center"/>
            <w:hideMark/>
          </w:tcPr>
          <w:p w14:paraId="3C0045F8" w14:textId="329A8E35"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49.35</w:t>
            </w:r>
          </w:p>
        </w:tc>
        <w:tc>
          <w:tcPr>
            <w:tcW w:w="429" w:type="pct"/>
            <w:shd w:val="clear" w:color="000000" w:fill="F2F2F2"/>
            <w:noWrap/>
            <w:vAlign w:val="center"/>
            <w:hideMark/>
          </w:tcPr>
          <w:p w14:paraId="71891621" w14:textId="4FE9E7A6"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51.17</w:t>
            </w:r>
          </w:p>
        </w:tc>
        <w:tc>
          <w:tcPr>
            <w:tcW w:w="386" w:type="pct"/>
            <w:shd w:val="clear" w:color="000000" w:fill="F2F2F2"/>
            <w:noWrap/>
            <w:vAlign w:val="center"/>
            <w:hideMark/>
          </w:tcPr>
          <w:p w14:paraId="3322E46E" w14:textId="59BF40AA"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15.05</w:t>
            </w:r>
          </w:p>
        </w:tc>
        <w:tc>
          <w:tcPr>
            <w:tcW w:w="296" w:type="pct"/>
            <w:shd w:val="clear" w:color="000000" w:fill="F2F2F2"/>
            <w:noWrap/>
            <w:vAlign w:val="center"/>
            <w:hideMark/>
          </w:tcPr>
          <w:p w14:paraId="5CA20DED" w14:textId="10BCF26A"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24.44</w:t>
            </w:r>
          </w:p>
        </w:tc>
      </w:tr>
      <w:tr w:rsidR="00100468" w:rsidRPr="004B13BC" w14:paraId="73CD2C81" w14:textId="77777777" w:rsidTr="00C92DCD">
        <w:trPr>
          <w:trHeight w:val="320"/>
          <w:jc w:val="center"/>
        </w:trPr>
        <w:tc>
          <w:tcPr>
            <w:tcW w:w="143" w:type="pct"/>
            <w:vMerge w:val="restart"/>
            <w:shd w:val="clear" w:color="auto" w:fill="auto"/>
            <w:noWrap/>
            <w:textDirection w:val="btLr"/>
            <w:vAlign w:val="center"/>
            <w:hideMark/>
          </w:tcPr>
          <w:p w14:paraId="3CA4D881" w14:textId="77777777" w:rsidR="00100468" w:rsidRPr="004B13BC" w:rsidRDefault="00100468" w:rsidP="00100468">
            <w:pPr>
              <w:tabs>
                <w:tab w:val="clear" w:pos="360"/>
                <w:tab w:val="clear" w:pos="720"/>
                <w:tab w:val="clear" w:pos="1080"/>
                <w:tab w:val="clear" w:pos="1440"/>
              </w:tabs>
              <w:overflowPunct/>
              <w:autoSpaceDE/>
              <w:autoSpaceDN/>
              <w:adjustRightInd/>
              <w:spacing w:before="0"/>
              <w:ind w:left="113" w:right="113"/>
              <w:jc w:val="center"/>
              <w:textAlignment w:val="auto"/>
              <w:rPr>
                <w:b/>
                <w:color w:val="000000"/>
                <w:sz w:val="18"/>
                <w:szCs w:val="24"/>
              </w:rPr>
            </w:pPr>
            <w:proofErr w:type="spellStart"/>
            <w:r w:rsidRPr="004B13BC">
              <w:rPr>
                <w:b/>
                <w:color w:val="000000"/>
                <w:sz w:val="18"/>
                <w:szCs w:val="24"/>
              </w:rPr>
              <w:t>ICtCp</w:t>
            </w:r>
            <w:proofErr w:type="spellEnd"/>
          </w:p>
        </w:tc>
        <w:tc>
          <w:tcPr>
            <w:tcW w:w="512" w:type="pct"/>
            <w:shd w:val="clear" w:color="auto" w:fill="auto"/>
            <w:noWrap/>
            <w:vAlign w:val="center"/>
            <w:hideMark/>
          </w:tcPr>
          <w:p w14:paraId="1B12A92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blue</w:t>
            </w:r>
            <w:proofErr w:type="gramEnd"/>
            <w:r w:rsidRPr="004B13BC">
              <w:rPr>
                <w:color w:val="000000"/>
                <w:sz w:val="18"/>
                <w:szCs w:val="11"/>
              </w:rPr>
              <w:t>_mix</w:t>
            </w:r>
            <w:proofErr w:type="spellEnd"/>
          </w:p>
        </w:tc>
        <w:tc>
          <w:tcPr>
            <w:tcW w:w="314" w:type="pct"/>
            <w:shd w:val="clear" w:color="auto" w:fill="auto"/>
            <w:noWrap/>
            <w:vAlign w:val="center"/>
            <w:hideMark/>
          </w:tcPr>
          <w:p w14:paraId="35F0F4CC" w14:textId="0899421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46.54</w:t>
            </w:r>
          </w:p>
        </w:tc>
        <w:tc>
          <w:tcPr>
            <w:tcW w:w="314" w:type="pct"/>
            <w:shd w:val="clear" w:color="auto" w:fill="auto"/>
            <w:noWrap/>
            <w:vAlign w:val="center"/>
            <w:hideMark/>
          </w:tcPr>
          <w:p w14:paraId="77EBFA97" w14:textId="735BA7D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41.00</w:t>
            </w:r>
          </w:p>
        </w:tc>
        <w:tc>
          <w:tcPr>
            <w:tcW w:w="317" w:type="pct"/>
            <w:shd w:val="clear" w:color="auto" w:fill="auto"/>
            <w:noWrap/>
            <w:vAlign w:val="center"/>
            <w:hideMark/>
          </w:tcPr>
          <w:p w14:paraId="32F973CF" w14:textId="6DD9422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21.88</w:t>
            </w:r>
          </w:p>
        </w:tc>
        <w:tc>
          <w:tcPr>
            <w:tcW w:w="314" w:type="pct"/>
            <w:shd w:val="clear" w:color="000000" w:fill="FFC7CE"/>
            <w:noWrap/>
            <w:vAlign w:val="center"/>
            <w:hideMark/>
          </w:tcPr>
          <w:p w14:paraId="26DC96E8" w14:textId="3554865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12.25</w:t>
            </w:r>
          </w:p>
        </w:tc>
        <w:tc>
          <w:tcPr>
            <w:tcW w:w="314" w:type="pct"/>
            <w:shd w:val="clear" w:color="000000" w:fill="FFC7CE"/>
            <w:noWrap/>
            <w:vAlign w:val="center"/>
            <w:hideMark/>
          </w:tcPr>
          <w:p w14:paraId="7795F96D" w14:textId="301A8E9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12.39</w:t>
            </w:r>
          </w:p>
        </w:tc>
        <w:tc>
          <w:tcPr>
            <w:tcW w:w="314" w:type="pct"/>
            <w:shd w:val="clear" w:color="auto" w:fill="auto"/>
            <w:noWrap/>
            <w:vAlign w:val="center"/>
            <w:hideMark/>
          </w:tcPr>
          <w:p w14:paraId="4F8EBED0" w14:textId="2EC227A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31.59</w:t>
            </w:r>
          </w:p>
        </w:tc>
        <w:tc>
          <w:tcPr>
            <w:tcW w:w="258" w:type="pct"/>
            <w:shd w:val="clear" w:color="000000" w:fill="FFC7CE"/>
            <w:noWrap/>
            <w:vAlign w:val="center"/>
            <w:hideMark/>
          </w:tcPr>
          <w:p w14:paraId="323B00EA" w14:textId="2ECE13A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13.83</w:t>
            </w:r>
          </w:p>
        </w:tc>
        <w:tc>
          <w:tcPr>
            <w:tcW w:w="258" w:type="pct"/>
            <w:shd w:val="clear" w:color="auto" w:fill="auto"/>
            <w:noWrap/>
            <w:vAlign w:val="center"/>
            <w:hideMark/>
          </w:tcPr>
          <w:p w14:paraId="1C9ED233" w14:textId="0D06AE2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35.73</w:t>
            </w:r>
          </w:p>
        </w:tc>
        <w:tc>
          <w:tcPr>
            <w:tcW w:w="258" w:type="pct"/>
            <w:shd w:val="clear" w:color="auto" w:fill="auto"/>
            <w:noWrap/>
            <w:vAlign w:val="center"/>
            <w:hideMark/>
          </w:tcPr>
          <w:p w14:paraId="13F2A30E" w14:textId="30351AB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39.32</w:t>
            </w:r>
          </w:p>
        </w:tc>
        <w:tc>
          <w:tcPr>
            <w:tcW w:w="314" w:type="pct"/>
            <w:shd w:val="clear" w:color="auto" w:fill="auto"/>
            <w:noWrap/>
            <w:vAlign w:val="center"/>
            <w:hideMark/>
          </w:tcPr>
          <w:p w14:paraId="5E661039" w14:textId="54EB23C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31.86</w:t>
            </w:r>
          </w:p>
        </w:tc>
        <w:tc>
          <w:tcPr>
            <w:tcW w:w="259" w:type="pct"/>
            <w:shd w:val="clear" w:color="auto" w:fill="auto"/>
            <w:noWrap/>
            <w:vAlign w:val="center"/>
            <w:hideMark/>
          </w:tcPr>
          <w:p w14:paraId="0C894722" w14:textId="5A103CE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34.59</w:t>
            </w:r>
          </w:p>
        </w:tc>
        <w:tc>
          <w:tcPr>
            <w:tcW w:w="429" w:type="pct"/>
            <w:shd w:val="clear" w:color="auto" w:fill="auto"/>
            <w:noWrap/>
            <w:vAlign w:val="center"/>
            <w:hideMark/>
          </w:tcPr>
          <w:p w14:paraId="097A9076" w14:textId="289D31A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34.86</w:t>
            </w:r>
          </w:p>
        </w:tc>
        <w:tc>
          <w:tcPr>
            <w:tcW w:w="386" w:type="pct"/>
            <w:shd w:val="clear" w:color="auto" w:fill="auto"/>
            <w:noWrap/>
            <w:vAlign w:val="center"/>
            <w:hideMark/>
          </w:tcPr>
          <w:p w14:paraId="3E04BFAE" w14:textId="1342EDD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4.41</w:t>
            </w:r>
          </w:p>
        </w:tc>
        <w:tc>
          <w:tcPr>
            <w:tcW w:w="296" w:type="pct"/>
            <w:shd w:val="clear" w:color="auto" w:fill="auto"/>
            <w:noWrap/>
            <w:vAlign w:val="center"/>
            <w:hideMark/>
          </w:tcPr>
          <w:p w14:paraId="573A549F" w14:textId="2465607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21.02</w:t>
            </w:r>
          </w:p>
        </w:tc>
      </w:tr>
      <w:tr w:rsidR="00100468" w:rsidRPr="004B13BC" w14:paraId="66166063" w14:textId="77777777" w:rsidTr="00C92DCD">
        <w:trPr>
          <w:trHeight w:val="320"/>
          <w:jc w:val="center"/>
        </w:trPr>
        <w:tc>
          <w:tcPr>
            <w:tcW w:w="143" w:type="pct"/>
            <w:vMerge/>
            <w:shd w:val="clear" w:color="auto" w:fill="auto"/>
            <w:noWrap/>
            <w:vAlign w:val="center"/>
            <w:hideMark/>
          </w:tcPr>
          <w:p w14:paraId="21313B6A"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8C1105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blue</w:t>
            </w:r>
            <w:proofErr w:type="gramEnd"/>
          </w:p>
        </w:tc>
        <w:tc>
          <w:tcPr>
            <w:tcW w:w="314" w:type="pct"/>
            <w:shd w:val="clear" w:color="auto" w:fill="auto"/>
            <w:noWrap/>
            <w:vAlign w:val="center"/>
            <w:hideMark/>
          </w:tcPr>
          <w:p w14:paraId="219DF590" w14:textId="2B634C4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88.32</w:t>
            </w:r>
          </w:p>
        </w:tc>
        <w:tc>
          <w:tcPr>
            <w:tcW w:w="314" w:type="pct"/>
            <w:shd w:val="clear" w:color="auto" w:fill="auto"/>
            <w:noWrap/>
            <w:vAlign w:val="center"/>
            <w:hideMark/>
          </w:tcPr>
          <w:p w14:paraId="43E26244" w14:textId="729BCDD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82.25</w:t>
            </w:r>
          </w:p>
        </w:tc>
        <w:tc>
          <w:tcPr>
            <w:tcW w:w="317" w:type="pct"/>
            <w:shd w:val="clear" w:color="auto" w:fill="auto"/>
            <w:noWrap/>
            <w:vAlign w:val="center"/>
            <w:hideMark/>
          </w:tcPr>
          <w:p w14:paraId="5EE09315" w14:textId="13AE6E6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57.45</w:t>
            </w:r>
          </w:p>
        </w:tc>
        <w:tc>
          <w:tcPr>
            <w:tcW w:w="314" w:type="pct"/>
            <w:shd w:val="clear" w:color="000000" w:fill="FFC7CE"/>
            <w:noWrap/>
            <w:vAlign w:val="center"/>
            <w:hideMark/>
          </w:tcPr>
          <w:p w14:paraId="6877784C" w14:textId="717AD9E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26.59</w:t>
            </w:r>
          </w:p>
        </w:tc>
        <w:tc>
          <w:tcPr>
            <w:tcW w:w="314" w:type="pct"/>
            <w:shd w:val="clear" w:color="000000" w:fill="FFC7CE"/>
            <w:noWrap/>
            <w:vAlign w:val="center"/>
            <w:hideMark/>
          </w:tcPr>
          <w:p w14:paraId="4A4EFC7C" w14:textId="206983C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24.03</w:t>
            </w:r>
          </w:p>
        </w:tc>
        <w:tc>
          <w:tcPr>
            <w:tcW w:w="314" w:type="pct"/>
            <w:shd w:val="clear" w:color="auto" w:fill="auto"/>
            <w:noWrap/>
            <w:vAlign w:val="center"/>
            <w:hideMark/>
          </w:tcPr>
          <w:p w14:paraId="53390B12" w14:textId="65F3D22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45.07</w:t>
            </w:r>
          </w:p>
        </w:tc>
        <w:tc>
          <w:tcPr>
            <w:tcW w:w="258" w:type="pct"/>
            <w:shd w:val="clear" w:color="000000" w:fill="FFC7CE"/>
            <w:noWrap/>
            <w:vAlign w:val="center"/>
            <w:hideMark/>
          </w:tcPr>
          <w:p w14:paraId="4E6A8C34" w14:textId="71A4229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26.36</w:t>
            </w:r>
          </w:p>
        </w:tc>
        <w:tc>
          <w:tcPr>
            <w:tcW w:w="258" w:type="pct"/>
            <w:shd w:val="clear" w:color="auto" w:fill="auto"/>
            <w:noWrap/>
            <w:vAlign w:val="center"/>
            <w:hideMark/>
          </w:tcPr>
          <w:p w14:paraId="6891787C" w14:textId="751021D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49.57</w:t>
            </w:r>
          </w:p>
        </w:tc>
        <w:tc>
          <w:tcPr>
            <w:tcW w:w="258" w:type="pct"/>
            <w:shd w:val="clear" w:color="auto" w:fill="auto"/>
            <w:noWrap/>
            <w:vAlign w:val="center"/>
            <w:hideMark/>
          </w:tcPr>
          <w:p w14:paraId="2FC825D5" w14:textId="4B09AF4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52.53</w:t>
            </w:r>
          </w:p>
        </w:tc>
        <w:tc>
          <w:tcPr>
            <w:tcW w:w="314" w:type="pct"/>
            <w:shd w:val="clear" w:color="auto" w:fill="auto"/>
            <w:noWrap/>
            <w:vAlign w:val="center"/>
            <w:hideMark/>
          </w:tcPr>
          <w:p w14:paraId="2C602EBA" w14:textId="1949A97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44.94</w:t>
            </w:r>
          </w:p>
        </w:tc>
        <w:tc>
          <w:tcPr>
            <w:tcW w:w="259" w:type="pct"/>
            <w:shd w:val="clear" w:color="auto" w:fill="auto"/>
            <w:noWrap/>
            <w:vAlign w:val="center"/>
            <w:hideMark/>
          </w:tcPr>
          <w:p w14:paraId="00ED60F4" w14:textId="5CBA63C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47.80</w:t>
            </w:r>
          </w:p>
        </w:tc>
        <w:tc>
          <w:tcPr>
            <w:tcW w:w="429" w:type="pct"/>
            <w:shd w:val="clear" w:color="auto" w:fill="auto"/>
            <w:noWrap/>
            <w:vAlign w:val="center"/>
            <w:hideMark/>
          </w:tcPr>
          <w:p w14:paraId="2DAD19C7" w14:textId="33366B3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52.10</w:t>
            </w:r>
          </w:p>
        </w:tc>
        <w:tc>
          <w:tcPr>
            <w:tcW w:w="386" w:type="pct"/>
            <w:shd w:val="clear" w:color="auto" w:fill="auto"/>
            <w:noWrap/>
            <w:vAlign w:val="center"/>
            <w:hideMark/>
          </w:tcPr>
          <w:p w14:paraId="64C2B66B" w14:textId="4B65E30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20.77</w:t>
            </w:r>
          </w:p>
        </w:tc>
        <w:tc>
          <w:tcPr>
            <w:tcW w:w="296" w:type="pct"/>
            <w:shd w:val="clear" w:color="auto" w:fill="auto"/>
            <w:noWrap/>
            <w:vAlign w:val="center"/>
            <w:hideMark/>
          </w:tcPr>
          <w:p w14:paraId="1CDD0505" w14:textId="6417056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34.37</w:t>
            </w:r>
          </w:p>
        </w:tc>
      </w:tr>
      <w:tr w:rsidR="00100468" w:rsidRPr="004B13BC" w14:paraId="0C89A83D" w14:textId="77777777" w:rsidTr="00C92DCD">
        <w:trPr>
          <w:trHeight w:val="320"/>
          <w:jc w:val="center"/>
        </w:trPr>
        <w:tc>
          <w:tcPr>
            <w:tcW w:w="143" w:type="pct"/>
            <w:vMerge/>
            <w:shd w:val="clear" w:color="auto" w:fill="auto"/>
            <w:noWrap/>
            <w:vAlign w:val="center"/>
            <w:hideMark/>
          </w:tcPr>
          <w:p w14:paraId="037CB26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1D5A7C2"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bluexgreen</w:t>
            </w:r>
            <w:proofErr w:type="spellEnd"/>
            <w:proofErr w:type="gramEnd"/>
          </w:p>
        </w:tc>
        <w:tc>
          <w:tcPr>
            <w:tcW w:w="314" w:type="pct"/>
            <w:shd w:val="clear" w:color="auto" w:fill="auto"/>
            <w:noWrap/>
            <w:vAlign w:val="center"/>
            <w:hideMark/>
          </w:tcPr>
          <w:p w14:paraId="5C91A51A" w14:textId="7D8B9BD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69.81</w:t>
            </w:r>
          </w:p>
        </w:tc>
        <w:tc>
          <w:tcPr>
            <w:tcW w:w="314" w:type="pct"/>
            <w:shd w:val="clear" w:color="auto" w:fill="auto"/>
            <w:noWrap/>
            <w:vAlign w:val="center"/>
            <w:hideMark/>
          </w:tcPr>
          <w:p w14:paraId="5A77B84D" w14:textId="16D9E5C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58.67</w:t>
            </w:r>
          </w:p>
        </w:tc>
        <w:tc>
          <w:tcPr>
            <w:tcW w:w="317" w:type="pct"/>
            <w:shd w:val="clear" w:color="auto" w:fill="auto"/>
            <w:noWrap/>
            <w:vAlign w:val="center"/>
            <w:hideMark/>
          </w:tcPr>
          <w:p w14:paraId="3DE6445B" w14:textId="04E22D0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57.34</w:t>
            </w:r>
          </w:p>
        </w:tc>
        <w:tc>
          <w:tcPr>
            <w:tcW w:w="314" w:type="pct"/>
            <w:shd w:val="clear" w:color="000000" w:fill="FFC7CE"/>
            <w:noWrap/>
            <w:vAlign w:val="center"/>
            <w:hideMark/>
          </w:tcPr>
          <w:p w14:paraId="45D91D7E" w14:textId="785EAF5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18.73</w:t>
            </w:r>
          </w:p>
        </w:tc>
        <w:tc>
          <w:tcPr>
            <w:tcW w:w="314" w:type="pct"/>
            <w:shd w:val="clear" w:color="auto" w:fill="auto"/>
            <w:noWrap/>
            <w:vAlign w:val="center"/>
            <w:hideMark/>
          </w:tcPr>
          <w:p w14:paraId="354D3AB9" w14:textId="379068A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40.02</w:t>
            </w:r>
          </w:p>
        </w:tc>
        <w:tc>
          <w:tcPr>
            <w:tcW w:w="314" w:type="pct"/>
            <w:shd w:val="clear" w:color="auto" w:fill="auto"/>
            <w:noWrap/>
            <w:vAlign w:val="center"/>
            <w:hideMark/>
          </w:tcPr>
          <w:p w14:paraId="6ED29DC7" w14:textId="4986056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38.24</w:t>
            </w:r>
          </w:p>
        </w:tc>
        <w:tc>
          <w:tcPr>
            <w:tcW w:w="258" w:type="pct"/>
            <w:shd w:val="clear" w:color="000000" w:fill="FFC7CE"/>
            <w:noWrap/>
            <w:vAlign w:val="center"/>
            <w:hideMark/>
          </w:tcPr>
          <w:p w14:paraId="20FBBB94" w14:textId="28FCD22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23.01</w:t>
            </w:r>
          </w:p>
        </w:tc>
        <w:tc>
          <w:tcPr>
            <w:tcW w:w="258" w:type="pct"/>
            <w:shd w:val="clear" w:color="auto" w:fill="auto"/>
            <w:noWrap/>
            <w:vAlign w:val="center"/>
            <w:hideMark/>
          </w:tcPr>
          <w:p w14:paraId="7457DFF9" w14:textId="5723041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56.13</w:t>
            </w:r>
          </w:p>
        </w:tc>
        <w:tc>
          <w:tcPr>
            <w:tcW w:w="258" w:type="pct"/>
            <w:shd w:val="clear" w:color="auto" w:fill="auto"/>
            <w:noWrap/>
            <w:vAlign w:val="center"/>
            <w:hideMark/>
          </w:tcPr>
          <w:p w14:paraId="6A385109" w14:textId="3842273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55.04</w:t>
            </w:r>
          </w:p>
        </w:tc>
        <w:tc>
          <w:tcPr>
            <w:tcW w:w="314" w:type="pct"/>
            <w:shd w:val="clear" w:color="auto" w:fill="auto"/>
            <w:noWrap/>
            <w:vAlign w:val="center"/>
            <w:hideMark/>
          </w:tcPr>
          <w:p w14:paraId="0D89B099" w14:textId="34E8FFA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52.77</w:t>
            </w:r>
          </w:p>
        </w:tc>
        <w:tc>
          <w:tcPr>
            <w:tcW w:w="259" w:type="pct"/>
            <w:shd w:val="clear" w:color="auto" w:fill="auto"/>
            <w:noWrap/>
            <w:vAlign w:val="center"/>
            <w:hideMark/>
          </w:tcPr>
          <w:p w14:paraId="76488764" w14:textId="0B6104C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54.33</w:t>
            </w:r>
          </w:p>
        </w:tc>
        <w:tc>
          <w:tcPr>
            <w:tcW w:w="429" w:type="pct"/>
            <w:shd w:val="clear" w:color="auto" w:fill="auto"/>
            <w:noWrap/>
            <w:vAlign w:val="center"/>
            <w:hideMark/>
          </w:tcPr>
          <w:p w14:paraId="577EEECE" w14:textId="442D080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56.75</w:t>
            </w:r>
          </w:p>
        </w:tc>
        <w:tc>
          <w:tcPr>
            <w:tcW w:w="386" w:type="pct"/>
            <w:shd w:val="clear" w:color="auto" w:fill="auto"/>
            <w:noWrap/>
            <w:vAlign w:val="center"/>
            <w:hideMark/>
          </w:tcPr>
          <w:p w14:paraId="3B9C28D5" w14:textId="31DC1E0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17.92</w:t>
            </w:r>
          </w:p>
        </w:tc>
        <w:tc>
          <w:tcPr>
            <w:tcW w:w="296" w:type="pct"/>
            <w:shd w:val="clear" w:color="auto" w:fill="auto"/>
            <w:noWrap/>
            <w:vAlign w:val="center"/>
            <w:hideMark/>
          </w:tcPr>
          <w:p w14:paraId="70D73E9B" w14:textId="0E92603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23.82</w:t>
            </w:r>
          </w:p>
        </w:tc>
      </w:tr>
      <w:tr w:rsidR="00100468" w:rsidRPr="004B13BC" w14:paraId="065C0597" w14:textId="77777777" w:rsidTr="00C92DCD">
        <w:trPr>
          <w:trHeight w:val="320"/>
          <w:jc w:val="center"/>
        </w:trPr>
        <w:tc>
          <w:tcPr>
            <w:tcW w:w="143" w:type="pct"/>
            <w:vMerge/>
            <w:shd w:val="clear" w:color="auto" w:fill="auto"/>
            <w:noWrap/>
            <w:vAlign w:val="center"/>
            <w:hideMark/>
          </w:tcPr>
          <w:p w14:paraId="1807DD3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0BF4608"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colorimage</w:t>
            </w:r>
            <w:proofErr w:type="spellEnd"/>
            <w:proofErr w:type="gramEnd"/>
          </w:p>
        </w:tc>
        <w:tc>
          <w:tcPr>
            <w:tcW w:w="314" w:type="pct"/>
            <w:shd w:val="clear" w:color="auto" w:fill="auto"/>
            <w:noWrap/>
            <w:vAlign w:val="center"/>
            <w:hideMark/>
          </w:tcPr>
          <w:p w14:paraId="44EE3E5A" w14:textId="4DAFA93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52.78</w:t>
            </w:r>
          </w:p>
        </w:tc>
        <w:tc>
          <w:tcPr>
            <w:tcW w:w="314" w:type="pct"/>
            <w:shd w:val="clear" w:color="auto" w:fill="auto"/>
            <w:noWrap/>
            <w:vAlign w:val="center"/>
            <w:hideMark/>
          </w:tcPr>
          <w:p w14:paraId="02DAEB4D" w14:textId="60707F9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54.78</w:t>
            </w:r>
          </w:p>
        </w:tc>
        <w:tc>
          <w:tcPr>
            <w:tcW w:w="317" w:type="pct"/>
            <w:shd w:val="clear" w:color="auto" w:fill="auto"/>
            <w:noWrap/>
            <w:vAlign w:val="center"/>
            <w:hideMark/>
          </w:tcPr>
          <w:p w14:paraId="2381976E" w14:textId="26D2032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53.00</w:t>
            </w:r>
          </w:p>
        </w:tc>
        <w:tc>
          <w:tcPr>
            <w:tcW w:w="314" w:type="pct"/>
            <w:shd w:val="clear" w:color="000000" w:fill="FFC7CE"/>
            <w:noWrap/>
            <w:vAlign w:val="center"/>
            <w:hideMark/>
          </w:tcPr>
          <w:p w14:paraId="3D9B221E" w14:textId="776B50E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19.48</w:t>
            </w:r>
          </w:p>
        </w:tc>
        <w:tc>
          <w:tcPr>
            <w:tcW w:w="314" w:type="pct"/>
            <w:shd w:val="clear" w:color="000000" w:fill="FFC7CE"/>
            <w:noWrap/>
            <w:vAlign w:val="center"/>
            <w:hideMark/>
          </w:tcPr>
          <w:p w14:paraId="0378AA80" w14:textId="4FFD715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25.41</w:t>
            </w:r>
          </w:p>
        </w:tc>
        <w:tc>
          <w:tcPr>
            <w:tcW w:w="314" w:type="pct"/>
            <w:shd w:val="clear" w:color="000000" w:fill="FFC7CE"/>
            <w:noWrap/>
            <w:vAlign w:val="center"/>
            <w:hideMark/>
          </w:tcPr>
          <w:p w14:paraId="47319C8F" w14:textId="055FCE8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28.60</w:t>
            </w:r>
          </w:p>
        </w:tc>
        <w:tc>
          <w:tcPr>
            <w:tcW w:w="258" w:type="pct"/>
            <w:shd w:val="clear" w:color="000000" w:fill="FFC7CE"/>
            <w:noWrap/>
            <w:vAlign w:val="center"/>
            <w:hideMark/>
          </w:tcPr>
          <w:p w14:paraId="554FEC4B" w14:textId="2662AB3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22.84</w:t>
            </w:r>
          </w:p>
        </w:tc>
        <w:tc>
          <w:tcPr>
            <w:tcW w:w="258" w:type="pct"/>
            <w:shd w:val="clear" w:color="auto" w:fill="auto"/>
            <w:noWrap/>
            <w:vAlign w:val="center"/>
            <w:hideMark/>
          </w:tcPr>
          <w:p w14:paraId="7628EAFC" w14:textId="1BC4865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65.02</w:t>
            </w:r>
          </w:p>
        </w:tc>
        <w:tc>
          <w:tcPr>
            <w:tcW w:w="258" w:type="pct"/>
            <w:shd w:val="clear" w:color="auto" w:fill="auto"/>
            <w:noWrap/>
            <w:vAlign w:val="center"/>
            <w:hideMark/>
          </w:tcPr>
          <w:p w14:paraId="1ACBBB69" w14:textId="5406A9A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65.99</w:t>
            </w:r>
          </w:p>
        </w:tc>
        <w:tc>
          <w:tcPr>
            <w:tcW w:w="314" w:type="pct"/>
            <w:shd w:val="clear" w:color="auto" w:fill="auto"/>
            <w:noWrap/>
            <w:vAlign w:val="center"/>
            <w:hideMark/>
          </w:tcPr>
          <w:p w14:paraId="14E17A59" w14:textId="3E1523B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47.24</w:t>
            </w:r>
          </w:p>
        </w:tc>
        <w:tc>
          <w:tcPr>
            <w:tcW w:w="259" w:type="pct"/>
            <w:shd w:val="clear" w:color="auto" w:fill="auto"/>
            <w:noWrap/>
            <w:vAlign w:val="center"/>
            <w:hideMark/>
          </w:tcPr>
          <w:p w14:paraId="291F5B96" w14:textId="6CA760C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51.75</w:t>
            </w:r>
          </w:p>
        </w:tc>
        <w:tc>
          <w:tcPr>
            <w:tcW w:w="429" w:type="pct"/>
            <w:shd w:val="clear" w:color="auto" w:fill="auto"/>
            <w:noWrap/>
            <w:vAlign w:val="center"/>
            <w:hideMark/>
          </w:tcPr>
          <w:p w14:paraId="33094643" w14:textId="4119B63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59.05</w:t>
            </w:r>
          </w:p>
        </w:tc>
        <w:tc>
          <w:tcPr>
            <w:tcW w:w="386" w:type="pct"/>
            <w:shd w:val="clear" w:color="auto" w:fill="auto"/>
            <w:noWrap/>
            <w:vAlign w:val="center"/>
            <w:hideMark/>
          </w:tcPr>
          <w:p w14:paraId="05D937BC" w14:textId="1B0F1DD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14.69</w:t>
            </w:r>
          </w:p>
        </w:tc>
        <w:tc>
          <w:tcPr>
            <w:tcW w:w="296" w:type="pct"/>
            <w:shd w:val="clear" w:color="auto" w:fill="auto"/>
            <w:noWrap/>
            <w:vAlign w:val="center"/>
            <w:hideMark/>
          </w:tcPr>
          <w:p w14:paraId="793BCE08" w14:textId="4F97D97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19.84</w:t>
            </w:r>
          </w:p>
        </w:tc>
      </w:tr>
      <w:tr w:rsidR="00100468" w:rsidRPr="004B13BC" w14:paraId="7508304B" w14:textId="77777777" w:rsidTr="00C92DCD">
        <w:trPr>
          <w:trHeight w:val="320"/>
          <w:jc w:val="center"/>
        </w:trPr>
        <w:tc>
          <w:tcPr>
            <w:tcW w:w="143" w:type="pct"/>
            <w:vMerge/>
            <w:shd w:val="clear" w:color="auto" w:fill="auto"/>
            <w:noWrap/>
            <w:vAlign w:val="center"/>
            <w:hideMark/>
          </w:tcPr>
          <w:p w14:paraId="134F2EE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FC7EEF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cyan</w:t>
            </w:r>
            <w:proofErr w:type="gramEnd"/>
          </w:p>
        </w:tc>
        <w:tc>
          <w:tcPr>
            <w:tcW w:w="314" w:type="pct"/>
            <w:shd w:val="clear" w:color="auto" w:fill="auto"/>
            <w:noWrap/>
            <w:vAlign w:val="center"/>
            <w:hideMark/>
          </w:tcPr>
          <w:p w14:paraId="14288F9F" w14:textId="1AE72BF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64.40</w:t>
            </w:r>
          </w:p>
        </w:tc>
        <w:tc>
          <w:tcPr>
            <w:tcW w:w="314" w:type="pct"/>
            <w:shd w:val="clear" w:color="auto" w:fill="auto"/>
            <w:noWrap/>
            <w:vAlign w:val="center"/>
            <w:hideMark/>
          </w:tcPr>
          <w:p w14:paraId="731A7836" w14:textId="65EBA47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54.64</w:t>
            </w:r>
          </w:p>
        </w:tc>
        <w:tc>
          <w:tcPr>
            <w:tcW w:w="317" w:type="pct"/>
            <w:shd w:val="clear" w:color="auto" w:fill="auto"/>
            <w:noWrap/>
            <w:vAlign w:val="center"/>
            <w:hideMark/>
          </w:tcPr>
          <w:p w14:paraId="5982AB53" w14:textId="012F7DA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53.50</w:t>
            </w:r>
          </w:p>
        </w:tc>
        <w:tc>
          <w:tcPr>
            <w:tcW w:w="314" w:type="pct"/>
            <w:shd w:val="clear" w:color="000000" w:fill="FFC7CE"/>
            <w:noWrap/>
            <w:vAlign w:val="center"/>
            <w:hideMark/>
          </w:tcPr>
          <w:p w14:paraId="04F364CD" w14:textId="3211836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15.06</w:t>
            </w:r>
          </w:p>
        </w:tc>
        <w:tc>
          <w:tcPr>
            <w:tcW w:w="314" w:type="pct"/>
            <w:shd w:val="clear" w:color="auto" w:fill="auto"/>
            <w:noWrap/>
            <w:vAlign w:val="center"/>
            <w:hideMark/>
          </w:tcPr>
          <w:p w14:paraId="086EB131" w14:textId="1E054F9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68.28</w:t>
            </w:r>
          </w:p>
        </w:tc>
        <w:tc>
          <w:tcPr>
            <w:tcW w:w="314" w:type="pct"/>
            <w:shd w:val="clear" w:color="auto" w:fill="auto"/>
            <w:noWrap/>
            <w:vAlign w:val="center"/>
            <w:hideMark/>
          </w:tcPr>
          <w:p w14:paraId="1990586E" w14:textId="4E20132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66.41</w:t>
            </w:r>
          </w:p>
        </w:tc>
        <w:tc>
          <w:tcPr>
            <w:tcW w:w="258" w:type="pct"/>
            <w:shd w:val="clear" w:color="000000" w:fill="FFC7CE"/>
            <w:noWrap/>
            <w:vAlign w:val="center"/>
            <w:hideMark/>
          </w:tcPr>
          <w:p w14:paraId="519D2D35" w14:textId="6F1412D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19.83</w:t>
            </w:r>
          </w:p>
        </w:tc>
        <w:tc>
          <w:tcPr>
            <w:tcW w:w="258" w:type="pct"/>
            <w:shd w:val="clear" w:color="auto" w:fill="auto"/>
            <w:noWrap/>
            <w:vAlign w:val="center"/>
            <w:hideMark/>
          </w:tcPr>
          <w:p w14:paraId="15DC1B67" w14:textId="45D71DD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65.29</w:t>
            </w:r>
          </w:p>
        </w:tc>
        <w:tc>
          <w:tcPr>
            <w:tcW w:w="258" w:type="pct"/>
            <w:shd w:val="clear" w:color="auto" w:fill="auto"/>
            <w:noWrap/>
            <w:vAlign w:val="center"/>
            <w:hideMark/>
          </w:tcPr>
          <w:p w14:paraId="38140D65" w14:textId="56A95E0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69.18</w:t>
            </w:r>
          </w:p>
        </w:tc>
        <w:tc>
          <w:tcPr>
            <w:tcW w:w="314" w:type="pct"/>
            <w:shd w:val="clear" w:color="auto" w:fill="auto"/>
            <w:noWrap/>
            <w:vAlign w:val="center"/>
            <w:hideMark/>
          </w:tcPr>
          <w:p w14:paraId="7452A066" w14:textId="4A75B96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66.68</w:t>
            </w:r>
          </w:p>
        </w:tc>
        <w:tc>
          <w:tcPr>
            <w:tcW w:w="259" w:type="pct"/>
            <w:shd w:val="clear" w:color="auto" w:fill="auto"/>
            <w:noWrap/>
            <w:vAlign w:val="center"/>
            <w:hideMark/>
          </w:tcPr>
          <w:p w14:paraId="20E0588D" w14:textId="0C8D0EC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66.77</w:t>
            </w:r>
          </w:p>
        </w:tc>
        <w:tc>
          <w:tcPr>
            <w:tcW w:w="429" w:type="pct"/>
            <w:shd w:val="clear" w:color="auto" w:fill="auto"/>
            <w:noWrap/>
            <w:vAlign w:val="center"/>
            <w:hideMark/>
          </w:tcPr>
          <w:p w14:paraId="59B1D77D" w14:textId="4FC8E4E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64.26</w:t>
            </w:r>
          </w:p>
        </w:tc>
        <w:tc>
          <w:tcPr>
            <w:tcW w:w="386" w:type="pct"/>
            <w:shd w:val="clear" w:color="auto" w:fill="auto"/>
            <w:noWrap/>
            <w:vAlign w:val="center"/>
            <w:hideMark/>
          </w:tcPr>
          <w:p w14:paraId="16A4AE14" w14:textId="76E4A1F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15.49</w:t>
            </w:r>
          </w:p>
        </w:tc>
        <w:tc>
          <w:tcPr>
            <w:tcW w:w="296" w:type="pct"/>
            <w:shd w:val="clear" w:color="auto" w:fill="auto"/>
            <w:noWrap/>
            <w:vAlign w:val="center"/>
            <w:hideMark/>
          </w:tcPr>
          <w:p w14:paraId="46B6FCAC" w14:textId="14EEEE4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20.48</w:t>
            </w:r>
          </w:p>
        </w:tc>
      </w:tr>
      <w:tr w:rsidR="00100468" w:rsidRPr="004B13BC" w14:paraId="7600A03F" w14:textId="77777777" w:rsidTr="00C92DCD">
        <w:trPr>
          <w:trHeight w:val="320"/>
          <w:jc w:val="center"/>
        </w:trPr>
        <w:tc>
          <w:tcPr>
            <w:tcW w:w="143" w:type="pct"/>
            <w:vMerge/>
            <w:shd w:val="clear" w:color="auto" w:fill="auto"/>
            <w:noWrap/>
            <w:vAlign w:val="center"/>
            <w:hideMark/>
          </w:tcPr>
          <w:p w14:paraId="563196F8"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7798D52"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green</w:t>
            </w:r>
            <w:proofErr w:type="gramEnd"/>
            <w:r w:rsidRPr="004B13BC">
              <w:rPr>
                <w:color w:val="000000"/>
                <w:sz w:val="18"/>
                <w:szCs w:val="11"/>
              </w:rPr>
              <w:t>_mix</w:t>
            </w:r>
            <w:proofErr w:type="spellEnd"/>
          </w:p>
        </w:tc>
        <w:tc>
          <w:tcPr>
            <w:tcW w:w="314" w:type="pct"/>
            <w:shd w:val="clear" w:color="auto" w:fill="auto"/>
            <w:noWrap/>
            <w:vAlign w:val="center"/>
            <w:hideMark/>
          </w:tcPr>
          <w:p w14:paraId="1D2F6BD7" w14:textId="53DB5E6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31.72</w:t>
            </w:r>
          </w:p>
        </w:tc>
        <w:tc>
          <w:tcPr>
            <w:tcW w:w="314" w:type="pct"/>
            <w:shd w:val="clear" w:color="auto" w:fill="auto"/>
            <w:noWrap/>
            <w:vAlign w:val="center"/>
            <w:hideMark/>
          </w:tcPr>
          <w:p w14:paraId="3F48E3E8" w14:textId="40E2AD4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35.79</w:t>
            </w:r>
          </w:p>
        </w:tc>
        <w:tc>
          <w:tcPr>
            <w:tcW w:w="317" w:type="pct"/>
            <w:shd w:val="clear" w:color="auto" w:fill="auto"/>
            <w:noWrap/>
            <w:vAlign w:val="center"/>
            <w:hideMark/>
          </w:tcPr>
          <w:p w14:paraId="6A5C1C16" w14:textId="73B7035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32.80</w:t>
            </w:r>
          </w:p>
        </w:tc>
        <w:tc>
          <w:tcPr>
            <w:tcW w:w="314" w:type="pct"/>
            <w:shd w:val="clear" w:color="000000" w:fill="FFC7CE"/>
            <w:noWrap/>
            <w:vAlign w:val="center"/>
            <w:hideMark/>
          </w:tcPr>
          <w:p w14:paraId="6AAE6BE7" w14:textId="0313B73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10.39</w:t>
            </w:r>
          </w:p>
        </w:tc>
        <w:tc>
          <w:tcPr>
            <w:tcW w:w="314" w:type="pct"/>
            <w:shd w:val="clear" w:color="auto" w:fill="auto"/>
            <w:noWrap/>
            <w:vAlign w:val="center"/>
            <w:hideMark/>
          </w:tcPr>
          <w:p w14:paraId="406E7D0C" w14:textId="20E768F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46.00</w:t>
            </w:r>
          </w:p>
        </w:tc>
        <w:tc>
          <w:tcPr>
            <w:tcW w:w="314" w:type="pct"/>
            <w:shd w:val="clear" w:color="000000" w:fill="FFC7CE"/>
            <w:noWrap/>
            <w:vAlign w:val="center"/>
            <w:hideMark/>
          </w:tcPr>
          <w:p w14:paraId="69C00010" w14:textId="00E96BF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11.36</w:t>
            </w:r>
          </w:p>
        </w:tc>
        <w:tc>
          <w:tcPr>
            <w:tcW w:w="258" w:type="pct"/>
            <w:shd w:val="clear" w:color="000000" w:fill="FFC7CE"/>
            <w:noWrap/>
            <w:vAlign w:val="center"/>
            <w:hideMark/>
          </w:tcPr>
          <w:p w14:paraId="05CF4354" w14:textId="4EA93C1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12.60</w:t>
            </w:r>
          </w:p>
        </w:tc>
        <w:tc>
          <w:tcPr>
            <w:tcW w:w="258" w:type="pct"/>
            <w:shd w:val="clear" w:color="auto" w:fill="auto"/>
            <w:noWrap/>
            <w:vAlign w:val="center"/>
            <w:hideMark/>
          </w:tcPr>
          <w:p w14:paraId="7B569500" w14:textId="5801A36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37.78</w:t>
            </w:r>
          </w:p>
        </w:tc>
        <w:tc>
          <w:tcPr>
            <w:tcW w:w="258" w:type="pct"/>
            <w:shd w:val="clear" w:color="auto" w:fill="auto"/>
            <w:noWrap/>
            <w:vAlign w:val="center"/>
            <w:hideMark/>
          </w:tcPr>
          <w:p w14:paraId="439F16A3" w14:textId="3E0E03B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49.46</w:t>
            </w:r>
          </w:p>
        </w:tc>
        <w:tc>
          <w:tcPr>
            <w:tcW w:w="314" w:type="pct"/>
            <w:shd w:val="clear" w:color="auto" w:fill="auto"/>
            <w:noWrap/>
            <w:vAlign w:val="center"/>
            <w:hideMark/>
          </w:tcPr>
          <w:p w14:paraId="49344BF2" w14:textId="6BF5798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28.68</w:t>
            </w:r>
          </w:p>
        </w:tc>
        <w:tc>
          <w:tcPr>
            <w:tcW w:w="259" w:type="pct"/>
            <w:shd w:val="clear" w:color="auto" w:fill="auto"/>
            <w:noWrap/>
            <w:vAlign w:val="center"/>
            <w:hideMark/>
          </w:tcPr>
          <w:p w14:paraId="76526FDB" w14:textId="36B75FF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32.83</w:t>
            </w:r>
          </w:p>
        </w:tc>
        <w:tc>
          <w:tcPr>
            <w:tcW w:w="429" w:type="pct"/>
            <w:shd w:val="clear" w:color="auto" w:fill="auto"/>
            <w:noWrap/>
            <w:vAlign w:val="center"/>
            <w:hideMark/>
          </w:tcPr>
          <w:p w14:paraId="539A28CE" w14:textId="2E7214A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34.31</w:t>
            </w:r>
          </w:p>
        </w:tc>
        <w:tc>
          <w:tcPr>
            <w:tcW w:w="386" w:type="pct"/>
            <w:shd w:val="clear" w:color="auto" w:fill="auto"/>
            <w:noWrap/>
            <w:vAlign w:val="center"/>
            <w:hideMark/>
          </w:tcPr>
          <w:p w14:paraId="5C1C579A" w14:textId="3C5A1A9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7.16</w:t>
            </w:r>
          </w:p>
        </w:tc>
        <w:tc>
          <w:tcPr>
            <w:tcW w:w="296" w:type="pct"/>
            <w:shd w:val="clear" w:color="auto" w:fill="auto"/>
            <w:noWrap/>
            <w:vAlign w:val="center"/>
            <w:hideMark/>
          </w:tcPr>
          <w:p w14:paraId="465996F2" w14:textId="1A70528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18.54</w:t>
            </w:r>
          </w:p>
        </w:tc>
      </w:tr>
      <w:tr w:rsidR="00100468" w:rsidRPr="004B13BC" w14:paraId="352F266C" w14:textId="77777777" w:rsidTr="00C92DCD">
        <w:trPr>
          <w:trHeight w:val="320"/>
          <w:jc w:val="center"/>
        </w:trPr>
        <w:tc>
          <w:tcPr>
            <w:tcW w:w="143" w:type="pct"/>
            <w:vMerge/>
            <w:shd w:val="clear" w:color="auto" w:fill="auto"/>
            <w:noWrap/>
            <w:vAlign w:val="center"/>
            <w:hideMark/>
          </w:tcPr>
          <w:p w14:paraId="1110850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1CC2600"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green</w:t>
            </w:r>
            <w:proofErr w:type="gramEnd"/>
          </w:p>
        </w:tc>
        <w:tc>
          <w:tcPr>
            <w:tcW w:w="314" w:type="pct"/>
            <w:shd w:val="clear" w:color="auto" w:fill="auto"/>
            <w:noWrap/>
            <w:vAlign w:val="center"/>
            <w:hideMark/>
          </w:tcPr>
          <w:p w14:paraId="4FDA9A47" w14:textId="3C04F45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69.95</w:t>
            </w:r>
          </w:p>
        </w:tc>
        <w:tc>
          <w:tcPr>
            <w:tcW w:w="314" w:type="pct"/>
            <w:shd w:val="clear" w:color="auto" w:fill="auto"/>
            <w:noWrap/>
            <w:vAlign w:val="center"/>
            <w:hideMark/>
          </w:tcPr>
          <w:p w14:paraId="105D6C30" w14:textId="2F61983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58.68</w:t>
            </w:r>
          </w:p>
        </w:tc>
        <w:tc>
          <w:tcPr>
            <w:tcW w:w="317" w:type="pct"/>
            <w:shd w:val="clear" w:color="auto" w:fill="auto"/>
            <w:noWrap/>
            <w:vAlign w:val="center"/>
            <w:hideMark/>
          </w:tcPr>
          <w:p w14:paraId="6B0C3178" w14:textId="67EB243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88.34</w:t>
            </w:r>
          </w:p>
        </w:tc>
        <w:tc>
          <w:tcPr>
            <w:tcW w:w="314" w:type="pct"/>
            <w:shd w:val="clear" w:color="000000" w:fill="FFC7CE"/>
            <w:noWrap/>
            <w:vAlign w:val="center"/>
            <w:hideMark/>
          </w:tcPr>
          <w:p w14:paraId="4DD2C619" w14:textId="0D98A21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18.64</w:t>
            </w:r>
          </w:p>
        </w:tc>
        <w:tc>
          <w:tcPr>
            <w:tcW w:w="314" w:type="pct"/>
            <w:shd w:val="clear" w:color="auto" w:fill="auto"/>
            <w:noWrap/>
            <w:vAlign w:val="center"/>
            <w:hideMark/>
          </w:tcPr>
          <w:p w14:paraId="2A069083" w14:textId="233B224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49.86</w:t>
            </w:r>
          </w:p>
        </w:tc>
        <w:tc>
          <w:tcPr>
            <w:tcW w:w="314" w:type="pct"/>
            <w:shd w:val="clear" w:color="000000" w:fill="FFC7CE"/>
            <w:noWrap/>
            <w:vAlign w:val="center"/>
            <w:hideMark/>
          </w:tcPr>
          <w:p w14:paraId="58E2CCDA" w14:textId="00A2EE8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26.44</w:t>
            </w:r>
          </w:p>
        </w:tc>
        <w:tc>
          <w:tcPr>
            <w:tcW w:w="258" w:type="pct"/>
            <w:shd w:val="clear" w:color="000000" w:fill="FFC7CE"/>
            <w:noWrap/>
            <w:vAlign w:val="center"/>
            <w:hideMark/>
          </w:tcPr>
          <w:p w14:paraId="0FD9AA2E" w14:textId="197771B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22.54</w:t>
            </w:r>
          </w:p>
        </w:tc>
        <w:tc>
          <w:tcPr>
            <w:tcW w:w="258" w:type="pct"/>
            <w:shd w:val="clear" w:color="auto" w:fill="auto"/>
            <w:noWrap/>
            <w:vAlign w:val="center"/>
            <w:hideMark/>
          </w:tcPr>
          <w:p w14:paraId="2C62582A" w14:textId="18DA662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49.72</w:t>
            </w:r>
          </w:p>
        </w:tc>
        <w:tc>
          <w:tcPr>
            <w:tcW w:w="258" w:type="pct"/>
            <w:shd w:val="clear" w:color="auto" w:fill="auto"/>
            <w:noWrap/>
            <w:vAlign w:val="center"/>
            <w:hideMark/>
          </w:tcPr>
          <w:p w14:paraId="53DD189A" w14:textId="202B43B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51.06</w:t>
            </w:r>
          </w:p>
        </w:tc>
        <w:tc>
          <w:tcPr>
            <w:tcW w:w="314" w:type="pct"/>
            <w:shd w:val="clear" w:color="auto" w:fill="auto"/>
            <w:noWrap/>
            <w:vAlign w:val="center"/>
            <w:hideMark/>
          </w:tcPr>
          <w:p w14:paraId="6405A183" w14:textId="45C896B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50.02</w:t>
            </w:r>
          </w:p>
        </w:tc>
        <w:tc>
          <w:tcPr>
            <w:tcW w:w="259" w:type="pct"/>
            <w:shd w:val="clear" w:color="auto" w:fill="auto"/>
            <w:noWrap/>
            <w:vAlign w:val="center"/>
            <w:hideMark/>
          </w:tcPr>
          <w:p w14:paraId="47120910" w14:textId="15F100E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47.76</w:t>
            </w:r>
          </w:p>
        </w:tc>
        <w:tc>
          <w:tcPr>
            <w:tcW w:w="429" w:type="pct"/>
            <w:shd w:val="clear" w:color="auto" w:fill="auto"/>
            <w:noWrap/>
            <w:vAlign w:val="center"/>
            <w:hideMark/>
          </w:tcPr>
          <w:p w14:paraId="19F288ED" w14:textId="31BD977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52.20</w:t>
            </w:r>
          </w:p>
        </w:tc>
        <w:tc>
          <w:tcPr>
            <w:tcW w:w="386" w:type="pct"/>
            <w:shd w:val="clear" w:color="auto" w:fill="auto"/>
            <w:noWrap/>
            <w:vAlign w:val="center"/>
            <w:hideMark/>
          </w:tcPr>
          <w:p w14:paraId="087BA4F9" w14:textId="15D550A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19.11</w:t>
            </w:r>
          </w:p>
        </w:tc>
        <w:tc>
          <w:tcPr>
            <w:tcW w:w="296" w:type="pct"/>
            <w:shd w:val="clear" w:color="auto" w:fill="auto"/>
            <w:noWrap/>
            <w:vAlign w:val="center"/>
            <w:hideMark/>
          </w:tcPr>
          <w:p w14:paraId="0A7492C4" w14:textId="534787E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24.21</w:t>
            </w:r>
          </w:p>
        </w:tc>
      </w:tr>
      <w:tr w:rsidR="00100468" w:rsidRPr="004B13BC" w14:paraId="2D3EC405" w14:textId="77777777" w:rsidTr="00C92DCD">
        <w:trPr>
          <w:trHeight w:val="320"/>
          <w:jc w:val="center"/>
        </w:trPr>
        <w:tc>
          <w:tcPr>
            <w:tcW w:w="143" w:type="pct"/>
            <w:vMerge/>
            <w:shd w:val="clear" w:color="auto" w:fill="auto"/>
            <w:noWrap/>
            <w:vAlign w:val="center"/>
            <w:hideMark/>
          </w:tcPr>
          <w:p w14:paraId="6CE1C011"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B924D4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magenda</w:t>
            </w:r>
            <w:proofErr w:type="spellEnd"/>
            <w:proofErr w:type="gramEnd"/>
          </w:p>
        </w:tc>
        <w:tc>
          <w:tcPr>
            <w:tcW w:w="314" w:type="pct"/>
            <w:shd w:val="clear" w:color="auto" w:fill="auto"/>
            <w:noWrap/>
            <w:vAlign w:val="center"/>
            <w:hideMark/>
          </w:tcPr>
          <w:p w14:paraId="26AB756F" w14:textId="56273DB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54.66</w:t>
            </w:r>
          </w:p>
        </w:tc>
        <w:tc>
          <w:tcPr>
            <w:tcW w:w="314" w:type="pct"/>
            <w:shd w:val="clear" w:color="auto" w:fill="auto"/>
            <w:noWrap/>
            <w:vAlign w:val="center"/>
            <w:hideMark/>
          </w:tcPr>
          <w:p w14:paraId="1AC4F898" w14:textId="0FAF143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75.30</w:t>
            </w:r>
          </w:p>
        </w:tc>
        <w:tc>
          <w:tcPr>
            <w:tcW w:w="317" w:type="pct"/>
            <w:shd w:val="clear" w:color="auto" w:fill="auto"/>
            <w:noWrap/>
            <w:vAlign w:val="center"/>
            <w:hideMark/>
          </w:tcPr>
          <w:p w14:paraId="1181ADD2" w14:textId="1F04FCF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53.56</w:t>
            </w:r>
          </w:p>
        </w:tc>
        <w:tc>
          <w:tcPr>
            <w:tcW w:w="314" w:type="pct"/>
            <w:shd w:val="clear" w:color="auto" w:fill="auto"/>
            <w:noWrap/>
            <w:vAlign w:val="center"/>
            <w:hideMark/>
          </w:tcPr>
          <w:p w14:paraId="36F61985" w14:textId="1AC5EB3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65.66</w:t>
            </w:r>
          </w:p>
        </w:tc>
        <w:tc>
          <w:tcPr>
            <w:tcW w:w="314" w:type="pct"/>
            <w:shd w:val="clear" w:color="000000" w:fill="FFC7CE"/>
            <w:noWrap/>
            <w:vAlign w:val="center"/>
            <w:hideMark/>
          </w:tcPr>
          <w:p w14:paraId="1A3DE10E" w14:textId="2E355F9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18.47</w:t>
            </w:r>
          </w:p>
        </w:tc>
        <w:tc>
          <w:tcPr>
            <w:tcW w:w="314" w:type="pct"/>
            <w:shd w:val="clear" w:color="auto" w:fill="auto"/>
            <w:noWrap/>
            <w:vAlign w:val="center"/>
            <w:hideMark/>
          </w:tcPr>
          <w:p w14:paraId="52EF927A" w14:textId="45D924E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62.79</w:t>
            </w:r>
          </w:p>
        </w:tc>
        <w:tc>
          <w:tcPr>
            <w:tcW w:w="258" w:type="pct"/>
            <w:shd w:val="clear" w:color="000000" w:fill="FFC7CE"/>
            <w:noWrap/>
            <w:vAlign w:val="center"/>
            <w:hideMark/>
          </w:tcPr>
          <w:p w14:paraId="4BD33B98" w14:textId="7F561F8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23.24</w:t>
            </w:r>
          </w:p>
        </w:tc>
        <w:tc>
          <w:tcPr>
            <w:tcW w:w="258" w:type="pct"/>
            <w:shd w:val="clear" w:color="auto" w:fill="auto"/>
            <w:noWrap/>
            <w:vAlign w:val="center"/>
            <w:hideMark/>
          </w:tcPr>
          <w:p w14:paraId="01A217EE" w14:textId="3F8D236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65.98</w:t>
            </w:r>
          </w:p>
        </w:tc>
        <w:tc>
          <w:tcPr>
            <w:tcW w:w="258" w:type="pct"/>
            <w:shd w:val="clear" w:color="auto" w:fill="auto"/>
            <w:noWrap/>
            <w:vAlign w:val="center"/>
            <w:hideMark/>
          </w:tcPr>
          <w:p w14:paraId="427CB38B" w14:textId="5D8FCD8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69.23</w:t>
            </w:r>
          </w:p>
        </w:tc>
        <w:tc>
          <w:tcPr>
            <w:tcW w:w="314" w:type="pct"/>
            <w:shd w:val="clear" w:color="auto" w:fill="auto"/>
            <w:noWrap/>
            <w:vAlign w:val="center"/>
            <w:hideMark/>
          </w:tcPr>
          <w:p w14:paraId="4500AA2C" w14:textId="4B7289A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62.88</w:t>
            </w:r>
          </w:p>
        </w:tc>
        <w:tc>
          <w:tcPr>
            <w:tcW w:w="259" w:type="pct"/>
            <w:shd w:val="clear" w:color="auto" w:fill="auto"/>
            <w:noWrap/>
            <w:vAlign w:val="center"/>
            <w:hideMark/>
          </w:tcPr>
          <w:p w14:paraId="458D34A6" w14:textId="2A9A011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65.29</w:t>
            </w:r>
          </w:p>
        </w:tc>
        <w:tc>
          <w:tcPr>
            <w:tcW w:w="429" w:type="pct"/>
            <w:shd w:val="clear" w:color="auto" w:fill="auto"/>
            <w:noWrap/>
            <w:vAlign w:val="center"/>
            <w:hideMark/>
          </w:tcPr>
          <w:p w14:paraId="552995E7" w14:textId="35506F2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64.91</w:t>
            </w:r>
          </w:p>
        </w:tc>
        <w:tc>
          <w:tcPr>
            <w:tcW w:w="386" w:type="pct"/>
            <w:shd w:val="clear" w:color="auto" w:fill="auto"/>
            <w:noWrap/>
            <w:vAlign w:val="center"/>
            <w:hideMark/>
          </w:tcPr>
          <w:p w14:paraId="37689157" w14:textId="6C5D39C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15.97</w:t>
            </w:r>
          </w:p>
        </w:tc>
        <w:tc>
          <w:tcPr>
            <w:tcW w:w="296" w:type="pct"/>
            <w:shd w:val="clear" w:color="auto" w:fill="auto"/>
            <w:noWrap/>
            <w:vAlign w:val="center"/>
            <w:hideMark/>
          </w:tcPr>
          <w:p w14:paraId="419C88F4" w14:textId="245A12E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24.14</w:t>
            </w:r>
          </w:p>
        </w:tc>
      </w:tr>
      <w:tr w:rsidR="00100468" w:rsidRPr="004B13BC" w14:paraId="5BAC4882" w14:textId="77777777" w:rsidTr="00C92DCD">
        <w:trPr>
          <w:trHeight w:val="320"/>
          <w:jc w:val="center"/>
        </w:trPr>
        <w:tc>
          <w:tcPr>
            <w:tcW w:w="143" w:type="pct"/>
            <w:vMerge/>
            <w:shd w:val="clear" w:color="auto" w:fill="auto"/>
            <w:noWrap/>
            <w:vAlign w:val="center"/>
            <w:hideMark/>
          </w:tcPr>
          <w:p w14:paraId="5BF2C350"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B3BC98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w:t>
            </w:r>
            <w:proofErr w:type="gramEnd"/>
            <w:r w:rsidRPr="004B13BC">
              <w:rPr>
                <w:color w:val="000000"/>
                <w:sz w:val="18"/>
                <w:szCs w:val="11"/>
              </w:rPr>
              <w:t>_mix</w:t>
            </w:r>
            <w:proofErr w:type="spellEnd"/>
          </w:p>
        </w:tc>
        <w:tc>
          <w:tcPr>
            <w:tcW w:w="314" w:type="pct"/>
            <w:shd w:val="clear" w:color="auto" w:fill="auto"/>
            <w:noWrap/>
            <w:vAlign w:val="center"/>
            <w:hideMark/>
          </w:tcPr>
          <w:p w14:paraId="0FAFF8DF" w14:textId="57D5E52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27.18</w:t>
            </w:r>
          </w:p>
        </w:tc>
        <w:tc>
          <w:tcPr>
            <w:tcW w:w="314" w:type="pct"/>
            <w:shd w:val="clear" w:color="auto" w:fill="auto"/>
            <w:noWrap/>
            <w:vAlign w:val="center"/>
            <w:hideMark/>
          </w:tcPr>
          <w:p w14:paraId="6CEB43E6" w14:textId="647BDFB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36.28</w:t>
            </w:r>
          </w:p>
        </w:tc>
        <w:tc>
          <w:tcPr>
            <w:tcW w:w="317" w:type="pct"/>
            <w:shd w:val="clear" w:color="auto" w:fill="auto"/>
            <w:noWrap/>
            <w:vAlign w:val="center"/>
            <w:hideMark/>
          </w:tcPr>
          <w:p w14:paraId="1898B3EF" w14:textId="356C9F9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40.79</w:t>
            </w:r>
          </w:p>
        </w:tc>
        <w:tc>
          <w:tcPr>
            <w:tcW w:w="314" w:type="pct"/>
            <w:shd w:val="clear" w:color="auto" w:fill="auto"/>
            <w:noWrap/>
            <w:vAlign w:val="center"/>
            <w:hideMark/>
          </w:tcPr>
          <w:p w14:paraId="353BA886" w14:textId="08A041F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39.14</w:t>
            </w:r>
          </w:p>
        </w:tc>
        <w:tc>
          <w:tcPr>
            <w:tcW w:w="314" w:type="pct"/>
            <w:shd w:val="clear" w:color="000000" w:fill="FFC7CE"/>
            <w:noWrap/>
            <w:vAlign w:val="center"/>
            <w:hideMark/>
          </w:tcPr>
          <w:p w14:paraId="4CBCE835" w14:textId="59CC1F0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11.32</w:t>
            </w:r>
          </w:p>
        </w:tc>
        <w:tc>
          <w:tcPr>
            <w:tcW w:w="314" w:type="pct"/>
            <w:shd w:val="clear" w:color="auto" w:fill="auto"/>
            <w:noWrap/>
            <w:vAlign w:val="center"/>
            <w:hideMark/>
          </w:tcPr>
          <w:p w14:paraId="062516B1" w14:textId="6F43B17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11.86</w:t>
            </w:r>
          </w:p>
        </w:tc>
        <w:tc>
          <w:tcPr>
            <w:tcW w:w="258" w:type="pct"/>
            <w:shd w:val="clear" w:color="000000" w:fill="FFC7CE"/>
            <w:noWrap/>
            <w:vAlign w:val="center"/>
            <w:hideMark/>
          </w:tcPr>
          <w:p w14:paraId="57E44B2F" w14:textId="482FBEC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13.32</w:t>
            </w:r>
          </w:p>
        </w:tc>
        <w:tc>
          <w:tcPr>
            <w:tcW w:w="258" w:type="pct"/>
            <w:shd w:val="clear" w:color="auto" w:fill="auto"/>
            <w:noWrap/>
            <w:vAlign w:val="center"/>
            <w:hideMark/>
          </w:tcPr>
          <w:p w14:paraId="6C251D78" w14:textId="1853C33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40.50</w:t>
            </w:r>
          </w:p>
        </w:tc>
        <w:tc>
          <w:tcPr>
            <w:tcW w:w="258" w:type="pct"/>
            <w:shd w:val="clear" w:color="auto" w:fill="auto"/>
            <w:noWrap/>
            <w:vAlign w:val="center"/>
            <w:hideMark/>
          </w:tcPr>
          <w:p w14:paraId="66E864CD" w14:textId="6E8DB42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46.12</w:t>
            </w:r>
          </w:p>
        </w:tc>
        <w:tc>
          <w:tcPr>
            <w:tcW w:w="314" w:type="pct"/>
            <w:shd w:val="clear" w:color="auto" w:fill="auto"/>
            <w:noWrap/>
            <w:vAlign w:val="center"/>
            <w:hideMark/>
          </w:tcPr>
          <w:p w14:paraId="7C6FEF00" w14:textId="1DF1D8F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11.67</w:t>
            </w:r>
          </w:p>
        </w:tc>
        <w:tc>
          <w:tcPr>
            <w:tcW w:w="259" w:type="pct"/>
            <w:shd w:val="clear" w:color="auto" w:fill="auto"/>
            <w:noWrap/>
            <w:vAlign w:val="center"/>
            <w:hideMark/>
          </w:tcPr>
          <w:p w14:paraId="6D30CDBB" w14:textId="163863F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16.41</w:t>
            </w:r>
          </w:p>
        </w:tc>
        <w:tc>
          <w:tcPr>
            <w:tcW w:w="429" w:type="pct"/>
            <w:shd w:val="clear" w:color="auto" w:fill="auto"/>
            <w:noWrap/>
            <w:vAlign w:val="center"/>
            <w:hideMark/>
          </w:tcPr>
          <w:p w14:paraId="04516D28" w14:textId="3CBF1BD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15.02</w:t>
            </w:r>
          </w:p>
        </w:tc>
        <w:tc>
          <w:tcPr>
            <w:tcW w:w="386" w:type="pct"/>
            <w:shd w:val="clear" w:color="auto" w:fill="auto"/>
            <w:noWrap/>
            <w:vAlign w:val="center"/>
            <w:hideMark/>
          </w:tcPr>
          <w:p w14:paraId="42D55280" w14:textId="7B97E91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5.79</w:t>
            </w:r>
          </w:p>
        </w:tc>
        <w:tc>
          <w:tcPr>
            <w:tcW w:w="296" w:type="pct"/>
            <w:shd w:val="clear" w:color="auto" w:fill="auto"/>
            <w:noWrap/>
            <w:vAlign w:val="center"/>
            <w:hideMark/>
          </w:tcPr>
          <w:p w14:paraId="0CCAD078" w14:textId="40E94C1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24.26</w:t>
            </w:r>
          </w:p>
        </w:tc>
      </w:tr>
      <w:tr w:rsidR="00100468" w:rsidRPr="004B13BC" w14:paraId="06CAB68B" w14:textId="77777777" w:rsidTr="00C92DCD">
        <w:trPr>
          <w:trHeight w:val="320"/>
          <w:jc w:val="center"/>
        </w:trPr>
        <w:tc>
          <w:tcPr>
            <w:tcW w:w="143" w:type="pct"/>
            <w:vMerge/>
            <w:shd w:val="clear" w:color="auto" w:fill="auto"/>
            <w:noWrap/>
            <w:vAlign w:val="center"/>
            <w:hideMark/>
          </w:tcPr>
          <w:p w14:paraId="7B6696EA"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9B87A3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red</w:t>
            </w:r>
            <w:proofErr w:type="gramEnd"/>
          </w:p>
        </w:tc>
        <w:tc>
          <w:tcPr>
            <w:tcW w:w="314" w:type="pct"/>
            <w:shd w:val="clear" w:color="auto" w:fill="auto"/>
            <w:noWrap/>
            <w:vAlign w:val="center"/>
            <w:hideMark/>
          </w:tcPr>
          <w:p w14:paraId="25360094" w14:textId="1EC4DFA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58.82</w:t>
            </w:r>
          </w:p>
        </w:tc>
        <w:tc>
          <w:tcPr>
            <w:tcW w:w="314" w:type="pct"/>
            <w:shd w:val="clear" w:color="auto" w:fill="auto"/>
            <w:noWrap/>
            <w:vAlign w:val="center"/>
            <w:hideMark/>
          </w:tcPr>
          <w:p w14:paraId="23C0EAC2" w14:textId="62682C1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84.22</w:t>
            </w:r>
          </w:p>
        </w:tc>
        <w:tc>
          <w:tcPr>
            <w:tcW w:w="317" w:type="pct"/>
            <w:shd w:val="clear" w:color="auto" w:fill="auto"/>
            <w:noWrap/>
            <w:vAlign w:val="center"/>
            <w:hideMark/>
          </w:tcPr>
          <w:p w14:paraId="3AFAE8C6" w14:textId="7AE545E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101.79</w:t>
            </w:r>
          </w:p>
        </w:tc>
        <w:tc>
          <w:tcPr>
            <w:tcW w:w="314" w:type="pct"/>
            <w:shd w:val="clear" w:color="auto" w:fill="auto"/>
            <w:noWrap/>
            <w:vAlign w:val="center"/>
            <w:hideMark/>
          </w:tcPr>
          <w:p w14:paraId="46C0B4AB" w14:textId="326B170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47.68</w:t>
            </w:r>
          </w:p>
        </w:tc>
        <w:tc>
          <w:tcPr>
            <w:tcW w:w="314" w:type="pct"/>
            <w:shd w:val="clear" w:color="000000" w:fill="FFC7CE"/>
            <w:noWrap/>
            <w:vAlign w:val="center"/>
            <w:hideMark/>
          </w:tcPr>
          <w:p w14:paraId="69DFDB8F" w14:textId="2F5BA35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23.38</w:t>
            </w:r>
          </w:p>
        </w:tc>
        <w:tc>
          <w:tcPr>
            <w:tcW w:w="314" w:type="pct"/>
            <w:shd w:val="clear" w:color="auto" w:fill="auto"/>
            <w:noWrap/>
            <w:vAlign w:val="center"/>
            <w:hideMark/>
          </w:tcPr>
          <w:p w14:paraId="4BF6FC2D" w14:textId="41D712A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36.37</w:t>
            </w:r>
          </w:p>
        </w:tc>
        <w:tc>
          <w:tcPr>
            <w:tcW w:w="258" w:type="pct"/>
            <w:shd w:val="clear" w:color="000000" w:fill="FFC7CE"/>
            <w:noWrap/>
            <w:vAlign w:val="center"/>
            <w:hideMark/>
          </w:tcPr>
          <w:p w14:paraId="5D353485" w14:textId="2243DC0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27.30</w:t>
            </w:r>
          </w:p>
        </w:tc>
        <w:tc>
          <w:tcPr>
            <w:tcW w:w="258" w:type="pct"/>
            <w:shd w:val="clear" w:color="auto" w:fill="auto"/>
            <w:noWrap/>
            <w:vAlign w:val="center"/>
            <w:hideMark/>
          </w:tcPr>
          <w:p w14:paraId="5D2CBAEA" w14:textId="42E0A7A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48.68</w:t>
            </w:r>
          </w:p>
        </w:tc>
        <w:tc>
          <w:tcPr>
            <w:tcW w:w="258" w:type="pct"/>
            <w:shd w:val="clear" w:color="auto" w:fill="auto"/>
            <w:noWrap/>
            <w:vAlign w:val="center"/>
            <w:hideMark/>
          </w:tcPr>
          <w:p w14:paraId="180B92BB" w14:textId="68E5751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50.78</w:t>
            </w:r>
          </w:p>
        </w:tc>
        <w:tc>
          <w:tcPr>
            <w:tcW w:w="314" w:type="pct"/>
            <w:shd w:val="clear" w:color="auto" w:fill="auto"/>
            <w:noWrap/>
            <w:vAlign w:val="center"/>
            <w:hideMark/>
          </w:tcPr>
          <w:p w14:paraId="0F08BCBE" w14:textId="18E96A7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32.55</w:t>
            </w:r>
          </w:p>
        </w:tc>
        <w:tc>
          <w:tcPr>
            <w:tcW w:w="259" w:type="pct"/>
            <w:shd w:val="clear" w:color="auto" w:fill="auto"/>
            <w:noWrap/>
            <w:vAlign w:val="center"/>
            <w:hideMark/>
          </w:tcPr>
          <w:p w14:paraId="5D3D9053" w14:textId="5BDD3FF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34.23</w:t>
            </w:r>
          </w:p>
        </w:tc>
        <w:tc>
          <w:tcPr>
            <w:tcW w:w="429" w:type="pct"/>
            <w:shd w:val="clear" w:color="auto" w:fill="auto"/>
            <w:noWrap/>
            <w:vAlign w:val="center"/>
            <w:hideMark/>
          </w:tcPr>
          <w:p w14:paraId="1DD6AF0C" w14:textId="712FC1E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35.82</w:t>
            </w:r>
          </w:p>
        </w:tc>
        <w:tc>
          <w:tcPr>
            <w:tcW w:w="386" w:type="pct"/>
            <w:shd w:val="clear" w:color="auto" w:fill="auto"/>
            <w:noWrap/>
            <w:vAlign w:val="center"/>
            <w:hideMark/>
          </w:tcPr>
          <w:p w14:paraId="5006329B" w14:textId="2B9F681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20.14</w:t>
            </w:r>
          </w:p>
        </w:tc>
        <w:tc>
          <w:tcPr>
            <w:tcW w:w="296" w:type="pct"/>
            <w:shd w:val="clear" w:color="auto" w:fill="auto"/>
            <w:noWrap/>
            <w:vAlign w:val="center"/>
            <w:hideMark/>
          </w:tcPr>
          <w:p w14:paraId="18D03695" w14:textId="515581D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28.35</w:t>
            </w:r>
          </w:p>
        </w:tc>
      </w:tr>
      <w:tr w:rsidR="00100468" w:rsidRPr="004B13BC" w14:paraId="662D8905" w14:textId="77777777" w:rsidTr="00C92DCD">
        <w:trPr>
          <w:trHeight w:val="320"/>
          <w:jc w:val="center"/>
        </w:trPr>
        <w:tc>
          <w:tcPr>
            <w:tcW w:w="143" w:type="pct"/>
            <w:vMerge/>
            <w:shd w:val="clear" w:color="auto" w:fill="auto"/>
            <w:noWrap/>
            <w:vAlign w:val="center"/>
            <w:hideMark/>
          </w:tcPr>
          <w:p w14:paraId="29C99FC1"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37027DD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redxblue</w:t>
            </w:r>
            <w:proofErr w:type="spellEnd"/>
            <w:proofErr w:type="gramEnd"/>
          </w:p>
        </w:tc>
        <w:tc>
          <w:tcPr>
            <w:tcW w:w="314" w:type="pct"/>
            <w:shd w:val="clear" w:color="auto" w:fill="auto"/>
            <w:noWrap/>
            <w:vAlign w:val="center"/>
            <w:hideMark/>
          </w:tcPr>
          <w:p w14:paraId="75A35D73" w14:textId="78589D9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58.79</w:t>
            </w:r>
          </w:p>
        </w:tc>
        <w:tc>
          <w:tcPr>
            <w:tcW w:w="314" w:type="pct"/>
            <w:shd w:val="clear" w:color="auto" w:fill="auto"/>
            <w:noWrap/>
            <w:vAlign w:val="center"/>
            <w:hideMark/>
          </w:tcPr>
          <w:p w14:paraId="174500A3" w14:textId="2A1E097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80.87</w:t>
            </w:r>
          </w:p>
        </w:tc>
        <w:tc>
          <w:tcPr>
            <w:tcW w:w="317" w:type="pct"/>
            <w:shd w:val="clear" w:color="auto" w:fill="auto"/>
            <w:noWrap/>
            <w:vAlign w:val="center"/>
            <w:hideMark/>
          </w:tcPr>
          <w:p w14:paraId="4D362A6E" w14:textId="13CEECA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57.42</w:t>
            </w:r>
          </w:p>
        </w:tc>
        <w:tc>
          <w:tcPr>
            <w:tcW w:w="314" w:type="pct"/>
            <w:shd w:val="clear" w:color="auto" w:fill="auto"/>
            <w:noWrap/>
            <w:vAlign w:val="center"/>
            <w:hideMark/>
          </w:tcPr>
          <w:p w14:paraId="3206A729" w14:textId="01E37EB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40.61</w:t>
            </w:r>
          </w:p>
        </w:tc>
        <w:tc>
          <w:tcPr>
            <w:tcW w:w="314" w:type="pct"/>
            <w:shd w:val="clear" w:color="000000" w:fill="FFC7CE"/>
            <w:noWrap/>
            <w:vAlign w:val="center"/>
            <w:hideMark/>
          </w:tcPr>
          <w:p w14:paraId="4447AAA2" w14:textId="517DD56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22.32</w:t>
            </w:r>
          </w:p>
        </w:tc>
        <w:tc>
          <w:tcPr>
            <w:tcW w:w="314" w:type="pct"/>
            <w:shd w:val="clear" w:color="auto" w:fill="auto"/>
            <w:noWrap/>
            <w:vAlign w:val="center"/>
            <w:hideMark/>
          </w:tcPr>
          <w:p w14:paraId="0C69E16C" w14:textId="5CD1658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38.39</w:t>
            </w:r>
          </w:p>
        </w:tc>
        <w:tc>
          <w:tcPr>
            <w:tcW w:w="258" w:type="pct"/>
            <w:shd w:val="clear" w:color="000000" w:fill="FFC7CE"/>
            <w:noWrap/>
            <w:vAlign w:val="center"/>
            <w:hideMark/>
          </w:tcPr>
          <w:p w14:paraId="54F9942C" w14:textId="55A847B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26.19</w:t>
            </w:r>
          </w:p>
        </w:tc>
        <w:tc>
          <w:tcPr>
            <w:tcW w:w="258" w:type="pct"/>
            <w:shd w:val="clear" w:color="auto" w:fill="auto"/>
            <w:noWrap/>
            <w:vAlign w:val="center"/>
            <w:hideMark/>
          </w:tcPr>
          <w:p w14:paraId="05B62EB6" w14:textId="6AE29A5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54.93</w:t>
            </w:r>
          </w:p>
        </w:tc>
        <w:tc>
          <w:tcPr>
            <w:tcW w:w="258" w:type="pct"/>
            <w:shd w:val="clear" w:color="auto" w:fill="auto"/>
            <w:noWrap/>
            <w:vAlign w:val="center"/>
            <w:hideMark/>
          </w:tcPr>
          <w:p w14:paraId="392A9D9C" w14:textId="0CEDC87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56.62</w:t>
            </w:r>
          </w:p>
        </w:tc>
        <w:tc>
          <w:tcPr>
            <w:tcW w:w="314" w:type="pct"/>
            <w:shd w:val="clear" w:color="auto" w:fill="auto"/>
            <w:noWrap/>
            <w:vAlign w:val="center"/>
            <w:hideMark/>
          </w:tcPr>
          <w:p w14:paraId="32ED4AEE" w14:textId="5D3B868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38.29</w:t>
            </w:r>
          </w:p>
        </w:tc>
        <w:tc>
          <w:tcPr>
            <w:tcW w:w="259" w:type="pct"/>
            <w:shd w:val="clear" w:color="auto" w:fill="auto"/>
            <w:noWrap/>
            <w:vAlign w:val="center"/>
            <w:hideMark/>
          </w:tcPr>
          <w:p w14:paraId="54605D75" w14:textId="599C367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42.70</w:t>
            </w:r>
          </w:p>
        </w:tc>
        <w:tc>
          <w:tcPr>
            <w:tcW w:w="429" w:type="pct"/>
            <w:shd w:val="clear" w:color="auto" w:fill="auto"/>
            <w:noWrap/>
            <w:vAlign w:val="center"/>
            <w:hideMark/>
          </w:tcPr>
          <w:p w14:paraId="0FEE38E9" w14:textId="1FB909D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51.36</w:t>
            </w:r>
          </w:p>
        </w:tc>
        <w:tc>
          <w:tcPr>
            <w:tcW w:w="386" w:type="pct"/>
            <w:shd w:val="clear" w:color="auto" w:fill="auto"/>
            <w:noWrap/>
            <w:vAlign w:val="center"/>
            <w:hideMark/>
          </w:tcPr>
          <w:p w14:paraId="4109E93C" w14:textId="6B69F56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18.32</w:t>
            </w:r>
          </w:p>
        </w:tc>
        <w:tc>
          <w:tcPr>
            <w:tcW w:w="296" w:type="pct"/>
            <w:shd w:val="clear" w:color="auto" w:fill="auto"/>
            <w:noWrap/>
            <w:vAlign w:val="center"/>
            <w:hideMark/>
          </w:tcPr>
          <w:p w14:paraId="34456B2E" w14:textId="619BB00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27.44</w:t>
            </w:r>
          </w:p>
        </w:tc>
      </w:tr>
      <w:tr w:rsidR="00100468" w:rsidRPr="004B13BC" w14:paraId="30A6BEBB" w14:textId="77777777" w:rsidTr="00C92DCD">
        <w:trPr>
          <w:trHeight w:val="320"/>
          <w:jc w:val="center"/>
        </w:trPr>
        <w:tc>
          <w:tcPr>
            <w:tcW w:w="143" w:type="pct"/>
            <w:vMerge/>
            <w:shd w:val="clear" w:color="auto" w:fill="auto"/>
            <w:noWrap/>
            <w:vAlign w:val="center"/>
            <w:hideMark/>
          </w:tcPr>
          <w:p w14:paraId="7BEE5F54"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2CC038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redxgreen</w:t>
            </w:r>
            <w:proofErr w:type="spellEnd"/>
            <w:proofErr w:type="gramEnd"/>
          </w:p>
        </w:tc>
        <w:tc>
          <w:tcPr>
            <w:tcW w:w="314" w:type="pct"/>
            <w:shd w:val="clear" w:color="auto" w:fill="auto"/>
            <w:noWrap/>
            <w:vAlign w:val="center"/>
            <w:hideMark/>
          </w:tcPr>
          <w:p w14:paraId="67B09FDE" w14:textId="45D1B4D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57.99</w:t>
            </w:r>
          </w:p>
        </w:tc>
        <w:tc>
          <w:tcPr>
            <w:tcW w:w="314" w:type="pct"/>
            <w:shd w:val="clear" w:color="auto" w:fill="auto"/>
            <w:noWrap/>
            <w:vAlign w:val="center"/>
            <w:hideMark/>
          </w:tcPr>
          <w:p w14:paraId="7DF20693" w14:textId="01D8940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58.66</w:t>
            </w:r>
          </w:p>
        </w:tc>
        <w:tc>
          <w:tcPr>
            <w:tcW w:w="317" w:type="pct"/>
            <w:shd w:val="clear" w:color="auto" w:fill="auto"/>
            <w:noWrap/>
            <w:vAlign w:val="center"/>
            <w:hideMark/>
          </w:tcPr>
          <w:p w14:paraId="48F34112" w14:textId="274229D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87.04</w:t>
            </w:r>
          </w:p>
        </w:tc>
        <w:tc>
          <w:tcPr>
            <w:tcW w:w="314" w:type="pct"/>
            <w:shd w:val="clear" w:color="auto" w:fill="auto"/>
            <w:noWrap/>
            <w:vAlign w:val="center"/>
            <w:hideMark/>
          </w:tcPr>
          <w:p w14:paraId="37141932" w14:textId="555187D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36.39</w:t>
            </w:r>
          </w:p>
        </w:tc>
        <w:tc>
          <w:tcPr>
            <w:tcW w:w="314" w:type="pct"/>
            <w:shd w:val="clear" w:color="auto" w:fill="auto"/>
            <w:noWrap/>
            <w:vAlign w:val="center"/>
            <w:hideMark/>
          </w:tcPr>
          <w:p w14:paraId="19175BD9" w14:textId="7D4EED3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38.29</w:t>
            </w:r>
          </w:p>
        </w:tc>
        <w:tc>
          <w:tcPr>
            <w:tcW w:w="314" w:type="pct"/>
            <w:shd w:val="clear" w:color="000000" w:fill="FFC7CE"/>
            <w:noWrap/>
            <w:vAlign w:val="center"/>
            <w:hideMark/>
          </w:tcPr>
          <w:p w14:paraId="302B4EA7" w14:textId="12470AF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25.90</w:t>
            </w:r>
          </w:p>
        </w:tc>
        <w:tc>
          <w:tcPr>
            <w:tcW w:w="258" w:type="pct"/>
            <w:shd w:val="clear" w:color="000000" w:fill="FFC7CE"/>
            <w:noWrap/>
            <w:vAlign w:val="center"/>
            <w:hideMark/>
          </w:tcPr>
          <w:p w14:paraId="087526B3" w14:textId="1FDBB36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27.97</w:t>
            </w:r>
          </w:p>
        </w:tc>
        <w:tc>
          <w:tcPr>
            <w:tcW w:w="258" w:type="pct"/>
            <w:shd w:val="clear" w:color="auto" w:fill="auto"/>
            <w:noWrap/>
            <w:vAlign w:val="center"/>
            <w:hideMark/>
          </w:tcPr>
          <w:p w14:paraId="115A6630" w14:textId="666A58B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54.50</w:t>
            </w:r>
          </w:p>
        </w:tc>
        <w:tc>
          <w:tcPr>
            <w:tcW w:w="258" w:type="pct"/>
            <w:shd w:val="clear" w:color="auto" w:fill="auto"/>
            <w:noWrap/>
            <w:vAlign w:val="center"/>
            <w:hideMark/>
          </w:tcPr>
          <w:p w14:paraId="540F0C03" w14:textId="20FE9CC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54.85</w:t>
            </w:r>
          </w:p>
        </w:tc>
        <w:tc>
          <w:tcPr>
            <w:tcW w:w="314" w:type="pct"/>
            <w:shd w:val="clear" w:color="auto" w:fill="auto"/>
            <w:noWrap/>
            <w:vAlign w:val="center"/>
            <w:hideMark/>
          </w:tcPr>
          <w:p w14:paraId="604CC15B" w14:textId="304F7E1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48.40</w:t>
            </w:r>
          </w:p>
        </w:tc>
        <w:tc>
          <w:tcPr>
            <w:tcW w:w="259" w:type="pct"/>
            <w:shd w:val="clear" w:color="auto" w:fill="auto"/>
            <w:noWrap/>
            <w:vAlign w:val="center"/>
            <w:hideMark/>
          </w:tcPr>
          <w:p w14:paraId="7BA299F8" w14:textId="52E1503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50.19</w:t>
            </w:r>
          </w:p>
        </w:tc>
        <w:tc>
          <w:tcPr>
            <w:tcW w:w="429" w:type="pct"/>
            <w:shd w:val="clear" w:color="auto" w:fill="auto"/>
            <w:noWrap/>
            <w:vAlign w:val="center"/>
            <w:hideMark/>
          </w:tcPr>
          <w:p w14:paraId="27F9BE19" w14:textId="0FA714F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54.53</w:t>
            </w:r>
          </w:p>
        </w:tc>
        <w:tc>
          <w:tcPr>
            <w:tcW w:w="386" w:type="pct"/>
            <w:shd w:val="clear" w:color="auto" w:fill="auto"/>
            <w:noWrap/>
            <w:vAlign w:val="center"/>
            <w:hideMark/>
          </w:tcPr>
          <w:p w14:paraId="32FE9A6D" w14:textId="11FE4AC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17.64</w:t>
            </w:r>
          </w:p>
        </w:tc>
        <w:tc>
          <w:tcPr>
            <w:tcW w:w="296" w:type="pct"/>
            <w:shd w:val="clear" w:color="auto" w:fill="auto"/>
            <w:noWrap/>
            <w:vAlign w:val="center"/>
            <w:hideMark/>
          </w:tcPr>
          <w:p w14:paraId="6C771D2A" w14:textId="59CAA31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22.78</w:t>
            </w:r>
          </w:p>
        </w:tc>
      </w:tr>
      <w:tr w:rsidR="00100468" w:rsidRPr="004B13BC" w14:paraId="77D5886B" w14:textId="77777777" w:rsidTr="00C92DCD">
        <w:trPr>
          <w:trHeight w:val="320"/>
          <w:jc w:val="center"/>
        </w:trPr>
        <w:tc>
          <w:tcPr>
            <w:tcW w:w="143" w:type="pct"/>
            <w:vMerge/>
            <w:shd w:val="clear" w:color="auto" w:fill="auto"/>
            <w:noWrap/>
            <w:vAlign w:val="center"/>
            <w:hideMark/>
          </w:tcPr>
          <w:p w14:paraId="1A0E8F4C"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3B9C0943"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yellow</w:t>
            </w:r>
            <w:proofErr w:type="gramEnd"/>
          </w:p>
        </w:tc>
        <w:tc>
          <w:tcPr>
            <w:tcW w:w="314" w:type="pct"/>
            <w:shd w:val="clear" w:color="auto" w:fill="auto"/>
            <w:noWrap/>
            <w:vAlign w:val="center"/>
            <w:hideMark/>
          </w:tcPr>
          <w:p w14:paraId="6C1C2116" w14:textId="1ABC40E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53.24</w:t>
            </w:r>
          </w:p>
        </w:tc>
        <w:tc>
          <w:tcPr>
            <w:tcW w:w="314" w:type="pct"/>
            <w:shd w:val="clear" w:color="auto" w:fill="auto"/>
            <w:noWrap/>
            <w:vAlign w:val="center"/>
            <w:hideMark/>
          </w:tcPr>
          <w:p w14:paraId="0E2E295A" w14:textId="67225DD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54.61</w:t>
            </w:r>
          </w:p>
        </w:tc>
        <w:tc>
          <w:tcPr>
            <w:tcW w:w="317" w:type="pct"/>
            <w:shd w:val="clear" w:color="auto" w:fill="auto"/>
            <w:noWrap/>
            <w:vAlign w:val="center"/>
            <w:hideMark/>
          </w:tcPr>
          <w:p w14:paraId="1BF52BF4" w14:textId="1398C2C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81.40</w:t>
            </w:r>
          </w:p>
        </w:tc>
        <w:tc>
          <w:tcPr>
            <w:tcW w:w="314" w:type="pct"/>
            <w:shd w:val="clear" w:color="auto" w:fill="auto"/>
            <w:noWrap/>
            <w:vAlign w:val="center"/>
            <w:hideMark/>
          </w:tcPr>
          <w:p w14:paraId="27A3E358" w14:textId="58367C9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67.97</w:t>
            </w:r>
          </w:p>
        </w:tc>
        <w:tc>
          <w:tcPr>
            <w:tcW w:w="314" w:type="pct"/>
            <w:shd w:val="clear" w:color="auto" w:fill="auto"/>
            <w:noWrap/>
            <w:vAlign w:val="center"/>
            <w:hideMark/>
          </w:tcPr>
          <w:p w14:paraId="5555672E" w14:textId="2EE6BD2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69.05</w:t>
            </w:r>
          </w:p>
        </w:tc>
        <w:tc>
          <w:tcPr>
            <w:tcW w:w="314" w:type="pct"/>
            <w:shd w:val="clear" w:color="000000" w:fill="FFC7CE"/>
            <w:noWrap/>
            <w:vAlign w:val="center"/>
            <w:hideMark/>
          </w:tcPr>
          <w:p w14:paraId="4864431A" w14:textId="10F009F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21.71</w:t>
            </w:r>
          </w:p>
        </w:tc>
        <w:tc>
          <w:tcPr>
            <w:tcW w:w="258" w:type="pct"/>
            <w:shd w:val="clear" w:color="000000" w:fill="FFC7CE"/>
            <w:noWrap/>
            <w:vAlign w:val="center"/>
            <w:hideMark/>
          </w:tcPr>
          <w:p w14:paraId="496F0BCB" w14:textId="30F8A89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26.48</w:t>
            </w:r>
          </w:p>
        </w:tc>
        <w:tc>
          <w:tcPr>
            <w:tcW w:w="258" w:type="pct"/>
            <w:shd w:val="clear" w:color="auto" w:fill="auto"/>
            <w:noWrap/>
            <w:vAlign w:val="center"/>
            <w:hideMark/>
          </w:tcPr>
          <w:p w14:paraId="4424524C" w14:textId="0C059E2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68.53</w:t>
            </w:r>
          </w:p>
        </w:tc>
        <w:tc>
          <w:tcPr>
            <w:tcW w:w="258" w:type="pct"/>
            <w:shd w:val="clear" w:color="auto" w:fill="auto"/>
            <w:noWrap/>
            <w:vAlign w:val="center"/>
            <w:hideMark/>
          </w:tcPr>
          <w:p w14:paraId="4076087F" w14:textId="10DF352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69.36</w:t>
            </w:r>
          </w:p>
        </w:tc>
        <w:tc>
          <w:tcPr>
            <w:tcW w:w="314" w:type="pct"/>
            <w:shd w:val="clear" w:color="auto" w:fill="auto"/>
            <w:noWrap/>
            <w:vAlign w:val="center"/>
            <w:hideMark/>
          </w:tcPr>
          <w:p w14:paraId="0B30D6A4" w14:textId="2AF89DB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54.35</w:t>
            </w:r>
          </w:p>
        </w:tc>
        <w:tc>
          <w:tcPr>
            <w:tcW w:w="259" w:type="pct"/>
            <w:shd w:val="clear" w:color="auto" w:fill="auto"/>
            <w:noWrap/>
            <w:vAlign w:val="center"/>
            <w:hideMark/>
          </w:tcPr>
          <w:p w14:paraId="6BA717A2" w14:textId="7F57DC9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58.83</w:t>
            </w:r>
          </w:p>
        </w:tc>
        <w:tc>
          <w:tcPr>
            <w:tcW w:w="429" w:type="pct"/>
            <w:shd w:val="clear" w:color="auto" w:fill="auto"/>
            <w:noWrap/>
            <w:vAlign w:val="center"/>
            <w:hideMark/>
          </w:tcPr>
          <w:p w14:paraId="04429BB0" w14:textId="372FDC3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63.27</w:t>
            </w:r>
          </w:p>
        </w:tc>
        <w:tc>
          <w:tcPr>
            <w:tcW w:w="386" w:type="pct"/>
            <w:shd w:val="clear" w:color="auto" w:fill="auto"/>
            <w:noWrap/>
            <w:vAlign w:val="center"/>
            <w:hideMark/>
          </w:tcPr>
          <w:p w14:paraId="0A5B6FE7" w14:textId="3A967E3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14.87</w:t>
            </w:r>
          </w:p>
        </w:tc>
        <w:tc>
          <w:tcPr>
            <w:tcW w:w="296" w:type="pct"/>
            <w:shd w:val="clear" w:color="auto" w:fill="auto"/>
            <w:noWrap/>
            <w:vAlign w:val="center"/>
            <w:hideMark/>
          </w:tcPr>
          <w:p w14:paraId="70E0B6E6" w14:textId="4684B49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19.43</w:t>
            </w:r>
          </w:p>
        </w:tc>
      </w:tr>
      <w:tr w:rsidR="00C92DCD" w:rsidRPr="004B13BC" w14:paraId="1893319C" w14:textId="77777777" w:rsidTr="00C92DCD">
        <w:trPr>
          <w:trHeight w:val="320"/>
          <w:jc w:val="center"/>
        </w:trPr>
        <w:tc>
          <w:tcPr>
            <w:tcW w:w="143" w:type="pct"/>
            <w:vMerge/>
            <w:shd w:val="clear" w:color="auto" w:fill="auto"/>
            <w:noWrap/>
            <w:vAlign w:val="center"/>
            <w:hideMark/>
          </w:tcPr>
          <w:p w14:paraId="55DF5C3E"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4E29B99"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sz w:val="18"/>
                <w:szCs w:val="11"/>
              </w:rPr>
            </w:pPr>
          </w:p>
        </w:tc>
        <w:tc>
          <w:tcPr>
            <w:tcW w:w="314" w:type="pct"/>
            <w:shd w:val="clear" w:color="000000" w:fill="F2F2F2"/>
            <w:noWrap/>
            <w:vAlign w:val="center"/>
            <w:hideMark/>
          </w:tcPr>
          <w:p w14:paraId="34783E0F" w14:textId="65F2A1E2"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56.48</w:t>
            </w:r>
          </w:p>
        </w:tc>
        <w:tc>
          <w:tcPr>
            <w:tcW w:w="314" w:type="pct"/>
            <w:shd w:val="clear" w:color="000000" w:fill="F2F2F2"/>
            <w:noWrap/>
            <w:vAlign w:val="center"/>
            <w:hideMark/>
          </w:tcPr>
          <w:p w14:paraId="03F19A7F" w14:textId="36ADC7D8"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59.67</w:t>
            </w:r>
          </w:p>
        </w:tc>
        <w:tc>
          <w:tcPr>
            <w:tcW w:w="317" w:type="pct"/>
            <w:shd w:val="clear" w:color="000000" w:fill="F2F2F2"/>
            <w:noWrap/>
            <w:vAlign w:val="center"/>
            <w:hideMark/>
          </w:tcPr>
          <w:p w14:paraId="66C0B3D4" w14:textId="61861E26"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60.49</w:t>
            </w:r>
          </w:p>
        </w:tc>
        <w:tc>
          <w:tcPr>
            <w:tcW w:w="314" w:type="pct"/>
            <w:shd w:val="clear" w:color="000000" w:fill="F2F2F2"/>
            <w:noWrap/>
            <w:vAlign w:val="center"/>
            <w:hideMark/>
          </w:tcPr>
          <w:p w14:paraId="09BFC6FA" w14:textId="2D27F3E3"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32.20</w:t>
            </w:r>
          </w:p>
        </w:tc>
        <w:tc>
          <w:tcPr>
            <w:tcW w:w="314" w:type="pct"/>
            <w:shd w:val="clear" w:color="000000" w:fill="F2F2F2"/>
            <w:noWrap/>
            <w:vAlign w:val="center"/>
            <w:hideMark/>
          </w:tcPr>
          <w:p w14:paraId="1D411B12" w14:textId="2CE11527"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34.52</w:t>
            </w:r>
          </w:p>
        </w:tc>
        <w:tc>
          <w:tcPr>
            <w:tcW w:w="314" w:type="pct"/>
            <w:shd w:val="clear" w:color="000000" w:fill="F2F2F2"/>
            <w:noWrap/>
            <w:vAlign w:val="center"/>
            <w:hideMark/>
          </w:tcPr>
          <w:p w14:paraId="65B8487F" w14:textId="47C3F056"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34.21</w:t>
            </w:r>
          </w:p>
        </w:tc>
        <w:tc>
          <w:tcPr>
            <w:tcW w:w="258" w:type="pct"/>
            <w:shd w:val="clear" w:color="000000" w:fill="FFC7CE"/>
            <w:noWrap/>
            <w:vAlign w:val="center"/>
            <w:hideMark/>
          </w:tcPr>
          <w:p w14:paraId="69C20A7F" w14:textId="547F6752"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9C0006"/>
                <w:sz w:val="18"/>
                <w:szCs w:val="18"/>
              </w:rPr>
            </w:pPr>
            <w:r>
              <w:rPr>
                <w:b/>
                <w:bCs/>
                <w:color w:val="FA7D00"/>
                <w:sz w:val="18"/>
                <w:szCs w:val="11"/>
              </w:rPr>
              <w:t>21.96</w:t>
            </w:r>
          </w:p>
        </w:tc>
        <w:tc>
          <w:tcPr>
            <w:tcW w:w="258" w:type="pct"/>
            <w:shd w:val="clear" w:color="000000" w:fill="F2F2F2"/>
            <w:noWrap/>
            <w:vAlign w:val="center"/>
            <w:hideMark/>
          </w:tcPr>
          <w:p w14:paraId="5419AC96" w14:textId="6F2C80EA"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53.26</w:t>
            </w:r>
          </w:p>
        </w:tc>
        <w:tc>
          <w:tcPr>
            <w:tcW w:w="258" w:type="pct"/>
            <w:shd w:val="clear" w:color="000000" w:fill="F2F2F2"/>
            <w:noWrap/>
            <w:vAlign w:val="center"/>
            <w:hideMark/>
          </w:tcPr>
          <w:p w14:paraId="77FED965" w14:textId="4259582D"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56.12</w:t>
            </w:r>
          </w:p>
        </w:tc>
        <w:tc>
          <w:tcPr>
            <w:tcW w:w="314" w:type="pct"/>
            <w:shd w:val="clear" w:color="000000" w:fill="F2F2F2"/>
            <w:noWrap/>
            <w:vAlign w:val="center"/>
            <w:hideMark/>
          </w:tcPr>
          <w:p w14:paraId="06E6EEE8" w14:textId="0E0048B6"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43.87</w:t>
            </w:r>
          </w:p>
        </w:tc>
        <w:tc>
          <w:tcPr>
            <w:tcW w:w="259" w:type="pct"/>
            <w:shd w:val="clear" w:color="000000" w:fill="F2F2F2"/>
            <w:noWrap/>
            <w:vAlign w:val="center"/>
            <w:hideMark/>
          </w:tcPr>
          <w:p w14:paraId="6467ED75" w14:textId="52981A8C"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46.42</w:t>
            </w:r>
          </w:p>
        </w:tc>
        <w:tc>
          <w:tcPr>
            <w:tcW w:w="429" w:type="pct"/>
            <w:shd w:val="clear" w:color="000000" w:fill="F2F2F2"/>
            <w:noWrap/>
            <w:vAlign w:val="center"/>
            <w:hideMark/>
          </w:tcPr>
          <w:p w14:paraId="020D7DAB" w14:textId="05B35C46"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49.11</w:t>
            </w:r>
          </w:p>
        </w:tc>
        <w:tc>
          <w:tcPr>
            <w:tcW w:w="386" w:type="pct"/>
            <w:shd w:val="clear" w:color="000000" w:fill="F2F2F2"/>
            <w:noWrap/>
            <w:vAlign w:val="center"/>
            <w:hideMark/>
          </w:tcPr>
          <w:p w14:paraId="5A9ACCA1" w14:textId="6C1F4617"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14.79</w:t>
            </w:r>
          </w:p>
        </w:tc>
        <w:tc>
          <w:tcPr>
            <w:tcW w:w="296" w:type="pct"/>
            <w:shd w:val="clear" w:color="000000" w:fill="F2F2F2"/>
            <w:noWrap/>
            <w:vAlign w:val="center"/>
            <w:hideMark/>
          </w:tcPr>
          <w:p w14:paraId="7FA92F94" w14:textId="12F685B9"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23.74</w:t>
            </w:r>
          </w:p>
        </w:tc>
      </w:tr>
      <w:tr w:rsidR="00100468" w:rsidRPr="004B13BC" w14:paraId="664AE7FB" w14:textId="77777777" w:rsidTr="00C92DCD">
        <w:trPr>
          <w:trHeight w:val="320"/>
          <w:jc w:val="center"/>
        </w:trPr>
        <w:tc>
          <w:tcPr>
            <w:tcW w:w="143" w:type="pct"/>
            <w:vMerge w:val="restart"/>
            <w:shd w:val="clear" w:color="auto" w:fill="auto"/>
            <w:noWrap/>
            <w:textDirection w:val="btLr"/>
            <w:vAlign w:val="center"/>
            <w:hideMark/>
          </w:tcPr>
          <w:p w14:paraId="61E2F66D" w14:textId="77777777" w:rsidR="00100468" w:rsidRPr="004B13BC" w:rsidRDefault="00100468" w:rsidP="00100468">
            <w:pPr>
              <w:tabs>
                <w:tab w:val="clear" w:pos="360"/>
                <w:tab w:val="clear" w:pos="720"/>
                <w:tab w:val="clear" w:pos="1080"/>
                <w:tab w:val="clear" w:pos="1440"/>
              </w:tabs>
              <w:overflowPunct/>
              <w:autoSpaceDE/>
              <w:autoSpaceDN/>
              <w:adjustRightInd/>
              <w:spacing w:before="0"/>
              <w:ind w:left="113" w:right="113"/>
              <w:jc w:val="center"/>
              <w:textAlignment w:val="auto"/>
              <w:rPr>
                <w:b/>
                <w:color w:val="000000"/>
                <w:sz w:val="18"/>
                <w:szCs w:val="24"/>
              </w:rPr>
            </w:pPr>
            <w:proofErr w:type="spellStart"/>
            <w:r w:rsidRPr="004B13BC">
              <w:rPr>
                <w:b/>
                <w:color w:val="000000"/>
                <w:sz w:val="18"/>
                <w:szCs w:val="24"/>
              </w:rPr>
              <w:t>YclCbCr</w:t>
            </w:r>
            <w:proofErr w:type="spellEnd"/>
          </w:p>
        </w:tc>
        <w:tc>
          <w:tcPr>
            <w:tcW w:w="512" w:type="pct"/>
            <w:shd w:val="clear" w:color="auto" w:fill="auto"/>
            <w:noWrap/>
            <w:vAlign w:val="center"/>
            <w:hideMark/>
          </w:tcPr>
          <w:p w14:paraId="5B149BB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blue</w:t>
            </w:r>
            <w:proofErr w:type="gramEnd"/>
            <w:r w:rsidRPr="004B13BC">
              <w:rPr>
                <w:color w:val="000000"/>
                <w:sz w:val="18"/>
                <w:szCs w:val="11"/>
              </w:rPr>
              <w:t>_mix</w:t>
            </w:r>
            <w:proofErr w:type="spellEnd"/>
          </w:p>
        </w:tc>
        <w:tc>
          <w:tcPr>
            <w:tcW w:w="314" w:type="pct"/>
            <w:shd w:val="clear" w:color="auto" w:fill="auto"/>
            <w:noWrap/>
            <w:vAlign w:val="center"/>
            <w:hideMark/>
          </w:tcPr>
          <w:p w14:paraId="40A7DAA9" w14:textId="59BFF17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61.59</w:t>
            </w:r>
          </w:p>
        </w:tc>
        <w:tc>
          <w:tcPr>
            <w:tcW w:w="314" w:type="pct"/>
            <w:shd w:val="clear" w:color="auto" w:fill="auto"/>
            <w:noWrap/>
            <w:vAlign w:val="center"/>
            <w:hideMark/>
          </w:tcPr>
          <w:p w14:paraId="027C4AEF" w14:textId="65AC51C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42.16</w:t>
            </w:r>
          </w:p>
        </w:tc>
        <w:tc>
          <w:tcPr>
            <w:tcW w:w="317" w:type="pct"/>
            <w:shd w:val="clear" w:color="auto" w:fill="auto"/>
            <w:noWrap/>
            <w:vAlign w:val="center"/>
            <w:hideMark/>
          </w:tcPr>
          <w:p w14:paraId="75535583" w14:textId="419C01F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20.71</w:t>
            </w:r>
          </w:p>
        </w:tc>
        <w:tc>
          <w:tcPr>
            <w:tcW w:w="314" w:type="pct"/>
            <w:shd w:val="clear" w:color="auto" w:fill="auto"/>
            <w:noWrap/>
            <w:vAlign w:val="center"/>
            <w:hideMark/>
          </w:tcPr>
          <w:p w14:paraId="1904869E" w14:textId="47BC9E2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20.53</w:t>
            </w:r>
          </w:p>
        </w:tc>
        <w:tc>
          <w:tcPr>
            <w:tcW w:w="314" w:type="pct"/>
            <w:shd w:val="clear" w:color="000000" w:fill="FFC7CE"/>
            <w:noWrap/>
            <w:vAlign w:val="center"/>
            <w:hideMark/>
          </w:tcPr>
          <w:p w14:paraId="5DAD27E6" w14:textId="2670420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11.60</w:t>
            </w:r>
          </w:p>
        </w:tc>
        <w:tc>
          <w:tcPr>
            <w:tcW w:w="314" w:type="pct"/>
            <w:shd w:val="clear" w:color="auto" w:fill="auto"/>
            <w:noWrap/>
            <w:vAlign w:val="center"/>
            <w:hideMark/>
          </w:tcPr>
          <w:p w14:paraId="56E08DDA" w14:textId="736DFD0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30.29</w:t>
            </w:r>
          </w:p>
        </w:tc>
        <w:tc>
          <w:tcPr>
            <w:tcW w:w="258" w:type="pct"/>
            <w:shd w:val="clear" w:color="000000" w:fill="FFC7CE"/>
            <w:noWrap/>
            <w:vAlign w:val="center"/>
            <w:hideMark/>
          </w:tcPr>
          <w:p w14:paraId="7FAEC23A" w14:textId="0DDCC2B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15.62</w:t>
            </w:r>
          </w:p>
        </w:tc>
        <w:tc>
          <w:tcPr>
            <w:tcW w:w="258" w:type="pct"/>
            <w:shd w:val="clear" w:color="auto" w:fill="auto"/>
            <w:noWrap/>
            <w:vAlign w:val="center"/>
            <w:hideMark/>
          </w:tcPr>
          <w:p w14:paraId="6E5E29B2" w14:textId="31116F5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32.67</w:t>
            </w:r>
          </w:p>
        </w:tc>
        <w:tc>
          <w:tcPr>
            <w:tcW w:w="258" w:type="pct"/>
            <w:shd w:val="clear" w:color="auto" w:fill="auto"/>
            <w:noWrap/>
            <w:vAlign w:val="center"/>
            <w:hideMark/>
          </w:tcPr>
          <w:p w14:paraId="2D7290F8" w14:textId="7BD8AA4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39.31</w:t>
            </w:r>
          </w:p>
        </w:tc>
        <w:tc>
          <w:tcPr>
            <w:tcW w:w="314" w:type="pct"/>
            <w:shd w:val="clear" w:color="auto" w:fill="auto"/>
            <w:noWrap/>
            <w:vAlign w:val="center"/>
            <w:hideMark/>
          </w:tcPr>
          <w:p w14:paraId="1F3044F3" w14:textId="74BEBF7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30.51</w:t>
            </w:r>
          </w:p>
        </w:tc>
        <w:tc>
          <w:tcPr>
            <w:tcW w:w="259" w:type="pct"/>
            <w:shd w:val="clear" w:color="auto" w:fill="auto"/>
            <w:noWrap/>
            <w:vAlign w:val="center"/>
            <w:hideMark/>
          </w:tcPr>
          <w:p w14:paraId="19D1E35D" w14:textId="2F92158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32.85</w:t>
            </w:r>
          </w:p>
        </w:tc>
        <w:tc>
          <w:tcPr>
            <w:tcW w:w="429" w:type="pct"/>
            <w:shd w:val="clear" w:color="auto" w:fill="auto"/>
            <w:noWrap/>
            <w:vAlign w:val="center"/>
            <w:hideMark/>
          </w:tcPr>
          <w:p w14:paraId="240C2C65" w14:textId="3FEAF36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32.47</w:t>
            </w:r>
          </w:p>
        </w:tc>
        <w:tc>
          <w:tcPr>
            <w:tcW w:w="386" w:type="pct"/>
            <w:shd w:val="clear" w:color="auto" w:fill="auto"/>
            <w:noWrap/>
            <w:vAlign w:val="center"/>
            <w:hideMark/>
          </w:tcPr>
          <w:p w14:paraId="020FEEB8" w14:textId="2DCA770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3.40</w:t>
            </w:r>
          </w:p>
        </w:tc>
        <w:tc>
          <w:tcPr>
            <w:tcW w:w="296" w:type="pct"/>
            <w:shd w:val="clear" w:color="auto" w:fill="auto"/>
            <w:noWrap/>
            <w:vAlign w:val="center"/>
            <w:hideMark/>
          </w:tcPr>
          <w:p w14:paraId="3845BC05" w14:textId="4BEFA2F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31.43</w:t>
            </w:r>
          </w:p>
        </w:tc>
      </w:tr>
      <w:tr w:rsidR="00100468" w:rsidRPr="004B13BC" w14:paraId="66DB5D78" w14:textId="77777777" w:rsidTr="00C92DCD">
        <w:trPr>
          <w:trHeight w:val="320"/>
          <w:jc w:val="center"/>
        </w:trPr>
        <w:tc>
          <w:tcPr>
            <w:tcW w:w="143" w:type="pct"/>
            <w:vMerge/>
            <w:shd w:val="clear" w:color="auto" w:fill="auto"/>
            <w:noWrap/>
            <w:vAlign w:val="center"/>
            <w:hideMark/>
          </w:tcPr>
          <w:p w14:paraId="62B262B2"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08130A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blue</w:t>
            </w:r>
            <w:proofErr w:type="gramEnd"/>
          </w:p>
        </w:tc>
        <w:tc>
          <w:tcPr>
            <w:tcW w:w="314" w:type="pct"/>
            <w:shd w:val="clear" w:color="auto" w:fill="auto"/>
            <w:noWrap/>
            <w:vAlign w:val="center"/>
            <w:hideMark/>
          </w:tcPr>
          <w:p w14:paraId="2735AA9A" w14:textId="74962C7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50DEA7B1" w14:textId="63A1A41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76.36</w:t>
            </w:r>
          </w:p>
        </w:tc>
        <w:tc>
          <w:tcPr>
            <w:tcW w:w="317" w:type="pct"/>
            <w:shd w:val="clear" w:color="auto" w:fill="auto"/>
            <w:noWrap/>
            <w:vAlign w:val="center"/>
            <w:hideMark/>
          </w:tcPr>
          <w:p w14:paraId="08D411AA" w14:textId="4F6F71D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50.76</w:t>
            </w:r>
          </w:p>
        </w:tc>
        <w:tc>
          <w:tcPr>
            <w:tcW w:w="314" w:type="pct"/>
            <w:shd w:val="clear" w:color="auto" w:fill="auto"/>
            <w:noWrap/>
            <w:vAlign w:val="center"/>
            <w:hideMark/>
          </w:tcPr>
          <w:p w14:paraId="4AB64A80" w14:textId="7BE66FF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000000" w:fill="FFC7CE"/>
            <w:noWrap/>
            <w:vAlign w:val="center"/>
            <w:hideMark/>
          </w:tcPr>
          <w:p w14:paraId="4E54DCA0" w14:textId="3DD447D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21.91</w:t>
            </w:r>
          </w:p>
        </w:tc>
        <w:tc>
          <w:tcPr>
            <w:tcW w:w="314" w:type="pct"/>
            <w:shd w:val="clear" w:color="auto" w:fill="auto"/>
            <w:noWrap/>
            <w:vAlign w:val="center"/>
            <w:hideMark/>
          </w:tcPr>
          <w:p w14:paraId="28A0D4F2" w14:textId="43B1C5C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44.39</w:t>
            </w:r>
          </w:p>
        </w:tc>
        <w:tc>
          <w:tcPr>
            <w:tcW w:w="258" w:type="pct"/>
            <w:shd w:val="clear" w:color="000000" w:fill="FFC7CE"/>
            <w:noWrap/>
            <w:vAlign w:val="center"/>
            <w:hideMark/>
          </w:tcPr>
          <w:p w14:paraId="3D161431" w14:textId="1DE2B98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26.18</w:t>
            </w:r>
          </w:p>
        </w:tc>
        <w:tc>
          <w:tcPr>
            <w:tcW w:w="258" w:type="pct"/>
            <w:shd w:val="clear" w:color="auto" w:fill="auto"/>
            <w:noWrap/>
            <w:vAlign w:val="center"/>
            <w:hideMark/>
          </w:tcPr>
          <w:p w14:paraId="13117232" w14:textId="5053160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48.43</w:t>
            </w:r>
          </w:p>
        </w:tc>
        <w:tc>
          <w:tcPr>
            <w:tcW w:w="258" w:type="pct"/>
            <w:shd w:val="clear" w:color="auto" w:fill="auto"/>
            <w:noWrap/>
            <w:vAlign w:val="center"/>
            <w:hideMark/>
          </w:tcPr>
          <w:p w14:paraId="1F56AC34" w14:textId="43A3581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51.41</w:t>
            </w:r>
          </w:p>
        </w:tc>
        <w:tc>
          <w:tcPr>
            <w:tcW w:w="314" w:type="pct"/>
            <w:shd w:val="clear" w:color="auto" w:fill="auto"/>
            <w:noWrap/>
            <w:vAlign w:val="center"/>
            <w:hideMark/>
          </w:tcPr>
          <w:p w14:paraId="5B18F7AB" w14:textId="3D95D23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44.30</w:t>
            </w:r>
          </w:p>
        </w:tc>
        <w:tc>
          <w:tcPr>
            <w:tcW w:w="259" w:type="pct"/>
            <w:shd w:val="clear" w:color="auto" w:fill="auto"/>
            <w:noWrap/>
            <w:vAlign w:val="center"/>
            <w:hideMark/>
          </w:tcPr>
          <w:p w14:paraId="67E23E79" w14:textId="501B306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46.92</w:t>
            </w:r>
          </w:p>
        </w:tc>
        <w:tc>
          <w:tcPr>
            <w:tcW w:w="429" w:type="pct"/>
            <w:shd w:val="clear" w:color="auto" w:fill="auto"/>
            <w:noWrap/>
            <w:vAlign w:val="center"/>
            <w:hideMark/>
          </w:tcPr>
          <w:p w14:paraId="6D83A29D" w14:textId="6132097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49.15</w:t>
            </w:r>
          </w:p>
        </w:tc>
        <w:tc>
          <w:tcPr>
            <w:tcW w:w="386" w:type="pct"/>
            <w:shd w:val="clear" w:color="auto" w:fill="auto"/>
            <w:noWrap/>
            <w:vAlign w:val="center"/>
            <w:hideMark/>
          </w:tcPr>
          <w:p w14:paraId="6E024822" w14:textId="74CDB0E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17.45</w:t>
            </w:r>
          </w:p>
        </w:tc>
        <w:tc>
          <w:tcPr>
            <w:tcW w:w="296" w:type="pct"/>
            <w:shd w:val="clear" w:color="auto" w:fill="auto"/>
            <w:noWrap/>
            <w:vAlign w:val="center"/>
            <w:hideMark/>
          </w:tcPr>
          <w:p w14:paraId="68963E27" w14:textId="5852FE1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32.07</w:t>
            </w:r>
          </w:p>
        </w:tc>
      </w:tr>
      <w:tr w:rsidR="00100468" w:rsidRPr="004B13BC" w14:paraId="49FB6F97" w14:textId="77777777" w:rsidTr="00C92DCD">
        <w:trPr>
          <w:trHeight w:val="320"/>
          <w:jc w:val="center"/>
        </w:trPr>
        <w:tc>
          <w:tcPr>
            <w:tcW w:w="143" w:type="pct"/>
            <w:vMerge/>
            <w:shd w:val="clear" w:color="auto" w:fill="auto"/>
            <w:noWrap/>
            <w:vAlign w:val="center"/>
            <w:hideMark/>
          </w:tcPr>
          <w:p w14:paraId="089DB5B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551D1C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bluexgreen</w:t>
            </w:r>
            <w:proofErr w:type="spellEnd"/>
            <w:proofErr w:type="gramEnd"/>
          </w:p>
        </w:tc>
        <w:tc>
          <w:tcPr>
            <w:tcW w:w="314" w:type="pct"/>
            <w:shd w:val="clear" w:color="auto" w:fill="auto"/>
            <w:noWrap/>
            <w:vAlign w:val="center"/>
            <w:hideMark/>
          </w:tcPr>
          <w:p w14:paraId="4EE98906" w14:textId="618BAA2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79.76</w:t>
            </w:r>
          </w:p>
        </w:tc>
        <w:tc>
          <w:tcPr>
            <w:tcW w:w="314" w:type="pct"/>
            <w:shd w:val="clear" w:color="auto" w:fill="auto"/>
            <w:noWrap/>
            <w:vAlign w:val="center"/>
            <w:hideMark/>
          </w:tcPr>
          <w:p w14:paraId="703A7AD3" w14:textId="2DC2107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58.76</w:t>
            </w:r>
          </w:p>
        </w:tc>
        <w:tc>
          <w:tcPr>
            <w:tcW w:w="317" w:type="pct"/>
            <w:shd w:val="clear" w:color="auto" w:fill="auto"/>
            <w:noWrap/>
            <w:vAlign w:val="center"/>
            <w:hideMark/>
          </w:tcPr>
          <w:p w14:paraId="0E86F414" w14:textId="2E620AE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52.51</w:t>
            </w:r>
          </w:p>
        </w:tc>
        <w:tc>
          <w:tcPr>
            <w:tcW w:w="314" w:type="pct"/>
            <w:shd w:val="clear" w:color="000000" w:fill="FFC7CE"/>
            <w:noWrap/>
            <w:vAlign w:val="center"/>
            <w:hideMark/>
          </w:tcPr>
          <w:p w14:paraId="6A4E6DD1" w14:textId="1D1977B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20.91</w:t>
            </w:r>
          </w:p>
        </w:tc>
        <w:tc>
          <w:tcPr>
            <w:tcW w:w="314" w:type="pct"/>
            <w:shd w:val="clear" w:color="auto" w:fill="auto"/>
            <w:noWrap/>
            <w:vAlign w:val="center"/>
            <w:hideMark/>
          </w:tcPr>
          <w:p w14:paraId="5DD7E0DD" w14:textId="73BB82D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38.64</w:t>
            </w:r>
          </w:p>
        </w:tc>
        <w:tc>
          <w:tcPr>
            <w:tcW w:w="314" w:type="pct"/>
            <w:shd w:val="clear" w:color="auto" w:fill="auto"/>
            <w:noWrap/>
            <w:vAlign w:val="center"/>
            <w:hideMark/>
          </w:tcPr>
          <w:p w14:paraId="3DDA5461" w14:textId="23334F5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40.47</w:t>
            </w:r>
          </w:p>
        </w:tc>
        <w:tc>
          <w:tcPr>
            <w:tcW w:w="258" w:type="pct"/>
            <w:shd w:val="clear" w:color="000000" w:fill="FFC7CE"/>
            <w:noWrap/>
            <w:vAlign w:val="center"/>
            <w:hideMark/>
          </w:tcPr>
          <w:p w14:paraId="7BE3DBC3" w14:textId="5A9B3C2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24.69</w:t>
            </w:r>
          </w:p>
        </w:tc>
        <w:tc>
          <w:tcPr>
            <w:tcW w:w="258" w:type="pct"/>
            <w:shd w:val="clear" w:color="auto" w:fill="auto"/>
            <w:noWrap/>
            <w:vAlign w:val="center"/>
            <w:hideMark/>
          </w:tcPr>
          <w:p w14:paraId="6F72AF77" w14:textId="3C71A46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55.26</w:t>
            </w:r>
          </w:p>
        </w:tc>
        <w:tc>
          <w:tcPr>
            <w:tcW w:w="258" w:type="pct"/>
            <w:shd w:val="clear" w:color="auto" w:fill="auto"/>
            <w:noWrap/>
            <w:vAlign w:val="center"/>
            <w:hideMark/>
          </w:tcPr>
          <w:p w14:paraId="1DC24A2A" w14:textId="3FA3022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55.05</w:t>
            </w:r>
          </w:p>
        </w:tc>
        <w:tc>
          <w:tcPr>
            <w:tcW w:w="314" w:type="pct"/>
            <w:shd w:val="clear" w:color="auto" w:fill="auto"/>
            <w:noWrap/>
            <w:vAlign w:val="center"/>
            <w:hideMark/>
          </w:tcPr>
          <w:p w14:paraId="41A3F052" w14:textId="17A8C05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50.19</w:t>
            </w:r>
          </w:p>
        </w:tc>
        <w:tc>
          <w:tcPr>
            <w:tcW w:w="259" w:type="pct"/>
            <w:shd w:val="clear" w:color="auto" w:fill="auto"/>
            <w:noWrap/>
            <w:vAlign w:val="center"/>
            <w:hideMark/>
          </w:tcPr>
          <w:p w14:paraId="49474312" w14:textId="4ABD1D8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52.66</w:t>
            </w:r>
          </w:p>
        </w:tc>
        <w:tc>
          <w:tcPr>
            <w:tcW w:w="429" w:type="pct"/>
            <w:shd w:val="clear" w:color="auto" w:fill="auto"/>
            <w:noWrap/>
            <w:vAlign w:val="center"/>
            <w:hideMark/>
          </w:tcPr>
          <w:p w14:paraId="4DE4D5BE" w14:textId="2BC80F1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55.47</w:t>
            </w:r>
          </w:p>
        </w:tc>
        <w:tc>
          <w:tcPr>
            <w:tcW w:w="386" w:type="pct"/>
            <w:shd w:val="clear" w:color="auto" w:fill="auto"/>
            <w:noWrap/>
            <w:vAlign w:val="center"/>
            <w:hideMark/>
          </w:tcPr>
          <w:p w14:paraId="5EE8A972" w14:textId="44D883E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16.46</w:t>
            </w:r>
          </w:p>
        </w:tc>
        <w:tc>
          <w:tcPr>
            <w:tcW w:w="296" w:type="pct"/>
            <w:shd w:val="clear" w:color="auto" w:fill="auto"/>
            <w:noWrap/>
            <w:vAlign w:val="center"/>
            <w:hideMark/>
          </w:tcPr>
          <w:p w14:paraId="1EB968F0" w14:textId="47DCEB3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23.80</w:t>
            </w:r>
          </w:p>
        </w:tc>
      </w:tr>
      <w:tr w:rsidR="00100468" w:rsidRPr="004B13BC" w14:paraId="010296F7" w14:textId="77777777" w:rsidTr="00C92DCD">
        <w:trPr>
          <w:trHeight w:val="320"/>
          <w:jc w:val="center"/>
        </w:trPr>
        <w:tc>
          <w:tcPr>
            <w:tcW w:w="143" w:type="pct"/>
            <w:vMerge/>
            <w:shd w:val="clear" w:color="auto" w:fill="auto"/>
            <w:noWrap/>
            <w:vAlign w:val="center"/>
            <w:hideMark/>
          </w:tcPr>
          <w:p w14:paraId="4DF4DAB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57820D5"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colorimage</w:t>
            </w:r>
            <w:proofErr w:type="spellEnd"/>
            <w:proofErr w:type="gramEnd"/>
          </w:p>
        </w:tc>
        <w:tc>
          <w:tcPr>
            <w:tcW w:w="314" w:type="pct"/>
            <w:shd w:val="clear" w:color="auto" w:fill="auto"/>
            <w:noWrap/>
            <w:vAlign w:val="center"/>
            <w:hideMark/>
          </w:tcPr>
          <w:p w14:paraId="2C90709C" w14:textId="501B828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51.27</w:t>
            </w:r>
          </w:p>
        </w:tc>
        <w:tc>
          <w:tcPr>
            <w:tcW w:w="314" w:type="pct"/>
            <w:shd w:val="clear" w:color="auto" w:fill="auto"/>
            <w:noWrap/>
            <w:vAlign w:val="center"/>
            <w:hideMark/>
          </w:tcPr>
          <w:p w14:paraId="3C3CD35C" w14:textId="394A09C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54.21</w:t>
            </w:r>
          </w:p>
        </w:tc>
        <w:tc>
          <w:tcPr>
            <w:tcW w:w="317" w:type="pct"/>
            <w:shd w:val="clear" w:color="auto" w:fill="auto"/>
            <w:noWrap/>
            <w:vAlign w:val="center"/>
            <w:hideMark/>
          </w:tcPr>
          <w:p w14:paraId="04853D3A" w14:textId="0429096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49.76</w:t>
            </w:r>
          </w:p>
        </w:tc>
        <w:tc>
          <w:tcPr>
            <w:tcW w:w="314" w:type="pct"/>
            <w:shd w:val="clear" w:color="000000" w:fill="FFC7CE"/>
            <w:noWrap/>
            <w:vAlign w:val="center"/>
            <w:hideMark/>
          </w:tcPr>
          <w:p w14:paraId="068A9485" w14:textId="1543282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19.45</w:t>
            </w:r>
          </w:p>
        </w:tc>
        <w:tc>
          <w:tcPr>
            <w:tcW w:w="314" w:type="pct"/>
            <w:shd w:val="clear" w:color="000000" w:fill="FFC7CE"/>
            <w:noWrap/>
            <w:vAlign w:val="center"/>
            <w:hideMark/>
          </w:tcPr>
          <w:p w14:paraId="0D705982" w14:textId="722546B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19.05</w:t>
            </w:r>
          </w:p>
        </w:tc>
        <w:tc>
          <w:tcPr>
            <w:tcW w:w="314" w:type="pct"/>
            <w:shd w:val="clear" w:color="auto" w:fill="auto"/>
            <w:noWrap/>
            <w:vAlign w:val="center"/>
            <w:hideMark/>
          </w:tcPr>
          <w:p w14:paraId="2A2683A1" w14:textId="000882A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45.06</w:t>
            </w:r>
          </w:p>
        </w:tc>
        <w:tc>
          <w:tcPr>
            <w:tcW w:w="258" w:type="pct"/>
            <w:shd w:val="clear" w:color="000000" w:fill="FFC7CE"/>
            <w:noWrap/>
            <w:vAlign w:val="center"/>
            <w:hideMark/>
          </w:tcPr>
          <w:p w14:paraId="22948232" w14:textId="5294252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20.97</w:t>
            </w:r>
          </w:p>
        </w:tc>
        <w:tc>
          <w:tcPr>
            <w:tcW w:w="258" w:type="pct"/>
            <w:shd w:val="clear" w:color="auto" w:fill="auto"/>
            <w:noWrap/>
            <w:vAlign w:val="center"/>
            <w:hideMark/>
          </w:tcPr>
          <w:p w14:paraId="36536F50" w14:textId="0DC531C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64.00</w:t>
            </w:r>
          </w:p>
        </w:tc>
        <w:tc>
          <w:tcPr>
            <w:tcW w:w="258" w:type="pct"/>
            <w:shd w:val="clear" w:color="auto" w:fill="auto"/>
            <w:noWrap/>
            <w:vAlign w:val="center"/>
            <w:hideMark/>
          </w:tcPr>
          <w:p w14:paraId="39E21DEA" w14:textId="2AFF54B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66.31</w:t>
            </w:r>
          </w:p>
        </w:tc>
        <w:tc>
          <w:tcPr>
            <w:tcW w:w="314" w:type="pct"/>
            <w:shd w:val="clear" w:color="auto" w:fill="auto"/>
            <w:noWrap/>
            <w:vAlign w:val="center"/>
            <w:hideMark/>
          </w:tcPr>
          <w:p w14:paraId="32A26948" w14:textId="383285E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46.64</w:t>
            </w:r>
          </w:p>
        </w:tc>
        <w:tc>
          <w:tcPr>
            <w:tcW w:w="259" w:type="pct"/>
            <w:shd w:val="clear" w:color="auto" w:fill="auto"/>
            <w:noWrap/>
            <w:vAlign w:val="center"/>
            <w:hideMark/>
          </w:tcPr>
          <w:p w14:paraId="1BADCFBE" w14:textId="4ED0F15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51.16</w:t>
            </w:r>
          </w:p>
        </w:tc>
        <w:tc>
          <w:tcPr>
            <w:tcW w:w="429" w:type="pct"/>
            <w:shd w:val="clear" w:color="auto" w:fill="auto"/>
            <w:noWrap/>
            <w:vAlign w:val="center"/>
            <w:hideMark/>
          </w:tcPr>
          <w:p w14:paraId="760764AB" w14:textId="5173594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57.31</w:t>
            </w:r>
          </w:p>
        </w:tc>
        <w:tc>
          <w:tcPr>
            <w:tcW w:w="386" w:type="pct"/>
            <w:shd w:val="clear" w:color="auto" w:fill="auto"/>
            <w:noWrap/>
            <w:vAlign w:val="center"/>
            <w:hideMark/>
          </w:tcPr>
          <w:p w14:paraId="14ADDA40" w14:textId="081EC99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13.08</w:t>
            </w:r>
          </w:p>
        </w:tc>
        <w:tc>
          <w:tcPr>
            <w:tcW w:w="296" w:type="pct"/>
            <w:shd w:val="clear" w:color="auto" w:fill="auto"/>
            <w:noWrap/>
            <w:vAlign w:val="center"/>
            <w:hideMark/>
          </w:tcPr>
          <w:p w14:paraId="6C9A92E7" w14:textId="3120FF1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20.42</w:t>
            </w:r>
          </w:p>
        </w:tc>
      </w:tr>
      <w:tr w:rsidR="00100468" w:rsidRPr="004B13BC" w14:paraId="03EDD060" w14:textId="77777777" w:rsidTr="00C92DCD">
        <w:trPr>
          <w:trHeight w:val="320"/>
          <w:jc w:val="center"/>
        </w:trPr>
        <w:tc>
          <w:tcPr>
            <w:tcW w:w="143" w:type="pct"/>
            <w:vMerge/>
            <w:shd w:val="clear" w:color="auto" w:fill="auto"/>
            <w:noWrap/>
            <w:vAlign w:val="center"/>
            <w:hideMark/>
          </w:tcPr>
          <w:p w14:paraId="5B663CB3"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7C3376F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cyan</w:t>
            </w:r>
            <w:proofErr w:type="gramEnd"/>
          </w:p>
        </w:tc>
        <w:tc>
          <w:tcPr>
            <w:tcW w:w="314" w:type="pct"/>
            <w:shd w:val="clear" w:color="auto" w:fill="auto"/>
            <w:noWrap/>
            <w:vAlign w:val="center"/>
            <w:hideMark/>
          </w:tcPr>
          <w:p w14:paraId="5D68DD04" w14:textId="0B0307E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74.64</w:t>
            </w:r>
          </w:p>
        </w:tc>
        <w:tc>
          <w:tcPr>
            <w:tcW w:w="314" w:type="pct"/>
            <w:shd w:val="clear" w:color="auto" w:fill="auto"/>
            <w:noWrap/>
            <w:vAlign w:val="center"/>
            <w:hideMark/>
          </w:tcPr>
          <w:p w14:paraId="1AF3CE47" w14:textId="0024BFA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54.83</w:t>
            </w:r>
          </w:p>
        </w:tc>
        <w:tc>
          <w:tcPr>
            <w:tcW w:w="317" w:type="pct"/>
            <w:shd w:val="clear" w:color="auto" w:fill="auto"/>
            <w:noWrap/>
            <w:vAlign w:val="center"/>
            <w:hideMark/>
          </w:tcPr>
          <w:p w14:paraId="163D3BE2" w14:textId="6E37ECF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46.41</w:t>
            </w:r>
          </w:p>
        </w:tc>
        <w:tc>
          <w:tcPr>
            <w:tcW w:w="314" w:type="pct"/>
            <w:shd w:val="clear" w:color="000000" w:fill="FFC7CE"/>
            <w:noWrap/>
            <w:vAlign w:val="center"/>
            <w:hideMark/>
          </w:tcPr>
          <w:p w14:paraId="462F0885" w14:textId="2B76C9D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16.56</w:t>
            </w:r>
          </w:p>
        </w:tc>
        <w:tc>
          <w:tcPr>
            <w:tcW w:w="314" w:type="pct"/>
            <w:shd w:val="clear" w:color="auto" w:fill="auto"/>
            <w:noWrap/>
            <w:vAlign w:val="center"/>
            <w:hideMark/>
          </w:tcPr>
          <w:p w14:paraId="1566B1BB" w14:textId="5FDC842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69.21</w:t>
            </w:r>
          </w:p>
        </w:tc>
        <w:tc>
          <w:tcPr>
            <w:tcW w:w="314" w:type="pct"/>
            <w:shd w:val="clear" w:color="auto" w:fill="auto"/>
            <w:noWrap/>
            <w:vAlign w:val="center"/>
            <w:hideMark/>
          </w:tcPr>
          <w:p w14:paraId="1FBD1D7D" w14:textId="26EC052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61.49</w:t>
            </w:r>
          </w:p>
        </w:tc>
        <w:tc>
          <w:tcPr>
            <w:tcW w:w="258" w:type="pct"/>
            <w:shd w:val="clear" w:color="000000" w:fill="FFC7CE"/>
            <w:noWrap/>
            <w:vAlign w:val="center"/>
            <w:hideMark/>
          </w:tcPr>
          <w:p w14:paraId="352113FC" w14:textId="6BAACD1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21.33</w:t>
            </w:r>
          </w:p>
        </w:tc>
        <w:tc>
          <w:tcPr>
            <w:tcW w:w="258" w:type="pct"/>
            <w:shd w:val="clear" w:color="auto" w:fill="auto"/>
            <w:noWrap/>
            <w:vAlign w:val="center"/>
            <w:hideMark/>
          </w:tcPr>
          <w:p w14:paraId="510880A4" w14:textId="4A94585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66.06</w:t>
            </w:r>
          </w:p>
        </w:tc>
        <w:tc>
          <w:tcPr>
            <w:tcW w:w="258" w:type="pct"/>
            <w:shd w:val="clear" w:color="auto" w:fill="auto"/>
            <w:noWrap/>
            <w:vAlign w:val="center"/>
            <w:hideMark/>
          </w:tcPr>
          <w:p w14:paraId="4E3BE21A" w14:textId="247DFE7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69.38</w:t>
            </w:r>
          </w:p>
        </w:tc>
        <w:tc>
          <w:tcPr>
            <w:tcW w:w="314" w:type="pct"/>
            <w:shd w:val="clear" w:color="auto" w:fill="auto"/>
            <w:noWrap/>
            <w:vAlign w:val="center"/>
            <w:hideMark/>
          </w:tcPr>
          <w:p w14:paraId="6A5DE712" w14:textId="33E5FF9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62.00</w:t>
            </w:r>
          </w:p>
        </w:tc>
        <w:tc>
          <w:tcPr>
            <w:tcW w:w="259" w:type="pct"/>
            <w:shd w:val="clear" w:color="auto" w:fill="auto"/>
            <w:noWrap/>
            <w:vAlign w:val="center"/>
            <w:hideMark/>
          </w:tcPr>
          <w:p w14:paraId="2F767F66" w14:textId="76303FF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64.80</w:t>
            </w:r>
          </w:p>
        </w:tc>
        <w:tc>
          <w:tcPr>
            <w:tcW w:w="429" w:type="pct"/>
            <w:shd w:val="clear" w:color="auto" w:fill="auto"/>
            <w:noWrap/>
            <w:vAlign w:val="center"/>
            <w:hideMark/>
          </w:tcPr>
          <w:p w14:paraId="70022812" w14:textId="427D1C9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61.04</w:t>
            </w:r>
          </w:p>
        </w:tc>
        <w:tc>
          <w:tcPr>
            <w:tcW w:w="386" w:type="pct"/>
            <w:shd w:val="clear" w:color="auto" w:fill="auto"/>
            <w:noWrap/>
            <w:vAlign w:val="center"/>
            <w:hideMark/>
          </w:tcPr>
          <w:p w14:paraId="1DC82756" w14:textId="35663A4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12.59</w:t>
            </w:r>
          </w:p>
        </w:tc>
        <w:tc>
          <w:tcPr>
            <w:tcW w:w="296" w:type="pct"/>
            <w:shd w:val="clear" w:color="auto" w:fill="auto"/>
            <w:noWrap/>
            <w:vAlign w:val="center"/>
            <w:hideMark/>
          </w:tcPr>
          <w:p w14:paraId="2299DE31" w14:textId="2934CB8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20.50</w:t>
            </w:r>
          </w:p>
        </w:tc>
      </w:tr>
      <w:tr w:rsidR="00100468" w:rsidRPr="004B13BC" w14:paraId="359DE802" w14:textId="77777777" w:rsidTr="00C92DCD">
        <w:trPr>
          <w:trHeight w:val="320"/>
          <w:jc w:val="center"/>
        </w:trPr>
        <w:tc>
          <w:tcPr>
            <w:tcW w:w="143" w:type="pct"/>
            <w:vMerge/>
            <w:shd w:val="clear" w:color="auto" w:fill="auto"/>
            <w:noWrap/>
            <w:vAlign w:val="center"/>
            <w:hideMark/>
          </w:tcPr>
          <w:p w14:paraId="555FACCB"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274D13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green</w:t>
            </w:r>
            <w:proofErr w:type="gramEnd"/>
            <w:r w:rsidRPr="004B13BC">
              <w:rPr>
                <w:color w:val="000000"/>
                <w:sz w:val="18"/>
                <w:szCs w:val="11"/>
              </w:rPr>
              <w:t>_mix</w:t>
            </w:r>
            <w:proofErr w:type="spellEnd"/>
          </w:p>
        </w:tc>
        <w:tc>
          <w:tcPr>
            <w:tcW w:w="314" w:type="pct"/>
            <w:shd w:val="clear" w:color="auto" w:fill="auto"/>
            <w:noWrap/>
            <w:vAlign w:val="center"/>
            <w:hideMark/>
          </w:tcPr>
          <w:p w14:paraId="668C2E22" w14:textId="45DA249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46.74</w:t>
            </w:r>
          </w:p>
        </w:tc>
        <w:tc>
          <w:tcPr>
            <w:tcW w:w="314" w:type="pct"/>
            <w:shd w:val="clear" w:color="auto" w:fill="auto"/>
            <w:noWrap/>
            <w:vAlign w:val="center"/>
            <w:hideMark/>
          </w:tcPr>
          <w:p w14:paraId="2AD2BCCC" w14:textId="76B7313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49.83</w:t>
            </w:r>
          </w:p>
        </w:tc>
        <w:tc>
          <w:tcPr>
            <w:tcW w:w="317" w:type="pct"/>
            <w:shd w:val="clear" w:color="auto" w:fill="auto"/>
            <w:noWrap/>
            <w:vAlign w:val="center"/>
            <w:hideMark/>
          </w:tcPr>
          <w:p w14:paraId="71A1ADE8" w14:textId="489B85B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46.42</w:t>
            </w:r>
          </w:p>
        </w:tc>
        <w:tc>
          <w:tcPr>
            <w:tcW w:w="314" w:type="pct"/>
            <w:shd w:val="clear" w:color="000000" w:fill="FFC7CE"/>
            <w:noWrap/>
            <w:vAlign w:val="center"/>
            <w:hideMark/>
          </w:tcPr>
          <w:p w14:paraId="62998847" w14:textId="0E43628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15.01</w:t>
            </w:r>
          </w:p>
        </w:tc>
        <w:tc>
          <w:tcPr>
            <w:tcW w:w="314" w:type="pct"/>
            <w:shd w:val="clear" w:color="auto" w:fill="auto"/>
            <w:noWrap/>
            <w:vAlign w:val="center"/>
            <w:hideMark/>
          </w:tcPr>
          <w:p w14:paraId="370DF452" w14:textId="58FDA82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50.27</w:t>
            </w:r>
          </w:p>
        </w:tc>
        <w:tc>
          <w:tcPr>
            <w:tcW w:w="314" w:type="pct"/>
            <w:shd w:val="clear" w:color="auto" w:fill="auto"/>
            <w:noWrap/>
            <w:vAlign w:val="center"/>
            <w:hideMark/>
          </w:tcPr>
          <w:p w14:paraId="2D62B02D" w14:textId="484040E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18.78</w:t>
            </w:r>
          </w:p>
        </w:tc>
        <w:tc>
          <w:tcPr>
            <w:tcW w:w="258" w:type="pct"/>
            <w:shd w:val="clear" w:color="000000" w:fill="FFC7CE"/>
            <w:noWrap/>
            <w:vAlign w:val="center"/>
            <w:hideMark/>
          </w:tcPr>
          <w:p w14:paraId="3E0D85A4" w14:textId="5A04A52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17.92</w:t>
            </w:r>
          </w:p>
        </w:tc>
        <w:tc>
          <w:tcPr>
            <w:tcW w:w="258" w:type="pct"/>
            <w:shd w:val="clear" w:color="auto" w:fill="auto"/>
            <w:noWrap/>
            <w:vAlign w:val="center"/>
            <w:hideMark/>
          </w:tcPr>
          <w:p w14:paraId="27CCAF82" w14:textId="7CD1A79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48.09</w:t>
            </w:r>
          </w:p>
        </w:tc>
        <w:tc>
          <w:tcPr>
            <w:tcW w:w="258" w:type="pct"/>
            <w:shd w:val="clear" w:color="auto" w:fill="auto"/>
            <w:noWrap/>
            <w:vAlign w:val="center"/>
            <w:hideMark/>
          </w:tcPr>
          <w:p w14:paraId="7275DA47" w14:textId="151ACAF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51.15</w:t>
            </w:r>
          </w:p>
        </w:tc>
        <w:tc>
          <w:tcPr>
            <w:tcW w:w="314" w:type="pct"/>
            <w:shd w:val="clear" w:color="auto" w:fill="auto"/>
            <w:noWrap/>
            <w:vAlign w:val="center"/>
            <w:hideMark/>
          </w:tcPr>
          <w:p w14:paraId="2E43BDA5" w14:textId="7F02A26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37.87</w:t>
            </w:r>
          </w:p>
        </w:tc>
        <w:tc>
          <w:tcPr>
            <w:tcW w:w="259" w:type="pct"/>
            <w:shd w:val="clear" w:color="auto" w:fill="auto"/>
            <w:noWrap/>
            <w:vAlign w:val="center"/>
            <w:hideMark/>
          </w:tcPr>
          <w:p w14:paraId="77CF337C" w14:textId="3944606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41.62</w:t>
            </w:r>
          </w:p>
        </w:tc>
        <w:tc>
          <w:tcPr>
            <w:tcW w:w="429" w:type="pct"/>
            <w:shd w:val="clear" w:color="auto" w:fill="auto"/>
            <w:noWrap/>
            <w:vAlign w:val="center"/>
            <w:hideMark/>
          </w:tcPr>
          <w:p w14:paraId="62F7265D" w14:textId="3932B59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47.44</w:t>
            </w:r>
          </w:p>
        </w:tc>
        <w:tc>
          <w:tcPr>
            <w:tcW w:w="386" w:type="pct"/>
            <w:shd w:val="clear" w:color="auto" w:fill="auto"/>
            <w:noWrap/>
            <w:vAlign w:val="center"/>
            <w:hideMark/>
          </w:tcPr>
          <w:p w14:paraId="3E87A39D" w14:textId="346ED1C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13.64</w:t>
            </w:r>
          </w:p>
        </w:tc>
        <w:tc>
          <w:tcPr>
            <w:tcW w:w="296" w:type="pct"/>
            <w:shd w:val="clear" w:color="auto" w:fill="auto"/>
            <w:noWrap/>
            <w:vAlign w:val="center"/>
            <w:hideMark/>
          </w:tcPr>
          <w:p w14:paraId="749C921A" w14:textId="5675D075"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24.13</w:t>
            </w:r>
          </w:p>
        </w:tc>
      </w:tr>
      <w:tr w:rsidR="00100468" w:rsidRPr="004B13BC" w14:paraId="7B60DCD0" w14:textId="77777777" w:rsidTr="00C92DCD">
        <w:trPr>
          <w:trHeight w:val="320"/>
          <w:jc w:val="center"/>
        </w:trPr>
        <w:tc>
          <w:tcPr>
            <w:tcW w:w="143" w:type="pct"/>
            <w:vMerge/>
            <w:shd w:val="clear" w:color="auto" w:fill="auto"/>
            <w:noWrap/>
            <w:vAlign w:val="center"/>
            <w:hideMark/>
          </w:tcPr>
          <w:p w14:paraId="05DA523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391F33C"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green</w:t>
            </w:r>
            <w:proofErr w:type="gramEnd"/>
          </w:p>
        </w:tc>
        <w:tc>
          <w:tcPr>
            <w:tcW w:w="314" w:type="pct"/>
            <w:shd w:val="clear" w:color="auto" w:fill="auto"/>
            <w:noWrap/>
            <w:vAlign w:val="center"/>
            <w:hideMark/>
          </w:tcPr>
          <w:p w14:paraId="312D0F0D" w14:textId="054145D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80.30</w:t>
            </w:r>
          </w:p>
        </w:tc>
        <w:tc>
          <w:tcPr>
            <w:tcW w:w="314" w:type="pct"/>
            <w:shd w:val="clear" w:color="auto" w:fill="auto"/>
            <w:noWrap/>
            <w:vAlign w:val="center"/>
            <w:hideMark/>
          </w:tcPr>
          <w:p w14:paraId="28A73FCA" w14:textId="5A6ADBF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58.77</w:t>
            </w:r>
          </w:p>
        </w:tc>
        <w:tc>
          <w:tcPr>
            <w:tcW w:w="317" w:type="pct"/>
            <w:shd w:val="clear" w:color="auto" w:fill="auto"/>
            <w:noWrap/>
            <w:vAlign w:val="center"/>
            <w:hideMark/>
          </w:tcPr>
          <w:p w14:paraId="3346E899" w14:textId="055440D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000000" w:fill="FFC7CE"/>
            <w:noWrap/>
            <w:vAlign w:val="center"/>
            <w:hideMark/>
          </w:tcPr>
          <w:p w14:paraId="4256029C" w14:textId="5A662DD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21.21</w:t>
            </w:r>
          </w:p>
        </w:tc>
        <w:tc>
          <w:tcPr>
            <w:tcW w:w="314" w:type="pct"/>
            <w:shd w:val="clear" w:color="auto" w:fill="auto"/>
            <w:noWrap/>
            <w:vAlign w:val="center"/>
            <w:hideMark/>
          </w:tcPr>
          <w:p w14:paraId="78AEEA05" w14:textId="46E22E8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50.50</w:t>
            </w:r>
          </w:p>
        </w:tc>
        <w:tc>
          <w:tcPr>
            <w:tcW w:w="314" w:type="pct"/>
            <w:shd w:val="clear" w:color="auto" w:fill="auto"/>
            <w:noWrap/>
            <w:vAlign w:val="center"/>
            <w:hideMark/>
          </w:tcPr>
          <w:p w14:paraId="6954A95D" w14:textId="385A187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8" w:type="pct"/>
            <w:shd w:val="clear" w:color="000000" w:fill="FFC7CE"/>
            <w:noWrap/>
            <w:vAlign w:val="center"/>
            <w:hideMark/>
          </w:tcPr>
          <w:p w14:paraId="6FF2562F" w14:textId="189361D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25.52</w:t>
            </w:r>
          </w:p>
        </w:tc>
        <w:tc>
          <w:tcPr>
            <w:tcW w:w="258" w:type="pct"/>
            <w:shd w:val="clear" w:color="auto" w:fill="auto"/>
            <w:noWrap/>
            <w:vAlign w:val="center"/>
            <w:hideMark/>
          </w:tcPr>
          <w:p w14:paraId="3EE13D83" w14:textId="1062524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53.89</w:t>
            </w:r>
          </w:p>
        </w:tc>
        <w:tc>
          <w:tcPr>
            <w:tcW w:w="258" w:type="pct"/>
            <w:shd w:val="clear" w:color="auto" w:fill="auto"/>
            <w:noWrap/>
            <w:vAlign w:val="center"/>
            <w:hideMark/>
          </w:tcPr>
          <w:p w14:paraId="6201AEEB" w14:textId="3713EC9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51.15</w:t>
            </w:r>
          </w:p>
        </w:tc>
        <w:tc>
          <w:tcPr>
            <w:tcW w:w="314" w:type="pct"/>
            <w:shd w:val="clear" w:color="auto" w:fill="auto"/>
            <w:noWrap/>
            <w:vAlign w:val="center"/>
            <w:hideMark/>
          </w:tcPr>
          <w:p w14:paraId="75A04F86" w14:textId="455181F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57.36</w:t>
            </w:r>
          </w:p>
        </w:tc>
        <w:tc>
          <w:tcPr>
            <w:tcW w:w="259" w:type="pct"/>
            <w:shd w:val="clear" w:color="auto" w:fill="auto"/>
            <w:noWrap/>
            <w:vAlign w:val="center"/>
            <w:hideMark/>
          </w:tcPr>
          <w:p w14:paraId="2217C5F0" w14:textId="2A77467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53.03</w:t>
            </w:r>
          </w:p>
        </w:tc>
        <w:tc>
          <w:tcPr>
            <w:tcW w:w="429" w:type="pct"/>
            <w:shd w:val="clear" w:color="auto" w:fill="auto"/>
            <w:noWrap/>
            <w:vAlign w:val="center"/>
            <w:hideMark/>
          </w:tcPr>
          <w:p w14:paraId="05113E37" w14:textId="007AA0B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53.77</w:t>
            </w:r>
          </w:p>
        </w:tc>
        <w:tc>
          <w:tcPr>
            <w:tcW w:w="386" w:type="pct"/>
            <w:shd w:val="clear" w:color="auto" w:fill="auto"/>
            <w:noWrap/>
            <w:vAlign w:val="center"/>
            <w:hideMark/>
          </w:tcPr>
          <w:p w14:paraId="018C7609" w14:textId="30DB645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19.33</w:t>
            </w:r>
          </w:p>
        </w:tc>
        <w:tc>
          <w:tcPr>
            <w:tcW w:w="296" w:type="pct"/>
            <w:shd w:val="clear" w:color="auto" w:fill="auto"/>
            <w:noWrap/>
            <w:vAlign w:val="center"/>
            <w:hideMark/>
          </w:tcPr>
          <w:p w14:paraId="0498F7A3" w14:textId="218256A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24.13</w:t>
            </w:r>
          </w:p>
        </w:tc>
      </w:tr>
      <w:tr w:rsidR="00100468" w:rsidRPr="004B13BC" w14:paraId="76EF96A7" w14:textId="77777777" w:rsidTr="00C92DCD">
        <w:trPr>
          <w:trHeight w:val="320"/>
          <w:jc w:val="center"/>
        </w:trPr>
        <w:tc>
          <w:tcPr>
            <w:tcW w:w="143" w:type="pct"/>
            <w:vMerge/>
            <w:shd w:val="clear" w:color="auto" w:fill="auto"/>
            <w:noWrap/>
            <w:vAlign w:val="center"/>
            <w:hideMark/>
          </w:tcPr>
          <w:p w14:paraId="4E04108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CFAFA77"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magenda</w:t>
            </w:r>
            <w:proofErr w:type="spellEnd"/>
            <w:proofErr w:type="gramEnd"/>
          </w:p>
        </w:tc>
        <w:tc>
          <w:tcPr>
            <w:tcW w:w="314" w:type="pct"/>
            <w:shd w:val="clear" w:color="auto" w:fill="auto"/>
            <w:noWrap/>
            <w:vAlign w:val="center"/>
            <w:hideMark/>
          </w:tcPr>
          <w:p w14:paraId="13675E88" w14:textId="516ADD0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49.61</w:t>
            </w:r>
          </w:p>
        </w:tc>
        <w:tc>
          <w:tcPr>
            <w:tcW w:w="314" w:type="pct"/>
            <w:shd w:val="clear" w:color="auto" w:fill="auto"/>
            <w:noWrap/>
            <w:vAlign w:val="center"/>
            <w:hideMark/>
          </w:tcPr>
          <w:p w14:paraId="7FA23CD4" w14:textId="32686AC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63.19</w:t>
            </w:r>
          </w:p>
        </w:tc>
        <w:tc>
          <w:tcPr>
            <w:tcW w:w="317" w:type="pct"/>
            <w:shd w:val="clear" w:color="auto" w:fill="auto"/>
            <w:noWrap/>
            <w:vAlign w:val="center"/>
            <w:hideMark/>
          </w:tcPr>
          <w:p w14:paraId="0E047E6A" w14:textId="0D80353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49.03</w:t>
            </w:r>
          </w:p>
        </w:tc>
        <w:tc>
          <w:tcPr>
            <w:tcW w:w="314" w:type="pct"/>
            <w:shd w:val="clear" w:color="auto" w:fill="auto"/>
            <w:noWrap/>
            <w:vAlign w:val="center"/>
            <w:hideMark/>
          </w:tcPr>
          <w:p w14:paraId="5D72637A" w14:textId="798A10C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62.03</w:t>
            </w:r>
          </w:p>
        </w:tc>
        <w:tc>
          <w:tcPr>
            <w:tcW w:w="314" w:type="pct"/>
            <w:shd w:val="clear" w:color="000000" w:fill="FFC7CE"/>
            <w:noWrap/>
            <w:vAlign w:val="center"/>
            <w:hideMark/>
          </w:tcPr>
          <w:p w14:paraId="085F174A" w14:textId="74CA664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16.28</w:t>
            </w:r>
          </w:p>
        </w:tc>
        <w:tc>
          <w:tcPr>
            <w:tcW w:w="314" w:type="pct"/>
            <w:shd w:val="clear" w:color="auto" w:fill="auto"/>
            <w:noWrap/>
            <w:vAlign w:val="center"/>
            <w:hideMark/>
          </w:tcPr>
          <w:p w14:paraId="430D2ECD" w14:textId="52B19C8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60.93</w:t>
            </w:r>
          </w:p>
        </w:tc>
        <w:tc>
          <w:tcPr>
            <w:tcW w:w="258" w:type="pct"/>
            <w:shd w:val="clear" w:color="000000" w:fill="FFC7CE"/>
            <w:noWrap/>
            <w:vAlign w:val="center"/>
            <w:hideMark/>
          </w:tcPr>
          <w:p w14:paraId="6BC93BCC" w14:textId="36813E8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21.05</w:t>
            </w:r>
          </w:p>
        </w:tc>
        <w:tc>
          <w:tcPr>
            <w:tcW w:w="258" w:type="pct"/>
            <w:shd w:val="clear" w:color="auto" w:fill="auto"/>
            <w:noWrap/>
            <w:vAlign w:val="center"/>
            <w:hideMark/>
          </w:tcPr>
          <w:p w14:paraId="2207EC55" w14:textId="54543C5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62.84</w:t>
            </w:r>
          </w:p>
        </w:tc>
        <w:tc>
          <w:tcPr>
            <w:tcW w:w="258" w:type="pct"/>
            <w:shd w:val="clear" w:color="auto" w:fill="auto"/>
            <w:noWrap/>
            <w:vAlign w:val="center"/>
            <w:hideMark/>
          </w:tcPr>
          <w:p w14:paraId="25025006" w14:textId="7755A6A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66.18</w:t>
            </w:r>
          </w:p>
        </w:tc>
        <w:tc>
          <w:tcPr>
            <w:tcW w:w="314" w:type="pct"/>
            <w:shd w:val="clear" w:color="auto" w:fill="auto"/>
            <w:noWrap/>
            <w:vAlign w:val="center"/>
            <w:hideMark/>
          </w:tcPr>
          <w:p w14:paraId="64C4B32B" w14:textId="11F5B75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61.18</w:t>
            </w:r>
          </w:p>
        </w:tc>
        <w:tc>
          <w:tcPr>
            <w:tcW w:w="259" w:type="pct"/>
            <w:shd w:val="clear" w:color="auto" w:fill="auto"/>
            <w:noWrap/>
            <w:vAlign w:val="center"/>
            <w:hideMark/>
          </w:tcPr>
          <w:p w14:paraId="691A7347" w14:textId="3402B76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62.94</w:t>
            </w:r>
          </w:p>
        </w:tc>
        <w:tc>
          <w:tcPr>
            <w:tcW w:w="429" w:type="pct"/>
            <w:shd w:val="clear" w:color="auto" w:fill="auto"/>
            <w:noWrap/>
            <w:vAlign w:val="center"/>
            <w:hideMark/>
          </w:tcPr>
          <w:p w14:paraId="36C551E5" w14:textId="04A9E99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61.10</w:t>
            </w:r>
          </w:p>
        </w:tc>
        <w:tc>
          <w:tcPr>
            <w:tcW w:w="386" w:type="pct"/>
            <w:shd w:val="clear" w:color="auto" w:fill="auto"/>
            <w:noWrap/>
            <w:vAlign w:val="center"/>
            <w:hideMark/>
          </w:tcPr>
          <w:p w14:paraId="4AE395A2" w14:textId="2F933EC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13.52</w:t>
            </w:r>
          </w:p>
        </w:tc>
        <w:tc>
          <w:tcPr>
            <w:tcW w:w="296" w:type="pct"/>
            <w:shd w:val="clear" w:color="auto" w:fill="auto"/>
            <w:noWrap/>
            <w:vAlign w:val="center"/>
            <w:hideMark/>
          </w:tcPr>
          <w:p w14:paraId="17F040B8" w14:textId="4A7D903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22.79</w:t>
            </w:r>
          </w:p>
        </w:tc>
      </w:tr>
      <w:tr w:rsidR="00100468" w:rsidRPr="004B13BC" w14:paraId="4D2167A7" w14:textId="77777777" w:rsidTr="00C92DCD">
        <w:trPr>
          <w:trHeight w:val="320"/>
          <w:jc w:val="center"/>
        </w:trPr>
        <w:tc>
          <w:tcPr>
            <w:tcW w:w="143" w:type="pct"/>
            <w:vMerge/>
            <w:shd w:val="clear" w:color="auto" w:fill="auto"/>
            <w:noWrap/>
            <w:vAlign w:val="center"/>
            <w:hideMark/>
          </w:tcPr>
          <w:p w14:paraId="60736D44"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4733B96C"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w:t>
            </w:r>
            <w:proofErr w:type="gramEnd"/>
            <w:r w:rsidRPr="004B13BC">
              <w:rPr>
                <w:color w:val="000000"/>
                <w:sz w:val="18"/>
                <w:szCs w:val="11"/>
              </w:rPr>
              <w:t>_mix</w:t>
            </w:r>
            <w:proofErr w:type="spellEnd"/>
          </w:p>
        </w:tc>
        <w:tc>
          <w:tcPr>
            <w:tcW w:w="314" w:type="pct"/>
            <w:shd w:val="clear" w:color="auto" w:fill="auto"/>
            <w:noWrap/>
            <w:vAlign w:val="center"/>
            <w:hideMark/>
          </w:tcPr>
          <w:p w14:paraId="265D3768" w14:textId="33DACCD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26.85</w:t>
            </w:r>
          </w:p>
        </w:tc>
        <w:tc>
          <w:tcPr>
            <w:tcW w:w="314" w:type="pct"/>
            <w:shd w:val="clear" w:color="auto" w:fill="auto"/>
            <w:noWrap/>
            <w:vAlign w:val="center"/>
            <w:hideMark/>
          </w:tcPr>
          <w:p w14:paraId="61235C15" w14:textId="77830F7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35.24</w:t>
            </w:r>
          </w:p>
        </w:tc>
        <w:tc>
          <w:tcPr>
            <w:tcW w:w="317" w:type="pct"/>
            <w:shd w:val="clear" w:color="auto" w:fill="auto"/>
            <w:noWrap/>
            <w:vAlign w:val="center"/>
            <w:hideMark/>
          </w:tcPr>
          <w:p w14:paraId="24908086" w14:textId="5C8DA17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52.17</w:t>
            </w:r>
          </w:p>
        </w:tc>
        <w:tc>
          <w:tcPr>
            <w:tcW w:w="314" w:type="pct"/>
            <w:shd w:val="clear" w:color="auto" w:fill="auto"/>
            <w:noWrap/>
            <w:vAlign w:val="center"/>
            <w:hideMark/>
          </w:tcPr>
          <w:p w14:paraId="569F67ED" w14:textId="64EDA7C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39.31</w:t>
            </w:r>
          </w:p>
        </w:tc>
        <w:tc>
          <w:tcPr>
            <w:tcW w:w="314" w:type="pct"/>
            <w:shd w:val="clear" w:color="000000" w:fill="FFC7CE"/>
            <w:noWrap/>
            <w:vAlign w:val="center"/>
            <w:hideMark/>
          </w:tcPr>
          <w:p w14:paraId="3C62C15F" w14:textId="75B072A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11.02</w:t>
            </w:r>
          </w:p>
        </w:tc>
        <w:tc>
          <w:tcPr>
            <w:tcW w:w="314" w:type="pct"/>
            <w:shd w:val="clear" w:color="auto" w:fill="auto"/>
            <w:noWrap/>
            <w:vAlign w:val="center"/>
            <w:hideMark/>
          </w:tcPr>
          <w:p w14:paraId="33A11DEC" w14:textId="4470BDC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19.38</w:t>
            </w:r>
          </w:p>
        </w:tc>
        <w:tc>
          <w:tcPr>
            <w:tcW w:w="258" w:type="pct"/>
            <w:shd w:val="clear" w:color="000000" w:fill="FFC7CE"/>
            <w:noWrap/>
            <w:vAlign w:val="center"/>
            <w:hideMark/>
          </w:tcPr>
          <w:p w14:paraId="4705BA5B" w14:textId="208DCA2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15.09</w:t>
            </w:r>
          </w:p>
        </w:tc>
        <w:tc>
          <w:tcPr>
            <w:tcW w:w="258" w:type="pct"/>
            <w:shd w:val="clear" w:color="auto" w:fill="auto"/>
            <w:noWrap/>
            <w:vAlign w:val="center"/>
            <w:hideMark/>
          </w:tcPr>
          <w:p w14:paraId="41CB03CF" w14:textId="4D23B60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40.31</w:t>
            </w:r>
          </w:p>
        </w:tc>
        <w:tc>
          <w:tcPr>
            <w:tcW w:w="258" w:type="pct"/>
            <w:shd w:val="clear" w:color="auto" w:fill="auto"/>
            <w:noWrap/>
            <w:vAlign w:val="center"/>
            <w:hideMark/>
          </w:tcPr>
          <w:p w14:paraId="245DF25E" w14:textId="24F94CF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46.13</w:t>
            </w:r>
          </w:p>
        </w:tc>
        <w:tc>
          <w:tcPr>
            <w:tcW w:w="314" w:type="pct"/>
            <w:shd w:val="clear" w:color="000000" w:fill="FFC7CE"/>
            <w:noWrap/>
            <w:vAlign w:val="center"/>
            <w:hideMark/>
          </w:tcPr>
          <w:p w14:paraId="4327D5A4" w14:textId="4F620F0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16.81</w:t>
            </w:r>
          </w:p>
        </w:tc>
        <w:tc>
          <w:tcPr>
            <w:tcW w:w="259" w:type="pct"/>
            <w:shd w:val="clear" w:color="auto" w:fill="auto"/>
            <w:noWrap/>
            <w:vAlign w:val="center"/>
            <w:hideMark/>
          </w:tcPr>
          <w:p w14:paraId="6A3BD815" w14:textId="7DAFAC3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9C0006"/>
                <w:sz w:val="18"/>
                <w:szCs w:val="18"/>
              </w:rPr>
              <w:t>21.53</w:t>
            </w:r>
          </w:p>
        </w:tc>
        <w:tc>
          <w:tcPr>
            <w:tcW w:w="429" w:type="pct"/>
            <w:shd w:val="clear" w:color="000000" w:fill="FFC7CE"/>
            <w:noWrap/>
            <w:vAlign w:val="center"/>
            <w:hideMark/>
          </w:tcPr>
          <w:p w14:paraId="14DD7FDD" w14:textId="28DB999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20.72</w:t>
            </w:r>
          </w:p>
        </w:tc>
        <w:tc>
          <w:tcPr>
            <w:tcW w:w="386" w:type="pct"/>
            <w:shd w:val="clear" w:color="auto" w:fill="auto"/>
            <w:noWrap/>
            <w:vAlign w:val="center"/>
            <w:hideMark/>
          </w:tcPr>
          <w:p w14:paraId="107EF9C9" w14:textId="2015234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4.99</w:t>
            </w:r>
          </w:p>
        </w:tc>
        <w:tc>
          <w:tcPr>
            <w:tcW w:w="296" w:type="pct"/>
            <w:shd w:val="clear" w:color="auto" w:fill="auto"/>
            <w:noWrap/>
            <w:vAlign w:val="center"/>
            <w:hideMark/>
          </w:tcPr>
          <w:p w14:paraId="724145D8" w14:textId="5AF536A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26.29</w:t>
            </w:r>
          </w:p>
        </w:tc>
      </w:tr>
      <w:tr w:rsidR="00100468" w:rsidRPr="004B13BC" w14:paraId="170CA5D0" w14:textId="77777777" w:rsidTr="00C92DCD">
        <w:trPr>
          <w:trHeight w:val="320"/>
          <w:jc w:val="center"/>
        </w:trPr>
        <w:tc>
          <w:tcPr>
            <w:tcW w:w="143" w:type="pct"/>
            <w:vMerge/>
            <w:shd w:val="clear" w:color="auto" w:fill="auto"/>
            <w:noWrap/>
            <w:vAlign w:val="center"/>
            <w:hideMark/>
          </w:tcPr>
          <w:p w14:paraId="159258F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2A6CF49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red</w:t>
            </w:r>
            <w:proofErr w:type="gramEnd"/>
          </w:p>
        </w:tc>
        <w:tc>
          <w:tcPr>
            <w:tcW w:w="314" w:type="pct"/>
            <w:shd w:val="clear" w:color="auto" w:fill="auto"/>
            <w:noWrap/>
            <w:vAlign w:val="center"/>
            <w:hideMark/>
          </w:tcPr>
          <w:p w14:paraId="30F14444" w14:textId="34FD9E2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54.26</w:t>
            </w:r>
          </w:p>
        </w:tc>
        <w:tc>
          <w:tcPr>
            <w:tcW w:w="314" w:type="pct"/>
            <w:shd w:val="clear" w:color="auto" w:fill="auto"/>
            <w:noWrap/>
            <w:vAlign w:val="center"/>
            <w:hideMark/>
          </w:tcPr>
          <w:p w14:paraId="32D4A9A3" w14:textId="13053A9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66.42</w:t>
            </w:r>
          </w:p>
        </w:tc>
        <w:tc>
          <w:tcPr>
            <w:tcW w:w="317" w:type="pct"/>
            <w:shd w:val="clear" w:color="auto" w:fill="auto"/>
            <w:noWrap/>
            <w:vAlign w:val="center"/>
            <w:hideMark/>
          </w:tcPr>
          <w:p w14:paraId="237CB040" w14:textId="2C6672A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01825F85" w14:textId="37542D3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46.35</w:t>
            </w:r>
          </w:p>
        </w:tc>
        <w:tc>
          <w:tcPr>
            <w:tcW w:w="314" w:type="pct"/>
            <w:shd w:val="clear" w:color="000000" w:fill="FFC7CE"/>
            <w:noWrap/>
            <w:vAlign w:val="center"/>
            <w:hideMark/>
          </w:tcPr>
          <w:p w14:paraId="019723BF" w14:textId="4B28D1D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16.32</w:t>
            </w:r>
          </w:p>
        </w:tc>
        <w:tc>
          <w:tcPr>
            <w:tcW w:w="314" w:type="pct"/>
            <w:shd w:val="clear" w:color="auto" w:fill="auto"/>
            <w:noWrap/>
            <w:vAlign w:val="center"/>
            <w:hideMark/>
          </w:tcPr>
          <w:p w14:paraId="1E43133B" w14:textId="3BA3C74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8" w:type="pct"/>
            <w:shd w:val="clear" w:color="000000" w:fill="FFC7CE"/>
            <w:noWrap/>
            <w:vAlign w:val="center"/>
            <w:hideMark/>
          </w:tcPr>
          <w:p w14:paraId="0E45904B" w14:textId="443161C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20.97</w:t>
            </w:r>
          </w:p>
        </w:tc>
        <w:tc>
          <w:tcPr>
            <w:tcW w:w="258" w:type="pct"/>
            <w:shd w:val="clear" w:color="auto" w:fill="auto"/>
            <w:noWrap/>
            <w:vAlign w:val="center"/>
            <w:hideMark/>
          </w:tcPr>
          <w:p w14:paraId="1DBD4DE0" w14:textId="42875CA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47.37</w:t>
            </w:r>
          </w:p>
        </w:tc>
        <w:tc>
          <w:tcPr>
            <w:tcW w:w="258" w:type="pct"/>
            <w:shd w:val="clear" w:color="auto" w:fill="auto"/>
            <w:noWrap/>
            <w:vAlign w:val="center"/>
            <w:hideMark/>
          </w:tcPr>
          <w:p w14:paraId="02614430" w14:textId="7B7D753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50.12</w:t>
            </w:r>
          </w:p>
        </w:tc>
        <w:tc>
          <w:tcPr>
            <w:tcW w:w="314" w:type="pct"/>
            <w:shd w:val="clear" w:color="000000" w:fill="FFC7CE"/>
            <w:noWrap/>
            <w:vAlign w:val="center"/>
            <w:hideMark/>
          </w:tcPr>
          <w:p w14:paraId="68818AF0" w14:textId="249A883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26.44</w:t>
            </w:r>
          </w:p>
        </w:tc>
        <w:tc>
          <w:tcPr>
            <w:tcW w:w="259" w:type="pct"/>
            <w:shd w:val="clear" w:color="auto" w:fill="auto"/>
            <w:noWrap/>
            <w:vAlign w:val="center"/>
            <w:hideMark/>
          </w:tcPr>
          <w:p w14:paraId="4CBC02CD" w14:textId="6F7B0EF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30.15</w:t>
            </w:r>
          </w:p>
        </w:tc>
        <w:tc>
          <w:tcPr>
            <w:tcW w:w="429" w:type="pct"/>
            <w:shd w:val="clear" w:color="000000" w:fill="FFC7CE"/>
            <w:noWrap/>
            <w:vAlign w:val="center"/>
            <w:hideMark/>
          </w:tcPr>
          <w:p w14:paraId="63C450F5" w14:textId="4E1204B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29.18</w:t>
            </w:r>
          </w:p>
        </w:tc>
        <w:tc>
          <w:tcPr>
            <w:tcW w:w="386" w:type="pct"/>
            <w:shd w:val="clear" w:color="auto" w:fill="auto"/>
            <w:noWrap/>
            <w:vAlign w:val="center"/>
            <w:hideMark/>
          </w:tcPr>
          <w:p w14:paraId="7D62A2B6" w14:textId="090F43C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16.76</w:t>
            </w:r>
          </w:p>
        </w:tc>
        <w:tc>
          <w:tcPr>
            <w:tcW w:w="296" w:type="pct"/>
            <w:shd w:val="clear" w:color="auto" w:fill="auto"/>
            <w:noWrap/>
            <w:vAlign w:val="center"/>
            <w:hideMark/>
          </w:tcPr>
          <w:p w14:paraId="4C092CE8" w14:textId="16296E6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27.69</w:t>
            </w:r>
          </w:p>
        </w:tc>
      </w:tr>
      <w:tr w:rsidR="00100468" w:rsidRPr="004B13BC" w14:paraId="3B222FD4" w14:textId="77777777" w:rsidTr="00C92DCD">
        <w:trPr>
          <w:trHeight w:val="320"/>
          <w:jc w:val="center"/>
        </w:trPr>
        <w:tc>
          <w:tcPr>
            <w:tcW w:w="143" w:type="pct"/>
            <w:vMerge/>
            <w:shd w:val="clear" w:color="auto" w:fill="auto"/>
            <w:noWrap/>
            <w:vAlign w:val="center"/>
            <w:hideMark/>
          </w:tcPr>
          <w:p w14:paraId="5B41D4C2"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078BF929"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redxblue</w:t>
            </w:r>
            <w:proofErr w:type="spellEnd"/>
            <w:proofErr w:type="gramEnd"/>
          </w:p>
        </w:tc>
        <w:tc>
          <w:tcPr>
            <w:tcW w:w="314" w:type="pct"/>
            <w:shd w:val="clear" w:color="auto" w:fill="auto"/>
            <w:noWrap/>
            <w:vAlign w:val="center"/>
            <w:hideMark/>
          </w:tcPr>
          <w:p w14:paraId="1FE255D7" w14:textId="3FFD44E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54.17</w:t>
            </w:r>
          </w:p>
        </w:tc>
        <w:tc>
          <w:tcPr>
            <w:tcW w:w="314" w:type="pct"/>
            <w:shd w:val="clear" w:color="auto" w:fill="auto"/>
            <w:noWrap/>
            <w:vAlign w:val="center"/>
            <w:hideMark/>
          </w:tcPr>
          <w:p w14:paraId="4903D892" w14:textId="7B3D6D5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66.62</w:t>
            </w:r>
          </w:p>
        </w:tc>
        <w:tc>
          <w:tcPr>
            <w:tcW w:w="317" w:type="pct"/>
            <w:shd w:val="clear" w:color="auto" w:fill="auto"/>
            <w:noWrap/>
            <w:vAlign w:val="center"/>
            <w:hideMark/>
          </w:tcPr>
          <w:p w14:paraId="33982D1C" w14:textId="6026C651"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52.42</w:t>
            </w:r>
          </w:p>
        </w:tc>
        <w:tc>
          <w:tcPr>
            <w:tcW w:w="314" w:type="pct"/>
            <w:shd w:val="clear" w:color="auto" w:fill="auto"/>
            <w:noWrap/>
            <w:vAlign w:val="center"/>
            <w:hideMark/>
          </w:tcPr>
          <w:p w14:paraId="70075D5E" w14:textId="011EE3F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42.59</w:t>
            </w:r>
          </w:p>
        </w:tc>
        <w:tc>
          <w:tcPr>
            <w:tcW w:w="314" w:type="pct"/>
            <w:shd w:val="clear" w:color="000000" w:fill="FFC7CE"/>
            <w:noWrap/>
            <w:vAlign w:val="center"/>
            <w:hideMark/>
          </w:tcPr>
          <w:p w14:paraId="6595C2F3" w14:textId="69EEAFDF"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17.08</w:t>
            </w:r>
          </w:p>
        </w:tc>
        <w:tc>
          <w:tcPr>
            <w:tcW w:w="314" w:type="pct"/>
            <w:shd w:val="clear" w:color="auto" w:fill="auto"/>
            <w:noWrap/>
            <w:vAlign w:val="center"/>
            <w:hideMark/>
          </w:tcPr>
          <w:p w14:paraId="3D64E262" w14:textId="5219B50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40.47</w:t>
            </w:r>
          </w:p>
        </w:tc>
        <w:tc>
          <w:tcPr>
            <w:tcW w:w="258" w:type="pct"/>
            <w:shd w:val="clear" w:color="000000" w:fill="FFC7CE"/>
            <w:noWrap/>
            <w:vAlign w:val="center"/>
            <w:hideMark/>
          </w:tcPr>
          <w:p w14:paraId="624D97FA" w14:textId="68C33F9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9C0006"/>
                <w:sz w:val="18"/>
                <w:szCs w:val="18"/>
              </w:rPr>
            </w:pPr>
            <w:r w:rsidRPr="00100468">
              <w:rPr>
                <w:color w:val="9C0006"/>
                <w:sz w:val="18"/>
                <w:szCs w:val="18"/>
              </w:rPr>
              <w:t>21.60</w:t>
            </w:r>
          </w:p>
        </w:tc>
        <w:tc>
          <w:tcPr>
            <w:tcW w:w="258" w:type="pct"/>
            <w:shd w:val="clear" w:color="auto" w:fill="auto"/>
            <w:noWrap/>
            <w:vAlign w:val="center"/>
            <w:hideMark/>
          </w:tcPr>
          <w:p w14:paraId="55CC2B82" w14:textId="25ED253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53.11</w:t>
            </w:r>
          </w:p>
        </w:tc>
        <w:tc>
          <w:tcPr>
            <w:tcW w:w="258" w:type="pct"/>
            <w:shd w:val="clear" w:color="auto" w:fill="auto"/>
            <w:noWrap/>
            <w:vAlign w:val="center"/>
            <w:hideMark/>
          </w:tcPr>
          <w:p w14:paraId="14AE0454" w14:textId="6AE1D59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55.50</w:t>
            </w:r>
          </w:p>
        </w:tc>
        <w:tc>
          <w:tcPr>
            <w:tcW w:w="314" w:type="pct"/>
            <w:shd w:val="clear" w:color="auto" w:fill="auto"/>
            <w:noWrap/>
            <w:vAlign w:val="center"/>
            <w:hideMark/>
          </w:tcPr>
          <w:p w14:paraId="72E8C5C8" w14:textId="65016A2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40.12</w:t>
            </w:r>
          </w:p>
        </w:tc>
        <w:tc>
          <w:tcPr>
            <w:tcW w:w="259" w:type="pct"/>
            <w:shd w:val="clear" w:color="auto" w:fill="auto"/>
            <w:noWrap/>
            <w:vAlign w:val="center"/>
            <w:hideMark/>
          </w:tcPr>
          <w:p w14:paraId="66F87D7E" w14:textId="3F1C687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44.43</w:t>
            </w:r>
          </w:p>
        </w:tc>
        <w:tc>
          <w:tcPr>
            <w:tcW w:w="429" w:type="pct"/>
            <w:shd w:val="clear" w:color="auto" w:fill="auto"/>
            <w:noWrap/>
            <w:vAlign w:val="center"/>
            <w:hideMark/>
          </w:tcPr>
          <w:p w14:paraId="65F34415" w14:textId="25EAE0A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50.20</w:t>
            </w:r>
          </w:p>
        </w:tc>
        <w:tc>
          <w:tcPr>
            <w:tcW w:w="386" w:type="pct"/>
            <w:shd w:val="clear" w:color="auto" w:fill="auto"/>
            <w:noWrap/>
            <w:vAlign w:val="center"/>
            <w:hideMark/>
          </w:tcPr>
          <w:p w14:paraId="4087B664" w14:textId="02464F5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15.56</w:t>
            </w:r>
          </w:p>
        </w:tc>
        <w:tc>
          <w:tcPr>
            <w:tcW w:w="296" w:type="pct"/>
            <w:shd w:val="clear" w:color="auto" w:fill="auto"/>
            <w:noWrap/>
            <w:vAlign w:val="center"/>
            <w:hideMark/>
          </w:tcPr>
          <w:p w14:paraId="316CEF39" w14:textId="6019E23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26.54</w:t>
            </w:r>
          </w:p>
        </w:tc>
      </w:tr>
      <w:tr w:rsidR="00100468" w:rsidRPr="004B13BC" w14:paraId="406CB308" w14:textId="77777777" w:rsidTr="00C92DCD">
        <w:trPr>
          <w:trHeight w:val="320"/>
          <w:jc w:val="center"/>
        </w:trPr>
        <w:tc>
          <w:tcPr>
            <w:tcW w:w="143" w:type="pct"/>
            <w:vMerge/>
            <w:shd w:val="clear" w:color="auto" w:fill="auto"/>
            <w:noWrap/>
            <w:vAlign w:val="center"/>
            <w:hideMark/>
          </w:tcPr>
          <w:p w14:paraId="2991B4DA"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55D3EB0E"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spellStart"/>
            <w:proofErr w:type="gramStart"/>
            <w:r w:rsidRPr="004B13BC">
              <w:rPr>
                <w:color w:val="000000"/>
                <w:sz w:val="18"/>
                <w:szCs w:val="11"/>
              </w:rPr>
              <w:t>redxgreen</w:t>
            </w:r>
            <w:proofErr w:type="spellEnd"/>
            <w:proofErr w:type="gramEnd"/>
          </w:p>
        </w:tc>
        <w:tc>
          <w:tcPr>
            <w:tcW w:w="314" w:type="pct"/>
            <w:shd w:val="clear" w:color="auto" w:fill="auto"/>
            <w:noWrap/>
            <w:vAlign w:val="center"/>
            <w:hideMark/>
          </w:tcPr>
          <w:p w14:paraId="3DED6C73" w14:textId="47C70DC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54.24</w:t>
            </w:r>
          </w:p>
        </w:tc>
        <w:tc>
          <w:tcPr>
            <w:tcW w:w="314" w:type="pct"/>
            <w:shd w:val="clear" w:color="auto" w:fill="auto"/>
            <w:noWrap/>
            <w:vAlign w:val="center"/>
            <w:hideMark/>
          </w:tcPr>
          <w:p w14:paraId="586654FD" w14:textId="3C11977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57.87</w:t>
            </w:r>
          </w:p>
        </w:tc>
        <w:tc>
          <w:tcPr>
            <w:tcW w:w="317" w:type="pct"/>
            <w:shd w:val="clear" w:color="auto" w:fill="auto"/>
            <w:noWrap/>
            <w:vAlign w:val="center"/>
            <w:hideMark/>
          </w:tcPr>
          <w:p w14:paraId="68D74640" w14:textId="565C397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25AEE503" w14:textId="6DA4641B"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40.10</w:t>
            </w:r>
          </w:p>
        </w:tc>
        <w:tc>
          <w:tcPr>
            <w:tcW w:w="314" w:type="pct"/>
            <w:shd w:val="clear" w:color="auto" w:fill="auto"/>
            <w:noWrap/>
            <w:vAlign w:val="center"/>
            <w:hideMark/>
          </w:tcPr>
          <w:p w14:paraId="41945CD0" w14:textId="072F6D6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34.03</w:t>
            </w:r>
          </w:p>
        </w:tc>
        <w:tc>
          <w:tcPr>
            <w:tcW w:w="314" w:type="pct"/>
            <w:shd w:val="clear" w:color="auto" w:fill="auto"/>
            <w:noWrap/>
            <w:vAlign w:val="center"/>
            <w:hideMark/>
          </w:tcPr>
          <w:p w14:paraId="73B95E4B" w14:textId="7569302A"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8" w:type="pct"/>
            <w:shd w:val="clear" w:color="auto" w:fill="auto"/>
            <w:noWrap/>
            <w:vAlign w:val="center"/>
            <w:hideMark/>
          </w:tcPr>
          <w:p w14:paraId="29634F12" w14:textId="7491A37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37.79</w:t>
            </w:r>
          </w:p>
        </w:tc>
        <w:tc>
          <w:tcPr>
            <w:tcW w:w="258" w:type="pct"/>
            <w:shd w:val="clear" w:color="auto" w:fill="auto"/>
            <w:noWrap/>
            <w:vAlign w:val="center"/>
            <w:hideMark/>
          </w:tcPr>
          <w:p w14:paraId="61DD27B3" w14:textId="3BE4F9D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53.55</w:t>
            </w:r>
          </w:p>
        </w:tc>
        <w:tc>
          <w:tcPr>
            <w:tcW w:w="258" w:type="pct"/>
            <w:shd w:val="clear" w:color="auto" w:fill="auto"/>
            <w:noWrap/>
            <w:vAlign w:val="center"/>
            <w:hideMark/>
          </w:tcPr>
          <w:p w14:paraId="7C48E6C6" w14:textId="5CCDAF1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54.85</w:t>
            </w:r>
          </w:p>
        </w:tc>
        <w:tc>
          <w:tcPr>
            <w:tcW w:w="314" w:type="pct"/>
            <w:shd w:val="clear" w:color="auto" w:fill="auto"/>
            <w:noWrap/>
            <w:vAlign w:val="center"/>
            <w:hideMark/>
          </w:tcPr>
          <w:p w14:paraId="13CA3796" w14:textId="1682CDE7"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43.59</w:t>
            </w:r>
          </w:p>
        </w:tc>
        <w:tc>
          <w:tcPr>
            <w:tcW w:w="259" w:type="pct"/>
            <w:shd w:val="clear" w:color="auto" w:fill="auto"/>
            <w:noWrap/>
            <w:vAlign w:val="center"/>
            <w:hideMark/>
          </w:tcPr>
          <w:p w14:paraId="4FC3407F" w14:textId="3125047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47.01</w:t>
            </w:r>
          </w:p>
        </w:tc>
        <w:tc>
          <w:tcPr>
            <w:tcW w:w="429" w:type="pct"/>
            <w:shd w:val="clear" w:color="auto" w:fill="auto"/>
            <w:noWrap/>
            <w:vAlign w:val="center"/>
            <w:hideMark/>
          </w:tcPr>
          <w:p w14:paraId="108E1B29" w14:textId="61B5F17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51.96</w:t>
            </w:r>
          </w:p>
        </w:tc>
        <w:tc>
          <w:tcPr>
            <w:tcW w:w="386" w:type="pct"/>
            <w:shd w:val="clear" w:color="auto" w:fill="auto"/>
            <w:noWrap/>
            <w:vAlign w:val="center"/>
            <w:hideMark/>
          </w:tcPr>
          <w:p w14:paraId="36B4B143" w14:textId="6664E39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15.47</w:t>
            </w:r>
          </w:p>
        </w:tc>
        <w:tc>
          <w:tcPr>
            <w:tcW w:w="296" w:type="pct"/>
            <w:shd w:val="clear" w:color="auto" w:fill="auto"/>
            <w:noWrap/>
            <w:vAlign w:val="center"/>
            <w:hideMark/>
          </w:tcPr>
          <w:p w14:paraId="4D01281D" w14:textId="664AA24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22.77</w:t>
            </w:r>
          </w:p>
        </w:tc>
      </w:tr>
      <w:tr w:rsidR="00100468" w:rsidRPr="004B13BC" w14:paraId="152AAE82" w14:textId="77777777" w:rsidTr="00C92DCD">
        <w:trPr>
          <w:trHeight w:val="320"/>
          <w:jc w:val="center"/>
        </w:trPr>
        <w:tc>
          <w:tcPr>
            <w:tcW w:w="143" w:type="pct"/>
            <w:vMerge/>
            <w:shd w:val="clear" w:color="auto" w:fill="auto"/>
            <w:noWrap/>
            <w:vAlign w:val="center"/>
            <w:hideMark/>
          </w:tcPr>
          <w:p w14:paraId="0A5111DD"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6326FFCF" w14:textId="77777777" w:rsidR="00100468" w:rsidRPr="004B13BC"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1"/>
              </w:rPr>
            </w:pPr>
            <w:proofErr w:type="gramStart"/>
            <w:r w:rsidRPr="004B13BC">
              <w:rPr>
                <w:color w:val="000000"/>
                <w:sz w:val="18"/>
                <w:szCs w:val="11"/>
              </w:rPr>
              <w:t>yellow</w:t>
            </w:r>
            <w:proofErr w:type="gramEnd"/>
          </w:p>
        </w:tc>
        <w:tc>
          <w:tcPr>
            <w:tcW w:w="314" w:type="pct"/>
            <w:shd w:val="clear" w:color="auto" w:fill="auto"/>
            <w:noWrap/>
            <w:vAlign w:val="center"/>
            <w:hideMark/>
          </w:tcPr>
          <w:p w14:paraId="6A308EB3" w14:textId="16BC0C34"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54.56</w:t>
            </w:r>
          </w:p>
        </w:tc>
        <w:tc>
          <w:tcPr>
            <w:tcW w:w="314" w:type="pct"/>
            <w:shd w:val="clear" w:color="auto" w:fill="auto"/>
            <w:noWrap/>
            <w:vAlign w:val="center"/>
            <w:hideMark/>
          </w:tcPr>
          <w:p w14:paraId="63DF5572" w14:textId="220F33C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54.70</w:t>
            </w:r>
          </w:p>
        </w:tc>
        <w:tc>
          <w:tcPr>
            <w:tcW w:w="317" w:type="pct"/>
            <w:shd w:val="clear" w:color="auto" w:fill="auto"/>
            <w:noWrap/>
            <w:vAlign w:val="center"/>
            <w:hideMark/>
          </w:tcPr>
          <w:p w14:paraId="09DDF040" w14:textId="71C50B0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314" w:type="pct"/>
            <w:shd w:val="clear" w:color="auto" w:fill="auto"/>
            <w:noWrap/>
            <w:vAlign w:val="center"/>
            <w:hideMark/>
          </w:tcPr>
          <w:p w14:paraId="22568811" w14:textId="2193FC99"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68.92</w:t>
            </w:r>
          </w:p>
        </w:tc>
        <w:tc>
          <w:tcPr>
            <w:tcW w:w="314" w:type="pct"/>
            <w:shd w:val="clear" w:color="auto" w:fill="auto"/>
            <w:noWrap/>
            <w:vAlign w:val="center"/>
            <w:hideMark/>
          </w:tcPr>
          <w:p w14:paraId="6CAEAC38" w14:textId="67481A6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69.23</w:t>
            </w:r>
          </w:p>
        </w:tc>
        <w:tc>
          <w:tcPr>
            <w:tcW w:w="314" w:type="pct"/>
            <w:shd w:val="clear" w:color="auto" w:fill="auto"/>
            <w:noWrap/>
            <w:vAlign w:val="center"/>
            <w:hideMark/>
          </w:tcPr>
          <w:p w14:paraId="0411DB74" w14:textId="5C446FB6"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263.17</w:t>
            </w:r>
          </w:p>
        </w:tc>
        <w:tc>
          <w:tcPr>
            <w:tcW w:w="258" w:type="pct"/>
            <w:shd w:val="clear" w:color="auto" w:fill="auto"/>
            <w:noWrap/>
            <w:vAlign w:val="center"/>
            <w:hideMark/>
          </w:tcPr>
          <w:p w14:paraId="3C1CB567" w14:textId="3A6B205E"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70.83</w:t>
            </w:r>
          </w:p>
        </w:tc>
        <w:tc>
          <w:tcPr>
            <w:tcW w:w="258" w:type="pct"/>
            <w:shd w:val="clear" w:color="auto" w:fill="auto"/>
            <w:noWrap/>
            <w:vAlign w:val="center"/>
            <w:hideMark/>
          </w:tcPr>
          <w:p w14:paraId="3467F61A" w14:textId="4959C143"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69.12</w:t>
            </w:r>
          </w:p>
        </w:tc>
        <w:tc>
          <w:tcPr>
            <w:tcW w:w="258" w:type="pct"/>
            <w:shd w:val="clear" w:color="auto" w:fill="auto"/>
            <w:noWrap/>
            <w:vAlign w:val="center"/>
            <w:hideMark/>
          </w:tcPr>
          <w:p w14:paraId="13591A71" w14:textId="31C1F86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69.33</w:t>
            </w:r>
          </w:p>
        </w:tc>
        <w:tc>
          <w:tcPr>
            <w:tcW w:w="314" w:type="pct"/>
            <w:shd w:val="clear" w:color="auto" w:fill="auto"/>
            <w:noWrap/>
            <w:vAlign w:val="center"/>
            <w:hideMark/>
          </w:tcPr>
          <w:p w14:paraId="5C58101B" w14:textId="181AF998"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70.16</w:t>
            </w:r>
          </w:p>
        </w:tc>
        <w:tc>
          <w:tcPr>
            <w:tcW w:w="259" w:type="pct"/>
            <w:shd w:val="clear" w:color="auto" w:fill="auto"/>
            <w:noWrap/>
            <w:vAlign w:val="center"/>
            <w:hideMark/>
          </w:tcPr>
          <w:p w14:paraId="396EB859" w14:textId="5A65831C"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69.51</w:t>
            </w:r>
          </w:p>
        </w:tc>
        <w:tc>
          <w:tcPr>
            <w:tcW w:w="429" w:type="pct"/>
            <w:shd w:val="clear" w:color="auto" w:fill="auto"/>
            <w:noWrap/>
            <w:vAlign w:val="center"/>
            <w:hideMark/>
          </w:tcPr>
          <w:p w14:paraId="67A2EE52" w14:textId="216E7062"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65.92</w:t>
            </w:r>
          </w:p>
        </w:tc>
        <w:tc>
          <w:tcPr>
            <w:tcW w:w="386" w:type="pct"/>
            <w:shd w:val="clear" w:color="auto" w:fill="auto"/>
            <w:noWrap/>
            <w:vAlign w:val="center"/>
            <w:hideMark/>
          </w:tcPr>
          <w:p w14:paraId="709D9E45" w14:textId="602E5480"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16.54</w:t>
            </w:r>
          </w:p>
        </w:tc>
        <w:tc>
          <w:tcPr>
            <w:tcW w:w="296" w:type="pct"/>
            <w:shd w:val="clear" w:color="auto" w:fill="auto"/>
            <w:noWrap/>
            <w:vAlign w:val="center"/>
            <w:hideMark/>
          </w:tcPr>
          <w:p w14:paraId="69CDBF24" w14:textId="1E81128D" w:rsidR="00100468" w:rsidRPr="00100468" w:rsidRDefault="00100468"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18"/>
              </w:rPr>
            </w:pPr>
            <w:r w:rsidRPr="00100468">
              <w:rPr>
                <w:color w:val="000000"/>
                <w:sz w:val="18"/>
                <w:szCs w:val="18"/>
              </w:rPr>
              <w:t>19.43</w:t>
            </w:r>
          </w:p>
        </w:tc>
      </w:tr>
      <w:tr w:rsidR="00C92DCD" w:rsidRPr="004B13BC" w14:paraId="0FE2DE28" w14:textId="77777777" w:rsidTr="00C92DCD">
        <w:trPr>
          <w:trHeight w:val="296"/>
          <w:jc w:val="center"/>
        </w:trPr>
        <w:tc>
          <w:tcPr>
            <w:tcW w:w="143" w:type="pct"/>
            <w:vMerge/>
            <w:shd w:val="clear" w:color="auto" w:fill="auto"/>
            <w:noWrap/>
            <w:vAlign w:val="center"/>
            <w:hideMark/>
          </w:tcPr>
          <w:p w14:paraId="21757052"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color w:val="000000"/>
                <w:sz w:val="18"/>
                <w:szCs w:val="24"/>
              </w:rPr>
            </w:pPr>
          </w:p>
        </w:tc>
        <w:tc>
          <w:tcPr>
            <w:tcW w:w="512" w:type="pct"/>
            <w:shd w:val="clear" w:color="auto" w:fill="auto"/>
            <w:noWrap/>
            <w:vAlign w:val="center"/>
            <w:hideMark/>
          </w:tcPr>
          <w:p w14:paraId="3162AB05" w14:textId="77777777" w:rsidR="00C92DCD" w:rsidRPr="004B13BC" w:rsidRDefault="00C92DCD" w:rsidP="00100468">
            <w:pPr>
              <w:tabs>
                <w:tab w:val="clear" w:pos="360"/>
                <w:tab w:val="clear" w:pos="720"/>
                <w:tab w:val="clear" w:pos="1080"/>
                <w:tab w:val="clear" w:pos="1440"/>
              </w:tabs>
              <w:overflowPunct/>
              <w:autoSpaceDE/>
              <w:autoSpaceDN/>
              <w:adjustRightInd/>
              <w:spacing w:before="0"/>
              <w:jc w:val="center"/>
              <w:textAlignment w:val="auto"/>
              <w:rPr>
                <w:sz w:val="18"/>
                <w:szCs w:val="11"/>
              </w:rPr>
            </w:pPr>
          </w:p>
        </w:tc>
        <w:tc>
          <w:tcPr>
            <w:tcW w:w="314" w:type="pct"/>
            <w:shd w:val="clear" w:color="000000" w:fill="F2F2F2"/>
            <w:noWrap/>
            <w:vAlign w:val="center"/>
            <w:hideMark/>
          </w:tcPr>
          <w:p w14:paraId="31479F42" w14:textId="07167FCD"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73.17</w:t>
            </w:r>
          </w:p>
        </w:tc>
        <w:tc>
          <w:tcPr>
            <w:tcW w:w="314" w:type="pct"/>
            <w:shd w:val="clear" w:color="000000" w:fill="F2F2F2"/>
            <w:noWrap/>
            <w:vAlign w:val="center"/>
            <w:hideMark/>
          </w:tcPr>
          <w:p w14:paraId="23B5628C" w14:textId="59936E75"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56.84</w:t>
            </w:r>
          </w:p>
        </w:tc>
        <w:tc>
          <w:tcPr>
            <w:tcW w:w="317" w:type="pct"/>
            <w:shd w:val="clear" w:color="000000" w:fill="F2F2F2"/>
            <w:noWrap/>
            <w:vAlign w:val="center"/>
            <w:hideMark/>
          </w:tcPr>
          <w:p w14:paraId="009257D9" w14:textId="372853D2"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113.30</w:t>
            </w:r>
          </w:p>
        </w:tc>
        <w:tc>
          <w:tcPr>
            <w:tcW w:w="314" w:type="pct"/>
            <w:shd w:val="clear" w:color="000000" w:fill="F2F2F2"/>
            <w:noWrap/>
            <w:vAlign w:val="center"/>
            <w:hideMark/>
          </w:tcPr>
          <w:p w14:paraId="0940E226" w14:textId="102ACE72"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52.01</w:t>
            </w:r>
          </w:p>
        </w:tc>
        <w:tc>
          <w:tcPr>
            <w:tcW w:w="314" w:type="pct"/>
            <w:shd w:val="clear" w:color="000000" w:fill="F2F2F2"/>
            <w:noWrap/>
            <w:vAlign w:val="center"/>
            <w:hideMark/>
          </w:tcPr>
          <w:p w14:paraId="193075C5" w14:textId="61452143"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32.70</w:t>
            </w:r>
          </w:p>
        </w:tc>
        <w:tc>
          <w:tcPr>
            <w:tcW w:w="314" w:type="pct"/>
            <w:shd w:val="clear" w:color="000000" w:fill="F2F2F2"/>
            <w:noWrap/>
            <w:vAlign w:val="center"/>
            <w:hideMark/>
          </w:tcPr>
          <w:p w14:paraId="7322BAC0" w14:textId="6210FA2A"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108.76</w:t>
            </w:r>
          </w:p>
        </w:tc>
        <w:tc>
          <w:tcPr>
            <w:tcW w:w="258" w:type="pct"/>
            <w:shd w:val="clear" w:color="000000" w:fill="FFC7CE"/>
            <w:noWrap/>
            <w:vAlign w:val="center"/>
            <w:hideMark/>
          </w:tcPr>
          <w:p w14:paraId="16635871" w14:textId="56A5A909"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9C0006"/>
                <w:sz w:val="18"/>
                <w:szCs w:val="18"/>
              </w:rPr>
            </w:pPr>
            <w:r>
              <w:rPr>
                <w:b/>
                <w:bCs/>
                <w:color w:val="FA7D00"/>
                <w:sz w:val="18"/>
                <w:szCs w:val="11"/>
              </w:rPr>
              <w:t>26.12</w:t>
            </w:r>
          </w:p>
        </w:tc>
        <w:tc>
          <w:tcPr>
            <w:tcW w:w="258" w:type="pct"/>
            <w:shd w:val="clear" w:color="000000" w:fill="F2F2F2"/>
            <w:noWrap/>
            <w:vAlign w:val="center"/>
            <w:hideMark/>
          </w:tcPr>
          <w:p w14:paraId="7C44AC82" w14:textId="7BD82B58"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53.44</w:t>
            </w:r>
          </w:p>
        </w:tc>
        <w:tc>
          <w:tcPr>
            <w:tcW w:w="258" w:type="pct"/>
            <w:shd w:val="clear" w:color="000000" w:fill="F2F2F2"/>
            <w:noWrap/>
            <w:vAlign w:val="center"/>
            <w:hideMark/>
          </w:tcPr>
          <w:p w14:paraId="719ADFAD" w14:textId="3E7D902F"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55.84</w:t>
            </w:r>
          </w:p>
        </w:tc>
        <w:tc>
          <w:tcPr>
            <w:tcW w:w="314" w:type="pct"/>
            <w:shd w:val="clear" w:color="000000" w:fill="F2F2F2"/>
            <w:noWrap/>
            <w:vAlign w:val="center"/>
            <w:hideMark/>
          </w:tcPr>
          <w:p w14:paraId="5D83D1C7" w14:textId="1A5B58D8"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45.17</w:t>
            </w:r>
          </w:p>
        </w:tc>
        <w:tc>
          <w:tcPr>
            <w:tcW w:w="259" w:type="pct"/>
            <w:shd w:val="clear" w:color="000000" w:fill="F2F2F2"/>
            <w:noWrap/>
            <w:vAlign w:val="center"/>
            <w:hideMark/>
          </w:tcPr>
          <w:p w14:paraId="2513A8B8" w14:textId="77A079BC"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47.59</w:t>
            </w:r>
          </w:p>
        </w:tc>
        <w:tc>
          <w:tcPr>
            <w:tcW w:w="429" w:type="pct"/>
            <w:shd w:val="clear" w:color="000000" w:fill="F2F2F2"/>
            <w:noWrap/>
            <w:vAlign w:val="center"/>
            <w:hideMark/>
          </w:tcPr>
          <w:p w14:paraId="7E3C641F" w14:textId="413C10E8"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48.90</w:t>
            </w:r>
          </w:p>
        </w:tc>
        <w:tc>
          <w:tcPr>
            <w:tcW w:w="386" w:type="pct"/>
            <w:shd w:val="clear" w:color="000000" w:fill="F2F2F2"/>
            <w:noWrap/>
            <w:vAlign w:val="center"/>
            <w:hideMark/>
          </w:tcPr>
          <w:p w14:paraId="6DD9EBD3" w14:textId="09E7AE2D"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13.75</w:t>
            </w:r>
          </w:p>
        </w:tc>
        <w:tc>
          <w:tcPr>
            <w:tcW w:w="296" w:type="pct"/>
            <w:shd w:val="clear" w:color="000000" w:fill="F2F2F2"/>
            <w:noWrap/>
            <w:vAlign w:val="center"/>
            <w:hideMark/>
          </w:tcPr>
          <w:p w14:paraId="5C38F383" w14:textId="760D1617" w:rsidR="00C92DCD" w:rsidRPr="00100468" w:rsidRDefault="00C92DCD" w:rsidP="00100468">
            <w:pPr>
              <w:tabs>
                <w:tab w:val="clear" w:pos="360"/>
                <w:tab w:val="clear" w:pos="720"/>
                <w:tab w:val="clear" w:pos="1080"/>
                <w:tab w:val="clear" w:pos="1440"/>
              </w:tabs>
              <w:overflowPunct/>
              <w:autoSpaceDE/>
              <w:autoSpaceDN/>
              <w:adjustRightInd/>
              <w:spacing w:before="0"/>
              <w:jc w:val="center"/>
              <w:textAlignment w:val="auto"/>
              <w:rPr>
                <w:b/>
                <w:bCs/>
                <w:color w:val="FA7D00"/>
                <w:sz w:val="18"/>
                <w:szCs w:val="18"/>
              </w:rPr>
            </w:pPr>
            <w:r>
              <w:rPr>
                <w:b/>
                <w:bCs/>
                <w:color w:val="FA7D00"/>
                <w:sz w:val="18"/>
                <w:szCs w:val="11"/>
              </w:rPr>
              <w:t>24.77</w:t>
            </w:r>
          </w:p>
        </w:tc>
      </w:tr>
    </w:tbl>
    <w:p w14:paraId="72A41D89" w14:textId="5A0B7807" w:rsidR="00C62237" w:rsidRDefault="0096492E" w:rsidP="00B96157">
      <w:pPr>
        <w:jc w:val="both"/>
      </w:pPr>
      <w:r>
        <w:t xml:space="preserve">Interestingly enough, </w:t>
      </w:r>
      <w:r w:rsidR="00B96157">
        <w:t xml:space="preserve">the NCL </w:t>
      </w:r>
      <w:proofErr w:type="spellStart"/>
      <w:r w:rsidR="00B96157">
        <w:t>Y’CbCr</w:t>
      </w:r>
      <w:proofErr w:type="spellEnd"/>
      <w:r w:rsidR="00B96157">
        <w:t xml:space="preserve"> representation, using 4:4:4 </w:t>
      </w:r>
      <w:proofErr w:type="gramStart"/>
      <w:r w:rsidR="00B96157">
        <w:t>sampling,</w:t>
      </w:r>
      <w:proofErr w:type="gramEnd"/>
      <w:r w:rsidR="00B96157">
        <w:t xml:space="preserve"> seems to exhibit the</w:t>
      </w:r>
      <w:r>
        <w:t xml:space="preserve"> best performance </w:t>
      </w:r>
      <w:r w:rsidR="00B96157">
        <w:t>given these measurements</w:t>
      </w:r>
      <w:r w:rsidR="00C92DCD">
        <w:t xml:space="preserve">. Its performance does drop, as expected in the “mixed” sequences that we created, and especially on the </w:t>
      </w:r>
      <w:proofErr w:type="spellStart"/>
      <w:r w:rsidR="00C92DCD">
        <w:t>blue_mix</w:t>
      </w:r>
      <w:proofErr w:type="spellEnd"/>
      <w:r w:rsidR="00C92DCD">
        <w:t xml:space="preserve"> and </w:t>
      </w:r>
      <w:proofErr w:type="spellStart"/>
      <w:r w:rsidR="00C92DCD">
        <w:t>red_mix</w:t>
      </w:r>
      <w:proofErr w:type="spellEnd"/>
      <w:r w:rsidR="00C92DCD">
        <w:t xml:space="preserve"> sequences. However, visual inspection of these images on both a Sim2 display and a Sony BVMX300 suggested that the results we were seeing on those images were far less objectionable than in the </w:t>
      </w:r>
      <w:proofErr w:type="spellStart"/>
      <w:r w:rsidR="00C92DCD">
        <w:t>ICtCp</w:t>
      </w:r>
      <w:proofErr w:type="spellEnd"/>
      <w:r w:rsidR="00C92DCD">
        <w:t xml:space="preserve"> case</w:t>
      </w:r>
      <w:r w:rsidR="00E913EE">
        <w:t xml:space="preserve"> in which </w:t>
      </w:r>
      <w:r w:rsidR="00044FB9">
        <w:t xml:space="preserve">more objectionable </w:t>
      </w:r>
      <w:r w:rsidR="00E913EE">
        <w:t>color shifts were observed</w:t>
      </w:r>
      <w:r w:rsidR="00C92DCD">
        <w:t>.</w:t>
      </w:r>
      <w:r w:rsidR="00044FB9">
        <w:t xml:space="preserve"> These results for the blue mix are shown in </w:t>
      </w:r>
      <w:r w:rsidR="00044FB9">
        <w:fldChar w:fldCharType="begin"/>
      </w:r>
      <w:r w:rsidR="00044FB9">
        <w:instrText xml:space="preserve"> REF _Ref451358584 \h </w:instrText>
      </w:r>
      <w:r w:rsidR="00044FB9">
        <w:fldChar w:fldCharType="separate"/>
      </w:r>
      <w:r w:rsidR="005D55C8">
        <w:t xml:space="preserve">Figure </w:t>
      </w:r>
      <w:r w:rsidR="005D55C8">
        <w:rPr>
          <w:noProof/>
        </w:rPr>
        <w:t>15</w:t>
      </w:r>
      <w:r w:rsidR="00044FB9">
        <w:fldChar w:fldCharType="end"/>
      </w:r>
      <w:r w:rsidR="00044FB9">
        <w:t xml:space="preserve"> through </w:t>
      </w:r>
      <w:r w:rsidR="00044FB9">
        <w:fldChar w:fldCharType="begin"/>
      </w:r>
      <w:r w:rsidR="00044FB9">
        <w:instrText xml:space="preserve"> REF _Ref451358586 \h </w:instrText>
      </w:r>
      <w:r w:rsidR="00044FB9">
        <w:fldChar w:fldCharType="separate"/>
      </w:r>
      <w:r w:rsidR="005D55C8">
        <w:t xml:space="preserve">Figure </w:t>
      </w:r>
      <w:r w:rsidR="005D55C8">
        <w:rPr>
          <w:noProof/>
        </w:rPr>
        <w:t>18</w:t>
      </w:r>
      <w:r w:rsidR="00044FB9">
        <w:fldChar w:fldCharType="end"/>
      </w:r>
      <w:r w:rsidR="00044FB9">
        <w:t xml:space="preserve"> (it should be noted that these images were compressed and scaled for the purpose of including them in this document) </w:t>
      </w:r>
    </w:p>
    <w:p w14:paraId="5AABF719" w14:textId="76239F1D" w:rsidR="00E913EE" w:rsidRDefault="00276B2E" w:rsidP="00B96157">
      <w:pPr>
        <w:jc w:val="both"/>
      </w:pPr>
      <w:r>
        <w:rPr>
          <w:noProof/>
        </w:rPr>
        <w:drawing>
          <wp:inline distT="0" distB="0" distL="0" distR="0" wp14:anchorId="4F9C03D6" wp14:editId="39A3A04A">
            <wp:extent cx="5943600" cy="3345815"/>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 Shot 2016-05-18 at 6.11.29 PM.png"/>
                    <pic:cNvPicPr/>
                  </pic:nvPicPr>
                  <pic:blipFill>
                    <a:blip r:embed="rId39">
                      <a:extLst>
                        <a:ext uri="{28A0092B-C50C-407E-A947-70E740481C1C}">
                          <a14:useLocalDpi xmlns:a14="http://schemas.microsoft.com/office/drawing/2010/main" val="0"/>
                        </a:ext>
                      </a:extLst>
                    </a:blip>
                    <a:stretch>
                      <a:fillRect/>
                    </a:stretch>
                  </pic:blipFill>
                  <pic:spPr>
                    <a:xfrm>
                      <a:off x="0" y="0"/>
                      <a:ext cx="5943600" cy="3345815"/>
                    </a:xfrm>
                    <a:prstGeom prst="rect">
                      <a:avLst/>
                    </a:prstGeom>
                  </pic:spPr>
                </pic:pic>
              </a:graphicData>
            </a:graphic>
          </wp:inline>
        </w:drawing>
      </w:r>
    </w:p>
    <w:p w14:paraId="779CAC86" w14:textId="4966319F" w:rsidR="00E913EE" w:rsidRDefault="00E913EE" w:rsidP="00E913EE">
      <w:pPr>
        <w:jc w:val="center"/>
      </w:pPr>
      <w:bookmarkStart w:id="18" w:name="_Ref451358584"/>
      <w:proofErr w:type="gramStart"/>
      <w:r>
        <w:t xml:space="preserve">Figure </w:t>
      </w:r>
      <w:r w:rsidR="009E116C">
        <w:fldChar w:fldCharType="begin"/>
      </w:r>
      <w:r w:rsidR="009E116C">
        <w:instrText xml:space="preserve"> SEQ Figure \* ARABIC </w:instrText>
      </w:r>
      <w:r w:rsidR="009E116C">
        <w:fldChar w:fldCharType="separate"/>
      </w:r>
      <w:r w:rsidR="005D55C8">
        <w:rPr>
          <w:noProof/>
        </w:rPr>
        <w:t>15</w:t>
      </w:r>
      <w:r w:rsidR="009E116C">
        <w:rPr>
          <w:noProof/>
        </w:rPr>
        <w:fldChar w:fldCharType="end"/>
      </w:r>
      <w:bookmarkEnd w:id="18"/>
      <w:r>
        <w:t>.</w:t>
      </w:r>
      <w:proofErr w:type="gramEnd"/>
      <w:r>
        <w:t xml:space="preserve"> Original blue mix frame</w:t>
      </w:r>
    </w:p>
    <w:p w14:paraId="239AF133" w14:textId="77777777" w:rsidR="00E913EE" w:rsidRDefault="00E913EE" w:rsidP="00B96157">
      <w:pPr>
        <w:jc w:val="both"/>
      </w:pPr>
    </w:p>
    <w:p w14:paraId="246810A1" w14:textId="29454C71" w:rsidR="00E913EE" w:rsidRDefault="00276B2E" w:rsidP="00B96157">
      <w:pPr>
        <w:jc w:val="both"/>
      </w:pPr>
      <w:r>
        <w:rPr>
          <w:noProof/>
        </w:rPr>
        <w:lastRenderedPageBreak/>
        <w:drawing>
          <wp:inline distT="0" distB="0" distL="0" distR="0" wp14:anchorId="629254DA" wp14:editId="647C5FDF">
            <wp:extent cx="5943600" cy="3417570"/>
            <wp:effectExtent l="0" t="0" r="0" b="1143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 Shot 2016-05-18 at 6.11.52 PM.png"/>
                    <pic:cNvPicPr/>
                  </pic:nvPicPr>
                  <pic:blipFill>
                    <a:blip r:embed="rId40">
                      <a:extLst>
                        <a:ext uri="{28A0092B-C50C-407E-A947-70E740481C1C}">
                          <a14:useLocalDpi xmlns:a14="http://schemas.microsoft.com/office/drawing/2010/main" val="0"/>
                        </a:ext>
                      </a:extLst>
                    </a:blip>
                    <a:stretch>
                      <a:fillRect/>
                    </a:stretch>
                  </pic:blipFill>
                  <pic:spPr>
                    <a:xfrm>
                      <a:off x="0" y="0"/>
                      <a:ext cx="5943600" cy="3417570"/>
                    </a:xfrm>
                    <a:prstGeom prst="rect">
                      <a:avLst/>
                    </a:prstGeom>
                  </pic:spPr>
                </pic:pic>
              </a:graphicData>
            </a:graphic>
          </wp:inline>
        </w:drawing>
      </w:r>
    </w:p>
    <w:p w14:paraId="61DE2BD7" w14:textId="28EA95E9" w:rsidR="00E913EE" w:rsidRDefault="00E913EE" w:rsidP="00E913EE">
      <w:pPr>
        <w:jc w:val="center"/>
      </w:pPr>
      <w:proofErr w:type="gramStart"/>
      <w:r>
        <w:t xml:space="preserve">Figure </w:t>
      </w:r>
      <w:r w:rsidR="009E116C">
        <w:fldChar w:fldCharType="begin"/>
      </w:r>
      <w:r w:rsidR="009E116C">
        <w:instrText xml:space="preserve"> SEQ Figure \* ARABIC </w:instrText>
      </w:r>
      <w:r w:rsidR="009E116C">
        <w:fldChar w:fldCharType="separate"/>
      </w:r>
      <w:r w:rsidR="005D55C8">
        <w:rPr>
          <w:noProof/>
        </w:rPr>
        <w:t>16</w:t>
      </w:r>
      <w:r w:rsidR="009E116C">
        <w:rPr>
          <w:noProof/>
        </w:rPr>
        <w:fldChar w:fldCharType="end"/>
      </w:r>
      <w:r>
        <w:t>.</w:t>
      </w:r>
      <w:proofErr w:type="gramEnd"/>
      <w:r>
        <w:t xml:space="preserve"> </w:t>
      </w:r>
      <w:proofErr w:type="spellStart"/>
      <w:r>
        <w:t>Y’CbCr</w:t>
      </w:r>
      <w:proofErr w:type="spellEnd"/>
      <w:r>
        <w:t xml:space="preserve"> 4:2:0 10 bit converted</w:t>
      </w:r>
    </w:p>
    <w:p w14:paraId="1D0E04C3" w14:textId="53FA4290" w:rsidR="00C62237" w:rsidRDefault="00276B2E" w:rsidP="00C62237">
      <w:r>
        <w:rPr>
          <w:noProof/>
        </w:rPr>
        <w:drawing>
          <wp:inline distT="0" distB="0" distL="0" distR="0" wp14:anchorId="42D87F3B" wp14:editId="7ECC252F">
            <wp:extent cx="5943600" cy="337756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 Shot 2016-05-18 at 6.12.14 PM.png"/>
                    <pic:cNvPicPr/>
                  </pic:nvPicPr>
                  <pic:blipFill>
                    <a:blip r:embed="rId41">
                      <a:extLst>
                        <a:ext uri="{28A0092B-C50C-407E-A947-70E740481C1C}">
                          <a14:useLocalDpi xmlns:a14="http://schemas.microsoft.com/office/drawing/2010/main" val="0"/>
                        </a:ext>
                      </a:extLst>
                    </a:blip>
                    <a:stretch>
                      <a:fillRect/>
                    </a:stretch>
                  </pic:blipFill>
                  <pic:spPr>
                    <a:xfrm>
                      <a:off x="0" y="0"/>
                      <a:ext cx="5943600" cy="3377565"/>
                    </a:xfrm>
                    <a:prstGeom prst="rect">
                      <a:avLst/>
                    </a:prstGeom>
                  </pic:spPr>
                </pic:pic>
              </a:graphicData>
            </a:graphic>
          </wp:inline>
        </w:drawing>
      </w:r>
    </w:p>
    <w:p w14:paraId="40C55EF4" w14:textId="02D2CB63" w:rsidR="00E913EE" w:rsidRDefault="00E913EE" w:rsidP="00E913EE">
      <w:pPr>
        <w:jc w:val="center"/>
      </w:pPr>
      <w:proofErr w:type="gramStart"/>
      <w:r>
        <w:t xml:space="preserve">Figure </w:t>
      </w:r>
      <w:r w:rsidR="009E116C">
        <w:fldChar w:fldCharType="begin"/>
      </w:r>
      <w:r w:rsidR="009E116C">
        <w:instrText xml:space="preserve"> SEQ Figure \* ARABIC </w:instrText>
      </w:r>
      <w:r w:rsidR="009E116C">
        <w:fldChar w:fldCharType="separate"/>
      </w:r>
      <w:r w:rsidR="005D55C8">
        <w:rPr>
          <w:noProof/>
        </w:rPr>
        <w:t>17</w:t>
      </w:r>
      <w:r w:rsidR="009E116C">
        <w:rPr>
          <w:noProof/>
        </w:rPr>
        <w:fldChar w:fldCharType="end"/>
      </w:r>
      <w:r>
        <w:t>.</w:t>
      </w:r>
      <w:proofErr w:type="gramEnd"/>
      <w:r>
        <w:t xml:space="preserve"> </w:t>
      </w:r>
      <w:proofErr w:type="spellStart"/>
      <w:r>
        <w:t>ICtCp</w:t>
      </w:r>
      <w:proofErr w:type="spellEnd"/>
      <w:r>
        <w:t xml:space="preserve"> 4:2:0 10 bit converted</w:t>
      </w:r>
    </w:p>
    <w:p w14:paraId="0D9C5068" w14:textId="77777777" w:rsidR="00E913EE" w:rsidRDefault="00E913EE" w:rsidP="00C62237"/>
    <w:p w14:paraId="09912E9D" w14:textId="3F368DBD" w:rsidR="00E913EE" w:rsidRDefault="00276B2E" w:rsidP="00C62237">
      <w:r>
        <w:rPr>
          <w:noProof/>
        </w:rPr>
        <w:lastRenderedPageBreak/>
        <w:drawing>
          <wp:inline distT="0" distB="0" distL="0" distR="0" wp14:anchorId="2AE85A56" wp14:editId="791888E3">
            <wp:extent cx="5943600" cy="340741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creen Shot 2016-05-18 at 6.12.34 PM.png"/>
                    <pic:cNvPicPr/>
                  </pic:nvPicPr>
                  <pic:blipFill>
                    <a:blip r:embed="rId42">
                      <a:extLst>
                        <a:ext uri="{28A0092B-C50C-407E-A947-70E740481C1C}">
                          <a14:useLocalDpi xmlns:a14="http://schemas.microsoft.com/office/drawing/2010/main" val="0"/>
                        </a:ext>
                      </a:extLst>
                    </a:blip>
                    <a:stretch>
                      <a:fillRect/>
                    </a:stretch>
                  </pic:blipFill>
                  <pic:spPr>
                    <a:xfrm>
                      <a:off x="0" y="0"/>
                      <a:ext cx="5943600" cy="3407410"/>
                    </a:xfrm>
                    <a:prstGeom prst="rect">
                      <a:avLst/>
                    </a:prstGeom>
                  </pic:spPr>
                </pic:pic>
              </a:graphicData>
            </a:graphic>
          </wp:inline>
        </w:drawing>
      </w:r>
    </w:p>
    <w:p w14:paraId="595E8B7F" w14:textId="5FD313CC" w:rsidR="00E913EE" w:rsidRDefault="00E913EE" w:rsidP="00E913EE">
      <w:pPr>
        <w:jc w:val="center"/>
      </w:pPr>
      <w:bookmarkStart w:id="19" w:name="_Ref451358586"/>
      <w:proofErr w:type="gramStart"/>
      <w:r>
        <w:t xml:space="preserve">Figure </w:t>
      </w:r>
      <w:r w:rsidR="009E116C">
        <w:fldChar w:fldCharType="begin"/>
      </w:r>
      <w:r w:rsidR="009E116C">
        <w:instrText xml:space="preserve"> SEQ Figure</w:instrText>
      </w:r>
      <w:r w:rsidR="009E116C">
        <w:instrText xml:space="preserve"> \* ARABIC </w:instrText>
      </w:r>
      <w:r w:rsidR="009E116C">
        <w:fldChar w:fldCharType="separate"/>
      </w:r>
      <w:r w:rsidR="005D55C8">
        <w:rPr>
          <w:noProof/>
        </w:rPr>
        <w:t>18</w:t>
      </w:r>
      <w:r w:rsidR="009E116C">
        <w:rPr>
          <w:noProof/>
        </w:rPr>
        <w:fldChar w:fldCharType="end"/>
      </w:r>
      <w:bookmarkEnd w:id="19"/>
      <w:r>
        <w:t>.</w:t>
      </w:r>
      <w:proofErr w:type="gramEnd"/>
      <w:r>
        <w:t xml:space="preserve"> </w:t>
      </w:r>
      <w:proofErr w:type="spellStart"/>
      <w:r>
        <w:t>YclCbCr</w:t>
      </w:r>
      <w:proofErr w:type="spellEnd"/>
      <w:r>
        <w:t xml:space="preserve"> 4:2:0 10 bit converted</w:t>
      </w:r>
    </w:p>
    <w:p w14:paraId="1F7A3CC5" w14:textId="69F8F2BC" w:rsidR="00347B39" w:rsidRDefault="00421BBF" w:rsidP="00852243">
      <w:pPr>
        <w:jc w:val="both"/>
      </w:pPr>
      <w:r>
        <w:t>We have evaluated all of these images on both a Sim2 and a Sony BVM X300 monitor</w:t>
      </w:r>
      <w:r w:rsidR="00347B39">
        <w:t>, which is a professional OLED monitor</w:t>
      </w:r>
      <w:r>
        <w:t>.</w:t>
      </w:r>
      <w:r w:rsidR="00347B39">
        <w:t xml:space="preserve"> Both of these displays have several limitations that should be highlighted since they may have had a considerable impact in our evaluation. Unfortunately</w:t>
      </w:r>
      <w:r w:rsidR="00852243">
        <w:t>,</w:t>
      </w:r>
      <w:r w:rsidR="00347B39">
        <w:t xml:space="preserve"> these were the only displays available to us and thus we would encourage other people interested in this area that may have better displays or interfaces to also evaluate our results. More specifically the limitations we encountered with these displays</w:t>
      </w:r>
      <w:r w:rsidR="00F85AB3">
        <w:t xml:space="preserve"> </w:t>
      </w:r>
      <w:r w:rsidR="00347B39">
        <w:t>are as follows:</w:t>
      </w:r>
    </w:p>
    <w:p w14:paraId="7B283A3D" w14:textId="77777777" w:rsidR="00347B39" w:rsidRDefault="00347B39" w:rsidP="00852243">
      <w:pPr>
        <w:jc w:val="both"/>
      </w:pPr>
      <w:r>
        <w:t xml:space="preserve">Sim2: </w:t>
      </w:r>
    </w:p>
    <w:p w14:paraId="7779CA75" w14:textId="77777777" w:rsidR="00347B39" w:rsidRDefault="00347B39" w:rsidP="00852243">
      <w:pPr>
        <w:pStyle w:val="ListParagraph"/>
        <w:numPr>
          <w:ilvl w:val="0"/>
          <w:numId w:val="16"/>
        </w:numPr>
        <w:tabs>
          <w:tab w:val="clear" w:pos="720"/>
          <w:tab w:val="left" w:pos="810"/>
        </w:tabs>
        <w:jc w:val="both"/>
      </w:pPr>
      <w:r>
        <w:t xml:space="preserve">This is a BT.709 colour gamut limited display. All values outside BT.709 are clipped thus a lot of the </w:t>
      </w:r>
      <w:proofErr w:type="spellStart"/>
      <w:r>
        <w:t>colours</w:t>
      </w:r>
      <w:proofErr w:type="spellEnd"/>
      <w:r>
        <w:t xml:space="preserve"> that we care about and seem to be impacted by these conversions are likely not rendered properly on this display.</w:t>
      </w:r>
    </w:p>
    <w:p w14:paraId="6F8C3B36" w14:textId="72429AFD" w:rsidR="00347B39" w:rsidRDefault="00347B39" w:rsidP="00852243">
      <w:pPr>
        <w:pStyle w:val="ListParagraph"/>
        <w:numPr>
          <w:ilvl w:val="0"/>
          <w:numId w:val="16"/>
        </w:numPr>
        <w:tabs>
          <w:tab w:val="clear" w:pos="720"/>
          <w:tab w:val="left" w:pos="810"/>
        </w:tabs>
        <w:jc w:val="both"/>
      </w:pPr>
      <w:r>
        <w:t xml:space="preserve">The display uses a 4:2:2 </w:t>
      </w:r>
      <w:proofErr w:type="spellStart"/>
      <w:r>
        <w:t>Lu’v</w:t>
      </w:r>
      <w:proofErr w:type="spellEnd"/>
      <w:r>
        <w:t xml:space="preserve">’ interface with rather basic processing for the </w:t>
      </w:r>
      <w:proofErr w:type="spellStart"/>
      <w:r>
        <w:t>chroma</w:t>
      </w:r>
      <w:proofErr w:type="spellEnd"/>
      <w:r>
        <w:t xml:space="preserve"> conversion. That also introduces additional distortions in the signal.</w:t>
      </w:r>
    </w:p>
    <w:p w14:paraId="1A964ABF" w14:textId="161CD6EB" w:rsidR="00F85AB3" w:rsidRDefault="00852243" w:rsidP="00852243">
      <w:pPr>
        <w:pStyle w:val="ListParagraph"/>
        <w:numPr>
          <w:ilvl w:val="0"/>
          <w:numId w:val="16"/>
        </w:numPr>
        <w:tabs>
          <w:tab w:val="clear" w:pos="720"/>
          <w:tab w:val="left" w:pos="810"/>
        </w:tabs>
        <w:jc w:val="both"/>
      </w:pPr>
      <w:r>
        <w:t>The panel is an 8-</w:t>
      </w:r>
      <w:r w:rsidR="00347B39">
        <w:t>bit panel for both the LCD and the backlight LED. Also, only 2202 white LEDs are used</w:t>
      </w:r>
      <w:r w:rsidR="00F85AB3">
        <w:t>,</w:t>
      </w:r>
      <w:r w:rsidR="00347B39">
        <w:t xml:space="preserve"> </w:t>
      </w:r>
      <w:r w:rsidR="00F85AB3">
        <w:t>which further impact colour accuracy.</w:t>
      </w:r>
    </w:p>
    <w:p w14:paraId="284099F7" w14:textId="77777777" w:rsidR="00F85AB3" w:rsidRDefault="00F85AB3" w:rsidP="00852243">
      <w:pPr>
        <w:pStyle w:val="ListParagraph"/>
        <w:numPr>
          <w:ilvl w:val="0"/>
          <w:numId w:val="16"/>
        </w:numPr>
        <w:tabs>
          <w:tab w:val="clear" w:pos="720"/>
          <w:tab w:val="left" w:pos="810"/>
        </w:tabs>
        <w:jc w:val="both"/>
      </w:pPr>
      <w:r>
        <w:t>There are severe homogeneity issues with this display.</w:t>
      </w:r>
    </w:p>
    <w:p w14:paraId="69C15E6A" w14:textId="2E3A90E6" w:rsidR="00F85AB3" w:rsidRDefault="00F85AB3" w:rsidP="00852243">
      <w:pPr>
        <w:pStyle w:val="ListParagraph"/>
        <w:numPr>
          <w:ilvl w:val="0"/>
          <w:numId w:val="16"/>
        </w:numPr>
        <w:tabs>
          <w:tab w:val="clear" w:pos="720"/>
          <w:tab w:val="left" w:pos="810"/>
        </w:tabs>
        <w:jc w:val="both"/>
      </w:pPr>
      <w:r>
        <w:t>The display is also limited to 4000 cd/m</w:t>
      </w:r>
      <w:r w:rsidRPr="00F85AB3">
        <w:rPr>
          <w:vertAlign w:val="superscript"/>
        </w:rPr>
        <w:t>2</w:t>
      </w:r>
      <w:r w:rsidRPr="00F85AB3">
        <w:t>.</w:t>
      </w:r>
      <w:r>
        <w:t xml:space="preserve"> Values outside that range are again clipped</w:t>
      </w:r>
    </w:p>
    <w:p w14:paraId="719E69F7" w14:textId="77777777" w:rsidR="00F85AB3" w:rsidRDefault="00F85AB3" w:rsidP="00852243">
      <w:pPr>
        <w:tabs>
          <w:tab w:val="clear" w:pos="720"/>
          <w:tab w:val="left" w:pos="810"/>
        </w:tabs>
        <w:jc w:val="both"/>
      </w:pPr>
      <w:r>
        <w:t>Sony BVM X300</w:t>
      </w:r>
    </w:p>
    <w:p w14:paraId="101B3404" w14:textId="5AF61ED4" w:rsidR="00F85AB3" w:rsidRDefault="00F85AB3" w:rsidP="00852243">
      <w:pPr>
        <w:pStyle w:val="ListParagraph"/>
        <w:numPr>
          <w:ilvl w:val="0"/>
          <w:numId w:val="16"/>
        </w:numPr>
        <w:tabs>
          <w:tab w:val="clear" w:pos="720"/>
          <w:tab w:val="left" w:pos="810"/>
        </w:tabs>
        <w:jc w:val="both"/>
      </w:pPr>
      <w:r>
        <w:t>This is a P3 colour gamut limited display. Similar to the Sim2 display, values outside its intended gamut are somehow clipped.</w:t>
      </w:r>
    </w:p>
    <w:p w14:paraId="7EA72CA8" w14:textId="262D06B0" w:rsidR="00F85AB3" w:rsidRDefault="00F85AB3" w:rsidP="00852243">
      <w:pPr>
        <w:pStyle w:val="ListParagraph"/>
        <w:numPr>
          <w:ilvl w:val="0"/>
          <w:numId w:val="16"/>
        </w:numPr>
        <w:tabs>
          <w:tab w:val="clear" w:pos="720"/>
          <w:tab w:val="left" w:pos="810"/>
        </w:tabs>
        <w:jc w:val="both"/>
      </w:pPr>
      <w:r>
        <w:t xml:space="preserve">Our current interface for driving the display is limited to a 4:2:2 </w:t>
      </w:r>
      <w:proofErr w:type="spellStart"/>
      <w:r>
        <w:t>Y’CbCr</w:t>
      </w:r>
      <w:proofErr w:type="spellEnd"/>
      <w:r>
        <w:t xml:space="preserve"> 10-bit interface. This would obviously bias everything towards </w:t>
      </w:r>
      <w:proofErr w:type="spellStart"/>
      <w:r>
        <w:t>Y’CbCr</w:t>
      </w:r>
      <w:proofErr w:type="spellEnd"/>
      <w:r>
        <w:t>. We do plan in the future to upgrade the interface to a 4:4:4 R’G’B’ interface, but that is not possible for us currently</w:t>
      </w:r>
    </w:p>
    <w:p w14:paraId="2DDA24A3" w14:textId="1055DE80" w:rsidR="00F85AB3" w:rsidRDefault="00F85AB3" w:rsidP="00852243">
      <w:pPr>
        <w:pStyle w:val="ListParagraph"/>
        <w:numPr>
          <w:ilvl w:val="0"/>
          <w:numId w:val="16"/>
        </w:numPr>
        <w:tabs>
          <w:tab w:val="clear" w:pos="720"/>
          <w:tab w:val="left" w:pos="810"/>
        </w:tabs>
        <w:jc w:val="both"/>
      </w:pPr>
      <w:r>
        <w:t>The display is also limited to ~1000 cd/m</w:t>
      </w:r>
      <w:r w:rsidRPr="00F85AB3">
        <w:rPr>
          <w:vertAlign w:val="superscript"/>
        </w:rPr>
        <w:t>2</w:t>
      </w:r>
      <w:r>
        <w:t>. Some processing seems to be performed when values in the signal exceed this range.</w:t>
      </w:r>
    </w:p>
    <w:p w14:paraId="24BC58BC" w14:textId="48AC434B" w:rsidR="00F85AB3" w:rsidRDefault="00852243" w:rsidP="00852243">
      <w:pPr>
        <w:tabs>
          <w:tab w:val="clear" w:pos="720"/>
          <w:tab w:val="left" w:pos="810"/>
        </w:tabs>
        <w:jc w:val="both"/>
      </w:pPr>
      <w:r>
        <w:t>Given the rather considerable limitations of the two displays, these are our observations, which, given especially the interface issues with the Sony BVM X300, should be taken with a grain of salt.</w:t>
      </w:r>
    </w:p>
    <w:p w14:paraId="314895EC" w14:textId="1E39722A" w:rsidR="00852243" w:rsidRDefault="00852243" w:rsidP="00852243">
      <w:pPr>
        <w:tabs>
          <w:tab w:val="clear" w:pos="720"/>
          <w:tab w:val="left" w:pos="810"/>
        </w:tabs>
        <w:jc w:val="both"/>
      </w:pPr>
      <w:r>
        <w:lastRenderedPageBreak/>
        <w:t xml:space="preserve">In particular, we think that the Sim2 is an inappropriate display to be used for such tests and especially given the colour gamut of the display. Although some banding was visible especially in the hue color wheels, the display was clipping and thus hiding a considerable amount of </w:t>
      </w:r>
      <w:proofErr w:type="spellStart"/>
      <w:r>
        <w:t>colours</w:t>
      </w:r>
      <w:proofErr w:type="spellEnd"/>
      <w:r>
        <w:t xml:space="preserve">. </w:t>
      </w:r>
    </w:p>
    <w:p w14:paraId="42244EE5" w14:textId="4B838C2E" w:rsidR="00512C27" w:rsidRDefault="00852243" w:rsidP="00852243">
      <w:pPr>
        <w:tabs>
          <w:tab w:val="clear" w:pos="720"/>
          <w:tab w:val="left" w:pos="810"/>
        </w:tabs>
        <w:jc w:val="both"/>
      </w:pPr>
      <w:r>
        <w:t xml:space="preserve">On the other hand, the Sony BVM X300 was a much more interesting and possibly reliable platform to use for our evaluations, regardless of the interface used. We should highlight though that some of the artifacts that we were seeing were likely </w:t>
      </w:r>
      <w:r w:rsidR="00512C27">
        <w:t xml:space="preserve">enhanced by the 4:2:2 </w:t>
      </w:r>
      <w:proofErr w:type="spellStart"/>
      <w:r w:rsidR="00512C27">
        <w:t>Y’CbCr</w:t>
      </w:r>
      <w:proofErr w:type="spellEnd"/>
      <w:r w:rsidR="00512C27">
        <w:t xml:space="preserve"> conversion, which itself likely introduces further </w:t>
      </w:r>
      <w:proofErr w:type="spellStart"/>
      <w:r w:rsidR="00512C27">
        <w:t>chroma</w:t>
      </w:r>
      <w:proofErr w:type="spellEnd"/>
      <w:r w:rsidR="00512C27">
        <w:t xml:space="preserve"> leakage. Our evaluations need to certainly be repeated with a 4:4:4 RGB display that can also handle a wider colour gamut and brightness. </w:t>
      </w:r>
    </w:p>
    <w:p w14:paraId="0E84F862" w14:textId="388B7948" w:rsidR="00852243" w:rsidRDefault="00852243" w:rsidP="00852243">
      <w:pPr>
        <w:tabs>
          <w:tab w:val="clear" w:pos="720"/>
          <w:tab w:val="left" w:pos="810"/>
        </w:tabs>
        <w:jc w:val="both"/>
      </w:pPr>
      <w:r>
        <w:t xml:space="preserve">In particular, </w:t>
      </w:r>
      <w:r w:rsidR="00512C27">
        <w:t xml:space="preserve">on the Sony monitor, we observed much more considerable banding on the signals that were processed using </w:t>
      </w:r>
      <w:proofErr w:type="spellStart"/>
      <w:r w:rsidR="00512C27">
        <w:t>ICtCp</w:t>
      </w:r>
      <w:proofErr w:type="spellEnd"/>
      <w:r w:rsidR="00512C27">
        <w:t xml:space="preserve"> than any of the </w:t>
      </w:r>
      <w:proofErr w:type="spellStart"/>
      <w:r w:rsidR="00512C27">
        <w:t>YCbCr</w:t>
      </w:r>
      <w:proofErr w:type="spellEnd"/>
      <w:r w:rsidR="00512C27">
        <w:t xml:space="preserve"> signals. </w:t>
      </w:r>
      <w:r w:rsidR="00A63D43">
        <w:t xml:space="preserve">The </w:t>
      </w:r>
      <w:proofErr w:type="spellStart"/>
      <w:r w:rsidR="00A63D43">
        <w:t>YclCbCr</w:t>
      </w:r>
      <w:proofErr w:type="spellEnd"/>
      <w:r w:rsidR="00A63D43">
        <w:t xml:space="preserve"> representation also exhibited considerable banding but somewhat less objectionable than </w:t>
      </w:r>
      <w:proofErr w:type="spellStart"/>
      <w:r w:rsidR="00A63D43">
        <w:t>ICtCp</w:t>
      </w:r>
      <w:proofErr w:type="spellEnd"/>
      <w:r w:rsidR="00A63D43">
        <w:t xml:space="preserve">. </w:t>
      </w:r>
      <w:r w:rsidR="00512C27">
        <w:t xml:space="preserve">Colour shifts were also observed on the special patterns that we created. These artifacts are in fact are also visible if one opens these files on an SDR display and using an SDR player. Again though there are no guarantees that these artifacts are not created by our display’s interface. </w:t>
      </w:r>
      <w:r w:rsidR="00A63D43">
        <w:t xml:space="preserve">Regardless, there is an indication that this colour representation should be more carefully examined and may have its own limitations. It should also be noted that this colour representation did not perform any better than the </w:t>
      </w:r>
      <w:proofErr w:type="spellStart"/>
      <w:r w:rsidR="00A63D43">
        <w:t>YclCbCr</w:t>
      </w:r>
      <w:proofErr w:type="spellEnd"/>
      <w:r w:rsidR="00A63D43">
        <w:t xml:space="preserve"> representation either</w:t>
      </w:r>
      <w:r w:rsidR="00A63D43">
        <w:rPr>
          <w:rStyle w:val="FootnoteReference"/>
        </w:rPr>
        <w:footnoteReference w:id="2"/>
      </w:r>
      <w:proofErr w:type="gramStart"/>
      <w:r w:rsidR="00A63D43">
        <w:t xml:space="preserve"> .</w:t>
      </w:r>
      <w:proofErr w:type="gramEnd"/>
      <w:r w:rsidR="00A63D43">
        <w:t xml:space="preserve"> </w:t>
      </w:r>
      <w:r w:rsidR="00BA32E6">
        <w:t>Banding was especially objectionable in blue values.</w:t>
      </w:r>
    </w:p>
    <w:p w14:paraId="68D5C4F7" w14:textId="0E273C6A" w:rsidR="00BA32E6" w:rsidRPr="007739A0" w:rsidRDefault="00BA32E6" w:rsidP="00BA32E6">
      <w:pPr>
        <w:pStyle w:val="Heading1"/>
        <w:rPr>
          <w:lang w:val="en-CA"/>
        </w:rPr>
      </w:pPr>
      <w:r>
        <w:rPr>
          <w:lang w:val="en-CA"/>
        </w:rPr>
        <w:t>Image Blending</w:t>
      </w:r>
    </w:p>
    <w:p w14:paraId="5ED38BFC" w14:textId="77777777" w:rsidR="00EA6A68" w:rsidRDefault="00BA32E6" w:rsidP="006E24B4">
      <w:pPr>
        <w:jc w:val="both"/>
        <w:rPr>
          <w:lang w:val="en-CA"/>
        </w:rPr>
      </w:pPr>
      <w:r>
        <w:rPr>
          <w:lang w:val="en-CA"/>
        </w:rPr>
        <w:t xml:space="preserve">It has been claimed that </w:t>
      </w:r>
      <w:proofErr w:type="spellStart"/>
      <w:r>
        <w:rPr>
          <w:lang w:val="en-CA"/>
        </w:rPr>
        <w:t>ICtCp</w:t>
      </w:r>
      <w:proofErr w:type="spellEnd"/>
      <w:r>
        <w:rPr>
          <w:lang w:val="en-CA"/>
        </w:rPr>
        <w:t xml:space="preserve"> might also have better properties than </w:t>
      </w:r>
      <w:proofErr w:type="spellStart"/>
      <w:r>
        <w:rPr>
          <w:lang w:val="en-CA"/>
        </w:rPr>
        <w:t>Y’CbCr</w:t>
      </w:r>
      <w:proofErr w:type="spellEnd"/>
      <w:r>
        <w:rPr>
          <w:lang w:val="en-CA"/>
        </w:rPr>
        <w:t xml:space="preserve"> also for blending applications. </w:t>
      </w:r>
      <w:r w:rsidR="005D55C8">
        <w:rPr>
          <w:lang w:val="en-CA"/>
        </w:rPr>
        <w:t xml:space="preserve">Given some of our observations about colour leakage when dealing with primary colours, we created </w:t>
      </w:r>
      <w:proofErr w:type="gramStart"/>
      <w:r w:rsidR="005D55C8">
        <w:rPr>
          <w:lang w:val="en-CA"/>
        </w:rPr>
        <w:t>a blended sequence</w:t>
      </w:r>
      <w:r w:rsidR="00EA6A68">
        <w:rPr>
          <w:lang w:val="en-CA"/>
        </w:rPr>
        <w:t>s</w:t>
      </w:r>
      <w:proofErr w:type="gramEnd"/>
      <w:r w:rsidR="005D55C8">
        <w:rPr>
          <w:lang w:val="en-CA"/>
        </w:rPr>
        <w:t xml:space="preserve"> using the </w:t>
      </w:r>
      <w:r w:rsidR="00EA6A68">
        <w:rPr>
          <w:lang w:val="en-CA"/>
        </w:rPr>
        <w:t>primary colour</w:t>
      </w:r>
      <w:r w:rsidR="005D55C8">
        <w:rPr>
          <w:lang w:val="en-CA"/>
        </w:rPr>
        <w:t xml:space="preserve"> ramp</w:t>
      </w:r>
      <w:r w:rsidR="00EA6A68">
        <w:rPr>
          <w:lang w:val="en-CA"/>
        </w:rPr>
        <w:t>s</w:t>
      </w:r>
      <w:r w:rsidR="005D55C8">
        <w:rPr>
          <w:lang w:val="en-CA"/>
        </w:rPr>
        <w:t xml:space="preserve"> that we presented in </w:t>
      </w:r>
      <w:r w:rsidR="008A6FDA">
        <w:rPr>
          <w:lang w:val="en-CA"/>
        </w:rPr>
        <w:fldChar w:fldCharType="begin"/>
      </w:r>
      <w:r w:rsidR="008A6FDA">
        <w:rPr>
          <w:lang w:val="en-CA"/>
        </w:rPr>
        <w:instrText xml:space="preserve"> REF _Ref451360984 \h </w:instrText>
      </w:r>
      <w:r w:rsidR="008A6FDA">
        <w:rPr>
          <w:lang w:val="en-CA"/>
        </w:rPr>
      </w:r>
      <w:r w:rsidR="008A6FDA">
        <w:rPr>
          <w:lang w:val="en-CA"/>
        </w:rPr>
        <w:fldChar w:fldCharType="separate"/>
      </w:r>
      <w:r w:rsidR="008A6FDA">
        <w:t xml:space="preserve">Figure </w:t>
      </w:r>
      <w:r w:rsidR="008A6FDA">
        <w:rPr>
          <w:noProof/>
        </w:rPr>
        <w:t>14</w:t>
      </w:r>
      <w:r w:rsidR="008A6FDA">
        <w:rPr>
          <w:lang w:val="en-CA"/>
        </w:rPr>
        <w:fldChar w:fldCharType="end"/>
      </w:r>
      <w:r w:rsidR="008A6FDA">
        <w:rPr>
          <w:lang w:val="en-CA"/>
        </w:rPr>
        <w:t xml:space="preserve">. Linear blending was basically performed from the horizontally flipped version of this image to the original image in </w:t>
      </w:r>
      <w:proofErr w:type="spellStart"/>
      <w:r w:rsidR="008A6FDA">
        <w:rPr>
          <w:lang w:val="en-CA"/>
        </w:rPr>
        <w:t>ICtCp</w:t>
      </w:r>
      <w:proofErr w:type="spellEnd"/>
      <w:r w:rsidR="008A6FDA">
        <w:rPr>
          <w:lang w:val="en-CA"/>
        </w:rPr>
        <w:t xml:space="preserve"> space, using 10% increments.</w:t>
      </w:r>
      <w:r w:rsidR="00EA6A68">
        <w:rPr>
          <w:lang w:val="en-CA"/>
        </w:rPr>
        <w:t xml:space="preserve"> This process was performed in 4:4:4 and no impact of </w:t>
      </w:r>
      <w:proofErr w:type="spellStart"/>
      <w:r w:rsidR="00EA6A68">
        <w:rPr>
          <w:lang w:val="en-CA"/>
        </w:rPr>
        <w:t>downsampling</w:t>
      </w:r>
      <w:proofErr w:type="spellEnd"/>
      <w:r w:rsidR="00EA6A68">
        <w:rPr>
          <w:lang w:val="en-CA"/>
        </w:rPr>
        <w:t xml:space="preserve"> in the blending process was considered.</w:t>
      </w:r>
    </w:p>
    <w:p w14:paraId="401A84BD" w14:textId="44F1ADBF" w:rsidR="008A6FDA" w:rsidRDefault="00EA6A68" w:rsidP="006E24B4">
      <w:pPr>
        <w:jc w:val="both"/>
        <w:rPr>
          <w:lang w:val="en-CA"/>
        </w:rPr>
      </w:pPr>
      <w:r>
        <w:rPr>
          <w:lang w:val="en-CA"/>
        </w:rPr>
        <w:t>Unfortunately, and in our own subjective opinion, we found that the visual result, when looked on the Sony display, was rather objectionable. This creates a concern for us on whether this space is a better space to perform blending, as was claimed, especially when blending may involve graphics/captions that might more likely have the properties of the signals tested.</w:t>
      </w:r>
    </w:p>
    <w:p w14:paraId="4E1EFAF9" w14:textId="1203A6F4" w:rsidR="00EA6A68" w:rsidRDefault="00EA6A68" w:rsidP="00EA6A68">
      <w:pPr>
        <w:pStyle w:val="Heading1"/>
        <w:rPr>
          <w:lang w:val="en-CA"/>
        </w:rPr>
      </w:pPr>
      <w:r>
        <w:rPr>
          <w:lang w:val="en-CA"/>
        </w:rPr>
        <w:t>Conclusion</w:t>
      </w:r>
    </w:p>
    <w:p w14:paraId="29328421" w14:textId="444D19D6" w:rsidR="00EA6A68" w:rsidRPr="00EA6A68" w:rsidRDefault="00EA6A68" w:rsidP="00EA6A68">
      <w:pPr>
        <w:jc w:val="both"/>
      </w:pPr>
      <w:r>
        <w:t xml:space="preserve">In this document we presented some observations and analysis of different colour representations, including the NCL </w:t>
      </w:r>
      <w:proofErr w:type="spellStart"/>
      <w:r>
        <w:t>Y’CbCr</w:t>
      </w:r>
      <w:proofErr w:type="spellEnd"/>
      <w:r>
        <w:t xml:space="preserve">, </w:t>
      </w:r>
      <w:proofErr w:type="spellStart"/>
      <w:r>
        <w:t>ICtCp</w:t>
      </w:r>
      <w:proofErr w:type="spellEnd"/>
      <w:r>
        <w:t xml:space="preserve">, and CL </w:t>
      </w:r>
      <w:proofErr w:type="spellStart"/>
      <w:r>
        <w:t>YclCbCr</w:t>
      </w:r>
      <w:proofErr w:type="spellEnd"/>
      <w:r>
        <w:t xml:space="preserve"> representations. Our analysis was done using appropriately created test patterns that try to cover as much as possible of the BT.2020 colour gamut, given our observations that most tests conducted used content with rather limited characteristics. There are some indications that the </w:t>
      </w:r>
      <w:proofErr w:type="spellStart"/>
      <w:r>
        <w:t>ICtCp</w:t>
      </w:r>
      <w:proofErr w:type="spellEnd"/>
      <w:r>
        <w:t xml:space="preserve"> space when used in combination with the 10-bit narrow representation may, in fact, have some limitations</w:t>
      </w:r>
      <w:r w:rsidR="00623ED2">
        <w:t>.</w:t>
      </w:r>
      <w:r>
        <w:t xml:space="preserve"> </w:t>
      </w:r>
      <w:r w:rsidR="00623ED2">
        <w:t xml:space="preserve">It is also not clear what advantages this may provide versus the Constant Luminance representation, especially if one of the main features of this representation is </w:t>
      </w:r>
      <w:proofErr w:type="spellStart"/>
      <w:r w:rsidR="00623ED2">
        <w:t>chroma</w:t>
      </w:r>
      <w:proofErr w:type="spellEnd"/>
      <w:r w:rsidR="00623ED2">
        <w:t xml:space="preserve"> leakage. In some cases it also appears that the NCL </w:t>
      </w:r>
      <w:proofErr w:type="spellStart"/>
      <w:r w:rsidR="00623ED2">
        <w:t>Y’CbCr</w:t>
      </w:r>
      <w:proofErr w:type="spellEnd"/>
      <w:r w:rsidR="00623ED2">
        <w:t xml:space="preserve"> representation may perform better than </w:t>
      </w:r>
      <w:proofErr w:type="spellStart"/>
      <w:r w:rsidR="00623ED2">
        <w:t>ICtCp</w:t>
      </w:r>
      <w:proofErr w:type="spellEnd"/>
      <w:r w:rsidR="00623ED2">
        <w:t>. Further investigation on the behavior of this representation, that should also include more appropriate methods of visualization, is strongly encouraged.</w:t>
      </w:r>
    </w:p>
    <w:p w14:paraId="25E12FDA" w14:textId="77777777" w:rsidR="00A117F2" w:rsidRPr="007739A0" w:rsidRDefault="00A117F2" w:rsidP="00A117F2">
      <w:pPr>
        <w:pStyle w:val="Heading1"/>
        <w:rPr>
          <w:lang w:val="en-CA"/>
        </w:rPr>
      </w:pPr>
      <w:r>
        <w:rPr>
          <w:lang w:val="en-CA"/>
        </w:rPr>
        <w:t>References</w:t>
      </w:r>
    </w:p>
    <w:p w14:paraId="4AF57D49" w14:textId="77777777" w:rsidR="00D0034E" w:rsidRPr="002303C5" w:rsidRDefault="00D0034E" w:rsidP="002303C5">
      <w:pPr>
        <w:pStyle w:val="Reftext"/>
        <w:numPr>
          <w:ilvl w:val="0"/>
          <w:numId w:val="15"/>
        </w:numPr>
        <w:tabs>
          <w:tab w:val="clear" w:pos="792"/>
          <w:tab w:val="left" w:pos="720"/>
        </w:tabs>
      </w:pPr>
      <w:bookmarkStart w:id="20" w:name="_Ref450651315"/>
      <w:bookmarkStart w:id="21" w:name="_Ref324152123"/>
      <w:bookmarkStart w:id="22" w:name="_Ref324152166"/>
      <w:r w:rsidRPr="002303C5">
        <w:rPr>
          <w:lang w:val="en-CA"/>
        </w:rPr>
        <w:t xml:space="preserve">J. </w:t>
      </w:r>
      <w:proofErr w:type="spellStart"/>
      <w:r w:rsidRPr="002303C5">
        <w:rPr>
          <w:lang w:val="en-CA"/>
        </w:rPr>
        <w:t>Pytlarz</w:t>
      </w:r>
      <w:proofErr w:type="spellEnd"/>
      <w:r w:rsidRPr="002303C5">
        <w:rPr>
          <w:lang w:val="en-CA"/>
        </w:rPr>
        <w:t>, “Overview of IPT-PQ Color Space”, JCTVC-</w:t>
      </w:r>
      <w:r w:rsidRPr="002303C5">
        <w:rPr>
          <w:lang w:val="en-US"/>
        </w:rPr>
        <w:t xml:space="preserve">W0050, </w:t>
      </w:r>
      <w:r w:rsidRPr="002303C5">
        <w:rPr>
          <w:lang w:val="en-CA"/>
        </w:rPr>
        <w:t>March 2016.</w:t>
      </w:r>
      <w:bookmarkEnd w:id="20"/>
    </w:p>
    <w:p w14:paraId="46D4311C" w14:textId="77777777" w:rsidR="002303C5" w:rsidRPr="002303C5" w:rsidRDefault="002303C5" w:rsidP="002303C5">
      <w:pPr>
        <w:pStyle w:val="Reftext"/>
        <w:numPr>
          <w:ilvl w:val="0"/>
          <w:numId w:val="15"/>
        </w:numPr>
        <w:tabs>
          <w:tab w:val="clear" w:pos="792"/>
          <w:tab w:val="left" w:pos="720"/>
        </w:tabs>
      </w:pPr>
      <w:bookmarkStart w:id="23" w:name="OLE_LINK894"/>
      <w:bookmarkStart w:id="24" w:name="OLE_LINK895"/>
      <w:bookmarkStart w:id="25" w:name="OLE_LINK896"/>
      <w:bookmarkStart w:id="26" w:name="OLE_LINK3"/>
      <w:bookmarkStart w:id="27" w:name="_Ref450651468"/>
      <w:r w:rsidRPr="002303C5">
        <w:rPr>
          <w:lang w:val="en-CA"/>
        </w:rPr>
        <w:t xml:space="preserve">J. </w:t>
      </w:r>
      <w:proofErr w:type="spellStart"/>
      <w:r w:rsidRPr="002303C5">
        <w:rPr>
          <w:lang w:val="en-CA"/>
        </w:rPr>
        <w:t>Pytlarz</w:t>
      </w:r>
      <w:bookmarkEnd w:id="23"/>
      <w:bookmarkEnd w:id="24"/>
      <w:bookmarkEnd w:id="25"/>
      <w:proofErr w:type="spellEnd"/>
      <w:r w:rsidRPr="002303C5">
        <w:rPr>
          <w:lang w:val="en-CA"/>
        </w:rPr>
        <w:t xml:space="preserve">, R., </w:t>
      </w:r>
      <w:bookmarkStart w:id="28" w:name="OLE_LINK4"/>
      <w:bookmarkStart w:id="29" w:name="OLE_LINK5"/>
      <w:r w:rsidRPr="002303C5">
        <w:rPr>
          <w:lang w:val="en-CA"/>
        </w:rPr>
        <w:t xml:space="preserve">T. Lu, F. </w:t>
      </w:r>
      <w:proofErr w:type="spellStart"/>
      <w:r w:rsidRPr="002303C5">
        <w:rPr>
          <w:lang w:val="en-CA"/>
        </w:rPr>
        <w:t>Pu</w:t>
      </w:r>
      <w:proofErr w:type="spellEnd"/>
      <w:r w:rsidRPr="002303C5">
        <w:rPr>
          <w:lang w:val="en-CA"/>
        </w:rPr>
        <w:t xml:space="preserve">, P. Yin, T. Chen and W. </w:t>
      </w:r>
      <w:proofErr w:type="spellStart"/>
      <w:r w:rsidRPr="002303C5">
        <w:rPr>
          <w:lang w:val="en-CA"/>
        </w:rPr>
        <w:t>Husak</w:t>
      </w:r>
      <w:bookmarkEnd w:id="26"/>
      <w:bookmarkEnd w:id="28"/>
      <w:bookmarkEnd w:id="29"/>
      <w:proofErr w:type="spellEnd"/>
      <w:r w:rsidRPr="002303C5">
        <w:rPr>
          <w:lang w:val="en-CA"/>
        </w:rPr>
        <w:t xml:space="preserve">, </w:t>
      </w:r>
      <w:bookmarkStart w:id="30" w:name="OLE_LINK897"/>
      <w:bookmarkStart w:id="31" w:name="OLE_LINK898"/>
      <w:bookmarkStart w:id="32" w:name="OLE_LINK899"/>
      <w:r w:rsidRPr="002303C5">
        <w:rPr>
          <w:lang w:val="en-CA"/>
        </w:rPr>
        <w:t xml:space="preserve">“Overview of IPT-PQ Color Space”, </w:t>
      </w:r>
      <w:bookmarkEnd w:id="30"/>
      <w:bookmarkEnd w:id="31"/>
      <w:bookmarkEnd w:id="32"/>
      <w:r w:rsidRPr="002303C5">
        <w:rPr>
          <w:lang w:val="en-CA"/>
        </w:rPr>
        <w:t>MPEG contribution, doc. m37266, Oct. 2015.</w:t>
      </w:r>
      <w:bookmarkEnd w:id="27"/>
    </w:p>
    <w:p w14:paraId="556CE5F9" w14:textId="77777777" w:rsidR="00D0034E" w:rsidRPr="002303C5" w:rsidRDefault="002303C5" w:rsidP="002303C5">
      <w:pPr>
        <w:pStyle w:val="Reftext"/>
        <w:numPr>
          <w:ilvl w:val="0"/>
          <w:numId w:val="15"/>
        </w:numPr>
        <w:tabs>
          <w:tab w:val="clear" w:pos="792"/>
          <w:tab w:val="left" w:pos="720"/>
        </w:tabs>
        <w:rPr>
          <w:lang w:val="en-CA"/>
        </w:rPr>
      </w:pPr>
      <w:bookmarkStart w:id="33" w:name="_Ref448325941"/>
      <w:r w:rsidRPr="002303C5">
        <w:rPr>
          <w:lang w:val="en-CA"/>
        </w:rPr>
        <w:lastRenderedPageBreak/>
        <w:t>Draft Recommendation ITU-R BT</w:t>
      </w:r>
      <w:proofErr w:type="gramStart"/>
      <w:r w:rsidRPr="002303C5">
        <w:rPr>
          <w:lang w:val="en-CA"/>
        </w:rPr>
        <w:t>.[</w:t>
      </w:r>
      <w:proofErr w:type="gramEnd"/>
      <w:r w:rsidRPr="002303C5">
        <w:rPr>
          <w:lang w:val="en-CA"/>
        </w:rPr>
        <w:t>HDR-TV] (2016), Image parameter values for high dynamic range television for use in production and international programme exchange.</w:t>
      </w:r>
      <w:bookmarkEnd w:id="33"/>
    </w:p>
    <w:p w14:paraId="4DBF6363" w14:textId="77777777" w:rsidR="00E83C27" w:rsidRPr="002303C5" w:rsidRDefault="00E83C27" w:rsidP="002303C5">
      <w:pPr>
        <w:pStyle w:val="Reftext"/>
        <w:numPr>
          <w:ilvl w:val="0"/>
          <w:numId w:val="15"/>
        </w:numPr>
        <w:tabs>
          <w:tab w:val="clear" w:pos="792"/>
          <w:tab w:val="left" w:pos="720"/>
        </w:tabs>
        <w:rPr>
          <w:lang w:val="en-CA"/>
        </w:rPr>
      </w:pPr>
      <w:bookmarkStart w:id="34" w:name="_Ref451267049"/>
      <w:r w:rsidRPr="002303C5">
        <w:rPr>
          <w:lang w:val="en-CA"/>
        </w:rPr>
        <w:t>Recommendation ITU-R BT.709-6 (2015), Parameter values for the HDTV standards for production and international programme exchange.</w:t>
      </w:r>
      <w:bookmarkEnd w:id="21"/>
      <w:bookmarkEnd w:id="22"/>
      <w:bookmarkEnd w:id="34"/>
    </w:p>
    <w:p w14:paraId="4254B650" w14:textId="77777777" w:rsidR="00E83C27" w:rsidRPr="002303C5" w:rsidRDefault="00E83C27" w:rsidP="002303C5">
      <w:pPr>
        <w:pStyle w:val="Reftext"/>
        <w:numPr>
          <w:ilvl w:val="0"/>
          <w:numId w:val="15"/>
        </w:numPr>
        <w:tabs>
          <w:tab w:val="clear" w:pos="792"/>
          <w:tab w:val="left" w:pos="720"/>
        </w:tabs>
        <w:rPr>
          <w:lang w:val="en-CA"/>
        </w:rPr>
      </w:pPr>
      <w:bookmarkStart w:id="35" w:name="_Ref448325933"/>
      <w:bookmarkStart w:id="36" w:name="_Ref324152082"/>
      <w:r w:rsidRPr="002303C5">
        <w:rPr>
          <w:lang w:val="en-CA"/>
        </w:rPr>
        <w:t>Recommendation ITU-R BT.2020-2 (2015), Parameter values for ultra-high definition television systems for production and international programme exchange.</w:t>
      </w:r>
      <w:bookmarkEnd w:id="35"/>
      <w:bookmarkEnd w:id="36"/>
      <w:r w:rsidRPr="002303C5">
        <w:rPr>
          <w:lang w:val="en-CA"/>
        </w:rPr>
        <w:t xml:space="preserve"> </w:t>
      </w:r>
    </w:p>
    <w:p w14:paraId="46E303BD" w14:textId="77777777" w:rsidR="00E83C27" w:rsidRPr="002303C5" w:rsidRDefault="00E83C27" w:rsidP="002303C5">
      <w:pPr>
        <w:pStyle w:val="Reftext"/>
        <w:numPr>
          <w:ilvl w:val="0"/>
          <w:numId w:val="15"/>
        </w:numPr>
        <w:tabs>
          <w:tab w:val="clear" w:pos="792"/>
          <w:tab w:val="left" w:pos="720"/>
        </w:tabs>
        <w:rPr>
          <w:lang w:val="en-CA"/>
        </w:rPr>
      </w:pPr>
      <w:bookmarkStart w:id="37" w:name="_Ref324152636"/>
      <w:r w:rsidRPr="002303C5">
        <w:rPr>
          <w:lang w:val="en-CA"/>
        </w:rPr>
        <w:t>Recommendation ITU-R BT.1886 (2011), Reference electro-optical transfer function for flat panel displays used in HDTV studio production.</w:t>
      </w:r>
      <w:bookmarkEnd w:id="37"/>
    </w:p>
    <w:p w14:paraId="0E1339FD" w14:textId="77777777" w:rsidR="00E83C27" w:rsidRPr="002303C5" w:rsidRDefault="00E83C27" w:rsidP="002303C5">
      <w:pPr>
        <w:pStyle w:val="Reftext"/>
        <w:numPr>
          <w:ilvl w:val="0"/>
          <w:numId w:val="15"/>
        </w:numPr>
        <w:tabs>
          <w:tab w:val="clear" w:pos="792"/>
          <w:tab w:val="left" w:pos="720"/>
        </w:tabs>
        <w:rPr>
          <w:lang w:val="en-CA"/>
        </w:rPr>
      </w:pPr>
      <w:bookmarkStart w:id="38" w:name="_Ref448495083"/>
      <w:r w:rsidRPr="002303C5">
        <w:rPr>
          <w:lang w:val="en-CA"/>
        </w:rPr>
        <w:t xml:space="preserve">Recommendation ITU-T H.265 (V3) (2015), </w:t>
      </w:r>
      <w:r w:rsidRPr="002303C5">
        <w:rPr>
          <w:iCs/>
          <w:lang w:val="en-CA"/>
        </w:rPr>
        <w:t>High Efficiency Video Coding. Also available as ISO/IEC 23008-3.</w:t>
      </w:r>
      <w:bookmarkEnd w:id="38"/>
      <w:r w:rsidRPr="002303C5">
        <w:rPr>
          <w:iCs/>
          <w:lang w:val="en-CA"/>
        </w:rPr>
        <w:t xml:space="preserve"> </w:t>
      </w:r>
    </w:p>
    <w:p w14:paraId="12A44799" w14:textId="77777777" w:rsidR="009F372E" w:rsidRPr="002303C5" w:rsidRDefault="009F372E" w:rsidP="002303C5">
      <w:pPr>
        <w:pStyle w:val="Reftext"/>
        <w:numPr>
          <w:ilvl w:val="0"/>
          <w:numId w:val="15"/>
        </w:numPr>
        <w:tabs>
          <w:tab w:val="clear" w:pos="792"/>
          <w:tab w:val="left" w:pos="720"/>
        </w:tabs>
        <w:rPr>
          <w:iCs/>
          <w:lang w:val="en-CA"/>
        </w:rPr>
      </w:pPr>
      <w:bookmarkStart w:id="39" w:name="_Ref448495076"/>
      <w:r w:rsidRPr="002303C5">
        <w:rPr>
          <w:lang w:val="en-CA"/>
        </w:rPr>
        <w:t xml:space="preserve">Recommendation ITU-T H.264 (V10) (2015), </w:t>
      </w:r>
      <w:r w:rsidRPr="002303C5">
        <w:rPr>
          <w:iCs/>
          <w:lang w:val="en-CA"/>
        </w:rPr>
        <w:t xml:space="preserve">Advanced video coding for generic </w:t>
      </w:r>
      <w:proofErr w:type="spellStart"/>
      <w:r w:rsidRPr="002303C5">
        <w:rPr>
          <w:iCs/>
          <w:lang w:val="en-CA"/>
        </w:rPr>
        <w:t>audiovisual</w:t>
      </w:r>
      <w:proofErr w:type="spellEnd"/>
      <w:r w:rsidRPr="002303C5">
        <w:rPr>
          <w:iCs/>
          <w:lang w:val="en-CA"/>
        </w:rPr>
        <w:t xml:space="preserve"> services</w:t>
      </w:r>
      <w:r w:rsidRPr="002303C5">
        <w:rPr>
          <w:lang w:val="en-CA"/>
        </w:rPr>
        <w:t>. Also available as ISO/IEC 14496-10.</w:t>
      </w:r>
      <w:bookmarkEnd w:id="39"/>
      <w:r w:rsidRPr="002303C5">
        <w:rPr>
          <w:iCs/>
          <w:lang w:val="en-CA"/>
        </w:rPr>
        <w:t xml:space="preserve"> </w:t>
      </w:r>
    </w:p>
    <w:p w14:paraId="435B8442" w14:textId="77777777" w:rsidR="00E83C27" w:rsidRPr="002303C5" w:rsidRDefault="00E83C27" w:rsidP="002303C5">
      <w:pPr>
        <w:pStyle w:val="Reftext"/>
        <w:numPr>
          <w:ilvl w:val="0"/>
          <w:numId w:val="15"/>
        </w:numPr>
        <w:tabs>
          <w:tab w:val="clear" w:pos="792"/>
          <w:tab w:val="left" w:pos="720"/>
        </w:tabs>
        <w:rPr>
          <w:lang w:val="en-CA"/>
        </w:rPr>
      </w:pPr>
      <w:bookmarkStart w:id="40" w:name="_Ref324152073"/>
      <w:r w:rsidRPr="002303C5">
        <w:rPr>
          <w:lang w:val="en-CA"/>
        </w:rPr>
        <w:t xml:space="preserve">SMPTE Standard ST 2084 (2014), </w:t>
      </w:r>
      <w:r w:rsidRPr="002303C5">
        <w:rPr>
          <w:iCs/>
          <w:lang w:val="en-CA"/>
        </w:rPr>
        <w:t>High Dynamic Range Electro-Optical Transfer Function for Mastering Reference Display</w:t>
      </w:r>
      <w:r w:rsidRPr="002303C5">
        <w:rPr>
          <w:lang w:val="en-CA"/>
        </w:rPr>
        <w:t>.</w:t>
      </w:r>
      <w:bookmarkEnd w:id="40"/>
    </w:p>
    <w:p w14:paraId="28EDC35A" w14:textId="77777777" w:rsidR="00E83C27" w:rsidRPr="002303C5" w:rsidRDefault="00E83C27" w:rsidP="002303C5">
      <w:pPr>
        <w:pStyle w:val="Reftext"/>
        <w:numPr>
          <w:ilvl w:val="0"/>
          <w:numId w:val="15"/>
        </w:numPr>
        <w:tabs>
          <w:tab w:val="clear" w:pos="792"/>
          <w:tab w:val="left" w:pos="720"/>
        </w:tabs>
        <w:rPr>
          <w:lang w:val="en-CA"/>
        </w:rPr>
      </w:pPr>
      <w:bookmarkStart w:id="41" w:name="_Ref322260462"/>
      <w:r w:rsidRPr="002303C5">
        <w:rPr>
          <w:lang w:val="en-CA"/>
        </w:rPr>
        <w:t xml:space="preserve">Charles </w:t>
      </w:r>
      <w:proofErr w:type="spellStart"/>
      <w:r w:rsidRPr="002303C5">
        <w:rPr>
          <w:lang w:val="en-CA"/>
        </w:rPr>
        <w:t>Poynton</w:t>
      </w:r>
      <w:proofErr w:type="spellEnd"/>
      <w:r w:rsidRPr="002303C5">
        <w:rPr>
          <w:lang w:val="en-CA"/>
        </w:rPr>
        <w:t>, A Technical Introduction to Digital Video (New York: John Wiley &amp; Sons, 1996).</w:t>
      </w:r>
      <w:bookmarkEnd w:id="41"/>
    </w:p>
    <w:p w14:paraId="446C1256" w14:textId="77777777" w:rsidR="00A117F2" w:rsidRDefault="00E83C27" w:rsidP="00A117F2">
      <w:pPr>
        <w:pStyle w:val="Reftext"/>
        <w:numPr>
          <w:ilvl w:val="0"/>
          <w:numId w:val="15"/>
        </w:numPr>
        <w:tabs>
          <w:tab w:val="clear" w:pos="792"/>
          <w:tab w:val="left" w:pos="720"/>
        </w:tabs>
        <w:rPr>
          <w:lang w:val="en-US"/>
        </w:rPr>
      </w:pPr>
      <w:bookmarkStart w:id="42" w:name="_Ref324150419"/>
      <w:r w:rsidRPr="002303C5">
        <w:rPr>
          <w:lang w:val="en-US"/>
        </w:rPr>
        <w:t xml:space="preserve">Jacob </w:t>
      </w:r>
      <w:proofErr w:type="spellStart"/>
      <w:r w:rsidRPr="002303C5">
        <w:rPr>
          <w:lang w:val="en-US"/>
        </w:rPr>
        <w:t>Ström</w:t>
      </w:r>
      <w:proofErr w:type="spellEnd"/>
      <w:r w:rsidRPr="002303C5">
        <w:rPr>
          <w:lang w:val="en-US"/>
        </w:rPr>
        <w:t xml:space="preserve">, </w:t>
      </w:r>
      <w:proofErr w:type="spellStart"/>
      <w:r w:rsidRPr="002303C5">
        <w:rPr>
          <w:lang w:val="en-US"/>
        </w:rPr>
        <w:t>Jonatan</w:t>
      </w:r>
      <w:proofErr w:type="spellEnd"/>
      <w:r w:rsidRPr="002303C5">
        <w:rPr>
          <w:lang w:val="en-US"/>
        </w:rPr>
        <w:t xml:space="preserve"> Samuelsson and </w:t>
      </w:r>
      <w:proofErr w:type="spellStart"/>
      <w:r w:rsidRPr="002303C5">
        <w:rPr>
          <w:lang w:val="en-US"/>
        </w:rPr>
        <w:t>Kristofer</w:t>
      </w:r>
      <w:proofErr w:type="spellEnd"/>
      <w:r w:rsidRPr="002303C5">
        <w:rPr>
          <w:lang w:val="en-US"/>
        </w:rPr>
        <w:t xml:space="preserve"> </w:t>
      </w:r>
      <w:proofErr w:type="spellStart"/>
      <w:r w:rsidRPr="002303C5">
        <w:rPr>
          <w:lang w:val="en-US"/>
        </w:rPr>
        <w:t>Dovstam</w:t>
      </w:r>
      <w:proofErr w:type="spellEnd"/>
      <w:r w:rsidRPr="002303C5">
        <w:rPr>
          <w:lang w:val="en-US"/>
        </w:rPr>
        <w:t>, ”</w:t>
      </w:r>
      <w:proofErr w:type="spellStart"/>
      <w:r w:rsidRPr="002303C5">
        <w:rPr>
          <w:lang w:val="en-US"/>
        </w:rPr>
        <w:t>Luma</w:t>
      </w:r>
      <w:proofErr w:type="spellEnd"/>
      <w:r w:rsidRPr="002303C5">
        <w:rPr>
          <w:lang w:val="en-US"/>
        </w:rPr>
        <w:t xml:space="preserve"> Adjustment for High Dynamic Range Video”, Proceedings of the IEEE Data Compression Conference (DCC), Snowbird, March 2016.</w:t>
      </w:r>
      <w:bookmarkEnd w:id="42"/>
    </w:p>
    <w:p w14:paraId="01084164" w14:textId="77777777" w:rsidR="00EC198F" w:rsidRDefault="00EC198F" w:rsidP="00A117F2">
      <w:pPr>
        <w:pStyle w:val="Reftext"/>
        <w:numPr>
          <w:ilvl w:val="0"/>
          <w:numId w:val="15"/>
        </w:numPr>
        <w:tabs>
          <w:tab w:val="clear" w:pos="792"/>
          <w:tab w:val="left" w:pos="720"/>
        </w:tabs>
        <w:rPr>
          <w:lang w:val="en-US"/>
        </w:rPr>
      </w:pPr>
      <w:r w:rsidRPr="00EC198F">
        <w:rPr>
          <w:lang w:val="en-US"/>
        </w:rPr>
        <w:t xml:space="preserve">Fairchild, Mark D. (2005). Color Appearance Models (2E ed.). Wiley </w:t>
      </w:r>
      <w:proofErr w:type="spellStart"/>
      <w:r w:rsidRPr="00EC198F">
        <w:rPr>
          <w:lang w:val="en-US"/>
        </w:rPr>
        <w:t>Interscience</w:t>
      </w:r>
      <w:proofErr w:type="spellEnd"/>
      <w:r w:rsidRPr="00EC198F">
        <w:rPr>
          <w:lang w:val="en-US"/>
        </w:rPr>
        <w:t>.</w:t>
      </w:r>
    </w:p>
    <w:p w14:paraId="34C14C21" w14:textId="676B83CC" w:rsidR="00EC198F" w:rsidRDefault="00EC198F" w:rsidP="00A117F2">
      <w:pPr>
        <w:pStyle w:val="Reftext"/>
        <w:numPr>
          <w:ilvl w:val="0"/>
          <w:numId w:val="15"/>
        </w:numPr>
        <w:tabs>
          <w:tab w:val="clear" w:pos="792"/>
          <w:tab w:val="left" w:pos="720"/>
        </w:tabs>
        <w:rPr>
          <w:lang w:val="en-US"/>
        </w:rPr>
      </w:pPr>
      <w:r>
        <w:rPr>
          <w:lang w:val="en-US"/>
        </w:rPr>
        <w:t xml:space="preserve">LMS color space, Wikipedia article, </w:t>
      </w:r>
      <w:hyperlink r:id="rId43" w:history="1">
        <w:r w:rsidR="00CF6361" w:rsidRPr="002B6008">
          <w:rPr>
            <w:rStyle w:val="Hyperlink"/>
            <w:lang w:val="en-US"/>
          </w:rPr>
          <w:t>https://en.wikipedia.org/wiki/LMS_color_space</w:t>
        </w:r>
      </w:hyperlink>
    </w:p>
    <w:p w14:paraId="76926DAB" w14:textId="467223BC" w:rsidR="00A117F2" w:rsidRPr="00BA32E6" w:rsidRDefault="00CF6361" w:rsidP="00A83253">
      <w:pPr>
        <w:pStyle w:val="Reftext"/>
        <w:numPr>
          <w:ilvl w:val="0"/>
          <w:numId w:val="15"/>
        </w:numPr>
        <w:tabs>
          <w:tab w:val="left" w:pos="720"/>
        </w:tabs>
      </w:pPr>
      <w:bookmarkStart w:id="43" w:name="_Ref451352621"/>
      <w:r>
        <w:rPr>
          <w:lang w:val="en-US"/>
        </w:rPr>
        <w:t>A.M. Tourapis, D. Singer, “</w:t>
      </w:r>
      <w:proofErr w:type="spellStart"/>
      <w:r w:rsidRPr="00CF6361">
        <w:t>HDRTools</w:t>
      </w:r>
      <w:proofErr w:type="spellEnd"/>
      <w:r w:rsidRPr="00CF6361">
        <w:t>: Software status</w:t>
      </w:r>
      <w:r>
        <w:t xml:space="preserve">”, </w:t>
      </w:r>
      <w:r w:rsidRPr="00CF6361">
        <w:rPr>
          <w:lang w:val="en-CA"/>
        </w:rPr>
        <w:t>JCTVC-</w:t>
      </w:r>
      <w:r>
        <w:rPr>
          <w:lang w:val="en-CA"/>
        </w:rPr>
        <w:t>X</w:t>
      </w:r>
      <w:r>
        <w:rPr>
          <w:lang w:val="en-US"/>
        </w:rPr>
        <w:t>0053</w:t>
      </w:r>
      <w:r w:rsidRPr="00CF6361">
        <w:rPr>
          <w:lang w:val="en-US"/>
        </w:rPr>
        <w:t xml:space="preserve">, </w:t>
      </w:r>
      <w:r>
        <w:rPr>
          <w:lang w:val="en-CA"/>
        </w:rPr>
        <w:t>May</w:t>
      </w:r>
      <w:r w:rsidRPr="00CF6361">
        <w:rPr>
          <w:lang w:val="en-CA"/>
        </w:rPr>
        <w:t xml:space="preserve"> 2016.</w:t>
      </w:r>
      <w:bookmarkEnd w:id="43"/>
    </w:p>
    <w:p w14:paraId="6A864319" w14:textId="77777777" w:rsidR="007739A0" w:rsidRDefault="007739A0" w:rsidP="007739A0">
      <w:pPr>
        <w:pStyle w:val="Heading1"/>
        <w:rPr>
          <w:lang w:val="en-CA"/>
        </w:rPr>
      </w:pPr>
      <w:r w:rsidRPr="005B217D">
        <w:rPr>
          <w:lang w:val="en-CA"/>
        </w:rPr>
        <w:t>Patent rights declaration</w:t>
      </w:r>
    </w:p>
    <w:p w14:paraId="3BC915FC" w14:textId="77777777" w:rsidR="005801A2" w:rsidRPr="005B217D" w:rsidRDefault="007739A0" w:rsidP="005801A2">
      <w:pPr>
        <w:jc w:val="both"/>
        <w:rPr>
          <w:szCs w:val="22"/>
          <w:lang w:val="en-CA"/>
        </w:rPr>
      </w:pPr>
      <w:r w:rsidRPr="00A63D43">
        <w:rPr>
          <w:b/>
          <w:szCs w:val="22"/>
          <w:lang w:val="en-CA"/>
        </w:rPr>
        <w:t xml:space="preserve">Apple, Inc. </w:t>
      </w:r>
      <w:r w:rsidR="005801A2" w:rsidRPr="00A63D43">
        <w:rPr>
          <w:b/>
          <w:szCs w:val="22"/>
          <w:lang w:val="en-CA"/>
        </w:rPr>
        <w:t>does not have any current or pending patent rights relating to the technology described in this contribution.</w:t>
      </w:r>
    </w:p>
    <w:p w14:paraId="2C5D40B6" w14:textId="77777777" w:rsidR="007F1F8B" w:rsidRPr="005B217D" w:rsidRDefault="007F1F8B" w:rsidP="009234A5">
      <w:pPr>
        <w:jc w:val="both"/>
        <w:rPr>
          <w:szCs w:val="22"/>
          <w:lang w:val="en-CA"/>
        </w:rPr>
      </w:pPr>
    </w:p>
    <w:sectPr w:rsidR="007F1F8B" w:rsidRPr="005B217D" w:rsidSect="00A01439">
      <w:headerReference w:type="even" r:id="rId44"/>
      <w:headerReference w:type="default" r:id="rId45"/>
      <w:footerReference w:type="even" r:id="rId46"/>
      <w:footerReference w:type="default" r:id="rId47"/>
      <w:headerReference w:type="first" r:id="rId48"/>
      <w:footerReference w:type="first" r:id="rId4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0DFCFE" w14:textId="77777777" w:rsidR="00F51EEE" w:rsidRDefault="00F51EEE">
      <w:r>
        <w:separator/>
      </w:r>
    </w:p>
  </w:endnote>
  <w:endnote w:type="continuationSeparator" w:id="0">
    <w:p w14:paraId="1FC0C5D3" w14:textId="77777777" w:rsidR="00F51EEE" w:rsidRDefault="00F51E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Tahoma">
    <w:panose1 w:val="020B0604030504040204"/>
    <w:charset w:val="00"/>
    <w:family w:val="auto"/>
    <w:pitch w:val="variable"/>
    <w:sig w:usb0="00000003" w:usb1="00000000" w:usb2="00000000" w:usb3="00000000" w:csb0="00000001" w:csb1="00000000"/>
  </w:font>
  <w:font w:name="MS Mincho">
    <w:altName w:val="ＭＳ 明朝"/>
    <w:charset w:val="80"/>
    <w:family w:val="auto"/>
    <w:pitch w:val="variable"/>
    <w:sig w:usb0="E00002FF" w:usb1="6AC7FDFB" w:usb2="08000012" w:usb3="00000000" w:csb0="0002009F" w:csb1="00000000"/>
  </w:font>
  <w:font w:name="Cambria Math">
    <w:panose1 w:val="02040503050406030204"/>
    <w:charset w:val="00"/>
    <w:family w:val="auto"/>
    <w:pitch w:val="variable"/>
    <w:sig w:usb0="E00002FF" w:usb1="420024FF" w:usb2="00000000" w:usb3="00000000" w:csb0="0000019F" w:csb1="00000000"/>
  </w:font>
  <w:font w:name="Calibri">
    <w:panose1 w:val="020F0502020204030204"/>
    <w:charset w:val="00"/>
    <w:family w:val="auto"/>
    <w:pitch w:val="variable"/>
    <w:sig w:usb0="E10002FF" w:usb1="4000ACFF" w:usb2="00000009" w:usb3="00000000" w:csb0="0000019F" w:csb1="00000000"/>
  </w:font>
  <w:font w:name="Menlo">
    <w:charset w:val="00"/>
    <w:family w:val="auto"/>
    <w:pitch w:val="variable"/>
    <w:sig w:usb0="E60022FF" w:usb1="D200F9FB" w:usb2="02000028" w:usb3="00000000" w:csb0="000001DF" w:csb1="00000000"/>
  </w:font>
  <w:font w:name="Yu Gothic Light">
    <w:panose1 w:val="00000000000000000000"/>
    <w:charset w:val="00"/>
    <w:family w:val="roman"/>
    <w:notTrueType/>
    <w:pitch w:val="default"/>
  </w:font>
  <w:font w:name="Calibri Light">
    <w:panose1 w:val="020F0302020204030204"/>
    <w:charset w:val="00"/>
    <w:family w:val="auto"/>
    <w:pitch w:val="variable"/>
    <w:sig w:usb0="A00002EF" w:usb1="4000207B" w:usb2="00000000" w:usb3="00000000" w:csb0="0000009F" w:csb1="00000000"/>
  </w:font>
  <w:font w:name="Yu Mincho">
    <w:panose1 w:val="00000000000000000000"/>
    <w:charset w:val="00"/>
    <w:family w:val="roman"/>
    <w:notTrueType/>
    <w:pitch w:val="default"/>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63B285" w14:textId="77777777" w:rsidR="00EA6A68" w:rsidRDefault="00EA6A68">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F23603" w14:textId="77777777" w:rsidR="00EA6A68" w:rsidRDefault="00EA6A68"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9E116C">
      <w:rPr>
        <w:rStyle w:val="PageNumber"/>
        <w:noProof/>
      </w:rPr>
      <w:t>20</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0041C3">
      <w:rPr>
        <w:rStyle w:val="PageNumber"/>
        <w:noProof/>
      </w:rPr>
      <w:t>2016-05-19</w:t>
    </w:r>
    <w:r>
      <w:rPr>
        <w:rStyle w:val="PageNumber"/>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5CD327" w14:textId="77777777" w:rsidR="00EA6A68" w:rsidRDefault="00EA6A68">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7ACE61" w14:textId="77777777" w:rsidR="00F51EEE" w:rsidRDefault="00F51EEE">
      <w:r>
        <w:separator/>
      </w:r>
    </w:p>
  </w:footnote>
  <w:footnote w:type="continuationSeparator" w:id="0">
    <w:p w14:paraId="35C6C201" w14:textId="77777777" w:rsidR="00F51EEE" w:rsidRDefault="00F51EEE">
      <w:r>
        <w:continuationSeparator/>
      </w:r>
    </w:p>
  </w:footnote>
  <w:footnote w:id="1">
    <w:p w14:paraId="14C34D44" w14:textId="304BA7A6" w:rsidR="00EA6A68" w:rsidRPr="00044FB9" w:rsidRDefault="00EA6A68">
      <w:pPr>
        <w:pStyle w:val="FootnoteText"/>
        <w:rPr>
          <w:sz w:val="21"/>
        </w:rPr>
      </w:pPr>
      <w:r w:rsidRPr="00044FB9">
        <w:rPr>
          <w:rStyle w:val="FootnoteReference"/>
          <w:sz w:val="21"/>
        </w:rPr>
        <w:footnoteRef/>
      </w:r>
      <w:r w:rsidRPr="00044FB9">
        <w:rPr>
          <w:sz w:val="21"/>
        </w:rPr>
        <w:t xml:space="preserve"> We should point out that we have some dislike on the CL representation given the additional non-linearity introduced in the </w:t>
      </w:r>
      <w:proofErr w:type="gramStart"/>
      <w:r w:rsidRPr="00044FB9">
        <w:rPr>
          <w:sz w:val="21"/>
        </w:rPr>
        <w:t xml:space="preserve">two </w:t>
      </w:r>
      <w:proofErr w:type="spellStart"/>
      <w:r w:rsidRPr="00044FB9">
        <w:rPr>
          <w:sz w:val="21"/>
        </w:rPr>
        <w:t>chroma</w:t>
      </w:r>
      <w:proofErr w:type="spellEnd"/>
      <w:proofErr w:type="gramEnd"/>
      <w:r w:rsidRPr="00044FB9">
        <w:rPr>
          <w:sz w:val="21"/>
        </w:rPr>
        <w:t xml:space="preserve"> components at point 0 </w:t>
      </w:r>
      <w:r w:rsidRPr="00044FB9">
        <w:rPr>
          <w:sz w:val="21"/>
        </w:rPr>
        <w:fldChar w:fldCharType="begin"/>
      </w:r>
      <w:r w:rsidRPr="00044FB9">
        <w:rPr>
          <w:sz w:val="21"/>
        </w:rPr>
        <w:instrText xml:space="preserve"> REF _Ref448325933 \r \h  \* MERGEFORMAT </w:instrText>
      </w:r>
      <w:r w:rsidRPr="00044FB9">
        <w:rPr>
          <w:sz w:val="21"/>
        </w:rPr>
      </w:r>
      <w:r w:rsidRPr="00044FB9">
        <w:rPr>
          <w:sz w:val="21"/>
        </w:rPr>
        <w:fldChar w:fldCharType="separate"/>
      </w:r>
      <w:r w:rsidRPr="00044FB9">
        <w:rPr>
          <w:sz w:val="21"/>
        </w:rPr>
        <w:t>[5]</w:t>
      </w:r>
      <w:r w:rsidRPr="00044FB9">
        <w:rPr>
          <w:sz w:val="21"/>
        </w:rPr>
        <w:fldChar w:fldCharType="end"/>
      </w:r>
      <w:r w:rsidRPr="00044FB9">
        <w:rPr>
          <w:sz w:val="21"/>
        </w:rPr>
        <w:fldChar w:fldCharType="begin"/>
      </w:r>
      <w:r w:rsidRPr="00044FB9">
        <w:rPr>
          <w:sz w:val="21"/>
        </w:rPr>
        <w:instrText xml:space="preserve"> REF _Ref448495083 \r \h  \* MERGEFORMAT </w:instrText>
      </w:r>
      <w:r w:rsidRPr="00044FB9">
        <w:rPr>
          <w:sz w:val="21"/>
        </w:rPr>
      </w:r>
      <w:r w:rsidRPr="00044FB9">
        <w:rPr>
          <w:sz w:val="21"/>
        </w:rPr>
        <w:fldChar w:fldCharType="separate"/>
      </w:r>
      <w:r w:rsidRPr="00044FB9">
        <w:rPr>
          <w:sz w:val="21"/>
        </w:rPr>
        <w:t>[7]</w:t>
      </w:r>
      <w:r w:rsidRPr="00044FB9">
        <w:rPr>
          <w:sz w:val="21"/>
        </w:rPr>
        <w:fldChar w:fldCharType="end"/>
      </w:r>
      <w:r w:rsidRPr="00044FB9">
        <w:rPr>
          <w:sz w:val="21"/>
        </w:rPr>
        <w:fldChar w:fldCharType="begin"/>
      </w:r>
      <w:r w:rsidRPr="00044FB9">
        <w:rPr>
          <w:sz w:val="21"/>
        </w:rPr>
        <w:instrText xml:space="preserve"> REF _Ref448495076 \r \h  \* MERGEFORMAT </w:instrText>
      </w:r>
      <w:r w:rsidRPr="00044FB9">
        <w:rPr>
          <w:sz w:val="21"/>
        </w:rPr>
      </w:r>
      <w:r w:rsidRPr="00044FB9">
        <w:rPr>
          <w:sz w:val="21"/>
        </w:rPr>
        <w:fldChar w:fldCharType="separate"/>
      </w:r>
      <w:r w:rsidRPr="00044FB9">
        <w:rPr>
          <w:sz w:val="21"/>
        </w:rPr>
        <w:t>[8]</w:t>
      </w:r>
      <w:r w:rsidRPr="00044FB9">
        <w:rPr>
          <w:sz w:val="21"/>
        </w:rPr>
        <w:fldChar w:fldCharType="end"/>
      </w:r>
      <w:r w:rsidRPr="00044FB9">
        <w:rPr>
          <w:sz w:val="21"/>
        </w:rPr>
        <w:t xml:space="preserve">. This likely was done to maximize the coverage of the </w:t>
      </w:r>
      <w:proofErr w:type="spellStart"/>
      <w:r w:rsidRPr="00044FB9">
        <w:rPr>
          <w:sz w:val="21"/>
        </w:rPr>
        <w:t>Cb</w:t>
      </w:r>
      <w:proofErr w:type="spellEnd"/>
      <w:r w:rsidRPr="00044FB9">
        <w:rPr>
          <w:sz w:val="21"/>
        </w:rPr>
        <w:t xml:space="preserve"> and Cr components, however it introduces an extra non-linearity that could be impacting processing. A potentially better conversion would have been to compute the maximum scaling factor among the scaling factors that are currently used, and use that factor for all values   </w:t>
      </w:r>
    </w:p>
  </w:footnote>
  <w:footnote w:id="2">
    <w:p w14:paraId="20032CA0" w14:textId="66B1FCFA" w:rsidR="00EA6A68" w:rsidRDefault="00EA6A68">
      <w:pPr>
        <w:pStyle w:val="FootnoteText"/>
      </w:pPr>
      <w:r>
        <w:rPr>
          <w:rStyle w:val="FootnoteReference"/>
        </w:rPr>
        <w:footnoteRef/>
      </w:r>
      <w:r>
        <w:t xml:space="preserve"> There are some indications that higher </w:t>
      </w:r>
      <w:proofErr w:type="spellStart"/>
      <w:r>
        <w:t>bitdepth</w:t>
      </w:r>
      <w:proofErr w:type="spellEnd"/>
      <w:r>
        <w:t xml:space="preserve"> is required for both of these representations.</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EE5B6F" w14:textId="77777777" w:rsidR="00EA6A68" w:rsidRDefault="00EA6A68">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C9BF46" w14:textId="77777777" w:rsidR="00EA6A68" w:rsidRDefault="00EA6A68">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135ACA" w14:textId="77777777" w:rsidR="00EA6A68" w:rsidRDefault="00EA6A6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0625B89"/>
    <w:multiLevelType w:val="hybridMultilevel"/>
    <w:tmpl w:val="AABA4BA8"/>
    <w:lvl w:ilvl="0" w:tplc="1E6C9D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777CE3"/>
    <w:multiLevelType w:val="hybridMultilevel"/>
    <w:tmpl w:val="BCFA6452"/>
    <w:lvl w:ilvl="0" w:tplc="445AAB1A">
      <w:start w:val="1"/>
      <w:numFmt w:val="decimal"/>
      <w:lvlText w:val="[%1]"/>
      <w:lvlJc w:val="left"/>
      <w:pPr>
        <w:ind w:left="720" w:hanging="432"/>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A853045"/>
    <w:multiLevelType w:val="multilevel"/>
    <w:tmpl w:val="AABA4B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3BDD6067"/>
    <w:multiLevelType w:val="hybridMultilevel"/>
    <w:tmpl w:val="3A9E117A"/>
    <w:lvl w:ilvl="0" w:tplc="B84496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63947566"/>
    <w:multiLevelType w:val="hybridMultilevel"/>
    <w:tmpl w:val="59D0DF4C"/>
    <w:lvl w:ilvl="0" w:tplc="04090001">
      <w:start w:val="1"/>
      <w:numFmt w:val="bullet"/>
      <w:lvlText w:val=""/>
      <w:lvlJc w:val="left"/>
      <w:pPr>
        <w:ind w:left="781" w:hanging="360"/>
      </w:pPr>
      <w:rPr>
        <w:rFonts w:ascii="Symbol" w:hAnsi="Symbol" w:hint="default"/>
      </w:rPr>
    </w:lvl>
    <w:lvl w:ilvl="1" w:tplc="04090003" w:tentative="1">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abstractNum w:abstractNumId="14">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2"/>
  </w:num>
  <w:num w:numId="4">
    <w:abstractNumId w:val="10"/>
  </w:num>
  <w:num w:numId="5">
    <w:abstractNumId w:val="11"/>
  </w:num>
  <w:num w:numId="6">
    <w:abstractNumId w:val="6"/>
  </w:num>
  <w:num w:numId="7">
    <w:abstractNumId w:val="7"/>
  </w:num>
  <w:num w:numId="8">
    <w:abstractNumId w:val="6"/>
  </w:num>
  <w:num w:numId="9">
    <w:abstractNumId w:val="2"/>
  </w:num>
  <w:num w:numId="10">
    <w:abstractNumId w:val="5"/>
  </w:num>
  <w:num w:numId="11">
    <w:abstractNumId w:val="4"/>
  </w:num>
  <w:num w:numId="12">
    <w:abstractNumId w:val="1"/>
  </w:num>
  <w:num w:numId="13">
    <w:abstractNumId w:val="9"/>
  </w:num>
  <w:num w:numId="14">
    <w:abstractNumId w:val="8"/>
  </w:num>
  <w:num w:numId="15">
    <w:abstractNumId w:val="3"/>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253"/>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3BB"/>
    <w:rsid w:val="000041C3"/>
    <w:rsid w:val="00025101"/>
    <w:rsid w:val="000308A3"/>
    <w:rsid w:val="00035D6D"/>
    <w:rsid w:val="00044FB9"/>
    <w:rsid w:val="000458BC"/>
    <w:rsid w:val="00045C41"/>
    <w:rsid w:val="00046C03"/>
    <w:rsid w:val="000503BD"/>
    <w:rsid w:val="000642E1"/>
    <w:rsid w:val="00065039"/>
    <w:rsid w:val="0007614F"/>
    <w:rsid w:val="000947EC"/>
    <w:rsid w:val="000B0C0F"/>
    <w:rsid w:val="000B1C6B"/>
    <w:rsid w:val="000B4FF9"/>
    <w:rsid w:val="000B5555"/>
    <w:rsid w:val="000B7EAD"/>
    <w:rsid w:val="000C09AC"/>
    <w:rsid w:val="000C3F40"/>
    <w:rsid w:val="000E00F3"/>
    <w:rsid w:val="000F158C"/>
    <w:rsid w:val="00100468"/>
    <w:rsid w:val="00102F3D"/>
    <w:rsid w:val="0011104E"/>
    <w:rsid w:val="00112A44"/>
    <w:rsid w:val="00124E38"/>
    <w:rsid w:val="0012580B"/>
    <w:rsid w:val="001315C6"/>
    <w:rsid w:val="00131F90"/>
    <w:rsid w:val="0013526E"/>
    <w:rsid w:val="0014145A"/>
    <w:rsid w:val="00146152"/>
    <w:rsid w:val="00152816"/>
    <w:rsid w:val="0015667E"/>
    <w:rsid w:val="001568F8"/>
    <w:rsid w:val="00160776"/>
    <w:rsid w:val="001633AE"/>
    <w:rsid w:val="00171371"/>
    <w:rsid w:val="00175A24"/>
    <w:rsid w:val="001769C7"/>
    <w:rsid w:val="00187E58"/>
    <w:rsid w:val="00197563"/>
    <w:rsid w:val="001A297E"/>
    <w:rsid w:val="001A368E"/>
    <w:rsid w:val="001A7329"/>
    <w:rsid w:val="001A792F"/>
    <w:rsid w:val="001B4E28"/>
    <w:rsid w:val="001C2A8C"/>
    <w:rsid w:val="001C3525"/>
    <w:rsid w:val="001C3AFB"/>
    <w:rsid w:val="001D1BD2"/>
    <w:rsid w:val="001E02BE"/>
    <w:rsid w:val="001E3B37"/>
    <w:rsid w:val="001F2594"/>
    <w:rsid w:val="002055A6"/>
    <w:rsid w:val="00206460"/>
    <w:rsid w:val="002069B4"/>
    <w:rsid w:val="00215DFC"/>
    <w:rsid w:val="00216DAD"/>
    <w:rsid w:val="002212DF"/>
    <w:rsid w:val="00222CD4"/>
    <w:rsid w:val="00225016"/>
    <w:rsid w:val="002264A6"/>
    <w:rsid w:val="00227BA7"/>
    <w:rsid w:val="0023011C"/>
    <w:rsid w:val="002303C5"/>
    <w:rsid w:val="00233B1E"/>
    <w:rsid w:val="002375C1"/>
    <w:rsid w:val="00246A70"/>
    <w:rsid w:val="0024748F"/>
    <w:rsid w:val="00263398"/>
    <w:rsid w:val="00266F06"/>
    <w:rsid w:val="00275BCF"/>
    <w:rsid w:val="00276B2E"/>
    <w:rsid w:val="00291E36"/>
    <w:rsid w:val="00292257"/>
    <w:rsid w:val="002926CC"/>
    <w:rsid w:val="002940F0"/>
    <w:rsid w:val="002A38CB"/>
    <w:rsid w:val="002A54E0"/>
    <w:rsid w:val="002B1595"/>
    <w:rsid w:val="002B191D"/>
    <w:rsid w:val="002C61BA"/>
    <w:rsid w:val="002D0AF6"/>
    <w:rsid w:val="002E19FD"/>
    <w:rsid w:val="002F164D"/>
    <w:rsid w:val="00306206"/>
    <w:rsid w:val="00317D85"/>
    <w:rsid w:val="00327C56"/>
    <w:rsid w:val="003315A1"/>
    <w:rsid w:val="003373EC"/>
    <w:rsid w:val="00342FF4"/>
    <w:rsid w:val="00346148"/>
    <w:rsid w:val="00347B39"/>
    <w:rsid w:val="00350755"/>
    <w:rsid w:val="003669EA"/>
    <w:rsid w:val="003706CC"/>
    <w:rsid w:val="00377710"/>
    <w:rsid w:val="003A2D8E"/>
    <w:rsid w:val="003A7CE6"/>
    <w:rsid w:val="003B7C37"/>
    <w:rsid w:val="003C20E4"/>
    <w:rsid w:val="003D6342"/>
    <w:rsid w:val="003E6F90"/>
    <w:rsid w:val="003F5D0F"/>
    <w:rsid w:val="004051D2"/>
    <w:rsid w:val="00412B51"/>
    <w:rsid w:val="0041332D"/>
    <w:rsid w:val="00414101"/>
    <w:rsid w:val="00421BBF"/>
    <w:rsid w:val="004234F0"/>
    <w:rsid w:val="00426879"/>
    <w:rsid w:val="00433853"/>
    <w:rsid w:val="00433DDB"/>
    <w:rsid w:val="00437619"/>
    <w:rsid w:val="00440B77"/>
    <w:rsid w:val="004642FB"/>
    <w:rsid w:val="00465A1E"/>
    <w:rsid w:val="0048686A"/>
    <w:rsid w:val="00486C14"/>
    <w:rsid w:val="004A2A63"/>
    <w:rsid w:val="004B13BC"/>
    <w:rsid w:val="004B210C"/>
    <w:rsid w:val="004B47FD"/>
    <w:rsid w:val="004D405F"/>
    <w:rsid w:val="004E4F4F"/>
    <w:rsid w:val="004E6789"/>
    <w:rsid w:val="004E6BCC"/>
    <w:rsid w:val="004F61E3"/>
    <w:rsid w:val="00502E10"/>
    <w:rsid w:val="00503423"/>
    <w:rsid w:val="0051015C"/>
    <w:rsid w:val="00512C27"/>
    <w:rsid w:val="00516CF1"/>
    <w:rsid w:val="00521D69"/>
    <w:rsid w:val="00521E0E"/>
    <w:rsid w:val="00531269"/>
    <w:rsid w:val="00531AE9"/>
    <w:rsid w:val="00550A66"/>
    <w:rsid w:val="0055353D"/>
    <w:rsid w:val="005576DE"/>
    <w:rsid w:val="00567EC7"/>
    <w:rsid w:val="00570013"/>
    <w:rsid w:val="00576821"/>
    <w:rsid w:val="005801A2"/>
    <w:rsid w:val="005824F7"/>
    <w:rsid w:val="005952A5"/>
    <w:rsid w:val="005A11A1"/>
    <w:rsid w:val="005A33A1"/>
    <w:rsid w:val="005A5519"/>
    <w:rsid w:val="005B019C"/>
    <w:rsid w:val="005B05AC"/>
    <w:rsid w:val="005B217D"/>
    <w:rsid w:val="005B379A"/>
    <w:rsid w:val="005B6AD9"/>
    <w:rsid w:val="005C385F"/>
    <w:rsid w:val="005C7D0B"/>
    <w:rsid w:val="005D55C8"/>
    <w:rsid w:val="005E1AC6"/>
    <w:rsid w:val="005F6F1B"/>
    <w:rsid w:val="00612915"/>
    <w:rsid w:val="0062254C"/>
    <w:rsid w:val="00623ED2"/>
    <w:rsid w:val="00624B33"/>
    <w:rsid w:val="0063041A"/>
    <w:rsid w:val="00630AA2"/>
    <w:rsid w:val="00646707"/>
    <w:rsid w:val="00657F7E"/>
    <w:rsid w:val="00662E58"/>
    <w:rsid w:val="00664DCF"/>
    <w:rsid w:val="0067445E"/>
    <w:rsid w:val="006C5D39"/>
    <w:rsid w:val="006D6D9B"/>
    <w:rsid w:val="006E24B4"/>
    <w:rsid w:val="006E2810"/>
    <w:rsid w:val="006E5417"/>
    <w:rsid w:val="006F0754"/>
    <w:rsid w:val="007023DE"/>
    <w:rsid w:val="00710204"/>
    <w:rsid w:val="00712F60"/>
    <w:rsid w:val="00720E3B"/>
    <w:rsid w:val="007321E6"/>
    <w:rsid w:val="00734FF8"/>
    <w:rsid w:val="0074393F"/>
    <w:rsid w:val="00745F6B"/>
    <w:rsid w:val="00751584"/>
    <w:rsid w:val="0075585E"/>
    <w:rsid w:val="00770571"/>
    <w:rsid w:val="007739A0"/>
    <w:rsid w:val="007768FF"/>
    <w:rsid w:val="00777721"/>
    <w:rsid w:val="00780C3C"/>
    <w:rsid w:val="007824D3"/>
    <w:rsid w:val="00796EE3"/>
    <w:rsid w:val="007A7165"/>
    <w:rsid w:val="007A7D29"/>
    <w:rsid w:val="007B4AB8"/>
    <w:rsid w:val="007D1181"/>
    <w:rsid w:val="007E01A3"/>
    <w:rsid w:val="007F1B44"/>
    <w:rsid w:val="007F1F8B"/>
    <w:rsid w:val="007F5A92"/>
    <w:rsid w:val="007F67A1"/>
    <w:rsid w:val="007F6CB2"/>
    <w:rsid w:val="008012C7"/>
    <w:rsid w:val="00810C03"/>
    <w:rsid w:val="00811C05"/>
    <w:rsid w:val="0081470F"/>
    <w:rsid w:val="008153A3"/>
    <w:rsid w:val="008206C8"/>
    <w:rsid w:val="00852243"/>
    <w:rsid w:val="0086387C"/>
    <w:rsid w:val="00872081"/>
    <w:rsid w:val="00874A6C"/>
    <w:rsid w:val="00876C65"/>
    <w:rsid w:val="008A2EE3"/>
    <w:rsid w:val="008A4B4C"/>
    <w:rsid w:val="008A6305"/>
    <w:rsid w:val="008A6390"/>
    <w:rsid w:val="008A6FDA"/>
    <w:rsid w:val="008B4FC4"/>
    <w:rsid w:val="008C1A90"/>
    <w:rsid w:val="008C239F"/>
    <w:rsid w:val="008E480C"/>
    <w:rsid w:val="00907002"/>
    <w:rsid w:val="00907757"/>
    <w:rsid w:val="009212B0"/>
    <w:rsid w:val="00921FA1"/>
    <w:rsid w:val="009234A5"/>
    <w:rsid w:val="00933453"/>
    <w:rsid w:val="009336F7"/>
    <w:rsid w:val="0093636C"/>
    <w:rsid w:val="009374A7"/>
    <w:rsid w:val="00955F6D"/>
    <w:rsid w:val="0096492E"/>
    <w:rsid w:val="0097138A"/>
    <w:rsid w:val="009801AB"/>
    <w:rsid w:val="00980328"/>
    <w:rsid w:val="0098551D"/>
    <w:rsid w:val="0099518F"/>
    <w:rsid w:val="009A523D"/>
    <w:rsid w:val="009B02A1"/>
    <w:rsid w:val="009E116C"/>
    <w:rsid w:val="009E4E4E"/>
    <w:rsid w:val="009F372E"/>
    <w:rsid w:val="009F496B"/>
    <w:rsid w:val="00A01439"/>
    <w:rsid w:val="00A02E61"/>
    <w:rsid w:val="00A05CFF"/>
    <w:rsid w:val="00A117F2"/>
    <w:rsid w:val="00A13048"/>
    <w:rsid w:val="00A46843"/>
    <w:rsid w:val="00A56B97"/>
    <w:rsid w:val="00A6093D"/>
    <w:rsid w:val="00A63CA7"/>
    <w:rsid w:val="00A63D43"/>
    <w:rsid w:val="00A767DC"/>
    <w:rsid w:val="00A76A6D"/>
    <w:rsid w:val="00A77FBD"/>
    <w:rsid w:val="00A83253"/>
    <w:rsid w:val="00AA20C9"/>
    <w:rsid w:val="00AA213A"/>
    <w:rsid w:val="00AA6E84"/>
    <w:rsid w:val="00AD05A8"/>
    <w:rsid w:val="00AE341B"/>
    <w:rsid w:val="00B07CA7"/>
    <w:rsid w:val="00B1279A"/>
    <w:rsid w:val="00B336FB"/>
    <w:rsid w:val="00B4194A"/>
    <w:rsid w:val="00B51239"/>
    <w:rsid w:val="00B5222E"/>
    <w:rsid w:val="00B53179"/>
    <w:rsid w:val="00B600CD"/>
    <w:rsid w:val="00B61C96"/>
    <w:rsid w:val="00B71697"/>
    <w:rsid w:val="00B73A2A"/>
    <w:rsid w:val="00B91E3E"/>
    <w:rsid w:val="00B94B06"/>
    <w:rsid w:val="00B94C28"/>
    <w:rsid w:val="00B96157"/>
    <w:rsid w:val="00BA32E6"/>
    <w:rsid w:val="00BC10BA"/>
    <w:rsid w:val="00BC5AFD"/>
    <w:rsid w:val="00C04F43"/>
    <w:rsid w:val="00C0609D"/>
    <w:rsid w:val="00C115AB"/>
    <w:rsid w:val="00C156D9"/>
    <w:rsid w:val="00C216AC"/>
    <w:rsid w:val="00C26CCB"/>
    <w:rsid w:val="00C30249"/>
    <w:rsid w:val="00C3723B"/>
    <w:rsid w:val="00C42466"/>
    <w:rsid w:val="00C455DF"/>
    <w:rsid w:val="00C51359"/>
    <w:rsid w:val="00C606C9"/>
    <w:rsid w:val="00C6177A"/>
    <w:rsid w:val="00C62237"/>
    <w:rsid w:val="00C75976"/>
    <w:rsid w:val="00C80288"/>
    <w:rsid w:val="00C84003"/>
    <w:rsid w:val="00C90650"/>
    <w:rsid w:val="00C92DCD"/>
    <w:rsid w:val="00C97D78"/>
    <w:rsid w:val="00CA5947"/>
    <w:rsid w:val="00CB4D1C"/>
    <w:rsid w:val="00CC177B"/>
    <w:rsid w:val="00CC2AAE"/>
    <w:rsid w:val="00CC5A42"/>
    <w:rsid w:val="00CD0EAB"/>
    <w:rsid w:val="00CE5E02"/>
    <w:rsid w:val="00CF34DB"/>
    <w:rsid w:val="00CF558F"/>
    <w:rsid w:val="00CF6361"/>
    <w:rsid w:val="00D0034E"/>
    <w:rsid w:val="00D010C0"/>
    <w:rsid w:val="00D01E9A"/>
    <w:rsid w:val="00D0726B"/>
    <w:rsid w:val="00D073E2"/>
    <w:rsid w:val="00D15EDA"/>
    <w:rsid w:val="00D36FEA"/>
    <w:rsid w:val="00D446EC"/>
    <w:rsid w:val="00D47BE8"/>
    <w:rsid w:val="00D47F4D"/>
    <w:rsid w:val="00D51BF0"/>
    <w:rsid w:val="00D55088"/>
    <w:rsid w:val="00D5565D"/>
    <w:rsid w:val="00D55942"/>
    <w:rsid w:val="00D64A90"/>
    <w:rsid w:val="00D65B60"/>
    <w:rsid w:val="00D807BF"/>
    <w:rsid w:val="00D82FCC"/>
    <w:rsid w:val="00DA17FC"/>
    <w:rsid w:val="00DA7887"/>
    <w:rsid w:val="00DB2C26"/>
    <w:rsid w:val="00DD02F4"/>
    <w:rsid w:val="00DE6B43"/>
    <w:rsid w:val="00E055C0"/>
    <w:rsid w:val="00E11923"/>
    <w:rsid w:val="00E177CB"/>
    <w:rsid w:val="00E20F32"/>
    <w:rsid w:val="00E257B9"/>
    <w:rsid w:val="00E262D4"/>
    <w:rsid w:val="00E36250"/>
    <w:rsid w:val="00E54511"/>
    <w:rsid w:val="00E606E3"/>
    <w:rsid w:val="00E61DAC"/>
    <w:rsid w:val="00E70FA4"/>
    <w:rsid w:val="00E72B80"/>
    <w:rsid w:val="00E75087"/>
    <w:rsid w:val="00E75FE3"/>
    <w:rsid w:val="00E83C27"/>
    <w:rsid w:val="00E86C4C"/>
    <w:rsid w:val="00E907A3"/>
    <w:rsid w:val="00E913EE"/>
    <w:rsid w:val="00EA5AE0"/>
    <w:rsid w:val="00EA6A68"/>
    <w:rsid w:val="00EB6595"/>
    <w:rsid w:val="00EB7AB1"/>
    <w:rsid w:val="00EC198F"/>
    <w:rsid w:val="00EC69A7"/>
    <w:rsid w:val="00EE7CD8"/>
    <w:rsid w:val="00EF2BA1"/>
    <w:rsid w:val="00EF48CC"/>
    <w:rsid w:val="00F00801"/>
    <w:rsid w:val="00F07613"/>
    <w:rsid w:val="00F104E0"/>
    <w:rsid w:val="00F21179"/>
    <w:rsid w:val="00F50C5F"/>
    <w:rsid w:val="00F51EEE"/>
    <w:rsid w:val="00F6409F"/>
    <w:rsid w:val="00F73032"/>
    <w:rsid w:val="00F758C5"/>
    <w:rsid w:val="00F76635"/>
    <w:rsid w:val="00F77DAE"/>
    <w:rsid w:val="00F848FC"/>
    <w:rsid w:val="00F85AB3"/>
    <w:rsid w:val="00F91F18"/>
    <w:rsid w:val="00F9282A"/>
    <w:rsid w:val="00F96BAD"/>
    <w:rsid w:val="00FA139D"/>
    <w:rsid w:val="00FB0E84"/>
    <w:rsid w:val="00FC55D9"/>
    <w:rsid w:val="00FD01C2"/>
    <w:rsid w:val="00FE595C"/>
    <w:rsid w:val="00FF0CE3"/>
    <w:rsid w:val="00FF60D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5FF3F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te Level 1" w:semiHidden="1" w:uiPriority="99" w:unhideWhenUsed="1"/>
    <w:lsdException w:name="Note Level 2" w:semiHidden="1" w:uiPriority="99" w:unhideWhenUsed="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Reftext">
    <w:name w:val="Ref_text"/>
    <w:basedOn w:val="Normal"/>
    <w:rsid w:val="00E83C27"/>
    <w:pPr>
      <w:tabs>
        <w:tab w:val="clear" w:pos="360"/>
        <w:tab w:val="clear" w:pos="720"/>
        <w:tab w:val="clear" w:pos="1080"/>
        <w:tab w:val="clear" w:pos="1440"/>
        <w:tab w:val="left" w:pos="792"/>
        <w:tab w:val="left" w:pos="1195"/>
        <w:tab w:val="left" w:pos="1584"/>
        <w:tab w:val="left" w:pos="1987"/>
        <w:tab w:val="left" w:pos="4853"/>
        <w:tab w:val="right" w:pos="9691"/>
      </w:tabs>
      <w:overflowPunct/>
      <w:autoSpaceDE/>
      <w:autoSpaceDN/>
      <w:adjustRightInd/>
      <w:spacing w:before="120"/>
      <w:ind w:left="2268" w:hanging="2268"/>
      <w:jc w:val="both"/>
      <w:textAlignment w:val="auto"/>
    </w:pPr>
    <w:rPr>
      <w:rFonts w:eastAsia="MS Mincho"/>
      <w:sz w:val="24"/>
      <w:szCs w:val="24"/>
      <w:lang w:val="en-GB" w:eastAsia="ja-JP"/>
    </w:rPr>
  </w:style>
  <w:style w:type="paragraph" w:styleId="Caption">
    <w:name w:val="caption"/>
    <w:basedOn w:val="Normal"/>
    <w:next w:val="Normal"/>
    <w:unhideWhenUsed/>
    <w:qFormat/>
    <w:rsid w:val="00751584"/>
    <w:pPr>
      <w:jc w:val="center"/>
    </w:pPr>
    <w:rPr>
      <w:b/>
      <w:bCs/>
      <w:sz w:val="20"/>
    </w:rPr>
  </w:style>
  <w:style w:type="table" w:styleId="TableGrid">
    <w:name w:val="Table Grid"/>
    <w:basedOn w:val="TableNormal"/>
    <w:rsid w:val="004642F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486C14"/>
    <w:rPr>
      <w:color w:val="808080"/>
    </w:rPr>
  </w:style>
  <w:style w:type="paragraph" w:styleId="FootnoteText">
    <w:name w:val="footnote text"/>
    <w:basedOn w:val="Normal"/>
    <w:link w:val="FootnoteTextChar"/>
    <w:rsid w:val="008C1A90"/>
    <w:pPr>
      <w:spacing w:before="0"/>
    </w:pPr>
    <w:rPr>
      <w:sz w:val="24"/>
      <w:szCs w:val="24"/>
    </w:rPr>
  </w:style>
  <w:style w:type="character" w:customStyle="1" w:styleId="FootnoteTextChar">
    <w:name w:val="Footnote Text Char"/>
    <w:basedOn w:val="DefaultParagraphFont"/>
    <w:link w:val="FootnoteText"/>
    <w:rsid w:val="008C1A90"/>
    <w:rPr>
      <w:sz w:val="24"/>
      <w:szCs w:val="24"/>
    </w:rPr>
  </w:style>
  <w:style w:type="character" w:styleId="FootnoteReference">
    <w:name w:val="footnote reference"/>
    <w:basedOn w:val="DefaultParagraphFont"/>
    <w:rsid w:val="008C1A90"/>
    <w:rPr>
      <w:vertAlign w:val="superscript"/>
    </w:rPr>
  </w:style>
  <w:style w:type="paragraph" w:styleId="ListParagraph">
    <w:name w:val="List Paragraph"/>
    <w:basedOn w:val="Normal"/>
    <w:uiPriority w:val="34"/>
    <w:qFormat/>
    <w:rsid w:val="00347B39"/>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te Level 1" w:semiHidden="1" w:uiPriority="99" w:unhideWhenUsed="1"/>
    <w:lsdException w:name="Note Level 2" w:semiHidden="1" w:uiPriority="99" w:unhideWhenUsed="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Reftext">
    <w:name w:val="Ref_text"/>
    <w:basedOn w:val="Normal"/>
    <w:rsid w:val="00E83C27"/>
    <w:pPr>
      <w:tabs>
        <w:tab w:val="clear" w:pos="360"/>
        <w:tab w:val="clear" w:pos="720"/>
        <w:tab w:val="clear" w:pos="1080"/>
        <w:tab w:val="clear" w:pos="1440"/>
        <w:tab w:val="left" w:pos="792"/>
        <w:tab w:val="left" w:pos="1195"/>
        <w:tab w:val="left" w:pos="1584"/>
        <w:tab w:val="left" w:pos="1987"/>
        <w:tab w:val="left" w:pos="4853"/>
        <w:tab w:val="right" w:pos="9691"/>
      </w:tabs>
      <w:overflowPunct/>
      <w:autoSpaceDE/>
      <w:autoSpaceDN/>
      <w:adjustRightInd/>
      <w:spacing w:before="120"/>
      <w:ind w:left="2268" w:hanging="2268"/>
      <w:jc w:val="both"/>
      <w:textAlignment w:val="auto"/>
    </w:pPr>
    <w:rPr>
      <w:rFonts w:eastAsia="MS Mincho"/>
      <w:sz w:val="24"/>
      <w:szCs w:val="24"/>
      <w:lang w:val="en-GB" w:eastAsia="ja-JP"/>
    </w:rPr>
  </w:style>
  <w:style w:type="paragraph" w:styleId="Caption">
    <w:name w:val="caption"/>
    <w:basedOn w:val="Normal"/>
    <w:next w:val="Normal"/>
    <w:unhideWhenUsed/>
    <w:qFormat/>
    <w:rsid w:val="00751584"/>
    <w:pPr>
      <w:jc w:val="center"/>
    </w:pPr>
    <w:rPr>
      <w:b/>
      <w:bCs/>
      <w:sz w:val="20"/>
    </w:rPr>
  </w:style>
  <w:style w:type="table" w:styleId="TableGrid">
    <w:name w:val="Table Grid"/>
    <w:basedOn w:val="TableNormal"/>
    <w:rsid w:val="004642F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486C14"/>
    <w:rPr>
      <w:color w:val="808080"/>
    </w:rPr>
  </w:style>
  <w:style w:type="paragraph" w:styleId="FootnoteText">
    <w:name w:val="footnote text"/>
    <w:basedOn w:val="Normal"/>
    <w:link w:val="FootnoteTextChar"/>
    <w:rsid w:val="008C1A90"/>
    <w:pPr>
      <w:spacing w:before="0"/>
    </w:pPr>
    <w:rPr>
      <w:sz w:val="24"/>
      <w:szCs w:val="24"/>
    </w:rPr>
  </w:style>
  <w:style w:type="character" w:customStyle="1" w:styleId="FootnoteTextChar">
    <w:name w:val="Footnote Text Char"/>
    <w:basedOn w:val="DefaultParagraphFont"/>
    <w:link w:val="FootnoteText"/>
    <w:rsid w:val="008C1A90"/>
    <w:rPr>
      <w:sz w:val="24"/>
      <w:szCs w:val="24"/>
    </w:rPr>
  </w:style>
  <w:style w:type="character" w:styleId="FootnoteReference">
    <w:name w:val="footnote reference"/>
    <w:basedOn w:val="DefaultParagraphFont"/>
    <w:rsid w:val="008C1A90"/>
    <w:rPr>
      <w:vertAlign w:val="superscript"/>
    </w:rPr>
  </w:style>
  <w:style w:type="paragraph" w:styleId="ListParagraph">
    <w:name w:val="List Paragraph"/>
    <w:basedOn w:val="Normal"/>
    <w:uiPriority w:val="34"/>
    <w:qFormat/>
    <w:rsid w:val="00347B3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639643">
      <w:bodyDiv w:val="1"/>
      <w:marLeft w:val="0"/>
      <w:marRight w:val="0"/>
      <w:marTop w:val="0"/>
      <w:marBottom w:val="0"/>
      <w:divBdr>
        <w:top w:val="none" w:sz="0" w:space="0" w:color="auto"/>
        <w:left w:val="none" w:sz="0" w:space="0" w:color="auto"/>
        <w:bottom w:val="none" w:sz="0" w:space="0" w:color="auto"/>
        <w:right w:val="none" w:sz="0" w:space="0" w:color="auto"/>
      </w:divBdr>
    </w:div>
    <w:div w:id="451363417">
      <w:bodyDiv w:val="1"/>
      <w:marLeft w:val="0"/>
      <w:marRight w:val="0"/>
      <w:marTop w:val="0"/>
      <w:marBottom w:val="0"/>
      <w:divBdr>
        <w:top w:val="none" w:sz="0" w:space="0" w:color="auto"/>
        <w:left w:val="none" w:sz="0" w:space="0" w:color="auto"/>
        <w:bottom w:val="none" w:sz="0" w:space="0" w:color="auto"/>
        <w:right w:val="none" w:sz="0" w:space="0" w:color="auto"/>
      </w:divBdr>
    </w:div>
    <w:div w:id="486173796">
      <w:bodyDiv w:val="1"/>
      <w:marLeft w:val="0"/>
      <w:marRight w:val="0"/>
      <w:marTop w:val="0"/>
      <w:marBottom w:val="0"/>
      <w:divBdr>
        <w:top w:val="none" w:sz="0" w:space="0" w:color="auto"/>
        <w:left w:val="none" w:sz="0" w:space="0" w:color="auto"/>
        <w:bottom w:val="none" w:sz="0" w:space="0" w:color="auto"/>
        <w:right w:val="none" w:sz="0" w:space="0" w:color="auto"/>
      </w:divBdr>
    </w:div>
    <w:div w:id="666904899">
      <w:bodyDiv w:val="1"/>
      <w:marLeft w:val="0"/>
      <w:marRight w:val="0"/>
      <w:marTop w:val="0"/>
      <w:marBottom w:val="0"/>
      <w:divBdr>
        <w:top w:val="none" w:sz="0" w:space="0" w:color="auto"/>
        <w:left w:val="none" w:sz="0" w:space="0" w:color="auto"/>
        <w:bottom w:val="none" w:sz="0" w:space="0" w:color="auto"/>
        <w:right w:val="none" w:sz="0" w:space="0" w:color="auto"/>
      </w:divBdr>
    </w:div>
    <w:div w:id="1335450448">
      <w:bodyDiv w:val="1"/>
      <w:marLeft w:val="0"/>
      <w:marRight w:val="0"/>
      <w:marTop w:val="0"/>
      <w:marBottom w:val="0"/>
      <w:divBdr>
        <w:top w:val="none" w:sz="0" w:space="0" w:color="auto"/>
        <w:left w:val="none" w:sz="0" w:space="0" w:color="auto"/>
        <w:bottom w:val="none" w:sz="0" w:space="0" w:color="auto"/>
        <w:right w:val="none" w:sz="0" w:space="0" w:color="auto"/>
      </w:divBdr>
    </w:div>
    <w:div w:id="1454403669">
      <w:bodyDiv w:val="1"/>
      <w:marLeft w:val="0"/>
      <w:marRight w:val="0"/>
      <w:marTop w:val="0"/>
      <w:marBottom w:val="0"/>
      <w:divBdr>
        <w:top w:val="none" w:sz="0" w:space="0" w:color="auto"/>
        <w:left w:val="none" w:sz="0" w:space="0" w:color="auto"/>
        <w:bottom w:val="none" w:sz="0" w:space="0" w:color="auto"/>
        <w:right w:val="none" w:sz="0" w:space="0" w:color="auto"/>
      </w:divBdr>
    </w:div>
    <w:div w:id="166096275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webSettings>
</file>

<file path=word/_rels/document.xml.rels><?xml version="1.0" encoding="UTF-8" standalone="yes"?>
<Relationships xmlns="http://schemas.openxmlformats.org/package/2006/relationships"><Relationship Id="rId46" Type="http://schemas.openxmlformats.org/officeDocument/2006/relationships/footer" Target="footer1.xml"/><Relationship Id="rId47" Type="http://schemas.openxmlformats.org/officeDocument/2006/relationships/footer" Target="footer2.xml"/><Relationship Id="rId48" Type="http://schemas.openxmlformats.org/officeDocument/2006/relationships/header" Target="header3.xml"/><Relationship Id="rId49" Type="http://schemas.openxmlformats.org/officeDocument/2006/relationships/footer" Target="footer3.xml"/><Relationship Id="rId20" Type="http://schemas.openxmlformats.org/officeDocument/2006/relationships/image" Target="media/image13.emf"/><Relationship Id="rId21" Type="http://schemas.openxmlformats.org/officeDocument/2006/relationships/image" Target="media/image14.emf"/><Relationship Id="rId22" Type="http://schemas.openxmlformats.org/officeDocument/2006/relationships/image" Target="media/image15.emf"/><Relationship Id="rId23" Type="http://schemas.openxmlformats.org/officeDocument/2006/relationships/image" Target="media/image16.emf"/><Relationship Id="rId24" Type="http://schemas.openxmlformats.org/officeDocument/2006/relationships/image" Target="media/image17.emf"/><Relationship Id="rId25" Type="http://schemas.openxmlformats.org/officeDocument/2006/relationships/image" Target="media/image18.emf"/><Relationship Id="rId26" Type="http://schemas.openxmlformats.org/officeDocument/2006/relationships/image" Target="media/image19.emf"/><Relationship Id="rId27" Type="http://schemas.openxmlformats.org/officeDocument/2006/relationships/image" Target="media/image20.emf"/><Relationship Id="rId28" Type="http://schemas.openxmlformats.org/officeDocument/2006/relationships/image" Target="media/image21.emf"/><Relationship Id="rId29" Type="http://schemas.openxmlformats.org/officeDocument/2006/relationships/image" Target="media/image22.emf"/><Relationship Id="rId50" Type="http://schemas.openxmlformats.org/officeDocument/2006/relationships/fontTable" Target="fontTable.xml"/><Relationship Id="rId51"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3.emf"/><Relationship Id="rId31" Type="http://schemas.openxmlformats.org/officeDocument/2006/relationships/image" Target="media/image24.emf"/><Relationship Id="rId32" Type="http://schemas.openxmlformats.org/officeDocument/2006/relationships/image" Target="media/image25.emf"/><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image" Target="media/image26.emf"/><Relationship Id="rId34" Type="http://schemas.openxmlformats.org/officeDocument/2006/relationships/image" Target="media/image27.emf"/><Relationship Id="rId35" Type="http://schemas.openxmlformats.org/officeDocument/2006/relationships/image" Target="media/image28.emf"/><Relationship Id="rId36" Type="http://schemas.openxmlformats.org/officeDocument/2006/relationships/image" Target="media/image29.emf"/><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emf"/><Relationship Id="rId16" Type="http://schemas.openxmlformats.org/officeDocument/2006/relationships/image" Target="media/image9.emf"/><Relationship Id="rId17" Type="http://schemas.openxmlformats.org/officeDocument/2006/relationships/image" Target="media/image10.emf"/><Relationship Id="rId18" Type="http://schemas.openxmlformats.org/officeDocument/2006/relationships/image" Target="media/image11.emf"/><Relationship Id="rId19" Type="http://schemas.openxmlformats.org/officeDocument/2006/relationships/image" Target="media/image12.emf"/><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png"/><Relationship Id="rId40" Type="http://schemas.openxmlformats.org/officeDocument/2006/relationships/image" Target="media/image33.png"/><Relationship Id="rId41" Type="http://schemas.openxmlformats.org/officeDocument/2006/relationships/image" Target="media/image34.png"/><Relationship Id="rId42" Type="http://schemas.openxmlformats.org/officeDocument/2006/relationships/image" Target="media/image35.png"/><Relationship Id="rId43" Type="http://schemas.openxmlformats.org/officeDocument/2006/relationships/hyperlink" Target="https://en.wikipedia.org/wiki/LMS_color_space" TargetMode="External"/><Relationship Id="rId44" Type="http://schemas.openxmlformats.org/officeDocument/2006/relationships/header" Target="header1.xml"/><Relationship Id="rId45"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4961</Words>
  <Characters>28282</Characters>
  <Application>Microsoft Macintosh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33177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Alexis Michael Tourapis</cp:lastModifiedBy>
  <cp:revision>2</cp:revision>
  <cp:lastPrinted>1900-12-31T23:00:00Z</cp:lastPrinted>
  <dcterms:created xsi:type="dcterms:W3CDTF">2016-05-26T14:29:00Z</dcterms:created>
  <dcterms:modified xsi:type="dcterms:W3CDTF">2016-05-26T14:29:00Z</dcterms:modified>
</cp:coreProperties>
</file>