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A000C" w:rsidRPr="007B464F" w14:paraId="4D8A8DCA" w14:textId="77777777">
        <w:trPr>
          <w:cantSplit/>
        </w:trPr>
        <w:tc>
          <w:tcPr>
            <w:tcW w:w="4857" w:type="dxa"/>
            <w:gridSpan w:val="2"/>
          </w:tcPr>
          <w:p w14:paraId="6CBF4196" w14:textId="77777777" w:rsidR="001A000C" w:rsidRPr="007B464F" w:rsidRDefault="001A000C" w:rsidP="001A000C">
            <w:pPr>
              <w:rPr>
                <w:sz w:val="20"/>
                <w:szCs w:val="20"/>
              </w:rPr>
            </w:pPr>
            <w:bookmarkStart w:id="0" w:name="dtableau"/>
            <w:bookmarkStart w:id="1" w:name="dsg" w:colFirst="1" w:colLast="1"/>
            <w:r w:rsidRPr="007B464F">
              <w:rPr>
                <w:sz w:val="20"/>
                <w:szCs w:val="20"/>
              </w:rPr>
              <w:t>INTERNATIONAL TELECOMMUNICATION UNION</w:t>
            </w:r>
          </w:p>
        </w:tc>
        <w:tc>
          <w:tcPr>
            <w:tcW w:w="5066" w:type="dxa"/>
          </w:tcPr>
          <w:p w14:paraId="00440BEF" w14:textId="23E533E7" w:rsidR="001A000C" w:rsidRPr="007B464F" w:rsidRDefault="001A000C" w:rsidP="001A000C">
            <w:pPr>
              <w:jc w:val="right"/>
              <w:rPr>
                <w:b/>
                <w:bCs/>
                <w:smallCaps/>
                <w:sz w:val="32"/>
              </w:rPr>
            </w:pPr>
            <w:r w:rsidRPr="007B464F">
              <w:rPr>
                <w:b/>
                <w:bCs/>
                <w:smallCaps/>
                <w:sz w:val="32"/>
              </w:rPr>
              <w:t>STUDY GROUP 16</w:t>
            </w:r>
          </w:p>
        </w:tc>
      </w:tr>
      <w:tr w:rsidR="001A000C" w:rsidRPr="007B464F" w14:paraId="4622AE3A" w14:textId="77777777">
        <w:trPr>
          <w:cantSplit/>
          <w:trHeight w:val="461"/>
        </w:trPr>
        <w:tc>
          <w:tcPr>
            <w:tcW w:w="4857" w:type="dxa"/>
            <w:gridSpan w:val="2"/>
            <w:vMerge w:val="restart"/>
            <w:tcBorders>
              <w:bottom w:val="nil"/>
            </w:tcBorders>
          </w:tcPr>
          <w:p w14:paraId="576E608A" w14:textId="77777777" w:rsidR="001A000C" w:rsidRPr="007B464F" w:rsidRDefault="001A000C" w:rsidP="001A000C">
            <w:pPr>
              <w:rPr>
                <w:b/>
                <w:bCs/>
                <w:sz w:val="26"/>
                <w:szCs w:val="26"/>
              </w:rPr>
            </w:pPr>
            <w:bookmarkStart w:id="2" w:name="dnum" w:colFirst="1" w:colLast="1"/>
            <w:bookmarkEnd w:id="1"/>
            <w:r w:rsidRPr="007B464F">
              <w:rPr>
                <w:b/>
                <w:bCs/>
                <w:sz w:val="26"/>
                <w:szCs w:val="26"/>
              </w:rPr>
              <w:t>TELECOMMUNICATION</w:t>
            </w:r>
            <w:r w:rsidRPr="007B464F">
              <w:rPr>
                <w:b/>
                <w:bCs/>
                <w:sz w:val="26"/>
                <w:szCs w:val="26"/>
              </w:rPr>
              <w:br/>
              <w:t>STANDARDIZATION SECTOR</w:t>
            </w:r>
          </w:p>
          <w:p w14:paraId="407A7469" w14:textId="64036CF6" w:rsidR="001A000C" w:rsidRPr="007B464F" w:rsidRDefault="001A000C" w:rsidP="001A000C">
            <w:pPr>
              <w:rPr>
                <w:smallCaps/>
                <w:sz w:val="20"/>
                <w:szCs w:val="20"/>
              </w:rPr>
            </w:pPr>
            <w:r w:rsidRPr="007B464F">
              <w:rPr>
                <w:sz w:val="20"/>
                <w:szCs w:val="20"/>
              </w:rPr>
              <w:t>STUDY PERIOD 2013-2016</w:t>
            </w:r>
          </w:p>
        </w:tc>
        <w:tc>
          <w:tcPr>
            <w:tcW w:w="5066" w:type="dxa"/>
            <w:tcBorders>
              <w:bottom w:val="nil"/>
            </w:tcBorders>
          </w:tcPr>
          <w:p w14:paraId="34D0B7A9" w14:textId="7B76B596" w:rsidR="001A000C" w:rsidRPr="007B464F" w:rsidRDefault="001A000C" w:rsidP="0072607F">
            <w:pPr>
              <w:pStyle w:val="Docnumber"/>
            </w:pPr>
            <w:r w:rsidRPr="007B464F">
              <w:t xml:space="preserve">TD </w:t>
            </w:r>
            <w:r w:rsidR="0072607F" w:rsidRPr="007B464F">
              <w:t>424</w:t>
            </w:r>
            <w:r w:rsidR="00CF20A3" w:rsidRPr="007B464F">
              <w:t xml:space="preserve"> </w:t>
            </w:r>
            <w:r w:rsidRPr="007B464F">
              <w:t>(P</w:t>
            </w:r>
            <w:r w:rsidR="0072607F" w:rsidRPr="007B464F">
              <w:t>LEN</w:t>
            </w:r>
            <w:r w:rsidRPr="007B464F">
              <w:t>/16)</w:t>
            </w:r>
          </w:p>
        </w:tc>
      </w:tr>
      <w:tr w:rsidR="001A000C" w:rsidRPr="007B464F" w14:paraId="499674FE" w14:textId="77777777">
        <w:trPr>
          <w:cantSplit/>
          <w:trHeight w:val="355"/>
        </w:trPr>
        <w:tc>
          <w:tcPr>
            <w:tcW w:w="4857" w:type="dxa"/>
            <w:gridSpan w:val="2"/>
            <w:vMerge/>
            <w:tcBorders>
              <w:bottom w:val="single" w:sz="12" w:space="0" w:color="auto"/>
            </w:tcBorders>
          </w:tcPr>
          <w:p w14:paraId="3B82CD20" w14:textId="77777777" w:rsidR="001A000C" w:rsidRPr="007B464F" w:rsidRDefault="001A000C" w:rsidP="001A000C">
            <w:pPr>
              <w:rPr>
                <w:b/>
                <w:bCs/>
                <w:sz w:val="26"/>
              </w:rPr>
            </w:pPr>
            <w:bookmarkStart w:id="3" w:name="dorlang" w:colFirst="1" w:colLast="1"/>
            <w:bookmarkEnd w:id="2"/>
          </w:p>
        </w:tc>
        <w:tc>
          <w:tcPr>
            <w:tcW w:w="5066" w:type="dxa"/>
            <w:tcBorders>
              <w:bottom w:val="single" w:sz="12" w:space="0" w:color="auto"/>
            </w:tcBorders>
          </w:tcPr>
          <w:p w14:paraId="4F2C17B1" w14:textId="77777777" w:rsidR="001A000C" w:rsidRPr="007B464F" w:rsidRDefault="001A000C" w:rsidP="001A000C">
            <w:pPr>
              <w:jc w:val="right"/>
              <w:rPr>
                <w:b/>
                <w:bCs/>
                <w:sz w:val="28"/>
                <w:szCs w:val="28"/>
              </w:rPr>
            </w:pPr>
            <w:r w:rsidRPr="007B464F">
              <w:rPr>
                <w:b/>
                <w:bCs/>
                <w:sz w:val="28"/>
                <w:szCs w:val="28"/>
              </w:rPr>
              <w:t>English only</w:t>
            </w:r>
          </w:p>
          <w:p w14:paraId="2404073D" w14:textId="6995B1FF" w:rsidR="001A000C" w:rsidRPr="007B464F" w:rsidRDefault="001A000C" w:rsidP="001A000C">
            <w:pPr>
              <w:jc w:val="right"/>
              <w:rPr>
                <w:b/>
                <w:bCs/>
                <w:sz w:val="28"/>
                <w:szCs w:val="28"/>
              </w:rPr>
            </w:pPr>
            <w:r w:rsidRPr="007B464F">
              <w:rPr>
                <w:b/>
                <w:bCs/>
                <w:sz w:val="28"/>
                <w:szCs w:val="28"/>
              </w:rPr>
              <w:t>Original: English</w:t>
            </w:r>
          </w:p>
        </w:tc>
      </w:tr>
      <w:tr w:rsidR="001A000C" w:rsidRPr="007B464F" w14:paraId="7B98883F" w14:textId="77777777">
        <w:trPr>
          <w:cantSplit/>
          <w:trHeight w:val="357"/>
        </w:trPr>
        <w:tc>
          <w:tcPr>
            <w:tcW w:w="1617" w:type="dxa"/>
          </w:tcPr>
          <w:p w14:paraId="2C131934" w14:textId="77777777" w:rsidR="001A000C" w:rsidRPr="007B464F" w:rsidRDefault="001A000C" w:rsidP="001A000C">
            <w:pPr>
              <w:rPr>
                <w:b/>
                <w:bCs/>
              </w:rPr>
            </w:pPr>
            <w:bookmarkStart w:id="4" w:name="dbluepink" w:colFirst="1" w:colLast="1"/>
            <w:bookmarkStart w:id="5" w:name="dmeeting" w:colFirst="2" w:colLast="2"/>
            <w:bookmarkEnd w:id="3"/>
            <w:r w:rsidRPr="007B464F">
              <w:rPr>
                <w:b/>
                <w:bCs/>
              </w:rPr>
              <w:t>Question(s):</w:t>
            </w:r>
          </w:p>
        </w:tc>
        <w:tc>
          <w:tcPr>
            <w:tcW w:w="3240" w:type="dxa"/>
          </w:tcPr>
          <w:p w14:paraId="73BAAD10" w14:textId="48803ABD" w:rsidR="001A000C" w:rsidRPr="007B464F" w:rsidRDefault="001A000C" w:rsidP="001A000C">
            <w:r w:rsidRPr="007B464F">
              <w:t>3/16</w:t>
            </w:r>
          </w:p>
        </w:tc>
        <w:tc>
          <w:tcPr>
            <w:tcW w:w="5066" w:type="dxa"/>
          </w:tcPr>
          <w:p w14:paraId="5B8E4276" w14:textId="0DDB997B" w:rsidR="001A000C" w:rsidRPr="007B464F" w:rsidRDefault="001A000C" w:rsidP="001A000C">
            <w:pPr>
              <w:jc w:val="right"/>
            </w:pPr>
            <w:r w:rsidRPr="007B464F">
              <w:t>Geneva, 12 - 23 October 2015</w:t>
            </w:r>
          </w:p>
        </w:tc>
      </w:tr>
      <w:tr w:rsidR="001A000C" w:rsidRPr="007B464F" w14:paraId="677869E5" w14:textId="77777777">
        <w:trPr>
          <w:cantSplit/>
          <w:trHeight w:val="357"/>
        </w:trPr>
        <w:tc>
          <w:tcPr>
            <w:tcW w:w="9923" w:type="dxa"/>
            <w:gridSpan w:val="3"/>
          </w:tcPr>
          <w:p w14:paraId="25AFE1DC" w14:textId="6824C2BF" w:rsidR="001A000C" w:rsidRPr="007B464F" w:rsidRDefault="001A000C" w:rsidP="001A000C">
            <w:pPr>
              <w:jc w:val="center"/>
              <w:rPr>
                <w:b/>
                <w:bCs/>
              </w:rPr>
            </w:pPr>
            <w:bookmarkStart w:id="6" w:name="dtitle" w:colFirst="0" w:colLast="0"/>
            <w:bookmarkEnd w:id="4"/>
            <w:bookmarkEnd w:id="5"/>
            <w:r w:rsidRPr="007B464F">
              <w:rPr>
                <w:b/>
                <w:bCs/>
              </w:rPr>
              <w:t>TD</w:t>
            </w:r>
          </w:p>
        </w:tc>
      </w:tr>
      <w:tr w:rsidR="001A000C" w:rsidRPr="007B464F" w14:paraId="031F39A7" w14:textId="77777777">
        <w:trPr>
          <w:cantSplit/>
          <w:trHeight w:val="357"/>
        </w:trPr>
        <w:tc>
          <w:tcPr>
            <w:tcW w:w="1617" w:type="dxa"/>
          </w:tcPr>
          <w:p w14:paraId="11836025" w14:textId="77777777" w:rsidR="001A000C" w:rsidRPr="007B464F" w:rsidRDefault="001A000C" w:rsidP="001A000C">
            <w:pPr>
              <w:rPr>
                <w:b/>
                <w:bCs/>
              </w:rPr>
            </w:pPr>
            <w:bookmarkStart w:id="7" w:name="dsource" w:colFirst="1" w:colLast="1"/>
            <w:bookmarkEnd w:id="6"/>
            <w:r w:rsidRPr="007B464F">
              <w:rPr>
                <w:b/>
                <w:bCs/>
              </w:rPr>
              <w:t>Source:</w:t>
            </w:r>
          </w:p>
        </w:tc>
        <w:tc>
          <w:tcPr>
            <w:tcW w:w="8306" w:type="dxa"/>
            <w:gridSpan w:val="2"/>
          </w:tcPr>
          <w:p w14:paraId="780C18C5" w14:textId="3C9BCA91" w:rsidR="001A000C" w:rsidRPr="007B464F" w:rsidRDefault="001A000C" w:rsidP="001A000C">
            <w:r w:rsidRPr="007B464F">
              <w:t>Editor H.248.95</w:t>
            </w:r>
          </w:p>
        </w:tc>
      </w:tr>
      <w:tr w:rsidR="001A000C" w:rsidRPr="007B464F" w14:paraId="3E05344D" w14:textId="77777777">
        <w:trPr>
          <w:cantSplit/>
          <w:trHeight w:val="357"/>
        </w:trPr>
        <w:tc>
          <w:tcPr>
            <w:tcW w:w="1617" w:type="dxa"/>
            <w:tcBorders>
              <w:bottom w:val="single" w:sz="12" w:space="0" w:color="auto"/>
            </w:tcBorders>
          </w:tcPr>
          <w:p w14:paraId="5FF36759" w14:textId="77777777" w:rsidR="001A000C" w:rsidRPr="007B464F" w:rsidRDefault="001A000C" w:rsidP="001A000C">
            <w:pPr>
              <w:spacing w:after="120"/>
            </w:pPr>
            <w:bookmarkStart w:id="8" w:name="dtitle1" w:colFirst="1" w:colLast="1"/>
            <w:bookmarkEnd w:id="7"/>
            <w:r w:rsidRPr="007B464F">
              <w:rPr>
                <w:b/>
                <w:bCs/>
              </w:rPr>
              <w:t>Title:</w:t>
            </w:r>
          </w:p>
        </w:tc>
        <w:tc>
          <w:tcPr>
            <w:tcW w:w="8306" w:type="dxa"/>
            <w:gridSpan w:val="2"/>
            <w:tcBorders>
              <w:bottom w:val="single" w:sz="12" w:space="0" w:color="auto"/>
            </w:tcBorders>
          </w:tcPr>
          <w:p w14:paraId="17D0BD91" w14:textId="5D95A4C7" w:rsidR="001A000C" w:rsidRPr="007B464F" w:rsidRDefault="00967C33" w:rsidP="00967C33">
            <w:pPr>
              <w:spacing w:after="120"/>
            </w:pPr>
            <w:r w:rsidRPr="007B464F">
              <w:t xml:space="preserve">Consent: </w:t>
            </w:r>
            <w:r w:rsidR="007B464F" w:rsidRPr="007B464F">
              <w:t>H.248.95 (ex H.248.RTPMUX) "</w:t>
            </w:r>
            <w:r w:rsidR="001A000C" w:rsidRPr="007B464F">
              <w:t>Gateway Control Protocol: H.2</w:t>
            </w:r>
            <w:r w:rsidR="007B464F" w:rsidRPr="007B464F">
              <w:t>48 support for RTP multiplexing"</w:t>
            </w:r>
            <w:r w:rsidR="001A000C" w:rsidRPr="007B464F">
              <w:t xml:space="preserve"> (New)</w:t>
            </w:r>
          </w:p>
        </w:tc>
      </w:tr>
      <w:bookmarkEnd w:id="0"/>
      <w:bookmarkEnd w:id="8"/>
    </w:tbl>
    <w:p w14:paraId="5F5409DA" w14:textId="77777777" w:rsidR="00627799" w:rsidRPr="007B464F" w:rsidRDefault="00627799" w:rsidP="00BE7ED0"/>
    <w:p w14:paraId="1507696C" w14:textId="559C6CF5" w:rsidR="00967C33" w:rsidRPr="007B464F" w:rsidRDefault="00967C33" w:rsidP="00967C33">
      <w:r w:rsidRPr="007B464F">
        <w:rPr>
          <w:noProof/>
          <w:lang w:eastAsia="zh-CN"/>
        </w:rPr>
        <w:t xml:space="preserve">This TD contains draft new </w:t>
      </w:r>
      <w:r w:rsidRPr="007B464F">
        <w:rPr>
          <w:lang w:eastAsia="zh-CN"/>
        </w:rPr>
        <w:t xml:space="preserve">H.248.95 (ex. </w:t>
      </w:r>
      <w:r w:rsidRPr="007B464F">
        <w:t>H.248.RTPMUX) “Gateway Control Protocol: H.248 support for RTP multiplexing”, which is proposed for Consent at this SG16 meeting</w:t>
      </w:r>
      <w:r w:rsidRPr="007B464F">
        <w:rPr>
          <w:noProof/>
          <w:lang w:eastAsia="zh-CN"/>
        </w:rPr>
        <w:t>.</w:t>
      </w:r>
    </w:p>
    <w:p w14:paraId="474F3F9A" w14:textId="77777777" w:rsidR="00967C33" w:rsidRPr="007B464F" w:rsidRDefault="00967C33">
      <w:pPr>
        <w:spacing w:before="0"/>
      </w:pPr>
      <w:bookmarkStart w:id="9" w:name="_Toc110697633"/>
      <w:bookmarkStart w:id="10" w:name="_Toc110768492"/>
      <w:bookmarkStart w:id="11" w:name="_Toc110778499"/>
      <w:bookmarkStart w:id="12" w:name="_Toc149874965"/>
    </w:p>
    <w:p w14:paraId="4647CF96" w14:textId="77777777" w:rsidR="00967C33" w:rsidRPr="007B464F" w:rsidRDefault="00967C33" w:rsidP="00967C33">
      <w:pPr>
        <w:pStyle w:val="Headingb"/>
      </w:pPr>
      <w:r w:rsidRPr="007B464F">
        <w:t>AAP Summary</w:t>
      </w:r>
    </w:p>
    <w:p w14:paraId="4BF382C3" w14:textId="77777777" w:rsidR="00967C33" w:rsidRPr="007B464F" w:rsidRDefault="00967C33" w:rsidP="00967C33">
      <w:r w:rsidRPr="007B464F">
        <w:t>This Recommendation provides an overview of the types of RTP multiplexing and discusses how these types may be implemented on H.248 gateways. Multiplexing is becoming more prevalent in networks as to minimise the number of ports (pinholes) that need to be open for communication.</w:t>
      </w:r>
    </w:p>
    <w:p w14:paraId="3D91B14C" w14:textId="77777777" w:rsidR="007B464F" w:rsidRPr="007B464F" w:rsidRDefault="007B464F" w:rsidP="00967C33"/>
    <w:p w14:paraId="073A3623" w14:textId="77777777" w:rsidR="007B464F" w:rsidRPr="007B464F" w:rsidRDefault="007B464F" w:rsidP="00967C33">
      <w:pPr>
        <w:sectPr w:rsidR="007B464F" w:rsidRPr="007B464F" w:rsidSect="0072607F">
          <w:headerReference w:type="default" r:id="rId7"/>
          <w:footerReference w:type="first" r:id="rId8"/>
          <w:pgSz w:w="11907" w:h="16840"/>
          <w:pgMar w:top="1417" w:right="1134" w:bottom="1417" w:left="1134" w:header="720" w:footer="720" w:gutter="0"/>
          <w:cols w:space="720"/>
          <w:titlePg/>
          <w:docGrid w:linePitch="326"/>
        </w:sectPr>
      </w:pPr>
    </w:p>
    <w:p w14:paraId="688C5DAC" w14:textId="77777777" w:rsidR="00BC189D" w:rsidRPr="007B464F" w:rsidRDefault="00BC189D" w:rsidP="00BC189D">
      <w:pPr>
        <w:keepNext/>
        <w:jc w:val="center"/>
        <w:rPr>
          <w:b/>
          <w:bCs/>
        </w:rPr>
      </w:pPr>
      <w:bookmarkStart w:id="15" w:name="_Toc181780606"/>
      <w:bookmarkStart w:id="16" w:name="_Toc181781865"/>
      <w:bookmarkStart w:id="17" w:name="_Toc187814783"/>
      <w:bookmarkStart w:id="18" w:name="_Toc187817577"/>
      <w:bookmarkStart w:id="19" w:name="_Toc189987133"/>
      <w:bookmarkStart w:id="20" w:name="_Toc191712096"/>
      <w:bookmarkStart w:id="21" w:name="_Toc201565909"/>
      <w:bookmarkEnd w:id="9"/>
      <w:bookmarkEnd w:id="10"/>
      <w:bookmarkEnd w:id="11"/>
      <w:bookmarkEnd w:id="12"/>
      <w:r w:rsidRPr="007B464F">
        <w:rPr>
          <w:b/>
          <w:bCs/>
        </w:rPr>
        <w:lastRenderedPageBreak/>
        <w:t>CONTENTS</w:t>
      </w:r>
    </w:p>
    <w:tbl>
      <w:tblPr>
        <w:tblW w:w="9889" w:type="dxa"/>
        <w:tblLayout w:type="fixed"/>
        <w:tblLook w:val="04A0" w:firstRow="1" w:lastRow="0" w:firstColumn="1" w:lastColumn="0" w:noHBand="0" w:noVBand="1"/>
      </w:tblPr>
      <w:tblGrid>
        <w:gridCol w:w="9889"/>
      </w:tblGrid>
      <w:tr w:rsidR="00BC189D" w:rsidRPr="007B464F" w14:paraId="5317A944" w14:textId="77777777" w:rsidTr="00402241">
        <w:trPr>
          <w:tblHeader/>
        </w:trPr>
        <w:tc>
          <w:tcPr>
            <w:tcW w:w="9889" w:type="dxa"/>
          </w:tcPr>
          <w:p w14:paraId="6BF28CFD" w14:textId="77777777" w:rsidR="00BC189D" w:rsidRPr="007B464F" w:rsidRDefault="00BC189D" w:rsidP="00BC189D">
            <w:pPr>
              <w:keepLines/>
              <w:tabs>
                <w:tab w:val="right" w:pos="9639"/>
              </w:tabs>
              <w:rPr>
                <w:b/>
                <w:bCs/>
              </w:rPr>
            </w:pPr>
            <w:r w:rsidRPr="007B464F">
              <w:rPr>
                <w:b/>
                <w:bCs/>
              </w:rPr>
              <w:tab/>
              <w:t>Page</w:t>
            </w:r>
          </w:p>
        </w:tc>
      </w:tr>
      <w:tr w:rsidR="00BC189D" w:rsidRPr="007B464F" w14:paraId="48043313" w14:textId="77777777" w:rsidTr="00402241">
        <w:tc>
          <w:tcPr>
            <w:tcW w:w="9889" w:type="dxa"/>
          </w:tcPr>
          <w:p w14:paraId="7135BD05" w14:textId="77777777" w:rsidR="007B464F" w:rsidRDefault="00BC189D">
            <w:pPr>
              <w:pStyle w:val="TOC1"/>
              <w:rPr>
                <w:rFonts w:asciiTheme="minorHAnsi" w:eastAsiaTheme="minorEastAsia" w:hAnsiTheme="minorHAnsi" w:cstheme="minorBidi"/>
                <w:sz w:val="22"/>
                <w:szCs w:val="22"/>
                <w:lang w:val="en-US" w:eastAsia="zh-CN"/>
              </w:rPr>
            </w:pPr>
            <w:r w:rsidRPr="007B464F">
              <w:rPr>
                <w:rFonts w:eastAsia="MS Mincho"/>
              </w:rPr>
              <w:fldChar w:fldCharType="begin"/>
            </w:r>
            <w:r w:rsidRPr="007B464F">
              <w:instrText xml:space="preserve"> TOC \o "1-3" \h \z \t "Annex_NoTitle,1,Appendix_NoTitle,1,Annex_No &amp; title,1,Appendix_No &amp; title,1" </w:instrText>
            </w:r>
            <w:r w:rsidRPr="007B464F">
              <w:rPr>
                <w:rFonts w:eastAsia="MS Mincho"/>
              </w:rPr>
              <w:fldChar w:fldCharType="separate"/>
            </w:r>
            <w:hyperlink w:anchor="_Toc433105599" w:history="1">
              <w:r w:rsidR="007B464F" w:rsidRPr="004675A8">
                <w:rPr>
                  <w:rStyle w:val="Hyperlink"/>
                </w:rPr>
                <w:t>1</w:t>
              </w:r>
              <w:r w:rsidR="007B464F">
                <w:rPr>
                  <w:rFonts w:asciiTheme="minorHAnsi" w:eastAsiaTheme="minorEastAsia" w:hAnsiTheme="minorHAnsi" w:cstheme="minorBidi"/>
                  <w:sz w:val="22"/>
                  <w:szCs w:val="22"/>
                  <w:lang w:val="en-US" w:eastAsia="zh-CN"/>
                </w:rPr>
                <w:tab/>
              </w:r>
              <w:r w:rsidR="007B464F" w:rsidRPr="004675A8">
                <w:rPr>
                  <w:rStyle w:val="Hyperlink"/>
                </w:rPr>
                <w:t>Scope</w:t>
              </w:r>
              <w:r w:rsidR="007B464F">
                <w:rPr>
                  <w:webHidden/>
                </w:rPr>
                <w:tab/>
              </w:r>
              <w:r w:rsidR="007B464F">
                <w:rPr>
                  <w:webHidden/>
                </w:rPr>
                <w:fldChar w:fldCharType="begin"/>
              </w:r>
              <w:r w:rsidR="007B464F">
                <w:rPr>
                  <w:webHidden/>
                </w:rPr>
                <w:instrText xml:space="preserve"> PAGEREF _Toc433105599 \h </w:instrText>
              </w:r>
              <w:r w:rsidR="007B464F">
                <w:rPr>
                  <w:webHidden/>
                </w:rPr>
              </w:r>
              <w:r w:rsidR="007B464F">
                <w:rPr>
                  <w:webHidden/>
                </w:rPr>
                <w:fldChar w:fldCharType="separate"/>
              </w:r>
              <w:r w:rsidR="007B464F">
                <w:rPr>
                  <w:webHidden/>
                </w:rPr>
                <w:t>4</w:t>
              </w:r>
              <w:r w:rsidR="007B464F">
                <w:rPr>
                  <w:webHidden/>
                </w:rPr>
                <w:fldChar w:fldCharType="end"/>
              </w:r>
            </w:hyperlink>
          </w:p>
          <w:p w14:paraId="35A14A4D" w14:textId="77777777" w:rsidR="007B464F" w:rsidRDefault="007B464F">
            <w:pPr>
              <w:pStyle w:val="TOC1"/>
              <w:rPr>
                <w:rFonts w:asciiTheme="minorHAnsi" w:eastAsiaTheme="minorEastAsia" w:hAnsiTheme="minorHAnsi" w:cstheme="minorBidi"/>
                <w:sz w:val="22"/>
                <w:szCs w:val="22"/>
                <w:lang w:val="en-US" w:eastAsia="zh-CN"/>
              </w:rPr>
            </w:pPr>
            <w:hyperlink w:anchor="_Toc433105600" w:history="1">
              <w:r w:rsidRPr="004675A8">
                <w:rPr>
                  <w:rStyle w:val="Hyperlink"/>
                </w:rPr>
                <w:t>2</w:t>
              </w:r>
              <w:r>
                <w:rPr>
                  <w:rFonts w:asciiTheme="minorHAnsi" w:eastAsiaTheme="minorEastAsia" w:hAnsiTheme="minorHAnsi" w:cstheme="minorBidi"/>
                  <w:sz w:val="22"/>
                  <w:szCs w:val="22"/>
                  <w:lang w:val="en-US" w:eastAsia="zh-CN"/>
                </w:rPr>
                <w:tab/>
              </w:r>
              <w:r w:rsidRPr="004675A8">
                <w:rPr>
                  <w:rStyle w:val="Hyperlink"/>
                </w:rPr>
                <w:t>References</w:t>
              </w:r>
              <w:r>
                <w:rPr>
                  <w:webHidden/>
                </w:rPr>
                <w:tab/>
              </w:r>
              <w:r>
                <w:rPr>
                  <w:webHidden/>
                </w:rPr>
                <w:fldChar w:fldCharType="begin"/>
              </w:r>
              <w:r>
                <w:rPr>
                  <w:webHidden/>
                </w:rPr>
                <w:instrText xml:space="preserve"> PAGEREF _Toc433105600 \h </w:instrText>
              </w:r>
              <w:r>
                <w:rPr>
                  <w:webHidden/>
                </w:rPr>
              </w:r>
              <w:r>
                <w:rPr>
                  <w:webHidden/>
                </w:rPr>
                <w:fldChar w:fldCharType="separate"/>
              </w:r>
              <w:r>
                <w:rPr>
                  <w:webHidden/>
                </w:rPr>
                <w:t>4</w:t>
              </w:r>
              <w:r>
                <w:rPr>
                  <w:webHidden/>
                </w:rPr>
                <w:fldChar w:fldCharType="end"/>
              </w:r>
            </w:hyperlink>
          </w:p>
          <w:p w14:paraId="07AC2B97" w14:textId="77777777" w:rsidR="007B464F" w:rsidRDefault="007B464F">
            <w:pPr>
              <w:pStyle w:val="TOC1"/>
              <w:rPr>
                <w:rFonts w:asciiTheme="minorHAnsi" w:eastAsiaTheme="minorEastAsia" w:hAnsiTheme="minorHAnsi" w:cstheme="minorBidi"/>
                <w:sz w:val="22"/>
                <w:szCs w:val="22"/>
                <w:lang w:val="en-US" w:eastAsia="zh-CN"/>
              </w:rPr>
            </w:pPr>
            <w:hyperlink w:anchor="_Toc433105601" w:history="1">
              <w:r w:rsidRPr="004675A8">
                <w:rPr>
                  <w:rStyle w:val="Hyperlink"/>
                </w:rPr>
                <w:t>3</w:t>
              </w:r>
              <w:r>
                <w:rPr>
                  <w:rFonts w:asciiTheme="minorHAnsi" w:eastAsiaTheme="minorEastAsia" w:hAnsiTheme="minorHAnsi" w:cstheme="minorBidi"/>
                  <w:sz w:val="22"/>
                  <w:szCs w:val="22"/>
                  <w:lang w:val="en-US" w:eastAsia="zh-CN"/>
                </w:rPr>
                <w:tab/>
              </w:r>
              <w:r w:rsidRPr="004675A8">
                <w:rPr>
                  <w:rStyle w:val="Hyperlink"/>
                </w:rPr>
                <w:t>Definitions</w:t>
              </w:r>
              <w:r>
                <w:rPr>
                  <w:webHidden/>
                </w:rPr>
                <w:tab/>
              </w:r>
              <w:r>
                <w:rPr>
                  <w:webHidden/>
                </w:rPr>
                <w:fldChar w:fldCharType="begin"/>
              </w:r>
              <w:r>
                <w:rPr>
                  <w:webHidden/>
                </w:rPr>
                <w:instrText xml:space="preserve"> PAGEREF _Toc433105601 \h </w:instrText>
              </w:r>
              <w:r>
                <w:rPr>
                  <w:webHidden/>
                </w:rPr>
              </w:r>
              <w:r>
                <w:rPr>
                  <w:webHidden/>
                </w:rPr>
                <w:fldChar w:fldCharType="separate"/>
              </w:r>
              <w:r>
                <w:rPr>
                  <w:webHidden/>
                </w:rPr>
                <w:t>5</w:t>
              </w:r>
              <w:r>
                <w:rPr>
                  <w:webHidden/>
                </w:rPr>
                <w:fldChar w:fldCharType="end"/>
              </w:r>
            </w:hyperlink>
          </w:p>
          <w:p w14:paraId="7310FB7F" w14:textId="77777777" w:rsidR="007B464F" w:rsidRDefault="007B464F">
            <w:pPr>
              <w:pStyle w:val="TOC2"/>
              <w:rPr>
                <w:rFonts w:asciiTheme="minorHAnsi" w:eastAsiaTheme="minorEastAsia" w:hAnsiTheme="minorHAnsi" w:cstheme="minorBidi"/>
                <w:sz w:val="22"/>
                <w:szCs w:val="22"/>
                <w:lang w:val="en-US" w:eastAsia="zh-CN"/>
              </w:rPr>
            </w:pPr>
            <w:hyperlink w:anchor="_Toc433105602" w:history="1">
              <w:r w:rsidRPr="004675A8">
                <w:rPr>
                  <w:rStyle w:val="Hyperlink"/>
                </w:rPr>
                <w:t>3.1</w:t>
              </w:r>
              <w:r>
                <w:rPr>
                  <w:rFonts w:asciiTheme="minorHAnsi" w:eastAsiaTheme="minorEastAsia" w:hAnsiTheme="minorHAnsi" w:cstheme="minorBidi"/>
                  <w:sz w:val="22"/>
                  <w:szCs w:val="22"/>
                  <w:lang w:val="en-US" w:eastAsia="zh-CN"/>
                </w:rPr>
                <w:tab/>
              </w:r>
              <w:r w:rsidRPr="004675A8">
                <w:rPr>
                  <w:rStyle w:val="Hyperlink"/>
                </w:rPr>
                <w:t>Terms defined elsewhere</w:t>
              </w:r>
              <w:r>
                <w:rPr>
                  <w:webHidden/>
                </w:rPr>
                <w:tab/>
              </w:r>
              <w:r>
                <w:rPr>
                  <w:webHidden/>
                </w:rPr>
                <w:fldChar w:fldCharType="begin"/>
              </w:r>
              <w:r>
                <w:rPr>
                  <w:webHidden/>
                </w:rPr>
                <w:instrText xml:space="preserve"> PAGEREF _Toc433105602 \h </w:instrText>
              </w:r>
              <w:r>
                <w:rPr>
                  <w:webHidden/>
                </w:rPr>
              </w:r>
              <w:r>
                <w:rPr>
                  <w:webHidden/>
                </w:rPr>
                <w:fldChar w:fldCharType="separate"/>
              </w:r>
              <w:r>
                <w:rPr>
                  <w:webHidden/>
                </w:rPr>
                <w:t>5</w:t>
              </w:r>
              <w:r>
                <w:rPr>
                  <w:webHidden/>
                </w:rPr>
                <w:fldChar w:fldCharType="end"/>
              </w:r>
            </w:hyperlink>
          </w:p>
          <w:p w14:paraId="6D8D2774" w14:textId="77777777" w:rsidR="007B464F" w:rsidRDefault="007B464F">
            <w:pPr>
              <w:pStyle w:val="TOC2"/>
              <w:rPr>
                <w:rFonts w:asciiTheme="minorHAnsi" w:eastAsiaTheme="minorEastAsia" w:hAnsiTheme="minorHAnsi" w:cstheme="minorBidi"/>
                <w:sz w:val="22"/>
                <w:szCs w:val="22"/>
                <w:lang w:val="en-US" w:eastAsia="zh-CN"/>
              </w:rPr>
            </w:pPr>
            <w:hyperlink w:anchor="_Toc433105603" w:history="1">
              <w:r w:rsidRPr="004675A8">
                <w:rPr>
                  <w:rStyle w:val="Hyperlink"/>
                </w:rPr>
                <w:t>3.2</w:t>
              </w:r>
              <w:r>
                <w:rPr>
                  <w:rFonts w:asciiTheme="minorHAnsi" w:eastAsiaTheme="minorEastAsia" w:hAnsiTheme="minorHAnsi" w:cstheme="minorBidi"/>
                  <w:sz w:val="22"/>
                  <w:szCs w:val="22"/>
                  <w:lang w:val="en-US" w:eastAsia="zh-CN"/>
                </w:rPr>
                <w:tab/>
              </w:r>
              <w:r w:rsidRPr="004675A8">
                <w:rPr>
                  <w:rStyle w:val="Hyperlink"/>
                </w:rPr>
                <w:t>Terms defined in this Recommendation</w:t>
              </w:r>
              <w:r>
                <w:rPr>
                  <w:webHidden/>
                </w:rPr>
                <w:tab/>
              </w:r>
              <w:r>
                <w:rPr>
                  <w:webHidden/>
                </w:rPr>
                <w:fldChar w:fldCharType="begin"/>
              </w:r>
              <w:r>
                <w:rPr>
                  <w:webHidden/>
                </w:rPr>
                <w:instrText xml:space="preserve"> PAGEREF _Toc433105603 \h </w:instrText>
              </w:r>
              <w:r>
                <w:rPr>
                  <w:webHidden/>
                </w:rPr>
              </w:r>
              <w:r>
                <w:rPr>
                  <w:webHidden/>
                </w:rPr>
                <w:fldChar w:fldCharType="separate"/>
              </w:r>
              <w:r>
                <w:rPr>
                  <w:webHidden/>
                </w:rPr>
                <w:t>6</w:t>
              </w:r>
              <w:r>
                <w:rPr>
                  <w:webHidden/>
                </w:rPr>
                <w:fldChar w:fldCharType="end"/>
              </w:r>
            </w:hyperlink>
          </w:p>
          <w:p w14:paraId="5B2F71C5" w14:textId="77777777" w:rsidR="007B464F" w:rsidRDefault="007B464F">
            <w:pPr>
              <w:pStyle w:val="TOC1"/>
              <w:rPr>
                <w:rFonts w:asciiTheme="minorHAnsi" w:eastAsiaTheme="minorEastAsia" w:hAnsiTheme="minorHAnsi" w:cstheme="minorBidi"/>
                <w:sz w:val="22"/>
                <w:szCs w:val="22"/>
                <w:lang w:val="en-US" w:eastAsia="zh-CN"/>
              </w:rPr>
            </w:pPr>
            <w:hyperlink w:anchor="_Toc433105604" w:history="1">
              <w:r w:rsidRPr="004675A8">
                <w:rPr>
                  <w:rStyle w:val="Hyperlink"/>
                </w:rPr>
                <w:t>4</w:t>
              </w:r>
              <w:r>
                <w:rPr>
                  <w:rFonts w:asciiTheme="minorHAnsi" w:eastAsiaTheme="minorEastAsia" w:hAnsiTheme="minorHAnsi" w:cstheme="minorBidi"/>
                  <w:sz w:val="22"/>
                  <w:szCs w:val="22"/>
                  <w:lang w:val="en-US" w:eastAsia="zh-CN"/>
                </w:rPr>
                <w:tab/>
              </w:r>
              <w:r w:rsidRPr="004675A8">
                <w:rPr>
                  <w:rStyle w:val="Hyperlink"/>
                </w:rPr>
                <w:t>Abbreviations and acronyms</w:t>
              </w:r>
              <w:r>
                <w:rPr>
                  <w:webHidden/>
                </w:rPr>
                <w:tab/>
              </w:r>
              <w:r>
                <w:rPr>
                  <w:webHidden/>
                </w:rPr>
                <w:fldChar w:fldCharType="begin"/>
              </w:r>
              <w:r>
                <w:rPr>
                  <w:webHidden/>
                </w:rPr>
                <w:instrText xml:space="preserve"> PAGEREF _Toc433105604 \h </w:instrText>
              </w:r>
              <w:r>
                <w:rPr>
                  <w:webHidden/>
                </w:rPr>
              </w:r>
              <w:r>
                <w:rPr>
                  <w:webHidden/>
                </w:rPr>
                <w:fldChar w:fldCharType="separate"/>
              </w:r>
              <w:r>
                <w:rPr>
                  <w:webHidden/>
                </w:rPr>
                <w:t>7</w:t>
              </w:r>
              <w:r>
                <w:rPr>
                  <w:webHidden/>
                </w:rPr>
                <w:fldChar w:fldCharType="end"/>
              </w:r>
            </w:hyperlink>
          </w:p>
          <w:p w14:paraId="462C6A4F" w14:textId="77777777" w:rsidR="007B464F" w:rsidRDefault="007B464F">
            <w:pPr>
              <w:pStyle w:val="TOC1"/>
              <w:rPr>
                <w:rFonts w:asciiTheme="minorHAnsi" w:eastAsiaTheme="minorEastAsia" w:hAnsiTheme="minorHAnsi" w:cstheme="minorBidi"/>
                <w:sz w:val="22"/>
                <w:szCs w:val="22"/>
                <w:lang w:val="en-US" w:eastAsia="zh-CN"/>
              </w:rPr>
            </w:pPr>
            <w:hyperlink w:anchor="_Toc433105605" w:history="1">
              <w:r w:rsidRPr="004675A8">
                <w:rPr>
                  <w:rStyle w:val="Hyperlink"/>
                </w:rPr>
                <w:t>5</w:t>
              </w:r>
              <w:r>
                <w:rPr>
                  <w:rFonts w:asciiTheme="minorHAnsi" w:eastAsiaTheme="minorEastAsia" w:hAnsiTheme="minorHAnsi" w:cstheme="minorBidi"/>
                  <w:sz w:val="22"/>
                  <w:szCs w:val="22"/>
                  <w:lang w:val="en-US" w:eastAsia="zh-CN"/>
                </w:rPr>
                <w:tab/>
              </w:r>
              <w:r w:rsidRPr="004675A8">
                <w:rPr>
                  <w:rStyle w:val="Hyperlink"/>
                </w:rPr>
                <w:t>Conventions</w:t>
              </w:r>
              <w:r>
                <w:rPr>
                  <w:webHidden/>
                </w:rPr>
                <w:tab/>
              </w:r>
              <w:r>
                <w:rPr>
                  <w:webHidden/>
                </w:rPr>
                <w:fldChar w:fldCharType="begin"/>
              </w:r>
              <w:r>
                <w:rPr>
                  <w:webHidden/>
                </w:rPr>
                <w:instrText xml:space="preserve"> PAGEREF _Toc433105605 \h </w:instrText>
              </w:r>
              <w:r>
                <w:rPr>
                  <w:webHidden/>
                </w:rPr>
              </w:r>
              <w:r>
                <w:rPr>
                  <w:webHidden/>
                </w:rPr>
                <w:fldChar w:fldCharType="separate"/>
              </w:r>
              <w:r>
                <w:rPr>
                  <w:webHidden/>
                </w:rPr>
                <w:t>8</w:t>
              </w:r>
              <w:r>
                <w:rPr>
                  <w:webHidden/>
                </w:rPr>
                <w:fldChar w:fldCharType="end"/>
              </w:r>
            </w:hyperlink>
          </w:p>
          <w:p w14:paraId="30F72713" w14:textId="77777777" w:rsidR="007B464F" w:rsidRDefault="007B464F">
            <w:pPr>
              <w:pStyle w:val="TOC1"/>
              <w:rPr>
                <w:rFonts w:asciiTheme="minorHAnsi" w:eastAsiaTheme="minorEastAsia" w:hAnsiTheme="minorHAnsi" w:cstheme="minorBidi"/>
                <w:sz w:val="22"/>
                <w:szCs w:val="22"/>
                <w:lang w:val="en-US" w:eastAsia="zh-CN"/>
              </w:rPr>
            </w:pPr>
            <w:hyperlink w:anchor="_Toc433105606" w:history="1">
              <w:r w:rsidRPr="004675A8">
                <w:rPr>
                  <w:rStyle w:val="Hyperlink"/>
                </w:rPr>
                <w:t>6</w:t>
              </w:r>
              <w:r>
                <w:rPr>
                  <w:rFonts w:asciiTheme="minorHAnsi" w:eastAsiaTheme="minorEastAsia" w:hAnsiTheme="minorHAnsi" w:cstheme="minorBidi"/>
                  <w:sz w:val="22"/>
                  <w:szCs w:val="22"/>
                  <w:lang w:val="en-US" w:eastAsia="zh-CN"/>
                </w:rPr>
                <w:tab/>
              </w:r>
              <w:r w:rsidRPr="004675A8">
                <w:rPr>
                  <w:rStyle w:val="Hyperlink"/>
                </w:rPr>
                <w:t>Overview of RTP multiplexing</w:t>
              </w:r>
              <w:r>
                <w:rPr>
                  <w:webHidden/>
                </w:rPr>
                <w:tab/>
              </w:r>
              <w:r>
                <w:rPr>
                  <w:webHidden/>
                </w:rPr>
                <w:fldChar w:fldCharType="begin"/>
              </w:r>
              <w:r>
                <w:rPr>
                  <w:webHidden/>
                </w:rPr>
                <w:instrText xml:space="preserve"> PAGEREF _Toc433105606 \h </w:instrText>
              </w:r>
              <w:r>
                <w:rPr>
                  <w:webHidden/>
                </w:rPr>
              </w:r>
              <w:r>
                <w:rPr>
                  <w:webHidden/>
                </w:rPr>
                <w:fldChar w:fldCharType="separate"/>
              </w:r>
              <w:r>
                <w:rPr>
                  <w:webHidden/>
                </w:rPr>
                <w:t>8</w:t>
              </w:r>
              <w:r>
                <w:rPr>
                  <w:webHidden/>
                </w:rPr>
                <w:fldChar w:fldCharType="end"/>
              </w:r>
            </w:hyperlink>
          </w:p>
          <w:p w14:paraId="14A2DD98" w14:textId="77777777" w:rsidR="007B464F" w:rsidRDefault="007B464F">
            <w:pPr>
              <w:pStyle w:val="TOC2"/>
              <w:rPr>
                <w:rFonts w:asciiTheme="minorHAnsi" w:eastAsiaTheme="minorEastAsia" w:hAnsiTheme="minorHAnsi" w:cstheme="minorBidi"/>
                <w:sz w:val="22"/>
                <w:szCs w:val="22"/>
                <w:lang w:val="en-US" w:eastAsia="zh-CN"/>
              </w:rPr>
            </w:pPr>
            <w:hyperlink w:anchor="_Toc433105607" w:history="1">
              <w:r w:rsidRPr="004675A8">
                <w:rPr>
                  <w:rStyle w:val="Hyperlink"/>
                </w:rPr>
                <w:t>6.1</w:t>
              </w:r>
              <w:r>
                <w:rPr>
                  <w:rFonts w:asciiTheme="minorHAnsi" w:eastAsiaTheme="minorEastAsia" w:hAnsiTheme="minorHAnsi" w:cstheme="minorBidi"/>
                  <w:sz w:val="22"/>
                  <w:szCs w:val="22"/>
                  <w:lang w:val="en-US" w:eastAsia="zh-CN"/>
                </w:rPr>
                <w:tab/>
              </w:r>
              <w:r w:rsidRPr="004675A8">
                <w:rPr>
                  <w:rStyle w:val="Hyperlink"/>
                </w:rPr>
                <w:t>Introduction</w:t>
              </w:r>
              <w:r>
                <w:rPr>
                  <w:webHidden/>
                </w:rPr>
                <w:tab/>
              </w:r>
              <w:r>
                <w:rPr>
                  <w:webHidden/>
                </w:rPr>
                <w:fldChar w:fldCharType="begin"/>
              </w:r>
              <w:r>
                <w:rPr>
                  <w:webHidden/>
                </w:rPr>
                <w:instrText xml:space="preserve"> PAGEREF _Toc433105607 \h </w:instrText>
              </w:r>
              <w:r>
                <w:rPr>
                  <w:webHidden/>
                </w:rPr>
              </w:r>
              <w:r>
                <w:rPr>
                  <w:webHidden/>
                </w:rPr>
                <w:fldChar w:fldCharType="separate"/>
              </w:r>
              <w:r>
                <w:rPr>
                  <w:webHidden/>
                </w:rPr>
                <w:t>8</w:t>
              </w:r>
              <w:r>
                <w:rPr>
                  <w:webHidden/>
                </w:rPr>
                <w:fldChar w:fldCharType="end"/>
              </w:r>
            </w:hyperlink>
          </w:p>
          <w:p w14:paraId="471BD3F4" w14:textId="77777777" w:rsidR="007B464F" w:rsidRDefault="007B464F">
            <w:pPr>
              <w:pStyle w:val="TOC2"/>
              <w:rPr>
                <w:rFonts w:asciiTheme="minorHAnsi" w:eastAsiaTheme="minorEastAsia" w:hAnsiTheme="minorHAnsi" w:cstheme="minorBidi"/>
                <w:sz w:val="22"/>
                <w:szCs w:val="22"/>
                <w:lang w:val="en-US" w:eastAsia="zh-CN"/>
              </w:rPr>
            </w:pPr>
            <w:hyperlink w:anchor="_Toc433105608" w:history="1">
              <w:r w:rsidRPr="004675A8">
                <w:rPr>
                  <w:rStyle w:val="Hyperlink"/>
                </w:rPr>
                <w:t>6.2</w:t>
              </w:r>
              <w:r>
                <w:rPr>
                  <w:rFonts w:asciiTheme="minorHAnsi" w:eastAsiaTheme="minorEastAsia" w:hAnsiTheme="minorHAnsi" w:cstheme="minorBidi"/>
                  <w:sz w:val="22"/>
                  <w:szCs w:val="22"/>
                  <w:lang w:val="en-US" w:eastAsia="zh-CN"/>
                </w:rPr>
                <w:tab/>
              </w:r>
              <w:r w:rsidRPr="004675A8">
                <w:rPr>
                  <w:rStyle w:val="Hyperlink"/>
                </w:rPr>
                <w:t>Protocol history: multiplexing framework defined for original RTP</w:t>
              </w:r>
              <w:r>
                <w:rPr>
                  <w:webHidden/>
                </w:rPr>
                <w:tab/>
              </w:r>
              <w:r>
                <w:rPr>
                  <w:webHidden/>
                </w:rPr>
                <w:fldChar w:fldCharType="begin"/>
              </w:r>
              <w:r>
                <w:rPr>
                  <w:webHidden/>
                </w:rPr>
                <w:instrText xml:space="preserve"> PAGEREF _Toc433105608 \h </w:instrText>
              </w:r>
              <w:r>
                <w:rPr>
                  <w:webHidden/>
                </w:rPr>
              </w:r>
              <w:r>
                <w:rPr>
                  <w:webHidden/>
                </w:rPr>
                <w:fldChar w:fldCharType="separate"/>
              </w:r>
              <w:r>
                <w:rPr>
                  <w:webHidden/>
                </w:rPr>
                <w:t>9</w:t>
              </w:r>
              <w:r>
                <w:rPr>
                  <w:webHidden/>
                </w:rPr>
                <w:fldChar w:fldCharType="end"/>
              </w:r>
            </w:hyperlink>
          </w:p>
          <w:p w14:paraId="119F1946" w14:textId="77777777" w:rsidR="007B464F" w:rsidRDefault="007B464F">
            <w:pPr>
              <w:pStyle w:val="TOC2"/>
              <w:rPr>
                <w:rFonts w:asciiTheme="minorHAnsi" w:eastAsiaTheme="minorEastAsia" w:hAnsiTheme="minorHAnsi" w:cstheme="minorBidi"/>
                <w:sz w:val="22"/>
                <w:szCs w:val="22"/>
                <w:lang w:val="en-US" w:eastAsia="zh-CN"/>
              </w:rPr>
            </w:pPr>
            <w:hyperlink w:anchor="_Toc433105609" w:history="1">
              <w:r w:rsidRPr="004675A8">
                <w:rPr>
                  <w:rStyle w:val="Hyperlink"/>
                </w:rPr>
                <w:t>6.3</w:t>
              </w:r>
              <w:r>
                <w:rPr>
                  <w:rFonts w:asciiTheme="minorHAnsi" w:eastAsiaTheme="minorEastAsia" w:hAnsiTheme="minorHAnsi" w:cstheme="minorBidi"/>
                  <w:sz w:val="22"/>
                  <w:szCs w:val="22"/>
                  <w:lang w:val="en-US" w:eastAsia="zh-CN"/>
                </w:rPr>
                <w:tab/>
              </w:r>
              <w:r w:rsidRPr="004675A8">
                <w:rPr>
                  <w:rStyle w:val="Hyperlink"/>
                </w:rPr>
                <w:t>RTP transport multiplexing</w:t>
              </w:r>
              <w:r>
                <w:rPr>
                  <w:webHidden/>
                </w:rPr>
                <w:tab/>
              </w:r>
              <w:r>
                <w:rPr>
                  <w:webHidden/>
                </w:rPr>
                <w:fldChar w:fldCharType="begin"/>
              </w:r>
              <w:r>
                <w:rPr>
                  <w:webHidden/>
                </w:rPr>
                <w:instrText xml:space="preserve"> PAGEREF _Toc433105609 \h </w:instrText>
              </w:r>
              <w:r>
                <w:rPr>
                  <w:webHidden/>
                </w:rPr>
              </w:r>
              <w:r>
                <w:rPr>
                  <w:webHidden/>
                </w:rPr>
                <w:fldChar w:fldCharType="separate"/>
              </w:r>
              <w:r>
                <w:rPr>
                  <w:webHidden/>
                </w:rPr>
                <w:t>9</w:t>
              </w:r>
              <w:r>
                <w:rPr>
                  <w:webHidden/>
                </w:rPr>
                <w:fldChar w:fldCharType="end"/>
              </w:r>
            </w:hyperlink>
          </w:p>
          <w:p w14:paraId="1F995FE8" w14:textId="77777777" w:rsidR="007B464F" w:rsidRDefault="007B464F">
            <w:pPr>
              <w:pStyle w:val="TOC3"/>
              <w:rPr>
                <w:rFonts w:asciiTheme="minorHAnsi" w:eastAsiaTheme="minorEastAsia" w:hAnsiTheme="minorHAnsi" w:cstheme="minorBidi"/>
                <w:sz w:val="22"/>
                <w:szCs w:val="22"/>
                <w:lang w:val="en-US" w:eastAsia="zh-CN"/>
              </w:rPr>
            </w:pPr>
            <w:hyperlink w:anchor="_Toc433105610" w:history="1">
              <w:r w:rsidRPr="004675A8">
                <w:rPr>
                  <w:rStyle w:val="Hyperlink"/>
                </w:rPr>
                <w:t>6.3.1</w:t>
              </w:r>
              <w:r>
                <w:rPr>
                  <w:rFonts w:asciiTheme="minorHAnsi" w:eastAsiaTheme="minorEastAsia" w:hAnsiTheme="minorHAnsi" w:cstheme="minorBidi"/>
                  <w:sz w:val="22"/>
                  <w:szCs w:val="22"/>
                  <w:lang w:val="en-US" w:eastAsia="zh-CN"/>
                </w:rPr>
                <w:tab/>
              </w:r>
              <w:r w:rsidRPr="004675A8">
                <w:rPr>
                  <w:rStyle w:val="Hyperlink"/>
                </w:rPr>
                <w:t>Limitations of RTP transport multiplexing</w:t>
              </w:r>
              <w:r>
                <w:rPr>
                  <w:webHidden/>
                </w:rPr>
                <w:tab/>
              </w:r>
              <w:r>
                <w:rPr>
                  <w:webHidden/>
                </w:rPr>
                <w:fldChar w:fldCharType="begin"/>
              </w:r>
              <w:r>
                <w:rPr>
                  <w:webHidden/>
                </w:rPr>
                <w:instrText xml:space="preserve"> PAGEREF _Toc433105610 \h </w:instrText>
              </w:r>
              <w:r>
                <w:rPr>
                  <w:webHidden/>
                </w:rPr>
              </w:r>
              <w:r>
                <w:rPr>
                  <w:webHidden/>
                </w:rPr>
                <w:fldChar w:fldCharType="separate"/>
              </w:r>
              <w:r>
                <w:rPr>
                  <w:webHidden/>
                </w:rPr>
                <w:t>9</w:t>
              </w:r>
              <w:r>
                <w:rPr>
                  <w:webHidden/>
                </w:rPr>
                <w:fldChar w:fldCharType="end"/>
              </w:r>
            </w:hyperlink>
          </w:p>
          <w:p w14:paraId="5A011A13" w14:textId="77777777" w:rsidR="007B464F" w:rsidRDefault="007B464F">
            <w:pPr>
              <w:pStyle w:val="TOC3"/>
              <w:rPr>
                <w:rFonts w:asciiTheme="minorHAnsi" w:eastAsiaTheme="minorEastAsia" w:hAnsiTheme="minorHAnsi" w:cstheme="minorBidi"/>
                <w:sz w:val="22"/>
                <w:szCs w:val="22"/>
                <w:lang w:val="en-US" w:eastAsia="zh-CN"/>
              </w:rPr>
            </w:pPr>
            <w:hyperlink w:anchor="_Toc433105611" w:history="1">
              <w:r w:rsidRPr="004675A8">
                <w:rPr>
                  <w:rStyle w:val="Hyperlink"/>
                </w:rPr>
                <w:t>6.3.2</w:t>
              </w:r>
              <w:r>
                <w:rPr>
                  <w:rFonts w:asciiTheme="minorHAnsi" w:eastAsiaTheme="minorEastAsia" w:hAnsiTheme="minorHAnsi" w:cstheme="minorBidi"/>
                  <w:sz w:val="22"/>
                  <w:szCs w:val="22"/>
                  <w:lang w:val="en-US" w:eastAsia="zh-CN"/>
                </w:rPr>
                <w:tab/>
              </w:r>
              <w:r w:rsidRPr="004675A8">
                <w:rPr>
                  <w:rStyle w:val="Hyperlink"/>
                </w:rPr>
                <w:t>Control of RTP transport multiplexing</w:t>
              </w:r>
              <w:r>
                <w:rPr>
                  <w:webHidden/>
                </w:rPr>
                <w:tab/>
              </w:r>
              <w:r>
                <w:rPr>
                  <w:webHidden/>
                </w:rPr>
                <w:fldChar w:fldCharType="begin"/>
              </w:r>
              <w:r>
                <w:rPr>
                  <w:webHidden/>
                </w:rPr>
                <w:instrText xml:space="preserve"> PAGEREF _Toc433105611 \h </w:instrText>
              </w:r>
              <w:r>
                <w:rPr>
                  <w:webHidden/>
                </w:rPr>
              </w:r>
              <w:r>
                <w:rPr>
                  <w:webHidden/>
                </w:rPr>
                <w:fldChar w:fldCharType="separate"/>
              </w:r>
              <w:r>
                <w:rPr>
                  <w:webHidden/>
                </w:rPr>
                <w:t>10</w:t>
              </w:r>
              <w:r>
                <w:rPr>
                  <w:webHidden/>
                </w:rPr>
                <w:fldChar w:fldCharType="end"/>
              </w:r>
            </w:hyperlink>
          </w:p>
          <w:p w14:paraId="77524016" w14:textId="77777777" w:rsidR="007B464F" w:rsidRDefault="007B464F">
            <w:pPr>
              <w:pStyle w:val="TOC3"/>
              <w:rPr>
                <w:rFonts w:asciiTheme="minorHAnsi" w:eastAsiaTheme="minorEastAsia" w:hAnsiTheme="minorHAnsi" w:cstheme="minorBidi"/>
                <w:sz w:val="22"/>
                <w:szCs w:val="22"/>
                <w:lang w:val="en-US" w:eastAsia="zh-CN"/>
              </w:rPr>
            </w:pPr>
            <w:hyperlink w:anchor="_Toc433105612" w:history="1">
              <w:r w:rsidRPr="004675A8">
                <w:rPr>
                  <w:rStyle w:val="Hyperlink"/>
                </w:rPr>
                <w:t>6.3.3</w:t>
              </w:r>
              <w:r>
                <w:rPr>
                  <w:rFonts w:asciiTheme="minorHAnsi" w:eastAsiaTheme="minorEastAsia" w:hAnsiTheme="minorHAnsi" w:cstheme="minorBidi"/>
                  <w:sz w:val="22"/>
                  <w:szCs w:val="22"/>
                  <w:lang w:val="en-US" w:eastAsia="zh-CN"/>
                </w:rPr>
                <w:tab/>
              </w:r>
              <w:r w:rsidRPr="004675A8">
                <w:rPr>
                  <w:rStyle w:val="Hyperlink"/>
                </w:rPr>
                <w:t>Relation to (RTP, non-RTP media) multiplexing in general</w:t>
              </w:r>
              <w:r>
                <w:rPr>
                  <w:webHidden/>
                </w:rPr>
                <w:tab/>
              </w:r>
              <w:r>
                <w:rPr>
                  <w:webHidden/>
                </w:rPr>
                <w:fldChar w:fldCharType="begin"/>
              </w:r>
              <w:r>
                <w:rPr>
                  <w:webHidden/>
                </w:rPr>
                <w:instrText xml:space="preserve"> PAGEREF _Toc433105612 \h </w:instrText>
              </w:r>
              <w:r>
                <w:rPr>
                  <w:webHidden/>
                </w:rPr>
              </w:r>
              <w:r>
                <w:rPr>
                  <w:webHidden/>
                </w:rPr>
                <w:fldChar w:fldCharType="separate"/>
              </w:r>
              <w:r>
                <w:rPr>
                  <w:webHidden/>
                </w:rPr>
                <w:t>10</w:t>
              </w:r>
              <w:r>
                <w:rPr>
                  <w:webHidden/>
                </w:rPr>
                <w:fldChar w:fldCharType="end"/>
              </w:r>
            </w:hyperlink>
          </w:p>
          <w:p w14:paraId="29718F7E" w14:textId="77777777" w:rsidR="007B464F" w:rsidRDefault="007B464F">
            <w:pPr>
              <w:pStyle w:val="TOC2"/>
              <w:rPr>
                <w:rFonts w:asciiTheme="minorHAnsi" w:eastAsiaTheme="minorEastAsia" w:hAnsiTheme="minorHAnsi" w:cstheme="minorBidi"/>
                <w:sz w:val="22"/>
                <w:szCs w:val="22"/>
                <w:lang w:val="en-US" w:eastAsia="zh-CN"/>
              </w:rPr>
            </w:pPr>
            <w:hyperlink w:anchor="_Toc433105613" w:history="1">
              <w:r w:rsidRPr="004675A8">
                <w:rPr>
                  <w:rStyle w:val="Hyperlink"/>
                </w:rPr>
                <w:t>6.4</w:t>
              </w:r>
              <w:r>
                <w:rPr>
                  <w:rFonts w:asciiTheme="minorHAnsi" w:eastAsiaTheme="minorEastAsia" w:hAnsiTheme="minorHAnsi" w:cstheme="minorBidi"/>
                  <w:sz w:val="22"/>
                  <w:szCs w:val="22"/>
                  <w:lang w:val="en-US" w:eastAsia="zh-CN"/>
                </w:rPr>
                <w:tab/>
              </w:r>
              <w:r w:rsidRPr="004675A8">
                <w:rPr>
                  <w:rStyle w:val="Hyperlink"/>
                </w:rPr>
                <w:t>RTP media multiplexing</w:t>
              </w:r>
              <w:r>
                <w:rPr>
                  <w:webHidden/>
                </w:rPr>
                <w:tab/>
              </w:r>
              <w:r>
                <w:rPr>
                  <w:webHidden/>
                </w:rPr>
                <w:fldChar w:fldCharType="begin"/>
              </w:r>
              <w:r>
                <w:rPr>
                  <w:webHidden/>
                </w:rPr>
                <w:instrText xml:space="preserve"> PAGEREF _Toc433105613 \h </w:instrText>
              </w:r>
              <w:r>
                <w:rPr>
                  <w:webHidden/>
                </w:rPr>
              </w:r>
              <w:r>
                <w:rPr>
                  <w:webHidden/>
                </w:rPr>
                <w:fldChar w:fldCharType="separate"/>
              </w:r>
              <w:r>
                <w:rPr>
                  <w:webHidden/>
                </w:rPr>
                <w:t>10</w:t>
              </w:r>
              <w:r>
                <w:rPr>
                  <w:webHidden/>
                </w:rPr>
                <w:fldChar w:fldCharType="end"/>
              </w:r>
            </w:hyperlink>
          </w:p>
          <w:p w14:paraId="049AA639" w14:textId="77777777" w:rsidR="007B464F" w:rsidRDefault="007B464F">
            <w:pPr>
              <w:pStyle w:val="TOC2"/>
              <w:rPr>
                <w:rFonts w:asciiTheme="minorHAnsi" w:eastAsiaTheme="minorEastAsia" w:hAnsiTheme="minorHAnsi" w:cstheme="minorBidi"/>
                <w:sz w:val="22"/>
                <w:szCs w:val="22"/>
                <w:lang w:val="en-US" w:eastAsia="zh-CN"/>
              </w:rPr>
            </w:pPr>
            <w:hyperlink w:anchor="_Toc433105614" w:history="1">
              <w:r w:rsidRPr="004675A8">
                <w:rPr>
                  <w:rStyle w:val="Hyperlink"/>
                </w:rPr>
                <w:t>6.5</w:t>
              </w:r>
              <w:r>
                <w:rPr>
                  <w:rFonts w:asciiTheme="minorHAnsi" w:eastAsiaTheme="minorEastAsia" w:hAnsiTheme="minorHAnsi" w:cstheme="minorBidi"/>
                  <w:sz w:val="22"/>
                  <w:szCs w:val="22"/>
                  <w:lang w:val="en-US" w:eastAsia="zh-CN"/>
                </w:rPr>
                <w:tab/>
              </w:r>
              <w:r w:rsidRPr="004675A8">
                <w:rPr>
                  <w:rStyle w:val="Hyperlink"/>
                </w:rPr>
                <w:t>UDP payload multiplexing</w:t>
              </w:r>
              <w:r>
                <w:rPr>
                  <w:webHidden/>
                </w:rPr>
                <w:tab/>
              </w:r>
              <w:r>
                <w:rPr>
                  <w:webHidden/>
                </w:rPr>
                <w:fldChar w:fldCharType="begin"/>
              </w:r>
              <w:r>
                <w:rPr>
                  <w:webHidden/>
                </w:rPr>
                <w:instrText xml:space="preserve"> PAGEREF _Toc433105614 \h </w:instrText>
              </w:r>
              <w:r>
                <w:rPr>
                  <w:webHidden/>
                </w:rPr>
              </w:r>
              <w:r>
                <w:rPr>
                  <w:webHidden/>
                </w:rPr>
                <w:fldChar w:fldCharType="separate"/>
              </w:r>
              <w:r>
                <w:rPr>
                  <w:webHidden/>
                </w:rPr>
                <w:t>10</w:t>
              </w:r>
              <w:r>
                <w:rPr>
                  <w:webHidden/>
                </w:rPr>
                <w:fldChar w:fldCharType="end"/>
              </w:r>
            </w:hyperlink>
          </w:p>
          <w:p w14:paraId="3BE79D31" w14:textId="77777777" w:rsidR="007B464F" w:rsidRDefault="007B464F">
            <w:pPr>
              <w:pStyle w:val="TOC1"/>
              <w:rPr>
                <w:rFonts w:asciiTheme="minorHAnsi" w:eastAsiaTheme="minorEastAsia" w:hAnsiTheme="minorHAnsi" w:cstheme="minorBidi"/>
                <w:sz w:val="22"/>
                <w:szCs w:val="22"/>
                <w:lang w:val="en-US" w:eastAsia="zh-CN"/>
              </w:rPr>
            </w:pPr>
            <w:hyperlink w:anchor="_Toc433105615" w:history="1">
              <w:r w:rsidRPr="004675A8">
                <w:rPr>
                  <w:rStyle w:val="Hyperlink"/>
                </w:rPr>
                <w:t>7</w:t>
              </w:r>
              <w:r>
                <w:rPr>
                  <w:rFonts w:asciiTheme="minorHAnsi" w:eastAsiaTheme="minorEastAsia" w:hAnsiTheme="minorHAnsi" w:cstheme="minorBidi"/>
                  <w:sz w:val="22"/>
                  <w:szCs w:val="22"/>
                  <w:lang w:val="en-US" w:eastAsia="zh-CN"/>
                </w:rPr>
                <w:tab/>
              </w:r>
              <w:r w:rsidRPr="004675A8">
                <w:rPr>
                  <w:rStyle w:val="Hyperlink"/>
                </w:rPr>
                <w:t>Use cases with RTP multiplexing</w:t>
              </w:r>
              <w:r>
                <w:rPr>
                  <w:webHidden/>
                </w:rPr>
                <w:tab/>
              </w:r>
              <w:r>
                <w:rPr>
                  <w:webHidden/>
                </w:rPr>
                <w:fldChar w:fldCharType="begin"/>
              </w:r>
              <w:r>
                <w:rPr>
                  <w:webHidden/>
                </w:rPr>
                <w:instrText xml:space="preserve"> PAGEREF _Toc433105615 \h </w:instrText>
              </w:r>
              <w:r>
                <w:rPr>
                  <w:webHidden/>
                </w:rPr>
              </w:r>
              <w:r>
                <w:rPr>
                  <w:webHidden/>
                </w:rPr>
                <w:fldChar w:fldCharType="separate"/>
              </w:r>
              <w:r>
                <w:rPr>
                  <w:webHidden/>
                </w:rPr>
                <w:t>10</w:t>
              </w:r>
              <w:r>
                <w:rPr>
                  <w:webHidden/>
                </w:rPr>
                <w:fldChar w:fldCharType="end"/>
              </w:r>
            </w:hyperlink>
          </w:p>
          <w:p w14:paraId="3F863B64" w14:textId="77777777" w:rsidR="007B464F" w:rsidRDefault="007B464F">
            <w:pPr>
              <w:pStyle w:val="TOC2"/>
              <w:rPr>
                <w:rFonts w:asciiTheme="minorHAnsi" w:eastAsiaTheme="minorEastAsia" w:hAnsiTheme="minorHAnsi" w:cstheme="minorBidi"/>
                <w:sz w:val="22"/>
                <w:szCs w:val="22"/>
                <w:lang w:val="en-US" w:eastAsia="zh-CN"/>
              </w:rPr>
            </w:pPr>
            <w:hyperlink w:anchor="_Toc433105616" w:history="1">
              <w:r w:rsidRPr="004675A8">
                <w:rPr>
                  <w:rStyle w:val="Hyperlink"/>
                </w:rPr>
                <w:t>7.1</w:t>
              </w:r>
              <w:r>
                <w:rPr>
                  <w:rFonts w:asciiTheme="minorHAnsi" w:eastAsiaTheme="minorEastAsia" w:hAnsiTheme="minorHAnsi" w:cstheme="minorBidi"/>
                  <w:sz w:val="22"/>
                  <w:szCs w:val="22"/>
                  <w:lang w:val="en-US" w:eastAsia="zh-CN"/>
                </w:rPr>
                <w:tab/>
              </w:r>
              <w:r w:rsidRPr="004675A8">
                <w:rPr>
                  <w:rStyle w:val="Hyperlink"/>
                </w:rPr>
                <w:t>General note</w:t>
              </w:r>
              <w:r>
                <w:rPr>
                  <w:webHidden/>
                </w:rPr>
                <w:tab/>
              </w:r>
              <w:r>
                <w:rPr>
                  <w:webHidden/>
                </w:rPr>
                <w:fldChar w:fldCharType="begin"/>
              </w:r>
              <w:r>
                <w:rPr>
                  <w:webHidden/>
                </w:rPr>
                <w:instrText xml:space="preserve"> PAGEREF _Toc433105616 \h </w:instrText>
              </w:r>
              <w:r>
                <w:rPr>
                  <w:webHidden/>
                </w:rPr>
              </w:r>
              <w:r>
                <w:rPr>
                  <w:webHidden/>
                </w:rPr>
                <w:fldChar w:fldCharType="separate"/>
              </w:r>
              <w:r>
                <w:rPr>
                  <w:webHidden/>
                </w:rPr>
                <w:t>10</w:t>
              </w:r>
              <w:r>
                <w:rPr>
                  <w:webHidden/>
                </w:rPr>
                <w:fldChar w:fldCharType="end"/>
              </w:r>
            </w:hyperlink>
          </w:p>
          <w:p w14:paraId="1BA135F6" w14:textId="77777777" w:rsidR="007B464F" w:rsidRDefault="007B464F">
            <w:pPr>
              <w:pStyle w:val="TOC2"/>
              <w:rPr>
                <w:rFonts w:asciiTheme="minorHAnsi" w:eastAsiaTheme="minorEastAsia" w:hAnsiTheme="minorHAnsi" w:cstheme="minorBidi"/>
                <w:sz w:val="22"/>
                <w:szCs w:val="22"/>
                <w:lang w:val="en-US" w:eastAsia="zh-CN"/>
              </w:rPr>
            </w:pPr>
            <w:hyperlink w:anchor="_Toc433105617" w:history="1">
              <w:r w:rsidRPr="004675A8">
                <w:rPr>
                  <w:rStyle w:val="Hyperlink"/>
                </w:rPr>
                <w:t>7.2</w:t>
              </w:r>
              <w:r>
                <w:rPr>
                  <w:rFonts w:asciiTheme="minorHAnsi" w:eastAsiaTheme="minorEastAsia" w:hAnsiTheme="minorHAnsi" w:cstheme="minorBidi"/>
                  <w:sz w:val="22"/>
                  <w:szCs w:val="22"/>
                  <w:lang w:val="en-US" w:eastAsia="zh-CN"/>
                </w:rPr>
                <w:tab/>
              </w:r>
              <w:r w:rsidRPr="004675A8">
                <w:rPr>
                  <w:rStyle w:val="Hyperlink"/>
                </w:rPr>
                <w:t>Use case "multimedia call in NGN/IMS"</w:t>
              </w:r>
              <w:r>
                <w:rPr>
                  <w:webHidden/>
                </w:rPr>
                <w:tab/>
              </w:r>
              <w:r>
                <w:rPr>
                  <w:webHidden/>
                </w:rPr>
                <w:fldChar w:fldCharType="begin"/>
              </w:r>
              <w:r>
                <w:rPr>
                  <w:webHidden/>
                </w:rPr>
                <w:instrText xml:space="preserve"> PAGEREF _Toc433105617 \h </w:instrText>
              </w:r>
              <w:r>
                <w:rPr>
                  <w:webHidden/>
                </w:rPr>
              </w:r>
              <w:r>
                <w:rPr>
                  <w:webHidden/>
                </w:rPr>
                <w:fldChar w:fldCharType="separate"/>
              </w:r>
              <w:r>
                <w:rPr>
                  <w:webHidden/>
                </w:rPr>
                <w:t>11</w:t>
              </w:r>
              <w:r>
                <w:rPr>
                  <w:webHidden/>
                </w:rPr>
                <w:fldChar w:fldCharType="end"/>
              </w:r>
            </w:hyperlink>
          </w:p>
          <w:p w14:paraId="129FCE8D" w14:textId="77777777" w:rsidR="007B464F" w:rsidRDefault="007B464F">
            <w:pPr>
              <w:pStyle w:val="TOC2"/>
              <w:rPr>
                <w:rFonts w:asciiTheme="minorHAnsi" w:eastAsiaTheme="minorEastAsia" w:hAnsiTheme="minorHAnsi" w:cstheme="minorBidi"/>
                <w:sz w:val="22"/>
                <w:szCs w:val="22"/>
                <w:lang w:val="en-US" w:eastAsia="zh-CN"/>
              </w:rPr>
            </w:pPr>
            <w:hyperlink w:anchor="_Toc433105618" w:history="1">
              <w:r w:rsidRPr="004675A8">
                <w:rPr>
                  <w:rStyle w:val="Hyperlink"/>
                </w:rPr>
                <w:t>7.3</w:t>
              </w:r>
              <w:r>
                <w:rPr>
                  <w:rFonts w:asciiTheme="minorHAnsi" w:eastAsiaTheme="minorEastAsia" w:hAnsiTheme="minorHAnsi" w:cstheme="minorBidi"/>
                  <w:sz w:val="22"/>
                  <w:szCs w:val="22"/>
                  <w:lang w:val="en-US" w:eastAsia="zh-CN"/>
                </w:rPr>
                <w:tab/>
              </w:r>
              <w:r w:rsidRPr="004675A8">
                <w:rPr>
                  <w:rStyle w:val="Hyperlink"/>
                </w:rPr>
                <w:t>Use case "Web Real-Time Communication"</w:t>
              </w:r>
              <w:r>
                <w:rPr>
                  <w:webHidden/>
                </w:rPr>
                <w:tab/>
              </w:r>
              <w:r>
                <w:rPr>
                  <w:webHidden/>
                </w:rPr>
                <w:fldChar w:fldCharType="begin"/>
              </w:r>
              <w:r>
                <w:rPr>
                  <w:webHidden/>
                </w:rPr>
                <w:instrText xml:space="preserve"> PAGEREF _Toc433105618 \h </w:instrText>
              </w:r>
              <w:r>
                <w:rPr>
                  <w:webHidden/>
                </w:rPr>
              </w:r>
              <w:r>
                <w:rPr>
                  <w:webHidden/>
                </w:rPr>
                <w:fldChar w:fldCharType="separate"/>
              </w:r>
              <w:r>
                <w:rPr>
                  <w:webHidden/>
                </w:rPr>
                <w:t>11</w:t>
              </w:r>
              <w:r>
                <w:rPr>
                  <w:webHidden/>
                </w:rPr>
                <w:fldChar w:fldCharType="end"/>
              </w:r>
            </w:hyperlink>
          </w:p>
          <w:p w14:paraId="17C3A2D5" w14:textId="77777777" w:rsidR="007B464F" w:rsidRDefault="007B464F">
            <w:pPr>
              <w:pStyle w:val="TOC1"/>
              <w:rPr>
                <w:rFonts w:asciiTheme="minorHAnsi" w:eastAsiaTheme="minorEastAsia" w:hAnsiTheme="minorHAnsi" w:cstheme="minorBidi"/>
                <w:sz w:val="22"/>
                <w:szCs w:val="22"/>
                <w:lang w:val="en-US" w:eastAsia="zh-CN"/>
              </w:rPr>
            </w:pPr>
            <w:hyperlink w:anchor="_Toc433105619" w:history="1">
              <w:r w:rsidRPr="004675A8">
                <w:rPr>
                  <w:rStyle w:val="Hyperlink"/>
                </w:rPr>
                <w:t>8</w:t>
              </w:r>
              <w:r>
                <w:rPr>
                  <w:rFonts w:asciiTheme="minorHAnsi" w:eastAsiaTheme="minorEastAsia" w:hAnsiTheme="minorHAnsi" w:cstheme="minorBidi"/>
                  <w:sz w:val="22"/>
                  <w:szCs w:val="22"/>
                  <w:lang w:val="en-US" w:eastAsia="zh-CN"/>
                </w:rPr>
                <w:tab/>
              </w:r>
              <w:r w:rsidRPr="004675A8">
                <w:rPr>
                  <w:rStyle w:val="Hyperlink"/>
                </w:rPr>
                <w:t>H.248 control of RTP multiplexing</w:t>
              </w:r>
              <w:r>
                <w:rPr>
                  <w:webHidden/>
                </w:rPr>
                <w:tab/>
              </w:r>
              <w:r>
                <w:rPr>
                  <w:webHidden/>
                </w:rPr>
                <w:fldChar w:fldCharType="begin"/>
              </w:r>
              <w:r>
                <w:rPr>
                  <w:webHidden/>
                </w:rPr>
                <w:instrText xml:space="preserve"> PAGEREF _Toc433105619 \h </w:instrText>
              </w:r>
              <w:r>
                <w:rPr>
                  <w:webHidden/>
                </w:rPr>
              </w:r>
              <w:r>
                <w:rPr>
                  <w:webHidden/>
                </w:rPr>
                <w:fldChar w:fldCharType="separate"/>
              </w:r>
              <w:r>
                <w:rPr>
                  <w:webHidden/>
                </w:rPr>
                <w:t>11</w:t>
              </w:r>
              <w:r>
                <w:rPr>
                  <w:webHidden/>
                </w:rPr>
                <w:fldChar w:fldCharType="end"/>
              </w:r>
            </w:hyperlink>
          </w:p>
          <w:p w14:paraId="474A9447" w14:textId="77777777" w:rsidR="007B464F" w:rsidRDefault="007B464F">
            <w:pPr>
              <w:pStyle w:val="TOC2"/>
              <w:rPr>
                <w:rFonts w:asciiTheme="minorHAnsi" w:eastAsiaTheme="minorEastAsia" w:hAnsiTheme="minorHAnsi" w:cstheme="minorBidi"/>
                <w:sz w:val="22"/>
                <w:szCs w:val="22"/>
                <w:lang w:val="en-US" w:eastAsia="zh-CN"/>
              </w:rPr>
            </w:pPr>
            <w:hyperlink w:anchor="_Toc433105620" w:history="1">
              <w:r w:rsidRPr="004675A8">
                <w:rPr>
                  <w:rStyle w:val="Hyperlink"/>
                </w:rPr>
                <w:t>8.1</w:t>
              </w:r>
              <w:r>
                <w:rPr>
                  <w:rFonts w:asciiTheme="minorHAnsi" w:eastAsiaTheme="minorEastAsia" w:hAnsiTheme="minorHAnsi" w:cstheme="minorBidi"/>
                  <w:sz w:val="22"/>
                  <w:szCs w:val="22"/>
                  <w:lang w:val="en-US" w:eastAsia="zh-CN"/>
                </w:rPr>
                <w:tab/>
              </w:r>
              <w:r w:rsidRPr="004675A8">
                <w:rPr>
                  <w:rStyle w:val="Hyperlink"/>
                </w:rPr>
                <w:t>General principle</w:t>
              </w:r>
              <w:r>
                <w:rPr>
                  <w:webHidden/>
                </w:rPr>
                <w:tab/>
              </w:r>
              <w:r>
                <w:rPr>
                  <w:webHidden/>
                </w:rPr>
                <w:fldChar w:fldCharType="begin"/>
              </w:r>
              <w:r>
                <w:rPr>
                  <w:webHidden/>
                </w:rPr>
                <w:instrText xml:space="preserve"> PAGEREF _Toc433105620 \h </w:instrText>
              </w:r>
              <w:r>
                <w:rPr>
                  <w:webHidden/>
                </w:rPr>
              </w:r>
              <w:r>
                <w:rPr>
                  <w:webHidden/>
                </w:rPr>
                <w:fldChar w:fldCharType="separate"/>
              </w:r>
              <w:r>
                <w:rPr>
                  <w:webHidden/>
                </w:rPr>
                <w:t>11</w:t>
              </w:r>
              <w:r>
                <w:rPr>
                  <w:webHidden/>
                </w:rPr>
                <w:fldChar w:fldCharType="end"/>
              </w:r>
            </w:hyperlink>
          </w:p>
          <w:p w14:paraId="13274BE6" w14:textId="77777777" w:rsidR="007B464F" w:rsidRDefault="007B464F">
            <w:pPr>
              <w:pStyle w:val="TOC2"/>
              <w:rPr>
                <w:rFonts w:asciiTheme="minorHAnsi" w:eastAsiaTheme="minorEastAsia" w:hAnsiTheme="minorHAnsi" w:cstheme="minorBidi"/>
                <w:sz w:val="22"/>
                <w:szCs w:val="22"/>
                <w:lang w:val="en-US" w:eastAsia="zh-CN"/>
              </w:rPr>
            </w:pPr>
            <w:hyperlink w:anchor="_Toc433105621" w:history="1">
              <w:r w:rsidRPr="004675A8">
                <w:rPr>
                  <w:rStyle w:val="Hyperlink"/>
                </w:rPr>
                <w:t>8.2</w:t>
              </w:r>
              <w:r>
                <w:rPr>
                  <w:rFonts w:asciiTheme="minorHAnsi" w:eastAsiaTheme="minorEastAsia" w:hAnsiTheme="minorHAnsi" w:cstheme="minorBidi"/>
                  <w:sz w:val="22"/>
                  <w:szCs w:val="22"/>
                  <w:lang w:val="en-US" w:eastAsia="zh-CN"/>
                </w:rPr>
                <w:tab/>
              </w:r>
              <w:r w:rsidRPr="004675A8">
                <w:rPr>
                  <w:rStyle w:val="Hyperlink"/>
                </w:rPr>
                <w:t>RTP media multiplexing</w:t>
              </w:r>
              <w:r>
                <w:rPr>
                  <w:webHidden/>
                </w:rPr>
                <w:tab/>
              </w:r>
              <w:r>
                <w:rPr>
                  <w:webHidden/>
                </w:rPr>
                <w:fldChar w:fldCharType="begin"/>
              </w:r>
              <w:r>
                <w:rPr>
                  <w:webHidden/>
                </w:rPr>
                <w:instrText xml:space="preserve"> PAGEREF _Toc433105621 \h </w:instrText>
              </w:r>
              <w:r>
                <w:rPr>
                  <w:webHidden/>
                </w:rPr>
              </w:r>
              <w:r>
                <w:rPr>
                  <w:webHidden/>
                </w:rPr>
                <w:fldChar w:fldCharType="separate"/>
              </w:r>
              <w:r>
                <w:rPr>
                  <w:webHidden/>
                </w:rPr>
                <w:t>11</w:t>
              </w:r>
              <w:r>
                <w:rPr>
                  <w:webHidden/>
                </w:rPr>
                <w:fldChar w:fldCharType="end"/>
              </w:r>
            </w:hyperlink>
          </w:p>
          <w:p w14:paraId="659783CE" w14:textId="77777777" w:rsidR="007B464F" w:rsidRDefault="007B464F">
            <w:pPr>
              <w:pStyle w:val="TOC2"/>
              <w:rPr>
                <w:rFonts w:asciiTheme="minorHAnsi" w:eastAsiaTheme="minorEastAsia" w:hAnsiTheme="minorHAnsi" w:cstheme="minorBidi"/>
                <w:sz w:val="22"/>
                <w:szCs w:val="22"/>
                <w:lang w:val="en-US" w:eastAsia="zh-CN"/>
              </w:rPr>
            </w:pPr>
            <w:hyperlink w:anchor="_Toc433105622" w:history="1">
              <w:r w:rsidRPr="004675A8">
                <w:rPr>
                  <w:rStyle w:val="Hyperlink"/>
                </w:rPr>
                <w:t>8.3</w:t>
              </w:r>
              <w:r>
                <w:rPr>
                  <w:rFonts w:asciiTheme="minorHAnsi" w:eastAsiaTheme="minorEastAsia" w:hAnsiTheme="minorHAnsi" w:cstheme="minorBidi"/>
                  <w:sz w:val="22"/>
                  <w:szCs w:val="22"/>
                  <w:lang w:val="en-US" w:eastAsia="zh-CN"/>
                </w:rPr>
                <w:tab/>
              </w:r>
              <w:r w:rsidRPr="004675A8">
                <w:rPr>
                  <w:rStyle w:val="Hyperlink"/>
                </w:rPr>
                <w:t>RTP transport multiplexing</w:t>
              </w:r>
              <w:r>
                <w:rPr>
                  <w:webHidden/>
                </w:rPr>
                <w:tab/>
              </w:r>
              <w:r>
                <w:rPr>
                  <w:webHidden/>
                </w:rPr>
                <w:fldChar w:fldCharType="begin"/>
              </w:r>
              <w:r>
                <w:rPr>
                  <w:webHidden/>
                </w:rPr>
                <w:instrText xml:space="preserve"> PAGEREF _Toc433105622 \h </w:instrText>
              </w:r>
              <w:r>
                <w:rPr>
                  <w:webHidden/>
                </w:rPr>
              </w:r>
              <w:r>
                <w:rPr>
                  <w:webHidden/>
                </w:rPr>
                <w:fldChar w:fldCharType="separate"/>
              </w:r>
              <w:r>
                <w:rPr>
                  <w:webHidden/>
                </w:rPr>
                <w:t>11</w:t>
              </w:r>
              <w:r>
                <w:rPr>
                  <w:webHidden/>
                </w:rPr>
                <w:fldChar w:fldCharType="end"/>
              </w:r>
            </w:hyperlink>
          </w:p>
          <w:p w14:paraId="00A85A18" w14:textId="77777777" w:rsidR="007B464F" w:rsidRDefault="007B464F">
            <w:pPr>
              <w:pStyle w:val="TOC1"/>
              <w:rPr>
                <w:rFonts w:asciiTheme="minorHAnsi" w:eastAsiaTheme="minorEastAsia" w:hAnsiTheme="minorHAnsi" w:cstheme="minorBidi"/>
                <w:sz w:val="22"/>
                <w:szCs w:val="22"/>
                <w:lang w:val="en-US" w:eastAsia="zh-CN"/>
              </w:rPr>
            </w:pPr>
            <w:hyperlink w:anchor="_Toc433105623" w:history="1">
              <w:r w:rsidRPr="004675A8">
                <w:rPr>
                  <w:rStyle w:val="Hyperlink"/>
                </w:rPr>
                <w:t>9</w:t>
              </w:r>
              <w:r>
                <w:rPr>
                  <w:rFonts w:asciiTheme="minorHAnsi" w:eastAsiaTheme="minorEastAsia" w:hAnsiTheme="minorHAnsi" w:cstheme="minorBidi"/>
                  <w:sz w:val="22"/>
                  <w:szCs w:val="22"/>
                  <w:lang w:val="en-US" w:eastAsia="zh-CN"/>
                </w:rPr>
                <w:tab/>
              </w:r>
              <w:r w:rsidRPr="004675A8">
                <w:rPr>
                  <w:rStyle w:val="Hyperlink"/>
                </w:rPr>
                <w:t>RTP multiplexing examples</w:t>
              </w:r>
              <w:r>
                <w:rPr>
                  <w:webHidden/>
                </w:rPr>
                <w:tab/>
              </w:r>
              <w:r>
                <w:rPr>
                  <w:webHidden/>
                </w:rPr>
                <w:fldChar w:fldCharType="begin"/>
              </w:r>
              <w:r>
                <w:rPr>
                  <w:webHidden/>
                </w:rPr>
                <w:instrText xml:space="preserve"> PAGEREF _Toc433105623 \h </w:instrText>
              </w:r>
              <w:r>
                <w:rPr>
                  <w:webHidden/>
                </w:rPr>
              </w:r>
              <w:r>
                <w:rPr>
                  <w:webHidden/>
                </w:rPr>
                <w:fldChar w:fldCharType="separate"/>
              </w:r>
              <w:r>
                <w:rPr>
                  <w:webHidden/>
                </w:rPr>
                <w:t>11</w:t>
              </w:r>
              <w:r>
                <w:rPr>
                  <w:webHidden/>
                </w:rPr>
                <w:fldChar w:fldCharType="end"/>
              </w:r>
            </w:hyperlink>
          </w:p>
          <w:p w14:paraId="5594FF8B" w14:textId="77777777" w:rsidR="007B464F" w:rsidRDefault="007B464F">
            <w:pPr>
              <w:pStyle w:val="TOC2"/>
              <w:rPr>
                <w:rFonts w:asciiTheme="minorHAnsi" w:eastAsiaTheme="minorEastAsia" w:hAnsiTheme="minorHAnsi" w:cstheme="minorBidi"/>
                <w:sz w:val="22"/>
                <w:szCs w:val="22"/>
                <w:lang w:val="en-US" w:eastAsia="zh-CN"/>
              </w:rPr>
            </w:pPr>
            <w:hyperlink w:anchor="_Toc433105624" w:history="1">
              <w:r w:rsidRPr="004675A8">
                <w:rPr>
                  <w:rStyle w:val="Hyperlink"/>
                </w:rPr>
                <w:t>9.1</w:t>
              </w:r>
              <w:r>
                <w:rPr>
                  <w:rFonts w:asciiTheme="minorHAnsi" w:eastAsiaTheme="minorEastAsia" w:hAnsiTheme="minorHAnsi" w:cstheme="minorBidi"/>
                  <w:sz w:val="22"/>
                  <w:szCs w:val="22"/>
                  <w:lang w:val="en-US" w:eastAsia="zh-CN"/>
                </w:rPr>
                <w:tab/>
              </w:r>
              <w:r w:rsidRPr="004675A8">
                <w:rPr>
                  <w:rStyle w:val="Hyperlink"/>
                </w:rPr>
                <w:t>Video stream multiplexing</w:t>
              </w:r>
              <w:r>
                <w:rPr>
                  <w:webHidden/>
                </w:rPr>
                <w:tab/>
              </w:r>
              <w:r>
                <w:rPr>
                  <w:webHidden/>
                </w:rPr>
                <w:fldChar w:fldCharType="begin"/>
              </w:r>
              <w:r>
                <w:rPr>
                  <w:webHidden/>
                </w:rPr>
                <w:instrText xml:space="preserve"> PAGEREF _Toc433105624 \h </w:instrText>
              </w:r>
              <w:r>
                <w:rPr>
                  <w:webHidden/>
                </w:rPr>
              </w:r>
              <w:r>
                <w:rPr>
                  <w:webHidden/>
                </w:rPr>
                <w:fldChar w:fldCharType="separate"/>
              </w:r>
              <w:r>
                <w:rPr>
                  <w:webHidden/>
                </w:rPr>
                <w:t>12</w:t>
              </w:r>
              <w:r>
                <w:rPr>
                  <w:webHidden/>
                </w:rPr>
                <w:fldChar w:fldCharType="end"/>
              </w:r>
            </w:hyperlink>
          </w:p>
          <w:p w14:paraId="501C5382" w14:textId="77777777" w:rsidR="007B464F" w:rsidRDefault="007B464F">
            <w:pPr>
              <w:pStyle w:val="TOC2"/>
              <w:rPr>
                <w:rFonts w:asciiTheme="minorHAnsi" w:eastAsiaTheme="minorEastAsia" w:hAnsiTheme="minorHAnsi" w:cstheme="minorBidi"/>
                <w:sz w:val="22"/>
                <w:szCs w:val="22"/>
                <w:lang w:val="en-US" w:eastAsia="zh-CN"/>
              </w:rPr>
            </w:pPr>
            <w:hyperlink w:anchor="_Toc433105625" w:history="1">
              <w:r w:rsidRPr="004675A8">
                <w:rPr>
                  <w:rStyle w:val="Hyperlink"/>
                </w:rPr>
                <w:t>9.2</w:t>
              </w:r>
              <w:r>
                <w:rPr>
                  <w:rFonts w:asciiTheme="minorHAnsi" w:eastAsiaTheme="minorEastAsia" w:hAnsiTheme="minorHAnsi" w:cstheme="minorBidi"/>
                  <w:sz w:val="22"/>
                  <w:szCs w:val="22"/>
                  <w:lang w:val="en-US" w:eastAsia="zh-CN"/>
                </w:rPr>
                <w:tab/>
              </w:r>
              <w:r w:rsidRPr="004675A8">
                <w:rPr>
                  <w:rStyle w:val="Hyperlink"/>
                </w:rPr>
                <w:t>Audio and Video Stream in separate multiplexes</w:t>
              </w:r>
              <w:r>
                <w:rPr>
                  <w:webHidden/>
                </w:rPr>
                <w:tab/>
              </w:r>
              <w:r>
                <w:rPr>
                  <w:webHidden/>
                </w:rPr>
                <w:fldChar w:fldCharType="begin"/>
              </w:r>
              <w:r>
                <w:rPr>
                  <w:webHidden/>
                </w:rPr>
                <w:instrText xml:space="preserve"> PAGEREF _Toc433105625 \h </w:instrText>
              </w:r>
              <w:r>
                <w:rPr>
                  <w:webHidden/>
                </w:rPr>
              </w:r>
              <w:r>
                <w:rPr>
                  <w:webHidden/>
                </w:rPr>
                <w:fldChar w:fldCharType="separate"/>
              </w:r>
              <w:r>
                <w:rPr>
                  <w:webHidden/>
                </w:rPr>
                <w:t>15</w:t>
              </w:r>
              <w:r>
                <w:rPr>
                  <w:webHidden/>
                </w:rPr>
                <w:fldChar w:fldCharType="end"/>
              </w:r>
            </w:hyperlink>
          </w:p>
          <w:p w14:paraId="69BC89A0" w14:textId="77777777" w:rsidR="007B464F" w:rsidRDefault="007B464F">
            <w:pPr>
              <w:pStyle w:val="TOC1"/>
              <w:rPr>
                <w:rFonts w:asciiTheme="minorHAnsi" w:eastAsiaTheme="minorEastAsia" w:hAnsiTheme="minorHAnsi" w:cstheme="minorBidi"/>
                <w:sz w:val="22"/>
                <w:szCs w:val="22"/>
                <w:lang w:val="en-US" w:eastAsia="zh-CN"/>
              </w:rPr>
            </w:pPr>
            <w:hyperlink w:anchor="_Toc433105626" w:history="1">
              <w:r w:rsidRPr="004675A8">
                <w:rPr>
                  <w:rStyle w:val="Hyperlink"/>
                </w:rPr>
                <w:t>Appendix I  Existing H.248 support for RTP multiplexing</w:t>
              </w:r>
              <w:r>
                <w:rPr>
                  <w:webHidden/>
                </w:rPr>
                <w:tab/>
              </w:r>
              <w:r>
                <w:rPr>
                  <w:webHidden/>
                </w:rPr>
                <w:fldChar w:fldCharType="begin"/>
              </w:r>
              <w:r>
                <w:rPr>
                  <w:webHidden/>
                </w:rPr>
                <w:instrText xml:space="preserve"> PAGEREF _Toc433105626 \h </w:instrText>
              </w:r>
              <w:r>
                <w:rPr>
                  <w:webHidden/>
                </w:rPr>
              </w:r>
              <w:r>
                <w:rPr>
                  <w:webHidden/>
                </w:rPr>
                <w:fldChar w:fldCharType="separate"/>
              </w:r>
              <w:r>
                <w:rPr>
                  <w:webHidden/>
                </w:rPr>
                <w:t>19</w:t>
              </w:r>
              <w:r>
                <w:rPr>
                  <w:webHidden/>
                </w:rPr>
                <w:fldChar w:fldCharType="end"/>
              </w:r>
            </w:hyperlink>
          </w:p>
          <w:p w14:paraId="00F8B272" w14:textId="77777777" w:rsidR="007B464F" w:rsidRDefault="007B464F">
            <w:pPr>
              <w:pStyle w:val="TOC2"/>
              <w:rPr>
                <w:rFonts w:asciiTheme="minorHAnsi" w:eastAsiaTheme="minorEastAsia" w:hAnsiTheme="minorHAnsi" w:cstheme="minorBidi"/>
                <w:sz w:val="22"/>
                <w:szCs w:val="22"/>
                <w:lang w:val="en-US" w:eastAsia="zh-CN"/>
              </w:rPr>
            </w:pPr>
            <w:hyperlink w:anchor="_Toc433105627" w:history="1">
              <w:r w:rsidRPr="004675A8">
                <w:rPr>
                  <w:rStyle w:val="Hyperlink"/>
                </w:rPr>
                <w:t>I.1</w:t>
              </w:r>
              <w:r>
                <w:rPr>
                  <w:rFonts w:asciiTheme="minorHAnsi" w:eastAsiaTheme="minorEastAsia" w:hAnsiTheme="minorHAnsi" w:cstheme="minorBidi"/>
                  <w:sz w:val="22"/>
                  <w:szCs w:val="22"/>
                  <w:lang w:val="en-US" w:eastAsia="zh-CN"/>
                </w:rPr>
                <w:tab/>
              </w:r>
              <w:r w:rsidRPr="004675A8">
                <w:rPr>
                  <w:rStyle w:val="Hyperlink"/>
                </w:rPr>
                <w:t>3GPP-defined multiplexing for IP bearers with 3GPP framing protocol</w:t>
              </w:r>
              <w:r>
                <w:rPr>
                  <w:webHidden/>
                </w:rPr>
                <w:tab/>
              </w:r>
              <w:r>
                <w:rPr>
                  <w:webHidden/>
                </w:rPr>
                <w:fldChar w:fldCharType="begin"/>
              </w:r>
              <w:r>
                <w:rPr>
                  <w:webHidden/>
                </w:rPr>
                <w:instrText xml:space="preserve"> PAGEREF _Toc433105627 \h </w:instrText>
              </w:r>
              <w:r>
                <w:rPr>
                  <w:webHidden/>
                </w:rPr>
              </w:r>
              <w:r>
                <w:rPr>
                  <w:webHidden/>
                </w:rPr>
                <w:fldChar w:fldCharType="separate"/>
              </w:r>
              <w:r>
                <w:rPr>
                  <w:webHidden/>
                </w:rPr>
                <w:t>19</w:t>
              </w:r>
              <w:r>
                <w:rPr>
                  <w:webHidden/>
                </w:rPr>
                <w:fldChar w:fldCharType="end"/>
              </w:r>
            </w:hyperlink>
          </w:p>
          <w:p w14:paraId="5FE2616E" w14:textId="77777777" w:rsidR="007B464F" w:rsidRDefault="007B464F">
            <w:pPr>
              <w:pStyle w:val="TOC1"/>
              <w:rPr>
                <w:rFonts w:asciiTheme="minorHAnsi" w:eastAsiaTheme="minorEastAsia" w:hAnsiTheme="minorHAnsi" w:cstheme="minorBidi"/>
                <w:sz w:val="22"/>
                <w:szCs w:val="22"/>
                <w:lang w:val="en-US" w:eastAsia="zh-CN"/>
              </w:rPr>
            </w:pPr>
            <w:hyperlink w:anchor="_Toc433105628" w:history="1">
              <w:r w:rsidRPr="004675A8">
                <w:rPr>
                  <w:rStyle w:val="Hyperlink"/>
                </w:rPr>
                <w:t>Appendix II  Functional processing model for RTP streams</w:t>
              </w:r>
              <w:r>
                <w:rPr>
                  <w:webHidden/>
                </w:rPr>
                <w:tab/>
              </w:r>
              <w:r>
                <w:rPr>
                  <w:webHidden/>
                </w:rPr>
                <w:fldChar w:fldCharType="begin"/>
              </w:r>
              <w:r>
                <w:rPr>
                  <w:webHidden/>
                </w:rPr>
                <w:instrText xml:space="preserve"> PAGEREF _Toc433105628 \h </w:instrText>
              </w:r>
              <w:r>
                <w:rPr>
                  <w:webHidden/>
                </w:rPr>
              </w:r>
              <w:r>
                <w:rPr>
                  <w:webHidden/>
                </w:rPr>
                <w:fldChar w:fldCharType="separate"/>
              </w:r>
              <w:r>
                <w:rPr>
                  <w:webHidden/>
                </w:rPr>
                <w:t>20</w:t>
              </w:r>
              <w:r>
                <w:rPr>
                  <w:webHidden/>
                </w:rPr>
                <w:fldChar w:fldCharType="end"/>
              </w:r>
            </w:hyperlink>
          </w:p>
          <w:p w14:paraId="0AC0A4A3" w14:textId="77777777" w:rsidR="007B464F" w:rsidRDefault="007B464F">
            <w:pPr>
              <w:pStyle w:val="TOC2"/>
              <w:rPr>
                <w:rFonts w:asciiTheme="minorHAnsi" w:eastAsiaTheme="minorEastAsia" w:hAnsiTheme="minorHAnsi" w:cstheme="minorBidi"/>
                <w:sz w:val="22"/>
                <w:szCs w:val="22"/>
                <w:lang w:val="en-US" w:eastAsia="zh-CN"/>
              </w:rPr>
            </w:pPr>
            <w:hyperlink w:anchor="_Toc433105629" w:history="1">
              <w:r w:rsidRPr="004675A8">
                <w:rPr>
                  <w:rStyle w:val="Hyperlink"/>
                </w:rPr>
                <w:t>II.1</w:t>
              </w:r>
              <w:r>
                <w:rPr>
                  <w:rFonts w:asciiTheme="minorHAnsi" w:eastAsiaTheme="minorEastAsia" w:hAnsiTheme="minorHAnsi" w:cstheme="minorBidi"/>
                  <w:sz w:val="22"/>
                  <w:szCs w:val="22"/>
                  <w:lang w:val="en-US" w:eastAsia="zh-CN"/>
                </w:rPr>
                <w:tab/>
              </w:r>
              <w:r w:rsidRPr="004675A8">
                <w:rPr>
                  <w:rStyle w:val="Hyperlink"/>
                </w:rPr>
                <w:t>Reference</w:t>
              </w:r>
              <w:r>
                <w:rPr>
                  <w:webHidden/>
                </w:rPr>
                <w:tab/>
              </w:r>
              <w:r>
                <w:rPr>
                  <w:webHidden/>
                </w:rPr>
                <w:fldChar w:fldCharType="begin"/>
              </w:r>
              <w:r>
                <w:rPr>
                  <w:webHidden/>
                </w:rPr>
                <w:instrText xml:space="preserve"> PAGEREF _Toc433105629 \h </w:instrText>
              </w:r>
              <w:r>
                <w:rPr>
                  <w:webHidden/>
                </w:rPr>
              </w:r>
              <w:r>
                <w:rPr>
                  <w:webHidden/>
                </w:rPr>
                <w:fldChar w:fldCharType="separate"/>
              </w:r>
              <w:r>
                <w:rPr>
                  <w:webHidden/>
                </w:rPr>
                <w:t>20</w:t>
              </w:r>
              <w:r>
                <w:rPr>
                  <w:webHidden/>
                </w:rPr>
                <w:fldChar w:fldCharType="end"/>
              </w:r>
            </w:hyperlink>
          </w:p>
          <w:p w14:paraId="1B78C0D5" w14:textId="77777777" w:rsidR="007B464F" w:rsidRDefault="007B464F">
            <w:pPr>
              <w:pStyle w:val="TOC2"/>
              <w:rPr>
                <w:rFonts w:asciiTheme="minorHAnsi" w:eastAsiaTheme="minorEastAsia" w:hAnsiTheme="minorHAnsi" w:cstheme="minorBidi"/>
                <w:sz w:val="22"/>
                <w:szCs w:val="22"/>
                <w:lang w:val="en-US" w:eastAsia="zh-CN"/>
              </w:rPr>
            </w:pPr>
            <w:hyperlink w:anchor="_Toc433105630" w:history="1">
              <w:r w:rsidRPr="004675A8">
                <w:rPr>
                  <w:rStyle w:val="Hyperlink"/>
                </w:rPr>
                <w:t>II.2</w:t>
              </w:r>
              <w:r>
                <w:rPr>
                  <w:rFonts w:asciiTheme="minorHAnsi" w:eastAsiaTheme="minorEastAsia" w:hAnsiTheme="minorHAnsi" w:cstheme="minorBidi"/>
                  <w:sz w:val="22"/>
                  <w:szCs w:val="22"/>
                  <w:lang w:val="en-US" w:eastAsia="zh-CN"/>
                </w:rPr>
                <w:tab/>
              </w:r>
              <w:r w:rsidRPr="004675A8">
                <w:rPr>
                  <w:rStyle w:val="Hyperlink"/>
                </w:rPr>
                <w:t>Purpose</w:t>
              </w:r>
              <w:r>
                <w:rPr>
                  <w:webHidden/>
                </w:rPr>
                <w:tab/>
              </w:r>
              <w:r>
                <w:rPr>
                  <w:webHidden/>
                </w:rPr>
                <w:fldChar w:fldCharType="begin"/>
              </w:r>
              <w:r>
                <w:rPr>
                  <w:webHidden/>
                </w:rPr>
                <w:instrText xml:space="preserve"> PAGEREF _Toc433105630 \h </w:instrText>
              </w:r>
              <w:r>
                <w:rPr>
                  <w:webHidden/>
                </w:rPr>
              </w:r>
              <w:r>
                <w:rPr>
                  <w:webHidden/>
                </w:rPr>
                <w:fldChar w:fldCharType="separate"/>
              </w:r>
              <w:r>
                <w:rPr>
                  <w:webHidden/>
                </w:rPr>
                <w:t>20</w:t>
              </w:r>
              <w:r>
                <w:rPr>
                  <w:webHidden/>
                </w:rPr>
                <w:fldChar w:fldCharType="end"/>
              </w:r>
            </w:hyperlink>
          </w:p>
          <w:p w14:paraId="028A6707" w14:textId="77777777" w:rsidR="007B464F" w:rsidRDefault="007B464F">
            <w:pPr>
              <w:pStyle w:val="TOC2"/>
              <w:rPr>
                <w:rFonts w:asciiTheme="minorHAnsi" w:eastAsiaTheme="minorEastAsia" w:hAnsiTheme="minorHAnsi" w:cstheme="minorBidi"/>
                <w:sz w:val="22"/>
                <w:szCs w:val="22"/>
                <w:lang w:val="en-US" w:eastAsia="zh-CN"/>
              </w:rPr>
            </w:pPr>
            <w:hyperlink w:anchor="_Toc433105631" w:history="1">
              <w:r w:rsidRPr="004675A8">
                <w:rPr>
                  <w:rStyle w:val="Hyperlink"/>
                </w:rPr>
                <w:t>II.3</w:t>
              </w:r>
              <w:r>
                <w:rPr>
                  <w:rFonts w:asciiTheme="minorHAnsi" w:eastAsiaTheme="minorEastAsia" w:hAnsiTheme="minorHAnsi" w:cstheme="minorBidi"/>
                  <w:sz w:val="22"/>
                  <w:szCs w:val="22"/>
                  <w:lang w:val="en-US" w:eastAsia="zh-CN"/>
                </w:rPr>
                <w:tab/>
              </w:r>
              <w:r w:rsidRPr="004675A8">
                <w:rPr>
                  <w:rStyle w:val="Hyperlink"/>
                </w:rPr>
                <w:t>Functional processing model for RTP streams</w:t>
              </w:r>
              <w:r>
                <w:rPr>
                  <w:webHidden/>
                </w:rPr>
                <w:tab/>
              </w:r>
              <w:r>
                <w:rPr>
                  <w:webHidden/>
                </w:rPr>
                <w:fldChar w:fldCharType="begin"/>
              </w:r>
              <w:r>
                <w:rPr>
                  <w:webHidden/>
                </w:rPr>
                <w:instrText xml:space="preserve"> PAGEREF _Toc433105631 \h </w:instrText>
              </w:r>
              <w:r>
                <w:rPr>
                  <w:webHidden/>
                </w:rPr>
              </w:r>
              <w:r>
                <w:rPr>
                  <w:webHidden/>
                </w:rPr>
                <w:fldChar w:fldCharType="separate"/>
              </w:r>
              <w:r>
                <w:rPr>
                  <w:webHidden/>
                </w:rPr>
                <w:t>20</w:t>
              </w:r>
              <w:r>
                <w:rPr>
                  <w:webHidden/>
                </w:rPr>
                <w:fldChar w:fldCharType="end"/>
              </w:r>
            </w:hyperlink>
          </w:p>
          <w:p w14:paraId="129F1B23" w14:textId="77777777" w:rsidR="007B464F" w:rsidRDefault="007B464F">
            <w:pPr>
              <w:pStyle w:val="TOC2"/>
              <w:rPr>
                <w:rFonts w:asciiTheme="minorHAnsi" w:eastAsiaTheme="minorEastAsia" w:hAnsiTheme="minorHAnsi" w:cstheme="minorBidi"/>
                <w:sz w:val="22"/>
                <w:szCs w:val="22"/>
                <w:lang w:val="en-US" w:eastAsia="zh-CN"/>
              </w:rPr>
            </w:pPr>
            <w:hyperlink w:anchor="_Toc433105632" w:history="1">
              <w:r w:rsidRPr="004675A8">
                <w:rPr>
                  <w:rStyle w:val="Hyperlink"/>
                </w:rPr>
                <w:t>II.4</w:t>
              </w:r>
              <w:r>
                <w:rPr>
                  <w:rFonts w:asciiTheme="minorHAnsi" w:eastAsiaTheme="minorEastAsia" w:hAnsiTheme="minorHAnsi" w:cstheme="minorBidi"/>
                  <w:sz w:val="22"/>
                  <w:szCs w:val="22"/>
                  <w:lang w:val="en-US" w:eastAsia="zh-CN"/>
                </w:rPr>
                <w:tab/>
              </w:r>
              <w:r w:rsidRPr="004675A8">
                <w:rPr>
                  <w:rStyle w:val="Hyperlink"/>
                </w:rPr>
                <w:t>Functional processing model with scope on RTP multiplexing</w:t>
              </w:r>
              <w:r>
                <w:rPr>
                  <w:webHidden/>
                </w:rPr>
                <w:tab/>
              </w:r>
              <w:r>
                <w:rPr>
                  <w:webHidden/>
                </w:rPr>
                <w:fldChar w:fldCharType="begin"/>
              </w:r>
              <w:r>
                <w:rPr>
                  <w:webHidden/>
                </w:rPr>
                <w:instrText xml:space="preserve"> PAGEREF _Toc433105632 \h </w:instrText>
              </w:r>
              <w:r>
                <w:rPr>
                  <w:webHidden/>
                </w:rPr>
              </w:r>
              <w:r>
                <w:rPr>
                  <w:webHidden/>
                </w:rPr>
                <w:fldChar w:fldCharType="separate"/>
              </w:r>
              <w:r>
                <w:rPr>
                  <w:webHidden/>
                </w:rPr>
                <w:t>22</w:t>
              </w:r>
              <w:r>
                <w:rPr>
                  <w:webHidden/>
                </w:rPr>
                <w:fldChar w:fldCharType="end"/>
              </w:r>
            </w:hyperlink>
          </w:p>
          <w:p w14:paraId="7CE0CBE7" w14:textId="77777777" w:rsidR="007B464F" w:rsidRDefault="007B464F">
            <w:pPr>
              <w:pStyle w:val="TOC1"/>
              <w:rPr>
                <w:rFonts w:asciiTheme="minorHAnsi" w:eastAsiaTheme="minorEastAsia" w:hAnsiTheme="minorHAnsi" w:cstheme="minorBidi"/>
                <w:sz w:val="22"/>
                <w:szCs w:val="22"/>
                <w:lang w:val="en-US" w:eastAsia="zh-CN"/>
              </w:rPr>
            </w:pPr>
            <w:hyperlink w:anchor="_Toc433105633" w:history="1">
              <w:r w:rsidRPr="004675A8">
                <w:rPr>
                  <w:rStyle w:val="Hyperlink"/>
                </w:rPr>
                <w:t>Bibliography</w:t>
              </w:r>
              <w:r>
                <w:rPr>
                  <w:webHidden/>
                </w:rPr>
                <w:tab/>
              </w:r>
              <w:r>
                <w:rPr>
                  <w:webHidden/>
                </w:rPr>
                <w:fldChar w:fldCharType="begin"/>
              </w:r>
              <w:r>
                <w:rPr>
                  <w:webHidden/>
                </w:rPr>
                <w:instrText xml:space="preserve"> PAGEREF _Toc433105633 \h </w:instrText>
              </w:r>
              <w:r>
                <w:rPr>
                  <w:webHidden/>
                </w:rPr>
              </w:r>
              <w:r>
                <w:rPr>
                  <w:webHidden/>
                </w:rPr>
                <w:fldChar w:fldCharType="separate"/>
              </w:r>
              <w:r>
                <w:rPr>
                  <w:webHidden/>
                </w:rPr>
                <w:t>23</w:t>
              </w:r>
              <w:r>
                <w:rPr>
                  <w:webHidden/>
                </w:rPr>
                <w:fldChar w:fldCharType="end"/>
              </w:r>
            </w:hyperlink>
          </w:p>
          <w:p w14:paraId="54EDF606" w14:textId="77777777" w:rsidR="00BC189D" w:rsidRPr="007B464F" w:rsidRDefault="00BC189D" w:rsidP="00BC189D">
            <w:pPr>
              <w:tabs>
                <w:tab w:val="right" w:leader="dot" w:pos="9639"/>
              </w:tabs>
              <w:rPr>
                <w:rFonts w:eastAsia="Times New Roman"/>
              </w:rPr>
            </w:pPr>
            <w:r w:rsidRPr="007B464F">
              <w:rPr>
                <w:rFonts w:eastAsia="Batang"/>
              </w:rPr>
              <w:fldChar w:fldCharType="end"/>
            </w:r>
          </w:p>
        </w:tc>
      </w:tr>
    </w:tbl>
    <w:p w14:paraId="64283325" w14:textId="77777777" w:rsidR="00BC189D" w:rsidRPr="007B464F" w:rsidRDefault="00BC189D" w:rsidP="00BC189D"/>
    <w:p w14:paraId="753F0B13" w14:textId="77777777" w:rsidR="00BC189D" w:rsidRPr="007B464F" w:rsidRDefault="00BC189D" w:rsidP="00BC189D">
      <w:pPr>
        <w:keepNext/>
        <w:jc w:val="center"/>
        <w:rPr>
          <w:b/>
          <w:bCs/>
        </w:rPr>
      </w:pPr>
      <w:r w:rsidRPr="007B464F">
        <w:rPr>
          <w:b/>
          <w:bCs/>
        </w:rPr>
        <w:t>List of Tables</w:t>
      </w:r>
    </w:p>
    <w:tbl>
      <w:tblPr>
        <w:tblW w:w="9889" w:type="dxa"/>
        <w:tblLayout w:type="fixed"/>
        <w:tblLook w:val="04A0" w:firstRow="1" w:lastRow="0" w:firstColumn="1" w:lastColumn="0" w:noHBand="0" w:noVBand="1"/>
      </w:tblPr>
      <w:tblGrid>
        <w:gridCol w:w="9889"/>
      </w:tblGrid>
      <w:tr w:rsidR="00BC189D" w:rsidRPr="007B464F" w14:paraId="15713A8C" w14:textId="77777777" w:rsidTr="00402241">
        <w:trPr>
          <w:tblHeader/>
        </w:trPr>
        <w:tc>
          <w:tcPr>
            <w:tcW w:w="9889" w:type="dxa"/>
          </w:tcPr>
          <w:p w14:paraId="0E98C2AE" w14:textId="77777777" w:rsidR="00BC189D" w:rsidRPr="007B464F" w:rsidRDefault="00BC189D" w:rsidP="00BC189D">
            <w:pPr>
              <w:keepNext/>
              <w:keepLines/>
              <w:tabs>
                <w:tab w:val="right" w:pos="9639"/>
              </w:tabs>
              <w:rPr>
                <w:b/>
                <w:bCs/>
              </w:rPr>
            </w:pPr>
            <w:r w:rsidRPr="007B464F">
              <w:rPr>
                <w:b/>
                <w:bCs/>
              </w:rPr>
              <w:tab/>
              <w:t>Page</w:t>
            </w:r>
          </w:p>
        </w:tc>
      </w:tr>
      <w:tr w:rsidR="00BC189D" w:rsidRPr="007B464F" w14:paraId="4C1134E7" w14:textId="77777777" w:rsidTr="00402241">
        <w:tc>
          <w:tcPr>
            <w:tcW w:w="9889" w:type="dxa"/>
          </w:tcPr>
          <w:p w14:paraId="1A7932EA" w14:textId="77777777" w:rsidR="007B464F" w:rsidRDefault="00BC189D">
            <w:pPr>
              <w:pStyle w:val="TableofFigures"/>
              <w:rPr>
                <w:rFonts w:asciiTheme="minorHAnsi" w:eastAsiaTheme="minorEastAsia" w:hAnsiTheme="minorHAnsi" w:cstheme="minorBidi"/>
                <w:noProof/>
                <w:sz w:val="22"/>
                <w:szCs w:val="22"/>
                <w:lang w:val="en-US" w:eastAsia="zh-CN"/>
              </w:rPr>
            </w:pPr>
            <w:r w:rsidRPr="007B464F">
              <w:rPr>
                <w:rFonts w:eastAsia="Times New Roman"/>
              </w:rPr>
              <w:fldChar w:fldCharType="begin"/>
            </w:r>
            <w:r w:rsidRPr="007B464F">
              <w:rPr>
                <w:rFonts w:eastAsia="Times New Roman"/>
              </w:rPr>
              <w:instrText xml:space="preserve"> TOC \h \z \t "Table_No &amp; title" \c </w:instrText>
            </w:r>
            <w:r w:rsidRPr="007B464F">
              <w:rPr>
                <w:rFonts w:eastAsia="Times New Roman"/>
              </w:rPr>
              <w:fldChar w:fldCharType="separate"/>
            </w:r>
            <w:hyperlink w:anchor="_Toc433105634" w:history="1">
              <w:r w:rsidR="007B464F" w:rsidRPr="00F30089">
                <w:rPr>
                  <w:rStyle w:val="Hyperlink"/>
                  <w:noProof/>
                </w:rPr>
                <w:t>Table 1 – Example H.248 command request for multiplexed streams</w:t>
              </w:r>
              <w:r w:rsidR="007B464F">
                <w:rPr>
                  <w:noProof/>
                  <w:webHidden/>
                </w:rPr>
                <w:tab/>
              </w:r>
              <w:r w:rsidR="007B464F">
                <w:rPr>
                  <w:noProof/>
                  <w:webHidden/>
                </w:rPr>
                <w:fldChar w:fldCharType="begin"/>
              </w:r>
              <w:r w:rsidR="007B464F">
                <w:rPr>
                  <w:noProof/>
                  <w:webHidden/>
                </w:rPr>
                <w:instrText xml:space="preserve"> PAGEREF _Toc433105634 \h </w:instrText>
              </w:r>
              <w:r w:rsidR="007B464F">
                <w:rPr>
                  <w:noProof/>
                  <w:webHidden/>
                </w:rPr>
              </w:r>
              <w:r w:rsidR="007B464F">
                <w:rPr>
                  <w:noProof/>
                  <w:webHidden/>
                </w:rPr>
                <w:fldChar w:fldCharType="separate"/>
              </w:r>
              <w:r w:rsidR="007B464F">
                <w:rPr>
                  <w:noProof/>
                  <w:webHidden/>
                </w:rPr>
                <w:t>12</w:t>
              </w:r>
              <w:r w:rsidR="007B464F">
                <w:rPr>
                  <w:noProof/>
                  <w:webHidden/>
                </w:rPr>
                <w:fldChar w:fldCharType="end"/>
              </w:r>
            </w:hyperlink>
          </w:p>
          <w:p w14:paraId="36A2F1A2"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35" w:history="1">
              <w:r w:rsidRPr="00F30089">
                <w:rPr>
                  <w:rStyle w:val="Hyperlink"/>
                  <w:noProof/>
                </w:rPr>
                <w:t>Table 2 – Example reply to a H.248 command request for multiplexed streams</w:t>
              </w:r>
              <w:r>
                <w:rPr>
                  <w:noProof/>
                  <w:webHidden/>
                </w:rPr>
                <w:tab/>
              </w:r>
              <w:r>
                <w:rPr>
                  <w:noProof/>
                  <w:webHidden/>
                </w:rPr>
                <w:fldChar w:fldCharType="begin"/>
              </w:r>
              <w:r>
                <w:rPr>
                  <w:noProof/>
                  <w:webHidden/>
                </w:rPr>
                <w:instrText xml:space="preserve"> PAGEREF _Toc433105635 \h </w:instrText>
              </w:r>
              <w:r>
                <w:rPr>
                  <w:noProof/>
                  <w:webHidden/>
                </w:rPr>
              </w:r>
              <w:r>
                <w:rPr>
                  <w:noProof/>
                  <w:webHidden/>
                </w:rPr>
                <w:fldChar w:fldCharType="separate"/>
              </w:r>
              <w:r>
                <w:rPr>
                  <w:noProof/>
                  <w:webHidden/>
                </w:rPr>
                <w:t>14</w:t>
              </w:r>
              <w:r>
                <w:rPr>
                  <w:noProof/>
                  <w:webHidden/>
                </w:rPr>
                <w:fldChar w:fldCharType="end"/>
              </w:r>
            </w:hyperlink>
          </w:p>
          <w:p w14:paraId="241C974A"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36" w:history="1">
              <w:r w:rsidRPr="00F30089">
                <w:rPr>
                  <w:rStyle w:val="Hyperlink"/>
                  <w:noProof/>
                </w:rPr>
                <w:t>Table 3 – Example H.248 command request for multiple multiplexed streams</w:t>
              </w:r>
              <w:r>
                <w:rPr>
                  <w:noProof/>
                  <w:webHidden/>
                </w:rPr>
                <w:tab/>
              </w:r>
              <w:r>
                <w:rPr>
                  <w:noProof/>
                  <w:webHidden/>
                </w:rPr>
                <w:fldChar w:fldCharType="begin"/>
              </w:r>
              <w:r>
                <w:rPr>
                  <w:noProof/>
                  <w:webHidden/>
                </w:rPr>
                <w:instrText xml:space="preserve"> PAGEREF _Toc433105636 \h </w:instrText>
              </w:r>
              <w:r>
                <w:rPr>
                  <w:noProof/>
                  <w:webHidden/>
                </w:rPr>
              </w:r>
              <w:r>
                <w:rPr>
                  <w:noProof/>
                  <w:webHidden/>
                </w:rPr>
                <w:fldChar w:fldCharType="separate"/>
              </w:r>
              <w:r>
                <w:rPr>
                  <w:noProof/>
                  <w:webHidden/>
                </w:rPr>
                <w:t>15</w:t>
              </w:r>
              <w:r>
                <w:rPr>
                  <w:noProof/>
                  <w:webHidden/>
                </w:rPr>
                <w:fldChar w:fldCharType="end"/>
              </w:r>
            </w:hyperlink>
          </w:p>
          <w:p w14:paraId="77E4B7A3"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37" w:history="1">
              <w:r w:rsidRPr="00F30089">
                <w:rPr>
                  <w:rStyle w:val="Hyperlink"/>
                  <w:noProof/>
                </w:rPr>
                <w:t>Table 4 – Example reply to a H.248 command request for multiple multiplexed streams</w:t>
              </w:r>
              <w:r>
                <w:rPr>
                  <w:noProof/>
                  <w:webHidden/>
                </w:rPr>
                <w:tab/>
              </w:r>
              <w:r>
                <w:rPr>
                  <w:noProof/>
                  <w:webHidden/>
                </w:rPr>
                <w:fldChar w:fldCharType="begin"/>
              </w:r>
              <w:r>
                <w:rPr>
                  <w:noProof/>
                  <w:webHidden/>
                </w:rPr>
                <w:instrText xml:space="preserve"> PAGEREF _Toc433105637 \h </w:instrText>
              </w:r>
              <w:r>
                <w:rPr>
                  <w:noProof/>
                  <w:webHidden/>
                </w:rPr>
              </w:r>
              <w:r>
                <w:rPr>
                  <w:noProof/>
                  <w:webHidden/>
                </w:rPr>
                <w:fldChar w:fldCharType="separate"/>
              </w:r>
              <w:r>
                <w:rPr>
                  <w:noProof/>
                  <w:webHidden/>
                </w:rPr>
                <w:t>17</w:t>
              </w:r>
              <w:r>
                <w:rPr>
                  <w:noProof/>
                  <w:webHidden/>
                </w:rPr>
                <w:fldChar w:fldCharType="end"/>
              </w:r>
            </w:hyperlink>
          </w:p>
          <w:p w14:paraId="79FF23E6" w14:textId="77777777" w:rsidR="00BC189D" w:rsidRPr="007B464F" w:rsidRDefault="00BC189D" w:rsidP="00BC189D">
            <w:pPr>
              <w:tabs>
                <w:tab w:val="right" w:leader="dot" w:pos="9639"/>
              </w:tabs>
              <w:rPr>
                <w:rFonts w:eastAsia="Times New Roman"/>
              </w:rPr>
            </w:pPr>
            <w:r w:rsidRPr="007B464F">
              <w:rPr>
                <w:rFonts w:eastAsia="Times New Roman"/>
              </w:rPr>
              <w:fldChar w:fldCharType="end"/>
            </w:r>
          </w:p>
        </w:tc>
      </w:tr>
    </w:tbl>
    <w:p w14:paraId="4B274F9E" w14:textId="77777777" w:rsidR="00BC189D" w:rsidRPr="007B464F" w:rsidRDefault="00BC189D" w:rsidP="00BC189D"/>
    <w:p w14:paraId="3E26481A" w14:textId="77777777" w:rsidR="00BC189D" w:rsidRPr="007B464F" w:rsidRDefault="00BC189D" w:rsidP="00BC189D">
      <w:pPr>
        <w:keepNext/>
        <w:jc w:val="center"/>
        <w:rPr>
          <w:b/>
          <w:bCs/>
        </w:rPr>
      </w:pPr>
      <w:r w:rsidRPr="007B464F">
        <w:rPr>
          <w:b/>
          <w:bCs/>
        </w:rPr>
        <w:t>List of Figures</w:t>
      </w:r>
    </w:p>
    <w:tbl>
      <w:tblPr>
        <w:tblW w:w="9889" w:type="dxa"/>
        <w:tblLayout w:type="fixed"/>
        <w:tblLook w:val="04A0" w:firstRow="1" w:lastRow="0" w:firstColumn="1" w:lastColumn="0" w:noHBand="0" w:noVBand="1"/>
      </w:tblPr>
      <w:tblGrid>
        <w:gridCol w:w="9889"/>
      </w:tblGrid>
      <w:tr w:rsidR="00BC189D" w:rsidRPr="007B464F" w14:paraId="303CD58B" w14:textId="77777777" w:rsidTr="00402241">
        <w:trPr>
          <w:tblHeader/>
        </w:trPr>
        <w:tc>
          <w:tcPr>
            <w:tcW w:w="9889" w:type="dxa"/>
          </w:tcPr>
          <w:p w14:paraId="5DA8CFE8" w14:textId="77777777" w:rsidR="00BC189D" w:rsidRPr="007B464F" w:rsidRDefault="00BC189D" w:rsidP="00BC189D">
            <w:pPr>
              <w:keepNext/>
              <w:keepLines/>
              <w:tabs>
                <w:tab w:val="right" w:pos="9639"/>
              </w:tabs>
              <w:rPr>
                <w:b/>
                <w:bCs/>
              </w:rPr>
            </w:pPr>
            <w:r w:rsidRPr="007B464F">
              <w:rPr>
                <w:b/>
                <w:bCs/>
              </w:rPr>
              <w:tab/>
              <w:t>Page</w:t>
            </w:r>
          </w:p>
        </w:tc>
      </w:tr>
      <w:tr w:rsidR="00BC189D" w:rsidRPr="007B464F" w14:paraId="60DFBE2F" w14:textId="77777777" w:rsidTr="00402241">
        <w:tc>
          <w:tcPr>
            <w:tcW w:w="9889" w:type="dxa"/>
          </w:tcPr>
          <w:p w14:paraId="668283A4" w14:textId="77777777" w:rsidR="007B464F" w:rsidRDefault="00BC189D">
            <w:pPr>
              <w:pStyle w:val="TableofFigures"/>
              <w:rPr>
                <w:rFonts w:asciiTheme="minorHAnsi" w:eastAsiaTheme="minorEastAsia" w:hAnsiTheme="minorHAnsi" w:cstheme="minorBidi"/>
                <w:noProof/>
                <w:sz w:val="22"/>
                <w:szCs w:val="22"/>
                <w:lang w:val="en-US" w:eastAsia="zh-CN"/>
              </w:rPr>
            </w:pPr>
            <w:r w:rsidRPr="007B464F">
              <w:rPr>
                <w:rFonts w:eastAsia="Times New Roman"/>
              </w:rPr>
              <w:fldChar w:fldCharType="begin"/>
            </w:r>
            <w:r w:rsidRPr="007B464F">
              <w:rPr>
                <w:rFonts w:eastAsia="Times New Roman"/>
              </w:rPr>
              <w:instrText xml:space="preserve"> TOC \h \z \t "Figure_No &amp; title" \c </w:instrText>
            </w:r>
            <w:r w:rsidRPr="007B464F">
              <w:rPr>
                <w:rFonts w:eastAsia="Times New Roman"/>
              </w:rPr>
              <w:fldChar w:fldCharType="separate"/>
            </w:r>
            <w:hyperlink w:anchor="_Toc433105638" w:history="1">
              <w:r w:rsidR="007B464F" w:rsidRPr="006A27E1">
                <w:rPr>
                  <w:rStyle w:val="Hyperlink"/>
                  <w:noProof/>
                </w:rPr>
                <w:t>Figure 1 – Illustration of "MG RTP topology"</w:t>
              </w:r>
              <w:r w:rsidR="007B464F">
                <w:rPr>
                  <w:noProof/>
                  <w:webHidden/>
                </w:rPr>
                <w:tab/>
              </w:r>
              <w:r w:rsidR="007B464F">
                <w:rPr>
                  <w:noProof/>
                  <w:webHidden/>
                </w:rPr>
                <w:fldChar w:fldCharType="begin"/>
              </w:r>
              <w:r w:rsidR="007B464F">
                <w:rPr>
                  <w:noProof/>
                  <w:webHidden/>
                </w:rPr>
                <w:instrText xml:space="preserve"> PAGEREF _Toc433105638 \h </w:instrText>
              </w:r>
              <w:r w:rsidR="007B464F">
                <w:rPr>
                  <w:noProof/>
                  <w:webHidden/>
                </w:rPr>
              </w:r>
              <w:r w:rsidR="007B464F">
                <w:rPr>
                  <w:noProof/>
                  <w:webHidden/>
                </w:rPr>
                <w:fldChar w:fldCharType="separate"/>
              </w:r>
              <w:r w:rsidR="007B464F">
                <w:rPr>
                  <w:noProof/>
                  <w:webHidden/>
                </w:rPr>
                <w:t>7</w:t>
              </w:r>
              <w:r w:rsidR="007B464F">
                <w:rPr>
                  <w:noProof/>
                  <w:webHidden/>
                </w:rPr>
                <w:fldChar w:fldCharType="end"/>
              </w:r>
            </w:hyperlink>
          </w:p>
          <w:p w14:paraId="380121CA"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39" w:history="1">
              <w:r w:rsidRPr="006A27E1">
                <w:rPr>
                  <w:rStyle w:val="Hyperlink"/>
                  <w:noProof/>
                </w:rPr>
                <w:t>Figure 2 – Different multiplexing methods for RTP traffic  and their used RTP header fields</w:t>
              </w:r>
              <w:r>
                <w:rPr>
                  <w:noProof/>
                  <w:webHidden/>
                </w:rPr>
                <w:tab/>
              </w:r>
              <w:r>
                <w:rPr>
                  <w:noProof/>
                  <w:webHidden/>
                </w:rPr>
                <w:fldChar w:fldCharType="begin"/>
              </w:r>
              <w:r>
                <w:rPr>
                  <w:noProof/>
                  <w:webHidden/>
                </w:rPr>
                <w:instrText xml:space="preserve"> PAGEREF _Toc433105639 \h </w:instrText>
              </w:r>
              <w:r>
                <w:rPr>
                  <w:noProof/>
                  <w:webHidden/>
                </w:rPr>
              </w:r>
              <w:r>
                <w:rPr>
                  <w:noProof/>
                  <w:webHidden/>
                </w:rPr>
                <w:fldChar w:fldCharType="separate"/>
              </w:r>
              <w:r>
                <w:rPr>
                  <w:noProof/>
                  <w:webHidden/>
                </w:rPr>
                <w:t>9</w:t>
              </w:r>
              <w:r>
                <w:rPr>
                  <w:noProof/>
                  <w:webHidden/>
                </w:rPr>
                <w:fldChar w:fldCharType="end"/>
              </w:r>
            </w:hyperlink>
          </w:p>
          <w:p w14:paraId="1E7A1BD9"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40" w:history="1">
              <w:r w:rsidRPr="006A27E1">
                <w:rPr>
                  <w:rStyle w:val="Hyperlink"/>
                  <w:noProof/>
                </w:rPr>
                <w:t>Figure 3 – Example: Video Stream Multiplexing connection model</w:t>
              </w:r>
              <w:r>
                <w:rPr>
                  <w:noProof/>
                  <w:webHidden/>
                </w:rPr>
                <w:tab/>
              </w:r>
              <w:r>
                <w:rPr>
                  <w:noProof/>
                  <w:webHidden/>
                </w:rPr>
                <w:fldChar w:fldCharType="begin"/>
              </w:r>
              <w:r>
                <w:rPr>
                  <w:noProof/>
                  <w:webHidden/>
                </w:rPr>
                <w:instrText xml:space="preserve"> PAGEREF _Toc433105640 \h </w:instrText>
              </w:r>
              <w:r>
                <w:rPr>
                  <w:noProof/>
                  <w:webHidden/>
                </w:rPr>
              </w:r>
              <w:r>
                <w:rPr>
                  <w:noProof/>
                  <w:webHidden/>
                </w:rPr>
                <w:fldChar w:fldCharType="separate"/>
              </w:r>
              <w:r>
                <w:rPr>
                  <w:noProof/>
                  <w:webHidden/>
                </w:rPr>
                <w:t>12</w:t>
              </w:r>
              <w:r>
                <w:rPr>
                  <w:noProof/>
                  <w:webHidden/>
                </w:rPr>
                <w:fldChar w:fldCharType="end"/>
              </w:r>
            </w:hyperlink>
          </w:p>
          <w:p w14:paraId="4D8B2906"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41" w:history="1">
              <w:r w:rsidRPr="006A27E1">
                <w:rPr>
                  <w:rStyle w:val="Hyperlink"/>
                  <w:noProof/>
                </w:rPr>
                <w:t>Figure 4 – Example: Video Stream Multiplexing connection model</w:t>
              </w:r>
              <w:r>
                <w:rPr>
                  <w:noProof/>
                  <w:webHidden/>
                </w:rPr>
                <w:tab/>
              </w:r>
              <w:r>
                <w:rPr>
                  <w:noProof/>
                  <w:webHidden/>
                </w:rPr>
                <w:fldChar w:fldCharType="begin"/>
              </w:r>
              <w:r>
                <w:rPr>
                  <w:noProof/>
                  <w:webHidden/>
                </w:rPr>
                <w:instrText xml:space="preserve"> PAGEREF _Toc433105641 \h </w:instrText>
              </w:r>
              <w:r>
                <w:rPr>
                  <w:noProof/>
                  <w:webHidden/>
                </w:rPr>
              </w:r>
              <w:r>
                <w:rPr>
                  <w:noProof/>
                  <w:webHidden/>
                </w:rPr>
                <w:fldChar w:fldCharType="separate"/>
              </w:r>
              <w:r>
                <w:rPr>
                  <w:noProof/>
                  <w:webHidden/>
                </w:rPr>
                <w:t>15</w:t>
              </w:r>
              <w:r>
                <w:rPr>
                  <w:noProof/>
                  <w:webHidden/>
                </w:rPr>
                <w:fldChar w:fldCharType="end"/>
              </w:r>
            </w:hyperlink>
          </w:p>
          <w:p w14:paraId="6EB1B92C"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42" w:history="1">
              <w:r w:rsidRPr="006A27E1">
                <w:rPr>
                  <w:rStyle w:val="Hyperlink"/>
                  <w:noProof/>
                </w:rPr>
                <w:t>Figure II.1 – Functional processing model for RTP streams – Example with coverage of media source mixing, scalable media encoding, RTP packet redundancy decomposed media transport</w:t>
              </w:r>
              <w:r>
                <w:rPr>
                  <w:noProof/>
                  <w:webHidden/>
                </w:rPr>
                <w:tab/>
              </w:r>
              <w:r>
                <w:rPr>
                  <w:noProof/>
                  <w:webHidden/>
                </w:rPr>
                <w:fldChar w:fldCharType="begin"/>
              </w:r>
              <w:r>
                <w:rPr>
                  <w:noProof/>
                  <w:webHidden/>
                </w:rPr>
                <w:instrText xml:space="preserve"> PAGEREF _Toc433105642 \h </w:instrText>
              </w:r>
              <w:r>
                <w:rPr>
                  <w:noProof/>
                  <w:webHidden/>
                </w:rPr>
              </w:r>
              <w:r>
                <w:rPr>
                  <w:noProof/>
                  <w:webHidden/>
                </w:rPr>
                <w:fldChar w:fldCharType="separate"/>
              </w:r>
              <w:r>
                <w:rPr>
                  <w:noProof/>
                  <w:webHidden/>
                </w:rPr>
                <w:t>21</w:t>
              </w:r>
              <w:r>
                <w:rPr>
                  <w:noProof/>
                  <w:webHidden/>
                </w:rPr>
                <w:fldChar w:fldCharType="end"/>
              </w:r>
            </w:hyperlink>
          </w:p>
          <w:p w14:paraId="3319BFB3" w14:textId="77777777" w:rsidR="007B464F" w:rsidRDefault="007B464F">
            <w:pPr>
              <w:pStyle w:val="TableofFigures"/>
              <w:rPr>
                <w:rFonts w:asciiTheme="minorHAnsi" w:eastAsiaTheme="minorEastAsia" w:hAnsiTheme="minorHAnsi" w:cstheme="minorBidi"/>
                <w:noProof/>
                <w:sz w:val="22"/>
                <w:szCs w:val="22"/>
                <w:lang w:val="en-US" w:eastAsia="zh-CN"/>
              </w:rPr>
            </w:pPr>
            <w:hyperlink w:anchor="_Toc433105643" w:history="1">
              <w:r w:rsidRPr="006A27E1">
                <w:rPr>
                  <w:rStyle w:val="Hyperlink"/>
                  <w:noProof/>
                </w:rPr>
                <w:t>Figure II.2 – Functional processing model with scope on RTP multiplexing at sender side</w:t>
              </w:r>
              <w:r>
                <w:rPr>
                  <w:noProof/>
                  <w:webHidden/>
                </w:rPr>
                <w:tab/>
              </w:r>
              <w:r>
                <w:rPr>
                  <w:noProof/>
                  <w:webHidden/>
                </w:rPr>
                <w:fldChar w:fldCharType="begin"/>
              </w:r>
              <w:r>
                <w:rPr>
                  <w:noProof/>
                  <w:webHidden/>
                </w:rPr>
                <w:instrText xml:space="preserve"> PAGEREF _Toc433105643 \h </w:instrText>
              </w:r>
              <w:r>
                <w:rPr>
                  <w:noProof/>
                  <w:webHidden/>
                </w:rPr>
              </w:r>
              <w:r>
                <w:rPr>
                  <w:noProof/>
                  <w:webHidden/>
                </w:rPr>
                <w:fldChar w:fldCharType="separate"/>
              </w:r>
              <w:r>
                <w:rPr>
                  <w:noProof/>
                  <w:webHidden/>
                </w:rPr>
                <w:t>22</w:t>
              </w:r>
              <w:r>
                <w:rPr>
                  <w:noProof/>
                  <w:webHidden/>
                </w:rPr>
                <w:fldChar w:fldCharType="end"/>
              </w:r>
            </w:hyperlink>
          </w:p>
          <w:p w14:paraId="1C9024C8" w14:textId="77777777" w:rsidR="00BC189D" w:rsidRPr="007B464F" w:rsidRDefault="00BC189D" w:rsidP="00BC189D">
            <w:pPr>
              <w:tabs>
                <w:tab w:val="right" w:leader="dot" w:pos="9639"/>
              </w:tabs>
              <w:rPr>
                <w:rFonts w:eastAsia="Times New Roman"/>
              </w:rPr>
            </w:pPr>
            <w:r w:rsidRPr="007B464F">
              <w:rPr>
                <w:rFonts w:eastAsia="Times New Roman"/>
              </w:rPr>
              <w:fldChar w:fldCharType="end"/>
            </w:r>
          </w:p>
        </w:tc>
      </w:tr>
    </w:tbl>
    <w:p w14:paraId="028FED64" w14:textId="1F2C8B5E" w:rsidR="00BC189D" w:rsidRPr="007B464F" w:rsidRDefault="00BC189D" w:rsidP="00BE7ED0">
      <w:pPr>
        <w:pStyle w:val="RecNo"/>
        <w:pageBreakBefore/>
      </w:pPr>
      <w:r w:rsidRPr="007B464F">
        <w:lastRenderedPageBreak/>
        <w:t>Draft new Recommendation ITU-T H.248.</w:t>
      </w:r>
      <w:r w:rsidR="00CF20A3" w:rsidRPr="007B464F">
        <w:t xml:space="preserve">95 </w:t>
      </w:r>
      <w:r w:rsidRPr="007B464F">
        <w:t>(ex H.248.RTPMUX)</w:t>
      </w:r>
    </w:p>
    <w:p w14:paraId="6692C069" w14:textId="77777777" w:rsidR="00BC189D" w:rsidRPr="007B464F" w:rsidRDefault="00BC189D" w:rsidP="00BE7ED0">
      <w:pPr>
        <w:pStyle w:val="Rectitle"/>
      </w:pPr>
      <w:r w:rsidRPr="007B464F">
        <w:t xml:space="preserve">Gateway Control Protocol: </w:t>
      </w:r>
      <w:r w:rsidRPr="007B464F">
        <w:br/>
        <w:t>H.248 support for RTP multiplexing</w:t>
      </w:r>
    </w:p>
    <w:p w14:paraId="3FC57936" w14:textId="77777777" w:rsidR="00BC189D" w:rsidRPr="007B464F" w:rsidRDefault="00BC189D" w:rsidP="00402241">
      <w:pPr>
        <w:pStyle w:val="Headingb"/>
      </w:pPr>
      <w:r w:rsidRPr="007B464F">
        <w:t>Summary</w:t>
      </w:r>
    </w:p>
    <w:p w14:paraId="15C7E3FD" w14:textId="3CF77F42" w:rsidR="00BC189D" w:rsidRPr="007B464F" w:rsidRDefault="00170278" w:rsidP="00BC189D">
      <w:pPr>
        <w:rPr>
          <w:highlight w:val="yellow"/>
        </w:rPr>
      </w:pPr>
      <w:r w:rsidRPr="007B464F">
        <w:t>This Recommendation provides an overview of the types of RTP multiplexing and discusses how these types may be implemented on H.248 gateways.</w:t>
      </w:r>
    </w:p>
    <w:p w14:paraId="30820C72" w14:textId="77777777" w:rsidR="00BC189D" w:rsidRPr="007B464F" w:rsidRDefault="00BC189D" w:rsidP="00402241">
      <w:pPr>
        <w:pStyle w:val="Headingb"/>
      </w:pPr>
      <w:r w:rsidRPr="007B464F">
        <w:t>Keywords</w:t>
      </w:r>
    </w:p>
    <w:p w14:paraId="08243959" w14:textId="0E6B434F" w:rsidR="00BC189D" w:rsidRPr="007B464F" w:rsidRDefault="000E13E6" w:rsidP="00BC189D">
      <w:r w:rsidRPr="007B464F">
        <w:t>H.248, GCP, RTP, RTCP</w:t>
      </w:r>
    </w:p>
    <w:p w14:paraId="58019B8F" w14:textId="77777777" w:rsidR="00BC189D" w:rsidRPr="007B464F" w:rsidRDefault="00BC189D" w:rsidP="00402241">
      <w:pPr>
        <w:pStyle w:val="Heading1"/>
      </w:pPr>
      <w:bookmarkStart w:id="22" w:name="_Toc346221235"/>
      <w:bookmarkStart w:id="23" w:name="_Toc346550327"/>
      <w:bookmarkStart w:id="24" w:name="_Toc371345847"/>
      <w:bookmarkStart w:id="25" w:name="_Toc433105599"/>
      <w:bookmarkEnd w:id="15"/>
      <w:bookmarkEnd w:id="16"/>
      <w:bookmarkEnd w:id="17"/>
      <w:bookmarkEnd w:id="18"/>
      <w:bookmarkEnd w:id="19"/>
      <w:bookmarkEnd w:id="20"/>
      <w:bookmarkEnd w:id="21"/>
      <w:r w:rsidRPr="007B464F">
        <w:t>1</w:t>
      </w:r>
      <w:r w:rsidRPr="007B464F">
        <w:tab/>
        <w:t>Scope</w:t>
      </w:r>
      <w:bookmarkEnd w:id="22"/>
      <w:bookmarkEnd w:id="23"/>
      <w:bookmarkEnd w:id="24"/>
      <w:bookmarkEnd w:id="25"/>
    </w:p>
    <w:p w14:paraId="65029BA4" w14:textId="61E182E0" w:rsidR="000E13E6" w:rsidRPr="007B464F" w:rsidRDefault="000E13E6" w:rsidP="000E13E6">
      <w:bookmarkStart w:id="26" w:name="_Toc346221236"/>
      <w:bookmarkStart w:id="27" w:name="_Toc346550328"/>
      <w:r w:rsidRPr="007B464F">
        <w:t>Communication services utilising the Real Time Protocol (RTP) as application level framing protocol normally use a native IP-based transport mechanism [IETF RFC 3550], which results in using two separate UDP ports for the RTP and RTCP traffic components. H.248 gateways provide a rich set of gateway services for such kind of RTP traffic, such as defined by [ITU-T H.248.48], [ITU-T H.248.58], [ITU-T H.248.71], [ITU-T H.248.77], [ITU-T H.248.87] and [ITU-T H.248.88].</w:t>
      </w:r>
    </w:p>
    <w:p w14:paraId="3019C0FD" w14:textId="224E5611" w:rsidR="000E13E6" w:rsidRPr="007B464F" w:rsidRDefault="000E13E6" w:rsidP="000E13E6">
      <w:r w:rsidRPr="007B464F">
        <w:t>However in addition, multiple RTP-based traffic flow components could be multiplexed at multiple, different levels (from the perspective of a layered protocol architecture). The purpose of this Recommendation is to clarify how H.248 gateways support such "multiplexing structures".</w:t>
      </w:r>
    </w:p>
    <w:p w14:paraId="670D7EA7" w14:textId="77777777" w:rsidR="000E13E6" w:rsidRPr="007B464F" w:rsidRDefault="000E13E6" w:rsidP="000E13E6">
      <w:r w:rsidRPr="007B464F">
        <w:t>The scope of this Recommendation addresses following subjects:</w:t>
      </w:r>
    </w:p>
    <w:p w14:paraId="0BC0B738" w14:textId="5F150D43" w:rsidR="000E13E6" w:rsidRPr="007B464F" w:rsidRDefault="000E13E6" w:rsidP="00BE7ED0">
      <w:pPr>
        <w:numPr>
          <w:ilvl w:val="0"/>
          <w:numId w:val="55"/>
        </w:numPr>
        <w:overflowPunct w:val="0"/>
        <w:autoSpaceDE w:val="0"/>
        <w:autoSpaceDN w:val="0"/>
        <w:adjustRightInd w:val="0"/>
        <w:ind w:left="567" w:hanging="567"/>
        <w:textAlignment w:val="baseline"/>
      </w:pPr>
      <w:r w:rsidRPr="007B464F">
        <w:t>terminology: clarification of RTP related terms and definitions;</w:t>
      </w:r>
    </w:p>
    <w:p w14:paraId="7B419E0E" w14:textId="69F46E5A" w:rsidR="000E13E6" w:rsidRPr="007B464F" w:rsidRDefault="000E13E6" w:rsidP="00BE7ED0">
      <w:pPr>
        <w:numPr>
          <w:ilvl w:val="0"/>
          <w:numId w:val="55"/>
        </w:numPr>
        <w:overflowPunct w:val="0"/>
        <w:autoSpaceDE w:val="0"/>
        <w:autoSpaceDN w:val="0"/>
        <w:adjustRightInd w:val="0"/>
        <w:ind w:left="567" w:hanging="567"/>
        <w:textAlignment w:val="baseline"/>
      </w:pPr>
      <w:r w:rsidRPr="007B464F">
        <w:t>multiplexing methods: summary of existing multiplexing schemes in context of RTP-based communication services;</w:t>
      </w:r>
    </w:p>
    <w:p w14:paraId="1F598090" w14:textId="613A6423" w:rsidR="000E13E6" w:rsidRPr="007B464F" w:rsidRDefault="000E13E6" w:rsidP="00BE7ED0">
      <w:pPr>
        <w:numPr>
          <w:ilvl w:val="0"/>
          <w:numId w:val="55"/>
        </w:numPr>
        <w:overflowPunct w:val="0"/>
        <w:autoSpaceDE w:val="0"/>
        <w:autoSpaceDN w:val="0"/>
        <w:adjustRightInd w:val="0"/>
        <w:ind w:left="567" w:hanging="567"/>
        <w:textAlignment w:val="baseline"/>
      </w:pPr>
      <w:r w:rsidRPr="007B464F">
        <w:t>H.248 support: provides information on how dedicated multiplexing methods could be supported by H.248 gateways inclusive of references to relevant signalling syntax; and</w:t>
      </w:r>
    </w:p>
    <w:p w14:paraId="47A5E95B" w14:textId="18206CB5" w:rsidR="000E13E6" w:rsidRPr="007B464F" w:rsidRDefault="000E13E6" w:rsidP="00BE7ED0">
      <w:pPr>
        <w:numPr>
          <w:ilvl w:val="0"/>
          <w:numId w:val="55"/>
        </w:numPr>
        <w:overflowPunct w:val="0"/>
        <w:autoSpaceDE w:val="0"/>
        <w:autoSpaceDN w:val="0"/>
        <w:adjustRightInd w:val="0"/>
        <w:ind w:left="567" w:hanging="567"/>
        <w:textAlignment w:val="baseline"/>
      </w:pPr>
      <w:r w:rsidRPr="007B464F">
        <w:t>examples: provides some signalling examples as complementary information.</w:t>
      </w:r>
    </w:p>
    <w:p w14:paraId="4C5119EE" w14:textId="42F6281E" w:rsidR="000E13E6" w:rsidRPr="007B464F" w:rsidRDefault="000E13E6" w:rsidP="000E13E6">
      <w:pPr>
        <w:rPr>
          <w:highlight w:val="yellow"/>
        </w:rPr>
      </w:pPr>
      <w:r w:rsidRPr="007B464F">
        <w:t>This Recommendation itself does not define any new H.248 protocol extensions.</w:t>
      </w:r>
    </w:p>
    <w:p w14:paraId="481D2D3B" w14:textId="77777777" w:rsidR="00BC189D" w:rsidRPr="007B464F" w:rsidRDefault="00BC189D" w:rsidP="00402241">
      <w:pPr>
        <w:pStyle w:val="Heading1"/>
      </w:pPr>
      <w:bookmarkStart w:id="28" w:name="_Toc371345848"/>
      <w:bookmarkStart w:id="29" w:name="_Toc433105600"/>
      <w:r w:rsidRPr="007B464F">
        <w:t>2</w:t>
      </w:r>
      <w:r w:rsidRPr="007B464F">
        <w:tab/>
        <w:t>References</w:t>
      </w:r>
      <w:bookmarkEnd w:id="26"/>
      <w:bookmarkEnd w:id="27"/>
      <w:bookmarkEnd w:id="28"/>
      <w:bookmarkEnd w:id="29"/>
    </w:p>
    <w:p w14:paraId="225D1BCF" w14:textId="77777777" w:rsidR="00BC189D" w:rsidRPr="007B464F" w:rsidRDefault="00BC189D" w:rsidP="00BC189D">
      <w:r w:rsidRPr="007B464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90092D6" w14:textId="77777777" w:rsidR="00BC189D" w:rsidRPr="007B464F" w:rsidRDefault="00BC189D" w:rsidP="00994680">
      <w:r w:rsidRPr="007B464F">
        <w:t>The reference to a document within this Recommendation does not give it, as a stand-alone document, the status of a Recommendation.</w:t>
      </w:r>
    </w:p>
    <w:p w14:paraId="560E1640" w14:textId="77777777" w:rsidR="00BC189D" w:rsidRPr="007B464F" w:rsidRDefault="00BC189D">
      <w:pPr>
        <w:pStyle w:val="Reftext"/>
        <w:rPr>
          <w:i/>
          <w:iCs/>
        </w:rPr>
      </w:pPr>
      <w:bookmarkStart w:id="30" w:name="_Toc346221237"/>
      <w:bookmarkStart w:id="31" w:name="_Toc346550329"/>
      <w:r w:rsidRPr="007B464F">
        <w:t xml:space="preserve">[ITU-T </w:t>
      </w:r>
      <w:r w:rsidRPr="007B464F">
        <w:rPr>
          <w:rFonts w:hint="eastAsia"/>
        </w:rPr>
        <w:t>H</w:t>
      </w:r>
      <w:r w:rsidRPr="007B464F">
        <w:t>.</w:t>
      </w:r>
      <w:r w:rsidRPr="007B464F">
        <w:rPr>
          <w:rFonts w:hint="eastAsia"/>
        </w:rPr>
        <w:t>248.1</w:t>
      </w:r>
      <w:r w:rsidRPr="007B464F">
        <w:t>]</w:t>
      </w:r>
      <w:r w:rsidRPr="007B464F">
        <w:tab/>
        <w:t xml:space="preserve">Recommendation ITU-T </w:t>
      </w:r>
      <w:r w:rsidRPr="007B464F">
        <w:rPr>
          <w:rFonts w:hint="eastAsia"/>
        </w:rPr>
        <w:t>H</w:t>
      </w:r>
      <w:r w:rsidRPr="007B464F">
        <w:t>.</w:t>
      </w:r>
      <w:r w:rsidRPr="007B464F">
        <w:rPr>
          <w:rFonts w:hint="eastAsia"/>
        </w:rPr>
        <w:t>248.1</w:t>
      </w:r>
      <w:r w:rsidRPr="007B464F">
        <w:t xml:space="preserve"> (</w:t>
      </w:r>
      <w:r w:rsidR="00994680" w:rsidRPr="007B464F">
        <w:t>2013</w:t>
      </w:r>
      <w:r w:rsidRPr="007B464F">
        <w:t xml:space="preserve">), </w:t>
      </w:r>
      <w:r w:rsidRPr="007B464F">
        <w:rPr>
          <w:rFonts w:hint="eastAsia"/>
          <w:i/>
          <w:iCs/>
        </w:rPr>
        <w:t>Gateway Control Protocol: Version 3</w:t>
      </w:r>
      <w:r w:rsidR="00994680" w:rsidRPr="007B464F">
        <w:t>.</w:t>
      </w:r>
    </w:p>
    <w:p w14:paraId="2751B7B5" w14:textId="77777777" w:rsidR="000E13E6" w:rsidRPr="007B464F" w:rsidRDefault="000E13E6" w:rsidP="000E13E6">
      <w:pPr>
        <w:pStyle w:val="Reftext"/>
        <w:rPr>
          <w:i/>
          <w:iCs/>
        </w:rPr>
      </w:pPr>
      <w:r w:rsidRPr="007B464F">
        <w:t>[ITU-T H.248.48]</w:t>
      </w:r>
      <w:r w:rsidRPr="007B464F">
        <w:tab/>
        <w:t xml:space="preserve">Recommendation ITU-T H.248.48 (02/2012), </w:t>
      </w:r>
      <w:r w:rsidRPr="007B464F">
        <w:rPr>
          <w:i/>
          <w:iCs/>
        </w:rPr>
        <w:t>Gateway control protocol: RTCP XR block reporting package</w:t>
      </w:r>
      <w:r w:rsidRPr="007B464F">
        <w:t>.</w:t>
      </w:r>
    </w:p>
    <w:p w14:paraId="118B18DD" w14:textId="77777777" w:rsidR="00170278" w:rsidRPr="007B464F" w:rsidRDefault="00170278" w:rsidP="00170278">
      <w:pPr>
        <w:pStyle w:val="Reftext"/>
        <w:rPr>
          <w:i/>
          <w:iCs/>
        </w:rPr>
      </w:pPr>
      <w:r w:rsidRPr="007B464F">
        <w:lastRenderedPageBreak/>
        <w:t xml:space="preserve">[ITU-T </w:t>
      </w:r>
      <w:r w:rsidRPr="007B464F">
        <w:rPr>
          <w:rFonts w:hint="eastAsia"/>
        </w:rPr>
        <w:t>H</w:t>
      </w:r>
      <w:r w:rsidRPr="007B464F">
        <w:t>.</w:t>
      </w:r>
      <w:r w:rsidRPr="007B464F">
        <w:rPr>
          <w:rFonts w:hint="eastAsia"/>
        </w:rPr>
        <w:t>248.</w:t>
      </w:r>
      <w:r w:rsidRPr="007B464F">
        <w:t>50]</w:t>
      </w:r>
      <w:r w:rsidRPr="007B464F">
        <w:tab/>
        <w:t xml:space="preserve">Recommendation ITU-T </w:t>
      </w:r>
      <w:r w:rsidRPr="007B464F">
        <w:rPr>
          <w:rFonts w:hint="eastAsia"/>
        </w:rPr>
        <w:t>H</w:t>
      </w:r>
      <w:r w:rsidRPr="007B464F">
        <w:t>.</w:t>
      </w:r>
      <w:r w:rsidRPr="007B464F">
        <w:rPr>
          <w:rFonts w:hint="eastAsia"/>
        </w:rPr>
        <w:t>248.</w:t>
      </w:r>
      <w:r w:rsidRPr="007B464F">
        <w:t>50 (</w:t>
      </w:r>
      <w:r w:rsidRPr="007B464F">
        <w:rPr>
          <w:rFonts w:hint="eastAsia"/>
        </w:rPr>
        <w:t>0</w:t>
      </w:r>
      <w:r w:rsidRPr="007B464F">
        <w:t>9</w:t>
      </w:r>
      <w:r w:rsidRPr="007B464F">
        <w:rPr>
          <w:rFonts w:hint="eastAsia"/>
        </w:rPr>
        <w:t>/20</w:t>
      </w:r>
      <w:r w:rsidRPr="007B464F">
        <w:t xml:space="preserve">10), </w:t>
      </w:r>
      <w:r w:rsidRPr="007B464F">
        <w:rPr>
          <w:i/>
          <w:iCs/>
        </w:rPr>
        <w:t>Gateway control protocol: NAT traversal toolkit packages</w:t>
      </w:r>
      <w:r w:rsidRPr="007B464F">
        <w:t>.</w:t>
      </w:r>
    </w:p>
    <w:p w14:paraId="75786E69" w14:textId="29077564" w:rsidR="00BC189D" w:rsidRPr="007B464F" w:rsidRDefault="00BC189D" w:rsidP="00170278">
      <w:pPr>
        <w:pStyle w:val="Reftext"/>
        <w:rPr>
          <w:i/>
          <w:iCs/>
        </w:rPr>
      </w:pPr>
      <w:r w:rsidRPr="007B464F">
        <w:t xml:space="preserve">[ITU-T </w:t>
      </w:r>
      <w:r w:rsidRPr="007B464F">
        <w:rPr>
          <w:rFonts w:hint="eastAsia"/>
        </w:rPr>
        <w:t>H</w:t>
      </w:r>
      <w:r w:rsidRPr="007B464F">
        <w:t>.</w:t>
      </w:r>
      <w:r w:rsidRPr="007B464F">
        <w:rPr>
          <w:rFonts w:hint="eastAsia"/>
        </w:rPr>
        <w:t>248.</w:t>
      </w:r>
      <w:r w:rsidRPr="007B464F">
        <w:t>57]</w:t>
      </w:r>
      <w:r w:rsidRPr="007B464F">
        <w:tab/>
        <w:t xml:space="preserve">Recommendation ITU-T </w:t>
      </w:r>
      <w:r w:rsidRPr="007B464F">
        <w:rPr>
          <w:rFonts w:hint="eastAsia"/>
        </w:rPr>
        <w:t>H</w:t>
      </w:r>
      <w:r w:rsidRPr="007B464F">
        <w:t>.</w:t>
      </w:r>
      <w:r w:rsidRPr="007B464F">
        <w:rPr>
          <w:rFonts w:hint="eastAsia"/>
        </w:rPr>
        <w:t>248.</w:t>
      </w:r>
      <w:r w:rsidRPr="007B464F">
        <w:t>57 (</w:t>
      </w:r>
      <w:r w:rsidRPr="007B464F">
        <w:rPr>
          <w:rFonts w:hint="eastAsia"/>
        </w:rPr>
        <w:t>0</w:t>
      </w:r>
      <w:r w:rsidRPr="007B464F">
        <w:t>3</w:t>
      </w:r>
      <w:r w:rsidRPr="007B464F">
        <w:rPr>
          <w:rFonts w:hint="eastAsia"/>
        </w:rPr>
        <w:t>/20</w:t>
      </w:r>
      <w:r w:rsidRPr="007B464F">
        <w:t xml:space="preserve">13), </w:t>
      </w:r>
      <w:r w:rsidRPr="007B464F">
        <w:rPr>
          <w:i/>
          <w:iCs/>
        </w:rPr>
        <w:t>Gateway control protocol: RTP control protocol package</w:t>
      </w:r>
      <w:r w:rsidR="00994680" w:rsidRPr="007B464F">
        <w:t>.</w:t>
      </w:r>
    </w:p>
    <w:p w14:paraId="5C766431" w14:textId="77777777" w:rsidR="000E13E6" w:rsidRPr="007B464F" w:rsidRDefault="000E13E6" w:rsidP="000E13E6">
      <w:pPr>
        <w:pStyle w:val="Reftext"/>
        <w:rPr>
          <w:i/>
          <w:iCs/>
        </w:rPr>
      </w:pPr>
      <w:r w:rsidRPr="007B464F">
        <w:t>[ITU-T H.248.58]</w:t>
      </w:r>
      <w:r w:rsidRPr="007B464F">
        <w:tab/>
        <w:t xml:space="preserve">Recommendation ITU-T H.248.58 (06/2008), </w:t>
      </w:r>
      <w:r w:rsidRPr="007B464F">
        <w:rPr>
          <w:i/>
          <w:iCs/>
        </w:rPr>
        <w:t>Gateway control protocol: Packages for application level H.248 statistics</w:t>
      </w:r>
      <w:r w:rsidRPr="007B464F">
        <w:t>.</w:t>
      </w:r>
    </w:p>
    <w:p w14:paraId="44EE9A2C" w14:textId="77777777" w:rsidR="000E13E6" w:rsidRPr="007B464F" w:rsidRDefault="000E13E6" w:rsidP="000E13E6">
      <w:pPr>
        <w:pStyle w:val="Reftext"/>
        <w:rPr>
          <w:i/>
          <w:iCs/>
        </w:rPr>
      </w:pPr>
      <w:r w:rsidRPr="007B464F">
        <w:t>[ITU-T H.248.71]</w:t>
      </w:r>
      <w:r w:rsidRPr="007B464F">
        <w:tab/>
        <w:t xml:space="preserve">Recommendation ITU-T H.248.71 (02/2010), </w:t>
      </w:r>
      <w:r w:rsidRPr="007B464F">
        <w:rPr>
          <w:i/>
          <w:iCs/>
        </w:rPr>
        <w:t>Gateway control protocol: RTCP support packages</w:t>
      </w:r>
      <w:r w:rsidRPr="007B464F">
        <w:t>.</w:t>
      </w:r>
    </w:p>
    <w:p w14:paraId="109D52D1" w14:textId="278B065A" w:rsidR="000E13E6" w:rsidRPr="007B464F" w:rsidRDefault="000E13E6" w:rsidP="000E13E6">
      <w:pPr>
        <w:pStyle w:val="Reftext"/>
        <w:rPr>
          <w:i/>
          <w:iCs/>
        </w:rPr>
      </w:pPr>
      <w:r w:rsidRPr="007B464F">
        <w:t>[ITU-T H.248.77]</w:t>
      </w:r>
      <w:r w:rsidRPr="007B464F">
        <w:tab/>
        <w:t xml:space="preserve">Recommendation ITU-T H.248.77 (06/2010), </w:t>
      </w:r>
      <w:r w:rsidRPr="007B464F">
        <w:rPr>
          <w:i/>
          <w:iCs/>
        </w:rPr>
        <w:t>Gateway control protocol: Secure real-time transport protocol (SRTP) package and procedures</w:t>
      </w:r>
      <w:r w:rsidRPr="007B464F">
        <w:t>.</w:t>
      </w:r>
    </w:p>
    <w:p w14:paraId="7E7EE4AD" w14:textId="77777777" w:rsidR="000E13E6" w:rsidRPr="007B464F" w:rsidRDefault="000E13E6" w:rsidP="000E13E6">
      <w:pPr>
        <w:pStyle w:val="Reftext"/>
        <w:rPr>
          <w:i/>
          <w:iCs/>
        </w:rPr>
      </w:pPr>
      <w:r w:rsidRPr="007B464F">
        <w:t>[ITU-T H.248.87]</w:t>
      </w:r>
      <w:r w:rsidRPr="007B464F">
        <w:tab/>
        <w:t xml:space="preserve">Recommendation ITU-T H.248.87 (01/2014), </w:t>
      </w:r>
      <w:r w:rsidRPr="007B464F">
        <w:rPr>
          <w:i/>
          <w:iCs/>
        </w:rPr>
        <w:t>Gateway control protocol: Guidelines on the use of ITU-T H.248 capabilities for performance monitoring in RTP networks in ITU-T H.248 profiles</w:t>
      </w:r>
      <w:r w:rsidRPr="007B464F">
        <w:t>.</w:t>
      </w:r>
    </w:p>
    <w:p w14:paraId="6517CF5C" w14:textId="77777777" w:rsidR="000E13E6" w:rsidRPr="007B464F" w:rsidRDefault="000E13E6" w:rsidP="000E13E6">
      <w:pPr>
        <w:pStyle w:val="Reftext"/>
        <w:rPr>
          <w:i/>
          <w:iCs/>
        </w:rPr>
      </w:pPr>
      <w:r w:rsidRPr="007B464F">
        <w:t>[ITU-T H.248.88]</w:t>
      </w:r>
      <w:r w:rsidRPr="007B464F">
        <w:tab/>
        <w:t xml:space="preserve">Recommendation ITU-T H.248.88 (01/2014), </w:t>
      </w:r>
      <w:r w:rsidRPr="007B464F">
        <w:rPr>
          <w:i/>
          <w:iCs/>
        </w:rPr>
        <w:t>Gateway control protocol: RTP topology dependent RTCP handling by ITU-T H.248 media gateways with IP terminations</w:t>
      </w:r>
      <w:r w:rsidRPr="007B464F">
        <w:t>.</w:t>
      </w:r>
    </w:p>
    <w:p w14:paraId="211B433A" w14:textId="77777777" w:rsidR="00170278" w:rsidRPr="007B464F" w:rsidRDefault="00170278" w:rsidP="00170278">
      <w:pPr>
        <w:pStyle w:val="Reftext"/>
        <w:rPr>
          <w:i/>
          <w:iCs/>
        </w:rPr>
      </w:pPr>
      <w:r w:rsidRPr="007B464F">
        <w:t>[ITU-T H.248.93]</w:t>
      </w:r>
      <w:r w:rsidRPr="007B464F">
        <w:tab/>
        <w:t xml:space="preserve">Recommendation ITU-T H.248.93 (10/2014), </w:t>
      </w:r>
      <w:r w:rsidRPr="007B464F">
        <w:rPr>
          <w:i/>
          <w:iCs/>
        </w:rPr>
        <w:t>ITU-T H.248 support for control of transport security using the datagram transport layer security (DTLS) protocol</w:t>
      </w:r>
      <w:r w:rsidRPr="007B464F">
        <w:t>.</w:t>
      </w:r>
    </w:p>
    <w:p w14:paraId="5D7AE8B1" w14:textId="53E32376" w:rsidR="000E13E6" w:rsidRPr="007B464F" w:rsidRDefault="000E13E6" w:rsidP="00170278">
      <w:pPr>
        <w:pStyle w:val="Reftext"/>
        <w:rPr>
          <w:i/>
          <w:iCs/>
        </w:rPr>
      </w:pPr>
      <w:r w:rsidRPr="007B464F">
        <w:t>[ITU-T H.248.</w:t>
      </w:r>
      <w:r w:rsidR="00170278" w:rsidRPr="007B464F">
        <w:t>96</w:t>
      </w:r>
      <w:r w:rsidRPr="007B464F">
        <w:t>]</w:t>
      </w:r>
      <w:r w:rsidRPr="007B464F">
        <w:tab/>
        <w:t>Recommendation ITU-T H.248.</w:t>
      </w:r>
      <w:r w:rsidR="007907E2" w:rsidRPr="007B464F">
        <w:t xml:space="preserve">96 </w:t>
      </w:r>
      <w:r w:rsidRPr="007B464F">
        <w:t>(</w:t>
      </w:r>
      <w:r w:rsidR="008D78DE" w:rsidRPr="007B464F">
        <w:t>10</w:t>
      </w:r>
      <w:r w:rsidR="001177E1" w:rsidRPr="007B464F">
        <w:t xml:space="preserve">/2015), </w:t>
      </w:r>
      <w:r w:rsidRPr="007B464F">
        <w:rPr>
          <w:i/>
          <w:iCs/>
        </w:rPr>
        <w:t>Gateway control protocol: H.248 Stream grouping and aggregation</w:t>
      </w:r>
      <w:r w:rsidRPr="007B464F">
        <w:t>.</w:t>
      </w:r>
    </w:p>
    <w:p w14:paraId="2830B831" w14:textId="0E1CFF96" w:rsidR="00BC189D" w:rsidRPr="007B464F" w:rsidRDefault="00BC189D" w:rsidP="000E13E6">
      <w:pPr>
        <w:pStyle w:val="Reftext"/>
      </w:pPr>
      <w:r w:rsidRPr="007B464F">
        <w:t xml:space="preserve">[IETF </w:t>
      </w:r>
      <w:r w:rsidR="00B343A4" w:rsidRPr="007B464F">
        <w:t>RFC </w:t>
      </w:r>
      <w:r w:rsidRPr="007B464F">
        <w:t>3550]</w:t>
      </w:r>
      <w:r w:rsidRPr="007B464F">
        <w:tab/>
        <w:t>IETF</w:t>
      </w:r>
      <w:r w:rsidRPr="007B464F">
        <w:rPr>
          <w:rFonts w:hint="eastAsia"/>
        </w:rPr>
        <w:t xml:space="preserve"> </w:t>
      </w:r>
      <w:r w:rsidR="00B343A4" w:rsidRPr="007B464F">
        <w:t>RFC </w:t>
      </w:r>
      <w:r w:rsidRPr="007B464F">
        <w:t>3550 (</w:t>
      </w:r>
      <w:r w:rsidRPr="007B464F">
        <w:rPr>
          <w:rFonts w:hint="eastAsia"/>
        </w:rPr>
        <w:t>20</w:t>
      </w:r>
      <w:r w:rsidRPr="007B464F">
        <w:t xml:space="preserve">03), </w:t>
      </w:r>
      <w:r w:rsidRPr="007B464F">
        <w:rPr>
          <w:i/>
          <w:iCs/>
        </w:rPr>
        <w:t>RTP: A Transport Protocol for Real-Time Applications</w:t>
      </w:r>
      <w:r w:rsidR="00994680" w:rsidRPr="007B464F">
        <w:t>.</w:t>
      </w:r>
    </w:p>
    <w:p w14:paraId="701707FD" w14:textId="03BF9A18" w:rsidR="00BC189D" w:rsidRPr="007B464F" w:rsidRDefault="00BC189D">
      <w:pPr>
        <w:pStyle w:val="Reftext"/>
      </w:pPr>
      <w:r w:rsidRPr="007B464F">
        <w:t xml:space="preserve">[IETF </w:t>
      </w:r>
      <w:r w:rsidR="00B343A4" w:rsidRPr="007B464F">
        <w:t>RFC </w:t>
      </w:r>
      <w:r w:rsidRPr="007B464F">
        <w:t>5761]</w:t>
      </w:r>
      <w:r w:rsidRPr="007B464F">
        <w:tab/>
        <w:t>IETF</w:t>
      </w:r>
      <w:r w:rsidRPr="007B464F">
        <w:rPr>
          <w:rFonts w:hint="eastAsia"/>
        </w:rPr>
        <w:t xml:space="preserve"> </w:t>
      </w:r>
      <w:r w:rsidR="00B343A4" w:rsidRPr="007B464F">
        <w:t>RFC </w:t>
      </w:r>
      <w:r w:rsidRPr="007B464F">
        <w:t>5761 (</w:t>
      </w:r>
      <w:r w:rsidRPr="007B464F">
        <w:rPr>
          <w:rFonts w:hint="eastAsia"/>
        </w:rPr>
        <w:t>2010</w:t>
      </w:r>
      <w:r w:rsidRPr="007B464F">
        <w:t xml:space="preserve">), </w:t>
      </w:r>
      <w:r w:rsidRPr="007B464F">
        <w:rPr>
          <w:i/>
          <w:iCs/>
        </w:rPr>
        <w:t>Multiplexing RTP Data and Control Packets on a Single Port</w:t>
      </w:r>
      <w:r w:rsidR="00994680" w:rsidRPr="007B464F">
        <w:t>.</w:t>
      </w:r>
    </w:p>
    <w:p w14:paraId="3E9A6D18" w14:textId="6D2D6709" w:rsidR="00BC189D" w:rsidRPr="007B464F" w:rsidRDefault="00BC189D">
      <w:pPr>
        <w:pStyle w:val="Reftext"/>
      </w:pPr>
      <w:r w:rsidRPr="007B464F">
        <w:t xml:space="preserve">[IETF </w:t>
      </w:r>
      <w:r w:rsidR="00B343A4" w:rsidRPr="007B464F">
        <w:t>RFC </w:t>
      </w:r>
      <w:r w:rsidRPr="007B464F">
        <w:t>5764]</w:t>
      </w:r>
      <w:r w:rsidRPr="007B464F">
        <w:tab/>
        <w:t>IETF</w:t>
      </w:r>
      <w:r w:rsidRPr="007B464F">
        <w:rPr>
          <w:rFonts w:hint="eastAsia"/>
        </w:rPr>
        <w:t xml:space="preserve"> </w:t>
      </w:r>
      <w:r w:rsidR="00B343A4" w:rsidRPr="007B464F">
        <w:t>RFC </w:t>
      </w:r>
      <w:r w:rsidRPr="007B464F">
        <w:t>5764 (</w:t>
      </w:r>
      <w:r w:rsidRPr="007B464F">
        <w:rPr>
          <w:rFonts w:hint="eastAsia"/>
        </w:rPr>
        <w:t>2010</w:t>
      </w:r>
      <w:r w:rsidRPr="007B464F">
        <w:t xml:space="preserve">), </w:t>
      </w:r>
      <w:r w:rsidRPr="007B464F">
        <w:rPr>
          <w:i/>
          <w:iCs/>
        </w:rPr>
        <w:t>Datagram Transport Layer Security (DTLS) Extension to Establish Keys for the Secure Real-time Transport Protocol (SRTP)</w:t>
      </w:r>
      <w:r w:rsidR="00994680" w:rsidRPr="007B464F">
        <w:t>.</w:t>
      </w:r>
    </w:p>
    <w:p w14:paraId="067291E5" w14:textId="77777777" w:rsidR="00BC189D" w:rsidRPr="007B464F" w:rsidRDefault="00BC189D" w:rsidP="00402241">
      <w:pPr>
        <w:pStyle w:val="Heading1"/>
      </w:pPr>
      <w:bookmarkStart w:id="32" w:name="_Toc371345849"/>
      <w:bookmarkStart w:id="33" w:name="_Toc433105601"/>
      <w:r w:rsidRPr="007B464F">
        <w:t>3</w:t>
      </w:r>
      <w:r w:rsidRPr="007B464F">
        <w:tab/>
        <w:t>Definitions</w:t>
      </w:r>
      <w:bookmarkEnd w:id="30"/>
      <w:bookmarkEnd w:id="31"/>
      <w:bookmarkEnd w:id="32"/>
      <w:bookmarkEnd w:id="33"/>
    </w:p>
    <w:p w14:paraId="7453B5DC" w14:textId="77777777" w:rsidR="00BC189D" w:rsidRPr="007B464F" w:rsidRDefault="00BC189D" w:rsidP="00402241">
      <w:pPr>
        <w:pStyle w:val="Heading2"/>
      </w:pPr>
      <w:bookmarkStart w:id="34" w:name="_Toc346221238"/>
      <w:bookmarkStart w:id="35" w:name="_Toc346550330"/>
      <w:bookmarkStart w:id="36" w:name="_Toc371345850"/>
      <w:bookmarkStart w:id="37" w:name="_Toc433105602"/>
      <w:r w:rsidRPr="007B464F">
        <w:t>3.1</w:t>
      </w:r>
      <w:r w:rsidRPr="007B464F">
        <w:tab/>
        <w:t>Terms defined elsewhere</w:t>
      </w:r>
      <w:bookmarkEnd w:id="34"/>
      <w:bookmarkEnd w:id="35"/>
      <w:bookmarkEnd w:id="36"/>
      <w:bookmarkEnd w:id="37"/>
    </w:p>
    <w:p w14:paraId="4A74B78D" w14:textId="77777777" w:rsidR="00BC189D" w:rsidRPr="007B464F" w:rsidRDefault="00BC189D" w:rsidP="00BC189D">
      <w:r w:rsidRPr="007B464F">
        <w:t>This Recommendation uses the following terms defined elsewhere:</w:t>
      </w:r>
    </w:p>
    <w:p w14:paraId="5C3E3815" w14:textId="1630379D" w:rsidR="000E13E6" w:rsidRPr="007B464F" w:rsidRDefault="000E13E6" w:rsidP="00BE7ED0">
      <w:pPr>
        <w:tabs>
          <w:tab w:val="left" w:pos="851"/>
        </w:tabs>
      </w:pPr>
      <w:r w:rsidRPr="007B464F">
        <w:rPr>
          <w:b/>
          <w:bCs/>
        </w:rPr>
        <w:t>3.1.1</w:t>
      </w:r>
      <w:r w:rsidRPr="007B464F">
        <w:rPr>
          <w:b/>
          <w:bCs/>
        </w:rPr>
        <w:tab/>
        <w:t>media (clause 2.1/[</w:t>
      </w:r>
      <w:r w:rsidR="00170278" w:rsidRPr="007B464F">
        <w:rPr>
          <w:b/>
          <w:bCs/>
        </w:rPr>
        <w:t>b-</w:t>
      </w:r>
      <w:r w:rsidRPr="007B464F">
        <w:rPr>
          <w:b/>
          <w:bCs/>
        </w:rPr>
        <w:t xml:space="preserve">IETF </w:t>
      </w:r>
      <w:r w:rsidR="00170278" w:rsidRPr="007B464F">
        <w:rPr>
          <w:b/>
        </w:rPr>
        <w:t>rtp-</w:t>
      </w:r>
      <w:r w:rsidRPr="007B464F">
        <w:rPr>
          <w:b/>
        </w:rPr>
        <w:t>taxonomy</w:t>
      </w:r>
      <w:r w:rsidRPr="007B464F">
        <w:rPr>
          <w:b/>
          <w:bCs/>
        </w:rPr>
        <w:t>])</w:t>
      </w:r>
      <w:r w:rsidRPr="007B464F">
        <w:t xml:space="preserve">: a sequence of </w:t>
      </w:r>
      <w:r w:rsidRPr="007B464F">
        <w:rPr>
          <w:i/>
          <w:iCs/>
        </w:rPr>
        <w:t>synthetic</w:t>
      </w:r>
      <w:r w:rsidRPr="007B464F">
        <w:t xml:space="preserve"> or </w:t>
      </w:r>
      <w:r w:rsidRPr="007B464F">
        <w:rPr>
          <w:i/>
          <w:iCs/>
        </w:rPr>
        <w:t>physical Stimuli</w:t>
      </w:r>
      <w:r w:rsidRPr="007B464F">
        <w:t xml:space="preserve"> (sound waves, photons, key-strokes), represented in digital form. </w:t>
      </w:r>
      <w:r w:rsidRPr="007B464F">
        <w:rPr>
          <w:i/>
          <w:iCs/>
        </w:rPr>
        <w:t>Synthesized media</w:t>
      </w:r>
      <w:r w:rsidRPr="007B464F">
        <w:t xml:space="preserve"> is typically generated directly in the digital domain.</w:t>
      </w:r>
    </w:p>
    <w:p w14:paraId="4B277D19" w14:textId="77777777" w:rsidR="007B464F" w:rsidRDefault="00BC189D" w:rsidP="00BE7ED0">
      <w:pPr>
        <w:tabs>
          <w:tab w:val="left" w:pos="851"/>
        </w:tabs>
      </w:pPr>
      <w:r w:rsidRPr="007B464F">
        <w:rPr>
          <w:b/>
          <w:bCs/>
        </w:rPr>
        <w:t>3.1.</w:t>
      </w:r>
      <w:r w:rsidR="005A70D5" w:rsidRPr="007B464F">
        <w:rPr>
          <w:b/>
          <w:bCs/>
        </w:rPr>
        <w:t>2</w:t>
      </w:r>
      <w:r w:rsidRPr="007B464F">
        <w:rPr>
          <w:b/>
          <w:bCs/>
        </w:rPr>
        <w:tab/>
        <w:t xml:space="preserve">media sink </w:t>
      </w:r>
      <w:r w:rsidR="000E13E6" w:rsidRPr="007B464F">
        <w:rPr>
          <w:b/>
          <w:bCs/>
        </w:rPr>
        <w:t xml:space="preserve">(clause 2.1.27/[IETF </w:t>
      </w:r>
      <w:r w:rsidR="008D78DE" w:rsidRPr="007B464F">
        <w:rPr>
          <w:b/>
          <w:bCs/>
        </w:rPr>
        <w:t>rtp-</w:t>
      </w:r>
      <w:r w:rsidR="000E13E6" w:rsidRPr="007B464F">
        <w:rPr>
          <w:b/>
          <w:bCs/>
        </w:rPr>
        <w:t xml:space="preserve">taxonomy]): </w:t>
      </w:r>
      <w:r w:rsidR="000E13E6" w:rsidRPr="007B464F">
        <w:t>The media sink receives a source stream that contains, usually periodically, sampled media data together with associated synchronization information. Depending on application, this source stream then needs to be transformed into a raw stream that is conveyed to the media render, synchronized with the output from other media sinks.</w:t>
      </w:r>
    </w:p>
    <w:p w14:paraId="520ED80B" w14:textId="77777777" w:rsidR="007B464F" w:rsidRDefault="00BC189D" w:rsidP="00BE7ED0">
      <w:pPr>
        <w:tabs>
          <w:tab w:val="left" w:pos="851"/>
        </w:tabs>
        <w:rPr>
          <w:b/>
          <w:bCs/>
        </w:rPr>
      </w:pPr>
      <w:r w:rsidRPr="007B464F">
        <w:rPr>
          <w:b/>
          <w:bCs/>
        </w:rPr>
        <w:t>3.1.</w:t>
      </w:r>
      <w:r w:rsidR="005A70D5" w:rsidRPr="007B464F">
        <w:rPr>
          <w:b/>
          <w:bCs/>
        </w:rPr>
        <w:t>3</w:t>
      </w:r>
      <w:r w:rsidRPr="007B464F">
        <w:rPr>
          <w:b/>
          <w:bCs/>
        </w:rPr>
        <w:tab/>
        <w:t xml:space="preserve">media source </w:t>
      </w:r>
      <w:r w:rsidR="000E13E6" w:rsidRPr="007B464F">
        <w:rPr>
          <w:b/>
          <w:bCs/>
        </w:rPr>
        <w:t>(clause 2.1.4/[</w:t>
      </w:r>
      <w:r w:rsidR="008D78DE" w:rsidRPr="007B464F">
        <w:rPr>
          <w:b/>
          <w:bCs/>
        </w:rPr>
        <w:t>b-</w:t>
      </w:r>
      <w:r w:rsidR="000E13E6" w:rsidRPr="007B464F">
        <w:rPr>
          <w:b/>
          <w:bCs/>
        </w:rPr>
        <w:t xml:space="preserve">IETF </w:t>
      </w:r>
      <w:r w:rsidR="008D78DE" w:rsidRPr="007B464F">
        <w:rPr>
          <w:b/>
          <w:bCs/>
        </w:rPr>
        <w:t>rtp-</w:t>
      </w:r>
      <w:r w:rsidR="000E13E6" w:rsidRPr="007B464F">
        <w:rPr>
          <w:b/>
          <w:bCs/>
        </w:rPr>
        <w:t xml:space="preserve">taxonomy]): </w:t>
      </w:r>
      <w:r w:rsidR="000E13E6" w:rsidRPr="007B464F">
        <w:t xml:space="preserve">The logical source of a reference clock synchronized, time progressing, digital media stream, called a source stream.  This transformation takes one or more raw streams and provides a source stream as output.  The output is </w:t>
      </w:r>
      <w:r w:rsidR="000E13E6" w:rsidRPr="007B464F">
        <w:lastRenderedPageBreak/>
        <w:t>synchronized with a reference clock, which can be as simple as a system local wall clock or as complex as NTP synchronized.</w:t>
      </w:r>
    </w:p>
    <w:p w14:paraId="0F880739" w14:textId="44F6FB2D" w:rsidR="00BC189D" w:rsidRPr="007B464F" w:rsidRDefault="00BC189D" w:rsidP="00BE7ED0">
      <w:pPr>
        <w:tabs>
          <w:tab w:val="left" w:pos="851"/>
        </w:tabs>
      </w:pPr>
      <w:r w:rsidRPr="007B464F">
        <w:rPr>
          <w:b/>
          <w:bCs/>
        </w:rPr>
        <w:t>3.1.</w:t>
      </w:r>
      <w:r w:rsidR="001177E1" w:rsidRPr="007B464F">
        <w:rPr>
          <w:b/>
          <w:bCs/>
        </w:rPr>
        <w:t>4</w:t>
      </w:r>
      <w:r w:rsidRPr="007B464F">
        <w:rPr>
          <w:b/>
          <w:bCs/>
        </w:rPr>
        <w:tab/>
      </w:r>
      <w:r w:rsidR="005A70D5" w:rsidRPr="007B464F">
        <w:rPr>
          <w:b/>
          <w:bCs/>
        </w:rPr>
        <w:t>(</w:t>
      </w:r>
      <w:r w:rsidRPr="007B464F">
        <w:rPr>
          <w:b/>
          <w:bCs/>
        </w:rPr>
        <w:t>H.248 media</w:t>
      </w:r>
      <w:r w:rsidR="005A70D5" w:rsidRPr="007B464F">
        <w:rPr>
          <w:b/>
          <w:bCs/>
        </w:rPr>
        <w:t>)</w:t>
      </w:r>
      <w:r w:rsidRPr="007B464F">
        <w:rPr>
          <w:b/>
          <w:bCs/>
        </w:rPr>
        <w:t xml:space="preserve"> stream </w:t>
      </w:r>
      <w:r w:rsidR="008D78DE" w:rsidRPr="007B464F">
        <w:rPr>
          <w:b/>
          <w:bCs/>
        </w:rPr>
        <w:t>(</w:t>
      </w:r>
      <w:r w:rsidR="005A70D5" w:rsidRPr="007B464F">
        <w:rPr>
          <w:b/>
          <w:bCs/>
        </w:rPr>
        <w:t>clause 3.2.9/</w:t>
      </w:r>
      <w:r w:rsidR="008D78DE" w:rsidRPr="007B464F">
        <w:rPr>
          <w:b/>
          <w:bCs/>
        </w:rPr>
        <w:t>[</w:t>
      </w:r>
      <w:r w:rsidRPr="007B464F">
        <w:rPr>
          <w:b/>
          <w:bCs/>
        </w:rPr>
        <w:t>ITU-T H.248.1]</w:t>
      </w:r>
      <w:r w:rsidR="008D78DE" w:rsidRPr="007B464F">
        <w:rPr>
          <w:b/>
          <w:bCs/>
        </w:rPr>
        <w:t>)</w:t>
      </w:r>
      <w:r w:rsidRPr="007B464F">
        <w:t xml:space="preserve">: </w:t>
      </w:r>
      <w:r w:rsidR="005A70D5" w:rsidRPr="007B464F">
        <w:t>bidirectional media or control flow received/sent by a media gateway as part of a call or conference.</w:t>
      </w:r>
    </w:p>
    <w:p w14:paraId="73FFC192" w14:textId="0D2A9764" w:rsidR="005A70D5" w:rsidRPr="007B464F" w:rsidRDefault="00BC189D" w:rsidP="00BE7ED0">
      <w:pPr>
        <w:tabs>
          <w:tab w:val="left" w:pos="851"/>
        </w:tabs>
      </w:pPr>
      <w:r w:rsidRPr="007B464F">
        <w:rPr>
          <w:b/>
          <w:bCs/>
        </w:rPr>
        <w:t>3.1.</w:t>
      </w:r>
      <w:r w:rsidR="001177E1" w:rsidRPr="007B464F">
        <w:rPr>
          <w:b/>
          <w:bCs/>
        </w:rPr>
        <w:t>5</w:t>
      </w:r>
      <w:r w:rsidRPr="007B464F">
        <w:rPr>
          <w:b/>
          <w:bCs/>
        </w:rPr>
        <w:tab/>
        <w:t xml:space="preserve">RTP end point </w:t>
      </w:r>
      <w:r w:rsidR="005A70D5" w:rsidRPr="007B464F">
        <w:rPr>
          <w:b/>
          <w:bCs/>
        </w:rPr>
        <w:t>(clause 2.2.1/[</w:t>
      </w:r>
      <w:r w:rsidR="00170278" w:rsidRPr="007B464F">
        <w:rPr>
          <w:b/>
          <w:bCs/>
        </w:rPr>
        <w:t>b-</w:t>
      </w:r>
      <w:r w:rsidR="005A70D5" w:rsidRPr="007B464F">
        <w:rPr>
          <w:b/>
          <w:bCs/>
        </w:rPr>
        <w:t xml:space="preserve">IETF </w:t>
      </w:r>
      <w:r w:rsidR="00170278" w:rsidRPr="007B464F">
        <w:rPr>
          <w:b/>
        </w:rPr>
        <w:t>rtp-</w:t>
      </w:r>
      <w:r w:rsidR="005A70D5" w:rsidRPr="007B464F">
        <w:rPr>
          <w:b/>
        </w:rPr>
        <w:t>taxonomy</w:t>
      </w:r>
      <w:r w:rsidR="005A70D5" w:rsidRPr="007B464F">
        <w:rPr>
          <w:b/>
          <w:bCs/>
        </w:rPr>
        <w:t>])</w:t>
      </w:r>
      <w:r w:rsidR="005A70D5" w:rsidRPr="007B464F">
        <w:t xml:space="preserve">: A single addressable entity sending or receiving </w:t>
      </w:r>
      <w:r w:rsidR="005A70D5" w:rsidRPr="007B464F">
        <w:rPr>
          <w:i/>
          <w:iCs/>
        </w:rPr>
        <w:t>RTP packets</w:t>
      </w:r>
      <w:r w:rsidR="005A70D5" w:rsidRPr="007B464F">
        <w:t>.  It may be decomposed into several functional blocks, but as long as it behaves as a single RTP stack entity it is classified as a single "Endpoint".</w:t>
      </w:r>
    </w:p>
    <w:p w14:paraId="35B2013D" w14:textId="77777777" w:rsidR="005A70D5" w:rsidRPr="007B464F" w:rsidRDefault="005A70D5" w:rsidP="00BE7ED0">
      <w:pPr>
        <w:pStyle w:val="Note"/>
        <w:tabs>
          <w:tab w:val="left" w:pos="851"/>
        </w:tabs>
      </w:pPr>
      <w:r w:rsidRPr="007B464F">
        <w:t>NOTE – The self-contained notion of 'endpoint' is consistent with [b-ITU-T H.Sup.13].</w:t>
      </w:r>
    </w:p>
    <w:p w14:paraId="6B60A595" w14:textId="35FE937F" w:rsidR="005A70D5" w:rsidRPr="007B464F" w:rsidRDefault="00BC189D" w:rsidP="00BE7ED0">
      <w:pPr>
        <w:tabs>
          <w:tab w:val="left" w:pos="851"/>
        </w:tabs>
      </w:pPr>
      <w:r w:rsidRPr="007B464F">
        <w:rPr>
          <w:b/>
          <w:bCs/>
        </w:rPr>
        <w:t>3.1.</w:t>
      </w:r>
      <w:r w:rsidR="001177E1" w:rsidRPr="007B464F">
        <w:rPr>
          <w:b/>
          <w:bCs/>
        </w:rPr>
        <w:t>6</w:t>
      </w:r>
      <w:r w:rsidRPr="007B464F">
        <w:rPr>
          <w:b/>
          <w:bCs/>
        </w:rPr>
        <w:tab/>
        <w:t xml:space="preserve">RTP end system </w:t>
      </w:r>
      <w:r w:rsidR="005A70D5" w:rsidRPr="007B464F">
        <w:rPr>
          <w:b/>
          <w:bCs/>
        </w:rPr>
        <w:t xml:space="preserve">[IETF 3550]: </w:t>
      </w:r>
      <w:r w:rsidR="005A70D5" w:rsidRPr="007B464F">
        <w:t>An application that generates the content to be sent in RTP packets and/or consumes the content of received RTP packets.  An end system can act as one or more synchronization sources in a particular RTP session, but typically only one.</w:t>
      </w:r>
    </w:p>
    <w:p w14:paraId="73F47F58" w14:textId="4EF551FC" w:rsidR="00BC189D" w:rsidRPr="007B464F" w:rsidRDefault="005A70D5" w:rsidP="00BE7ED0">
      <w:pPr>
        <w:tabs>
          <w:tab w:val="left" w:pos="851"/>
        </w:tabs>
      </w:pPr>
      <w:r w:rsidRPr="007B464F">
        <w:rPr>
          <w:rStyle w:val="NoteChar"/>
        </w:rPr>
        <w:t>NOTE – The term is used and important in context of "RTP topologies", see [ITU-T H.248.88]. The term is used in a synonym manner with "RTP endpoint" in [ITU-T H.248.88].</w:t>
      </w:r>
    </w:p>
    <w:p w14:paraId="253072F6" w14:textId="77777777" w:rsidR="007B464F" w:rsidRDefault="00BC189D" w:rsidP="00BE7ED0">
      <w:pPr>
        <w:tabs>
          <w:tab w:val="left" w:pos="851"/>
        </w:tabs>
        <w:rPr>
          <w:b/>
          <w:bCs/>
        </w:rPr>
      </w:pPr>
      <w:r w:rsidRPr="007B464F">
        <w:rPr>
          <w:b/>
          <w:bCs/>
        </w:rPr>
        <w:t>3.1.</w:t>
      </w:r>
      <w:r w:rsidR="001177E1" w:rsidRPr="007B464F">
        <w:rPr>
          <w:b/>
          <w:bCs/>
        </w:rPr>
        <w:t>7</w:t>
      </w:r>
      <w:r w:rsidRPr="007B464F">
        <w:rPr>
          <w:b/>
          <w:bCs/>
        </w:rPr>
        <w:tab/>
        <w:t xml:space="preserve">RTP stream </w:t>
      </w:r>
      <w:r w:rsidR="005A70D5" w:rsidRPr="007B464F">
        <w:rPr>
          <w:b/>
          <w:bCs/>
        </w:rPr>
        <w:t xml:space="preserve">(clause 2.1.10/[IETF </w:t>
      </w:r>
      <w:r w:rsidR="008D78DE" w:rsidRPr="007B464F">
        <w:rPr>
          <w:b/>
        </w:rPr>
        <w:t>rtp-</w:t>
      </w:r>
      <w:r w:rsidR="005A70D5" w:rsidRPr="007B464F">
        <w:rPr>
          <w:b/>
        </w:rPr>
        <w:t>taxonomy</w:t>
      </w:r>
      <w:r w:rsidR="005A70D5" w:rsidRPr="007B464F">
        <w:rPr>
          <w:b/>
          <w:bCs/>
        </w:rPr>
        <w:t>])</w:t>
      </w:r>
      <w:r w:rsidR="005A70D5" w:rsidRPr="007B464F">
        <w:t xml:space="preserve">: A </w:t>
      </w:r>
      <w:r w:rsidR="005A70D5" w:rsidRPr="007B464F">
        <w:rPr>
          <w:i/>
          <w:iCs/>
        </w:rPr>
        <w:t>stream</w:t>
      </w:r>
      <w:r w:rsidR="005A70D5" w:rsidRPr="007B464F">
        <w:t xml:space="preserve"> of RTP packets containing </w:t>
      </w:r>
      <w:r w:rsidR="005A70D5" w:rsidRPr="007B464F">
        <w:rPr>
          <w:i/>
          <w:iCs/>
        </w:rPr>
        <w:t>media data</w:t>
      </w:r>
      <w:r w:rsidR="005A70D5" w:rsidRPr="007B464F">
        <w:t xml:space="preserve">, </w:t>
      </w:r>
      <w:r w:rsidR="005A70D5" w:rsidRPr="007B464F">
        <w:rPr>
          <w:i/>
          <w:iCs/>
        </w:rPr>
        <w:t>source</w:t>
      </w:r>
      <w:r w:rsidR="005A70D5" w:rsidRPr="007B464F">
        <w:t xml:space="preserve"> or </w:t>
      </w:r>
      <w:r w:rsidR="005A70D5" w:rsidRPr="007B464F">
        <w:rPr>
          <w:i/>
          <w:iCs/>
        </w:rPr>
        <w:t>redundant</w:t>
      </w:r>
      <w:r w:rsidR="005A70D5" w:rsidRPr="007B464F">
        <w:t xml:space="preserve">. The </w:t>
      </w:r>
      <w:r w:rsidR="005A70D5" w:rsidRPr="007B464F">
        <w:rPr>
          <w:i/>
          <w:iCs/>
        </w:rPr>
        <w:t>RTP stream</w:t>
      </w:r>
      <w:r w:rsidR="005A70D5" w:rsidRPr="007B464F">
        <w:t xml:space="preserve"> is identified by an SSRC belonging to a particular </w:t>
      </w:r>
      <w:r w:rsidR="005A70D5" w:rsidRPr="007B464F">
        <w:rPr>
          <w:i/>
          <w:iCs/>
        </w:rPr>
        <w:t>RTP session</w:t>
      </w:r>
      <w:r w:rsidR="005A70D5" w:rsidRPr="007B464F">
        <w:t>.</w:t>
      </w:r>
    </w:p>
    <w:p w14:paraId="7834EA55" w14:textId="1E831103" w:rsidR="005A70D5" w:rsidRPr="007B464F" w:rsidRDefault="00BC189D" w:rsidP="00BE7ED0">
      <w:pPr>
        <w:tabs>
          <w:tab w:val="left" w:pos="851"/>
        </w:tabs>
      </w:pPr>
      <w:r w:rsidRPr="007B464F">
        <w:rPr>
          <w:b/>
          <w:bCs/>
        </w:rPr>
        <w:t>3.1.</w:t>
      </w:r>
      <w:r w:rsidR="001177E1" w:rsidRPr="007B464F">
        <w:rPr>
          <w:b/>
          <w:bCs/>
        </w:rPr>
        <w:t>8</w:t>
      </w:r>
      <w:r w:rsidRPr="007B464F">
        <w:rPr>
          <w:b/>
          <w:bCs/>
        </w:rPr>
        <w:tab/>
        <w:t>RTP session</w:t>
      </w:r>
      <w:r w:rsidR="005A70D5" w:rsidRPr="007B464F">
        <w:rPr>
          <w:b/>
          <w:bCs/>
        </w:rPr>
        <w:t xml:space="preserve"> (clause 2.2.2/[IETF </w:t>
      </w:r>
      <w:r w:rsidR="008D78DE" w:rsidRPr="007B464F">
        <w:rPr>
          <w:b/>
        </w:rPr>
        <w:t>rtp-</w:t>
      </w:r>
      <w:r w:rsidR="005A70D5" w:rsidRPr="007B464F">
        <w:rPr>
          <w:b/>
        </w:rPr>
        <w:t>taxonomy</w:t>
      </w:r>
      <w:r w:rsidR="005A70D5" w:rsidRPr="007B464F">
        <w:rPr>
          <w:b/>
          <w:bCs/>
        </w:rPr>
        <w:t xml:space="preserve">]): </w:t>
      </w:r>
      <w:r w:rsidR="005A70D5" w:rsidRPr="007B464F">
        <w:t xml:space="preserve">An </w:t>
      </w:r>
      <w:r w:rsidR="005A70D5" w:rsidRPr="007B464F">
        <w:rPr>
          <w:i/>
          <w:iCs/>
        </w:rPr>
        <w:t>RTP Session</w:t>
      </w:r>
      <w:r w:rsidR="005A70D5" w:rsidRPr="007B464F">
        <w:t xml:space="preserve"> is an association among a group of </w:t>
      </w:r>
      <w:r w:rsidR="005A70D5" w:rsidRPr="007B464F">
        <w:rPr>
          <w:i/>
          <w:iCs/>
        </w:rPr>
        <w:t>Participants</w:t>
      </w:r>
      <w:r w:rsidR="005A70D5" w:rsidRPr="007B464F">
        <w:t xml:space="preserve"> communicating with RTP.  It is a group communications channel which can potentially carry a number of </w:t>
      </w:r>
      <w:r w:rsidR="005A70D5" w:rsidRPr="007B464F">
        <w:rPr>
          <w:i/>
          <w:iCs/>
        </w:rPr>
        <w:t>RTP Streams</w:t>
      </w:r>
      <w:r w:rsidR="005A70D5" w:rsidRPr="007B464F">
        <w:t xml:space="preserve">.  Within an </w:t>
      </w:r>
      <w:r w:rsidR="005A70D5" w:rsidRPr="007B464F">
        <w:rPr>
          <w:i/>
          <w:iCs/>
        </w:rPr>
        <w:t>RTP Session</w:t>
      </w:r>
      <w:r w:rsidR="005A70D5" w:rsidRPr="007B464F">
        <w:t xml:space="preserve">, every </w:t>
      </w:r>
      <w:r w:rsidR="005A70D5" w:rsidRPr="007B464F">
        <w:rPr>
          <w:i/>
          <w:iCs/>
        </w:rPr>
        <w:t>Participant</w:t>
      </w:r>
      <w:r w:rsidR="005A70D5" w:rsidRPr="007B464F">
        <w:t xml:space="preserve"> can find meta-data and control information (over RTCP) about all the </w:t>
      </w:r>
      <w:r w:rsidR="005A70D5" w:rsidRPr="007B464F">
        <w:rPr>
          <w:i/>
          <w:iCs/>
        </w:rPr>
        <w:t>RTP Streams</w:t>
      </w:r>
      <w:r w:rsidR="005A70D5" w:rsidRPr="007B464F">
        <w:t xml:space="preserve"> in the </w:t>
      </w:r>
      <w:r w:rsidR="005A70D5" w:rsidRPr="007B464F">
        <w:rPr>
          <w:i/>
          <w:iCs/>
        </w:rPr>
        <w:t>RTP Session</w:t>
      </w:r>
      <w:r w:rsidR="005A70D5" w:rsidRPr="007B464F">
        <w:t xml:space="preserve">.  The bandwidth of the RTCP control channel is shared between all Participants within an </w:t>
      </w:r>
      <w:r w:rsidR="005A70D5" w:rsidRPr="007B464F">
        <w:rPr>
          <w:i/>
          <w:iCs/>
        </w:rPr>
        <w:t>RTP Session</w:t>
      </w:r>
      <w:r w:rsidR="005A70D5" w:rsidRPr="007B464F">
        <w:t>.</w:t>
      </w:r>
    </w:p>
    <w:p w14:paraId="210EB74A" w14:textId="0F07823F" w:rsidR="005A70D5" w:rsidRPr="007B464F" w:rsidRDefault="005A70D5" w:rsidP="00DF6A02">
      <w:pPr>
        <w:pStyle w:val="Note"/>
      </w:pPr>
      <w:r w:rsidRPr="007B464F">
        <w:t>NOTE –</w:t>
      </w:r>
      <w:r w:rsidR="008D78DE" w:rsidRPr="007B464F">
        <w:t xml:space="preserve"> Clause 3.1.3 /</w:t>
      </w:r>
      <w:r w:rsidRPr="007B464F">
        <w:t xml:space="preserve"> [ITU-T H.248.57] provides following definition:</w:t>
      </w:r>
    </w:p>
    <w:p w14:paraId="4C9A67D3" w14:textId="77777777" w:rsidR="005A70D5" w:rsidRPr="007B464F" w:rsidRDefault="005A70D5" w:rsidP="00627799">
      <w:pPr>
        <w:pStyle w:val="Note"/>
        <w:ind w:left="567"/>
        <w:rPr>
          <w:i/>
          <w:iCs/>
        </w:rPr>
      </w:pPr>
      <w:r w:rsidRPr="007B464F">
        <w:rPr>
          <w:i/>
          <w:iCs/>
        </w:rPr>
        <w:t>RTP session: An RTP session comprises a single RTP flow and an optional RTCP flow.</w:t>
      </w:r>
    </w:p>
    <w:p w14:paraId="5A8DF09A" w14:textId="7F852FF9" w:rsidR="005A70D5" w:rsidRPr="007B464F" w:rsidRDefault="005A70D5" w:rsidP="00627799">
      <w:pPr>
        <w:pStyle w:val="Note"/>
        <w:ind w:left="567"/>
      </w:pPr>
      <w:r w:rsidRPr="007B464F">
        <w:t>It could be concluded that the "</w:t>
      </w:r>
      <w:r w:rsidRPr="007B464F">
        <w:rPr>
          <w:i/>
          <w:iCs/>
        </w:rPr>
        <w:t>H.248.57 RTP session</w:t>
      </w:r>
      <w:r w:rsidRPr="007B464F">
        <w:t xml:space="preserve">" is synonym to </w:t>
      </w:r>
      <w:r w:rsidRPr="007B464F">
        <w:rPr>
          <w:i/>
          <w:iCs/>
        </w:rPr>
        <w:t>RTP stream</w:t>
      </w:r>
      <w:r w:rsidRPr="007B464F">
        <w:t xml:space="preserve"> in general.</w:t>
      </w:r>
    </w:p>
    <w:p w14:paraId="30E1FF71" w14:textId="77777777" w:rsidR="00BC189D" w:rsidRPr="007B464F" w:rsidRDefault="00BC189D" w:rsidP="00402241">
      <w:pPr>
        <w:pStyle w:val="Heading2"/>
      </w:pPr>
      <w:bookmarkStart w:id="38" w:name="_Toc346221239"/>
      <w:bookmarkStart w:id="39" w:name="_Toc346550331"/>
      <w:bookmarkStart w:id="40" w:name="_Toc371345851"/>
      <w:bookmarkStart w:id="41" w:name="_Toc433105603"/>
      <w:r w:rsidRPr="007B464F">
        <w:t>3.2</w:t>
      </w:r>
      <w:r w:rsidRPr="007B464F">
        <w:tab/>
        <w:t>Terms defined in this Recommendation</w:t>
      </w:r>
      <w:bookmarkEnd w:id="38"/>
      <w:bookmarkEnd w:id="39"/>
      <w:bookmarkEnd w:id="40"/>
      <w:bookmarkEnd w:id="41"/>
    </w:p>
    <w:p w14:paraId="69116C0A" w14:textId="77777777" w:rsidR="00BC189D" w:rsidRPr="007B464F" w:rsidRDefault="00BC189D" w:rsidP="00BC189D">
      <w:r w:rsidRPr="007B464F">
        <w:t>This Recommendation defines the following terms:</w:t>
      </w:r>
    </w:p>
    <w:p w14:paraId="507EE53D" w14:textId="2E88773C" w:rsidR="006F513B" w:rsidRPr="007B464F" w:rsidRDefault="006F513B" w:rsidP="00BE7ED0">
      <w:pPr>
        <w:tabs>
          <w:tab w:val="left" w:pos="851"/>
        </w:tabs>
      </w:pPr>
      <w:r w:rsidRPr="007B464F">
        <w:rPr>
          <w:b/>
          <w:bCs/>
        </w:rPr>
        <w:t>3.2.1</w:t>
      </w:r>
      <w:r w:rsidRPr="007B464F">
        <w:rPr>
          <w:b/>
          <w:bCs/>
        </w:rPr>
        <w:tab/>
        <w:t>Media format</w:t>
      </w:r>
      <w:r w:rsidRPr="007B464F">
        <w:t xml:space="preserve">: a particular pair of associated </w:t>
      </w:r>
      <w:r w:rsidRPr="007B464F">
        <w:rPr>
          <w:i/>
          <w:iCs/>
        </w:rPr>
        <w:t>media encoder</w:t>
      </w:r>
      <w:r w:rsidRPr="007B464F">
        <w:t xml:space="preserve"> (clause 2.1.6/[</w:t>
      </w:r>
      <w:r w:rsidR="00170278" w:rsidRPr="007B464F">
        <w:t>b-</w:t>
      </w:r>
      <w:r w:rsidRPr="007B464F">
        <w:t xml:space="preserve">IETF </w:t>
      </w:r>
      <w:r w:rsidR="00170278" w:rsidRPr="007B464F">
        <w:t>rtp-</w:t>
      </w:r>
      <w:r w:rsidRPr="007B464F">
        <w:t xml:space="preserve">taxonomy]) and </w:t>
      </w:r>
      <w:r w:rsidRPr="007B464F">
        <w:rPr>
          <w:i/>
          <w:iCs/>
        </w:rPr>
        <w:t>media decoder</w:t>
      </w:r>
      <w:r w:rsidRPr="007B464F">
        <w:t xml:space="preserve"> (clause 2.1.</w:t>
      </w:r>
      <w:r w:rsidR="00170278" w:rsidRPr="007B464F">
        <w:t>29</w:t>
      </w:r>
      <w:r w:rsidRPr="007B464F">
        <w:t>/[</w:t>
      </w:r>
      <w:r w:rsidR="00170278" w:rsidRPr="007B464F">
        <w:t>b-</w:t>
      </w:r>
      <w:r w:rsidRPr="007B464F">
        <w:t xml:space="preserve">IETF </w:t>
      </w:r>
      <w:r w:rsidR="00170278" w:rsidRPr="007B464F">
        <w:t>rtp-</w:t>
      </w:r>
      <w:r w:rsidRPr="007B464F">
        <w:t>taxonomy]) entities.</w:t>
      </w:r>
    </w:p>
    <w:p w14:paraId="4C61FF48" w14:textId="0B3ECEB9" w:rsidR="006F513B" w:rsidRPr="007B464F" w:rsidRDefault="006F513B" w:rsidP="00BE7ED0">
      <w:pPr>
        <w:tabs>
          <w:tab w:val="left" w:pos="851"/>
        </w:tabs>
        <w:rPr>
          <w:b/>
          <w:bCs/>
        </w:rPr>
      </w:pPr>
      <w:r w:rsidRPr="007B464F">
        <w:rPr>
          <w:b/>
          <w:bCs/>
        </w:rPr>
        <w:t>3.2.2</w:t>
      </w:r>
      <w:r w:rsidRPr="007B464F">
        <w:rPr>
          <w:b/>
          <w:bCs/>
        </w:rPr>
        <w:tab/>
        <w:t xml:space="preserve">Media type: </w:t>
      </w:r>
      <w:r w:rsidRPr="007B464F">
        <w:t>a categorization concept for the classification of similar media f</w:t>
      </w:r>
      <w:r w:rsidR="00BE7ED0" w:rsidRPr="007B464F">
        <w:t xml:space="preserve">ormats (e.g., 'audio', </w:t>
      </w:r>
      <w:r w:rsidR="007B464F">
        <w:t>'</w:t>
      </w:r>
      <w:r w:rsidR="00BE7ED0" w:rsidRPr="007B464F">
        <w:t>video', etc.</w:t>
      </w:r>
      <w:r w:rsidRPr="007B464F">
        <w:t>)</w:t>
      </w:r>
    </w:p>
    <w:p w14:paraId="00D26AAD" w14:textId="19FCB6E4" w:rsidR="00BC189D" w:rsidRPr="007B464F" w:rsidRDefault="00BC189D" w:rsidP="00BE7ED0">
      <w:pPr>
        <w:tabs>
          <w:tab w:val="left" w:pos="851"/>
        </w:tabs>
        <w:rPr>
          <w:lang w:bidi="he-IL"/>
        </w:rPr>
      </w:pPr>
      <w:r w:rsidRPr="007B464F">
        <w:rPr>
          <w:b/>
          <w:bCs/>
        </w:rPr>
        <w:t>3.2.</w:t>
      </w:r>
      <w:r w:rsidR="006F513B" w:rsidRPr="007B464F">
        <w:rPr>
          <w:b/>
          <w:bCs/>
        </w:rPr>
        <w:t>3</w:t>
      </w:r>
      <w:r w:rsidRPr="007B464F">
        <w:rPr>
          <w:b/>
          <w:bCs/>
        </w:rPr>
        <w:tab/>
        <w:t>MG RTP topology</w:t>
      </w:r>
      <w:r w:rsidRPr="007B464F">
        <w:t>:</w:t>
      </w:r>
      <w:r w:rsidRPr="007B464F">
        <w:rPr>
          <w:lang w:bidi="he-IL"/>
        </w:rPr>
        <w:t xml:space="preserve"> The configuration of </w:t>
      </w:r>
      <w:r w:rsidRPr="007B464F">
        <w:rPr>
          <w:i/>
          <w:iCs/>
        </w:rPr>
        <w:t>RTP termination(s)</w:t>
      </w:r>
      <w:r w:rsidRPr="007B464F">
        <w:rPr>
          <w:lang w:bidi="he-IL"/>
        </w:rPr>
        <w:t xml:space="preserve"> (NOTE 1) for an individual </w:t>
      </w:r>
      <w:r w:rsidRPr="007B464F">
        <w:rPr>
          <w:i/>
          <w:iCs/>
        </w:rPr>
        <w:t>RTP session</w:t>
      </w:r>
      <w:r w:rsidRPr="007B464F">
        <w:rPr>
          <w:lang w:bidi="he-IL"/>
        </w:rPr>
        <w:t xml:space="preserve"> </w:t>
      </w:r>
      <w:r w:rsidR="006F513B" w:rsidRPr="007B464F">
        <w:rPr>
          <w:lang w:bidi="he-IL"/>
        </w:rPr>
        <w:t xml:space="preserve">with a single </w:t>
      </w:r>
      <w:r w:rsidR="006F513B" w:rsidRPr="007B464F">
        <w:rPr>
          <w:i/>
          <w:iCs/>
        </w:rPr>
        <w:t>RTP stream</w:t>
      </w:r>
      <w:r w:rsidR="006F513B" w:rsidRPr="007B464F">
        <w:rPr>
          <w:lang w:bidi="he-IL"/>
        </w:rPr>
        <w:t xml:space="preserve"> </w:t>
      </w:r>
      <w:r w:rsidRPr="007B464F">
        <w:rPr>
          <w:lang w:bidi="he-IL"/>
        </w:rPr>
        <w:t xml:space="preserve">within an </w:t>
      </w:r>
      <w:r w:rsidRPr="007B464F">
        <w:rPr>
          <w:i/>
          <w:iCs/>
        </w:rPr>
        <w:t>RTP node</w:t>
      </w:r>
      <w:r w:rsidRPr="007B464F">
        <w:rPr>
          <w:lang w:bidi="he-IL"/>
        </w:rPr>
        <w:t>. There are multiple RTP terminations in general besides the single 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14:paraId="23531776" w14:textId="77777777" w:rsidR="00BC189D" w:rsidRPr="007B464F" w:rsidRDefault="00BC189D" w:rsidP="00BE7ED0">
      <w:pPr>
        <w:pStyle w:val="Note"/>
        <w:rPr>
          <w:lang w:bidi="he-IL"/>
        </w:rPr>
      </w:pPr>
      <w:r w:rsidRPr="007B464F">
        <w:rPr>
          <w:lang w:bidi="he-IL"/>
        </w:rPr>
        <w:t>NOTE 1 – H.248 terminology: an RTP-enabled H.248 termination or stream endpoint.</w:t>
      </w:r>
    </w:p>
    <w:p w14:paraId="45B7CE94" w14:textId="77777777" w:rsidR="00BC189D" w:rsidRPr="007B464F" w:rsidDel="003A6557" w:rsidRDefault="00BC189D" w:rsidP="00BC189D">
      <w:pPr>
        <w:rPr>
          <w:lang w:bidi="he-IL"/>
        </w:rPr>
      </w:pPr>
      <w:r w:rsidRPr="007B464F">
        <w:rPr>
          <w:lang w:bidi="he-IL"/>
        </w:rPr>
        <w:t>Important MG RTP topologies are designated by a name.</w:t>
      </w:r>
    </w:p>
    <w:p w14:paraId="377CD866" w14:textId="77777777" w:rsidR="00BC189D" w:rsidRPr="007B464F" w:rsidRDefault="00BC189D" w:rsidP="005E6080">
      <w:pPr>
        <w:pStyle w:val="Figure"/>
      </w:pPr>
      <w:r w:rsidRPr="007B464F">
        <w:object w:dxaOrig="8181" w:dyaOrig="3912" w14:anchorId="77CD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77.75pt" o:ole="">
            <v:imagedata r:id="rId9" o:title=""/>
          </v:shape>
          <o:OLEObject Type="Embed" ProgID="Visio.Drawing.11" ShapeID="_x0000_i1025" DrawAspect="Content" ObjectID="_1506847978" r:id="rId10"/>
        </w:object>
      </w:r>
    </w:p>
    <w:p w14:paraId="4B868DEE" w14:textId="77777777" w:rsidR="00BC189D" w:rsidRPr="007B464F" w:rsidRDefault="00BC189D" w:rsidP="00F43AC2">
      <w:pPr>
        <w:pStyle w:val="FigureNotitle"/>
      </w:pPr>
      <w:bookmarkStart w:id="42" w:name="_Toc327950242"/>
      <w:bookmarkStart w:id="43" w:name="_Toc433105638"/>
      <w:r w:rsidRPr="007B464F">
        <w:t>Figure 1 –</w:t>
      </w:r>
      <w:bookmarkEnd w:id="42"/>
      <w:r w:rsidRPr="007B464F">
        <w:t xml:space="preserve"> Illustration of "MG RTP topology"</w:t>
      </w:r>
      <w:bookmarkEnd w:id="43"/>
    </w:p>
    <w:p w14:paraId="03FFCB3E" w14:textId="57042CD1" w:rsidR="00BC189D" w:rsidRPr="007B464F" w:rsidRDefault="00BC189D" w:rsidP="00BE7ED0">
      <w:pPr>
        <w:pStyle w:val="Note"/>
      </w:pPr>
      <w:r w:rsidRPr="007B464F">
        <w:t xml:space="preserve">NOTE </w:t>
      </w:r>
      <w:r w:rsidR="00BE7ED0" w:rsidRPr="007B464F">
        <w:t>2</w:t>
      </w:r>
      <w:r w:rsidRPr="007B464F">
        <w:t xml:space="preserve"> – Figure 1 illustrates the key aspects of the "MG RTP topology" concept. The term "RTP leg" is undefined but not decisive due to the relation to "RTP session".</w:t>
      </w:r>
    </w:p>
    <w:p w14:paraId="31C55DE4" w14:textId="0A4D54EB" w:rsidR="00BC189D" w:rsidRPr="007B464F" w:rsidRDefault="00BC189D" w:rsidP="001177E1">
      <w:pPr>
        <w:tabs>
          <w:tab w:val="left" w:pos="851"/>
        </w:tabs>
      </w:pPr>
      <w:r w:rsidRPr="007B464F">
        <w:rPr>
          <w:b/>
          <w:bCs/>
        </w:rPr>
        <w:t>3.2.</w:t>
      </w:r>
      <w:r w:rsidR="006F513B" w:rsidRPr="007B464F">
        <w:rPr>
          <w:b/>
          <w:bCs/>
        </w:rPr>
        <w:t>4</w:t>
      </w:r>
      <w:r w:rsidRPr="007B464F">
        <w:rPr>
          <w:b/>
          <w:bCs/>
        </w:rPr>
        <w:tab/>
        <w:t>RTP media multiplexing</w:t>
      </w:r>
      <w:r w:rsidRPr="007B464F">
        <w:t>: a single IP transport (L4) port for multiple RTP sources. There is a single unique SSRC per RTP source.</w:t>
      </w:r>
    </w:p>
    <w:p w14:paraId="0FDDC066" w14:textId="7EE3831C" w:rsidR="00BC189D" w:rsidRPr="007B464F" w:rsidRDefault="00BC189D" w:rsidP="007B464F">
      <w:pPr>
        <w:tabs>
          <w:tab w:val="left" w:pos="851"/>
        </w:tabs>
        <w:rPr>
          <w:lang w:bidi="he-IL"/>
        </w:rPr>
      </w:pPr>
      <w:r w:rsidRPr="007B464F">
        <w:rPr>
          <w:b/>
          <w:bCs/>
        </w:rPr>
        <w:t>3.2.</w:t>
      </w:r>
      <w:r w:rsidR="006F513B" w:rsidRPr="007B464F">
        <w:rPr>
          <w:b/>
          <w:bCs/>
        </w:rPr>
        <w:t>5</w:t>
      </w:r>
      <w:r w:rsidRPr="007B464F">
        <w:rPr>
          <w:b/>
          <w:bCs/>
        </w:rPr>
        <w:tab/>
        <w:t>RTP node</w:t>
      </w:r>
      <w:r w:rsidRPr="007B464F">
        <w:t>:</w:t>
      </w:r>
      <w:r w:rsidR="007B464F">
        <w:t xml:space="preserve"> </w:t>
      </w:r>
      <w:r w:rsidRPr="007B464F">
        <w:rPr>
          <w:lang w:bidi="he-IL"/>
        </w:rPr>
        <w:t>Generic term used to designate a physical or logical network element with processing of RTP traffic, such as an IP host, terminal device, user equipment, gateway, media server, conference server, etc.</w:t>
      </w:r>
    </w:p>
    <w:p w14:paraId="0889F5B8" w14:textId="7CDD6AF4" w:rsidR="006F513B" w:rsidRPr="007B464F" w:rsidRDefault="00410A31" w:rsidP="00BE7ED0">
      <w:pPr>
        <w:tabs>
          <w:tab w:val="left" w:pos="851"/>
        </w:tabs>
        <w:rPr>
          <w:b/>
          <w:bCs/>
        </w:rPr>
      </w:pPr>
      <w:r w:rsidRPr="007B464F">
        <w:rPr>
          <w:b/>
          <w:bCs/>
        </w:rPr>
        <w:t>3.</w:t>
      </w:r>
      <w:r w:rsidR="006F513B" w:rsidRPr="007B464F">
        <w:rPr>
          <w:b/>
          <w:bCs/>
        </w:rPr>
        <w:t>2.</w:t>
      </w:r>
      <w:r w:rsidR="000441E8" w:rsidRPr="007B464F">
        <w:rPr>
          <w:b/>
          <w:bCs/>
        </w:rPr>
        <w:t>6</w:t>
      </w:r>
      <w:r w:rsidR="006F513B" w:rsidRPr="007B464F">
        <w:rPr>
          <w:b/>
          <w:bCs/>
        </w:rPr>
        <w:tab/>
        <w:t xml:space="preserve">RTP source: </w:t>
      </w:r>
      <w:r w:rsidR="006F513B" w:rsidRPr="007B464F">
        <w:t>a media packetizer (clause 2.1.9/[</w:t>
      </w:r>
      <w:r w:rsidR="000441E8" w:rsidRPr="007B464F">
        <w:t>b-</w:t>
      </w:r>
      <w:r w:rsidR="006F513B" w:rsidRPr="007B464F">
        <w:t xml:space="preserve">IETF </w:t>
      </w:r>
      <w:r w:rsidR="000441E8" w:rsidRPr="007B464F">
        <w:t>rtp-</w:t>
      </w:r>
      <w:r w:rsidR="006F513B" w:rsidRPr="007B464F">
        <w:t>taxonomy]) which produces RTP packets, i.e., a source RTP stream plus optional associated redundant RTP stream(s). A RTP source uses as primary identifier the SSRC parameter.</w:t>
      </w:r>
    </w:p>
    <w:p w14:paraId="7BB7829B" w14:textId="4FF8EA94" w:rsidR="00BC189D" w:rsidRPr="007B464F" w:rsidRDefault="00BC189D" w:rsidP="00BE7ED0">
      <w:pPr>
        <w:tabs>
          <w:tab w:val="left" w:pos="851"/>
        </w:tabs>
      </w:pPr>
      <w:r w:rsidRPr="007B464F">
        <w:rPr>
          <w:b/>
          <w:bCs/>
        </w:rPr>
        <w:t>3.2.</w:t>
      </w:r>
      <w:r w:rsidR="000441E8" w:rsidRPr="007B464F">
        <w:rPr>
          <w:b/>
          <w:bCs/>
        </w:rPr>
        <w:t>7</w:t>
      </w:r>
      <w:r w:rsidRPr="007B464F">
        <w:rPr>
          <w:b/>
          <w:bCs/>
        </w:rPr>
        <w:tab/>
        <w:t xml:space="preserve">RTP / RTCP transport multiplexing </w:t>
      </w:r>
      <w:r w:rsidRPr="007B464F">
        <w:t>(briefly "RTP transport multiplexing"): a single IP transport (L4) port for RTP and RTCP packets</w:t>
      </w:r>
    </w:p>
    <w:p w14:paraId="2435D5CF" w14:textId="770302BF" w:rsidR="00BC189D" w:rsidRPr="007B464F" w:rsidRDefault="00BC189D" w:rsidP="00BE7ED0">
      <w:pPr>
        <w:tabs>
          <w:tab w:val="left" w:pos="851"/>
        </w:tabs>
      </w:pPr>
      <w:bookmarkStart w:id="44" w:name="_Toc346221240"/>
      <w:bookmarkStart w:id="45" w:name="_Toc346550332"/>
      <w:r w:rsidRPr="007B464F">
        <w:rPr>
          <w:b/>
          <w:bCs/>
        </w:rPr>
        <w:t>3.2.</w:t>
      </w:r>
      <w:r w:rsidR="000441E8" w:rsidRPr="007B464F">
        <w:rPr>
          <w:b/>
          <w:bCs/>
        </w:rPr>
        <w:t>8</w:t>
      </w:r>
      <w:r w:rsidR="00BE7ED0" w:rsidRPr="007B464F">
        <w:rPr>
          <w:b/>
          <w:bCs/>
        </w:rPr>
        <w:tab/>
      </w:r>
      <w:r w:rsidRPr="007B464F">
        <w:rPr>
          <w:b/>
          <w:bCs/>
        </w:rPr>
        <w:t>UDP payload multiplexing</w:t>
      </w:r>
      <w:r w:rsidRPr="007B464F">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14:paraId="405825D0" w14:textId="3D96C602" w:rsidR="00BC189D" w:rsidRPr="007B464F" w:rsidRDefault="00BC189D" w:rsidP="00B343A4">
      <w:pPr>
        <w:pStyle w:val="Note"/>
      </w:pPr>
      <w:r w:rsidRPr="007B464F">
        <w:t xml:space="preserve">NOTE 1 – Example: [IETF </w:t>
      </w:r>
      <w:r w:rsidR="00B343A4" w:rsidRPr="007B464F">
        <w:t>RFC </w:t>
      </w:r>
      <w:r w:rsidRPr="007B464F">
        <w:t>5764] defines UDP payload multiplexing for the three UDP packet based applications of RTP, STUN and DTLS.</w:t>
      </w:r>
    </w:p>
    <w:p w14:paraId="10AF7E92" w14:textId="77777777" w:rsidR="00BC189D" w:rsidRPr="007B464F" w:rsidRDefault="00BC189D" w:rsidP="00402241">
      <w:pPr>
        <w:pStyle w:val="Heading1"/>
      </w:pPr>
      <w:bookmarkStart w:id="46" w:name="_Toc371345852"/>
      <w:bookmarkStart w:id="47" w:name="_Toc433105604"/>
      <w:r w:rsidRPr="007B464F">
        <w:t>4</w:t>
      </w:r>
      <w:r w:rsidRPr="007B464F">
        <w:tab/>
        <w:t>Abbreviations and acronyms</w:t>
      </w:r>
      <w:bookmarkEnd w:id="44"/>
      <w:bookmarkEnd w:id="45"/>
      <w:bookmarkEnd w:id="46"/>
      <w:bookmarkEnd w:id="47"/>
    </w:p>
    <w:p w14:paraId="379770FE" w14:textId="77777777" w:rsidR="00BC189D" w:rsidRPr="007B464F" w:rsidRDefault="00BC189D" w:rsidP="00BC189D">
      <w:r w:rsidRPr="007B464F">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441E8" w:rsidRPr="007B464F" w14:paraId="66A68F20" w14:textId="77777777" w:rsidTr="007B464F">
        <w:tc>
          <w:tcPr>
            <w:tcW w:w="1417" w:type="dxa"/>
            <w:shd w:val="clear" w:color="auto" w:fill="auto"/>
          </w:tcPr>
          <w:p w14:paraId="05C65457" w14:textId="77777777" w:rsidR="000441E8" w:rsidRPr="007B464F" w:rsidRDefault="000441E8" w:rsidP="006B187C">
            <w:r w:rsidRPr="007B464F">
              <w:t>CSRC</w:t>
            </w:r>
          </w:p>
        </w:tc>
        <w:tc>
          <w:tcPr>
            <w:tcW w:w="8277" w:type="dxa"/>
            <w:shd w:val="clear" w:color="auto" w:fill="auto"/>
          </w:tcPr>
          <w:p w14:paraId="249E4415" w14:textId="77777777" w:rsidR="000441E8" w:rsidRPr="007B464F" w:rsidRDefault="000441E8" w:rsidP="006B187C">
            <w:r w:rsidRPr="007B464F">
              <w:t>Contributing Source</w:t>
            </w:r>
          </w:p>
        </w:tc>
      </w:tr>
      <w:tr w:rsidR="00994680" w:rsidRPr="007B464F" w14:paraId="53131D02" w14:textId="77777777" w:rsidTr="007B464F">
        <w:tc>
          <w:tcPr>
            <w:tcW w:w="1417" w:type="dxa"/>
            <w:shd w:val="clear" w:color="auto" w:fill="auto"/>
          </w:tcPr>
          <w:p w14:paraId="47D6A4D4" w14:textId="77777777" w:rsidR="00994680" w:rsidRPr="007B464F" w:rsidRDefault="00994680" w:rsidP="00AD4A79">
            <w:r w:rsidRPr="007B464F">
              <w:t>DTLS</w:t>
            </w:r>
          </w:p>
        </w:tc>
        <w:tc>
          <w:tcPr>
            <w:tcW w:w="8277" w:type="dxa"/>
            <w:shd w:val="clear" w:color="auto" w:fill="auto"/>
          </w:tcPr>
          <w:p w14:paraId="107E29B7" w14:textId="77777777" w:rsidR="00994680" w:rsidRPr="007B464F" w:rsidRDefault="00994680" w:rsidP="00AD4A79">
            <w:r w:rsidRPr="007B464F">
              <w:t>Datagram Transport Layer Security</w:t>
            </w:r>
          </w:p>
        </w:tc>
      </w:tr>
      <w:tr w:rsidR="000441E8" w:rsidRPr="007B464F" w14:paraId="60D0D3B2" w14:textId="77777777" w:rsidTr="007B464F">
        <w:tc>
          <w:tcPr>
            <w:tcW w:w="1417" w:type="dxa"/>
            <w:shd w:val="clear" w:color="auto" w:fill="auto"/>
          </w:tcPr>
          <w:p w14:paraId="764C528B" w14:textId="77777777" w:rsidR="000441E8" w:rsidRPr="007B464F" w:rsidRDefault="000441E8" w:rsidP="006B187C">
            <w:r w:rsidRPr="007B464F">
              <w:t>ICE</w:t>
            </w:r>
          </w:p>
        </w:tc>
        <w:tc>
          <w:tcPr>
            <w:tcW w:w="8277" w:type="dxa"/>
            <w:shd w:val="clear" w:color="auto" w:fill="auto"/>
          </w:tcPr>
          <w:p w14:paraId="690786F2" w14:textId="77777777" w:rsidR="000441E8" w:rsidRPr="007B464F" w:rsidRDefault="000441E8" w:rsidP="006B187C">
            <w:r w:rsidRPr="007B464F">
              <w:t>Interactive Connectivity Establishment</w:t>
            </w:r>
          </w:p>
        </w:tc>
      </w:tr>
      <w:tr w:rsidR="000441E8" w:rsidRPr="007B464F" w14:paraId="331C33DD" w14:textId="77777777" w:rsidTr="007B464F">
        <w:tc>
          <w:tcPr>
            <w:tcW w:w="1417" w:type="dxa"/>
            <w:shd w:val="clear" w:color="auto" w:fill="auto"/>
          </w:tcPr>
          <w:p w14:paraId="46562F14" w14:textId="77777777" w:rsidR="000441E8" w:rsidRPr="007B464F" w:rsidRDefault="000441E8" w:rsidP="006B187C">
            <w:r w:rsidRPr="007B464F">
              <w:t>IMS</w:t>
            </w:r>
          </w:p>
        </w:tc>
        <w:tc>
          <w:tcPr>
            <w:tcW w:w="8277" w:type="dxa"/>
            <w:shd w:val="clear" w:color="auto" w:fill="auto"/>
          </w:tcPr>
          <w:p w14:paraId="7358DCD1" w14:textId="1F805F1E" w:rsidR="000441E8" w:rsidRPr="007B464F" w:rsidRDefault="000441E8" w:rsidP="001177E1">
            <w:r w:rsidRPr="007B464F">
              <w:t>I</w:t>
            </w:r>
            <w:r w:rsidR="001177E1" w:rsidRPr="007B464F">
              <w:t>P</w:t>
            </w:r>
            <w:r w:rsidRPr="007B464F">
              <w:t xml:space="preserve"> Multimedia Subsystem</w:t>
            </w:r>
          </w:p>
        </w:tc>
      </w:tr>
      <w:tr w:rsidR="00994680" w:rsidRPr="007B464F" w14:paraId="060B4D7A" w14:textId="77777777" w:rsidTr="007B464F">
        <w:tc>
          <w:tcPr>
            <w:tcW w:w="1417" w:type="dxa"/>
            <w:shd w:val="clear" w:color="auto" w:fill="auto"/>
          </w:tcPr>
          <w:p w14:paraId="1F4CB32A" w14:textId="77777777" w:rsidR="00994680" w:rsidRPr="007B464F" w:rsidRDefault="00994680" w:rsidP="00AD4A79">
            <w:r w:rsidRPr="007B464F">
              <w:t>IP</w:t>
            </w:r>
          </w:p>
        </w:tc>
        <w:tc>
          <w:tcPr>
            <w:tcW w:w="8277" w:type="dxa"/>
            <w:shd w:val="clear" w:color="auto" w:fill="auto"/>
          </w:tcPr>
          <w:p w14:paraId="5C821923" w14:textId="77777777" w:rsidR="00994680" w:rsidRPr="007B464F" w:rsidRDefault="00994680" w:rsidP="00AD4A79">
            <w:r w:rsidRPr="007B464F">
              <w:t>Internet protocol</w:t>
            </w:r>
          </w:p>
        </w:tc>
      </w:tr>
      <w:tr w:rsidR="00994680" w:rsidRPr="007B464F" w14:paraId="2913C590" w14:textId="77777777" w:rsidTr="007B464F">
        <w:tc>
          <w:tcPr>
            <w:tcW w:w="1417" w:type="dxa"/>
            <w:shd w:val="clear" w:color="auto" w:fill="auto"/>
          </w:tcPr>
          <w:p w14:paraId="3FA054AA" w14:textId="77777777" w:rsidR="00994680" w:rsidRPr="007B464F" w:rsidRDefault="00994680" w:rsidP="00AD4A79">
            <w:r w:rsidRPr="007B464F">
              <w:t>IWF</w:t>
            </w:r>
          </w:p>
        </w:tc>
        <w:tc>
          <w:tcPr>
            <w:tcW w:w="8277" w:type="dxa"/>
            <w:shd w:val="clear" w:color="auto" w:fill="auto"/>
          </w:tcPr>
          <w:p w14:paraId="04DCE397" w14:textId="77777777" w:rsidR="00994680" w:rsidRPr="007B464F" w:rsidRDefault="00994680" w:rsidP="00AD4A79">
            <w:r w:rsidRPr="007B464F">
              <w:t>Interworking function</w:t>
            </w:r>
          </w:p>
        </w:tc>
      </w:tr>
      <w:tr w:rsidR="00994680" w:rsidRPr="007B464F" w14:paraId="41F942A0" w14:textId="77777777" w:rsidTr="007B464F">
        <w:tc>
          <w:tcPr>
            <w:tcW w:w="1417" w:type="dxa"/>
            <w:shd w:val="clear" w:color="auto" w:fill="auto"/>
          </w:tcPr>
          <w:p w14:paraId="32C99A3A" w14:textId="77777777" w:rsidR="00994680" w:rsidRPr="007B464F" w:rsidRDefault="00994680" w:rsidP="00AD4A79">
            <w:r w:rsidRPr="007B464F">
              <w:t>MG</w:t>
            </w:r>
          </w:p>
        </w:tc>
        <w:tc>
          <w:tcPr>
            <w:tcW w:w="8277" w:type="dxa"/>
            <w:shd w:val="clear" w:color="auto" w:fill="auto"/>
          </w:tcPr>
          <w:p w14:paraId="7B2E8034" w14:textId="77777777" w:rsidR="00994680" w:rsidRPr="007B464F" w:rsidRDefault="00994680" w:rsidP="00AD4A79">
            <w:r w:rsidRPr="007B464F">
              <w:t>Media gateway</w:t>
            </w:r>
          </w:p>
        </w:tc>
      </w:tr>
      <w:tr w:rsidR="00994680" w:rsidRPr="007B464F" w14:paraId="4F5BDFF0" w14:textId="77777777" w:rsidTr="007B464F">
        <w:tc>
          <w:tcPr>
            <w:tcW w:w="1417" w:type="dxa"/>
            <w:shd w:val="clear" w:color="auto" w:fill="auto"/>
          </w:tcPr>
          <w:p w14:paraId="127DD828" w14:textId="77777777" w:rsidR="00994680" w:rsidRPr="007B464F" w:rsidRDefault="00994680" w:rsidP="00AD4A79">
            <w:r w:rsidRPr="007B464F">
              <w:lastRenderedPageBreak/>
              <w:t>MGC</w:t>
            </w:r>
          </w:p>
        </w:tc>
        <w:tc>
          <w:tcPr>
            <w:tcW w:w="8277" w:type="dxa"/>
            <w:shd w:val="clear" w:color="auto" w:fill="auto"/>
          </w:tcPr>
          <w:p w14:paraId="00DA3CD1" w14:textId="77777777" w:rsidR="00994680" w:rsidRPr="007B464F" w:rsidRDefault="00994680" w:rsidP="00AD4A79">
            <w:r w:rsidRPr="007B464F">
              <w:t>Media gateway controller</w:t>
            </w:r>
          </w:p>
        </w:tc>
      </w:tr>
      <w:tr w:rsidR="00994680" w:rsidRPr="007B464F" w14:paraId="0C025E2A" w14:textId="77777777" w:rsidTr="007B464F">
        <w:tc>
          <w:tcPr>
            <w:tcW w:w="1417" w:type="dxa"/>
            <w:shd w:val="clear" w:color="auto" w:fill="auto"/>
          </w:tcPr>
          <w:p w14:paraId="12AAD501" w14:textId="77777777" w:rsidR="00994680" w:rsidRPr="007B464F" w:rsidRDefault="00994680" w:rsidP="00AD4A79">
            <w:r w:rsidRPr="007B464F">
              <w:t>NAT</w:t>
            </w:r>
          </w:p>
        </w:tc>
        <w:tc>
          <w:tcPr>
            <w:tcW w:w="8277" w:type="dxa"/>
            <w:shd w:val="clear" w:color="auto" w:fill="auto"/>
          </w:tcPr>
          <w:p w14:paraId="3EBA4BFF" w14:textId="77777777" w:rsidR="00994680" w:rsidRPr="007B464F" w:rsidRDefault="00994680" w:rsidP="00AD4A79">
            <w:r w:rsidRPr="007B464F">
              <w:t>Network address translation</w:t>
            </w:r>
          </w:p>
        </w:tc>
      </w:tr>
      <w:tr w:rsidR="00994680" w:rsidRPr="007B464F" w14:paraId="76E5096E" w14:textId="77777777" w:rsidTr="007B464F">
        <w:tc>
          <w:tcPr>
            <w:tcW w:w="1417" w:type="dxa"/>
            <w:shd w:val="clear" w:color="auto" w:fill="auto"/>
          </w:tcPr>
          <w:p w14:paraId="0B962BA0" w14:textId="77777777" w:rsidR="00994680" w:rsidRPr="007B464F" w:rsidRDefault="00994680" w:rsidP="00AD4A79">
            <w:r w:rsidRPr="007B464F" w:rsidDel="000E7D83">
              <w:t>NGN</w:t>
            </w:r>
          </w:p>
        </w:tc>
        <w:tc>
          <w:tcPr>
            <w:tcW w:w="8277" w:type="dxa"/>
            <w:shd w:val="clear" w:color="auto" w:fill="auto"/>
          </w:tcPr>
          <w:p w14:paraId="1B145A9D" w14:textId="77777777" w:rsidR="00994680" w:rsidRPr="007B464F" w:rsidRDefault="00994680" w:rsidP="00AD4A79">
            <w:r w:rsidRPr="007B464F" w:rsidDel="000E7D83">
              <w:t>Next generation network</w:t>
            </w:r>
          </w:p>
        </w:tc>
      </w:tr>
      <w:tr w:rsidR="000441E8" w:rsidRPr="007B464F" w14:paraId="03B33067" w14:textId="77777777" w:rsidTr="007B464F">
        <w:tc>
          <w:tcPr>
            <w:tcW w:w="1417" w:type="dxa"/>
            <w:shd w:val="clear" w:color="auto" w:fill="auto"/>
          </w:tcPr>
          <w:p w14:paraId="64DD5D8C" w14:textId="77777777" w:rsidR="000441E8" w:rsidRPr="007B464F" w:rsidRDefault="000441E8" w:rsidP="006B187C">
            <w:r w:rsidRPr="007B464F" w:rsidDel="000E7D83">
              <w:t>N</w:t>
            </w:r>
            <w:r w:rsidRPr="007B464F">
              <w:t>TP</w:t>
            </w:r>
          </w:p>
        </w:tc>
        <w:tc>
          <w:tcPr>
            <w:tcW w:w="8277" w:type="dxa"/>
            <w:shd w:val="clear" w:color="auto" w:fill="auto"/>
          </w:tcPr>
          <w:p w14:paraId="1B5AC138" w14:textId="77777777" w:rsidR="000441E8" w:rsidRPr="007B464F" w:rsidRDefault="000441E8" w:rsidP="006B187C">
            <w:r w:rsidRPr="007B464F">
              <w:t>Network Time Protocol</w:t>
            </w:r>
          </w:p>
        </w:tc>
      </w:tr>
      <w:tr w:rsidR="00994680" w:rsidRPr="007B464F" w14:paraId="0E76206E" w14:textId="77777777" w:rsidTr="007B464F">
        <w:tc>
          <w:tcPr>
            <w:tcW w:w="1417" w:type="dxa"/>
            <w:shd w:val="clear" w:color="auto" w:fill="auto"/>
          </w:tcPr>
          <w:p w14:paraId="4BA7BD57" w14:textId="77777777" w:rsidR="00994680" w:rsidRPr="007B464F" w:rsidRDefault="00994680" w:rsidP="00AD4A79">
            <w:r w:rsidRPr="007B464F">
              <w:t>PDU</w:t>
            </w:r>
          </w:p>
        </w:tc>
        <w:tc>
          <w:tcPr>
            <w:tcW w:w="8277" w:type="dxa"/>
            <w:shd w:val="clear" w:color="auto" w:fill="auto"/>
          </w:tcPr>
          <w:p w14:paraId="7D17A086" w14:textId="77777777" w:rsidR="00994680" w:rsidRPr="007B464F" w:rsidRDefault="00994680" w:rsidP="00AD4A79">
            <w:r w:rsidRPr="007B464F">
              <w:t>Packet Data Unit</w:t>
            </w:r>
          </w:p>
        </w:tc>
      </w:tr>
      <w:tr w:rsidR="00994680" w:rsidRPr="007B464F" w14:paraId="016B6DF7" w14:textId="77777777" w:rsidTr="007B464F">
        <w:tc>
          <w:tcPr>
            <w:tcW w:w="1417" w:type="dxa"/>
            <w:shd w:val="clear" w:color="auto" w:fill="auto"/>
          </w:tcPr>
          <w:p w14:paraId="306F5DE0" w14:textId="77777777" w:rsidR="00994680" w:rsidRPr="007B464F" w:rsidRDefault="00994680" w:rsidP="00AD4A79">
            <w:r w:rsidRPr="007B464F">
              <w:t>PT</w:t>
            </w:r>
          </w:p>
        </w:tc>
        <w:tc>
          <w:tcPr>
            <w:tcW w:w="8277" w:type="dxa"/>
            <w:shd w:val="clear" w:color="auto" w:fill="auto"/>
          </w:tcPr>
          <w:p w14:paraId="3B713783" w14:textId="77777777" w:rsidR="00994680" w:rsidRPr="007B464F" w:rsidRDefault="00994680" w:rsidP="00AD4A79">
            <w:r w:rsidRPr="007B464F">
              <w:t>Packet Type</w:t>
            </w:r>
          </w:p>
        </w:tc>
      </w:tr>
      <w:tr w:rsidR="00994680" w:rsidRPr="007B464F" w14:paraId="21C72057" w14:textId="77777777" w:rsidTr="007B464F">
        <w:tc>
          <w:tcPr>
            <w:tcW w:w="1417" w:type="dxa"/>
            <w:shd w:val="clear" w:color="auto" w:fill="auto"/>
          </w:tcPr>
          <w:p w14:paraId="11665A40" w14:textId="77777777" w:rsidR="00994680" w:rsidRPr="007B464F" w:rsidRDefault="00994680" w:rsidP="00AD4A79">
            <w:r w:rsidRPr="007B464F">
              <w:t>RTCP</w:t>
            </w:r>
          </w:p>
        </w:tc>
        <w:tc>
          <w:tcPr>
            <w:tcW w:w="8277" w:type="dxa"/>
            <w:shd w:val="clear" w:color="auto" w:fill="auto"/>
          </w:tcPr>
          <w:p w14:paraId="1EA1019A" w14:textId="77777777" w:rsidR="00994680" w:rsidRPr="007B464F" w:rsidRDefault="00994680" w:rsidP="00AD4A79">
            <w:r w:rsidRPr="007B464F">
              <w:t>RTP Control Protocol</w:t>
            </w:r>
          </w:p>
        </w:tc>
      </w:tr>
      <w:tr w:rsidR="00994680" w:rsidRPr="007B464F" w14:paraId="34CA3EC6" w14:textId="77777777" w:rsidTr="007B464F">
        <w:tc>
          <w:tcPr>
            <w:tcW w:w="1417" w:type="dxa"/>
            <w:shd w:val="clear" w:color="auto" w:fill="auto"/>
          </w:tcPr>
          <w:p w14:paraId="6F306BF4" w14:textId="77777777" w:rsidR="00994680" w:rsidRPr="007B464F" w:rsidRDefault="00994680" w:rsidP="00AD4A79">
            <w:r w:rsidRPr="007B464F">
              <w:t>RTP</w:t>
            </w:r>
          </w:p>
        </w:tc>
        <w:tc>
          <w:tcPr>
            <w:tcW w:w="8277" w:type="dxa"/>
            <w:shd w:val="clear" w:color="auto" w:fill="auto"/>
          </w:tcPr>
          <w:p w14:paraId="2FAA56A2" w14:textId="77777777" w:rsidR="00994680" w:rsidRPr="007B464F" w:rsidRDefault="00994680" w:rsidP="00AD4A79">
            <w:r w:rsidRPr="007B464F">
              <w:t>Real Time Protocol</w:t>
            </w:r>
          </w:p>
        </w:tc>
      </w:tr>
      <w:tr w:rsidR="00994680" w:rsidRPr="007B464F" w14:paraId="5300E6AE" w14:textId="77777777" w:rsidTr="007B464F">
        <w:tc>
          <w:tcPr>
            <w:tcW w:w="1417" w:type="dxa"/>
            <w:shd w:val="clear" w:color="auto" w:fill="auto"/>
          </w:tcPr>
          <w:p w14:paraId="4DD6F511" w14:textId="77777777" w:rsidR="00994680" w:rsidRPr="007B464F" w:rsidRDefault="00994680" w:rsidP="00AD4A79">
            <w:r w:rsidRPr="007B464F">
              <w:t>SDP</w:t>
            </w:r>
          </w:p>
        </w:tc>
        <w:tc>
          <w:tcPr>
            <w:tcW w:w="8277" w:type="dxa"/>
            <w:shd w:val="clear" w:color="auto" w:fill="auto"/>
          </w:tcPr>
          <w:p w14:paraId="4A845D6C" w14:textId="77777777" w:rsidR="00994680" w:rsidRPr="007B464F" w:rsidRDefault="00994680" w:rsidP="00AD4A79">
            <w:r w:rsidRPr="007B464F">
              <w:t>Session description protocol</w:t>
            </w:r>
          </w:p>
        </w:tc>
      </w:tr>
      <w:tr w:rsidR="00994680" w:rsidRPr="007B464F" w14:paraId="0ABA26E6" w14:textId="77777777" w:rsidTr="007B464F">
        <w:tc>
          <w:tcPr>
            <w:tcW w:w="1417" w:type="dxa"/>
            <w:shd w:val="clear" w:color="auto" w:fill="auto"/>
          </w:tcPr>
          <w:p w14:paraId="202EE7B1" w14:textId="77777777" w:rsidR="00994680" w:rsidRPr="007B464F" w:rsidRDefault="00994680" w:rsidP="00AD4A79">
            <w:r w:rsidRPr="007B464F" w:rsidDel="000E7D83">
              <w:t>SIP</w:t>
            </w:r>
          </w:p>
        </w:tc>
        <w:tc>
          <w:tcPr>
            <w:tcW w:w="8277" w:type="dxa"/>
            <w:shd w:val="clear" w:color="auto" w:fill="auto"/>
          </w:tcPr>
          <w:p w14:paraId="427B2EAB" w14:textId="77777777" w:rsidR="00994680" w:rsidRPr="007B464F" w:rsidRDefault="00994680" w:rsidP="00AD4A79">
            <w:r w:rsidRPr="007B464F" w:rsidDel="000E7D83">
              <w:t>Session initiation protocol</w:t>
            </w:r>
          </w:p>
        </w:tc>
      </w:tr>
      <w:tr w:rsidR="000441E8" w:rsidRPr="007B464F" w14:paraId="48422605" w14:textId="77777777" w:rsidTr="007B464F">
        <w:tc>
          <w:tcPr>
            <w:tcW w:w="1417" w:type="dxa"/>
            <w:shd w:val="clear" w:color="auto" w:fill="auto"/>
          </w:tcPr>
          <w:p w14:paraId="2E208316" w14:textId="77777777" w:rsidR="000441E8" w:rsidRPr="007B464F" w:rsidRDefault="000441E8" w:rsidP="006B187C">
            <w:r w:rsidRPr="007B464F">
              <w:t>SRTCP</w:t>
            </w:r>
          </w:p>
        </w:tc>
        <w:tc>
          <w:tcPr>
            <w:tcW w:w="8277" w:type="dxa"/>
            <w:shd w:val="clear" w:color="auto" w:fill="auto"/>
          </w:tcPr>
          <w:p w14:paraId="3051AC0C" w14:textId="77777777" w:rsidR="000441E8" w:rsidRPr="007B464F" w:rsidRDefault="000441E8" w:rsidP="006B187C">
            <w:r w:rsidRPr="007B464F">
              <w:t>Secure RTP Control Protocol</w:t>
            </w:r>
          </w:p>
        </w:tc>
      </w:tr>
      <w:tr w:rsidR="000441E8" w:rsidRPr="007B464F" w14:paraId="266CB8F0" w14:textId="77777777" w:rsidTr="007B464F">
        <w:tc>
          <w:tcPr>
            <w:tcW w:w="1417" w:type="dxa"/>
            <w:shd w:val="clear" w:color="auto" w:fill="auto"/>
          </w:tcPr>
          <w:p w14:paraId="2CB9699B" w14:textId="77777777" w:rsidR="000441E8" w:rsidRPr="007B464F" w:rsidRDefault="000441E8" w:rsidP="006B187C">
            <w:r w:rsidRPr="007B464F">
              <w:t>SRTP</w:t>
            </w:r>
          </w:p>
        </w:tc>
        <w:tc>
          <w:tcPr>
            <w:tcW w:w="8277" w:type="dxa"/>
            <w:shd w:val="clear" w:color="auto" w:fill="auto"/>
          </w:tcPr>
          <w:p w14:paraId="60152657" w14:textId="77777777" w:rsidR="000441E8" w:rsidRPr="007B464F" w:rsidRDefault="000441E8" w:rsidP="006B187C">
            <w:r w:rsidRPr="007B464F">
              <w:t>Secure Real Time Protocol</w:t>
            </w:r>
          </w:p>
        </w:tc>
      </w:tr>
      <w:tr w:rsidR="00994680" w:rsidRPr="007B464F" w14:paraId="01F872E0" w14:textId="77777777" w:rsidTr="007B464F">
        <w:tc>
          <w:tcPr>
            <w:tcW w:w="1417" w:type="dxa"/>
            <w:shd w:val="clear" w:color="auto" w:fill="auto"/>
          </w:tcPr>
          <w:p w14:paraId="2272F1B1" w14:textId="77777777" w:rsidR="00994680" w:rsidRPr="007B464F" w:rsidRDefault="00994680" w:rsidP="00AD4A79">
            <w:r w:rsidRPr="007B464F">
              <w:t>SSRC</w:t>
            </w:r>
          </w:p>
        </w:tc>
        <w:tc>
          <w:tcPr>
            <w:tcW w:w="8277" w:type="dxa"/>
            <w:shd w:val="clear" w:color="auto" w:fill="auto"/>
          </w:tcPr>
          <w:p w14:paraId="2EAEC641" w14:textId="77777777" w:rsidR="00994680" w:rsidRPr="007B464F" w:rsidRDefault="00994680" w:rsidP="00AD4A79">
            <w:r w:rsidRPr="007B464F">
              <w:t>Sending Source</w:t>
            </w:r>
          </w:p>
        </w:tc>
      </w:tr>
      <w:tr w:rsidR="00994680" w:rsidRPr="007B464F" w14:paraId="44F8DB95" w14:textId="77777777" w:rsidTr="007B464F">
        <w:tc>
          <w:tcPr>
            <w:tcW w:w="1417" w:type="dxa"/>
            <w:shd w:val="clear" w:color="auto" w:fill="auto"/>
          </w:tcPr>
          <w:p w14:paraId="335BA4E3" w14:textId="77777777" w:rsidR="00994680" w:rsidRPr="007B464F" w:rsidRDefault="00994680" w:rsidP="00AD4A79">
            <w:r w:rsidRPr="007B464F">
              <w:t>STUN</w:t>
            </w:r>
          </w:p>
        </w:tc>
        <w:tc>
          <w:tcPr>
            <w:tcW w:w="8277" w:type="dxa"/>
            <w:shd w:val="clear" w:color="auto" w:fill="auto"/>
          </w:tcPr>
          <w:p w14:paraId="5DD16411" w14:textId="77777777" w:rsidR="00994680" w:rsidRPr="007B464F" w:rsidRDefault="00994680" w:rsidP="00AD4A79">
            <w:r w:rsidRPr="007B464F">
              <w:t>Session Traversal Utilities for NAT</w:t>
            </w:r>
          </w:p>
        </w:tc>
      </w:tr>
      <w:tr w:rsidR="00994680" w:rsidRPr="007B464F" w14:paraId="47345884" w14:textId="77777777" w:rsidTr="007B464F">
        <w:tc>
          <w:tcPr>
            <w:tcW w:w="1417" w:type="dxa"/>
            <w:shd w:val="clear" w:color="auto" w:fill="auto"/>
          </w:tcPr>
          <w:p w14:paraId="1A0CC331" w14:textId="77777777" w:rsidR="00994680" w:rsidRPr="007B464F" w:rsidRDefault="00994680" w:rsidP="00AD4A79">
            <w:r w:rsidRPr="007B464F">
              <w:t>UDP</w:t>
            </w:r>
          </w:p>
        </w:tc>
        <w:tc>
          <w:tcPr>
            <w:tcW w:w="8277" w:type="dxa"/>
            <w:shd w:val="clear" w:color="auto" w:fill="auto"/>
          </w:tcPr>
          <w:p w14:paraId="76A8DD07" w14:textId="77777777" w:rsidR="00994680" w:rsidRPr="007B464F" w:rsidRDefault="00994680" w:rsidP="00AD4A79">
            <w:r w:rsidRPr="007B464F">
              <w:t>User datagram protocol</w:t>
            </w:r>
          </w:p>
        </w:tc>
      </w:tr>
      <w:tr w:rsidR="00994680" w:rsidRPr="007B464F" w14:paraId="37A4B7D5" w14:textId="77777777" w:rsidTr="007B464F">
        <w:tc>
          <w:tcPr>
            <w:tcW w:w="1417" w:type="dxa"/>
            <w:shd w:val="clear" w:color="auto" w:fill="auto"/>
          </w:tcPr>
          <w:p w14:paraId="3E34AD46" w14:textId="6FB9D543" w:rsidR="00994680" w:rsidRPr="007B464F" w:rsidRDefault="000441E8" w:rsidP="000441E8">
            <w:r w:rsidRPr="007B464F" w:rsidDel="000E7D83">
              <w:t>W</w:t>
            </w:r>
            <w:r w:rsidRPr="007B464F">
              <w:t>eb</w:t>
            </w:r>
            <w:r w:rsidRPr="007B464F" w:rsidDel="000E7D83">
              <w:t>RTC</w:t>
            </w:r>
          </w:p>
        </w:tc>
        <w:tc>
          <w:tcPr>
            <w:tcW w:w="8277" w:type="dxa"/>
            <w:shd w:val="clear" w:color="auto" w:fill="auto"/>
          </w:tcPr>
          <w:p w14:paraId="05E830CC" w14:textId="77777777" w:rsidR="00994680" w:rsidRPr="007B464F" w:rsidRDefault="00994680" w:rsidP="00AD4A79">
            <w:r w:rsidRPr="007B464F" w:rsidDel="000E7D83">
              <w:t>Real-Time Communication in WEB-browsers (as work item in W3C)</w:t>
            </w:r>
          </w:p>
        </w:tc>
      </w:tr>
    </w:tbl>
    <w:p w14:paraId="452D4949" w14:textId="77777777" w:rsidR="00BC189D" w:rsidRPr="007B464F" w:rsidRDefault="00BC189D" w:rsidP="00402241">
      <w:pPr>
        <w:pStyle w:val="Heading1"/>
      </w:pPr>
      <w:bookmarkStart w:id="48" w:name="_Toc346221241"/>
      <w:bookmarkStart w:id="49" w:name="_Toc346550333"/>
      <w:bookmarkStart w:id="50" w:name="_Toc371345853"/>
      <w:bookmarkStart w:id="51" w:name="_Toc433105605"/>
      <w:r w:rsidRPr="007B464F">
        <w:t>5</w:t>
      </w:r>
      <w:r w:rsidRPr="007B464F">
        <w:tab/>
        <w:t>Conventions</w:t>
      </w:r>
      <w:bookmarkEnd w:id="48"/>
      <w:bookmarkEnd w:id="49"/>
      <w:bookmarkEnd w:id="50"/>
      <w:bookmarkEnd w:id="51"/>
    </w:p>
    <w:p w14:paraId="7561465D" w14:textId="77777777" w:rsidR="00BC189D" w:rsidRPr="007B464F" w:rsidRDefault="00BC189D" w:rsidP="00BC189D">
      <w:r w:rsidRPr="007B464F">
        <w:t>None.</w:t>
      </w:r>
    </w:p>
    <w:p w14:paraId="2FD55D9D" w14:textId="77777777" w:rsidR="00BC189D" w:rsidRPr="007B464F" w:rsidRDefault="00BC189D" w:rsidP="00402241">
      <w:pPr>
        <w:pStyle w:val="Heading1"/>
      </w:pPr>
      <w:bookmarkStart w:id="52" w:name="_Toc346221242"/>
      <w:bookmarkStart w:id="53" w:name="_Toc346550334"/>
      <w:bookmarkStart w:id="54" w:name="_Toc371345854"/>
      <w:bookmarkStart w:id="55" w:name="_Toc433105606"/>
      <w:r w:rsidRPr="007B464F">
        <w:t>6</w:t>
      </w:r>
      <w:r w:rsidRPr="007B464F">
        <w:tab/>
        <w:t>Overview of RTP multiplexing</w:t>
      </w:r>
      <w:bookmarkEnd w:id="52"/>
      <w:bookmarkEnd w:id="53"/>
      <w:bookmarkEnd w:id="54"/>
      <w:bookmarkEnd w:id="55"/>
    </w:p>
    <w:p w14:paraId="27752561" w14:textId="77777777" w:rsidR="00BC189D" w:rsidRPr="007B464F" w:rsidRDefault="00BC189D" w:rsidP="00402241">
      <w:pPr>
        <w:pStyle w:val="Heading2"/>
      </w:pPr>
      <w:bookmarkStart w:id="56" w:name="_Toc371345855"/>
      <w:bookmarkStart w:id="57" w:name="_Toc433105607"/>
      <w:r w:rsidRPr="007B464F">
        <w:t>6.1</w:t>
      </w:r>
      <w:r w:rsidRPr="007B464F">
        <w:tab/>
        <w:t>Introduction</w:t>
      </w:r>
      <w:bookmarkEnd w:id="56"/>
      <w:bookmarkEnd w:id="57"/>
    </w:p>
    <w:p w14:paraId="1A485EB0" w14:textId="77777777" w:rsidR="007B464F" w:rsidRDefault="00BC189D" w:rsidP="00BC189D">
      <w:r w:rsidRPr="007B464F">
        <w:t>Multiple, RTP-based traffic flow components may be multiplexed at multiple, different levels (from the perspective of a layered protocol architecture).</w:t>
      </w:r>
    </w:p>
    <w:p w14:paraId="165BFC50" w14:textId="63D26A64" w:rsidR="00BC189D" w:rsidRPr="007B464F" w:rsidRDefault="00BC189D" w:rsidP="00BC189D">
      <w:r w:rsidRPr="007B464F">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14:paraId="61EB40CF" w14:textId="77777777" w:rsidR="00BC189D" w:rsidRPr="007B464F" w:rsidRDefault="00BC189D" w:rsidP="005E6080">
      <w:pPr>
        <w:pStyle w:val="Figure"/>
      </w:pPr>
      <w:r w:rsidRPr="007B464F">
        <w:object w:dxaOrig="14357" w:dyaOrig="7608" w14:anchorId="17CC5ED3">
          <v:shape id="_x0000_i1026" type="#_x0000_t75" style="width:6in;height:226.5pt" o:ole="">
            <v:imagedata r:id="rId11" o:title=""/>
          </v:shape>
          <o:OLEObject Type="Embed" ProgID="Visio.Drawing.11" ShapeID="_x0000_i1026" DrawAspect="Content" ObjectID="_1506847979" r:id="rId12"/>
        </w:object>
      </w:r>
    </w:p>
    <w:p w14:paraId="19222470" w14:textId="77777777" w:rsidR="00BC189D" w:rsidRPr="007B464F" w:rsidRDefault="00BC189D" w:rsidP="00F43AC2">
      <w:pPr>
        <w:pStyle w:val="FigureNotitle"/>
      </w:pPr>
      <w:bookmarkStart w:id="58" w:name="_Toc371345750"/>
      <w:bookmarkStart w:id="59" w:name="_Toc433105639"/>
      <w:r w:rsidRPr="007B464F">
        <w:t xml:space="preserve">Figure 2 – Different multiplexing methods for RTP traffic </w:t>
      </w:r>
      <w:r w:rsidRPr="007B464F">
        <w:br/>
        <w:t>and their used RTP header fields</w:t>
      </w:r>
      <w:bookmarkEnd w:id="58"/>
      <w:bookmarkEnd w:id="59"/>
    </w:p>
    <w:p w14:paraId="4DDC8AFE" w14:textId="77777777" w:rsidR="00BC189D" w:rsidRPr="007B464F" w:rsidRDefault="00BC189D" w:rsidP="00BC189D">
      <w:r w:rsidRPr="007B464F">
        <w:t>In more detail:</w:t>
      </w:r>
    </w:p>
    <w:p w14:paraId="20CD15DB" w14:textId="47376AA5" w:rsidR="00BC189D" w:rsidRPr="007B464F" w:rsidRDefault="00BC189D" w:rsidP="00BC189D">
      <w:pPr>
        <w:numPr>
          <w:ilvl w:val="0"/>
          <w:numId w:val="44"/>
        </w:numPr>
        <w:ind w:left="567" w:hanging="567"/>
      </w:pPr>
      <w:r w:rsidRPr="007B464F">
        <w:rPr>
          <w:b/>
          <w:bCs/>
        </w:rPr>
        <w:t>RTP transport multiplexing</w:t>
      </w:r>
      <w:r w:rsidRPr="007B464F">
        <w:t xml:space="preserve"> (see clause 6.3) uses the 8</w:t>
      </w:r>
      <w:r w:rsidR="000441E8" w:rsidRPr="007B464F">
        <w:t>th</w:t>
      </w:r>
      <w:r w:rsidRPr="007B464F">
        <w:t>-bit field of Marker bit (M) and 7-bit Payload Type (PT), which together comprise the 8-bit Packet Type;</w:t>
      </w:r>
    </w:p>
    <w:p w14:paraId="76CC3564" w14:textId="34031DB9" w:rsidR="00BC189D" w:rsidRPr="007B464F" w:rsidRDefault="00BC189D" w:rsidP="00BC189D">
      <w:pPr>
        <w:numPr>
          <w:ilvl w:val="0"/>
          <w:numId w:val="44"/>
        </w:numPr>
        <w:ind w:left="567" w:hanging="567"/>
      </w:pPr>
      <w:r w:rsidRPr="007B464F">
        <w:rPr>
          <w:b/>
          <w:bCs/>
        </w:rPr>
        <w:t>RTP media multiplexing</w:t>
      </w:r>
      <w:r w:rsidRPr="007B464F">
        <w:t xml:space="preserve"> (see clause 6.4) uses the 32-bit SSRC;</w:t>
      </w:r>
    </w:p>
    <w:p w14:paraId="13293E6F" w14:textId="77777777" w:rsidR="00BC189D" w:rsidRPr="007B464F" w:rsidRDefault="00BC189D" w:rsidP="00BC189D">
      <w:pPr>
        <w:numPr>
          <w:ilvl w:val="0"/>
          <w:numId w:val="44"/>
        </w:numPr>
        <w:ind w:left="567" w:hanging="567"/>
      </w:pPr>
      <w:r w:rsidRPr="007B464F">
        <w:rPr>
          <w:b/>
          <w:bCs/>
        </w:rPr>
        <w:t>UDP payload multiplexing</w:t>
      </w:r>
      <w:r w:rsidRPr="007B464F">
        <w:t xml:space="preserve"> (see clause 6.5) is based on the first octet of the UDP payload, which relates to the RTP header field indicated in Figure 2.</w:t>
      </w:r>
    </w:p>
    <w:p w14:paraId="304CDA9A" w14:textId="77777777" w:rsidR="00BC189D" w:rsidRPr="007B464F" w:rsidRDefault="00BC189D" w:rsidP="00402241">
      <w:pPr>
        <w:pStyle w:val="Heading2"/>
      </w:pPr>
      <w:bookmarkStart w:id="60" w:name="_Toc371345856"/>
      <w:bookmarkStart w:id="61" w:name="_Toc359446055"/>
      <w:bookmarkStart w:id="62" w:name="_Toc433105608"/>
      <w:r w:rsidRPr="007B464F">
        <w:t>6.2</w:t>
      </w:r>
      <w:r w:rsidRPr="007B464F">
        <w:tab/>
        <w:t>Protocol history: multiplexing framework defined for original RTP</w:t>
      </w:r>
      <w:bookmarkEnd w:id="60"/>
      <w:bookmarkEnd w:id="62"/>
    </w:p>
    <w:p w14:paraId="0F6B1B38" w14:textId="75FAAD86" w:rsidR="00BC189D" w:rsidRPr="007B464F" w:rsidRDefault="00BC189D" w:rsidP="00BC189D">
      <w:r w:rsidRPr="007B464F">
        <w:t xml:space="preserve">Clause 5.2/[IETF </w:t>
      </w:r>
      <w:r w:rsidR="00B343A4" w:rsidRPr="007B464F">
        <w:t>RFC </w:t>
      </w:r>
      <w:r w:rsidRPr="007B464F">
        <w:t>3550] "</w:t>
      </w:r>
      <w:r w:rsidRPr="007B464F">
        <w:rPr>
          <w:i/>
          <w:iCs/>
        </w:rPr>
        <w:t>Multiplexing RTP Sessions</w:t>
      </w:r>
      <w:r w:rsidRPr="007B464F">
        <w:t>" describes the general multiplexing principles for RTP.</w:t>
      </w:r>
    </w:p>
    <w:p w14:paraId="1AFFDB95" w14:textId="77777777" w:rsidR="00BC189D" w:rsidRPr="007B464F" w:rsidRDefault="00BC189D" w:rsidP="00402241">
      <w:pPr>
        <w:pStyle w:val="Heading2"/>
      </w:pPr>
      <w:bookmarkStart w:id="63" w:name="_Toc371345857"/>
      <w:bookmarkStart w:id="64" w:name="_Toc433105609"/>
      <w:r w:rsidRPr="007B464F">
        <w:t>6.3</w:t>
      </w:r>
      <w:r w:rsidRPr="007B464F">
        <w:tab/>
      </w:r>
      <w:bookmarkEnd w:id="61"/>
      <w:r w:rsidRPr="007B464F">
        <w:t>RTP transport multiplexing</w:t>
      </w:r>
      <w:bookmarkEnd w:id="63"/>
      <w:bookmarkEnd w:id="64"/>
    </w:p>
    <w:p w14:paraId="7ABC821F" w14:textId="77777777" w:rsidR="007B464F" w:rsidRDefault="00BC189D" w:rsidP="00BC189D">
      <w:r w:rsidRPr="007B464F">
        <w:t>RTP transport multiplexing represents the case when a RTP media flow and its associated RTCP control flow share a common IP transport address endpoint. In a normal, non-multiplexed scenario, RTP and RTCP use different endpoint identifiers on layer 4 (e.g., UDP ports in case of RTP-over-UDP transport).</w:t>
      </w:r>
    </w:p>
    <w:p w14:paraId="2995C629" w14:textId="6565500A" w:rsidR="00BC189D" w:rsidRPr="007B464F" w:rsidRDefault="00BC189D" w:rsidP="00BC189D">
      <w:r w:rsidRPr="007B464F">
        <w:t>Enabling of RTP transport multiplexing is achieved by the allocation of the same L4 port for RTCP as allocated for RTP.</w:t>
      </w:r>
    </w:p>
    <w:p w14:paraId="1466C7FC" w14:textId="77777777" w:rsidR="007B464F" w:rsidRDefault="00BC189D" w:rsidP="00BC189D">
      <w:r w:rsidRPr="007B464F">
        <w:t>Port allocation rules for RTCP at H.248 interfaces are subject of [ITU-T H.248.57]</w:t>
      </w:r>
      <w:r w:rsidR="009E037F" w:rsidRPr="007B464F">
        <w:t>, which covers both, the transport un-multiplexed and multiplexed cases</w:t>
      </w:r>
      <w:r w:rsidRPr="007B464F">
        <w:t>.</w:t>
      </w:r>
    </w:p>
    <w:p w14:paraId="32200CCC" w14:textId="2CD8CE15" w:rsidR="00BC189D" w:rsidRPr="007B464F" w:rsidRDefault="00BC189D" w:rsidP="00BC189D">
      <w:r w:rsidRPr="007B464F">
        <w:t xml:space="preserve">RTP transport multiplexing is an extension to [IETF </w:t>
      </w:r>
      <w:r w:rsidR="00B343A4" w:rsidRPr="007B464F">
        <w:t>RFC </w:t>
      </w:r>
      <w:r w:rsidRPr="007B464F">
        <w:t xml:space="preserve">3550], motivated and defined by [IETF </w:t>
      </w:r>
      <w:r w:rsidR="00B343A4" w:rsidRPr="007B464F">
        <w:t>RFC </w:t>
      </w:r>
      <w:r w:rsidRPr="007B464F">
        <w:t>5761].</w:t>
      </w:r>
    </w:p>
    <w:p w14:paraId="1297A988" w14:textId="77777777" w:rsidR="00BC189D" w:rsidRPr="007B464F" w:rsidRDefault="00BC189D" w:rsidP="00402241">
      <w:pPr>
        <w:pStyle w:val="Heading3"/>
      </w:pPr>
      <w:bookmarkStart w:id="65" w:name="_Toc371345858"/>
      <w:bookmarkStart w:id="66" w:name="_Toc433105610"/>
      <w:r w:rsidRPr="007B464F">
        <w:t>6.3.1</w:t>
      </w:r>
      <w:r w:rsidRPr="007B464F">
        <w:tab/>
        <w:t>Limitations of RTP transport multiplexing</w:t>
      </w:r>
      <w:bookmarkEnd w:id="65"/>
      <w:bookmarkEnd w:id="66"/>
    </w:p>
    <w:p w14:paraId="5F4F7B74" w14:textId="7DBB84A5" w:rsidR="00BC189D" w:rsidRPr="007B464F" w:rsidRDefault="00BC189D" w:rsidP="00BC189D">
      <w:r w:rsidRPr="007B464F">
        <w:t xml:space="preserve">Clauses 4 and 5 in [IETF </w:t>
      </w:r>
      <w:r w:rsidR="00B343A4" w:rsidRPr="007B464F">
        <w:t>RFC </w:t>
      </w:r>
      <w:r w:rsidRPr="007B464F">
        <w:t>5761] describe a number of constraints, interactions and conditions to be considered when applying RTP transport multiplexing.</w:t>
      </w:r>
    </w:p>
    <w:p w14:paraId="07400210" w14:textId="77777777" w:rsidR="00BC189D" w:rsidRPr="007B464F" w:rsidRDefault="00BC189D" w:rsidP="00402241">
      <w:pPr>
        <w:pStyle w:val="Heading3"/>
      </w:pPr>
      <w:bookmarkStart w:id="67" w:name="_Toc371345859"/>
      <w:bookmarkStart w:id="68" w:name="_Toc433105611"/>
      <w:r w:rsidRPr="007B464F">
        <w:lastRenderedPageBreak/>
        <w:t>6.3.2</w:t>
      </w:r>
      <w:r w:rsidRPr="007B464F">
        <w:tab/>
        <w:t>Control of RTP transport multiplexing</w:t>
      </w:r>
      <w:bookmarkEnd w:id="67"/>
      <w:bookmarkEnd w:id="68"/>
    </w:p>
    <w:p w14:paraId="3D9BC906" w14:textId="77777777" w:rsidR="00BC189D" w:rsidRPr="007B464F" w:rsidRDefault="00BC189D" w:rsidP="00BC189D">
      <w:r w:rsidRPr="007B464F">
        <w:t>Control of RTP transport multiplexing:</w:t>
      </w:r>
    </w:p>
    <w:p w14:paraId="59314BC6" w14:textId="77777777" w:rsidR="007B464F" w:rsidRDefault="00BC189D" w:rsidP="000441E8">
      <w:pPr>
        <w:numPr>
          <w:ilvl w:val="0"/>
          <w:numId w:val="43"/>
        </w:numPr>
        <w:ind w:left="567" w:hanging="567"/>
      </w:pPr>
      <w:r w:rsidRPr="007B464F">
        <w:t>Using SDP: via SDP attribute "a=rtcp-mux" (</w:t>
      </w:r>
      <w:r w:rsidR="009E037F" w:rsidRPr="007B464F">
        <w:t>see</w:t>
      </w:r>
      <w:r w:rsidRPr="007B464F">
        <w:t xml:space="preserve"> clause 8/[IETF </w:t>
      </w:r>
      <w:r w:rsidR="00B343A4" w:rsidRPr="007B464F">
        <w:t>RFC </w:t>
      </w:r>
      <w:r w:rsidRPr="007B464F">
        <w:t>5761]).</w:t>
      </w:r>
    </w:p>
    <w:p w14:paraId="52B268F4" w14:textId="4612C58B" w:rsidR="00BC189D" w:rsidRPr="007B464F" w:rsidRDefault="000441E8" w:rsidP="001177E1">
      <w:pPr>
        <w:numPr>
          <w:ilvl w:val="0"/>
          <w:numId w:val="43"/>
        </w:numPr>
        <w:ind w:left="567" w:hanging="567"/>
      </w:pPr>
      <w:r w:rsidRPr="007B464F">
        <w:t>The usage of this SDP element at the H.248 interfaces is defined by [ITU-T H.248.57].</w:t>
      </w:r>
    </w:p>
    <w:p w14:paraId="21714045" w14:textId="77777777" w:rsidR="00BC189D" w:rsidRPr="007B464F" w:rsidRDefault="00BC189D" w:rsidP="00402241">
      <w:pPr>
        <w:pStyle w:val="Heading3"/>
      </w:pPr>
      <w:bookmarkStart w:id="69" w:name="_Toc371345860"/>
      <w:bookmarkStart w:id="70" w:name="_Toc433105612"/>
      <w:r w:rsidRPr="007B464F">
        <w:t>6.3.3</w:t>
      </w:r>
      <w:r w:rsidRPr="007B464F">
        <w:tab/>
        <w:t>Relation to (RTP, non-RTP media) multiplexing in general</w:t>
      </w:r>
      <w:bookmarkEnd w:id="69"/>
      <w:bookmarkEnd w:id="70"/>
    </w:p>
    <w:p w14:paraId="10BB5290" w14:textId="77777777" w:rsidR="00BC189D" w:rsidRPr="007B464F" w:rsidRDefault="00BC189D" w:rsidP="00BC189D">
      <w:r w:rsidRPr="007B464F">
        <w:t>RTP transport multiplexing is orthogonal to other kinds of multiplexing mechanisms (such as application-specific media level multiplexing options).</w:t>
      </w:r>
    </w:p>
    <w:p w14:paraId="7D5B1A54" w14:textId="77777777" w:rsidR="00BC189D" w:rsidRPr="007B464F" w:rsidRDefault="00BC189D" w:rsidP="00BC189D">
      <w:r w:rsidRPr="007B464F">
        <w:t>RTP transport multiplexing is basically (RTP) application agnostic, only driven by NAT traversal aspects.</w:t>
      </w:r>
    </w:p>
    <w:p w14:paraId="2B0DF550" w14:textId="77777777" w:rsidR="00BC189D" w:rsidRPr="007B464F" w:rsidRDefault="00BC189D" w:rsidP="00402241">
      <w:pPr>
        <w:pStyle w:val="Heading2"/>
      </w:pPr>
      <w:bookmarkStart w:id="71" w:name="_Toc371345861"/>
      <w:bookmarkStart w:id="72" w:name="_Toc433105613"/>
      <w:r w:rsidRPr="007B464F">
        <w:t>6.4</w:t>
      </w:r>
      <w:r w:rsidRPr="007B464F">
        <w:tab/>
        <w:t>RTP media multiplexing</w:t>
      </w:r>
      <w:bookmarkEnd w:id="71"/>
      <w:bookmarkEnd w:id="72"/>
    </w:p>
    <w:p w14:paraId="2A146F40" w14:textId="77777777" w:rsidR="007B464F" w:rsidRDefault="009E037F" w:rsidP="009E037F">
      <w:r w:rsidRPr="007B464F">
        <w:t xml:space="preserve">RTP media multiplexing represents the case when multiple </w:t>
      </w:r>
      <w:r w:rsidRPr="007B464F">
        <w:rPr>
          <w:i/>
          <w:iCs/>
        </w:rPr>
        <w:t>RTP streams</w:t>
      </w:r>
      <w:r w:rsidRPr="007B464F">
        <w:t xml:space="preserve"> of different </w:t>
      </w:r>
      <w:r w:rsidRPr="007B464F">
        <w:rPr>
          <w:i/>
          <w:iCs/>
        </w:rPr>
        <w:t>RTP sources</w:t>
      </w:r>
      <w:r w:rsidRPr="007B464F">
        <w:t xml:space="preserve"> share a common IP transport address endpoint. In a normal, non-multiplexed scenario, individual RTP sources use different endpoint identifiers on layer 4 (e.g., UDP ports in case of RTP-over-UDP transport).</w:t>
      </w:r>
    </w:p>
    <w:p w14:paraId="64335232" w14:textId="5334C272" w:rsidR="009E037F" w:rsidRPr="007B464F" w:rsidRDefault="009E037F" w:rsidP="009E037F">
      <w:r w:rsidRPr="007B464F">
        <w:t>Enabling of RTP media multiplexing is achieved at SIP-based call control level via the SDP method "bundling" (see [</w:t>
      </w:r>
      <w:r w:rsidR="000441E8" w:rsidRPr="007B464F">
        <w:t>b-IETF BUNDLE</w:t>
      </w:r>
      <w:r w:rsidRPr="007B464F">
        <w:t xml:space="preserve">]). Bundling </w:t>
      </w:r>
      <w:r w:rsidR="00A4531B" w:rsidRPr="007B464F">
        <w:t>is enabled</w:t>
      </w:r>
      <w:r w:rsidRPr="007B464F">
        <w:t xml:space="preserve"> in H.248 </w:t>
      </w:r>
      <w:r w:rsidR="00A4531B" w:rsidRPr="007B464F">
        <w:t xml:space="preserve">via </w:t>
      </w:r>
      <w:r w:rsidRPr="007B464F">
        <w:t xml:space="preserve">stream grouping </w:t>
      </w:r>
      <w:r w:rsidR="00A4531B" w:rsidRPr="007B464F">
        <w:t>[ITU-T H.248.</w:t>
      </w:r>
      <w:r w:rsidR="000441E8" w:rsidRPr="007B464F">
        <w:t>96</w:t>
      </w:r>
      <w:r w:rsidR="00A4531B" w:rsidRPr="007B464F">
        <w:t>].</w:t>
      </w:r>
    </w:p>
    <w:p w14:paraId="08541BAA" w14:textId="77777777" w:rsidR="00BC189D" w:rsidRPr="007B464F" w:rsidRDefault="00BC189D" w:rsidP="00402241">
      <w:pPr>
        <w:pStyle w:val="Heading2"/>
      </w:pPr>
      <w:bookmarkStart w:id="73" w:name="_Toc371345862"/>
      <w:bookmarkStart w:id="74" w:name="_Toc433105614"/>
      <w:r w:rsidRPr="007B464F">
        <w:t>6.5</w:t>
      </w:r>
      <w:r w:rsidRPr="007B464F">
        <w:tab/>
        <w:t>UDP payload multiplexing</w:t>
      </w:r>
      <w:bookmarkEnd w:id="73"/>
      <w:bookmarkEnd w:id="74"/>
    </w:p>
    <w:p w14:paraId="0A565DC6" w14:textId="6D2B142B" w:rsidR="009E037F" w:rsidRPr="007B464F" w:rsidRDefault="00A4531B" w:rsidP="00DF6A02">
      <w:r w:rsidRPr="007B464F">
        <w:t>UDP payload multiplexing represents the case:</w:t>
      </w:r>
    </w:p>
    <w:p w14:paraId="28B1A6D8" w14:textId="66A5DD71" w:rsidR="00A4531B" w:rsidRPr="007B464F" w:rsidRDefault="00A4531B" w:rsidP="00BE7ED0">
      <w:pPr>
        <w:numPr>
          <w:ilvl w:val="0"/>
          <w:numId w:val="56"/>
        </w:numPr>
        <w:overflowPunct w:val="0"/>
        <w:autoSpaceDE w:val="0"/>
        <w:autoSpaceDN w:val="0"/>
        <w:adjustRightInd w:val="0"/>
        <w:ind w:left="567" w:hanging="567"/>
        <w:textAlignment w:val="baseline"/>
      </w:pPr>
      <w:r w:rsidRPr="007B464F">
        <w:t>A single UDP connection is used plus</w:t>
      </w:r>
    </w:p>
    <w:p w14:paraId="2E58360B" w14:textId="77777777" w:rsidR="009E037F" w:rsidRPr="007B464F" w:rsidRDefault="009E037F" w:rsidP="00BE7ED0">
      <w:pPr>
        <w:numPr>
          <w:ilvl w:val="0"/>
          <w:numId w:val="56"/>
        </w:numPr>
        <w:overflowPunct w:val="0"/>
        <w:autoSpaceDE w:val="0"/>
        <w:autoSpaceDN w:val="0"/>
        <w:adjustRightInd w:val="0"/>
        <w:ind w:left="567" w:hanging="567"/>
        <w:textAlignment w:val="baseline"/>
      </w:pPr>
      <w:r w:rsidRPr="007B464F">
        <w:t>UDP as transport protocol for RTP and RTCP plus</w:t>
      </w:r>
    </w:p>
    <w:p w14:paraId="091E17EB" w14:textId="77777777" w:rsidR="009E037F" w:rsidRPr="007B464F" w:rsidRDefault="009E037F" w:rsidP="00BE7ED0">
      <w:pPr>
        <w:numPr>
          <w:ilvl w:val="0"/>
          <w:numId w:val="56"/>
        </w:numPr>
        <w:overflowPunct w:val="0"/>
        <w:autoSpaceDE w:val="0"/>
        <w:autoSpaceDN w:val="0"/>
        <w:adjustRightInd w:val="0"/>
        <w:ind w:left="567" w:hanging="567"/>
        <w:textAlignment w:val="baseline"/>
      </w:pPr>
      <w:r w:rsidRPr="007B464F">
        <w:t>secure RTP (SRTP and SRTCP) plus</w:t>
      </w:r>
    </w:p>
    <w:p w14:paraId="628856A1" w14:textId="77777777" w:rsidR="009E037F" w:rsidRPr="007B464F" w:rsidRDefault="009E037F" w:rsidP="00BE7ED0">
      <w:pPr>
        <w:numPr>
          <w:ilvl w:val="0"/>
          <w:numId w:val="56"/>
        </w:numPr>
        <w:overflowPunct w:val="0"/>
        <w:autoSpaceDE w:val="0"/>
        <w:autoSpaceDN w:val="0"/>
        <w:adjustRightInd w:val="0"/>
        <w:ind w:left="567" w:hanging="567"/>
        <w:textAlignment w:val="baseline"/>
      </w:pPr>
      <w:r w:rsidRPr="007B464F">
        <w:t>DTLS-based SRTP key exchange between the SRTP endpoints plus</w:t>
      </w:r>
    </w:p>
    <w:p w14:paraId="23704A89" w14:textId="77777777" w:rsidR="009E037F" w:rsidRPr="007B464F" w:rsidRDefault="009E037F" w:rsidP="00BE7ED0">
      <w:pPr>
        <w:numPr>
          <w:ilvl w:val="0"/>
          <w:numId w:val="56"/>
        </w:numPr>
        <w:overflowPunct w:val="0"/>
        <w:autoSpaceDE w:val="0"/>
        <w:autoSpaceDN w:val="0"/>
        <w:adjustRightInd w:val="0"/>
        <w:ind w:left="567" w:hanging="567"/>
        <w:textAlignment w:val="baseline"/>
      </w:pPr>
      <w:r w:rsidRPr="007B464F">
        <w:t>ICE/STUN –based NAT traversal support for the UDP connection.</w:t>
      </w:r>
    </w:p>
    <w:p w14:paraId="25E840C3" w14:textId="56080A92" w:rsidR="009E037F" w:rsidRPr="007B464F" w:rsidRDefault="009E037F" w:rsidP="00BE7ED0">
      <w:r w:rsidRPr="007B464F">
        <w:t>Th</w:t>
      </w:r>
      <w:r w:rsidR="00D4325F" w:rsidRPr="007B464F">
        <w:t>e</w:t>
      </w:r>
      <w:r w:rsidRPr="007B464F">
        <w:t xml:space="preserve"> case refer</w:t>
      </w:r>
      <w:r w:rsidR="00D4325F" w:rsidRPr="007B464F">
        <w:t>red to</w:t>
      </w:r>
      <w:r w:rsidRPr="007B464F">
        <w:t xml:space="preserve"> as "DTLS-SRTP" is defined by [IETF RFC 5764]. A single UDP connection is then used as </w:t>
      </w:r>
      <w:r w:rsidR="00D4325F" w:rsidRPr="007B464F">
        <w:t xml:space="preserve">the </w:t>
      </w:r>
      <w:r w:rsidRPr="007B464F">
        <w:t xml:space="preserve">multiplexing structure for the three traffic flow components related to L4+ protocols SRTP, DTLS and STUN. The demultiplexing method is defined in clause 5.1.2 </w:t>
      </w:r>
      <w:r w:rsidR="000441E8" w:rsidRPr="007B464F">
        <w:t xml:space="preserve">/ </w:t>
      </w:r>
      <w:r w:rsidRPr="007B464F">
        <w:t>[IETF RFC 5764], using the leading byte of the UDP packet payload.</w:t>
      </w:r>
    </w:p>
    <w:p w14:paraId="5A094E42" w14:textId="0D8A7216" w:rsidR="009E037F" w:rsidRPr="007B464F" w:rsidRDefault="009E037F" w:rsidP="00627799">
      <w:r w:rsidRPr="007B464F">
        <w:t xml:space="preserve">Enabling of UDP payload multiplexing is achieved at SIP-based call control level via the indication of "DTLS-SRTP" in RTP related SDP media descriptions (see </w:t>
      </w:r>
      <w:r w:rsidR="000441E8" w:rsidRPr="007B464F">
        <w:t xml:space="preserve">clause 8 / </w:t>
      </w:r>
      <w:r w:rsidRPr="007B464F">
        <w:t>[</w:t>
      </w:r>
      <w:r w:rsidR="000441E8" w:rsidRPr="007B464F">
        <w:t>IETF RFC 5764</w:t>
      </w:r>
      <w:r w:rsidRPr="007B464F">
        <w:t>]). H.248 gateway control signa</w:t>
      </w:r>
      <w:r w:rsidR="00D4325F" w:rsidRPr="007B464F">
        <w:t>l</w:t>
      </w:r>
      <w:r w:rsidRPr="007B464F">
        <w:t xml:space="preserve">ling indicates the application of UDP payload multiplexing at a particular H.248 </w:t>
      </w:r>
      <w:r w:rsidR="00D4325F" w:rsidRPr="007B464F">
        <w:t>Termination/S</w:t>
      </w:r>
      <w:r w:rsidRPr="007B464F">
        <w:t>tream implicitly, via the signalling of the SRTP key management scheme [ITU-T H.248.77], usage of ICE/STUN [ITU-T H.248.50] and DTLS related bearer control [ITU-T H.248.93].</w:t>
      </w:r>
    </w:p>
    <w:p w14:paraId="6A919058" w14:textId="77777777" w:rsidR="00BC189D" w:rsidRPr="007B464F" w:rsidRDefault="00BC189D" w:rsidP="00402241">
      <w:pPr>
        <w:pStyle w:val="Heading1"/>
      </w:pPr>
      <w:bookmarkStart w:id="75" w:name="_Toc346221243"/>
      <w:bookmarkStart w:id="76" w:name="_Toc346550335"/>
      <w:bookmarkStart w:id="77" w:name="_Toc371345863"/>
      <w:bookmarkStart w:id="78" w:name="_Toc433105615"/>
      <w:r w:rsidRPr="007B464F">
        <w:t>7</w:t>
      </w:r>
      <w:r w:rsidRPr="007B464F">
        <w:tab/>
        <w:t>Use cases with RTP multiplexing</w:t>
      </w:r>
      <w:bookmarkEnd w:id="75"/>
      <w:bookmarkEnd w:id="76"/>
      <w:bookmarkEnd w:id="77"/>
      <w:bookmarkEnd w:id="78"/>
    </w:p>
    <w:p w14:paraId="2499200F" w14:textId="77777777" w:rsidR="00EC57C2" w:rsidRPr="007B464F" w:rsidRDefault="00EC57C2" w:rsidP="00EC57C2">
      <w:pPr>
        <w:pStyle w:val="Heading2"/>
      </w:pPr>
      <w:bookmarkStart w:id="79" w:name="_Toc433105616"/>
      <w:r w:rsidRPr="007B464F">
        <w:t>7.1</w:t>
      </w:r>
      <w:r w:rsidRPr="007B464F">
        <w:tab/>
        <w:t>General note</w:t>
      </w:r>
      <w:bookmarkEnd w:id="79"/>
    </w:p>
    <w:p w14:paraId="216F96AC" w14:textId="2D067A33" w:rsidR="00EC57C2" w:rsidRPr="007B464F" w:rsidRDefault="00EC57C2" w:rsidP="00EC57C2">
      <w:r w:rsidRPr="007B464F">
        <w:t xml:space="preserve">There are theoretically at least </w:t>
      </w:r>
      <w:r w:rsidR="00D4325F" w:rsidRPr="007B464F">
        <w:t xml:space="preserve">the </w:t>
      </w:r>
      <w:r w:rsidRPr="007B464F">
        <w:t>following reasons for the application of RTP multiplexing:</w:t>
      </w:r>
    </w:p>
    <w:p w14:paraId="3F7B907D" w14:textId="221E1234" w:rsidR="00EC57C2" w:rsidRPr="007B464F" w:rsidRDefault="00D4325F" w:rsidP="00BE7ED0">
      <w:pPr>
        <w:numPr>
          <w:ilvl w:val="0"/>
          <w:numId w:val="57"/>
        </w:numPr>
        <w:overflowPunct w:val="0"/>
        <w:autoSpaceDE w:val="0"/>
        <w:autoSpaceDN w:val="0"/>
        <w:adjustRightInd w:val="0"/>
        <w:ind w:left="567" w:hanging="567"/>
        <w:textAlignment w:val="baseline"/>
      </w:pPr>
      <w:r w:rsidRPr="007B464F">
        <w:lastRenderedPageBreak/>
        <w:t xml:space="preserve">To </w:t>
      </w:r>
      <w:r w:rsidR="00EC57C2" w:rsidRPr="007B464F">
        <w:t>maximize the likelihood of successful  NAT traversal by minimizing the number of "pinholes" (i.e., number of IP transport connections);</w:t>
      </w:r>
    </w:p>
    <w:p w14:paraId="0262EC5F" w14:textId="5A129E2A" w:rsidR="00EC57C2" w:rsidRPr="007B464F" w:rsidRDefault="00D4325F" w:rsidP="00BE7ED0">
      <w:pPr>
        <w:numPr>
          <w:ilvl w:val="0"/>
          <w:numId w:val="57"/>
        </w:numPr>
        <w:overflowPunct w:val="0"/>
        <w:autoSpaceDE w:val="0"/>
        <w:autoSpaceDN w:val="0"/>
        <w:adjustRightInd w:val="0"/>
        <w:ind w:left="567" w:hanging="567"/>
        <w:textAlignment w:val="baseline"/>
      </w:pPr>
      <w:r w:rsidRPr="007B464F">
        <w:t xml:space="preserve">To </w:t>
      </w:r>
      <w:r w:rsidR="00EC57C2" w:rsidRPr="007B464F">
        <w:t>minimize the call establishment delay in case of ICE-based NAT traversal procedures by minimizing the number of IP transport connections, because every candidate IP transport connection must firstly</w:t>
      </w:r>
      <w:r w:rsidRPr="007B464F">
        <w:t xml:space="preserve"> be</w:t>
      </w:r>
      <w:r w:rsidR="00EC57C2" w:rsidRPr="007B464F">
        <w:t xml:space="preserve"> tested for end-to-end connectivity before; or/and</w:t>
      </w:r>
    </w:p>
    <w:p w14:paraId="2812ADA3" w14:textId="174A9331" w:rsidR="00EC57C2" w:rsidRPr="007B464F" w:rsidRDefault="00D4325F" w:rsidP="00BE7ED0">
      <w:pPr>
        <w:numPr>
          <w:ilvl w:val="0"/>
          <w:numId w:val="57"/>
        </w:numPr>
        <w:overflowPunct w:val="0"/>
        <w:autoSpaceDE w:val="0"/>
        <w:autoSpaceDN w:val="0"/>
        <w:adjustRightInd w:val="0"/>
        <w:ind w:left="567" w:hanging="567"/>
        <w:textAlignment w:val="baseline"/>
      </w:pPr>
      <w:r w:rsidRPr="007B464F">
        <w:t xml:space="preserve">To </w:t>
      </w:r>
      <w:r w:rsidR="00EC57C2" w:rsidRPr="007B464F">
        <w:t>"piggy back" the DTLS and STUN packet flows on the same RTP-over-UDP connection in case of DTLS-SRTP.</w:t>
      </w:r>
    </w:p>
    <w:p w14:paraId="6F9C17BD" w14:textId="7268E4B1" w:rsidR="00EC57C2" w:rsidRPr="007B464F" w:rsidRDefault="00A4531B" w:rsidP="00EC57C2">
      <w:r w:rsidRPr="007B464F">
        <w:t>Reason (3</w:t>
      </w:r>
      <w:r w:rsidR="00EC57C2" w:rsidRPr="007B464F">
        <w:t xml:space="preserve">) is already applicable for a single RTP stream ("monomedia call"), but all other multiplexing schemes only </w:t>
      </w:r>
      <w:r w:rsidR="00D4325F" w:rsidRPr="007B464F">
        <w:t xml:space="preserve">take </w:t>
      </w:r>
      <w:r w:rsidR="00EC57C2" w:rsidRPr="007B464F">
        <w:t>effect for communication services with multiple RTP streams ("multimedia call").</w:t>
      </w:r>
    </w:p>
    <w:p w14:paraId="5247901D" w14:textId="402E234E" w:rsidR="00EC57C2" w:rsidRPr="007B464F" w:rsidRDefault="00EC57C2" w:rsidP="00EC57C2">
      <w:r w:rsidRPr="007B464F">
        <w:t>The dominant use cases are driven by NAT traversal (</w:t>
      </w:r>
      <w:r w:rsidR="00DF3D32" w:rsidRPr="007B464F">
        <w:t>1</w:t>
      </w:r>
      <w:r w:rsidRPr="007B464F">
        <w:t xml:space="preserve">, </w:t>
      </w:r>
      <w:r w:rsidR="00DF3D32" w:rsidRPr="007B464F">
        <w:t>2</w:t>
      </w:r>
      <w:r w:rsidRPr="007B464F">
        <w:t>) for multimedia communication services. This clause focuses on such scenarios.</w:t>
      </w:r>
    </w:p>
    <w:p w14:paraId="1E709C4D" w14:textId="77777777" w:rsidR="00EC57C2" w:rsidRPr="007B464F" w:rsidRDefault="00EC57C2" w:rsidP="00EC57C2">
      <w:pPr>
        <w:pStyle w:val="Heading2"/>
      </w:pPr>
      <w:bookmarkStart w:id="80" w:name="_Toc433105617"/>
      <w:r w:rsidRPr="007B464F">
        <w:t>7.2</w:t>
      </w:r>
      <w:r w:rsidRPr="007B464F">
        <w:tab/>
        <w:t>Use case "multimedia call in NGN/IMS"</w:t>
      </w:r>
      <w:bookmarkEnd w:id="80"/>
    </w:p>
    <w:p w14:paraId="5E451386" w14:textId="47D98185" w:rsidR="008D78DE" w:rsidRPr="007B464F" w:rsidRDefault="008D78DE" w:rsidP="008D78DE">
      <w:r w:rsidRPr="007B464F">
        <w:t>When multiplexing is used in a legacy NGN/IMS call, then RTP transport multiplexing is used in order to save L4 ports.</w:t>
      </w:r>
    </w:p>
    <w:p w14:paraId="7D36E86A" w14:textId="77777777" w:rsidR="00EC57C2" w:rsidRPr="007B464F" w:rsidRDefault="00EC57C2" w:rsidP="00EC57C2">
      <w:pPr>
        <w:pStyle w:val="Heading2"/>
      </w:pPr>
      <w:bookmarkStart w:id="81" w:name="_Toc433105618"/>
      <w:r w:rsidRPr="007B464F">
        <w:t>7.3</w:t>
      </w:r>
      <w:r w:rsidRPr="007B464F">
        <w:tab/>
        <w:t>Use case "Web Real-Time Communication"</w:t>
      </w:r>
      <w:bookmarkEnd w:id="81"/>
    </w:p>
    <w:p w14:paraId="3E7F2DA2" w14:textId="5216BED0" w:rsidR="00EC57C2" w:rsidRPr="007B464F" w:rsidRDefault="00EC57C2" w:rsidP="00BE7ED0">
      <w:r w:rsidRPr="007B464F">
        <w:t>[b-ITU-T H.248.</w:t>
      </w:r>
      <w:r w:rsidR="005F3245" w:rsidRPr="007B464F">
        <w:t>94</w:t>
      </w:r>
      <w:r w:rsidRPr="007B464F">
        <w:t xml:space="preserve">] defines an H.248 WebRTC gateway, which is required to support RTP multiplexing </w:t>
      </w:r>
      <w:r w:rsidR="00DF3D32" w:rsidRPr="007B464F">
        <w:t xml:space="preserve">as </w:t>
      </w:r>
      <w:r w:rsidRPr="007B464F">
        <w:t>an inherent defined capability of this service. See [b-ITU-T H.248.</w:t>
      </w:r>
      <w:r w:rsidR="005F3245" w:rsidRPr="007B464F">
        <w:t>94</w:t>
      </w:r>
      <w:r w:rsidRPr="007B464F">
        <w:t>], e.g. clause </w:t>
      </w:r>
      <w:r w:rsidR="000441E8" w:rsidRPr="007B464F">
        <w:t>8</w:t>
      </w:r>
      <w:r w:rsidRPr="007B464F">
        <w:t>.3 ("</w:t>
      </w:r>
      <w:r w:rsidR="000441E8" w:rsidRPr="007B464F">
        <w:rPr>
          <w:lang w:eastAsia="en-US"/>
        </w:rPr>
        <w:t>Requirements related to bearer traffic multiplexing</w:t>
      </w:r>
      <w:r w:rsidR="000441E8" w:rsidRPr="007B464F" w:rsidDel="000E23B9">
        <w:t xml:space="preserve"> </w:t>
      </w:r>
      <w:r w:rsidRPr="007B464F">
        <w:t>") and clause 8.4.3 ("RTP multi</w:t>
      </w:r>
      <w:r w:rsidRPr="007B464F">
        <w:softHyphen/>
        <w:t>plexing").</w:t>
      </w:r>
    </w:p>
    <w:p w14:paraId="68E0FA35" w14:textId="77777777" w:rsidR="00BC189D" w:rsidRPr="007B464F" w:rsidRDefault="00BC189D" w:rsidP="00402241">
      <w:pPr>
        <w:pStyle w:val="Heading1"/>
      </w:pPr>
      <w:bookmarkStart w:id="82" w:name="_Toc346221244"/>
      <w:bookmarkStart w:id="83" w:name="_Toc346550336"/>
      <w:bookmarkStart w:id="84" w:name="_Toc371345864"/>
      <w:bookmarkStart w:id="85" w:name="_Toc433105619"/>
      <w:r w:rsidRPr="007B464F">
        <w:t>8</w:t>
      </w:r>
      <w:r w:rsidRPr="007B464F">
        <w:tab/>
        <w:t>H.248 control of RTP multiplexing</w:t>
      </w:r>
      <w:bookmarkEnd w:id="82"/>
      <w:bookmarkEnd w:id="83"/>
      <w:bookmarkEnd w:id="84"/>
      <w:bookmarkEnd w:id="85"/>
    </w:p>
    <w:p w14:paraId="7B8BB472" w14:textId="77777777" w:rsidR="00EC57C2" w:rsidRPr="007B464F" w:rsidRDefault="00EC57C2" w:rsidP="00EC57C2">
      <w:pPr>
        <w:pStyle w:val="Heading2"/>
      </w:pPr>
      <w:bookmarkStart w:id="86" w:name="_Toc346221247"/>
      <w:bookmarkStart w:id="87" w:name="_Toc346550339"/>
      <w:bookmarkStart w:id="88" w:name="_Toc433105620"/>
      <w:r w:rsidRPr="007B464F">
        <w:t>8.1</w:t>
      </w:r>
      <w:r w:rsidRPr="007B464F">
        <w:tab/>
        <w:t>General principle</w:t>
      </w:r>
      <w:bookmarkEnd w:id="88"/>
    </w:p>
    <w:p w14:paraId="19EBB991" w14:textId="77777777" w:rsidR="00BC189D" w:rsidRPr="007B464F" w:rsidRDefault="00BC189D" w:rsidP="00BC189D">
      <w:r w:rsidRPr="007B464F">
        <w:t>Multiplexing of multiple H.248 Streams onto one multiplexed Stream is primarily indicated by setting the same address/port information on the applicable H.248 Streams.</w:t>
      </w:r>
    </w:p>
    <w:p w14:paraId="5B770325" w14:textId="77777777" w:rsidR="00EC57C2" w:rsidRPr="007B464F" w:rsidRDefault="00EC57C2" w:rsidP="00EC57C2">
      <w:pPr>
        <w:pStyle w:val="Heading2"/>
      </w:pPr>
      <w:bookmarkStart w:id="89" w:name="_Toc433105621"/>
      <w:r w:rsidRPr="007B464F">
        <w:t>8.2</w:t>
      </w:r>
      <w:r w:rsidRPr="007B464F">
        <w:tab/>
        <w:t>RTP media multiplexing</w:t>
      </w:r>
      <w:bookmarkEnd w:id="89"/>
    </w:p>
    <w:p w14:paraId="3410452A" w14:textId="77777777" w:rsidR="007B464F" w:rsidRDefault="00A4531B" w:rsidP="00BC189D">
      <w:r w:rsidRPr="007B464F">
        <w:t xml:space="preserve">In order to multiplex several RTP streams </w:t>
      </w:r>
      <w:r w:rsidR="00BC189D" w:rsidRPr="007B464F">
        <w:t>the MGC may set the “association” (</w:t>
      </w:r>
      <w:r w:rsidR="00BC189D" w:rsidRPr="007B464F">
        <w:rPr>
          <w:i/>
          <w:iCs/>
        </w:rPr>
        <w:t>m</w:t>
      </w:r>
      <w:r w:rsidR="00BC189D" w:rsidRPr="007B464F">
        <w:rPr>
          <w:rFonts w:hint="eastAsia"/>
          <w:i/>
          <w:iCs/>
        </w:rPr>
        <w:t>group</w:t>
      </w:r>
      <w:r w:rsidR="00BC189D" w:rsidRPr="007B464F">
        <w:rPr>
          <w:i/>
          <w:iCs/>
        </w:rPr>
        <w:t>/</w:t>
      </w:r>
      <w:r w:rsidR="00BC189D" w:rsidRPr="007B464F">
        <w:rPr>
          <w:rFonts w:hint="eastAsia"/>
          <w:i/>
          <w:iCs/>
        </w:rPr>
        <w:t>groupse</w:t>
      </w:r>
      <w:r w:rsidR="00BC189D" w:rsidRPr="007B464F">
        <w:t>) property indicating which H.248 Streams on a Termination are associated together for the purposes of multiplexing</w:t>
      </w:r>
      <w:r w:rsidR="00BC189D" w:rsidRPr="007B464F">
        <w:rPr>
          <w:rFonts w:hint="eastAsia"/>
          <w:lang w:eastAsia="zh-CN"/>
        </w:rPr>
        <w:t xml:space="preserve">, with the grouping type of </w:t>
      </w:r>
      <w:r w:rsidR="00BC189D" w:rsidRPr="007B464F">
        <w:rPr>
          <w:lang w:eastAsia="zh-CN"/>
        </w:rPr>
        <w:t>“</w:t>
      </w:r>
      <w:r w:rsidR="00BC189D" w:rsidRPr="007B464F">
        <w:rPr>
          <w:rFonts w:hint="eastAsia"/>
          <w:lang w:eastAsia="zh-CN"/>
        </w:rPr>
        <w:t>BUNDLE</w:t>
      </w:r>
      <w:r w:rsidR="00BC189D" w:rsidRPr="007B464F">
        <w:rPr>
          <w:lang w:eastAsia="zh-CN"/>
        </w:rPr>
        <w:t>”</w:t>
      </w:r>
      <w:r w:rsidR="00BC189D" w:rsidRPr="007B464F">
        <w:t>.</w:t>
      </w:r>
    </w:p>
    <w:p w14:paraId="003ACB2C" w14:textId="6CFCA9F0" w:rsidR="00BC189D" w:rsidRPr="007B464F" w:rsidRDefault="00BC189D" w:rsidP="00BC189D">
      <w:pPr>
        <w:rPr>
          <w:lang w:eastAsia="zh-CN"/>
        </w:rPr>
      </w:pPr>
      <w:r w:rsidRPr="007B464F">
        <w:rPr>
          <w:lang w:eastAsia="zh-CN"/>
        </w:rPr>
        <w:t>[ITU-T H.248.</w:t>
      </w:r>
      <w:r w:rsidR="000441E8" w:rsidRPr="007B464F">
        <w:rPr>
          <w:lang w:eastAsia="zh-CN"/>
        </w:rPr>
        <w:t>96</w:t>
      </w:r>
      <w:r w:rsidRPr="007B464F">
        <w:rPr>
          <w:lang w:eastAsia="zh-CN"/>
        </w:rPr>
        <w:t>] describes these methods.</w:t>
      </w:r>
    </w:p>
    <w:p w14:paraId="4DD0F489" w14:textId="77777777" w:rsidR="00EC57C2" w:rsidRPr="007B464F" w:rsidRDefault="00EC57C2" w:rsidP="00EC57C2">
      <w:pPr>
        <w:pStyle w:val="Heading2"/>
      </w:pPr>
      <w:bookmarkStart w:id="90" w:name="_Toc433105622"/>
      <w:r w:rsidRPr="007B464F">
        <w:t>8.3</w:t>
      </w:r>
      <w:r w:rsidRPr="007B464F">
        <w:tab/>
        <w:t>RTP transport multiplexing</w:t>
      </w:r>
      <w:bookmarkEnd w:id="90"/>
    </w:p>
    <w:p w14:paraId="64420861" w14:textId="6BE18A06" w:rsidR="00EC57C2" w:rsidRPr="007B464F" w:rsidRDefault="00EC57C2" w:rsidP="00DF6A02">
      <w:r w:rsidRPr="007B464F">
        <w:t xml:space="preserve">Solely controlled via [ITU-T H.248.57], any kind of H.248 stream grouping </w:t>
      </w:r>
      <w:r w:rsidRPr="007B464F">
        <w:rPr>
          <w:lang w:eastAsia="zh-CN"/>
        </w:rPr>
        <w:t>[ITU-T H.248.</w:t>
      </w:r>
      <w:r w:rsidR="005F3245" w:rsidRPr="007B464F">
        <w:rPr>
          <w:lang w:eastAsia="zh-CN"/>
        </w:rPr>
        <w:t>95</w:t>
      </w:r>
      <w:r w:rsidRPr="007B464F">
        <w:rPr>
          <w:lang w:eastAsia="zh-CN"/>
        </w:rPr>
        <w:t xml:space="preserve">] </w:t>
      </w:r>
      <w:r w:rsidRPr="007B464F">
        <w:t>is not required</w:t>
      </w:r>
      <w:r w:rsidR="00DF3D32" w:rsidRPr="007B464F">
        <w:t xml:space="preserve">. It is </w:t>
      </w:r>
      <w:r w:rsidRPr="007B464F">
        <w:t xml:space="preserve">not </w:t>
      </w:r>
      <w:r w:rsidR="00DF3D32" w:rsidRPr="007B464F">
        <w:t>possible</w:t>
      </w:r>
      <w:r w:rsidRPr="007B464F">
        <w:t xml:space="preserve"> due to the lack of a </w:t>
      </w:r>
      <w:r w:rsidR="00DF3D32" w:rsidRPr="007B464F">
        <w:t>correspondent grouping semantic</w:t>
      </w:r>
      <w:r w:rsidRPr="007B464F">
        <w:t>.</w:t>
      </w:r>
    </w:p>
    <w:p w14:paraId="6A911A1F" w14:textId="67FE452F" w:rsidR="00BC189D" w:rsidRPr="007B464F" w:rsidRDefault="00BC189D" w:rsidP="00402241">
      <w:pPr>
        <w:pStyle w:val="Heading1"/>
      </w:pPr>
      <w:bookmarkStart w:id="91" w:name="_Toc371345885"/>
      <w:bookmarkStart w:id="92" w:name="_Toc323896433"/>
      <w:bookmarkStart w:id="93" w:name="_Toc327950201"/>
      <w:bookmarkStart w:id="94" w:name="_Toc433105623"/>
      <w:bookmarkEnd w:id="86"/>
      <w:bookmarkEnd w:id="87"/>
      <w:r w:rsidRPr="007B464F">
        <w:t>9</w:t>
      </w:r>
      <w:r w:rsidRPr="007B464F">
        <w:tab/>
      </w:r>
      <w:r w:rsidRPr="007B464F">
        <w:rPr>
          <w:rFonts w:hint="eastAsia"/>
        </w:rPr>
        <w:t xml:space="preserve">RTP </w:t>
      </w:r>
      <w:bookmarkEnd w:id="91"/>
      <w:r w:rsidR="00EC57C2" w:rsidRPr="007B464F">
        <w:t>m</w:t>
      </w:r>
      <w:r w:rsidR="00EC57C2" w:rsidRPr="007B464F">
        <w:rPr>
          <w:rFonts w:hint="eastAsia"/>
        </w:rPr>
        <w:t>ultiplexing</w:t>
      </w:r>
      <w:r w:rsidR="00EC57C2" w:rsidRPr="007B464F">
        <w:t xml:space="preserve"> </w:t>
      </w:r>
      <w:r w:rsidRPr="007B464F">
        <w:t>examples</w:t>
      </w:r>
      <w:bookmarkEnd w:id="94"/>
    </w:p>
    <w:bookmarkEnd w:id="92"/>
    <w:bookmarkEnd w:id="93"/>
    <w:p w14:paraId="39CEC978" w14:textId="77777777" w:rsidR="000441E8" w:rsidRPr="007B464F" w:rsidRDefault="000441E8" w:rsidP="000441E8">
      <w:r w:rsidRPr="007B464F">
        <w:t>There are three basic RTP multiplexing methods, -</w:t>
      </w:r>
    </w:p>
    <w:p w14:paraId="4D13C9E0" w14:textId="77777777" w:rsidR="000441E8" w:rsidRPr="007B464F" w:rsidRDefault="000441E8" w:rsidP="000441E8">
      <w:pPr>
        <w:numPr>
          <w:ilvl w:val="0"/>
          <w:numId w:val="50"/>
        </w:numPr>
        <w:overflowPunct w:val="0"/>
        <w:autoSpaceDE w:val="0"/>
        <w:autoSpaceDN w:val="0"/>
        <w:adjustRightInd w:val="0"/>
        <w:ind w:left="567" w:hanging="567"/>
        <w:textAlignment w:val="baseline"/>
      </w:pPr>
      <w:r w:rsidRPr="007B464F">
        <w:t>RTP/RTCP transport multiplexing (see clause 6.3),</w:t>
      </w:r>
    </w:p>
    <w:p w14:paraId="0B346295" w14:textId="77777777" w:rsidR="000441E8" w:rsidRPr="007B464F" w:rsidRDefault="000441E8" w:rsidP="000441E8">
      <w:pPr>
        <w:numPr>
          <w:ilvl w:val="0"/>
          <w:numId w:val="50"/>
        </w:numPr>
        <w:overflowPunct w:val="0"/>
        <w:autoSpaceDE w:val="0"/>
        <w:autoSpaceDN w:val="0"/>
        <w:adjustRightInd w:val="0"/>
        <w:ind w:left="567" w:hanging="567"/>
        <w:textAlignment w:val="baseline"/>
      </w:pPr>
      <w:r w:rsidRPr="007B464F">
        <w:t>RTP media multiplexing (see clause 6.4) and</w:t>
      </w:r>
    </w:p>
    <w:p w14:paraId="73B69730" w14:textId="77777777" w:rsidR="000441E8" w:rsidRPr="007B464F" w:rsidRDefault="000441E8" w:rsidP="000441E8">
      <w:pPr>
        <w:numPr>
          <w:ilvl w:val="0"/>
          <w:numId w:val="50"/>
        </w:numPr>
        <w:overflowPunct w:val="0"/>
        <w:autoSpaceDE w:val="0"/>
        <w:autoSpaceDN w:val="0"/>
        <w:adjustRightInd w:val="0"/>
        <w:ind w:left="567" w:hanging="567"/>
        <w:textAlignment w:val="baseline"/>
      </w:pPr>
      <w:r w:rsidRPr="007B464F">
        <w:t>UDP payload multiplexing</w:t>
      </w:r>
    </w:p>
    <w:p w14:paraId="3ED2FAF5" w14:textId="77777777" w:rsidR="000441E8" w:rsidRPr="007B464F" w:rsidRDefault="000441E8" w:rsidP="000441E8">
      <w:r w:rsidRPr="007B464F">
        <w:lastRenderedPageBreak/>
        <w:t>[ITU-T H.248.57] provides tables on the use of H.248 properties and SDP attributes to enable RTP/RTCP transport multiplexing. No further examples are detailed in this Recommendation.</w:t>
      </w:r>
    </w:p>
    <w:p w14:paraId="7353CF50" w14:textId="77777777" w:rsidR="000441E8" w:rsidRPr="007B464F" w:rsidRDefault="000441E8" w:rsidP="000441E8">
      <w:r w:rsidRPr="007B464F">
        <w:t>The examples in clauses 9.1 and 9.2 show RTP media multiplexing.</w:t>
      </w:r>
    </w:p>
    <w:p w14:paraId="3D679658" w14:textId="55395114" w:rsidR="00FB374D" w:rsidRPr="007B464F" w:rsidRDefault="000441E8" w:rsidP="00FB374D">
      <w:r w:rsidRPr="007B464F">
        <w:t xml:space="preserve">These </w:t>
      </w:r>
      <w:r w:rsidR="00FB374D" w:rsidRPr="007B464F">
        <w:t>clause</w:t>
      </w:r>
      <w:r w:rsidRPr="007B464F">
        <w:t>s</w:t>
      </w:r>
      <w:r w:rsidR="00FB374D" w:rsidRPr="007B464F">
        <w:t xml:space="preserve"> provide example use cases of RTP multiplexing. In each of the examples</w:t>
      </w:r>
      <w:r w:rsidR="00EC57C2" w:rsidRPr="007B464F">
        <w:t>,</w:t>
      </w:r>
      <w:r w:rsidR="00FB374D" w:rsidRPr="007B464F">
        <w:t xml:space="preserve"> Terminations (T1) and (T2) have five Streams. StreamIDs (1) and (2) are audio streams. StreamIDs (3), (4) and (5) are video streams. These </w:t>
      </w:r>
      <w:r w:rsidR="00EC57C2" w:rsidRPr="007B464F">
        <w:t xml:space="preserve">RTP and H.248 </w:t>
      </w:r>
      <w:r w:rsidR="00FB374D" w:rsidRPr="007B464F">
        <w:t>streams are bi-directional. The MGC indicates Stream multiplexing by setting the same address/port information on the streams to be multiplexed and by setting the “BUNDLE” grouping semantic tying the Streams together.</w:t>
      </w:r>
    </w:p>
    <w:p w14:paraId="3728592C" w14:textId="5B7C8652" w:rsidR="00504015" w:rsidRPr="007B464F" w:rsidRDefault="00504015" w:rsidP="00504015">
      <w:pPr>
        <w:pStyle w:val="Heading2"/>
      </w:pPr>
      <w:bookmarkStart w:id="95" w:name="_Toc433105624"/>
      <w:r w:rsidRPr="007B464F">
        <w:t>9.1</w:t>
      </w:r>
      <w:r w:rsidRPr="007B464F">
        <w:tab/>
        <w:t>Video stream multiplexing</w:t>
      </w:r>
      <w:bookmarkEnd w:id="95"/>
    </w:p>
    <w:p w14:paraId="283AE6D9" w14:textId="5CA2D0A7" w:rsidR="00FB374D" w:rsidRPr="007B464F" w:rsidRDefault="00FB374D" w:rsidP="00FB374D">
      <w:r w:rsidRPr="007B464F">
        <w:t xml:space="preserve">In this example the video streams are multiplexed together on Termination (T1) using the “BUNDLE” grouping semantic. The scenario is illustrated in </w:t>
      </w:r>
      <w:r w:rsidR="00B343A4" w:rsidRPr="007B464F">
        <w:t xml:space="preserve">Figure </w:t>
      </w:r>
      <w:r w:rsidRPr="007B464F">
        <w:t>3.</w:t>
      </w:r>
    </w:p>
    <w:p w14:paraId="76B6EC38" w14:textId="77777777" w:rsidR="00FB374D" w:rsidRPr="007B464F" w:rsidRDefault="00FB374D" w:rsidP="005E6080">
      <w:pPr>
        <w:pStyle w:val="Figure"/>
      </w:pPr>
      <w:r w:rsidRPr="007B464F">
        <w:rPr>
          <w:noProof/>
          <w:lang w:eastAsia="zh-CN"/>
        </w:rPr>
        <w:drawing>
          <wp:inline distT="0" distB="0" distL="0" distR="0" wp14:anchorId="165E7608" wp14:editId="40E2DF48">
            <wp:extent cx="4825388" cy="32101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5254" cy="3210086"/>
                    </a:xfrm>
                    <a:prstGeom prst="rect">
                      <a:avLst/>
                    </a:prstGeom>
                    <a:noFill/>
                  </pic:spPr>
                </pic:pic>
              </a:graphicData>
            </a:graphic>
          </wp:inline>
        </w:drawing>
      </w:r>
    </w:p>
    <w:p w14:paraId="629114EE" w14:textId="77777777" w:rsidR="00FB374D" w:rsidRPr="007B464F" w:rsidRDefault="00FB374D" w:rsidP="00FB374D">
      <w:pPr>
        <w:pStyle w:val="FigureNotitle"/>
      </w:pPr>
      <w:bookmarkStart w:id="96" w:name="_Toc433105640"/>
      <w:r w:rsidRPr="007B464F">
        <w:t>Figure 3 – Example: Video Stream Multiplexing connection model</w:t>
      </w:r>
      <w:bookmarkEnd w:id="96"/>
    </w:p>
    <w:p w14:paraId="1EA059BF" w14:textId="266597F4" w:rsidR="00FB374D" w:rsidRPr="007B464F" w:rsidRDefault="007B464F" w:rsidP="00FB374D">
      <w:r>
        <w:t>Tables 1 and 2</w:t>
      </w:r>
      <w:r w:rsidR="00FB374D" w:rsidRPr="007B464F">
        <w:t xml:space="preserve"> provide an example H.248 command request and response establishing the connection on Termination T1 illustrated in </w:t>
      </w:r>
      <w:r w:rsidR="005E6080" w:rsidRPr="007B464F">
        <w:t xml:space="preserve">Figure </w:t>
      </w:r>
      <w:r w:rsidR="00FB374D" w:rsidRPr="007B464F">
        <w:t>3.</w:t>
      </w:r>
    </w:p>
    <w:p w14:paraId="710B8E8A" w14:textId="3F577774" w:rsidR="00FB374D" w:rsidRPr="007B464F" w:rsidRDefault="007B464F" w:rsidP="00FB374D">
      <w:pPr>
        <w:pStyle w:val="TableNotitle"/>
        <w:rPr>
          <w:lang w:eastAsia="zh-CN"/>
        </w:rPr>
      </w:pPr>
      <w:bookmarkStart w:id="97" w:name="_Toc371345744"/>
      <w:bookmarkStart w:id="98" w:name="_Toc433105634"/>
      <w:r>
        <w:t>Table 1</w:t>
      </w:r>
      <w:r w:rsidR="00FB374D" w:rsidRPr="007B464F">
        <w:t xml:space="preserve"> – Example H.248 command request for multiplexed streams</w:t>
      </w:r>
      <w:bookmarkEnd w:id="97"/>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7B464F" w14:paraId="05A9E86C" w14:textId="77777777" w:rsidTr="00BE7ED0">
        <w:trPr>
          <w:jc w:val="center"/>
        </w:trPr>
        <w:tc>
          <w:tcPr>
            <w:tcW w:w="6363" w:type="dxa"/>
            <w:shd w:val="clear" w:color="auto" w:fill="auto"/>
            <w:vAlign w:val="center"/>
          </w:tcPr>
          <w:p w14:paraId="636837E5" w14:textId="77777777" w:rsidR="00FB374D" w:rsidRPr="007B464F" w:rsidRDefault="00FB374D" w:rsidP="00AD4A79">
            <w:pPr>
              <w:pStyle w:val="Tablehead"/>
            </w:pPr>
            <w:r w:rsidRPr="007B464F">
              <w:t>H.248 encoding</w:t>
            </w:r>
          </w:p>
        </w:tc>
        <w:tc>
          <w:tcPr>
            <w:tcW w:w="3276" w:type="dxa"/>
            <w:shd w:val="clear" w:color="auto" w:fill="auto"/>
            <w:vAlign w:val="center"/>
          </w:tcPr>
          <w:p w14:paraId="30353E75" w14:textId="77777777" w:rsidR="00FB374D" w:rsidRPr="007B464F" w:rsidRDefault="00FB374D" w:rsidP="00AD4A79">
            <w:pPr>
              <w:pStyle w:val="Tablehead"/>
            </w:pPr>
            <w:r w:rsidRPr="007B464F">
              <w:t>Comments</w:t>
            </w:r>
          </w:p>
        </w:tc>
      </w:tr>
      <w:tr w:rsidR="00FB374D" w:rsidRPr="007B464F" w14:paraId="3C8C2A49" w14:textId="77777777" w:rsidTr="00AD4A79">
        <w:trPr>
          <w:jc w:val="center"/>
        </w:trPr>
        <w:tc>
          <w:tcPr>
            <w:tcW w:w="6363" w:type="dxa"/>
          </w:tcPr>
          <w:p w14:paraId="62462982" w14:textId="77777777" w:rsidR="00FB374D" w:rsidRPr="007B464F" w:rsidRDefault="00FB374D" w:rsidP="00BE7ED0">
            <w:pPr>
              <w:pStyle w:val="Formal"/>
              <w:rPr>
                <w:lang w:val="en-GB"/>
              </w:rPr>
            </w:pPr>
            <w:r w:rsidRPr="007B464F">
              <w:rPr>
                <w:lang w:val="en-GB"/>
              </w:rPr>
              <w:t>MEGACO/3 [123.123.123.4]:55555</w:t>
            </w:r>
          </w:p>
          <w:p w14:paraId="38B35BDC" w14:textId="77777777" w:rsidR="00FB374D" w:rsidRPr="007B464F" w:rsidRDefault="00FB374D" w:rsidP="00BE7ED0">
            <w:pPr>
              <w:pStyle w:val="Formal"/>
              <w:rPr>
                <w:lang w:val="en-GB"/>
              </w:rPr>
            </w:pPr>
            <w:r w:rsidRPr="007B464F">
              <w:rPr>
                <w:lang w:val="en-GB"/>
              </w:rPr>
              <w:t>Transaction = 10004 {</w:t>
            </w:r>
          </w:p>
          <w:p w14:paraId="53D7D585" w14:textId="77777777" w:rsidR="00FB374D" w:rsidRPr="007B464F" w:rsidRDefault="00FB374D" w:rsidP="00BE7ED0">
            <w:pPr>
              <w:pStyle w:val="Formal"/>
              <w:rPr>
                <w:lang w:val="en-GB"/>
              </w:rPr>
            </w:pPr>
            <w:r w:rsidRPr="007B464F">
              <w:rPr>
                <w:lang w:val="en-GB"/>
              </w:rPr>
              <w:t xml:space="preserve">    Context = 1 {</w:t>
            </w:r>
          </w:p>
          <w:p w14:paraId="1A273DEA" w14:textId="77777777" w:rsidR="00FB374D" w:rsidRPr="007B464F" w:rsidRDefault="00FB374D" w:rsidP="00BE7ED0">
            <w:pPr>
              <w:pStyle w:val="Formal"/>
              <w:rPr>
                <w:lang w:val="en-GB"/>
              </w:rPr>
            </w:pPr>
            <w:r w:rsidRPr="007B464F">
              <w:rPr>
                <w:lang w:val="en-GB"/>
              </w:rPr>
              <w:t xml:space="preserve">       Add = T1 {</w:t>
            </w:r>
          </w:p>
          <w:p w14:paraId="6E7EF161" w14:textId="77777777" w:rsidR="00FB374D" w:rsidRPr="007B464F" w:rsidRDefault="00FB374D" w:rsidP="00BE7ED0">
            <w:pPr>
              <w:pStyle w:val="Formal"/>
              <w:rPr>
                <w:lang w:val="en-GB"/>
              </w:rPr>
            </w:pPr>
            <w:r w:rsidRPr="007B464F">
              <w:rPr>
                <w:lang w:val="en-GB"/>
              </w:rPr>
              <w:tab/>
            </w:r>
            <w:r w:rsidRPr="007B464F">
              <w:rPr>
                <w:lang w:val="en-GB"/>
              </w:rPr>
              <w:tab/>
              <w:t xml:space="preserve"> Media {</w:t>
            </w:r>
          </w:p>
          <w:p w14:paraId="16FEF8FF" w14:textId="77777777" w:rsidR="00FB374D" w:rsidRPr="007B464F" w:rsidRDefault="00FB374D" w:rsidP="00BE7ED0">
            <w:pPr>
              <w:pStyle w:val="Formal"/>
              <w:rPr>
                <w:lang w:val="en-GB"/>
              </w:rPr>
            </w:pPr>
            <w:r w:rsidRPr="007B464F">
              <w:rPr>
                <w:lang w:val="en-GB"/>
              </w:rPr>
              <w:t xml:space="preserve">             TermationState { mgroup/groupse = [“BUNDLE 3 4 5”]},</w:t>
            </w:r>
          </w:p>
          <w:p w14:paraId="4EA311B2" w14:textId="77777777" w:rsidR="00FB374D" w:rsidRPr="007B464F" w:rsidRDefault="00FB374D" w:rsidP="00BE7ED0">
            <w:pPr>
              <w:pStyle w:val="Formal"/>
              <w:rPr>
                <w:lang w:val="en-GB"/>
              </w:rPr>
            </w:pPr>
            <w:r w:rsidRPr="007B464F">
              <w:rPr>
                <w:lang w:val="en-GB"/>
              </w:rPr>
              <w:t xml:space="preserve">             Stream = 1 {</w:t>
            </w:r>
          </w:p>
          <w:p w14:paraId="60EAC94E" w14:textId="77777777" w:rsidR="00FB374D" w:rsidRPr="007B464F" w:rsidRDefault="00FB374D" w:rsidP="00BE7ED0">
            <w:pPr>
              <w:pStyle w:val="Formal"/>
              <w:rPr>
                <w:lang w:val="en-GB"/>
              </w:rPr>
            </w:pPr>
            <w:r w:rsidRPr="007B464F">
              <w:rPr>
                <w:lang w:val="en-GB"/>
              </w:rPr>
              <w:t xml:space="preserve">                Local {</w:t>
            </w:r>
          </w:p>
          <w:p w14:paraId="2A39A7E7"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00EB185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5611B020" w14:textId="77777777" w:rsidR="00FB374D" w:rsidRPr="007B464F" w:rsidRDefault="00FB374D" w:rsidP="00BE7ED0">
            <w:pPr>
              <w:pStyle w:val="Formal"/>
              <w:rPr>
                <w:lang w:val="en-GB"/>
              </w:rPr>
            </w:pPr>
            <w:r w:rsidRPr="007B464F">
              <w:rPr>
                <w:rFonts w:hint="eastAsia"/>
                <w:lang w:val="en-GB"/>
              </w:rPr>
              <w:lastRenderedPageBreak/>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 RTP/AVP 32</w:t>
            </w:r>
          </w:p>
          <w:p w14:paraId="7F9E9264" w14:textId="77777777" w:rsidR="00FB374D" w:rsidRPr="007B464F" w:rsidRDefault="00FB374D" w:rsidP="00BE7ED0">
            <w:pPr>
              <w:pStyle w:val="Formal"/>
              <w:rPr>
                <w:lang w:val="en-GB"/>
              </w:rPr>
            </w:pPr>
            <w:r w:rsidRPr="007B464F">
              <w:rPr>
                <w:lang w:val="en-GB"/>
              </w:rPr>
              <w:t xml:space="preserve">                }</w:t>
            </w:r>
          </w:p>
          <w:p w14:paraId="0162F8AC"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4CEA9927"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5F024FA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76B585F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30000 RTP/AVP 32</w:t>
            </w:r>
          </w:p>
          <w:p w14:paraId="2CE22516"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7AB57F4D" w14:textId="77777777" w:rsidR="00FB374D" w:rsidRPr="007B464F" w:rsidRDefault="00FB374D" w:rsidP="00BE7ED0">
            <w:pPr>
              <w:pStyle w:val="Formal"/>
              <w:rPr>
                <w:lang w:val="en-GB"/>
              </w:rPr>
            </w:pPr>
            <w:r w:rsidRPr="007B464F">
              <w:rPr>
                <w:lang w:val="en-GB"/>
              </w:rPr>
              <w:t xml:space="preserve">             }</w:t>
            </w:r>
          </w:p>
          <w:p w14:paraId="1FE1A3A9" w14:textId="77777777" w:rsidR="00FB374D" w:rsidRPr="007B464F" w:rsidRDefault="00FB374D" w:rsidP="00BE7ED0">
            <w:pPr>
              <w:pStyle w:val="Formal"/>
              <w:rPr>
                <w:lang w:val="en-GB"/>
              </w:rPr>
            </w:pPr>
            <w:r w:rsidRPr="007B464F">
              <w:rPr>
                <w:lang w:val="en-GB"/>
              </w:rPr>
              <w:tab/>
            </w:r>
            <w:r w:rsidRPr="007B464F">
              <w:rPr>
                <w:lang w:val="en-GB"/>
              </w:rPr>
              <w:tab/>
              <w:t xml:space="preserve">    Stream = 2 {</w:t>
            </w:r>
          </w:p>
          <w:p w14:paraId="2E505972" w14:textId="77777777" w:rsidR="00FB374D" w:rsidRPr="007B464F" w:rsidRDefault="00FB374D" w:rsidP="00BE7ED0">
            <w:pPr>
              <w:pStyle w:val="Formal"/>
              <w:rPr>
                <w:lang w:val="en-GB"/>
              </w:rPr>
            </w:pPr>
            <w:r w:rsidRPr="007B464F">
              <w:rPr>
                <w:lang w:val="en-GB"/>
              </w:rPr>
              <w:t xml:space="preserve">                Local {</w:t>
            </w:r>
          </w:p>
          <w:p w14:paraId="5B843617"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7A1BFBB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1E94F393"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 RTP/AVP 8</w:t>
            </w:r>
          </w:p>
          <w:p w14:paraId="5351228C" w14:textId="77777777" w:rsidR="00FB374D" w:rsidRPr="007B464F" w:rsidRDefault="00FB374D" w:rsidP="00BE7ED0">
            <w:pPr>
              <w:pStyle w:val="Formal"/>
              <w:rPr>
                <w:lang w:val="en-GB"/>
              </w:rPr>
            </w:pPr>
            <w:r w:rsidRPr="007B464F">
              <w:rPr>
                <w:lang w:val="en-GB"/>
              </w:rPr>
              <w:t xml:space="preserve">                }</w:t>
            </w:r>
          </w:p>
          <w:p w14:paraId="6AA72E06"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2A9D7BDD"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76A5A566"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4BC72B45" w14:textId="350F2E81"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30002 RTP/AVP 8</w:t>
            </w:r>
          </w:p>
          <w:p w14:paraId="32D3E197"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05822A70" w14:textId="77777777" w:rsidR="00FB374D" w:rsidRPr="007B464F" w:rsidRDefault="00FB374D" w:rsidP="00BE7ED0">
            <w:pPr>
              <w:pStyle w:val="Formal"/>
              <w:rPr>
                <w:lang w:val="en-GB"/>
              </w:rPr>
            </w:pPr>
            <w:r w:rsidRPr="007B464F">
              <w:rPr>
                <w:lang w:val="en-GB"/>
              </w:rPr>
              <w:t xml:space="preserve">             }</w:t>
            </w:r>
          </w:p>
          <w:p w14:paraId="6DA2B039" w14:textId="77777777" w:rsidR="00FB374D" w:rsidRPr="007B464F" w:rsidRDefault="00FB374D" w:rsidP="00BE7ED0">
            <w:pPr>
              <w:pStyle w:val="Formal"/>
              <w:rPr>
                <w:lang w:val="en-GB"/>
              </w:rPr>
            </w:pPr>
            <w:r w:rsidRPr="007B464F">
              <w:rPr>
                <w:lang w:val="en-GB"/>
              </w:rPr>
              <w:tab/>
            </w:r>
            <w:r w:rsidRPr="007B464F">
              <w:rPr>
                <w:lang w:val="en-GB"/>
              </w:rPr>
              <w:tab/>
              <w:t xml:space="preserve">    Stream = 3 {</w:t>
            </w:r>
          </w:p>
          <w:p w14:paraId="154F7AFD" w14:textId="77777777" w:rsidR="00FB374D" w:rsidRPr="007B464F" w:rsidRDefault="00FB374D" w:rsidP="00BE7ED0">
            <w:pPr>
              <w:pStyle w:val="Formal"/>
              <w:rPr>
                <w:lang w:val="en-GB"/>
              </w:rPr>
            </w:pPr>
            <w:r w:rsidRPr="007B464F">
              <w:rPr>
                <w:lang w:val="en-GB"/>
              </w:rPr>
              <w:t xml:space="preserve">                Local {</w:t>
            </w:r>
          </w:p>
          <w:p w14:paraId="252DEE3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6E177CB4"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1617FA5B"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 RTP/AVP 32</w:t>
            </w:r>
          </w:p>
          <w:p w14:paraId="30EC3D5E" w14:textId="77777777" w:rsidR="00FB374D" w:rsidRPr="007B464F" w:rsidRDefault="00FB374D" w:rsidP="00BE7ED0">
            <w:pPr>
              <w:pStyle w:val="Formal"/>
              <w:rPr>
                <w:lang w:val="en-GB"/>
              </w:rPr>
            </w:pPr>
            <w:r w:rsidRPr="007B464F">
              <w:rPr>
                <w:lang w:val="en-GB"/>
              </w:rPr>
              <w:t xml:space="preserve">                }</w:t>
            </w:r>
          </w:p>
          <w:p w14:paraId="71FAFD7C"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44DB830B"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343F26B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75BD45FE" w14:textId="2277D1BF"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30004 RTP/AVP 32</w:t>
            </w:r>
          </w:p>
          <w:p w14:paraId="793329B7"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3AD448D8" w14:textId="77777777" w:rsidR="00FB374D" w:rsidRPr="007B464F" w:rsidRDefault="00FB374D" w:rsidP="00BE7ED0">
            <w:pPr>
              <w:pStyle w:val="Formal"/>
              <w:rPr>
                <w:lang w:val="en-GB"/>
              </w:rPr>
            </w:pPr>
            <w:r w:rsidRPr="007B464F">
              <w:rPr>
                <w:lang w:val="en-GB"/>
              </w:rPr>
              <w:t xml:space="preserve">             }</w:t>
            </w:r>
          </w:p>
          <w:p w14:paraId="7CFB4794" w14:textId="77777777" w:rsidR="00FB374D" w:rsidRPr="007B464F" w:rsidRDefault="00FB374D" w:rsidP="00BE7ED0">
            <w:pPr>
              <w:pStyle w:val="Formal"/>
              <w:rPr>
                <w:lang w:val="en-GB"/>
              </w:rPr>
            </w:pPr>
            <w:r w:rsidRPr="007B464F">
              <w:rPr>
                <w:lang w:val="en-GB"/>
              </w:rPr>
              <w:tab/>
            </w:r>
            <w:r w:rsidRPr="007B464F">
              <w:rPr>
                <w:lang w:val="en-GB"/>
              </w:rPr>
              <w:tab/>
              <w:t xml:space="preserve">    Stream = 4 {</w:t>
            </w:r>
          </w:p>
          <w:p w14:paraId="4EF5F30C" w14:textId="77777777" w:rsidR="00FB374D" w:rsidRPr="007B464F" w:rsidRDefault="00FB374D" w:rsidP="00BE7ED0">
            <w:pPr>
              <w:pStyle w:val="Formal"/>
              <w:rPr>
                <w:lang w:val="en-GB"/>
              </w:rPr>
            </w:pPr>
            <w:r w:rsidRPr="007B464F">
              <w:rPr>
                <w:lang w:val="en-GB"/>
              </w:rPr>
              <w:t xml:space="preserve">                Local {</w:t>
            </w:r>
          </w:p>
          <w:p w14:paraId="4C79FDFB"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7F11723A"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5B58186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 RTP/AVP 33</w:t>
            </w:r>
          </w:p>
          <w:p w14:paraId="5DADE317" w14:textId="77777777" w:rsidR="00FB374D" w:rsidRPr="007B464F" w:rsidRDefault="00FB374D" w:rsidP="00BE7ED0">
            <w:pPr>
              <w:pStyle w:val="Formal"/>
              <w:rPr>
                <w:lang w:val="en-GB"/>
              </w:rPr>
            </w:pPr>
            <w:r w:rsidRPr="007B464F">
              <w:rPr>
                <w:lang w:val="en-GB"/>
              </w:rPr>
              <w:t xml:space="preserve">                }</w:t>
            </w:r>
          </w:p>
          <w:p w14:paraId="72EDCCDC"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27D8F628"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4968151A"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38FE659B" w14:textId="69B65FC8"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30004 RTP/AVP 33</w:t>
            </w:r>
          </w:p>
          <w:p w14:paraId="128CB903"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3BA2696E" w14:textId="77777777" w:rsidR="00FB374D" w:rsidRPr="007B464F" w:rsidRDefault="00FB374D" w:rsidP="00BE7ED0">
            <w:pPr>
              <w:pStyle w:val="Formal"/>
              <w:rPr>
                <w:lang w:val="en-GB"/>
              </w:rPr>
            </w:pPr>
            <w:r w:rsidRPr="007B464F">
              <w:rPr>
                <w:lang w:val="en-GB"/>
              </w:rPr>
              <w:t xml:space="preserve">             }</w:t>
            </w:r>
          </w:p>
          <w:p w14:paraId="60B3636C" w14:textId="77777777" w:rsidR="00FB374D" w:rsidRPr="007B464F" w:rsidRDefault="00FB374D" w:rsidP="00BE7ED0">
            <w:pPr>
              <w:pStyle w:val="Formal"/>
              <w:rPr>
                <w:lang w:val="en-GB"/>
              </w:rPr>
            </w:pPr>
            <w:r w:rsidRPr="007B464F">
              <w:rPr>
                <w:lang w:val="en-GB"/>
              </w:rPr>
              <w:t xml:space="preserve">             Stream = 5 {</w:t>
            </w:r>
          </w:p>
          <w:p w14:paraId="5CFA047E" w14:textId="77777777" w:rsidR="00FB374D" w:rsidRPr="007B464F" w:rsidRDefault="00FB374D" w:rsidP="00BE7ED0">
            <w:pPr>
              <w:pStyle w:val="Formal"/>
              <w:rPr>
                <w:lang w:val="en-GB"/>
              </w:rPr>
            </w:pPr>
            <w:r w:rsidRPr="007B464F">
              <w:rPr>
                <w:lang w:val="en-GB"/>
              </w:rPr>
              <w:t xml:space="preserve">                Local {</w:t>
            </w:r>
          </w:p>
          <w:p w14:paraId="7E8B42F1"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3F940A57"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2D5D8FF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 RTP/AVP 34</w:t>
            </w:r>
          </w:p>
          <w:p w14:paraId="7967A5FA" w14:textId="77777777" w:rsidR="00FB374D" w:rsidRPr="007B464F" w:rsidRDefault="00FB374D" w:rsidP="00BE7ED0">
            <w:pPr>
              <w:pStyle w:val="Formal"/>
              <w:rPr>
                <w:lang w:val="en-GB"/>
              </w:rPr>
            </w:pPr>
            <w:r w:rsidRPr="007B464F">
              <w:rPr>
                <w:lang w:val="en-GB"/>
              </w:rPr>
              <w:t xml:space="preserve">                }</w:t>
            </w:r>
          </w:p>
          <w:p w14:paraId="18576614"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6BF3C349"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0197C64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369F3856" w14:textId="14855BDE"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30004  RTP/AVP 34</w:t>
            </w:r>
          </w:p>
          <w:p w14:paraId="15411636"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2E019BF0" w14:textId="5B220FD1" w:rsidR="00FB374D" w:rsidRPr="007B464F" w:rsidRDefault="00FB374D" w:rsidP="00BE7ED0">
            <w:pPr>
              <w:pStyle w:val="Formal"/>
              <w:rPr>
                <w:lang w:val="en-GB"/>
              </w:rPr>
            </w:pPr>
            <w:r w:rsidRPr="007B464F">
              <w:rPr>
                <w:lang w:val="en-GB"/>
              </w:rPr>
              <w:t xml:space="preserve">             }          }</w:t>
            </w:r>
          </w:p>
          <w:p w14:paraId="0EC80967" w14:textId="77777777" w:rsidR="00FB374D" w:rsidRPr="007B464F" w:rsidRDefault="00FB374D" w:rsidP="00BE7ED0">
            <w:pPr>
              <w:pStyle w:val="Formal"/>
              <w:rPr>
                <w:lang w:val="en-GB"/>
              </w:rPr>
            </w:pPr>
            <w:r w:rsidRPr="007B464F">
              <w:rPr>
                <w:lang w:val="en-GB"/>
              </w:rPr>
              <w:t xml:space="preserve">       }</w:t>
            </w:r>
          </w:p>
          <w:p w14:paraId="2B1D6546" w14:textId="77777777" w:rsidR="00FB374D" w:rsidRPr="007B464F" w:rsidRDefault="00FB374D" w:rsidP="00BE7ED0">
            <w:pPr>
              <w:pStyle w:val="Formal"/>
              <w:rPr>
                <w:lang w:val="en-GB"/>
              </w:rPr>
            </w:pPr>
            <w:r w:rsidRPr="007B464F">
              <w:rPr>
                <w:lang w:val="en-GB"/>
              </w:rPr>
              <w:t xml:space="preserve">    }</w:t>
            </w:r>
          </w:p>
          <w:p w14:paraId="21C2F264" w14:textId="77777777" w:rsidR="00FB374D" w:rsidRPr="007B464F" w:rsidRDefault="00FB374D" w:rsidP="00BE7ED0">
            <w:pPr>
              <w:pStyle w:val="Formal"/>
              <w:rPr>
                <w:lang w:val="en-GB"/>
              </w:rPr>
            </w:pPr>
            <w:r w:rsidRPr="007B464F">
              <w:rPr>
                <w:lang w:val="en-GB"/>
              </w:rPr>
              <w:t>}</w:t>
            </w:r>
          </w:p>
          <w:p w14:paraId="4ED9B680" w14:textId="77777777" w:rsidR="00FB374D" w:rsidRPr="007B464F" w:rsidRDefault="00FB374D" w:rsidP="00BE7ED0">
            <w:pPr>
              <w:pStyle w:val="Formal"/>
              <w:rPr>
                <w:sz w:val="18"/>
                <w:szCs w:val="18"/>
                <w:lang w:val="en-GB"/>
              </w:rPr>
            </w:pPr>
          </w:p>
        </w:tc>
        <w:tc>
          <w:tcPr>
            <w:tcW w:w="3276" w:type="dxa"/>
          </w:tcPr>
          <w:p w14:paraId="2745D1BE" w14:textId="23129C36" w:rsidR="00FB374D" w:rsidRPr="007B464F" w:rsidRDefault="00FB374D" w:rsidP="00B343A4">
            <w:pPr>
              <w:pStyle w:val="Tabletext"/>
            </w:pPr>
            <w:r w:rsidRPr="007B464F">
              <w:lastRenderedPageBreak/>
              <w:t>Termination (T1) is added with the two audio streams and three video streams. The “BUNDLE” grouping semantic is used to indicate that Streams 3, 4 and 5 are multiplexed together.</w:t>
            </w:r>
          </w:p>
        </w:tc>
      </w:tr>
    </w:tbl>
    <w:p w14:paraId="54217DA4" w14:textId="7B17D4AC" w:rsidR="000441E8" w:rsidRPr="007B464F" w:rsidRDefault="000441E8" w:rsidP="000441E8">
      <w:bookmarkStart w:id="99" w:name="_Toc371345745"/>
      <w:r w:rsidRPr="007B464F">
        <w:lastRenderedPageBreak/>
        <w:t>The MG reply to the command request fo</w:t>
      </w:r>
      <w:r w:rsidR="007B464F">
        <w:t>r multiplexed streams in Table 1 is shown in Table 2</w:t>
      </w:r>
      <w:r w:rsidRPr="007B464F">
        <w:t>.</w:t>
      </w:r>
    </w:p>
    <w:p w14:paraId="601BE885" w14:textId="7C56708D" w:rsidR="00FB374D" w:rsidRPr="007B464F" w:rsidRDefault="007B464F" w:rsidP="00FB374D">
      <w:pPr>
        <w:pStyle w:val="TableNotitle"/>
        <w:rPr>
          <w:lang w:eastAsia="zh-CN"/>
        </w:rPr>
      </w:pPr>
      <w:bookmarkStart w:id="100" w:name="_Toc433105635"/>
      <w:r>
        <w:lastRenderedPageBreak/>
        <w:t>Table 2</w:t>
      </w:r>
      <w:r w:rsidR="00FB374D" w:rsidRPr="007B464F">
        <w:t xml:space="preserve"> – Example reply to a H.248 command request for multiplexed streams</w:t>
      </w:r>
      <w:bookmarkEnd w:id="99"/>
      <w:bookmarkEnd w:id="10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7B464F" w14:paraId="5BE1A858" w14:textId="77777777" w:rsidTr="00BE7ED0">
        <w:trPr>
          <w:jc w:val="center"/>
        </w:trPr>
        <w:tc>
          <w:tcPr>
            <w:tcW w:w="6363" w:type="dxa"/>
            <w:shd w:val="clear" w:color="auto" w:fill="auto"/>
            <w:vAlign w:val="center"/>
          </w:tcPr>
          <w:p w14:paraId="29B412DB" w14:textId="77777777" w:rsidR="00FB374D" w:rsidRPr="007B464F" w:rsidRDefault="00FB374D" w:rsidP="00AD4A79">
            <w:pPr>
              <w:pStyle w:val="Tablehead"/>
            </w:pPr>
            <w:r w:rsidRPr="007B464F">
              <w:t>H.248 encoding</w:t>
            </w:r>
          </w:p>
        </w:tc>
        <w:tc>
          <w:tcPr>
            <w:tcW w:w="3276" w:type="dxa"/>
            <w:shd w:val="clear" w:color="auto" w:fill="auto"/>
            <w:vAlign w:val="center"/>
          </w:tcPr>
          <w:p w14:paraId="7C441B8B" w14:textId="77777777" w:rsidR="00FB374D" w:rsidRPr="007B464F" w:rsidRDefault="00FB374D" w:rsidP="00AD4A79">
            <w:pPr>
              <w:pStyle w:val="Tablehead"/>
            </w:pPr>
            <w:r w:rsidRPr="007B464F">
              <w:t>Comments</w:t>
            </w:r>
          </w:p>
        </w:tc>
      </w:tr>
      <w:tr w:rsidR="00FB374D" w:rsidRPr="007B464F" w14:paraId="349817CD" w14:textId="77777777" w:rsidTr="00AD4A79">
        <w:trPr>
          <w:jc w:val="center"/>
        </w:trPr>
        <w:tc>
          <w:tcPr>
            <w:tcW w:w="6363" w:type="dxa"/>
          </w:tcPr>
          <w:p w14:paraId="7B0413C1" w14:textId="77777777" w:rsidR="00FB374D" w:rsidRPr="007B464F" w:rsidRDefault="00FB374D" w:rsidP="00BE7ED0">
            <w:pPr>
              <w:pStyle w:val="Formal"/>
              <w:rPr>
                <w:lang w:val="en-GB"/>
              </w:rPr>
            </w:pPr>
            <w:r w:rsidRPr="007B464F">
              <w:rPr>
                <w:lang w:val="en-GB"/>
              </w:rPr>
              <w:t>MEGACO/3 [124.124.124.222]:55555</w:t>
            </w:r>
          </w:p>
          <w:p w14:paraId="6676C082" w14:textId="77777777" w:rsidR="00FB374D" w:rsidRPr="007B464F" w:rsidRDefault="00FB374D" w:rsidP="00BE7ED0">
            <w:pPr>
              <w:pStyle w:val="Formal"/>
              <w:rPr>
                <w:lang w:val="en-GB"/>
              </w:rPr>
            </w:pPr>
            <w:r w:rsidRPr="007B464F">
              <w:rPr>
                <w:lang w:val="en-GB"/>
              </w:rPr>
              <w:t>Reply = 10004 {</w:t>
            </w:r>
          </w:p>
          <w:p w14:paraId="74C41C8E" w14:textId="77777777" w:rsidR="00FB374D" w:rsidRPr="007B464F" w:rsidRDefault="00FB374D" w:rsidP="00BE7ED0">
            <w:pPr>
              <w:pStyle w:val="Formal"/>
              <w:rPr>
                <w:lang w:val="en-GB"/>
              </w:rPr>
            </w:pPr>
            <w:r w:rsidRPr="007B464F">
              <w:rPr>
                <w:lang w:val="en-GB"/>
              </w:rPr>
              <w:t xml:space="preserve">   Context = 1 {</w:t>
            </w:r>
          </w:p>
          <w:p w14:paraId="228871EB" w14:textId="44C5994C" w:rsidR="00FB374D" w:rsidRPr="007B464F" w:rsidRDefault="00FB374D" w:rsidP="00BE7ED0">
            <w:pPr>
              <w:pStyle w:val="Formal"/>
              <w:rPr>
                <w:lang w:val="en-GB"/>
              </w:rPr>
            </w:pPr>
            <w:r w:rsidRPr="007B464F">
              <w:rPr>
                <w:lang w:val="en-GB"/>
              </w:rPr>
              <w:t xml:space="preserve">      Add=T1 {</w:t>
            </w:r>
          </w:p>
          <w:p w14:paraId="67870170" w14:textId="77777777" w:rsidR="00FB374D" w:rsidRPr="007B464F" w:rsidRDefault="00FB374D" w:rsidP="00BE7ED0">
            <w:pPr>
              <w:pStyle w:val="Formal"/>
              <w:rPr>
                <w:lang w:val="en-GB"/>
              </w:rPr>
            </w:pPr>
            <w:r w:rsidRPr="007B464F">
              <w:rPr>
                <w:lang w:val="en-GB"/>
              </w:rPr>
              <w:t xml:space="preserve">         Media {</w:t>
            </w:r>
          </w:p>
          <w:p w14:paraId="414F00F3" w14:textId="77777777" w:rsidR="00FB374D" w:rsidRPr="007B464F" w:rsidRDefault="00FB374D" w:rsidP="00BE7ED0">
            <w:pPr>
              <w:pStyle w:val="Formal"/>
              <w:rPr>
                <w:lang w:val="en-GB"/>
              </w:rPr>
            </w:pPr>
            <w:r w:rsidRPr="007B464F">
              <w:rPr>
                <w:lang w:val="en-GB"/>
              </w:rPr>
              <w:t xml:space="preserve">            Stream = 1 {</w:t>
            </w:r>
          </w:p>
          <w:p w14:paraId="0EE44D43" w14:textId="77777777" w:rsidR="00FB374D" w:rsidRPr="007B464F" w:rsidRDefault="00FB374D" w:rsidP="00BE7ED0">
            <w:pPr>
              <w:pStyle w:val="Formal"/>
              <w:rPr>
                <w:lang w:val="en-GB"/>
              </w:rPr>
            </w:pPr>
            <w:r w:rsidRPr="007B464F">
              <w:rPr>
                <w:lang w:val="en-GB"/>
              </w:rPr>
              <w:t xml:space="preserve">                Local {</w:t>
            </w:r>
          </w:p>
          <w:p w14:paraId="6774B4CA"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0348A51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14F238ED" w14:textId="6B96C050"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50000 RTP/AVP 32</w:t>
            </w:r>
          </w:p>
          <w:p w14:paraId="2B7EA036" w14:textId="77777777" w:rsidR="00FB374D" w:rsidRPr="007B464F" w:rsidRDefault="00FB374D" w:rsidP="00BE7ED0">
            <w:pPr>
              <w:pStyle w:val="Formal"/>
              <w:rPr>
                <w:lang w:val="en-GB"/>
              </w:rPr>
            </w:pPr>
            <w:r w:rsidRPr="007B464F">
              <w:rPr>
                <w:lang w:val="en-GB"/>
              </w:rPr>
              <w:t xml:space="preserve">                }</w:t>
            </w:r>
          </w:p>
          <w:p w14:paraId="33D5065E"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0E621A52"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64986AEB"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464A9CE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30000 RTP/AVP 32</w:t>
            </w:r>
          </w:p>
          <w:p w14:paraId="37711F9B"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09D65C2C" w14:textId="77777777" w:rsidR="00FB374D" w:rsidRPr="007B464F" w:rsidRDefault="00FB374D" w:rsidP="00BE7ED0">
            <w:pPr>
              <w:pStyle w:val="Formal"/>
              <w:rPr>
                <w:lang w:val="en-GB"/>
              </w:rPr>
            </w:pPr>
            <w:r w:rsidRPr="007B464F">
              <w:rPr>
                <w:lang w:val="en-GB"/>
              </w:rPr>
              <w:t xml:space="preserve">             }</w:t>
            </w:r>
            <w:r w:rsidRPr="007B464F">
              <w:rPr>
                <w:lang w:val="en-GB"/>
              </w:rPr>
              <w:tab/>
            </w:r>
            <w:r w:rsidRPr="007B464F">
              <w:rPr>
                <w:lang w:val="en-GB"/>
              </w:rPr>
              <w:tab/>
            </w:r>
          </w:p>
          <w:p w14:paraId="7F9AB5CF" w14:textId="77777777" w:rsidR="00FB374D" w:rsidRPr="007B464F" w:rsidRDefault="00FB374D" w:rsidP="00BE7ED0">
            <w:pPr>
              <w:pStyle w:val="Formal"/>
              <w:rPr>
                <w:lang w:val="en-GB"/>
              </w:rPr>
            </w:pPr>
            <w:r w:rsidRPr="007B464F">
              <w:rPr>
                <w:lang w:val="en-GB"/>
              </w:rPr>
              <w:tab/>
            </w:r>
            <w:r w:rsidRPr="007B464F">
              <w:rPr>
                <w:lang w:val="en-GB"/>
              </w:rPr>
              <w:tab/>
              <w:t xml:space="preserve">    Stream = 2 {</w:t>
            </w:r>
          </w:p>
          <w:p w14:paraId="6D3DBE62" w14:textId="77777777" w:rsidR="00FB374D" w:rsidRPr="007B464F" w:rsidRDefault="00FB374D" w:rsidP="00BE7ED0">
            <w:pPr>
              <w:pStyle w:val="Formal"/>
              <w:rPr>
                <w:lang w:val="en-GB"/>
              </w:rPr>
            </w:pPr>
            <w:r w:rsidRPr="007B464F">
              <w:rPr>
                <w:lang w:val="en-GB"/>
              </w:rPr>
              <w:t xml:space="preserve">                Local {</w:t>
            </w:r>
          </w:p>
          <w:p w14:paraId="74BD9CE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293A1C85"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3564EDD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50002 RTP/AVP 8</w:t>
            </w:r>
          </w:p>
          <w:p w14:paraId="7C05FF10" w14:textId="77777777" w:rsidR="00FB374D" w:rsidRPr="007B464F" w:rsidRDefault="00FB374D" w:rsidP="00BE7ED0">
            <w:pPr>
              <w:pStyle w:val="Formal"/>
              <w:rPr>
                <w:lang w:val="en-GB"/>
              </w:rPr>
            </w:pPr>
            <w:r w:rsidRPr="007B464F">
              <w:rPr>
                <w:lang w:val="en-GB"/>
              </w:rPr>
              <w:t xml:space="preserve">                }</w:t>
            </w:r>
          </w:p>
          <w:p w14:paraId="0D170978"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47D2EF6C"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0237F03C"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3707D3C9" w14:textId="115CB6C0"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30002 RTP/AVP 8</w:t>
            </w:r>
          </w:p>
          <w:p w14:paraId="4254A362"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440CBD85" w14:textId="77777777" w:rsidR="00FB374D" w:rsidRPr="007B464F" w:rsidRDefault="00FB374D" w:rsidP="00BE7ED0">
            <w:pPr>
              <w:pStyle w:val="Formal"/>
              <w:rPr>
                <w:lang w:val="en-GB"/>
              </w:rPr>
            </w:pPr>
            <w:r w:rsidRPr="007B464F">
              <w:rPr>
                <w:lang w:val="en-GB"/>
              </w:rPr>
              <w:t xml:space="preserve">             }</w:t>
            </w:r>
          </w:p>
          <w:p w14:paraId="37CF65C4" w14:textId="77777777" w:rsidR="00FB374D" w:rsidRPr="007B464F" w:rsidRDefault="00FB374D" w:rsidP="00BE7ED0">
            <w:pPr>
              <w:pStyle w:val="Formal"/>
              <w:rPr>
                <w:lang w:val="en-GB"/>
              </w:rPr>
            </w:pPr>
            <w:r w:rsidRPr="007B464F">
              <w:rPr>
                <w:lang w:val="en-GB"/>
              </w:rPr>
              <w:tab/>
            </w:r>
            <w:r w:rsidRPr="007B464F">
              <w:rPr>
                <w:lang w:val="en-GB"/>
              </w:rPr>
              <w:tab/>
              <w:t xml:space="preserve">    Stream = 3 {</w:t>
            </w:r>
          </w:p>
          <w:p w14:paraId="2A7FF0DD" w14:textId="77777777" w:rsidR="00FB374D" w:rsidRPr="007B464F" w:rsidRDefault="00FB374D" w:rsidP="00BE7ED0">
            <w:pPr>
              <w:pStyle w:val="Formal"/>
              <w:rPr>
                <w:lang w:val="en-GB"/>
              </w:rPr>
            </w:pPr>
            <w:r w:rsidRPr="007B464F">
              <w:rPr>
                <w:lang w:val="en-GB"/>
              </w:rPr>
              <w:t xml:space="preserve">                Local {</w:t>
            </w:r>
          </w:p>
          <w:p w14:paraId="09480DE7"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2C4A129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30B6E845" w14:textId="2CDB96A1"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50004 RTP/AVP 32</w:t>
            </w:r>
          </w:p>
          <w:p w14:paraId="73F95D41" w14:textId="77777777" w:rsidR="00FB374D" w:rsidRPr="007B464F" w:rsidRDefault="00FB374D" w:rsidP="00BE7ED0">
            <w:pPr>
              <w:pStyle w:val="Formal"/>
              <w:rPr>
                <w:lang w:val="en-GB"/>
              </w:rPr>
            </w:pPr>
            <w:r w:rsidRPr="007B464F">
              <w:rPr>
                <w:lang w:val="en-GB"/>
              </w:rPr>
              <w:t xml:space="preserve">                }</w:t>
            </w:r>
          </w:p>
          <w:p w14:paraId="407B7DAD"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5C912173"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46BD1D2E"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601556D5" w14:textId="7F2E5EC6"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30004 RTP/AVP 32</w:t>
            </w:r>
          </w:p>
          <w:p w14:paraId="2DB12383"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7FAC3546" w14:textId="77777777" w:rsidR="00FB374D" w:rsidRPr="007B464F" w:rsidRDefault="00FB374D" w:rsidP="00BE7ED0">
            <w:pPr>
              <w:pStyle w:val="Formal"/>
              <w:rPr>
                <w:lang w:val="en-GB"/>
              </w:rPr>
            </w:pPr>
            <w:r w:rsidRPr="007B464F">
              <w:rPr>
                <w:lang w:val="en-GB"/>
              </w:rPr>
              <w:t xml:space="preserve">             }</w:t>
            </w:r>
          </w:p>
          <w:p w14:paraId="0C84B2B9" w14:textId="77777777" w:rsidR="00FB374D" w:rsidRPr="007B464F" w:rsidRDefault="00FB374D" w:rsidP="00BE7ED0">
            <w:pPr>
              <w:pStyle w:val="Formal"/>
              <w:rPr>
                <w:lang w:val="en-GB"/>
              </w:rPr>
            </w:pPr>
            <w:r w:rsidRPr="007B464F">
              <w:rPr>
                <w:lang w:val="en-GB"/>
              </w:rPr>
              <w:tab/>
            </w:r>
            <w:r w:rsidRPr="007B464F">
              <w:rPr>
                <w:lang w:val="en-GB"/>
              </w:rPr>
              <w:tab/>
              <w:t xml:space="preserve">    Stream = 4 {</w:t>
            </w:r>
          </w:p>
          <w:p w14:paraId="59C91316" w14:textId="77777777" w:rsidR="00FB374D" w:rsidRPr="007B464F" w:rsidRDefault="00FB374D" w:rsidP="00BE7ED0">
            <w:pPr>
              <w:pStyle w:val="Formal"/>
              <w:rPr>
                <w:lang w:val="en-GB"/>
              </w:rPr>
            </w:pPr>
            <w:r w:rsidRPr="007B464F">
              <w:rPr>
                <w:lang w:val="en-GB"/>
              </w:rPr>
              <w:t xml:space="preserve">                Local {</w:t>
            </w:r>
          </w:p>
          <w:p w14:paraId="11EE0F75"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74D3B485"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78C15B48" w14:textId="30F6CC4A"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50004 RTP/AVP 33</w:t>
            </w:r>
          </w:p>
          <w:p w14:paraId="2CD7DADC" w14:textId="77777777" w:rsidR="00FB374D" w:rsidRPr="007B464F" w:rsidRDefault="00FB374D" w:rsidP="00BE7ED0">
            <w:pPr>
              <w:pStyle w:val="Formal"/>
              <w:rPr>
                <w:lang w:val="en-GB"/>
              </w:rPr>
            </w:pPr>
            <w:r w:rsidRPr="007B464F">
              <w:rPr>
                <w:lang w:val="en-GB"/>
              </w:rPr>
              <w:t xml:space="preserve">                }</w:t>
            </w:r>
          </w:p>
          <w:p w14:paraId="6FF3ED94"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7BEE47CA"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7F45087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1663AA36" w14:textId="0707FE31"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30004 RTP/AVP 33</w:t>
            </w:r>
          </w:p>
          <w:p w14:paraId="08858468"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05353265" w14:textId="77777777" w:rsidR="00FB374D" w:rsidRPr="007B464F" w:rsidRDefault="00FB374D" w:rsidP="00BE7ED0">
            <w:pPr>
              <w:pStyle w:val="Formal"/>
              <w:rPr>
                <w:lang w:val="en-GB"/>
              </w:rPr>
            </w:pPr>
            <w:r w:rsidRPr="007B464F">
              <w:rPr>
                <w:lang w:val="en-GB"/>
              </w:rPr>
              <w:t xml:space="preserve">             }</w:t>
            </w:r>
          </w:p>
          <w:p w14:paraId="64DB1166" w14:textId="77777777" w:rsidR="00FB374D" w:rsidRPr="007B464F" w:rsidRDefault="00FB374D" w:rsidP="00BE7ED0">
            <w:pPr>
              <w:pStyle w:val="Formal"/>
              <w:rPr>
                <w:lang w:val="en-GB"/>
              </w:rPr>
            </w:pPr>
            <w:r w:rsidRPr="007B464F">
              <w:rPr>
                <w:lang w:val="en-GB"/>
              </w:rPr>
              <w:t xml:space="preserve">             Stream = 5 {</w:t>
            </w:r>
          </w:p>
          <w:p w14:paraId="4337658C" w14:textId="77777777" w:rsidR="00FB374D" w:rsidRPr="007B464F" w:rsidRDefault="00FB374D" w:rsidP="00BE7ED0">
            <w:pPr>
              <w:pStyle w:val="Formal"/>
              <w:rPr>
                <w:lang w:val="en-GB"/>
              </w:rPr>
            </w:pPr>
            <w:r w:rsidRPr="007B464F">
              <w:rPr>
                <w:lang w:val="en-GB"/>
              </w:rPr>
              <w:t xml:space="preserve">                Local {</w:t>
            </w:r>
          </w:p>
          <w:p w14:paraId="3F3F907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0496E315"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2B923DAD" w14:textId="58AF3FF8"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50004 RTP/AVP 34</w:t>
            </w:r>
          </w:p>
          <w:p w14:paraId="2454CD4C" w14:textId="77777777" w:rsidR="00FB374D" w:rsidRPr="007B464F" w:rsidRDefault="00FB374D" w:rsidP="00BE7ED0">
            <w:pPr>
              <w:pStyle w:val="Formal"/>
              <w:rPr>
                <w:lang w:val="en-GB"/>
              </w:rPr>
            </w:pPr>
            <w:r w:rsidRPr="007B464F">
              <w:rPr>
                <w:lang w:val="en-GB"/>
              </w:rPr>
              <w:lastRenderedPageBreak/>
              <w:t xml:space="preserve">                }</w:t>
            </w:r>
          </w:p>
          <w:p w14:paraId="64549FF8"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1D89D240"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4B539CF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61B9A704" w14:textId="5635E05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30004 RTP/AVP 34</w:t>
            </w:r>
          </w:p>
          <w:p w14:paraId="2A4924E3"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7DC41B23" w14:textId="0A66E481" w:rsidR="00FB374D" w:rsidRPr="007B464F" w:rsidRDefault="00FB374D" w:rsidP="00BE7ED0">
            <w:pPr>
              <w:pStyle w:val="Formal"/>
              <w:rPr>
                <w:lang w:val="en-GB"/>
              </w:rPr>
            </w:pPr>
            <w:r w:rsidRPr="007B464F">
              <w:rPr>
                <w:lang w:val="en-GB"/>
              </w:rPr>
              <w:t xml:space="preserve">             }             }</w:t>
            </w:r>
          </w:p>
          <w:p w14:paraId="6751FCE8" w14:textId="77777777" w:rsidR="00FB374D" w:rsidRPr="007B464F" w:rsidRDefault="00FB374D" w:rsidP="00BE7ED0">
            <w:pPr>
              <w:pStyle w:val="Formal"/>
              <w:rPr>
                <w:lang w:val="en-GB"/>
              </w:rPr>
            </w:pPr>
            <w:r w:rsidRPr="007B464F">
              <w:rPr>
                <w:lang w:val="en-GB"/>
              </w:rPr>
              <w:t xml:space="preserve">      }</w:t>
            </w:r>
          </w:p>
          <w:p w14:paraId="4F603F66" w14:textId="77777777" w:rsidR="00FB374D" w:rsidRPr="007B464F" w:rsidRDefault="00FB374D" w:rsidP="00BE7ED0">
            <w:pPr>
              <w:pStyle w:val="Formal"/>
              <w:rPr>
                <w:lang w:val="en-GB"/>
              </w:rPr>
            </w:pPr>
            <w:r w:rsidRPr="007B464F">
              <w:rPr>
                <w:lang w:val="en-GB"/>
              </w:rPr>
              <w:t xml:space="preserve">   }</w:t>
            </w:r>
          </w:p>
          <w:p w14:paraId="3A6D1435" w14:textId="77777777" w:rsidR="00FB374D" w:rsidRPr="007B464F" w:rsidRDefault="00FB374D" w:rsidP="00BE7ED0">
            <w:pPr>
              <w:pStyle w:val="Formal"/>
              <w:rPr>
                <w:lang w:val="en-GB"/>
              </w:rPr>
            </w:pPr>
            <w:r w:rsidRPr="007B464F">
              <w:rPr>
                <w:lang w:val="en-GB"/>
              </w:rPr>
              <w:t>}</w:t>
            </w:r>
          </w:p>
          <w:p w14:paraId="05ACFB2A" w14:textId="77777777" w:rsidR="00FB374D" w:rsidRPr="007B464F" w:rsidRDefault="00FB374D" w:rsidP="00BE7ED0">
            <w:pPr>
              <w:pStyle w:val="Formal"/>
              <w:rPr>
                <w:sz w:val="18"/>
                <w:szCs w:val="18"/>
                <w:lang w:val="en-GB"/>
              </w:rPr>
            </w:pPr>
          </w:p>
        </w:tc>
        <w:tc>
          <w:tcPr>
            <w:tcW w:w="3276" w:type="dxa"/>
          </w:tcPr>
          <w:p w14:paraId="582C3FCA" w14:textId="77777777" w:rsidR="00FB374D" w:rsidRPr="007B464F" w:rsidRDefault="00FB374D" w:rsidP="00B343A4">
            <w:pPr>
              <w:pStyle w:val="Tabletext"/>
            </w:pPr>
          </w:p>
        </w:tc>
      </w:tr>
    </w:tbl>
    <w:p w14:paraId="49D5F122" w14:textId="77777777" w:rsidR="00FB374D" w:rsidRPr="007B464F" w:rsidRDefault="00FB374D" w:rsidP="00BE7ED0"/>
    <w:p w14:paraId="55B7091C" w14:textId="41097BDC" w:rsidR="00FB374D" w:rsidRPr="007B464F" w:rsidRDefault="00BE7ED0" w:rsidP="00FB374D">
      <w:pPr>
        <w:pStyle w:val="Heading2"/>
      </w:pPr>
      <w:bookmarkStart w:id="101" w:name="_Toc433105625"/>
      <w:r w:rsidRPr="007B464F">
        <w:t>9.2</w:t>
      </w:r>
      <w:r w:rsidRPr="007B464F">
        <w:tab/>
      </w:r>
      <w:r w:rsidR="00FB374D" w:rsidRPr="007B464F">
        <w:t>Audio and Video Stream in separate multiplexes</w:t>
      </w:r>
      <w:bookmarkEnd w:id="101"/>
    </w:p>
    <w:p w14:paraId="69E55880" w14:textId="205F5058" w:rsidR="00262F94" w:rsidRPr="007B464F" w:rsidRDefault="00262F94" w:rsidP="00262F94">
      <w:r w:rsidRPr="007B464F">
        <w:t xml:space="preserve">In this example video streams are multiplexed over a transport connection and the audio streams are multiplexed over a separate transport connection on Termination (T1) using the “BUNDLE” grouping semantic. The scenario is illustrated in </w:t>
      </w:r>
      <w:r w:rsidR="007B464F" w:rsidRPr="007B464F">
        <w:t xml:space="preserve">Figure </w:t>
      </w:r>
      <w:r w:rsidRPr="007B464F">
        <w:t>4.</w:t>
      </w:r>
    </w:p>
    <w:p w14:paraId="1E8124D5" w14:textId="77777777" w:rsidR="00FB374D" w:rsidRPr="007B464F" w:rsidRDefault="00291198" w:rsidP="005E6080">
      <w:pPr>
        <w:pStyle w:val="Figure"/>
      </w:pPr>
      <w:r w:rsidRPr="007B464F">
        <w:rPr>
          <w:noProof/>
          <w:lang w:eastAsia="zh-CN"/>
        </w:rPr>
        <w:drawing>
          <wp:inline distT="0" distB="0" distL="0" distR="0" wp14:anchorId="5A9CA6D8" wp14:editId="46B99691">
            <wp:extent cx="5612478" cy="3733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4883" cy="3735400"/>
                    </a:xfrm>
                    <a:prstGeom prst="rect">
                      <a:avLst/>
                    </a:prstGeom>
                    <a:noFill/>
                  </pic:spPr>
                </pic:pic>
              </a:graphicData>
            </a:graphic>
          </wp:inline>
        </w:drawing>
      </w:r>
    </w:p>
    <w:p w14:paraId="5B6EBC4B" w14:textId="77777777" w:rsidR="00FB374D" w:rsidRPr="007B464F" w:rsidRDefault="00FB374D" w:rsidP="00FB374D">
      <w:pPr>
        <w:pStyle w:val="FigureNotitle"/>
      </w:pPr>
      <w:bookmarkStart w:id="102" w:name="_Toc433105641"/>
      <w:r w:rsidRPr="007B464F">
        <w:t>Figure 4 – Example: Video Stream Multiplexing connection model</w:t>
      </w:r>
      <w:bookmarkEnd w:id="102"/>
    </w:p>
    <w:p w14:paraId="243D9128" w14:textId="77777777" w:rsidR="007B464F" w:rsidRDefault="007B464F" w:rsidP="00B343A4">
      <w:r>
        <w:t>Tables 3 and 4</w:t>
      </w:r>
      <w:r w:rsidR="00FB374D" w:rsidRPr="007B464F">
        <w:t xml:space="preserve"> provide an example H.248 command request and response establishing the connection illustrated in </w:t>
      </w:r>
      <w:r w:rsidR="00B343A4" w:rsidRPr="007B464F">
        <w:t xml:space="preserve">Figure </w:t>
      </w:r>
      <w:r w:rsidR="00FB374D" w:rsidRPr="007B464F">
        <w:t>4.</w:t>
      </w:r>
    </w:p>
    <w:p w14:paraId="1C5F4BF7" w14:textId="6F3A222A" w:rsidR="00FB374D" w:rsidRPr="007B464F" w:rsidRDefault="007B464F" w:rsidP="00FB374D">
      <w:pPr>
        <w:pStyle w:val="TableNotitle"/>
        <w:rPr>
          <w:lang w:eastAsia="zh-CN"/>
        </w:rPr>
      </w:pPr>
      <w:bookmarkStart w:id="103" w:name="_Toc371345746"/>
      <w:bookmarkStart w:id="104" w:name="_Toc433105636"/>
      <w:r>
        <w:t>Table 3</w:t>
      </w:r>
      <w:r w:rsidR="00FB374D" w:rsidRPr="007B464F">
        <w:t xml:space="preserve"> – Example H.248 command request for multiple multiplexed streams</w:t>
      </w:r>
      <w:bookmarkEnd w:id="103"/>
      <w:bookmarkEnd w:id="10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7B464F" w14:paraId="066E22AF" w14:textId="77777777" w:rsidTr="00AD4A79">
        <w:trPr>
          <w:jc w:val="center"/>
        </w:trPr>
        <w:tc>
          <w:tcPr>
            <w:tcW w:w="6363" w:type="dxa"/>
            <w:shd w:val="clear" w:color="auto" w:fill="E0E0E0"/>
            <w:vAlign w:val="center"/>
          </w:tcPr>
          <w:p w14:paraId="0EF20319" w14:textId="77777777" w:rsidR="00FB374D" w:rsidRPr="007B464F" w:rsidRDefault="00FB374D" w:rsidP="00AD4A79">
            <w:pPr>
              <w:pStyle w:val="Tablehead"/>
            </w:pPr>
            <w:r w:rsidRPr="007B464F">
              <w:t>H.248 encoding</w:t>
            </w:r>
          </w:p>
        </w:tc>
        <w:tc>
          <w:tcPr>
            <w:tcW w:w="3276" w:type="dxa"/>
            <w:shd w:val="clear" w:color="auto" w:fill="E0E0E0"/>
            <w:vAlign w:val="center"/>
          </w:tcPr>
          <w:p w14:paraId="756D8AAE" w14:textId="77777777" w:rsidR="00FB374D" w:rsidRPr="007B464F" w:rsidRDefault="00FB374D" w:rsidP="00AD4A79">
            <w:pPr>
              <w:pStyle w:val="Tablehead"/>
            </w:pPr>
            <w:r w:rsidRPr="007B464F">
              <w:t>Comments</w:t>
            </w:r>
          </w:p>
        </w:tc>
      </w:tr>
      <w:tr w:rsidR="00FB374D" w:rsidRPr="007B464F" w14:paraId="28BCED68" w14:textId="77777777" w:rsidTr="00AD4A79">
        <w:trPr>
          <w:jc w:val="center"/>
        </w:trPr>
        <w:tc>
          <w:tcPr>
            <w:tcW w:w="6363" w:type="dxa"/>
          </w:tcPr>
          <w:p w14:paraId="4A355596" w14:textId="77777777" w:rsidR="00FB374D" w:rsidRPr="007B464F" w:rsidRDefault="00FB374D" w:rsidP="00BE7ED0">
            <w:pPr>
              <w:pStyle w:val="Formal"/>
              <w:rPr>
                <w:lang w:val="en-GB"/>
              </w:rPr>
            </w:pPr>
            <w:r w:rsidRPr="007B464F">
              <w:rPr>
                <w:lang w:val="en-GB"/>
              </w:rPr>
              <w:t>MEGACO/3 [123.123.123.4]:55555</w:t>
            </w:r>
          </w:p>
          <w:p w14:paraId="7B21364D" w14:textId="77777777" w:rsidR="00FB374D" w:rsidRPr="007B464F" w:rsidRDefault="00FB374D" w:rsidP="00BE7ED0">
            <w:pPr>
              <w:pStyle w:val="Formal"/>
              <w:rPr>
                <w:lang w:val="en-GB"/>
              </w:rPr>
            </w:pPr>
            <w:r w:rsidRPr="007B464F">
              <w:rPr>
                <w:lang w:val="en-GB"/>
              </w:rPr>
              <w:t>Transaction = 10004 {</w:t>
            </w:r>
          </w:p>
          <w:p w14:paraId="442D2DDF" w14:textId="77777777" w:rsidR="00FB374D" w:rsidRPr="007B464F" w:rsidRDefault="00FB374D" w:rsidP="00BE7ED0">
            <w:pPr>
              <w:pStyle w:val="Formal"/>
              <w:rPr>
                <w:lang w:val="en-GB"/>
              </w:rPr>
            </w:pPr>
            <w:r w:rsidRPr="007B464F">
              <w:rPr>
                <w:lang w:val="en-GB"/>
              </w:rPr>
              <w:t xml:space="preserve">    Context = 1 {</w:t>
            </w:r>
          </w:p>
          <w:p w14:paraId="14458E45" w14:textId="77777777" w:rsidR="00FB374D" w:rsidRPr="007B464F" w:rsidRDefault="00FB374D" w:rsidP="00BE7ED0">
            <w:pPr>
              <w:pStyle w:val="Formal"/>
              <w:rPr>
                <w:lang w:val="en-GB"/>
              </w:rPr>
            </w:pPr>
            <w:r w:rsidRPr="007B464F">
              <w:rPr>
                <w:lang w:val="en-GB"/>
              </w:rPr>
              <w:t xml:space="preserve">       Add = T1 {</w:t>
            </w:r>
          </w:p>
          <w:p w14:paraId="4B6FA0C4" w14:textId="77777777" w:rsidR="00FB374D" w:rsidRPr="007B464F" w:rsidRDefault="00FB374D" w:rsidP="00BE7ED0">
            <w:pPr>
              <w:pStyle w:val="Formal"/>
              <w:rPr>
                <w:lang w:val="en-GB"/>
              </w:rPr>
            </w:pPr>
            <w:r w:rsidRPr="007B464F">
              <w:rPr>
                <w:lang w:val="en-GB"/>
              </w:rPr>
              <w:tab/>
            </w:r>
            <w:r w:rsidRPr="007B464F">
              <w:rPr>
                <w:lang w:val="en-GB"/>
              </w:rPr>
              <w:tab/>
              <w:t xml:space="preserve"> Media {</w:t>
            </w:r>
          </w:p>
          <w:p w14:paraId="147765C8" w14:textId="77777777" w:rsidR="00FB374D" w:rsidRPr="007B464F" w:rsidRDefault="00FB374D" w:rsidP="00BE7ED0">
            <w:pPr>
              <w:pStyle w:val="Formal"/>
              <w:rPr>
                <w:lang w:val="en-GB"/>
              </w:rPr>
            </w:pPr>
            <w:r w:rsidRPr="007B464F">
              <w:rPr>
                <w:lang w:val="en-GB"/>
              </w:rPr>
              <w:lastRenderedPageBreak/>
              <w:t xml:space="preserve">             TermationState { mgroup/groupse = [“</w:t>
            </w:r>
            <w:r w:rsidRPr="007B464F">
              <w:rPr>
                <w:rFonts w:hint="eastAsia"/>
                <w:lang w:val="en-GB"/>
              </w:rPr>
              <w:t xml:space="preserve">BUNDLE </w:t>
            </w:r>
            <w:r w:rsidRPr="007B464F">
              <w:rPr>
                <w:lang w:val="en-GB"/>
              </w:rPr>
              <w:t>1 2”, “BUNDLE 3 4 5”]},</w:t>
            </w:r>
          </w:p>
          <w:p w14:paraId="438876AF" w14:textId="77777777" w:rsidR="00FB374D" w:rsidRPr="007B464F" w:rsidRDefault="00FB374D" w:rsidP="00BE7ED0">
            <w:pPr>
              <w:pStyle w:val="Formal"/>
              <w:rPr>
                <w:lang w:val="en-GB"/>
              </w:rPr>
            </w:pPr>
            <w:r w:rsidRPr="007B464F">
              <w:rPr>
                <w:lang w:val="en-GB"/>
              </w:rPr>
              <w:t xml:space="preserve">             Stream = 1 {</w:t>
            </w:r>
          </w:p>
          <w:p w14:paraId="653DE6EC" w14:textId="77777777" w:rsidR="00FB374D" w:rsidRPr="007B464F" w:rsidRDefault="00FB374D" w:rsidP="00BE7ED0">
            <w:pPr>
              <w:pStyle w:val="Formal"/>
              <w:rPr>
                <w:lang w:val="en-GB"/>
              </w:rPr>
            </w:pPr>
            <w:r w:rsidRPr="007B464F">
              <w:rPr>
                <w:lang w:val="en-GB"/>
              </w:rPr>
              <w:t xml:space="preserve">                Local {</w:t>
            </w:r>
          </w:p>
          <w:p w14:paraId="12D0D34A"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7046726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599FE64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 RTP/AVP 32</w:t>
            </w:r>
          </w:p>
          <w:p w14:paraId="66524493" w14:textId="77777777" w:rsidR="00FB374D" w:rsidRPr="007B464F" w:rsidRDefault="00FB374D" w:rsidP="00BE7ED0">
            <w:pPr>
              <w:pStyle w:val="Formal"/>
              <w:rPr>
                <w:lang w:val="en-GB"/>
              </w:rPr>
            </w:pPr>
            <w:r w:rsidRPr="007B464F">
              <w:rPr>
                <w:lang w:val="en-GB"/>
              </w:rPr>
              <w:t xml:space="preserve">                }</w:t>
            </w:r>
          </w:p>
          <w:p w14:paraId="7D1DB53B"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77BEA5F8"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67F21FF1"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4EC03C56"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30000 RTP/AVP 32</w:t>
            </w:r>
          </w:p>
          <w:p w14:paraId="3FD79CA3"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4DA0FA8C" w14:textId="77777777" w:rsidR="00FB374D" w:rsidRPr="007B464F" w:rsidRDefault="00FB374D" w:rsidP="00BE7ED0">
            <w:pPr>
              <w:pStyle w:val="Formal"/>
              <w:rPr>
                <w:lang w:val="en-GB"/>
              </w:rPr>
            </w:pPr>
            <w:r w:rsidRPr="007B464F">
              <w:rPr>
                <w:lang w:val="en-GB"/>
              </w:rPr>
              <w:t xml:space="preserve">             }</w:t>
            </w:r>
          </w:p>
          <w:p w14:paraId="33B8A4D4" w14:textId="77777777" w:rsidR="00FB374D" w:rsidRPr="007B464F" w:rsidRDefault="00FB374D" w:rsidP="00BE7ED0">
            <w:pPr>
              <w:pStyle w:val="Formal"/>
              <w:rPr>
                <w:lang w:val="en-GB"/>
              </w:rPr>
            </w:pPr>
            <w:r w:rsidRPr="007B464F">
              <w:rPr>
                <w:lang w:val="en-GB"/>
              </w:rPr>
              <w:tab/>
            </w:r>
            <w:r w:rsidRPr="007B464F">
              <w:rPr>
                <w:lang w:val="en-GB"/>
              </w:rPr>
              <w:tab/>
              <w:t xml:space="preserve">    Stream = 2 {</w:t>
            </w:r>
          </w:p>
          <w:p w14:paraId="4D9815EF" w14:textId="77777777" w:rsidR="00FB374D" w:rsidRPr="007B464F" w:rsidRDefault="00FB374D" w:rsidP="00BE7ED0">
            <w:pPr>
              <w:pStyle w:val="Formal"/>
              <w:rPr>
                <w:lang w:val="en-GB"/>
              </w:rPr>
            </w:pPr>
            <w:r w:rsidRPr="007B464F">
              <w:rPr>
                <w:lang w:val="en-GB"/>
              </w:rPr>
              <w:t xml:space="preserve">                Local {</w:t>
            </w:r>
          </w:p>
          <w:p w14:paraId="5E8E3F26"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1219800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7751639B"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 RTP/AVP 8</w:t>
            </w:r>
          </w:p>
          <w:p w14:paraId="08673410" w14:textId="77777777" w:rsidR="00FB374D" w:rsidRPr="007B464F" w:rsidRDefault="00FB374D" w:rsidP="00BE7ED0">
            <w:pPr>
              <w:pStyle w:val="Formal"/>
              <w:rPr>
                <w:lang w:val="en-GB"/>
              </w:rPr>
            </w:pPr>
            <w:r w:rsidRPr="007B464F">
              <w:rPr>
                <w:lang w:val="en-GB"/>
              </w:rPr>
              <w:t xml:space="preserve">                }</w:t>
            </w:r>
          </w:p>
          <w:p w14:paraId="7A44FBF0"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438213E2"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70419BF1"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20085A66"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30000 RTP/AVP 8</w:t>
            </w:r>
          </w:p>
          <w:p w14:paraId="7B80B99E"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145DD5F1" w14:textId="77777777" w:rsidR="00FB374D" w:rsidRPr="007B464F" w:rsidRDefault="00FB374D" w:rsidP="00BE7ED0">
            <w:pPr>
              <w:pStyle w:val="Formal"/>
              <w:rPr>
                <w:lang w:val="en-GB"/>
              </w:rPr>
            </w:pPr>
            <w:r w:rsidRPr="007B464F">
              <w:rPr>
                <w:lang w:val="en-GB"/>
              </w:rPr>
              <w:t xml:space="preserve">             }</w:t>
            </w:r>
          </w:p>
          <w:p w14:paraId="6EE5359F" w14:textId="77777777" w:rsidR="00FB374D" w:rsidRPr="007B464F" w:rsidRDefault="00FB374D" w:rsidP="00BE7ED0">
            <w:pPr>
              <w:pStyle w:val="Formal"/>
              <w:rPr>
                <w:lang w:val="en-GB"/>
              </w:rPr>
            </w:pPr>
            <w:r w:rsidRPr="007B464F">
              <w:rPr>
                <w:lang w:val="en-GB"/>
              </w:rPr>
              <w:tab/>
            </w:r>
            <w:r w:rsidRPr="007B464F">
              <w:rPr>
                <w:lang w:val="en-GB"/>
              </w:rPr>
              <w:tab/>
              <w:t xml:space="preserve">    Stream = 3 {</w:t>
            </w:r>
          </w:p>
          <w:p w14:paraId="6A470201" w14:textId="77777777" w:rsidR="00FB374D" w:rsidRPr="007B464F" w:rsidRDefault="00FB374D" w:rsidP="00BE7ED0">
            <w:pPr>
              <w:pStyle w:val="Formal"/>
              <w:rPr>
                <w:lang w:val="en-GB"/>
              </w:rPr>
            </w:pPr>
            <w:r w:rsidRPr="007B464F">
              <w:rPr>
                <w:lang w:val="en-GB"/>
              </w:rPr>
              <w:t xml:space="preserve">                Local {</w:t>
            </w:r>
          </w:p>
          <w:p w14:paraId="4124DA46"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3DD67736"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67A82CE7"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 RTP/AVP 32</w:t>
            </w:r>
          </w:p>
          <w:p w14:paraId="39CF9567" w14:textId="77777777" w:rsidR="00FB374D" w:rsidRPr="007B464F" w:rsidRDefault="00FB374D" w:rsidP="00BE7ED0">
            <w:pPr>
              <w:pStyle w:val="Formal"/>
              <w:rPr>
                <w:lang w:val="en-GB"/>
              </w:rPr>
            </w:pPr>
            <w:r w:rsidRPr="007B464F">
              <w:rPr>
                <w:lang w:val="en-GB"/>
              </w:rPr>
              <w:t xml:space="preserve">                }</w:t>
            </w:r>
          </w:p>
          <w:p w14:paraId="6BA35114"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736A6319"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5368B995"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73A45A93"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30002 RTP/AVP 32</w:t>
            </w:r>
          </w:p>
          <w:p w14:paraId="0333A441"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6F3105FC" w14:textId="77777777" w:rsidR="00FB374D" w:rsidRPr="007B464F" w:rsidRDefault="00FB374D" w:rsidP="00BE7ED0">
            <w:pPr>
              <w:pStyle w:val="Formal"/>
              <w:rPr>
                <w:lang w:val="en-GB"/>
              </w:rPr>
            </w:pPr>
            <w:r w:rsidRPr="007B464F">
              <w:rPr>
                <w:lang w:val="en-GB"/>
              </w:rPr>
              <w:t xml:space="preserve">             }</w:t>
            </w:r>
          </w:p>
          <w:p w14:paraId="46BF937A" w14:textId="77777777" w:rsidR="00FB374D" w:rsidRPr="007B464F" w:rsidRDefault="00FB374D" w:rsidP="00BE7ED0">
            <w:pPr>
              <w:pStyle w:val="Formal"/>
              <w:rPr>
                <w:lang w:val="en-GB"/>
              </w:rPr>
            </w:pPr>
            <w:r w:rsidRPr="007B464F">
              <w:rPr>
                <w:lang w:val="en-GB"/>
              </w:rPr>
              <w:tab/>
            </w:r>
            <w:r w:rsidRPr="007B464F">
              <w:rPr>
                <w:lang w:val="en-GB"/>
              </w:rPr>
              <w:tab/>
              <w:t xml:space="preserve">    Stream = 4 {</w:t>
            </w:r>
          </w:p>
          <w:p w14:paraId="3E8994B3" w14:textId="77777777" w:rsidR="00FB374D" w:rsidRPr="007B464F" w:rsidRDefault="00FB374D" w:rsidP="00BE7ED0">
            <w:pPr>
              <w:pStyle w:val="Formal"/>
              <w:rPr>
                <w:lang w:val="en-GB"/>
              </w:rPr>
            </w:pPr>
            <w:r w:rsidRPr="007B464F">
              <w:rPr>
                <w:lang w:val="en-GB"/>
              </w:rPr>
              <w:t xml:space="preserve">                Local {</w:t>
            </w:r>
          </w:p>
          <w:p w14:paraId="3F1A67A7"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7307363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76B830A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 RTP/AVP 33</w:t>
            </w:r>
          </w:p>
          <w:p w14:paraId="132E5726" w14:textId="77777777" w:rsidR="00FB374D" w:rsidRPr="007B464F" w:rsidRDefault="00FB374D" w:rsidP="00BE7ED0">
            <w:pPr>
              <w:pStyle w:val="Formal"/>
              <w:rPr>
                <w:lang w:val="en-GB"/>
              </w:rPr>
            </w:pPr>
            <w:r w:rsidRPr="007B464F">
              <w:rPr>
                <w:lang w:val="en-GB"/>
              </w:rPr>
              <w:t xml:space="preserve">                }</w:t>
            </w:r>
          </w:p>
          <w:p w14:paraId="73D20B5E"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5C0B08B0"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2E59256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2CFB9AC2"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30002 RTP/AVP 33</w:t>
            </w:r>
          </w:p>
          <w:p w14:paraId="4B6CD7DF"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29A26639" w14:textId="77777777" w:rsidR="00FB374D" w:rsidRPr="007B464F" w:rsidRDefault="00FB374D" w:rsidP="00BE7ED0">
            <w:pPr>
              <w:pStyle w:val="Formal"/>
              <w:rPr>
                <w:lang w:val="en-GB"/>
              </w:rPr>
            </w:pPr>
            <w:r w:rsidRPr="007B464F">
              <w:rPr>
                <w:lang w:val="en-GB"/>
              </w:rPr>
              <w:t xml:space="preserve">             }</w:t>
            </w:r>
          </w:p>
          <w:p w14:paraId="563854E0" w14:textId="77777777" w:rsidR="00FB374D" w:rsidRPr="007B464F" w:rsidRDefault="00FB374D" w:rsidP="00BE7ED0">
            <w:pPr>
              <w:pStyle w:val="Formal"/>
              <w:rPr>
                <w:lang w:val="en-GB"/>
              </w:rPr>
            </w:pPr>
            <w:r w:rsidRPr="007B464F">
              <w:rPr>
                <w:lang w:val="en-GB"/>
              </w:rPr>
              <w:t xml:space="preserve">             Stream = 5 {</w:t>
            </w:r>
          </w:p>
          <w:p w14:paraId="4A1CE9BE" w14:textId="77777777" w:rsidR="00FB374D" w:rsidRPr="007B464F" w:rsidRDefault="00FB374D" w:rsidP="00BE7ED0">
            <w:pPr>
              <w:pStyle w:val="Formal"/>
              <w:rPr>
                <w:lang w:val="en-GB"/>
              </w:rPr>
            </w:pPr>
            <w:r w:rsidRPr="007B464F">
              <w:rPr>
                <w:lang w:val="en-GB"/>
              </w:rPr>
              <w:t xml:space="preserve">                Local {</w:t>
            </w:r>
          </w:p>
          <w:p w14:paraId="52400C1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7E1CC80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w:t>
            </w:r>
          </w:p>
          <w:p w14:paraId="313300E0"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 RTP/AVP 34</w:t>
            </w:r>
          </w:p>
          <w:p w14:paraId="0CB551BE" w14:textId="77777777" w:rsidR="00FB374D" w:rsidRPr="007B464F" w:rsidRDefault="00FB374D" w:rsidP="00BE7ED0">
            <w:pPr>
              <w:pStyle w:val="Formal"/>
              <w:rPr>
                <w:lang w:val="en-GB"/>
              </w:rPr>
            </w:pPr>
            <w:r w:rsidRPr="007B464F">
              <w:rPr>
                <w:lang w:val="en-GB"/>
              </w:rPr>
              <w:t xml:space="preserve">                }</w:t>
            </w:r>
          </w:p>
          <w:p w14:paraId="230D9AA0"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5BF1B33B"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6275C6BB"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5B55EE24"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30002 RTP/AVP 34</w:t>
            </w:r>
          </w:p>
          <w:p w14:paraId="0A9DBEBD"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1A964811" w14:textId="065D4627" w:rsidR="00FB374D" w:rsidRPr="007B464F" w:rsidRDefault="00FB374D" w:rsidP="00BE7ED0">
            <w:pPr>
              <w:pStyle w:val="Formal"/>
              <w:rPr>
                <w:lang w:val="en-GB"/>
              </w:rPr>
            </w:pPr>
            <w:r w:rsidRPr="007B464F">
              <w:rPr>
                <w:lang w:val="en-GB"/>
              </w:rPr>
              <w:lastRenderedPageBreak/>
              <w:t xml:space="preserve">             }          }</w:t>
            </w:r>
          </w:p>
          <w:p w14:paraId="3147434F" w14:textId="2B44F440" w:rsidR="00FB374D" w:rsidRPr="007B464F" w:rsidRDefault="00FB374D" w:rsidP="00BE7ED0">
            <w:pPr>
              <w:pStyle w:val="Formal"/>
              <w:rPr>
                <w:lang w:val="en-GB"/>
              </w:rPr>
            </w:pPr>
            <w:r w:rsidRPr="007B464F">
              <w:rPr>
                <w:lang w:val="en-GB"/>
              </w:rPr>
              <w:t xml:space="preserve">       }    }</w:t>
            </w:r>
          </w:p>
          <w:p w14:paraId="15EDF76E" w14:textId="77777777" w:rsidR="00FB374D" w:rsidRPr="007B464F" w:rsidRDefault="00FB374D" w:rsidP="00BE7ED0">
            <w:pPr>
              <w:pStyle w:val="Formal"/>
              <w:rPr>
                <w:lang w:val="en-GB"/>
              </w:rPr>
            </w:pPr>
            <w:r w:rsidRPr="007B464F">
              <w:rPr>
                <w:lang w:val="en-GB"/>
              </w:rPr>
              <w:t>}</w:t>
            </w:r>
          </w:p>
          <w:p w14:paraId="653A069C" w14:textId="77777777" w:rsidR="00FB374D" w:rsidRPr="007B464F" w:rsidRDefault="00FB374D" w:rsidP="00BE7ED0">
            <w:pPr>
              <w:pStyle w:val="Formal"/>
              <w:rPr>
                <w:sz w:val="18"/>
                <w:szCs w:val="18"/>
                <w:lang w:val="en-GB"/>
              </w:rPr>
            </w:pPr>
          </w:p>
        </w:tc>
        <w:tc>
          <w:tcPr>
            <w:tcW w:w="3276" w:type="dxa"/>
          </w:tcPr>
          <w:p w14:paraId="542EF6BF" w14:textId="630A7C10" w:rsidR="00FB374D" w:rsidRPr="007B464F" w:rsidRDefault="00FB374D" w:rsidP="00B343A4">
            <w:pPr>
              <w:pStyle w:val="Tabletext"/>
            </w:pPr>
            <w:r w:rsidRPr="007B464F">
              <w:lastRenderedPageBreak/>
              <w:t xml:space="preserve">Termination (T1) is added with the two audio streams and three video streams. The “BUNDLE” grouping semantic is used to </w:t>
            </w:r>
            <w:r w:rsidRPr="007B464F">
              <w:lastRenderedPageBreak/>
              <w:t>indicate that Streams 3, 4 and 5 are multiplexed together and that Streams 2 and 3 are multiplexed together.</w:t>
            </w:r>
          </w:p>
        </w:tc>
      </w:tr>
    </w:tbl>
    <w:p w14:paraId="2E43E3E3" w14:textId="08352A2B" w:rsidR="000441E8" w:rsidRPr="007B464F" w:rsidRDefault="000441E8" w:rsidP="00967C33">
      <w:bookmarkStart w:id="105" w:name="_Toc371345747"/>
      <w:r w:rsidRPr="007B464F">
        <w:lastRenderedPageBreak/>
        <w:t xml:space="preserve">The MG reply is described </w:t>
      </w:r>
      <w:r w:rsidR="007B464F">
        <w:t>in Table 4</w:t>
      </w:r>
      <w:r w:rsidRPr="007B464F">
        <w:t>.</w:t>
      </w:r>
    </w:p>
    <w:p w14:paraId="170D7BD4" w14:textId="53CA4520" w:rsidR="00FB374D" w:rsidRPr="007B464F" w:rsidRDefault="007B464F" w:rsidP="00FB374D">
      <w:pPr>
        <w:pStyle w:val="TableNotitle"/>
        <w:rPr>
          <w:lang w:eastAsia="zh-CN"/>
        </w:rPr>
      </w:pPr>
      <w:bookmarkStart w:id="106" w:name="_Toc433105637"/>
      <w:r>
        <w:t>Table 4</w:t>
      </w:r>
      <w:r w:rsidR="00FB374D" w:rsidRPr="007B464F">
        <w:t xml:space="preserve"> – Example reply to a H.248 command request for multiple multiplexed streams</w:t>
      </w:r>
      <w:bookmarkEnd w:id="105"/>
      <w:bookmarkEnd w:id="10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B374D" w:rsidRPr="007B464F" w14:paraId="5FD614B9" w14:textId="77777777" w:rsidTr="00AD4A79">
        <w:trPr>
          <w:jc w:val="center"/>
        </w:trPr>
        <w:tc>
          <w:tcPr>
            <w:tcW w:w="6363" w:type="dxa"/>
            <w:shd w:val="clear" w:color="auto" w:fill="E0E0E0"/>
            <w:vAlign w:val="center"/>
          </w:tcPr>
          <w:p w14:paraId="7B544037" w14:textId="77777777" w:rsidR="00FB374D" w:rsidRPr="007B464F" w:rsidRDefault="00FB374D" w:rsidP="00AD4A79">
            <w:pPr>
              <w:pStyle w:val="Tablehead"/>
            </w:pPr>
            <w:r w:rsidRPr="007B464F">
              <w:t>H.248 encoding</w:t>
            </w:r>
          </w:p>
        </w:tc>
        <w:tc>
          <w:tcPr>
            <w:tcW w:w="3276" w:type="dxa"/>
            <w:shd w:val="clear" w:color="auto" w:fill="E0E0E0"/>
            <w:vAlign w:val="center"/>
          </w:tcPr>
          <w:p w14:paraId="6A3073C4" w14:textId="77777777" w:rsidR="00FB374D" w:rsidRPr="007B464F" w:rsidRDefault="00FB374D" w:rsidP="00AD4A79">
            <w:pPr>
              <w:pStyle w:val="Tablehead"/>
            </w:pPr>
            <w:r w:rsidRPr="007B464F">
              <w:t>Comments</w:t>
            </w:r>
          </w:p>
        </w:tc>
      </w:tr>
      <w:tr w:rsidR="00FB374D" w:rsidRPr="007B464F" w14:paraId="3F666AA9" w14:textId="77777777" w:rsidTr="00AD4A79">
        <w:trPr>
          <w:jc w:val="center"/>
        </w:trPr>
        <w:tc>
          <w:tcPr>
            <w:tcW w:w="6363" w:type="dxa"/>
          </w:tcPr>
          <w:p w14:paraId="32E5D3FA" w14:textId="77777777" w:rsidR="00FB374D" w:rsidRPr="007B464F" w:rsidRDefault="00FB374D" w:rsidP="00BE7ED0">
            <w:pPr>
              <w:pStyle w:val="Formal"/>
              <w:rPr>
                <w:lang w:val="en-GB"/>
              </w:rPr>
            </w:pPr>
            <w:r w:rsidRPr="007B464F">
              <w:rPr>
                <w:lang w:val="en-GB"/>
              </w:rPr>
              <w:t>MEGACO/3 [124.124.124.222]:55555</w:t>
            </w:r>
          </w:p>
          <w:p w14:paraId="3601DE56" w14:textId="77777777" w:rsidR="00FB374D" w:rsidRPr="007B464F" w:rsidRDefault="00FB374D" w:rsidP="00BE7ED0">
            <w:pPr>
              <w:pStyle w:val="Formal"/>
              <w:rPr>
                <w:lang w:val="en-GB"/>
              </w:rPr>
            </w:pPr>
            <w:r w:rsidRPr="007B464F">
              <w:rPr>
                <w:lang w:val="en-GB"/>
              </w:rPr>
              <w:t>Reply = 10004 {</w:t>
            </w:r>
          </w:p>
          <w:p w14:paraId="00BB4BC8" w14:textId="77777777" w:rsidR="00FB374D" w:rsidRPr="007B464F" w:rsidRDefault="00FB374D" w:rsidP="00BE7ED0">
            <w:pPr>
              <w:pStyle w:val="Formal"/>
              <w:rPr>
                <w:lang w:val="en-GB"/>
              </w:rPr>
            </w:pPr>
            <w:r w:rsidRPr="007B464F">
              <w:rPr>
                <w:lang w:val="en-GB"/>
              </w:rPr>
              <w:t xml:space="preserve">   Context = 1 {</w:t>
            </w:r>
          </w:p>
          <w:p w14:paraId="2C56F686" w14:textId="0F5AF2C6" w:rsidR="00FB374D" w:rsidRPr="007B464F" w:rsidRDefault="00FB374D" w:rsidP="00BE7ED0">
            <w:pPr>
              <w:pStyle w:val="Formal"/>
              <w:rPr>
                <w:lang w:val="en-GB"/>
              </w:rPr>
            </w:pPr>
            <w:r w:rsidRPr="007B464F">
              <w:rPr>
                <w:lang w:val="en-GB"/>
              </w:rPr>
              <w:t xml:space="preserve">      Add=T1{</w:t>
            </w:r>
          </w:p>
          <w:p w14:paraId="1F3C355F" w14:textId="77777777" w:rsidR="00FB374D" w:rsidRPr="007B464F" w:rsidRDefault="00FB374D" w:rsidP="00BE7ED0">
            <w:pPr>
              <w:pStyle w:val="Formal"/>
              <w:rPr>
                <w:lang w:val="en-GB"/>
              </w:rPr>
            </w:pPr>
            <w:r w:rsidRPr="007B464F">
              <w:rPr>
                <w:lang w:val="en-GB"/>
              </w:rPr>
              <w:t xml:space="preserve">         Media {</w:t>
            </w:r>
          </w:p>
          <w:p w14:paraId="63D82F73" w14:textId="77777777" w:rsidR="00FB374D" w:rsidRPr="007B464F" w:rsidRDefault="00FB374D" w:rsidP="00BE7ED0">
            <w:pPr>
              <w:pStyle w:val="Formal"/>
              <w:rPr>
                <w:lang w:val="en-GB"/>
              </w:rPr>
            </w:pPr>
            <w:r w:rsidRPr="007B464F">
              <w:rPr>
                <w:lang w:val="en-GB"/>
              </w:rPr>
              <w:t xml:space="preserve">            Stream = 1 {</w:t>
            </w:r>
          </w:p>
          <w:p w14:paraId="77A13E3B" w14:textId="77777777" w:rsidR="00FB374D" w:rsidRPr="007B464F" w:rsidRDefault="00FB374D" w:rsidP="00BE7ED0">
            <w:pPr>
              <w:pStyle w:val="Formal"/>
              <w:rPr>
                <w:lang w:val="en-GB"/>
              </w:rPr>
            </w:pPr>
            <w:r w:rsidRPr="007B464F">
              <w:rPr>
                <w:lang w:val="en-GB"/>
              </w:rPr>
              <w:t xml:space="preserve">                Local {</w:t>
            </w:r>
          </w:p>
          <w:p w14:paraId="7FDD51B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6894FC73"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36A5A451" w14:textId="2F206043"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50000 RTP/AVP 32</w:t>
            </w:r>
          </w:p>
          <w:p w14:paraId="0B9D776B" w14:textId="77777777" w:rsidR="00FB374D" w:rsidRPr="007B464F" w:rsidRDefault="00FB374D" w:rsidP="00BE7ED0">
            <w:pPr>
              <w:pStyle w:val="Formal"/>
              <w:rPr>
                <w:lang w:val="en-GB"/>
              </w:rPr>
            </w:pPr>
            <w:r w:rsidRPr="007B464F">
              <w:rPr>
                <w:lang w:val="en-GB"/>
              </w:rPr>
              <w:t xml:space="preserve">                }</w:t>
            </w:r>
          </w:p>
          <w:p w14:paraId="32FAFBFE"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61A21AFC"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22F21BFA"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3D2804E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30000 RTP/AVP 32</w:t>
            </w:r>
          </w:p>
          <w:p w14:paraId="4351363C"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1D9A829A" w14:textId="77777777" w:rsidR="00FB374D" w:rsidRPr="007B464F" w:rsidRDefault="00FB374D" w:rsidP="00BE7ED0">
            <w:pPr>
              <w:pStyle w:val="Formal"/>
              <w:rPr>
                <w:lang w:val="en-GB"/>
              </w:rPr>
            </w:pPr>
            <w:r w:rsidRPr="007B464F">
              <w:rPr>
                <w:lang w:val="en-GB"/>
              </w:rPr>
              <w:t xml:space="preserve">             }</w:t>
            </w:r>
          </w:p>
          <w:p w14:paraId="4B910983" w14:textId="77777777" w:rsidR="00FB374D" w:rsidRPr="007B464F" w:rsidRDefault="00FB374D" w:rsidP="00BE7ED0">
            <w:pPr>
              <w:pStyle w:val="Formal"/>
              <w:rPr>
                <w:lang w:val="en-GB"/>
              </w:rPr>
            </w:pPr>
            <w:r w:rsidRPr="007B464F">
              <w:rPr>
                <w:lang w:val="en-GB"/>
              </w:rPr>
              <w:tab/>
            </w:r>
            <w:r w:rsidRPr="007B464F">
              <w:rPr>
                <w:lang w:val="en-GB"/>
              </w:rPr>
              <w:tab/>
              <w:t xml:space="preserve">    Stream = 2 {</w:t>
            </w:r>
          </w:p>
          <w:p w14:paraId="1626CFF1" w14:textId="77777777" w:rsidR="00FB374D" w:rsidRPr="007B464F" w:rsidRDefault="00FB374D" w:rsidP="00BE7ED0">
            <w:pPr>
              <w:pStyle w:val="Formal"/>
              <w:rPr>
                <w:lang w:val="en-GB"/>
              </w:rPr>
            </w:pPr>
            <w:r w:rsidRPr="007B464F">
              <w:rPr>
                <w:lang w:val="en-GB"/>
              </w:rPr>
              <w:t xml:space="preserve">                Local {</w:t>
            </w:r>
          </w:p>
          <w:p w14:paraId="6A0412DC"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3954789C"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78A3C7B8" w14:textId="0819A503"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50000 RTP/AVP 8</w:t>
            </w:r>
          </w:p>
          <w:p w14:paraId="3E31CFE3" w14:textId="77777777" w:rsidR="00FB374D" w:rsidRPr="007B464F" w:rsidRDefault="00FB374D" w:rsidP="00BE7ED0">
            <w:pPr>
              <w:pStyle w:val="Formal"/>
              <w:rPr>
                <w:lang w:val="en-GB"/>
              </w:rPr>
            </w:pPr>
            <w:r w:rsidRPr="007B464F">
              <w:rPr>
                <w:lang w:val="en-GB"/>
              </w:rPr>
              <w:t xml:space="preserve">                }</w:t>
            </w:r>
          </w:p>
          <w:p w14:paraId="1800FCA0"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78E852B3"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03B98F4C"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00BB0A3D"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m=audio 30000 RTP/AVP 8</w:t>
            </w:r>
          </w:p>
          <w:p w14:paraId="22847F68"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501889EE" w14:textId="77777777" w:rsidR="00FB374D" w:rsidRPr="007B464F" w:rsidRDefault="00FB374D" w:rsidP="00BE7ED0">
            <w:pPr>
              <w:pStyle w:val="Formal"/>
              <w:rPr>
                <w:lang w:val="en-GB"/>
              </w:rPr>
            </w:pPr>
            <w:r w:rsidRPr="007B464F">
              <w:rPr>
                <w:lang w:val="en-GB"/>
              </w:rPr>
              <w:t xml:space="preserve">             }</w:t>
            </w:r>
          </w:p>
          <w:p w14:paraId="587049F0" w14:textId="77777777" w:rsidR="00FB374D" w:rsidRPr="007B464F" w:rsidRDefault="00FB374D" w:rsidP="00BE7ED0">
            <w:pPr>
              <w:pStyle w:val="Formal"/>
              <w:rPr>
                <w:lang w:val="en-GB"/>
              </w:rPr>
            </w:pPr>
            <w:r w:rsidRPr="007B464F">
              <w:rPr>
                <w:lang w:val="en-GB"/>
              </w:rPr>
              <w:tab/>
            </w:r>
            <w:r w:rsidRPr="007B464F">
              <w:rPr>
                <w:lang w:val="en-GB"/>
              </w:rPr>
              <w:tab/>
              <w:t xml:space="preserve">    Stream = 3 {</w:t>
            </w:r>
          </w:p>
          <w:p w14:paraId="66D14F81" w14:textId="77777777" w:rsidR="00FB374D" w:rsidRPr="007B464F" w:rsidRDefault="00FB374D" w:rsidP="00BE7ED0">
            <w:pPr>
              <w:pStyle w:val="Formal"/>
              <w:rPr>
                <w:lang w:val="en-GB"/>
              </w:rPr>
            </w:pPr>
            <w:r w:rsidRPr="007B464F">
              <w:rPr>
                <w:lang w:val="en-GB"/>
              </w:rPr>
              <w:t xml:space="preserve">                Local {</w:t>
            </w:r>
          </w:p>
          <w:p w14:paraId="06E40778"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74FF46E1"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004F201A" w14:textId="5ADC202E"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50002 RTP/AVP 32</w:t>
            </w:r>
          </w:p>
          <w:p w14:paraId="768F2A62" w14:textId="77777777" w:rsidR="00FB374D" w:rsidRPr="007B464F" w:rsidRDefault="00FB374D" w:rsidP="00BE7ED0">
            <w:pPr>
              <w:pStyle w:val="Formal"/>
              <w:rPr>
                <w:lang w:val="en-GB"/>
              </w:rPr>
            </w:pPr>
            <w:r w:rsidRPr="007B464F">
              <w:rPr>
                <w:lang w:val="en-GB"/>
              </w:rPr>
              <w:t xml:space="preserve">                }</w:t>
            </w:r>
          </w:p>
          <w:p w14:paraId="6D59E07F"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2C0649C5"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0848D81F"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6D97D0A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30002 RTP/AVP 32</w:t>
            </w:r>
          </w:p>
          <w:p w14:paraId="742CD475"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76DF9073" w14:textId="77777777" w:rsidR="00FB374D" w:rsidRPr="007B464F" w:rsidRDefault="00FB374D" w:rsidP="00BE7ED0">
            <w:pPr>
              <w:pStyle w:val="Formal"/>
              <w:rPr>
                <w:lang w:val="en-GB"/>
              </w:rPr>
            </w:pPr>
            <w:r w:rsidRPr="007B464F">
              <w:rPr>
                <w:lang w:val="en-GB"/>
              </w:rPr>
              <w:t xml:space="preserve">             }</w:t>
            </w:r>
          </w:p>
          <w:p w14:paraId="79B58708" w14:textId="77777777" w:rsidR="00FB374D" w:rsidRPr="007B464F" w:rsidRDefault="00FB374D" w:rsidP="00BE7ED0">
            <w:pPr>
              <w:pStyle w:val="Formal"/>
              <w:rPr>
                <w:lang w:val="en-GB"/>
              </w:rPr>
            </w:pPr>
            <w:r w:rsidRPr="007B464F">
              <w:rPr>
                <w:lang w:val="en-GB"/>
              </w:rPr>
              <w:tab/>
            </w:r>
            <w:r w:rsidRPr="007B464F">
              <w:rPr>
                <w:lang w:val="en-GB"/>
              </w:rPr>
              <w:tab/>
              <w:t xml:space="preserve">    Stream = 4 {</w:t>
            </w:r>
          </w:p>
          <w:p w14:paraId="440A3677" w14:textId="77777777" w:rsidR="00FB374D" w:rsidRPr="007B464F" w:rsidRDefault="00FB374D" w:rsidP="00BE7ED0">
            <w:pPr>
              <w:pStyle w:val="Formal"/>
              <w:rPr>
                <w:lang w:val="en-GB"/>
              </w:rPr>
            </w:pPr>
            <w:r w:rsidRPr="007B464F">
              <w:rPr>
                <w:lang w:val="en-GB"/>
              </w:rPr>
              <w:t xml:space="preserve">                Local {</w:t>
            </w:r>
          </w:p>
          <w:p w14:paraId="56D8571C"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4492ABE2"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49D8C75B" w14:textId="49CB787A"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50002 RTP/AVP 33</w:t>
            </w:r>
          </w:p>
          <w:p w14:paraId="1C64C820" w14:textId="77777777" w:rsidR="00FB374D" w:rsidRPr="007B464F" w:rsidRDefault="00FB374D" w:rsidP="00BE7ED0">
            <w:pPr>
              <w:pStyle w:val="Formal"/>
              <w:rPr>
                <w:lang w:val="en-GB"/>
              </w:rPr>
            </w:pPr>
            <w:r w:rsidRPr="007B464F">
              <w:rPr>
                <w:lang w:val="en-GB"/>
              </w:rPr>
              <w:t xml:space="preserve">                }</w:t>
            </w:r>
          </w:p>
          <w:p w14:paraId="615E33D6"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75F78C21"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34C7C3B4"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6EAB91A7" w14:textId="77777777" w:rsidR="00FB374D" w:rsidRPr="007B464F" w:rsidRDefault="00FB374D" w:rsidP="00BE7ED0">
            <w:pPr>
              <w:pStyle w:val="Formal"/>
              <w:rPr>
                <w:lang w:val="en-GB"/>
              </w:rPr>
            </w:pPr>
            <w:r w:rsidRPr="007B464F">
              <w:rPr>
                <w:rFonts w:hint="eastAsia"/>
                <w:lang w:val="en-GB"/>
              </w:rPr>
              <w:lastRenderedPageBreak/>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30002 RTP/AVP 33</w:t>
            </w:r>
          </w:p>
          <w:p w14:paraId="46FF9586"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56181836" w14:textId="77777777" w:rsidR="00FB374D" w:rsidRPr="007B464F" w:rsidRDefault="00FB374D" w:rsidP="00BE7ED0">
            <w:pPr>
              <w:pStyle w:val="Formal"/>
              <w:rPr>
                <w:lang w:val="en-GB"/>
              </w:rPr>
            </w:pPr>
            <w:r w:rsidRPr="007B464F">
              <w:rPr>
                <w:lang w:val="en-GB"/>
              </w:rPr>
              <w:t xml:space="preserve">             }</w:t>
            </w:r>
          </w:p>
          <w:p w14:paraId="7565A3FC" w14:textId="77777777" w:rsidR="00FB374D" w:rsidRPr="007B464F" w:rsidRDefault="00FB374D" w:rsidP="00BE7ED0">
            <w:pPr>
              <w:pStyle w:val="Formal"/>
              <w:rPr>
                <w:lang w:val="en-GB"/>
              </w:rPr>
            </w:pPr>
            <w:r w:rsidRPr="007B464F">
              <w:rPr>
                <w:lang w:val="en-GB"/>
              </w:rPr>
              <w:t xml:space="preserve">             Stream = 5 {</w:t>
            </w:r>
          </w:p>
          <w:p w14:paraId="5750E89E" w14:textId="77777777" w:rsidR="00FB374D" w:rsidRPr="007B464F" w:rsidRDefault="00FB374D" w:rsidP="00BE7ED0">
            <w:pPr>
              <w:pStyle w:val="Formal"/>
              <w:rPr>
                <w:lang w:val="en-GB"/>
              </w:rPr>
            </w:pPr>
            <w:r w:rsidRPr="007B464F">
              <w:rPr>
                <w:lang w:val="en-GB"/>
              </w:rPr>
              <w:t xml:space="preserve">                Local {</w:t>
            </w:r>
          </w:p>
          <w:p w14:paraId="55F8C8CB"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v=0</w:t>
            </w:r>
          </w:p>
          <w:p w14:paraId="443BF3F4"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IP4 200.200.200.200</w:t>
            </w:r>
          </w:p>
          <w:p w14:paraId="4B0ABA2C" w14:textId="1DD9AC26"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50002 RTP/AVP 34</w:t>
            </w:r>
          </w:p>
          <w:p w14:paraId="7594FE5A" w14:textId="77777777" w:rsidR="00FB374D" w:rsidRPr="007B464F" w:rsidRDefault="00FB374D" w:rsidP="00BE7ED0">
            <w:pPr>
              <w:pStyle w:val="Formal"/>
              <w:rPr>
                <w:lang w:val="en-GB"/>
              </w:rPr>
            </w:pPr>
            <w:r w:rsidRPr="007B464F">
              <w:rPr>
                <w:lang w:val="en-GB"/>
              </w:rPr>
              <w:t xml:space="preserve">                }</w:t>
            </w:r>
          </w:p>
          <w:p w14:paraId="6FEEB0C3"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Remote {</w:t>
            </w:r>
          </w:p>
          <w:p w14:paraId="33002299" w14:textId="77777777" w:rsidR="00FB374D" w:rsidRPr="007B464F" w:rsidRDefault="00FB374D" w:rsidP="00BE7ED0">
            <w:pPr>
              <w:pStyle w:val="Formal"/>
              <w:rPr>
                <w:lang w:val="en-GB"/>
              </w:rPr>
            </w:pPr>
            <w:r w:rsidRPr="007B464F">
              <w:rPr>
                <w:rFonts w:hint="eastAsia"/>
                <w:lang w:val="en-GB"/>
              </w:rPr>
              <w:tab/>
            </w:r>
            <w:r w:rsidRPr="007B464F">
              <w:rPr>
                <w:lang w:val="en-GB"/>
              </w:rPr>
              <w:tab/>
            </w:r>
            <w:r w:rsidRPr="007B464F">
              <w:rPr>
                <w:lang w:val="en-GB"/>
              </w:rPr>
              <w:tab/>
            </w:r>
            <w:r w:rsidRPr="007B464F">
              <w:rPr>
                <w:rFonts w:hint="eastAsia"/>
                <w:lang w:val="en-GB"/>
              </w:rPr>
              <w:tab/>
            </w:r>
            <w:r w:rsidRPr="007B464F">
              <w:rPr>
                <w:lang w:val="en-GB"/>
              </w:rPr>
              <w:t>v=0</w:t>
            </w:r>
          </w:p>
          <w:p w14:paraId="273C27DE"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c=IN IP4 193.193.193.193</w:t>
            </w:r>
          </w:p>
          <w:p w14:paraId="49D232C9" w14:textId="77777777" w:rsidR="00FB374D" w:rsidRPr="007B464F" w:rsidRDefault="00FB374D" w:rsidP="00BE7ED0">
            <w:pPr>
              <w:pStyle w:val="Formal"/>
              <w:rPr>
                <w:lang w:val="en-GB"/>
              </w:rPr>
            </w:pPr>
            <w:r w:rsidRPr="007B464F">
              <w:rPr>
                <w:rFonts w:hint="eastAsia"/>
                <w:lang w:val="en-GB"/>
              </w:rPr>
              <w:tab/>
            </w:r>
            <w:r w:rsidRPr="007B464F">
              <w:rPr>
                <w:rFonts w:hint="eastAsia"/>
                <w:lang w:val="en-GB"/>
              </w:rPr>
              <w:tab/>
            </w:r>
            <w:r w:rsidRPr="007B464F">
              <w:rPr>
                <w:rFonts w:hint="eastAsia"/>
                <w:lang w:val="en-GB"/>
              </w:rPr>
              <w:tab/>
            </w:r>
            <w:r w:rsidRPr="007B464F">
              <w:rPr>
                <w:rFonts w:hint="eastAsia"/>
                <w:lang w:val="en-GB"/>
              </w:rPr>
              <w:tab/>
            </w:r>
            <w:r w:rsidRPr="007B464F">
              <w:rPr>
                <w:lang w:val="en-GB"/>
              </w:rPr>
              <w:t>m=video 30002 RTP/AVP 34</w:t>
            </w:r>
          </w:p>
          <w:p w14:paraId="1FF31945" w14:textId="77777777" w:rsidR="00FB374D" w:rsidRPr="007B464F" w:rsidRDefault="00FB374D" w:rsidP="00BE7ED0">
            <w:pPr>
              <w:pStyle w:val="Formal"/>
              <w:rPr>
                <w:lang w:val="en-GB"/>
              </w:rPr>
            </w:pPr>
            <w:r w:rsidRPr="007B464F">
              <w:rPr>
                <w:lang w:val="en-GB"/>
              </w:rPr>
              <w:tab/>
            </w:r>
            <w:r w:rsidRPr="007B464F">
              <w:rPr>
                <w:lang w:val="en-GB"/>
              </w:rPr>
              <w:tab/>
            </w:r>
            <w:r w:rsidRPr="007B464F">
              <w:rPr>
                <w:lang w:val="en-GB"/>
              </w:rPr>
              <w:tab/>
              <w:t xml:space="preserve">  }</w:t>
            </w:r>
          </w:p>
          <w:p w14:paraId="2CF9CA51" w14:textId="77777777" w:rsidR="007B464F" w:rsidRDefault="00FB374D" w:rsidP="00BE7ED0">
            <w:pPr>
              <w:pStyle w:val="Formal"/>
              <w:rPr>
                <w:lang w:val="en-GB"/>
              </w:rPr>
            </w:pPr>
            <w:r w:rsidRPr="007B464F">
              <w:rPr>
                <w:lang w:val="en-GB"/>
              </w:rPr>
              <w:t xml:space="preserve">             }     </w:t>
            </w:r>
          </w:p>
          <w:p w14:paraId="1766659B" w14:textId="0926B4FC" w:rsidR="00FB374D" w:rsidRPr="007B464F" w:rsidRDefault="00FB374D" w:rsidP="00BE7ED0">
            <w:pPr>
              <w:pStyle w:val="Formal"/>
              <w:rPr>
                <w:lang w:val="en-GB"/>
              </w:rPr>
            </w:pPr>
            <w:r w:rsidRPr="007B464F">
              <w:rPr>
                <w:lang w:val="en-GB"/>
              </w:rPr>
              <w:t xml:space="preserve">         }</w:t>
            </w:r>
          </w:p>
          <w:p w14:paraId="4E54AFF1" w14:textId="77777777" w:rsidR="00FB374D" w:rsidRPr="007B464F" w:rsidRDefault="00FB374D" w:rsidP="00BE7ED0">
            <w:pPr>
              <w:pStyle w:val="Formal"/>
              <w:rPr>
                <w:lang w:val="en-GB"/>
              </w:rPr>
            </w:pPr>
            <w:r w:rsidRPr="007B464F">
              <w:rPr>
                <w:lang w:val="en-GB"/>
              </w:rPr>
              <w:t xml:space="preserve">      }</w:t>
            </w:r>
          </w:p>
          <w:p w14:paraId="21EE9914" w14:textId="77777777" w:rsidR="00FB374D" w:rsidRPr="007B464F" w:rsidRDefault="00FB374D" w:rsidP="00BE7ED0">
            <w:pPr>
              <w:pStyle w:val="Formal"/>
              <w:rPr>
                <w:lang w:val="en-GB"/>
              </w:rPr>
            </w:pPr>
            <w:r w:rsidRPr="007B464F">
              <w:rPr>
                <w:lang w:val="en-GB"/>
              </w:rPr>
              <w:t xml:space="preserve">   }</w:t>
            </w:r>
          </w:p>
          <w:p w14:paraId="597356A7" w14:textId="77777777" w:rsidR="00FB374D" w:rsidRPr="007B464F" w:rsidRDefault="00FB374D" w:rsidP="00BE7ED0">
            <w:pPr>
              <w:pStyle w:val="Formal"/>
              <w:rPr>
                <w:lang w:val="en-GB"/>
              </w:rPr>
            </w:pPr>
            <w:r w:rsidRPr="007B464F">
              <w:rPr>
                <w:lang w:val="en-GB"/>
              </w:rPr>
              <w:t>}</w:t>
            </w:r>
          </w:p>
          <w:p w14:paraId="38D01BF6" w14:textId="77777777" w:rsidR="00FB374D" w:rsidRPr="007B464F" w:rsidRDefault="00FB374D" w:rsidP="00BE7ED0">
            <w:pPr>
              <w:pStyle w:val="Formal"/>
              <w:rPr>
                <w:sz w:val="18"/>
                <w:szCs w:val="18"/>
                <w:lang w:val="en-GB"/>
              </w:rPr>
            </w:pPr>
          </w:p>
        </w:tc>
        <w:tc>
          <w:tcPr>
            <w:tcW w:w="3276" w:type="dxa"/>
          </w:tcPr>
          <w:p w14:paraId="22CD774C" w14:textId="77777777" w:rsidR="00FB374D" w:rsidRPr="007B464F" w:rsidRDefault="00FB374D" w:rsidP="00B343A4">
            <w:pPr>
              <w:pStyle w:val="Tabletext"/>
            </w:pPr>
          </w:p>
        </w:tc>
      </w:tr>
    </w:tbl>
    <w:p w14:paraId="5716BD3E" w14:textId="77777777" w:rsidR="00FB374D" w:rsidRPr="007B464F" w:rsidRDefault="00FB374D" w:rsidP="00FB374D"/>
    <w:p w14:paraId="1E66EA4A" w14:textId="77777777" w:rsidR="00BC189D" w:rsidRPr="007B464F" w:rsidRDefault="00BC189D" w:rsidP="00BC189D"/>
    <w:p w14:paraId="4C05ABE1" w14:textId="77777777" w:rsidR="00BC189D" w:rsidRPr="007B464F" w:rsidRDefault="00BC189D" w:rsidP="007B464F">
      <w:pPr>
        <w:pStyle w:val="AppendixNotitle"/>
        <w:pageBreakBefore/>
      </w:pPr>
      <w:bookmarkStart w:id="107" w:name="_Toc346221248"/>
      <w:bookmarkStart w:id="108" w:name="_Toc346550340"/>
      <w:bookmarkStart w:id="109" w:name="_Toc371345887"/>
      <w:bookmarkStart w:id="110" w:name="_Toc433105626"/>
      <w:r w:rsidRPr="007B464F">
        <w:lastRenderedPageBreak/>
        <w:t>Appendix I</w:t>
      </w:r>
      <w:r w:rsidRPr="007B464F">
        <w:br/>
      </w:r>
      <w:r w:rsidRPr="007B464F">
        <w:br/>
        <w:t>Existing H.248 support for RTP multiplexing</w:t>
      </w:r>
      <w:bookmarkEnd w:id="107"/>
      <w:bookmarkEnd w:id="108"/>
      <w:bookmarkEnd w:id="109"/>
      <w:bookmarkEnd w:id="110"/>
    </w:p>
    <w:p w14:paraId="109FB227" w14:textId="77777777" w:rsidR="00BC189D" w:rsidRPr="007B464F" w:rsidRDefault="00BC189D" w:rsidP="00BC189D">
      <w:pPr>
        <w:keepNext/>
        <w:jc w:val="center"/>
      </w:pPr>
      <w:r w:rsidRPr="007B464F">
        <w:t>(This appendix does not form an integral part of this Recommendation)</w:t>
      </w:r>
    </w:p>
    <w:p w14:paraId="59824CB8" w14:textId="77777777" w:rsidR="00BC189D" w:rsidRPr="007B464F" w:rsidRDefault="00BC189D" w:rsidP="00BC189D"/>
    <w:p w14:paraId="79B6E108" w14:textId="77777777" w:rsidR="007B464F" w:rsidRDefault="00BC189D" w:rsidP="00402241">
      <w:pPr>
        <w:pStyle w:val="Heading2"/>
      </w:pPr>
      <w:bookmarkStart w:id="111" w:name="_Toc346221249"/>
      <w:bookmarkStart w:id="112" w:name="_Toc346550341"/>
      <w:bookmarkStart w:id="113" w:name="_Toc371345888"/>
      <w:bookmarkStart w:id="114" w:name="_Toc433105627"/>
      <w:r w:rsidRPr="007B464F">
        <w:t>I.1</w:t>
      </w:r>
      <w:r w:rsidRPr="007B464F">
        <w:tab/>
        <w:t>3GPP-defined multiplexing for IP bearers with 3GPP framing protocol</w:t>
      </w:r>
      <w:bookmarkEnd w:id="111"/>
      <w:bookmarkEnd w:id="112"/>
      <w:bookmarkEnd w:id="113"/>
      <w:bookmarkEnd w:id="114"/>
    </w:p>
    <w:p w14:paraId="2A7DE2C0" w14:textId="1F1EBFF5" w:rsidR="00BC189D" w:rsidRPr="007B464F" w:rsidRDefault="00BC189D" w:rsidP="00BC189D">
      <w:r w:rsidRPr="007B464F">
        <w:t>Reference: see clause 6.4/[</w:t>
      </w:r>
      <w:r w:rsidR="000441E8" w:rsidRPr="007B464F">
        <w:t>b-</w:t>
      </w:r>
      <w:r w:rsidRPr="007B464F">
        <w:t>ETSI TS 129.414].</w:t>
      </w:r>
    </w:p>
    <w:p w14:paraId="3A70AE5A" w14:textId="77777777" w:rsidR="00BC189D" w:rsidRPr="007B464F" w:rsidRDefault="00BC189D" w:rsidP="00BC189D">
      <w:r w:rsidRPr="007B464F">
        <w:t>Motivation: transport capacity reductions (“bandwidth efficiency”).</w:t>
      </w:r>
    </w:p>
    <w:p w14:paraId="0FDD7AEE" w14:textId="77777777" w:rsidR="00BC189D" w:rsidRPr="007B464F" w:rsidRDefault="00BC189D" w:rsidP="00BC189D">
      <w:r w:rsidRPr="007B464F">
        <w:t>Multiplexing method: multiple RTP packets mapped into a single PDU augmented by a (3GPP defined) multiplex header (“similar to IETF SHIM approach").</w:t>
      </w:r>
    </w:p>
    <w:p w14:paraId="65149420" w14:textId="7F95C1C9" w:rsidR="006B187C" w:rsidRDefault="00BC189D" w:rsidP="00BC189D">
      <w:r w:rsidRPr="007B464F">
        <w:t>H.248 control: not any signa</w:t>
      </w:r>
      <w:r w:rsidR="006B187C" w:rsidRPr="007B464F">
        <w:t>l</w:t>
      </w:r>
      <w:r w:rsidRPr="007B464F">
        <w:t>ling support, thus pu</w:t>
      </w:r>
      <w:r w:rsidR="007B464F">
        <w:t>re provisioning based approach.</w:t>
      </w:r>
    </w:p>
    <w:p w14:paraId="4EA53554" w14:textId="77777777" w:rsidR="007B464F" w:rsidRPr="007B464F" w:rsidRDefault="007B464F" w:rsidP="00BC189D"/>
    <w:p w14:paraId="243F7540" w14:textId="77777777" w:rsidR="006B187C" w:rsidRPr="007B464F" w:rsidRDefault="006B187C" w:rsidP="00BC189D">
      <w:pPr>
        <w:sectPr w:rsidR="006B187C" w:rsidRPr="007B464F" w:rsidSect="007B464F">
          <w:pgSz w:w="11907" w:h="16840"/>
          <w:pgMar w:top="1417" w:right="1134" w:bottom="1417" w:left="1134" w:header="720" w:footer="720" w:gutter="0"/>
          <w:cols w:space="720"/>
          <w:docGrid w:linePitch="326"/>
        </w:sectPr>
      </w:pPr>
    </w:p>
    <w:p w14:paraId="4914C393" w14:textId="77777777" w:rsidR="006B187C" w:rsidRPr="007B464F" w:rsidRDefault="006B187C" w:rsidP="006B187C">
      <w:pPr>
        <w:pStyle w:val="AppendixNotitle"/>
      </w:pPr>
      <w:bookmarkStart w:id="115" w:name="_Toc424033360"/>
      <w:bookmarkStart w:id="116" w:name="_Toc433105628"/>
      <w:r w:rsidRPr="007B464F">
        <w:lastRenderedPageBreak/>
        <w:t>Appendix II</w:t>
      </w:r>
      <w:r w:rsidRPr="007B464F">
        <w:br/>
      </w:r>
      <w:r w:rsidRPr="007B464F">
        <w:br/>
      </w:r>
      <w:bookmarkEnd w:id="115"/>
      <w:r w:rsidRPr="007B464F">
        <w:t>Functional processing model for RTP streams</w:t>
      </w:r>
      <w:bookmarkEnd w:id="116"/>
    </w:p>
    <w:p w14:paraId="3C9FCBF3" w14:textId="77777777" w:rsidR="006B187C" w:rsidRPr="007B464F" w:rsidRDefault="006B187C" w:rsidP="006B187C">
      <w:pPr>
        <w:keepNext/>
        <w:jc w:val="center"/>
      </w:pPr>
      <w:r w:rsidRPr="007B464F">
        <w:t>(This appendix does not form an integral part of this Recommendation)</w:t>
      </w:r>
    </w:p>
    <w:p w14:paraId="595FF22E" w14:textId="77777777" w:rsidR="006B187C" w:rsidRPr="007B464F" w:rsidRDefault="006B187C" w:rsidP="006B187C"/>
    <w:p w14:paraId="7F9EA6FC" w14:textId="77777777" w:rsidR="007B464F" w:rsidRDefault="006B187C" w:rsidP="006B187C">
      <w:pPr>
        <w:pStyle w:val="Heading2"/>
      </w:pPr>
      <w:bookmarkStart w:id="117" w:name="_Toc424033361"/>
      <w:bookmarkStart w:id="118" w:name="_Toc433105629"/>
      <w:r w:rsidRPr="007B464F">
        <w:t>II.1</w:t>
      </w:r>
      <w:r w:rsidRPr="007B464F">
        <w:tab/>
      </w:r>
      <w:bookmarkEnd w:id="117"/>
      <w:r w:rsidRPr="007B464F">
        <w:t>Reference</w:t>
      </w:r>
      <w:bookmarkEnd w:id="118"/>
    </w:p>
    <w:p w14:paraId="73BCAA23" w14:textId="77E3F799" w:rsidR="006B187C" w:rsidRPr="007B464F" w:rsidRDefault="006B187C" w:rsidP="006B187C">
      <w:r w:rsidRPr="007B464F">
        <w:t xml:space="preserve">The model provided by this Appendix is based on and aligned with the part models according to Figures 1 to 13 </w:t>
      </w:r>
      <w:r w:rsidR="00A91B99" w:rsidRPr="007B464F">
        <w:t>/</w:t>
      </w:r>
      <w:r w:rsidRPr="007B464F">
        <w:t xml:space="preserve"> [</w:t>
      </w:r>
      <w:r w:rsidR="005D0047" w:rsidRPr="007B464F">
        <w:t>b-</w:t>
      </w:r>
      <w:r w:rsidRPr="007B464F">
        <w:t xml:space="preserve">IETF </w:t>
      </w:r>
      <w:r w:rsidR="008D78DE" w:rsidRPr="007B464F">
        <w:t>rtp-</w:t>
      </w:r>
      <w:r w:rsidRPr="007B464F">
        <w:t>taxonomy]. The various part models highlight specific aspects of RTP services and protocol functions.</w:t>
      </w:r>
    </w:p>
    <w:p w14:paraId="30636A43" w14:textId="77777777" w:rsidR="007B464F" w:rsidRDefault="006B187C" w:rsidP="006B187C">
      <w:pPr>
        <w:pStyle w:val="Heading2"/>
      </w:pPr>
      <w:bookmarkStart w:id="119" w:name="_Toc433105630"/>
      <w:r w:rsidRPr="007B464F">
        <w:t>II.2</w:t>
      </w:r>
      <w:r w:rsidRPr="007B464F">
        <w:tab/>
        <w:t>Purpose</w:t>
      </w:r>
      <w:bookmarkEnd w:id="119"/>
    </w:p>
    <w:p w14:paraId="21B9CACD" w14:textId="0478FBE0" w:rsidR="006B187C" w:rsidRPr="007B464F" w:rsidRDefault="006B187C" w:rsidP="006B187C">
      <w:r w:rsidRPr="007B464F">
        <w:t>The functional model uses the structure of a processing pipeline, considering the entire end-to-end media chain from communication source to communication sink. Such a model illustrates firstly the relationship between many terms. Secondly, H.248 media gateways are typically involved only in a sub-set of the processing pipeline, i.e., an H.248 Context, Termination, Stream Endpoint etc. covering only a few of the processing stages.</w:t>
      </w:r>
    </w:p>
    <w:p w14:paraId="6FA5CEEB" w14:textId="77777777" w:rsidR="006B187C" w:rsidRPr="007B464F" w:rsidRDefault="006B187C" w:rsidP="006B187C">
      <w:pPr>
        <w:pStyle w:val="Heading2"/>
      </w:pPr>
      <w:bookmarkStart w:id="120" w:name="_Toc433105631"/>
      <w:r w:rsidRPr="007B464F">
        <w:t>II.3</w:t>
      </w:r>
      <w:r w:rsidRPr="007B464F">
        <w:tab/>
        <w:t>Functional processing model for RTP streams</w:t>
      </w:r>
      <w:bookmarkEnd w:id="120"/>
    </w:p>
    <w:p w14:paraId="47001345" w14:textId="6D38E963" w:rsidR="006B187C" w:rsidRPr="007B464F" w:rsidRDefault="006B187C" w:rsidP="006B187C">
      <w:r w:rsidRPr="007B464F">
        <w:t>Figure II.1 illustrates an example model with coverage of media source mixing, scalable media encoding, RTP packet redund</w:t>
      </w:r>
      <w:r w:rsidR="007B464F">
        <w:t>ancy decomposed media transport.</w:t>
      </w:r>
    </w:p>
    <w:p w14:paraId="68F00851" w14:textId="77777777" w:rsidR="006B187C" w:rsidRPr="007B464F" w:rsidRDefault="006B187C" w:rsidP="006B187C">
      <w:pPr>
        <w:pStyle w:val="Figure"/>
      </w:pPr>
      <w:r w:rsidRPr="007B464F">
        <w:object w:dxaOrig="14390" w:dyaOrig="16388" w14:anchorId="3181D9AA">
          <v:shape id="_x0000_i1027" type="#_x0000_t75" style="width:481.5pt;height:548.25pt" o:ole="">
            <v:imagedata r:id="rId15" o:title=""/>
          </v:shape>
          <o:OLEObject Type="Embed" ProgID="Visio.Drawing.11" ShapeID="_x0000_i1027" DrawAspect="Content" ObjectID="_1506847980" r:id="rId16"/>
        </w:object>
      </w:r>
    </w:p>
    <w:p w14:paraId="5B7C0BDA" w14:textId="77777777" w:rsidR="006B187C" w:rsidRPr="007B464F" w:rsidRDefault="006B187C" w:rsidP="006B187C">
      <w:pPr>
        <w:pStyle w:val="FigureNotitle"/>
      </w:pPr>
      <w:bookmarkStart w:id="121" w:name="_Toc433105642"/>
      <w:r w:rsidRPr="007B464F">
        <w:t>Figure II.1 – Functional processing model for RTP streams – Example with coverage of media source mixing, scalable media encoding, RTP packet redundancy decomposed media transport</w:t>
      </w:r>
      <w:bookmarkEnd w:id="121"/>
    </w:p>
    <w:p w14:paraId="40DF90C6" w14:textId="1ACDB860" w:rsidR="006B187C" w:rsidRPr="007B464F" w:rsidRDefault="006B187C" w:rsidP="006B187C">
      <w:r w:rsidRPr="007B464F">
        <w:t xml:space="preserve">Stages </w:t>
      </w:r>
      <w:r w:rsidRPr="007B464F">
        <w:rPr>
          <w:i/>
        </w:rPr>
        <w:t>Media Capturer</w:t>
      </w:r>
      <w:r w:rsidRPr="007B464F">
        <w:t xml:space="preserve"> (S:1) and </w:t>
      </w:r>
      <w:r w:rsidRPr="007B464F">
        <w:rPr>
          <w:i/>
        </w:rPr>
        <w:t>Media Renderer</w:t>
      </w:r>
      <w:r w:rsidRPr="007B464F">
        <w:t xml:space="preserve"> (R:5)  are normally subject of terminal equipment, thus typically not located in H.248 MG entities. These stages are also not used in cases of H.248 RTP-to-RTP media gateways enfor</w:t>
      </w:r>
      <w:r w:rsidR="001177E1" w:rsidRPr="007B464F">
        <w:t>c</w:t>
      </w:r>
      <w:r w:rsidRPr="007B464F">
        <w:t>ing RTP topologies "RTP Media Translator" and "Back</w:t>
      </w:r>
      <w:r w:rsidR="005D0047" w:rsidRPr="007B464F">
        <w:t>-to-Back RTP Endsystem" (see [</w:t>
      </w:r>
      <w:r w:rsidRPr="007B464F">
        <w:t xml:space="preserve">ITU-T H.248.88]). For instance, such a RTP topology might be required due to media format translation (e.g., audio transcoding): the H.248 MG would then support processing stages from/up to the </w:t>
      </w:r>
      <w:r w:rsidRPr="007B464F">
        <w:rPr>
          <w:i/>
        </w:rPr>
        <w:t>Media Encoder</w:t>
      </w:r>
      <w:r w:rsidRPr="007B464F">
        <w:t xml:space="preserve"> (S:3) and </w:t>
      </w:r>
      <w:r w:rsidRPr="007B464F">
        <w:rPr>
          <w:i/>
        </w:rPr>
        <w:t>Media Decoder</w:t>
      </w:r>
      <w:r w:rsidRPr="007B464F">
        <w:t xml:space="preserve"> (R:3), or even </w:t>
      </w:r>
      <w:r w:rsidRPr="007B464F">
        <w:lastRenderedPageBreak/>
        <w:t xml:space="preserve">the additional stages of </w:t>
      </w:r>
      <w:r w:rsidRPr="007B464F">
        <w:rPr>
          <w:i/>
        </w:rPr>
        <w:t>Media Source</w:t>
      </w:r>
      <w:r w:rsidRPr="007B464F">
        <w:t xml:space="preserve"> (S:2) and </w:t>
      </w:r>
      <w:r w:rsidRPr="007B464F">
        <w:rPr>
          <w:i/>
        </w:rPr>
        <w:t>Media Sink</w:t>
      </w:r>
      <w:r w:rsidRPr="007B464F">
        <w:t xml:space="preserve"> (R:4) in case of synchronization timing aspects.</w:t>
      </w:r>
    </w:p>
    <w:p w14:paraId="5BC1C8F4" w14:textId="17C01983" w:rsidR="006B187C" w:rsidRPr="007B464F" w:rsidRDefault="006B187C" w:rsidP="006B187C">
      <w:r w:rsidRPr="007B464F">
        <w:t>Above example model is not exhaustive concerning all possible RTP protocol functions and capabilities (e.g., security is missing).</w:t>
      </w:r>
    </w:p>
    <w:p w14:paraId="34472E5B" w14:textId="77777777" w:rsidR="006B187C" w:rsidRPr="007B464F" w:rsidRDefault="006B187C" w:rsidP="006B187C">
      <w:pPr>
        <w:pStyle w:val="Heading2"/>
      </w:pPr>
      <w:bookmarkStart w:id="122" w:name="_Toc433105632"/>
      <w:r w:rsidRPr="007B464F">
        <w:t>II.4</w:t>
      </w:r>
      <w:r w:rsidRPr="007B464F">
        <w:tab/>
        <w:t>Functional processing model with scope on RTP multiplexing</w:t>
      </w:r>
      <w:bookmarkEnd w:id="122"/>
    </w:p>
    <w:p w14:paraId="29CA1A3F" w14:textId="58A35580" w:rsidR="006B187C" w:rsidRPr="007B464F" w:rsidRDefault="006B187C" w:rsidP="006B187C">
      <w:r w:rsidRPr="007B464F">
        <w:t xml:space="preserve">Figure II.2 focuses on RTP multiplexing at the sender side. The figure shows </w:t>
      </w:r>
      <w:r w:rsidRPr="007B464F">
        <w:rPr>
          <w:i/>
        </w:rPr>
        <w:t>RTP media multiplexing</w:t>
      </w:r>
      <w:r w:rsidRPr="007B464F">
        <w:t xml:space="preserve"> for audio and video inclusive </w:t>
      </w:r>
      <w:r w:rsidRPr="007B464F">
        <w:rPr>
          <w:i/>
        </w:rPr>
        <w:t>RTP transport multiplexing</w:t>
      </w:r>
      <w:r w:rsidRPr="007B464F">
        <w:t xml:space="preserve"> for th</w:t>
      </w:r>
      <w:r w:rsidR="007B464F">
        <w:t>e associated RTCP control flows.</w:t>
      </w:r>
    </w:p>
    <w:p w14:paraId="495DBDC6" w14:textId="77777777" w:rsidR="006B187C" w:rsidRPr="007B464F" w:rsidRDefault="006B187C" w:rsidP="006B187C">
      <w:pPr>
        <w:pStyle w:val="Figure"/>
      </w:pPr>
      <w:r w:rsidRPr="007B464F">
        <w:object w:dxaOrig="9773" w:dyaOrig="10058" w14:anchorId="5D881830">
          <v:shape id="_x0000_i1028" type="#_x0000_t75" style="width:340.5pt;height:350.25pt;mso-position-horizontal:absolute" o:ole="">
            <v:imagedata r:id="rId17" o:title=""/>
          </v:shape>
          <o:OLEObject Type="Embed" ProgID="Visio.Drawing.11" ShapeID="_x0000_i1028" DrawAspect="Content" ObjectID="_1506847981" r:id="rId18"/>
        </w:object>
      </w:r>
    </w:p>
    <w:p w14:paraId="2C463B6F" w14:textId="77777777" w:rsidR="006B187C" w:rsidRPr="007B464F" w:rsidRDefault="006B187C" w:rsidP="006B187C">
      <w:pPr>
        <w:pStyle w:val="FigureNotitle"/>
      </w:pPr>
      <w:bookmarkStart w:id="123" w:name="_Toc433105643"/>
      <w:r w:rsidRPr="007B464F">
        <w:t>Figure II.2 – Functional processing model with scope on RTP multiplexing at sender side</w:t>
      </w:r>
      <w:bookmarkEnd w:id="123"/>
    </w:p>
    <w:p w14:paraId="1D62D762" w14:textId="797848D2" w:rsidR="006B187C" w:rsidRPr="007B464F" w:rsidRDefault="006B187C" w:rsidP="006B187C">
      <w:r w:rsidRPr="007B464F">
        <w:t xml:space="preserve">Stage "Media Transport Sender" (T:1) provides effectively the multiplexing point for </w:t>
      </w:r>
      <w:r w:rsidRPr="007B464F">
        <w:rPr>
          <w:i/>
        </w:rPr>
        <w:t>RTP transport multiplexing</w:t>
      </w:r>
      <w:r w:rsidRPr="007B464F">
        <w:t xml:space="preserve">, </w:t>
      </w:r>
      <w:r w:rsidRPr="007B464F">
        <w:rPr>
          <w:i/>
        </w:rPr>
        <w:t>RTP media multiplexing</w:t>
      </w:r>
      <w:r w:rsidRPr="007B464F">
        <w:t xml:space="preserve"> and </w:t>
      </w:r>
      <w:r w:rsidRPr="007B464F">
        <w:rPr>
          <w:i/>
        </w:rPr>
        <w:t>UDP payload multiplexing</w:t>
      </w:r>
      <w:r w:rsidRPr="007B464F">
        <w:t>. The present definition of "Media Transport" in [</w:t>
      </w:r>
      <w:r w:rsidR="005D0047" w:rsidRPr="007B464F">
        <w:t>b-</w:t>
      </w:r>
      <w:r w:rsidRPr="007B464F">
        <w:t xml:space="preserve">IETF </w:t>
      </w:r>
      <w:r w:rsidR="008D78DE" w:rsidRPr="007B464F">
        <w:t>rtp-</w:t>
      </w:r>
      <w:r w:rsidRPr="007B464F">
        <w:t>taxonomy] covers therefore un</w:t>
      </w:r>
      <w:r w:rsidR="00A91B99" w:rsidRPr="007B464F">
        <w:t>-</w:t>
      </w:r>
      <w:r w:rsidRPr="007B464F">
        <w:t>multiplexed and multiplexed transport.</w:t>
      </w:r>
    </w:p>
    <w:p w14:paraId="281CD523" w14:textId="77777777" w:rsidR="00BC189D" w:rsidRPr="007B464F" w:rsidRDefault="00BC189D" w:rsidP="00BC189D"/>
    <w:p w14:paraId="281264F3" w14:textId="77777777" w:rsidR="00BC189D" w:rsidRPr="007B464F" w:rsidRDefault="00BC189D" w:rsidP="00BC189D"/>
    <w:p w14:paraId="4FB901F6" w14:textId="77777777" w:rsidR="007B464F" w:rsidRDefault="00BC189D" w:rsidP="00B343A4">
      <w:pPr>
        <w:pStyle w:val="AppendixNotitle"/>
      </w:pPr>
      <w:bookmarkStart w:id="124" w:name="_Toc433105633"/>
      <w:r w:rsidRPr="007B464F">
        <w:lastRenderedPageBreak/>
        <w:t>Bibliography</w:t>
      </w:r>
      <w:bookmarkEnd w:id="124"/>
    </w:p>
    <w:p w14:paraId="6D904B78" w14:textId="7A9F637F" w:rsidR="005F3245" w:rsidRPr="007B464F" w:rsidRDefault="005F3245" w:rsidP="007B464F">
      <w:pPr>
        <w:pStyle w:val="Reftext"/>
        <w:ind w:left="2552" w:hanging="2552"/>
        <w:rPr>
          <w:i/>
          <w:iCs/>
        </w:rPr>
      </w:pPr>
      <w:r w:rsidRPr="007B464F">
        <w:t>[b-ITU-T H.248.94]</w:t>
      </w:r>
      <w:r w:rsidRPr="007B464F">
        <w:tab/>
        <w:t>Recommendation ITU-T H.248.94 (</w:t>
      </w:r>
      <w:r w:rsidR="008D78DE" w:rsidRPr="007B464F">
        <w:t>10/2015</w:t>
      </w:r>
      <w:r w:rsidRPr="007B464F">
        <w:t xml:space="preserve">), </w:t>
      </w:r>
      <w:r w:rsidRPr="007B464F">
        <w:rPr>
          <w:i/>
          <w:iCs/>
        </w:rPr>
        <w:t>Gateway control protocol: Web-based real-time communication services – H.248 protocol support and profile guidelines</w:t>
      </w:r>
      <w:r w:rsidRPr="007B464F">
        <w:t>.</w:t>
      </w:r>
    </w:p>
    <w:p w14:paraId="7DF62791" w14:textId="7637C31C" w:rsidR="006F513B" w:rsidRPr="007B464F" w:rsidRDefault="006F513B" w:rsidP="007B464F">
      <w:pPr>
        <w:pStyle w:val="Reftext"/>
        <w:ind w:left="2552" w:hanging="2552"/>
        <w:rPr>
          <w:i/>
          <w:iCs/>
        </w:rPr>
      </w:pPr>
      <w:r w:rsidRPr="007B464F">
        <w:t>[b-ITU-T H.Sup.13]</w:t>
      </w:r>
      <w:r w:rsidRPr="007B464F">
        <w:tab/>
        <w:t>Supplement ITU-T H.Sup.13</w:t>
      </w:r>
      <w:r w:rsidR="008D78DE" w:rsidRPr="007B464F">
        <w:t>10/2015</w:t>
      </w:r>
      <w:r w:rsidRPr="007B464F">
        <w:t xml:space="preserve">), </w:t>
      </w:r>
      <w:r w:rsidRPr="007B464F">
        <w:rPr>
          <w:i/>
          <w:iCs/>
        </w:rPr>
        <w:t>Gateway Control Protocol: ITU-T H.248.x-series - Supplement on common H.248 terminology – Release 2.</w:t>
      </w:r>
    </w:p>
    <w:p w14:paraId="42A211BD" w14:textId="3DFA83F5" w:rsidR="000441E8" w:rsidRPr="007B464F" w:rsidRDefault="000441E8" w:rsidP="007B464F">
      <w:pPr>
        <w:pStyle w:val="Reftext"/>
        <w:ind w:left="2552" w:hanging="2552"/>
      </w:pPr>
      <w:r w:rsidRPr="007B464F">
        <w:t>[b-ETSI TS 129 414]</w:t>
      </w:r>
      <w:r w:rsidRPr="007B464F">
        <w:tab/>
        <w:t>ETSI TS 129 414 Version 9.0.0 (02/2010)</w:t>
      </w:r>
      <w:r w:rsidR="007B464F">
        <w:t>,</w:t>
      </w:r>
      <w:r w:rsidRPr="007B464F">
        <w:t xml:space="preserve"> </w:t>
      </w:r>
      <w:r w:rsidRPr="007B464F">
        <w:rPr>
          <w:i/>
          <w:iCs/>
        </w:rPr>
        <w:t>Universal Mobile Telecommunications System (UMTS); Core network Nb data tran</w:t>
      </w:r>
      <w:r w:rsidR="007B464F">
        <w:rPr>
          <w:i/>
          <w:iCs/>
        </w:rPr>
        <w:t>sport and transport signalling</w:t>
      </w:r>
      <w:r w:rsidRPr="007B464F">
        <w:t>.</w:t>
      </w:r>
    </w:p>
    <w:p w14:paraId="5E8F53E1" w14:textId="78A29F9A" w:rsidR="000441E8" w:rsidRPr="007B464F" w:rsidRDefault="000441E8" w:rsidP="007B464F">
      <w:pPr>
        <w:pStyle w:val="Reftext"/>
        <w:ind w:left="2552" w:hanging="2552"/>
        <w:rPr>
          <w:i/>
          <w:iCs/>
        </w:rPr>
      </w:pPr>
      <w:r w:rsidRPr="007B464F">
        <w:t>[b-IETF BUNDLE]</w:t>
      </w:r>
      <w:r w:rsidRPr="007B464F">
        <w:tab/>
        <w:t>IETF draft-ietf-mmusic-sdp-bundle-negotiation-23 (</w:t>
      </w:r>
      <w:r w:rsidR="008D78DE" w:rsidRPr="007B464F">
        <w:t>07/2015</w:t>
      </w:r>
      <w:r w:rsidRPr="007B464F">
        <w:t xml:space="preserve">), </w:t>
      </w:r>
      <w:r w:rsidRPr="007B464F">
        <w:rPr>
          <w:i/>
          <w:iCs/>
        </w:rPr>
        <w:t>Negotiating Media Multiplexing Using the Session Description Protocol (SDP)</w:t>
      </w:r>
      <w:r w:rsidRPr="007B464F">
        <w:t>.</w:t>
      </w:r>
    </w:p>
    <w:p w14:paraId="3B91BEDF" w14:textId="513CB92F" w:rsidR="000441E8" w:rsidRPr="007B464F" w:rsidRDefault="000441E8" w:rsidP="007B464F">
      <w:pPr>
        <w:pStyle w:val="Reftext"/>
        <w:ind w:left="2552" w:hanging="2552"/>
      </w:pPr>
      <w:r w:rsidRPr="007B464F">
        <w:t>[b-IETF rtp-taxonomy]</w:t>
      </w:r>
      <w:r w:rsidRPr="007B464F">
        <w:tab/>
        <w:t>IETF draft-ietf-avtext-rtp-grouping-taxonomy</w:t>
      </w:r>
      <w:r w:rsidR="008D78DE" w:rsidRPr="007B464F">
        <w:t>-08</w:t>
      </w:r>
      <w:r w:rsidRPr="007B464F">
        <w:t xml:space="preserve"> (</w:t>
      </w:r>
      <w:r w:rsidR="008D78DE" w:rsidRPr="007B464F">
        <w:t>07</w:t>
      </w:r>
      <w:r w:rsidRPr="007B464F">
        <w:t xml:space="preserve">/2015), </w:t>
      </w:r>
      <w:r w:rsidRPr="007B464F">
        <w:rPr>
          <w:i/>
          <w:iCs/>
        </w:rPr>
        <w:t>A Taxonomy of Grouping Semantics and Mechanisms for Real-Time Transport Protocol (RTP) Sources</w:t>
      </w:r>
      <w:r w:rsidRPr="007B464F">
        <w:t>.</w:t>
      </w:r>
    </w:p>
    <w:p w14:paraId="33AC3FC4" w14:textId="0D1FC8DE" w:rsidR="00BC189D" w:rsidRPr="007B464F" w:rsidRDefault="00BC189D" w:rsidP="001A000C">
      <w:pPr>
        <w:jc w:val="center"/>
      </w:pPr>
      <w:r w:rsidRPr="007B464F">
        <w:t>____________________</w:t>
      </w:r>
      <w:bookmarkStart w:id="125" w:name="_GoBack"/>
      <w:bookmarkEnd w:id="125"/>
    </w:p>
    <w:sectPr w:rsidR="00BC189D" w:rsidRPr="007B464F" w:rsidSect="001A000C">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12572" w14:textId="77777777" w:rsidR="007B464F" w:rsidRDefault="007B464F">
      <w:r>
        <w:separator/>
      </w:r>
    </w:p>
  </w:endnote>
  <w:endnote w:type="continuationSeparator" w:id="0">
    <w:p w14:paraId="2F346E4F" w14:textId="77777777" w:rsidR="007B464F" w:rsidRDefault="007B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B464F" w:rsidRPr="0072607F" w14:paraId="0B30DDF2" w14:textId="0E18C773" w:rsidTr="001A000C">
      <w:trPr>
        <w:cantSplit/>
        <w:trHeight w:val="204"/>
        <w:jc w:val="center"/>
      </w:trPr>
      <w:tc>
        <w:tcPr>
          <w:tcW w:w="1617" w:type="dxa"/>
          <w:tcBorders>
            <w:top w:val="single" w:sz="12" w:space="0" w:color="auto"/>
          </w:tcBorders>
        </w:tcPr>
        <w:p w14:paraId="26B0094D" w14:textId="77777777" w:rsidR="007B464F" w:rsidRPr="001A000C" w:rsidRDefault="007B464F" w:rsidP="001A000C">
          <w:pPr>
            <w:rPr>
              <w:b/>
              <w:bCs/>
              <w:sz w:val="22"/>
            </w:rPr>
          </w:pPr>
          <w:bookmarkStart w:id="13" w:name="dcontent1" w:colFirst="1" w:colLast="1"/>
          <w:r w:rsidRPr="001A000C">
            <w:rPr>
              <w:b/>
              <w:bCs/>
              <w:sz w:val="22"/>
            </w:rPr>
            <w:t>Contact:</w:t>
          </w:r>
        </w:p>
      </w:tc>
      <w:tc>
        <w:tcPr>
          <w:tcW w:w="4394" w:type="dxa"/>
          <w:tcBorders>
            <w:top w:val="single" w:sz="12" w:space="0" w:color="auto"/>
          </w:tcBorders>
        </w:tcPr>
        <w:p w14:paraId="4A61A5AA" w14:textId="77777777" w:rsidR="007B464F" w:rsidRPr="001A000C" w:rsidRDefault="007B464F" w:rsidP="001A000C">
          <w:pPr>
            <w:rPr>
              <w:sz w:val="22"/>
            </w:rPr>
          </w:pPr>
          <w:r w:rsidRPr="001A000C">
            <w:rPr>
              <w:sz w:val="22"/>
              <w:szCs w:val="22"/>
            </w:rPr>
            <w:t>Christian Groves</w:t>
          </w:r>
        </w:p>
        <w:p w14:paraId="1F1D4AAB" w14:textId="77777777" w:rsidR="007B464F" w:rsidRPr="001A000C" w:rsidRDefault="007B464F" w:rsidP="001A000C">
          <w:pPr>
            <w:spacing w:before="0"/>
            <w:rPr>
              <w:sz w:val="22"/>
            </w:rPr>
          </w:pPr>
          <w:r w:rsidRPr="001A000C">
            <w:rPr>
              <w:sz w:val="22"/>
              <w:szCs w:val="22"/>
            </w:rPr>
            <w:t>NTEC Australia</w:t>
          </w:r>
        </w:p>
        <w:p w14:paraId="41C648C7" w14:textId="77777777" w:rsidR="007B464F" w:rsidRPr="001A000C" w:rsidRDefault="007B464F" w:rsidP="001A000C">
          <w:pPr>
            <w:spacing w:before="0"/>
            <w:rPr>
              <w:sz w:val="22"/>
            </w:rPr>
          </w:pPr>
          <w:r w:rsidRPr="001A000C">
            <w:rPr>
              <w:sz w:val="22"/>
              <w:szCs w:val="22"/>
            </w:rPr>
            <w:t>Australia</w:t>
          </w:r>
        </w:p>
      </w:tc>
      <w:tc>
        <w:tcPr>
          <w:tcW w:w="3912" w:type="dxa"/>
          <w:tcBorders>
            <w:top w:val="single" w:sz="12" w:space="0" w:color="auto"/>
          </w:tcBorders>
        </w:tcPr>
        <w:p w14:paraId="6EE2DF25" w14:textId="1533419C" w:rsidR="007B464F" w:rsidRPr="0072607F" w:rsidRDefault="007B464F" w:rsidP="001A000C">
          <w:pPr>
            <w:tabs>
              <w:tab w:val="left" w:pos="737"/>
            </w:tabs>
            <w:rPr>
              <w:sz w:val="22"/>
              <w:lang w:val="de-CH"/>
            </w:rPr>
          </w:pPr>
          <w:r w:rsidRPr="0072607F">
            <w:rPr>
              <w:sz w:val="22"/>
              <w:lang w:val="de-CH"/>
            </w:rPr>
            <w:t xml:space="preserve">Tel: </w:t>
          </w:r>
          <w:r w:rsidRPr="0072607F">
            <w:rPr>
              <w:sz w:val="22"/>
              <w:lang w:val="de-CH"/>
            </w:rPr>
            <w:tab/>
          </w:r>
          <w:r w:rsidRPr="0072607F">
            <w:rPr>
              <w:sz w:val="22"/>
              <w:szCs w:val="22"/>
              <w:lang w:val="de-CH"/>
            </w:rPr>
            <w:t>+61 3 9391 3457</w:t>
          </w:r>
        </w:p>
        <w:p w14:paraId="10977B04" w14:textId="77777777" w:rsidR="007B464F" w:rsidRPr="0072607F" w:rsidRDefault="007B464F" w:rsidP="001A000C">
          <w:pPr>
            <w:tabs>
              <w:tab w:val="left" w:pos="737"/>
            </w:tabs>
            <w:spacing w:before="0"/>
            <w:rPr>
              <w:sz w:val="22"/>
              <w:lang w:val="de-CH"/>
            </w:rPr>
          </w:pPr>
          <w:r w:rsidRPr="0072607F">
            <w:rPr>
              <w:sz w:val="22"/>
              <w:lang w:val="de-CH"/>
            </w:rPr>
            <w:t>Fax:</w:t>
          </w:r>
        </w:p>
        <w:p w14:paraId="1E570393" w14:textId="50A82AB6" w:rsidR="007B464F" w:rsidRPr="0072607F" w:rsidRDefault="007B464F" w:rsidP="001A000C">
          <w:pPr>
            <w:tabs>
              <w:tab w:val="left" w:pos="737"/>
            </w:tabs>
            <w:spacing w:before="0"/>
            <w:rPr>
              <w:sz w:val="22"/>
              <w:lang w:val="de-CH"/>
            </w:rPr>
          </w:pPr>
          <w:r w:rsidRPr="0072607F">
            <w:rPr>
              <w:sz w:val="22"/>
              <w:lang w:val="de-CH"/>
            </w:rPr>
            <w:t>Email:</w:t>
          </w:r>
          <w:r w:rsidRPr="0072607F">
            <w:rPr>
              <w:sz w:val="22"/>
              <w:lang w:val="de-CH"/>
            </w:rPr>
            <w:tab/>
          </w:r>
          <w:hyperlink r:id="rId1" w:history="1">
            <w:r w:rsidRPr="0072607F">
              <w:rPr>
                <w:rStyle w:val="Hyperlink"/>
                <w:sz w:val="22"/>
                <w:lang w:val="de-CH"/>
              </w:rPr>
              <w:t>Christian.Groves@nteczone.com</w:t>
            </w:r>
          </w:hyperlink>
        </w:p>
      </w:tc>
    </w:tr>
    <w:tr w:rsidR="007B464F" w:rsidRPr="001A000C" w14:paraId="68E2D462" w14:textId="77777777" w:rsidTr="001A000C">
      <w:trPr>
        <w:cantSplit/>
        <w:trHeight w:val="204"/>
        <w:jc w:val="center"/>
      </w:trPr>
      <w:tc>
        <w:tcPr>
          <w:tcW w:w="1617" w:type="dxa"/>
          <w:tcBorders>
            <w:top w:val="single" w:sz="12" w:space="0" w:color="auto"/>
          </w:tcBorders>
        </w:tcPr>
        <w:p w14:paraId="7971ECC0" w14:textId="77777777" w:rsidR="007B464F" w:rsidRPr="001A000C" w:rsidRDefault="007B464F" w:rsidP="001A000C">
          <w:pPr>
            <w:rPr>
              <w:b/>
              <w:bCs/>
              <w:sz w:val="22"/>
              <w:lang w:val="fr-CH"/>
            </w:rPr>
          </w:pPr>
          <w:bookmarkStart w:id="14" w:name="dcontent2" w:colFirst="1" w:colLast="1"/>
          <w:bookmarkEnd w:id="13"/>
          <w:r w:rsidRPr="001A000C">
            <w:rPr>
              <w:b/>
              <w:bCs/>
              <w:sz w:val="22"/>
              <w:lang w:val="fr-CH"/>
            </w:rPr>
            <w:t>Contact:</w:t>
          </w:r>
        </w:p>
      </w:tc>
      <w:tc>
        <w:tcPr>
          <w:tcW w:w="4394" w:type="dxa"/>
          <w:tcBorders>
            <w:top w:val="single" w:sz="12" w:space="0" w:color="auto"/>
          </w:tcBorders>
        </w:tcPr>
        <w:p w14:paraId="22948DCB" w14:textId="77777777" w:rsidR="007B464F" w:rsidRPr="0072607F" w:rsidRDefault="007B464F" w:rsidP="001A000C">
          <w:pPr>
            <w:rPr>
              <w:sz w:val="22"/>
              <w:lang w:val="de-CH"/>
            </w:rPr>
          </w:pPr>
          <w:r w:rsidRPr="0072607F">
            <w:rPr>
              <w:sz w:val="22"/>
              <w:lang w:val="de-CH"/>
            </w:rPr>
            <w:t>Weiwei Yang</w:t>
          </w:r>
        </w:p>
        <w:p w14:paraId="38106AF4" w14:textId="77777777" w:rsidR="007B464F" w:rsidRPr="0072607F" w:rsidRDefault="007B464F" w:rsidP="001A000C">
          <w:pPr>
            <w:spacing w:before="0"/>
            <w:rPr>
              <w:sz w:val="22"/>
              <w:lang w:val="de-CH"/>
            </w:rPr>
          </w:pPr>
          <w:r w:rsidRPr="0072607F">
            <w:rPr>
              <w:sz w:val="22"/>
              <w:lang w:val="de-CH"/>
            </w:rPr>
            <w:t>Huawei Technologies</w:t>
          </w:r>
        </w:p>
        <w:p w14:paraId="68E3F40C" w14:textId="77777777" w:rsidR="007B464F" w:rsidRPr="0072607F" w:rsidRDefault="007B464F" w:rsidP="001A000C">
          <w:pPr>
            <w:spacing w:before="0"/>
            <w:rPr>
              <w:sz w:val="22"/>
              <w:lang w:val="de-CH"/>
            </w:rPr>
          </w:pPr>
          <w:r w:rsidRPr="0072607F">
            <w:rPr>
              <w:sz w:val="22"/>
              <w:lang w:val="de-CH"/>
            </w:rPr>
            <w:t>China</w:t>
          </w:r>
        </w:p>
      </w:tc>
      <w:tc>
        <w:tcPr>
          <w:tcW w:w="3912" w:type="dxa"/>
          <w:tcBorders>
            <w:top w:val="single" w:sz="12" w:space="0" w:color="auto"/>
          </w:tcBorders>
        </w:tcPr>
        <w:p w14:paraId="0C164F4C" w14:textId="5E7B79C8" w:rsidR="007B464F" w:rsidRPr="001A000C" w:rsidRDefault="007B464F" w:rsidP="001A000C">
          <w:pPr>
            <w:tabs>
              <w:tab w:val="left" w:pos="737"/>
            </w:tabs>
            <w:rPr>
              <w:sz w:val="22"/>
              <w:lang w:val="en-US"/>
            </w:rPr>
          </w:pPr>
          <w:r w:rsidRPr="001A000C">
            <w:rPr>
              <w:sz w:val="22"/>
              <w:lang w:val="en-US"/>
            </w:rPr>
            <w:t xml:space="preserve">Tel: </w:t>
          </w:r>
          <w:r w:rsidRPr="001A000C">
            <w:rPr>
              <w:sz w:val="22"/>
              <w:lang w:val="en-US"/>
            </w:rPr>
            <w:tab/>
            <w:t>+86 29 87674367</w:t>
          </w:r>
        </w:p>
        <w:p w14:paraId="4EECCF68" w14:textId="41FBDC8D" w:rsidR="007B464F" w:rsidRPr="001A000C" w:rsidRDefault="007B464F" w:rsidP="001A000C">
          <w:pPr>
            <w:tabs>
              <w:tab w:val="left" w:pos="737"/>
            </w:tabs>
            <w:spacing w:before="0"/>
            <w:rPr>
              <w:sz w:val="22"/>
              <w:lang w:val="en-US"/>
            </w:rPr>
          </w:pPr>
          <w:r w:rsidRPr="001A000C">
            <w:rPr>
              <w:sz w:val="22"/>
              <w:lang w:val="en-US"/>
            </w:rPr>
            <w:t xml:space="preserve">Fax: </w:t>
          </w:r>
          <w:r w:rsidRPr="001A000C">
            <w:rPr>
              <w:sz w:val="22"/>
              <w:lang w:val="en-US"/>
            </w:rPr>
            <w:tab/>
            <w:t>+86 29 87674151</w:t>
          </w:r>
        </w:p>
        <w:p w14:paraId="6DDD967B" w14:textId="000431CD" w:rsidR="007B464F" w:rsidRPr="001A000C" w:rsidRDefault="007B464F" w:rsidP="001A000C">
          <w:pPr>
            <w:tabs>
              <w:tab w:val="left" w:pos="737"/>
            </w:tabs>
            <w:spacing w:before="0"/>
            <w:rPr>
              <w:sz w:val="22"/>
              <w:lang w:val="en-US"/>
            </w:rPr>
          </w:pPr>
          <w:r w:rsidRPr="001A000C">
            <w:rPr>
              <w:sz w:val="22"/>
              <w:lang w:val="en-US"/>
            </w:rPr>
            <w:t>Email:</w:t>
          </w:r>
          <w:r>
            <w:rPr>
              <w:sz w:val="22"/>
              <w:lang w:val="en-US"/>
            </w:rPr>
            <w:tab/>
          </w:r>
          <w:hyperlink r:id="rId2" w:history="1">
            <w:r w:rsidRPr="00180613">
              <w:rPr>
                <w:rStyle w:val="Hyperlink"/>
                <w:sz w:val="22"/>
                <w:lang w:val="en-US"/>
              </w:rPr>
              <w:t>tommy@huawei.com</w:t>
            </w:r>
          </w:hyperlink>
          <w:r>
            <w:rPr>
              <w:sz w:val="22"/>
              <w:lang w:val="en-US"/>
            </w:rPr>
            <w:t xml:space="preserve"> </w:t>
          </w:r>
        </w:p>
      </w:tc>
    </w:tr>
    <w:bookmarkEnd w:id="14"/>
    <w:tr w:rsidR="007B464F" w:rsidRPr="001A000C" w14:paraId="0BE8D565" w14:textId="77777777" w:rsidTr="001A000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0A88450" w14:textId="77777777" w:rsidR="007B464F" w:rsidRPr="001A000C" w:rsidRDefault="007B464F" w:rsidP="001A000C">
          <w:pPr>
            <w:spacing w:before="0"/>
            <w:rPr>
              <w:sz w:val="18"/>
            </w:rPr>
          </w:pPr>
          <w:r w:rsidRPr="001A000C">
            <w:rPr>
              <w:b/>
              <w:bCs/>
              <w:sz w:val="18"/>
              <w:lang w:val="en-US"/>
            </w:rPr>
            <w:t>Attention:</w:t>
          </w:r>
          <w:r w:rsidRPr="001A000C">
            <w:rPr>
              <w:sz w:val="18"/>
              <w:lang w:val="en-US"/>
            </w:rPr>
            <w:t xml:space="preserve"> T</w:t>
          </w:r>
          <w:r w:rsidRPr="001A000C">
            <w:rPr>
              <w:sz w:val="18"/>
            </w:rPr>
            <w:t xml:space="preserve">his is not a publication made available to the public, but </w:t>
          </w:r>
          <w:r w:rsidRPr="001A000C">
            <w:rPr>
              <w:b/>
              <w:bCs/>
              <w:sz w:val="18"/>
            </w:rPr>
            <w:t>an internal ITU-T Document</w:t>
          </w:r>
          <w:r w:rsidRPr="001A000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7E4F3F8E" w14:textId="77777777" w:rsidR="007B464F" w:rsidRPr="001A000C" w:rsidRDefault="007B464F" w:rsidP="001A000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97265" w14:textId="77777777" w:rsidR="007B464F" w:rsidRDefault="007B464F">
      <w:r>
        <w:separator/>
      </w:r>
    </w:p>
  </w:footnote>
  <w:footnote w:type="continuationSeparator" w:id="0">
    <w:p w14:paraId="6AAF445E" w14:textId="77777777" w:rsidR="007B464F" w:rsidRDefault="007B4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F6CF3" w14:textId="77777777" w:rsidR="007B464F" w:rsidRPr="001A000C" w:rsidRDefault="007B464F" w:rsidP="0072607F">
    <w:pPr>
      <w:pStyle w:val="Header"/>
    </w:pPr>
    <w:r w:rsidRPr="001A000C">
      <w:t xml:space="preserve">- </w:t>
    </w:r>
    <w:r w:rsidRPr="001A000C">
      <w:fldChar w:fldCharType="begin"/>
    </w:r>
    <w:r w:rsidRPr="001A000C">
      <w:instrText xml:space="preserve"> PAGE  \* MERGEFORMAT </w:instrText>
    </w:r>
    <w:r w:rsidRPr="001A000C">
      <w:fldChar w:fldCharType="separate"/>
    </w:r>
    <w:r w:rsidR="00823CBE">
      <w:rPr>
        <w:noProof/>
      </w:rPr>
      <w:t>23</w:t>
    </w:r>
    <w:r w:rsidRPr="001A000C">
      <w:fldChar w:fldCharType="end"/>
    </w:r>
    <w:r w:rsidRPr="001A000C">
      <w:t xml:space="preserve"> -</w:t>
    </w:r>
  </w:p>
  <w:p w14:paraId="7643D68A" w14:textId="0C612E4F" w:rsidR="007B464F" w:rsidRPr="0072607F" w:rsidRDefault="007B464F" w:rsidP="007B464F">
    <w:pPr>
      <w:pStyle w:val="Header"/>
      <w:spacing w:after="240"/>
    </w:pPr>
    <w:r w:rsidRPr="001A000C">
      <w:fldChar w:fldCharType="begin"/>
    </w:r>
    <w:r w:rsidRPr="001A000C">
      <w:instrText xml:space="preserve"> STYLEREF  Docnumber  </w:instrText>
    </w:r>
    <w:r w:rsidRPr="001A000C">
      <w:fldChar w:fldCharType="separate"/>
    </w:r>
    <w:r w:rsidR="00823CBE">
      <w:rPr>
        <w:noProof/>
      </w:rPr>
      <w:t>TD 424 (PLEN/16)</w:t>
    </w:r>
    <w:r w:rsidRPr="001A000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053FC"/>
    <w:multiLevelType w:val="hybridMultilevel"/>
    <w:tmpl w:val="5170A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F657EC"/>
    <w:multiLevelType w:val="hybridMultilevel"/>
    <w:tmpl w:val="968028F6"/>
    <w:lvl w:ilvl="0" w:tplc="3A8C610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314604F2"/>
    <w:multiLevelType w:val="hybridMultilevel"/>
    <w:tmpl w:val="F1B07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24B1193"/>
    <w:multiLevelType w:val="hybridMultilevel"/>
    <w:tmpl w:val="AD447C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BD10F1"/>
    <w:multiLevelType w:val="hybridMultilevel"/>
    <w:tmpl w:val="3258BE08"/>
    <w:lvl w:ilvl="0" w:tplc="3A8C610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3EE47CAD"/>
    <w:multiLevelType w:val="hybridMultilevel"/>
    <w:tmpl w:val="A95253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5AA3D5C"/>
    <w:multiLevelType w:val="hybridMultilevel"/>
    <w:tmpl w:val="D42C58DE"/>
    <w:lvl w:ilvl="0" w:tplc="65365600">
      <w:start w:val="8"/>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15:restartNumberingAfterBreak="0">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57300A0C"/>
    <w:multiLevelType w:val="hybridMultilevel"/>
    <w:tmpl w:val="54828264"/>
    <w:lvl w:ilvl="0" w:tplc="3A8C610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57594985"/>
    <w:multiLevelType w:val="hybridMultilevel"/>
    <w:tmpl w:val="7414988C"/>
    <w:lvl w:ilvl="0" w:tplc="7360A3B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15:restartNumberingAfterBreak="0">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15:restartNumberingAfterBreak="0">
    <w:nsid w:val="5B006557"/>
    <w:multiLevelType w:val="hybridMultilevel"/>
    <w:tmpl w:val="33080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15:restartNumberingAfterBreak="0">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4" w15:restartNumberingAfterBreak="0">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672C3E29"/>
    <w:multiLevelType w:val="hybridMultilevel"/>
    <w:tmpl w:val="EC066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15:restartNumberingAfterBreak="0">
    <w:nsid w:val="6CB07B1E"/>
    <w:multiLevelType w:val="hybridMultilevel"/>
    <w:tmpl w:val="13449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E5C17B8"/>
    <w:multiLevelType w:val="hybridMultilevel"/>
    <w:tmpl w:val="473AEE0A"/>
    <w:lvl w:ilvl="0" w:tplc="3A8C610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9" w15:restartNumberingAfterBreak="0">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0" w15:restartNumberingAfterBreak="0">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15:restartNumberingAfterBreak="0">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15:restartNumberingAfterBreak="0">
    <w:nsid w:val="7BFB2726"/>
    <w:multiLevelType w:val="hybridMultilevel"/>
    <w:tmpl w:val="3DF2CC96"/>
    <w:lvl w:ilvl="0" w:tplc="73564BCC">
      <w:numFmt w:val="bullet"/>
      <w:lvlText w:val="-"/>
      <w:lvlJc w:val="left"/>
      <w:pPr>
        <w:ind w:left="720" w:hanging="360"/>
      </w:pPr>
      <w:rPr>
        <w:rFonts w:ascii="Times New Roman" w:eastAsiaTheme="minor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7CD70F39"/>
    <w:multiLevelType w:val="hybridMultilevel"/>
    <w:tmpl w:val="7CD6ADBA"/>
    <w:lvl w:ilvl="0" w:tplc="3A8C610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15:restartNumberingAfterBreak="0">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43"/>
  </w:num>
  <w:num w:numId="18">
    <w:abstractNumId w:val="19"/>
  </w:num>
  <w:num w:numId="19">
    <w:abstractNumId w:val="28"/>
  </w:num>
  <w:num w:numId="20">
    <w:abstractNumId w:val="51"/>
  </w:num>
  <w:num w:numId="21">
    <w:abstractNumId w:val="11"/>
  </w:num>
  <w:num w:numId="22">
    <w:abstractNumId w:val="12"/>
  </w:num>
  <w:num w:numId="23">
    <w:abstractNumId w:val="41"/>
  </w:num>
  <w:num w:numId="24">
    <w:abstractNumId w:val="52"/>
  </w:num>
  <w:num w:numId="25">
    <w:abstractNumId w:val="53"/>
  </w:num>
  <w:num w:numId="26">
    <w:abstractNumId w:val="18"/>
  </w:num>
  <w:num w:numId="27">
    <w:abstractNumId w:val="49"/>
  </w:num>
  <w:num w:numId="28">
    <w:abstractNumId w:val="38"/>
  </w:num>
  <w:num w:numId="29">
    <w:abstractNumId w:val="27"/>
  </w:num>
  <w:num w:numId="30">
    <w:abstractNumId w:val="16"/>
  </w:num>
  <w:num w:numId="31">
    <w:abstractNumId w:val="56"/>
  </w:num>
  <w:num w:numId="32">
    <w:abstractNumId w:val="40"/>
  </w:num>
  <w:num w:numId="33">
    <w:abstractNumId w:val="14"/>
  </w:num>
  <w:num w:numId="34">
    <w:abstractNumId w:val="33"/>
  </w:num>
  <w:num w:numId="35">
    <w:abstractNumId w:val="46"/>
  </w:num>
  <w:num w:numId="36">
    <w:abstractNumId w:val="37"/>
  </w:num>
  <w:num w:numId="37">
    <w:abstractNumId w:val="29"/>
  </w:num>
  <w:num w:numId="38">
    <w:abstractNumId w:val="42"/>
  </w:num>
  <w:num w:numId="39">
    <w:abstractNumId w:val="50"/>
  </w:num>
  <w:num w:numId="40">
    <w:abstractNumId w:val="36"/>
  </w:num>
  <w:num w:numId="41">
    <w:abstractNumId w:val="25"/>
  </w:num>
  <w:num w:numId="42">
    <w:abstractNumId w:val="13"/>
  </w:num>
  <w:num w:numId="43">
    <w:abstractNumId w:val="31"/>
  </w:num>
  <w:num w:numId="44">
    <w:abstractNumId w:val="17"/>
  </w:num>
  <w:num w:numId="45">
    <w:abstractNumId w:val="32"/>
  </w:num>
  <w:num w:numId="46">
    <w:abstractNumId w:val="44"/>
  </w:num>
  <w:num w:numId="47">
    <w:abstractNumId w:val="22"/>
  </w:num>
  <w:num w:numId="48">
    <w:abstractNumId w:val="54"/>
  </w:num>
  <w:num w:numId="49">
    <w:abstractNumId w:val="23"/>
  </w:num>
  <w:num w:numId="50">
    <w:abstractNumId w:val="20"/>
  </w:num>
  <w:num w:numId="51">
    <w:abstractNumId w:val="47"/>
  </w:num>
  <w:num w:numId="52">
    <w:abstractNumId w:val="26"/>
  </w:num>
  <w:num w:numId="53">
    <w:abstractNumId w:val="24"/>
  </w:num>
  <w:num w:numId="54">
    <w:abstractNumId w:val="30"/>
  </w:num>
  <w:num w:numId="55">
    <w:abstractNumId w:val="21"/>
  </w:num>
  <w:num w:numId="56">
    <w:abstractNumId w:val="45"/>
  </w:num>
  <w:num w:numId="57">
    <w:abstractNumId w:val="39"/>
  </w:num>
  <w:num w:numId="58">
    <w:abstractNumId w:val="48"/>
  </w:num>
  <w:num w:numId="59">
    <w:abstractNumId w:val="35"/>
  </w:num>
  <w:num w:numId="60">
    <w:abstractNumId w:val="55"/>
  </w:num>
  <w:num w:numId="6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1019B"/>
    <w:rsid w:val="00013334"/>
    <w:rsid w:val="00022127"/>
    <w:rsid w:val="000241AF"/>
    <w:rsid w:val="00042CF1"/>
    <w:rsid w:val="000441E8"/>
    <w:rsid w:val="00072A4E"/>
    <w:rsid w:val="00076DAA"/>
    <w:rsid w:val="000850A6"/>
    <w:rsid w:val="000852B7"/>
    <w:rsid w:val="00087782"/>
    <w:rsid w:val="000D12CE"/>
    <w:rsid w:val="000E13E6"/>
    <w:rsid w:val="001177E1"/>
    <w:rsid w:val="001462A8"/>
    <w:rsid w:val="00157A45"/>
    <w:rsid w:val="00161CAA"/>
    <w:rsid w:val="00161D1B"/>
    <w:rsid w:val="00170278"/>
    <w:rsid w:val="00190304"/>
    <w:rsid w:val="001A000C"/>
    <w:rsid w:val="001C5FEE"/>
    <w:rsid w:val="00214483"/>
    <w:rsid w:val="00240EB1"/>
    <w:rsid w:val="002410A2"/>
    <w:rsid w:val="002516CB"/>
    <w:rsid w:val="002612E4"/>
    <w:rsid w:val="00262F94"/>
    <w:rsid w:val="002633F5"/>
    <w:rsid w:val="0028522D"/>
    <w:rsid w:val="00291198"/>
    <w:rsid w:val="002A38CF"/>
    <w:rsid w:val="002A3AFB"/>
    <w:rsid w:val="002B6E06"/>
    <w:rsid w:val="002C5A03"/>
    <w:rsid w:val="002E1F33"/>
    <w:rsid w:val="002E61C8"/>
    <w:rsid w:val="0032147D"/>
    <w:rsid w:val="0033592B"/>
    <w:rsid w:val="003415FD"/>
    <w:rsid w:val="00360FC6"/>
    <w:rsid w:val="00372998"/>
    <w:rsid w:val="0037415F"/>
    <w:rsid w:val="003862F8"/>
    <w:rsid w:val="00392B91"/>
    <w:rsid w:val="003B0FFB"/>
    <w:rsid w:val="003B1361"/>
    <w:rsid w:val="00402241"/>
    <w:rsid w:val="004044B5"/>
    <w:rsid w:val="00407434"/>
    <w:rsid w:val="00410A31"/>
    <w:rsid w:val="00434B3D"/>
    <w:rsid w:val="004434BA"/>
    <w:rsid w:val="0049225D"/>
    <w:rsid w:val="004E3F2C"/>
    <w:rsid w:val="004F30C4"/>
    <w:rsid w:val="004F7C64"/>
    <w:rsid w:val="00500C53"/>
    <w:rsid w:val="00504015"/>
    <w:rsid w:val="00505B0B"/>
    <w:rsid w:val="005235D2"/>
    <w:rsid w:val="00531F56"/>
    <w:rsid w:val="005422DC"/>
    <w:rsid w:val="005660C7"/>
    <w:rsid w:val="00566723"/>
    <w:rsid w:val="00574EE6"/>
    <w:rsid w:val="00581C5B"/>
    <w:rsid w:val="00590A2F"/>
    <w:rsid w:val="00597B30"/>
    <w:rsid w:val="005A39F4"/>
    <w:rsid w:val="005A70D5"/>
    <w:rsid w:val="005D0047"/>
    <w:rsid w:val="005D02FE"/>
    <w:rsid w:val="005E6080"/>
    <w:rsid w:val="005F3245"/>
    <w:rsid w:val="00604BCF"/>
    <w:rsid w:val="006248BE"/>
    <w:rsid w:val="006273A7"/>
    <w:rsid w:val="00627799"/>
    <w:rsid w:val="00630430"/>
    <w:rsid w:val="0064523B"/>
    <w:rsid w:val="0066211C"/>
    <w:rsid w:val="006A5CF0"/>
    <w:rsid w:val="006B187C"/>
    <w:rsid w:val="006B2828"/>
    <w:rsid w:val="006C46C4"/>
    <w:rsid w:val="006C4728"/>
    <w:rsid w:val="006C6F12"/>
    <w:rsid w:val="006D4A57"/>
    <w:rsid w:val="006F513B"/>
    <w:rsid w:val="00704926"/>
    <w:rsid w:val="00705B9D"/>
    <w:rsid w:val="0072607F"/>
    <w:rsid w:val="00730608"/>
    <w:rsid w:val="007426B7"/>
    <w:rsid w:val="00747303"/>
    <w:rsid w:val="0074785A"/>
    <w:rsid w:val="00762E0E"/>
    <w:rsid w:val="007907E2"/>
    <w:rsid w:val="007A2ACD"/>
    <w:rsid w:val="007B03C2"/>
    <w:rsid w:val="007B464F"/>
    <w:rsid w:val="007C0B15"/>
    <w:rsid w:val="007C0D3E"/>
    <w:rsid w:val="007E59B0"/>
    <w:rsid w:val="007F0937"/>
    <w:rsid w:val="00802223"/>
    <w:rsid w:val="008049C7"/>
    <w:rsid w:val="0081678C"/>
    <w:rsid w:val="00823CBE"/>
    <w:rsid w:val="00880DA5"/>
    <w:rsid w:val="008A1622"/>
    <w:rsid w:val="008A4D51"/>
    <w:rsid w:val="008B0D5E"/>
    <w:rsid w:val="008C13CD"/>
    <w:rsid w:val="008C2F4C"/>
    <w:rsid w:val="008D0138"/>
    <w:rsid w:val="008D09D7"/>
    <w:rsid w:val="008D736B"/>
    <w:rsid w:val="008D78DE"/>
    <w:rsid w:val="008F1364"/>
    <w:rsid w:val="00901262"/>
    <w:rsid w:val="00901CBB"/>
    <w:rsid w:val="009111DB"/>
    <w:rsid w:val="00936B0E"/>
    <w:rsid w:val="00967C33"/>
    <w:rsid w:val="00972485"/>
    <w:rsid w:val="0098379A"/>
    <w:rsid w:val="00994680"/>
    <w:rsid w:val="009B7455"/>
    <w:rsid w:val="009C2030"/>
    <w:rsid w:val="009C4305"/>
    <w:rsid w:val="009D55CA"/>
    <w:rsid w:val="009E037F"/>
    <w:rsid w:val="009E35D2"/>
    <w:rsid w:val="009F0044"/>
    <w:rsid w:val="009F50B3"/>
    <w:rsid w:val="00A1004A"/>
    <w:rsid w:val="00A16871"/>
    <w:rsid w:val="00A21E13"/>
    <w:rsid w:val="00A41917"/>
    <w:rsid w:val="00A4531B"/>
    <w:rsid w:val="00A464DB"/>
    <w:rsid w:val="00A52B68"/>
    <w:rsid w:val="00A6158D"/>
    <w:rsid w:val="00A82079"/>
    <w:rsid w:val="00A8602B"/>
    <w:rsid w:val="00A86B73"/>
    <w:rsid w:val="00A91B99"/>
    <w:rsid w:val="00A92025"/>
    <w:rsid w:val="00AD4A79"/>
    <w:rsid w:val="00B01EBC"/>
    <w:rsid w:val="00B0579C"/>
    <w:rsid w:val="00B30F67"/>
    <w:rsid w:val="00B343A4"/>
    <w:rsid w:val="00B3728A"/>
    <w:rsid w:val="00B56FB7"/>
    <w:rsid w:val="00B6593B"/>
    <w:rsid w:val="00B7613B"/>
    <w:rsid w:val="00BB138D"/>
    <w:rsid w:val="00BC189D"/>
    <w:rsid w:val="00BD022F"/>
    <w:rsid w:val="00BD51EB"/>
    <w:rsid w:val="00BE4E40"/>
    <w:rsid w:val="00BE7ED0"/>
    <w:rsid w:val="00BF539A"/>
    <w:rsid w:val="00BF7DDD"/>
    <w:rsid w:val="00C20B9C"/>
    <w:rsid w:val="00C42129"/>
    <w:rsid w:val="00C656E2"/>
    <w:rsid w:val="00C806D9"/>
    <w:rsid w:val="00C9384B"/>
    <w:rsid w:val="00C97ADC"/>
    <w:rsid w:val="00CA3606"/>
    <w:rsid w:val="00CC77D3"/>
    <w:rsid w:val="00CD56F3"/>
    <w:rsid w:val="00CF20A3"/>
    <w:rsid w:val="00D03ADE"/>
    <w:rsid w:val="00D4325F"/>
    <w:rsid w:val="00D4607B"/>
    <w:rsid w:val="00D60168"/>
    <w:rsid w:val="00D85FE8"/>
    <w:rsid w:val="00D87ADB"/>
    <w:rsid w:val="00DA58B9"/>
    <w:rsid w:val="00DB2B9B"/>
    <w:rsid w:val="00DC1538"/>
    <w:rsid w:val="00DC7B9A"/>
    <w:rsid w:val="00DD51B0"/>
    <w:rsid w:val="00DF3D32"/>
    <w:rsid w:val="00DF64A7"/>
    <w:rsid w:val="00DF6A02"/>
    <w:rsid w:val="00E161B7"/>
    <w:rsid w:val="00E65890"/>
    <w:rsid w:val="00E92D14"/>
    <w:rsid w:val="00EA4BDA"/>
    <w:rsid w:val="00EB127A"/>
    <w:rsid w:val="00EC18E6"/>
    <w:rsid w:val="00EC57C2"/>
    <w:rsid w:val="00EF3C6C"/>
    <w:rsid w:val="00EF64D8"/>
    <w:rsid w:val="00F02BCA"/>
    <w:rsid w:val="00F113C1"/>
    <w:rsid w:val="00F15ECA"/>
    <w:rsid w:val="00F204FB"/>
    <w:rsid w:val="00F224C2"/>
    <w:rsid w:val="00F23A45"/>
    <w:rsid w:val="00F43396"/>
    <w:rsid w:val="00F43AC2"/>
    <w:rsid w:val="00F540C1"/>
    <w:rsid w:val="00F56B4B"/>
    <w:rsid w:val="00F57711"/>
    <w:rsid w:val="00F73924"/>
    <w:rsid w:val="00F73F6A"/>
    <w:rsid w:val="00FB20AF"/>
    <w:rsid w:val="00FB374D"/>
    <w:rsid w:val="00FD1820"/>
    <w:rsid w:val="00FE7428"/>
    <w:rsid w:val="00FF1B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A36792"/>
  <w15:docId w15:val="{07FB0CAE-0B75-44B5-8F4F-088F02C7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ED0"/>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E7ED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BE7ED0"/>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BE7ED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BE7ED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BE7ED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BE7ED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E7ED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BE7ED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BE7ED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BE7ED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BE7ED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BE7E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BE7ED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BE7E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BE7ED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E7ED0"/>
    <w:pPr>
      <w:tabs>
        <w:tab w:val="clear" w:pos="964"/>
      </w:tabs>
      <w:spacing w:before="80"/>
      <w:ind w:left="1531" w:hanging="851"/>
    </w:pPr>
  </w:style>
  <w:style w:type="paragraph" w:styleId="TOC3">
    <w:name w:val="toc 3"/>
    <w:basedOn w:val="TOC2"/>
    <w:uiPriority w:val="39"/>
    <w:rsid w:val="00BE7ED0"/>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BE7ED0"/>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BE7ED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E7ED0"/>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BE7ED0"/>
    <w:pPr>
      <w:keepNext/>
      <w:spacing w:after="120"/>
    </w:pPr>
    <w:rPr>
      <w:rFonts w:eastAsia="????"/>
      <w:lang w:eastAsia="en-US"/>
    </w:rPr>
  </w:style>
  <w:style w:type="paragraph" w:customStyle="1" w:styleId="Headingib">
    <w:name w:val="Heading_ib"/>
    <w:basedOn w:val="Headingi"/>
    <w:next w:val="Normal"/>
    <w:qFormat/>
    <w:rsid w:val="00BE7ED0"/>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rsid w:val="00240EB1"/>
    <w:rPr>
      <w:sz w:val="24"/>
      <w:lang w:val="en-GB" w:eastAsia="en-US"/>
    </w:rPr>
  </w:style>
  <w:style w:type="paragraph" w:styleId="TableofFigures">
    <w:name w:val="table of figures"/>
    <w:basedOn w:val="Normal"/>
    <w:next w:val="Normal"/>
    <w:uiPriority w:val="99"/>
    <w:rsid w:val="00BE7ED0"/>
    <w:pPr>
      <w:tabs>
        <w:tab w:val="right" w:leader="dot" w:pos="9639"/>
      </w:tabs>
    </w:pPr>
    <w:rPr>
      <w:rFonts w:eastAsia="MS Mincho"/>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 w:type="paragraph" w:customStyle="1" w:styleId="endash">
    <w:name w:val="endash"/>
    <w:rsid w:val="000E13E6"/>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815495">
      <w:bodyDiv w:val="1"/>
      <w:marLeft w:val="0"/>
      <w:marRight w:val="0"/>
      <w:marTop w:val="0"/>
      <w:marBottom w:val="0"/>
      <w:divBdr>
        <w:top w:val="none" w:sz="0" w:space="0" w:color="auto"/>
        <w:left w:val="none" w:sz="0" w:space="0" w:color="auto"/>
        <w:bottom w:val="none" w:sz="0" w:space="0" w:color="auto"/>
        <w:right w:val="none" w:sz="0" w:space="0" w:color="auto"/>
      </w:divBdr>
    </w:div>
    <w:div w:id="20795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oleObject" Target="embeddings/Microsoft_Visio_2003-2010_Drawing4.vsd"/><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Microsoft_Visio_2003-2010_Drawing2.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1.vsd"/><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23</Pages>
  <Words>4575</Words>
  <Characters>25394</Characters>
  <Application>Microsoft Office Word</Application>
  <DocSecurity>0</DocSecurity>
  <Lines>791</Lines>
  <Paragraphs>574</Paragraphs>
  <ScaleCrop>false</ScaleCrop>
  <HeadingPairs>
    <vt:vector size="2" baseType="variant">
      <vt:variant>
        <vt:lpstr>Title</vt:lpstr>
      </vt:variant>
      <vt:variant>
        <vt:i4>1</vt:i4>
      </vt:variant>
    </vt:vector>
  </HeadingPairs>
  <TitlesOfParts>
    <vt:vector size="1" baseType="lpstr">
      <vt:lpstr>Consent: H.248.95 (ex H.248.RTPMUX) “Gateway Control Protocol: H.248 support for RTP multiplexing” (New)</vt:lpstr>
    </vt:vector>
  </TitlesOfParts>
  <Manager>ITU-T</Manager>
  <Company>International Telecommunication Union (ITU)</Company>
  <LinksUpToDate>false</LinksUpToDate>
  <CharactersWithSpaces>31377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H.248.95 (ex H.248.RTPMUX) "Gateway Control Protocol: H.248 support for RTP multiplexing" (New)</dc:title>
  <dc:creator>Editor H.248.95</dc:creator>
  <cp:keywords>3/16</cp:keywords>
  <dc:description>TD 424 (PLEN/16)  For: Geneva, 12 - 23 October 2015_x000d_Document date: _x000d_Saved by ITU51010667 at 12:03:51 on 20/10/2015</dc:description>
  <cp:lastModifiedBy>Simão Campos-Neto</cp:lastModifiedBy>
  <cp:revision>6</cp:revision>
  <cp:lastPrinted>2002-08-01T06:30:00Z</cp:lastPrinted>
  <dcterms:created xsi:type="dcterms:W3CDTF">2015-10-20T08:32:00Z</dcterms:created>
  <dcterms:modified xsi:type="dcterms:W3CDTF">2015-10-20T10:03:00Z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424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12 - 23 October 2015</vt:lpwstr>
  </property>
  <property fmtid="{D5CDD505-2E9C-101B-9397-08002B2CF9AE}" pid="7" name="Docauthor">
    <vt:lpwstr>Editor H.248.95</vt:lpwstr>
  </property>
  <property fmtid="{D5CDD505-2E9C-101B-9397-08002B2CF9AE}" pid="8" name="sflag">
    <vt:lpwstr>1402630068</vt:lpwstr>
  </property>
</Properties>
</file>