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53E58" w:rsidRPr="00E53E58" w14:paraId="33110A1A" w14:textId="77777777" w:rsidTr="005A088C">
        <w:trPr>
          <w:cantSplit/>
        </w:trPr>
        <w:tc>
          <w:tcPr>
            <w:tcW w:w="6297" w:type="dxa"/>
            <w:gridSpan w:val="4"/>
            <w:vAlign w:val="center"/>
          </w:tcPr>
          <w:p w14:paraId="3AFB007A" w14:textId="77777777" w:rsidR="00E53E58" w:rsidRPr="00E53E58" w:rsidRDefault="00E53E58" w:rsidP="00E53E58">
            <w:pPr>
              <w:spacing w:before="0"/>
              <w:rPr>
                <w:rFonts w:eastAsia="MS Mincho"/>
                <w:b/>
                <w:smallCaps/>
                <w:sz w:val="20"/>
              </w:rPr>
            </w:pPr>
            <w:bookmarkStart w:id="0" w:name="dsg" w:colFirst="1" w:colLast="1"/>
            <w:bookmarkStart w:id="1" w:name="dbluepink" w:colFirst="1" w:colLast="1"/>
            <w:bookmarkStart w:id="2" w:name="dtableau"/>
            <w:r w:rsidRPr="00E53E58">
              <w:rPr>
                <w:rFonts w:eastAsia="MS Mincho"/>
                <w:b/>
                <w:smallCaps/>
                <w:sz w:val="20"/>
                <w:szCs w:val="19"/>
              </w:rPr>
              <w:t>Rapporteur Meeting of Questions 1, 2, 3, 5 and 21/16</w:t>
            </w:r>
          </w:p>
        </w:tc>
        <w:tc>
          <w:tcPr>
            <w:tcW w:w="3626" w:type="dxa"/>
            <w:vAlign w:val="center"/>
          </w:tcPr>
          <w:p w14:paraId="4A4E25E8" w14:textId="77777777" w:rsidR="00E53E58" w:rsidRPr="00E53E58" w:rsidRDefault="0004726E" w:rsidP="005F7029">
            <w:pPr>
              <w:spacing w:before="0"/>
              <w:jc w:val="right"/>
              <w:rPr>
                <w:rFonts w:eastAsia="MS Mincho"/>
                <w:b/>
                <w:bCs/>
                <w:sz w:val="40"/>
              </w:rPr>
            </w:pPr>
            <w:bookmarkStart w:id="3" w:name="docnumber"/>
            <w:r w:rsidRPr="005F7029">
              <w:rPr>
                <w:rFonts w:eastAsia="MS Mincho"/>
                <w:b/>
                <w:bCs/>
                <w:sz w:val="40"/>
              </w:rPr>
              <w:t>T</w:t>
            </w:r>
            <w:r w:rsidR="00E53E58" w:rsidRPr="005F7029">
              <w:rPr>
                <w:rFonts w:eastAsia="MS Mincho"/>
                <w:b/>
                <w:bCs/>
                <w:sz w:val="40"/>
              </w:rPr>
              <w:t>D-</w:t>
            </w:r>
            <w:bookmarkEnd w:id="3"/>
            <w:r w:rsidR="005F7029" w:rsidRPr="005F7029">
              <w:rPr>
                <w:rFonts w:eastAsia="MS Mincho"/>
                <w:b/>
                <w:bCs/>
                <w:sz w:val="40"/>
              </w:rPr>
              <w:t>23</w:t>
            </w:r>
          </w:p>
        </w:tc>
      </w:tr>
      <w:tr w:rsidR="00E53E58" w:rsidRPr="00E53E58" w14:paraId="4D9EC248" w14:textId="77777777" w:rsidTr="005A088C">
        <w:trPr>
          <w:cantSplit/>
          <w:trHeight w:val="461"/>
        </w:trPr>
        <w:tc>
          <w:tcPr>
            <w:tcW w:w="4857" w:type="dxa"/>
            <w:gridSpan w:val="3"/>
            <w:vMerge w:val="restart"/>
            <w:tcBorders>
              <w:bottom w:val="nil"/>
            </w:tcBorders>
          </w:tcPr>
          <w:p w14:paraId="2FBD529A" w14:textId="77777777" w:rsidR="00E53E58" w:rsidRPr="00E53E58" w:rsidRDefault="00E53E58" w:rsidP="00E53E58">
            <w:pPr>
              <w:rPr>
                <w:rFonts w:eastAsia="MS Mincho"/>
                <w:b/>
                <w:bCs/>
                <w:sz w:val="26"/>
              </w:rPr>
            </w:pPr>
            <w:bookmarkStart w:id="4" w:name="dnum" w:colFirst="1" w:colLast="1"/>
            <w:bookmarkEnd w:id="0"/>
            <w:r w:rsidRPr="00E53E58">
              <w:rPr>
                <w:rFonts w:eastAsia="MS Mincho"/>
                <w:b/>
                <w:bCs/>
                <w:sz w:val="26"/>
              </w:rPr>
              <w:t>TELECOMMUNICATION</w:t>
            </w:r>
            <w:r w:rsidRPr="00E53E58">
              <w:rPr>
                <w:rFonts w:eastAsia="MS Mincho"/>
                <w:b/>
                <w:bCs/>
                <w:sz w:val="26"/>
              </w:rPr>
              <w:br/>
              <w:t>STANDARDIZATION SECTOR</w:t>
            </w:r>
          </w:p>
          <w:p w14:paraId="0D16988B" w14:textId="77777777" w:rsidR="00E53E58" w:rsidRPr="00E53E58" w:rsidRDefault="00E53E58" w:rsidP="00E53E58">
            <w:pPr>
              <w:rPr>
                <w:rFonts w:eastAsia="MS Mincho"/>
                <w:smallCaps/>
                <w:sz w:val="20"/>
              </w:rPr>
            </w:pPr>
            <w:r w:rsidRPr="00E53E58">
              <w:rPr>
                <w:rFonts w:eastAsia="MS Mincho"/>
                <w:sz w:val="20"/>
              </w:rPr>
              <w:t>STUDY PERIOD 2013-2016</w:t>
            </w:r>
          </w:p>
        </w:tc>
        <w:tc>
          <w:tcPr>
            <w:tcW w:w="5066" w:type="dxa"/>
            <w:gridSpan w:val="2"/>
            <w:tcBorders>
              <w:bottom w:val="nil"/>
            </w:tcBorders>
          </w:tcPr>
          <w:p w14:paraId="36E6C19F" w14:textId="77777777" w:rsidR="00E53E58" w:rsidRPr="00E53E58" w:rsidRDefault="00E53E58" w:rsidP="00E53E58">
            <w:pPr>
              <w:jc w:val="right"/>
              <w:rPr>
                <w:rFonts w:eastAsia="MS Mincho"/>
                <w:b/>
                <w:bCs/>
                <w:sz w:val="40"/>
              </w:rPr>
            </w:pPr>
            <w:r w:rsidRPr="00E53E58">
              <w:rPr>
                <w:rFonts w:eastAsia="MS Mincho"/>
                <w:b/>
                <w:bCs/>
                <w:smallCaps/>
                <w:sz w:val="32"/>
              </w:rPr>
              <w:t>STUDY GROUP 16</w:t>
            </w:r>
          </w:p>
        </w:tc>
      </w:tr>
      <w:tr w:rsidR="00E53E58" w:rsidRPr="00E53E58" w14:paraId="2F66BA1A" w14:textId="77777777" w:rsidTr="005A088C">
        <w:trPr>
          <w:cantSplit/>
          <w:trHeight w:val="355"/>
        </w:trPr>
        <w:tc>
          <w:tcPr>
            <w:tcW w:w="4857" w:type="dxa"/>
            <w:gridSpan w:val="3"/>
            <w:vMerge/>
            <w:tcBorders>
              <w:bottom w:val="single" w:sz="12" w:space="0" w:color="auto"/>
            </w:tcBorders>
          </w:tcPr>
          <w:p w14:paraId="5E9035F9" w14:textId="77777777" w:rsidR="00E53E58" w:rsidRPr="00E53E58" w:rsidRDefault="00E53E58" w:rsidP="00E53E58">
            <w:pPr>
              <w:rPr>
                <w:rFonts w:eastAsia="MS Mincho"/>
                <w:b/>
                <w:bCs/>
                <w:sz w:val="26"/>
              </w:rPr>
            </w:pPr>
            <w:bookmarkStart w:id="5" w:name="dorlang" w:colFirst="1" w:colLast="1"/>
            <w:bookmarkEnd w:id="4"/>
          </w:p>
        </w:tc>
        <w:tc>
          <w:tcPr>
            <w:tcW w:w="5066" w:type="dxa"/>
            <w:gridSpan w:val="2"/>
            <w:tcBorders>
              <w:bottom w:val="single" w:sz="12" w:space="0" w:color="auto"/>
            </w:tcBorders>
          </w:tcPr>
          <w:p w14:paraId="5D7367EC" w14:textId="77777777" w:rsidR="00E53E58" w:rsidRPr="00E53E58" w:rsidRDefault="00E53E58" w:rsidP="00E53E58">
            <w:pPr>
              <w:jc w:val="right"/>
              <w:rPr>
                <w:rFonts w:eastAsia="MS Mincho"/>
                <w:b/>
                <w:bCs/>
                <w:sz w:val="28"/>
              </w:rPr>
            </w:pPr>
            <w:r w:rsidRPr="00E53E58">
              <w:rPr>
                <w:rFonts w:eastAsia="MS Mincho"/>
                <w:b/>
                <w:bCs/>
                <w:sz w:val="28"/>
              </w:rPr>
              <w:t>Original: English</w:t>
            </w:r>
          </w:p>
        </w:tc>
      </w:tr>
      <w:bookmarkEnd w:id="5"/>
      <w:tr w:rsidR="00E53E58" w:rsidRPr="00E53E58" w14:paraId="23B05794" w14:textId="77777777" w:rsidTr="005A088C">
        <w:trPr>
          <w:cantSplit/>
          <w:trHeight w:val="357"/>
        </w:trPr>
        <w:tc>
          <w:tcPr>
            <w:tcW w:w="1617" w:type="dxa"/>
          </w:tcPr>
          <w:p w14:paraId="12FE4A78" w14:textId="77777777" w:rsidR="00E53E58" w:rsidRPr="00E53E58" w:rsidRDefault="00E53E58" w:rsidP="00E53E58">
            <w:pPr>
              <w:rPr>
                <w:rFonts w:eastAsia="MS Mincho"/>
                <w:b/>
                <w:bCs/>
              </w:rPr>
            </w:pPr>
            <w:r w:rsidRPr="00E53E58">
              <w:rPr>
                <w:rFonts w:eastAsia="MS Mincho"/>
                <w:b/>
                <w:bCs/>
              </w:rPr>
              <w:t>Question(s):</w:t>
            </w:r>
          </w:p>
        </w:tc>
        <w:tc>
          <w:tcPr>
            <w:tcW w:w="3030" w:type="dxa"/>
          </w:tcPr>
          <w:p w14:paraId="407B9AF6" w14:textId="77777777" w:rsidR="00E53E58" w:rsidRPr="00E53E58" w:rsidRDefault="00E53E58" w:rsidP="00E53E58">
            <w:pPr>
              <w:rPr>
                <w:rFonts w:eastAsia="MS Mincho"/>
              </w:rPr>
            </w:pPr>
            <w:r w:rsidRPr="00E53E58">
              <w:rPr>
                <w:rFonts w:eastAsia="MS Mincho"/>
              </w:rPr>
              <w:t>3</w:t>
            </w:r>
            <w:r w:rsidR="00660AAB">
              <w:rPr>
                <w:rFonts w:eastAsia="MS Mincho"/>
              </w:rPr>
              <w:t>/16</w:t>
            </w:r>
          </w:p>
        </w:tc>
        <w:tc>
          <w:tcPr>
            <w:tcW w:w="5276" w:type="dxa"/>
            <w:gridSpan w:val="3"/>
          </w:tcPr>
          <w:p w14:paraId="60F4A023" w14:textId="77777777" w:rsidR="00E53E58" w:rsidRPr="00E53E58" w:rsidRDefault="00354F75" w:rsidP="00E53E58">
            <w:pPr>
              <w:wordWrap w:val="0"/>
              <w:jc w:val="right"/>
              <w:rPr>
                <w:rFonts w:eastAsia="MS Mincho"/>
                <w:sz w:val="22"/>
              </w:rPr>
            </w:pPr>
            <w:r>
              <w:rPr>
                <w:rFonts w:eastAsia="Malgun Gothic"/>
                <w:szCs w:val="24"/>
                <w:lang w:eastAsia="ko-KR"/>
              </w:rPr>
              <w:t>Seoul</w:t>
            </w:r>
            <w:r w:rsidRPr="00E470C3">
              <w:rPr>
                <w:rFonts w:eastAsia="Malgun Gothic"/>
                <w:szCs w:val="24"/>
                <w:lang w:eastAsia="ko-KR"/>
              </w:rPr>
              <w:t xml:space="preserve"> (</w:t>
            </w:r>
            <w:r>
              <w:rPr>
                <w:rFonts w:eastAsia="Malgun Gothic"/>
                <w:szCs w:val="24"/>
                <w:lang w:eastAsia="ko-KR"/>
              </w:rPr>
              <w:t>KR</w:t>
            </w:r>
            <w:r w:rsidRPr="00E470C3">
              <w:rPr>
                <w:rFonts w:eastAsia="Malgun Gothic"/>
                <w:szCs w:val="24"/>
                <w:lang w:eastAsia="ko-KR"/>
              </w:rPr>
              <w:t>)</w:t>
            </w:r>
            <w:r w:rsidRPr="00E470C3">
              <w:rPr>
                <w:szCs w:val="24"/>
              </w:rPr>
              <w:t xml:space="preserve">, </w:t>
            </w:r>
            <w:r>
              <w:rPr>
                <w:rFonts w:eastAsia="Malgun Gothic"/>
                <w:szCs w:val="24"/>
                <w:lang w:eastAsia="ko-KR"/>
              </w:rPr>
              <w:t>3</w:t>
            </w:r>
            <w:r w:rsidRPr="00E470C3">
              <w:rPr>
                <w:rFonts w:eastAsia="Malgun Gothic"/>
                <w:szCs w:val="24"/>
                <w:lang w:eastAsia="ko-KR"/>
              </w:rPr>
              <w:t xml:space="preserve"> - </w:t>
            </w:r>
            <w:r>
              <w:rPr>
                <w:rFonts w:eastAsia="Malgun Gothic"/>
                <w:szCs w:val="24"/>
                <w:lang w:eastAsia="ko-KR"/>
              </w:rPr>
              <w:t>7</w:t>
            </w:r>
            <w:r w:rsidRPr="00E470C3">
              <w:rPr>
                <w:szCs w:val="24"/>
              </w:rPr>
              <w:t xml:space="preserve"> </w:t>
            </w:r>
            <w:r>
              <w:rPr>
                <w:rFonts w:eastAsia="Malgun Gothic"/>
                <w:szCs w:val="24"/>
                <w:lang w:eastAsia="ko-KR"/>
              </w:rPr>
              <w:t>Nov</w:t>
            </w:r>
            <w:r w:rsidRPr="00E470C3">
              <w:rPr>
                <w:szCs w:val="24"/>
              </w:rPr>
              <w:t xml:space="preserve"> 20</w:t>
            </w:r>
            <w:r w:rsidRPr="00E470C3">
              <w:rPr>
                <w:rFonts w:eastAsia="Malgun Gothic" w:hint="eastAsia"/>
                <w:szCs w:val="24"/>
                <w:lang w:eastAsia="ko-KR"/>
              </w:rPr>
              <w:t>1</w:t>
            </w:r>
            <w:r w:rsidRPr="00E470C3">
              <w:rPr>
                <w:rFonts w:eastAsia="Malgun Gothic"/>
                <w:szCs w:val="24"/>
                <w:lang w:eastAsia="ko-KR"/>
              </w:rPr>
              <w:t>4</w:t>
            </w:r>
          </w:p>
        </w:tc>
      </w:tr>
      <w:tr w:rsidR="00E53E58" w:rsidRPr="00E53E58" w14:paraId="42C3091A" w14:textId="77777777" w:rsidTr="005A088C">
        <w:trPr>
          <w:cantSplit/>
          <w:trHeight w:val="357"/>
        </w:trPr>
        <w:tc>
          <w:tcPr>
            <w:tcW w:w="9923" w:type="dxa"/>
            <w:gridSpan w:val="5"/>
          </w:tcPr>
          <w:p w14:paraId="3F1C7BB8" w14:textId="77777777" w:rsidR="00E53E58" w:rsidRPr="00E53E58" w:rsidRDefault="00E53E58" w:rsidP="00E53E58">
            <w:pPr>
              <w:jc w:val="center"/>
              <w:rPr>
                <w:rFonts w:eastAsia="MS Mincho"/>
                <w:b/>
                <w:bCs/>
              </w:rPr>
            </w:pPr>
            <w:r w:rsidRPr="00E53E58">
              <w:rPr>
                <w:rFonts w:eastAsia="MS Mincho"/>
                <w:b/>
                <w:bCs/>
              </w:rPr>
              <w:t>RAPPORTEUR MEETING DOCUMENT</w:t>
            </w:r>
          </w:p>
        </w:tc>
      </w:tr>
      <w:tr w:rsidR="00E53E58" w:rsidRPr="00E53E58" w14:paraId="64ECCBBB" w14:textId="77777777" w:rsidTr="005A088C">
        <w:trPr>
          <w:cantSplit/>
          <w:trHeight w:val="357"/>
        </w:trPr>
        <w:tc>
          <w:tcPr>
            <w:tcW w:w="1617" w:type="dxa"/>
          </w:tcPr>
          <w:p w14:paraId="4F40FA51" w14:textId="77777777" w:rsidR="00E53E58" w:rsidRPr="00E53E58" w:rsidRDefault="00E53E58" w:rsidP="00E53E58">
            <w:pPr>
              <w:rPr>
                <w:rFonts w:eastAsia="MS Mincho"/>
                <w:b/>
                <w:bCs/>
              </w:rPr>
            </w:pPr>
            <w:r w:rsidRPr="00E53E58">
              <w:rPr>
                <w:rFonts w:eastAsia="MS Mincho"/>
                <w:b/>
                <w:bCs/>
              </w:rPr>
              <w:t>Source:</w:t>
            </w:r>
          </w:p>
        </w:tc>
        <w:tc>
          <w:tcPr>
            <w:tcW w:w="8306" w:type="dxa"/>
            <w:gridSpan w:val="4"/>
          </w:tcPr>
          <w:p w14:paraId="0ACFE765" w14:textId="77777777" w:rsidR="00E53E58" w:rsidRPr="00E53E58" w:rsidRDefault="0004726E" w:rsidP="00E53E58">
            <w:pPr>
              <w:rPr>
                <w:rFonts w:eastAsia="MS Mincho"/>
              </w:rPr>
            </w:pPr>
            <w:r>
              <w:rPr>
                <w:rFonts w:eastAsia="MS Mincho"/>
              </w:rPr>
              <w:t>Editor</w:t>
            </w:r>
          </w:p>
        </w:tc>
      </w:tr>
      <w:tr w:rsidR="00E53E58" w:rsidRPr="00E53E58" w14:paraId="512FC62E" w14:textId="77777777" w:rsidTr="005A088C">
        <w:trPr>
          <w:cantSplit/>
          <w:trHeight w:val="357"/>
        </w:trPr>
        <w:tc>
          <w:tcPr>
            <w:tcW w:w="1617" w:type="dxa"/>
          </w:tcPr>
          <w:p w14:paraId="6B50AE0E" w14:textId="77777777" w:rsidR="00E53E58" w:rsidRPr="00E53E58" w:rsidRDefault="00E53E58" w:rsidP="00E53E58">
            <w:pPr>
              <w:spacing w:after="120"/>
              <w:rPr>
                <w:rFonts w:eastAsia="MS Mincho"/>
              </w:rPr>
            </w:pPr>
            <w:r w:rsidRPr="00E53E58">
              <w:rPr>
                <w:rFonts w:eastAsia="MS Mincho"/>
                <w:b/>
                <w:bCs/>
              </w:rPr>
              <w:t>Title:</w:t>
            </w:r>
          </w:p>
        </w:tc>
        <w:tc>
          <w:tcPr>
            <w:tcW w:w="8306" w:type="dxa"/>
            <w:gridSpan w:val="4"/>
          </w:tcPr>
          <w:p w14:paraId="11324939" w14:textId="77777777" w:rsidR="00E53E58" w:rsidRPr="00E53E58" w:rsidRDefault="005012C3" w:rsidP="0004726E">
            <w:pPr>
              <w:spacing w:after="120"/>
              <w:rPr>
                <w:rFonts w:eastAsia="MS Mincho"/>
              </w:rPr>
            </w:pPr>
            <w:r w:rsidRPr="005012C3">
              <w:rPr>
                <w:rFonts w:eastAsia="MS Mincho"/>
              </w:rPr>
              <w:t xml:space="preserve">H.Sup.ALTC: </w:t>
            </w:r>
            <w:r w:rsidR="0004726E">
              <w:t xml:space="preserve">"Gateway Control Protocol: </w:t>
            </w:r>
            <w:r w:rsidR="0004726E" w:rsidRPr="005012C3">
              <w:rPr>
                <w:rFonts w:eastAsia="MS Mincho"/>
              </w:rPr>
              <w:t>Alternate IP connectivity support by H.248 gateway control protocol</w:t>
            </w:r>
            <w:r w:rsidR="0004726E">
              <w:t>"</w:t>
            </w:r>
            <w:r w:rsidR="0004726E" w:rsidRPr="00E92207">
              <w:t xml:space="preserve"> (New): </w:t>
            </w:r>
            <w:r w:rsidR="0004726E">
              <w:t>Out</w:t>
            </w:r>
            <w:r w:rsidR="0004726E" w:rsidRPr="00E92207">
              <w:t>put draft Ed. 0.</w:t>
            </w:r>
            <w:r w:rsidR="0004726E">
              <w:t>1</w:t>
            </w:r>
          </w:p>
        </w:tc>
      </w:tr>
      <w:tr w:rsidR="00E53E58" w:rsidRPr="00E53E58" w14:paraId="54424BA1" w14:textId="77777777" w:rsidTr="005A088C">
        <w:trPr>
          <w:cantSplit/>
          <w:trHeight w:val="357"/>
        </w:trPr>
        <w:tc>
          <w:tcPr>
            <w:tcW w:w="1617" w:type="dxa"/>
            <w:tcBorders>
              <w:bottom w:val="single" w:sz="12" w:space="0" w:color="auto"/>
            </w:tcBorders>
          </w:tcPr>
          <w:p w14:paraId="30D2AE93" w14:textId="77777777" w:rsidR="00E53E58" w:rsidRPr="00E53E58" w:rsidRDefault="00E53E58" w:rsidP="00E53E58">
            <w:pPr>
              <w:spacing w:after="120"/>
              <w:rPr>
                <w:rFonts w:eastAsia="MS Mincho"/>
              </w:rPr>
            </w:pPr>
            <w:r w:rsidRPr="00E53E58">
              <w:rPr>
                <w:rFonts w:eastAsia="MS Mincho"/>
                <w:b/>
                <w:bCs/>
              </w:rPr>
              <w:t>Purpose:</w:t>
            </w:r>
          </w:p>
        </w:tc>
        <w:tc>
          <w:tcPr>
            <w:tcW w:w="8306" w:type="dxa"/>
            <w:gridSpan w:val="4"/>
            <w:tcBorders>
              <w:bottom w:val="single" w:sz="12" w:space="0" w:color="auto"/>
            </w:tcBorders>
          </w:tcPr>
          <w:p w14:paraId="1D800B68" w14:textId="77777777" w:rsidR="00E53E58" w:rsidRPr="00E53E58" w:rsidRDefault="0004726E" w:rsidP="0004726E">
            <w:pPr>
              <w:spacing w:after="120"/>
              <w:rPr>
                <w:rFonts w:eastAsia="MS Mincho"/>
                <w:lang w:val="fr-FR"/>
              </w:rPr>
            </w:pPr>
            <w:r>
              <w:rPr>
                <w:rFonts w:eastAsia="MS Mincho"/>
              </w:rPr>
              <w:t>Meeting output (Draft Supplement)</w:t>
            </w:r>
          </w:p>
        </w:tc>
      </w:tr>
    </w:tbl>
    <w:p w14:paraId="0E5C37D5" w14:textId="77777777" w:rsidR="00E53E58" w:rsidRPr="00E53E58" w:rsidRDefault="00E53E58" w:rsidP="00E53E58">
      <w:pPr>
        <w:rPr>
          <w:rFonts w:eastAsia="MS Mincho"/>
          <w:lang w:val="fr-FR"/>
        </w:rPr>
      </w:pPr>
    </w:p>
    <w:p w14:paraId="02D69FC7" w14:textId="77777777" w:rsidR="0004726E" w:rsidRPr="0055794D" w:rsidRDefault="0004726E" w:rsidP="0004726E">
      <w:pPr>
        <w:keepNext/>
        <w:spacing w:before="160"/>
        <w:rPr>
          <w:rFonts w:eastAsia="MS Mincho"/>
          <w:b/>
        </w:rPr>
      </w:pPr>
      <w:r w:rsidRPr="0055794D">
        <w:rPr>
          <w:rFonts w:eastAsia="MS Mincho"/>
          <w:b/>
        </w:rPr>
        <w:t>Summary</w:t>
      </w:r>
    </w:p>
    <w:p w14:paraId="7EBC4E03" w14:textId="77777777" w:rsidR="0004726E" w:rsidRPr="0055794D" w:rsidRDefault="0004726E" w:rsidP="0004726E">
      <w:pPr>
        <w:rPr>
          <w:rFonts w:eastAsia="MS Mincho"/>
        </w:rPr>
      </w:pPr>
      <w:r w:rsidRPr="0055794D">
        <w:rPr>
          <w:noProof/>
          <w:lang w:val="en-US" w:eastAsia="zh-CN"/>
        </w:rPr>
        <w:t xml:space="preserve">This document contains the editor's </w:t>
      </w:r>
      <w:r>
        <w:rPr>
          <w:noProof/>
          <w:lang w:val="en-US" w:eastAsia="zh-CN"/>
        </w:rPr>
        <w:t>out</w:t>
      </w:r>
      <w:r w:rsidRPr="0055794D">
        <w:rPr>
          <w:noProof/>
          <w:lang w:val="en-US" w:eastAsia="zh-CN"/>
        </w:rPr>
        <w:t xml:space="preserve">put draft for draft </w:t>
      </w:r>
      <w:r>
        <w:rPr>
          <w:noProof/>
          <w:lang w:val="en-US" w:eastAsia="zh-CN"/>
        </w:rPr>
        <w:t>new</w:t>
      </w:r>
      <w:r w:rsidRPr="0055794D">
        <w:rPr>
          <w:noProof/>
          <w:lang w:val="en-US" w:eastAsia="zh-CN"/>
        </w:rPr>
        <w:t xml:space="preserve"> </w:t>
      </w:r>
      <w:r>
        <w:t>H.Sup.ALTC</w:t>
      </w:r>
      <w:r w:rsidRPr="00E92207">
        <w:t xml:space="preserve">: </w:t>
      </w:r>
      <w:r>
        <w:t>"</w:t>
      </w:r>
      <w:r w:rsidRPr="0004726E">
        <w:rPr>
          <w:i/>
        </w:rPr>
        <w:t xml:space="preserve">Gateway Control Protocol: </w:t>
      </w:r>
      <w:r w:rsidRPr="0004726E">
        <w:rPr>
          <w:rFonts w:eastAsia="MS Mincho"/>
          <w:i/>
        </w:rPr>
        <w:t>Alternate IP connectivity support by H.248 gateway control protocol</w:t>
      </w:r>
      <w:r>
        <w:t>"</w:t>
      </w:r>
      <w:r w:rsidRPr="0055794D">
        <w:rPr>
          <w:noProof/>
          <w:lang w:val="en-US" w:eastAsia="zh-CN"/>
        </w:rPr>
        <w:t xml:space="preserve"> (Ed. 0.</w:t>
      </w:r>
      <w:r>
        <w:rPr>
          <w:noProof/>
          <w:lang w:val="en-US" w:eastAsia="zh-CN"/>
        </w:rPr>
        <w:t>1</w:t>
      </w:r>
      <w:r w:rsidRPr="0055794D">
        <w:rPr>
          <w:noProof/>
          <w:lang w:val="en-US" w:eastAsia="zh-CN"/>
        </w:rPr>
        <w:t>).</w:t>
      </w:r>
    </w:p>
    <w:p w14:paraId="1909B631" w14:textId="77777777" w:rsidR="0004726E" w:rsidRPr="0055794D" w:rsidRDefault="0004726E" w:rsidP="0004726E">
      <w:pPr>
        <w:keepNext/>
        <w:keepLines/>
        <w:spacing w:before="360"/>
        <w:ind w:left="432" w:hanging="432"/>
        <w:outlineLvl w:val="0"/>
        <w:rPr>
          <w:rFonts w:eastAsia="MS Mincho"/>
          <w:b/>
        </w:rPr>
      </w:pPr>
      <w:r>
        <w:rPr>
          <w:rFonts w:eastAsia="MS Mincho"/>
          <w:b/>
        </w:rPr>
        <w:t>Changes:</w:t>
      </w:r>
    </w:p>
    <w:p w14:paraId="249F2BFA" w14:textId="77777777" w:rsidR="0004726E" w:rsidRPr="0055794D" w:rsidRDefault="0004726E" w:rsidP="0004726E">
      <w:pPr>
        <w:pStyle w:val="ListParagraph"/>
        <w:numPr>
          <w:ilvl w:val="0"/>
          <w:numId w:val="49"/>
        </w:numPr>
        <w:rPr>
          <w:rFonts w:eastAsia="MS Mincho"/>
        </w:rPr>
      </w:pPr>
      <w:r>
        <w:rPr>
          <w:rFonts w:eastAsia="MS Mincho"/>
        </w:rPr>
        <w:t>agreed discussed proposals from contributions AVD-</w:t>
      </w:r>
      <w:r w:rsidR="00BE4497">
        <w:rPr>
          <w:rFonts w:eastAsia="MS Mincho"/>
        </w:rPr>
        <w:t>4655</w:t>
      </w:r>
      <w:r>
        <w:rPr>
          <w:rFonts w:eastAsia="MS Mincho"/>
        </w:rPr>
        <w:t xml:space="preserve"> </w:t>
      </w:r>
    </w:p>
    <w:p w14:paraId="0966D5D0" w14:textId="77777777" w:rsidR="0004726E" w:rsidRDefault="0004726E" w:rsidP="0004726E">
      <w:pPr>
        <w:rPr>
          <w:sz w:val="20"/>
        </w:rPr>
      </w:pPr>
    </w:p>
    <w:p w14:paraId="492544AF" w14:textId="77777777" w:rsidR="00E53E58" w:rsidRPr="00E53E58" w:rsidRDefault="00E53E58" w:rsidP="00E53E58">
      <w:pPr>
        <w:jc w:val="center"/>
        <w:rPr>
          <w:rFonts w:eastAsia="MS Mincho"/>
        </w:rPr>
      </w:pPr>
      <w:r w:rsidRPr="00E53E58">
        <w:rPr>
          <w:rFonts w:eastAsia="MS Mincho"/>
        </w:rPr>
        <w:t>____________________</w:t>
      </w:r>
    </w:p>
    <w:p w14:paraId="35C8C94A" w14:textId="77777777" w:rsidR="002C15B8" w:rsidRDefault="002C15B8">
      <w: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C15B8" w:rsidRPr="002C15B8" w14:paraId="6AA8B85D" w14:textId="77777777" w:rsidTr="005012C3">
        <w:trPr>
          <w:cantSplit/>
        </w:trPr>
        <w:tc>
          <w:tcPr>
            <w:tcW w:w="9889" w:type="dxa"/>
            <w:gridSpan w:val="2"/>
            <w:shd w:val="clear" w:color="auto" w:fill="00B050"/>
          </w:tcPr>
          <w:p w14:paraId="72DEDBF2" w14:textId="77777777" w:rsidR="002C15B8" w:rsidRPr="002C15B8" w:rsidRDefault="002C15B8" w:rsidP="002C15B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2C15B8">
              <w:rPr>
                <w:b/>
                <w:color w:val="FFFFFF" w:themeColor="background1"/>
                <w:sz w:val="22"/>
              </w:rPr>
              <w:lastRenderedPageBreak/>
              <w:t>Document History</w:t>
            </w:r>
          </w:p>
        </w:tc>
      </w:tr>
      <w:tr w:rsidR="002C15B8" w:rsidRPr="002C15B8" w14:paraId="7D43C694" w14:textId="77777777" w:rsidTr="005012C3">
        <w:tc>
          <w:tcPr>
            <w:tcW w:w="2660" w:type="dxa"/>
            <w:shd w:val="clear" w:color="auto" w:fill="00B050"/>
          </w:tcPr>
          <w:p w14:paraId="65B5C5E3"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2C15B8">
              <w:rPr>
                <w:b/>
                <w:color w:val="FFFFFF" w:themeColor="background1"/>
                <w:sz w:val="22"/>
              </w:rPr>
              <w:t>Issue</w:t>
            </w:r>
          </w:p>
        </w:tc>
        <w:tc>
          <w:tcPr>
            <w:tcW w:w="7229" w:type="dxa"/>
            <w:shd w:val="clear" w:color="auto" w:fill="00B050"/>
          </w:tcPr>
          <w:p w14:paraId="09758A35"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2C15B8">
              <w:rPr>
                <w:b/>
                <w:color w:val="FFFFFF" w:themeColor="background1"/>
                <w:sz w:val="22"/>
              </w:rPr>
              <w:t>Notes</w:t>
            </w:r>
          </w:p>
        </w:tc>
      </w:tr>
      <w:tr w:rsidR="002C15B8" w:rsidRPr="002C15B8" w14:paraId="593D1BA0" w14:textId="77777777" w:rsidTr="005A088C">
        <w:tc>
          <w:tcPr>
            <w:tcW w:w="2660" w:type="dxa"/>
          </w:tcPr>
          <w:p w14:paraId="2C2605DE" w14:textId="77777777" w:rsidR="002C15B8" w:rsidRPr="002C15B8"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H.Sup.ALTC</w:t>
            </w:r>
            <w:r w:rsidR="002C15B8" w:rsidRPr="002C15B8">
              <w:rPr>
                <w:sz w:val="22"/>
              </w:rPr>
              <w:t xml:space="preserve"> Ed. 0.1</w:t>
            </w:r>
          </w:p>
        </w:tc>
        <w:tc>
          <w:tcPr>
            <w:tcW w:w="7229" w:type="dxa"/>
          </w:tcPr>
          <w:p w14:paraId="49BBD0EB"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Initial draft (</w:t>
            </w:r>
            <w:r w:rsidRPr="002C15B8">
              <w:rPr>
                <w:b/>
                <w:sz w:val="22"/>
              </w:rPr>
              <w:t>AVD-</w:t>
            </w:r>
            <w:r w:rsidRPr="00BE4497">
              <w:rPr>
                <w:b/>
                <w:sz w:val="22"/>
              </w:rPr>
              <w:t>4</w:t>
            </w:r>
            <w:r w:rsidR="009672BC" w:rsidRPr="00BE4497">
              <w:rPr>
                <w:b/>
                <w:sz w:val="22"/>
              </w:rPr>
              <w:t>6</w:t>
            </w:r>
            <w:r w:rsidR="005012C3" w:rsidRPr="00BE4497">
              <w:rPr>
                <w:b/>
                <w:sz w:val="22"/>
              </w:rPr>
              <w:t>55</w:t>
            </w:r>
            <w:r w:rsidRPr="00BE4497">
              <w:rPr>
                <w:sz w:val="22"/>
              </w:rPr>
              <w:t>) to</w:t>
            </w:r>
            <w:r w:rsidRPr="002C15B8">
              <w:rPr>
                <w:sz w:val="22"/>
              </w:rPr>
              <w:t xml:space="preserve"> WP 1/16 </w:t>
            </w:r>
            <w:r w:rsidR="00CF6BB4">
              <w:rPr>
                <w:rFonts w:eastAsia="Malgun Gothic"/>
                <w:sz w:val="22"/>
                <w:lang w:eastAsia="ko-KR"/>
              </w:rPr>
              <w:t>Seoul (KR)</w:t>
            </w:r>
            <w:r w:rsidRPr="002C15B8">
              <w:rPr>
                <w:rFonts w:eastAsia="Malgun Gothic"/>
                <w:sz w:val="22"/>
                <w:lang w:eastAsia="ko-KR"/>
              </w:rPr>
              <w:t xml:space="preserve"> </w:t>
            </w:r>
            <w:r w:rsidRPr="002C15B8">
              <w:rPr>
                <w:sz w:val="22"/>
              </w:rPr>
              <w:t>meeting (201</w:t>
            </w:r>
            <w:r w:rsidR="00CF6BB4">
              <w:rPr>
                <w:sz w:val="22"/>
              </w:rPr>
              <w:t>4</w:t>
            </w:r>
            <w:r w:rsidRPr="002C15B8">
              <w:rPr>
                <w:sz w:val="22"/>
              </w:rPr>
              <w:t>-</w:t>
            </w:r>
            <w:r w:rsidR="00CF6BB4">
              <w:rPr>
                <w:sz w:val="22"/>
              </w:rPr>
              <w:t>11</w:t>
            </w:r>
            <w:r w:rsidRPr="002C15B8">
              <w:rPr>
                <w:sz w:val="22"/>
              </w:rPr>
              <w:t>)</w:t>
            </w:r>
          </w:p>
          <w:p w14:paraId="454A94D9" w14:textId="77777777" w:rsidR="002C15B8" w:rsidRPr="00BE4497" w:rsidRDefault="002C15B8" w:rsidP="00CF6BB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lang w:val="fr-FR"/>
              </w:rPr>
            </w:pPr>
            <w:r w:rsidRPr="00BE4497">
              <w:rPr>
                <w:rFonts w:ascii="Arial" w:hAnsi="Arial" w:cs="Arial"/>
                <w:sz w:val="16"/>
                <w:szCs w:val="16"/>
                <w:lang w:val="fr-FR"/>
              </w:rPr>
              <w:t xml:space="preserve">Location: </w:t>
            </w:r>
            <w:hyperlink r:id="rId8" w:history="1">
              <w:r w:rsidR="00BE4497" w:rsidRPr="00BE4497">
                <w:rPr>
                  <w:rStyle w:val="Hyperlink"/>
                  <w:rFonts w:ascii="Arial" w:hAnsi="Arial" w:cs="Arial"/>
                  <w:sz w:val="16"/>
                  <w:szCs w:val="16"/>
                  <w:lang w:val="fr-FR"/>
                </w:rPr>
                <w:t>http://wftp3.itu.int/av-arch/avc-site/2013-2016/1411_Seo/AVD-4655.zip</w:t>
              </w:r>
            </w:hyperlink>
            <w:r w:rsidR="00BE4497" w:rsidRPr="00BE4497">
              <w:rPr>
                <w:rFonts w:ascii="Arial" w:hAnsi="Arial" w:cs="Arial"/>
                <w:sz w:val="16"/>
                <w:szCs w:val="16"/>
                <w:lang w:val="fr-FR"/>
              </w:rPr>
              <w:t xml:space="preserve"> </w:t>
            </w:r>
          </w:p>
        </w:tc>
      </w:tr>
      <w:tr w:rsidR="002C15B8" w:rsidRPr="002C15B8" w14:paraId="70A1BC6E" w14:textId="77777777" w:rsidTr="005A088C">
        <w:tc>
          <w:tcPr>
            <w:tcW w:w="2660" w:type="dxa"/>
          </w:tcPr>
          <w:p w14:paraId="1859BE51" w14:textId="77777777" w:rsidR="002C15B8" w:rsidRPr="002C15B8"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H.Sup.ALTC</w:t>
            </w:r>
            <w:r w:rsidR="002C15B8" w:rsidRPr="002C15B8">
              <w:rPr>
                <w:sz w:val="22"/>
              </w:rPr>
              <w:t xml:space="preserve"> Ed. 0.2</w:t>
            </w:r>
          </w:p>
        </w:tc>
        <w:tc>
          <w:tcPr>
            <w:tcW w:w="7229" w:type="dxa"/>
          </w:tcPr>
          <w:p w14:paraId="45E6E033"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2C15B8">
              <w:rPr>
                <w:sz w:val="22"/>
              </w:rPr>
              <w:t>Output (</w:t>
            </w:r>
            <w:r w:rsidRPr="002C15B8">
              <w:rPr>
                <w:b/>
                <w:sz w:val="22"/>
              </w:rPr>
              <w:t>TD-</w:t>
            </w:r>
            <w:r w:rsidR="00BE4497">
              <w:rPr>
                <w:b/>
                <w:sz w:val="22"/>
              </w:rPr>
              <w:t>23</w:t>
            </w:r>
            <w:r w:rsidRPr="002C15B8">
              <w:rPr>
                <w:sz w:val="22"/>
              </w:rPr>
              <w:t xml:space="preserve">) from WP 1/16 </w:t>
            </w:r>
            <w:r w:rsidR="00CF6BB4">
              <w:rPr>
                <w:rFonts w:eastAsia="Malgun Gothic"/>
                <w:sz w:val="22"/>
                <w:lang w:eastAsia="ko-KR"/>
              </w:rPr>
              <w:t>Seoul (KR)</w:t>
            </w:r>
            <w:r w:rsidR="00CF6BB4" w:rsidRPr="002C15B8">
              <w:rPr>
                <w:rFonts w:eastAsia="Malgun Gothic"/>
                <w:sz w:val="22"/>
                <w:lang w:eastAsia="ko-KR"/>
              </w:rPr>
              <w:t xml:space="preserve"> </w:t>
            </w:r>
            <w:r w:rsidR="00CF6BB4" w:rsidRPr="002C15B8">
              <w:rPr>
                <w:sz w:val="22"/>
              </w:rPr>
              <w:t>meeting (201</w:t>
            </w:r>
            <w:r w:rsidR="00CF6BB4">
              <w:rPr>
                <w:sz w:val="22"/>
              </w:rPr>
              <w:t>4</w:t>
            </w:r>
            <w:r w:rsidR="00CF6BB4" w:rsidRPr="002C15B8">
              <w:rPr>
                <w:sz w:val="22"/>
              </w:rPr>
              <w:t>-</w:t>
            </w:r>
            <w:r w:rsidR="00CF6BB4">
              <w:rPr>
                <w:sz w:val="22"/>
              </w:rPr>
              <w:t>11</w:t>
            </w:r>
            <w:r w:rsidR="00CF6BB4" w:rsidRPr="002C15B8">
              <w:rPr>
                <w:sz w:val="22"/>
              </w:rPr>
              <w:t>)</w:t>
            </w:r>
          </w:p>
          <w:p w14:paraId="4533D5E6" w14:textId="77777777" w:rsidR="002C15B8" w:rsidRPr="002C15B8" w:rsidRDefault="002C15B8" w:rsidP="00BE449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2C15B8">
              <w:rPr>
                <w:rFonts w:ascii="Arial" w:hAnsi="Arial" w:cs="Arial"/>
                <w:color w:val="000000"/>
                <w:sz w:val="16"/>
                <w:lang w:val="fr-FR"/>
              </w:rPr>
              <w:t>Location:</w:t>
            </w:r>
            <w:r w:rsidR="00BE4497">
              <w:rPr>
                <w:rFonts w:ascii="Arial" w:hAnsi="Arial" w:cs="Arial"/>
                <w:color w:val="000000"/>
                <w:sz w:val="16"/>
                <w:lang w:val="fr-FR"/>
              </w:rPr>
              <w:t xml:space="preserve"> </w:t>
            </w:r>
            <w:hyperlink r:id="rId9" w:history="1">
              <w:r w:rsidR="00BE4497" w:rsidRPr="00EF0543">
                <w:rPr>
                  <w:rStyle w:val="Hyperlink"/>
                  <w:rFonts w:ascii="Arial" w:hAnsi="Arial" w:cs="Arial"/>
                  <w:sz w:val="16"/>
                  <w:lang w:val="fr-FR"/>
                </w:rPr>
                <w:t>http://wftp3.itu.int/av-arch/avc-site/2013-2016/1411_Seo/TD-23.zip</w:t>
              </w:r>
            </w:hyperlink>
            <w:r w:rsidR="00BE4497">
              <w:rPr>
                <w:rFonts w:ascii="Arial" w:hAnsi="Arial" w:cs="Arial"/>
                <w:color w:val="000000"/>
                <w:sz w:val="16"/>
                <w:lang w:val="fr-FR"/>
              </w:rPr>
              <w:t xml:space="preserve"> </w:t>
            </w:r>
          </w:p>
        </w:tc>
      </w:tr>
      <w:tr w:rsidR="002C15B8" w:rsidRPr="002C15B8" w14:paraId="5BE59ABE" w14:textId="77777777" w:rsidTr="005A088C">
        <w:tc>
          <w:tcPr>
            <w:tcW w:w="2660" w:type="dxa"/>
          </w:tcPr>
          <w:p w14:paraId="07C6CD0A" w14:textId="77777777" w:rsidR="002C15B8" w:rsidRPr="002C15B8"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H.Sup.ALTC</w:t>
            </w:r>
            <w:r w:rsidR="002C15B8" w:rsidRPr="002C15B8">
              <w:rPr>
                <w:sz w:val="22"/>
              </w:rPr>
              <w:t xml:space="preserve"> Ed. 0.3</w:t>
            </w:r>
          </w:p>
        </w:tc>
        <w:tc>
          <w:tcPr>
            <w:tcW w:w="7229" w:type="dxa"/>
          </w:tcPr>
          <w:p w14:paraId="70B49C85"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p>
        </w:tc>
      </w:tr>
      <w:tr w:rsidR="002C15B8" w:rsidRPr="002C15B8" w14:paraId="0071EC97" w14:textId="77777777" w:rsidTr="005A088C">
        <w:tc>
          <w:tcPr>
            <w:tcW w:w="2660" w:type="dxa"/>
          </w:tcPr>
          <w:p w14:paraId="126E51C1" w14:textId="77777777" w:rsidR="002C15B8" w:rsidRPr="002C15B8"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H.Sup.ALTC</w:t>
            </w:r>
            <w:r w:rsidR="002C15B8" w:rsidRPr="002C15B8">
              <w:rPr>
                <w:sz w:val="22"/>
              </w:rPr>
              <w:t xml:space="preserve"> Ed. 0.4</w:t>
            </w:r>
          </w:p>
        </w:tc>
        <w:tc>
          <w:tcPr>
            <w:tcW w:w="7229" w:type="dxa"/>
          </w:tcPr>
          <w:p w14:paraId="2D430DB7"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77EF0102" w14:textId="77777777" w:rsidTr="005A088C">
        <w:tc>
          <w:tcPr>
            <w:tcW w:w="2660" w:type="dxa"/>
          </w:tcPr>
          <w:p w14:paraId="2D8E1ECB" w14:textId="77777777" w:rsidR="002C15B8" w:rsidRPr="002C15B8"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H.Sup.ALTC</w:t>
            </w:r>
            <w:r w:rsidR="002C15B8" w:rsidRPr="002C15B8">
              <w:rPr>
                <w:sz w:val="22"/>
              </w:rPr>
              <w:t xml:space="preserve"> Ed. 0.5</w:t>
            </w:r>
          </w:p>
        </w:tc>
        <w:tc>
          <w:tcPr>
            <w:tcW w:w="7229" w:type="dxa"/>
          </w:tcPr>
          <w:p w14:paraId="40402598"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24DCD2D2" w14:textId="77777777" w:rsidTr="005A088C">
        <w:tc>
          <w:tcPr>
            <w:tcW w:w="2660" w:type="dxa"/>
          </w:tcPr>
          <w:p w14:paraId="2706A882" w14:textId="77777777" w:rsidR="002C15B8" w:rsidRPr="002C15B8"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H.Sup.ALTC</w:t>
            </w:r>
            <w:r w:rsidR="002C15B8" w:rsidRPr="002C15B8">
              <w:rPr>
                <w:sz w:val="22"/>
              </w:rPr>
              <w:t xml:space="preserve"> Ed. 0.6</w:t>
            </w:r>
          </w:p>
        </w:tc>
        <w:tc>
          <w:tcPr>
            <w:tcW w:w="7229" w:type="dxa"/>
          </w:tcPr>
          <w:p w14:paraId="457B4397"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717F171E" w14:textId="77777777" w:rsidTr="005A088C">
        <w:tc>
          <w:tcPr>
            <w:tcW w:w="2660" w:type="dxa"/>
          </w:tcPr>
          <w:p w14:paraId="46908965" w14:textId="77777777" w:rsidR="002C15B8" w:rsidRPr="002C15B8"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H.Sup.ALTC</w:t>
            </w:r>
            <w:r w:rsidR="002C15B8" w:rsidRPr="002C15B8">
              <w:rPr>
                <w:sz w:val="22"/>
              </w:rPr>
              <w:t xml:space="preserve"> Ed. 0.7</w:t>
            </w:r>
          </w:p>
        </w:tc>
        <w:tc>
          <w:tcPr>
            <w:tcW w:w="7229" w:type="dxa"/>
          </w:tcPr>
          <w:p w14:paraId="31F3CFFE"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2F7B24B0" w14:textId="77777777" w:rsidTr="005A088C">
        <w:tc>
          <w:tcPr>
            <w:tcW w:w="2660" w:type="dxa"/>
          </w:tcPr>
          <w:p w14:paraId="33A6BD8E" w14:textId="77777777" w:rsidR="002C15B8" w:rsidRPr="002C15B8"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H.Sup.ALTC</w:t>
            </w:r>
            <w:r w:rsidR="002C15B8" w:rsidRPr="002C15B8">
              <w:rPr>
                <w:sz w:val="22"/>
              </w:rPr>
              <w:t xml:space="preserve"> Ed. 0.8</w:t>
            </w:r>
          </w:p>
        </w:tc>
        <w:tc>
          <w:tcPr>
            <w:tcW w:w="7229" w:type="dxa"/>
          </w:tcPr>
          <w:p w14:paraId="1EC2BA8B"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5BBB1275" w14:textId="77777777" w:rsidTr="005A088C">
        <w:tc>
          <w:tcPr>
            <w:tcW w:w="2660" w:type="dxa"/>
          </w:tcPr>
          <w:p w14:paraId="223B44A3" w14:textId="77777777" w:rsidR="002C15B8" w:rsidRPr="002C15B8"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H.Sup.ALTC</w:t>
            </w:r>
            <w:r w:rsidR="002C15B8" w:rsidRPr="002C15B8">
              <w:rPr>
                <w:sz w:val="22"/>
              </w:rPr>
              <w:t xml:space="preserve"> Ed. 0.9</w:t>
            </w:r>
          </w:p>
        </w:tc>
        <w:tc>
          <w:tcPr>
            <w:tcW w:w="7229" w:type="dxa"/>
          </w:tcPr>
          <w:p w14:paraId="56C4ECBE"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p>
        </w:tc>
      </w:tr>
      <w:tr w:rsidR="002C15B8" w:rsidRPr="002C15B8" w14:paraId="7EE737A5" w14:textId="77777777" w:rsidTr="005A088C">
        <w:tc>
          <w:tcPr>
            <w:tcW w:w="2660" w:type="dxa"/>
          </w:tcPr>
          <w:p w14:paraId="32BFFFC0" w14:textId="77777777" w:rsidR="002C15B8" w:rsidRPr="002C15B8" w:rsidRDefault="005012C3"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H.Sup.ALTC</w:t>
            </w:r>
            <w:r w:rsidR="002C15B8" w:rsidRPr="002C15B8">
              <w:rPr>
                <w:sz w:val="22"/>
              </w:rPr>
              <w:t xml:space="preserve"> Ed. 0.10</w:t>
            </w:r>
          </w:p>
        </w:tc>
        <w:tc>
          <w:tcPr>
            <w:tcW w:w="7229" w:type="dxa"/>
          </w:tcPr>
          <w:p w14:paraId="0AC33C26"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15B8" w14:paraId="05E2F31E" w14:textId="77777777" w:rsidTr="005A088C">
        <w:tc>
          <w:tcPr>
            <w:tcW w:w="2660" w:type="dxa"/>
          </w:tcPr>
          <w:p w14:paraId="074EBDD7"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72D58F2F"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15B8" w14:paraId="23EAD0B5" w14:textId="77777777" w:rsidTr="005A088C">
        <w:tc>
          <w:tcPr>
            <w:tcW w:w="2660" w:type="dxa"/>
          </w:tcPr>
          <w:p w14:paraId="6E956EE2"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75CBBBA6"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2C15B8" w14:paraId="3F124647" w14:textId="77777777" w:rsidTr="005A088C">
        <w:tc>
          <w:tcPr>
            <w:tcW w:w="2660" w:type="dxa"/>
          </w:tcPr>
          <w:p w14:paraId="02557DE9"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24CBF211" w14:textId="77777777" w:rsidR="002C15B8" w:rsidRPr="002C15B8" w:rsidRDefault="002C15B8" w:rsidP="002C15B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3B1EE2F1"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2AF50687"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15082DC1" w14:textId="77777777" w:rsidR="002C15B8" w:rsidRPr="002C15B8" w:rsidRDefault="002C15B8" w:rsidP="002C15B8">
      <w:pPr>
        <w:keepNext/>
        <w:keepLines/>
        <w:spacing w:before="0"/>
        <w:rPr>
          <w:rFonts w:eastAsia="SimSun"/>
          <w:b/>
          <w:sz w:val="28"/>
          <w:lang w:eastAsia="ja-JP"/>
        </w:rPr>
        <w:sectPr w:rsidR="002C15B8" w:rsidRPr="002C15B8" w:rsidSect="005A088C">
          <w:footerReference w:type="first" r:id="rId10"/>
          <w:pgSz w:w="11907" w:h="16840"/>
          <w:pgMar w:top="1417" w:right="1134" w:bottom="1417" w:left="1134" w:header="720" w:footer="720" w:gutter="0"/>
          <w:cols w:space="720"/>
          <w:titlePg/>
          <w:docGrid w:linePitch="326"/>
        </w:sectPr>
      </w:pPr>
    </w:p>
    <w:p w14:paraId="75D00E3E" w14:textId="77777777" w:rsidR="002C15B8" w:rsidRPr="002C15B8"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2C15B8">
        <w:rPr>
          <w:rFonts w:eastAsia="SimSun"/>
          <w:b/>
          <w:bCs/>
          <w:szCs w:val="24"/>
          <w:lang w:eastAsia="ja-JP"/>
        </w:rPr>
        <w:lastRenderedPageBreak/>
        <w:t>CONTENTS</w:t>
      </w:r>
    </w:p>
    <w:tbl>
      <w:tblPr>
        <w:tblW w:w="9889" w:type="dxa"/>
        <w:tblLayout w:type="fixed"/>
        <w:tblLook w:val="04A0" w:firstRow="1" w:lastRow="0" w:firstColumn="1" w:lastColumn="0" w:noHBand="0" w:noVBand="1"/>
      </w:tblPr>
      <w:tblGrid>
        <w:gridCol w:w="9889"/>
      </w:tblGrid>
      <w:tr w:rsidR="002C15B8" w:rsidRPr="002C15B8" w14:paraId="49CCC0E9" w14:textId="77777777" w:rsidTr="005A088C">
        <w:trPr>
          <w:tblHeader/>
        </w:trPr>
        <w:tc>
          <w:tcPr>
            <w:tcW w:w="9889" w:type="dxa"/>
          </w:tcPr>
          <w:p w14:paraId="49BF4527" w14:textId="77777777" w:rsidR="002C15B8" w:rsidRPr="002C15B8" w:rsidRDefault="002C15B8" w:rsidP="002C15B8">
            <w:pPr>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15B8">
              <w:rPr>
                <w:rFonts w:eastAsia="SimSun"/>
                <w:b/>
                <w:szCs w:val="24"/>
                <w:lang w:eastAsia="ja-JP"/>
              </w:rPr>
              <w:tab/>
              <w:t>Page</w:t>
            </w:r>
          </w:p>
        </w:tc>
      </w:tr>
      <w:tr w:rsidR="002C15B8" w:rsidRPr="002C15B8" w14:paraId="3A96FF45" w14:textId="77777777" w:rsidTr="005A088C">
        <w:tc>
          <w:tcPr>
            <w:tcW w:w="9889" w:type="dxa"/>
          </w:tcPr>
          <w:p w14:paraId="4F117905" w14:textId="77777777" w:rsidR="006759B7" w:rsidRDefault="006759B7" w:rsidP="006759B7">
            <w:pPr>
              <w:pStyle w:val="TOC1"/>
              <w:tabs>
                <w:tab w:val="clear" w:pos="8789"/>
                <w:tab w:val="left" w:leader="dot" w:pos="8364"/>
              </w:tabs>
              <w:ind w:right="1309"/>
              <w:rPr>
                <w:rFonts w:asciiTheme="minorHAnsi" w:eastAsiaTheme="minorEastAsia" w:hAnsiTheme="minorHAnsi" w:cstheme="minorBidi"/>
                <w:noProof/>
                <w:sz w:val="22"/>
                <w:szCs w:val="22"/>
                <w:lang w:eastAsia="en-GB"/>
              </w:rPr>
            </w:pPr>
            <w:r>
              <w:rPr>
                <w:noProof/>
              </w:rPr>
              <w:fldChar w:fldCharType="begin"/>
            </w:r>
            <w:r>
              <w:rPr>
                <w:noProof/>
              </w:rPr>
              <w:instrText xml:space="preserve"> TOC \o "1-3" \h \z \t "Annex_No &amp; title;1;Appendix_No &amp; title;1" </w:instrText>
            </w:r>
            <w:r>
              <w:rPr>
                <w:noProof/>
              </w:rPr>
              <w:fldChar w:fldCharType="separate"/>
            </w:r>
            <w:hyperlink w:anchor="_Toc403043190" w:history="1">
              <w:r w:rsidRPr="002B4337">
                <w:rPr>
                  <w:rStyle w:val="Hyperlink"/>
                  <w:noProof/>
                </w:rPr>
                <w:t>1</w:t>
              </w:r>
              <w:r>
                <w:rPr>
                  <w:rFonts w:asciiTheme="minorHAnsi" w:eastAsiaTheme="minorEastAsia" w:hAnsiTheme="minorHAnsi" w:cstheme="minorBidi"/>
                  <w:noProof/>
                  <w:sz w:val="22"/>
                  <w:szCs w:val="22"/>
                  <w:lang w:eastAsia="en-GB"/>
                </w:rPr>
                <w:tab/>
              </w:r>
              <w:r w:rsidRPr="002B4337">
                <w:rPr>
                  <w:rStyle w:val="Hyperlink"/>
                  <w:noProof/>
                </w:rPr>
                <w:t>Scope</w:t>
              </w:r>
              <w:r>
                <w:rPr>
                  <w:noProof/>
                  <w:webHidden/>
                </w:rPr>
                <w:tab/>
              </w:r>
              <w:r>
                <w:rPr>
                  <w:noProof/>
                  <w:webHidden/>
                </w:rPr>
                <w:fldChar w:fldCharType="begin"/>
              </w:r>
              <w:r>
                <w:rPr>
                  <w:noProof/>
                  <w:webHidden/>
                </w:rPr>
                <w:instrText xml:space="preserve"> PAGEREF _Toc403043190 \h </w:instrText>
              </w:r>
              <w:r>
                <w:rPr>
                  <w:noProof/>
                  <w:webHidden/>
                </w:rPr>
              </w:r>
              <w:r>
                <w:rPr>
                  <w:noProof/>
                  <w:webHidden/>
                </w:rPr>
                <w:fldChar w:fldCharType="separate"/>
              </w:r>
              <w:r>
                <w:rPr>
                  <w:noProof/>
                  <w:webHidden/>
                </w:rPr>
                <w:t>6</w:t>
              </w:r>
              <w:r>
                <w:rPr>
                  <w:noProof/>
                  <w:webHidden/>
                </w:rPr>
                <w:fldChar w:fldCharType="end"/>
              </w:r>
            </w:hyperlink>
          </w:p>
          <w:p w14:paraId="6C5C8E81" w14:textId="77777777" w:rsidR="006759B7" w:rsidRDefault="007A1EC1" w:rsidP="006759B7">
            <w:pPr>
              <w:pStyle w:val="TOC1"/>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191" w:history="1">
              <w:r w:rsidR="006759B7" w:rsidRPr="002B4337">
                <w:rPr>
                  <w:rStyle w:val="Hyperlink"/>
                  <w:noProof/>
                </w:rPr>
                <w:t>2</w:t>
              </w:r>
              <w:r w:rsidR="006759B7">
                <w:rPr>
                  <w:rFonts w:asciiTheme="minorHAnsi" w:eastAsiaTheme="minorEastAsia" w:hAnsiTheme="minorHAnsi" w:cstheme="minorBidi"/>
                  <w:noProof/>
                  <w:sz w:val="22"/>
                  <w:szCs w:val="22"/>
                  <w:lang w:eastAsia="en-GB"/>
                </w:rPr>
                <w:tab/>
              </w:r>
              <w:r w:rsidR="006759B7" w:rsidRPr="002B4337">
                <w:rPr>
                  <w:rStyle w:val="Hyperlink"/>
                  <w:noProof/>
                </w:rPr>
                <w:t>References</w:t>
              </w:r>
              <w:r w:rsidR="006759B7">
                <w:rPr>
                  <w:noProof/>
                  <w:webHidden/>
                </w:rPr>
                <w:tab/>
              </w:r>
              <w:r w:rsidR="006759B7">
                <w:rPr>
                  <w:noProof/>
                  <w:webHidden/>
                </w:rPr>
                <w:fldChar w:fldCharType="begin"/>
              </w:r>
              <w:r w:rsidR="006759B7">
                <w:rPr>
                  <w:noProof/>
                  <w:webHidden/>
                </w:rPr>
                <w:instrText xml:space="preserve"> PAGEREF _Toc403043191 \h </w:instrText>
              </w:r>
              <w:r w:rsidR="006759B7">
                <w:rPr>
                  <w:noProof/>
                  <w:webHidden/>
                </w:rPr>
              </w:r>
              <w:r w:rsidR="006759B7">
                <w:rPr>
                  <w:noProof/>
                  <w:webHidden/>
                </w:rPr>
                <w:fldChar w:fldCharType="separate"/>
              </w:r>
              <w:r w:rsidR="006759B7">
                <w:rPr>
                  <w:noProof/>
                  <w:webHidden/>
                </w:rPr>
                <w:t>6</w:t>
              </w:r>
              <w:r w:rsidR="006759B7">
                <w:rPr>
                  <w:noProof/>
                  <w:webHidden/>
                </w:rPr>
                <w:fldChar w:fldCharType="end"/>
              </w:r>
            </w:hyperlink>
          </w:p>
          <w:p w14:paraId="35D3D4F6" w14:textId="77777777" w:rsidR="006759B7" w:rsidRDefault="007A1EC1" w:rsidP="006759B7">
            <w:pPr>
              <w:pStyle w:val="TOC1"/>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192" w:history="1">
              <w:r w:rsidR="006759B7" w:rsidRPr="002B4337">
                <w:rPr>
                  <w:rStyle w:val="Hyperlink"/>
                  <w:noProof/>
                  <w:lang w:val="en-US"/>
                </w:rPr>
                <w:t>3</w:t>
              </w:r>
              <w:r w:rsidR="006759B7">
                <w:rPr>
                  <w:rFonts w:asciiTheme="minorHAnsi" w:eastAsiaTheme="minorEastAsia" w:hAnsiTheme="minorHAnsi" w:cstheme="minorBidi"/>
                  <w:noProof/>
                  <w:sz w:val="22"/>
                  <w:szCs w:val="22"/>
                  <w:lang w:eastAsia="en-GB"/>
                </w:rPr>
                <w:tab/>
              </w:r>
              <w:r w:rsidR="006759B7" w:rsidRPr="002B4337">
                <w:rPr>
                  <w:rStyle w:val="Hyperlink"/>
                  <w:noProof/>
                  <w:lang w:val="en-US"/>
                </w:rPr>
                <w:t>Definitions</w:t>
              </w:r>
              <w:r w:rsidR="006759B7">
                <w:rPr>
                  <w:noProof/>
                  <w:webHidden/>
                </w:rPr>
                <w:tab/>
              </w:r>
              <w:r w:rsidR="006759B7">
                <w:rPr>
                  <w:noProof/>
                  <w:webHidden/>
                </w:rPr>
                <w:fldChar w:fldCharType="begin"/>
              </w:r>
              <w:r w:rsidR="006759B7">
                <w:rPr>
                  <w:noProof/>
                  <w:webHidden/>
                </w:rPr>
                <w:instrText xml:space="preserve"> PAGEREF _Toc403043192 \h </w:instrText>
              </w:r>
              <w:r w:rsidR="006759B7">
                <w:rPr>
                  <w:noProof/>
                  <w:webHidden/>
                </w:rPr>
              </w:r>
              <w:r w:rsidR="006759B7">
                <w:rPr>
                  <w:noProof/>
                  <w:webHidden/>
                </w:rPr>
                <w:fldChar w:fldCharType="separate"/>
              </w:r>
              <w:r w:rsidR="006759B7">
                <w:rPr>
                  <w:noProof/>
                  <w:webHidden/>
                </w:rPr>
                <w:t>7</w:t>
              </w:r>
              <w:r w:rsidR="006759B7">
                <w:rPr>
                  <w:noProof/>
                  <w:webHidden/>
                </w:rPr>
                <w:fldChar w:fldCharType="end"/>
              </w:r>
            </w:hyperlink>
          </w:p>
          <w:p w14:paraId="1A9DC300" w14:textId="77777777" w:rsidR="006759B7" w:rsidRDefault="007A1EC1" w:rsidP="006759B7">
            <w:pPr>
              <w:pStyle w:val="TOC2"/>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193" w:history="1">
              <w:r w:rsidR="006759B7" w:rsidRPr="002B4337">
                <w:rPr>
                  <w:rStyle w:val="Hyperlink"/>
                  <w:noProof/>
                  <w:lang w:val="en-US"/>
                </w:rPr>
                <w:t>3.1</w:t>
              </w:r>
              <w:r w:rsidR="006759B7">
                <w:rPr>
                  <w:rFonts w:asciiTheme="minorHAnsi" w:eastAsiaTheme="minorEastAsia" w:hAnsiTheme="minorHAnsi" w:cstheme="minorBidi"/>
                  <w:noProof/>
                  <w:sz w:val="22"/>
                  <w:szCs w:val="22"/>
                  <w:lang w:eastAsia="en-GB"/>
                </w:rPr>
                <w:tab/>
              </w:r>
              <w:r w:rsidR="006759B7" w:rsidRPr="002B4337">
                <w:rPr>
                  <w:rStyle w:val="Hyperlink"/>
                  <w:noProof/>
                  <w:lang w:val="en-US"/>
                </w:rPr>
                <w:t>Terms defined elsewhere</w:t>
              </w:r>
              <w:r w:rsidR="006759B7">
                <w:rPr>
                  <w:noProof/>
                  <w:webHidden/>
                </w:rPr>
                <w:tab/>
              </w:r>
              <w:r w:rsidR="006759B7">
                <w:rPr>
                  <w:noProof/>
                  <w:webHidden/>
                </w:rPr>
                <w:fldChar w:fldCharType="begin"/>
              </w:r>
              <w:r w:rsidR="006759B7">
                <w:rPr>
                  <w:noProof/>
                  <w:webHidden/>
                </w:rPr>
                <w:instrText xml:space="preserve"> PAGEREF _Toc403043193 \h </w:instrText>
              </w:r>
              <w:r w:rsidR="006759B7">
                <w:rPr>
                  <w:noProof/>
                  <w:webHidden/>
                </w:rPr>
              </w:r>
              <w:r w:rsidR="006759B7">
                <w:rPr>
                  <w:noProof/>
                  <w:webHidden/>
                </w:rPr>
                <w:fldChar w:fldCharType="separate"/>
              </w:r>
              <w:r w:rsidR="006759B7">
                <w:rPr>
                  <w:noProof/>
                  <w:webHidden/>
                </w:rPr>
                <w:t>7</w:t>
              </w:r>
              <w:r w:rsidR="006759B7">
                <w:rPr>
                  <w:noProof/>
                  <w:webHidden/>
                </w:rPr>
                <w:fldChar w:fldCharType="end"/>
              </w:r>
            </w:hyperlink>
          </w:p>
          <w:p w14:paraId="314EA47A" w14:textId="77777777" w:rsidR="006759B7" w:rsidRDefault="007A1EC1" w:rsidP="006759B7">
            <w:pPr>
              <w:pStyle w:val="TOC2"/>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194" w:history="1">
              <w:r w:rsidR="006759B7" w:rsidRPr="002B4337">
                <w:rPr>
                  <w:rStyle w:val="Hyperlink"/>
                  <w:noProof/>
                </w:rPr>
                <w:t>3.2</w:t>
              </w:r>
              <w:r w:rsidR="006759B7">
                <w:rPr>
                  <w:rFonts w:asciiTheme="minorHAnsi" w:eastAsiaTheme="minorEastAsia" w:hAnsiTheme="minorHAnsi" w:cstheme="minorBidi"/>
                  <w:noProof/>
                  <w:sz w:val="22"/>
                  <w:szCs w:val="22"/>
                  <w:lang w:eastAsia="en-GB"/>
                </w:rPr>
                <w:tab/>
              </w:r>
              <w:r w:rsidR="006759B7" w:rsidRPr="002B4337">
                <w:rPr>
                  <w:rStyle w:val="Hyperlink"/>
                  <w:noProof/>
                </w:rPr>
                <w:t>Terms defined in this Supplement</w:t>
              </w:r>
              <w:r w:rsidR="006759B7">
                <w:rPr>
                  <w:noProof/>
                  <w:webHidden/>
                </w:rPr>
                <w:tab/>
              </w:r>
              <w:r w:rsidR="006759B7">
                <w:rPr>
                  <w:noProof/>
                  <w:webHidden/>
                </w:rPr>
                <w:fldChar w:fldCharType="begin"/>
              </w:r>
              <w:r w:rsidR="006759B7">
                <w:rPr>
                  <w:noProof/>
                  <w:webHidden/>
                </w:rPr>
                <w:instrText xml:space="preserve"> PAGEREF _Toc403043194 \h </w:instrText>
              </w:r>
              <w:r w:rsidR="006759B7">
                <w:rPr>
                  <w:noProof/>
                  <w:webHidden/>
                </w:rPr>
              </w:r>
              <w:r w:rsidR="006759B7">
                <w:rPr>
                  <w:noProof/>
                  <w:webHidden/>
                </w:rPr>
                <w:fldChar w:fldCharType="separate"/>
              </w:r>
              <w:r w:rsidR="006759B7">
                <w:rPr>
                  <w:noProof/>
                  <w:webHidden/>
                </w:rPr>
                <w:t>7</w:t>
              </w:r>
              <w:r w:rsidR="006759B7">
                <w:rPr>
                  <w:noProof/>
                  <w:webHidden/>
                </w:rPr>
                <w:fldChar w:fldCharType="end"/>
              </w:r>
            </w:hyperlink>
          </w:p>
          <w:p w14:paraId="3108AF1E" w14:textId="77777777" w:rsidR="006759B7" w:rsidRDefault="007A1EC1" w:rsidP="006759B7">
            <w:pPr>
              <w:pStyle w:val="TOC1"/>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195" w:history="1">
              <w:r w:rsidR="006759B7" w:rsidRPr="002B4337">
                <w:rPr>
                  <w:rStyle w:val="Hyperlink"/>
                  <w:noProof/>
                  <w:lang w:val="en-US"/>
                </w:rPr>
                <w:t>4</w:t>
              </w:r>
              <w:r w:rsidR="006759B7">
                <w:rPr>
                  <w:rFonts w:asciiTheme="minorHAnsi" w:eastAsiaTheme="minorEastAsia" w:hAnsiTheme="minorHAnsi" w:cstheme="minorBidi"/>
                  <w:noProof/>
                  <w:sz w:val="22"/>
                  <w:szCs w:val="22"/>
                  <w:lang w:eastAsia="en-GB"/>
                </w:rPr>
                <w:tab/>
              </w:r>
              <w:r w:rsidR="006759B7" w:rsidRPr="002B4337">
                <w:rPr>
                  <w:rStyle w:val="Hyperlink"/>
                  <w:noProof/>
                  <w:lang w:val="en-US"/>
                </w:rPr>
                <w:t>Abbreviations and acronyms</w:t>
              </w:r>
              <w:r w:rsidR="006759B7">
                <w:rPr>
                  <w:noProof/>
                  <w:webHidden/>
                </w:rPr>
                <w:tab/>
              </w:r>
              <w:r w:rsidR="006759B7">
                <w:rPr>
                  <w:noProof/>
                  <w:webHidden/>
                </w:rPr>
                <w:fldChar w:fldCharType="begin"/>
              </w:r>
              <w:r w:rsidR="006759B7">
                <w:rPr>
                  <w:noProof/>
                  <w:webHidden/>
                </w:rPr>
                <w:instrText xml:space="preserve"> PAGEREF _Toc403043195 \h </w:instrText>
              </w:r>
              <w:r w:rsidR="006759B7">
                <w:rPr>
                  <w:noProof/>
                  <w:webHidden/>
                </w:rPr>
              </w:r>
              <w:r w:rsidR="006759B7">
                <w:rPr>
                  <w:noProof/>
                  <w:webHidden/>
                </w:rPr>
                <w:fldChar w:fldCharType="separate"/>
              </w:r>
              <w:r w:rsidR="006759B7">
                <w:rPr>
                  <w:noProof/>
                  <w:webHidden/>
                </w:rPr>
                <w:t>7</w:t>
              </w:r>
              <w:r w:rsidR="006759B7">
                <w:rPr>
                  <w:noProof/>
                  <w:webHidden/>
                </w:rPr>
                <w:fldChar w:fldCharType="end"/>
              </w:r>
            </w:hyperlink>
          </w:p>
          <w:p w14:paraId="3532E0B9" w14:textId="77777777" w:rsidR="006759B7" w:rsidRDefault="007A1EC1" w:rsidP="006759B7">
            <w:pPr>
              <w:pStyle w:val="TOC1"/>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196" w:history="1">
              <w:r w:rsidR="006759B7" w:rsidRPr="002B4337">
                <w:rPr>
                  <w:rStyle w:val="Hyperlink"/>
                  <w:noProof/>
                  <w:lang w:val="en-US"/>
                </w:rPr>
                <w:t>5</w:t>
              </w:r>
              <w:r w:rsidR="006759B7">
                <w:rPr>
                  <w:rFonts w:asciiTheme="minorHAnsi" w:eastAsiaTheme="minorEastAsia" w:hAnsiTheme="minorHAnsi" w:cstheme="minorBidi"/>
                  <w:noProof/>
                  <w:sz w:val="22"/>
                  <w:szCs w:val="22"/>
                  <w:lang w:eastAsia="en-GB"/>
                </w:rPr>
                <w:tab/>
              </w:r>
              <w:r w:rsidR="006759B7" w:rsidRPr="002B4337">
                <w:rPr>
                  <w:rStyle w:val="Hyperlink"/>
                  <w:noProof/>
                  <w:lang w:val="en-US"/>
                </w:rPr>
                <w:t>Conventions</w:t>
              </w:r>
              <w:r w:rsidR="006759B7">
                <w:rPr>
                  <w:noProof/>
                  <w:webHidden/>
                </w:rPr>
                <w:tab/>
              </w:r>
              <w:r w:rsidR="006759B7">
                <w:rPr>
                  <w:noProof/>
                  <w:webHidden/>
                </w:rPr>
                <w:fldChar w:fldCharType="begin"/>
              </w:r>
              <w:r w:rsidR="006759B7">
                <w:rPr>
                  <w:noProof/>
                  <w:webHidden/>
                </w:rPr>
                <w:instrText xml:space="preserve"> PAGEREF _Toc403043196 \h </w:instrText>
              </w:r>
              <w:r w:rsidR="006759B7">
                <w:rPr>
                  <w:noProof/>
                  <w:webHidden/>
                </w:rPr>
              </w:r>
              <w:r w:rsidR="006759B7">
                <w:rPr>
                  <w:noProof/>
                  <w:webHidden/>
                </w:rPr>
                <w:fldChar w:fldCharType="separate"/>
              </w:r>
              <w:r w:rsidR="006759B7">
                <w:rPr>
                  <w:noProof/>
                  <w:webHidden/>
                </w:rPr>
                <w:t>7</w:t>
              </w:r>
              <w:r w:rsidR="006759B7">
                <w:rPr>
                  <w:noProof/>
                  <w:webHidden/>
                </w:rPr>
                <w:fldChar w:fldCharType="end"/>
              </w:r>
            </w:hyperlink>
          </w:p>
          <w:p w14:paraId="7BE3F657" w14:textId="77777777" w:rsidR="006759B7" w:rsidRDefault="007A1EC1" w:rsidP="006759B7">
            <w:pPr>
              <w:pStyle w:val="TOC1"/>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197" w:history="1">
              <w:r w:rsidR="006759B7" w:rsidRPr="002B4337">
                <w:rPr>
                  <w:rStyle w:val="Hyperlink"/>
                  <w:noProof/>
                  <w:lang w:val="en-US"/>
                </w:rPr>
                <w:t>6</w:t>
              </w:r>
              <w:r w:rsidR="006759B7">
                <w:rPr>
                  <w:rFonts w:asciiTheme="minorHAnsi" w:eastAsiaTheme="minorEastAsia" w:hAnsiTheme="minorHAnsi" w:cstheme="minorBidi"/>
                  <w:noProof/>
                  <w:sz w:val="22"/>
                  <w:szCs w:val="22"/>
                  <w:lang w:eastAsia="en-GB"/>
                </w:rPr>
                <w:tab/>
              </w:r>
              <w:r w:rsidR="006759B7" w:rsidRPr="002B4337">
                <w:rPr>
                  <w:rStyle w:val="Hyperlink"/>
                  <w:noProof/>
                  <w:lang w:val="en-US"/>
                </w:rPr>
                <w:t>Network model</w:t>
              </w:r>
              <w:r w:rsidR="006759B7">
                <w:rPr>
                  <w:noProof/>
                  <w:webHidden/>
                </w:rPr>
                <w:tab/>
              </w:r>
              <w:r w:rsidR="006759B7">
                <w:rPr>
                  <w:noProof/>
                  <w:webHidden/>
                </w:rPr>
                <w:fldChar w:fldCharType="begin"/>
              </w:r>
              <w:r w:rsidR="006759B7">
                <w:rPr>
                  <w:noProof/>
                  <w:webHidden/>
                </w:rPr>
                <w:instrText xml:space="preserve"> PAGEREF _Toc403043197 \h </w:instrText>
              </w:r>
              <w:r w:rsidR="006759B7">
                <w:rPr>
                  <w:noProof/>
                  <w:webHidden/>
                </w:rPr>
              </w:r>
              <w:r w:rsidR="006759B7">
                <w:rPr>
                  <w:noProof/>
                  <w:webHidden/>
                </w:rPr>
                <w:fldChar w:fldCharType="separate"/>
              </w:r>
              <w:r w:rsidR="006759B7">
                <w:rPr>
                  <w:noProof/>
                  <w:webHidden/>
                </w:rPr>
                <w:t>8</w:t>
              </w:r>
              <w:r w:rsidR="006759B7">
                <w:rPr>
                  <w:noProof/>
                  <w:webHidden/>
                </w:rPr>
                <w:fldChar w:fldCharType="end"/>
              </w:r>
            </w:hyperlink>
          </w:p>
          <w:p w14:paraId="736E5F57" w14:textId="77777777" w:rsidR="006759B7" w:rsidRDefault="007A1EC1" w:rsidP="006759B7">
            <w:pPr>
              <w:pStyle w:val="TOC1"/>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198" w:history="1">
              <w:r w:rsidR="006759B7" w:rsidRPr="002B4337">
                <w:rPr>
                  <w:rStyle w:val="Hyperlink"/>
                  <w:noProof/>
                  <w:lang w:val="en-US"/>
                </w:rPr>
                <w:t>7</w:t>
              </w:r>
              <w:r w:rsidR="006759B7">
                <w:rPr>
                  <w:rFonts w:asciiTheme="minorHAnsi" w:eastAsiaTheme="minorEastAsia" w:hAnsiTheme="minorHAnsi" w:cstheme="minorBidi"/>
                  <w:noProof/>
                  <w:sz w:val="22"/>
                  <w:szCs w:val="22"/>
                  <w:lang w:eastAsia="en-GB"/>
                </w:rPr>
                <w:tab/>
              </w:r>
              <w:r w:rsidR="006759B7" w:rsidRPr="002B4337">
                <w:rPr>
                  <w:rStyle w:val="Hyperlink"/>
                  <w:noProof/>
                  <w:lang w:val="en-US"/>
                </w:rPr>
                <w:t>Support of alternate IP connectivity: principle options from H.248 side</w:t>
              </w:r>
              <w:r w:rsidR="006759B7">
                <w:rPr>
                  <w:noProof/>
                  <w:webHidden/>
                </w:rPr>
                <w:tab/>
              </w:r>
              <w:r w:rsidR="006759B7">
                <w:rPr>
                  <w:noProof/>
                  <w:webHidden/>
                </w:rPr>
                <w:fldChar w:fldCharType="begin"/>
              </w:r>
              <w:r w:rsidR="006759B7">
                <w:rPr>
                  <w:noProof/>
                  <w:webHidden/>
                </w:rPr>
                <w:instrText xml:space="preserve"> PAGEREF _Toc403043198 \h </w:instrText>
              </w:r>
              <w:r w:rsidR="006759B7">
                <w:rPr>
                  <w:noProof/>
                  <w:webHidden/>
                </w:rPr>
              </w:r>
              <w:r w:rsidR="006759B7">
                <w:rPr>
                  <w:noProof/>
                  <w:webHidden/>
                </w:rPr>
                <w:fldChar w:fldCharType="separate"/>
              </w:r>
              <w:r w:rsidR="006759B7">
                <w:rPr>
                  <w:noProof/>
                  <w:webHidden/>
                </w:rPr>
                <w:t>8</w:t>
              </w:r>
              <w:r w:rsidR="006759B7">
                <w:rPr>
                  <w:noProof/>
                  <w:webHidden/>
                </w:rPr>
                <w:fldChar w:fldCharType="end"/>
              </w:r>
            </w:hyperlink>
          </w:p>
          <w:p w14:paraId="6C4C70A2" w14:textId="77777777" w:rsidR="006759B7" w:rsidRDefault="007A1EC1" w:rsidP="006759B7">
            <w:pPr>
              <w:pStyle w:val="TOC2"/>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199" w:history="1">
              <w:r w:rsidR="006759B7" w:rsidRPr="002B4337">
                <w:rPr>
                  <w:rStyle w:val="Hyperlink"/>
                  <w:noProof/>
                </w:rPr>
                <w:t>7.1</w:t>
              </w:r>
              <w:r w:rsidR="006759B7">
                <w:rPr>
                  <w:rFonts w:asciiTheme="minorHAnsi" w:eastAsiaTheme="minorEastAsia" w:hAnsiTheme="minorHAnsi" w:cstheme="minorBidi"/>
                  <w:noProof/>
                  <w:sz w:val="22"/>
                  <w:szCs w:val="22"/>
                  <w:lang w:eastAsia="en-GB"/>
                </w:rPr>
                <w:tab/>
              </w:r>
              <w:r w:rsidR="006759B7" w:rsidRPr="002B4337">
                <w:rPr>
                  <w:rStyle w:val="Hyperlink"/>
                  <w:noProof/>
                </w:rPr>
                <w:t>Solution options: basic H.248 context models and H.248 media descriptor elements</w:t>
              </w:r>
              <w:r w:rsidR="006759B7">
                <w:rPr>
                  <w:noProof/>
                  <w:webHidden/>
                </w:rPr>
                <w:tab/>
              </w:r>
              <w:r w:rsidR="006759B7">
                <w:rPr>
                  <w:noProof/>
                  <w:webHidden/>
                </w:rPr>
                <w:fldChar w:fldCharType="begin"/>
              </w:r>
              <w:r w:rsidR="006759B7">
                <w:rPr>
                  <w:noProof/>
                  <w:webHidden/>
                </w:rPr>
                <w:instrText xml:space="preserve"> PAGEREF _Toc403043199 \h </w:instrText>
              </w:r>
              <w:r w:rsidR="006759B7">
                <w:rPr>
                  <w:noProof/>
                  <w:webHidden/>
                </w:rPr>
              </w:r>
              <w:r w:rsidR="006759B7">
                <w:rPr>
                  <w:noProof/>
                  <w:webHidden/>
                </w:rPr>
                <w:fldChar w:fldCharType="separate"/>
              </w:r>
              <w:r w:rsidR="006759B7">
                <w:rPr>
                  <w:noProof/>
                  <w:webHidden/>
                </w:rPr>
                <w:t>9</w:t>
              </w:r>
              <w:r w:rsidR="006759B7">
                <w:rPr>
                  <w:noProof/>
                  <w:webHidden/>
                </w:rPr>
                <w:fldChar w:fldCharType="end"/>
              </w:r>
            </w:hyperlink>
          </w:p>
          <w:p w14:paraId="4B89E392" w14:textId="77777777" w:rsidR="006759B7" w:rsidRDefault="007A1EC1" w:rsidP="006759B7">
            <w:pPr>
              <w:pStyle w:val="TOC3"/>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00" w:history="1">
              <w:r w:rsidR="006759B7" w:rsidRPr="002B4337">
                <w:rPr>
                  <w:rStyle w:val="Hyperlink"/>
                  <w:noProof/>
                </w:rPr>
                <w:t>7.1.1</w:t>
              </w:r>
              <w:r w:rsidR="006759B7">
                <w:rPr>
                  <w:rFonts w:asciiTheme="minorHAnsi" w:eastAsiaTheme="minorEastAsia" w:hAnsiTheme="minorHAnsi" w:cstheme="minorBidi"/>
                  <w:noProof/>
                  <w:sz w:val="22"/>
                  <w:szCs w:val="22"/>
                  <w:lang w:eastAsia="en-GB"/>
                </w:rPr>
                <w:tab/>
              </w:r>
              <w:r w:rsidR="006759B7" w:rsidRPr="002B4337">
                <w:rPr>
                  <w:rStyle w:val="Hyperlink"/>
                  <w:noProof/>
                </w:rPr>
                <w:t>H.248 ALTC context model "M1": reservation of two H.248 contexts</w:t>
              </w:r>
              <w:r w:rsidR="006759B7">
                <w:rPr>
                  <w:noProof/>
                  <w:webHidden/>
                </w:rPr>
                <w:tab/>
              </w:r>
              <w:r w:rsidR="006759B7">
                <w:rPr>
                  <w:noProof/>
                  <w:webHidden/>
                </w:rPr>
                <w:fldChar w:fldCharType="begin"/>
              </w:r>
              <w:r w:rsidR="006759B7">
                <w:rPr>
                  <w:noProof/>
                  <w:webHidden/>
                </w:rPr>
                <w:instrText xml:space="preserve"> PAGEREF _Toc403043200 \h </w:instrText>
              </w:r>
              <w:r w:rsidR="006759B7">
                <w:rPr>
                  <w:noProof/>
                  <w:webHidden/>
                </w:rPr>
              </w:r>
              <w:r w:rsidR="006759B7">
                <w:rPr>
                  <w:noProof/>
                  <w:webHidden/>
                </w:rPr>
                <w:fldChar w:fldCharType="separate"/>
              </w:r>
              <w:r w:rsidR="006759B7">
                <w:rPr>
                  <w:noProof/>
                  <w:webHidden/>
                </w:rPr>
                <w:t>9</w:t>
              </w:r>
              <w:r w:rsidR="006759B7">
                <w:rPr>
                  <w:noProof/>
                  <w:webHidden/>
                </w:rPr>
                <w:fldChar w:fldCharType="end"/>
              </w:r>
            </w:hyperlink>
          </w:p>
          <w:p w14:paraId="03EC4776" w14:textId="77777777" w:rsidR="006759B7" w:rsidRDefault="007A1EC1" w:rsidP="006759B7">
            <w:pPr>
              <w:pStyle w:val="TOC3"/>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01" w:history="1">
              <w:r w:rsidR="006759B7" w:rsidRPr="002B4337">
                <w:rPr>
                  <w:rStyle w:val="Hyperlink"/>
                  <w:noProof/>
                </w:rPr>
                <w:t>7.1.2</w:t>
              </w:r>
              <w:r w:rsidR="006759B7">
                <w:rPr>
                  <w:rFonts w:asciiTheme="minorHAnsi" w:eastAsiaTheme="minorEastAsia" w:hAnsiTheme="minorHAnsi" w:cstheme="minorBidi"/>
                  <w:noProof/>
                  <w:sz w:val="22"/>
                  <w:szCs w:val="22"/>
                  <w:lang w:eastAsia="en-GB"/>
                </w:rPr>
                <w:tab/>
              </w:r>
              <w:r w:rsidR="006759B7" w:rsidRPr="002B4337">
                <w:rPr>
                  <w:rStyle w:val="Hyperlink"/>
                  <w:noProof/>
                </w:rPr>
                <w:t>H.248 ALTC context model "M2": reservation of two H.248 terminations</w:t>
              </w:r>
              <w:r w:rsidR="006759B7">
                <w:rPr>
                  <w:noProof/>
                  <w:webHidden/>
                </w:rPr>
                <w:tab/>
              </w:r>
              <w:r w:rsidR="006759B7">
                <w:rPr>
                  <w:noProof/>
                  <w:webHidden/>
                </w:rPr>
                <w:fldChar w:fldCharType="begin"/>
              </w:r>
              <w:r w:rsidR="006759B7">
                <w:rPr>
                  <w:noProof/>
                  <w:webHidden/>
                </w:rPr>
                <w:instrText xml:space="preserve"> PAGEREF _Toc403043201 \h </w:instrText>
              </w:r>
              <w:r w:rsidR="006759B7">
                <w:rPr>
                  <w:noProof/>
                  <w:webHidden/>
                </w:rPr>
              </w:r>
              <w:r w:rsidR="006759B7">
                <w:rPr>
                  <w:noProof/>
                  <w:webHidden/>
                </w:rPr>
                <w:fldChar w:fldCharType="separate"/>
              </w:r>
              <w:r w:rsidR="006759B7">
                <w:rPr>
                  <w:noProof/>
                  <w:webHidden/>
                </w:rPr>
                <w:t>10</w:t>
              </w:r>
              <w:r w:rsidR="006759B7">
                <w:rPr>
                  <w:noProof/>
                  <w:webHidden/>
                </w:rPr>
                <w:fldChar w:fldCharType="end"/>
              </w:r>
            </w:hyperlink>
          </w:p>
          <w:p w14:paraId="1A7E312B" w14:textId="77777777" w:rsidR="006759B7" w:rsidRDefault="007A1EC1" w:rsidP="006759B7">
            <w:pPr>
              <w:pStyle w:val="TOC3"/>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02" w:history="1">
              <w:r w:rsidR="006759B7" w:rsidRPr="002B4337">
                <w:rPr>
                  <w:rStyle w:val="Hyperlink"/>
                  <w:noProof/>
                </w:rPr>
                <w:t>7.1.3</w:t>
              </w:r>
              <w:r w:rsidR="006759B7">
                <w:rPr>
                  <w:rFonts w:asciiTheme="minorHAnsi" w:eastAsiaTheme="minorEastAsia" w:hAnsiTheme="minorHAnsi" w:cstheme="minorBidi"/>
                  <w:noProof/>
                  <w:sz w:val="22"/>
                  <w:szCs w:val="22"/>
                  <w:lang w:eastAsia="en-GB"/>
                </w:rPr>
                <w:tab/>
              </w:r>
              <w:r w:rsidR="006759B7" w:rsidRPr="002B4337">
                <w:rPr>
                  <w:rStyle w:val="Hyperlink"/>
                  <w:noProof/>
                </w:rPr>
                <w:t>H.248 ALTC context model "M3": reservation of two H.248 stream endpoints</w:t>
              </w:r>
              <w:r w:rsidR="006759B7">
                <w:rPr>
                  <w:noProof/>
                  <w:webHidden/>
                </w:rPr>
                <w:tab/>
              </w:r>
              <w:r w:rsidR="006759B7">
                <w:rPr>
                  <w:noProof/>
                  <w:webHidden/>
                </w:rPr>
                <w:fldChar w:fldCharType="begin"/>
              </w:r>
              <w:r w:rsidR="006759B7">
                <w:rPr>
                  <w:noProof/>
                  <w:webHidden/>
                </w:rPr>
                <w:instrText xml:space="preserve"> PAGEREF _Toc403043202 \h </w:instrText>
              </w:r>
              <w:r w:rsidR="006759B7">
                <w:rPr>
                  <w:noProof/>
                  <w:webHidden/>
                </w:rPr>
              </w:r>
              <w:r w:rsidR="006759B7">
                <w:rPr>
                  <w:noProof/>
                  <w:webHidden/>
                </w:rPr>
                <w:fldChar w:fldCharType="separate"/>
              </w:r>
              <w:r w:rsidR="006759B7">
                <w:rPr>
                  <w:noProof/>
                  <w:webHidden/>
                </w:rPr>
                <w:t>11</w:t>
              </w:r>
              <w:r w:rsidR="006759B7">
                <w:rPr>
                  <w:noProof/>
                  <w:webHidden/>
                </w:rPr>
                <w:fldChar w:fldCharType="end"/>
              </w:r>
            </w:hyperlink>
          </w:p>
          <w:p w14:paraId="7630F40B" w14:textId="77777777" w:rsidR="006759B7" w:rsidRDefault="007A1EC1" w:rsidP="006759B7">
            <w:pPr>
              <w:pStyle w:val="TOC3"/>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03" w:history="1">
              <w:r w:rsidR="006759B7" w:rsidRPr="002B4337">
                <w:rPr>
                  <w:rStyle w:val="Hyperlink"/>
                  <w:noProof/>
                </w:rPr>
                <w:t>7.1.4</w:t>
              </w:r>
              <w:r w:rsidR="006759B7">
                <w:rPr>
                  <w:rFonts w:asciiTheme="minorHAnsi" w:eastAsiaTheme="minorEastAsia" w:hAnsiTheme="minorHAnsi" w:cstheme="minorBidi"/>
                  <w:noProof/>
                  <w:sz w:val="22"/>
                  <w:szCs w:val="22"/>
                  <w:lang w:eastAsia="en-GB"/>
                </w:rPr>
                <w:tab/>
              </w:r>
              <w:r w:rsidR="006759B7" w:rsidRPr="002B4337">
                <w:rPr>
                  <w:rStyle w:val="Hyperlink"/>
                  <w:noProof/>
                </w:rPr>
                <w:t>H.248 ALTC context model "M4": reservation of two H.248 media groups</w:t>
              </w:r>
              <w:r w:rsidR="006759B7">
                <w:rPr>
                  <w:noProof/>
                  <w:webHidden/>
                </w:rPr>
                <w:tab/>
              </w:r>
              <w:r w:rsidR="006759B7">
                <w:rPr>
                  <w:noProof/>
                  <w:webHidden/>
                </w:rPr>
                <w:fldChar w:fldCharType="begin"/>
              </w:r>
              <w:r w:rsidR="006759B7">
                <w:rPr>
                  <w:noProof/>
                  <w:webHidden/>
                </w:rPr>
                <w:instrText xml:space="preserve"> PAGEREF _Toc403043203 \h </w:instrText>
              </w:r>
              <w:r w:rsidR="006759B7">
                <w:rPr>
                  <w:noProof/>
                  <w:webHidden/>
                </w:rPr>
              </w:r>
              <w:r w:rsidR="006759B7">
                <w:rPr>
                  <w:noProof/>
                  <w:webHidden/>
                </w:rPr>
                <w:fldChar w:fldCharType="separate"/>
              </w:r>
              <w:r w:rsidR="006759B7">
                <w:rPr>
                  <w:noProof/>
                  <w:webHidden/>
                </w:rPr>
                <w:t>12</w:t>
              </w:r>
              <w:r w:rsidR="006759B7">
                <w:rPr>
                  <w:noProof/>
                  <w:webHidden/>
                </w:rPr>
                <w:fldChar w:fldCharType="end"/>
              </w:r>
            </w:hyperlink>
          </w:p>
          <w:p w14:paraId="4F0F3764" w14:textId="77777777" w:rsidR="006759B7" w:rsidRDefault="007A1EC1" w:rsidP="006759B7">
            <w:pPr>
              <w:pStyle w:val="TOC3"/>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04" w:history="1">
              <w:r w:rsidR="006759B7" w:rsidRPr="002B4337">
                <w:rPr>
                  <w:rStyle w:val="Hyperlink"/>
                  <w:noProof/>
                </w:rPr>
                <w:t>7.1.5</w:t>
              </w:r>
              <w:r w:rsidR="006759B7">
                <w:rPr>
                  <w:rFonts w:asciiTheme="minorHAnsi" w:eastAsiaTheme="minorEastAsia" w:hAnsiTheme="minorHAnsi" w:cstheme="minorBidi"/>
                  <w:noProof/>
                  <w:sz w:val="22"/>
                  <w:szCs w:val="22"/>
                  <w:lang w:eastAsia="en-GB"/>
                </w:rPr>
                <w:tab/>
              </w:r>
              <w:r w:rsidR="006759B7" w:rsidRPr="002B4337">
                <w:rPr>
                  <w:rStyle w:val="Hyperlink"/>
                  <w:noProof/>
                </w:rPr>
                <w:t>H.248 ALTC context model "M5": reservation of a "dual-stack …"</w:t>
              </w:r>
              <w:r w:rsidR="006759B7">
                <w:rPr>
                  <w:noProof/>
                  <w:webHidden/>
                </w:rPr>
                <w:tab/>
              </w:r>
              <w:r w:rsidR="006759B7">
                <w:rPr>
                  <w:noProof/>
                  <w:webHidden/>
                </w:rPr>
                <w:fldChar w:fldCharType="begin"/>
              </w:r>
              <w:r w:rsidR="006759B7">
                <w:rPr>
                  <w:noProof/>
                  <w:webHidden/>
                </w:rPr>
                <w:instrText xml:space="preserve"> PAGEREF _Toc403043204 \h </w:instrText>
              </w:r>
              <w:r w:rsidR="006759B7">
                <w:rPr>
                  <w:noProof/>
                  <w:webHidden/>
                </w:rPr>
              </w:r>
              <w:r w:rsidR="006759B7">
                <w:rPr>
                  <w:noProof/>
                  <w:webHidden/>
                </w:rPr>
                <w:fldChar w:fldCharType="separate"/>
              </w:r>
              <w:r w:rsidR="006759B7">
                <w:rPr>
                  <w:noProof/>
                  <w:webHidden/>
                </w:rPr>
                <w:t>12</w:t>
              </w:r>
              <w:r w:rsidR="006759B7">
                <w:rPr>
                  <w:noProof/>
                  <w:webHidden/>
                </w:rPr>
                <w:fldChar w:fldCharType="end"/>
              </w:r>
            </w:hyperlink>
          </w:p>
          <w:p w14:paraId="15CCD8AA" w14:textId="77777777" w:rsidR="006759B7" w:rsidRDefault="007A1EC1" w:rsidP="006759B7">
            <w:pPr>
              <w:pStyle w:val="TOC2"/>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05" w:history="1">
              <w:r w:rsidR="006759B7" w:rsidRPr="002B4337">
                <w:rPr>
                  <w:rStyle w:val="Hyperlink"/>
                  <w:noProof/>
                </w:rPr>
                <w:t>7.2</w:t>
              </w:r>
              <w:r w:rsidR="006759B7">
                <w:rPr>
                  <w:rFonts w:asciiTheme="minorHAnsi" w:eastAsiaTheme="minorEastAsia" w:hAnsiTheme="minorHAnsi" w:cstheme="minorBidi"/>
                  <w:noProof/>
                  <w:sz w:val="22"/>
                  <w:szCs w:val="22"/>
                  <w:lang w:eastAsia="en-GB"/>
                </w:rPr>
                <w:tab/>
              </w:r>
              <w:r w:rsidR="006759B7" w:rsidRPr="002B4337">
                <w:rPr>
                  <w:rStyle w:val="Hyperlink"/>
                  <w:noProof/>
                </w:rPr>
                <w:t>Solution options: complementary H.248 resource usage indication information</w:t>
              </w:r>
              <w:r w:rsidR="006759B7">
                <w:rPr>
                  <w:noProof/>
                  <w:webHidden/>
                </w:rPr>
                <w:tab/>
              </w:r>
              <w:r w:rsidR="006759B7">
                <w:rPr>
                  <w:noProof/>
                  <w:webHidden/>
                </w:rPr>
                <w:fldChar w:fldCharType="begin"/>
              </w:r>
              <w:r w:rsidR="006759B7">
                <w:rPr>
                  <w:noProof/>
                  <w:webHidden/>
                </w:rPr>
                <w:instrText xml:space="preserve"> PAGEREF _Toc403043205 \h </w:instrText>
              </w:r>
              <w:r w:rsidR="006759B7">
                <w:rPr>
                  <w:noProof/>
                  <w:webHidden/>
                </w:rPr>
              </w:r>
              <w:r w:rsidR="006759B7">
                <w:rPr>
                  <w:noProof/>
                  <w:webHidden/>
                </w:rPr>
                <w:fldChar w:fldCharType="separate"/>
              </w:r>
              <w:r w:rsidR="006759B7">
                <w:rPr>
                  <w:noProof/>
                  <w:webHidden/>
                </w:rPr>
                <w:t>12</w:t>
              </w:r>
              <w:r w:rsidR="006759B7">
                <w:rPr>
                  <w:noProof/>
                  <w:webHidden/>
                </w:rPr>
                <w:fldChar w:fldCharType="end"/>
              </w:r>
            </w:hyperlink>
          </w:p>
          <w:p w14:paraId="6EA0A35C" w14:textId="77777777" w:rsidR="006759B7" w:rsidRDefault="007A1EC1" w:rsidP="006759B7">
            <w:pPr>
              <w:pStyle w:val="TOC3"/>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06" w:history="1">
              <w:r w:rsidR="006759B7" w:rsidRPr="002B4337">
                <w:rPr>
                  <w:rStyle w:val="Hyperlink"/>
                  <w:noProof/>
                </w:rPr>
                <w:t>7.2.1</w:t>
              </w:r>
              <w:r w:rsidR="006759B7">
                <w:rPr>
                  <w:rFonts w:asciiTheme="minorHAnsi" w:eastAsiaTheme="minorEastAsia" w:hAnsiTheme="minorHAnsi" w:cstheme="minorBidi"/>
                  <w:noProof/>
                  <w:sz w:val="22"/>
                  <w:szCs w:val="22"/>
                  <w:lang w:eastAsia="en-GB"/>
                </w:rPr>
                <w:tab/>
              </w:r>
              <w:r w:rsidR="006759B7" w:rsidRPr="002B4337">
                <w:rPr>
                  <w:rStyle w:val="Hyperlink"/>
                  <w:noProof/>
                </w:rPr>
                <w:t>H.248 signalling element "S1": SDP-based ALTC call type indication</w:t>
              </w:r>
              <w:r w:rsidR="006759B7">
                <w:rPr>
                  <w:noProof/>
                  <w:webHidden/>
                </w:rPr>
                <w:tab/>
              </w:r>
              <w:r w:rsidR="006759B7">
                <w:rPr>
                  <w:noProof/>
                  <w:webHidden/>
                </w:rPr>
                <w:fldChar w:fldCharType="begin"/>
              </w:r>
              <w:r w:rsidR="006759B7">
                <w:rPr>
                  <w:noProof/>
                  <w:webHidden/>
                </w:rPr>
                <w:instrText xml:space="preserve"> PAGEREF _Toc403043206 \h </w:instrText>
              </w:r>
              <w:r w:rsidR="006759B7">
                <w:rPr>
                  <w:noProof/>
                  <w:webHidden/>
                </w:rPr>
              </w:r>
              <w:r w:rsidR="006759B7">
                <w:rPr>
                  <w:noProof/>
                  <w:webHidden/>
                </w:rPr>
                <w:fldChar w:fldCharType="separate"/>
              </w:r>
              <w:r w:rsidR="006759B7">
                <w:rPr>
                  <w:noProof/>
                  <w:webHidden/>
                </w:rPr>
                <w:t>12</w:t>
              </w:r>
              <w:r w:rsidR="006759B7">
                <w:rPr>
                  <w:noProof/>
                  <w:webHidden/>
                </w:rPr>
                <w:fldChar w:fldCharType="end"/>
              </w:r>
            </w:hyperlink>
          </w:p>
          <w:p w14:paraId="23A7E3B4" w14:textId="77777777" w:rsidR="006759B7" w:rsidRDefault="007A1EC1" w:rsidP="006759B7">
            <w:pPr>
              <w:pStyle w:val="TOC3"/>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07" w:history="1">
              <w:r w:rsidR="006759B7" w:rsidRPr="002B4337">
                <w:rPr>
                  <w:rStyle w:val="Hyperlink"/>
                  <w:noProof/>
                </w:rPr>
                <w:t>7.2.2</w:t>
              </w:r>
              <w:r w:rsidR="006759B7">
                <w:rPr>
                  <w:rFonts w:asciiTheme="minorHAnsi" w:eastAsiaTheme="minorEastAsia" w:hAnsiTheme="minorHAnsi" w:cstheme="minorBidi"/>
                  <w:noProof/>
                  <w:sz w:val="22"/>
                  <w:szCs w:val="22"/>
                  <w:lang w:eastAsia="en-GB"/>
                </w:rPr>
                <w:tab/>
              </w:r>
              <w:r w:rsidR="006759B7" w:rsidRPr="002B4337">
                <w:rPr>
                  <w:rStyle w:val="Hyperlink"/>
                  <w:noProof/>
                </w:rPr>
                <w:t>H.248 signalling element "S2": Termination connection model package (H.248.51)</w:t>
              </w:r>
              <w:r w:rsidR="006759B7">
                <w:rPr>
                  <w:noProof/>
                  <w:webHidden/>
                </w:rPr>
                <w:tab/>
              </w:r>
              <w:r w:rsidR="006759B7">
                <w:rPr>
                  <w:noProof/>
                  <w:webHidden/>
                </w:rPr>
                <w:fldChar w:fldCharType="begin"/>
              </w:r>
              <w:r w:rsidR="006759B7">
                <w:rPr>
                  <w:noProof/>
                  <w:webHidden/>
                </w:rPr>
                <w:instrText xml:space="preserve"> PAGEREF _Toc403043207 \h </w:instrText>
              </w:r>
              <w:r w:rsidR="006759B7">
                <w:rPr>
                  <w:noProof/>
                  <w:webHidden/>
                </w:rPr>
              </w:r>
              <w:r w:rsidR="006759B7">
                <w:rPr>
                  <w:noProof/>
                  <w:webHidden/>
                </w:rPr>
                <w:fldChar w:fldCharType="separate"/>
              </w:r>
              <w:r w:rsidR="006759B7">
                <w:rPr>
                  <w:noProof/>
                  <w:webHidden/>
                </w:rPr>
                <w:t>13</w:t>
              </w:r>
              <w:r w:rsidR="006759B7">
                <w:rPr>
                  <w:noProof/>
                  <w:webHidden/>
                </w:rPr>
                <w:fldChar w:fldCharType="end"/>
              </w:r>
            </w:hyperlink>
          </w:p>
          <w:p w14:paraId="7AD73DCA" w14:textId="77777777" w:rsidR="006759B7" w:rsidRDefault="007A1EC1" w:rsidP="006759B7">
            <w:pPr>
              <w:pStyle w:val="TOC3"/>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08" w:history="1">
              <w:r w:rsidR="006759B7" w:rsidRPr="002B4337">
                <w:rPr>
                  <w:rStyle w:val="Hyperlink"/>
                  <w:noProof/>
                </w:rPr>
                <w:t>7.2.3</w:t>
              </w:r>
              <w:r w:rsidR="006759B7">
                <w:rPr>
                  <w:rFonts w:asciiTheme="minorHAnsi" w:eastAsiaTheme="minorEastAsia" w:hAnsiTheme="minorHAnsi" w:cstheme="minorBidi"/>
                  <w:noProof/>
                  <w:sz w:val="22"/>
                  <w:szCs w:val="22"/>
                  <w:lang w:eastAsia="en-GB"/>
                </w:rPr>
                <w:tab/>
              </w:r>
              <w:r w:rsidR="006759B7" w:rsidRPr="002B4337">
                <w:rPr>
                  <w:rStyle w:val="Hyperlink"/>
                  <w:noProof/>
                </w:rPr>
                <w:t>H.248 signalling element "S3": usage of media mixer resources (H.248.9)</w:t>
              </w:r>
              <w:r w:rsidR="006759B7">
                <w:rPr>
                  <w:noProof/>
                  <w:webHidden/>
                </w:rPr>
                <w:tab/>
              </w:r>
              <w:r w:rsidR="006759B7">
                <w:rPr>
                  <w:noProof/>
                  <w:webHidden/>
                </w:rPr>
                <w:fldChar w:fldCharType="begin"/>
              </w:r>
              <w:r w:rsidR="006759B7">
                <w:rPr>
                  <w:noProof/>
                  <w:webHidden/>
                </w:rPr>
                <w:instrText xml:space="preserve"> PAGEREF _Toc403043208 \h </w:instrText>
              </w:r>
              <w:r w:rsidR="006759B7">
                <w:rPr>
                  <w:noProof/>
                  <w:webHidden/>
                </w:rPr>
              </w:r>
              <w:r w:rsidR="006759B7">
                <w:rPr>
                  <w:noProof/>
                  <w:webHidden/>
                </w:rPr>
                <w:fldChar w:fldCharType="separate"/>
              </w:r>
              <w:r w:rsidR="006759B7">
                <w:rPr>
                  <w:noProof/>
                  <w:webHidden/>
                </w:rPr>
                <w:t>13</w:t>
              </w:r>
              <w:r w:rsidR="006759B7">
                <w:rPr>
                  <w:noProof/>
                  <w:webHidden/>
                </w:rPr>
                <w:fldChar w:fldCharType="end"/>
              </w:r>
            </w:hyperlink>
          </w:p>
          <w:p w14:paraId="2E6A6093" w14:textId="77777777" w:rsidR="006759B7" w:rsidRDefault="007A1EC1" w:rsidP="006759B7">
            <w:pPr>
              <w:pStyle w:val="TOC3"/>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09" w:history="1">
              <w:r w:rsidR="006759B7" w:rsidRPr="002B4337">
                <w:rPr>
                  <w:rStyle w:val="Hyperlink"/>
                  <w:noProof/>
                </w:rPr>
                <w:t>7.2.4</w:t>
              </w:r>
              <w:r w:rsidR="006759B7">
                <w:rPr>
                  <w:rFonts w:asciiTheme="minorHAnsi" w:eastAsiaTheme="minorEastAsia" w:hAnsiTheme="minorHAnsi" w:cstheme="minorBidi"/>
                  <w:noProof/>
                  <w:sz w:val="22"/>
                  <w:szCs w:val="22"/>
                  <w:lang w:eastAsia="en-GB"/>
                </w:rPr>
                <w:tab/>
              </w:r>
              <w:r w:rsidR="006759B7" w:rsidRPr="002B4337">
                <w:rPr>
                  <w:rStyle w:val="Hyperlink"/>
                  <w:noProof/>
                </w:rPr>
                <w:t>H.248 signalling element "S4": Resource management package(s) (H.248.63)</w:t>
              </w:r>
              <w:r w:rsidR="006759B7">
                <w:rPr>
                  <w:noProof/>
                  <w:webHidden/>
                </w:rPr>
                <w:tab/>
              </w:r>
              <w:r w:rsidR="006759B7">
                <w:rPr>
                  <w:noProof/>
                  <w:webHidden/>
                </w:rPr>
                <w:fldChar w:fldCharType="begin"/>
              </w:r>
              <w:r w:rsidR="006759B7">
                <w:rPr>
                  <w:noProof/>
                  <w:webHidden/>
                </w:rPr>
                <w:instrText xml:space="preserve"> PAGEREF _Toc403043209 \h </w:instrText>
              </w:r>
              <w:r w:rsidR="006759B7">
                <w:rPr>
                  <w:noProof/>
                  <w:webHidden/>
                </w:rPr>
              </w:r>
              <w:r w:rsidR="006759B7">
                <w:rPr>
                  <w:noProof/>
                  <w:webHidden/>
                </w:rPr>
                <w:fldChar w:fldCharType="separate"/>
              </w:r>
              <w:r w:rsidR="006759B7">
                <w:rPr>
                  <w:noProof/>
                  <w:webHidden/>
                </w:rPr>
                <w:t>13</w:t>
              </w:r>
              <w:r w:rsidR="006759B7">
                <w:rPr>
                  <w:noProof/>
                  <w:webHidden/>
                </w:rPr>
                <w:fldChar w:fldCharType="end"/>
              </w:r>
            </w:hyperlink>
          </w:p>
          <w:p w14:paraId="4207BA59" w14:textId="77777777" w:rsidR="006759B7" w:rsidRDefault="007A1EC1" w:rsidP="006759B7">
            <w:pPr>
              <w:pStyle w:val="TOC3"/>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10" w:history="1">
              <w:r w:rsidR="006759B7" w:rsidRPr="002B4337">
                <w:rPr>
                  <w:rStyle w:val="Hyperlink"/>
                  <w:noProof/>
                </w:rPr>
                <w:t>7.2.5</w:t>
              </w:r>
              <w:r w:rsidR="006759B7">
                <w:rPr>
                  <w:rFonts w:asciiTheme="minorHAnsi" w:eastAsiaTheme="minorEastAsia" w:hAnsiTheme="minorHAnsi" w:cstheme="minorBidi"/>
                  <w:noProof/>
                  <w:sz w:val="22"/>
                  <w:szCs w:val="22"/>
                  <w:lang w:eastAsia="en-GB"/>
                </w:rPr>
                <w:tab/>
              </w:r>
              <w:r w:rsidR="006759B7" w:rsidRPr="002B4337">
                <w:rPr>
                  <w:rStyle w:val="Hyperlink"/>
                  <w:noProof/>
                </w:rPr>
                <w:t>H.248 signalling element "S5": SDP Offer/Answer model (H.248.80)</w:t>
              </w:r>
              <w:r w:rsidR="006759B7">
                <w:rPr>
                  <w:noProof/>
                  <w:webHidden/>
                </w:rPr>
                <w:tab/>
              </w:r>
              <w:r w:rsidR="006759B7">
                <w:rPr>
                  <w:noProof/>
                  <w:webHidden/>
                </w:rPr>
                <w:fldChar w:fldCharType="begin"/>
              </w:r>
              <w:r w:rsidR="006759B7">
                <w:rPr>
                  <w:noProof/>
                  <w:webHidden/>
                </w:rPr>
                <w:instrText xml:space="preserve"> PAGEREF _Toc403043210 \h </w:instrText>
              </w:r>
              <w:r w:rsidR="006759B7">
                <w:rPr>
                  <w:noProof/>
                  <w:webHidden/>
                </w:rPr>
              </w:r>
              <w:r w:rsidR="006759B7">
                <w:rPr>
                  <w:noProof/>
                  <w:webHidden/>
                </w:rPr>
                <w:fldChar w:fldCharType="separate"/>
              </w:r>
              <w:r w:rsidR="006759B7">
                <w:rPr>
                  <w:noProof/>
                  <w:webHidden/>
                </w:rPr>
                <w:t>13</w:t>
              </w:r>
              <w:r w:rsidR="006759B7">
                <w:rPr>
                  <w:noProof/>
                  <w:webHidden/>
                </w:rPr>
                <w:fldChar w:fldCharType="end"/>
              </w:r>
            </w:hyperlink>
          </w:p>
          <w:p w14:paraId="3D84C518" w14:textId="77777777" w:rsidR="006759B7" w:rsidRDefault="007A1EC1" w:rsidP="006759B7">
            <w:pPr>
              <w:pStyle w:val="TOC1"/>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11" w:history="1">
              <w:r w:rsidR="006759B7" w:rsidRPr="002B4337">
                <w:rPr>
                  <w:rStyle w:val="Hyperlink"/>
                  <w:noProof/>
                  <w:lang w:val="en-US"/>
                </w:rPr>
                <w:t>8</w:t>
              </w:r>
              <w:r w:rsidR="006759B7">
                <w:rPr>
                  <w:rFonts w:asciiTheme="minorHAnsi" w:eastAsiaTheme="minorEastAsia" w:hAnsiTheme="minorHAnsi" w:cstheme="minorBidi"/>
                  <w:noProof/>
                  <w:sz w:val="22"/>
                  <w:szCs w:val="22"/>
                  <w:lang w:eastAsia="en-GB"/>
                </w:rPr>
                <w:tab/>
              </w:r>
              <w:r w:rsidR="006759B7" w:rsidRPr="002B4337">
                <w:rPr>
                  <w:rStyle w:val="Hyperlink"/>
                  <w:noProof/>
                  <w:lang w:val="en-US"/>
                </w:rPr>
                <w:t>Requirements (from H.248 profile perspective)</w:t>
              </w:r>
              <w:r w:rsidR="006759B7">
                <w:rPr>
                  <w:noProof/>
                  <w:webHidden/>
                </w:rPr>
                <w:tab/>
              </w:r>
              <w:r w:rsidR="006759B7">
                <w:rPr>
                  <w:noProof/>
                  <w:webHidden/>
                </w:rPr>
                <w:fldChar w:fldCharType="begin"/>
              </w:r>
              <w:r w:rsidR="006759B7">
                <w:rPr>
                  <w:noProof/>
                  <w:webHidden/>
                </w:rPr>
                <w:instrText xml:space="preserve"> PAGEREF _Toc403043211 \h </w:instrText>
              </w:r>
              <w:r w:rsidR="006759B7">
                <w:rPr>
                  <w:noProof/>
                  <w:webHidden/>
                </w:rPr>
              </w:r>
              <w:r w:rsidR="006759B7">
                <w:rPr>
                  <w:noProof/>
                  <w:webHidden/>
                </w:rPr>
                <w:fldChar w:fldCharType="separate"/>
              </w:r>
              <w:r w:rsidR="006759B7">
                <w:rPr>
                  <w:noProof/>
                  <w:webHidden/>
                </w:rPr>
                <w:t>13</w:t>
              </w:r>
              <w:r w:rsidR="006759B7">
                <w:rPr>
                  <w:noProof/>
                  <w:webHidden/>
                </w:rPr>
                <w:fldChar w:fldCharType="end"/>
              </w:r>
            </w:hyperlink>
          </w:p>
          <w:p w14:paraId="2989FE9D" w14:textId="77777777" w:rsidR="006759B7" w:rsidRDefault="007A1EC1" w:rsidP="006759B7">
            <w:pPr>
              <w:pStyle w:val="TOC2"/>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12" w:history="1">
              <w:r w:rsidR="006759B7" w:rsidRPr="002B4337">
                <w:rPr>
                  <w:rStyle w:val="Hyperlink"/>
                  <w:noProof/>
                </w:rPr>
                <w:t>8.1</w:t>
              </w:r>
              <w:r w:rsidR="006759B7">
                <w:rPr>
                  <w:rFonts w:asciiTheme="minorHAnsi" w:eastAsiaTheme="minorEastAsia" w:hAnsiTheme="minorHAnsi" w:cstheme="minorBidi"/>
                  <w:noProof/>
                  <w:sz w:val="22"/>
                  <w:szCs w:val="22"/>
                  <w:lang w:eastAsia="en-GB"/>
                </w:rPr>
                <w:tab/>
              </w:r>
              <w:r w:rsidR="006759B7" w:rsidRPr="002B4337">
                <w:rPr>
                  <w:rStyle w:val="Hyperlink"/>
                  <w:noProof/>
                </w:rPr>
                <w:t>Communication service: number of media components</w:t>
              </w:r>
              <w:r w:rsidR="006759B7">
                <w:rPr>
                  <w:noProof/>
                  <w:webHidden/>
                </w:rPr>
                <w:tab/>
              </w:r>
              <w:r w:rsidR="006759B7">
                <w:rPr>
                  <w:noProof/>
                  <w:webHidden/>
                </w:rPr>
                <w:fldChar w:fldCharType="begin"/>
              </w:r>
              <w:r w:rsidR="006759B7">
                <w:rPr>
                  <w:noProof/>
                  <w:webHidden/>
                </w:rPr>
                <w:instrText xml:space="preserve"> PAGEREF _Toc403043212 \h </w:instrText>
              </w:r>
              <w:r w:rsidR="006759B7">
                <w:rPr>
                  <w:noProof/>
                  <w:webHidden/>
                </w:rPr>
              </w:r>
              <w:r w:rsidR="006759B7">
                <w:rPr>
                  <w:noProof/>
                  <w:webHidden/>
                </w:rPr>
                <w:fldChar w:fldCharType="separate"/>
              </w:r>
              <w:r w:rsidR="006759B7">
                <w:rPr>
                  <w:noProof/>
                  <w:webHidden/>
                </w:rPr>
                <w:t>13</w:t>
              </w:r>
              <w:r w:rsidR="006759B7">
                <w:rPr>
                  <w:noProof/>
                  <w:webHidden/>
                </w:rPr>
                <w:fldChar w:fldCharType="end"/>
              </w:r>
            </w:hyperlink>
          </w:p>
          <w:p w14:paraId="2DF99F28" w14:textId="77777777" w:rsidR="006759B7" w:rsidRDefault="007A1EC1" w:rsidP="006759B7">
            <w:pPr>
              <w:pStyle w:val="TOC2"/>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13" w:history="1">
              <w:r w:rsidR="006759B7" w:rsidRPr="002B4337">
                <w:rPr>
                  <w:rStyle w:val="Hyperlink"/>
                  <w:noProof/>
                </w:rPr>
                <w:t>8.2</w:t>
              </w:r>
              <w:r w:rsidR="006759B7">
                <w:rPr>
                  <w:rFonts w:asciiTheme="minorHAnsi" w:eastAsiaTheme="minorEastAsia" w:hAnsiTheme="minorHAnsi" w:cstheme="minorBidi"/>
                  <w:noProof/>
                  <w:sz w:val="22"/>
                  <w:szCs w:val="22"/>
                  <w:lang w:eastAsia="en-GB"/>
                </w:rPr>
                <w:tab/>
              </w:r>
              <w:r w:rsidR="006759B7" w:rsidRPr="002B4337">
                <w:rPr>
                  <w:rStyle w:val="Hyperlink"/>
                  <w:noProof/>
                </w:rPr>
                <w:t>Communication service: early end-to-end IP connectivity</w:t>
              </w:r>
              <w:r w:rsidR="006759B7">
                <w:rPr>
                  <w:noProof/>
                  <w:webHidden/>
                </w:rPr>
                <w:tab/>
              </w:r>
              <w:r w:rsidR="006759B7">
                <w:rPr>
                  <w:noProof/>
                  <w:webHidden/>
                </w:rPr>
                <w:fldChar w:fldCharType="begin"/>
              </w:r>
              <w:r w:rsidR="006759B7">
                <w:rPr>
                  <w:noProof/>
                  <w:webHidden/>
                </w:rPr>
                <w:instrText xml:space="preserve"> PAGEREF _Toc403043213 \h </w:instrText>
              </w:r>
              <w:r w:rsidR="006759B7">
                <w:rPr>
                  <w:noProof/>
                  <w:webHidden/>
                </w:rPr>
              </w:r>
              <w:r w:rsidR="006759B7">
                <w:rPr>
                  <w:noProof/>
                  <w:webHidden/>
                </w:rPr>
                <w:fldChar w:fldCharType="separate"/>
              </w:r>
              <w:r w:rsidR="006759B7">
                <w:rPr>
                  <w:noProof/>
                  <w:webHidden/>
                </w:rPr>
                <w:t>13</w:t>
              </w:r>
              <w:r w:rsidR="006759B7">
                <w:rPr>
                  <w:noProof/>
                  <w:webHidden/>
                </w:rPr>
                <w:fldChar w:fldCharType="end"/>
              </w:r>
            </w:hyperlink>
          </w:p>
          <w:p w14:paraId="5C5B9E5E" w14:textId="77777777" w:rsidR="006759B7" w:rsidRDefault="007A1EC1" w:rsidP="006759B7">
            <w:pPr>
              <w:pStyle w:val="TOC2"/>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14" w:history="1">
              <w:r w:rsidR="006759B7" w:rsidRPr="002B4337">
                <w:rPr>
                  <w:rStyle w:val="Hyperlink"/>
                  <w:noProof/>
                </w:rPr>
                <w:t>8.3</w:t>
              </w:r>
              <w:r w:rsidR="006759B7">
                <w:rPr>
                  <w:rFonts w:asciiTheme="minorHAnsi" w:eastAsiaTheme="minorEastAsia" w:hAnsiTheme="minorHAnsi" w:cstheme="minorBidi"/>
                  <w:noProof/>
                  <w:sz w:val="22"/>
                  <w:szCs w:val="22"/>
                  <w:lang w:eastAsia="en-GB"/>
                </w:rPr>
                <w:tab/>
              </w:r>
              <w:r w:rsidR="006759B7" w:rsidRPr="002B4337">
                <w:rPr>
                  <w:rStyle w:val="Hyperlink"/>
                  <w:noProof/>
                </w:rPr>
                <w:t>Call control signaling: number of negotiation cycles</w:t>
              </w:r>
              <w:r w:rsidR="006759B7">
                <w:rPr>
                  <w:noProof/>
                  <w:webHidden/>
                </w:rPr>
                <w:tab/>
              </w:r>
              <w:r w:rsidR="006759B7">
                <w:rPr>
                  <w:noProof/>
                  <w:webHidden/>
                </w:rPr>
                <w:fldChar w:fldCharType="begin"/>
              </w:r>
              <w:r w:rsidR="006759B7">
                <w:rPr>
                  <w:noProof/>
                  <w:webHidden/>
                </w:rPr>
                <w:instrText xml:space="preserve"> PAGEREF _Toc403043214 \h </w:instrText>
              </w:r>
              <w:r w:rsidR="006759B7">
                <w:rPr>
                  <w:noProof/>
                  <w:webHidden/>
                </w:rPr>
              </w:r>
              <w:r w:rsidR="006759B7">
                <w:rPr>
                  <w:noProof/>
                  <w:webHidden/>
                </w:rPr>
                <w:fldChar w:fldCharType="separate"/>
              </w:r>
              <w:r w:rsidR="006759B7">
                <w:rPr>
                  <w:noProof/>
                  <w:webHidden/>
                </w:rPr>
                <w:t>14</w:t>
              </w:r>
              <w:r w:rsidR="006759B7">
                <w:rPr>
                  <w:noProof/>
                  <w:webHidden/>
                </w:rPr>
                <w:fldChar w:fldCharType="end"/>
              </w:r>
            </w:hyperlink>
          </w:p>
          <w:p w14:paraId="41D75803" w14:textId="77777777" w:rsidR="006759B7" w:rsidRDefault="007A1EC1" w:rsidP="006759B7">
            <w:pPr>
              <w:pStyle w:val="TOC2"/>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15" w:history="1">
              <w:r w:rsidR="006759B7" w:rsidRPr="002B4337">
                <w:rPr>
                  <w:rStyle w:val="Hyperlink"/>
                  <w:noProof/>
                </w:rPr>
                <w:t>8.4</w:t>
              </w:r>
              <w:r w:rsidR="006759B7">
                <w:rPr>
                  <w:rFonts w:asciiTheme="minorHAnsi" w:eastAsiaTheme="minorEastAsia" w:hAnsiTheme="minorHAnsi" w:cstheme="minorBidi"/>
                  <w:noProof/>
                  <w:sz w:val="22"/>
                  <w:szCs w:val="22"/>
                  <w:lang w:eastAsia="en-GB"/>
                </w:rPr>
                <w:tab/>
              </w:r>
              <w:r w:rsidR="006759B7" w:rsidRPr="002B4337">
                <w:rPr>
                  <w:rStyle w:val="Hyperlink"/>
                  <w:noProof/>
                </w:rPr>
                <w:t>Gateway control signaling: resource management process in H.248 MG</w:t>
              </w:r>
              <w:r w:rsidR="006759B7">
                <w:rPr>
                  <w:noProof/>
                  <w:webHidden/>
                </w:rPr>
                <w:tab/>
              </w:r>
              <w:r w:rsidR="006759B7">
                <w:rPr>
                  <w:noProof/>
                  <w:webHidden/>
                </w:rPr>
                <w:fldChar w:fldCharType="begin"/>
              </w:r>
              <w:r w:rsidR="006759B7">
                <w:rPr>
                  <w:noProof/>
                  <w:webHidden/>
                </w:rPr>
                <w:instrText xml:space="preserve"> PAGEREF _Toc403043215 \h </w:instrText>
              </w:r>
              <w:r w:rsidR="006759B7">
                <w:rPr>
                  <w:noProof/>
                  <w:webHidden/>
                </w:rPr>
              </w:r>
              <w:r w:rsidR="006759B7">
                <w:rPr>
                  <w:noProof/>
                  <w:webHidden/>
                </w:rPr>
                <w:fldChar w:fldCharType="separate"/>
              </w:r>
              <w:r w:rsidR="006759B7">
                <w:rPr>
                  <w:noProof/>
                  <w:webHidden/>
                </w:rPr>
                <w:t>14</w:t>
              </w:r>
              <w:r w:rsidR="006759B7">
                <w:rPr>
                  <w:noProof/>
                  <w:webHidden/>
                </w:rPr>
                <w:fldChar w:fldCharType="end"/>
              </w:r>
            </w:hyperlink>
          </w:p>
          <w:p w14:paraId="7D583916" w14:textId="77777777" w:rsidR="006759B7" w:rsidRDefault="007A1EC1" w:rsidP="006759B7">
            <w:pPr>
              <w:pStyle w:val="TOC2"/>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16" w:history="1">
              <w:r w:rsidR="006759B7" w:rsidRPr="002B4337">
                <w:rPr>
                  <w:rStyle w:val="Hyperlink"/>
                  <w:noProof/>
                </w:rPr>
                <w:t>8.5</w:t>
              </w:r>
              <w:r w:rsidR="006759B7">
                <w:rPr>
                  <w:rFonts w:asciiTheme="minorHAnsi" w:eastAsiaTheme="minorEastAsia" w:hAnsiTheme="minorHAnsi" w:cstheme="minorBidi"/>
                  <w:noProof/>
                  <w:sz w:val="22"/>
                  <w:szCs w:val="22"/>
                  <w:lang w:eastAsia="en-GB"/>
                </w:rPr>
                <w:tab/>
              </w:r>
              <w:r w:rsidR="006759B7" w:rsidRPr="002B4337">
                <w:rPr>
                  <w:rStyle w:val="Hyperlink"/>
                  <w:noProof/>
                </w:rPr>
                <w:t>Gateway control signaling: explicit ALTC "call" tagging</w:t>
              </w:r>
              <w:r w:rsidR="006759B7">
                <w:rPr>
                  <w:noProof/>
                  <w:webHidden/>
                </w:rPr>
                <w:tab/>
              </w:r>
              <w:r w:rsidR="006759B7">
                <w:rPr>
                  <w:noProof/>
                  <w:webHidden/>
                </w:rPr>
                <w:fldChar w:fldCharType="begin"/>
              </w:r>
              <w:r w:rsidR="006759B7">
                <w:rPr>
                  <w:noProof/>
                  <w:webHidden/>
                </w:rPr>
                <w:instrText xml:space="preserve"> PAGEREF _Toc403043216 \h </w:instrText>
              </w:r>
              <w:r w:rsidR="006759B7">
                <w:rPr>
                  <w:noProof/>
                  <w:webHidden/>
                </w:rPr>
              </w:r>
              <w:r w:rsidR="006759B7">
                <w:rPr>
                  <w:noProof/>
                  <w:webHidden/>
                </w:rPr>
                <w:fldChar w:fldCharType="separate"/>
              </w:r>
              <w:r w:rsidR="006759B7">
                <w:rPr>
                  <w:noProof/>
                  <w:webHidden/>
                </w:rPr>
                <w:t>15</w:t>
              </w:r>
              <w:r w:rsidR="006759B7">
                <w:rPr>
                  <w:noProof/>
                  <w:webHidden/>
                </w:rPr>
                <w:fldChar w:fldCharType="end"/>
              </w:r>
            </w:hyperlink>
          </w:p>
          <w:p w14:paraId="3C930491" w14:textId="77777777" w:rsidR="006759B7" w:rsidRDefault="007A1EC1" w:rsidP="006759B7">
            <w:pPr>
              <w:pStyle w:val="TOC2"/>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17" w:history="1">
              <w:r w:rsidR="006759B7" w:rsidRPr="002B4337">
                <w:rPr>
                  <w:rStyle w:val="Hyperlink"/>
                  <w:noProof/>
                </w:rPr>
                <w:t>8.6</w:t>
              </w:r>
              <w:r w:rsidR="006759B7">
                <w:rPr>
                  <w:rFonts w:asciiTheme="minorHAnsi" w:eastAsiaTheme="minorEastAsia" w:hAnsiTheme="minorHAnsi" w:cstheme="minorBidi"/>
                  <w:noProof/>
                  <w:sz w:val="22"/>
                  <w:szCs w:val="22"/>
                  <w:lang w:eastAsia="en-GB"/>
                </w:rPr>
                <w:tab/>
              </w:r>
              <w:r w:rsidR="006759B7" w:rsidRPr="002B4337">
                <w:rPr>
                  <w:rStyle w:val="Hyperlink"/>
                  <w:noProof/>
                </w:rPr>
                <w:t>Gateway control signaling: specific resource components in H.248 MG</w:t>
              </w:r>
              <w:r w:rsidR="006759B7">
                <w:rPr>
                  <w:noProof/>
                  <w:webHidden/>
                </w:rPr>
                <w:tab/>
              </w:r>
              <w:r w:rsidR="006759B7">
                <w:rPr>
                  <w:noProof/>
                  <w:webHidden/>
                </w:rPr>
                <w:fldChar w:fldCharType="begin"/>
              </w:r>
              <w:r w:rsidR="006759B7">
                <w:rPr>
                  <w:noProof/>
                  <w:webHidden/>
                </w:rPr>
                <w:instrText xml:space="preserve"> PAGEREF _Toc403043217 \h </w:instrText>
              </w:r>
              <w:r w:rsidR="006759B7">
                <w:rPr>
                  <w:noProof/>
                  <w:webHidden/>
                </w:rPr>
              </w:r>
              <w:r w:rsidR="006759B7">
                <w:rPr>
                  <w:noProof/>
                  <w:webHidden/>
                </w:rPr>
                <w:fldChar w:fldCharType="separate"/>
              </w:r>
              <w:r w:rsidR="006759B7">
                <w:rPr>
                  <w:noProof/>
                  <w:webHidden/>
                </w:rPr>
                <w:t>15</w:t>
              </w:r>
              <w:r w:rsidR="006759B7">
                <w:rPr>
                  <w:noProof/>
                  <w:webHidden/>
                </w:rPr>
                <w:fldChar w:fldCharType="end"/>
              </w:r>
            </w:hyperlink>
          </w:p>
          <w:p w14:paraId="6F230704" w14:textId="77777777" w:rsidR="006759B7" w:rsidRDefault="007A1EC1" w:rsidP="006759B7">
            <w:pPr>
              <w:pStyle w:val="TOC1"/>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18" w:history="1">
              <w:r w:rsidR="006759B7" w:rsidRPr="002B4337">
                <w:rPr>
                  <w:rStyle w:val="Hyperlink"/>
                  <w:noProof/>
                  <w:lang w:val="en-US"/>
                </w:rPr>
                <w:t>9</w:t>
              </w:r>
              <w:r w:rsidR="006759B7">
                <w:rPr>
                  <w:rFonts w:asciiTheme="minorHAnsi" w:eastAsiaTheme="minorEastAsia" w:hAnsiTheme="minorHAnsi" w:cstheme="minorBidi"/>
                  <w:noProof/>
                  <w:sz w:val="22"/>
                  <w:szCs w:val="22"/>
                  <w:lang w:eastAsia="en-GB"/>
                </w:rPr>
                <w:tab/>
              </w:r>
              <w:r w:rsidR="006759B7" w:rsidRPr="002B4337">
                <w:rPr>
                  <w:rStyle w:val="Hyperlink"/>
                  <w:noProof/>
                  <w:lang w:val="en-US"/>
                </w:rPr>
                <w:t>Discussion</w:t>
              </w:r>
              <w:r w:rsidR="006759B7">
                <w:rPr>
                  <w:noProof/>
                  <w:webHidden/>
                </w:rPr>
                <w:tab/>
              </w:r>
              <w:r w:rsidR="006759B7">
                <w:rPr>
                  <w:noProof/>
                  <w:webHidden/>
                </w:rPr>
                <w:fldChar w:fldCharType="begin"/>
              </w:r>
              <w:r w:rsidR="006759B7">
                <w:rPr>
                  <w:noProof/>
                  <w:webHidden/>
                </w:rPr>
                <w:instrText xml:space="preserve"> PAGEREF _Toc403043218 \h </w:instrText>
              </w:r>
              <w:r w:rsidR="006759B7">
                <w:rPr>
                  <w:noProof/>
                  <w:webHidden/>
                </w:rPr>
              </w:r>
              <w:r w:rsidR="006759B7">
                <w:rPr>
                  <w:noProof/>
                  <w:webHidden/>
                </w:rPr>
                <w:fldChar w:fldCharType="separate"/>
              </w:r>
              <w:r w:rsidR="006759B7">
                <w:rPr>
                  <w:noProof/>
                  <w:webHidden/>
                </w:rPr>
                <w:t>15</w:t>
              </w:r>
              <w:r w:rsidR="006759B7">
                <w:rPr>
                  <w:noProof/>
                  <w:webHidden/>
                </w:rPr>
                <w:fldChar w:fldCharType="end"/>
              </w:r>
            </w:hyperlink>
          </w:p>
          <w:p w14:paraId="2DD10437" w14:textId="77777777" w:rsidR="006759B7" w:rsidRDefault="007A1EC1" w:rsidP="006759B7">
            <w:pPr>
              <w:pStyle w:val="TOC2"/>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19" w:history="1">
              <w:r w:rsidR="006759B7" w:rsidRPr="002B4337">
                <w:rPr>
                  <w:rStyle w:val="Hyperlink"/>
                  <w:noProof/>
                </w:rPr>
                <w:t>9.1</w:t>
              </w:r>
              <w:r w:rsidR="006759B7">
                <w:rPr>
                  <w:rFonts w:asciiTheme="minorHAnsi" w:eastAsiaTheme="minorEastAsia" w:hAnsiTheme="minorHAnsi" w:cstheme="minorBidi"/>
                  <w:noProof/>
                  <w:sz w:val="22"/>
                  <w:szCs w:val="22"/>
                  <w:lang w:eastAsia="en-GB"/>
                </w:rPr>
                <w:tab/>
              </w:r>
              <w:r w:rsidR="006759B7" w:rsidRPr="002B4337">
                <w:rPr>
                  <w:rStyle w:val="Hyperlink"/>
                  <w:noProof/>
                </w:rPr>
                <w:t>Call control signalling: examples of SIP SDP offers</w:t>
              </w:r>
              <w:r w:rsidR="006759B7">
                <w:rPr>
                  <w:noProof/>
                  <w:webHidden/>
                </w:rPr>
                <w:tab/>
              </w:r>
              <w:r w:rsidR="006759B7">
                <w:rPr>
                  <w:noProof/>
                  <w:webHidden/>
                </w:rPr>
                <w:fldChar w:fldCharType="begin"/>
              </w:r>
              <w:r w:rsidR="006759B7">
                <w:rPr>
                  <w:noProof/>
                  <w:webHidden/>
                </w:rPr>
                <w:instrText xml:space="preserve"> PAGEREF _Toc403043219 \h </w:instrText>
              </w:r>
              <w:r w:rsidR="006759B7">
                <w:rPr>
                  <w:noProof/>
                  <w:webHidden/>
                </w:rPr>
              </w:r>
              <w:r w:rsidR="006759B7">
                <w:rPr>
                  <w:noProof/>
                  <w:webHidden/>
                </w:rPr>
                <w:fldChar w:fldCharType="separate"/>
              </w:r>
              <w:r w:rsidR="006759B7">
                <w:rPr>
                  <w:noProof/>
                  <w:webHidden/>
                </w:rPr>
                <w:t>15</w:t>
              </w:r>
              <w:r w:rsidR="006759B7">
                <w:rPr>
                  <w:noProof/>
                  <w:webHidden/>
                </w:rPr>
                <w:fldChar w:fldCharType="end"/>
              </w:r>
            </w:hyperlink>
          </w:p>
          <w:p w14:paraId="469B6ADA" w14:textId="77777777" w:rsidR="006759B7" w:rsidRDefault="007A1EC1" w:rsidP="006759B7">
            <w:pPr>
              <w:pStyle w:val="TOC3"/>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20" w:history="1">
              <w:r w:rsidR="006759B7" w:rsidRPr="002B4337">
                <w:rPr>
                  <w:rStyle w:val="Hyperlink"/>
                  <w:noProof/>
                </w:rPr>
                <w:t>9.1.1</w:t>
              </w:r>
              <w:r w:rsidR="006759B7">
                <w:rPr>
                  <w:rFonts w:asciiTheme="minorHAnsi" w:eastAsiaTheme="minorEastAsia" w:hAnsiTheme="minorHAnsi" w:cstheme="minorBidi"/>
                  <w:noProof/>
                  <w:sz w:val="22"/>
                  <w:szCs w:val="22"/>
                  <w:lang w:eastAsia="en-GB"/>
                </w:rPr>
                <w:tab/>
              </w:r>
              <w:r w:rsidR="006759B7" w:rsidRPr="002B4337">
                <w:rPr>
                  <w:rStyle w:val="Hyperlink"/>
                  <w:noProof/>
                </w:rPr>
                <w:t>SIP SDP offer example 1: monomedia audio telephony</w:t>
              </w:r>
              <w:r w:rsidR="006759B7">
                <w:rPr>
                  <w:noProof/>
                  <w:webHidden/>
                </w:rPr>
                <w:tab/>
              </w:r>
              <w:r w:rsidR="006759B7">
                <w:rPr>
                  <w:noProof/>
                  <w:webHidden/>
                </w:rPr>
                <w:fldChar w:fldCharType="begin"/>
              </w:r>
              <w:r w:rsidR="006759B7">
                <w:rPr>
                  <w:noProof/>
                  <w:webHidden/>
                </w:rPr>
                <w:instrText xml:space="preserve"> PAGEREF _Toc403043220 \h </w:instrText>
              </w:r>
              <w:r w:rsidR="006759B7">
                <w:rPr>
                  <w:noProof/>
                  <w:webHidden/>
                </w:rPr>
              </w:r>
              <w:r w:rsidR="006759B7">
                <w:rPr>
                  <w:noProof/>
                  <w:webHidden/>
                </w:rPr>
                <w:fldChar w:fldCharType="separate"/>
              </w:r>
              <w:r w:rsidR="006759B7">
                <w:rPr>
                  <w:noProof/>
                  <w:webHidden/>
                </w:rPr>
                <w:t>15</w:t>
              </w:r>
              <w:r w:rsidR="006759B7">
                <w:rPr>
                  <w:noProof/>
                  <w:webHidden/>
                </w:rPr>
                <w:fldChar w:fldCharType="end"/>
              </w:r>
            </w:hyperlink>
          </w:p>
          <w:p w14:paraId="535F01DD" w14:textId="77777777" w:rsidR="006759B7" w:rsidRDefault="007A1EC1" w:rsidP="006759B7">
            <w:pPr>
              <w:pStyle w:val="TOC3"/>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21" w:history="1">
              <w:r w:rsidR="006759B7" w:rsidRPr="002B4337">
                <w:rPr>
                  <w:rStyle w:val="Hyperlink"/>
                  <w:noProof/>
                </w:rPr>
                <w:t>9.1.2</w:t>
              </w:r>
              <w:r w:rsidR="006759B7">
                <w:rPr>
                  <w:rFonts w:asciiTheme="minorHAnsi" w:eastAsiaTheme="minorEastAsia" w:hAnsiTheme="minorHAnsi" w:cstheme="minorBidi"/>
                  <w:noProof/>
                  <w:sz w:val="22"/>
                  <w:szCs w:val="22"/>
                  <w:lang w:eastAsia="en-GB"/>
                </w:rPr>
                <w:tab/>
              </w:r>
              <w:r w:rsidR="006759B7" w:rsidRPr="002B4337">
                <w:rPr>
                  <w:rStyle w:val="Hyperlink"/>
                  <w:noProof/>
                </w:rPr>
                <w:t>SIP SDP offer example 2: multimedia WebRTC call</w:t>
              </w:r>
              <w:r w:rsidR="006759B7">
                <w:rPr>
                  <w:noProof/>
                  <w:webHidden/>
                </w:rPr>
                <w:tab/>
              </w:r>
              <w:r w:rsidR="006759B7">
                <w:rPr>
                  <w:noProof/>
                  <w:webHidden/>
                </w:rPr>
                <w:fldChar w:fldCharType="begin"/>
              </w:r>
              <w:r w:rsidR="006759B7">
                <w:rPr>
                  <w:noProof/>
                  <w:webHidden/>
                </w:rPr>
                <w:instrText xml:space="preserve"> PAGEREF _Toc403043221 \h </w:instrText>
              </w:r>
              <w:r w:rsidR="006759B7">
                <w:rPr>
                  <w:noProof/>
                  <w:webHidden/>
                </w:rPr>
              </w:r>
              <w:r w:rsidR="006759B7">
                <w:rPr>
                  <w:noProof/>
                  <w:webHidden/>
                </w:rPr>
                <w:fldChar w:fldCharType="separate"/>
              </w:r>
              <w:r w:rsidR="006759B7">
                <w:rPr>
                  <w:noProof/>
                  <w:webHidden/>
                </w:rPr>
                <w:t>16</w:t>
              </w:r>
              <w:r w:rsidR="006759B7">
                <w:rPr>
                  <w:noProof/>
                  <w:webHidden/>
                </w:rPr>
                <w:fldChar w:fldCharType="end"/>
              </w:r>
            </w:hyperlink>
          </w:p>
          <w:p w14:paraId="7ED75EDD" w14:textId="77777777" w:rsidR="006759B7" w:rsidRDefault="007A1EC1" w:rsidP="006759B7">
            <w:pPr>
              <w:pStyle w:val="TOC2"/>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22" w:history="1">
              <w:r w:rsidR="006759B7" w:rsidRPr="002B4337">
                <w:rPr>
                  <w:rStyle w:val="Hyperlink"/>
                  <w:noProof/>
                </w:rPr>
                <w:t>9.2</w:t>
              </w:r>
              <w:r w:rsidR="006759B7">
                <w:rPr>
                  <w:rFonts w:asciiTheme="minorHAnsi" w:eastAsiaTheme="minorEastAsia" w:hAnsiTheme="minorHAnsi" w:cstheme="minorBidi"/>
                  <w:noProof/>
                  <w:sz w:val="22"/>
                  <w:szCs w:val="22"/>
                  <w:lang w:eastAsia="en-GB"/>
                </w:rPr>
                <w:tab/>
              </w:r>
              <w:r w:rsidR="006759B7" w:rsidRPr="002B4337">
                <w:rPr>
                  <w:rStyle w:val="Hyperlink"/>
                  <w:noProof/>
                </w:rPr>
                <w:t>Gateway control signalling: examples</w:t>
              </w:r>
              <w:r w:rsidR="006759B7">
                <w:rPr>
                  <w:noProof/>
                  <w:webHidden/>
                </w:rPr>
                <w:tab/>
              </w:r>
              <w:r w:rsidR="006759B7">
                <w:rPr>
                  <w:noProof/>
                  <w:webHidden/>
                </w:rPr>
                <w:fldChar w:fldCharType="begin"/>
              </w:r>
              <w:r w:rsidR="006759B7">
                <w:rPr>
                  <w:noProof/>
                  <w:webHidden/>
                </w:rPr>
                <w:instrText xml:space="preserve"> PAGEREF _Toc403043222 \h </w:instrText>
              </w:r>
              <w:r w:rsidR="006759B7">
                <w:rPr>
                  <w:noProof/>
                  <w:webHidden/>
                </w:rPr>
              </w:r>
              <w:r w:rsidR="006759B7">
                <w:rPr>
                  <w:noProof/>
                  <w:webHidden/>
                </w:rPr>
                <w:fldChar w:fldCharType="separate"/>
              </w:r>
              <w:r w:rsidR="006759B7">
                <w:rPr>
                  <w:noProof/>
                  <w:webHidden/>
                </w:rPr>
                <w:t>16</w:t>
              </w:r>
              <w:r w:rsidR="006759B7">
                <w:rPr>
                  <w:noProof/>
                  <w:webHidden/>
                </w:rPr>
                <w:fldChar w:fldCharType="end"/>
              </w:r>
            </w:hyperlink>
          </w:p>
          <w:p w14:paraId="275F2D7C" w14:textId="77777777" w:rsidR="006759B7" w:rsidRDefault="007A1EC1" w:rsidP="006759B7">
            <w:pPr>
              <w:pStyle w:val="TOC3"/>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23" w:history="1">
              <w:r w:rsidR="006759B7" w:rsidRPr="002B4337">
                <w:rPr>
                  <w:rStyle w:val="Hyperlink"/>
                  <w:noProof/>
                </w:rPr>
                <w:t>9.2.1</w:t>
              </w:r>
              <w:r w:rsidR="006759B7">
                <w:rPr>
                  <w:rFonts w:asciiTheme="minorHAnsi" w:eastAsiaTheme="minorEastAsia" w:hAnsiTheme="minorHAnsi" w:cstheme="minorBidi"/>
                  <w:noProof/>
                  <w:sz w:val="22"/>
                  <w:szCs w:val="22"/>
                  <w:lang w:eastAsia="en-GB"/>
                </w:rPr>
                <w:tab/>
              </w:r>
              <w:r w:rsidR="006759B7" w:rsidRPr="002B4337">
                <w:rPr>
                  <w:rStyle w:val="Hyperlink"/>
                  <w:noProof/>
                </w:rPr>
                <w:t>Example H.248 signalling in case of "application aware IWF"</w:t>
              </w:r>
              <w:r w:rsidR="006759B7">
                <w:rPr>
                  <w:noProof/>
                  <w:webHidden/>
                </w:rPr>
                <w:tab/>
              </w:r>
              <w:r w:rsidR="006759B7">
                <w:rPr>
                  <w:noProof/>
                  <w:webHidden/>
                </w:rPr>
                <w:fldChar w:fldCharType="begin"/>
              </w:r>
              <w:r w:rsidR="006759B7">
                <w:rPr>
                  <w:noProof/>
                  <w:webHidden/>
                </w:rPr>
                <w:instrText xml:space="preserve"> PAGEREF _Toc403043223 \h </w:instrText>
              </w:r>
              <w:r w:rsidR="006759B7">
                <w:rPr>
                  <w:noProof/>
                  <w:webHidden/>
                </w:rPr>
              </w:r>
              <w:r w:rsidR="006759B7">
                <w:rPr>
                  <w:noProof/>
                  <w:webHidden/>
                </w:rPr>
                <w:fldChar w:fldCharType="separate"/>
              </w:r>
              <w:r w:rsidR="006759B7">
                <w:rPr>
                  <w:noProof/>
                  <w:webHidden/>
                </w:rPr>
                <w:t>16</w:t>
              </w:r>
              <w:r w:rsidR="006759B7">
                <w:rPr>
                  <w:noProof/>
                  <w:webHidden/>
                </w:rPr>
                <w:fldChar w:fldCharType="end"/>
              </w:r>
            </w:hyperlink>
          </w:p>
          <w:p w14:paraId="0960C8CA" w14:textId="77777777" w:rsidR="006759B7" w:rsidRDefault="007A1EC1" w:rsidP="006759B7">
            <w:pPr>
              <w:pStyle w:val="TOC3"/>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24" w:history="1">
              <w:r w:rsidR="006759B7" w:rsidRPr="002B4337">
                <w:rPr>
                  <w:rStyle w:val="Hyperlink"/>
                  <w:noProof/>
                </w:rPr>
                <w:t>9.2.2</w:t>
              </w:r>
              <w:r w:rsidR="006759B7">
                <w:rPr>
                  <w:rFonts w:asciiTheme="minorHAnsi" w:eastAsiaTheme="minorEastAsia" w:hAnsiTheme="minorHAnsi" w:cstheme="minorBidi"/>
                  <w:noProof/>
                  <w:sz w:val="22"/>
                  <w:szCs w:val="22"/>
                  <w:lang w:eastAsia="en-GB"/>
                </w:rPr>
                <w:tab/>
              </w:r>
              <w:r w:rsidR="006759B7" w:rsidRPr="002B4337">
                <w:rPr>
                  <w:rStyle w:val="Hyperlink"/>
                  <w:noProof/>
                </w:rPr>
                <w:t>Example H.248 signalling in case of "application agnostic IWF"</w:t>
              </w:r>
              <w:r w:rsidR="006759B7">
                <w:rPr>
                  <w:noProof/>
                  <w:webHidden/>
                </w:rPr>
                <w:tab/>
              </w:r>
              <w:r w:rsidR="006759B7">
                <w:rPr>
                  <w:noProof/>
                  <w:webHidden/>
                </w:rPr>
                <w:fldChar w:fldCharType="begin"/>
              </w:r>
              <w:r w:rsidR="006759B7">
                <w:rPr>
                  <w:noProof/>
                  <w:webHidden/>
                </w:rPr>
                <w:instrText xml:space="preserve"> PAGEREF _Toc403043224 \h </w:instrText>
              </w:r>
              <w:r w:rsidR="006759B7">
                <w:rPr>
                  <w:noProof/>
                  <w:webHidden/>
                </w:rPr>
              </w:r>
              <w:r w:rsidR="006759B7">
                <w:rPr>
                  <w:noProof/>
                  <w:webHidden/>
                </w:rPr>
                <w:fldChar w:fldCharType="separate"/>
              </w:r>
              <w:r w:rsidR="006759B7">
                <w:rPr>
                  <w:noProof/>
                  <w:webHidden/>
                </w:rPr>
                <w:t>21</w:t>
              </w:r>
              <w:r w:rsidR="006759B7">
                <w:rPr>
                  <w:noProof/>
                  <w:webHidden/>
                </w:rPr>
                <w:fldChar w:fldCharType="end"/>
              </w:r>
            </w:hyperlink>
          </w:p>
          <w:p w14:paraId="61039F95" w14:textId="77777777" w:rsidR="006759B7" w:rsidRDefault="007A1EC1" w:rsidP="006759B7">
            <w:pPr>
              <w:pStyle w:val="TOC1"/>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25" w:history="1">
              <w:r w:rsidR="006759B7" w:rsidRPr="002B4337">
                <w:rPr>
                  <w:rStyle w:val="Hyperlink"/>
                  <w:noProof/>
                  <w:lang w:val="en-US"/>
                </w:rPr>
                <w:t>10</w:t>
              </w:r>
              <w:r w:rsidR="006759B7">
                <w:rPr>
                  <w:rFonts w:asciiTheme="minorHAnsi" w:eastAsiaTheme="minorEastAsia" w:hAnsiTheme="minorHAnsi" w:cstheme="minorBidi"/>
                  <w:noProof/>
                  <w:sz w:val="22"/>
                  <w:szCs w:val="22"/>
                  <w:lang w:eastAsia="en-GB"/>
                </w:rPr>
                <w:tab/>
              </w:r>
              <w:r w:rsidR="006759B7" w:rsidRPr="002B4337">
                <w:rPr>
                  <w:rStyle w:val="Hyperlink"/>
                  <w:noProof/>
                  <w:lang w:val="en-US"/>
                </w:rPr>
                <w:t>Profile guidelines</w:t>
              </w:r>
              <w:r w:rsidR="006759B7">
                <w:rPr>
                  <w:noProof/>
                  <w:webHidden/>
                </w:rPr>
                <w:tab/>
              </w:r>
              <w:r w:rsidR="006759B7">
                <w:rPr>
                  <w:noProof/>
                  <w:webHidden/>
                </w:rPr>
                <w:fldChar w:fldCharType="begin"/>
              </w:r>
              <w:r w:rsidR="006759B7">
                <w:rPr>
                  <w:noProof/>
                  <w:webHidden/>
                </w:rPr>
                <w:instrText xml:space="preserve"> PAGEREF _Toc403043225 \h </w:instrText>
              </w:r>
              <w:r w:rsidR="006759B7">
                <w:rPr>
                  <w:noProof/>
                  <w:webHidden/>
                </w:rPr>
              </w:r>
              <w:r w:rsidR="006759B7">
                <w:rPr>
                  <w:noProof/>
                  <w:webHidden/>
                </w:rPr>
                <w:fldChar w:fldCharType="separate"/>
              </w:r>
              <w:r w:rsidR="006759B7">
                <w:rPr>
                  <w:noProof/>
                  <w:webHidden/>
                </w:rPr>
                <w:t>24</w:t>
              </w:r>
              <w:r w:rsidR="006759B7">
                <w:rPr>
                  <w:noProof/>
                  <w:webHidden/>
                </w:rPr>
                <w:fldChar w:fldCharType="end"/>
              </w:r>
            </w:hyperlink>
          </w:p>
          <w:p w14:paraId="630E0BCA" w14:textId="77777777" w:rsidR="006759B7" w:rsidRDefault="007A1EC1" w:rsidP="006759B7">
            <w:pPr>
              <w:pStyle w:val="TOC1"/>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26" w:history="1">
              <w:r w:rsidR="006759B7" w:rsidRPr="002B4337">
                <w:rPr>
                  <w:rStyle w:val="Hyperlink"/>
                  <w:noProof/>
                  <w:lang w:val="en-US"/>
                </w:rPr>
                <w:t>Appendix I  Example H.248 profile: 3GPP Iq profile</w:t>
              </w:r>
              <w:r w:rsidR="006759B7">
                <w:rPr>
                  <w:noProof/>
                  <w:webHidden/>
                </w:rPr>
                <w:tab/>
              </w:r>
              <w:r w:rsidR="006759B7">
                <w:rPr>
                  <w:noProof/>
                  <w:webHidden/>
                </w:rPr>
                <w:fldChar w:fldCharType="begin"/>
              </w:r>
              <w:r w:rsidR="006759B7">
                <w:rPr>
                  <w:noProof/>
                  <w:webHidden/>
                </w:rPr>
                <w:instrText xml:space="preserve"> PAGEREF _Toc403043226 \h </w:instrText>
              </w:r>
              <w:r w:rsidR="006759B7">
                <w:rPr>
                  <w:noProof/>
                  <w:webHidden/>
                </w:rPr>
              </w:r>
              <w:r w:rsidR="006759B7">
                <w:rPr>
                  <w:noProof/>
                  <w:webHidden/>
                </w:rPr>
                <w:fldChar w:fldCharType="separate"/>
              </w:r>
              <w:r w:rsidR="006759B7">
                <w:rPr>
                  <w:noProof/>
                  <w:webHidden/>
                </w:rPr>
                <w:t>25</w:t>
              </w:r>
              <w:r w:rsidR="006759B7">
                <w:rPr>
                  <w:noProof/>
                  <w:webHidden/>
                </w:rPr>
                <w:fldChar w:fldCharType="end"/>
              </w:r>
            </w:hyperlink>
          </w:p>
          <w:p w14:paraId="2CE73D78" w14:textId="77777777" w:rsidR="006759B7" w:rsidRDefault="007A1EC1" w:rsidP="006759B7">
            <w:pPr>
              <w:pStyle w:val="TOC2"/>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27" w:history="1">
              <w:r w:rsidR="006759B7" w:rsidRPr="002B4337">
                <w:rPr>
                  <w:rStyle w:val="Hyperlink"/>
                  <w:noProof/>
                </w:rPr>
                <w:t>I.1</w:t>
              </w:r>
              <w:r w:rsidR="006759B7">
                <w:rPr>
                  <w:rFonts w:asciiTheme="minorHAnsi" w:eastAsiaTheme="minorEastAsia" w:hAnsiTheme="minorHAnsi" w:cstheme="minorBidi"/>
                  <w:noProof/>
                  <w:sz w:val="22"/>
                  <w:szCs w:val="22"/>
                  <w:lang w:eastAsia="en-GB"/>
                </w:rPr>
                <w:tab/>
              </w:r>
              <w:r w:rsidR="006759B7" w:rsidRPr="002B4337">
                <w:rPr>
                  <w:rStyle w:val="Hyperlink"/>
                  <w:noProof/>
                </w:rPr>
                <w:t>Summary of stage 2 requirements</w:t>
              </w:r>
              <w:r w:rsidR="006759B7">
                <w:rPr>
                  <w:noProof/>
                  <w:webHidden/>
                </w:rPr>
                <w:tab/>
              </w:r>
              <w:r w:rsidR="006759B7">
                <w:rPr>
                  <w:noProof/>
                  <w:webHidden/>
                </w:rPr>
                <w:fldChar w:fldCharType="begin"/>
              </w:r>
              <w:r w:rsidR="006759B7">
                <w:rPr>
                  <w:noProof/>
                  <w:webHidden/>
                </w:rPr>
                <w:instrText xml:space="preserve"> PAGEREF _Toc403043227 \h </w:instrText>
              </w:r>
              <w:r w:rsidR="006759B7">
                <w:rPr>
                  <w:noProof/>
                  <w:webHidden/>
                </w:rPr>
              </w:r>
              <w:r w:rsidR="006759B7">
                <w:rPr>
                  <w:noProof/>
                  <w:webHidden/>
                </w:rPr>
                <w:fldChar w:fldCharType="separate"/>
              </w:r>
              <w:r w:rsidR="006759B7">
                <w:rPr>
                  <w:noProof/>
                  <w:webHidden/>
                </w:rPr>
                <w:t>25</w:t>
              </w:r>
              <w:r w:rsidR="006759B7">
                <w:rPr>
                  <w:noProof/>
                  <w:webHidden/>
                </w:rPr>
                <w:fldChar w:fldCharType="end"/>
              </w:r>
            </w:hyperlink>
          </w:p>
          <w:p w14:paraId="3E2DEC73" w14:textId="77777777" w:rsidR="006759B7" w:rsidRDefault="007A1EC1" w:rsidP="006759B7">
            <w:pPr>
              <w:pStyle w:val="TOC1"/>
              <w:tabs>
                <w:tab w:val="clear" w:pos="8789"/>
                <w:tab w:val="left" w:leader="dot" w:pos="8364"/>
              </w:tabs>
              <w:ind w:right="1309"/>
              <w:rPr>
                <w:rFonts w:asciiTheme="minorHAnsi" w:eastAsiaTheme="minorEastAsia" w:hAnsiTheme="minorHAnsi" w:cstheme="minorBidi"/>
                <w:noProof/>
                <w:sz w:val="22"/>
                <w:szCs w:val="22"/>
                <w:lang w:eastAsia="en-GB"/>
              </w:rPr>
            </w:pPr>
            <w:hyperlink w:anchor="_Toc403043228" w:history="1">
              <w:r w:rsidR="006759B7" w:rsidRPr="002B4337">
                <w:rPr>
                  <w:rStyle w:val="Hyperlink"/>
                  <w:noProof/>
                  <w:lang w:val="en-US"/>
                </w:rPr>
                <w:t>Bibliography</w:t>
              </w:r>
              <w:r w:rsidR="006759B7">
                <w:rPr>
                  <w:noProof/>
                  <w:webHidden/>
                </w:rPr>
                <w:tab/>
              </w:r>
              <w:r w:rsidR="006759B7">
                <w:rPr>
                  <w:noProof/>
                  <w:webHidden/>
                </w:rPr>
                <w:fldChar w:fldCharType="begin"/>
              </w:r>
              <w:r w:rsidR="006759B7">
                <w:rPr>
                  <w:noProof/>
                  <w:webHidden/>
                </w:rPr>
                <w:instrText xml:space="preserve"> PAGEREF _Toc403043228 \h </w:instrText>
              </w:r>
              <w:r w:rsidR="006759B7">
                <w:rPr>
                  <w:noProof/>
                  <w:webHidden/>
                </w:rPr>
              </w:r>
              <w:r w:rsidR="006759B7">
                <w:rPr>
                  <w:noProof/>
                  <w:webHidden/>
                </w:rPr>
                <w:fldChar w:fldCharType="separate"/>
              </w:r>
              <w:r w:rsidR="006759B7">
                <w:rPr>
                  <w:noProof/>
                  <w:webHidden/>
                </w:rPr>
                <w:t>26</w:t>
              </w:r>
              <w:r w:rsidR="006759B7">
                <w:rPr>
                  <w:noProof/>
                  <w:webHidden/>
                </w:rPr>
                <w:fldChar w:fldCharType="end"/>
              </w:r>
            </w:hyperlink>
          </w:p>
          <w:p w14:paraId="02D4D90A" w14:textId="77777777" w:rsidR="002C15B8" w:rsidRPr="002C15B8" w:rsidRDefault="006759B7" w:rsidP="006759B7">
            <w:pPr>
              <w:tabs>
                <w:tab w:val="clear" w:pos="794"/>
                <w:tab w:val="clear" w:pos="1191"/>
                <w:tab w:val="clear" w:pos="1588"/>
                <w:tab w:val="clear" w:pos="1985"/>
                <w:tab w:val="left" w:leader="dot" w:pos="8364"/>
                <w:tab w:val="right" w:leader="dot" w:pos="9639"/>
              </w:tabs>
              <w:overflowPunct/>
              <w:autoSpaceDE/>
              <w:autoSpaceDN/>
              <w:adjustRightInd/>
              <w:ind w:right="1309"/>
              <w:textAlignment w:val="auto"/>
              <w:rPr>
                <w:szCs w:val="24"/>
                <w:lang w:eastAsia="ja-JP"/>
              </w:rPr>
            </w:pPr>
            <w:r>
              <w:rPr>
                <w:rFonts w:eastAsia="Batang"/>
                <w:noProof/>
              </w:rPr>
              <w:fldChar w:fldCharType="end"/>
            </w:r>
          </w:p>
        </w:tc>
      </w:tr>
    </w:tbl>
    <w:p w14:paraId="4DCBBB1B"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1BD5DEC4" w14:textId="77777777" w:rsidR="002C15B8" w:rsidRPr="002C15B8"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2C15B8">
        <w:rPr>
          <w:rFonts w:eastAsia="SimSun"/>
          <w:b/>
          <w:bCs/>
          <w:szCs w:val="24"/>
          <w:lang w:eastAsia="ja-JP"/>
        </w:rPr>
        <w:t>List of Tables</w:t>
      </w:r>
    </w:p>
    <w:tbl>
      <w:tblPr>
        <w:tblW w:w="9889" w:type="dxa"/>
        <w:tblLayout w:type="fixed"/>
        <w:tblLook w:val="04A0" w:firstRow="1" w:lastRow="0" w:firstColumn="1" w:lastColumn="0" w:noHBand="0" w:noVBand="1"/>
      </w:tblPr>
      <w:tblGrid>
        <w:gridCol w:w="9889"/>
      </w:tblGrid>
      <w:tr w:rsidR="002C15B8" w:rsidRPr="002C15B8" w14:paraId="1BB2E874" w14:textId="77777777" w:rsidTr="005A088C">
        <w:trPr>
          <w:tblHeader/>
        </w:trPr>
        <w:tc>
          <w:tcPr>
            <w:tcW w:w="9889" w:type="dxa"/>
          </w:tcPr>
          <w:p w14:paraId="76CFC484" w14:textId="77777777" w:rsidR="002C15B8" w:rsidRPr="002C15B8" w:rsidRDefault="002C15B8" w:rsidP="002C15B8">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15B8">
              <w:rPr>
                <w:rFonts w:eastAsia="SimSun"/>
                <w:b/>
                <w:szCs w:val="24"/>
                <w:lang w:eastAsia="ja-JP"/>
              </w:rPr>
              <w:tab/>
              <w:t>Page</w:t>
            </w:r>
          </w:p>
        </w:tc>
      </w:tr>
      <w:tr w:rsidR="002C15B8" w:rsidRPr="002C15B8" w14:paraId="6E3D8621" w14:textId="77777777" w:rsidTr="005A088C">
        <w:tc>
          <w:tcPr>
            <w:tcW w:w="9889" w:type="dxa"/>
          </w:tcPr>
          <w:p w14:paraId="398C5E37" w14:textId="77777777" w:rsidR="00441E8B" w:rsidRDefault="008333B6">
            <w:pPr>
              <w:pStyle w:val="TableofFigures"/>
              <w:rPr>
                <w:rFonts w:asciiTheme="minorHAnsi" w:eastAsiaTheme="minorEastAsia" w:hAnsiTheme="minorHAnsi" w:cstheme="minorBidi"/>
                <w:noProof/>
                <w:sz w:val="22"/>
                <w:szCs w:val="22"/>
                <w:lang w:eastAsia="en-GB"/>
              </w:rPr>
            </w:pPr>
            <w:r w:rsidRPr="002C15B8">
              <w:rPr>
                <w:szCs w:val="20"/>
                <w:lang w:eastAsia="en-US"/>
              </w:rPr>
              <w:fldChar w:fldCharType="begin"/>
            </w:r>
            <w:r w:rsidR="002C15B8" w:rsidRPr="002C15B8">
              <w:instrText xml:space="preserve"> TOC \h \z \t "Table_No &amp; title" \c </w:instrText>
            </w:r>
            <w:r w:rsidRPr="002C15B8">
              <w:rPr>
                <w:szCs w:val="20"/>
                <w:lang w:eastAsia="en-US"/>
              </w:rPr>
              <w:fldChar w:fldCharType="separate"/>
            </w:r>
            <w:hyperlink w:anchor="_Toc402950467" w:history="1">
              <w:r w:rsidR="00441E8B" w:rsidRPr="00AE08D9">
                <w:rPr>
                  <w:rStyle w:val="Hyperlink"/>
                  <w:noProof/>
                </w:rPr>
                <w:t>Table 9.1.1 – Example command encoding – (SIP) SDP Offer example 1</w:t>
              </w:r>
              <w:r w:rsidR="00441E8B">
                <w:rPr>
                  <w:noProof/>
                  <w:webHidden/>
                </w:rPr>
                <w:tab/>
              </w:r>
              <w:r>
                <w:rPr>
                  <w:noProof/>
                  <w:webHidden/>
                </w:rPr>
                <w:fldChar w:fldCharType="begin"/>
              </w:r>
              <w:r w:rsidR="00441E8B">
                <w:rPr>
                  <w:noProof/>
                  <w:webHidden/>
                </w:rPr>
                <w:instrText xml:space="preserve"> PAGEREF _Toc402950467 \h </w:instrText>
              </w:r>
              <w:r>
                <w:rPr>
                  <w:noProof/>
                  <w:webHidden/>
                </w:rPr>
              </w:r>
              <w:r>
                <w:rPr>
                  <w:noProof/>
                  <w:webHidden/>
                </w:rPr>
                <w:fldChar w:fldCharType="separate"/>
              </w:r>
              <w:r w:rsidR="00441E8B">
                <w:rPr>
                  <w:noProof/>
                  <w:webHidden/>
                </w:rPr>
                <w:t>17</w:t>
              </w:r>
              <w:r>
                <w:rPr>
                  <w:noProof/>
                  <w:webHidden/>
                </w:rPr>
                <w:fldChar w:fldCharType="end"/>
              </w:r>
            </w:hyperlink>
          </w:p>
          <w:p w14:paraId="59074709"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68" w:history="1">
              <w:r w:rsidR="00441E8B" w:rsidRPr="00AE08D9">
                <w:rPr>
                  <w:rStyle w:val="Hyperlink"/>
                  <w:noProof/>
                </w:rPr>
                <w:t>Table 9.1.2 – Example command encoding – (SIP) SDP Offer example 2</w:t>
              </w:r>
              <w:r w:rsidR="00441E8B">
                <w:rPr>
                  <w:noProof/>
                  <w:webHidden/>
                </w:rPr>
                <w:tab/>
              </w:r>
              <w:r w:rsidR="008333B6">
                <w:rPr>
                  <w:noProof/>
                  <w:webHidden/>
                </w:rPr>
                <w:fldChar w:fldCharType="begin"/>
              </w:r>
              <w:r w:rsidR="00441E8B">
                <w:rPr>
                  <w:noProof/>
                  <w:webHidden/>
                </w:rPr>
                <w:instrText xml:space="preserve"> PAGEREF _Toc402950468 \h </w:instrText>
              </w:r>
              <w:r w:rsidR="008333B6">
                <w:rPr>
                  <w:noProof/>
                  <w:webHidden/>
                </w:rPr>
              </w:r>
              <w:r w:rsidR="008333B6">
                <w:rPr>
                  <w:noProof/>
                  <w:webHidden/>
                </w:rPr>
                <w:fldChar w:fldCharType="separate"/>
              </w:r>
              <w:r w:rsidR="00441E8B">
                <w:rPr>
                  <w:noProof/>
                  <w:webHidden/>
                </w:rPr>
                <w:t>18</w:t>
              </w:r>
              <w:r w:rsidR="008333B6">
                <w:rPr>
                  <w:noProof/>
                  <w:webHidden/>
                </w:rPr>
                <w:fldChar w:fldCharType="end"/>
              </w:r>
            </w:hyperlink>
          </w:p>
          <w:p w14:paraId="073D030F"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69" w:history="1">
              <w:r w:rsidR="00441E8B" w:rsidRPr="00AE08D9">
                <w:rPr>
                  <w:rStyle w:val="Hyperlink"/>
                  <w:noProof/>
                </w:rPr>
                <w:t>Table 9.2.1.1/1 – Example command encoding – Step 1 – MGC request</w:t>
              </w:r>
              <w:r w:rsidR="00441E8B">
                <w:rPr>
                  <w:noProof/>
                  <w:webHidden/>
                </w:rPr>
                <w:tab/>
              </w:r>
              <w:r w:rsidR="008333B6">
                <w:rPr>
                  <w:noProof/>
                  <w:webHidden/>
                </w:rPr>
                <w:fldChar w:fldCharType="begin"/>
              </w:r>
              <w:r w:rsidR="00441E8B">
                <w:rPr>
                  <w:noProof/>
                  <w:webHidden/>
                </w:rPr>
                <w:instrText xml:space="preserve"> PAGEREF _Toc402950469 \h </w:instrText>
              </w:r>
              <w:r w:rsidR="008333B6">
                <w:rPr>
                  <w:noProof/>
                  <w:webHidden/>
                </w:rPr>
              </w:r>
              <w:r w:rsidR="008333B6">
                <w:rPr>
                  <w:noProof/>
                  <w:webHidden/>
                </w:rPr>
                <w:fldChar w:fldCharType="separate"/>
              </w:r>
              <w:r w:rsidR="00441E8B">
                <w:rPr>
                  <w:noProof/>
                  <w:webHidden/>
                </w:rPr>
                <w:t>19</w:t>
              </w:r>
              <w:r w:rsidR="008333B6">
                <w:rPr>
                  <w:noProof/>
                  <w:webHidden/>
                </w:rPr>
                <w:fldChar w:fldCharType="end"/>
              </w:r>
            </w:hyperlink>
          </w:p>
          <w:p w14:paraId="4AAB014F"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70" w:history="1">
              <w:r w:rsidR="00441E8B" w:rsidRPr="00AE08D9">
                <w:rPr>
                  <w:rStyle w:val="Hyperlink"/>
                  <w:noProof/>
                </w:rPr>
                <w:t>Table 9.2.1.1/2 – Example command encoding – Step 2 – MG reply</w:t>
              </w:r>
              <w:r w:rsidR="00441E8B">
                <w:rPr>
                  <w:noProof/>
                  <w:webHidden/>
                </w:rPr>
                <w:tab/>
              </w:r>
              <w:r w:rsidR="008333B6">
                <w:rPr>
                  <w:noProof/>
                  <w:webHidden/>
                </w:rPr>
                <w:fldChar w:fldCharType="begin"/>
              </w:r>
              <w:r w:rsidR="00441E8B">
                <w:rPr>
                  <w:noProof/>
                  <w:webHidden/>
                </w:rPr>
                <w:instrText xml:space="preserve"> PAGEREF _Toc402950470 \h </w:instrText>
              </w:r>
              <w:r w:rsidR="008333B6">
                <w:rPr>
                  <w:noProof/>
                  <w:webHidden/>
                </w:rPr>
              </w:r>
              <w:r w:rsidR="008333B6">
                <w:rPr>
                  <w:noProof/>
                  <w:webHidden/>
                </w:rPr>
                <w:fldChar w:fldCharType="separate"/>
              </w:r>
              <w:r w:rsidR="00441E8B">
                <w:rPr>
                  <w:noProof/>
                  <w:webHidden/>
                </w:rPr>
                <w:t>20</w:t>
              </w:r>
              <w:r w:rsidR="008333B6">
                <w:rPr>
                  <w:noProof/>
                  <w:webHidden/>
                </w:rPr>
                <w:fldChar w:fldCharType="end"/>
              </w:r>
            </w:hyperlink>
          </w:p>
          <w:p w14:paraId="1D5E09A5"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71" w:history="1">
              <w:r w:rsidR="00441E8B" w:rsidRPr="00AE08D9">
                <w:rPr>
                  <w:rStyle w:val="Hyperlink"/>
                  <w:noProof/>
                </w:rPr>
                <w:t>Table 9.2.1.1/3 – Example command encoding – Step 3 – MGC request</w:t>
              </w:r>
              <w:r w:rsidR="00441E8B">
                <w:rPr>
                  <w:noProof/>
                  <w:webHidden/>
                </w:rPr>
                <w:tab/>
              </w:r>
              <w:r w:rsidR="008333B6">
                <w:rPr>
                  <w:noProof/>
                  <w:webHidden/>
                </w:rPr>
                <w:fldChar w:fldCharType="begin"/>
              </w:r>
              <w:r w:rsidR="00441E8B">
                <w:rPr>
                  <w:noProof/>
                  <w:webHidden/>
                </w:rPr>
                <w:instrText xml:space="preserve"> PAGEREF _Toc402950471 \h </w:instrText>
              </w:r>
              <w:r w:rsidR="008333B6">
                <w:rPr>
                  <w:noProof/>
                  <w:webHidden/>
                </w:rPr>
              </w:r>
              <w:r w:rsidR="008333B6">
                <w:rPr>
                  <w:noProof/>
                  <w:webHidden/>
                </w:rPr>
                <w:fldChar w:fldCharType="separate"/>
              </w:r>
              <w:r w:rsidR="00441E8B">
                <w:rPr>
                  <w:noProof/>
                  <w:webHidden/>
                </w:rPr>
                <w:t>21</w:t>
              </w:r>
              <w:r w:rsidR="008333B6">
                <w:rPr>
                  <w:noProof/>
                  <w:webHidden/>
                </w:rPr>
                <w:fldChar w:fldCharType="end"/>
              </w:r>
            </w:hyperlink>
          </w:p>
          <w:p w14:paraId="3BA4BF88"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72" w:history="1">
              <w:r w:rsidR="00441E8B" w:rsidRPr="00AE08D9">
                <w:rPr>
                  <w:rStyle w:val="Hyperlink"/>
                  <w:noProof/>
                </w:rPr>
                <w:t>Table 9.2.1.1/4 – Example command encoding – Step 4 – MG reply</w:t>
              </w:r>
              <w:r w:rsidR="00441E8B">
                <w:rPr>
                  <w:noProof/>
                  <w:webHidden/>
                </w:rPr>
                <w:tab/>
              </w:r>
              <w:r w:rsidR="008333B6">
                <w:rPr>
                  <w:noProof/>
                  <w:webHidden/>
                </w:rPr>
                <w:fldChar w:fldCharType="begin"/>
              </w:r>
              <w:r w:rsidR="00441E8B">
                <w:rPr>
                  <w:noProof/>
                  <w:webHidden/>
                </w:rPr>
                <w:instrText xml:space="preserve"> PAGEREF _Toc402950472 \h </w:instrText>
              </w:r>
              <w:r w:rsidR="008333B6">
                <w:rPr>
                  <w:noProof/>
                  <w:webHidden/>
                </w:rPr>
              </w:r>
              <w:r w:rsidR="008333B6">
                <w:rPr>
                  <w:noProof/>
                  <w:webHidden/>
                </w:rPr>
                <w:fldChar w:fldCharType="separate"/>
              </w:r>
              <w:r w:rsidR="00441E8B">
                <w:rPr>
                  <w:noProof/>
                  <w:webHidden/>
                </w:rPr>
                <w:t>21</w:t>
              </w:r>
              <w:r w:rsidR="008333B6">
                <w:rPr>
                  <w:noProof/>
                  <w:webHidden/>
                </w:rPr>
                <w:fldChar w:fldCharType="end"/>
              </w:r>
            </w:hyperlink>
          </w:p>
          <w:p w14:paraId="3A548DE9"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73" w:history="1">
              <w:r w:rsidR="00441E8B" w:rsidRPr="00AE08D9">
                <w:rPr>
                  <w:rStyle w:val="Hyperlink"/>
                  <w:noProof/>
                </w:rPr>
                <w:t>Table 9.2.1.2/1 – Example command encoding – Step 1 – MGC request</w:t>
              </w:r>
              <w:r w:rsidR="00441E8B">
                <w:rPr>
                  <w:noProof/>
                  <w:webHidden/>
                </w:rPr>
                <w:tab/>
              </w:r>
              <w:r w:rsidR="008333B6">
                <w:rPr>
                  <w:noProof/>
                  <w:webHidden/>
                </w:rPr>
                <w:fldChar w:fldCharType="begin"/>
              </w:r>
              <w:r w:rsidR="00441E8B">
                <w:rPr>
                  <w:noProof/>
                  <w:webHidden/>
                </w:rPr>
                <w:instrText xml:space="preserve"> PAGEREF _Toc402950473 \h </w:instrText>
              </w:r>
              <w:r w:rsidR="008333B6">
                <w:rPr>
                  <w:noProof/>
                  <w:webHidden/>
                </w:rPr>
              </w:r>
              <w:r w:rsidR="008333B6">
                <w:rPr>
                  <w:noProof/>
                  <w:webHidden/>
                </w:rPr>
                <w:fldChar w:fldCharType="separate"/>
              </w:r>
              <w:r w:rsidR="00441E8B">
                <w:rPr>
                  <w:noProof/>
                  <w:webHidden/>
                </w:rPr>
                <w:t>21</w:t>
              </w:r>
              <w:r w:rsidR="008333B6">
                <w:rPr>
                  <w:noProof/>
                  <w:webHidden/>
                </w:rPr>
                <w:fldChar w:fldCharType="end"/>
              </w:r>
            </w:hyperlink>
          </w:p>
          <w:p w14:paraId="58D504C0"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74" w:history="1">
              <w:r w:rsidR="00441E8B" w:rsidRPr="00AE08D9">
                <w:rPr>
                  <w:rStyle w:val="Hyperlink"/>
                  <w:noProof/>
                </w:rPr>
                <w:t>Table 9.2.1.2/2 – Example command encoding – Step 2 – MG reply</w:t>
              </w:r>
              <w:r w:rsidR="00441E8B">
                <w:rPr>
                  <w:noProof/>
                  <w:webHidden/>
                </w:rPr>
                <w:tab/>
              </w:r>
              <w:r w:rsidR="008333B6">
                <w:rPr>
                  <w:noProof/>
                  <w:webHidden/>
                </w:rPr>
                <w:fldChar w:fldCharType="begin"/>
              </w:r>
              <w:r w:rsidR="00441E8B">
                <w:rPr>
                  <w:noProof/>
                  <w:webHidden/>
                </w:rPr>
                <w:instrText xml:space="preserve"> PAGEREF _Toc402950474 \h </w:instrText>
              </w:r>
              <w:r w:rsidR="008333B6">
                <w:rPr>
                  <w:noProof/>
                  <w:webHidden/>
                </w:rPr>
              </w:r>
              <w:r w:rsidR="008333B6">
                <w:rPr>
                  <w:noProof/>
                  <w:webHidden/>
                </w:rPr>
                <w:fldChar w:fldCharType="separate"/>
              </w:r>
              <w:r w:rsidR="00441E8B">
                <w:rPr>
                  <w:noProof/>
                  <w:webHidden/>
                </w:rPr>
                <w:t>21</w:t>
              </w:r>
              <w:r w:rsidR="008333B6">
                <w:rPr>
                  <w:noProof/>
                  <w:webHidden/>
                </w:rPr>
                <w:fldChar w:fldCharType="end"/>
              </w:r>
            </w:hyperlink>
          </w:p>
          <w:p w14:paraId="7F24232C"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75" w:history="1">
              <w:r w:rsidR="00441E8B" w:rsidRPr="00AE08D9">
                <w:rPr>
                  <w:rStyle w:val="Hyperlink"/>
                  <w:noProof/>
                </w:rPr>
                <w:t>Table 9.2.1.2/3 – Example command encoding – Step 3 – MGC request</w:t>
              </w:r>
              <w:r w:rsidR="00441E8B">
                <w:rPr>
                  <w:noProof/>
                  <w:webHidden/>
                </w:rPr>
                <w:tab/>
              </w:r>
              <w:r w:rsidR="008333B6">
                <w:rPr>
                  <w:noProof/>
                  <w:webHidden/>
                </w:rPr>
                <w:fldChar w:fldCharType="begin"/>
              </w:r>
              <w:r w:rsidR="00441E8B">
                <w:rPr>
                  <w:noProof/>
                  <w:webHidden/>
                </w:rPr>
                <w:instrText xml:space="preserve"> PAGEREF _Toc402950475 \h </w:instrText>
              </w:r>
              <w:r w:rsidR="008333B6">
                <w:rPr>
                  <w:noProof/>
                  <w:webHidden/>
                </w:rPr>
              </w:r>
              <w:r w:rsidR="008333B6">
                <w:rPr>
                  <w:noProof/>
                  <w:webHidden/>
                </w:rPr>
                <w:fldChar w:fldCharType="separate"/>
              </w:r>
              <w:r w:rsidR="00441E8B">
                <w:rPr>
                  <w:noProof/>
                  <w:webHidden/>
                </w:rPr>
                <w:t>21</w:t>
              </w:r>
              <w:r w:rsidR="008333B6">
                <w:rPr>
                  <w:noProof/>
                  <w:webHidden/>
                </w:rPr>
                <w:fldChar w:fldCharType="end"/>
              </w:r>
            </w:hyperlink>
          </w:p>
          <w:p w14:paraId="28663EA1"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76" w:history="1">
              <w:r w:rsidR="00441E8B" w:rsidRPr="00AE08D9">
                <w:rPr>
                  <w:rStyle w:val="Hyperlink"/>
                  <w:noProof/>
                </w:rPr>
                <w:t>Table 9.2.1.2/4 – Example command encoding – Step 4 – MG reply</w:t>
              </w:r>
              <w:r w:rsidR="00441E8B">
                <w:rPr>
                  <w:noProof/>
                  <w:webHidden/>
                </w:rPr>
                <w:tab/>
              </w:r>
              <w:r w:rsidR="008333B6">
                <w:rPr>
                  <w:noProof/>
                  <w:webHidden/>
                </w:rPr>
                <w:fldChar w:fldCharType="begin"/>
              </w:r>
              <w:r w:rsidR="00441E8B">
                <w:rPr>
                  <w:noProof/>
                  <w:webHidden/>
                </w:rPr>
                <w:instrText xml:space="preserve"> PAGEREF _Toc402950476 \h </w:instrText>
              </w:r>
              <w:r w:rsidR="008333B6">
                <w:rPr>
                  <w:noProof/>
                  <w:webHidden/>
                </w:rPr>
              </w:r>
              <w:r w:rsidR="008333B6">
                <w:rPr>
                  <w:noProof/>
                  <w:webHidden/>
                </w:rPr>
                <w:fldChar w:fldCharType="separate"/>
              </w:r>
              <w:r w:rsidR="00441E8B">
                <w:rPr>
                  <w:noProof/>
                  <w:webHidden/>
                </w:rPr>
                <w:t>21</w:t>
              </w:r>
              <w:r w:rsidR="008333B6">
                <w:rPr>
                  <w:noProof/>
                  <w:webHidden/>
                </w:rPr>
                <w:fldChar w:fldCharType="end"/>
              </w:r>
            </w:hyperlink>
          </w:p>
          <w:p w14:paraId="757D72D6"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77" w:history="1">
              <w:r w:rsidR="00441E8B" w:rsidRPr="00AE08D9">
                <w:rPr>
                  <w:rStyle w:val="Hyperlink"/>
                  <w:noProof/>
                </w:rPr>
                <w:t>Table 9.2.1.3/1 – Example command encoding – Step 1 – MGC request</w:t>
              </w:r>
              <w:r w:rsidR="00441E8B">
                <w:rPr>
                  <w:noProof/>
                  <w:webHidden/>
                </w:rPr>
                <w:tab/>
              </w:r>
              <w:r w:rsidR="008333B6">
                <w:rPr>
                  <w:noProof/>
                  <w:webHidden/>
                </w:rPr>
                <w:fldChar w:fldCharType="begin"/>
              </w:r>
              <w:r w:rsidR="00441E8B">
                <w:rPr>
                  <w:noProof/>
                  <w:webHidden/>
                </w:rPr>
                <w:instrText xml:space="preserve"> PAGEREF _Toc402950477 \h </w:instrText>
              </w:r>
              <w:r w:rsidR="008333B6">
                <w:rPr>
                  <w:noProof/>
                  <w:webHidden/>
                </w:rPr>
              </w:r>
              <w:r w:rsidR="008333B6">
                <w:rPr>
                  <w:noProof/>
                  <w:webHidden/>
                </w:rPr>
                <w:fldChar w:fldCharType="separate"/>
              </w:r>
              <w:r w:rsidR="00441E8B">
                <w:rPr>
                  <w:noProof/>
                  <w:webHidden/>
                </w:rPr>
                <w:t>22</w:t>
              </w:r>
              <w:r w:rsidR="008333B6">
                <w:rPr>
                  <w:noProof/>
                  <w:webHidden/>
                </w:rPr>
                <w:fldChar w:fldCharType="end"/>
              </w:r>
            </w:hyperlink>
          </w:p>
          <w:p w14:paraId="68AB7F77"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78" w:history="1">
              <w:r w:rsidR="00441E8B" w:rsidRPr="00AE08D9">
                <w:rPr>
                  <w:rStyle w:val="Hyperlink"/>
                  <w:noProof/>
                </w:rPr>
                <w:t>Table 9.2.1.3/2 – Example command encoding – Step 2 – MG reply</w:t>
              </w:r>
              <w:r w:rsidR="00441E8B">
                <w:rPr>
                  <w:noProof/>
                  <w:webHidden/>
                </w:rPr>
                <w:tab/>
              </w:r>
              <w:r w:rsidR="008333B6">
                <w:rPr>
                  <w:noProof/>
                  <w:webHidden/>
                </w:rPr>
                <w:fldChar w:fldCharType="begin"/>
              </w:r>
              <w:r w:rsidR="00441E8B">
                <w:rPr>
                  <w:noProof/>
                  <w:webHidden/>
                </w:rPr>
                <w:instrText xml:space="preserve"> PAGEREF _Toc402950478 \h </w:instrText>
              </w:r>
              <w:r w:rsidR="008333B6">
                <w:rPr>
                  <w:noProof/>
                  <w:webHidden/>
                </w:rPr>
              </w:r>
              <w:r w:rsidR="008333B6">
                <w:rPr>
                  <w:noProof/>
                  <w:webHidden/>
                </w:rPr>
                <w:fldChar w:fldCharType="separate"/>
              </w:r>
              <w:r w:rsidR="00441E8B">
                <w:rPr>
                  <w:noProof/>
                  <w:webHidden/>
                </w:rPr>
                <w:t>22</w:t>
              </w:r>
              <w:r w:rsidR="008333B6">
                <w:rPr>
                  <w:noProof/>
                  <w:webHidden/>
                </w:rPr>
                <w:fldChar w:fldCharType="end"/>
              </w:r>
            </w:hyperlink>
          </w:p>
          <w:p w14:paraId="1645DEA9"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79" w:history="1">
              <w:r w:rsidR="00441E8B" w:rsidRPr="00AE08D9">
                <w:rPr>
                  <w:rStyle w:val="Hyperlink"/>
                  <w:noProof/>
                </w:rPr>
                <w:t>Table 9.2.1.3/3 – Example command encoding – Step 3 – MGC request</w:t>
              </w:r>
              <w:r w:rsidR="00441E8B">
                <w:rPr>
                  <w:noProof/>
                  <w:webHidden/>
                </w:rPr>
                <w:tab/>
              </w:r>
              <w:r w:rsidR="008333B6">
                <w:rPr>
                  <w:noProof/>
                  <w:webHidden/>
                </w:rPr>
                <w:fldChar w:fldCharType="begin"/>
              </w:r>
              <w:r w:rsidR="00441E8B">
                <w:rPr>
                  <w:noProof/>
                  <w:webHidden/>
                </w:rPr>
                <w:instrText xml:space="preserve"> PAGEREF _Toc402950479 \h </w:instrText>
              </w:r>
              <w:r w:rsidR="008333B6">
                <w:rPr>
                  <w:noProof/>
                  <w:webHidden/>
                </w:rPr>
              </w:r>
              <w:r w:rsidR="008333B6">
                <w:rPr>
                  <w:noProof/>
                  <w:webHidden/>
                </w:rPr>
                <w:fldChar w:fldCharType="separate"/>
              </w:r>
              <w:r w:rsidR="00441E8B">
                <w:rPr>
                  <w:noProof/>
                  <w:webHidden/>
                </w:rPr>
                <w:t>22</w:t>
              </w:r>
              <w:r w:rsidR="008333B6">
                <w:rPr>
                  <w:noProof/>
                  <w:webHidden/>
                </w:rPr>
                <w:fldChar w:fldCharType="end"/>
              </w:r>
            </w:hyperlink>
          </w:p>
          <w:p w14:paraId="117BB87D"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80" w:history="1">
              <w:r w:rsidR="00441E8B" w:rsidRPr="00AE08D9">
                <w:rPr>
                  <w:rStyle w:val="Hyperlink"/>
                  <w:noProof/>
                </w:rPr>
                <w:t>Table 9.2.1.3/4 – Example command encoding – Step 4 – MG reply</w:t>
              </w:r>
              <w:r w:rsidR="00441E8B">
                <w:rPr>
                  <w:noProof/>
                  <w:webHidden/>
                </w:rPr>
                <w:tab/>
              </w:r>
              <w:r w:rsidR="008333B6">
                <w:rPr>
                  <w:noProof/>
                  <w:webHidden/>
                </w:rPr>
                <w:fldChar w:fldCharType="begin"/>
              </w:r>
              <w:r w:rsidR="00441E8B">
                <w:rPr>
                  <w:noProof/>
                  <w:webHidden/>
                </w:rPr>
                <w:instrText xml:space="preserve"> PAGEREF _Toc402950480 \h </w:instrText>
              </w:r>
              <w:r w:rsidR="008333B6">
                <w:rPr>
                  <w:noProof/>
                  <w:webHidden/>
                </w:rPr>
              </w:r>
              <w:r w:rsidR="008333B6">
                <w:rPr>
                  <w:noProof/>
                  <w:webHidden/>
                </w:rPr>
                <w:fldChar w:fldCharType="separate"/>
              </w:r>
              <w:r w:rsidR="00441E8B">
                <w:rPr>
                  <w:noProof/>
                  <w:webHidden/>
                </w:rPr>
                <w:t>22</w:t>
              </w:r>
              <w:r w:rsidR="008333B6">
                <w:rPr>
                  <w:noProof/>
                  <w:webHidden/>
                </w:rPr>
                <w:fldChar w:fldCharType="end"/>
              </w:r>
            </w:hyperlink>
          </w:p>
          <w:p w14:paraId="526144A3"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81" w:history="1">
              <w:r w:rsidR="00441E8B" w:rsidRPr="00AE08D9">
                <w:rPr>
                  <w:rStyle w:val="Hyperlink"/>
                  <w:noProof/>
                </w:rPr>
                <w:t>Table 9.2.1.4/1 – Example command encoding – Step 1 – MGC request</w:t>
              </w:r>
              <w:r w:rsidR="00441E8B">
                <w:rPr>
                  <w:noProof/>
                  <w:webHidden/>
                </w:rPr>
                <w:tab/>
              </w:r>
              <w:r w:rsidR="008333B6">
                <w:rPr>
                  <w:noProof/>
                  <w:webHidden/>
                </w:rPr>
                <w:fldChar w:fldCharType="begin"/>
              </w:r>
              <w:r w:rsidR="00441E8B">
                <w:rPr>
                  <w:noProof/>
                  <w:webHidden/>
                </w:rPr>
                <w:instrText xml:space="preserve"> PAGEREF _Toc402950481 \h </w:instrText>
              </w:r>
              <w:r w:rsidR="008333B6">
                <w:rPr>
                  <w:noProof/>
                  <w:webHidden/>
                </w:rPr>
              </w:r>
              <w:r w:rsidR="008333B6">
                <w:rPr>
                  <w:noProof/>
                  <w:webHidden/>
                </w:rPr>
                <w:fldChar w:fldCharType="separate"/>
              </w:r>
              <w:r w:rsidR="00441E8B">
                <w:rPr>
                  <w:noProof/>
                  <w:webHidden/>
                </w:rPr>
                <w:t>22</w:t>
              </w:r>
              <w:r w:rsidR="008333B6">
                <w:rPr>
                  <w:noProof/>
                  <w:webHidden/>
                </w:rPr>
                <w:fldChar w:fldCharType="end"/>
              </w:r>
            </w:hyperlink>
          </w:p>
          <w:p w14:paraId="78930803"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82" w:history="1">
              <w:r w:rsidR="00441E8B" w:rsidRPr="00AE08D9">
                <w:rPr>
                  <w:rStyle w:val="Hyperlink"/>
                  <w:noProof/>
                </w:rPr>
                <w:t>Table 9.2.1.4/2 – Example command encoding – Step 2 – MG reply</w:t>
              </w:r>
              <w:r w:rsidR="00441E8B">
                <w:rPr>
                  <w:noProof/>
                  <w:webHidden/>
                </w:rPr>
                <w:tab/>
              </w:r>
              <w:r w:rsidR="008333B6">
                <w:rPr>
                  <w:noProof/>
                  <w:webHidden/>
                </w:rPr>
                <w:fldChar w:fldCharType="begin"/>
              </w:r>
              <w:r w:rsidR="00441E8B">
                <w:rPr>
                  <w:noProof/>
                  <w:webHidden/>
                </w:rPr>
                <w:instrText xml:space="preserve"> PAGEREF _Toc402950482 \h </w:instrText>
              </w:r>
              <w:r w:rsidR="008333B6">
                <w:rPr>
                  <w:noProof/>
                  <w:webHidden/>
                </w:rPr>
              </w:r>
              <w:r w:rsidR="008333B6">
                <w:rPr>
                  <w:noProof/>
                  <w:webHidden/>
                </w:rPr>
                <w:fldChar w:fldCharType="separate"/>
              </w:r>
              <w:r w:rsidR="00441E8B">
                <w:rPr>
                  <w:noProof/>
                  <w:webHidden/>
                </w:rPr>
                <w:t>23</w:t>
              </w:r>
              <w:r w:rsidR="008333B6">
                <w:rPr>
                  <w:noProof/>
                  <w:webHidden/>
                </w:rPr>
                <w:fldChar w:fldCharType="end"/>
              </w:r>
            </w:hyperlink>
          </w:p>
          <w:p w14:paraId="3BA76363"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83" w:history="1">
              <w:r w:rsidR="00441E8B" w:rsidRPr="00AE08D9">
                <w:rPr>
                  <w:rStyle w:val="Hyperlink"/>
                  <w:noProof/>
                </w:rPr>
                <w:t>Table 9.2.1.4/3 – Example command encoding – Step 3 – MGC request</w:t>
              </w:r>
              <w:r w:rsidR="00441E8B">
                <w:rPr>
                  <w:noProof/>
                  <w:webHidden/>
                </w:rPr>
                <w:tab/>
              </w:r>
              <w:r w:rsidR="008333B6">
                <w:rPr>
                  <w:noProof/>
                  <w:webHidden/>
                </w:rPr>
                <w:fldChar w:fldCharType="begin"/>
              </w:r>
              <w:r w:rsidR="00441E8B">
                <w:rPr>
                  <w:noProof/>
                  <w:webHidden/>
                </w:rPr>
                <w:instrText xml:space="preserve"> PAGEREF _Toc402950483 \h </w:instrText>
              </w:r>
              <w:r w:rsidR="008333B6">
                <w:rPr>
                  <w:noProof/>
                  <w:webHidden/>
                </w:rPr>
              </w:r>
              <w:r w:rsidR="008333B6">
                <w:rPr>
                  <w:noProof/>
                  <w:webHidden/>
                </w:rPr>
                <w:fldChar w:fldCharType="separate"/>
              </w:r>
              <w:r w:rsidR="00441E8B">
                <w:rPr>
                  <w:noProof/>
                  <w:webHidden/>
                </w:rPr>
                <w:t>23</w:t>
              </w:r>
              <w:r w:rsidR="008333B6">
                <w:rPr>
                  <w:noProof/>
                  <w:webHidden/>
                </w:rPr>
                <w:fldChar w:fldCharType="end"/>
              </w:r>
            </w:hyperlink>
          </w:p>
          <w:p w14:paraId="1F9C9007"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84" w:history="1">
              <w:r w:rsidR="00441E8B" w:rsidRPr="00AE08D9">
                <w:rPr>
                  <w:rStyle w:val="Hyperlink"/>
                  <w:noProof/>
                </w:rPr>
                <w:t>Table 9.2.1.4/4 – Example command encoding – Step 4 – MG reply</w:t>
              </w:r>
              <w:r w:rsidR="00441E8B">
                <w:rPr>
                  <w:noProof/>
                  <w:webHidden/>
                </w:rPr>
                <w:tab/>
              </w:r>
              <w:r w:rsidR="008333B6">
                <w:rPr>
                  <w:noProof/>
                  <w:webHidden/>
                </w:rPr>
                <w:fldChar w:fldCharType="begin"/>
              </w:r>
              <w:r w:rsidR="00441E8B">
                <w:rPr>
                  <w:noProof/>
                  <w:webHidden/>
                </w:rPr>
                <w:instrText xml:space="preserve"> PAGEREF _Toc402950484 \h </w:instrText>
              </w:r>
              <w:r w:rsidR="008333B6">
                <w:rPr>
                  <w:noProof/>
                  <w:webHidden/>
                </w:rPr>
              </w:r>
              <w:r w:rsidR="008333B6">
                <w:rPr>
                  <w:noProof/>
                  <w:webHidden/>
                </w:rPr>
                <w:fldChar w:fldCharType="separate"/>
              </w:r>
              <w:r w:rsidR="00441E8B">
                <w:rPr>
                  <w:noProof/>
                  <w:webHidden/>
                </w:rPr>
                <w:t>23</w:t>
              </w:r>
              <w:r w:rsidR="008333B6">
                <w:rPr>
                  <w:noProof/>
                  <w:webHidden/>
                </w:rPr>
                <w:fldChar w:fldCharType="end"/>
              </w:r>
            </w:hyperlink>
          </w:p>
          <w:p w14:paraId="544E25D2"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85" w:history="1">
              <w:r w:rsidR="00441E8B" w:rsidRPr="00AE08D9">
                <w:rPr>
                  <w:rStyle w:val="Hyperlink"/>
                  <w:noProof/>
                </w:rPr>
                <w:t>Table 9.2.2.1/1 – Example command encoding – Step 1 – MGC request</w:t>
              </w:r>
              <w:r w:rsidR="00441E8B">
                <w:rPr>
                  <w:noProof/>
                  <w:webHidden/>
                </w:rPr>
                <w:tab/>
              </w:r>
              <w:r w:rsidR="008333B6">
                <w:rPr>
                  <w:noProof/>
                  <w:webHidden/>
                </w:rPr>
                <w:fldChar w:fldCharType="begin"/>
              </w:r>
              <w:r w:rsidR="00441E8B">
                <w:rPr>
                  <w:noProof/>
                  <w:webHidden/>
                </w:rPr>
                <w:instrText xml:space="preserve"> PAGEREF _Toc402950485 \h </w:instrText>
              </w:r>
              <w:r w:rsidR="008333B6">
                <w:rPr>
                  <w:noProof/>
                  <w:webHidden/>
                </w:rPr>
              </w:r>
              <w:r w:rsidR="008333B6">
                <w:rPr>
                  <w:noProof/>
                  <w:webHidden/>
                </w:rPr>
                <w:fldChar w:fldCharType="separate"/>
              </w:r>
              <w:r w:rsidR="00441E8B">
                <w:rPr>
                  <w:noProof/>
                  <w:webHidden/>
                </w:rPr>
                <w:t>23</w:t>
              </w:r>
              <w:r w:rsidR="008333B6">
                <w:rPr>
                  <w:noProof/>
                  <w:webHidden/>
                </w:rPr>
                <w:fldChar w:fldCharType="end"/>
              </w:r>
            </w:hyperlink>
          </w:p>
          <w:p w14:paraId="550DDBDA"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86" w:history="1">
              <w:r w:rsidR="00441E8B" w:rsidRPr="00AE08D9">
                <w:rPr>
                  <w:rStyle w:val="Hyperlink"/>
                  <w:noProof/>
                </w:rPr>
                <w:t>Table 9.2.2.1/2 – Example command encoding – Step 2 – MG reply</w:t>
              </w:r>
              <w:r w:rsidR="00441E8B">
                <w:rPr>
                  <w:noProof/>
                  <w:webHidden/>
                </w:rPr>
                <w:tab/>
              </w:r>
              <w:r w:rsidR="008333B6">
                <w:rPr>
                  <w:noProof/>
                  <w:webHidden/>
                </w:rPr>
                <w:fldChar w:fldCharType="begin"/>
              </w:r>
              <w:r w:rsidR="00441E8B">
                <w:rPr>
                  <w:noProof/>
                  <w:webHidden/>
                </w:rPr>
                <w:instrText xml:space="preserve"> PAGEREF _Toc402950486 \h </w:instrText>
              </w:r>
              <w:r w:rsidR="008333B6">
                <w:rPr>
                  <w:noProof/>
                  <w:webHidden/>
                </w:rPr>
              </w:r>
              <w:r w:rsidR="008333B6">
                <w:rPr>
                  <w:noProof/>
                  <w:webHidden/>
                </w:rPr>
                <w:fldChar w:fldCharType="separate"/>
              </w:r>
              <w:r w:rsidR="00441E8B">
                <w:rPr>
                  <w:noProof/>
                  <w:webHidden/>
                </w:rPr>
                <w:t>23</w:t>
              </w:r>
              <w:r w:rsidR="008333B6">
                <w:rPr>
                  <w:noProof/>
                  <w:webHidden/>
                </w:rPr>
                <w:fldChar w:fldCharType="end"/>
              </w:r>
            </w:hyperlink>
          </w:p>
          <w:p w14:paraId="0FB82FFC"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87" w:history="1">
              <w:r w:rsidR="00441E8B" w:rsidRPr="00AE08D9">
                <w:rPr>
                  <w:rStyle w:val="Hyperlink"/>
                  <w:noProof/>
                </w:rPr>
                <w:t>Table 9.2.2.1/3 – Example command encoding – Step 3 – MGC request</w:t>
              </w:r>
              <w:r w:rsidR="00441E8B">
                <w:rPr>
                  <w:noProof/>
                  <w:webHidden/>
                </w:rPr>
                <w:tab/>
              </w:r>
              <w:r w:rsidR="008333B6">
                <w:rPr>
                  <w:noProof/>
                  <w:webHidden/>
                </w:rPr>
                <w:fldChar w:fldCharType="begin"/>
              </w:r>
              <w:r w:rsidR="00441E8B">
                <w:rPr>
                  <w:noProof/>
                  <w:webHidden/>
                </w:rPr>
                <w:instrText xml:space="preserve"> PAGEREF _Toc402950487 \h </w:instrText>
              </w:r>
              <w:r w:rsidR="008333B6">
                <w:rPr>
                  <w:noProof/>
                  <w:webHidden/>
                </w:rPr>
              </w:r>
              <w:r w:rsidR="008333B6">
                <w:rPr>
                  <w:noProof/>
                  <w:webHidden/>
                </w:rPr>
                <w:fldChar w:fldCharType="separate"/>
              </w:r>
              <w:r w:rsidR="00441E8B">
                <w:rPr>
                  <w:noProof/>
                  <w:webHidden/>
                </w:rPr>
                <w:t>23</w:t>
              </w:r>
              <w:r w:rsidR="008333B6">
                <w:rPr>
                  <w:noProof/>
                  <w:webHidden/>
                </w:rPr>
                <w:fldChar w:fldCharType="end"/>
              </w:r>
            </w:hyperlink>
          </w:p>
          <w:p w14:paraId="28159EB4"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88" w:history="1">
              <w:r w:rsidR="00441E8B" w:rsidRPr="00AE08D9">
                <w:rPr>
                  <w:rStyle w:val="Hyperlink"/>
                  <w:noProof/>
                </w:rPr>
                <w:t>Table 9.2.2.1/4 – Example command encoding – Step 4 – MG reply</w:t>
              </w:r>
              <w:r w:rsidR="00441E8B">
                <w:rPr>
                  <w:noProof/>
                  <w:webHidden/>
                </w:rPr>
                <w:tab/>
              </w:r>
              <w:r w:rsidR="008333B6">
                <w:rPr>
                  <w:noProof/>
                  <w:webHidden/>
                </w:rPr>
                <w:fldChar w:fldCharType="begin"/>
              </w:r>
              <w:r w:rsidR="00441E8B">
                <w:rPr>
                  <w:noProof/>
                  <w:webHidden/>
                </w:rPr>
                <w:instrText xml:space="preserve"> PAGEREF _Toc402950488 \h </w:instrText>
              </w:r>
              <w:r w:rsidR="008333B6">
                <w:rPr>
                  <w:noProof/>
                  <w:webHidden/>
                </w:rPr>
              </w:r>
              <w:r w:rsidR="008333B6">
                <w:rPr>
                  <w:noProof/>
                  <w:webHidden/>
                </w:rPr>
                <w:fldChar w:fldCharType="separate"/>
              </w:r>
              <w:r w:rsidR="00441E8B">
                <w:rPr>
                  <w:noProof/>
                  <w:webHidden/>
                </w:rPr>
                <w:t>24</w:t>
              </w:r>
              <w:r w:rsidR="008333B6">
                <w:rPr>
                  <w:noProof/>
                  <w:webHidden/>
                </w:rPr>
                <w:fldChar w:fldCharType="end"/>
              </w:r>
            </w:hyperlink>
          </w:p>
          <w:p w14:paraId="60763628"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89" w:history="1">
              <w:r w:rsidR="00441E8B" w:rsidRPr="00AE08D9">
                <w:rPr>
                  <w:rStyle w:val="Hyperlink"/>
                  <w:noProof/>
                </w:rPr>
                <w:t>Table 9.2.2.2/1 – Example command encoding – Step 1 – MGC request</w:t>
              </w:r>
              <w:r w:rsidR="00441E8B">
                <w:rPr>
                  <w:noProof/>
                  <w:webHidden/>
                </w:rPr>
                <w:tab/>
              </w:r>
              <w:r w:rsidR="008333B6">
                <w:rPr>
                  <w:noProof/>
                  <w:webHidden/>
                </w:rPr>
                <w:fldChar w:fldCharType="begin"/>
              </w:r>
              <w:r w:rsidR="00441E8B">
                <w:rPr>
                  <w:noProof/>
                  <w:webHidden/>
                </w:rPr>
                <w:instrText xml:space="preserve"> PAGEREF _Toc402950489 \h </w:instrText>
              </w:r>
              <w:r w:rsidR="008333B6">
                <w:rPr>
                  <w:noProof/>
                  <w:webHidden/>
                </w:rPr>
              </w:r>
              <w:r w:rsidR="008333B6">
                <w:rPr>
                  <w:noProof/>
                  <w:webHidden/>
                </w:rPr>
                <w:fldChar w:fldCharType="separate"/>
              </w:r>
              <w:r w:rsidR="00441E8B">
                <w:rPr>
                  <w:noProof/>
                  <w:webHidden/>
                </w:rPr>
                <w:t>24</w:t>
              </w:r>
              <w:r w:rsidR="008333B6">
                <w:rPr>
                  <w:noProof/>
                  <w:webHidden/>
                </w:rPr>
                <w:fldChar w:fldCharType="end"/>
              </w:r>
            </w:hyperlink>
          </w:p>
          <w:p w14:paraId="32088369"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90" w:history="1">
              <w:r w:rsidR="00441E8B" w:rsidRPr="00AE08D9">
                <w:rPr>
                  <w:rStyle w:val="Hyperlink"/>
                  <w:noProof/>
                </w:rPr>
                <w:t>Table 9.2.2.2/2 – Example command encoding – Step 2 – MG reply</w:t>
              </w:r>
              <w:r w:rsidR="00441E8B">
                <w:rPr>
                  <w:noProof/>
                  <w:webHidden/>
                </w:rPr>
                <w:tab/>
              </w:r>
              <w:r w:rsidR="008333B6">
                <w:rPr>
                  <w:noProof/>
                  <w:webHidden/>
                </w:rPr>
                <w:fldChar w:fldCharType="begin"/>
              </w:r>
              <w:r w:rsidR="00441E8B">
                <w:rPr>
                  <w:noProof/>
                  <w:webHidden/>
                </w:rPr>
                <w:instrText xml:space="preserve"> PAGEREF _Toc402950490 \h </w:instrText>
              </w:r>
              <w:r w:rsidR="008333B6">
                <w:rPr>
                  <w:noProof/>
                  <w:webHidden/>
                </w:rPr>
              </w:r>
              <w:r w:rsidR="008333B6">
                <w:rPr>
                  <w:noProof/>
                  <w:webHidden/>
                </w:rPr>
                <w:fldChar w:fldCharType="separate"/>
              </w:r>
              <w:r w:rsidR="00441E8B">
                <w:rPr>
                  <w:noProof/>
                  <w:webHidden/>
                </w:rPr>
                <w:t>24</w:t>
              </w:r>
              <w:r w:rsidR="008333B6">
                <w:rPr>
                  <w:noProof/>
                  <w:webHidden/>
                </w:rPr>
                <w:fldChar w:fldCharType="end"/>
              </w:r>
            </w:hyperlink>
          </w:p>
          <w:p w14:paraId="0BA615AF"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91" w:history="1">
              <w:r w:rsidR="00441E8B" w:rsidRPr="00AE08D9">
                <w:rPr>
                  <w:rStyle w:val="Hyperlink"/>
                  <w:noProof/>
                </w:rPr>
                <w:t>Table 9.2.2.2/3 – Example command encoding – Step 3 – MGC request</w:t>
              </w:r>
              <w:r w:rsidR="00441E8B">
                <w:rPr>
                  <w:noProof/>
                  <w:webHidden/>
                </w:rPr>
                <w:tab/>
              </w:r>
              <w:r w:rsidR="008333B6">
                <w:rPr>
                  <w:noProof/>
                  <w:webHidden/>
                </w:rPr>
                <w:fldChar w:fldCharType="begin"/>
              </w:r>
              <w:r w:rsidR="00441E8B">
                <w:rPr>
                  <w:noProof/>
                  <w:webHidden/>
                </w:rPr>
                <w:instrText xml:space="preserve"> PAGEREF _Toc402950491 \h </w:instrText>
              </w:r>
              <w:r w:rsidR="008333B6">
                <w:rPr>
                  <w:noProof/>
                  <w:webHidden/>
                </w:rPr>
              </w:r>
              <w:r w:rsidR="008333B6">
                <w:rPr>
                  <w:noProof/>
                  <w:webHidden/>
                </w:rPr>
                <w:fldChar w:fldCharType="separate"/>
              </w:r>
              <w:r w:rsidR="00441E8B">
                <w:rPr>
                  <w:noProof/>
                  <w:webHidden/>
                </w:rPr>
                <w:t>24</w:t>
              </w:r>
              <w:r w:rsidR="008333B6">
                <w:rPr>
                  <w:noProof/>
                  <w:webHidden/>
                </w:rPr>
                <w:fldChar w:fldCharType="end"/>
              </w:r>
            </w:hyperlink>
          </w:p>
          <w:p w14:paraId="7D9A9970"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92" w:history="1">
              <w:r w:rsidR="00441E8B" w:rsidRPr="00AE08D9">
                <w:rPr>
                  <w:rStyle w:val="Hyperlink"/>
                  <w:noProof/>
                </w:rPr>
                <w:t>Table 9.2.2.2/4 – Example command encoding – Step 4 – MG reply</w:t>
              </w:r>
              <w:r w:rsidR="00441E8B">
                <w:rPr>
                  <w:noProof/>
                  <w:webHidden/>
                </w:rPr>
                <w:tab/>
              </w:r>
              <w:r w:rsidR="008333B6">
                <w:rPr>
                  <w:noProof/>
                  <w:webHidden/>
                </w:rPr>
                <w:fldChar w:fldCharType="begin"/>
              </w:r>
              <w:r w:rsidR="00441E8B">
                <w:rPr>
                  <w:noProof/>
                  <w:webHidden/>
                </w:rPr>
                <w:instrText xml:space="preserve"> PAGEREF _Toc402950492 \h </w:instrText>
              </w:r>
              <w:r w:rsidR="008333B6">
                <w:rPr>
                  <w:noProof/>
                  <w:webHidden/>
                </w:rPr>
              </w:r>
              <w:r w:rsidR="008333B6">
                <w:rPr>
                  <w:noProof/>
                  <w:webHidden/>
                </w:rPr>
                <w:fldChar w:fldCharType="separate"/>
              </w:r>
              <w:r w:rsidR="00441E8B">
                <w:rPr>
                  <w:noProof/>
                  <w:webHidden/>
                </w:rPr>
                <w:t>24</w:t>
              </w:r>
              <w:r w:rsidR="008333B6">
                <w:rPr>
                  <w:noProof/>
                  <w:webHidden/>
                </w:rPr>
                <w:fldChar w:fldCharType="end"/>
              </w:r>
            </w:hyperlink>
          </w:p>
          <w:p w14:paraId="2EFD46BD"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93" w:history="1">
              <w:r w:rsidR="00441E8B" w:rsidRPr="00AE08D9">
                <w:rPr>
                  <w:rStyle w:val="Hyperlink"/>
                  <w:noProof/>
                </w:rPr>
                <w:t>Table 9.2.2.3/1 – Example command encoding – Step 1 – MGC request</w:t>
              </w:r>
              <w:r w:rsidR="00441E8B">
                <w:rPr>
                  <w:noProof/>
                  <w:webHidden/>
                </w:rPr>
                <w:tab/>
              </w:r>
              <w:r w:rsidR="008333B6">
                <w:rPr>
                  <w:noProof/>
                  <w:webHidden/>
                </w:rPr>
                <w:fldChar w:fldCharType="begin"/>
              </w:r>
              <w:r w:rsidR="00441E8B">
                <w:rPr>
                  <w:noProof/>
                  <w:webHidden/>
                </w:rPr>
                <w:instrText xml:space="preserve"> PAGEREF _Toc402950493 \h </w:instrText>
              </w:r>
              <w:r w:rsidR="008333B6">
                <w:rPr>
                  <w:noProof/>
                  <w:webHidden/>
                </w:rPr>
              </w:r>
              <w:r w:rsidR="008333B6">
                <w:rPr>
                  <w:noProof/>
                  <w:webHidden/>
                </w:rPr>
                <w:fldChar w:fldCharType="separate"/>
              </w:r>
              <w:r w:rsidR="00441E8B">
                <w:rPr>
                  <w:noProof/>
                  <w:webHidden/>
                </w:rPr>
                <w:t>25</w:t>
              </w:r>
              <w:r w:rsidR="008333B6">
                <w:rPr>
                  <w:noProof/>
                  <w:webHidden/>
                </w:rPr>
                <w:fldChar w:fldCharType="end"/>
              </w:r>
            </w:hyperlink>
          </w:p>
          <w:p w14:paraId="458F8D9D"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94" w:history="1">
              <w:r w:rsidR="00441E8B" w:rsidRPr="00AE08D9">
                <w:rPr>
                  <w:rStyle w:val="Hyperlink"/>
                  <w:noProof/>
                </w:rPr>
                <w:t>Table 9.2.2.3/2 – Example command encoding – Step 2 – MG reply</w:t>
              </w:r>
              <w:r w:rsidR="00441E8B">
                <w:rPr>
                  <w:noProof/>
                  <w:webHidden/>
                </w:rPr>
                <w:tab/>
              </w:r>
              <w:r w:rsidR="008333B6">
                <w:rPr>
                  <w:noProof/>
                  <w:webHidden/>
                </w:rPr>
                <w:fldChar w:fldCharType="begin"/>
              </w:r>
              <w:r w:rsidR="00441E8B">
                <w:rPr>
                  <w:noProof/>
                  <w:webHidden/>
                </w:rPr>
                <w:instrText xml:space="preserve"> PAGEREF _Toc402950494 \h </w:instrText>
              </w:r>
              <w:r w:rsidR="008333B6">
                <w:rPr>
                  <w:noProof/>
                  <w:webHidden/>
                </w:rPr>
              </w:r>
              <w:r w:rsidR="008333B6">
                <w:rPr>
                  <w:noProof/>
                  <w:webHidden/>
                </w:rPr>
                <w:fldChar w:fldCharType="separate"/>
              </w:r>
              <w:r w:rsidR="00441E8B">
                <w:rPr>
                  <w:noProof/>
                  <w:webHidden/>
                </w:rPr>
                <w:t>25</w:t>
              </w:r>
              <w:r w:rsidR="008333B6">
                <w:rPr>
                  <w:noProof/>
                  <w:webHidden/>
                </w:rPr>
                <w:fldChar w:fldCharType="end"/>
              </w:r>
            </w:hyperlink>
          </w:p>
          <w:p w14:paraId="2F38886B"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95" w:history="1">
              <w:r w:rsidR="00441E8B" w:rsidRPr="00AE08D9">
                <w:rPr>
                  <w:rStyle w:val="Hyperlink"/>
                  <w:noProof/>
                </w:rPr>
                <w:t>Table 9.2.2.3/3 – Example command encoding – Step 3 – MGC request</w:t>
              </w:r>
              <w:r w:rsidR="00441E8B">
                <w:rPr>
                  <w:noProof/>
                  <w:webHidden/>
                </w:rPr>
                <w:tab/>
              </w:r>
              <w:r w:rsidR="008333B6">
                <w:rPr>
                  <w:noProof/>
                  <w:webHidden/>
                </w:rPr>
                <w:fldChar w:fldCharType="begin"/>
              </w:r>
              <w:r w:rsidR="00441E8B">
                <w:rPr>
                  <w:noProof/>
                  <w:webHidden/>
                </w:rPr>
                <w:instrText xml:space="preserve"> PAGEREF _Toc402950495 \h </w:instrText>
              </w:r>
              <w:r w:rsidR="008333B6">
                <w:rPr>
                  <w:noProof/>
                  <w:webHidden/>
                </w:rPr>
              </w:r>
              <w:r w:rsidR="008333B6">
                <w:rPr>
                  <w:noProof/>
                  <w:webHidden/>
                </w:rPr>
                <w:fldChar w:fldCharType="separate"/>
              </w:r>
              <w:r w:rsidR="00441E8B">
                <w:rPr>
                  <w:noProof/>
                  <w:webHidden/>
                </w:rPr>
                <w:t>25</w:t>
              </w:r>
              <w:r w:rsidR="008333B6">
                <w:rPr>
                  <w:noProof/>
                  <w:webHidden/>
                </w:rPr>
                <w:fldChar w:fldCharType="end"/>
              </w:r>
            </w:hyperlink>
          </w:p>
          <w:p w14:paraId="26D6362E"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96" w:history="1">
              <w:r w:rsidR="00441E8B" w:rsidRPr="00AE08D9">
                <w:rPr>
                  <w:rStyle w:val="Hyperlink"/>
                  <w:noProof/>
                </w:rPr>
                <w:t>Table 9.2.2.3/4 – Example command encoding – Step 4 – MG reply</w:t>
              </w:r>
              <w:r w:rsidR="00441E8B">
                <w:rPr>
                  <w:noProof/>
                  <w:webHidden/>
                </w:rPr>
                <w:tab/>
              </w:r>
              <w:r w:rsidR="008333B6">
                <w:rPr>
                  <w:noProof/>
                  <w:webHidden/>
                </w:rPr>
                <w:fldChar w:fldCharType="begin"/>
              </w:r>
              <w:r w:rsidR="00441E8B">
                <w:rPr>
                  <w:noProof/>
                  <w:webHidden/>
                </w:rPr>
                <w:instrText xml:space="preserve"> PAGEREF _Toc402950496 \h </w:instrText>
              </w:r>
              <w:r w:rsidR="008333B6">
                <w:rPr>
                  <w:noProof/>
                  <w:webHidden/>
                </w:rPr>
              </w:r>
              <w:r w:rsidR="008333B6">
                <w:rPr>
                  <w:noProof/>
                  <w:webHidden/>
                </w:rPr>
                <w:fldChar w:fldCharType="separate"/>
              </w:r>
              <w:r w:rsidR="00441E8B">
                <w:rPr>
                  <w:noProof/>
                  <w:webHidden/>
                </w:rPr>
                <w:t>25</w:t>
              </w:r>
              <w:r w:rsidR="008333B6">
                <w:rPr>
                  <w:noProof/>
                  <w:webHidden/>
                </w:rPr>
                <w:fldChar w:fldCharType="end"/>
              </w:r>
            </w:hyperlink>
          </w:p>
          <w:p w14:paraId="02E95D3A"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97" w:history="1">
              <w:r w:rsidR="00441E8B" w:rsidRPr="00AE08D9">
                <w:rPr>
                  <w:rStyle w:val="Hyperlink"/>
                  <w:noProof/>
                </w:rPr>
                <w:t>Table 9.2.2.4/1 – Example command encoding – Step 1 – MGC request</w:t>
              </w:r>
              <w:r w:rsidR="00441E8B">
                <w:rPr>
                  <w:noProof/>
                  <w:webHidden/>
                </w:rPr>
                <w:tab/>
              </w:r>
              <w:r w:rsidR="008333B6">
                <w:rPr>
                  <w:noProof/>
                  <w:webHidden/>
                </w:rPr>
                <w:fldChar w:fldCharType="begin"/>
              </w:r>
              <w:r w:rsidR="00441E8B">
                <w:rPr>
                  <w:noProof/>
                  <w:webHidden/>
                </w:rPr>
                <w:instrText xml:space="preserve"> PAGEREF _Toc402950497 \h </w:instrText>
              </w:r>
              <w:r w:rsidR="008333B6">
                <w:rPr>
                  <w:noProof/>
                  <w:webHidden/>
                </w:rPr>
              </w:r>
              <w:r w:rsidR="008333B6">
                <w:rPr>
                  <w:noProof/>
                  <w:webHidden/>
                </w:rPr>
                <w:fldChar w:fldCharType="separate"/>
              </w:r>
              <w:r w:rsidR="00441E8B">
                <w:rPr>
                  <w:noProof/>
                  <w:webHidden/>
                </w:rPr>
                <w:t>25</w:t>
              </w:r>
              <w:r w:rsidR="008333B6">
                <w:rPr>
                  <w:noProof/>
                  <w:webHidden/>
                </w:rPr>
                <w:fldChar w:fldCharType="end"/>
              </w:r>
            </w:hyperlink>
          </w:p>
          <w:p w14:paraId="4DAA3DBB"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98" w:history="1">
              <w:r w:rsidR="00441E8B" w:rsidRPr="00AE08D9">
                <w:rPr>
                  <w:rStyle w:val="Hyperlink"/>
                  <w:noProof/>
                </w:rPr>
                <w:t>Table 9.2.2.4/2 – Example command encoding – Step 2 – MG reply</w:t>
              </w:r>
              <w:r w:rsidR="00441E8B">
                <w:rPr>
                  <w:noProof/>
                  <w:webHidden/>
                </w:rPr>
                <w:tab/>
              </w:r>
              <w:r w:rsidR="008333B6">
                <w:rPr>
                  <w:noProof/>
                  <w:webHidden/>
                </w:rPr>
                <w:fldChar w:fldCharType="begin"/>
              </w:r>
              <w:r w:rsidR="00441E8B">
                <w:rPr>
                  <w:noProof/>
                  <w:webHidden/>
                </w:rPr>
                <w:instrText xml:space="preserve"> PAGEREF _Toc402950498 \h </w:instrText>
              </w:r>
              <w:r w:rsidR="008333B6">
                <w:rPr>
                  <w:noProof/>
                  <w:webHidden/>
                </w:rPr>
              </w:r>
              <w:r w:rsidR="008333B6">
                <w:rPr>
                  <w:noProof/>
                  <w:webHidden/>
                </w:rPr>
                <w:fldChar w:fldCharType="separate"/>
              </w:r>
              <w:r w:rsidR="00441E8B">
                <w:rPr>
                  <w:noProof/>
                  <w:webHidden/>
                </w:rPr>
                <w:t>25</w:t>
              </w:r>
              <w:r w:rsidR="008333B6">
                <w:rPr>
                  <w:noProof/>
                  <w:webHidden/>
                </w:rPr>
                <w:fldChar w:fldCharType="end"/>
              </w:r>
            </w:hyperlink>
          </w:p>
          <w:p w14:paraId="170F099A"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499" w:history="1">
              <w:r w:rsidR="00441E8B" w:rsidRPr="00AE08D9">
                <w:rPr>
                  <w:rStyle w:val="Hyperlink"/>
                  <w:noProof/>
                </w:rPr>
                <w:t>Table 9.2.2.4/3 – Example command encoding – Step 3 – MGC request</w:t>
              </w:r>
              <w:r w:rsidR="00441E8B">
                <w:rPr>
                  <w:noProof/>
                  <w:webHidden/>
                </w:rPr>
                <w:tab/>
              </w:r>
              <w:r w:rsidR="008333B6">
                <w:rPr>
                  <w:noProof/>
                  <w:webHidden/>
                </w:rPr>
                <w:fldChar w:fldCharType="begin"/>
              </w:r>
              <w:r w:rsidR="00441E8B">
                <w:rPr>
                  <w:noProof/>
                  <w:webHidden/>
                </w:rPr>
                <w:instrText xml:space="preserve"> PAGEREF _Toc402950499 \h </w:instrText>
              </w:r>
              <w:r w:rsidR="008333B6">
                <w:rPr>
                  <w:noProof/>
                  <w:webHidden/>
                </w:rPr>
              </w:r>
              <w:r w:rsidR="008333B6">
                <w:rPr>
                  <w:noProof/>
                  <w:webHidden/>
                </w:rPr>
                <w:fldChar w:fldCharType="separate"/>
              </w:r>
              <w:r w:rsidR="00441E8B">
                <w:rPr>
                  <w:noProof/>
                  <w:webHidden/>
                </w:rPr>
                <w:t>26</w:t>
              </w:r>
              <w:r w:rsidR="008333B6">
                <w:rPr>
                  <w:noProof/>
                  <w:webHidden/>
                </w:rPr>
                <w:fldChar w:fldCharType="end"/>
              </w:r>
            </w:hyperlink>
          </w:p>
          <w:p w14:paraId="36F01B2F"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500" w:history="1">
              <w:r w:rsidR="00441E8B" w:rsidRPr="00AE08D9">
                <w:rPr>
                  <w:rStyle w:val="Hyperlink"/>
                  <w:noProof/>
                </w:rPr>
                <w:t>Table 9.2.2.4/4 – Example command encoding – Step 4 – MG reply</w:t>
              </w:r>
              <w:r w:rsidR="00441E8B">
                <w:rPr>
                  <w:noProof/>
                  <w:webHidden/>
                </w:rPr>
                <w:tab/>
              </w:r>
              <w:r w:rsidR="008333B6">
                <w:rPr>
                  <w:noProof/>
                  <w:webHidden/>
                </w:rPr>
                <w:fldChar w:fldCharType="begin"/>
              </w:r>
              <w:r w:rsidR="00441E8B">
                <w:rPr>
                  <w:noProof/>
                  <w:webHidden/>
                </w:rPr>
                <w:instrText xml:space="preserve"> PAGEREF _Toc402950500 \h </w:instrText>
              </w:r>
              <w:r w:rsidR="008333B6">
                <w:rPr>
                  <w:noProof/>
                  <w:webHidden/>
                </w:rPr>
              </w:r>
              <w:r w:rsidR="008333B6">
                <w:rPr>
                  <w:noProof/>
                  <w:webHidden/>
                </w:rPr>
                <w:fldChar w:fldCharType="separate"/>
              </w:r>
              <w:r w:rsidR="00441E8B">
                <w:rPr>
                  <w:noProof/>
                  <w:webHidden/>
                </w:rPr>
                <w:t>26</w:t>
              </w:r>
              <w:r w:rsidR="008333B6">
                <w:rPr>
                  <w:noProof/>
                  <w:webHidden/>
                </w:rPr>
                <w:fldChar w:fldCharType="end"/>
              </w:r>
            </w:hyperlink>
          </w:p>
          <w:p w14:paraId="344FA36E" w14:textId="77777777" w:rsidR="002C15B8" w:rsidRPr="002C15B8" w:rsidRDefault="008333B6"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2C15B8">
              <w:rPr>
                <w:szCs w:val="24"/>
                <w:lang w:eastAsia="ja-JP"/>
              </w:rPr>
              <w:fldChar w:fldCharType="end"/>
            </w:r>
          </w:p>
        </w:tc>
      </w:tr>
    </w:tbl>
    <w:p w14:paraId="494F91A7"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0C93A2A4" w14:textId="77777777" w:rsidR="002C15B8" w:rsidRPr="002C15B8" w:rsidRDefault="002C15B8" w:rsidP="002C15B8">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2C15B8">
        <w:rPr>
          <w:rFonts w:eastAsia="SimSun"/>
          <w:b/>
          <w:bCs/>
          <w:szCs w:val="24"/>
          <w:lang w:eastAsia="ja-JP"/>
        </w:rPr>
        <w:t>List of Figures</w:t>
      </w:r>
    </w:p>
    <w:tbl>
      <w:tblPr>
        <w:tblW w:w="9889" w:type="dxa"/>
        <w:tblLayout w:type="fixed"/>
        <w:tblLook w:val="04A0" w:firstRow="1" w:lastRow="0" w:firstColumn="1" w:lastColumn="0" w:noHBand="0" w:noVBand="1"/>
      </w:tblPr>
      <w:tblGrid>
        <w:gridCol w:w="9889"/>
      </w:tblGrid>
      <w:tr w:rsidR="002C15B8" w:rsidRPr="002C15B8" w14:paraId="3CB6471D" w14:textId="77777777" w:rsidTr="005A088C">
        <w:trPr>
          <w:tblHeader/>
        </w:trPr>
        <w:tc>
          <w:tcPr>
            <w:tcW w:w="9889" w:type="dxa"/>
          </w:tcPr>
          <w:p w14:paraId="16D3216E" w14:textId="77777777" w:rsidR="002C15B8" w:rsidRPr="002C15B8" w:rsidRDefault="002C15B8" w:rsidP="002C15B8">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2C15B8">
              <w:rPr>
                <w:rFonts w:eastAsia="SimSun"/>
                <w:b/>
                <w:szCs w:val="24"/>
                <w:lang w:eastAsia="ja-JP"/>
              </w:rPr>
              <w:tab/>
              <w:t>Page</w:t>
            </w:r>
          </w:p>
        </w:tc>
      </w:tr>
      <w:tr w:rsidR="002C15B8" w:rsidRPr="002C15B8" w14:paraId="12C79AAC" w14:textId="77777777" w:rsidTr="005A088C">
        <w:tc>
          <w:tcPr>
            <w:tcW w:w="9889" w:type="dxa"/>
          </w:tcPr>
          <w:p w14:paraId="37D2E852" w14:textId="77777777" w:rsidR="00441E8B" w:rsidRDefault="008333B6">
            <w:pPr>
              <w:pStyle w:val="TableofFigures"/>
              <w:rPr>
                <w:rFonts w:asciiTheme="minorHAnsi" w:eastAsiaTheme="minorEastAsia" w:hAnsiTheme="minorHAnsi" w:cstheme="minorBidi"/>
                <w:noProof/>
                <w:sz w:val="22"/>
                <w:szCs w:val="22"/>
                <w:lang w:eastAsia="en-GB"/>
              </w:rPr>
            </w:pPr>
            <w:r w:rsidRPr="002C15B8">
              <w:rPr>
                <w:szCs w:val="20"/>
                <w:lang w:eastAsia="en-US"/>
              </w:rPr>
              <w:fldChar w:fldCharType="begin"/>
            </w:r>
            <w:r w:rsidR="002C15B8" w:rsidRPr="002C15B8">
              <w:instrText xml:space="preserve"> TOC \h \z \t "Figure_No &amp; title" \c </w:instrText>
            </w:r>
            <w:r w:rsidRPr="002C15B8">
              <w:rPr>
                <w:szCs w:val="20"/>
                <w:lang w:eastAsia="en-US"/>
              </w:rPr>
              <w:fldChar w:fldCharType="separate"/>
            </w:r>
            <w:hyperlink w:anchor="_Toc402950501" w:history="1">
              <w:r w:rsidR="00441E8B" w:rsidRPr="00AF52ED">
                <w:rPr>
                  <w:rStyle w:val="Hyperlink"/>
                  <w:noProof/>
                </w:rPr>
                <w:t xml:space="preserve">Figure 1 – Network model for </w:t>
              </w:r>
              <w:r w:rsidR="00441E8B" w:rsidRPr="00AF52ED">
                <w:rPr>
                  <w:rStyle w:val="Hyperlink"/>
                  <w:i/>
                  <w:noProof/>
                </w:rPr>
                <w:t>alternate IP connectivity</w:t>
              </w:r>
              <w:r w:rsidR="00441E8B" w:rsidRPr="00AF52ED">
                <w:rPr>
                  <w:rStyle w:val="Hyperlink"/>
                  <w:noProof/>
                </w:rPr>
                <w:t xml:space="preserve"> from H.248 perspective</w:t>
              </w:r>
              <w:r w:rsidR="00441E8B">
                <w:rPr>
                  <w:noProof/>
                  <w:webHidden/>
                </w:rPr>
                <w:tab/>
              </w:r>
              <w:r>
                <w:rPr>
                  <w:noProof/>
                  <w:webHidden/>
                </w:rPr>
                <w:fldChar w:fldCharType="begin"/>
              </w:r>
              <w:r w:rsidR="00441E8B">
                <w:rPr>
                  <w:noProof/>
                  <w:webHidden/>
                </w:rPr>
                <w:instrText xml:space="preserve"> PAGEREF _Toc402950501 \h </w:instrText>
              </w:r>
              <w:r>
                <w:rPr>
                  <w:noProof/>
                  <w:webHidden/>
                </w:rPr>
              </w:r>
              <w:r>
                <w:rPr>
                  <w:noProof/>
                  <w:webHidden/>
                </w:rPr>
                <w:fldChar w:fldCharType="separate"/>
              </w:r>
              <w:r w:rsidR="00441E8B">
                <w:rPr>
                  <w:noProof/>
                  <w:webHidden/>
                </w:rPr>
                <w:t>10</w:t>
              </w:r>
              <w:r>
                <w:rPr>
                  <w:noProof/>
                  <w:webHidden/>
                </w:rPr>
                <w:fldChar w:fldCharType="end"/>
              </w:r>
            </w:hyperlink>
          </w:p>
          <w:p w14:paraId="312761E3"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502" w:history="1">
              <w:r w:rsidR="00441E8B" w:rsidRPr="00AF52ED">
                <w:rPr>
                  <w:rStyle w:val="Hyperlink"/>
                  <w:noProof/>
                </w:rPr>
                <w:t>Figure 2 – H.248 ALTC context model "M1": reservation of two H.248 contexts</w:t>
              </w:r>
              <w:r w:rsidR="00441E8B">
                <w:rPr>
                  <w:noProof/>
                  <w:webHidden/>
                </w:rPr>
                <w:tab/>
              </w:r>
              <w:r w:rsidR="008333B6">
                <w:rPr>
                  <w:noProof/>
                  <w:webHidden/>
                </w:rPr>
                <w:fldChar w:fldCharType="begin"/>
              </w:r>
              <w:r w:rsidR="00441E8B">
                <w:rPr>
                  <w:noProof/>
                  <w:webHidden/>
                </w:rPr>
                <w:instrText xml:space="preserve"> PAGEREF _Toc402950502 \h </w:instrText>
              </w:r>
              <w:r w:rsidR="008333B6">
                <w:rPr>
                  <w:noProof/>
                  <w:webHidden/>
                </w:rPr>
              </w:r>
              <w:r w:rsidR="008333B6">
                <w:rPr>
                  <w:noProof/>
                  <w:webHidden/>
                </w:rPr>
                <w:fldChar w:fldCharType="separate"/>
              </w:r>
              <w:r w:rsidR="00441E8B">
                <w:rPr>
                  <w:noProof/>
                  <w:webHidden/>
                </w:rPr>
                <w:t>11</w:t>
              </w:r>
              <w:r w:rsidR="008333B6">
                <w:rPr>
                  <w:noProof/>
                  <w:webHidden/>
                </w:rPr>
                <w:fldChar w:fldCharType="end"/>
              </w:r>
            </w:hyperlink>
          </w:p>
          <w:p w14:paraId="4EE321F9"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503" w:history="1">
              <w:r w:rsidR="00441E8B" w:rsidRPr="00AF52ED">
                <w:rPr>
                  <w:rStyle w:val="Hyperlink"/>
                  <w:noProof/>
                </w:rPr>
                <w:t>Figure 3 – H.248 ALTC context model "M2a": reservation of two H.248 terminations</w:t>
              </w:r>
              <w:r w:rsidR="00441E8B">
                <w:rPr>
                  <w:noProof/>
                  <w:webHidden/>
                </w:rPr>
                <w:tab/>
              </w:r>
              <w:r w:rsidR="008333B6">
                <w:rPr>
                  <w:noProof/>
                  <w:webHidden/>
                </w:rPr>
                <w:fldChar w:fldCharType="begin"/>
              </w:r>
              <w:r w:rsidR="00441E8B">
                <w:rPr>
                  <w:noProof/>
                  <w:webHidden/>
                </w:rPr>
                <w:instrText xml:space="preserve"> PAGEREF _Toc402950503 \h </w:instrText>
              </w:r>
              <w:r w:rsidR="008333B6">
                <w:rPr>
                  <w:noProof/>
                  <w:webHidden/>
                </w:rPr>
              </w:r>
              <w:r w:rsidR="008333B6">
                <w:rPr>
                  <w:noProof/>
                  <w:webHidden/>
                </w:rPr>
                <w:fldChar w:fldCharType="separate"/>
              </w:r>
              <w:r w:rsidR="00441E8B">
                <w:rPr>
                  <w:noProof/>
                  <w:webHidden/>
                </w:rPr>
                <w:t>12</w:t>
              </w:r>
              <w:r w:rsidR="008333B6">
                <w:rPr>
                  <w:noProof/>
                  <w:webHidden/>
                </w:rPr>
                <w:fldChar w:fldCharType="end"/>
              </w:r>
            </w:hyperlink>
          </w:p>
          <w:p w14:paraId="7A9B257F"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504" w:history="1">
              <w:r w:rsidR="00441E8B" w:rsidRPr="00AF52ED">
                <w:rPr>
                  <w:rStyle w:val="Hyperlink"/>
                  <w:noProof/>
                </w:rPr>
                <w:t>Figure 4 – H.248 ALTC context model "M2b": reservation of two H.248 terminations</w:t>
              </w:r>
              <w:r w:rsidR="00441E8B">
                <w:rPr>
                  <w:noProof/>
                  <w:webHidden/>
                </w:rPr>
                <w:tab/>
              </w:r>
              <w:r w:rsidR="008333B6">
                <w:rPr>
                  <w:noProof/>
                  <w:webHidden/>
                </w:rPr>
                <w:fldChar w:fldCharType="begin"/>
              </w:r>
              <w:r w:rsidR="00441E8B">
                <w:rPr>
                  <w:noProof/>
                  <w:webHidden/>
                </w:rPr>
                <w:instrText xml:space="preserve"> PAGEREF _Toc402950504 \h </w:instrText>
              </w:r>
              <w:r w:rsidR="008333B6">
                <w:rPr>
                  <w:noProof/>
                  <w:webHidden/>
                </w:rPr>
              </w:r>
              <w:r w:rsidR="008333B6">
                <w:rPr>
                  <w:noProof/>
                  <w:webHidden/>
                </w:rPr>
                <w:fldChar w:fldCharType="separate"/>
              </w:r>
              <w:r w:rsidR="00441E8B">
                <w:rPr>
                  <w:noProof/>
                  <w:webHidden/>
                </w:rPr>
                <w:t>13</w:t>
              </w:r>
              <w:r w:rsidR="008333B6">
                <w:rPr>
                  <w:noProof/>
                  <w:webHidden/>
                </w:rPr>
                <w:fldChar w:fldCharType="end"/>
              </w:r>
            </w:hyperlink>
          </w:p>
          <w:p w14:paraId="2CFA6363"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505" w:history="1">
              <w:r w:rsidR="00441E8B" w:rsidRPr="00AF52ED">
                <w:rPr>
                  <w:rStyle w:val="Hyperlink"/>
                  <w:noProof/>
                </w:rPr>
                <w:t>Figure 5 – H.248 ALTC context model "M3": reservation of two H.248 stream endpoints</w:t>
              </w:r>
              <w:r w:rsidR="00441E8B">
                <w:rPr>
                  <w:noProof/>
                  <w:webHidden/>
                </w:rPr>
                <w:tab/>
              </w:r>
              <w:r w:rsidR="008333B6">
                <w:rPr>
                  <w:noProof/>
                  <w:webHidden/>
                </w:rPr>
                <w:fldChar w:fldCharType="begin"/>
              </w:r>
              <w:r w:rsidR="00441E8B">
                <w:rPr>
                  <w:noProof/>
                  <w:webHidden/>
                </w:rPr>
                <w:instrText xml:space="preserve"> PAGEREF _Toc402950505 \h </w:instrText>
              </w:r>
              <w:r w:rsidR="008333B6">
                <w:rPr>
                  <w:noProof/>
                  <w:webHidden/>
                </w:rPr>
              </w:r>
              <w:r w:rsidR="008333B6">
                <w:rPr>
                  <w:noProof/>
                  <w:webHidden/>
                </w:rPr>
                <w:fldChar w:fldCharType="separate"/>
              </w:r>
              <w:r w:rsidR="00441E8B">
                <w:rPr>
                  <w:noProof/>
                  <w:webHidden/>
                </w:rPr>
                <w:t>13</w:t>
              </w:r>
              <w:r w:rsidR="008333B6">
                <w:rPr>
                  <w:noProof/>
                  <w:webHidden/>
                </w:rPr>
                <w:fldChar w:fldCharType="end"/>
              </w:r>
            </w:hyperlink>
          </w:p>
          <w:p w14:paraId="1CC39652" w14:textId="77777777" w:rsidR="00441E8B" w:rsidRDefault="007A1EC1">
            <w:pPr>
              <w:pStyle w:val="TableofFigures"/>
              <w:rPr>
                <w:rFonts w:asciiTheme="minorHAnsi" w:eastAsiaTheme="minorEastAsia" w:hAnsiTheme="minorHAnsi" w:cstheme="minorBidi"/>
                <w:noProof/>
                <w:sz w:val="22"/>
                <w:szCs w:val="22"/>
                <w:lang w:eastAsia="en-GB"/>
              </w:rPr>
            </w:pPr>
            <w:hyperlink w:anchor="_Toc402950506" w:history="1">
              <w:r w:rsidR="00441E8B" w:rsidRPr="00AF52ED">
                <w:rPr>
                  <w:rStyle w:val="Hyperlink"/>
                  <w:noProof/>
                </w:rPr>
                <w:t>Figure 6 – H.248 ALTC context model "M4": reservation of two H.248 media groups</w:t>
              </w:r>
              <w:r w:rsidR="00441E8B">
                <w:rPr>
                  <w:noProof/>
                  <w:webHidden/>
                </w:rPr>
                <w:tab/>
              </w:r>
              <w:r w:rsidR="008333B6">
                <w:rPr>
                  <w:noProof/>
                  <w:webHidden/>
                </w:rPr>
                <w:fldChar w:fldCharType="begin"/>
              </w:r>
              <w:r w:rsidR="00441E8B">
                <w:rPr>
                  <w:noProof/>
                  <w:webHidden/>
                </w:rPr>
                <w:instrText xml:space="preserve"> PAGEREF _Toc402950506 \h </w:instrText>
              </w:r>
              <w:r w:rsidR="008333B6">
                <w:rPr>
                  <w:noProof/>
                  <w:webHidden/>
                </w:rPr>
              </w:r>
              <w:r w:rsidR="008333B6">
                <w:rPr>
                  <w:noProof/>
                  <w:webHidden/>
                </w:rPr>
                <w:fldChar w:fldCharType="separate"/>
              </w:r>
              <w:r w:rsidR="00441E8B">
                <w:rPr>
                  <w:noProof/>
                  <w:webHidden/>
                </w:rPr>
                <w:t>14</w:t>
              </w:r>
              <w:r w:rsidR="008333B6">
                <w:rPr>
                  <w:noProof/>
                  <w:webHidden/>
                </w:rPr>
                <w:fldChar w:fldCharType="end"/>
              </w:r>
            </w:hyperlink>
          </w:p>
          <w:p w14:paraId="166A9AF6" w14:textId="77777777" w:rsidR="002C15B8" w:rsidRPr="002C15B8" w:rsidRDefault="008333B6" w:rsidP="002C15B8">
            <w:pPr>
              <w:tabs>
                <w:tab w:val="clear" w:pos="794"/>
                <w:tab w:val="clear" w:pos="1191"/>
                <w:tab w:val="clear" w:pos="1588"/>
                <w:tab w:val="clear" w:pos="1985"/>
                <w:tab w:val="right" w:leader="dot" w:pos="9639"/>
              </w:tabs>
              <w:overflowPunct/>
              <w:autoSpaceDE/>
              <w:autoSpaceDN/>
              <w:adjustRightInd/>
              <w:textAlignment w:val="auto"/>
              <w:rPr>
                <w:szCs w:val="24"/>
                <w:lang w:eastAsia="ja-JP"/>
              </w:rPr>
            </w:pPr>
            <w:r w:rsidRPr="002C15B8">
              <w:rPr>
                <w:szCs w:val="24"/>
                <w:lang w:eastAsia="ja-JP"/>
              </w:rPr>
              <w:fldChar w:fldCharType="end"/>
            </w:r>
          </w:p>
        </w:tc>
      </w:tr>
    </w:tbl>
    <w:p w14:paraId="0E858105" w14:textId="77777777" w:rsidR="002C15B8" w:rsidRPr="002C15B8" w:rsidRDefault="002C15B8" w:rsidP="002C15B8">
      <w:pPr>
        <w:tabs>
          <w:tab w:val="clear" w:pos="794"/>
          <w:tab w:val="clear" w:pos="1191"/>
          <w:tab w:val="clear" w:pos="1588"/>
          <w:tab w:val="clear" w:pos="1985"/>
        </w:tabs>
        <w:overflowPunct/>
        <w:autoSpaceDE/>
        <w:autoSpaceDN/>
        <w:adjustRightInd/>
        <w:textAlignment w:val="auto"/>
        <w:rPr>
          <w:rFonts w:eastAsia="SimSun"/>
          <w:szCs w:val="24"/>
          <w:lang w:eastAsia="ja-JP"/>
        </w:rPr>
      </w:pPr>
    </w:p>
    <w:p w14:paraId="32B349B3" w14:textId="77777777" w:rsidR="00E53E58" w:rsidRDefault="00E53E58">
      <w:pPr>
        <w:rPr>
          <w:b/>
          <w:bCs/>
        </w:rPr>
      </w:pPr>
    </w:p>
    <w:p w14:paraId="231F2A4D" w14:textId="77777777" w:rsidR="00E53E58" w:rsidRDefault="00E53E58">
      <w:pPr>
        <w:rPr>
          <w:b/>
          <w:bCs/>
        </w:rPr>
      </w:pPr>
    </w:p>
    <w:p w14:paraId="7DA69061" w14:textId="77777777" w:rsidR="00E53E58" w:rsidRDefault="00E53E58">
      <w:pPr>
        <w:rPr>
          <w:b/>
          <w:bCs/>
        </w:rPr>
        <w:sectPr w:rsidR="00E53E58" w:rsidSect="00356E92">
          <w:headerReference w:type="default" r:id="rId11"/>
          <w:footerReference w:type="first" r:id="rId12"/>
          <w:pgSz w:w="11907" w:h="16840"/>
          <w:pgMar w:top="1418" w:right="1134" w:bottom="1418" w:left="1134" w:header="720" w:footer="720" w:gutter="0"/>
          <w:cols w:space="720"/>
          <w:titlePg/>
          <w:docGrid w:linePitch="326"/>
        </w:sectPr>
      </w:pPr>
    </w:p>
    <w:bookmarkEnd w:id="1"/>
    <w:bookmarkEnd w:id="2"/>
    <w:p w14:paraId="79FDD338" w14:textId="77777777" w:rsidR="00871B70" w:rsidRPr="00BF352A" w:rsidRDefault="00B2396E" w:rsidP="00871B70">
      <w:pPr>
        <w:pStyle w:val="RecNo"/>
        <w:pageBreakBefore/>
      </w:pPr>
      <w:r w:rsidRPr="00EC2797">
        <w:lastRenderedPageBreak/>
        <w:t xml:space="preserve">Draft New Supplement </w:t>
      </w:r>
      <w:r w:rsidRPr="00B2396E">
        <w:rPr>
          <w:highlight w:val="yellow"/>
        </w:rPr>
        <w:t>#</w:t>
      </w:r>
      <w:r w:rsidRPr="00EC2797">
        <w:t xml:space="preserve"> to the ITU-T H-Series </w:t>
      </w:r>
      <w:r>
        <w:t>(</w:t>
      </w:r>
      <w:r w:rsidR="005012C3">
        <w:t>H.Sup.ALTC</w:t>
      </w:r>
      <w:r>
        <w:t>)</w:t>
      </w:r>
    </w:p>
    <w:p w14:paraId="199D0076" w14:textId="77777777" w:rsidR="00871B70" w:rsidRPr="00BF352A" w:rsidRDefault="00871B70" w:rsidP="00871B70">
      <w:pPr>
        <w:pStyle w:val="Rectitle"/>
      </w:pPr>
      <w:r w:rsidRPr="00BF352A">
        <w:t xml:space="preserve">Gateway control protocol: </w:t>
      </w:r>
      <w:r w:rsidRPr="00BF352A">
        <w:br/>
      </w:r>
      <w:r w:rsidR="00B2396E" w:rsidRPr="00B2396E">
        <w:rPr>
          <w:rFonts w:eastAsia="MS Mincho"/>
        </w:rPr>
        <w:t xml:space="preserve">Alternate IP connectivity support by H.248 </w:t>
      </w:r>
      <w:r w:rsidR="00B2396E">
        <w:rPr>
          <w:rFonts w:eastAsia="MS Mincho"/>
        </w:rPr>
        <w:t>entities</w:t>
      </w:r>
    </w:p>
    <w:p w14:paraId="37275EBF" w14:textId="77777777" w:rsidR="004A106E" w:rsidRDefault="004A106E" w:rsidP="004A106E">
      <w:pPr>
        <w:pStyle w:val="Headingb"/>
      </w:pPr>
      <w:r>
        <w:t>Summary</w:t>
      </w:r>
    </w:p>
    <w:p w14:paraId="7C6AA1D8" w14:textId="77777777" w:rsidR="004A106E" w:rsidRDefault="004A106E" w:rsidP="004A106E">
      <w:r>
        <w:t>&lt;Mandatory material&gt;</w:t>
      </w:r>
    </w:p>
    <w:p w14:paraId="21CFE138" w14:textId="77777777" w:rsidR="004A106E" w:rsidRDefault="004A106E" w:rsidP="004A106E">
      <w:pPr>
        <w:pStyle w:val="Headingb"/>
      </w:pPr>
      <w:r>
        <w:t>Keywords</w:t>
      </w:r>
    </w:p>
    <w:p w14:paraId="3EFFDDA9" w14:textId="77777777" w:rsidR="004A106E" w:rsidRDefault="00D465D0" w:rsidP="004A106E">
      <w:r>
        <w:t>ALTC</w:t>
      </w:r>
    </w:p>
    <w:p w14:paraId="78E77EB3" w14:textId="77777777" w:rsidR="004A106E" w:rsidRDefault="004A106E" w:rsidP="004A106E">
      <w:pPr>
        <w:pStyle w:val="Headingb"/>
      </w:pPr>
      <w:r>
        <w:t>Introduction</w:t>
      </w:r>
    </w:p>
    <w:p w14:paraId="63F47EDA" w14:textId="77777777" w:rsidR="007A64AE" w:rsidRDefault="007A64AE" w:rsidP="007A64AE">
      <w:pPr>
        <w:rPr>
          <w:rFonts w:eastAsia="MS Mincho"/>
        </w:rPr>
      </w:pPr>
      <w:r>
        <w:rPr>
          <w:rFonts w:eastAsia="MS Mincho"/>
        </w:rPr>
        <w:t>The a</w:t>
      </w:r>
      <w:r w:rsidRPr="00B2396E">
        <w:rPr>
          <w:rFonts w:eastAsia="MS Mincho"/>
        </w:rPr>
        <w:t>lternate IP connectivity</w:t>
      </w:r>
      <w:r>
        <w:rPr>
          <w:rFonts w:eastAsia="MS Mincho"/>
        </w:rPr>
        <w:t xml:space="preserve"> capability results from transitioning scenarios in evolving IP version 4 networks towards IP version 6. </w:t>
      </w:r>
      <w:r>
        <w:t>The reality of IPv4-IPv6 coexistence introduces heterogeneous scenarios with combinations of IPv4 and IPv6 nodes, some of which are capable of supporting both IPv4 and IPv6 dual-stack (DS) and some of which are capable of supporting only IPv4 or only IPv6.</w:t>
      </w:r>
      <w:r w:rsidR="006C7B3D">
        <w:t xml:space="preserve"> In this context, H.248 entitities could be involved in </w:t>
      </w:r>
      <w:r w:rsidR="006C7B3D">
        <w:rPr>
          <w:rFonts w:eastAsia="MS Mincho"/>
        </w:rPr>
        <w:t>a</w:t>
      </w:r>
      <w:r w:rsidR="006C7B3D" w:rsidRPr="00B2396E">
        <w:rPr>
          <w:rFonts w:eastAsia="MS Mincho"/>
        </w:rPr>
        <w:t>lternate IP connectivity</w:t>
      </w:r>
      <w:r w:rsidR="006C7B3D">
        <w:rPr>
          <w:rFonts w:eastAsia="MS Mincho"/>
        </w:rPr>
        <w:t xml:space="preserve"> scenarios, at least when the H.248 media gateway support dual-stack (DS) capable IP interfaces.</w:t>
      </w:r>
    </w:p>
    <w:p w14:paraId="35B36BB4" w14:textId="77777777" w:rsidR="000B73C5" w:rsidRDefault="008333B6">
      <w:pPr>
        <w:ind w:left="709" w:hanging="709"/>
        <w:rPr>
          <w:i/>
        </w:rPr>
      </w:pPr>
      <w:r w:rsidRPr="008333B6">
        <w:rPr>
          <w:i/>
          <w:highlight w:val="yellow"/>
        </w:rPr>
        <w:t>{</w:t>
      </w:r>
      <w:r w:rsidRPr="008333B6">
        <w:rPr>
          <w:b/>
          <w:i/>
          <w:highlight w:val="yellow"/>
        </w:rPr>
        <w:t>Editor's note</w:t>
      </w:r>
      <w:r w:rsidRPr="008333B6">
        <w:rPr>
          <w:i/>
          <w:highlight w:val="yellow"/>
        </w:rPr>
        <w:t xml:space="preserve"> (</w:t>
      </w:r>
      <w:r w:rsidRPr="008333B6">
        <w:rPr>
          <w:b/>
          <w:i/>
          <w:highlight w:val="yellow"/>
        </w:rPr>
        <w:t>2014-11</w:t>
      </w:r>
      <w:r w:rsidRPr="008333B6">
        <w:rPr>
          <w:i/>
          <w:highlight w:val="yellow"/>
        </w:rPr>
        <w:t xml:space="preserve">): the </w:t>
      </w:r>
      <w:r w:rsidR="007E1186">
        <w:rPr>
          <w:i/>
          <w:highlight w:val="yellow"/>
        </w:rPr>
        <w:t xml:space="preserve">main body (clause 7) of the </w:t>
      </w:r>
      <w:r w:rsidRPr="008333B6">
        <w:rPr>
          <w:i/>
          <w:highlight w:val="yellow"/>
        </w:rPr>
        <w:t xml:space="preserve">Supplement </w:t>
      </w:r>
      <w:r w:rsidR="007E1186">
        <w:rPr>
          <w:i/>
          <w:highlight w:val="yellow"/>
        </w:rPr>
        <w:t>should finally document the "recommended solution"</w:t>
      </w:r>
      <w:r w:rsidRPr="008333B6">
        <w:rPr>
          <w:i/>
          <w:highlight w:val="yellow"/>
        </w:rPr>
        <w:t xml:space="preserve"> …}</w:t>
      </w:r>
    </w:p>
    <w:p w14:paraId="3F37B18E" w14:textId="77777777" w:rsidR="007E1186" w:rsidRDefault="007E1186" w:rsidP="007A64AE"/>
    <w:p w14:paraId="56A37445" w14:textId="77777777" w:rsidR="004A106E" w:rsidRDefault="004A106E" w:rsidP="004A106E">
      <w:pPr>
        <w:pStyle w:val="Heading1"/>
      </w:pPr>
      <w:bookmarkStart w:id="7" w:name="_Toc403043190"/>
      <w:r>
        <w:t>1</w:t>
      </w:r>
      <w:r>
        <w:tab/>
        <w:t>Scope</w:t>
      </w:r>
      <w:bookmarkEnd w:id="7"/>
    </w:p>
    <w:p w14:paraId="57B0532E" w14:textId="77777777" w:rsidR="0078289F" w:rsidRDefault="0078289F" w:rsidP="00B2396E">
      <w:r>
        <w:t>The capability of</w:t>
      </w:r>
      <w:r w:rsidRPr="0078289F">
        <w:t xml:space="preserve"> alternate IP connectivity</w:t>
      </w:r>
      <w:r>
        <w:t xml:space="preserve"> (ALTC) is basically supported by H.248 entities, without any need to extend the existing H.248 protocol capabilities. However, there are in principle multiple solutions possible how a particular H.248 profile could define ALTC support.</w:t>
      </w:r>
    </w:p>
    <w:p w14:paraId="2273FCEE" w14:textId="77777777" w:rsidR="0078289F" w:rsidRDefault="0078289F" w:rsidP="00B2396E">
      <w:r>
        <w:t>The purpose of this Supplement is to provide guidance on this topic. The Supplement is structured as follows:</w:t>
      </w:r>
    </w:p>
    <w:p w14:paraId="56BAFB8B" w14:textId="77777777" w:rsidR="000B73C5" w:rsidRDefault="008333B6">
      <w:pPr>
        <w:pStyle w:val="ListParagraph"/>
        <w:numPr>
          <w:ilvl w:val="0"/>
          <w:numId w:val="75"/>
        </w:numPr>
      </w:pPr>
      <w:r w:rsidRPr="008333B6">
        <w:rPr>
          <w:b/>
          <w:i/>
        </w:rPr>
        <w:t>network model</w:t>
      </w:r>
      <w:r w:rsidR="0078289F">
        <w:t xml:space="preserve"> for ALTC with focus on H.248 entities (clause 6);</w:t>
      </w:r>
    </w:p>
    <w:p w14:paraId="5E50EF77" w14:textId="77777777" w:rsidR="000B73C5" w:rsidRDefault="0078289F">
      <w:pPr>
        <w:pStyle w:val="ListParagraph"/>
        <w:numPr>
          <w:ilvl w:val="0"/>
          <w:numId w:val="75"/>
        </w:numPr>
      </w:pPr>
      <w:r>
        <w:t>discussion of</w:t>
      </w:r>
      <w:r w:rsidRPr="0078289F">
        <w:t xml:space="preserve"> principle </w:t>
      </w:r>
      <w:r>
        <w:t xml:space="preserve">ALTC </w:t>
      </w:r>
      <w:r w:rsidR="008333B6" w:rsidRPr="008333B6">
        <w:rPr>
          <w:b/>
          <w:i/>
        </w:rPr>
        <w:t>solution options</w:t>
      </w:r>
      <w:r w:rsidRPr="0078289F">
        <w:t xml:space="preserve"> from H.248 side</w:t>
      </w:r>
      <w:r>
        <w:t xml:space="preserve"> (clause 7);</w:t>
      </w:r>
    </w:p>
    <w:p w14:paraId="61FF9E9E" w14:textId="77777777" w:rsidR="000B73C5" w:rsidRDefault="0078289F">
      <w:pPr>
        <w:pStyle w:val="ListParagraph"/>
        <w:numPr>
          <w:ilvl w:val="0"/>
          <w:numId w:val="75"/>
        </w:numPr>
      </w:pPr>
      <w:r>
        <w:t xml:space="preserve">typical H.248 </w:t>
      </w:r>
      <w:r w:rsidR="008333B6" w:rsidRPr="008333B6">
        <w:rPr>
          <w:b/>
          <w:i/>
        </w:rPr>
        <w:t>signalling requirements</w:t>
      </w:r>
      <w:r>
        <w:t xml:space="preserve"> related to ALTC (clause 8), i.e., the so-called stage 2 information for H.248 profiles; </w:t>
      </w:r>
    </w:p>
    <w:p w14:paraId="2674ECF1" w14:textId="77777777" w:rsidR="000B73C5" w:rsidRDefault="0078289F">
      <w:pPr>
        <w:pStyle w:val="ListParagraph"/>
        <w:numPr>
          <w:ilvl w:val="0"/>
          <w:numId w:val="75"/>
        </w:numPr>
      </w:pPr>
      <w:r>
        <w:t xml:space="preserve">evaluation and discussion of </w:t>
      </w:r>
      <w:r w:rsidR="008333B6" w:rsidRPr="008333B6">
        <w:rPr>
          <w:b/>
          <w:i/>
        </w:rPr>
        <w:t>signalling examples</w:t>
      </w:r>
      <w:r>
        <w:t xml:space="preserve"> in order to challenge H.248 ALTC solutions from clause 7 (clause 9); and</w:t>
      </w:r>
    </w:p>
    <w:p w14:paraId="6EB28F59" w14:textId="77777777" w:rsidR="000B73C5" w:rsidRDefault="0078289F">
      <w:pPr>
        <w:pStyle w:val="ListParagraph"/>
        <w:numPr>
          <w:ilvl w:val="0"/>
          <w:numId w:val="75"/>
        </w:numPr>
      </w:pPr>
      <w:r>
        <w:t xml:space="preserve">H.248 </w:t>
      </w:r>
      <w:r w:rsidR="008333B6" w:rsidRPr="008333B6">
        <w:rPr>
          <w:b/>
          <w:i/>
        </w:rPr>
        <w:t>profile guidelines</w:t>
      </w:r>
      <w:r>
        <w:t>, i.e., stage 3 recommendations</w:t>
      </w:r>
      <w:r w:rsidR="00C46A5E">
        <w:t xml:space="preserve"> (clause 10)</w:t>
      </w:r>
      <w:r>
        <w:t>.</w:t>
      </w:r>
    </w:p>
    <w:p w14:paraId="53323334" w14:textId="77777777" w:rsidR="0078289F" w:rsidRDefault="0078289F" w:rsidP="00B2396E"/>
    <w:p w14:paraId="47E3450E" w14:textId="77777777" w:rsidR="000B73C5" w:rsidRDefault="008333B6">
      <w:pPr>
        <w:ind w:left="709" w:hanging="709"/>
        <w:rPr>
          <w:i/>
        </w:rPr>
      </w:pPr>
      <w:r w:rsidRPr="008333B6">
        <w:rPr>
          <w:i/>
          <w:highlight w:val="yellow"/>
        </w:rPr>
        <w:t>{</w:t>
      </w:r>
      <w:r w:rsidRPr="008333B6">
        <w:rPr>
          <w:b/>
          <w:i/>
          <w:highlight w:val="yellow"/>
        </w:rPr>
        <w:t>Editor's note</w:t>
      </w:r>
      <w:r w:rsidRPr="008333B6">
        <w:rPr>
          <w:i/>
          <w:highlight w:val="yellow"/>
        </w:rPr>
        <w:t xml:space="preserve"> (</w:t>
      </w:r>
      <w:r w:rsidRPr="008333B6">
        <w:rPr>
          <w:b/>
          <w:i/>
          <w:highlight w:val="yellow"/>
        </w:rPr>
        <w:t>2014-11</w:t>
      </w:r>
      <w:r w:rsidRPr="008333B6">
        <w:rPr>
          <w:i/>
          <w:highlight w:val="yellow"/>
        </w:rPr>
        <w:t>): the document is positioned as Supplement because we don't expect any normative H.248 extensions, at least at this stage of the discussion …}</w:t>
      </w:r>
    </w:p>
    <w:p w14:paraId="74DD0AE4" w14:textId="77777777" w:rsidR="004A106E" w:rsidRDefault="004A106E" w:rsidP="004A106E">
      <w:pPr>
        <w:pStyle w:val="Heading1"/>
      </w:pPr>
      <w:bookmarkStart w:id="8" w:name="_Toc403043191"/>
      <w:r>
        <w:t>2</w:t>
      </w:r>
      <w:r>
        <w:tab/>
        <w:t>References</w:t>
      </w:r>
      <w:bookmarkEnd w:id="8"/>
    </w:p>
    <w:p w14:paraId="5EF7C0BE" w14:textId="77777777" w:rsidR="00B41965" w:rsidRPr="000626F3" w:rsidRDefault="00B41965" w:rsidP="00B41965">
      <w:pPr>
        <w:pStyle w:val="Reftext"/>
      </w:pPr>
      <w:r w:rsidRPr="000626F3">
        <w:t>[ITU-T H.248.1]</w:t>
      </w:r>
      <w:r w:rsidRPr="000626F3">
        <w:tab/>
        <w:t xml:space="preserve">Recommendation ITU-T H.248.1 (03/2013), </w:t>
      </w:r>
      <w:r w:rsidRPr="000626F3">
        <w:rPr>
          <w:i/>
          <w:iCs/>
        </w:rPr>
        <w:t>Gateway control protocol: Version</w:t>
      </w:r>
      <w:r w:rsidR="006759B7">
        <w:rPr>
          <w:i/>
          <w:iCs/>
        </w:rPr>
        <w:t> </w:t>
      </w:r>
      <w:r w:rsidRPr="000626F3">
        <w:rPr>
          <w:i/>
          <w:iCs/>
        </w:rPr>
        <w:t>3</w:t>
      </w:r>
      <w:r w:rsidRPr="000626F3">
        <w:t xml:space="preserve">. </w:t>
      </w:r>
    </w:p>
    <w:p w14:paraId="61AA12DC" w14:textId="77777777" w:rsidR="00B41965" w:rsidRPr="000626F3" w:rsidRDefault="00B41965" w:rsidP="00B41965">
      <w:pPr>
        <w:pStyle w:val="Reftext"/>
      </w:pPr>
      <w:r w:rsidRPr="000626F3">
        <w:t>[ITU-T H.248.39]</w:t>
      </w:r>
      <w:r w:rsidRPr="000626F3">
        <w:tab/>
        <w:t>Recommendation ITU-T H.248.39 (</w:t>
      </w:r>
      <w:r w:rsidR="005D4E7A">
        <w:t>10</w:t>
      </w:r>
      <w:r w:rsidRPr="000626F3">
        <w:t>/20</w:t>
      </w:r>
      <w:r>
        <w:t>14</w:t>
      </w:r>
      <w:r w:rsidRPr="000626F3">
        <w:t xml:space="preserve">), </w:t>
      </w:r>
      <w:r w:rsidRPr="000626F3">
        <w:rPr>
          <w:i/>
          <w:iCs/>
        </w:rPr>
        <w:t>Gateway control protocol: H.248 SDP parameter identification and wildcarding</w:t>
      </w:r>
      <w:r w:rsidRPr="000626F3">
        <w:t xml:space="preserve">. </w:t>
      </w:r>
    </w:p>
    <w:p w14:paraId="54A279F5" w14:textId="77777777" w:rsidR="00B41965" w:rsidRPr="000626F3" w:rsidRDefault="00B41965" w:rsidP="00B41965">
      <w:pPr>
        <w:pStyle w:val="Reftext"/>
      </w:pPr>
      <w:r w:rsidRPr="000626F3">
        <w:lastRenderedPageBreak/>
        <w:t>[ITU-T H.248.</w:t>
      </w:r>
      <w:r>
        <w:t>80</w:t>
      </w:r>
      <w:r w:rsidRPr="000626F3">
        <w:t>]</w:t>
      </w:r>
      <w:r w:rsidRPr="000626F3">
        <w:tab/>
        <w:t>Recommendation ITU-T H.248.</w:t>
      </w:r>
      <w:r>
        <w:t>80</w:t>
      </w:r>
      <w:r w:rsidRPr="000626F3">
        <w:t xml:space="preserve"> (0</w:t>
      </w:r>
      <w:r>
        <w:t>1</w:t>
      </w:r>
      <w:r w:rsidRPr="000626F3">
        <w:t>/20</w:t>
      </w:r>
      <w:r>
        <w:t>14</w:t>
      </w:r>
      <w:r w:rsidRPr="000626F3">
        <w:t xml:space="preserve">), </w:t>
      </w:r>
      <w:r w:rsidRPr="000626F3">
        <w:rPr>
          <w:i/>
          <w:iCs/>
        </w:rPr>
        <w:t xml:space="preserve">Gateway control protocol: </w:t>
      </w:r>
      <w:r w:rsidRPr="00B41965">
        <w:rPr>
          <w:i/>
          <w:iCs/>
        </w:rPr>
        <w:t>Usage of the revised SDP offer/answer model with ITU-T H.248</w:t>
      </w:r>
      <w:r w:rsidRPr="000626F3">
        <w:t xml:space="preserve">. </w:t>
      </w:r>
    </w:p>
    <w:p w14:paraId="782D8564" w14:textId="77777777" w:rsidR="00B11E82" w:rsidRPr="00A65290" w:rsidRDefault="00B11E82" w:rsidP="00B11E82">
      <w:pPr>
        <w:pStyle w:val="Reftext"/>
        <w:ind w:left="1985" w:hanging="1985"/>
      </w:pPr>
      <w:r w:rsidRPr="00A65290">
        <w:t>[IETF RFC 6</w:t>
      </w:r>
      <w:r>
        <w:t>947</w:t>
      </w:r>
      <w:r w:rsidRPr="00A65290">
        <w:t>]</w:t>
      </w:r>
      <w:r w:rsidRPr="00A65290">
        <w:tab/>
        <w:t xml:space="preserve">IETF RFC </w:t>
      </w:r>
      <w:r>
        <w:t>6947</w:t>
      </w:r>
      <w:r w:rsidRPr="00A65290">
        <w:t xml:space="preserve"> (</w:t>
      </w:r>
      <w:r>
        <w:t>05/</w:t>
      </w:r>
      <w:r w:rsidRPr="00A65290">
        <w:t xml:space="preserve">2013), </w:t>
      </w:r>
      <w:r w:rsidRPr="00B11E82">
        <w:rPr>
          <w:i/>
          <w:iCs/>
        </w:rPr>
        <w:t>The Session Description Protocol (SDP)</w:t>
      </w:r>
      <w:r>
        <w:rPr>
          <w:i/>
          <w:iCs/>
        </w:rPr>
        <w:t xml:space="preserve"> </w:t>
      </w:r>
      <w:r w:rsidRPr="00B11E82">
        <w:rPr>
          <w:i/>
          <w:iCs/>
        </w:rPr>
        <w:t>Alternate Connectivity (ALTC) Attribute</w:t>
      </w:r>
      <w:r w:rsidRPr="00A65290">
        <w:t>.</w:t>
      </w:r>
    </w:p>
    <w:p w14:paraId="056341EC" w14:textId="77777777" w:rsidR="00F24CEC" w:rsidRPr="000626F3" w:rsidRDefault="00F24CEC" w:rsidP="00F24CEC">
      <w:pPr>
        <w:pStyle w:val="Reftext"/>
      </w:pPr>
      <w:r w:rsidRPr="000626F3">
        <w:t>[</w:t>
      </w:r>
      <w:r w:rsidRPr="00114AA6">
        <w:t>ETSI T</w:t>
      </w:r>
      <w:r>
        <w:t>S</w:t>
      </w:r>
      <w:r w:rsidRPr="00114AA6">
        <w:t xml:space="preserve"> 183 0</w:t>
      </w:r>
      <w:r>
        <w:t>18</w:t>
      </w:r>
      <w:r w:rsidRPr="000626F3">
        <w:t>]</w:t>
      </w:r>
      <w:r w:rsidRPr="000626F3">
        <w:tab/>
      </w:r>
      <w:r w:rsidRPr="00114AA6">
        <w:t>ETSI T</w:t>
      </w:r>
      <w:r>
        <w:t>S</w:t>
      </w:r>
      <w:r w:rsidRPr="00114AA6">
        <w:t xml:space="preserve"> 183 0</w:t>
      </w:r>
      <w:r>
        <w:t>18</w:t>
      </w:r>
      <w:r w:rsidRPr="00114AA6">
        <w:t xml:space="preserve"> V3.</w:t>
      </w:r>
      <w:r>
        <w:t>5</w:t>
      </w:r>
      <w:r w:rsidRPr="00114AA6">
        <w:t>.</w:t>
      </w:r>
      <w:r>
        <w:t>2</w:t>
      </w:r>
      <w:r w:rsidRPr="000626F3">
        <w:t xml:space="preserve"> (0</w:t>
      </w:r>
      <w:r>
        <w:t>1</w:t>
      </w:r>
      <w:r w:rsidRPr="000626F3">
        <w:t>/20</w:t>
      </w:r>
      <w:r>
        <w:t>10</w:t>
      </w:r>
      <w:r w:rsidRPr="000626F3">
        <w:t xml:space="preserve">), </w:t>
      </w:r>
      <w:r w:rsidRPr="00F24CEC">
        <w:rPr>
          <w:i/>
          <w:iCs/>
        </w:rPr>
        <w:t>Telecommunications and Internet converged Services and Protocols for Advanced Networking (TISPAN); Resource and Admission Control: H.248 Profile Version 3 for controlling Border Gateway Functions (BGF) in the Resource and Admission Control Subsystem (RACS); Protocol specification</w:t>
      </w:r>
      <w:r>
        <w:rPr>
          <w:i/>
          <w:iCs/>
        </w:rPr>
        <w:t>.</w:t>
      </w:r>
      <w:r w:rsidRPr="000626F3">
        <w:t xml:space="preserve"> </w:t>
      </w:r>
    </w:p>
    <w:p w14:paraId="4BE4A020" w14:textId="77777777" w:rsidR="00F24CEC" w:rsidRPr="000626F3" w:rsidRDefault="00F24CEC" w:rsidP="00F24CEC">
      <w:pPr>
        <w:pStyle w:val="Reftext"/>
      </w:pPr>
      <w:r w:rsidRPr="000626F3">
        <w:t>[</w:t>
      </w:r>
      <w:r w:rsidRPr="00114AA6">
        <w:t>ETSI TR 183 0</w:t>
      </w:r>
      <w:r>
        <w:t>68</w:t>
      </w:r>
      <w:r w:rsidRPr="000626F3">
        <w:t>]</w:t>
      </w:r>
      <w:r w:rsidRPr="000626F3">
        <w:tab/>
      </w:r>
      <w:r w:rsidRPr="00114AA6">
        <w:t>ETSI TR 183 0</w:t>
      </w:r>
      <w:r>
        <w:t>68</w:t>
      </w:r>
      <w:r w:rsidRPr="00114AA6">
        <w:t xml:space="preserve"> V3.</w:t>
      </w:r>
      <w:r>
        <w:t>1</w:t>
      </w:r>
      <w:r w:rsidRPr="00114AA6">
        <w:t>.1</w:t>
      </w:r>
      <w:r w:rsidRPr="000626F3">
        <w:t xml:space="preserve"> (0</w:t>
      </w:r>
      <w:r>
        <w:t>8</w:t>
      </w:r>
      <w:r w:rsidRPr="000626F3">
        <w:t>/20</w:t>
      </w:r>
      <w:r>
        <w:t>09</w:t>
      </w:r>
      <w:r w:rsidRPr="000626F3">
        <w:t xml:space="preserve">), </w:t>
      </w:r>
      <w:r w:rsidRPr="00F24CEC">
        <w:rPr>
          <w:i/>
          <w:iCs/>
        </w:rPr>
        <w:t>Telecommunications and Internet converged Services and Protocols for Advanced Networks (TISPAN); Guidelines on using Ia H.248 profile for control of Border Gateway Functions (BGF); Border Gateway Guidelines</w:t>
      </w:r>
      <w:r w:rsidRPr="000626F3">
        <w:t xml:space="preserve">. </w:t>
      </w:r>
    </w:p>
    <w:p w14:paraId="1CDFB79B" w14:textId="77777777" w:rsidR="004A106E" w:rsidRDefault="004A106E" w:rsidP="004A106E">
      <w:pPr>
        <w:pStyle w:val="Heading1"/>
        <w:rPr>
          <w:lang w:val="en-US"/>
        </w:rPr>
      </w:pPr>
      <w:bookmarkStart w:id="9" w:name="_Toc403043192"/>
      <w:r w:rsidRPr="004A106E">
        <w:rPr>
          <w:lang w:val="en-US"/>
        </w:rPr>
        <w:t>3</w:t>
      </w:r>
      <w:r w:rsidRPr="004A106E">
        <w:rPr>
          <w:lang w:val="en-US"/>
        </w:rPr>
        <w:tab/>
        <w:t>Definitions</w:t>
      </w:r>
      <w:bookmarkEnd w:id="9"/>
    </w:p>
    <w:p w14:paraId="4D936FD4" w14:textId="77777777" w:rsidR="004A106E" w:rsidRDefault="004A106E" w:rsidP="004A106E">
      <w:pPr>
        <w:pStyle w:val="Heading2"/>
        <w:rPr>
          <w:lang w:val="en-US"/>
        </w:rPr>
      </w:pPr>
      <w:bookmarkStart w:id="10" w:name="_Toc403043193"/>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bookmarkEnd w:id="10"/>
    </w:p>
    <w:p w14:paraId="2C35EC89" w14:textId="77777777" w:rsidR="00C22B4D" w:rsidRDefault="00C22B4D" w:rsidP="00C22B4D">
      <w:pPr>
        <w:rPr>
          <w:lang w:val="en-US"/>
        </w:rPr>
      </w:pPr>
      <w:r>
        <w:rPr>
          <w:lang w:val="en-US"/>
        </w:rPr>
        <w:t>None.</w:t>
      </w:r>
    </w:p>
    <w:p w14:paraId="2BC0196A" w14:textId="77777777" w:rsidR="00B2396E" w:rsidRPr="00EC2797" w:rsidRDefault="00B2396E" w:rsidP="00B2396E">
      <w:pPr>
        <w:pStyle w:val="Heading2"/>
      </w:pPr>
      <w:bookmarkStart w:id="11" w:name="_Toc392421336"/>
      <w:bookmarkStart w:id="12" w:name="_Toc403043194"/>
      <w:r w:rsidRPr="00EC2797">
        <w:t>3.2</w:t>
      </w:r>
      <w:r w:rsidRPr="00EC2797">
        <w:tab/>
        <w:t>Terms defined in this Supplement</w:t>
      </w:r>
      <w:bookmarkEnd w:id="11"/>
      <w:bookmarkEnd w:id="12"/>
    </w:p>
    <w:p w14:paraId="039BC297" w14:textId="77777777" w:rsidR="00503848" w:rsidRDefault="004A106E" w:rsidP="004A106E">
      <w:pPr>
        <w:rPr>
          <w:lang w:val="en-US"/>
        </w:rPr>
      </w:pPr>
      <w:r>
        <w:rPr>
          <w:b/>
          <w:lang w:val="en-US"/>
        </w:rPr>
        <w:t>3.2.1</w:t>
      </w:r>
      <w:r>
        <w:rPr>
          <w:b/>
          <w:lang w:val="en-US"/>
        </w:rPr>
        <w:tab/>
      </w:r>
      <w:r w:rsidR="00A90FD1" w:rsidRPr="00A90FD1">
        <w:rPr>
          <w:b/>
          <w:lang w:val="en-US"/>
        </w:rPr>
        <w:t>Alternate (IP) Connectivity</w:t>
      </w:r>
      <w:r w:rsidR="003352F5">
        <w:rPr>
          <w:b/>
          <w:lang w:val="en-US"/>
        </w:rPr>
        <w:t>:</w:t>
      </w:r>
      <w:r>
        <w:rPr>
          <w:lang w:val="en-US"/>
        </w:rPr>
        <w:t xml:space="preserve"> &lt;definition&gt;</w:t>
      </w:r>
      <w:r w:rsidR="00A90FD1">
        <w:rPr>
          <w:lang w:val="en-US"/>
        </w:rPr>
        <w:t xml:space="preserve"> </w:t>
      </w:r>
      <w:r w:rsidR="008333B6" w:rsidRPr="008333B6">
        <w:rPr>
          <w:i/>
          <w:highlight w:val="yellow"/>
          <w:lang w:val="en-US"/>
        </w:rPr>
        <w:t>FIXTHIS</w:t>
      </w:r>
    </w:p>
    <w:p w14:paraId="0984CE7C" w14:textId="77777777" w:rsidR="004A106E" w:rsidRDefault="004A106E" w:rsidP="004A106E">
      <w:pPr>
        <w:pStyle w:val="Heading1"/>
        <w:rPr>
          <w:lang w:val="en-US"/>
        </w:rPr>
      </w:pPr>
      <w:bookmarkStart w:id="13" w:name="_Toc403043195"/>
      <w:r>
        <w:rPr>
          <w:lang w:val="en-US"/>
        </w:rPr>
        <w:t>4</w:t>
      </w:r>
      <w:r>
        <w:rPr>
          <w:lang w:val="en-US"/>
        </w:rPr>
        <w:tab/>
        <w:t>Abbreviations and acronyms</w:t>
      </w:r>
      <w:bookmarkEnd w:id="13"/>
    </w:p>
    <w:p w14:paraId="46F2244B" w14:textId="77777777" w:rsidR="00B2396E" w:rsidRPr="00EC2797" w:rsidRDefault="00B2396E" w:rsidP="00B2396E">
      <w:r w:rsidRPr="00EC2797">
        <w:t>This Supplement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B11E82" w:rsidRPr="00EC2797" w14:paraId="4F26A3D4" w14:textId="77777777" w:rsidTr="00B2396E">
        <w:tc>
          <w:tcPr>
            <w:tcW w:w="1417" w:type="dxa"/>
            <w:shd w:val="clear" w:color="auto" w:fill="auto"/>
          </w:tcPr>
          <w:p w14:paraId="52672265" w14:textId="77777777" w:rsidR="00B11E82" w:rsidRDefault="00B11E82" w:rsidP="00B2396E">
            <w:pPr>
              <w:pStyle w:val="enumlev1"/>
              <w:tabs>
                <w:tab w:val="clear" w:pos="794"/>
                <w:tab w:val="clear" w:pos="1191"/>
                <w:tab w:val="clear" w:pos="1588"/>
                <w:tab w:val="clear" w:pos="1985"/>
              </w:tabs>
              <w:ind w:left="0" w:firstLine="0"/>
            </w:pPr>
            <w:r>
              <w:t>ALTC</w:t>
            </w:r>
          </w:p>
        </w:tc>
        <w:tc>
          <w:tcPr>
            <w:tcW w:w="8277" w:type="dxa"/>
            <w:shd w:val="clear" w:color="auto" w:fill="auto"/>
          </w:tcPr>
          <w:p w14:paraId="599F4BAA" w14:textId="77777777" w:rsidR="00EB41D2" w:rsidRDefault="00B11E82">
            <w:pPr>
              <w:pStyle w:val="enumlev1"/>
              <w:tabs>
                <w:tab w:val="clear" w:pos="794"/>
                <w:tab w:val="clear" w:pos="1191"/>
                <w:tab w:val="clear" w:pos="1588"/>
                <w:tab w:val="clear" w:pos="1985"/>
              </w:tabs>
              <w:ind w:left="0" w:firstLine="0"/>
              <w:rPr>
                <w:rFonts w:eastAsia="Times New Roman"/>
              </w:rPr>
            </w:pPr>
            <w:r w:rsidRPr="00B11E82">
              <w:t xml:space="preserve">Alternate </w:t>
            </w:r>
            <w:r>
              <w:t xml:space="preserve">(IP) </w:t>
            </w:r>
            <w:r w:rsidRPr="00B11E82">
              <w:t>Connectivity</w:t>
            </w:r>
          </w:p>
        </w:tc>
      </w:tr>
      <w:tr w:rsidR="005F3AED" w:rsidRPr="00EC2797" w14:paraId="7B20AF39" w14:textId="77777777" w:rsidTr="00B2396E">
        <w:tc>
          <w:tcPr>
            <w:tcW w:w="1417" w:type="dxa"/>
            <w:shd w:val="clear" w:color="auto" w:fill="auto"/>
          </w:tcPr>
          <w:p w14:paraId="1867EB83" w14:textId="77777777" w:rsidR="005F3AED" w:rsidRDefault="005F3AED" w:rsidP="00B2396E">
            <w:pPr>
              <w:pStyle w:val="enumlev1"/>
              <w:tabs>
                <w:tab w:val="clear" w:pos="794"/>
                <w:tab w:val="clear" w:pos="1191"/>
                <w:tab w:val="clear" w:pos="1588"/>
                <w:tab w:val="clear" w:pos="1985"/>
              </w:tabs>
              <w:ind w:left="0" w:firstLine="0"/>
            </w:pPr>
            <w:r>
              <w:t>B2BIH</w:t>
            </w:r>
          </w:p>
        </w:tc>
        <w:tc>
          <w:tcPr>
            <w:tcW w:w="8277" w:type="dxa"/>
            <w:shd w:val="clear" w:color="auto" w:fill="auto"/>
          </w:tcPr>
          <w:p w14:paraId="65C2BEDA" w14:textId="77777777" w:rsidR="005F3AED" w:rsidRPr="00B11E82" w:rsidRDefault="005F3AED" w:rsidP="00B11E82">
            <w:pPr>
              <w:pStyle w:val="enumlev1"/>
              <w:tabs>
                <w:tab w:val="clear" w:pos="794"/>
                <w:tab w:val="clear" w:pos="1191"/>
                <w:tab w:val="clear" w:pos="1588"/>
                <w:tab w:val="clear" w:pos="1985"/>
              </w:tabs>
              <w:ind w:left="0" w:firstLine="0"/>
            </w:pPr>
            <w:r>
              <w:t>Back-to-Back IP Host (mode according to [ITU-T H.248.64])]</w:t>
            </w:r>
          </w:p>
        </w:tc>
      </w:tr>
      <w:tr w:rsidR="00C65C20" w:rsidRPr="00EC2797" w14:paraId="67D82C95" w14:textId="77777777" w:rsidTr="00B2396E">
        <w:tc>
          <w:tcPr>
            <w:tcW w:w="1417" w:type="dxa"/>
            <w:shd w:val="clear" w:color="auto" w:fill="auto"/>
          </w:tcPr>
          <w:p w14:paraId="2FEF0B7A" w14:textId="77777777" w:rsidR="00C65C20" w:rsidRPr="00EC2797" w:rsidRDefault="00C65C20" w:rsidP="00B2396E">
            <w:pPr>
              <w:pStyle w:val="enumlev1"/>
              <w:tabs>
                <w:tab w:val="clear" w:pos="794"/>
                <w:tab w:val="clear" w:pos="1191"/>
                <w:tab w:val="clear" w:pos="1588"/>
                <w:tab w:val="clear" w:pos="1985"/>
              </w:tabs>
              <w:ind w:left="0" w:firstLine="0"/>
            </w:pPr>
            <w:r>
              <w:t>DS</w:t>
            </w:r>
          </w:p>
        </w:tc>
        <w:tc>
          <w:tcPr>
            <w:tcW w:w="8277" w:type="dxa"/>
            <w:shd w:val="clear" w:color="auto" w:fill="auto"/>
          </w:tcPr>
          <w:p w14:paraId="00982536" w14:textId="77777777" w:rsidR="00EB7AC0" w:rsidRDefault="00C65C20">
            <w:pPr>
              <w:pStyle w:val="enumlev1"/>
              <w:tabs>
                <w:tab w:val="clear" w:pos="794"/>
                <w:tab w:val="clear" w:pos="1191"/>
                <w:tab w:val="clear" w:pos="1588"/>
                <w:tab w:val="clear" w:pos="1985"/>
              </w:tabs>
              <w:ind w:left="0" w:firstLine="0"/>
              <w:rPr>
                <w:rFonts w:eastAsia="Times New Roman"/>
              </w:rPr>
            </w:pPr>
            <w:r>
              <w:t>Dual</w:t>
            </w:r>
            <w:r w:rsidR="00647163">
              <w:t>-</w:t>
            </w:r>
            <w:r>
              <w:t>Stack (parallel support of V4 and V6)</w:t>
            </w:r>
          </w:p>
        </w:tc>
      </w:tr>
      <w:tr w:rsidR="00B2396E" w:rsidRPr="00EC2797" w14:paraId="4B241A62" w14:textId="77777777" w:rsidTr="00B2396E">
        <w:tc>
          <w:tcPr>
            <w:tcW w:w="1417" w:type="dxa"/>
            <w:shd w:val="clear" w:color="auto" w:fill="auto"/>
          </w:tcPr>
          <w:p w14:paraId="6B333129" w14:textId="77777777" w:rsidR="00B2396E" w:rsidRPr="00EC2797" w:rsidRDefault="00B2396E" w:rsidP="00B2396E">
            <w:pPr>
              <w:pStyle w:val="enumlev1"/>
              <w:tabs>
                <w:tab w:val="clear" w:pos="794"/>
                <w:tab w:val="clear" w:pos="1191"/>
                <w:tab w:val="clear" w:pos="1588"/>
                <w:tab w:val="clear" w:pos="1985"/>
              </w:tabs>
              <w:ind w:left="0" w:firstLine="0"/>
            </w:pPr>
            <w:r w:rsidRPr="00EC2797">
              <w:t>GCP</w:t>
            </w:r>
          </w:p>
        </w:tc>
        <w:tc>
          <w:tcPr>
            <w:tcW w:w="8277" w:type="dxa"/>
            <w:shd w:val="clear" w:color="auto" w:fill="auto"/>
          </w:tcPr>
          <w:p w14:paraId="25F1DFD1" w14:textId="77777777" w:rsidR="00B2396E" w:rsidRPr="00EC2797" w:rsidRDefault="00B2396E" w:rsidP="00B2396E">
            <w:pPr>
              <w:pStyle w:val="enumlev1"/>
              <w:tabs>
                <w:tab w:val="clear" w:pos="794"/>
                <w:tab w:val="clear" w:pos="1191"/>
                <w:tab w:val="clear" w:pos="1588"/>
                <w:tab w:val="clear" w:pos="1985"/>
              </w:tabs>
              <w:ind w:left="0" w:firstLine="0"/>
            </w:pPr>
            <w:r w:rsidRPr="00EC2797">
              <w:t>Gateway Control Protocol</w:t>
            </w:r>
          </w:p>
        </w:tc>
      </w:tr>
      <w:tr w:rsidR="00B2396E" w:rsidRPr="00EC2797" w14:paraId="4CE20E46" w14:textId="77777777" w:rsidTr="00B2396E">
        <w:tc>
          <w:tcPr>
            <w:tcW w:w="1417" w:type="dxa"/>
            <w:shd w:val="clear" w:color="auto" w:fill="auto"/>
          </w:tcPr>
          <w:p w14:paraId="43150A0D" w14:textId="77777777" w:rsidR="00B2396E" w:rsidRPr="00EC2797" w:rsidRDefault="00B2396E" w:rsidP="00B2396E">
            <w:pPr>
              <w:pStyle w:val="enumlev1"/>
              <w:tabs>
                <w:tab w:val="clear" w:pos="794"/>
                <w:tab w:val="clear" w:pos="1191"/>
                <w:tab w:val="clear" w:pos="1588"/>
                <w:tab w:val="clear" w:pos="1985"/>
              </w:tabs>
              <w:ind w:left="0" w:firstLine="0"/>
            </w:pPr>
            <w:r w:rsidRPr="00EC2797">
              <w:t>MG</w:t>
            </w:r>
          </w:p>
        </w:tc>
        <w:tc>
          <w:tcPr>
            <w:tcW w:w="8277" w:type="dxa"/>
            <w:shd w:val="clear" w:color="auto" w:fill="auto"/>
          </w:tcPr>
          <w:p w14:paraId="192F7682" w14:textId="77777777" w:rsidR="00B2396E" w:rsidRPr="00EC2797" w:rsidRDefault="00B2396E" w:rsidP="00B2396E">
            <w:pPr>
              <w:pStyle w:val="enumlev1"/>
              <w:tabs>
                <w:tab w:val="clear" w:pos="794"/>
                <w:tab w:val="clear" w:pos="1191"/>
                <w:tab w:val="clear" w:pos="1588"/>
                <w:tab w:val="clear" w:pos="1985"/>
              </w:tabs>
              <w:ind w:left="0" w:firstLine="0"/>
            </w:pPr>
            <w:r w:rsidRPr="00EC2797">
              <w:t>Media Gateway</w:t>
            </w:r>
          </w:p>
        </w:tc>
      </w:tr>
      <w:tr w:rsidR="00B2396E" w:rsidRPr="00EC2797" w14:paraId="1E22AF60" w14:textId="77777777" w:rsidTr="00B2396E">
        <w:tc>
          <w:tcPr>
            <w:tcW w:w="1417" w:type="dxa"/>
            <w:shd w:val="clear" w:color="auto" w:fill="auto"/>
          </w:tcPr>
          <w:p w14:paraId="174A8459" w14:textId="77777777" w:rsidR="00B2396E" w:rsidRPr="00EC2797" w:rsidRDefault="00B2396E" w:rsidP="00B2396E">
            <w:pPr>
              <w:pStyle w:val="enumlev1"/>
              <w:tabs>
                <w:tab w:val="clear" w:pos="794"/>
                <w:tab w:val="clear" w:pos="1191"/>
                <w:tab w:val="clear" w:pos="1588"/>
                <w:tab w:val="clear" w:pos="1985"/>
              </w:tabs>
              <w:ind w:left="0" w:firstLine="0"/>
            </w:pPr>
            <w:r w:rsidRPr="00EC2797">
              <w:t>MGC</w:t>
            </w:r>
          </w:p>
        </w:tc>
        <w:tc>
          <w:tcPr>
            <w:tcW w:w="8277" w:type="dxa"/>
            <w:shd w:val="clear" w:color="auto" w:fill="auto"/>
          </w:tcPr>
          <w:p w14:paraId="20C419E8" w14:textId="77777777" w:rsidR="00B2396E" w:rsidRPr="00EC2797" w:rsidRDefault="00B2396E" w:rsidP="00B2396E">
            <w:pPr>
              <w:pStyle w:val="enumlev1"/>
              <w:tabs>
                <w:tab w:val="clear" w:pos="794"/>
                <w:tab w:val="clear" w:pos="1191"/>
                <w:tab w:val="clear" w:pos="1588"/>
                <w:tab w:val="clear" w:pos="1985"/>
              </w:tabs>
              <w:ind w:left="0" w:firstLine="0"/>
            </w:pPr>
            <w:r w:rsidRPr="00EC2797">
              <w:t>Media Gateway Controller</w:t>
            </w:r>
          </w:p>
        </w:tc>
      </w:tr>
      <w:tr w:rsidR="005F3AED" w:rsidRPr="00EC2797" w14:paraId="7A704910" w14:textId="77777777" w:rsidTr="00B2396E">
        <w:tc>
          <w:tcPr>
            <w:tcW w:w="1417" w:type="dxa"/>
            <w:shd w:val="clear" w:color="auto" w:fill="auto"/>
          </w:tcPr>
          <w:p w14:paraId="33AEC467" w14:textId="77777777" w:rsidR="005F3AED" w:rsidRPr="00EC2797" w:rsidRDefault="005F3AED" w:rsidP="00B2396E">
            <w:pPr>
              <w:pStyle w:val="enumlev1"/>
              <w:tabs>
                <w:tab w:val="clear" w:pos="794"/>
                <w:tab w:val="clear" w:pos="1191"/>
                <w:tab w:val="clear" w:pos="1588"/>
                <w:tab w:val="clear" w:pos="1985"/>
              </w:tabs>
              <w:ind w:left="0" w:firstLine="0"/>
            </w:pPr>
            <w:r>
              <w:t>NA(P)T-PT</w:t>
            </w:r>
          </w:p>
        </w:tc>
        <w:tc>
          <w:tcPr>
            <w:tcW w:w="8277" w:type="dxa"/>
            <w:shd w:val="clear" w:color="auto" w:fill="auto"/>
          </w:tcPr>
          <w:p w14:paraId="52B164AE" w14:textId="77777777" w:rsidR="005F3AED" w:rsidRPr="00EC2797" w:rsidRDefault="005F3AED" w:rsidP="00B2396E">
            <w:pPr>
              <w:pStyle w:val="enumlev1"/>
              <w:tabs>
                <w:tab w:val="clear" w:pos="794"/>
                <w:tab w:val="clear" w:pos="1191"/>
                <w:tab w:val="clear" w:pos="1588"/>
                <w:tab w:val="clear" w:pos="1985"/>
              </w:tabs>
              <w:ind w:left="0" w:firstLine="0"/>
            </w:pPr>
            <w:r>
              <w:t>Network Address (and Port) Translation plus (Internet) Protocol (Version) Translation</w:t>
            </w:r>
          </w:p>
        </w:tc>
      </w:tr>
      <w:tr w:rsidR="00B2396E" w:rsidRPr="00EC2797" w14:paraId="07D00E6D" w14:textId="77777777" w:rsidTr="00B2396E">
        <w:tc>
          <w:tcPr>
            <w:tcW w:w="1417" w:type="dxa"/>
            <w:shd w:val="clear" w:color="auto" w:fill="auto"/>
          </w:tcPr>
          <w:p w14:paraId="40AFF38F" w14:textId="77777777" w:rsidR="00B2396E" w:rsidRPr="00EC2797" w:rsidRDefault="00B2396E" w:rsidP="00B2396E">
            <w:pPr>
              <w:pStyle w:val="enumlev1"/>
              <w:tabs>
                <w:tab w:val="clear" w:pos="794"/>
                <w:tab w:val="clear" w:pos="1191"/>
                <w:tab w:val="clear" w:pos="1588"/>
                <w:tab w:val="clear" w:pos="1985"/>
              </w:tabs>
              <w:ind w:left="0" w:firstLine="0"/>
            </w:pPr>
            <w:r w:rsidRPr="00EC2797">
              <w:t>SEP</w:t>
            </w:r>
          </w:p>
        </w:tc>
        <w:tc>
          <w:tcPr>
            <w:tcW w:w="8277" w:type="dxa"/>
            <w:shd w:val="clear" w:color="auto" w:fill="auto"/>
          </w:tcPr>
          <w:p w14:paraId="391F7B75" w14:textId="77777777" w:rsidR="00B2396E" w:rsidRPr="00EC2797" w:rsidRDefault="00B2396E" w:rsidP="00B2396E">
            <w:pPr>
              <w:pStyle w:val="enumlev1"/>
              <w:tabs>
                <w:tab w:val="clear" w:pos="794"/>
                <w:tab w:val="clear" w:pos="1191"/>
                <w:tab w:val="clear" w:pos="1588"/>
                <w:tab w:val="clear" w:pos="1985"/>
              </w:tabs>
              <w:ind w:left="0" w:firstLine="0"/>
            </w:pPr>
            <w:r w:rsidRPr="00EC2797">
              <w:t xml:space="preserve">Stream Endpoint </w:t>
            </w:r>
          </w:p>
        </w:tc>
      </w:tr>
      <w:tr w:rsidR="00B2396E" w:rsidRPr="00EC2797" w14:paraId="75B21A68" w14:textId="77777777" w:rsidTr="00B2396E">
        <w:tc>
          <w:tcPr>
            <w:tcW w:w="1417" w:type="dxa"/>
            <w:shd w:val="clear" w:color="auto" w:fill="auto"/>
          </w:tcPr>
          <w:p w14:paraId="53C613AF" w14:textId="77777777" w:rsidR="00B2396E" w:rsidRPr="00EC2797" w:rsidRDefault="00B2396E" w:rsidP="00B2396E">
            <w:pPr>
              <w:pStyle w:val="enumlev1"/>
              <w:ind w:left="0" w:firstLine="0"/>
            </w:pPr>
            <w:r w:rsidRPr="00EC2797">
              <w:t>SEPP</w:t>
            </w:r>
          </w:p>
        </w:tc>
        <w:tc>
          <w:tcPr>
            <w:tcW w:w="8277" w:type="dxa"/>
            <w:shd w:val="clear" w:color="auto" w:fill="auto"/>
          </w:tcPr>
          <w:p w14:paraId="70EE013B" w14:textId="77777777" w:rsidR="00B2396E" w:rsidRPr="00EC2797" w:rsidRDefault="00B2396E" w:rsidP="00B2396E">
            <w:pPr>
              <w:pStyle w:val="enumlev1"/>
              <w:ind w:left="0" w:firstLine="0"/>
            </w:pPr>
            <w:r w:rsidRPr="00EC2797">
              <w:t>Stream Endpoint Pair</w:t>
            </w:r>
          </w:p>
        </w:tc>
      </w:tr>
      <w:tr w:rsidR="00B2396E" w:rsidRPr="00EC2797" w14:paraId="4E143D94" w14:textId="77777777" w:rsidTr="00B2396E">
        <w:tc>
          <w:tcPr>
            <w:tcW w:w="1417" w:type="dxa"/>
            <w:shd w:val="clear" w:color="auto" w:fill="auto"/>
          </w:tcPr>
          <w:p w14:paraId="4CAC103A" w14:textId="77777777" w:rsidR="00B2396E" w:rsidRPr="00EC2797" w:rsidRDefault="00B2396E" w:rsidP="00B2396E">
            <w:pPr>
              <w:pStyle w:val="enumlev1"/>
              <w:ind w:left="0" w:firstLine="0"/>
            </w:pPr>
            <w:r w:rsidRPr="00EC2797">
              <w:t>SEPT</w:t>
            </w:r>
          </w:p>
        </w:tc>
        <w:tc>
          <w:tcPr>
            <w:tcW w:w="8277" w:type="dxa"/>
            <w:shd w:val="clear" w:color="auto" w:fill="auto"/>
          </w:tcPr>
          <w:p w14:paraId="7FF75210" w14:textId="77777777" w:rsidR="00B2396E" w:rsidRPr="00EC2797" w:rsidRDefault="00B2396E" w:rsidP="00B2396E">
            <w:pPr>
              <w:pStyle w:val="enumlev1"/>
              <w:ind w:left="0" w:firstLine="0"/>
            </w:pPr>
            <w:r w:rsidRPr="00EC2797">
              <w:t>Stream Endpoint Tuple</w:t>
            </w:r>
          </w:p>
        </w:tc>
      </w:tr>
      <w:tr w:rsidR="00E83746" w:rsidRPr="00EC2797" w14:paraId="3A560088" w14:textId="77777777" w:rsidTr="00B2396E">
        <w:tc>
          <w:tcPr>
            <w:tcW w:w="1417" w:type="dxa"/>
            <w:shd w:val="clear" w:color="auto" w:fill="auto"/>
          </w:tcPr>
          <w:p w14:paraId="798B23B7" w14:textId="77777777" w:rsidR="00E83746" w:rsidRPr="00EC2797" w:rsidRDefault="00E83746" w:rsidP="00B2396E">
            <w:pPr>
              <w:pStyle w:val="enumlev1"/>
              <w:ind w:left="0" w:firstLine="0"/>
            </w:pPr>
            <w:r>
              <w:t>UA</w:t>
            </w:r>
          </w:p>
        </w:tc>
        <w:tc>
          <w:tcPr>
            <w:tcW w:w="8277" w:type="dxa"/>
            <w:shd w:val="clear" w:color="auto" w:fill="auto"/>
          </w:tcPr>
          <w:p w14:paraId="69E61239" w14:textId="77777777" w:rsidR="00E83746" w:rsidRPr="00EC2797" w:rsidRDefault="00E83746" w:rsidP="00B2396E">
            <w:pPr>
              <w:pStyle w:val="enumlev1"/>
              <w:ind w:left="0" w:firstLine="0"/>
            </w:pPr>
            <w:r>
              <w:t>(SIP) User Agent</w:t>
            </w:r>
          </w:p>
        </w:tc>
      </w:tr>
      <w:tr w:rsidR="00E83746" w:rsidRPr="00EC2797" w14:paraId="612774FF" w14:textId="77777777" w:rsidTr="00B2396E">
        <w:tc>
          <w:tcPr>
            <w:tcW w:w="1417" w:type="dxa"/>
            <w:shd w:val="clear" w:color="auto" w:fill="auto"/>
          </w:tcPr>
          <w:p w14:paraId="105F237F" w14:textId="77777777" w:rsidR="00E83746" w:rsidRPr="00EC2797" w:rsidRDefault="00E83746" w:rsidP="00B2396E">
            <w:pPr>
              <w:pStyle w:val="enumlev1"/>
              <w:ind w:left="0" w:firstLine="0"/>
            </w:pPr>
            <w:r>
              <w:t>UE</w:t>
            </w:r>
          </w:p>
        </w:tc>
        <w:tc>
          <w:tcPr>
            <w:tcW w:w="8277" w:type="dxa"/>
            <w:shd w:val="clear" w:color="auto" w:fill="auto"/>
          </w:tcPr>
          <w:p w14:paraId="2CE17A8E" w14:textId="77777777" w:rsidR="00E83746" w:rsidRPr="00EC2797" w:rsidRDefault="00E83746" w:rsidP="00B2396E">
            <w:pPr>
              <w:pStyle w:val="enumlev1"/>
              <w:ind w:left="0" w:firstLine="0"/>
            </w:pPr>
            <w:r>
              <w:t>User Equipment</w:t>
            </w:r>
          </w:p>
        </w:tc>
      </w:tr>
      <w:tr w:rsidR="00C65C20" w:rsidRPr="00EC2797" w14:paraId="123938FE" w14:textId="77777777" w:rsidTr="00B2396E">
        <w:tc>
          <w:tcPr>
            <w:tcW w:w="1417" w:type="dxa"/>
            <w:shd w:val="clear" w:color="auto" w:fill="auto"/>
          </w:tcPr>
          <w:p w14:paraId="41C04B8E" w14:textId="77777777" w:rsidR="00C65C20" w:rsidRPr="00EC2797" w:rsidRDefault="00C65C20" w:rsidP="00B2396E">
            <w:pPr>
              <w:pStyle w:val="enumlev1"/>
              <w:ind w:left="0" w:firstLine="0"/>
            </w:pPr>
            <w:r>
              <w:t>V4</w:t>
            </w:r>
          </w:p>
        </w:tc>
        <w:tc>
          <w:tcPr>
            <w:tcW w:w="8277" w:type="dxa"/>
            <w:shd w:val="clear" w:color="auto" w:fill="auto"/>
          </w:tcPr>
          <w:p w14:paraId="091F562A" w14:textId="77777777" w:rsidR="00C65C20" w:rsidRPr="00EC2797" w:rsidRDefault="00C65C20" w:rsidP="00B2396E">
            <w:pPr>
              <w:pStyle w:val="enumlev1"/>
              <w:ind w:left="0" w:firstLine="0"/>
            </w:pPr>
            <w:r>
              <w:t>Internet Protocol version 4</w:t>
            </w:r>
          </w:p>
        </w:tc>
      </w:tr>
      <w:tr w:rsidR="00C65C20" w:rsidRPr="00EC2797" w14:paraId="22CAA123" w14:textId="77777777" w:rsidTr="00B2396E">
        <w:tc>
          <w:tcPr>
            <w:tcW w:w="1417" w:type="dxa"/>
            <w:shd w:val="clear" w:color="auto" w:fill="auto"/>
          </w:tcPr>
          <w:p w14:paraId="384C1070" w14:textId="77777777" w:rsidR="00C65C20" w:rsidRDefault="00C65C20" w:rsidP="00B2396E">
            <w:pPr>
              <w:pStyle w:val="enumlev1"/>
              <w:ind w:left="0" w:firstLine="0"/>
            </w:pPr>
            <w:r>
              <w:t>V6</w:t>
            </w:r>
          </w:p>
        </w:tc>
        <w:tc>
          <w:tcPr>
            <w:tcW w:w="8277" w:type="dxa"/>
            <w:shd w:val="clear" w:color="auto" w:fill="auto"/>
          </w:tcPr>
          <w:p w14:paraId="591F59F3" w14:textId="77777777" w:rsidR="000B73C5" w:rsidRDefault="00C65C20">
            <w:pPr>
              <w:pStyle w:val="enumlev1"/>
              <w:ind w:left="0" w:firstLine="0"/>
              <w:rPr>
                <w:rFonts w:eastAsia="Times New Roman"/>
                <w:b/>
                <w:sz w:val="28"/>
              </w:rPr>
            </w:pPr>
            <w:r>
              <w:t>Internet Protocol version 6</w:t>
            </w:r>
          </w:p>
        </w:tc>
      </w:tr>
    </w:tbl>
    <w:p w14:paraId="529477BB" w14:textId="77777777" w:rsidR="004A106E" w:rsidRDefault="004A106E" w:rsidP="004A106E">
      <w:pPr>
        <w:pStyle w:val="Heading1"/>
        <w:rPr>
          <w:lang w:val="en-US"/>
        </w:rPr>
      </w:pPr>
      <w:bookmarkStart w:id="14" w:name="_Toc403043196"/>
      <w:r>
        <w:rPr>
          <w:lang w:val="en-US"/>
        </w:rPr>
        <w:t>5</w:t>
      </w:r>
      <w:r>
        <w:rPr>
          <w:lang w:val="en-US"/>
        </w:rPr>
        <w:tab/>
        <w:t>Conventions</w:t>
      </w:r>
      <w:bookmarkEnd w:id="14"/>
    </w:p>
    <w:p w14:paraId="24C22DBB" w14:textId="77777777" w:rsidR="004A106E" w:rsidRDefault="00C22B4D" w:rsidP="004A106E">
      <w:pPr>
        <w:rPr>
          <w:lang w:val="en-US"/>
        </w:rPr>
      </w:pPr>
      <w:r>
        <w:rPr>
          <w:lang w:val="en-US"/>
        </w:rPr>
        <w:t>None.</w:t>
      </w:r>
    </w:p>
    <w:p w14:paraId="48612EE2" w14:textId="77777777" w:rsidR="004A106E" w:rsidRDefault="004A106E" w:rsidP="004A106E">
      <w:pPr>
        <w:pStyle w:val="Heading1"/>
        <w:rPr>
          <w:lang w:val="en-US"/>
        </w:rPr>
      </w:pPr>
      <w:bookmarkStart w:id="15" w:name="_Toc403043197"/>
      <w:r>
        <w:rPr>
          <w:lang w:val="en-US"/>
        </w:rPr>
        <w:lastRenderedPageBreak/>
        <w:t>6</w:t>
      </w:r>
      <w:r>
        <w:rPr>
          <w:lang w:val="en-US"/>
        </w:rPr>
        <w:tab/>
      </w:r>
      <w:r w:rsidR="00FB1E56">
        <w:rPr>
          <w:lang w:val="en-US"/>
        </w:rPr>
        <w:t>Network model</w:t>
      </w:r>
      <w:bookmarkEnd w:id="15"/>
    </w:p>
    <w:p w14:paraId="535066AC" w14:textId="77777777" w:rsidR="00641D3E" w:rsidRDefault="00506F8C" w:rsidP="004A106E">
      <w:pPr>
        <w:rPr>
          <w:lang w:val="en-US"/>
        </w:rPr>
      </w:pPr>
      <w:r>
        <w:rPr>
          <w:lang w:val="en-US"/>
        </w:rPr>
        <w:t>There will be two interconnected IP network domains (labelled as X and Y in Figure 1) in case of ALTC support by H.248 gateways:</w:t>
      </w:r>
    </w:p>
    <w:p w14:paraId="4E7FB4C4" w14:textId="77777777" w:rsidR="00641D3E" w:rsidRPr="000626F3" w:rsidRDefault="008E4BA2" w:rsidP="00641D3E">
      <w:pPr>
        <w:pStyle w:val="Figure"/>
      </w:pPr>
      <w:r w:rsidRPr="008E4BA2">
        <w:t xml:space="preserve"> </w:t>
      </w:r>
      <w:r>
        <w:object w:dxaOrig="13493" w:dyaOrig="9955" w14:anchorId="5FFE7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5.5pt" o:ole="">
            <v:imagedata r:id="rId13" o:title=""/>
          </v:shape>
          <o:OLEObject Type="Embed" ProgID="Visio.Drawing.11" ShapeID="_x0000_i1025" DrawAspect="Content" ObjectID="_1476797634" r:id="rId14"/>
        </w:object>
      </w:r>
    </w:p>
    <w:p w14:paraId="1446ACB5" w14:textId="77777777" w:rsidR="00641D3E" w:rsidRPr="000626F3" w:rsidRDefault="00641D3E" w:rsidP="00641D3E">
      <w:pPr>
        <w:pStyle w:val="FigureNotitle"/>
      </w:pPr>
      <w:bookmarkStart w:id="16" w:name="_Toc400964962"/>
      <w:bookmarkStart w:id="17" w:name="_Toc402950501"/>
      <w:r w:rsidRPr="000626F3">
        <w:t xml:space="preserve">Figure </w:t>
      </w:r>
      <w:r>
        <w:t>1</w:t>
      </w:r>
      <w:r w:rsidRPr="000626F3">
        <w:t xml:space="preserve"> – </w:t>
      </w:r>
      <w:r>
        <w:t>Network</w:t>
      </w:r>
      <w:r w:rsidRPr="005A53FA">
        <w:t xml:space="preserve"> model </w:t>
      </w:r>
      <w:bookmarkEnd w:id="16"/>
      <w:r>
        <w:t xml:space="preserve">for </w:t>
      </w:r>
      <w:r w:rsidR="008333B6" w:rsidRPr="008333B6">
        <w:rPr>
          <w:rFonts w:eastAsia="MS Mincho"/>
          <w:i/>
        </w:rPr>
        <w:t>alternate IP connectivity</w:t>
      </w:r>
      <w:r w:rsidRPr="00B2396E">
        <w:rPr>
          <w:rFonts w:eastAsia="MS Mincho"/>
        </w:rPr>
        <w:t xml:space="preserve"> </w:t>
      </w:r>
      <w:r>
        <w:rPr>
          <w:rFonts w:eastAsia="MS Mincho"/>
        </w:rPr>
        <w:t>from</w:t>
      </w:r>
      <w:r w:rsidRPr="00B2396E">
        <w:rPr>
          <w:rFonts w:eastAsia="MS Mincho"/>
        </w:rPr>
        <w:t xml:space="preserve"> H.248 </w:t>
      </w:r>
      <w:r>
        <w:rPr>
          <w:rFonts w:eastAsia="MS Mincho"/>
        </w:rPr>
        <w:t>perspective</w:t>
      </w:r>
      <w:bookmarkEnd w:id="17"/>
    </w:p>
    <w:p w14:paraId="765C45A3" w14:textId="77777777" w:rsidR="00641D3E" w:rsidRPr="00641D3E" w:rsidRDefault="00620B2E" w:rsidP="004A106E">
      <w:r>
        <w:t>It is sufficient to consider an end-to-end network configuration where at least one domain supports IPv4 and IPv6 connectivity and dualstack capable IP host entities (here domain Y). The SIP B2BUA entity receives a SDP offer with SDP "a=altc" qualified media descriptions from X or Y, dependent on the call establishment direction. The SIP level SDP offer/answer procedures are subject of [IETF RFC 6947] and out of scope of this Recommendation.</w:t>
      </w:r>
    </w:p>
    <w:p w14:paraId="4CE86CA9" w14:textId="77777777" w:rsidR="00641D3E" w:rsidRDefault="005458A3" w:rsidP="004A106E">
      <w:pPr>
        <w:rPr>
          <w:lang w:val="en-US"/>
        </w:rPr>
      </w:pPr>
      <w:r>
        <w:rPr>
          <w:lang w:val="en-US"/>
        </w:rPr>
        <w:t>The H.248 IP-to-IP media gateway is most likely configured for a B2BIH mode, especially due to potential IP version translation in case of a final V4-to-V6 configuration. This is also known as NAT46 (of NAT64) mode. IP version translation is only possible in B2BIH mode (and not in IPR mode).</w:t>
      </w:r>
    </w:p>
    <w:p w14:paraId="0B9D5F59" w14:textId="77777777" w:rsidR="00921E6D" w:rsidRDefault="00921E6D" w:rsidP="004A106E">
      <w:pPr>
        <w:rPr>
          <w:lang w:val="en-US"/>
        </w:rPr>
      </w:pPr>
      <w:r>
        <w:rPr>
          <w:lang w:val="en-US"/>
        </w:rPr>
        <w:t>Therefore the assumption of B2BIH mode, despite the fact of scenarios with final V4-only or V6-only end-to-end IP connectivity.</w:t>
      </w:r>
    </w:p>
    <w:p w14:paraId="2F5F858B" w14:textId="77777777" w:rsidR="00FB1E56" w:rsidRDefault="00FB1E56" w:rsidP="00FB1E56">
      <w:pPr>
        <w:pStyle w:val="Heading1"/>
        <w:rPr>
          <w:lang w:val="en-US"/>
        </w:rPr>
      </w:pPr>
      <w:bookmarkStart w:id="18" w:name="_Toc403043198"/>
      <w:r>
        <w:rPr>
          <w:lang w:val="en-US"/>
        </w:rPr>
        <w:t>7</w:t>
      </w:r>
      <w:r>
        <w:rPr>
          <w:lang w:val="en-US"/>
        </w:rPr>
        <w:tab/>
      </w:r>
      <w:r w:rsidR="000E6772">
        <w:rPr>
          <w:lang w:val="en-US"/>
        </w:rPr>
        <w:t>Support of alternate IP connectivity: principle options from H.248 side</w:t>
      </w:r>
      <w:bookmarkEnd w:id="18"/>
    </w:p>
    <w:p w14:paraId="7E92DF6A" w14:textId="77777777" w:rsidR="00FB1E56" w:rsidRDefault="002F4552" w:rsidP="00FB1E56">
      <w:pPr>
        <w:rPr>
          <w:lang w:val="en-US"/>
        </w:rPr>
      </w:pPr>
      <w:r>
        <w:rPr>
          <w:lang w:val="en-US"/>
        </w:rPr>
        <w:t>The SDP based ALTC qualification of media descriptions is firstly only required at the SIP-based call control level.</w:t>
      </w:r>
      <w:r w:rsidR="006873D8">
        <w:rPr>
          <w:lang w:val="en-US"/>
        </w:rPr>
        <w:t xml:space="preserve"> H.248 gateway control signalling for ALTC support does not necessarily require </w:t>
      </w:r>
      <w:r w:rsidR="006873D8">
        <w:rPr>
          <w:lang w:val="en-US"/>
        </w:rPr>
        <w:lastRenderedPageBreak/>
        <w:t>such kind of SDP tagging due to alternative solutions concerning media plane IP resource reservations.</w:t>
      </w:r>
    </w:p>
    <w:p w14:paraId="6391CF01" w14:textId="77777777" w:rsidR="004D5B1B" w:rsidRPr="000626F3" w:rsidRDefault="004D5B1B" w:rsidP="004D5B1B">
      <w:pPr>
        <w:pStyle w:val="Heading2"/>
      </w:pPr>
      <w:bookmarkStart w:id="19" w:name="_Toc403043199"/>
      <w:r>
        <w:t>7</w:t>
      </w:r>
      <w:r w:rsidRPr="000626F3">
        <w:t>.</w:t>
      </w:r>
      <w:r>
        <w:t>1</w:t>
      </w:r>
      <w:r w:rsidRPr="000626F3">
        <w:tab/>
      </w:r>
      <w:r>
        <w:t xml:space="preserve">Solution options: basic H.248 context models and H.248 </w:t>
      </w:r>
      <w:r w:rsidR="007B2156">
        <w:t>m</w:t>
      </w:r>
      <w:r>
        <w:t>edia descriptor elements</w:t>
      </w:r>
      <w:bookmarkEnd w:id="19"/>
    </w:p>
    <w:p w14:paraId="6BBF4FF9" w14:textId="77777777" w:rsidR="00EF62BA" w:rsidRDefault="00EF62BA" w:rsidP="00EF62BA">
      <w:r>
        <w:t>The illustrations take the example of a dualmedia call with audio and video over RTP, inclusive RTCP control flows.</w:t>
      </w:r>
    </w:p>
    <w:p w14:paraId="256BF1E7" w14:textId="77777777" w:rsidR="000B73C5" w:rsidRDefault="004D5B1B">
      <w:pPr>
        <w:pStyle w:val="Heading3"/>
      </w:pPr>
      <w:bookmarkStart w:id="20" w:name="_Toc403043200"/>
      <w:r>
        <w:t>7</w:t>
      </w:r>
      <w:r w:rsidRPr="000626F3">
        <w:t>.</w:t>
      </w:r>
      <w:r>
        <w:t>1.1</w:t>
      </w:r>
      <w:r w:rsidRPr="000626F3">
        <w:tab/>
      </w:r>
      <w:r>
        <w:t xml:space="preserve">H.248 </w:t>
      </w:r>
      <w:r w:rsidR="00570E92">
        <w:t xml:space="preserve">ALTC </w:t>
      </w:r>
      <w:r>
        <w:t>context model "M1":</w:t>
      </w:r>
      <w:r w:rsidR="00570E92">
        <w:t xml:space="preserve"> </w:t>
      </w:r>
      <w:r w:rsidR="00F12474">
        <w:t xml:space="preserve">reservation of </w:t>
      </w:r>
      <w:r w:rsidR="00570E92">
        <w:t>two H.248 contexts</w:t>
      </w:r>
      <w:bookmarkEnd w:id="20"/>
    </w:p>
    <w:p w14:paraId="392BFADE" w14:textId="77777777" w:rsidR="00D8122D" w:rsidRDefault="007B2156" w:rsidP="00095B2B">
      <w:r>
        <w:t>Figure 2 illustrates how such a model could look like. Termination T</w:t>
      </w:r>
      <w:r w:rsidR="008333B6" w:rsidRPr="008333B6">
        <w:rPr>
          <w:vertAlign w:val="subscript"/>
        </w:rPr>
        <w:t>X</w:t>
      </w:r>
      <w:r>
        <w:t xml:space="preserve"> serves the bearer traffic towards UE_X and is out of consideration in this Supplement.</w:t>
      </w:r>
      <w:r w:rsidR="00D8122D">
        <w:t xml:space="preserve"> The bearer traffic for the preferred IP connection is assigned to Termination T</w:t>
      </w:r>
      <w:r w:rsidR="00D8122D">
        <w:rPr>
          <w:vertAlign w:val="subscript"/>
        </w:rPr>
        <w:t>Y,P</w:t>
      </w:r>
      <w:r w:rsidR="00D8122D">
        <w:t>. Both Terminations (T</w:t>
      </w:r>
      <w:r w:rsidR="00D8122D" w:rsidRPr="007B2156">
        <w:rPr>
          <w:vertAlign w:val="subscript"/>
        </w:rPr>
        <w:t>X</w:t>
      </w:r>
      <w:r w:rsidR="00D8122D">
        <w:t xml:space="preserve"> and T</w:t>
      </w:r>
      <w:r w:rsidR="00D8122D">
        <w:rPr>
          <w:vertAlign w:val="subscript"/>
        </w:rPr>
        <w:t>Y,P</w:t>
      </w:r>
      <w:r w:rsidR="00D8122D">
        <w:t>) are created in Context C</w:t>
      </w:r>
      <w:r w:rsidR="008333B6" w:rsidRPr="008333B6">
        <w:rPr>
          <w:vertAlign w:val="subscript"/>
        </w:rPr>
        <w:t>z1</w:t>
      </w:r>
      <w:r w:rsidR="00D8122D">
        <w:t>. The alternate IP connection is assigned to Termination T</w:t>
      </w:r>
      <w:r w:rsidR="00D8122D">
        <w:rPr>
          <w:vertAlign w:val="subscript"/>
        </w:rPr>
        <w:t>Y,A</w:t>
      </w:r>
      <w:r w:rsidR="00D8122D">
        <w:t>, which is created in a separate Context C</w:t>
      </w:r>
      <w:r w:rsidR="00D8122D" w:rsidRPr="00D8122D">
        <w:rPr>
          <w:vertAlign w:val="subscript"/>
        </w:rPr>
        <w:t>z</w:t>
      </w:r>
      <w:r w:rsidR="00D8122D">
        <w:rPr>
          <w:vertAlign w:val="subscript"/>
        </w:rPr>
        <w:t>2</w:t>
      </w:r>
      <w:r w:rsidR="00D8122D">
        <w:t>.</w:t>
      </w:r>
    </w:p>
    <w:p w14:paraId="6743E938" w14:textId="77777777" w:rsidR="00570E92" w:rsidRPr="000626F3" w:rsidRDefault="00E4715D" w:rsidP="00570E92">
      <w:pPr>
        <w:pStyle w:val="Figure"/>
      </w:pPr>
      <w:r>
        <w:object w:dxaOrig="12084" w:dyaOrig="7538" w14:anchorId="4000BCFB">
          <v:shape id="_x0000_i1026" type="#_x0000_t75" style="width:481.7pt;height:300.85pt" o:ole="">
            <v:imagedata r:id="rId15" o:title=""/>
          </v:shape>
          <o:OLEObject Type="Embed" ProgID="Visio.Drawing.11" ShapeID="_x0000_i1026" DrawAspect="Content" ObjectID="_1476797635" r:id="rId16"/>
        </w:object>
      </w:r>
    </w:p>
    <w:p w14:paraId="3356E9A1" w14:textId="77777777" w:rsidR="00570E92" w:rsidRPr="000626F3" w:rsidRDefault="00570E92" w:rsidP="00570E92">
      <w:pPr>
        <w:pStyle w:val="FigureNotitle"/>
      </w:pPr>
      <w:bookmarkStart w:id="21" w:name="_Toc402950502"/>
      <w:r w:rsidRPr="000626F3">
        <w:t xml:space="preserve">Figure </w:t>
      </w:r>
      <w:r>
        <w:t>2</w:t>
      </w:r>
      <w:r w:rsidRPr="000626F3">
        <w:t xml:space="preserve"> – </w:t>
      </w:r>
      <w:r>
        <w:t>H.248 ALTC context model "M1":</w:t>
      </w:r>
      <w:r w:rsidR="00F12474" w:rsidRPr="00F12474">
        <w:t xml:space="preserve"> </w:t>
      </w:r>
      <w:r w:rsidR="00F12474">
        <w:t>reservation of</w:t>
      </w:r>
      <w:r>
        <w:t xml:space="preserve"> two H.248 contexts</w:t>
      </w:r>
      <w:bookmarkEnd w:id="21"/>
    </w:p>
    <w:p w14:paraId="284D88A0" w14:textId="77777777" w:rsidR="00570E92" w:rsidRDefault="005443ED" w:rsidP="00FB1E56">
      <w:r>
        <w:t>When the final IP connection option is negotiated, when either</w:t>
      </w:r>
    </w:p>
    <w:p w14:paraId="417F3260" w14:textId="77777777" w:rsidR="000B73C5" w:rsidRDefault="005443ED">
      <w:pPr>
        <w:pStyle w:val="ListParagraph"/>
        <w:numPr>
          <w:ilvl w:val="0"/>
          <w:numId w:val="68"/>
        </w:numPr>
      </w:pPr>
      <w:r>
        <w:t>Termination T</w:t>
      </w:r>
      <w:r>
        <w:rPr>
          <w:vertAlign w:val="subscript"/>
        </w:rPr>
        <w:t>Y,P</w:t>
      </w:r>
      <w:r>
        <w:t xml:space="preserve"> is deleted again (via H.248 SUBtract command) and replaced by Termination T</w:t>
      </w:r>
      <w:r>
        <w:rPr>
          <w:vertAlign w:val="subscript"/>
        </w:rPr>
        <w:t>Y,A</w:t>
      </w:r>
      <w:r>
        <w:t xml:space="preserve"> (via H.248 MOVe command); or</w:t>
      </w:r>
    </w:p>
    <w:p w14:paraId="47BC54F5" w14:textId="77777777" w:rsidR="005443ED" w:rsidRDefault="005443ED" w:rsidP="005443ED">
      <w:pPr>
        <w:pStyle w:val="ListParagraph"/>
        <w:numPr>
          <w:ilvl w:val="0"/>
          <w:numId w:val="68"/>
        </w:numPr>
      </w:pPr>
      <w:r>
        <w:t>Termination T</w:t>
      </w:r>
      <w:r>
        <w:rPr>
          <w:vertAlign w:val="subscript"/>
        </w:rPr>
        <w:t>Y,A</w:t>
      </w:r>
      <w:r>
        <w:t xml:space="preserve"> is delet</w:t>
      </w:r>
      <w:r w:rsidR="00FC2BAC">
        <w:t>ed (via H.248 SUBtract command).</w:t>
      </w:r>
    </w:p>
    <w:p w14:paraId="1F140ACE" w14:textId="77777777" w:rsidR="005443ED" w:rsidRDefault="008C1BE5" w:rsidP="00FB1E56">
      <w:r>
        <w:t>The 2</w:t>
      </w:r>
      <w:r w:rsidR="008333B6" w:rsidRPr="008333B6">
        <w:rPr>
          <w:vertAlign w:val="superscript"/>
        </w:rPr>
        <w:t>nd</w:t>
      </w:r>
      <w:r>
        <w:t xml:space="preserve"> Context C</w:t>
      </w:r>
      <w:r w:rsidRPr="00D8122D">
        <w:rPr>
          <w:vertAlign w:val="subscript"/>
        </w:rPr>
        <w:t>z</w:t>
      </w:r>
      <w:r>
        <w:rPr>
          <w:vertAlign w:val="subscript"/>
        </w:rPr>
        <w:t>2</w:t>
      </w:r>
      <w:r>
        <w:t xml:space="preserve"> disappears again in both cases.</w:t>
      </w:r>
    </w:p>
    <w:p w14:paraId="5EEF4578" w14:textId="77777777" w:rsidR="005443ED" w:rsidRDefault="00F65AA6" w:rsidP="00FB1E56">
      <w:r>
        <w:t>The motivation for the "two context" model (M1) might be the isolation of resources associated with the alternate IP connection, given the assumption of an estimated low probability that these resources will be finally used.</w:t>
      </w:r>
    </w:p>
    <w:p w14:paraId="1C48F51F" w14:textId="77777777" w:rsidR="005E148F" w:rsidRDefault="005E148F" w:rsidP="00FB1E56">
      <w:r>
        <w:t>Model (M1) looks also fairly attractive from H.248 control perspective because Context C</w:t>
      </w:r>
      <w:r w:rsidRPr="00D8122D">
        <w:rPr>
          <w:vertAlign w:val="subscript"/>
        </w:rPr>
        <w:t>z</w:t>
      </w:r>
      <w:r>
        <w:rPr>
          <w:vertAlign w:val="subscript"/>
        </w:rPr>
        <w:t>1</w:t>
      </w:r>
      <w:r>
        <w:t xml:space="preserve"> represents the usual context configuration, without any ALTC specific aspects.</w:t>
      </w:r>
    </w:p>
    <w:p w14:paraId="35F068A6" w14:textId="77777777" w:rsidR="00AD2A3C" w:rsidRDefault="00AD2A3C" w:rsidP="00AD2A3C">
      <w:pPr>
        <w:pStyle w:val="Heading3"/>
      </w:pPr>
      <w:bookmarkStart w:id="22" w:name="_Toc403043201"/>
      <w:r>
        <w:lastRenderedPageBreak/>
        <w:t>7</w:t>
      </w:r>
      <w:r w:rsidRPr="000626F3">
        <w:t>.</w:t>
      </w:r>
      <w:r>
        <w:t>1.2</w:t>
      </w:r>
      <w:r w:rsidRPr="000626F3">
        <w:tab/>
      </w:r>
      <w:r>
        <w:t xml:space="preserve">H.248 ALTC context model "M2": </w:t>
      </w:r>
      <w:r w:rsidR="00F12474">
        <w:t xml:space="preserve">reservation of </w:t>
      </w:r>
      <w:r>
        <w:t>two H.248 terminations</w:t>
      </w:r>
      <w:bookmarkEnd w:id="22"/>
    </w:p>
    <w:p w14:paraId="62EB7F98" w14:textId="77777777" w:rsidR="00A85805" w:rsidRDefault="00A85805" w:rsidP="00095B2B">
      <w:r>
        <w:t>The alternate IP connection is assigned to a self-contained Termination T</w:t>
      </w:r>
      <w:r>
        <w:rPr>
          <w:vertAlign w:val="subscript"/>
        </w:rPr>
        <w:t>Y,A</w:t>
      </w:r>
      <w:r>
        <w:t xml:space="preserve"> in model M2, similar as in previous model M1. However, there is only a single context from the very beginning, see Figure 3:</w:t>
      </w:r>
    </w:p>
    <w:p w14:paraId="7F8ADB82" w14:textId="77777777" w:rsidR="00AD2A3C" w:rsidRPr="000626F3" w:rsidRDefault="00AD2A3C" w:rsidP="00AD2A3C">
      <w:pPr>
        <w:pStyle w:val="Figure"/>
      </w:pPr>
      <w:r>
        <w:object w:dxaOrig="12084" w:dyaOrig="5214" w14:anchorId="775EB5C2">
          <v:shape id="_x0000_i1027" type="#_x0000_t75" style="width:481.5pt;height:207.75pt" o:ole="">
            <v:imagedata r:id="rId17" o:title=""/>
          </v:shape>
          <o:OLEObject Type="Embed" ProgID="Visio.Drawing.11" ShapeID="_x0000_i1027" DrawAspect="Content" ObjectID="_1476797636" r:id="rId18"/>
        </w:object>
      </w:r>
    </w:p>
    <w:p w14:paraId="0D13FCA5" w14:textId="77777777" w:rsidR="00AD2A3C" w:rsidRPr="000626F3" w:rsidRDefault="00AD2A3C" w:rsidP="00AD2A3C">
      <w:pPr>
        <w:pStyle w:val="FigureNotitle"/>
      </w:pPr>
      <w:bookmarkStart w:id="23" w:name="_Toc402950503"/>
      <w:r w:rsidRPr="000626F3">
        <w:t xml:space="preserve">Figure </w:t>
      </w:r>
      <w:r>
        <w:t>3</w:t>
      </w:r>
      <w:r w:rsidRPr="000626F3">
        <w:t xml:space="preserve"> – </w:t>
      </w:r>
      <w:r>
        <w:t>H.248 ALTC context model "M2</w:t>
      </w:r>
      <w:r w:rsidR="00EF62BA">
        <w:t>a</w:t>
      </w:r>
      <w:r>
        <w:t xml:space="preserve">": </w:t>
      </w:r>
      <w:r w:rsidR="00F12474">
        <w:t xml:space="preserve">reservation of </w:t>
      </w:r>
      <w:r>
        <w:t>two H.248 terminations</w:t>
      </w:r>
      <w:bookmarkEnd w:id="23"/>
    </w:p>
    <w:p w14:paraId="52D00781" w14:textId="77777777" w:rsidR="00AD2A3C" w:rsidRDefault="00EF62BA" w:rsidP="00AD2A3C">
      <w:r>
        <w:t>It is obvious that there are some context-internal resource management aspects during the temporary phase when both Terminations T</w:t>
      </w:r>
      <w:r>
        <w:rPr>
          <w:vertAlign w:val="subscript"/>
        </w:rPr>
        <w:t>Y,P</w:t>
      </w:r>
      <w:r>
        <w:t xml:space="preserve"> and T</w:t>
      </w:r>
      <w:r>
        <w:rPr>
          <w:vertAlign w:val="subscript"/>
        </w:rPr>
        <w:t>Y,A</w:t>
      </w:r>
      <w:r>
        <w:t xml:space="preserve"> exists:</w:t>
      </w:r>
    </w:p>
    <w:p w14:paraId="11BCB73C" w14:textId="77777777" w:rsidR="000B73C5" w:rsidRDefault="00EF62BA">
      <w:pPr>
        <w:pStyle w:val="ListParagraph"/>
        <w:numPr>
          <w:ilvl w:val="0"/>
          <w:numId w:val="69"/>
        </w:numPr>
      </w:pPr>
      <w:r>
        <w:t xml:space="preserve">the IWF resources for media processing (here: </w:t>
      </w:r>
      <w:r w:rsidR="008333B6" w:rsidRPr="008333B6">
        <w:rPr>
          <w:i/>
        </w:rPr>
        <w:t>audio transcoding IWF</w:t>
      </w:r>
      <w:r>
        <w:t xml:space="preserve"> and </w:t>
      </w:r>
      <w:r w:rsidR="008333B6" w:rsidRPr="008333B6">
        <w:rPr>
          <w:i/>
        </w:rPr>
        <w:t>video transparent forwarding IWF</w:t>
      </w:r>
      <w:r>
        <w:t>) might be already prepared and internally connected to the external IP interfaces …</w:t>
      </w:r>
    </w:p>
    <w:p w14:paraId="0FCE2455" w14:textId="77777777" w:rsidR="000B73C5" w:rsidRDefault="00EF62BA">
      <w:pPr>
        <w:pStyle w:val="ListParagraph"/>
        <w:numPr>
          <w:ilvl w:val="0"/>
          <w:numId w:val="69"/>
        </w:numPr>
      </w:pPr>
      <w:r>
        <w:t xml:space="preserve">… raising the question of the internal H.248 stream topology (e.g., </w:t>
      </w:r>
      <w:r w:rsidR="00AF6881">
        <w:t>topologies [</w:t>
      </w:r>
      <w:r>
        <w:t>T</w:t>
      </w:r>
      <w:r w:rsidR="008333B6" w:rsidRPr="008333B6">
        <w:rPr>
          <w:vertAlign w:val="subscript"/>
        </w:rPr>
        <w:t>X</w:t>
      </w:r>
      <w:r>
        <w:t>(S</w:t>
      </w:r>
      <w:r w:rsidR="008333B6" w:rsidRPr="008333B6">
        <w:rPr>
          <w:vertAlign w:val="subscript"/>
        </w:rPr>
        <w:t>1</w:t>
      </w:r>
      <w:r>
        <w:t>)</w:t>
      </w:r>
      <w:r w:rsidR="00AF6881">
        <w:t>, T</w:t>
      </w:r>
      <w:r w:rsidR="00AF6881">
        <w:rPr>
          <w:vertAlign w:val="subscript"/>
        </w:rPr>
        <w:t>Y,P</w:t>
      </w:r>
      <w:r w:rsidR="00AF6881">
        <w:t>(S</w:t>
      </w:r>
      <w:r w:rsidR="00AF6881" w:rsidRPr="00EF62BA">
        <w:rPr>
          <w:vertAlign w:val="subscript"/>
        </w:rPr>
        <w:t>1</w:t>
      </w:r>
      <w:r w:rsidR="00AF6881">
        <w:t>), oneway] plus [T</w:t>
      </w:r>
      <w:r w:rsidR="00AF6881" w:rsidRPr="00EF62BA">
        <w:rPr>
          <w:vertAlign w:val="subscript"/>
        </w:rPr>
        <w:t>X</w:t>
      </w:r>
      <w:r w:rsidR="00AF6881">
        <w:t>(S</w:t>
      </w:r>
      <w:r w:rsidR="00AF6881" w:rsidRPr="00EF62BA">
        <w:rPr>
          <w:vertAlign w:val="subscript"/>
        </w:rPr>
        <w:t>1</w:t>
      </w:r>
      <w:r w:rsidR="00AF6881">
        <w:t>), T</w:t>
      </w:r>
      <w:r w:rsidR="00AF6881">
        <w:rPr>
          <w:vertAlign w:val="subscript"/>
        </w:rPr>
        <w:t>Y,A</w:t>
      </w:r>
      <w:r w:rsidR="00AF6881">
        <w:t>(S</w:t>
      </w:r>
      <w:r w:rsidR="00AF6881" w:rsidRPr="00EF62BA">
        <w:rPr>
          <w:vertAlign w:val="subscript"/>
        </w:rPr>
        <w:t>1</w:t>
      </w:r>
      <w:r w:rsidR="00AF6881">
        <w:t>), oneway]</w:t>
      </w:r>
      <w:r>
        <w:t>)</w:t>
      </w:r>
      <w:r w:rsidR="00AF6881">
        <w:t>.</w:t>
      </w:r>
    </w:p>
    <w:p w14:paraId="725498CF" w14:textId="77777777" w:rsidR="00EF62BA" w:rsidRDefault="00A82F75" w:rsidP="00AD2A3C">
      <w:r>
        <w:t>Hence, there might be the option of shared resources (e.g., all three SEPs S1 are connected to the same audio transcoder entity), or separate resources (i.e., for "preferred" and "alternate" SEPs S1) are prepared.</w:t>
      </w:r>
      <w:r w:rsidR="006F239C">
        <w:t xml:space="preserve"> This is a remarkable aspect of model M2a, but should be implementation specific (to be confirmed), hence out of scope of this Supplement.</w:t>
      </w:r>
    </w:p>
    <w:p w14:paraId="3277256D" w14:textId="77777777" w:rsidR="00A82F75" w:rsidRDefault="006F239C" w:rsidP="00AD2A3C">
      <w:r>
        <w:t xml:space="preserve">Purpose of model M2a is to serve the possible requirement of early media (see </w:t>
      </w:r>
      <w:r>
        <w:rPr>
          <w:b/>
          <w:bCs/>
        </w:rPr>
        <w:t>R-8.2</w:t>
      </w:r>
      <w:r w:rsidRPr="000626F3">
        <w:rPr>
          <w:b/>
          <w:bCs/>
        </w:rPr>
        <w:t>/</w:t>
      </w:r>
      <w:r>
        <w:rPr>
          <w:b/>
          <w:bCs/>
        </w:rPr>
        <w:t>2</w:t>
      </w:r>
      <w:r>
        <w:t xml:space="preserve"> in clause 8).</w:t>
      </w:r>
      <w:r w:rsidR="00BC50E5">
        <w:t xml:space="preserve"> If such a requirements does not exist in an H.248 profile, then the consideration of a simpler model might be sufficient, see model M2b in Figure 4:</w:t>
      </w:r>
    </w:p>
    <w:p w14:paraId="1FE3938D" w14:textId="77777777" w:rsidR="00EF62BA" w:rsidRPr="000626F3" w:rsidRDefault="00EF62BA" w:rsidP="00EF62BA">
      <w:pPr>
        <w:pStyle w:val="Figure"/>
      </w:pPr>
      <w:r>
        <w:object w:dxaOrig="12084" w:dyaOrig="5214" w14:anchorId="076FC5BF">
          <v:shape id="_x0000_i1028" type="#_x0000_t75" style="width:481.5pt;height:207.75pt" o:ole="">
            <v:imagedata r:id="rId19" o:title=""/>
          </v:shape>
          <o:OLEObject Type="Embed" ProgID="Visio.Drawing.11" ShapeID="_x0000_i1028" DrawAspect="Content" ObjectID="_1476797637" r:id="rId20"/>
        </w:object>
      </w:r>
    </w:p>
    <w:p w14:paraId="78A0509A" w14:textId="77777777" w:rsidR="00EF62BA" w:rsidRPr="000626F3" w:rsidRDefault="00EF62BA" w:rsidP="00EF62BA">
      <w:pPr>
        <w:pStyle w:val="FigureNotitle"/>
      </w:pPr>
      <w:bookmarkStart w:id="24" w:name="_Toc402950504"/>
      <w:r w:rsidRPr="000626F3">
        <w:t xml:space="preserve">Figure </w:t>
      </w:r>
      <w:r>
        <w:t>4</w:t>
      </w:r>
      <w:r w:rsidRPr="000626F3">
        <w:t xml:space="preserve"> – </w:t>
      </w:r>
      <w:r>
        <w:t>H.248 ALTC context model "M2b": reservation of two H.248 terminations</w:t>
      </w:r>
      <w:bookmarkEnd w:id="24"/>
    </w:p>
    <w:p w14:paraId="39410F9E" w14:textId="77777777" w:rsidR="002355E4" w:rsidRDefault="002355E4" w:rsidP="002355E4">
      <w:r>
        <w:t>When the final IP connection option is negotiated, when either</w:t>
      </w:r>
    </w:p>
    <w:p w14:paraId="1000FAFD" w14:textId="77777777" w:rsidR="002355E4" w:rsidRDefault="002355E4" w:rsidP="002355E4">
      <w:pPr>
        <w:pStyle w:val="ListParagraph"/>
        <w:numPr>
          <w:ilvl w:val="0"/>
          <w:numId w:val="70"/>
        </w:numPr>
      </w:pPr>
      <w:r>
        <w:t>Termination T</w:t>
      </w:r>
      <w:r>
        <w:rPr>
          <w:vertAlign w:val="subscript"/>
        </w:rPr>
        <w:t>Y,P</w:t>
      </w:r>
      <w:r>
        <w:t xml:space="preserve"> is deleted again (via H.248 SUBtract command) or</w:t>
      </w:r>
    </w:p>
    <w:p w14:paraId="10A9868B" w14:textId="77777777" w:rsidR="002355E4" w:rsidRDefault="002355E4" w:rsidP="002355E4">
      <w:pPr>
        <w:pStyle w:val="ListParagraph"/>
        <w:numPr>
          <w:ilvl w:val="0"/>
          <w:numId w:val="70"/>
        </w:numPr>
      </w:pPr>
      <w:r>
        <w:t>Termination T</w:t>
      </w:r>
      <w:r>
        <w:rPr>
          <w:vertAlign w:val="subscript"/>
        </w:rPr>
        <w:t>Y,A</w:t>
      </w:r>
      <w:r>
        <w:t xml:space="preserve"> is deleted (via H.248 SUBtract command).</w:t>
      </w:r>
    </w:p>
    <w:p w14:paraId="529B32AD" w14:textId="77777777" w:rsidR="00EF62BA" w:rsidRDefault="002355E4" w:rsidP="00AD2A3C">
      <w:r>
        <w:t>The context internal cut-through</w:t>
      </w:r>
      <w:r w:rsidR="002F7097">
        <w:t xml:space="preserve"> occurs either "as soon as possible" (M2a) or with the final context configuration (M2b).</w:t>
      </w:r>
    </w:p>
    <w:p w14:paraId="26F3E8D2" w14:textId="77777777" w:rsidR="00AD2A3C" w:rsidRDefault="00AD2A3C" w:rsidP="00AD2A3C">
      <w:pPr>
        <w:pStyle w:val="Heading3"/>
      </w:pPr>
      <w:bookmarkStart w:id="25" w:name="_Toc403043202"/>
      <w:r>
        <w:t>7</w:t>
      </w:r>
      <w:r w:rsidRPr="000626F3">
        <w:t>.</w:t>
      </w:r>
      <w:r>
        <w:t>1.3</w:t>
      </w:r>
      <w:r w:rsidRPr="000626F3">
        <w:tab/>
      </w:r>
      <w:r>
        <w:t xml:space="preserve">H.248 ALTC context model "M3": </w:t>
      </w:r>
      <w:r w:rsidR="00F12474">
        <w:t xml:space="preserve">reservation of </w:t>
      </w:r>
      <w:r>
        <w:t>two H.248 stream endpoints</w:t>
      </w:r>
      <w:bookmarkEnd w:id="25"/>
    </w:p>
    <w:p w14:paraId="76378F30" w14:textId="77777777" w:rsidR="000B73C5" w:rsidRDefault="007C4279">
      <w:pPr>
        <w:ind w:left="567" w:hanging="567"/>
      </w:pPr>
      <w:r>
        <w:t>NOTE – Model M3 is conditional, limited on communication services related to single-stream-per-termination structures!</w:t>
      </w:r>
    </w:p>
    <w:p w14:paraId="4C7D088B" w14:textId="77777777" w:rsidR="00095B2B" w:rsidRDefault="007E1186" w:rsidP="00AD2A3C">
      <w:r>
        <w:t>T</w:t>
      </w:r>
      <w:r w:rsidR="00422BB4">
        <w:t xml:space="preserve">he example of </w:t>
      </w:r>
      <w:r>
        <w:t xml:space="preserve">a </w:t>
      </w:r>
      <w:r w:rsidR="00422BB4">
        <w:t>monomedia call (here: audio)</w:t>
      </w:r>
      <w:r>
        <w:t xml:space="preserve"> is considered</w:t>
      </w:r>
      <w:r w:rsidR="00422BB4">
        <w:t>, resulting in a single H.248 stream (S1) for</w:t>
      </w:r>
      <w:r>
        <w:t xml:space="preserve"> the preferred IP configuration</w:t>
      </w:r>
      <w:r w:rsidR="00422BB4">
        <w:t xml:space="preserve"> (Figure 5). The alternate IP connection resources are defined via a separate H.248 stream descriptor (see SEP S2). Both SEPs S1 and S2 belong to the same Termination T</w:t>
      </w:r>
      <w:r w:rsidR="00422BB4">
        <w:rPr>
          <w:vertAlign w:val="subscript"/>
        </w:rPr>
        <w:t>Y</w:t>
      </w:r>
      <w:r w:rsidR="00422BB4">
        <w:t>:</w:t>
      </w:r>
    </w:p>
    <w:p w14:paraId="73BD89BF" w14:textId="77777777" w:rsidR="00AD2A3C" w:rsidRPr="000626F3" w:rsidRDefault="005C3B04" w:rsidP="00AD2A3C">
      <w:pPr>
        <w:pStyle w:val="Figure"/>
      </w:pPr>
      <w:r>
        <w:object w:dxaOrig="12084" w:dyaOrig="5214" w14:anchorId="6601E403">
          <v:shape id="_x0000_i1029" type="#_x0000_t75" style="width:481.5pt;height:207.75pt" o:ole="">
            <v:imagedata r:id="rId21" o:title=""/>
          </v:shape>
          <o:OLEObject Type="Embed" ProgID="Visio.Drawing.11" ShapeID="_x0000_i1029" DrawAspect="Content" ObjectID="_1476797638" r:id="rId22"/>
        </w:object>
      </w:r>
    </w:p>
    <w:p w14:paraId="495A48A4" w14:textId="77777777" w:rsidR="00AD2A3C" w:rsidRPr="000626F3" w:rsidRDefault="00AD2A3C" w:rsidP="00AD2A3C">
      <w:pPr>
        <w:pStyle w:val="FigureNotitle"/>
      </w:pPr>
      <w:bookmarkStart w:id="26" w:name="_Toc402950505"/>
      <w:r w:rsidRPr="000626F3">
        <w:t xml:space="preserve">Figure </w:t>
      </w:r>
      <w:r w:rsidR="00422BB4">
        <w:t>5</w:t>
      </w:r>
      <w:r w:rsidRPr="000626F3">
        <w:t xml:space="preserve"> – </w:t>
      </w:r>
      <w:r>
        <w:t xml:space="preserve">H.248 ALTC context model "M3": </w:t>
      </w:r>
      <w:r w:rsidR="00F12474">
        <w:t xml:space="preserve">reservation of </w:t>
      </w:r>
      <w:r>
        <w:t>two H.248 stream endpoints</w:t>
      </w:r>
      <w:bookmarkEnd w:id="26"/>
    </w:p>
    <w:p w14:paraId="27A196EB" w14:textId="77777777" w:rsidR="00931880" w:rsidRDefault="00931880" w:rsidP="00931880">
      <w:r>
        <w:lastRenderedPageBreak/>
        <w:t>When the final IP connection option is negotiated, when either</w:t>
      </w:r>
    </w:p>
    <w:p w14:paraId="7D2778F4" w14:textId="77777777" w:rsidR="00931880" w:rsidRDefault="00931880" w:rsidP="00931880">
      <w:pPr>
        <w:pStyle w:val="ListParagraph"/>
        <w:numPr>
          <w:ilvl w:val="0"/>
          <w:numId w:val="71"/>
        </w:numPr>
      </w:pPr>
      <w:r>
        <w:t>SEP T</w:t>
      </w:r>
      <w:r>
        <w:rPr>
          <w:vertAlign w:val="subscript"/>
        </w:rPr>
        <w:t>Y</w:t>
      </w:r>
      <w:r>
        <w:t>(S1) is deleted again (via H.248 SUBtract command) or</w:t>
      </w:r>
    </w:p>
    <w:p w14:paraId="6E5822B2" w14:textId="77777777" w:rsidR="00931880" w:rsidRDefault="00931880" w:rsidP="00931880">
      <w:pPr>
        <w:pStyle w:val="ListParagraph"/>
        <w:numPr>
          <w:ilvl w:val="0"/>
          <w:numId w:val="71"/>
        </w:numPr>
      </w:pPr>
      <w:r>
        <w:t>SEP T</w:t>
      </w:r>
      <w:r>
        <w:rPr>
          <w:vertAlign w:val="subscript"/>
        </w:rPr>
        <w:t>Y</w:t>
      </w:r>
      <w:r>
        <w:t>(S2) is deleted (via H.248 SUBtract command).</w:t>
      </w:r>
    </w:p>
    <w:p w14:paraId="463802D2" w14:textId="77777777" w:rsidR="00AD2A3C" w:rsidRDefault="00A35955" w:rsidP="00AD2A3C">
      <w:r>
        <w:t>The interconnection of SEP T</w:t>
      </w:r>
      <w:r>
        <w:rPr>
          <w:vertAlign w:val="subscript"/>
        </w:rPr>
        <w:t>Y</w:t>
      </w:r>
      <w:r>
        <w:t>(S1) with SEP T</w:t>
      </w:r>
      <w:r>
        <w:rPr>
          <w:vertAlign w:val="subscript"/>
        </w:rPr>
        <w:t>X</w:t>
      </w:r>
      <w:r>
        <w:t>(S1) is straightforward, and the interconnection of SEP T</w:t>
      </w:r>
      <w:r>
        <w:rPr>
          <w:vertAlign w:val="subscript"/>
        </w:rPr>
        <w:t>Y</w:t>
      </w:r>
      <w:r>
        <w:t>(S2) with SEP T</w:t>
      </w:r>
      <w:r>
        <w:rPr>
          <w:vertAlign w:val="subscript"/>
        </w:rPr>
        <w:t>X</w:t>
      </w:r>
      <w:r>
        <w:t>(S1) may require capabilities as defined by [ITU-T H.248.STGROUP] (</w:t>
      </w:r>
      <w:r w:rsidR="008333B6" w:rsidRPr="008333B6">
        <w:rPr>
          <w:i/>
          <w:highlight w:val="yellow"/>
        </w:rPr>
        <w:t>to be confirmed</w:t>
      </w:r>
      <w:r>
        <w:t>).</w:t>
      </w:r>
    </w:p>
    <w:p w14:paraId="6DD10B60" w14:textId="77777777" w:rsidR="00931880" w:rsidRDefault="00BB004F" w:rsidP="00AD2A3C">
      <w:r>
        <w:t>Model M3 looks attractive due to the simplicity of single terminations only. However, the context model does not provide a general purpose solution as mentioned</w:t>
      </w:r>
      <w:r w:rsidR="007E1186">
        <w:t xml:space="preserve"> in the beginning</w:t>
      </w:r>
      <w:r>
        <w:t>.</w:t>
      </w:r>
    </w:p>
    <w:p w14:paraId="07AE60F5" w14:textId="77777777" w:rsidR="00AD2A3C" w:rsidRDefault="00AD2A3C" w:rsidP="00AD2A3C">
      <w:pPr>
        <w:pStyle w:val="Heading3"/>
      </w:pPr>
      <w:bookmarkStart w:id="27" w:name="_Toc403043203"/>
      <w:r>
        <w:t>7</w:t>
      </w:r>
      <w:r w:rsidRPr="000626F3">
        <w:t>.</w:t>
      </w:r>
      <w:r>
        <w:t>1.4</w:t>
      </w:r>
      <w:r w:rsidRPr="000626F3">
        <w:tab/>
      </w:r>
      <w:r>
        <w:t xml:space="preserve">H.248 ALTC context model "M4": </w:t>
      </w:r>
      <w:r w:rsidR="00F12474">
        <w:t xml:space="preserve">reservation of </w:t>
      </w:r>
      <w:r>
        <w:t>two H.248 media groups</w:t>
      </w:r>
      <w:bookmarkEnd w:id="27"/>
    </w:p>
    <w:p w14:paraId="47CA4CE1" w14:textId="77777777" w:rsidR="00E4715D" w:rsidRDefault="00E4715D" w:rsidP="00AD2A3C">
      <w:r w:rsidRPr="00E4715D">
        <w:t xml:space="preserve">Another approach may be through the use of the H.248 </w:t>
      </w:r>
      <w:r w:rsidR="00F52334">
        <w:t xml:space="preserve">LocalControl properties </w:t>
      </w:r>
      <w:r w:rsidR="008333B6" w:rsidRPr="008333B6">
        <w:rPr>
          <w:i/>
        </w:rPr>
        <w:t>ReserveValue</w:t>
      </w:r>
      <w:r w:rsidR="00F52334">
        <w:t xml:space="preserve"> and </w:t>
      </w:r>
      <w:r w:rsidR="008333B6" w:rsidRPr="008333B6">
        <w:rPr>
          <w:i/>
        </w:rPr>
        <w:t>ReserveGroup</w:t>
      </w:r>
      <w:r w:rsidR="00F52334">
        <w:t>,</w:t>
      </w:r>
      <w:r w:rsidRPr="00E4715D">
        <w:t xml:space="preserve"> which would allow two </w:t>
      </w:r>
      <w:r w:rsidR="007E1186">
        <w:t xml:space="preserve">IP </w:t>
      </w:r>
      <w:r w:rsidRPr="00E4715D">
        <w:t xml:space="preserve">addresses to </w:t>
      </w:r>
      <w:r w:rsidR="00F52334">
        <w:t xml:space="preserve">be </w:t>
      </w:r>
      <w:r w:rsidRPr="00E4715D">
        <w:t>indicated. The semantic of the</w:t>
      </w:r>
      <w:r w:rsidR="00F52334">
        <w:t>se</w:t>
      </w:r>
      <w:r w:rsidRPr="00E4715D">
        <w:t xml:space="preserve"> </w:t>
      </w:r>
      <w:r w:rsidR="00F52334">
        <w:t xml:space="preserve">LocalControl properties </w:t>
      </w:r>
      <w:r w:rsidRPr="00E4715D">
        <w:t>is that only one resource is used at a time. The unused one can be removed at a later date.</w:t>
      </w:r>
      <w:r w:rsidR="00F52334">
        <w:t xml:space="preserve"> There would be two H.248 media groups reserved (</w:t>
      </w:r>
      <w:r w:rsidR="00F52334" w:rsidRPr="00A35955">
        <w:rPr>
          <w:i/>
          <w:highlight w:val="yellow"/>
        </w:rPr>
        <w:t>to be confirmed</w:t>
      </w:r>
      <w:r w:rsidR="00F52334">
        <w:t>), see Figure 5:</w:t>
      </w:r>
    </w:p>
    <w:p w14:paraId="36F41E38" w14:textId="77777777" w:rsidR="00AD2A3C" w:rsidRPr="000626F3" w:rsidRDefault="005C3B04" w:rsidP="00AD2A3C">
      <w:pPr>
        <w:pStyle w:val="Figure"/>
      </w:pPr>
      <w:r>
        <w:object w:dxaOrig="12084" w:dyaOrig="5483" w14:anchorId="719526B2">
          <v:shape id="_x0000_i1030" type="#_x0000_t75" style="width:481.5pt;height:217.5pt" o:ole="">
            <v:imagedata r:id="rId23" o:title=""/>
          </v:shape>
          <o:OLEObject Type="Embed" ProgID="Visio.Drawing.11" ShapeID="_x0000_i1030" DrawAspect="Content" ObjectID="_1476797639" r:id="rId24"/>
        </w:object>
      </w:r>
    </w:p>
    <w:p w14:paraId="4E3812F3" w14:textId="77777777" w:rsidR="00AD2A3C" w:rsidRPr="000626F3" w:rsidRDefault="00AD2A3C" w:rsidP="00AD2A3C">
      <w:pPr>
        <w:pStyle w:val="FigureNotitle"/>
      </w:pPr>
      <w:bookmarkStart w:id="28" w:name="_Toc402950506"/>
      <w:r w:rsidRPr="000626F3">
        <w:t xml:space="preserve">Figure </w:t>
      </w:r>
      <w:r w:rsidR="00F52334">
        <w:t>6</w:t>
      </w:r>
      <w:r w:rsidRPr="000626F3">
        <w:t xml:space="preserve"> – </w:t>
      </w:r>
      <w:r>
        <w:t xml:space="preserve">H.248 ALTC context model "M4": </w:t>
      </w:r>
      <w:r w:rsidR="00F12474">
        <w:t xml:space="preserve">reservation of </w:t>
      </w:r>
      <w:r>
        <w:t>two H.248 media groups</w:t>
      </w:r>
      <w:bookmarkEnd w:id="28"/>
    </w:p>
    <w:p w14:paraId="583BCE7D" w14:textId="77777777" w:rsidR="00AD2A3C" w:rsidRDefault="00B16DF3" w:rsidP="00AD2A3C">
      <w:r>
        <w:t xml:space="preserve">Model M4 may result in quite extensive H.248 stream descriptors … </w:t>
      </w:r>
    </w:p>
    <w:p w14:paraId="096D85ED" w14:textId="77777777" w:rsidR="00632347" w:rsidRDefault="00632347" w:rsidP="00632347">
      <w:pPr>
        <w:pStyle w:val="Heading3"/>
      </w:pPr>
      <w:bookmarkStart w:id="29" w:name="_Toc403043204"/>
      <w:r>
        <w:t>7</w:t>
      </w:r>
      <w:r w:rsidRPr="000626F3">
        <w:t>.</w:t>
      </w:r>
      <w:r>
        <w:t>1.5</w:t>
      </w:r>
      <w:r w:rsidRPr="000626F3">
        <w:tab/>
      </w:r>
      <w:r>
        <w:t>H.248 ALTC context model "M5": reservation of a "dual-stack …"</w:t>
      </w:r>
      <w:bookmarkEnd w:id="29"/>
    </w:p>
    <w:p w14:paraId="49B799E2" w14:textId="77777777" w:rsidR="00095B2B" w:rsidRPr="00530413" w:rsidRDefault="008333B6" w:rsidP="00530413">
      <w:pPr>
        <w:rPr>
          <w:i/>
        </w:rPr>
      </w:pPr>
      <w:r w:rsidRPr="008333B6">
        <w:rPr>
          <w:i/>
          <w:highlight w:val="yellow"/>
        </w:rPr>
        <w:t>… model of a single resource component "dual-stack IP interface" (as kind of alias addresses) … for further studies …</w:t>
      </w:r>
    </w:p>
    <w:p w14:paraId="23974334" w14:textId="77777777" w:rsidR="00570E92" w:rsidRPr="004D5B1B" w:rsidRDefault="00570E92" w:rsidP="00FB1E56"/>
    <w:p w14:paraId="7CF9DC08" w14:textId="77777777" w:rsidR="004D5B1B" w:rsidRPr="000626F3" w:rsidRDefault="004D5B1B" w:rsidP="004D5B1B">
      <w:pPr>
        <w:pStyle w:val="Heading2"/>
      </w:pPr>
      <w:bookmarkStart w:id="30" w:name="_Toc403043205"/>
      <w:r>
        <w:t>7</w:t>
      </w:r>
      <w:r w:rsidRPr="000626F3">
        <w:t>.</w:t>
      </w:r>
      <w:r>
        <w:t>2</w:t>
      </w:r>
      <w:r w:rsidRPr="000626F3">
        <w:tab/>
      </w:r>
      <w:r>
        <w:t>Solution options: complementary H.248 resource usage indication information</w:t>
      </w:r>
      <w:bookmarkEnd w:id="30"/>
    </w:p>
    <w:p w14:paraId="187B1D50" w14:textId="77777777" w:rsidR="00D93FD2" w:rsidRPr="004D5B1B" w:rsidRDefault="00D93FD2" w:rsidP="00D93FD2">
      <w:r>
        <w:t>The qualification of an H.248 context (or stream) for "ALTC awareness" might improve the MG level resource management.</w:t>
      </w:r>
    </w:p>
    <w:p w14:paraId="46204A06" w14:textId="77777777" w:rsidR="004D5B1B" w:rsidRPr="000626F3" w:rsidRDefault="004D5B1B" w:rsidP="004D5B1B">
      <w:pPr>
        <w:pStyle w:val="Heading3"/>
      </w:pPr>
      <w:bookmarkStart w:id="31" w:name="_Toc403043206"/>
      <w:r>
        <w:t>7</w:t>
      </w:r>
      <w:r w:rsidRPr="000626F3">
        <w:t>.</w:t>
      </w:r>
      <w:r>
        <w:t>2.1</w:t>
      </w:r>
      <w:r w:rsidRPr="000626F3">
        <w:tab/>
      </w:r>
      <w:r>
        <w:t>H.248 signalling element "S1": SDP-based ALTC call type indication</w:t>
      </w:r>
      <w:bookmarkEnd w:id="31"/>
    </w:p>
    <w:p w14:paraId="5FC4985A" w14:textId="77777777" w:rsidR="00AD4653" w:rsidRPr="00AD4653" w:rsidRDefault="00AD4653" w:rsidP="00AD4653">
      <w:r>
        <w:t>It could be imagined that the occurrence of SDP attribute "</w:t>
      </w:r>
      <w:r w:rsidRPr="00AD4653">
        <w:rPr>
          <w:rFonts w:ascii="Courier New" w:hAnsi="Courier New" w:cs="Courier New"/>
          <w:sz w:val="20"/>
          <w:lang w:eastAsia="en-GB"/>
        </w:rPr>
        <w:t>a=altc:</w:t>
      </w:r>
      <w:r>
        <w:t xml:space="preserve">" in the H.248 Local and/or Remote descriptor will be assigned the semantic, that the MG could qualify associated resources of </w:t>
      </w:r>
      <w:r>
        <w:lastRenderedPageBreak/>
        <w:t>type "ALTC". E.g., resources which are only temporarily reserved, but finally not used and released immediately after call establishment completion.</w:t>
      </w:r>
    </w:p>
    <w:p w14:paraId="14159C2D" w14:textId="77777777" w:rsidR="00D93FD2" w:rsidRPr="00D93FD2" w:rsidRDefault="00D93FD2" w:rsidP="00D93FD2">
      <w:pPr>
        <w:rPr>
          <w:i/>
        </w:rPr>
      </w:pPr>
      <w:r w:rsidRPr="00D93FD2">
        <w:rPr>
          <w:i/>
          <w:highlight w:val="yellow"/>
        </w:rPr>
        <w:t>FIXTHIS – check applicability</w:t>
      </w:r>
    </w:p>
    <w:p w14:paraId="1C1517E8" w14:textId="77777777" w:rsidR="00560F37" w:rsidRPr="000626F3" w:rsidRDefault="00560F37" w:rsidP="00560F37">
      <w:pPr>
        <w:pStyle w:val="Heading3"/>
      </w:pPr>
      <w:bookmarkStart w:id="32" w:name="_Toc403043207"/>
      <w:r>
        <w:t>7</w:t>
      </w:r>
      <w:r w:rsidRPr="000626F3">
        <w:t>.</w:t>
      </w:r>
      <w:r>
        <w:t>2.2</w:t>
      </w:r>
      <w:r w:rsidRPr="000626F3">
        <w:tab/>
      </w:r>
      <w:r>
        <w:t>H.248 signalling element "S2": Termination connection model package (H.248.51)</w:t>
      </w:r>
      <w:bookmarkEnd w:id="32"/>
    </w:p>
    <w:p w14:paraId="7042E38A" w14:textId="77777777" w:rsidR="00560F37" w:rsidRPr="00D93FD2" w:rsidRDefault="008333B6" w:rsidP="00560F37">
      <w:pPr>
        <w:rPr>
          <w:i/>
        </w:rPr>
      </w:pPr>
      <w:r w:rsidRPr="008333B6">
        <w:rPr>
          <w:i/>
          <w:highlight w:val="yellow"/>
        </w:rPr>
        <w:t>FIXTHIS – check applicability</w:t>
      </w:r>
    </w:p>
    <w:p w14:paraId="5120112E" w14:textId="77777777" w:rsidR="004D5B1B" w:rsidRPr="000626F3" w:rsidRDefault="004D5B1B" w:rsidP="004D5B1B">
      <w:pPr>
        <w:pStyle w:val="Heading3"/>
      </w:pPr>
      <w:bookmarkStart w:id="33" w:name="_Toc403043208"/>
      <w:r>
        <w:t>7</w:t>
      </w:r>
      <w:r w:rsidRPr="000626F3">
        <w:t>.</w:t>
      </w:r>
      <w:r>
        <w:t>2.</w:t>
      </w:r>
      <w:r w:rsidR="00560F37">
        <w:t>3</w:t>
      </w:r>
      <w:r w:rsidRPr="000626F3">
        <w:tab/>
      </w:r>
      <w:r>
        <w:t>H.248 signalling element "S</w:t>
      </w:r>
      <w:r w:rsidR="00560F37">
        <w:t>3</w:t>
      </w:r>
      <w:r>
        <w:t xml:space="preserve">": </w:t>
      </w:r>
      <w:r w:rsidR="00560F37">
        <w:t>usage of media mixer resources</w:t>
      </w:r>
      <w:r w:rsidR="00D93FD2">
        <w:t xml:space="preserve"> (H.248.</w:t>
      </w:r>
      <w:r w:rsidR="00560F37">
        <w:t>9</w:t>
      </w:r>
      <w:r w:rsidR="00D93FD2">
        <w:t>)</w:t>
      </w:r>
      <w:bookmarkEnd w:id="33"/>
    </w:p>
    <w:p w14:paraId="563FE8DA" w14:textId="77777777" w:rsidR="004D5B1B" w:rsidRPr="00D93FD2" w:rsidRDefault="008333B6" w:rsidP="004D5B1B">
      <w:pPr>
        <w:rPr>
          <w:i/>
        </w:rPr>
      </w:pPr>
      <w:r w:rsidRPr="008333B6">
        <w:rPr>
          <w:i/>
          <w:highlight w:val="yellow"/>
        </w:rPr>
        <w:t>FIXTHIS – check applicability</w:t>
      </w:r>
    </w:p>
    <w:p w14:paraId="6CD4D68C" w14:textId="77777777" w:rsidR="005458E1" w:rsidRPr="000626F3" w:rsidRDefault="005458E1" w:rsidP="005458E1">
      <w:pPr>
        <w:pStyle w:val="Heading3"/>
      </w:pPr>
      <w:bookmarkStart w:id="34" w:name="_Toc403043209"/>
      <w:r>
        <w:t>7</w:t>
      </w:r>
      <w:r w:rsidRPr="000626F3">
        <w:t>.</w:t>
      </w:r>
      <w:r>
        <w:t>2.</w:t>
      </w:r>
      <w:r w:rsidR="00560F37">
        <w:t>4</w:t>
      </w:r>
      <w:r w:rsidRPr="000626F3">
        <w:tab/>
      </w:r>
      <w:r>
        <w:t>H.248 signalling element "S</w:t>
      </w:r>
      <w:r w:rsidR="00560F37">
        <w:t>4</w:t>
      </w:r>
      <w:r>
        <w:t>": Resource management package(s) (H.248.63)</w:t>
      </w:r>
      <w:bookmarkEnd w:id="34"/>
    </w:p>
    <w:p w14:paraId="3C37B384" w14:textId="77777777" w:rsidR="005458E1" w:rsidRPr="00D93FD2" w:rsidRDefault="005458E1" w:rsidP="005458E1">
      <w:pPr>
        <w:rPr>
          <w:i/>
        </w:rPr>
      </w:pPr>
      <w:r w:rsidRPr="00D93FD2">
        <w:rPr>
          <w:i/>
          <w:highlight w:val="yellow"/>
        </w:rPr>
        <w:t>FIXTHIS – check applicability</w:t>
      </w:r>
    </w:p>
    <w:p w14:paraId="3FEEB621" w14:textId="77777777" w:rsidR="00D93FD2" w:rsidRPr="000626F3" w:rsidRDefault="00D93FD2" w:rsidP="00D93FD2">
      <w:pPr>
        <w:pStyle w:val="Heading3"/>
      </w:pPr>
      <w:bookmarkStart w:id="35" w:name="_Toc403043210"/>
      <w:r>
        <w:t>7</w:t>
      </w:r>
      <w:r w:rsidRPr="000626F3">
        <w:t>.</w:t>
      </w:r>
      <w:r>
        <w:t>2.</w:t>
      </w:r>
      <w:r w:rsidR="00560F37">
        <w:t>5</w:t>
      </w:r>
      <w:r w:rsidRPr="000626F3">
        <w:tab/>
      </w:r>
      <w:r>
        <w:t>H.248 signalling element "S</w:t>
      </w:r>
      <w:r w:rsidR="00560F37">
        <w:t>5</w:t>
      </w:r>
      <w:r>
        <w:t xml:space="preserve">": </w:t>
      </w:r>
      <w:r w:rsidR="005458E1">
        <w:t>SDP Offer/Answer model</w:t>
      </w:r>
      <w:r>
        <w:t xml:space="preserve"> (H.248.</w:t>
      </w:r>
      <w:r w:rsidR="005458E1">
        <w:t>80</w:t>
      </w:r>
      <w:r>
        <w:t>)</w:t>
      </w:r>
      <w:bookmarkEnd w:id="35"/>
    </w:p>
    <w:p w14:paraId="43CDEE66" w14:textId="77777777" w:rsidR="005458E1" w:rsidRPr="00D93FD2" w:rsidRDefault="005458E1" w:rsidP="00D93FD2">
      <w:pPr>
        <w:rPr>
          <w:i/>
        </w:rPr>
      </w:pPr>
      <w:r>
        <w:t>The SDP-based ALTC signalling method at SIP level is independent of the SDP offer/answer model (see clause </w:t>
      </w:r>
      <w:r w:rsidR="00D82239">
        <w:t>4.2.4</w:t>
      </w:r>
      <w:r>
        <w:t>/[IETF RFC 6947]), thus, the SDP attribute "</w:t>
      </w:r>
      <w:r w:rsidRPr="00AD4653">
        <w:rPr>
          <w:rFonts w:ascii="Courier New" w:hAnsi="Courier New" w:cs="Courier New"/>
          <w:sz w:val="20"/>
          <w:lang w:eastAsia="en-GB"/>
        </w:rPr>
        <w:t>a=altc:</w:t>
      </w:r>
      <w:r>
        <w:t>" may be used in the legacy SDP offer/answer (see clause 3.2.3.1/[ITU-T H.248.80]) and revised SDP offer/answer (see clause 3.2.3.2/[ITU-T H.248.80]) syntax.</w:t>
      </w:r>
      <w:r w:rsidR="003A1FC3">
        <w:t xml:space="preserve"> </w:t>
      </w:r>
    </w:p>
    <w:p w14:paraId="4E3F93CC" w14:textId="77777777" w:rsidR="00FB1E56" w:rsidRDefault="000E6772" w:rsidP="00FB1E56">
      <w:pPr>
        <w:pStyle w:val="Heading1"/>
        <w:rPr>
          <w:lang w:val="en-US"/>
        </w:rPr>
      </w:pPr>
      <w:bookmarkStart w:id="36" w:name="_Toc403043211"/>
      <w:r>
        <w:rPr>
          <w:lang w:val="en-US"/>
        </w:rPr>
        <w:t>8</w:t>
      </w:r>
      <w:r w:rsidR="00FB1E56">
        <w:rPr>
          <w:lang w:val="en-US"/>
        </w:rPr>
        <w:tab/>
        <w:t>Requirements (from H.248 profile perspective)</w:t>
      </w:r>
      <w:bookmarkEnd w:id="36"/>
    </w:p>
    <w:p w14:paraId="7815E3A8" w14:textId="77777777" w:rsidR="00677B78" w:rsidRPr="005F3B68" w:rsidRDefault="00677B78" w:rsidP="00677B78">
      <w:bookmarkStart w:id="37" w:name="_Toc399948455"/>
      <w:r>
        <w:t>There are multiple solutions for ALTC support (see previous clause), but some of them are conditional dependent on typically H.248 profile dependent requirements. The purpose of this clause is to highlight such kind of capabilities.</w:t>
      </w:r>
    </w:p>
    <w:p w14:paraId="7ACB891B" w14:textId="77777777" w:rsidR="005F3B68" w:rsidRPr="000626F3" w:rsidRDefault="005F3B68" w:rsidP="005F3B68">
      <w:pPr>
        <w:pStyle w:val="Heading2"/>
      </w:pPr>
      <w:bookmarkStart w:id="38" w:name="_Toc403043212"/>
      <w:r w:rsidRPr="000626F3">
        <w:t>8.</w:t>
      </w:r>
      <w:r>
        <w:t>1</w:t>
      </w:r>
      <w:r w:rsidRPr="000626F3">
        <w:tab/>
      </w:r>
      <w:bookmarkEnd w:id="37"/>
      <w:r>
        <w:t>Communication service: number of media components</w:t>
      </w:r>
      <w:bookmarkEnd w:id="38"/>
    </w:p>
    <w:p w14:paraId="6D57D25B" w14:textId="77777777" w:rsidR="005F3B68" w:rsidRPr="005F3B68" w:rsidRDefault="005F3B68" w:rsidP="005F3B68">
      <w:r>
        <w:t>This aspect affect</w:t>
      </w:r>
      <w:r w:rsidR="00677B78">
        <w:t>s</w:t>
      </w:r>
      <w:r>
        <w:t xml:space="preserve"> normally the number of required H.248 streams</w:t>
      </w:r>
      <w:r w:rsidR="00677B78">
        <w:t xml:space="preserve"> (and therefore also the internal context topology)</w:t>
      </w:r>
      <w:r>
        <w:t>.</w:t>
      </w:r>
    </w:p>
    <w:p w14:paraId="5D2DEF82" w14:textId="77777777" w:rsidR="005F3B68" w:rsidRPr="000626F3" w:rsidRDefault="005F3B68" w:rsidP="005F3B68">
      <w:r>
        <w:rPr>
          <w:b/>
          <w:bCs/>
        </w:rPr>
        <w:t>R-8.1</w:t>
      </w:r>
      <w:r w:rsidRPr="000626F3">
        <w:rPr>
          <w:b/>
          <w:bCs/>
        </w:rPr>
        <w:t>/</w:t>
      </w:r>
      <w:r>
        <w:rPr>
          <w:b/>
          <w:bCs/>
        </w:rPr>
        <w:t>1</w:t>
      </w:r>
      <w:r w:rsidRPr="000626F3">
        <w:rPr>
          <w:b/>
          <w:bCs/>
        </w:rPr>
        <w:t>:</w:t>
      </w:r>
      <w:r w:rsidRPr="000626F3">
        <w:t xml:space="preserve"> </w:t>
      </w:r>
      <w:r>
        <w:t>Support of single media descriptions only per H.248 context ("monomedia call").</w:t>
      </w:r>
    </w:p>
    <w:p w14:paraId="464A3135" w14:textId="77777777" w:rsidR="005F3B68" w:rsidRPr="000626F3" w:rsidRDefault="005F3B68" w:rsidP="005F3B68">
      <w:r>
        <w:rPr>
          <w:b/>
          <w:bCs/>
        </w:rPr>
        <w:t>R-8.1</w:t>
      </w:r>
      <w:r w:rsidRPr="000626F3">
        <w:rPr>
          <w:b/>
          <w:bCs/>
        </w:rPr>
        <w:t>/</w:t>
      </w:r>
      <w:r>
        <w:rPr>
          <w:b/>
          <w:bCs/>
        </w:rPr>
        <w:t>2</w:t>
      </w:r>
      <w:r w:rsidRPr="000626F3">
        <w:rPr>
          <w:b/>
          <w:bCs/>
        </w:rPr>
        <w:t>:</w:t>
      </w:r>
      <w:r w:rsidRPr="000626F3">
        <w:t xml:space="preserve"> </w:t>
      </w:r>
      <w:r>
        <w:t>Support of multiple media descriptions per H.248 context ("multimedia call").</w:t>
      </w:r>
    </w:p>
    <w:p w14:paraId="274E9612" w14:textId="77777777" w:rsidR="00677B78" w:rsidRPr="000626F3" w:rsidRDefault="00677B78" w:rsidP="00677B78">
      <w:pPr>
        <w:pStyle w:val="Heading2"/>
      </w:pPr>
      <w:bookmarkStart w:id="39" w:name="_Toc403043213"/>
      <w:r w:rsidRPr="000626F3">
        <w:t>8.</w:t>
      </w:r>
      <w:r>
        <w:t>2</w:t>
      </w:r>
      <w:r w:rsidRPr="000626F3">
        <w:tab/>
      </w:r>
      <w:r>
        <w:t>Communication service: early end-to-end IP connectivity</w:t>
      </w:r>
      <w:bookmarkEnd w:id="39"/>
    </w:p>
    <w:p w14:paraId="0CE005E3" w14:textId="77777777" w:rsidR="00677B78" w:rsidRPr="005F3B68" w:rsidRDefault="00BB4C4E" w:rsidP="00677B78">
      <w:r>
        <w:t>The ALTC feature is subject of the call establishment phase. There are options how fast the end-to-end bearer establishment is finalized</w:t>
      </w:r>
      <w:r w:rsidR="00677B78">
        <w:t>.</w:t>
      </w:r>
    </w:p>
    <w:p w14:paraId="094E84AC" w14:textId="77777777" w:rsidR="00677B78" w:rsidRPr="000626F3" w:rsidRDefault="00677B78" w:rsidP="00677B78">
      <w:r>
        <w:rPr>
          <w:b/>
          <w:bCs/>
        </w:rPr>
        <w:t>R-8.</w:t>
      </w:r>
      <w:r w:rsidR="00BB4C4E">
        <w:rPr>
          <w:b/>
          <w:bCs/>
        </w:rPr>
        <w:t>2</w:t>
      </w:r>
      <w:r w:rsidRPr="000626F3">
        <w:rPr>
          <w:b/>
          <w:bCs/>
        </w:rPr>
        <w:t>/</w:t>
      </w:r>
      <w:r>
        <w:rPr>
          <w:b/>
          <w:bCs/>
        </w:rPr>
        <w:t>1</w:t>
      </w:r>
      <w:r w:rsidRPr="000626F3">
        <w:rPr>
          <w:b/>
          <w:bCs/>
        </w:rPr>
        <w:t>:</w:t>
      </w:r>
      <w:r w:rsidRPr="000626F3">
        <w:t xml:space="preserve"> </w:t>
      </w:r>
      <w:r w:rsidR="00BB4C4E">
        <w:t>End-to-end IP connectivity should be available with completion of the end-to-end call control signalling.</w:t>
      </w:r>
    </w:p>
    <w:p w14:paraId="24447E99" w14:textId="77777777" w:rsidR="00677B78" w:rsidRPr="000626F3" w:rsidRDefault="00677B78" w:rsidP="00677B78">
      <w:r>
        <w:rPr>
          <w:b/>
          <w:bCs/>
        </w:rPr>
        <w:t>R-8.</w:t>
      </w:r>
      <w:r w:rsidR="00992544">
        <w:rPr>
          <w:b/>
          <w:bCs/>
        </w:rPr>
        <w:t>2</w:t>
      </w:r>
      <w:r w:rsidRPr="000626F3">
        <w:rPr>
          <w:b/>
          <w:bCs/>
        </w:rPr>
        <w:t>/</w:t>
      </w:r>
      <w:r>
        <w:rPr>
          <w:b/>
          <w:bCs/>
        </w:rPr>
        <w:t>2</w:t>
      </w:r>
      <w:r w:rsidRPr="000626F3">
        <w:rPr>
          <w:b/>
          <w:bCs/>
        </w:rPr>
        <w:t>:</w:t>
      </w:r>
      <w:r w:rsidRPr="000626F3">
        <w:t xml:space="preserve"> </w:t>
      </w:r>
      <w:r w:rsidR="00BB4C4E">
        <w:t>End-to-end IP connectivity should be available as soon as possible, i.e., the MG should internally cut-through the bearer path as soon as fully specified media and transport descriptions are available for individual traffic directions.</w:t>
      </w:r>
    </w:p>
    <w:p w14:paraId="72B96B53" w14:textId="77777777" w:rsidR="000B73C5" w:rsidRDefault="00BB4C4E">
      <w:pPr>
        <w:ind w:left="567"/>
      </w:pPr>
      <w:r>
        <w:t>NOTE – Requirement R-8.1/2 is also known as "early media", e.g., the called communication endpoint could already sent media in backward direction to the calling communication endpoint when acknowledging an incoming communication request.</w:t>
      </w:r>
    </w:p>
    <w:p w14:paraId="4E5754C0" w14:textId="77777777" w:rsidR="005F3B68" w:rsidRDefault="00BB4C4E" w:rsidP="00FB1E56">
      <w:pPr>
        <w:rPr>
          <w:lang w:val="en-US"/>
        </w:rPr>
      </w:pPr>
      <w:r>
        <w:rPr>
          <w:lang w:val="en-US"/>
        </w:rPr>
        <w:t>It has to be noted that the temporary phase between a partial H.248 context configuration ("which allows early media") and the final complete H.248 context configuration is typically lasting only a few tens or hundreds of milliseconds.</w:t>
      </w:r>
      <w:r w:rsidR="00992544">
        <w:rPr>
          <w:lang w:val="en-US"/>
        </w:rPr>
        <w:t xml:space="preserve"> Thus, support of requirement R-8.2/1 should be normally more than sufficient for call controlled communication services, inclusive the category of realtime services.</w:t>
      </w:r>
    </w:p>
    <w:p w14:paraId="075B1E7F" w14:textId="77777777" w:rsidR="00E4715D" w:rsidRDefault="00560F37" w:rsidP="00FB1E56">
      <w:pPr>
        <w:rPr>
          <w:lang w:val="en-US"/>
        </w:rPr>
      </w:pPr>
      <w:r>
        <w:rPr>
          <w:lang w:val="en-US"/>
        </w:rPr>
        <w:lastRenderedPageBreak/>
        <w:t>There are two follow-up requirements for the early media capability (</w:t>
      </w:r>
      <w:r>
        <w:rPr>
          <w:b/>
          <w:bCs/>
        </w:rPr>
        <w:t>R-8.2</w:t>
      </w:r>
      <w:r w:rsidRPr="000626F3">
        <w:rPr>
          <w:b/>
          <w:bCs/>
        </w:rPr>
        <w:t>/</w:t>
      </w:r>
      <w:r>
        <w:rPr>
          <w:b/>
          <w:bCs/>
        </w:rPr>
        <w:t>2</w:t>
      </w:r>
      <w:r>
        <w:rPr>
          <w:lang w:val="en-US"/>
        </w:rPr>
        <w:t>):</w:t>
      </w:r>
    </w:p>
    <w:p w14:paraId="4DADB252" w14:textId="77777777" w:rsidR="00560F37" w:rsidRPr="000626F3" w:rsidRDefault="00560F37" w:rsidP="00560F37">
      <w:r>
        <w:rPr>
          <w:b/>
          <w:bCs/>
        </w:rPr>
        <w:t>R-8.2</w:t>
      </w:r>
      <w:r w:rsidRPr="000626F3">
        <w:rPr>
          <w:b/>
          <w:bCs/>
        </w:rPr>
        <w:t>/</w:t>
      </w:r>
      <w:r>
        <w:rPr>
          <w:b/>
          <w:bCs/>
        </w:rPr>
        <w:t>3</w:t>
      </w:r>
      <w:r w:rsidRPr="000626F3">
        <w:rPr>
          <w:b/>
          <w:bCs/>
        </w:rPr>
        <w:t>:</w:t>
      </w:r>
      <w:r w:rsidRPr="000626F3">
        <w:t xml:space="preserve"> </w:t>
      </w:r>
      <w:r w:rsidRPr="00560F37">
        <w:t xml:space="preserve">The MG should support </w:t>
      </w:r>
      <w:r w:rsidRPr="00560F37">
        <w:rPr>
          <w:i/>
        </w:rPr>
        <w:t>unidirectional</w:t>
      </w:r>
      <w:r>
        <w:t xml:space="preserve"> early media, from the terminating (altc) UE</w:t>
      </w:r>
      <w:r w:rsidRPr="00560F37">
        <w:t xml:space="preserve"> back to </w:t>
      </w:r>
      <w:r>
        <w:t xml:space="preserve">the originating </w:t>
      </w:r>
      <w:r w:rsidRPr="00560F37">
        <w:t>UE</w:t>
      </w:r>
      <w:r>
        <w:t>.</w:t>
      </w:r>
    </w:p>
    <w:p w14:paraId="1B9ED8DF" w14:textId="77777777" w:rsidR="00560F37" w:rsidRPr="000626F3" w:rsidRDefault="00560F37" w:rsidP="00560F37">
      <w:r>
        <w:rPr>
          <w:b/>
          <w:bCs/>
        </w:rPr>
        <w:t>R-8.2</w:t>
      </w:r>
      <w:r w:rsidRPr="000626F3">
        <w:rPr>
          <w:b/>
          <w:bCs/>
        </w:rPr>
        <w:t>/</w:t>
      </w:r>
      <w:r>
        <w:rPr>
          <w:b/>
          <w:bCs/>
        </w:rPr>
        <w:t>4</w:t>
      </w:r>
      <w:r w:rsidRPr="000626F3">
        <w:rPr>
          <w:b/>
          <w:bCs/>
        </w:rPr>
        <w:t>:</w:t>
      </w:r>
      <w:r w:rsidRPr="000626F3">
        <w:t xml:space="preserve"> </w:t>
      </w:r>
      <w:r w:rsidRPr="00560F37">
        <w:t xml:space="preserve">The MG should support </w:t>
      </w:r>
      <w:r>
        <w:rPr>
          <w:i/>
        </w:rPr>
        <w:t>b</w:t>
      </w:r>
      <w:r w:rsidR="008333B6" w:rsidRPr="008333B6">
        <w:rPr>
          <w:i/>
        </w:rPr>
        <w:t>idirectional</w:t>
      </w:r>
      <w:r>
        <w:t xml:space="preserve"> early media between both UEs.</w:t>
      </w:r>
    </w:p>
    <w:p w14:paraId="37F297C3" w14:textId="77777777" w:rsidR="00E4715D" w:rsidRPr="00E4715D" w:rsidRDefault="00560F37" w:rsidP="00FB1E56">
      <w:r>
        <w:t xml:space="preserve">Above </w:t>
      </w:r>
      <w:r w:rsidR="00854273">
        <w:t xml:space="preserve">requirements impact the context internal model and topology, e.g. oneway or bothway topology, and </w:t>
      </w:r>
      <w:r>
        <w:t xml:space="preserve">may </w:t>
      </w:r>
      <w:r w:rsidR="00854273">
        <w:t xml:space="preserve">reduce the set </w:t>
      </w:r>
      <w:r>
        <w:t>context model</w:t>
      </w:r>
      <w:r w:rsidR="00854273">
        <w:t xml:space="preserve"> options</w:t>
      </w:r>
      <w:r>
        <w:t xml:space="preserve"> (as outlined in clause 7.1)</w:t>
      </w:r>
      <w:r w:rsidR="00854273">
        <w:t>.</w:t>
      </w:r>
    </w:p>
    <w:p w14:paraId="70B4E8E1" w14:textId="77777777" w:rsidR="00992544" w:rsidRPr="000626F3" w:rsidRDefault="00992544" w:rsidP="00992544">
      <w:pPr>
        <w:pStyle w:val="Heading2"/>
      </w:pPr>
      <w:bookmarkStart w:id="40" w:name="_Toc403043214"/>
      <w:r w:rsidRPr="000626F3">
        <w:t>8.</w:t>
      </w:r>
      <w:r>
        <w:t>3</w:t>
      </w:r>
      <w:r w:rsidRPr="000626F3">
        <w:tab/>
      </w:r>
      <w:r>
        <w:t>Call control signaling: number of negotiation cycles</w:t>
      </w:r>
      <w:bookmarkEnd w:id="40"/>
    </w:p>
    <w:p w14:paraId="67570628" w14:textId="77777777" w:rsidR="00992544" w:rsidRPr="005F3B68" w:rsidRDefault="00560F37" w:rsidP="00992544">
      <w:r>
        <w:t>The indication and negotiation of media configurations at call control signalling level could theoretically subject of multiple (SDP offer/answer) negotiation cycles. The number of cycles is usually only bounded</w:t>
      </w:r>
      <w:r w:rsidR="00931E1C">
        <w:t xml:space="preserve"> by performance objectives concerning call establishment delays.</w:t>
      </w:r>
    </w:p>
    <w:p w14:paraId="109427A4" w14:textId="77777777" w:rsidR="00992544" w:rsidRPr="000626F3" w:rsidRDefault="00992544" w:rsidP="00992544">
      <w:r>
        <w:rPr>
          <w:b/>
          <w:bCs/>
        </w:rPr>
        <w:t>R-8.3</w:t>
      </w:r>
      <w:r w:rsidRPr="000626F3">
        <w:rPr>
          <w:b/>
          <w:bCs/>
        </w:rPr>
        <w:t>/</w:t>
      </w:r>
      <w:r>
        <w:rPr>
          <w:b/>
          <w:bCs/>
        </w:rPr>
        <w:t>1</w:t>
      </w:r>
      <w:r w:rsidRPr="000626F3">
        <w:rPr>
          <w:b/>
          <w:bCs/>
        </w:rPr>
        <w:t>:</w:t>
      </w:r>
      <w:r w:rsidRPr="000626F3">
        <w:t xml:space="preserve"> </w:t>
      </w:r>
      <w:r w:rsidR="00931E1C">
        <w:t>Network solutions aims for single cycle negotiations, i.e., there is only one SDP offer and one SDP answer at SIP level</w:t>
      </w:r>
      <w:r>
        <w:t>.</w:t>
      </w:r>
    </w:p>
    <w:p w14:paraId="1EC182C4" w14:textId="77777777" w:rsidR="00992544" w:rsidRPr="000626F3" w:rsidRDefault="00992544" w:rsidP="00992544">
      <w:r>
        <w:rPr>
          <w:b/>
          <w:bCs/>
        </w:rPr>
        <w:t>R-8.3</w:t>
      </w:r>
      <w:r w:rsidRPr="000626F3">
        <w:rPr>
          <w:b/>
          <w:bCs/>
        </w:rPr>
        <w:t>/</w:t>
      </w:r>
      <w:r>
        <w:rPr>
          <w:b/>
          <w:bCs/>
        </w:rPr>
        <w:t>2</w:t>
      </w:r>
      <w:r w:rsidRPr="000626F3">
        <w:rPr>
          <w:b/>
          <w:bCs/>
        </w:rPr>
        <w:t>:</w:t>
      </w:r>
      <w:r w:rsidRPr="000626F3">
        <w:t xml:space="preserve"> </w:t>
      </w:r>
      <w:r w:rsidR="00931E1C">
        <w:t>Network solutions allow multi cycle negotiations.</w:t>
      </w:r>
    </w:p>
    <w:p w14:paraId="00C257EC" w14:textId="77777777" w:rsidR="005F3B68" w:rsidRDefault="00FF34DF" w:rsidP="00FB1E56">
      <w:r>
        <w:t>Normally, the number of H.248 resource reservation cycles is decoupled and independent from call control procedures, however, incoming SIP messages usually acting as direct stimuli for H.248 signalling actions.</w:t>
      </w:r>
    </w:p>
    <w:p w14:paraId="3AB3AD7C" w14:textId="77777777" w:rsidR="00095B2B" w:rsidRPr="000626F3" w:rsidRDefault="00095B2B" w:rsidP="00095B2B">
      <w:pPr>
        <w:pStyle w:val="Heading2"/>
      </w:pPr>
      <w:bookmarkStart w:id="41" w:name="_Toc403043215"/>
      <w:r w:rsidRPr="000626F3">
        <w:t>8.</w:t>
      </w:r>
      <w:r>
        <w:t>4</w:t>
      </w:r>
      <w:r w:rsidRPr="000626F3">
        <w:tab/>
      </w:r>
      <w:r>
        <w:t>Gateway control signaling: resource management</w:t>
      </w:r>
      <w:r w:rsidR="00E4715D">
        <w:t xml:space="preserve"> process</w:t>
      </w:r>
      <w:r>
        <w:t xml:space="preserve"> in H.248 MG</w:t>
      </w:r>
      <w:bookmarkEnd w:id="41"/>
    </w:p>
    <w:p w14:paraId="1A134318" w14:textId="77777777" w:rsidR="00095B2B" w:rsidRDefault="0036380A" w:rsidP="00095B2B">
      <w:r>
        <w:t>Following resource management models might be worth of consideration:</w:t>
      </w:r>
    </w:p>
    <w:p w14:paraId="7001B4E0" w14:textId="77777777" w:rsidR="000B73C5" w:rsidRDefault="0067716C">
      <w:pPr>
        <w:pStyle w:val="ListParagraph"/>
        <w:numPr>
          <w:ilvl w:val="0"/>
          <w:numId w:val="73"/>
        </w:numPr>
      </w:pPr>
      <w:r>
        <w:t>model of resource "protocol stack":</w:t>
      </w:r>
    </w:p>
    <w:p w14:paraId="0C84E852" w14:textId="77777777" w:rsidR="000B73C5" w:rsidRDefault="008333B6">
      <w:pPr>
        <w:pStyle w:val="ListParagraph"/>
        <w:numPr>
          <w:ilvl w:val="0"/>
          <w:numId w:val="74"/>
        </w:numPr>
      </w:pPr>
      <w:r w:rsidRPr="008333B6">
        <w:rPr>
          <w:i/>
        </w:rPr>
        <w:t>monolithic resource model</w:t>
      </w:r>
      <w:r w:rsidR="0067716C">
        <w:t>, i.e., an entire SDP media description is modelled as a single MG resource;</w:t>
      </w:r>
    </w:p>
    <w:p w14:paraId="61D1377A" w14:textId="77777777" w:rsidR="000B73C5" w:rsidRDefault="008333B6">
      <w:pPr>
        <w:pStyle w:val="ListParagraph"/>
        <w:numPr>
          <w:ilvl w:val="0"/>
          <w:numId w:val="74"/>
        </w:numPr>
      </w:pPr>
      <w:r w:rsidRPr="008333B6">
        <w:rPr>
          <w:i/>
        </w:rPr>
        <w:t xml:space="preserve">decomposed </w:t>
      </w:r>
      <w:r w:rsidR="0067716C">
        <w:rPr>
          <w:i/>
        </w:rPr>
        <w:t xml:space="preserve">resource </w:t>
      </w:r>
      <w:r w:rsidRPr="008333B6">
        <w:rPr>
          <w:i/>
        </w:rPr>
        <w:t>model</w:t>
      </w:r>
      <w:r w:rsidR="0067716C">
        <w:t xml:space="preserve"> by separating the protocol stack in a lower segment of network/transport resources and a upper segment of the actual media-related resources.</w:t>
      </w:r>
      <w:r w:rsidR="009812C0">
        <w:rPr>
          <w:rStyle w:val="FootnoteReference"/>
        </w:rPr>
        <w:footnoteReference w:id="1"/>
      </w:r>
    </w:p>
    <w:p w14:paraId="324A2B2C" w14:textId="77777777" w:rsidR="000B73C5" w:rsidRDefault="0067716C">
      <w:pPr>
        <w:ind w:left="360"/>
      </w:pPr>
      <w:r>
        <w:t>NOTE – The decomposed model (1b) is already anchored in the ETSI TISPAN Ia profile (see</w:t>
      </w:r>
      <w:r w:rsidR="00E22A17">
        <w:t xml:space="preserve"> </w:t>
      </w:r>
      <w:r w:rsidR="00E22A17" w:rsidRPr="000626F3">
        <w:t>[</w:t>
      </w:r>
      <w:r w:rsidR="00E22A17" w:rsidRPr="00114AA6">
        <w:t>ETSI T</w:t>
      </w:r>
      <w:r w:rsidR="00E22A17">
        <w:t>S</w:t>
      </w:r>
      <w:r w:rsidR="00E22A17" w:rsidRPr="00114AA6">
        <w:t xml:space="preserve"> 183 0</w:t>
      </w:r>
      <w:r w:rsidR="00E22A17">
        <w:t>18</w:t>
      </w:r>
      <w:r w:rsidR="00E22A17" w:rsidRPr="000626F3">
        <w:t>]</w:t>
      </w:r>
      <w:r w:rsidR="00E22A17">
        <w:t>, clause </w:t>
      </w:r>
      <w:r w:rsidR="007F0EAE" w:rsidRPr="007F0EAE">
        <w:t xml:space="preserve">5.17.1.11 </w:t>
      </w:r>
      <w:r w:rsidR="007F0EAE">
        <w:t>"</w:t>
      </w:r>
      <w:r w:rsidR="008333B6" w:rsidRPr="008333B6">
        <w:rPr>
          <w:i/>
        </w:rPr>
        <w:t>One-Stage and Two-Stage BGF Resource Reservation</w:t>
      </w:r>
      <w:r w:rsidR="007F0EAE">
        <w:t>"</w:t>
      </w:r>
      <w:r>
        <w:t>) by splitting the protocol stack in SDP "c="-line and SDP "m="-line resource partitions.</w:t>
      </w:r>
    </w:p>
    <w:p w14:paraId="62670761" w14:textId="77777777" w:rsidR="0067716C" w:rsidRPr="007E1186" w:rsidRDefault="008333B6" w:rsidP="0067716C">
      <w:pPr>
        <w:pStyle w:val="ListParagraph"/>
        <w:numPr>
          <w:ilvl w:val="0"/>
          <w:numId w:val="73"/>
        </w:numPr>
        <w:rPr>
          <w:strike/>
        </w:rPr>
      </w:pPr>
      <w:r w:rsidRPr="008333B6">
        <w:rPr>
          <w:strike/>
        </w:rPr>
        <w:t>state model of MG resources:</w:t>
      </w:r>
    </w:p>
    <w:p w14:paraId="2593109F" w14:textId="77777777" w:rsidR="0067716C" w:rsidRPr="007E1186" w:rsidRDefault="008333B6" w:rsidP="0067716C">
      <w:pPr>
        <w:pStyle w:val="ListParagraph"/>
        <w:numPr>
          <w:ilvl w:val="0"/>
          <w:numId w:val="74"/>
        </w:numPr>
        <w:rPr>
          <w:strike/>
        </w:rPr>
      </w:pPr>
      <w:r w:rsidRPr="008333B6">
        <w:rPr>
          <w:i/>
          <w:strike/>
        </w:rPr>
        <w:t>two-state model</w:t>
      </w:r>
      <w:r w:rsidRPr="008333B6">
        <w:rPr>
          <w:strike/>
        </w:rPr>
        <w:t>, i.e., a particular resource is either yet released or completely reserved and allocated;</w:t>
      </w:r>
    </w:p>
    <w:p w14:paraId="15F16B52" w14:textId="77777777" w:rsidR="0067716C" w:rsidRPr="007E1186" w:rsidRDefault="008333B6" w:rsidP="0067716C">
      <w:pPr>
        <w:pStyle w:val="ListParagraph"/>
        <w:numPr>
          <w:ilvl w:val="0"/>
          <w:numId w:val="74"/>
        </w:numPr>
        <w:rPr>
          <w:strike/>
        </w:rPr>
      </w:pPr>
      <w:r w:rsidRPr="008333B6">
        <w:rPr>
          <w:i/>
          <w:strike/>
        </w:rPr>
        <w:t>three-state model</w:t>
      </w:r>
      <w:r w:rsidRPr="008333B6">
        <w:rPr>
          <w:strike/>
        </w:rPr>
        <w:t xml:space="preserve"> by consideration of an explicit reservation state besides the final allocation state.</w:t>
      </w:r>
    </w:p>
    <w:p w14:paraId="69AEEE2C" w14:textId="77777777" w:rsidR="000B73C5" w:rsidRDefault="008333B6">
      <w:pPr>
        <w:ind w:left="360"/>
        <w:rPr>
          <w:strike/>
        </w:rPr>
      </w:pPr>
      <w:r w:rsidRPr="008333B6">
        <w:rPr>
          <w:strike/>
        </w:rPr>
        <w:t>The three state model allows the pure logical handling of MG resources during the temporary phase of ALTC. SDP media descriptions which are only partially specified (or underspecified) result in the reservation of resources (at a logical level, hence such resources are not yet able to be used for real traffic). The finally completed SDP media specifications will then result in the actual allocation of MG resources.</w:t>
      </w:r>
    </w:p>
    <w:p w14:paraId="76F3EF77" w14:textId="77777777" w:rsidR="00656855" w:rsidRDefault="00656855" w:rsidP="00656855">
      <w:r>
        <w:t xml:space="preserve">It is obvious that there will be trade-off decisions between "early end-to-end connectivity and media path usage" versus "MG resource management complexity". It is not the purpose of this Supplement to evaluate this topic in more detail, but there might be at least following requirements postulated due to H.248 profiles according to </w:t>
      </w:r>
      <w:r w:rsidRPr="000626F3">
        <w:t>[</w:t>
      </w:r>
      <w:r w:rsidRPr="00114AA6">
        <w:t>ETSI T</w:t>
      </w:r>
      <w:r>
        <w:t>S</w:t>
      </w:r>
      <w:r w:rsidRPr="00114AA6">
        <w:t xml:space="preserve"> 183 0</w:t>
      </w:r>
      <w:r>
        <w:t>18</w:t>
      </w:r>
      <w:r w:rsidRPr="000626F3">
        <w:t>]</w:t>
      </w:r>
      <w:r>
        <w:t>:</w:t>
      </w:r>
    </w:p>
    <w:p w14:paraId="07368E23" w14:textId="77777777" w:rsidR="00095B2B" w:rsidRPr="000626F3" w:rsidRDefault="00095B2B" w:rsidP="00095B2B">
      <w:r>
        <w:rPr>
          <w:b/>
          <w:bCs/>
        </w:rPr>
        <w:lastRenderedPageBreak/>
        <w:t>R-8.4</w:t>
      </w:r>
      <w:r w:rsidRPr="000626F3">
        <w:rPr>
          <w:b/>
          <w:bCs/>
        </w:rPr>
        <w:t>/</w:t>
      </w:r>
      <w:r>
        <w:rPr>
          <w:b/>
          <w:bCs/>
        </w:rPr>
        <w:t>1</w:t>
      </w:r>
      <w:r w:rsidRPr="000626F3">
        <w:rPr>
          <w:b/>
          <w:bCs/>
        </w:rPr>
        <w:t>:</w:t>
      </w:r>
      <w:r w:rsidRPr="000626F3">
        <w:t xml:space="preserve"> </w:t>
      </w:r>
      <w:r w:rsidR="007F0EAE">
        <w:t xml:space="preserve">The MGC-to-MG resource reservation process follows the </w:t>
      </w:r>
      <w:r w:rsidR="008333B6" w:rsidRPr="008333B6">
        <w:rPr>
          <w:highlight w:val="yellow"/>
        </w:rPr>
        <w:t>process that</w:t>
      </w:r>
      <w:r w:rsidR="007F0EAE">
        <w:t xml:space="preserve"> available SDP "m="-line is already signalled together with "c="-line information.</w:t>
      </w:r>
    </w:p>
    <w:p w14:paraId="52F78963" w14:textId="77777777" w:rsidR="00095B2B" w:rsidRPr="000626F3" w:rsidRDefault="00095B2B" w:rsidP="00095B2B">
      <w:r>
        <w:rPr>
          <w:b/>
          <w:bCs/>
        </w:rPr>
        <w:t>R-8.4</w:t>
      </w:r>
      <w:r w:rsidRPr="000626F3">
        <w:rPr>
          <w:b/>
          <w:bCs/>
        </w:rPr>
        <w:t>/</w:t>
      </w:r>
      <w:r>
        <w:rPr>
          <w:b/>
          <w:bCs/>
        </w:rPr>
        <w:t>2</w:t>
      </w:r>
      <w:r w:rsidRPr="000626F3">
        <w:rPr>
          <w:b/>
          <w:bCs/>
        </w:rPr>
        <w:t>:</w:t>
      </w:r>
      <w:r w:rsidRPr="000626F3">
        <w:t xml:space="preserve"> </w:t>
      </w:r>
      <w:r w:rsidR="00656855">
        <w:t xml:space="preserve">The MGC-to-MG resource reservation process supports the </w:t>
      </w:r>
      <w:r w:rsidR="007E1186" w:rsidRPr="007E1186">
        <w:rPr>
          <w:highlight w:val="yellow"/>
        </w:rPr>
        <w:t>process that</w:t>
      </w:r>
      <w:r w:rsidR="007E1186">
        <w:t xml:space="preserve"> </w:t>
      </w:r>
      <w:r w:rsidR="00656855">
        <w:t>the MGC would provide in a first phase IP connection resources only ("which would be here SDP "c="-line plus "a=altc:"-lines"), without yet media type / media format information. The "m="-line part would be then subjedt of the second phase in case of media aware type of IWF.</w:t>
      </w:r>
    </w:p>
    <w:p w14:paraId="7D5E8F66" w14:textId="77777777" w:rsidR="00E4715D" w:rsidRPr="000626F3" w:rsidRDefault="00E4715D" w:rsidP="00E4715D">
      <w:pPr>
        <w:pStyle w:val="Heading2"/>
      </w:pPr>
      <w:bookmarkStart w:id="42" w:name="_Toc403043216"/>
      <w:r w:rsidRPr="000626F3">
        <w:t>8.</w:t>
      </w:r>
      <w:r>
        <w:t>5</w:t>
      </w:r>
      <w:r w:rsidRPr="000626F3">
        <w:tab/>
      </w:r>
      <w:r>
        <w:t xml:space="preserve">Gateway control signaling: </w:t>
      </w:r>
      <w:r w:rsidR="00B219F5">
        <w:t>explicit ALTC "call" tagging</w:t>
      </w:r>
      <w:bookmarkEnd w:id="42"/>
    </w:p>
    <w:p w14:paraId="2FB04699" w14:textId="77777777" w:rsidR="00E4715D" w:rsidRPr="005F3B68" w:rsidRDefault="00B219F5" w:rsidP="00E4715D">
      <w:r>
        <w:t>The ALTC network service might be basically fully transparent to H.248 entities (e.g., in case of a lacking ALTC signalling element at the H.248 interface), however, the MG might support optimized resource management when knowing that a particular call contains "ALTC resource components". Resulting in following requirements:</w:t>
      </w:r>
    </w:p>
    <w:p w14:paraId="18912FE1" w14:textId="77777777" w:rsidR="00E4715D" w:rsidRDefault="00E4715D" w:rsidP="00E4715D">
      <w:r>
        <w:rPr>
          <w:b/>
          <w:bCs/>
        </w:rPr>
        <w:t>R-8.</w:t>
      </w:r>
      <w:r w:rsidR="00B219F5">
        <w:rPr>
          <w:b/>
          <w:bCs/>
        </w:rPr>
        <w:t>5</w:t>
      </w:r>
      <w:r w:rsidRPr="000626F3">
        <w:rPr>
          <w:b/>
          <w:bCs/>
        </w:rPr>
        <w:t>/</w:t>
      </w:r>
      <w:r>
        <w:rPr>
          <w:b/>
          <w:bCs/>
        </w:rPr>
        <w:t>1</w:t>
      </w:r>
      <w:r w:rsidRPr="000626F3">
        <w:rPr>
          <w:b/>
          <w:bCs/>
        </w:rPr>
        <w:t>:</w:t>
      </w:r>
      <w:r w:rsidRPr="000626F3">
        <w:t xml:space="preserve"> </w:t>
      </w:r>
      <w:r w:rsidR="00B219F5">
        <w:t xml:space="preserve">ALTC could be transparent to the H.248 MG. The MG processes "ALTC context configuration" requests as regular communication services. </w:t>
      </w:r>
    </w:p>
    <w:p w14:paraId="14E68B7B" w14:textId="77777777" w:rsidR="00B219F5" w:rsidRPr="000626F3" w:rsidRDefault="00B219F5" w:rsidP="00E4715D">
      <w:r>
        <w:t>NOTE – This requirement could result in inefficient MG resource usage and decreased MG capacity.</w:t>
      </w:r>
    </w:p>
    <w:p w14:paraId="6B819EC2" w14:textId="77777777" w:rsidR="00E4715D" w:rsidRPr="000626F3" w:rsidRDefault="00E4715D" w:rsidP="00E4715D">
      <w:r>
        <w:rPr>
          <w:b/>
          <w:bCs/>
        </w:rPr>
        <w:t>R-8.</w:t>
      </w:r>
      <w:r w:rsidR="00B219F5">
        <w:rPr>
          <w:b/>
          <w:bCs/>
        </w:rPr>
        <w:t>5</w:t>
      </w:r>
      <w:r w:rsidRPr="000626F3">
        <w:rPr>
          <w:b/>
          <w:bCs/>
        </w:rPr>
        <w:t>/</w:t>
      </w:r>
      <w:r>
        <w:rPr>
          <w:b/>
          <w:bCs/>
        </w:rPr>
        <w:t>2</w:t>
      </w:r>
      <w:r w:rsidRPr="000626F3">
        <w:rPr>
          <w:b/>
          <w:bCs/>
        </w:rPr>
        <w:t>:</w:t>
      </w:r>
      <w:r w:rsidRPr="000626F3">
        <w:t xml:space="preserve"> </w:t>
      </w:r>
      <w:r w:rsidR="00B219F5">
        <w:t>Support of explicit ALTC context tagging (via a ContextAttribute, or Termination-level property, or SDP element, or …).</w:t>
      </w:r>
    </w:p>
    <w:p w14:paraId="66B477B4" w14:textId="77777777" w:rsidR="00B219F5" w:rsidRPr="000626F3" w:rsidRDefault="00B219F5" w:rsidP="00B219F5">
      <w:pPr>
        <w:pStyle w:val="Heading2"/>
      </w:pPr>
      <w:bookmarkStart w:id="43" w:name="_Toc403043217"/>
      <w:r w:rsidRPr="000626F3">
        <w:t>8.</w:t>
      </w:r>
      <w:r>
        <w:t>6</w:t>
      </w:r>
      <w:r w:rsidRPr="000626F3">
        <w:tab/>
      </w:r>
      <w:r>
        <w:t>Gateway control signaling: specific resource components in H.248 MG</w:t>
      </w:r>
      <w:bookmarkEnd w:id="43"/>
    </w:p>
    <w:p w14:paraId="34611EB7" w14:textId="77777777" w:rsidR="00B219F5" w:rsidRPr="00B219F5" w:rsidRDefault="008333B6" w:rsidP="00B219F5">
      <w:pPr>
        <w:rPr>
          <w:i/>
        </w:rPr>
      </w:pPr>
      <w:r w:rsidRPr="008333B6">
        <w:rPr>
          <w:i/>
          <w:highlight w:val="yellow"/>
        </w:rPr>
        <w:t>For further studies ("inserted due to email comments"):</w:t>
      </w:r>
    </w:p>
    <w:p w14:paraId="0CE422A8" w14:textId="77777777" w:rsidR="00B219F5" w:rsidRPr="000626F3" w:rsidRDefault="00B219F5" w:rsidP="00B219F5">
      <w:r>
        <w:rPr>
          <w:b/>
          <w:bCs/>
        </w:rPr>
        <w:t>R-8.6</w:t>
      </w:r>
      <w:r w:rsidRPr="000626F3">
        <w:rPr>
          <w:b/>
          <w:bCs/>
        </w:rPr>
        <w:t>/</w:t>
      </w:r>
      <w:r>
        <w:rPr>
          <w:b/>
          <w:bCs/>
        </w:rPr>
        <w:t>1</w:t>
      </w:r>
      <w:r w:rsidRPr="000626F3">
        <w:rPr>
          <w:b/>
          <w:bCs/>
        </w:rPr>
        <w:t>:</w:t>
      </w:r>
      <w:r w:rsidRPr="000626F3">
        <w:t xml:space="preserve"> </w:t>
      </w:r>
      <w:r>
        <w:t>ALTC should be supported by "conferencing resources".</w:t>
      </w:r>
    </w:p>
    <w:p w14:paraId="27124825" w14:textId="77777777" w:rsidR="00B219F5" w:rsidRPr="000626F3" w:rsidRDefault="00B219F5" w:rsidP="00B219F5">
      <w:r>
        <w:rPr>
          <w:b/>
          <w:bCs/>
        </w:rPr>
        <w:t>R-8.6</w:t>
      </w:r>
      <w:r w:rsidRPr="000626F3">
        <w:rPr>
          <w:b/>
          <w:bCs/>
        </w:rPr>
        <w:t>/</w:t>
      </w:r>
      <w:r>
        <w:rPr>
          <w:b/>
          <w:bCs/>
        </w:rPr>
        <w:t>2</w:t>
      </w:r>
      <w:r w:rsidRPr="000626F3">
        <w:rPr>
          <w:b/>
          <w:bCs/>
        </w:rPr>
        <w:t>:</w:t>
      </w:r>
      <w:r w:rsidRPr="000626F3">
        <w:t xml:space="preserve"> </w:t>
      </w:r>
      <w:r>
        <w:t>…</w:t>
      </w:r>
    </w:p>
    <w:p w14:paraId="0366875D" w14:textId="77777777" w:rsidR="00095B2B" w:rsidRPr="00992544" w:rsidRDefault="00095B2B" w:rsidP="00FB1E56"/>
    <w:p w14:paraId="0F63BF0C" w14:textId="77777777" w:rsidR="00FB1E56" w:rsidRDefault="000E6772" w:rsidP="00FB1E56">
      <w:pPr>
        <w:pStyle w:val="Heading1"/>
        <w:rPr>
          <w:lang w:val="en-US"/>
        </w:rPr>
      </w:pPr>
      <w:bookmarkStart w:id="44" w:name="_Toc403043218"/>
      <w:r>
        <w:rPr>
          <w:lang w:val="en-US"/>
        </w:rPr>
        <w:t>9</w:t>
      </w:r>
      <w:r w:rsidR="00FB1E56">
        <w:rPr>
          <w:lang w:val="en-US"/>
        </w:rPr>
        <w:tab/>
      </w:r>
      <w:r>
        <w:rPr>
          <w:lang w:val="en-US"/>
        </w:rPr>
        <w:t>Discussion</w:t>
      </w:r>
      <w:bookmarkEnd w:id="44"/>
    </w:p>
    <w:p w14:paraId="00A4F50C" w14:textId="77777777" w:rsidR="006F7C4C" w:rsidRDefault="006F7C4C" w:rsidP="006F7C4C">
      <w:r>
        <w:t>The various solution options from clause 7 are evaluated by considering example signalling scenarios.</w:t>
      </w:r>
    </w:p>
    <w:p w14:paraId="53597DFD" w14:textId="77777777" w:rsidR="000B73C5" w:rsidRDefault="00607F93">
      <w:pPr>
        <w:pStyle w:val="Heading2"/>
      </w:pPr>
      <w:bookmarkStart w:id="45" w:name="_Toc403043219"/>
      <w:r>
        <w:t>9.1</w:t>
      </w:r>
      <w:r>
        <w:tab/>
      </w:r>
      <w:r w:rsidR="006F7C4C">
        <w:t>Call control signalling: examples of SIP SDP offers</w:t>
      </w:r>
      <w:bookmarkEnd w:id="45"/>
      <w:r>
        <w:t xml:space="preserve"> </w:t>
      </w:r>
    </w:p>
    <w:p w14:paraId="2B432855" w14:textId="77777777" w:rsidR="006F7C4C" w:rsidRPr="00F269CC" w:rsidRDefault="006F7C4C" w:rsidP="006F7C4C">
      <w:pPr>
        <w:pStyle w:val="Heading3"/>
      </w:pPr>
      <w:bookmarkStart w:id="46" w:name="_Toc403043220"/>
      <w:r>
        <w:t>9.1</w:t>
      </w:r>
      <w:r w:rsidRPr="00F269CC">
        <w:t>.</w:t>
      </w:r>
      <w:r>
        <w:t>1</w:t>
      </w:r>
      <w:r w:rsidRPr="00F269CC">
        <w:tab/>
      </w:r>
      <w:r>
        <w:t>SIP SDP offer example 1: monomedia audio telephony</w:t>
      </w:r>
      <w:bookmarkEnd w:id="46"/>
    </w:p>
    <w:p w14:paraId="4A6F0684" w14:textId="77777777" w:rsidR="006F7C4C" w:rsidRDefault="006F7C4C" w:rsidP="006F7C4C">
      <w:r>
        <w:t>A typical SIP-level SDP offer is illustrated in Table 9.1.1:</w:t>
      </w:r>
    </w:p>
    <w:p w14:paraId="2059D44A" w14:textId="77777777" w:rsidR="006F7C4C" w:rsidRPr="00E85DE7" w:rsidRDefault="006F7C4C" w:rsidP="006F7C4C">
      <w:pPr>
        <w:pStyle w:val="TableNotitle"/>
        <w:rPr>
          <w:lang w:eastAsia="ja-JP"/>
        </w:rPr>
      </w:pPr>
      <w:bookmarkStart w:id="47" w:name="_Toc402950467"/>
      <w:r w:rsidRPr="00E85DE7">
        <w:t xml:space="preserve">Table </w:t>
      </w:r>
      <w:r>
        <w:t>9.1</w:t>
      </w:r>
      <w:r w:rsidRPr="00E85DE7">
        <w:t xml:space="preserve">.1 – Example command encoding – </w:t>
      </w:r>
      <w:r w:rsidRPr="002B7C42">
        <w:t>(SIP) SDP Offer</w:t>
      </w:r>
      <w:r>
        <w:t xml:space="preserve"> example 1</w:t>
      </w:r>
      <w:bookmarkEnd w:id="4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6F7C4C" w:rsidRPr="00F269CC" w14:paraId="3078AEBB" w14:textId="77777777" w:rsidTr="005C065D">
        <w:trPr>
          <w:jc w:val="center"/>
        </w:trPr>
        <w:tc>
          <w:tcPr>
            <w:tcW w:w="6363" w:type="dxa"/>
            <w:shd w:val="clear" w:color="auto" w:fill="E0E0E0"/>
            <w:vAlign w:val="center"/>
          </w:tcPr>
          <w:p w14:paraId="3131E8A9" w14:textId="77777777" w:rsidR="006F7C4C" w:rsidRPr="00F269CC" w:rsidRDefault="006F7C4C" w:rsidP="005C065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(SIP) SDP  encoding</w:t>
            </w:r>
          </w:p>
        </w:tc>
        <w:tc>
          <w:tcPr>
            <w:tcW w:w="3276" w:type="dxa"/>
            <w:shd w:val="clear" w:color="auto" w:fill="E0E0E0"/>
            <w:vAlign w:val="center"/>
          </w:tcPr>
          <w:p w14:paraId="62B763B3" w14:textId="77777777" w:rsidR="006F7C4C" w:rsidRPr="00F269CC" w:rsidRDefault="006F7C4C" w:rsidP="005C065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6F7C4C" w:rsidRPr="00F269CC" w14:paraId="63B4F63E" w14:textId="77777777" w:rsidTr="005C065D">
        <w:trPr>
          <w:jc w:val="center"/>
        </w:trPr>
        <w:tc>
          <w:tcPr>
            <w:tcW w:w="6363" w:type="dxa"/>
          </w:tcPr>
          <w:p w14:paraId="20D41A92" w14:textId="77777777" w:rsidR="006F7C4C" w:rsidRPr="00F269CC" w:rsidRDefault="006F7C4C"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v=0</w:t>
            </w:r>
          </w:p>
          <w:p w14:paraId="040C1654" w14:textId="77777777" w:rsidR="006F7C4C" w:rsidRPr="00F269CC" w:rsidRDefault="006F7C4C"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o=...</w:t>
            </w:r>
          </w:p>
          <w:p w14:paraId="5EC14C56" w14:textId="77777777" w:rsidR="006F7C4C" w:rsidRPr="00F269CC" w:rsidRDefault="006F7C4C"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s=...</w:t>
            </w:r>
          </w:p>
          <w:p w14:paraId="389A6572" w14:textId="77777777" w:rsidR="006F7C4C" w:rsidRPr="00F269CC" w:rsidRDefault="006F7C4C"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t=...</w:t>
            </w:r>
          </w:p>
          <w:p w14:paraId="163296F7" w14:textId="77777777" w:rsidR="006F7C4C" w:rsidRPr="00600323" w:rsidRDefault="008333B6"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8333B6">
              <w:rPr>
                <w:rFonts w:ascii="Courier New" w:hAnsi="Courier New"/>
                <w:noProof/>
                <w:sz w:val="18"/>
                <w:szCs w:val="18"/>
                <w:highlight w:val="yellow"/>
              </w:rPr>
              <w:t>c=IN IP4 &lt;</w:t>
            </w:r>
            <w:r w:rsidRPr="008333B6">
              <w:rPr>
                <w:rFonts w:ascii="Courier New" w:hAnsi="Courier New"/>
                <w:i/>
                <w:noProof/>
                <w:sz w:val="18"/>
                <w:szCs w:val="18"/>
                <w:highlight w:val="yellow"/>
              </w:rPr>
              <w:t>UE_A_IPv4_addr_data</w:t>
            </w:r>
            <w:r w:rsidRPr="008333B6">
              <w:rPr>
                <w:rFonts w:ascii="Courier New" w:hAnsi="Courier New"/>
                <w:noProof/>
                <w:sz w:val="18"/>
                <w:szCs w:val="18"/>
                <w:highlight w:val="yellow"/>
              </w:rPr>
              <w:t>&gt;</w:t>
            </w:r>
          </w:p>
          <w:p w14:paraId="2DD63F53" w14:textId="77777777" w:rsidR="006F7C4C" w:rsidRPr="00BD094B" w:rsidRDefault="006F7C4C"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8D25D9">
              <w:rPr>
                <w:rFonts w:ascii="Courier New" w:hAnsi="Courier New"/>
                <w:b/>
                <w:noProof/>
                <w:sz w:val="18"/>
                <w:szCs w:val="18"/>
              </w:rPr>
              <w:t>m=audio</w:t>
            </w:r>
            <w:r>
              <w:rPr>
                <w:rFonts w:ascii="Courier New" w:hAnsi="Courier New"/>
                <w:noProof/>
                <w:sz w:val="18"/>
                <w:szCs w:val="18"/>
              </w:rPr>
              <w:t xml:space="preserve"> </w:t>
            </w:r>
            <w:r w:rsidRPr="008D25D9">
              <w:rPr>
                <w:rFonts w:ascii="Courier New" w:hAnsi="Courier New"/>
                <w:noProof/>
                <w:sz w:val="18"/>
                <w:szCs w:val="18"/>
              </w:rPr>
              <w:t>&lt;</w:t>
            </w:r>
            <w:r w:rsidRPr="008D25D9">
              <w:rPr>
                <w:rFonts w:ascii="Courier New" w:hAnsi="Courier New"/>
                <w:i/>
                <w:noProof/>
                <w:sz w:val="18"/>
                <w:szCs w:val="18"/>
              </w:rPr>
              <w:t>UE_A_port_audio</w:t>
            </w:r>
            <w:r w:rsidRPr="008D25D9">
              <w:rPr>
                <w:rFonts w:ascii="Courier New" w:hAnsi="Courier New"/>
                <w:noProof/>
                <w:sz w:val="18"/>
                <w:szCs w:val="18"/>
              </w:rPr>
              <w:t xml:space="preserve">&gt; </w:t>
            </w:r>
            <w:r>
              <w:rPr>
                <w:rFonts w:ascii="Courier New" w:hAnsi="Courier New"/>
                <w:noProof/>
                <w:sz w:val="18"/>
                <w:szCs w:val="18"/>
              </w:rPr>
              <w:t>RTP/AVP</w:t>
            </w:r>
            <w:r w:rsidRPr="008D25D9">
              <w:rPr>
                <w:rFonts w:ascii="Courier New" w:hAnsi="Courier New"/>
                <w:noProof/>
                <w:sz w:val="18"/>
                <w:szCs w:val="18"/>
              </w:rPr>
              <w:t xml:space="preserve"> &lt;fmt&gt; </w:t>
            </w:r>
          </w:p>
          <w:p w14:paraId="0F481278" w14:textId="77777777" w:rsidR="006F7C4C" w:rsidRPr="00600323" w:rsidRDefault="006F7C4C"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w:t>
            </w:r>
            <w:r>
              <w:rPr>
                <w:rFonts w:ascii="Courier New" w:hAnsi="Courier New"/>
                <w:noProof/>
                <w:sz w:val="18"/>
                <w:szCs w:val="18"/>
              </w:rPr>
              <w:t xml:space="preserve"> ; SDP attributes for audio format description(s)</w:t>
            </w:r>
          </w:p>
          <w:p w14:paraId="5AF94BBA" w14:textId="77777777" w:rsidR="006F7C4C" w:rsidRPr="006F7C4C" w:rsidRDefault="008333B6" w:rsidP="005C065D">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rPr>
                <w:rFonts w:ascii="Courier New" w:hAnsi="Courier New"/>
                <w:noProof/>
                <w:sz w:val="18"/>
                <w:szCs w:val="18"/>
                <w:highlight w:val="yellow"/>
              </w:rPr>
            </w:pPr>
            <w:r w:rsidRPr="008333B6">
              <w:rPr>
                <w:rFonts w:ascii="Courier New" w:hAnsi="Courier New"/>
                <w:b/>
                <w:noProof/>
                <w:sz w:val="18"/>
                <w:szCs w:val="18"/>
                <w:highlight w:val="yellow"/>
              </w:rPr>
              <w:t>a=altc:1</w:t>
            </w:r>
            <w:r w:rsidRPr="008333B6">
              <w:rPr>
                <w:rFonts w:ascii="Courier New" w:hAnsi="Courier New"/>
                <w:noProof/>
                <w:sz w:val="18"/>
                <w:szCs w:val="18"/>
                <w:highlight w:val="yellow"/>
              </w:rPr>
              <w:t xml:space="preserve"> IP6 &lt;</w:t>
            </w:r>
            <w:r w:rsidRPr="008333B6">
              <w:rPr>
                <w:rFonts w:ascii="Courier New" w:hAnsi="Courier New"/>
                <w:i/>
                <w:noProof/>
                <w:sz w:val="18"/>
                <w:szCs w:val="18"/>
                <w:highlight w:val="yellow"/>
              </w:rPr>
              <w:t>UE_A_IPv6_addr_data</w:t>
            </w:r>
            <w:r w:rsidRPr="008333B6">
              <w:rPr>
                <w:rFonts w:ascii="Courier New" w:hAnsi="Courier New"/>
                <w:noProof/>
                <w:sz w:val="18"/>
                <w:szCs w:val="18"/>
                <w:highlight w:val="yellow"/>
              </w:rPr>
              <w:t>&gt;</w:t>
            </w:r>
          </w:p>
          <w:p w14:paraId="28DAF903" w14:textId="77777777" w:rsidR="006F7C4C" w:rsidRDefault="008333B6"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8333B6">
              <w:rPr>
                <w:rFonts w:ascii="Courier New" w:hAnsi="Courier New"/>
                <w:b/>
                <w:noProof/>
                <w:sz w:val="18"/>
                <w:szCs w:val="18"/>
                <w:highlight w:val="yellow"/>
              </w:rPr>
              <w:t>a=altc:2</w:t>
            </w:r>
            <w:r w:rsidRPr="008333B6">
              <w:rPr>
                <w:rFonts w:ascii="Courier New" w:hAnsi="Courier New"/>
                <w:noProof/>
                <w:sz w:val="18"/>
                <w:szCs w:val="18"/>
                <w:highlight w:val="yellow"/>
              </w:rPr>
              <w:t xml:space="preserve"> IP4 &lt;</w:t>
            </w:r>
            <w:r w:rsidRPr="008333B6">
              <w:rPr>
                <w:rFonts w:ascii="Courier New" w:hAnsi="Courier New"/>
                <w:i/>
                <w:noProof/>
                <w:sz w:val="18"/>
                <w:szCs w:val="18"/>
                <w:highlight w:val="yellow"/>
              </w:rPr>
              <w:t>UE_A_IPv4_addr_data</w:t>
            </w:r>
            <w:r w:rsidRPr="008333B6">
              <w:rPr>
                <w:rFonts w:ascii="Courier New" w:hAnsi="Courier New"/>
                <w:noProof/>
                <w:sz w:val="18"/>
                <w:szCs w:val="18"/>
                <w:highlight w:val="yellow"/>
              </w:rPr>
              <w:t>&gt;</w:t>
            </w:r>
          </w:p>
          <w:p w14:paraId="738FA4C7" w14:textId="77777777" w:rsidR="006F7C4C" w:rsidRPr="00F269CC" w:rsidRDefault="00183119" w:rsidP="005C06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Pr>
                <w:rFonts w:ascii="Courier New" w:hAnsi="Courier New"/>
                <w:noProof/>
                <w:sz w:val="18"/>
                <w:szCs w:val="18"/>
              </w:rPr>
              <w:t>…</w:t>
            </w:r>
          </w:p>
        </w:tc>
        <w:tc>
          <w:tcPr>
            <w:tcW w:w="3276" w:type="dxa"/>
          </w:tcPr>
          <w:p w14:paraId="68B16B70" w14:textId="77777777" w:rsidR="000B73C5" w:rsidRDefault="0018311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sz w:val="20"/>
              </w:rPr>
            </w:pPr>
            <w:r w:rsidRPr="00183119">
              <w:rPr>
                <w:sz w:val="20"/>
              </w:rPr>
              <w:t>The "altc"</w:t>
            </w:r>
            <w:r>
              <w:rPr>
                <w:sz w:val="20"/>
              </w:rPr>
              <w:t xml:space="preserve"> </w:t>
            </w:r>
            <w:r w:rsidRPr="00183119">
              <w:rPr>
                <w:sz w:val="20"/>
              </w:rPr>
              <w:t>attribute is a media-level-only attribute and MUST NOT appear at the</w:t>
            </w:r>
            <w:r>
              <w:rPr>
                <w:sz w:val="20"/>
              </w:rPr>
              <w:t xml:space="preserve"> </w:t>
            </w:r>
            <w:r w:rsidRPr="00183119">
              <w:rPr>
                <w:sz w:val="20"/>
              </w:rPr>
              <w:t>SDP session</w:t>
            </w:r>
            <w:r>
              <w:rPr>
                <w:sz w:val="20"/>
              </w:rPr>
              <w:t>-</w:t>
            </w:r>
            <w:r w:rsidRPr="00183119">
              <w:rPr>
                <w:sz w:val="20"/>
              </w:rPr>
              <w:t>level</w:t>
            </w:r>
            <w:r>
              <w:rPr>
                <w:sz w:val="20"/>
              </w:rPr>
              <w:t>.</w:t>
            </w:r>
          </w:p>
          <w:p w14:paraId="79739F58" w14:textId="77777777" w:rsidR="000B73C5" w:rsidRDefault="0018311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sz w:val="20"/>
              </w:rPr>
            </w:pPr>
            <w:r>
              <w:rPr>
                <w:sz w:val="20"/>
              </w:rPr>
              <w:t>The "c="-line is at session-level in example 1.</w:t>
            </w:r>
          </w:p>
        </w:tc>
      </w:tr>
    </w:tbl>
    <w:p w14:paraId="30578B5B" w14:textId="77777777" w:rsidR="006F7C4C" w:rsidRDefault="006F7C4C" w:rsidP="00FB1E56"/>
    <w:p w14:paraId="2989EBF1" w14:textId="77777777" w:rsidR="004B5030" w:rsidRPr="00F269CC" w:rsidRDefault="004B5030" w:rsidP="004B5030">
      <w:pPr>
        <w:pStyle w:val="Heading3"/>
      </w:pPr>
      <w:bookmarkStart w:id="48" w:name="_Toc392231073"/>
      <w:bookmarkStart w:id="49" w:name="_Toc392299857"/>
      <w:bookmarkStart w:id="50" w:name="_Toc403043221"/>
      <w:r>
        <w:lastRenderedPageBreak/>
        <w:t>9.1</w:t>
      </w:r>
      <w:r w:rsidRPr="00F269CC">
        <w:t>.</w:t>
      </w:r>
      <w:r w:rsidR="00183119">
        <w:t>2</w:t>
      </w:r>
      <w:r w:rsidRPr="00F269CC">
        <w:tab/>
      </w:r>
      <w:bookmarkEnd w:id="48"/>
      <w:bookmarkEnd w:id="49"/>
      <w:r w:rsidR="00183119">
        <w:t xml:space="preserve">SIP SDP offer example 2: </w:t>
      </w:r>
      <w:r w:rsidR="006F7C4C">
        <w:t xml:space="preserve">multimedia </w:t>
      </w:r>
      <w:r w:rsidR="00183119">
        <w:t>WebRTC</w:t>
      </w:r>
      <w:r w:rsidR="006F7C4C">
        <w:t xml:space="preserve"> call</w:t>
      </w:r>
      <w:bookmarkEnd w:id="50"/>
    </w:p>
    <w:p w14:paraId="2B2D33C6" w14:textId="77777777" w:rsidR="004B5030" w:rsidRDefault="00183119" w:rsidP="004B5030">
      <w:r>
        <w:t xml:space="preserve">Consideration of a dualmedia WebRTC call with media components audio and video. </w:t>
      </w:r>
      <w:r w:rsidR="004B5030">
        <w:t>A typical SIP-level SDP offer is illustrated in Table </w:t>
      </w:r>
      <w:r>
        <w:t>9.1.2</w:t>
      </w:r>
      <w:r w:rsidR="004B5030">
        <w:t>:</w:t>
      </w:r>
    </w:p>
    <w:p w14:paraId="002807C1" w14:textId="77777777" w:rsidR="004B5030" w:rsidRPr="00E85DE7" w:rsidRDefault="004B5030" w:rsidP="004B5030">
      <w:pPr>
        <w:pStyle w:val="TableNotitle"/>
        <w:rPr>
          <w:lang w:eastAsia="ja-JP"/>
        </w:rPr>
      </w:pPr>
      <w:bookmarkStart w:id="51" w:name="_Toc392487056"/>
      <w:bookmarkStart w:id="52" w:name="_Toc402950468"/>
      <w:r w:rsidRPr="00E85DE7">
        <w:t xml:space="preserve">Table </w:t>
      </w:r>
      <w:r>
        <w:t>9.</w:t>
      </w:r>
      <w:r w:rsidR="00183119">
        <w:t>1</w:t>
      </w:r>
      <w:r w:rsidRPr="00E85DE7">
        <w:t>.</w:t>
      </w:r>
      <w:r w:rsidR="00183119">
        <w:t>2</w:t>
      </w:r>
      <w:r w:rsidRPr="00E85DE7">
        <w:t xml:space="preserve"> – Example command encoding – </w:t>
      </w:r>
      <w:bookmarkEnd w:id="51"/>
      <w:r w:rsidR="00183119" w:rsidRPr="002B7C42">
        <w:t>(SIP) SDP Offer</w:t>
      </w:r>
      <w:r w:rsidR="00183119">
        <w:t xml:space="preserve"> example 2</w:t>
      </w:r>
      <w:bookmarkEnd w:id="5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B5030" w:rsidRPr="00F269CC" w14:paraId="06557441" w14:textId="77777777" w:rsidTr="00607F93">
        <w:trPr>
          <w:jc w:val="center"/>
        </w:trPr>
        <w:tc>
          <w:tcPr>
            <w:tcW w:w="6363" w:type="dxa"/>
            <w:shd w:val="clear" w:color="auto" w:fill="E0E0E0"/>
            <w:vAlign w:val="center"/>
          </w:tcPr>
          <w:p w14:paraId="1ABE1BE8" w14:textId="77777777" w:rsidR="004B5030" w:rsidRPr="00F269CC" w:rsidRDefault="004B5030" w:rsidP="00607F9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(SIP) SDP  encoding</w:t>
            </w:r>
          </w:p>
        </w:tc>
        <w:tc>
          <w:tcPr>
            <w:tcW w:w="3276" w:type="dxa"/>
            <w:shd w:val="clear" w:color="auto" w:fill="E0E0E0"/>
            <w:vAlign w:val="center"/>
          </w:tcPr>
          <w:p w14:paraId="0A414DE1" w14:textId="77777777" w:rsidR="004B5030" w:rsidRPr="00F269CC" w:rsidRDefault="004B5030" w:rsidP="00607F9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4B5030" w:rsidRPr="00F269CC" w14:paraId="252A77B9" w14:textId="77777777" w:rsidTr="00607F93">
        <w:trPr>
          <w:jc w:val="center"/>
        </w:trPr>
        <w:tc>
          <w:tcPr>
            <w:tcW w:w="6363" w:type="dxa"/>
          </w:tcPr>
          <w:p w14:paraId="175987FB" w14:textId="77777777" w:rsidR="00132677" w:rsidRDefault="00C93F54">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C93F54">
              <w:rPr>
                <w:rFonts w:ascii="Courier New" w:hAnsi="Courier New"/>
                <w:noProof/>
                <w:sz w:val="18"/>
                <w:szCs w:val="18"/>
                <w:lang w:val="pt-BR"/>
              </w:rPr>
              <w:t>v=0</w:t>
            </w:r>
          </w:p>
          <w:p w14:paraId="60C25BA8" w14:textId="77777777" w:rsidR="00132677" w:rsidRDefault="00C93F54">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C93F54">
              <w:rPr>
                <w:rFonts w:ascii="Courier New" w:hAnsi="Courier New"/>
                <w:noProof/>
                <w:sz w:val="18"/>
                <w:szCs w:val="18"/>
                <w:lang w:val="pt-BR"/>
              </w:rPr>
              <w:t>o=...</w:t>
            </w:r>
          </w:p>
          <w:p w14:paraId="1B433412" w14:textId="77777777" w:rsidR="00132677" w:rsidRDefault="00C93F54">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C93F54">
              <w:rPr>
                <w:rFonts w:ascii="Courier New" w:hAnsi="Courier New"/>
                <w:noProof/>
                <w:sz w:val="18"/>
                <w:szCs w:val="18"/>
                <w:lang w:val="pt-BR"/>
              </w:rPr>
              <w:t>s=...</w:t>
            </w:r>
          </w:p>
          <w:p w14:paraId="7C314990" w14:textId="77777777" w:rsidR="00132677" w:rsidRDefault="00C93F54">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C93F54">
              <w:rPr>
                <w:rFonts w:ascii="Courier New" w:hAnsi="Courier New"/>
                <w:noProof/>
                <w:sz w:val="18"/>
                <w:szCs w:val="18"/>
                <w:lang w:val="pt-BR"/>
              </w:rPr>
              <w:t>t=...</w:t>
            </w:r>
          </w:p>
          <w:p w14:paraId="09E00DE8" w14:textId="77777777" w:rsidR="00132677" w:rsidRDefault="008333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18"/>
                <w:szCs w:val="18"/>
                <w:lang w:val="pt-BR"/>
              </w:rPr>
            </w:pPr>
            <w:r w:rsidRPr="008333B6">
              <w:rPr>
                <w:rFonts w:ascii="Courier New" w:hAnsi="Courier New"/>
                <w:b/>
                <w:noProof/>
                <w:sz w:val="18"/>
                <w:szCs w:val="18"/>
                <w:lang w:val="pt-BR"/>
              </w:rPr>
              <w:t>a=group:BUNDLE audio video</w:t>
            </w:r>
          </w:p>
          <w:p w14:paraId="738222AB" w14:textId="77777777" w:rsidR="000B73C5" w:rsidRDefault="005C065D">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18"/>
                <w:szCs w:val="18"/>
                <w:lang w:val="pt-BR"/>
              </w:rPr>
            </w:pPr>
            <w:r>
              <w:rPr>
                <w:rFonts w:ascii="Courier New" w:hAnsi="Courier New"/>
                <w:b/>
                <w:noProof/>
                <w:sz w:val="18"/>
                <w:szCs w:val="18"/>
                <w:lang w:val="pt-BR"/>
              </w:rPr>
              <w:t>;</w:t>
            </w:r>
          </w:p>
          <w:p w14:paraId="6278EC76" w14:textId="77777777" w:rsidR="00132677" w:rsidRDefault="008333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8333B6">
              <w:rPr>
                <w:rFonts w:ascii="Courier New" w:hAnsi="Courier New"/>
                <w:b/>
                <w:noProof/>
                <w:sz w:val="18"/>
                <w:szCs w:val="18"/>
                <w:lang w:val="pt-BR"/>
              </w:rPr>
              <w:t>m=audio</w:t>
            </w:r>
            <w:r w:rsidR="00C93F54" w:rsidRPr="00C93F54">
              <w:rPr>
                <w:rFonts w:ascii="Courier New" w:hAnsi="Courier New"/>
                <w:noProof/>
                <w:sz w:val="18"/>
                <w:szCs w:val="18"/>
                <w:lang w:val="pt-BR"/>
              </w:rPr>
              <w:t xml:space="preserve"> &lt;</w:t>
            </w:r>
            <w:r w:rsidRPr="008333B6">
              <w:rPr>
                <w:rFonts w:ascii="Courier New" w:hAnsi="Courier New"/>
                <w:i/>
                <w:noProof/>
                <w:sz w:val="18"/>
                <w:szCs w:val="18"/>
                <w:highlight w:val="yellow"/>
                <w:lang w:val="pt-BR"/>
              </w:rPr>
              <w:t>UE_A_port_audio_rtp</w:t>
            </w:r>
            <w:r w:rsidR="00C93F54" w:rsidRPr="00C93F54">
              <w:rPr>
                <w:rFonts w:ascii="Courier New" w:hAnsi="Courier New"/>
                <w:noProof/>
                <w:sz w:val="18"/>
                <w:szCs w:val="18"/>
                <w:lang w:val="pt-BR"/>
              </w:rPr>
              <w:t>&gt; RTP/SAVPF 103 104 0 8 106 105 13 126</w:t>
            </w:r>
          </w:p>
          <w:p w14:paraId="54144BE6" w14:textId="77777777" w:rsidR="00132677" w:rsidRDefault="008333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8333B6">
              <w:rPr>
                <w:rFonts w:ascii="Courier New" w:hAnsi="Courier New"/>
                <w:noProof/>
                <w:sz w:val="18"/>
                <w:szCs w:val="18"/>
                <w:highlight w:val="yellow"/>
                <w:lang w:val="pt-BR"/>
              </w:rPr>
              <w:t>c=IN IP4 &lt;</w:t>
            </w:r>
            <w:r w:rsidRPr="008333B6">
              <w:rPr>
                <w:rFonts w:ascii="Courier New" w:hAnsi="Courier New"/>
                <w:i/>
                <w:noProof/>
                <w:sz w:val="18"/>
                <w:szCs w:val="18"/>
                <w:highlight w:val="yellow"/>
                <w:lang w:val="pt-BR"/>
              </w:rPr>
              <w:t>UE_A_IP_addr_audio_rtp</w:t>
            </w:r>
            <w:r w:rsidRPr="008333B6">
              <w:rPr>
                <w:rFonts w:ascii="Courier New" w:hAnsi="Courier New"/>
                <w:noProof/>
                <w:sz w:val="18"/>
                <w:szCs w:val="18"/>
                <w:highlight w:val="yellow"/>
                <w:lang w:val="pt-BR"/>
              </w:rPr>
              <w:t>&gt;</w:t>
            </w:r>
          </w:p>
          <w:p w14:paraId="29B09903" w14:textId="77777777" w:rsidR="00132677" w:rsidRDefault="008333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8333B6">
              <w:rPr>
                <w:rFonts w:ascii="Courier New" w:hAnsi="Courier New"/>
                <w:noProof/>
                <w:sz w:val="18"/>
                <w:szCs w:val="18"/>
                <w:highlight w:val="yellow"/>
                <w:lang w:val="pt-BR"/>
              </w:rPr>
              <w:t>a=rtcp:&lt;</w:t>
            </w:r>
            <w:r w:rsidRPr="008333B6">
              <w:rPr>
                <w:rFonts w:ascii="Courier New" w:hAnsi="Courier New"/>
                <w:i/>
                <w:noProof/>
                <w:sz w:val="18"/>
                <w:szCs w:val="18"/>
                <w:highlight w:val="yellow"/>
                <w:lang w:val="pt-BR"/>
              </w:rPr>
              <w:t>UE_A_port_audio_rtcp</w:t>
            </w:r>
            <w:r w:rsidRPr="008333B6">
              <w:rPr>
                <w:rFonts w:ascii="Courier New" w:hAnsi="Courier New"/>
                <w:noProof/>
                <w:sz w:val="18"/>
                <w:szCs w:val="18"/>
                <w:highlight w:val="yellow"/>
                <w:lang w:val="pt-BR"/>
              </w:rPr>
              <w:t>&gt; IN IP4 &lt;</w:t>
            </w:r>
            <w:r w:rsidRPr="008333B6">
              <w:rPr>
                <w:rFonts w:ascii="Courier New" w:hAnsi="Courier New"/>
                <w:i/>
                <w:noProof/>
                <w:sz w:val="18"/>
                <w:szCs w:val="18"/>
                <w:highlight w:val="yellow"/>
                <w:lang w:val="pt-BR"/>
              </w:rPr>
              <w:t>UE_A_IP@_audio_rtcp</w:t>
            </w:r>
            <w:r w:rsidRPr="008333B6">
              <w:rPr>
                <w:rFonts w:ascii="Courier New" w:hAnsi="Courier New"/>
                <w:noProof/>
                <w:sz w:val="18"/>
                <w:szCs w:val="18"/>
                <w:highlight w:val="yellow"/>
                <w:lang w:val="pt-BR"/>
              </w:rPr>
              <w:t>&gt;</w:t>
            </w:r>
          </w:p>
          <w:p w14:paraId="76EAD57D" w14:textId="77777777" w:rsidR="00132677" w:rsidRDefault="005C06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C93F54">
              <w:rPr>
                <w:rFonts w:ascii="Courier New" w:hAnsi="Courier New"/>
                <w:noProof/>
                <w:sz w:val="18"/>
                <w:szCs w:val="18"/>
                <w:lang w:val="pt-BR"/>
              </w:rPr>
              <w:t>a=mid:</w:t>
            </w:r>
            <w:r>
              <w:rPr>
                <w:rFonts w:ascii="Courier New" w:hAnsi="Courier New"/>
                <w:noProof/>
                <w:sz w:val="18"/>
                <w:szCs w:val="18"/>
                <w:lang w:val="pt-BR"/>
              </w:rPr>
              <w:t>audio</w:t>
            </w:r>
            <w:r w:rsidRPr="00C93F54">
              <w:rPr>
                <w:rFonts w:ascii="Courier New" w:hAnsi="Courier New"/>
                <w:noProof/>
                <w:sz w:val="18"/>
                <w:szCs w:val="18"/>
                <w:lang w:val="pt-BR"/>
              </w:rPr>
              <w:t xml:space="preserve"> </w:t>
            </w:r>
          </w:p>
          <w:p w14:paraId="2A0D0E9A" w14:textId="77777777" w:rsidR="00132677" w:rsidRDefault="008333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8333B6">
              <w:rPr>
                <w:rFonts w:ascii="Courier New" w:hAnsi="Courier New"/>
                <w:noProof/>
                <w:sz w:val="18"/>
                <w:szCs w:val="18"/>
                <w:highlight w:val="yellow"/>
                <w:lang w:val="pt-BR"/>
              </w:rPr>
              <w:t>a=rtcp-mux</w:t>
            </w:r>
          </w:p>
          <w:p w14:paraId="51F5FCE4" w14:textId="77777777" w:rsidR="000B73C5" w:rsidRDefault="008333B6">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lang w:val="pt-BR"/>
              </w:rPr>
            </w:pPr>
            <w:r w:rsidRPr="008333B6">
              <w:rPr>
                <w:rFonts w:ascii="Courier New" w:hAnsi="Courier New"/>
                <w:i/>
                <w:noProof/>
                <w:sz w:val="18"/>
                <w:szCs w:val="18"/>
                <w:lang w:val="pt-BR"/>
              </w:rPr>
              <w:t xml:space="preserve">[attributes for media formats, RTP media multiplexing, …] </w:t>
            </w:r>
          </w:p>
          <w:p w14:paraId="64F39396" w14:textId="77777777" w:rsidR="00132677" w:rsidRDefault="00C93F54">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C93F54">
              <w:rPr>
                <w:rFonts w:ascii="Courier New" w:hAnsi="Courier New"/>
                <w:noProof/>
                <w:sz w:val="18"/>
                <w:szCs w:val="18"/>
                <w:lang w:val="pt-BR"/>
              </w:rPr>
              <w:t>a=sendrecv</w:t>
            </w:r>
          </w:p>
          <w:p w14:paraId="6F71DCBF" w14:textId="77777777" w:rsidR="000B73C5" w:rsidRDefault="008333B6">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highlight w:val="yellow"/>
              </w:rPr>
            </w:pPr>
            <w:r w:rsidRPr="008333B6">
              <w:rPr>
                <w:rFonts w:ascii="Courier New" w:hAnsi="Courier New"/>
                <w:b/>
                <w:noProof/>
                <w:sz w:val="18"/>
                <w:szCs w:val="18"/>
                <w:highlight w:val="yellow"/>
              </w:rPr>
              <w:t>a=altc:1</w:t>
            </w:r>
            <w:r w:rsidRPr="008333B6">
              <w:rPr>
                <w:rFonts w:ascii="Courier New" w:hAnsi="Courier New"/>
                <w:noProof/>
                <w:sz w:val="18"/>
                <w:szCs w:val="18"/>
                <w:highlight w:val="yellow"/>
              </w:rPr>
              <w:t xml:space="preserve"> IP6 &lt;</w:t>
            </w:r>
            <w:r w:rsidRPr="008333B6">
              <w:rPr>
                <w:rFonts w:ascii="Courier New" w:hAnsi="Courier New"/>
                <w:i/>
                <w:noProof/>
                <w:sz w:val="18"/>
                <w:szCs w:val="18"/>
                <w:highlight w:val="yellow"/>
              </w:rPr>
              <w:t>UE_A_IPv6_addr_audio data</w:t>
            </w:r>
            <w:r w:rsidRPr="008333B6">
              <w:rPr>
                <w:rFonts w:ascii="Courier New" w:hAnsi="Courier New"/>
                <w:noProof/>
                <w:sz w:val="18"/>
                <w:szCs w:val="18"/>
                <w:highlight w:val="yellow"/>
              </w:rPr>
              <w:t>&gt;</w:t>
            </w:r>
          </w:p>
          <w:p w14:paraId="7E2E83DE" w14:textId="77777777" w:rsidR="00132677" w:rsidRDefault="008333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8333B6">
              <w:rPr>
                <w:rFonts w:ascii="Courier New" w:hAnsi="Courier New"/>
                <w:b/>
                <w:noProof/>
                <w:sz w:val="18"/>
                <w:szCs w:val="18"/>
                <w:highlight w:val="yellow"/>
              </w:rPr>
              <w:t>a=altc:2</w:t>
            </w:r>
            <w:r w:rsidRPr="008333B6">
              <w:rPr>
                <w:rFonts w:ascii="Courier New" w:hAnsi="Courier New"/>
                <w:noProof/>
                <w:sz w:val="18"/>
                <w:szCs w:val="18"/>
                <w:highlight w:val="yellow"/>
              </w:rPr>
              <w:t xml:space="preserve"> IP4 &lt;</w:t>
            </w:r>
            <w:r w:rsidRPr="008333B6">
              <w:rPr>
                <w:rFonts w:ascii="Courier New" w:hAnsi="Courier New"/>
                <w:i/>
                <w:noProof/>
                <w:sz w:val="18"/>
                <w:szCs w:val="18"/>
                <w:highlight w:val="yellow"/>
              </w:rPr>
              <w:t>UE_A_IPv4_addr_audio data</w:t>
            </w:r>
            <w:r w:rsidRPr="008333B6">
              <w:rPr>
                <w:rFonts w:ascii="Courier New" w:hAnsi="Courier New"/>
                <w:noProof/>
                <w:sz w:val="18"/>
                <w:szCs w:val="18"/>
                <w:highlight w:val="yellow"/>
              </w:rPr>
              <w:t>&gt;</w:t>
            </w:r>
          </w:p>
          <w:p w14:paraId="5985DED9" w14:textId="77777777" w:rsidR="00132677" w:rsidRDefault="005C065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Pr>
                <w:rFonts w:ascii="Courier New" w:hAnsi="Courier New"/>
                <w:noProof/>
                <w:sz w:val="18"/>
                <w:szCs w:val="18"/>
              </w:rPr>
              <w:t>;</w:t>
            </w:r>
          </w:p>
          <w:p w14:paraId="7FC306C4" w14:textId="77777777" w:rsidR="00132677" w:rsidRDefault="008333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8333B6">
              <w:rPr>
                <w:rFonts w:ascii="Courier New" w:hAnsi="Courier New"/>
                <w:b/>
                <w:noProof/>
                <w:sz w:val="18"/>
                <w:szCs w:val="18"/>
                <w:lang w:val="pt-BR"/>
              </w:rPr>
              <w:t>m=video</w:t>
            </w:r>
            <w:r w:rsidR="00C93F54" w:rsidRPr="00C93F54">
              <w:rPr>
                <w:rFonts w:ascii="Courier New" w:hAnsi="Courier New"/>
                <w:noProof/>
                <w:sz w:val="18"/>
                <w:szCs w:val="18"/>
                <w:lang w:val="pt-BR"/>
              </w:rPr>
              <w:t xml:space="preserve"> &lt;</w:t>
            </w:r>
            <w:r w:rsidRPr="008333B6">
              <w:rPr>
                <w:rFonts w:ascii="Courier New" w:hAnsi="Courier New"/>
                <w:i/>
                <w:noProof/>
                <w:sz w:val="18"/>
                <w:szCs w:val="18"/>
                <w:highlight w:val="yellow"/>
                <w:lang w:val="pt-BR"/>
              </w:rPr>
              <w:t>UE_A_port_video_rtp</w:t>
            </w:r>
            <w:r w:rsidR="00C93F54" w:rsidRPr="00C93F54">
              <w:rPr>
                <w:rFonts w:ascii="Courier New" w:hAnsi="Courier New"/>
                <w:noProof/>
                <w:sz w:val="18"/>
                <w:szCs w:val="18"/>
                <w:lang w:val="pt-BR"/>
              </w:rPr>
              <w:t>&gt; RTP/SAVPF 100 101 102</w:t>
            </w:r>
          </w:p>
          <w:p w14:paraId="77E78888" w14:textId="77777777" w:rsidR="00132677" w:rsidRDefault="008333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8333B6">
              <w:rPr>
                <w:rFonts w:ascii="Courier New" w:hAnsi="Courier New"/>
                <w:noProof/>
                <w:sz w:val="18"/>
                <w:szCs w:val="18"/>
                <w:highlight w:val="yellow"/>
                <w:lang w:val="pt-BR"/>
              </w:rPr>
              <w:t>c=IN IP4</w:t>
            </w:r>
            <w:r w:rsidR="00C93F54" w:rsidRPr="00C93F54">
              <w:rPr>
                <w:rFonts w:ascii="Courier New" w:hAnsi="Courier New"/>
                <w:noProof/>
                <w:sz w:val="18"/>
                <w:szCs w:val="18"/>
                <w:lang w:val="pt-BR"/>
              </w:rPr>
              <w:t xml:space="preserve"> &lt;</w:t>
            </w:r>
            <w:r w:rsidRPr="008333B6">
              <w:rPr>
                <w:rFonts w:ascii="Courier New" w:hAnsi="Courier New"/>
                <w:i/>
                <w:noProof/>
                <w:sz w:val="18"/>
                <w:szCs w:val="18"/>
                <w:lang w:val="pt-BR"/>
              </w:rPr>
              <w:t>UE_A_IP_addr_video_rtp</w:t>
            </w:r>
            <w:r w:rsidR="00C93F54" w:rsidRPr="00C93F54">
              <w:rPr>
                <w:rFonts w:ascii="Courier New" w:hAnsi="Courier New"/>
                <w:noProof/>
                <w:sz w:val="18"/>
                <w:szCs w:val="18"/>
                <w:lang w:val="pt-BR"/>
              </w:rPr>
              <w:t>&gt;</w:t>
            </w:r>
          </w:p>
          <w:p w14:paraId="086DC903" w14:textId="77777777" w:rsidR="00132677" w:rsidRDefault="008333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8333B6">
              <w:rPr>
                <w:rFonts w:ascii="Courier New" w:hAnsi="Courier New"/>
                <w:noProof/>
                <w:sz w:val="18"/>
                <w:szCs w:val="18"/>
                <w:highlight w:val="yellow"/>
                <w:lang w:val="pt-BR"/>
              </w:rPr>
              <w:t>a=rtcp:&lt;</w:t>
            </w:r>
            <w:r w:rsidRPr="008333B6">
              <w:rPr>
                <w:rFonts w:ascii="Courier New" w:hAnsi="Courier New"/>
                <w:i/>
                <w:noProof/>
                <w:sz w:val="18"/>
                <w:szCs w:val="18"/>
                <w:highlight w:val="yellow"/>
                <w:lang w:val="pt-BR"/>
              </w:rPr>
              <w:t>UE_A_port_video_rtcp</w:t>
            </w:r>
            <w:r w:rsidRPr="008333B6">
              <w:rPr>
                <w:rFonts w:ascii="Courier New" w:hAnsi="Courier New"/>
                <w:noProof/>
                <w:sz w:val="18"/>
                <w:szCs w:val="18"/>
                <w:highlight w:val="yellow"/>
                <w:lang w:val="pt-BR"/>
              </w:rPr>
              <w:t>&gt; IN IP4 &lt;</w:t>
            </w:r>
            <w:r w:rsidRPr="008333B6">
              <w:rPr>
                <w:rFonts w:ascii="Courier New" w:hAnsi="Courier New"/>
                <w:i/>
                <w:noProof/>
                <w:sz w:val="18"/>
                <w:szCs w:val="18"/>
                <w:highlight w:val="yellow"/>
                <w:lang w:val="pt-BR"/>
              </w:rPr>
              <w:t>UE_A_IP@_video_rtcp</w:t>
            </w:r>
            <w:r w:rsidRPr="008333B6">
              <w:rPr>
                <w:rFonts w:ascii="Courier New" w:hAnsi="Courier New"/>
                <w:noProof/>
                <w:sz w:val="18"/>
                <w:szCs w:val="18"/>
                <w:highlight w:val="yellow"/>
                <w:lang w:val="pt-BR"/>
              </w:rPr>
              <w:t>&gt;</w:t>
            </w:r>
          </w:p>
          <w:p w14:paraId="76C53873" w14:textId="77777777" w:rsidR="00132677" w:rsidRDefault="00C93F54">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C93F54">
              <w:rPr>
                <w:rFonts w:ascii="Courier New" w:hAnsi="Courier New"/>
                <w:noProof/>
                <w:sz w:val="18"/>
                <w:szCs w:val="18"/>
                <w:lang w:val="pt-BR"/>
              </w:rPr>
              <w:t xml:space="preserve">a=mid:video </w:t>
            </w:r>
          </w:p>
          <w:p w14:paraId="0713951B" w14:textId="77777777" w:rsidR="00132677" w:rsidRDefault="008333B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8333B6">
              <w:rPr>
                <w:rFonts w:ascii="Courier New" w:hAnsi="Courier New"/>
                <w:noProof/>
                <w:sz w:val="18"/>
                <w:szCs w:val="18"/>
                <w:highlight w:val="yellow"/>
                <w:lang w:val="pt-BR"/>
              </w:rPr>
              <w:t>a=rtcp-mux</w:t>
            </w:r>
          </w:p>
          <w:p w14:paraId="154BF411" w14:textId="77777777" w:rsidR="000B73C5" w:rsidRDefault="008333B6">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lang w:val="pt-BR"/>
              </w:rPr>
            </w:pPr>
            <w:r w:rsidRPr="008333B6">
              <w:rPr>
                <w:rFonts w:ascii="Courier New" w:hAnsi="Courier New"/>
                <w:i/>
                <w:noProof/>
                <w:sz w:val="18"/>
                <w:szCs w:val="18"/>
                <w:lang w:val="pt-BR"/>
              </w:rPr>
              <w:t xml:space="preserve">[attributes for media formats, RTP media multiplexing, …] </w:t>
            </w:r>
          </w:p>
          <w:p w14:paraId="1DDF000D" w14:textId="77777777" w:rsidR="000B73C5" w:rsidRDefault="00C93F54">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pt-BR"/>
              </w:rPr>
            </w:pPr>
            <w:r w:rsidRPr="00C93F54">
              <w:rPr>
                <w:rFonts w:ascii="Courier New" w:hAnsi="Courier New"/>
                <w:noProof/>
                <w:sz w:val="18"/>
                <w:szCs w:val="18"/>
                <w:lang w:val="pt-BR"/>
              </w:rPr>
              <w:t>a=sendrcv</w:t>
            </w:r>
          </w:p>
          <w:p w14:paraId="0F11BE54" w14:textId="77777777" w:rsidR="00132677" w:rsidRDefault="007E7E85">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highlight w:val="yellow"/>
              </w:rPr>
            </w:pPr>
            <w:r w:rsidRPr="005C065D">
              <w:rPr>
                <w:rFonts w:ascii="Courier New" w:hAnsi="Courier New"/>
                <w:b/>
                <w:noProof/>
                <w:sz w:val="18"/>
                <w:szCs w:val="18"/>
                <w:highlight w:val="yellow"/>
              </w:rPr>
              <w:t>a=altc:1</w:t>
            </w:r>
            <w:r w:rsidRPr="005C065D">
              <w:rPr>
                <w:rFonts w:ascii="Courier New" w:hAnsi="Courier New"/>
                <w:noProof/>
                <w:sz w:val="18"/>
                <w:szCs w:val="18"/>
                <w:highlight w:val="yellow"/>
              </w:rPr>
              <w:t xml:space="preserve"> IP6 &lt;</w:t>
            </w:r>
            <w:r w:rsidRPr="007E7E85">
              <w:rPr>
                <w:rFonts w:ascii="Courier New" w:hAnsi="Courier New"/>
                <w:i/>
                <w:noProof/>
                <w:sz w:val="18"/>
                <w:szCs w:val="18"/>
                <w:highlight w:val="yellow"/>
              </w:rPr>
              <w:t>UE_A_IPv6_addr_</w:t>
            </w:r>
            <w:r>
              <w:rPr>
                <w:rFonts w:ascii="Courier New" w:hAnsi="Courier New"/>
                <w:i/>
                <w:noProof/>
                <w:sz w:val="18"/>
                <w:szCs w:val="18"/>
                <w:highlight w:val="yellow"/>
              </w:rPr>
              <w:t>vide</w:t>
            </w:r>
            <w:r w:rsidRPr="007E7E85">
              <w:rPr>
                <w:rFonts w:ascii="Courier New" w:hAnsi="Courier New"/>
                <w:i/>
                <w:noProof/>
                <w:sz w:val="18"/>
                <w:szCs w:val="18"/>
                <w:highlight w:val="yellow"/>
              </w:rPr>
              <w:t>o data</w:t>
            </w:r>
            <w:r w:rsidRPr="005C065D">
              <w:rPr>
                <w:rFonts w:ascii="Courier New" w:hAnsi="Courier New"/>
                <w:noProof/>
                <w:sz w:val="18"/>
                <w:szCs w:val="18"/>
                <w:highlight w:val="yellow"/>
              </w:rPr>
              <w:t>&gt;</w:t>
            </w:r>
          </w:p>
          <w:p w14:paraId="36BF5A8F" w14:textId="77777777" w:rsidR="000B73C5" w:rsidRDefault="007E7E85">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18"/>
                <w:szCs w:val="18"/>
              </w:rPr>
            </w:pPr>
            <w:r w:rsidRPr="005C065D">
              <w:rPr>
                <w:rFonts w:ascii="Courier New" w:hAnsi="Courier New"/>
                <w:b/>
                <w:noProof/>
                <w:sz w:val="18"/>
                <w:szCs w:val="18"/>
                <w:highlight w:val="yellow"/>
              </w:rPr>
              <w:t>a=altc:2</w:t>
            </w:r>
            <w:r w:rsidRPr="005C065D">
              <w:rPr>
                <w:rFonts w:ascii="Courier New" w:hAnsi="Courier New"/>
                <w:noProof/>
                <w:sz w:val="18"/>
                <w:szCs w:val="18"/>
                <w:highlight w:val="yellow"/>
              </w:rPr>
              <w:t xml:space="preserve"> IP4 &lt;</w:t>
            </w:r>
            <w:r w:rsidRPr="007E7E85">
              <w:rPr>
                <w:rFonts w:ascii="Courier New" w:hAnsi="Courier New"/>
                <w:i/>
                <w:noProof/>
                <w:sz w:val="18"/>
                <w:szCs w:val="18"/>
                <w:highlight w:val="yellow"/>
              </w:rPr>
              <w:t>UE_A_IPv4_addr_</w:t>
            </w:r>
            <w:r>
              <w:rPr>
                <w:rFonts w:ascii="Courier New" w:hAnsi="Courier New"/>
                <w:i/>
                <w:noProof/>
                <w:sz w:val="18"/>
                <w:szCs w:val="18"/>
                <w:highlight w:val="yellow"/>
              </w:rPr>
              <w:t>video</w:t>
            </w:r>
            <w:r w:rsidRPr="007E7E85">
              <w:rPr>
                <w:rFonts w:ascii="Courier New" w:hAnsi="Courier New"/>
                <w:i/>
                <w:noProof/>
                <w:sz w:val="18"/>
                <w:szCs w:val="18"/>
                <w:highlight w:val="yellow"/>
              </w:rPr>
              <w:t xml:space="preserve"> data</w:t>
            </w:r>
            <w:r w:rsidRPr="005C065D">
              <w:rPr>
                <w:rFonts w:ascii="Courier New" w:hAnsi="Courier New"/>
                <w:noProof/>
                <w:sz w:val="18"/>
                <w:szCs w:val="18"/>
                <w:highlight w:val="yellow"/>
              </w:rPr>
              <w:t>&gt;</w:t>
            </w:r>
          </w:p>
          <w:p w14:paraId="6601E2B5" w14:textId="77777777" w:rsidR="000B73C5"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18"/>
                <w:szCs w:val="18"/>
              </w:rPr>
            </w:pPr>
            <w:r>
              <w:rPr>
                <w:rFonts w:ascii="Courier New" w:hAnsi="Courier New"/>
                <w:noProof/>
                <w:sz w:val="18"/>
                <w:szCs w:val="18"/>
              </w:rPr>
              <w:t>…</w:t>
            </w:r>
          </w:p>
        </w:tc>
        <w:tc>
          <w:tcPr>
            <w:tcW w:w="3276" w:type="dxa"/>
          </w:tcPr>
          <w:p w14:paraId="716333E2" w14:textId="77777777" w:rsidR="00EB41D2" w:rsidRDefault="005C06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sz w:val="20"/>
              </w:rPr>
            </w:pPr>
            <w:r>
              <w:rPr>
                <w:sz w:val="20"/>
              </w:rPr>
              <w:t>There are two media descriptions for audio and video. Both are grouped via bundling.</w:t>
            </w:r>
          </w:p>
          <w:p w14:paraId="05CA6828" w14:textId="77777777" w:rsidR="005C065D" w:rsidRDefault="005C06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sz w:val="20"/>
              </w:rPr>
            </w:pPr>
            <w:r>
              <w:rPr>
                <w:sz w:val="20"/>
              </w:rPr>
              <w:t>The SIP UA provides a</w:t>
            </w:r>
            <w:r w:rsidR="007E7E85">
              <w:rPr>
                <w:sz w:val="20"/>
              </w:rPr>
              <w:t xml:space="preserve"> multihomed IP host capability (inclusive dual-stack IP interfaces)</w:t>
            </w:r>
            <w:r>
              <w:rPr>
                <w:sz w:val="20"/>
              </w:rPr>
              <w:t xml:space="preserve"> </w:t>
            </w:r>
            <w:r w:rsidR="008333B6" w:rsidRPr="008333B6">
              <w:rPr>
                <w:strike/>
                <w:sz w:val="20"/>
                <w:highlight w:val="yellow"/>
              </w:rPr>
              <w:t>and wants to use different IP interfaces for each media component</w:t>
            </w:r>
            <w:r>
              <w:rPr>
                <w:sz w:val="20"/>
              </w:rPr>
              <w:t xml:space="preserve">. </w:t>
            </w:r>
            <w:commentRangeStart w:id="53"/>
            <w:r>
              <w:rPr>
                <w:sz w:val="20"/>
              </w:rPr>
              <w:t>Hence, there are SDP media-level "c="-lines (in contrast to example 1).</w:t>
            </w:r>
            <w:commentRangeEnd w:id="53"/>
            <w:r w:rsidR="00D02ADD">
              <w:rPr>
                <w:rStyle w:val="CommentReference"/>
              </w:rPr>
              <w:commentReference w:id="53"/>
            </w:r>
          </w:p>
          <w:p w14:paraId="410A6E2B" w14:textId="77777777" w:rsidR="005C065D" w:rsidRDefault="005C06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sz w:val="20"/>
              </w:rPr>
            </w:pPr>
            <w:r>
              <w:rPr>
                <w:sz w:val="20"/>
              </w:rPr>
              <w:t>There are consequently two pairs of "a=altc:"-lines, one per media description.</w:t>
            </w:r>
          </w:p>
          <w:p w14:paraId="483144D5" w14:textId="77777777" w:rsidR="000B73C5" w:rsidRDefault="005C06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sz w:val="20"/>
              </w:rPr>
            </w:pPr>
            <w:r>
              <w:rPr>
                <w:sz w:val="20"/>
              </w:rPr>
              <w:t>Furthermore, RTCP</w:t>
            </w:r>
            <w:r w:rsidR="00D2660B">
              <w:rPr>
                <w:sz w:val="20"/>
              </w:rPr>
              <w:t xml:space="preserve"> control flows could be either transport multiplexed (via "a=rtcp-mux") or transport unmultiplexed by allocation of an explicit transport port (via "a=rtcp:").</w:t>
            </w:r>
          </w:p>
        </w:tc>
      </w:tr>
    </w:tbl>
    <w:p w14:paraId="693FAD9A" w14:textId="77777777" w:rsidR="00D02ADD" w:rsidRPr="00D25DA7" w:rsidRDefault="00D02ADD" w:rsidP="00D02ADD">
      <w:pPr>
        <w:ind w:left="709" w:hanging="709"/>
        <w:rPr>
          <w:i/>
        </w:rPr>
      </w:pPr>
      <w:r w:rsidRPr="00D25DA7">
        <w:rPr>
          <w:i/>
          <w:highlight w:val="yellow"/>
        </w:rPr>
        <w:t>{</w:t>
      </w:r>
      <w:r w:rsidRPr="00D25DA7">
        <w:rPr>
          <w:b/>
          <w:i/>
          <w:highlight w:val="yellow"/>
        </w:rPr>
        <w:t>Editor's note</w:t>
      </w:r>
      <w:r w:rsidRPr="00D25DA7">
        <w:rPr>
          <w:i/>
          <w:highlight w:val="yellow"/>
        </w:rPr>
        <w:t xml:space="preserve"> (</w:t>
      </w:r>
      <w:r w:rsidRPr="00D25DA7">
        <w:rPr>
          <w:b/>
          <w:i/>
          <w:highlight w:val="yellow"/>
        </w:rPr>
        <w:t>2014-11</w:t>
      </w:r>
      <w:r w:rsidRPr="00D25DA7">
        <w:rPr>
          <w:i/>
          <w:highlight w:val="yellow"/>
        </w:rPr>
        <w:t xml:space="preserve">): </w:t>
      </w:r>
      <w:r>
        <w:rPr>
          <w:i/>
          <w:highlight w:val="yellow"/>
        </w:rPr>
        <w:t>SDP example is not yet mature</w:t>
      </w:r>
      <w:r w:rsidRPr="00D25DA7">
        <w:rPr>
          <w:i/>
          <w:highlight w:val="yellow"/>
        </w:rPr>
        <w:t xml:space="preserve"> …}</w:t>
      </w:r>
    </w:p>
    <w:p w14:paraId="4AF3CC07" w14:textId="77777777" w:rsidR="004B5030" w:rsidRDefault="00AA745C" w:rsidP="004B5030">
      <w:r>
        <w:t>The 2</w:t>
      </w:r>
      <w:r w:rsidR="008333B6" w:rsidRPr="008333B6">
        <w:rPr>
          <w:vertAlign w:val="superscript"/>
        </w:rPr>
        <w:t>nd</w:t>
      </w:r>
      <w:r>
        <w:t xml:space="preserve"> SDP offer example should be more suitable for the demonstration of ALTC support by H.248 entities due to variety of IP interfaces, alternatives, transport multiplexing and RTCP port allocation options.</w:t>
      </w:r>
    </w:p>
    <w:p w14:paraId="05E715A4" w14:textId="77777777" w:rsidR="00AA745C" w:rsidRDefault="00AA745C" w:rsidP="004B5030">
      <w:r>
        <w:t xml:space="preserve">It has to be noted that </w:t>
      </w:r>
      <w:r w:rsidR="00BA2086">
        <w:t>the typical ICE functionality (as part of WebRTC call control signalling) is not considered here. There would not be any added value, see see clause 4.2.3/[IETF RFC 6947] "</w:t>
      </w:r>
      <w:r w:rsidR="008333B6" w:rsidRPr="008333B6">
        <w:rPr>
          <w:i/>
        </w:rPr>
        <w:t>Interaction with ICE</w:t>
      </w:r>
      <w:r w:rsidR="00BA2086">
        <w:t>".</w:t>
      </w:r>
    </w:p>
    <w:p w14:paraId="0D35FA0A" w14:textId="77777777" w:rsidR="007E7E85" w:rsidRDefault="007E7E85" w:rsidP="007E7E85">
      <w:pPr>
        <w:pStyle w:val="Heading2"/>
      </w:pPr>
      <w:bookmarkStart w:id="54" w:name="_Toc403043222"/>
      <w:r>
        <w:t>9.2</w:t>
      </w:r>
      <w:r>
        <w:tab/>
        <w:t>Gateway control signalling: examples</w:t>
      </w:r>
      <w:bookmarkEnd w:id="54"/>
      <w:r>
        <w:t xml:space="preserve"> </w:t>
      </w:r>
    </w:p>
    <w:p w14:paraId="6AC613B8" w14:textId="77777777" w:rsidR="007E7E85" w:rsidRDefault="007E7E85" w:rsidP="004B5030">
      <w:r w:rsidRPr="002B7C42">
        <w:t>(SIP) SDP Offer</w:t>
      </w:r>
      <w:r>
        <w:t xml:space="preserve"> example 2 is used for below H.248 signalling examples.</w:t>
      </w:r>
      <w:r w:rsidR="00EB7AC0">
        <w:t xml:space="preserve"> H.248 signalling illustrates only the "ALTC side" of an H.248 context.</w:t>
      </w:r>
    </w:p>
    <w:p w14:paraId="4BEF5BA0" w14:textId="77777777" w:rsidR="000B73C5" w:rsidRDefault="00607F93">
      <w:pPr>
        <w:pStyle w:val="Heading3"/>
      </w:pPr>
      <w:bookmarkStart w:id="55" w:name="_Toc403043223"/>
      <w:r>
        <w:t>9.</w:t>
      </w:r>
      <w:r w:rsidR="007E7E85">
        <w:t>2.</w:t>
      </w:r>
      <w:r>
        <w:t>1</w:t>
      </w:r>
      <w:r>
        <w:tab/>
        <w:t>Example H.248 signalling in case of "application aware IWF"</w:t>
      </w:r>
      <w:bookmarkEnd w:id="55"/>
    </w:p>
    <w:p w14:paraId="389AE49D" w14:textId="77777777" w:rsidR="00607F93" w:rsidRDefault="00EB7AC0" w:rsidP="004B5030">
      <w:r>
        <w:t>Thus, there would be fully specified media descriptions.</w:t>
      </w:r>
    </w:p>
    <w:p w14:paraId="29412C8F" w14:textId="77777777" w:rsidR="000B73C5" w:rsidRDefault="00EB7AC0">
      <w:pPr>
        <w:pStyle w:val="Heading4"/>
      </w:pPr>
      <w:r>
        <w:t>9.2.1.1</w:t>
      </w:r>
      <w:r>
        <w:tab/>
        <w:t>Usage of H.248 ALTC context model "M1" (two contexts)</w:t>
      </w:r>
    </w:p>
    <w:p w14:paraId="44573567" w14:textId="77777777" w:rsidR="004B5030" w:rsidRDefault="004B5030" w:rsidP="004B5030">
      <w:r>
        <w:t>The SIP-level SDP offer stimulates an H.248 transaction request from MGC to MG (Table </w:t>
      </w:r>
      <w:r w:rsidR="00EB7AC0">
        <w:t>9.2.1.1</w:t>
      </w:r>
      <w:r w:rsidR="00F825FB">
        <w:t>/1</w:t>
      </w:r>
      <w:r>
        <w:t xml:space="preserve">). </w:t>
      </w:r>
      <w:r w:rsidR="00EB7AC0">
        <w:t>The MGC selects the two context model "M</w:t>
      </w:r>
      <w:r w:rsidR="0011371F">
        <w:t>1" (as illustrated in Figure 2).</w:t>
      </w:r>
    </w:p>
    <w:p w14:paraId="60A886E2" w14:textId="77777777" w:rsidR="0011371F" w:rsidRDefault="0011371F" w:rsidP="004B5030">
      <w:r>
        <w:lastRenderedPageBreak/>
        <w:t>The first H.248 resource reservation cycle includes the creation of "ALTC MG resources", see Table 9.2.1.1</w:t>
      </w:r>
      <w:r w:rsidR="00F825FB">
        <w:t>/1</w:t>
      </w:r>
      <w:r>
        <w:t xml:space="preserve"> and Table 9.2.1.</w:t>
      </w:r>
      <w:r w:rsidR="00F825FB">
        <w:t>1/</w:t>
      </w:r>
      <w:r>
        <w:t>2:</w:t>
      </w:r>
    </w:p>
    <w:p w14:paraId="3C4B7D78" w14:textId="77777777" w:rsidR="004B5030" w:rsidRPr="00F269CC" w:rsidRDefault="004B5030" w:rsidP="004B5030">
      <w:pPr>
        <w:pStyle w:val="TableNotitle"/>
        <w:rPr>
          <w:lang w:eastAsia="zh-CN"/>
        </w:rPr>
      </w:pPr>
      <w:bookmarkStart w:id="56" w:name="_Toc392487057"/>
      <w:bookmarkStart w:id="57" w:name="_Toc402950469"/>
      <w:r w:rsidRPr="00F269CC">
        <w:t xml:space="preserve">Table </w:t>
      </w:r>
      <w:r w:rsidR="00EB7AC0">
        <w:t>9.2.1.1</w:t>
      </w:r>
      <w:r w:rsidR="00F825FB">
        <w:t>/1</w:t>
      </w:r>
      <w:r w:rsidRPr="00F269CC">
        <w:t xml:space="preserve"> – Example command encoding</w:t>
      </w:r>
      <w:r w:rsidR="00EB7AC0">
        <w:t xml:space="preserve"> </w:t>
      </w:r>
      <w:r>
        <w:t>–</w:t>
      </w:r>
      <w:r w:rsidR="00EB7AC0">
        <w:t xml:space="preserve"> </w:t>
      </w:r>
      <w:r w:rsidR="00DF6AE3">
        <w:t xml:space="preserve">Step 1 – </w:t>
      </w:r>
      <w:r w:rsidRPr="00F269CC">
        <w:t>MGC request</w:t>
      </w:r>
      <w:bookmarkEnd w:id="56"/>
      <w:bookmarkEnd w:id="5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B5030" w:rsidRPr="00F269CC" w14:paraId="4887E0FA" w14:textId="77777777" w:rsidTr="00607F93">
        <w:trPr>
          <w:tblHeader/>
          <w:jc w:val="center"/>
        </w:trPr>
        <w:tc>
          <w:tcPr>
            <w:tcW w:w="6363" w:type="dxa"/>
            <w:shd w:val="clear" w:color="auto" w:fill="E0E0E0"/>
            <w:vAlign w:val="center"/>
          </w:tcPr>
          <w:p w14:paraId="3719379D" w14:textId="77777777" w:rsidR="004B5030" w:rsidRPr="00F269CC" w:rsidRDefault="004B5030" w:rsidP="00607F9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5D7765C3" w14:textId="77777777" w:rsidR="004B5030" w:rsidRPr="00F269CC" w:rsidRDefault="004B5030" w:rsidP="00607F9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4B5030" w:rsidRPr="00F269CC" w14:paraId="08BA9B32" w14:textId="77777777" w:rsidTr="00607F93">
        <w:trPr>
          <w:jc w:val="center"/>
        </w:trPr>
        <w:tc>
          <w:tcPr>
            <w:tcW w:w="6363" w:type="dxa"/>
          </w:tcPr>
          <w:p w14:paraId="1FCEA952"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MGC to MG:</w:t>
            </w:r>
          </w:p>
          <w:p w14:paraId="564261BD"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MEGACO/3 [11.9.19.65]:55555</w:t>
            </w:r>
          </w:p>
          <w:p w14:paraId="4BAC7D48"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Transaction = 1 {</w:t>
            </w:r>
          </w:p>
          <w:p w14:paraId="334F0308"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Context = $ {</w:t>
            </w:r>
            <w:r w:rsidR="00DF6AE3">
              <w:rPr>
                <w:rFonts w:ascii="Courier New" w:hAnsi="Courier New"/>
                <w:noProof/>
                <w:sz w:val="18"/>
                <w:szCs w:val="18"/>
              </w:rPr>
              <w:t xml:space="preserve">        ; Context </w:t>
            </w:r>
            <w:r w:rsidR="00DF6AE3">
              <w:rPr>
                <w:rFonts w:ascii="Courier New" w:hAnsi="Courier New"/>
                <w:b/>
                <w:noProof/>
                <w:sz w:val="18"/>
                <w:szCs w:val="18"/>
              </w:rPr>
              <w:t>C</w:t>
            </w:r>
            <w:r w:rsidR="00DF6AE3">
              <w:rPr>
                <w:rFonts w:ascii="Courier New" w:hAnsi="Courier New"/>
                <w:b/>
                <w:noProof/>
                <w:sz w:val="18"/>
                <w:szCs w:val="18"/>
                <w:vertAlign w:val="subscript"/>
              </w:rPr>
              <w:t>Z1</w:t>
            </w:r>
            <w:r w:rsidR="00DF6AE3">
              <w:rPr>
                <w:rFonts w:ascii="Courier New" w:hAnsi="Courier New"/>
                <w:noProof/>
                <w:sz w:val="18"/>
                <w:szCs w:val="18"/>
              </w:rPr>
              <w:t xml:space="preserve">  </w:t>
            </w:r>
          </w:p>
          <w:p w14:paraId="79341581"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Add = ip/$/$/$ {</w:t>
            </w:r>
            <w:r w:rsidR="00DF6AE3">
              <w:rPr>
                <w:rFonts w:ascii="Courier New" w:hAnsi="Courier New"/>
                <w:noProof/>
                <w:sz w:val="18"/>
                <w:szCs w:val="18"/>
              </w:rPr>
              <w:t xml:space="preserve">   ; Termination </w:t>
            </w:r>
            <w:r w:rsidR="008333B6" w:rsidRPr="008333B6">
              <w:rPr>
                <w:rFonts w:ascii="Courier New" w:hAnsi="Courier New"/>
                <w:b/>
                <w:noProof/>
                <w:sz w:val="18"/>
                <w:szCs w:val="18"/>
              </w:rPr>
              <w:t>T</w:t>
            </w:r>
            <w:r w:rsidR="008333B6" w:rsidRPr="008333B6">
              <w:rPr>
                <w:rFonts w:ascii="Courier New" w:hAnsi="Courier New"/>
                <w:b/>
                <w:noProof/>
                <w:sz w:val="18"/>
                <w:szCs w:val="18"/>
                <w:vertAlign w:val="subscript"/>
              </w:rPr>
              <w:t>Y,P</w:t>
            </w:r>
            <w:r w:rsidR="00DF6AE3">
              <w:rPr>
                <w:rFonts w:ascii="Courier New" w:hAnsi="Courier New"/>
                <w:noProof/>
                <w:sz w:val="18"/>
                <w:szCs w:val="18"/>
              </w:rPr>
              <w:t xml:space="preserve">  </w:t>
            </w:r>
          </w:p>
          <w:p w14:paraId="5E2A00A1"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Media {</w:t>
            </w:r>
          </w:p>
          <w:p w14:paraId="0C67099E"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r w:rsidR="008333B6" w:rsidRPr="008333B6">
              <w:rPr>
                <w:rFonts w:ascii="Courier New" w:hAnsi="Courier New"/>
                <w:b/>
                <w:noProof/>
                <w:sz w:val="18"/>
                <w:szCs w:val="18"/>
              </w:rPr>
              <w:t>Stream = 1</w:t>
            </w:r>
            <w:r w:rsidRPr="00F269CC">
              <w:rPr>
                <w:rFonts w:ascii="Courier New" w:hAnsi="Courier New"/>
                <w:noProof/>
                <w:sz w:val="18"/>
                <w:szCs w:val="18"/>
              </w:rPr>
              <w:t xml:space="preserve"> {</w:t>
            </w:r>
            <w:r w:rsidR="00DF6AE3">
              <w:rPr>
                <w:rFonts w:ascii="Courier New" w:hAnsi="Courier New"/>
                <w:noProof/>
                <w:sz w:val="18"/>
                <w:szCs w:val="18"/>
              </w:rPr>
              <w:t xml:space="preserve">   ; SEP S</w:t>
            </w:r>
            <w:r w:rsidR="008333B6" w:rsidRPr="008333B6">
              <w:rPr>
                <w:rFonts w:ascii="Courier New" w:hAnsi="Courier New"/>
                <w:noProof/>
                <w:sz w:val="18"/>
                <w:szCs w:val="18"/>
                <w:vertAlign w:val="subscript"/>
              </w:rPr>
              <w:t>1</w:t>
            </w:r>
          </w:p>
          <w:p w14:paraId="67E89FCE"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LocalControl {</w:t>
            </w:r>
          </w:p>
          <w:p w14:paraId="62477E85"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ipdc/realm = &lt;</w:t>
            </w:r>
            <w:r w:rsidR="008333B6" w:rsidRPr="008333B6">
              <w:rPr>
                <w:rFonts w:ascii="Courier New" w:hAnsi="Courier New"/>
                <w:i/>
                <w:noProof/>
                <w:sz w:val="18"/>
                <w:szCs w:val="18"/>
              </w:rPr>
              <w:t>realm_Y</w:t>
            </w:r>
            <w:r w:rsidRPr="00F269CC">
              <w:rPr>
                <w:rFonts w:ascii="Courier New" w:hAnsi="Courier New"/>
                <w:noProof/>
                <w:sz w:val="18"/>
                <w:szCs w:val="18"/>
              </w:rPr>
              <w:t>&gt;,</w:t>
            </w:r>
          </w:p>
          <w:p w14:paraId="6BCDA89A"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Mode = Inactive,</w:t>
            </w:r>
          </w:p>
          <w:p w14:paraId="4BCA188D"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p>
          <w:p w14:paraId="231CB5C3"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p>
          <w:p w14:paraId="1F75B9D5"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Local {</w:t>
            </w:r>
          </w:p>
          <w:p w14:paraId="0266D881"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v=0</w:t>
            </w:r>
          </w:p>
          <w:p w14:paraId="3E8C8236"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c=IN IP6 $</w:t>
            </w:r>
          </w:p>
          <w:p w14:paraId="2F6C380C" w14:textId="77777777" w:rsidR="00EB7AC0" w:rsidRPr="00EB7AC0" w:rsidRDefault="00EB7AC0" w:rsidP="00EB7AC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EB7AC0">
              <w:rPr>
                <w:rFonts w:ascii="Courier New" w:hAnsi="Courier New"/>
                <w:noProof/>
                <w:sz w:val="18"/>
                <w:szCs w:val="18"/>
                <w:lang w:val="en-US"/>
              </w:rPr>
              <w:t>m=audio &lt;UE_A_port_audio_rtp&gt; RTP/SAVPF 103 104 0 8 106 105 13 126</w:t>
            </w:r>
          </w:p>
          <w:p w14:paraId="65AEFA73" w14:textId="77777777" w:rsidR="00EB7AC0" w:rsidRPr="00EB7AC0" w:rsidRDefault="00EB7AC0" w:rsidP="00EB7AC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EB7AC0">
              <w:rPr>
                <w:rFonts w:ascii="Courier New" w:hAnsi="Courier New"/>
                <w:noProof/>
                <w:sz w:val="18"/>
                <w:szCs w:val="18"/>
                <w:lang w:val="en-US"/>
              </w:rPr>
              <w:t>c=IN IP4 &lt;UE_A_IP_addr_audio_rtp&gt;</w:t>
            </w:r>
          </w:p>
          <w:p w14:paraId="04CB02AB" w14:textId="77777777" w:rsidR="00EB7AC0" w:rsidRPr="00EB7AC0" w:rsidRDefault="00EB7AC0" w:rsidP="00EB7AC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EB7AC0">
              <w:rPr>
                <w:rFonts w:ascii="Courier New" w:hAnsi="Courier New"/>
                <w:noProof/>
                <w:sz w:val="18"/>
                <w:szCs w:val="18"/>
                <w:lang w:val="en-US"/>
              </w:rPr>
              <w:t>a=rtcp:&lt;UE_A_port_audio_rtcp&gt; IN IP4 &lt;UE_A_IP@_audio_rtcp&gt;</w:t>
            </w:r>
          </w:p>
          <w:p w14:paraId="7B321B61" w14:textId="77777777" w:rsidR="00EB7AC0" w:rsidRPr="00EB7AC0" w:rsidRDefault="00EB7AC0" w:rsidP="00EB7AC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EB7AC0">
              <w:rPr>
                <w:rFonts w:ascii="Courier New" w:hAnsi="Courier New"/>
                <w:noProof/>
                <w:sz w:val="18"/>
                <w:szCs w:val="18"/>
                <w:lang w:val="en-US"/>
              </w:rPr>
              <w:t>a=rtcp-mux</w:t>
            </w:r>
          </w:p>
          <w:p w14:paraId="4C516075" w14:textId="77777777" w:rsidR="00EB7AC0" w:rsidRPr="00EB7AC0" w:rsidRDefault="008333B6" w:rsidP="00EB7AC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rPr>
                <w:rFonts w:ascii="Courier New" w:hAnsi="Courier New"/>
                <w:i/>
                <w:noProof/>
                <w:sz w:val="18"/>
                <w:szCs w:val="18"/>
                <w:lang w:val="en-US"/>
              </w:rPr>
            </w:pPr>
            <w:r w:rsidRPr="008333B6">
              <w:rPr>
                <w:rFonts w:ascii="Courier New" w:hAnsi="Courier New"/>
                <w:i/>
                <w:noProof/>
                <w:sz w:val="18"/>
                <w:szCs w:val="18"/>
                <w:lang w:val="en-US"/>
              </w:rPr>
              <w:t xml:space="preserve">[attributes for media formats, RTP media multiplexing, …] </w:t>
            </w:r>
          </w:p>
          <w:p w14:paraId="68EE4B08" w14:textId="77777777" w:rsidR="00EB7AC0" w:rsidRPr="00EB7AC0" w:rsidRDefault="00EB7AC0" w:rsidP="00EB7AC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EB7AC0">
              <w:rPr>
                <w:rFonts w:ascii="Courier New" w:hAnsi="Courier New"/>
                <w:noProof/>
                <w:sz w:val="18"/>
                <w:szCs w:val="18"/>
                <w:lang w:val="en-US"/>
              </w:rPr>
              <w:t>a=sendrecv</w:t>
            </w:r>
          </w:p>
          <w:p w14:paraId="18C16CA4" w14:textId="77777777" w:rsidR="00EB7AC0" w:rsidRPr="00EB7AC0" w:rsidRDefault="00EB7AC0" w:rsidP="00EB7AC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EB7AC0">
              <w:rPr>
                <w:rFonts w:ascii="Courier New" w:hAnsi="Courier New"/>
                <w:noProof/>
                <w:sz w:val="18"/>
                <w:szCs w:val="18"/>
                <w:lang w:val="en-US"/>
              </w:rPr>
              <w:t>a=altc:1 IP6 &lt;UE_A_IPv6_addr_audio data&gt;</w:t>
            </w:r>
          </w:p>
          <w:p w14:paraId="4F719749" w14:textId="77777777" w:rsidR="00132677" w:rsidRDefault="00EB7AC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EB7AC0">
              <w:rPr>
                <w:rFonts w:ascii="Courier New" w:hAnsi="Courier New"/>
                <w:noProof/>
                <w:sz w:val="18"/>
                <w:szCs w:val="18"/>
                <w:lang w:val="en-US"/>
              </w:rPr>
              <w:t>a=altc:2 IP4 &lt;UE_A_IPv4_addr_audio data&gt;</w:t>
            </w:r>
            <w:r w:rsidR="004B5030">
              <w:rPr>
                <w:rFonts w:ascii="Courier New" w:hAnsi="Courier New"/>
                <w:noProof/>
                <w:sz w:val="18"/>
                <w:szCs w:val="18"/>
                <w:lang w:val="en-US"/>
              </w:rPr>
              <w:t>…</w:t>
            </w:r>
          </w:p>
          <w:p w14:paraId="53C59ED7"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p>
          <w:p w14:paraId="5F6B7758"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Remote {</w:t>
            </w:r>
          </w:p>
          <w:p w14:paraId="38CE519F" w14:textId="77777777" w:rsidR="00EB7AC0" w:rsidRPr="00EB7AC0" w:rsidRDefault="008333B6" w:rsidP="00EB7AC0">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rPr>
                <w:rFonts w:ascii="Courier New" w:hAnsi="Courier New"/>
                <w:i/>
                <w:noProof/>
                <w:sz w:val="18"/>
                <w:szCs w:val="18"/>
                <w:lang w:val="en-US"/>
              </w:rPr>
            </w:pPr>
            <w:r w:rsidRPr="008333B6">
              <w:rPr>
                <w:rFonts w:ascii="Courier New" w:hAnsi="Courier New"/>
                <w:i/>
                <w:noProof/>
                <w:sz w:val="18"/>
                <w:szCs w:val="18"/>
              </w:rPr>
              <w:t>; still empty (because SDP answer from UE Y not yet received</w:t>
            </w:r>
          </w:p>
          <w:p w14:paraId="5E1E14C1"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p>
          <w:p w14:paraId="430F21B4"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r w:rsidRPr="00EB7AC0">
              <w:rPr>
                <w:rFonts w:ascii="Courier New" w:hAnsi="Courier New"/>
                <w:b/>
                <w:noProof/>
                <w:sz w:val="18"/>
                <w:szCs w:val="18"/>
              </w:rPr>
              <w:t xml:space="preserve">Stream = </w:t>
            </w:r>
            <w:r>
              <w:rPr>
                <w:rFonts w:ascii="Courier New" w:hAnsi="Courier New"/>
                <w:b/>
                <w:noProof/>
                <w:sz w:val="18"/>
                <w:szCs w:val="18"/>
              </w:rPr>
              <w:t>2</w:t>
            </w:r>
            <w:r w:rsidRPr="00F269CC">
              <w:rPr>
                <w:rFonts w:ascii="Courier New" w:hAnsi="Courier New"/>
                <w:noProof/>
                <w:sz w:val="18"/>
                <w:szCs w:val="18"/>
              </w:rPr>
              <w:t xml:space="preserve"> {</w:t>
            </w:r>
            <w:r>
              <w:rPr>
                <w:rFonts w:ascii="Courier New" w:hAnsi="Courier New"/>
                <w:noProof/>
                <w:sz w:val="18"/>
                <w:szCs w:val="18"/>
              </w:rPr>
              <w:t xml:space="preserve">   ; SEP S</w:t>
            </w:r>
            <w:r>
              <w:rPr>
                <w:rFonts w:ascii="Courier New" w:hAnsi="Courier New"/>
                <w:noProof/>
                <w:sz w:val="18"/>
                <w:szCs w:val="18"/>
                <w:vertAlign w:val="subscript"/>
              </w:rPr>
              <w:t>2</w:t>
            </w:r>
          </w:p>
          <w:p w14:paraId="368CDE51"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LocalControl {</w:t>
            </w:r>
          </w:p>
          <w:p w14:paraId="5539A0CB"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ipdc/realm = &lt;</w:t>
            </w:r>
            <w:r w:rsidRPr="00EB7AC0">
              <w:rPr>
                <w:rFonts w:ascii="Courier New" w:hAnsi="Courier New"/>
                <w:i/>
                <w:noProof/>
                <w:sz w:val="18"/>
                <w:szCs w:val="18"/>
              </w:rPr>
              <w:t>realm_Y</w:t>
            </w:r>
            <w:r w:rsidRPr="00F269CC">
              <w:rPr>
                <w:rFonts w:ascii="Courier New" w:hAnsi="Courier New"/>
                <w:noProof/>
                <w:sz w:val="18"/>
                <w:szCs w:val="18"/>
              </w:rPr>
              <w:t>&gt;,</w:t>
            </w:r>
          </w:p>
          <w:p w14:paraId="1EDA5DA5"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Mode = Inactive,</w:t>
            </w:r>
          </w:p>
          <w:p w14:paraId="3A474AE0"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p>
          <w:p w14:paraId="5C10353C"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p>
          <w:p w14:paraId="74D73209"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Local {</w:t>
            </w:r>
          </w:p>
          <w:p w14:paraId="7EA76B0B"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v=0</w:t>
            </w:r>
          </w:p>
          <w:p w14:paraId="77C274DC"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c=IN IP6 $</w:t>
            </w:r>
          </w:p>
          <w:p w14:paraId="7A0A2377" w14:textId="77777777" w:rsidR="00DF6AE3" w:rsidRPr="00DF6AE3"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DF6AE3">
              <w:rPr>
                <w:rFonts w:ascii="Courier New" w:hAnsi="Courier New"/>
                <w:noProof/>
                <w:sz w:val="18"/>
                <w:szCs w:val="18"/>
                <w:lang w:val="en-US"/>
              </w:rPr>
              <w:t>m=video &lt;UE_A_port_video_rtp&gt; RTP/SAVPF 100 101 102</w:t>
            </w:r>
          </w:p>
          <w:p w14:paraId="71FF7CB2" w14:textId="77777777" w:rsidR="00DF6AE3" w:rsidRPr="00DF6AE3"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DF6AE3">
              <w:rPr>
                <w:rFonts w:ascii="Courier New" w:hAnsi="Courier New"/>
                <w:noProof/>
                <w:sz w:val="18"/>
                <w:szCs w:val="18"/>
                <w:lang w:val="en-US"/>
              </w:rPr>
              <w:t>c=IN IP4 &lt;UE_A_IP_addr_video_rtp&gt;</w:t>
            </w:r>
          </w:p>
          <w:p w14:paraId="715FAB3A" w14:textId="77777777" w:rsidR="00DF6AE3" w:rsidRPr="00DF6AE3"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DF6AE3">
              <w:rPr>
                <w:rFonts w:ascii="Courier New" w:hAnsi="Courier New"/>
                <w:noProof/>
                <w:sz w:val="18"/>
                <w:szCs w:val="18"/>
                <w:lang w:val="en-US"/>
              </w:rPr>
              <w:t>a=rtcp:&lt;UE_A_port_video_rtcp&gt; IN IP4 &lt;UE_A_IP@_video_rtcp&gt;</w:t>
            </w:r>
          </w:p>
          <w:p w14:paraId="7E38C5EE" w14:textId="77777777" w:rsidR="00DF6AE3" w:rsidRPr="00DF6AE3"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DF6AE3">
              <w:rPr>
                <w:rFonts w:ascii="Courier New" w:hAnsi="Courier New"/>
                <w:noProof/>
                <w:sz w:val="18"/>
                <w:szCs w:val="18"/>
                <w:lang w:val="en-US"/>
              </w:rPr>
              <w:t>a=rtcp-mux</w:t>
            </w:r>
          </w:p>
          <w:p w14:paraId="630E3106" w14:textId="77777777" w:rsidR="00DF6AE3" w:rsidRPr="00DF6AE3"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DF6AE3">
              <w:rPr>
                <w:rFonts w:ascii="Courier New" w:hAnsi="Courier New"/>
                <w:noProof/>
                <w:sz w:val="18"/>
                <w:szCs w:val="18"/>
                <w:lang w:val="en-US"/>
              </w:rPr>
              <w:t xml:space="preserve">[attributes for media formats, RTP media multiplexing, …] </w:t>
            </w:r>
          </w:p>
          <w:p w14:paraId="327B8CDF" w14:textId="77777777" w:rsidR="00DF6AE3" w:rsidRPr="00DF6AE3"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DF6AE3">
              <w:rPr>
                <w:rFonts w:ascii="Courier New" w:hAnsi="Courier New"/>
                <w:noProof/>
                <w:sz w:val="18"/>
                <w:szCs w:val="18"/>
                <w:lang w:val="en-US"/>
              </w:rPr>
              <w:t>a=sendrcv</w:t>
            </w:r>
          </w:p>
          <w:p w14:paraId="48D80ABF" w14:textId="77777777" w:rsidR="00DF6AE3" w:rsidRPr="00DF6AE3"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DF6AE3">
              <w:rPr>
                <w:rFonts w:ascii="Courier New" w:hAnsi="Courier New"/>
                <w:noProof/>
                <w:sz w:val="18"/>
                <w:szCs w:val="18"/>
                <w:lang w:val="en-US"/>
              </w:rPr>
              <w:t>a=altc:1 IP6 &lt;UE_A_IPv6_addr_video data&gt;</w:t>
            </w:r>
          </w:p>
          <w:p w14:paraId="23212305"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DF6AE3">
              <w:rPr>
                <w:rFonts w:ascii="Courier New" w:hAnsi="Courier New"/>
                <w:noProof/>
                <w:sz w:val="18"/>
                <w:szCs w:val="18"/>
                <w:lang w:val="en-US"/>
              </w:rPr>
              <w:t>a=altc:2 IP4 &lt;UE_A_IPv4_addr_video data&gt;</w:t>
            </w:r>
            <w:r w:rsidRPr="00F269CC">
              <w:rPr>
                <w:rFonts w:ascii="Courier New" w:hAnsi="Courier New"/>
                <w:noProof/>
                <w:sz w:val="18"/>
                <w:szCs w:val="18"/>
              </w:rPr>
              <w:t xml:space="preserve">          },</w:t>
            </w:r>
          </w:p>
          <w:p w14:paraId="4949444B"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Remote {</w:t>
            </w:r>
          </w:p>
          <w:p w14:paraId="1ACDC40B" w14:textId="77777777" w:rsidR="00DF6AE3" w:rsidRPr="00EB7AC0"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lang w:val="en-US"/>
              </w:rPr>
            </w:pPr>
            <w:r w:rsidRPr="00EB7AC0">
              <w:rPr>
                <w:rFonts w:ascii="Courier New" w:hAnsi="Courier New"/>
                <w:i/>
                <w:noProof/>
                <w:sz w:val="18"/>
                <w:szCs w:val="18"/>
              </w:rPr>
              <w:t>; still empty (because SDP answer from UE Y not yet received</w:t>
            </w:r>
          </w:p>
          <w:p w14:paraId="62E6A8D2"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p>
          <w:p w14:paraId="45E75D6D"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w:t>
            </w:r>
          </w:p>
          <w:p w14:paraId="57F7EFF8" w14:textId="77777777" w:rsidR="00132677" w:rsidRDefault="004B503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w:t>
            </w:r>
          </w:p>
          <w:p w14:paraId="5DBDE0F9"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Transaction = </w:t>
            </w:r>
            <w:r>
              <w:rPr>
                <w:rFonts w:ascii="Courier New" w:hAnsi="Courier New"/>
                <w:noProof/>
                <w:sz w:val="18"/>
                <w:szCs w:val="18"/>
              </w:rPr>
              <w:t>2</w:t>
            </w:r>
            <w:r w:rsidRPr="00F269CC">
              <w:rPr>
                <w:rFonts w:ascii="Courier New" w:hAnsi="Courier New"/>
                <w:noProof/>
                <w:sz w:val="18"/>
                <w:szCs w:val="18"/>
              </w:rPr>
              <w:t xml:space="preserve"> {</w:t>
            </w:r>
          </w:p>
          <w:p w14:paraId="586C8F2A"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Context = $ {</w:t>
            </w:r>
            <w:r>
              <w:rPr>
                <w:rFonts w:ascii="Courier New" w:hAnsi="Courier New"/>
                <w:noProof/>
                <w:sz w:val="18"/>
                <w:szCs w:val="18"/>
              </w:rPr>
              <w:t xml:space="preserve">        ; Context </w:t>
            </w:r>
            <w:r>
              <w:rPr>
                <w:rFonts w:ascii="Courier New" w:hAnsi="Courier New"/>
                <w:b/>
                <w:noProof/>
                <w:sz w:val="18"/>
                <w:szCs w:val="18"/>
              </w:rPr>
              <w:t>C</w:t>
            </w:r>
            <w:r>
              <w:rPr>
                <w:rFonts w:ascii="Courier New" w:hAnsi="Courier New"/>
                <w:b/>
                <w:noProof/>
                <w:sz w:val="18"/>
                <w:szCs w:val="18"/>
                <w:vertAlign w:val="subscript"/>
              </w:rPr>
              <w:t>Z2</w:t>
            </w:r>
            <w:r>
              <w:rPr>
                <w:rFonts w:ascii="Courier New" w:hAnsi="Courier New"/>
                <w:noProof/>
                <w:sz w:val="18"/>
                <w:szCs w:val="18"/>
              </w:rPr>
              <w:t xml:space="preserve">  </w:t>
            </w:r>
          </w:p>
          <w:p w14:paraId="57BD2EE0"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Add = ip/$/$/$ {</w:t>
            </w:r>
            <w:r>
              <w:rPr>
                <w:rFonts w:ascii="Courier New" w:hAnsi="Courier New"/>
                <w:noProof/>
                <w:sz w:val="18"/>
                <w:szCs w:val="18"/>
              </w:rPr>
              <w:t xml:space="preserve">   ; Termination </w:t>
            </w:r>
            <w:r w:rsidRPr="00DF6AE3">
              <w:rPr>
                <w:rFonts w:ascii="Courier New" w:hAnsi="Courier New"/>
                <w:b/>
                <w:noProof/>
                <w:sz w:val="18"/>
                <w:szCs w:val="18"/>
              </w:rPr>
              <w:t>T</w:t>
            </w:r>
            <w:r w:rsidRPr="00DF6AE3">
              <w:rPr>
                <w:rFonts w:ascii="Courier New" w:hAnsi="Courier New"/>
                <w:b/>
                <w:noProof/>
                <w:sz w:val="18"/>
                <w:szCs w:val="18"/>
                <w:vertAlign w:val="subscript"/>
              </w:rPr>
              <w:t>Y,</w:t>
            </w:r>
            <w:r>
              <w:rPr>
                <w:rFonts w:ascii="Courier New" w:hAnsi="Courier New"/>
                <w:b/>
                <w:noProof/>
                <w:sz w:val="18"/>
                <w:szCs w:val="18"/>
                <w:vertAlign w:val="subscript"/>
              </w:rPr>
              <w:t>A</w:t>
            </w:r>
            <w:r>
              <w:rPr>
                <w:rFonts w:ascii="Courier New" w:hAnsi="Courier New"/>
                <w:noProof/>
                <w:sz w:val="18"/>
                <w:szCs w:val="18"/>
              </w:rPr>
              <w:t xml:space="preserve">  </w:t>
            </w:r>
          </w:p>
          <w:p w14:paraId="0FBC2171"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Media {</w:t>
            </w:r>
          </w:p>
          <w:p w14:paraId="3F5BAC44"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lastRenderedPageBreak/>
              <w:t xml:space="preserve">        </w:t>
            </w:r>
            <w:r w:rsidRPr="00EB7AC0">
              <w:rPr>
                <w:rFonts w:ascii="Courier New" w:hAnsi="Courier New"/>
                <w:b/>
                <w:noProof/>
                <w:sz w:val="18"/>
                <w:szCs w:val="18"/>
              </w:rPr>
              <w:t>Stream = 1</w:t>
            </w:r>
            <w:r w:rsidRPr="00F269CC">
              <w:rPr>
                <w:rFonts w:ascii="Courier New" w:hAnsi="Courier New"/>
                <w:noProof/>
                <w:sz w:val="18"/>
                <w:szCs w:val="18"/>
              </w:rPr>
              <w:t xml:space="preserve"> {</w:t>
            </w:r>
            <w:r>
              <w:rPr>
                <w:rFonts w:ascii="Courier New" w:hAnsi="Courier New"/>
                <w:noProof/>
                <w:sz w:val="18"/>
                <w:szCs w:val="18"/>
              </w:rPr>
              <w:t xml:space="preserve">   ; SEP S</w:t>
            </w:r>
            <w:r w:rsidRPr="00DF6AE3">
              <w:rPr>
                <w:rFonts w:ascii="Courier New" w:hAnsi="Courier New"/>
                <w:noProof/>
                <w:sz w:val="18"/>
                <w:szCs w:val="18"/>
                <w:vertAlign w:val="subscript"/>
              </w:rPr>
              <w:t>1</w:t>
            </w:r>
          </w:p>
          <w:p w14:paraId="3AEC79BB"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LocalControl {</w:t>
            </w:r>
          </w:p>
          <w:p w14:paraId="1D06CA49"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ipdc/realm = &lt;</w:t>
            </w:r>
            <w:r w:rsidRPr="00EB7AC0">
              <w:rPr>
                <w:rFonts w:ascii="Courier New" w:hAnsi="Courier New"/>
                <w:i/>
                <w:noProof/>
                <w:sz w:val="18"/>
                <w:szCs w:val="18"/>
              </w:rPr>
              <w:t>realm_Y</w:t>
            </w:r>
            <w:r w:rsidRPr="00F269CC">
              <w:rPr>
                <w:rFonts w:ascii="Courier New" w:hAnsi="Courier New"/>
                <w:noProof/>
                <w:sz w:val="18"/>
                <w:szCs w:val="18"/>
              </w:rPr>
              <w:t>&gt;,</w:t>
            </w:r>
          </w:p>
          <w:p w14:paraId="288B13B5"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Mode = Inactive,</w:t>
            </w:r>
          </w:p>
          <w:p w14:paraId="7A7FE1A4"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p>
          <w:p w14:paraId="17003715"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p>
          <w:p w14:paraId="7E4DE6AF"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Local {</w:t>
            </w:r>
          </w:p>
          <w:p w14:paraId="0D97C169"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v=0</w:t>
            </w:r>
          </w:p>
          <w:p w14:paraId="11E39A1C"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c=IN IP6 $</w:t>
            </w:r>
          </w:p>
          <w:p w14:paraId="639BEA27" w14:textId="77777777" w:rsidR="00DF6AE3" w:rsidRPr="00EB7AC0"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EB7AC0">
              <w:rPr>
                <w:rFonts w:ascii="Courier New" w:hAnsi="Courier New"/>
                <w:noProof/>
                <w:sz w:val="18"/>
                <w:szCs w:val="18"/>
                <w:lang w:val="en-US"/>
              </w:rPr>
              <w:t>m=audio &lt;UE_A_port_audio_rtp&gt; RTP/SAVPF 103 104 0 8 106 105 13 126</w:t>
            </w:r>
          </w:p>
          <w:p w14:paraId="6F72CD08" w14:textId="77777777" w:rsidR="00DF6AE3" w:rsidRPr="00EB7AC0"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EB7AC0">
              <w:rPr>
                <w:rFonts w:ascii="Courier New" w:hAnsi="Courier New"/>
                <w:noProof/>
                <w:sz w:val="18"/>
                <w:szCs w:val="18"/>
                <w:lang w:val="en-US"/>
              </w:rPr>
              <w:t>c=IN IP4 &lt;UE_A_IP_addr_audio_rtp&gt;</w:t>
            </w:r>
          </w:p>
          <w:p w14:paraId="22309735" w14:textId="77777777" w:rsidR="00DF6AE3" w:rsidRPr="00EB7AC0"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EB7AC0">
              <w:rPr>
                <w:rFonts w:ascii="Courier New" w:hAnsi="Courier New"/>
                <w:noProof/>
                <w:sz w:val="18"/>
                <w:szCs w:val="18"/>
                <w:lang w:val="en-US"/>
              </w:rPr>
              <w:t>a=rtcp:&lt;UE_A_port_audio_rtcp&gt; IN IP4 &lt;UE_A_IP@_audio_rtcp&gt;</w:t>
            </w:r>
          </w:p>
          <w:p w14:paraId="3D2583ED" w14:textId="77777777" w:rsidR="00DF6AE3" w:rsidRPr="00EB7AC0"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EB7AC0">
              <w:rPr>
                <w:rFonts w:ascii="Courier New" w:hAnsi="Courier New"/>
                <w:noProof/>
                <w:sz w:val="18"/>
                <w:szCs w:val="18"/>
                <w:lang w:val="en-US"/>
              </w:rPr>
              <w:t>a=rtcp-mux</w:t>
            </w:r>
          </w:p>
          <w:p w14:paraId="6342F35D" w14:textId="77777777" w:rsidR="00DF6AE3" w:rsidRPr="00EB7AC0"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lang w:val="en-US"/>
              </w:rPr>
            </w:pPr>
            <w:r w:rsidRPr="00EB7AC0">
              <w:rPr>
                <w:rFonts w:ascii="Courier New" w:hAnsi="Courier New"/>
                <w:i/>
                <w:noProof/>
                <w:sz w:val="18"/>
                <w:szCs w:val="18"/>
                <w:lang w:val="en-US"/>
              </w:rPr>
              <w:t xml:space="preserve">[attributes for media formats, RTP media multiplexing, …] </w:t>
            </w:r>
          </w:p>
          <w:p w14:paraId="1A7F0F94" w14:textId="77777777" w:rsidR="00DF6AE3" w:rsidRPr="00EB7AC0"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EB7AC0">
              <w:rPr>
                <w:rFonts w:ascii="Courier New" w:hAnsi="Courier New"/>
                <w:noProof/>
                <w:sz w:val="18"/>
                <w:szCs w:val="18"/>
                <w:lang w:val="en-US"/>
              </w:rPr>
              <w:t>a=sendrecv</w:t>
            </w:r>
          </w:p>
          <w:p w14:paraId="17855D9C" w14:textId="77777777" w:rsidR="00DF6AE3" w:rsidRPr="00EB7AC0"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EB7AC0">
              <w:rPr>
                <w:rFonts w:ascii="Courier New" w:hAnsi="Courier New"/>
                <w:noProof/>
                <w:sz w:val="18"/>
                <w:szCs w:val="18"/>
                <w:lang w:val="en-US"/>
              </w:rPr>
              <w:t>a=altc:1 IP6 &lt;UE_A_IPv6_addr_audio data&gt;</w:t>
            </w:r>
          </w:p>
          <w:p w14:paraId="7264F007" w14:textId="77777777" w:rsidR="00DF6AE3" w:rsidRPr="004B35BF"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EB7AC0">
              <w:rPr>
                <w:rFonts w:ascii="Courier New" w:hAnsi="Courier New"/>
                <w:noProof/>
                <w:sz w:val="18"/>
                <w:szCs w:val="18"/>
                <w:lang w:val="en-US"/>
              </w:rPr>
              <w:t>a=altc:2 IP4 &lt;UE_A_IPv4_addr_audio data&gt;</w:t>
            </w:r>
            <w:r>
              <w:rPr>
                <w:rFonts w:ascii="Courier New" w:hAnsi="Courier New"/>
                <w:noProof/>
                <w:sz w:val="18"/>
                <w:szCs w:val="18"/>
                <w:lang w:val="en-US"/>
              </w:rPr>
              <w:t>…</w:t>
            </w:r>
          </w:p>
          <w:p w14:paraId="25592BE3"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p>
          <w:p w14:paraId="68F57A4E"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Remote {</w:t>
            </w:r>
          </w:p>
          <w:p w14:paraId="2C61F02F" w14:textId="77777777" w:rsidR="00DF6AE3" w:rsidRPr="00EB7AC0"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lang w:val="en-US"/>
              </w:rPr>
            </w:pPr>
            <w:r w:rsidRPr="00EB7AC0">
              <w:rPr>
                <w:rFonts w:ascii="Courier New" w:hAnsi="Courier New"/>
                <w:i/>
                <w:noProof/>
                <w:sz w:val="18"/>
                <w:szCs w:val="18"/>
              </w:rPr>
              <w:t>; still empty (because SDP answer from UE Y not yet received</w:t>
            </w:r>
          </w:p>
          <w:p w14:paraId="4447F97D"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p>
          <w:p w14:paraId="183B1604"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r w:rsidRPr="00EB7AC0">
              <w:rPr>
                <w:rFonts w:ascii="Courier New" w:hAnsi="Courier New"/>
                <w:b/>
                <w:noProof/>
                <w:sz w:val="18"/>
                <w:szCs w:val="18"/>
              </w:rPr>
              <w:t xml:space="preserve">Stream = </w:t>
            </w:r>
            <w:r>
              <w:rPr>
                <w:rFonts w:ascii="Courier New" w:hAnsi="Courier New"/>
                <w:b/>
                <w:noProof/>
                <w:sz w:val="18"/>
                <w:szCs w:val="18"/>
              </w:rPr>
              <w:t>2</w:t>
            </w:r>
            <w:r w:rsidRPr="00F269CC">
              <w:rPr>
                <w:rFonts w:ascii="Courier New" w:hAnsi="Courier New"/>
                <w:noProof/>
                <w:sz w:val="18"/>
                <w:szCs w:val="18"/>
              </w:rPr>
              <w:t xml:space="preserve"> {</w:t>
            </w:r>
            <w:r>
              <w:rPr>
                <w:rFonts w:ascii="Courier New" w:hAnsi="Courier New"/>
                <w:noProof/>
                <w:sz w:val="18"/>
                <w:szCs w:val="18"/>
              </w:rPr>
              <w:t xml:space="preserve">   ; SEP S</w:t>
            </w:r>
            <w:r>
              <w:rPr>
                <w:rFonts w:ascii="Courier New" w:hAnsi="Courier New"/>
                <w:noProof/>
                <w:sz w:val="18"/>
                <w:szCs w:val="18"/>
                <w:vertAlign w:val="subscript"/>
              </w:rPr>
              <w:t>2</w:t>
            </w:r>
          </w:p>
          <w:p w14:paraId="2DC8569E"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LocalControl {</w:t>
            </w:r>
          </w:p>
          <w:p w14:paraId="79AFC9F4"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ipdc/realm = &lt;</w:t>
            </w:r>
            <w:r w:rsidRPr="00EB7AC0">
              <w:rPr>
                <w:rFonts w:ascii="Courier New" w:hAnsi="Courier New"/>
                <w:i/>
                <w:noProof/>
                <w:sz w:val="18"/>
                <w:szCs w:val="18"/>
              </w:rPr>
              <w:t>realm_Y</w:t>
            </w:r>
            <w:r w:rsidRPr="00F269CC">
              <w:rPr>
                <w:rFonts w:ascii="Courier New" w:hAnsi="Courier New"/>
                <w:noProof/>
                <w:sz w:val="18"/>
                <w:szCs w:val="18"/>
              </w:rPr>
              <w:t>&gt;,</w:t>
            </w:r>
          </w:p>
          <w:p w14:paraId="67E39EAF"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Mode = Inactive,</w:t>
            </w:r>
          </w:p>
          <w:p w14:paraId="224B81F5"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p>
          <w:p w14:paraId="45C55A70"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p>
          <w:p w14:paraId="3F2B4AA3"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Local {</w:t>
            </w:r>
          </w:p>
          <w:p w14:paraId="7ADB21C8"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v=0</w:t>
            </w:r>
          </w:p>
          <w:p w14:paraId="43ABFC4D"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c=IN IP6 $</w:t>
            </w:r>
          </w:p>
          <w:p w14:paraId="37FAFF8C" w14:textId="77777777" w:rsidR="00DF6AE3" w:rsidRPr="00DF6AE3"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DF6AE3">
              <w:rPr>
                <w:rFonts w:ascii="Courier New" w:hAnsi="Courier New"/>
                <w:noProof/>
                <w:sz w:val="18"/>
                <w:szCs w:val="18"/>
                <w:lang w:val="en-US"/>
              </w:rPr>
              <w:t>m=video &lt;UE_A_port_video_rtp&gt; RTP/SAVPF 100 101 102</w:t>
            </w:r>
          </w:p>
          <w:p w14:paraId="332A7514" w14:textId="77777777" w:rsidR="00DF6AE3" w:rsidRPr="00DF6AE3"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DF6AE3">
              <w:rPr>
                <w:rFonts w:ascii="Courier New" w:hAnsi="Courier New"/>
                <w:noProof/>
                <w:sz w:val="18"/>
                <w:szCs w:val="18"/>
                <w:lang w:val="en-US"/>
              </w:rPr>
              <w:t>c=IN IP4 &lt;UE_A_IP_addr_video_rtp&gt;</w:t>
            </w:r>
          </w:p>
          <w:p w14:paraId="7EDA4439" w14:textId="77777777" w:rsidR="00DF6AE3" w:rsidRPr="00DF6AE3"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DF6AE3">
              <w:rPr>
                <w:rFonts w:ascii="Courier New" w:hAnsi="Courier New"/>
                <w:noProof/>
                <w:sz w:val="18"/>
                <w:szCs w:val="18"/>
                <w:lang w:val="en-US"/>
              </w:rPr>
              <w:t>a=rtcp:&lt;UE_A_port_video_rtcp&gt; IN IP4 &lt;UE_A_IP@_video_rtcp&gt;</w:t>
            </w:r>
          </w:p>
          <w:p w14:paraId="1678353F" w14:textId="77777777" w:rsidR="00DF6AE3" w:rsidRPr="00DF6AE3"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DF6AE3">
              <w:rPr>
                <w:rFonts w:ascii="Courier New" w:hAnsi="Courier New"/>
                <w:noProof/>
                <w:sz w:val="18"/>
                <w:szCs w:val="18"/>
                <w:lang w:val="en-US"/>
              </w:rPr>
              <w:t>a=rtcp-mux</w:t>
            </w:r>
          </w:p>
          <w:p w14:paraId="1C9F7327" w14:textId="77777777" w:rsidR="00DF6AE3" w:rsidRPr="00DF6AE3"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DF6AE3">
              <w:rPr>
                <w:rFonts w:ascii="Courier New" w:hAnsi="Courier New"/>
                <w:noProof/>
                <w:sz w:val="18"/>
                <w:szCs w:val="18"/>
                <w:lang w:val="en-US"/>
              </w:rPr>
              <w:t xml:space="preserve">[attributes for media formats, RTP media multiplexing, …] </w:t>
            </w:r>
          </w:p>
          <w:p w14:paraId="2C115AAA" w14:textId="77777777" w:rsidR="00DF6AE3" w:rsidRPr="00DF6AE3"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DF6AE3">
              <w:rPr>
                <w:rFonts w:ascii="Courier New" w:hAnsi="Courier New"/>
                <w:noProof/>
                <w:sz w:val="18"/>
                <w:szCs w:val="18"/>
                <w:lang w:val="en-US"/>
              </w:rPr>
              <w:t>a=sendrcv</w:t>
            </w:r>
          </w:p>
          <w:p w14:paraId="30CFE7C7" w14:textId="77777777" w:rsidR="00DF6AE3" w:rsidRPr="00DF6AE3"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lang w:val="en-US"/>
              </w:rPr>
            </w:pPr>
            <w:r w:rsidRPr="00DF6AE3">
              <w:rPr>
                <w:rFonts w:ascii="Courier New" w:hAnsi="Courier New"/>
                <w:noProof/>
                <w:sz w:val="18"/>
                <w:szCs w:val="18"/>
                <w:lang w:val="en-US"/>
              </w:rPr>
              <w:t>a=altc:1 IP6 &lt;UE_A_IPv6_addr_video data&gt;</w:t>
            </w:r>
          </w:p>
          <w:p w14:paraId="32FB83BA"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DF6AE3">
              <w:rPr>
                <w:rFonts w:ascii="Courier New" w:hAnsi="Courier New"/>
                <w:noProof/>
                <w:sz w:val="18"/>
                <w:szCs w:val="18"/>
                <w:lang w:val="en-US"/>
              </w:rPr>
              <w:t>a=altc:2 IP4 &lt;UE_A_IPv4_addr_video data&gt;</w:t>
            </w:r>
            <w:r w:rsidRPr="00F269CC">
              <w:rPr>
                <w:rFonts w:ascii="Courier New" w:hAnsi="Courier New"/>
                <w:noProof/>
                <w:sz w:val="18"/>
                <w:szCs w:val="18"/>
              </w:rPr>
              <w:t xml:space="preserve">          },</w:t>
            </w:r>
          </w:p>
          <w:p w14:paraId="75F94684"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Remote {</w:t>
            </w:r>
          </w:p>
          <w:p w14:paraId="77132EE2" w14:textId="77777777" w:rsidR="00DF6AE3" w:rsidRPr="00EB7AC0"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lang w:val="en-US"/>
              </w:rPr>
            </w:pPr>
            <w:r w:rsidRPr="00EB7AC0">
              <w:rPr>
                <w:rFonts w:ascii="Courier New" w:hAnsi="Courier New"/>
                <w:i/>
                <w:noProof/>
                <w:sz w:val="18"/>
                <w:szCs w:val="18"/>
              </w:rPr>
              <w:t>; still empty (because SDP answer from UE Y not yet received</w:t>
            </w:r>
          </w:p>
          <w:p w14:paraId="35FA9AE6"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 xml:space="preserve">          }</w:t>
            </w:r>
          </w:p>
          <w:p w14:paraId="6A153AB3" w14:textId="77777777" w:rsidR="00DF6AE3" w:rsidRPr="00F269CC" w:rsidRDefault="00DF6AE3" w:rsidP="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w:t>
            </w:r>
          </w:p>
          <w:p w14:paraId="4B79DA5D" w14:textId="77777777" w:rsidR="00132677" w:rsidRDefault="00DF6AE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F269CC">
              <w:rPr>
                <w:rFonts w:ascii="Courier New" w:hAnsi="Courier New"/>
                <w:noProof/>
                <w:sz w:val="18"/>
                <w:szCs w:val="18"/>
              </w:rPr>
              <w:t>}</w:t>
            </w:r>
          </w:p>
        </w:tc>
        <w:tc>
          <w:tcPr>
            <w:tcW w:w="3276" w:type="dxa"/>
          </w:tcPr>
          <w:p w14:paraId="1CBB0CDC" w14:textId="77777777" w:rsidR="00DF6AE3" w:rsidRPr="00DF6AE3" w:rsidRDefault="00DF6AE3" w:rsidP="00DF6AE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sz w:val="20"/>
              </w:rPr>
            </w:pPr>
            <w:r w:rsidRPr="00DF6AE3">
              <w:rPr>
                <w:sz w:val="20"/>
              </w:rPr>
              <w:lastRenderedPageBreak/>
              <w:t>The ADD.request command for Termination T</w:t>
            </w:r>
            <w:r w:rsidRPr="00DF6AE3">
              <w:rPr>
                <w:sz w:val="20"/>
                <w:vertAlign w:val="subscript"/>
              </w:rPr>
              <w:t>X</w:t>
            </w:r>
            <w:r w:rsidRPr="00DF6AE3">
              <w:rPr>
                <w:sz w:val="20"/>
              </w:rPr>
              <w:t xml:space="preserve"> is omitted. </w:t>
            </w:r>
          </w:p>
          <w:p w14:paraId="4EE91D0D" w14:textId="77777777" w:rsidR="00DF6AE3" w:rsidRDefault="00DF6AE3" w:rsidP="00607F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highlight w:val="yellow"/>
              </w:rPr>
            </w:pPr>
          </w:p>
          <w:p w14:paraId="600C605A" w14:textId="77777777" w:rsidR="00DF6AE3" w:rsidRDefault="008333B6" w:rsidP="00607F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8333B6">
              <w:rPr>
                <w:i/>
                <w:sz w:val="20"/>
                <w:highlight w:val="yellow"/>
              </w:rPr>
              <w:t>… NOTE … this is just a quick copy &amp; paste syntax, not yet checked for correctness, … also bundling / grouping was not considered …</w:t>
            </w:r>
          </w:p>
          <w:p w14:paraId="55D9345C" w14:textId="77777777" w:rsidR="00132677" w:rsidRPr="00132677" w:rsidRDefault="0013267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p>
        </w:tc>
      </w:tr>
    </w:tbl>
    <w:p w14:paraId="79E0849C" w14:textId="77777777" w:rsidR="004B5030" w:rsidRPr="00F269CC" w:rsidRDefault="004B5030" w:rsidP="004B5030">
      <w:r w:rsidRPr="00F269CC">
        <w:lastRenderedPageBreak/>
        <w:t>A possible example MG reply is indicated in Table </w:t>
      </w:r>
      <w:r w:rsidR="0011371F">
        <w:t>9.2.1.</w:t>
      </w:r>
      <w:r w:rsidR="00F825FB">
        <w:t>1/</w:t>
      </w:r>
      <w:r w:rsidR="0011371F">
        <w:t>2</w:t>
      </w:r>
      <w:r w:rsidRPr="00F269CC">
        <w:t>:</w:t>
      </w:r>
    </w:p>
    <w:p w14:paraId="354C3E66" w14:textId="77777777" w:rsidR="004B5030" w:rsidRPr="00F269CC" w:rsidRDefault="0011371F" w:rsidP="004B5030">
      <w:pPr>
        <w:pStyle w:val="TableNotitle"/>
        <w:rPr>
          <w:lang w:eastAsia="zh-CN"/>
        </w:rPr>
      </w:pPr>
      <w:bookmarkStart w:id="58" w:name="_Toc392487058"/>
      <w:bookmarkStart w:id="59" w:name="_Toc402950470"/>
      <w:r w:rsidRPr="00F269CC">
        <w:t xml:space="preserve">Table </w:t>
      </w:r>
      <w:r>
        <w:t>9.2.1.</w:t>
      </w:r>
      <w:r w:rsidR="00F825FB">
        <w:t>1/2</w:t>
      </w:r>
      <w:r w:rsidRPr="00F269CC">
        <w:t xml:space="preserve"> – Example command encoding</w:t>
      </w:r>
      <w:r>
        <w:t xml:space="preserve"> – Step 2 – </w:t>
      </w:r>
      <w:r w:rsidR="004B5030" w:rsidRPr="00F269CC">
        <w:t>MG reply</w:t>
      </w:r>
      <w:bookmarkEnd w:id="58"/>
      <w:bookmarkEnd w:id="5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B5030" w:rsidRPr="00F269CC" w14:paraId="0872510A" w14:textId="77777777" w:rsidTr="00607F93">
        <w:trPr>
          <w:jc w:val="center"/>
        </w:trPr>
        <w:tc>
          <w:tcPr>
            <w:tcW w:w="6363" w:type="dxa"/>
            <w:shd w:val="clear" w:color="auto" w:fill="E0E0E0"/>
            <w:vAlign w:val="center"/>
          </w:tcPr>
          <w:p w14:paraId="49028DEB" w14:textId="77777777" w:rsidR="004B5030" w:rsidRPr="00F269CC" w:rsidRDefault="004B5030" w:rsidP="00607F9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020B596D" w14:textId="77777777" w:rsidR="004B5030" w:rsidRPr="00F269CC" w:rsidRDefault="004B5030" w:rsidP="00607F9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4B5030" w:rsidRPr="00F269CC" w14:paraId="0D248304" w14:textId="77777777" w:rsidTr="00607F93">
        <w:trPr>
          <w:jc w:val="center"/>
        </w:trPr>
        <w:tc>
          <w:tcPr>
            <w:tcW w:w="6363" w:type="dxa"/>
          </w:tcPr>
          <w:p w14:paraId="249BA715" w14:textId="77777777" w:rsidR="004B5030" w:rsidRPr="0011371F" w:rsidRDefault="008333B6" w:rsidP="00607F9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8333B6">
              <w:rPr>
                <w:rFonts w:ascii="Courier New" w:hAnsi="Courier New"/>
                <w:i/>
                <w:noProof/>
                <w:sz w:val="18"/>
                <w:szCs w:val="18"/>
                <w:highlight w:val="yellow"/>
              </w:rPr>
              <w:t>FIXTHIS</w:t>
            </w:r>
          </w:p>
        </w:tc>
        <w:tc>
          <w:tcPr>
            <w:tcW w:w="3276" w:type="dxa"/>
          </w:tcPr>
          <w:p w14:paraId="02658ED0" w14:textId="77777777" w:rsidR="000B73C5" w:rsidRDefault="008333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8333B6">
              <w:rPr>
                <w:i/>
                <w:sz w:val="20"/>
                <w:highlight w:val="yellow"/>
              </w:rPr>
              <w:t>FIXTHIS</w:t>
            </w:r>
          </w:p>
        </w:tc>
      </w:tr>
    </w:tbl>
    <w:p w14:paraId="4CC2EA30" w14:textId="77777777" w:rsidR="002E3D98" w:rsidRDefault="002E3D98" w:rsidP="00FB1E56"/>
    <w:p w14:paraId="6C9F0F53" w14:textId="77777777" w:rsidR="0011371F" w:rsidRDefault="0011371F" w:rsidP="0011371F">
      <w:r>
        <w:t xml:space="preserve">The second H.248 resource reservation cycle </w:t>
      </w:r>
      <w:r w:rsidR="00F825FB">
        <w:t>completes media configurations and removes unused</w:t>
      </w:r>
      <w:r>
        <w:t xml:space="preserve"> "ALTC MG resources", see Table 9.2.1.</w:t>
      </w:r>
      <w:r w:rsidR="00F825FB">
        <w:t>1/3</w:t>
      </w:r>
      <w:r>
        <w:t xml:space="preserve"> and Table 9.2.1</w:t>
      </w:r>
      <w:r w:rsidR="00F825FB">
        <w:t>.1/</w:t>
      </w:r>
      <w:r>
        <w:t>.</w:t>
      </w:r>
      <w:r w:rsidR="00F825FB">
        <w:t>4</w:t>
      </w:r>
      <w:r>
        <w:t>:</w:t>
      </w:r>
    </w:p>
    <w:p w14:paraId="2D1BDEEF" w14:textId="77777777" w:rsidR="00F825FB" w:rsidRPr="00F269CC" w:rsidRDefault="00F825FB" w:rsidP="00F825FB">
      <w:pPr>
        <w:pStyle w:val="TableNotitle"/>
        <w:rPr>
          <w:lang w:eastAsia="zh-CN"/>
        </w:rPr>
      </w:pPr>
      <w:bookmarkStart w:id="60" w:name="_Toc402950471"/>
      <w:r w:rsidRPr="00F269CC">
        <w:lastRenderedPageBreak/>
        <w:t xml:space="preserve">Table </w:t>
      </w:r>
      <w:r>
        <w:t>9.2.1.1/3</w:t>
      </w:r>
      <w:r w:rsidRPr="00F269CC">
        <w:t xml:space="preserve"> – Example command encoding</w:t>
      </w:r>
      <w:r>
        <w:t xml:space="preserve"> – Step 3 – </w:t>
      </w:r>
      <w:r w:rsidRPr="00F269CC">
        <w:t>MGC request</w:t>
      </w:r>
      <w:bookmarkEnd w:id="6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269CC" w14:paraId="66C2486A" w14:textId="77777777" w:rsidTr="007E1186">
        <w:trPr>
          <w:tblHeader/>
          <w:jc w:val="center"/>
        </w:trPr>
        <w:tc>
          <w:tcPr>
            <w:tcW w:w="6363" w:type="dxa"/>
            <w:shd w:val="clear" w:color="auto" w:fill="E0E0E0"/>
            <w:vAlign w:val="center"/>
          </w:tcPr>
          <w:p w14:paraId="2144535D"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553ED6C6"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F825FB" w:rsidRPr="00F269CC" w14:paraId="00C4E306" w14:textId="77777777" w:rsidTr="007E1186">
        <w:trPr>
          <w:jc w:val="center"/>
        </w:trPr>
        <w:tc>
          <w:tcPr>
            <w:tcW w:w="6363" w:type="dxa"/>
          </w:tcPr>
          <w:p w14:paraId="4660E638" w14:textId="77777777" w:rsidR="00F825FB" w:rsidRPr="00F269CC" w:rsidRDefault="00F825FB"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11371F">
              <w:rPr>
                <w:rFonts w:ascii="Courier New" w:hAnsi="Courier New"/>
                <w:i/>
                <w:noProof/>
                <w:sz w:val="18"/>
                <w:szCs w:val="18"/>
                <w:highlight w:val="yellow"/>
              </w:rPr>
              <w:t>FIXTHIS</w:t>
            </w:r>
          </w:p>
        </w:tc>
        <w:tc>
          <w:tcPr>
            <w:tcW w:w="3276" w:type="dxa"/>
          </w:tcPr>
          <w:p w14:paraId="0E6CD8C6" w14:textId="77777777" w:rsidR="00F825FB" w:rsidRPr="00DF6AE3" w:rsidRDefault="00F825FB"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11371F">
              <w:rPr>
                <w:i/>
                <w:sz w:val="20"/>
                <w:highlight w:val="yellow"/>
              </w:rPr>
              <w:t>FIXTHIS</w:t>
            </w:r>
          </w:p>
        </w:tc>
      </w:tr>
    </w:tbl>
    <w:p w14:paraId="1C460E69" w14:textId="77777777" w:rsidR="00F825FB" w:rsidRPr="00F269CC" w:rsidRDefault="00F825FB" w:rsidP="00F825FB">
      <w:r w:rsidRPr="00F269CC">
        <w:t>A possible example MG reply is indicated in Table </w:t>
      </w:r>
      <w:r>
        <w:t>9.2.1.1/4</w:t>
      </w:r>
      <w:r w:rsidRPr="00F269CC">
        <w:t>:</w:t>
      </w:r>
    </w:p>
    <w:p w14:paraId="46A39295" w14:textId="77777777" w:rsidR="00F825FB" w:rsidRPr="00F269CC" w:rsidRDefault="00F825FB" w:rsidP="00F825FB">
      <w:pPr>
        <w:pStyle w:val="TableNotitle"/>
        <w:rPr>
          <w:lang w:eastAsia="zh-CN"/>
        </w:rPr>
      </w:pPr>
      <w:bookmarkStart w:id="61" w:name="_Toc402950472"/>
      <w:r w:rsidRPr="00F269CC">
        <w:t xml:space="preserve">Table </w:t>
      </w:r>
      <w:r>
        <w:t>9.2.1.1/4</w:t>
      </w:r>
      <w:r w:rsidRPr="00F269CC">
        <w:t xml:space="preserve"> – Example command encoding</w:t>
      </w:r>
      <w:r>
        <w:t xml:space="preserve"> – Step 4 – </w:t>
      </w:r>
      <w:r w:rsidRPr="00F269CC">
        <w:t>MG reply</w:t>
      </w:r>
      <w:bookmarkEnd w:id="6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269CC" w14:paraId="679C30EF" w14:textId="77777777" w:rsidTr="007E1186">
        <w:trPr>
          <w:jc w:val="center"/>
        </w:trPr>
        <w:tc>
          <w:tcPr>
            <w:tcW w:w="6363" w:type="dxa"/>
            <w:shd w:val="clear" w:color="auto" w:fill="E0E0E0"/>
            <w:vAlign w:val="center"/>
          </w:tcPr>
          <w:p w14:paraId="0C3B4B91"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59CEA4FC"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F825FB" w:rsidRPr="00F269CC" w14:paraId="279EA965" w14:textId="77777777" w:rsidTr="007E1186">
        <w:trPr>
          <w:jc w:val="center"/>
        </w:trPr>
        <w:tc>
          <w:tcPr>
            <w:tcW w:w="6363" w:type="dxa"/>
          </w:tcPr>
          <w:p w14:paraId="6E0E3569" w14:textId="77777777" w:rsidR="00F825FB" w:rsidRPr="0011371F" w:rsidRDefault="00F825FB"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11371F">
              <w:rPr>
                <w:rFonts w:ascii="Courier New" w:hAnsi="Courier New"/>
                <w:i/>
                <w:noProof/>
                <w:sz w:val="18"/>
                <w:szCs w:val="18"/>
                <w:highlight w:val="yellow"/>
              </w:rPr>
              <w:t>FIXTHIS</w:t>
            </w:r>
          </w:p>
        </w:tc>
        <w:tc>
          <w:tcPr>
            <w:tcW w:w="3276" w:type="dxa"/>
          </w:tcPr>
          <w:p w14:paraId="3223EF43" w14:textId="77777777" w:rsidR="00F825FB" w:rsidRPr="0011371F" w:rsidRDefault="00F825FB"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11371F">
              <w:rPr>
                <w:i/>
                <w:sz w:val="20"/>
                <w:highlight w:val="yellow"/>
              </w:rPr>
              <w:t>FIXTHIS</w:t>
            </w:r>
          </w:p>
        </w:tc>
      </w:tr>
    </w:tbl>
    <w:p w14:paraId="0CD5492F" w14:textId="77777777" w:rsidR="0011371F" w:rsidRDefault="0011371F" w:rsidP="00FB1E56"/>
    <w:p w14:paraId="6D653A1B" w14:textId="77777777" w:rsidR="00F825FB" w:rsidRDefault="00F825FB" w:rsidP="00F825FB">
      <w:pPr>
        <w:pStyle w:val="Heading4"/>
      </w:pPr>
      <w:r>
        <w:t>9.2.1.2</w:t>
      </w:r>
      <w:r>
        <w:tab/>
        <w:t>Usage of H.248 ALTC context model "M2" (single context with two terminations for ALTC)</w:t>
      </w:r>
    </w:p>
    <w:p w14:paraId="5F731A30" w14:textId="77777777" w:rsidR="00F825FB" w:rsidRDefault="008333B6" w:rsidP="00F825FB">
      <w:r w:rsidRPr="008333B6">
        <w:rPr>
          <w:highlight w:val="yellow"/>
        </w:rPr>
        <w:t>FIXTHIS</w:t>
      </w:r>
    </w:p>
    <w:p w14:paraId="5DC0915B" w14:textId="77777777" w:rsidR="00F825FB" w:rsidRDefault="00F825FB" w:rsidP="00F825FB">
      <w:r>
        <w:t>The first H.248 resource reservation cycle includes the creation of "ALTC MG resources", see Table 9.2.1.2/1 and Table 9.2.1.2/2:</w:t>
      </w:r>
    </w:p>
    <w:p w14:paraId="3F953BCE" w14:textId="77777777" w:rsidR="00F825FB" w:rsidRPr="00F269CC" w:rsidRDefault="00F825FB" w:rsidP="00F825FB">
      <w:pPr>
        <w:pStyle w:val="TableNotitle"/>
        <w:rPr>
          <w:lang w:eastAsia="zh-CN"/>
        </w:rPr>
      </w:pPr>
      <w:bookmarkStart w:id="62" w:name="_Toc402950473"/>
      <w:r w:rsidRPr="00F269CC">
        <w:t xml:space="preserve">Table </w:t>
      </w:r>
      <w:r>
        <w:t>9.2.1.2/1</w:t>
      </w:r>
      <w:r w:rsidRPr="00F269CC">
        <w:t xml:space="preserve"> – Example command encoding</w:t>
      </w:r>
      <w:r>
        <w:t xml:space="preserve"> – Step 1 – </w:t>
      </w:r>
      <w:r w:rsidRPr="00F269CC">
        <w:t>MGC request</w:t>
      </w:r>
      <w:bookmarkEnd w:id="6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269CC" w14:paraId="01A39D8F" w14:textId="77777777" w:rsidTr="007E1186">
        <w:trPr>
          <w:tblHeader/>
          <w:jc w:val="center"/>
        </w:trPr>
        <w:tc>
          <w:tcPr>
            <w:tcW w:w="6363" w:type="dxa"/>
            <w:shd w:val="clear" w:color="auto" w:fill="E0E0E0"/>
            <w:vAlign w:val="center"/>
          </w:tcPr>
          <w:p w14:paraId="5B242F51"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16381C55"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F825FB" w:rsidRPr="00F269CC" w14:paraId="084C703D" w14:textId="77777777" w:rsidTr="007E1186">
        <w:trPr>
          <w:jc w:val="center"/>
        </w:trPr>
        <w:tc>
          <w:tcPr>
            <w:tcW w:w="6363" w:type="dxa"/>
          </w:tcPr>
          <w:p w14:paraId="7CE01EA8" w14:textId="77777777" w:rsidR="00F825FB" w:rsidRPr="00F269CC" w:rsidRDefault="00F825FB"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11371F">
              <w:rPr>
                <w:rFonts w:ascii="Courier New" w:hAnsi="Courier New"/>
                <w:i/>
                <w:noProof/>
                <w:sz w:val="18"/>
                <w:szCs w:val="18"/>
                <w:highlight w:val="yellow"/>
              </w:rPr>
              <w:t>FIXTHIS</w:t>
            </w:r>
          </w:p>
        </w:tc>
        <w:tc>
          <w:tcPr>
            <w:tcW w:w="3276" w:type="dxa"/>
          </w:tcPr>
          <w:p w14:paraId="3D051D93" w14:textId="77777777" w:rsidR="00F825FB" w:rsidRPr="00DF6AE3" w:rsidRDefault="00F825FB"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11371F">
              <w:rPr>
                <w:i/>
                <w:sz w:val="20"/>
                <w:highlight w:val="yellow"/>
              </w:rPr>
              <w:t>FIXTHIS</w:t>
            </w:r>
          </w:p>
        </w:tc>
      </w:tr>
    </w:tbl>
    <w:p w14:paraId="777A93D9" w14:textId="77777777" w:rsidR="00F825FB" w:rsidRPr="00F269CC" w:rsidRDefault="00F825FB" w:rsidP="00F825FB">
      <w:r w:rsidRPr="00F269CC">
        <w:t>A possible example MG reply is indicated in Table </w:t>
      </w:r>
      <w:r>
        <w:t>9.2.1.2/2</w:t>
      </w:r>
      <w:r w:rsidRPr="00F269CC">
        <w:t>:</w:t>
      </w:r>
    </w:p>
    <w:p w14:paraId="3486D4CF" w14:textId="77777777" w:rsidR="00F825FB" w:rsidRPr="00F269CC" w:rsidRDefault="00F825FB" w:rsidP="00F825FB">
      <w:pPr>
        <w:pStyle w:val="TableNotitle"/>
        <w:rPr>
          <w:lang w:eastAsia="zh-CN"/>
        </w:rPr>
      </w:pPr>
      <w:bookmarkStart w:id="63" w:name="_Toc402950474"/>
      <w:r w:rsidRPr="00F269CC">
        <w:t xml:space="preserve">Table </w:t>
      </w:r>
      <w:r>
        <w:t>9.2.1.2/2</w:t>
      </w:r>
      <w:r w:rsidRPr="00F269CC">
        <w:t xml:space="preserve"> – Example command encoding</w:t>
      </w:r>
      <w:r>
        <w:t xml:space="preserve"> – Step 2 – </w:t>
      </w:r>
      <w:r w:rsidRPr="00F269CC">
        <w:t>MG reply</w:t>
      </w:r>
      <w:bookmarkEnd w:id="6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269CC" w14:paraId="2C7F2ACF" w14:textId="77777777" w:rsidTr="007E1186">
        <w:trPr>
          <w:jc w:val="center"/>
        </w:trPr>
        <w:tc>
          <w:tcPr>
            <w:tcW w:w="6363" w:type="dxa"/>
            <w:shd w:val="clear" w:color="auto" w:fill="E0E0E0"/>
            <w:vAlign w:val="center"/>
          </w:tcPr>
          <w:p w14:paraId="339ECF1C"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6E7C2AB4"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F825FB" w:rsidRPr="00F269CC" w14:paraId="6500620A" w14:textId="77777777" w:rsidTr="007E1186">
        <w:trPr>
          <w:jc w:val="center"/>
        </w:trPr>
        <w:tc>
          <w:tcPr>
            <w:tcW w:w="6363" w:type="dxa"/>
          </w:tcPr>
          <w:p w14:paraId="259A24F0" w14:textId="77777777" w:rsidR="00F825FB" w:rsidRPr="0011371F" w:rsidRDefault="00F825FB"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11371F">
              <w:rPr>
                <w:rFonts w:ascii="Courier New" w:hAnsi="Courier New"/>
                <w:i/>
                <w:noProof/>
                <w:sz w:val="18"/>
                <w:szCs w:val="18"/>
                <w:highlight w:val="yellow"/>
              </w:rPr>
              <w:t>FIXTHIS</w:t>
            </w:r>
          </w:p>
        </w:tc>
        <w:tc>
          <w:tcPr>
            <w:tcW w:w="3276" w:type="dxa"/>
          </w:tcPr>
          <w:p w14:paraId="2587C795" w14:textId="77777777" w:rsidR="00F825FB" w:rsidRPr="0011371F" w:rsidRDefault="00F825FB"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11371F">
              <w:rPr>
                <w:i/>
                <w:sz w:val="20"/>
                <w:highlight w:val="yellow"/>
              </w:rPr>
              <w:t>FIXTHIS</w:t>
            </w:r>
          </w:p>
        </w:tc>
      </w:tr>
    </w:tbl>
    <w:p w14:paraId="5ABDFB57" w14:textId="77777777" w:rsidR="00F825FB" w:rsidRDefault="00F825FB" w:rsidP="00F825FB"/>
    <w:p w14:paraId="45600D0D" w14:textId="77777777" w:rsidR="00F825FB" w:rsidRDefault="00F825FB" w:rsidP="00F825FB">
      <w:r>
        <w:t>The second H.248 resource reservation cycle completes media configurations and removes unused "ALTC MG resources", see Table 9.2.1.2/3 and Table 9.2.1.2/.4:</w:t>
      </w:r>
    </w:p>
    <w:p w14:paraId="10E17A67" w14:textId="77777777" w:rsidR="00F825FB" w:rsidRPr="00F269CC" w:rsidRDefault="00F825FB" w:rsidP="00F825FB">
      <w:pPr>
        <w:pStyle w:val="TableNotitle"/>
        <w:rPr>
          <w:lang w:eastAsia="zh-CN"/>
        </w:rPr>
      </w:pPr>
      <w:bookmarkStart w:id="64" w:name="_Toc402950475"/>
      <w:r w:rsidRPr="00F269CC">
        <w:t xml:space="preserve">Table </w:t>
      </w:r>
      <w:r>
        <w:t>9.2.1.2/3</w:t>
      </w:r>
      <w:r w:rsidRPr="00F269CC">
        <w:t xml:space="preserve"> – Example command encoding</w:t>
      </w:r>
      <w:r>
        <w:t xml:space="preserve"> – Step 3 – </w:t>
      </w:r>
      <w:r w:rsidRPr="00F269CC">
        <w:t>MGC request</w:t>
      </w:r>
      <w:bookmarkEnd w:id="6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269CC" w14:paraId="4532A933" w14:textId="77777777" w:rsidTr="007E1186">
        <w:trPr>
          <w:tblHeader/>
          <w:jc w:val="center"/>
        </w:trPr>
        <w:tc>
          <w:tcPr>
            <w:tcW w:w="6363" w:type="dxa"/>
            <w:shd w:val="clear" w:color="auto" w:fill="E0E0E0"/>
            <w:vAlign w:val="center"/>
          </w:tcPr>
          <w:p w14:paraId="35216A41"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5DF6193A"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F825FB" w:rsidRPr="00F269CC" w14:paraId="0F1A3C4C" w14:textId="77777777" w:rsidTr="007E1186">
        <w:trPr>
          <w:jc w:val="center"/>
        </w:trPr>
        <w:tc>
          <w:tcPr>
            <w:tcW w:w="6363" w:type="dxa"/>
          </w:tcPr>
          <w:p w14:paraId="4391EF48" w14:textId="77777777" w:rsidR="00F825FB" w:rsidRPr="00F269CC" w:rsidRDefault="00F825FB"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11371F">
              <w:rPr>
                <w:rFonts w:ascii="Courier New" w:hAnsi="Courier New"/>
                <w:i/>
                <w:noProof/>
                <w:sz w:val="18"/>
                <w:szCs w:val="18"/>
                <w:highlight w:val="yellow"/>
              </w:rPr>
              <w:t>FIXTHIS</w:t>
            </w:r>
          </w:p>
        </w:tc>
        <w:tc>
          <w:tcPr>
            <w:tcW w:w="3276" w:type="dxa"/>
          </w:tcPr>
          <w:p w14:paraId="50956A42" w14:textId="77777777" w:rsidR="00F825FB" w:rsidRPr="00DF6AE3" w:rsidRDefault="00F825FB"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11371F">
              <w:rPr>
                <w:i/>
                <w:sz w:val="20"/>
                <w:highlight w:val="yellow"/>
              </w:rPr>
              <w:t>FIXTHIS</w:t>
            </w:r>
          </w:p>
        </w:tc>
      </w:tr>
    </w:tbl>
    <w:p w14:paraId="7C87ECAC" w14:textId="77777777" w:rsidR="00F825FB" w:rsidRPr="00F269CC" w:rsidRDefault="00F825FB" w:rsidP="00F825FB">
      <w:r w:rsidRPr="00F269CC">
        <w:t>A possible example MG reply is indicated in Table </w:t>
      </w:r>
      <w:r>
        <w:t>9.2.1.2/4</w:t>
      </w:r>
      <w:r w:rsidRPr="00F269CC">
        <w:t>:</w:t>
      </w:r>
    </w:p>
    <w:p w14:paraId="058F841D" w14:textId="77777777" w:rsidR="00F825FB" w:rsidRPr="00F269CC" w:rsidRDefault="00F825FB" w:rsidP="00F825FB">
      <w:pPr>
        <w:pStyle w:val="TableNotitle"/>
        <w:rPr>
          <w:lang w:eastAsia="zh-CN"/>
        </w:rPr>
      </w:pPr>
      <w:bookmarkStart w:id="65" w:name="_Toc402950476"/>
      <w:r w:rsidRPr="00F269CC">
        <w:t xml:space="preserve">Table </w:t>
      </w:r>
      <w:r>
        <w:t>9.2.1.2/4</w:t>
      </w:r>
      <w:r w:rsidRPr="00F269CC">
        <w:t xml:space="preserve"> – Example command encoding</w:t>
      </w:r>
      <w:r>
        <w:t xml:space="preserve"> – Step 4 – </w:t>
      </w:r>
      <w:r w:rsidRPr="00F269CC">
        <w:t>MG reply</w:t>
      </w:r>
      <w:bookmarkEnd w:id="6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269CC" w14:paraId="225B10D3" w14:textId="77777777" w:rsidTr="007E1186">
        <w:trPr>
          <w:jc w:val="center"/>
        </w:trPr>
        <w:tc>
          <w:tcPr>
            <w:tcW w:w="6363" w:type="dxa"/>
            <w:shd w:val="clear" w:color="auto" w:fill="E0E0E0"/>
            <w:vAlign w:val="center"/>
          </w:tcPr>
          <w:p w14:paraId="6DCC094D"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478DB4BA"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F825FB" w:rsidRPr="00F269CC" w14:paraId="30653496" w14:textId="77777777" w:rsidTr="007E1186">
        <w:trPr>
          <w:jc w:val="center"/>
        </w:trPr>
        <w:tc>
          <w:tcPr>
            <w:tcW w:w="6363" w:type="dxa"/>
          </w:tcPr>
          <w:p w14:paraId="1AA12C8C" w14:textId="77777777" w:rsidR="00F825FB" w:rsidRPr="0011371F" w:rsidRDefault="00F825FB"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11371F">
              <w:rPr>
                <w:rFonts w:ascii="Courier New" w:hAnsi="Courier New"/>
                <w:i/>
                <w:noProof/>
                <w:sz w:val="18"/>
                <w:szCs w:val="18"/>
                <w:highlight w:val="yellow"/>
              </w:rPr>
              <w:t>FIXTHIS</w:t>
            </w:r>
          </w:p>
        </w:tc>
        <w:tc>
          <w:tcPr>
            <w:tcW w:w="3276" w:type="dxa"/>
          </w:tcPr>
          <w:p w14:paraId="3436ABAF" w14:textId="77777777" w:rsidR="00F825FB" w:rsidRPr="0011371F" w:rsidRDefault="00F825FB"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11371F">
              <w:rPr>
                <w:i/>
                <w:sz w:val="20"/>
                <w:highlight w:val="yellow"/>
              </w:rPr>
              <w:t>FIXTHIS</w:t>
            </w:r>
          </w:p>
        </w:tc>
      </w:tr>
    </w:tbl>
    <w:p w14:paraId="359F3A6E" w14:textId="77777777" w:rsidR="00F825FB" w:rsidRDefault="00F825FB" w:rsidP="00F825FB"/>
    <w:p w14:paraId="389162EE" w14:textId="77777777" w:rsidR="00F825FB" w:rsidRDefault="00F825FB" w:rsidP="00F825FB">
      <w:pPr>
        <w:pStyle w:val="Heading4"/>
      </w:pPr>
      <w:r>
        <w:lastRenderedPageBreak/>
        <w:t>9.2.1.3</w:t>
      </w:r>
      <w:r>
        <w:tab/>
        <w:t>Usage of H.248 ALTC context model "M3" (single termination with two SEPs for ALTC)</w:t>
      </w:r>
    </w:p>
    <w:p w14:paraId="3C8D1D8D" w14:textId="77777777" w:rsidR="00F825FB" w:rsidRDefault="00F825FB" w:rsidP="00F825FB">
      <w:r w:rsidRPr="00F825FB">
        <w:rPr>
          <w:highlight w:val="yellow"/>
        </w:rPr>
        <w:t>FIXTHIS</w:t>
      </w:r>
    </w:p>
    <w:p w14:paraId="0CB382F1" w14:textId="77777777" w:rsidR="00F825FB" w:rsidRDefault="00F825FB" w:rsidP="00F825FB">
      <w:r>
        <w:t>The first H.248 resource reservation cycle includes the creation of "ALTC MG resources", see Table 9.2.1.3/1 and Table 9.2.1.3/2:</w:t>
      </w:r>
    </w:p>
    <w:p w14:paraId="5DB30D6C" w14:textId="77777777" w:rsidR="00F825FB" w:rsidRPr="00F269CC" w:rsidRDefault="00F825FB" w:rsidP="00F825FB">
      <w:pPr>
        <w:pStyle w:val="TableNotitle"/>
        <w:rPr>
          <w:lang w:eastAsia="zh-CN"/>
        </w:rPr>
      </w:pPr>
      <w:bookmarkStart w:id="66" w:name="_Toc402950477"/>
      <w:r w:rsidRPr="00F269CC">
        <w:t xml:space="preserve">Table </w:t>
      </w:r>
      <w:r>
        <w:t>9.2.1.3/1</w:t>
      </w:r>
      <w:r w:rsidRPr="00F269CC">
        <w:t xml:space="preserve"> – Example command encoding</w:t>
      </w:r>
      <w:r>
        <w:t xml:space="preserve"> – Step 1 – </w:t>
      </w:r>
      <w:r w:rsidRPr="00F269CC">
        <w:t>MGC request</w:t>
      </w:r>
      <w:bookmarkEnd w:id="6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269CC" w14:paraId="5F98F139" w14:textId="77777777" w:rsidTr="007E1186">
        <w:trPr>
          <w:tblHeader/>
          <w:jc w:val="center"/>
        </w:trPr>
        <w:tc>
          <w:tcPr>
            <w:tcW w:w="6363" w:type="dxa"/>
            <w:shd w:val="clear" w:color="auto" w:fill="E0E0E0"/>
            <w:vAlign w:val="center"/>
          </w:tcPr>
          <w:p w14:paraId="3916D914"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3C929CDF"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F825FB" w:rsidRPr="00F269CC" w14:paraId="7C7FD0DE" w14:textId="77777777" w:rsidTr="007E1186">
        <w:trPr>
          <w:jc w:val="center"/>
        </w:trPr>
        <w:tc>
          <w:tcPr>
            <w:tcW w:w="6363" w:type="dxa"/>
          </w:tcPr>
          <w:p w14:paraId="096B0C39" w14:textId="77777777" w:rsidR="00F825FB" w:rsidRPr="00F269CC" w:rsidRDefault="00F825FB"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11371F">
              <w:rPr>
                <w:rFonts w:ascii="Courier New" w:hAnsi="Courier New"/>
                <w:i/>
                <w:noProof/>
                <w:sz w:val="18"/>
                <w:szCs w:val="18"/>
                <w:highlight w:val="yellow"/>
              </w:rPr>
              <w:t>FIXTHIS</w:t>
            </w:r>
          </w:p>
        </w:tc>
        <w:tc>
          <w:tcPr>
            <w:tcW w:w="3276" w:type="dxa"/>
          </w:tcPr>
          <w:p w14:paraId="6AC0AB7D" w14:textId="77777777" w:rsidR="00F825FB" w:rsidRPr="00DF6AE3" w:rsidRDefault="00F825FB"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11371F">
              <w:rPr>
                <w:i/>
                <w:sz w:val="20"/>
                <w:highlight w:val="yellow"/>
              </w:rPr>
              <w:t>FIXTHIS</w:t>
            </w:r>
          </w:p>
        </w:tc>
      </w:tr>
    </w:tbl>
    <w:p w14:paraId="4E7CDB85" w14:textId="77777777" w:rsidR="00F825FB" w:rsidRPr="00F269CC" w:rsidRDefault="00F825FB" w:rsidP="00F825FB">
      <w:r w:rsidRPr="00F269CC">
        <w:t>A possible example MG reply is indicated in Table </w:t>
      </w:r>
      <w:r>
        <w:t>9.2.1.3/2</w:t>
      </w:r>
      <w:r w:rsidRPr="00F269CC">
        <w:t>:</w:t>
      </w:r>
    </w:p>
    <w:p w14:paraId="26FE555C" w14:textId="77777777" w:rsidR="00F825FB" w:rsidRPr="00F269CC" w:rsidRDefault="00F825FB" w:rsidP="00F825FB">
      <w:pPr>
        <w:pStyle w:val="TableNotitle"/>
        <w:rPr>
          <w:lang w:eastAsia="zh-CN"/>
        </w:rPr>
      </w:pPr>
      <w:bookmarkStart w:id="67" w:name="_Toc402950478"/>
      <w:r w:rsidRPr="00F269CC">
        <w:t xml:space="preserve">Table </w:t>
      </w:r>
      <w:r>
        <w:t>9.2.1.3/2</w:t>
      </w:r>
      <w:r w:rsidRPr="00F269CC">
        <w:t xml:space="preserve"> – Example command encoding</w:t>
      </w:r>
      <w:r>
        <w:t xml:space="preserve"> – Step 2 – </w:t>
      </w:r>
      <w:r w:rsidRPr="00F269CC">
        <w:t>MG reply</w:t>
      </w:r>
      <w:bookmarkEnd w:id="6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269CC" w14:paraId="340CAA84" w14:textId="77777777" w:rsidTr="007E1186">
        <w:trPr>
          <w:jc w:val="center"/>
        </w:trPr>
        <w:tc>
          <w:tcPr>
            <w:tcW w:w="6363" w:type="dxa"/>
            <w:shd w:val="clear" w:color="auto" w:fill="E0E0E0"/>
            <w:vAlign w:val="center"/>
          </w:tcPr>
          <w:p w14:paraId="061D6E50"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321D95E8"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F825FB" w:rsidRPr="00F269CC" w14:paraId="3F500772" w14:textId="77777777" w:rsidTr="007E1186">
        <w:trPr>
          <w:jc w:val="center"/>
        </w:trPr>
        <w:tc>
          <w:tcPr>
            <w:tcW w:w="6363" w:type="dxa"/>
          </w:tcPr>
          <w:p w14:paraId="64F65D7F" w14:textId="77777777" w:rsidR="00F825FB" w:rsidRPr="0011371F" w:rsidRDefault="00F825FB"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11371F">
              <w:rPr>
                <w:rFonts w:ascii="Courier New" w:hAnsi="Courier New"/>
                <w:i/>
                <w:noProof/>
                <w:sz w:val="18"/>
                <w:szCs w:val="18"/>
                <w:highlight w:val="yellow"/>
              </w:rPr>
              <w:t>FIXTHIS</w:t>
            </w:r>
          </w:p>
        </w:tc>
        <w:tc>
          <w:tcPr>
            <w:tcW w:w="3276" w:type="dxa"/>
          </w:tcPr>
          <w:p w14:paraId="5A6DBF48" w14:textId="77777777" w:rsidR="00F825FB" w:rsidRPr="0011371F" w:rsidRDefault="00F825FB"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11371F">
              <w:rPr>
                <w:i/>
                <w:sz w:val="20"/>
                <w:highlight w:val="yellow"/>
              </w:rPr>
              <w:t>FIXTHIS</w:t>
            </w:r>
          </w:p>
        </w:tc>
      </w:tr>
    </w:tbl>
    <w:p w14:paraId="7C3A7587" w14:textId="77777777" w:rsidR="00F825FB" w:rsidRDefault="00F825FB" w:rsidP="00F825FB"/>
    <w:p w14:paraId="69BBC96E" w14:textId="77777777" w:rsidR="00F825FB" w:rsidRDefault="00F825FB" w:rsidP="00F825FB">
      <w:r>
        <w:t>The second H.248 resource reservation cycle completes media configurations and removes unused "ALTC MG resources", see Table 9.2.1.3/3 and Table 9.2.1.3/.4:</w:t>
      </w:r>
    </w:p>
    <w:p w14:paraId="642B77DF" w14:textId="77777777" w:rsidR="00F825FB" w:rsidRPr="00F269CC" w:rsidRDefault="00F825FB" w:rsidP="00F825FB">
      <w:pPr>
        <w:pStyle w:val="TableNotitle"/>
        <w:rPr>
          <w:lang w:eastAsia="zh-CN"/>
        </w:rPr>
      </w:pPr>
      <w:bookmarkStart w:id="68" w:name="_Toc402950479"/>
      <w:r w:rsidRPr="00F269CC">
        <w:t xml:space="preserve">Table </w:t>
      </w:r>
      <w:r>
        <w:t>9.2.1.3/3</w:t>
      </w:r>
      <w:r w:rsidRPr="00F269CC">
        <w:t xml:space="preserve"> – Example command encoding</w:t>
      </w:r>
      <w:r>
        <w:t xml:space="preserve"> – Step 3 – </w:t>
      </w:r>
      <w:r w:rsidRPr="00F269CC">
        <w:t>MGC request</w:t>
      </w:r>
      <w:bookmarkEnd w:id="6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269CC" w14:paraId="1C96B85B" w14:textId="77777777" w:rsidTr="007E1186">
        <w:trPr>
          <w:tblHeader/>
          <w:jc w:val="center"/>
        </w:trPr>
        <w:tc>
          <w:tcPr>
            <w:tcW w:w="6363" w:type="dxa"/>
            <w:shd w:val="clear" w:color="auto" w:fill="E0E0E0"/>
            <w:vAlign w:val="center"/>
          </w:tcPr>
          <w:p w14:paraId="72A289F7"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6093AE68"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F825FB" w:rsidRPr="00F269CC" w14:paraId="45160266" w14:textId="77777777" w:rsidTr="007E1186">
        <w:trPr>
          <w:jc w:val="center"/>
        </w:trPr>
        <w:tc>
          <w:tcPr>
            <w:tcW w:w="6363" w:type="dxa"/>
          </w:tcPr>
          <w:p w14:paraId="5D2B361A" w14:textId="77777777" w:rsidR="00F825FB" w:rsidRPr="00F269CC" w:rsidRDefault="00F825FB"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11371F">
              <w:rPr>
                <w:rFonts w:ascii="Courier New" w:hAnsi="Courier New"/>
                <w:i/>
                <w:noProof/>
                <w:sz w:val="18"/>
                <w:szCs w:val="18"/>
                <w:highlight w:val="yellow"/>
              </w:rPr>
              <w:t>FIXTHIS</w:t>
            </w:r>
          </w:p>
        </w:tc>
        <w:tc>
          <w:tcPr>
            <w:tcW w:w="3276" w:type="dxa"/>
          </w:tcPr>
          <w:p w14:paraId="5DC76261" w14:textId="77777777" w:rsidR="00F825FB" w:rsidRPr="00DF6AE3" w:rsidRDefault="00F825FB"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11371F">
              <w:rPr>
                <w:i/>
                <w:sz w:val="20"/>
                <w:highlight w:val="yellow"/>
              </w:rPr>
              <w:t>FIXTHIS</w:t>
            </w:r>
          </w:p>
        </w:tc>
      </w:tr>
    </w:tbl>
    <w:p w14:paraId="7866D0C1" w14:textId="77777777" w:rsidR="00F825FB" w:rsidRPr="00F269CC" w:rsidRDefault="00F825FB" w:rsidP="00F825FB">
      <w:r w:rsidRPr="00F269CC">
        <w:t>A possible example MG reply is indicated in Table </w:t>
      </w:r>
      <w:r>
        <w:t>9.2.1.3/4</w:t>
      </w:r>
      <w:r w:rsidRPr="00F269CC">
        <w:t>:</w:t>
      </w:r>
    </w:p>
    <w:p w14:paraId="1B6363D1" w14:textId="77777777" w:rsidR="00F825FB" w:rsidRPr="00F269CC" w:rsidRDefault="00F825FB" w:rsidP="00F825FB">
      <w:pPr>
        <w:pStyle w:val="TableNotitle"/>
        <w:rPr>
          <w:lang w:eastAsia="zh-CN"/>
        </w:rPr>
      </w:pPr>
      <w:bookmarkStart w:id="69" w:name="_Toc402950480"/>
      <w:r w:rsidRPr="00F269CC">
        <w:t xml:space="preserve">Table </w:t>
      </w:r>
      <w:r>
        <w:t>9.2.1.3/4</w:t>
      </w:r>
      <w:r w:rsidRPr="00F269CC">
        <w:t xml:space="preserve"> – Example command encoding</w:t>
      </w:r>
      <w:r>
        <w:t xml:space="preserve"> – Step 4 – </w:t>
      </w:r>
      <w:r w:rsidRPr="00F269CC">
        <w:t>MG reply</w:t>
      </w:r>
      <w:bookmarkEnd w:id="6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269CC" w14:paraId="24867EE1" w14:textId="77777777" w:rsidTr="007E1186">
        <w:trPr>
          <w:jc w:val="center"/>
        </w:trPr>
        <w:tc>
          <w:tcPr>
            <w:tcW w:w="6363" w:type="dxa"/>
            <w:shd w:val="clear" w:color="auto" w:fill="E0E0E0"/>
            <w:vAlign w:val="center"/>
          </w:tcPr>
          <w:p w14:paraId="4EF90B63"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4336B33A"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F825FB" w:rsidRPr="00F269CC" w14:paraId="181F89A7" w14:textId="77777777" w:rsidTr="007E1186">
        <w:trPr>
          <w:jc w:val="center"/>
        </w:trPr>
        <w:tc>
          <w:tcPr>
            <w:tcW w:w="6363" w:type="dxa"/>
          </w:tcPr>
          <w:p w14:paraId="56BE4A2A" w14:textId="77777777" w:rsidR="00F825FB" w:rsidRPr="0011371F" w:rsidRDefault="00F825FB"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11371F">
              <w:rPr>
                <w:rFonts w:ascii="Courier New" w:hAnsi="Courier New"/>
                <w:i/>
                <w:noProof/>
                <w:sz w:val="18"/>
                <w:szCs w:val="18"/>
                <w:highlight w:val="yellow"/>
              </w:rPr>
              <w:t>FIXTHIS</w:t>
            </w:r>
          </w:p>
        </w:tc>
        <w:tc>
          <w:tcPr>
            <w:tcW w:w="3276" w:type="dxa"/>
          </w:tcPr>
          <w:p w14:paraId="5D301196" w14:textId="77777777" w:rsidR="00F825FB" w:rsidRPr="0011371F" w:rsidRDefault="00F825FB"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11371F">
              <w:rPr>
                <w:i/>
                <w:sz w:val="20"/>
                <w:highlight w:val="yellow"/>
              </w:rPr>
              <w:t>FIXTHIS</w:t>
            </w:r>
          </w:p>
        </w:tc>
      </w:tr>
    </w:tbl>
    <w:p w14:paraId="0CF07D33" w14:textId="77777777" w:rsidR="00F825FB" w:rsidRDefault="00F825FB" w:rsidP="00F825FB"/>
    <w:p w14:paraId="00FFC37B" w14:textId="77777777" w:rsidR="00F825FB" w:rsidRDefault="00F825FB" w:rsidP="00F825FB">
      <w:pPr>
        <w:pStyle w:val="Heading4"/>
      </w:pPr>
      <w:r>
        <w:t>9.2.1.4</w:t>
      </w:r>
      <w:r>
        <w:tab/>
        <w:t>Usage of H.248 ALTC context model "M3" (two media groups for ALTC)</w:t>
      </w:r>
    </w:p>
    <w:p w14:paraId="6EFAF0C4" w14:textId="77777777" w:rsidR="00F825FB" w:rsidRDefault="00F825FB" w:rsidP="00F825FB">
      <w:r w:rsidRPr="00F825FB">
        <w:rPr>
          <w:highlight w:val="yellow"/>
        </w:rPr>
        <w:t>FIXTHIS</w:t>
      </w:r>
    </w:p>
    <w:p w14:paraId="2BF37A0E" w14:textId="77777777" w:rsidR="00F825FB" w:rsidRDefault="00F825FB" w:rsidP="00F825FB">
      <w:r>
        <w:t>The first H.248 resource reservation cycle includes the creation of "ALTC MG resources", see Table 9.2.1.4/1 and Table 9.2.1.4/2:</w:t>
      </w:r>
    </w:p>
    <w:p w14:paraId="369E2ADA" w14:textId="77777777" w:rsidR="00F825FB" w:rsidRPr="00F269CC" w:rsidRDefault="00F825FB" w:rsidP="00F825FB">
      <w:pPr>
        <w:pStyle w:val="TableNotitle"/>
        <w:rPr>
          <w:lang w:eastAsia="zh-CN"/>
        </w:rPr>
      </w:pPr>
      <w:bookmarkStart w:id="70" w:name="_Toc402950481"/>
      <w:r w:rsidRPr="00F269CC">
        <w:t xml:space="preserve">Table </w:t>
      </w:r>
      <w:r>
        <w:t>9.2.1.4/1</w:t>
      </w:r>
      <w:r w:rsidRPr="00F269CC">
        <w:t xml:space="preserve"> – Example command encoding</w:t>
      </w:r>
      <w:r>
        <w:t xml:space="preserve"> – Step 1 – </w:t>
      </w:r>
      <w:r w:rsidRPr="00F269CC">
        <w:t>MGC request</w:t>
      </w:r>
      <w:bookmarkEnd w:id="7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269CC" w14:paraId="7CB7B5BD" w14:textId="77777777" w:rsidTr="007E1186">
        <w:trPr>
          <w:tblHeader/>
          <w:jc w:val="center"/>
        </w:trPr>
        <w:tc>
          <w:tcPr>
            <w:tcW w:w="6363" w:type="dxa"/>
            <w:shd w:val="clear" w:color="auto" w:fill="E0E0E0"/>
            <w:vAlign w:val="center"/>
          </w:tcPr>
          <w:p w14:paraId="6CDEB6C6"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3716B202"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F825FB" w:rsidRPr="00F269CC" w14:paraId="77806DD7" w14:textId="77777777" w:rsidTr="007E1186">
        <w:trPr>
          <w:jc w:val="center"/>
        </w:trPr>
        <w:tc>
          <w:tcPr>
            <w:tcW w:w="6363" w:type="dxa"/>
          </w:tcPr>
          <w:p w14:paraId="2EC40AA6" w14:textId="77777777" w:rsidR="00F825FB" w:rsidRPr="00F269CC" w:rsidRDefault="00F825FB"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11371F">
              <w:rPr>
                <w:rFonts w:ascii="Courier New" w:hAnsi="Courier New"/>
                <w:i/>
                <w:noProof/>
                <w:sz w:val="18"/>
                <w:szCs w:val="18"/>
                <w:highlight w:val="yellow"/>
              </w:rPr>
              <w:t>FIXTHIS</w:t>
            </w:r>
          </w:p>
        </w:tc>
        <w:tc>
          <w:tcPr>
            <w:tcW w:w="3276" w:type="dxa"/>
          </w:tcPr>
          <w:p w14:paraId="31D946DE" w14:textId="77777777" w:rsidR="00F825FB" w:rsidRPr="00DF6AE3" w:rsidRDefault="00F825FB"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11371F">
              <w:rPr>
                <w:i/>
                <w:sz w:val="20"/>
                <w:highlight w:val="yellow"/>
              </w:rPr>
              <w:t>FIXTHIS</w:t>
            </w:r>
          </w:p>
        </w:tc>
      </w:tr>
    </w:tbl>
    <w:p w14:paraId="1502BDFB" w14:textId="77777777" w:rsidR="00F825FB" w:rsidRPr="00F269CC" w:rsidRDefault="00F825FB" w:rsidP="00F825FB">
      <w:r w:rsidRPr="00F269CC">
        <w:t>A possible example MG reply is indicated in Table </w:t>
      </w:r>
      <w:r>
        <w:t>9.2.1.4/2</w:t>
      </w:r>
      <w:r w:rsidRPr="00F269CC">
        <w:t>:</w:t>
      </w:r>
    </w:p>
    <w:p w14:paraId="253EF6D0" w14:textId="77777777" w:rsidR="00F825FB" w:rsidRPr="00F269CC" w:rsidRDefault="00F825FB" w:rsidP="00F825FB">
      <w:pPr>
        <w:pStyle w:val="TableNotitle"/>
        <w:rPr>
          <w:lang w:eastAsia="zh-CN"/>
        </w:rPr>
      </w:pPr>
      <w:bookmarkStart w:id="71" w:name="_Toc402950482"/>
      <w:r w:rsidRPr="00F269CC">
        <w:lastRenderedPageBreak/>
        <w:t xml:space="preserve">Table </w:t>
      </w:r>
      <w:r>
        <w:t>9.2.1.4/2</w:t>
      </w:r>
      <w:r w:rsidRPr="00F269CC">
        <w:t xml:space="preserve"> – Example command encoding</w:t>
      </w:r>
      <w:r>
        <w:t xml:space="preserve"> – Step 2 – </w:t>
      </w:r>
      <w:r w:rsidRPr="00F269CC">
        <w:t>MG reply</w:t>
      </w:r>
      <w:bookmarkEnd w:id="7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269CC" w14:paraId="786B3C45" w14:textId="77777777" w:rsidTr="007E1186">
        <w:trPr>
          <w:jc w:val="center"/>
        </w:trPr>
        <w:tc>
          <w:tcPr>
            <w:tcW w:w="6363" w:type="dxa"/>
            <w:shd w:val="clear" w:color="auto" w:fill="E0E0E0"/>
            <w:vAlign w:val="center"/>
          </w:tcPr>
          <w:p w14:paraId="7B8F5EFA"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463B9FB8"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F825FB" w:rsidRPr="00F269CC" w14:paraId="18DD43D4" w14:textId="77777777" w:rsidTr="007E1186">
        <w:trPr>
          <w:jc w:val="center"/>
        </w:trPr>
        <w:tc>
          <w:tcPr>
            <w:tcW w:w="6363" w:type="dxa"/>
          </w:tcPr>
          <w:p w14:paraId="44F40885" w14:textId="77777777" w:rsidR="00F825FB" w:rsidRPr="0011371F" w:rsidRDefault="00F825FB"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11371F">
              <w:rPr>
                <w:rFonts w:ascii="Courier New" w:hAnsi="Courier New"/>
                <w:i/>
                <w:noProof/>
                <w:sz w:val="18"/>
                <w:szCs w:val="18"/>
                <w:highlight w:val="yellow"/>
              </w:rPr>
              <w:t>FIXTHIS</w:t>
            </w:r>
          </w:p>
        </w:tc>
        <w:tc>
          <w:tcPr>
            <w:tcW w:w="3276" w:type="dxa"/>
          </w:tcPr>
          <w:p w14:paraId="60F7AE0E" w14:textId="77777777" w:rsidR="00F825FB" w:rsidRPr="0011371F" w:rsidRDefault="00F825FB"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11371F">
              <w:rPr>
                <w:i/>
                <w:sz w:val="20"/>
                <w:highlight w:val="yellow"/>
              </w:rPr>
              <w:t>FIXTHIS</w:t>
            </w:r>
          </w:p>
        </w:tc>
      </w:tr>
    </w:tbl>
    <w:p w14:paraId="7B7FCF57" w14:textId="77777777" w:rsidR="00F825FB" w:rsidRDefault="00F825FB" w:rsidP="00F825FB"/>
    <w:p w14:paraId="714226B4" w14:textId="77777777" w:rsidR="00F825FB" w:rsidRDefault="00F825FB" w:rsidP="00F825FB">
      <w:r>
        <w:t>The second H.248 resource reservation cycle completes media configurations and removes unused "ALTC MG resources", see Table 9.2.1.4/3 and Table 9.2.1.4/.4:</w:t>
      </w:r>
    </w:p>
    <w:p w14:paraId="11D3A906" w14:textId="77777777" w:rsidR="00F825FB" w:rsidRPr="00F269CC" w:rsidRDefault="00F825FB" w:rsidP="00F825FB">
      <w:pPr>
        <w:pStyle w:val="TableNotitle"/>
        <w:rPr>
          <w:lang w:eastAsia="zh-CN"/>
        </w:rPr>
      </w:pPr>
      <w:bookmarkStart w:id="72" w:name="_Toc402950483"/>
      <w:r w:rsidRPr="00F269CC">
        <w:t xml:space="preserve">Table </w:t>
      </w:r>
      <w:r>
        <w:t>9.2.1.4/3</w:t>
      </w:r>
      <w:r w:rsidRPr="00F269CC">
        <w:t xml:space="preserve"> – Example command encoding</w:t>
      </w:r>
      <w:r>
        <w:t xml:space="preserve"> – Step 3 – </w:t>
      </w:r>
      <w:r w:rsidRPr="00F269CC">
        <w:t>MGC request</w:t>
      </w:r>
      <w:bookmarkEnd w:id="7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269CC" w14:paraId="722D78BB" w14:textId="77777777" w:rsidTr="007E1186">
        <w:trPr>
          <w:tblHeader/>
          <w:jc w:val="center"/>
        </w:trPr>
        <w:tc>
          <w:tcPr>
            <w:tcW w:w="6363" w:type="dxa"/>
            <w:shd w:val="clear" w:color="auto" w:fill="E0E0E0"/>
            <w:vAlign w:val="center"/>
          </w:tcPr>
          <w:p w14:paraId="000818BC"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51A997B2"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F825FB" w:rsidRPr="00F269CC" w14:paraId="530E11D2" w14:textId="77777777" w:rsidTr="007E1186">
        <w:trPr>
          <w:jc w:val="center"/>
        </w:trPr>
        <w:tc>
          <w:tcPr>
            <w:tcW w:w="6363" w:type="dxa"/>
          </w:tcPr>
          <w:p w14:paraId="557D8915" w14:textId="77777777" w:rsidR="00F825FB" w:rsidRPr="00F269CC" w:rsidRDefault="00F825FB"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11371F">
              <w:rPr>
                <w:rFonts w:ascii="Courier New" w:hAnsi="Courier New"/>
                <w:i/>
                <w:noProof/>
                <w:sz w:val="18"/>
                <w:szCs w:val="18"/>
                <w:highlight w:val="yellow"/>
              </w:rPr>
              <w:t>FIXTHIS</w:t>
            </w:r>
          </w:p>
        </w:tc>
        <w:tc>
          <w:tcPr>
            <w:tcW w:w="3276" w:type="dxa"/>
          </w:tcPr>
          <w:p w14:paraId="4C00BAE0" w14:textId="77777777" w:rsidR="00F825FB" w:rsidRPr="00DF6AE3" w:rsidRDefault="00F825FB"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11371F">
              <w:rPr>
                <w:i/>
                <w:sz w:val="20"/>
                <w:highlight w:val="yellow"/>
              </w:rPr>
              <w:t>FIXTHIS</w:t>
            </w:r>
          </w:p>
        </w:tc>
      </w:tr>
    </w:tbl>
    <w:p w14:paraId="5DCE7516" w14:textId="77777777" w:rsidR="00F825FB" w:rsidRPr="00F269CC" w:rsidRDefault="00F825FB" w:rsidP="00F825FB">
      <w:r w:rsidRPr="00F269CC">
        <w:t>A possible example MG reply is indicated in Table </w:t>
      </w:r>
      <w:r>
        <w:t>9.2.1.4/4</w:t>
      </w:r>
      <w:r w:rsidRPr="00F269CC">
        <w:t>:</w:t>
      </w:r>
    </w:p>
    <w:p w14:paraId="546EB7FD" w14:textId="77777777" w:rsidR="00F825FB" w:rsidRPr="00F269CC" w:rsidRDefault="00F825FB" w:rsidP="00F825FB">
      <w:pPr>
        <w:pStyle w:val="TableNotitle"/>
        <w:rPr>
          <w:lang w:eastAsia="zh-CN"/>
        </w:rPr>
      </w:pPr>
      <w:bookmarkStart w:id="73" w:name="_Toc402950484"/>
      <w:r w:rsidRPr="00F269CC">
        <w:t xml:space="preserve">Table </w:t>
      </w:r>
      <w:r>
        <w:t>9.2.1.4/4</w:t>
      </w:r>
      <w:r w:rsidRPr="00F269CC">
        <w:t xml:space="preserve"> – Example command encoding</w:t>
      </w:r>
      <w:r>
        <w:t xml:space="preserve"> – Step 4 – </w:t>
      </w:r>
      <w:r w:rsidRPr="00F269CC">
        <w:t>MG reply</w:t>
      </w:r>
      <w:bookmarkEnd w:id="7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F825FB" w:rsidRPr="00F269CC" w14:paraId="5F7FA431" w14:textId="77777777" w:rsidTr="007E1186">
        <w:trPr>
          <w:jc w:val="center"/>
        </w:trPr>
        <w:tc>
          <w:tcPr>
            <w:tcW w:w="6363" w:type="dxa"/>
            <w:shd w:val="clear" w:color="auto" w:fill="E0E0E0"/>
            <w:vAlign w:val="center"/>
          </w:tcPr>
          <w:p w14:paraId="36954D70"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18C88414" w14:textId="77777777" w:rsidR="00F825FB" w:rsidRPr="00F269CC" w:rsidRDefault="00F825FB"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F825FB" w:rsidRPr="00F269CC" w14:paraId="5467466B" w14:textId="77777777" w:rsidTr="007E1186">
        <w:trPr>
          <w:jc w:val="center"/>
        </w:trPr>
        <w:tc>
          <w:tcPr>
            <w:tcW w:w="6363" w:type="dxa"/>
          </w:tcPr>
          <w:p w14:paraId="3ECADD18" w14:textId="77777777" w:rsidR="00F825FB" w:rsidRPr="0011371F" w:rsidRDefault="00F825FB"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11371F">
              <w:rPr>
                <w:rFonts w:ascii="Courier New" w:hAnsi="Courier New"/>
                <w:i/>
                <w:noProof/>
                <w:sz w:val="18"/>
                <w:szCs w:val="18"/>
                <w:highlight w:val="yellow"/>
              </w:rPr>
              <w:t>FIXTHIS</w:t>
            </w:r>
          </w:p>
        </w:tc>
        <w:tc>
          <w:tcPr>
            <w:tcW w:w="3276" w:type="dxa"/>
          </w:tcPr>
          <w:p w14:paraId="0790ADC6" w14:textId="77777777" w:rsidR="00F825FB" w:rsidRPr="0011371F" w:rsidRDefault="00F825FB"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11371F">
              <w:rPr>
                <w:i/>
                <w:sz w:val="20"/>
                <w:highlight w:val="yellow"/>
              </w:rPr>
              <w:t>FIXTHIS</w:t>
            </w:r>
          </w:p>
        </w:tc>
      </w:tr>
    </w:tbl>
    <w:p w14:paraId="19054746" w14:textId="77777777" w:rsidR="00F825FB" w:rsidRPr="004B5030" w:rsidRDefault="00F825FB" w:rsidP="00FB1E56"/>
    <w:p w14:paraId="7A8BF815" w14:textId="77777777" w:rsidR="00F825FB" w:rsidRDefault="00F825FB" w:rsidP="00F825FB">
      <w:pPr>
        <w:pStyle w:val="Heading3"/>
      </w:pPr>
      <w:bookmarkStart w:id="74" w:name="_Toc403043224"/>
      <w:r>
        <w:t>9.2.2</w:t>
      </w:r>
      <w:r>
        <w:tab/>
        <w:t>Example H.248 signalling in case of "application agnostic IWF"</w:t>
      </w:r>
      <w:bookmarkEnd w:id="74"/>
    </w:p>
    <w:p w14:paraId="66B92B8C" w14:textId="77777777" w:rsidR="00A36E3C" w:rsidRDefault="00A36E3C" w:rsidP="00A36E3C">
      <w:pPr>
        <w:pStyle w:val="Heading4"/>
      </w:pPr>
      <w:r>
        <w:t>9.2.2.1</w:t>
      </w:r>
      <w:r>
        <w:tab/>
        <w:t>Usage of H.248 ALTC context model "M1" (two contexts)</w:t>
      </w:r>
    </w:p>
    <w:p w14:paraId="68C885AE" w14:textId="77777777" w:rsidR="00A36E3C" w:rsidRDefault="00A36E3C" w:rsidP="00A36E3C">
      <w:r w:rsidRPr="00F825FB">
        <w:rPr>
          <w:highlight w:val="yellow"/>
        </w:rPr>
        <w:t>FIXTHIS</w:t>
      </w:r>
    </w:p>
    <w:p w14:paraId="6FBD4CA9" w14:textId="77777777" w:rsidR="00A36E3C" w:rsidRDefault="00A36E3C" w:rsidP="00A36E3C">
      <w:r>
        <w:t>The first H.248 resource reservation cycle includes the creation of "ALTC MG resources", see Table 9.2.2.1/1 and Table 9.2.2.1/2:</w:t>
      </w:r>
    </w:p>
    <w:p w14:paraId="4C32D12D" w14:textId="77777777" w:rsidR="00A36E3C" w:rsidRPr="00F269CC" w:rsidRDefault="00A36E3C" w:rsidP="00A36E3C">
      <w:pPr>
        <w:pStyle w:val="TableNotitle"/>
        <w:rPr>
          <w:lang w:eastAsia="zh-CN"/>
        </w:rPr>
      </w:pPr>
      <w:bookmarkStart w:id="75" w:name="_Toc402950485"/>
      <w:r w:rsidRPr="00F269CC">
        <w:t xml:space="preserve">Table </w:t>
      </w:r>
      <w:r>
        <w:t>9.2.2.1/1</w:t>
      </w:r>
      <w:r w:rsidRPr="00F269CC">
        <w:t xml:space="preserve"> – Example command encoding</w:t>
      </w:r>
      <w:r>
        <w:t xml:space="preserve"> – Step 1 – </w:t>
      </w:r>
      <w:r w:rsidRPr="00F269CC">
        <w:t>MGC request</w:t>
      </w:r>
      <w:bookmarkEnd w:id="7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78B5A927" w14:textId="77777777" w:rsidTr="007E1186">
        <w:trPr>
          <w:tblHeader/>
          <w:jc w:val="center"/>
        </w:trPr>
        <w:tc>
          <w:tcPr>
            <w:tcW w:w="6363" w:type="dxa"/>
            <w:shd w:val="clear" w:color="auto" w:fill="E0E0E0"/>
            <w:vAlign w:val="center"/>
          </w:tcPr>
          <w:p w14:paraId="548F86D6"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21349144"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7B790232" w14:textId="77777777" w:rsidTr="007E1186">
        <w:trPr>
          <w:jc w:val="center"/>
        </w:trPr>
        <w:tc>
          <w:tcPr>
            <w:tcW w:w="6363" w:type="dxa"/>
          </w:tcPr>
          <w:p w14:paraId="6C2739FF" w14:textId="77777777" w:rsidR="00A36E3C" w:rsidRPr="00F269CC"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11371F">
              <w:rPr>
                <w:rFonts w:ascii="Courier New" w:hAnsi="Courier New"/>
                <w:i/>
                <w:noProof/>
                <w:sz w:val="18"/>
                <w:szCs w:val="18"/>
                <w:highlight w:val="yellow"/>
              </w:rPr>
              <w:t>FIXTHIS</w:t>
            </w:r>
          </w:p>
        </w:tc>
        <w:tc>
          <w:tcPr>
            <w:tcW w:w="3276" w:type="dxa"/>
          </w:tcPr>
          <w:p w14:paraId="37E8DD27" w14:textId="77777777" w:rsidR="00A36E3C" w:rsidRPr="00DF6AE3"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11371F">
              <w:rPr>
                <w:i/>
                <w:sz w:val="20"/>
                <w:highlight w:val="yellow"/>
              </w:rPr>
              <w:t>FIXTHIS</w:t>
            </w:r>
          </w:p>
        </w:tc>
      </w:tr>
    </w:tbl>
    <w:p w14:paraId="6C5640FB" w14:textId="77777777" w:rsidR="00A36E3C" w:rsidRPr="00F269CC" w:rsidRDefault="00A36E3C" w:rsidP="00A36E3C">
      <w:r w:rsidRPr="00F269CC">
        <w:t>A possible example MG reply is indicated in Table </w:t>
      </w:r>
      <w:r>
        <w:t>9.2.2.1/2</w:t>
      </w:r>
      <w:r w:rsidRPr="00F269CC">
        <w:t>:</w:t>
      </w:r>
    </w:p>
    <w:p w14:paraId="4407D119" w14:textId="77777777" w:rsidR="00A36E3C" w:rsidRPr="00F269CC" w:rsidRDefault="00A36E3C" w:rsidP="00A36E3C">
      <w:pPr>
        <w:pStyle w:val="TableNotitle"/>
        <w:rPr>
          <w:lang w:eastAsia="zh-CN"/>
        </w:rPr>
      </w:pPr>
      <w:bookmarkStart w:id="76" w:name="_Toc402950486"/>
      <w:r w:rsidRPr="00F269CC">
        <w:t xml:space="preserve">Table </w:t>
      </w:r>
      <w:r>
        <w:t>9.2.2.1/2</w:t>
      </w:r>
      <w:r w:rsidRPr="00F269CC">
        <w:t xml:space="preserve"> – Example command encoding</w:t>
      </w:r>
      <w:r>
        <w:t xml:space="preserve"> – Step 2 – </w:t>
      </w:r>
      <w:r w:rsidRPr="00F269CC">
        <w:t>MG reply</w:t>
      </w:r>
      <w:bookmarkEnd w:id="7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3D45EF52" w14:textId="77777777" w:rsidTr="007E1186">
        <w:trPr>
          <w:jc w:val="center"/>
        </w:trPr>
        <w:tc>
          <w:tcPr>
            <w:tcW w:w="6363" w:type="dxa"/>
            <w:shd w:val="clear" w:color="auto" w:fill="E0E0E0"/>
            <w:vAlign w:val="center"/>
          </w:tcPr>
          <w:p w14:paraId="7AED85EB"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05378069"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129AE0E6" w14:textId="77777777" w:rsidTr="007E1186">
        <w:trPr>
          <w:jc w:val="center"/>
        </w:trPr>
        <w:tc>
          <w:tcPr>
            <w:tcW w:w="6363" w:type="dxa"/>
          </w:tcPr>
          <w:p w14:paraId="3EFAF8F4" w14:textId="77777777" w:rsidR="00A36E3C" w:rsidRPr="0011371F"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11371F">
              <w:rPr>
                <w:rFonts w:ascii="Courier New" w:hAnsi="Courier New"/>
                <w:i/>
                <w:noProof/>
                <w:sz w:val="18"/>
                <w:szCs w:val="18"/>
                <w:highlight w:val="yellow"/>
              </w:rPr>
              <w:t>FIXTHIS</w:t>
            </w:r>
          </w:p>
        </w:tc>
        <w:tc>
          <w:tcPr>
            <w:tcW w:w="3276" w:type="dxa"/>
          </w:tcPr>
          <w:p w14:paraId="3D2D6C27" w14:textId="77777777" w:rsidR="00A36E3C" w:rsidRPr="0011371F"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11371F">
              <w:rPr>
                <w:i/>
                <w:sz w:val="20"/>
                <w:highlight w:val="yellow"/>
              </w:rPr>
              <w:t>FIXTHIS</w:t>
            </w:r>
          </w:p>
        </w:tc>
      </w:tr>
    </w:tbl>
    <w:p w14:paraId="5AB28B07" w14:textId="77777777" w:rsidR="00A36E3C" w:rsidRDefault="00A36E3C" w:rsidP="00A36E3C"/>
    <w:p w14:paraId="0E8C8395" w14:textId="77777777" w:rsidR="00A36E3C" w:rsidRDefault="00A36E3C" w:rsidP="00A36E3C">
      <w:r>
        <w:t>The second H.248 resource reservation cycle completes media configurations and removes unused "ALTC MG resources", see Table 9.2.2.1/3 and Table 9.2.2.1/.4:</w:t>
      </w:r>
    </w:p>
    <w:p w14:paraId="3FA09E28" w14:textId="77777777" w:rsidR="00A36E3C" w:rsidRPr="00F269CC" w:rsidRDefault="00A36E3C" w:rsidP="00A36E3C">
      <w:pPr>
        <w:pStyle w:val="TableNotitle"/>
        <w:rPr>
          <w:lang w:eastAsia="zh-CN"/>
        </w:rPr>
      </w:pPr>
      <w:bookmarkStart w:id="77" w:name="_Toc402950487"/>
      <w:r w:rsidRPr="00F269CC">
        <w:t xml:space="preserve">Table </w:t>
      </w:r>
      <w:r>
        <w:t>9.2.2.1/3</w:t>
      </w:r>
      <w:r w:rsidRPr="00F269CC">
        <w:t xml:space="preserve"> – Example command encoding</w:t>
      </w:r>
      <w:r>
        <w:t xml:space="preserve"> – Step 3 – </w:t>
      </w:r>
      <w:r w:rsidRPr="00F269CC">
        <w:t>MGC request</w:t>
      </w:r>
      <w:bookmarkEnd w:id="7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7A308B68" w14:textId="77777777" w:rsidTr="007E1186">
        <w:trPr>
          <w:tblHeader/>
          <w:jc w:val="center"/>
        </w:trPr>
        <w:tc>
          <w:tcPr>
            <w:tcW w:w="6363" w:type="dxa"/>
            <w:shd w:val="clear" w:color="auto" w:fill="E0E0E0"/>
            <w:vAlign w:val="center"/>
          </w:tcPr>
          <w:p w14:paraId="0FE032C2"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2708083B"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6B6DD453" w14:textId="77777777" w:rsidTr="007E1186">
        <w:trPr>
          <w:jc w:val="center"/>
        </w:trPr>
        <w:tc>
          <w:tcPr>
            <w:tcW w:w="6363" w:type="dxa"/>
          </w:tcPr>
          <w:p w14:paraId="33611C07" w14:textId="77777777" w:rsidR="00A36E3C" w:rsidRPr="00F269CC"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11371F">
              <w:rPr>
                <w:rFonts w:ascii="Courier New" w:hAnsi="Courier New"/>
                <w:i/>
                <w:noProof/>
                <w:sz w:val="18"/>
                <w:szCs w:val="18"/>
                <w:highlight w:val="yellow"/>
              </w:rPr>
              <w:t>FIXTHIS</w:t>
            </w:r>
          </w:p>
        </w:tc>
        <w:tc>
          <w:tcPr>
            <w:tcW w:w="3276" w:type="dxa"/>
          </w:tcPr>
          <w:p w14:paraId="2F7D0D23" w14:textId="77777777" w:rsidR="00A36E3C" w:rsidRPr="00DF6AE3"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11371F">
              <w:rPr>
                <w:i/>
                <w:sz w:val="20"/>
                <w:highlight w:val="yellow"/>
              </w:rPr>
              <w:t>FIXTHIS</w:t>
            </w:r>
          </w:p>
        </w:tc>
      </w:tr>
    </w:tbl>
    <w:p w14:paraId="6F776178" w14:textId="77777777" w:rsidR="00A36E3C" w:rsidRPr="00F269CC" w:rsidRDefault="00A36E3C" w:rsidP="00A36E3C">
      <w:r w:rsidRPr="00F269CC">
        <w:t>A possible example MG reply is indicated in Table </w:t>
      </w:r>
      <w:r>
        <w:t>9.2.2.1/4</w:t>
      </w:r>
      <w:r w:rsidRPr="00F269CC">
        <w:t>:</w:t>
      </w:r>
    </w:p>
    <w:p w14:paraId="51E33965" w14:textId="77777777" w:rsidR="00A36E3C" w:rsidRPr="00F269CC" w:rsidRDefault="00A36E3C" w:rsidP="00A36E3C">
      <w:pPr>
        <w:pStyle w:val="TableNotitle"/>
        <w:rPr>
          <w:lang w:eastAsia="zh-CN"/>
        </w:rPr>
      </w:pPr>
      <w:bookmarkStart w:id="78" w:name="_Toc402950488"/>
      <w:r w:rsidRPr="00F269CC">
        <w:lastRenderedPageBreak/>
        <w:t xml:space="preserve">Table </w:t>
      </w:r>
      <w:r>
        <w:t>9.2.2.1/4</w:t>
      </w:r>
      <w:r w:rsidRPr="00F269CC">
        <w:t xml:space="preserve"> – Example command encoding</w:t>
      </w:r>
      <w:r>
        <w:t xml:space="preserve"> – Step 4 – </w:t>
      </w:r>
      <w:r w:rsidRPr="00F269CC">
        <w:t>MG reply</w:t>
      </w:r>
      <w:bookmarkEnd w:id="7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5CC9A319" w14:textId="77777777" w:rsidTr="007E1186">
        <w:trPr>
          <w:jc w:val="center"/>
        </w:trPr>
        <w:tc>
          <w:tcPr>
            <w:tcW w:w="6363" w:type="dxa"/>
            <w:shd w:val="clear" w:color="auto" w:fill="E0E0E0"/>
            <w:vAlign w:val="center"/>
          </w:tcPr>
          <w:p w14:paraId="151DBAD3"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3094F00B"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7C31984E" w14:textId="77777777" w:rsidTr="007E1186">
        <w:trPr>
          <w:jc w:val="center"/>
        </w:trPr>
        <w:tc>
          <w:tcPr>
            <w:tcW w:w="6363" w:type="dxa"/>
          </w:tcPr>
          <w:p w14:paraId="3E82CC66" w14:textId="77777777" w:rsidR="00A36E3C" w:rsidRPr="0011371F"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11371F">
              <w:rPr>
                <w:rFonts w:ascii="Courier New" w:hAnsi="Courier New"/>
                <w:i/>
                <w:noProof/>
                <w:sz w:val="18"/>
                <w:szCs w:val="18"/>
                <w:highlight w:val="yellow"/>
              </w:rPr>
              <w:t>FIXTHIS</w:t>
            </w:r>
          </w:p>
        </w:tc>
        <w:tc>
          <w:tcPr>
            <w:tcW w:w="3276" w:type="dxa"/>
          </w:tcPr>
          <w:p w14:paraId="3AE8487C" w14:textId="77777777" w:rsidR="00A36E3C" w:rsidRPr="0011371F"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11371F">
              <w:rPr>
                <w:i/>
                <w:sz w:val="20"/>
                <w:highlight w:val="yellow"/>
              </w:rPr>
              <w:t>FIXTHIS</w:t>
            </w:r>
          </w:p>
        </w:tc>
      </w:tr>
    </w:tbl>
    <w:p w14:paraId="15ACF1AF" w14:textId="77777777" w:rsidR="00A36E3C" w:rsidRDefault="00A36E3C" w:rsidP="00A36E3C"/>
    <w:p w14:paraId="26C0781B" w14:textId="77777777" w:rsidR="00A36E3C" w:rsidRDefault="00A36E3C" w:rsidP="00A36E3C">
      <w:pPr>
        <w:pStyle w:val="Heading4"/>
      </w:pPr>
      <w:r>
        <w:t>9.2.2.2</w:t>
      </w:r>
      <w:r>
        <w:tab/>
        <w:t>Usage of H.248 ALTC context model "M2" (single context with two terminations for ALTC)</w:t>
      </w:r>
    </w:p>
    <w:p w14:paraId="40CC59C2" w14:textId="77777777" w:rsidR="00A36E3C" w:rsidRDefault="00A36E3C" w:rsidP="00A36E3C">
      <w:r w:rsidRPr="00F825FB">
        <w:rPr>
          <w:highlight w:val="yellow"/>
        </w:rPr>
        <w:t>FIXTHIS</w:t>
      </w:r>
    </w:p>
    <w:p w14:paraId="7A9C38EC" w14:textId="77777777" w:rsidR="00A36E3C" w:rsidRDefault="00A36E3C" w:rsidP="00A36E3C">
      <w:r>
        <w:t>The first H.248 resource reservation cycle includes the creation of "ALTC MG resources", see Table 9.2.2.2/1 and Table 9.2.2.2/2:</w:t>
      </w:r>
    </w:p>
    <w:p w14:paraId="5640A095" w14:textId="77777777" w:rsidR="00A36E3C" w:rsidRPr="00F269CC" w:rsidRDefault="00A36E3C" w:rsidP="00A36E3C">
      <w:pPr>
        <w:pStyle w:val="TableNotitle"/>
        <w:rPr>
          <w:lang w:eastAsia="zh-CN"/>
        </w:rPr>
      </w:pPr>
      <w:bookmarkStart w:id="79" w:name="_Toc402950489"/>
      <w:r w:rsidRPr="00F269CC">
        <w:t xml:space="preserve">Table </w:t>
      </w:r>
      <w:r>
        <w:t>9.2.2.2/1</w:t>
      </w:r>
      <w:r w:rsidRPr="00F269CC">
        <w:t xml:space="preserve"> – Example command encoding</w:t>
      </w:r>
      <w:r>
        <w:t xml:space="preserve"> – Step 1 – </w:t>
      </w:r>
      <w:r w:rsidRPr="00F269CC">
        <w:t>MGC request</w:t>
      </w:r>
      <w:bookmarkEnd w:id="7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78FBD347" w14:textId="77777777" w:rsidTr="007E1186">
        <w:trPr>
          <w:tblHeader/>
          <w:jc w:val="center"/>
        </w:trPr>
        <w:tc>
          <w:tcPr>
            <w:tcW w:w="6363" w:type="dxa"/>
            <w:shd w:val="clear" w:color="auto" w:fill="E0E0E0"/>
            <w:vAlign w:val="center"/>
          </w:tcPr>
          <w:p w14:paraId="085D4EDF"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7EA77336"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6AA3B04F" w14:textId="77777777" w:rsidTr="007E1186">
        <w:trPr>
          <w:jc w:val="center"/>
        </w:trPr>
        <w:tc>
          <w:tcPr>
            <w:tcW w:w="6363" w:type="dxa"/>
          </w:tcPr>
          <w:p w14:paraId="6FE543F3" w14:textId="77777777" w:rsidR="00A36E3C" w:rsidRPr="00F269CC"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11371F">
              <w:rPr>
                <w:rFonts w:ascii="Courier New" w:hAnsi="Courier New"/>
                <w:i/>
                <w:noProof/>
                <w:sz w:val="18"/>
                <w:szCs w:val="18"/>
                <w:highlight w:val="yellow"/>
              </w:rPr>
              <w:t>FIXTHIS</w:t>
            </w:r>
          </w:p>
        </w:tc>
        <w:tc>
          <w:tcPr>
            <w:tcW w:w="3276" w:type="dxa"/>
          </w:tcPr>
          <w:p w14:paraId="496CB68A" w14:textId="77777777" w:rsidR="00A36E3C" w:rsidRPr="00DF6AE3"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11371F">
              <w:rPr>
                <w:i/>
                <w:sz w:val="20"/>
                <w:highlight w:val="yellow"/>
              </w:rPr>
              <w:t>FIXTHIS</w:t>
            </w:r>
          </w:p>
        </w:tc>
      </w:tr>
    </w:tbl>
    <w:p w14:paraId="24AFC149" w14:textId="77777777" w:rsidR="00A36E3C" w:rsidRPr="00F269CC" w:rsidRDefault="00A36E3C" w:rsidP="00A36E3C">
      <w:r w:rsidRPr="00F269CC">
        <w:t>A possible example MG reply is indicated in Table </w:t>
      </w:r>
      <w:r>
        <w:t>9.2.2.2/2</w:t>
      </w:r>
      <w:r w:rsidRPr="00F269CC">
        <w:t>:</w:t>
      </w:r>
    </w:p>
    <w:p w14:paraId="0596C74B" w14:textId="77777777" w:rsidR="00A36E3C" w:rsidRPr="00F269CC" w:rsidRDefault="00A36E3C" w:rsidP="00A36E3C">
      <w:pPr>
        <w:pStyle w:val="TableNotitle"/>
        <w:rPr>
          <w:lang w:eastAsia="zh-CN"/>
        </w:rPr>
      </w:pPr>
      <w:bookmarkStart w:id="80" w:name="_Toc402950490"/>
      <w:r w:rsidRPr="00F269CC">
        <w:t xml:space="preserve">Table </w:t>
      </w:r>
      <w:r>
        <w:t>9.2.2.2/2</w:t>
      </w:r>
      <w:r w:rsidRPr="00F269CC">
        <w:t xml:space="preserve"> – Example command encoding</w:t>
      </w:r>
      <w:r>
        <w:t xml:space="preserve"> – Step 2 – </w:t>
      </w:r>
      <w:r w:rsidRPr="00F269CC">
        <w:t>MG reply</w:t>
      </w:r>
      <w:bookmarkEnd w:id="8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541D899D" w14:textId="77777777" w:rsidTr="007E1186">
        <w:trPr>
          <w:jc w:val="center"/>
        </w:trPr>
        <w:tc>
          <w:tcPr>
            <w:tcW w:w="6363" w:type="dxa"/>
            <w:shd w:val="clear" w:color="auto" w:fill="E0E0E0"/>
            <w:vAlign w:val="center"/>
          </w:tcPr>
          <w:p w14:paraId="04683D73"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2E0A16E8"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0FA51E20" w14:textId="77777777" w:rsidTr="007E1186">
        <w:trPr>
          <w:jc w:val="center"/>
        </w:trPr>
        <w:tc>
          <w:tcPr>
            <w:tcW w:w="6363" w:type="dxa"/>
          </w:tcPr>
          <w:p w14:paraId="0C3522E1" w14:textId="77777777" w:rsidR="00A36E3C" w:rsidRPr="0011371F"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11371F">
              <w:rPr>
                <w:rFonts w:ascii="Courier New" w:hAnsi="Courier New"/>
                <w:i/>
                <w:noProof/>
                <w:sz w:val="18"/>
                <w:szCs w:val="18"/>
                <w:highlight w:val="yellow"/>
              </w:rPr>
              <w:t>FIXTHIS</w:t>
            </w:r>
          </w:p>
        </w:tc>
        <w:tc>
          <w:tcPr>
            <w:tcW w:w="3276" w:type="dxa"/>
          </w:tcPr>
          <w:p w14:paraId="6D87D938" w14:textId="77777777" w:rsidR="00A36E3C" w:rsidRPr="0011371F"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11371F">
              <w:rPr>
                <w:i/>
                <w:sz w:val="20"/>
                <w:highlight w:val="yellow"/>
              </w:rPr>
              <w:t>FIXTHIS</w:t>
            </w:r>
          </w:p>
        </w:tc>
      </w:tr>
    </w:tbl>
    <w:p w14:paraId="4C8170F0" w14:textId="77777777" w:rsidR="00A36E3C" w:rsidRDefault="00A36E3C" w:rsidP="00A36E3C"/>
    <w:p w14:paraId="1CD693B0" w14:textId="77777777" w:rsidR="00A36E3C" w:rsidRDefault="00A36E3C" w:rsidP="00A36E3C">
      <w:r>
        <w:t>The second H.248 resource reservation cycle completes media configurations and removes unused "ALTC MG resources", see Table 9.2.2.2/3 and Table 9.2.2.2/.4:</w:t>
      </w:r>
    </w:p>
    <w:p w14:paraId="6EEC7B03" w14:textId="77777777" w:rsidR="00A36E3C" w:rsidRPr="00F269CC" w:rsidRDefault="00A36E3C" w:rsidP="00A36E3C">
      <w:pPr>
        <w:pStyle w:val="TableNotitle"/>
        <w:rPr>
          <w:lang w:eastAsia="zh-CN"/>
        </w:rPr>
      </w:pPr>
      <w:bookmarkStart w:id="81" w:name="_Toc402950491"/>
      <w:r w:rsidRPr="00F269CC">
        <w:t xml:space="preserve">Table </w:t>
      </w:r>
      <w:r>
        <w:t>9.2.2.2/3</w:t>
      </w:r>
      <w:r w:rsidRPr="00F269CC">
        <w:t xml:space="preserve"> – Example command encoding</w:t>
      </w:r>
      <w:r>
        <w:t xml:space="preserve"> – Step 3 – </w:t>
      </w:r>
      <w:r w:rsidRPr="00F269CC">
        <w:t>MGC request</w:t>
      </w:r>
      <w:bookmarkEnd w:id="8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3834B109" w14:textId="77777777" w:rsidTr="007E1186">
        <w:trPr>
          <w:tblHeader/>
          <w:jc w:val="center"/>
        </w:trPr>
        <w:tc>
          <w:tcPr>
            <w:tcW w:w="6363" w:type="dxa"/>
            <w:shd w:val="clear" w:color="auto" w:fill="E0E0E0"/>
            <w:vAlign w:val="center"/>
          </w:tcPr>
          <w:p w14:paraId="01380526"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5D2A3B60"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037015D9" w14:textId="77777777" w:rsidTr="007E1186">
        <w:trPr>
          <w:jc w:val="center"/>
        </w:trPr>
        <w:tc>
          <w:tcPr>
            <w:tcW w:w="6363" w:type="dxa"/>
          </w:tcPr>
          <w:p w14:paraId="58787F6F" w14:textId="77777777" w:rsidR="00A36E3C" w:rsidRPr="00F269CC"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11371F">
              <w:rPr>
                <w:rFonts w:ascii="Courier New" w:hAnsi="Courier New"/>
                <w:i/>
                <w:noProof/>
                <w:sz w:val="18"/>
                <w:szCs w:val="18"/>
                <w:highlight w:val="yellow"/>
              </w:rPr>
              <w:t>FIXTHIS</w:t>
            </w:r>
          </w:p>
        </w:tc>
        <w:tc>
          <w:tcPr>
            <w:tcW w:w="3276" w:type="dxa"/>
          </w:tcPr>
          <w:p w14:paraId="21BDA503" w14:textId="77777777" w:rsidR="00A36E3C" w:rsidRPr="00DF6AE3"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11371F">
              <w:rPr>
                <w:i/>
                <w:sz w:val="20"/>
                <w:highlight w:val="yellow"/>
              </w:rPr>
              <w:t>FIXTHIS</w:t>
            </w:r>
          </w:p>
        </w:tc>
      </w:tr>
    </w:tbl>
    <w:p w14:paraId="7E02CA52" w14:textId="77777777" w:rsidR="00A36E3C" w:rsidRPr="00F269CC" w:rsidRDefault="00A36E3C" w:rsidP="00A36E3C">
      <w:r w:rsidRPr="00F269CC">
        <w:t>A possible example MG reply is indicated in Table </w:t>
      </w:r>
      <w:r>
        <w:t>9.2.2.2/4</w:t>
      </w:r>
      <w:r w:rsidRPr="00F269CC">
        <w:t>:</w:t>
      </w:r>
    </w:p>
    <w:p w14:paraId="4C18973C" w14:textId="77777777" w:rsidR="00A36E3C" w:rsidRPr="00F269CC" w:rsidRDefault="00A36E3C" w:rsidP="00A36E3C">
      <w:pPr>
        <w:pStyle w:val="TableNotitle"/>
        <w:rPr>
          <w:lang w:eastAsia="zh-CN"/>
        </w:rPr>
      </w:pPr>
      <w:bookmarkStart w:id="82" w:name="_Toc402950492"/>
      <w:r w:rsidRPr="00F269CC">
        <w:t xml:space="preserve">Table </w:t>
      </w:r>
      <w:r>
        <w:t>9.2.2.2/4</w:t>
      </w:r>
      <w:r w:rsidRPr="00F269CC">
        <w:t xml:space="preserve"> – Example command encoding</w:t>
      </w:r>
      <w:r>
        <w:t xml:space="preserve"> – Step 4 – </w:t>
      </w:r>
      <w:r w:rsidRPr="00F269CC">
        <w:t>MG reply</w:t>
      </w:r>
      <w:bookmarkEnd w:id="8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0E5B132E" w14:textId="77777777" w:rsidTr="007E1186">
        <w:trPr>
          <w:jc w:val="center"/>
        </w:trPr>
        <w:tc>
          <w:tcPr>
            <w:tcW w:w="6363" w:type="dxa"/>
            <w:shd w:val="clear" w:color="auto" w:fill="E0E0E0"/>
            <w:vAlign w:val="center"/>
          </w:tcPr>
          <w:p w14:paraId="666EC4EB"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42854955"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4C48CF14" w14:textId="77777777" w:rsidTr="007E1186">
        <w:trPr>
          <w:jc w:val="center"/>
        </w:trPr>
        <w:tc>
          <w:tcPr>
            <w:tcW w:w="6363" w:type="dxa"/>
          </w:tcPr>
          <w:p w14:paraId="56FB8242" w14:textId="77777777" w:rsidR="00A36E3C" w:rsidRPr="0011371F"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11371F">
              <w:rPr>
                <w:rFonts w:ascii="Courier New" w:hAnsi="Courier New"/>
                <w:i/>
                <w:noProof/>
                <w:sz w:val="18"/>
                <w:szCs w:val="18"/>
                <w:highlight w:val="yellow"/>
              </w:rPr>
              <w:t>FIXTHIS</w:t>
            </w:r>
          </w:p>
        </w:tc>
        <w:tc>
          <w:tcPr>
            <w:tcW w:w="3276" w:type="dxa"/>
          </w:tcPr>
          <w:p w14:paraId="09C100D0" w14:textId="77777777" w:rsidR="00A36E3C" w:rsidRPr="0011371F"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11371F">
              <w:rPr>
                <w:i/>
                <w:sz w:val="20"/>
                <w:highlight w:val="yellow"/>
              </w:rPr>
              <w:t>FIXTHIS</w:t>
            </w:r>
          </w:p>
        </w:tc>
      </w:tr>
    </w:tbl>
    <w:p w14:paraId="203D0FDA" w14:textId="77777777" w:rsidR="00A36E3C" w:rsidRDefault="00A36E3C" w:rsidP="00A36E3C"/>
    <w:p w14:paraId="6195F303" w14:textId="77777777" w:rsidR="00A36E3C" w:rsidRDefault="00A36E3C" w:rsidP="00A36E3C">
      <w:pPr>
        <w:pStyle w:val="Heading4"/>
      </w:pPr>
      <w:r>
        <w:t>9.2.2.3</w:t>
      </w:r>
      <w:r>
        <w:tab/>
        <w:t>Usage of H.248 ALTC context model "M3" (single termination with two SEPs for ALTC)</w:t>
      </w:r>
    </w:p>
    <w:p w14:paraId="5098AB9B" w14:textId="77777777" w:rsidR="00A36E3C" w:rsidRDefault="00A36E3C" w:rsidP="00A36E3C">
      <w:r w:rsidRPr="00F825FB">
        <w:rPr>
          <w:highlight w:val="yellow"/>
        </w:rPr>
        <w:t>FIXTHIS</w:t>
      </w:r>
    </w:p>
    <w:p w14:paraId="0BFC3A45" w14:textId="77777777" w:rsidR="00A36E3C" w:rsidRDefault="00A36E3C" w:rsidP="00A36E3C">
      <w:r>
        <w:t>The first H.248 resource reservation cycle includes the creation of "ALTC MG resources", see Table 9.2.2.3/1 and Table 9.2.2.3/2:</w:t>
      </w:r>
    </w:p>
    <w:p w14:paraId="66541E30" w14:textId="77777777" w:rsidR="00A36E3C" w:rsidRPr="00F269CC" w:rsidRDefault="00A36E3C" w:rsidP="00A36E3C">
      <w:pPr>
        <w:pStyle w:val="TableNotitle"/>
        <w:rPr>
          <w:lang w:eastAsia="zh-CN"/>
        </w:rPr>
      </w:pPr>
      <w:bookmarkStart w:id="83" w:name="_Toc402950493"/>
      <w:r w:rsidRPr="00F269CC">
        <w:lastRenderedPageBreak/>
        <w:t xml:space="preserve">Table </w:t>
      </w:r>
      <w:r>
        <w:t>9.2.2.3/1</w:t>
      </w:r>
      <w:r w:rsidRPr="00F269CC">
        <w:t xml:space="preserve"> – Example command encoding</w:t>
      </w:r>
      <w:r>
        <w:t xml:space="preserve"> – Step 1 – </w:t>
      </w:r>
      <w:r w:rsidRPr="00F269CC">
        <w:t>MGC request</w:t>
      </w:r>
      <w:bookmarkEnd w:id="8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5F3E46C6" w14:textId="77777777" w:rsidTr="007E1186">
        <w:trPr>
          <w:tblHeader/>
          <w:jc w:val="center"/>
        </w:trPr>
        <w:tc>
          <w:tcPr>
            <w:tcW w:w="6363" w:type="dxa"/>
            <w:shd w:val="clear" w:color="auto" w:fill="E0E0E0"/>
            <w:vAlign w:val="center"/>
          </w:tcPr>
          <w:p w14:paraId="44170F53"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43B3AE9B"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2D3A4538" w14:textId="77777777" w:rsidTr="007E1186">
        <w:trPr>
          <w:jc w:val="center"/>
        </w:trPr>
        <w:tc>
          <w:tcPr>
            <w:tcW w:w="6363" w:type="dxa"/>
          </w:tcPr>
          <w:p w14:paraId="732E0B4B" w14:textId="77777777" w:rsidR="00A36E3C" w:rsidRPr="00F269CC"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11371F">
              <w:rPr>
                <w:rFonts w:ascii="Courier New" w:hAnsi="Courier New"/>
                <w:i/>
                <w:noProof/>
                <w:sz w:val="18"/>
                <w:szCs w:val="18"/>
                <w:highlight w:val="yellow"/>
              </w:rPr>
              <w:t>FIXTHIS</w:t>
            </w:r>
          </w:p>
        </w:tc>
        <w:tc>
          <w:tcPr>
            <w:tcW w:w="3276" w:type="dxa"/>
          </w:tcPr>
          <w:p w14:paraId="487435A1" w14:textId="77777777" w:rsidR="00A36E3C" w:rsidRPr="00DF6AE3"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11371F">
              <w:rPr>
                <w:i/>
                <w:sz w:val="20"/>
                <w:highlight w:val="yellow"/>
              </w:rPr>
              <w:t>FIXTHIS</w:t>
            </w:r>
          </w:p>
        </w:tc>
      </w:tr>
    </w:tbl>
    <w:p w14:paraId="2F7E461E" w14:textId="77777777" w:rsidR="00A36E3C" w:rsidRPr="00F269CC" w:rsidRDefault="00A36E3C" w:rsidP="00A36E3C">
      <w:r w:rsidRPr="00F269CC">
        <w:t>A possible example MG reply is indicated in Table </w:t>
      </w:r>
      <w:r>
        <w:t>9.2.2.3/2</w:t>
      </w:r>
      <w:r w:rsidRPr="00F269CC">
        <w:t>:</w:t>
      </w:r>
    </w:p>
    <w:p w14:paraId="1A54BF66" w14:textId="77777777" w:rsidR="00A36E3C" w:rsidRPr="00F269CC" w:rsidRDefault="00A36E3C" w:rsidP="00A36E3C">
      <w:pPr>
        <w:pStyle w:val="TableNotitle"/>
        <w:rPr>
          <w:lang w:eastAsia="zh-CN"/>
        </w:rPr>
      </w:pPr>
      <w:bookmarkStart w:id="84" w:name="_Toc402950494"/>
      <w:r w:rsidRPr="00F269CC">
        <w:t xml:space="preserve">Table </w:t>
      </w:r>
      <w:r>
        <w:t>9.2.2.3/2</w:t>
      </w:r>
      <w:r w:rsidRPr="00F269CC">
        <w:t xml:space="preserve"> – Example command encoding</w:t>
      </w:r>
      <w:r>
        <w:t xml:space="preserve"> – Step 2 – </w:t>
      </w:r>
      <w:r w:rsidRPr="00F269CC">
        <w:t>MG reply</w:t>
      </w:r>
      <w:bookmarkEnd w:id="8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7BA9116B" w14:textId="77777777" w:rsidTr="007E1186">
        <w:trPr>
          <w:jc w:val="center"/>
        </w:trPr>
        <w:tc>
          <w:tcPr>
            <w:tcW w:w="6363" w:type="dxa"/>
            <w:shd w:val="clear" w:color="auto" w:fill="E0E0E0"/>
            <w:vAlign w:val="center"/>
          </w:tcPr>
          <w:p w14:paraId="403F5F02"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5A2C96FB"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5DD6516F" w14:textId="77777777" w:rsidTr="007E1186">
        <w:trPr>
          <w:jc w:val="center"/>
        </w:trPr>
        <w:tc>
          <w:tcPr>
            <w:tcW w:w="6363" w:type="dxa"/>
          </w:tcPr>
          <w:p w14:paraId="200E27D7" w14:textId="77777777" w:rsidR="00A36E3C" w:rsidRPr="0011371F"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11371F">
              <w:rPr>
                <w:rFonts w:ascii="Courier New" w:hAnsi="Courier New"/>
                <w:i/>
                <w:noProof/>
                <w:sz w:val="18"/>
                <w:szCs w:val="18"/>
                <w:highlight w:val="yellow"/>
              </w:rPr>
              <w:t>FIXTHIS</w:t>
            </w:r>
          </w:p>
        </w:tc>
        <w:tc>
          <w:tcPr>
            <w:tcW w:w="3276" w:type="dxa"/>
          </w:tcPr>
          <w:p w14:paraId="5A1B2138" w14:textId="77777777" w:rsidR="00A36E3C" w:rsidRPr="0011371F"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11371F">
              <w:rPr>
                <w:i/>
                <w:sz w:val="20"/>
                <w:highlight w:val="yellow"/>
              </w:rPr>
              <w:t>FIXTHIS</w:t>
            </w:r>
          </w:p>
        </w:tc>
      </w:tr>
    </w:tbl>
    <w:p w14:paraId="01FF0557" w14:textId="77777777" w:rsidR="00A36E3C" w:rsidRDefault="00A36E3C" w:rsidP="00A36E3C"/>
    <w:p w14:paraId="2F7C914E" w14:textId="77777777" w:rsidR="00A36E3C" w:rsidRDefault="00A36E3C" w:rsidP="00A36E3C">
      <w:r>
        <w:t>The second H.248 resource reservation cycle completes media configurations and removes unused "ALTC MG resources", see Table 9.2.2.3/3 and Table 9.2.2.3/.4:</w:t>
      </w:r>
    </w:p>
    <w:p w14:paraId="58DF27BE" w14:textId="77777777" w:rsidR="00A36E3C" w:rsidRPr="00F269CC" w:rsidRDefault="00A36E3C" w:rsidP="00A36E3C">
      <w:pPr>
        <w:pStyle w:val="TableNotitle"/>
        <w:rPr>
          <w:lang w:eastAsia="zh-CN"/>
        </w:rPr>
      </w:pPr>
      <w:bookmarkStart w:id="85" w:name="_Toc402950495"/>
      <w:r w:rsidRPr="00F269CC">
        <w:t xml:space="preserve">Table </w:t>
      </w:r>
      <w:r>
        <w:t>9.2.2.3/3</w:t>
      </w:r>
      <w:r w:rsidRPr="00F269CC">
        <w:t xml:space="preserve"> – Example command encoding</w:t>
      </w:r>
      <w:r>
        <w:t xml:space="preserve"> – Step 3 – </w:t>
      </w:r>
      <w:r w:rsidRPr="00F269CC">
        <w:t>MGC request</w:t>
      </w:r>
      <w:bookmarkEnd w:id="8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22C3EA25" w14:textId="77777777" w:rsidTr="007E1186">
        <w:trPr>
          <w:tblHeader/>
          <w:jc w:val="center"/>
        </w:trPr>
        <w:tc>
          <w:tcPr>
            <w:tcW w:w="6363" w:type="dxa"/>
            <w:shd w:val="clear" w:color="auto" w:fill="E0E0E0"/>
            <w:vAlign w:val="center"/>
          </w:tcPr>
          <w:p w14:paraId="04047CAB"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3B2F5B07"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04C4981A" w14:textId="77777777" w:rsidTr="007E1186">
        <w:trPr>
          <w:jc w:val="center"/>
        </w:trPr>
        <w:tc>
          <w:tcPr>
            <w:tcW w:w="6363" w:type="dxa"/>
          </w:tcPr>
          <w:p w14:paraId="50FA55AC" w14:textId="77777777" w:rsidR="00A36E3C" w:rsidRPr="00F269CC"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11371F">
              <w:rPr>
                <w:rFonts w:ascii="Courier New" w:hAnsi="Courier New"/>
                <w:i/>
                <w:noProof/>
                <w:sz w:val="18"/>
                <w:szCs w:val="18"/>
                <w:highlight w:val="yellow"/>
              </w:rPr>
              <w:t>FIXTHIS</w:t>
            </w:r>
          </w:p>
        </w:tc>
        <w:tc>
          <w:tcPr>
            <w:tcW w:w="3276" w:type="dxa"/>
          </w:tcPr>
          <w:p w14:paraId="2EB58539" w14:textId="77777777" w:rsidR="00A36E3C" w:rsidRPr="00DF6AE3"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11371F">
              <w:rPr>
                <w:i/>
                <w:sz w:val="20"/>
                <w:highlight w:val="yellow"/>
              </w:rPr>
              <w:t>FIXTHIS</w:t>
            </w:r>
          </w:p>
        </w:tc>
      </w:tr>
    </w:tbl>
    <w:p w14:paraId="050BE05C" w14:textId="77777777" w:rsidR="00A36E3C" w:rsidRPr="00F269CC" w:rsidRDefault="00A36E3C" w:rsidP="00A36E3C">
      <w:r w:rsidRPr="00F269CC">
        <w:t>A possible example MG reply is indicated in Table </w:t>
      </w:r>
      <w:r>
        <w:t>9.2.2.3/4</w:t>
      </w:r>
      <w:r w:rsidRPr="00F269CC">
        <w:t>:</w:t>
      </w:r>
    </w:p>
    <w:p w14:paraId="33AAE4C4" w14:textId="77777777" w:rsidR="00A36E3C" w:rsidRPr="00F269CC" w:rsidRDefault="00A36E3C" w:rsidP="00A36E3C">
      <w:pPr>
        <w:pStyle w:val="TableNotitle"/>
        <w:rPr>
          <w:lang w:eastAsia="zh-CN"/>
        </w:rPr>
      </w:pPr>
      <w:bookmarkStart w:id="86" w:name="_Toc402950496"/>
      <w:r w:rsidRPr="00F269CC">
        <w:t xml:space="preserve">Table </w:t>
      </w:r>
      <w:r>
        <w:t>9.2.2.3/4</w:t>
      </w:r>
      <w:r w:rsidRPr="00F269CC">
        <w:t xml:space="preserve"> – Example command encoding</w:t>
      </w:r>
      <w:r>
        <w:t xml:space="preserve"> – Step 4 – </w:t>
      </w:r>
      <w:r w:rsidRPr="00F269CC">
        <w:t>MG reply</w:t>
      </w:r>
      <w:bookmarkEnd w:id="8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08F62163" w14:textId="77777777" w:rsidTr="007E1186">
        <w:trPr>
          <w:jc w:val="center"/>
        </w:trPr>
        <w:tc>
          <w:tcPr>
            <w:tcW w:w="6363" w:type="dxa"/>
            <w:shd w:val="clear" w:color="auto" w:fill="E0E0E0"/>
            <w:vAlign w:val="center"/>
          </w:tcPr>
          <w:p w14:paraId="3E1707A6"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148D39FB"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11FE4AED" w14:textId="77777777" w:rsidTr="007E1186">
        <w:trPr>
          <w:jc w:val="center"/>
        </w:trPr>
        <w:tc>
          <w:tcPr>
            <w:tcW w:w="6363" w:type="dxa"/>
          </w:tcPr>
          <w:p w14:paraId="656B8637" w14:textId="77777777" w:rsidR="00A36E3C" w:rsidRPr="0011371F"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11371F">
              <w:rPr>
                <w:rFonts w:ascii="Courier New" w:hAnsi="Courier New"/>
                <w:i/>
                <w:noProof/>
                <w:sz w:val="18"/>
                <w:szCs w:val="18"/>
                <w:highlight w:val="yellow"/>
              </w:rPr>
              <w:t>FIXTHIS</w:t>
            </w:r>
          </w:p>
        </w:tc>
        <w:tc>
          <w:tcPr>
            <w:tcW w:w="3276" w:type="dxa"/>
          </w:tcPr>
          <w:p w14:paraId="6908CF1C" w14:textId="77777777" w:rsidR="00A36E3C" w:rsidRPr="0011371F"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11371F">
              <w:rPr>
                <w:i/>
                <w:sz w:val="20"/>
                <w:highlight w:val="yellow"/>
              </w:rPr>
              <w:t>FIXTHIS</w:t>
            </w:r>
          </w:p>
        </w:tc>
      </w:tr>
    </w:tbl>
    <w:p w14:paraId="638D3332" w14:textId="77777777" w:rsidR="00A36E3C" w:rsidRDefault="00A36E3C" w:rsidP="00A36E3C"/>
    <w:p w14:paraId="3AF201D8" w14:textId="77777777" w:rsidR="00A36E3C" w:rsidRDefault="00A36E3C" w:rsidP="00A36E3C">
      <w:pPr>
        <w:pStyle w:val="Heading4"/>
      </w:pPr>
      <w:r>
        <w:t>9.2.2.4</w:t>
      </w:r>
      <w:r>
        <w:tab/>
        <w:t>Usage of H.248 ALTC context model "M3" (two media groups for ALTC)</w:t>
      </w:r>
    </w:p>
    <w:p w14:paraId="713D9EE5" w14:textId="77777777" w:rsidR="00A36E3C" w:rsidRDefault="00A36E3C" w:rsidP="00A36E3C">
      <w:r w:rsidRPr="00F825FB">
        <w:rPr>
          <w:highlight w:val="yellow"/>
        </w:rPr>
        <w:t>FIXTHIS</w:t>
      </w:r>
    </w:p>
    <w:p w14:paraId="6405B8D1" w14:textId="77777777" w:rsidR="00A36E3C" w:rsidRDefault="00A36E3C" w:rsidP="00A36E3C">
      <w:r>
        <w:t>The first H.248 resource reservation cycle includes the creation of "ALTC MG resources", see Table 9.2.2.4/1 and Table 9.2.2.4/2:</w:t>
      </w:r>
    </w:p>
    <w:p w14:paraId="4A900D0E" w14:textId="77777777" w:rsidR="00A36E3C" w:rsidRPr="00F269CC" w:rsidRDefault="00A36E3C" w:rsidP="00A36E3C">
      <w:pPr>
        <w:pStyle w:val="TableNotitle"/>
        <w:rPr>
          <w:lang w:eastAsia="zh-CN"/>
        </w:rPr>
      </w:pPr>
      <w:bookmarkStart w:id="87" w:name="_Toc402950497"/>
      <w:r w:rsidRPr="00F269CC">
        <w:t xml:space="preserve">Table </w:t>
      </w:r>
      <w:r>
        <w:t>9.2.2.4/1</w:t>
      </w:r>
      <w:r w:rsidRPr="00F269CC">
        <w:t xml:space="preserve"> – Example command encoding</w:t>
      </w:r>
      <w:r>
        <w:t xml:space="preserve"> – Step 1 – </w:t>
      </w:r>
      <w:r w:rsidRPr="00F269CC">
        <w:t>MGC request</w:t>
      </w:r>
      <w:bookmarkEnd w:id="8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31714793" w14:textId="77777777" w:rsidTr="007E1186">
        <w:trPr>
          <w:tblHeader/>
          <w:jc w:val="center"/>
        </w:trPr>
        <w:tc>
          <w:tcPr>
            <w:tcW w:w="6363" w:type="dxa"/>
            <w:shd w:val="clear" w:color="auto" w:fill="E0E0E0"/>
            <w:vAlign w:val="center"/>
          </w:tcPr>
          <w:p w14:paraId="1351B7D7"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41068035"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39D3B98A" w14:textId="77777777" w:rsidTr="007E1186">
        <w:trPr>
          <w:jc w:val="center"/>
        </w:trPr>
        <w:tc>
          <w:tcPr>
            <w:tcW w:w="6363" w:type="dxa"/>
          </w:tcPr>
          <w:p w14:paraId="61D38F78" w14:textId="77777777" w:rsidR="00A36E3C" w:rsidRPr="00F269CC"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11371F">
              <w:rPr>
                <w:rFonts w:ascii="Courier New" w:hAnsi="Courier New"/>
                <w:i/>
                <w:noProof/>
                <w:sz w:val="18"/>
                <w:szCs w:val="18"/>
                <w:highlight w:val="yellow"/>
              </w:rPr>
              <w:t>FIXTHIS</w:t>
            </w:r>
          </w:p>
        </w:tc>
        <w:tc>
          <w:tcPr>
            <w:tcW w:w="3276" w:type="dxa"/>
          </w:tcPr>
          <w:p w14:paraId="0C33C9DC" w14:textId="77777777" w:rsidR="00A36E3C" w:rsidRPr="00DF6AE3"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11371F">
              <w:rPr>
                <w:i/>
                <w:sz w:val="20"/>
                <w:highlight w:val="yellow"/>
              </w:rPr>
              <w:t>FIXTHIS</w:t>
            </w:r>
          </w:p>
        </w:tc>
      </w:tr>
    </w:tbl>
    <w:p w14:paraId="0A81BAF4" w14:textId="77777777" w:rsidR="00A36E3C" w:rsidRPr="00F269CC" w:rsidRDefault="00A36E3C" w:rsidP="00A36E3C">
      <w:r w:rsidRPr="00F269CC">
        <w:t>A possible example MG reply is indicated in Table </w:t>
      </w:r>
      <w:r>
        <w:t>9.2.2.4/2</w:t>
      </w:r>
      <w:r w:rsidRPr="00F269CC">
        <w:t>:</w:t>
      </w:r>
    </w:p>
    <w:p w14:paraId="2DEDD19F" w14:textId="77777777" w:rsidR="00A36E3C" w:rsidRPr="00F269CC" w:rsidRDefault="00A36E3C" w:rsidP="00A36E3C">
      <w:pPr>
        <w:pStyle w:val="TableNotitle"/>
        <w:rPr>
          <w:lang w:eastAsia="zh-CN"/>
        </w:rPr>
      </w:pPr>
      <w:bookmarkStart w:id="88" w:name="_Toc402950498"/>
      <w:r w:rsidRPr="00F269CC">
        <w:t xml:space="preserve">Table </w:t>
      </w:r>
      <w:r>
        <w:t>9.2.2.4/2</w:t>
      </w:r>
      <w:r w:rsidRPr="00F269CC">
        <w:t xml:space="preserve"> – Example command encoding</w:t>
      </w:r>
      <w:r>
        <w:t xml:space="preserve"> – Step 2 – </w:t>
      </w:r>
      <w:r w:rsidRPr="00F269CC">
        <w:t>MG reply</w:t>
      </w:r>
      <w:bookmarkEnd w:id="8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27F10E06" w14:textId="77777777" w:rsidTr="007E1186">
        <w:trPr>
          <w:jc w:val="center"/>
        </w:trPr>
        <w:tc>
          <w:tcPr>
            <w:tcW w:w="6363" w:type="dxa"/>
            <w:shd w:val="clear" w:color="auto" w:fill="E0E0E0"/>
            <w:vAlign w:val="center"/>
          </w:tcPr>
          <w:p w14:paraId="178F9655"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7A86FEFC"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32BE47E9" w14:textId="77777777" w:rsidTr="007E1186">
        <w:trPr>
          <w:jc w:val="center"/>
        </w:trPr>
        <w:tc>
          <w:tcPr>
            <w:tcW w:w="6363" w:type="dxa"/>
          </w:tcPr>
          <w:p w14:paraId="65B3B50C" w14:textId="77777777" w:rsidR="00A36E3C" w:rsidRPr="0011371F"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11371F">
              <w:rPr>
                <w:rFonts w:ascii="Courier New" w:hAnsi="Courier New"/>
                <w:i/>
                <w:noProof/>
                <w:sz w:val="18"/>
                <w:szCs w:val="18"/>
                <w:highlight w:val="yellow"/>
              </w:rPr>
              <w:t>FIXTHIS</w:t>
            </w:r>
          </w:p>
        </w:tc>
        <w:tc>
          <w:tcPr>
            <w:tcW w:w="3276" w:type="dxa"/>
          </w:tcPr>
          <w:p w14:paraId="3A358864" w14:textId="77777777" w:rsidR="00A36E3C" w:rsidRPr="0011371F"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11371F">
              <w:rPr>
                <w:i/>
                <w:sz w:val="20"/>
                <w:highlight w:val="yellow"/>
              </w:rPr>
              <w:t>FIXTHIS</w:t>
            </w:r>
          </w:p>
        </w:tc>
      </w:tr>
    </w:tbl>
    <w:p w14:paraId="48D9787B" w14:textId="77777777" w:rsidR="00A36E3C" w:rsidRDefault="00A36E3C" w:rsidP="00A36E3C"/>
    <w:p w14:paraId="59EFE16C" w14:textId="77777777" w:rsidR="00A36E3C" w:rsidRDefault="00A36E3C" w:rsidP="00A36E3C">
      <w:r>
        <w:t>The second H.248 resource reservation cycle completes media configurations and removes unused "ALTC MG resources", see Table 9.2.2.4/3 and Table 9.2.2.4/.4:</w:t>
      </w:r>
    </w:p>
    <w:p w14:paraId="62A7C4CC" w14:textId="77777777" w:rsidR="00A36E3C" w:rsidRPr="00F269CC" w:rsidRDefault="00A36E3C" w:rsidP="00A36E3C">
      <w:pPr>
        <w:pStyle w:val="TableNotitle"/>
        <w:rPr>
          <w:lang w:eastAsia="zh-CN"/>
        </w:rPr>
      </w:pPr>
      <w:bookmarkStart w:id="89" w:name="_Toc402950499"/>
      <w:r w:rsidRPr="00F269CC">
        <w:lastRenderedPageBreak/>
        <w:t xml:space="preserve">Table </w:t>
      </w:r>
      <w:r>
        <w:t>9.2.2.4/3</w:t>
      </w:r>
      <w:r w:rsidRPr="00F269CC">
        <w:t xml:space="preserve"> – Example command encoding</w:t>
      </w:r>
      <w:r>
        <w:t xml:space="preserve"> – Step 3 – </w:t>
      </w:r>
      <w:r w:rsidRPr="00F269CC">
        <w:t>MGC request</w:t>
      </w:r>
      <w:bookmarkEnd w:id="8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43CA9E86" w14:textId="77777777" w:rsidTr="007E1186">
        <w:trPr>
          <w:tblHeader/>
          <w:jc w:val="center"/>
        </w:trPr>
        <w:tc>
          <w:tcPr>
            <w:tcW w:w="6363" w:type="dxa"/>
            <w:shd w:val="clear" w:color="auto" w:fill="E0E0E0"/>
            <w:vAlign w:val="center"/>
          </w:tcPr>
          <w:p w14:paraId="5935BAC6"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7D4B10A6"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6CE9775D" w14:textId="77777777" w:rsidTr="007E1186">
        <w:trPr>
          <w:jc w:val="center"/>
        </w:trPr>
        <w:tc>
          <w:tcPr>
            <w:tcW w:w="6363" w:type="dxa"/>
          </w:tcPr>
          <w:p w14:paraId="4F305C03" w14:textId="77777777" w:rsidR="00A36E3C" w:rsidRPr="00F269CC"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11371F">
              <w:rPr>
                <w:rFonts w:ascii="Courier New" w:hAnsi="Courier New"/>
                <w:i/>
                <w:noProof/>
                <w:sz w:val="18"/>
                <w:szCs w:val="18"/>
                <w:highlight w:val="yellow"/>
              </w:rPr>
              <w:t>FIXTHIS</w:t>
            </w:r>
          </w:p>
        </w:tc>
        <w:tc>
          <w:tcPr>
            <w:tcW w:w="3276" w:type="dxa"/>
          </w:tcPr>
          <w:p w14:paraId="0D46B70F" w14:textId="77777777" w:rsidR="00A36E3C" w:rsidRPr="00DF6AE3"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
                <w:sz w:val="20"/>
              </w:rPr>
            </w:pPr>
            <w:r w:rsidRPr="0011371F">
              <w:rPr>
                <w:i/>
                <w:sz w:val="20"/>
                <w:highlight w:val="yellow"/>
              </w:rPr>
              <w:t>FIXTHIS</w:t>
            </w:r>
          </w:p>
        </w:tc>
      </w:tr>
    </w:tbl>
    <w:p w14:paraId="53951E79" w14:textId="77777777" w:rsidR="00A36E3C" w:rsidRPr="00F269CC" w:rsidRDefault="00A36E3C" w:rsidP="00A36E3C">
      <w:r w:rsidRPr="00F269CC">
        <w:t>A possible example MG reply is indicated in Table </w:t>
      </w:r>
      <w:r>
        <w:t>9.2.2.4/4</w:t>
      </w:r>
      <w:r w:rsidRPr="00F269CC">
        <w:t>:</w:t>
      </w:r>
    </w:p>
    <w:p w14:paraId="1ABEF32F" w14:textId="77777777" w:rsidR="00A36E3C" w:rsidRPr="00F269CC" w:rsidRDefault="00A36E3C" w:rsidP="00A36E3C">
      <w:pPr>
        <w:pStyle w:val="TableNotitle"/>
        <w:rPr>
          <w:lang w:eastAsia="zh-CN"/>
        </w:rPr>
      </w:pPr>
      <w:bookmarkStart w:id="90" w:name="_Toc402950500"/>
      <w:r w:rsidRPr="00F269CC">
        <w:t xml:space="preserve">Table </w:t>
      </w:r>
      <w:r>
        <w:t>9.2.2.4/4</w:t>
      </w:r>
      <w:r w:rsidRPr="00F269CC">
        <w:t xml:space="preserve"> – Example command encoding</w:t>
      </w:r>
      <w:r>
        <w:t xml:space="preserve"> – Step 4 – </w:t>
      </w:r>
      <w:r w:rsidRPr="00F269CC">
        <w:t>MG reply</w:t>
      </w:r>
      <w:bookmarkEnd w:id="9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36E3C" w:rsidRPr="00F269CC" w14:paraId="249BB3A1" w14:textId="77777777" w:rsidTr="007E1186">
        <w:trPr>
          <w:jc w:val="center"/>
        </w:trPr>
        <w:tc>
          <w:tcPr>
            <w:tcW w:w="6363" w:type="dxa"/>
            <w:shd w:val="clear" w:color="auto" w:fill="E0E0E0"/>
            <w:vAlign w:val="center"/>
          </w:tcPr>
          <w:p w14:paraId="2A8402C7"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ITU-T H.248 encoding (shortened command)</w:t>
            </w:r>
          </w:p>
        </w:tc>
        <w:tc>
          <w:tcPr>
            <w:tcW w:w="3276" w:type="dxa"/>
            <w:shd w:val="clear" w:color="auto" w:fill="E0E0E0"/>
            <w:vAlign w:val="center"/>
          </w:tcPr>
          <w:p w14:paraId="256B68AE" w14:textId="77777777" w:rsidR="00A36E3C" w:rsidRPr="00F269CC" w:rsidRDefault="00A36E3C" w:rsidP="007E1186">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F269CC">
              <w:rPr>
                <w:b/>
                <w:sz w:val="20"/>
              </w:rPr>
              <w:t>Comments</w:t>
            </w:r>
          </w:p>
        </w:tc>
      </w:tr>
      <w:tr w:rsidR="00A36E3C" w:rsidRPr="00F269CC" w14:paraId="49B6F900" w14:textId="77777777" w:rsidTr="007E1186">
        <w:trPr>
          <w:jc w:val="center"/>
        </w:trPr>
        <w:tc>
          <w:tcPr>
            <w:tcW w:w="6363" w:type="dxa"/>
          </w:tcPr>
          <w:p w14:paraId="0446E7DB" w14:textId="77777777" w:rsidR="00A36E3C" w:rsidRPr="0011371F" w:rsidRDefault="00A36E3C" w:rsidP="007E1186">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i/>
                <w:noProof/>
                <w:sz w:val="18"/>
                <w:szCs w:val="18"/>
                <w:highlight w:val="yellow"/>
              </w:rPr>
            </w:pPr>
            <w:r w:rsidRPr="0011371F">
              <w:rPr>
                <w:rFonts w:ascii="Courier New" w:hAnsi="Courier New"/>
                <w:i/>
                <w:noProof/>
                <w:sz w:val="18"/>
                <w:szCs w:val="18"/>
                <w:highlight w:val="yellow"/>
              </w:rPr>
              <w:t>FIXTHIS</w:t>
            </w:r>
          </w:p>
        </w:tc>
        <w:tc>
          <w:tcPr>
            <w:tcW w:w="3276" w:type="dxa"/>
          </w:tcPr>
          <w:p w14:paraId="2F397129" w14:textId="77777777" w:rsidR="00A36E3C" w:rsidRPr="0011371F" w:rsidRDefault="00A36E3C" w:rsidP="007E118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b/>
                <w:i/>
                <w:sz w:val="20"/>
                <w:highlight w:val="yellow"/>
              </w:rPr>
            </w:pPr>
            <w:r w:rsidRPr="0011371F">
              <w:rPr>
                <w:i/>
                <w:sz w:val="20"/>
                <w:highlight w:val="yellow"/>
              </w:rPr>
              <w:t>FIXTHIS</w:t>
            </w:r>
          </w:p>
        </w:tc>
      </w:tr>
    </w:tbl>
    <w:p w14:paraId="0B7B5D4E" w14:textId="77777777" w:rsidR="002E3D98" w:rsidRDefault="002E3D98" w:rsidP="00FB1E56">
      <w:pPr>
        <w:rPr>
          <w:lang w:val="en-US"/>
        </w:rPr>
      </w:pPr>
    </w:p>
    <w:p w14:paraId="16B726D2" w14:textId="77777777" w:rsidR="000E6772" w:rsidRDefault="000E6772" w:rsidP="000E6772">
      <w:pPr>
        <w:pStyle w:val="Heading1"/>
        <w:rPr>
          <w:lang w:val="en-US"/>
        </w:rPr>
      </w:pPr>
      <w:bookmarkStart w:id="91" w:name="_Toc403043225"/>
      <w:r>
        <w:rPr>
          <w:lang w:val="en-US"/>
        </w:rPr>
        <w:t>10</w:t>
      </w:r>
      <w:r>
        <w:rPr>
          <w:lang w:val="en-US"/>
        </w:rPr>
        <w:tab/>
        <w:t>Profile guidelines</w:t>
      </w:r>
      <w:bookmarkEnd w:id="91"/>
    </w:p>
    <w:p w14:paraId="0B590395" w14:textId="77777777" w:rsidR="000E6772" w:rsidRPr="00EB7AC0" w:rsidRDefault="008333B6" w:rsidP="000E6772">
      <w:pPr>
        <w:rPr>
          <w:i/>
          <w:lang w:val="en-US"/>
        </w:rPr>
      </w:pPr>
      <w:r w:rsidRPr="008333B6">
        <w:rPr>
          <w:i/>
          <w:highlight w:val="yellow"/>
          <w:lang w:val="en-US"/>
        </w:rPr>
        <w:t>FIXTHIS</w:t>
      </w:r>
      <w:r w:rsidRPr="008333B6">
        <w:rPr>
          <w:i/>
          <w:lang w:val="en-US"/>
        </w:rPr>
        <w:t xml:space="preserve"> </w:t>
      </w:r>
    </w:p>
    <w:p w14:paraId="70EB34EE" w14:textId="77777777" w:rsidR="00FB1E56" w:rsidRDefault="00FB1E56" w:rsidP="004A106E">
      <w:pPr>
        <w:rPr>
          <w:lang w:val="en-US"/>
        </w:rPr>
      </w:pPr>
    </w:p>
    <w:p w14:paraId="0A5A8B72" w14:textId="77777777" w:rsidR="003352F5" w:rsidRDefault="00715E9F" w:rsidP="004A106E">
      <w:pPr>
        <w:pStyle w:val="AnnexNotitle"/>
        <w:pageBreakBefore/>
        <w:rPr>
          <w:lang w:val="en-US"/>
        </w:rPr>
      </w:pPr>
      <w:bookmarkStart w:id="92" w:name="_Toc403043226"/>
      <w:r>
        <w:rPr>
          <w:lang w:val="en-US"/>
        </w:rPr>
        <w:lastRenderedPageBreak/>
        <w:t>Appendix I</w:t>
      </w:r>
      <w:r w:rsidR="00701334">
        <w:rPr>
          <w:lang w:val="en-US"/>
        </w:rPr>
        <w:br/>
      </w:r>
      <w:r w:rsidR="003352F5">
        <w:rPr>
          <w:lang w:val="en-US"/>
        </w:rPr>
        <w:br/>
      </w:r>
      <w:r>
        <w:rPr>
          <w:lang w:val="en-US"/>
        </w:rPr>
        <w:t>Example H.248 profile: 3GPP Iq profile</w:t>
      </w:r>
      <w:bookmarkEnd w:id="92"/>
    </w:p>
    <w:p w14:paraId="4EA446FD" w14:textId="77777777" w:rsidR="004A106E" w:rsidRDefault="004A106E" w:rsidP="003352F5">
      <w:pPr>
        <w:jc w:val="center"/>
        <w:rPr>
          <w:lang w:val="en-US"/>
        </w:rPr>
      </w:pPr>
    </w:p>
    <w:p w14:paraId="0F44490E" w14:textId="77777777" w:rsidR="004A106E" w:rsidRDefault="004A106E" w:rsidP="004A106E">
      <w:pPr>
        <w:rPr>
          <w:lang w:val="en-US"/>
        </w:rPr>
      </w:pPr>
    </w:p>
    <w:p w14:paraId="49B35C34" w14:textId="77777777" w:rsidR="00715E9F" w:rsidRDefault="00715E9F" w:rsidP="00715E9F">
      <w:pPr>
        <w:pStyle w:val="Heading2"/>
      </w:pPr>
      <w:bookmarkStart w:id="93" w:name="_Toc403043227"/>
      <w:r>
        <w:t>I.1</w:t>
      </w:r>
      <w:r>
        <w:tab/>
        <w:t>Summary of stage 2 requirements</w:t>
      </w:r>
      <w:bookmarkEnd w:id="93"/>
    </w:p>
    <w:p w14:paraId="00E500A0" w14:textId="77777777" w:rsidR="00715E9F" w:rsidRDefault="00715E9F" w:rsidP="00715E9F">
      <w:pPr>
        <w:ind w:left="709" w:hanging="709"/>
        <w:rPr>
          <w:i/>
          <w:highlight w:val="yellow"/>
        </w:rPr>
      </w:pPr>
      <w:r w:rsidRPr="00680CC0">
        <w:rPr>
          <w:i/>
          <w:highlight w:val="yellow"/>
        </w:rPr>
        <w:t>{</w:t>
      </w:r>
      <w:r>
        <w:rPr>
          <w:b/>
          <w:i/>
          <w:highlight w:val="yellow"/>
        </w:rPr>
        <w:t>Contribu</w:t>
      </w:r>
      <w:r w:rsidRPr="00680CC0">
        <w:rPr>
          <w:b/>
          <w:i/>
          <w:highlight w:val="yellow"/>
        </w:rPr>
        <w:t>tor's note</w:t>
      </w:r>
      <w:r w:rsidRPr="00680CC0">
        <w:rPr>
          <w:i/>
          <w:highlight w:val="yellow"/>
        </w:rPr>
        <w:t xml:space="preserve"> (</w:t>
      </w:r>
      <w:r w:rsidRPr="00680CC0">
        <w:rPr>
          <w:b/>
          <w:i/>
          <w:highlight w:val="yellow"/>
        </w:rPr>
        <w:t>2014-11</w:t>
      </w:r>
      <w:r w:rsidRPr="00680CC0">
        <w:rPr>
          <w:i/>
          <w:highlight w:val="yellow"/>
        </w:rPr>
        <w:t xml:space="preserve">): </w:t>
      </w:r>
      <w:r>
        <w:rPr>
          <w:i/>
          <w:highlight w:val="yellow"/>
        </w:rPr>
        <w:t>there might be following stage 2 summary after a quick check:</w:t>
      </w:r>
    </w:p>
    <w:p w14:paraId="6C55A368" w14:textId="77777777" w:rsidR="00715E9F" w:rsidRDefault="006759B7" w:rsidP="00715E9F">
      <w:pPr>
        <w:ind w:left="709" w:hanging="709"/>
        <w:rPr>
          <w:i/>
          <w:highlight w:val="yellow"/>
        </w:rPr>
      </w:pPr>
      <w:r>
        <w:rPr>
          <w:noProof/>
          <w:lang w:val="en-US"/>
        </w:rPr>
        <w:drawing>
          <wp:inline distT="0" distB="0" distL="0" distR="0" wp14:anchorId="01FA722E" wp14:editId="7FFAF765">
            <wp:extent cx="6032500" cy="3371215"/>
            <wp:effectExtent l="1905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srcRect/>
                    <a:stretch>
                      <a:fillRect/>
                    </a:stretch>
                  </pic:blipFill>
                  <pic:spPr bwMode="auto">
                    <a:xfrm>
                      <a:off x="0" y="0"/>
                      <a:ext cx="6032500" cy="3371215"/>
                    </a:xfrm>
                    <a:prstGeom prst="rect">
                      <a:avLst/>
                    </a:prstGeom>
                    <a:noFill/>
                    <a:ln w="9525">
                      <a:noFill/>
                      <a:miter lim="800000"/>
                      <a:headEnd/>
                      <a:tailEnd/>
                    </a:ln>
                  </pic:spPr>
                </pic:pic>
              </a:graphicData>
            </a:graphic>
          </wp:inline>
        </w:drawing>
      </w:r>
    </w:p>
    <w:p w14:paraId="2C6AD035" w14:textId="77777777" w:rsidR="00715E9F" w:rsidRDefault="00715E9F" w:rsidP="00715E9F">
      <w:pPr>
        <w:ind w:left="709" w:hanging="709"/>
        <w:rPr>
          <w:i/>
        </w:rPr>
      </w:pPr>
      <w:r w:rsidRPr="00680CC0">
        <w:rPr>
          <w:i/>
          <w:highlight w:val="yellow"/>
        </w:rPr>
        <w:t>…</w:t>
      </w:r>
      <w:r>
        <w:rPr>
          <w:i/>
          <w:highlight w:val="yellow"/>
        </w:rPr>
        <w:t>for further studies</w:t>
      </w:r>
      <w:r w:rsidRPr="00680CC0">
        <w:rPr>
          <w:i/>
          <w:highlight w:val="yellow"/>
        </w:rPr>
        <w:t>}</w:t>
      </w:r>
    </w:p>
    <w:p w14:paraId="18C25733" w14:textId="77777777" w:rsidR="00715E9F" w:rsidRPr="00715E9F" w:rsidRDefault="00715E9F" w:rsidP="004A106E"/>
    <w:p w14:paraId="7298001D" w14:textId="77777777" w:rsidR="004A106E" w:rsidRDefault="004A106E" w:rsidP="004A106E">
      <w:pPr>
        <w:pStyle w:val="AppendixNotitle"/>
        <w:pageBreakBefore/>
        <w:rPr>
          <w:lang w:val="en-US"/>
        </w:rPr>
      </w:pPr>
      <w:bookmarkStart w:id="94" w:name="_Toc403043228"/>
      <w:r>
        <w:rPr>
          <w:lang w:val="en-US"/>
        </w:rPr>
        <w:lastRenderedPageBreak/>
        <w:t>Bibliography</w:t>
      </w:r>
      <w:bookmarkEnd w:id="94"/>
    </w:p>
    <w:p w14:paraId="4C494867" w14:textId="77777777" w:rsidR="00114AA6" w:rsidRPr="000626F3" w:rsidRDefault="00114AA6" w:rsidP="00114AA6">
      <w:pPr>
        <w:pStyle w:val="Reftext"/>
      </w:pPr>
      <w:r w:rsidRPr="000626F3">
        <w:t>[</w:t>
      </w:r>
      <w:r>
        <w:t>b-</w:t>
      </w:r>
      <w:r w:rsidRPr="00114AA6">
        <w:t>ETSI TR 183 046</w:t>
      </w:r>
      <w:r w:rsidRPr="000626F3">
        <w:t>]</w:t>
      </w:r>
      <w:r w:rsidRPr="000626F3">
        <w:tab/>
      </w:r>
      <w:r w:rsidRPr="00114AA6">
        <w:t>ETSI TR 183 046 V3.3.1</w:t>
      </w:r>
      <w:r w:rsidRPr="000626F3">
        <w:t xml:space="preserve"> (0</w:t>
      </w:r>
      <w:r>
        <w:t>8</w:t>
      </w:r>
      <w:r w:rsidRPr="000626F3">
        <w:t>/20</w:t>
      </w:r>
      <w:r>
        <w:t>09</w:t>
      </w:r>
      <w:r w:rsidRPr="000626F3">
        <w:t xml:space="preserve">), </w:t>
      </w:r>
      <w:r w:rsidRPr="00114AA6">
        <w:rPr>
          <w:i/>
          <w:iCs/>
        </w:rPr>
        <w:t>Telecommunications and Internet converged Services and</w:t>
      </w:r>
      <w:r>
        <w:rPr>
          <w:i/>
          <w:iCs/>
        </w:rPr>
        <w:t xml:space="preserve"> </w:t>
      </w:r>
      <w:r w:rsidRPr="00114AA6">
        <w:rPr>
          <w:i/>
          <w:iCs/>
        </w:rPr>
        <w:t>Protocols for Advanced Networking (TISPAN);</w:t>
      </w:r>
      <w:r>
        <w:rPr>
          <w:i/>
          <w:iCs/>
        </w:rPr>
        <w:t xml:space="preserve"> </w:t>
      </w:r>
      <w:r w:rsidRPr="00114AA6">
        <w:rPr>
          <w:i/>
          <w:iCs/>
        </w:rPr>
        <w:t>SDP Interworking between Call/Session Control Protocols (SIP/SDP, RTSP/SDP; etc.) and the Gateway Control Protocol (H.248/SDP)</w:t>
      </w:r>
      <w:r w:rsidRPr="000626F3">
        <w:t xml:space="preserve">. </w:t>
      </w:r>
    </w:p>
    <w:p w14:paraId="326B789A" w14:textId="77777777" w:rsidR="00873E74" w:rsidRDefault="00873E74" w:rsidP="00114AA6">
      <w:pPr>
        <w:pStyle w:val="enumlev1"/>
        <w:tabs>
          <w:tab w:val="clear" w:pos="794"/>
          <w:tab w:val="clear" w:pos="1191"/>
          <w:tab w:val="clear" w:pos="1588"/>
          <w:tab w:val="clear" w:pos="1985"/>
          <w:tab w:val="left" w:pos="2040"/>
          <w:tab w:val="left" w:pos="2880"/>
          <w:tab w:val="left" w:pos="3480"/>
        </w:tabs>
        <w:ind w:left="2040" w:hanging="2040"/>
        <w:rPr>
          <w:lang w:val="fr-FR"/>
        </w:rPr>
      </w:pPr>
    </w:p>
    <w:p w14:paraId="261DB4FB" w14:textId="5CB4C418" w:rsidR="00925BAC" w:rsidRDefault="00925BAC" w:rsidP="00925BAC">
      <w:pPr>
        <w:pStyle w:val="enumlev1"/>
        <w:tabs>
          <w:tab w:val="clear" w:pos="794"/>
          <w:tab w:val="clear" w:pos="1191"/>
          <w:tab w:val="clear" w:pos="1588"/>
          <w:tab w:val="clear" w:pos="1985"/>
          <w:tab w:val="left" w:pos="2040"/>
          <w:tab w:val="left" w:pos="2880"/>
          <w:tab w:val="left" w:pos="3480"/>
        </w:tabs>
        <w:ind w:left="2040" w:hanging="2040"/>
        <w:jc w:val="center"/>
        <w:rPr>
          <w:lang w:val="fr-FR"/>
        </w:rPr>
      </w:pPr>
      <w:bookmarkStart w:id="95" w:name="_GoBack"/>
      <w:r>
        <w:rPr>
          <w:lang w:val="fr-FR"/>
        </w:rPr>
        <w:t>_________________________</w:t>
      </w:r>
      <w:bookmarkEnd w:id="95"/>
    </w:p>
    <w:sectPr w:rsidR="00925BAC" w:rsidSect="00CE567D">
      <w:pgSz w:w="11907" w:h="16840"/>
      <w:pgMar w:top="1418" w:right="1134" w:bottom="1418"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ALU" w:date="2014-11-05T11:31:00Z" w:initials="ABS">
    <w:p w14:paraId="6B3F62EB" w14:textId="77777777" w:rsidR="00D02ADD" w:rsidRDefault="00D02ADD">
      <w:pPr>
        <w:pStyle w:val="CommentText"/>
      </w:pPr>
      <w:r>
        <w:rPr>
          <w:rStyle w:val="CommentReference"/>
        </w:rPr>
        <w:annotationRef/>
      </w:r>
      <w:r w:rsidR="00441E8B">
        <w:t>This combination is apparently not possible together with bundling.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3F62E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3DA36" w14:textId="77777777" w:rsidR="007A1EC1" w:rsidRDefault="007A1EC1">
      <w:r>
        <w:separator/>
      </w:r>
    </w:p>
  </w:endnote>
  <w:endnote w:type="continuationSeparator" w:id="0">
    <w:p w14:paraId="68A25795" w14:textId="77777777" w:rsidR="007A1EC1" w:rsidRDefault="007A1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7E1186" w:rsidRPr="00356E92" w14:paraId="1E9CF54A" w14:textId="77777777" w:rsidTr="00356E92">
      <w:trPr>
        <w:cantSplit/>
        <w:trHeight w:val="204"/>
        <w:jc w:val="center"/>
      </w:trPr>
      <w:tc>
        <w:tcPr>
          <w:tcW w:w="1619" w:type="dxa"/>
          <w:tcBorders>
            <w:top w:val="single" w:sz="12" w:space="0" w:color="auto"/>
            <w:left w:val="nil"/>
            <w:bottom w:val="nil"/>
            <w:right w:val="nil"/>
          </w:tcBorders>
          <w:hideMark/>
        </w:tcPr>
        <w:p w14:paraId="5416ECCC" w14:textId="77777777" w:rsidR="007E1186" w:rsidRPr="00356E92" w:rsidRDefault="007E1186" w:rsidP="00356E92">
          <w:pPr>
            <w:tabs>
              <w:tab w:val="clear" w:pos="794"/>
              <w:tab w:val="clear" w:pos="1191"/>
              <w:tab w:val="clear" w:pos="1588"/>
              <w:tab w:val="clear" w:pos="1985"/>
            </w:tabs>
            <w:overflowPunct/>
            <w:autoSpaceDE/>
            <w:autoSpaceDN/>
            <w:adjustRightInd/>
            <w:textAlignment w:val="auto"/>
            <w:rPr>
              <w:rFonts w:eastAsia="SimSun"/>
              <w:b/>
              <w:bCs/>
              <w:sz w:val="22"/>
              <w:szCs w:val="24"/>
              <w:lang w:eastAsia="ja-JP"/>
            </w:rPr>
          </w:pPr>
          <w:bookmarkStart w:id="6" w:name="dcontent1" w:colFirst="1" w:colLast="1"/>
          <w:r w:rsidRPr="00356E92">
            <w:rPr>
              <w:rFonts w:eastAsia="SimSun"/>
              <w:b/>
              <w:bCs/>
              <w:sz w:val="22"/>
              <w:szCs w:val="24"/>
              <w:lang w:eastAsia="ja-JP"/>
            </w:rPr>
            <w:t>Contact:</w:t>
          </w:r>
        </w:p>
      </w:tc>
      <w:tc>
        <w:tcPr>
          <w:tcW w:w="3545" w:type="dxa"/>
          <w:tcBorders>
            <w:top w:val="single" w:sz="12" w:space="0" w:color="auto"/>
            <w:left w:val="nil"/>
            <w:bottom w:val="nil"/>
            <w:right w:val="nil"/>
          </w:tcBorders>
          <w:hideMark/>
        </w:tcPr>
        <w:p w14:paraId="0E87421A" w14:textId="77777777" w:rsidR="007E1186" w:rsidRPr="007D5DAA" w:rsidRDefault="007E1186" w:rsidP="004F7C1A">
          <w:pPr>
            <w:pStyle w:val="Headingb"/>
            <w:spacing w:before="120"/>
            <w:rPr>
              <w:bCs/>
              <w:smallCaps/>
              <w:sz w:val="20"/>
              <w:lang w:val="de-DE"/>
            </w:rPr>
          </w:pPr>
          <w:r w:rsidRPr="007D5DAA">
            <w:rPr>
              <w:bCs/>
              <w:smallCaps/>
              <w:sz w:val="20"/>
              <w:lang w:val="de-DE"/>
            </w:rPr>
            <w:t>Albrecht Schwarz</w:t>
          </w:r>
        </w:p>
        <w:p w14:paraId="75FF99D0" w14:textId="77777777" w:rsidR="007E1186" w:rsidRPr="007D5DAA" w:rsidRDefault="007E1186" w:rsidP="004F7C1A">
          <w:pPr>
            <w:spacing w:before="0"/>
            <w:rPr>
              <w:sz w:val="20"/>
              <w:lang w:val="de-DE"/>
            </w:rPr>
          </w:pPr>
          <w:r w:rsidRPr="007D5DAA">
            <w:rPr>
              <w:sz w:val="20"/>
              <w:lang w:val="de-DE"/>
            </w:rPr>
            <w:t>ALCATEL-LUCENT</w:t>
          </w:r>
        </w:p>
        <w:p w14:paraId="69BCAD82" w14:textId="77777777" w:rsidR="007E1186" w:rsidRPr="007D5DAA" w:rsidRDefault="007E1186" w:rsidP="004F7C1A">
          <w:pPr>
            <w:spacing w:before="0"/>
            <w:rPr>
              <w:sz w:val="20"/>
              <w:lang w:val="de-DE"/>
            </w:rPr>
          </w:pPr>
          <w:r>
            <w:rPr>
              <w:sz w:val="20"/>
              <w:lang w:val="de-DE"/>
            </w:rPr>
            <w:t>France</w:t>
          </w:r>
        </w:p>
      </w:tc>
      <w:tc>
        <w:tcPr>
          <w:tcW w:w="4766" w:type="dxa"/>
          <w:gridSpan w:val="2"/>
          <w:tcBorders>
            <w:top w:val="single" w:sz="12" w:space="0" w:color="auto"/>
            <w:left w:val="nil"/>
            <w:bottom w:val="nil"/>
            <w:right w:val="nil"/>
          </w:tcBorders>
          <w:hideMark/>
        </w:tcPr>
        <w:p w14:paraId="06593244" w14:textId="77777777" w:rsidR="007E1186" w:rsidRPr="007D5DAA" w:rsidRDefault="007E1186" w:rsidP="004F7C1A">
          <w:pPr>
            <w:rPr>
              <w:sz w:val="20"/>
              <w:lang w:val="fr-FR"/>
            </w:rPr>
          </w:pPr>
          <w:r w:rsidRPr="007D5DAA">
            <w:rPr>
              <w:sz w:val="20"/>
              <w:lang w:val="fr-FR"/>
            </w:rPr>
            <w:t xml:space="preserve">Tel: </w:t>
          </w:r>
          <w:r w:rsidRPr="007D5DAA">
            <w:rPr>
              <w:sz w:val="20"/>
              <w:lang w:val="fr-FR"/>
            </w:rPr>
            <w:tab/>
            <w:t>+49-711-821-41425</w:t>
          </w:r>
        </w:p>
        <w:p w14:paraId="26EA0C9B" w14:textId="77777777" w:rsidR="007E1186" w:rsidRPr="007D5DAA" w:rsidRDefault="007E1186" w:rsidP="004F7C1A">
          <w:pPr>
            <w:spacing w:before="0"/>
            <w:rPr>
              <w:sz w:val="20"/>
              <w:lang w:val="fr-FR"/>
            </w:rPr>
          </w:pPr>
          <w:r w:rsidRPr="007D5DAA">
            <w:rPr>
              <w:sz w:val="20"/>
              <w:lang w:val="fr-FR"/>
            </w:rPr>
            <w:t xml:space="preserve">Fax: </w:t>
          </w:r>
          <w:r w:rsidRPr="007D5DAA">
            <w:rPr>
              <w:sz w:val="20"/>
              <w:lang w:val="fr-FR"/>
            </w:rPr>
            <w:tab/>
            <w:t>+49-711-821-40017</w:t>
          </w:r>
        </w:p>
        <w:p w14:paraId="7BF26F18" w14:textId="77777777" w:rsidR="007E1186" w:rsidRPr="007D5DAA" w:rsidRDefault="007E1186" w:rsidP="004F7C1A">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bookmarkEnd w:id="6"/>
    <w:tr w:rsidR="007E1186" w:rsidRPr="00356E92" w14:paraId="32ACB981" w14:textId="77777777" w:rsidTr="00356E92">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067ADE3F" w14:textId="77777777" w:rsidR="007E1186" w:rsidRPr="00356E92" w:rsidRDefault="007E1186" w:rsidP="00356E92">
          <w:pPr>
            <w:tabs>
              <w:tab w:val="clear" w:pos="794"/>
              <w:tab w:val="clear" w:pos="1191"/>
              <w:tab w:val="clear" w:pos="1588"/>
              <w:tab w:val="clear" w:pos="1985"/>
            </w:tabs>
            <w:overflowPunct/>
            <w:autoSpaceDE/>
            <w:autoSpaceDN/>
            <w:adjustRightInd/>
            <w:spacing w:before="0"/>
            <w:textAlignment w:val="auto"/>
            <w:rPr>
              <w:rFonts w:eastAsia="SimSun"/>
              <w:sz w:val="18"/>
              <w:szCs w:val="24"/>
              <w:lang w:eastAsia="ja-JP"/>
            </w:rPr>
          </w:pPr>
          <w:r w:rsidRPr="00356E92">
            <w:rPr>
              <w:rFonts w:eastAsia="SimSun"/>
              <w:b/>
              <w:bCs/>
              <w:sz w:val="18"/>
              <w:szCs w:val="24"/>
              <w:lang w:eastAsia="ja-JP"/>
            </w:rPr>
            <w:t>Attention:</w:t>
          </w:r>
          <w:r w:rsidRPr="00356E92">
            <w:rPr>
              <w:rFonts w:eastAsia="SimSun"/>
              <w:sz w:val="18"/>
              <w:szCs w:val="24"/>
              <w:lang w:eastAsia="ja-JP"/>
            </w:rPr>
            <w:t xml:space="preserve"> This is not a publication made available to the public, but </w:t>
          </w:r>
          <w:r w:rsidRPr="00356E92">
            <w:rPr>
              <w:rFonts w:eastAsia="SimSun"/>
              <w:b/>
              <w:bCs/>
              <w:sz w:val="18"/>
              <w:szCs w:val="24"/>
              <w:lang w:eastAsia="ja-JP"/>
            </w:rPr>
            <w:t>an internal ITU-T Document</w:t>
          </w:r>
          <w:r w:rsidRPr="00356E92">
            <w:rPr>
              <w:rFonts w:eastAsia="SimSun"/>
              <w:sz w:val="18"/>
              <w:szCs w:val="24"/>
              <w:lang w:eastAsia="ja-JP"/>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755608F" w14:textId="77777777" w:rsidR="007E1186" w:rsidRDefault="007E11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27894" w14:textId="77777777" w:rsidR="007E1186" w:rsidRDefault="007E11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04C6F" w14:textId="77777777" w:rsidR="007A1EC1" w:rsidRDefault="007A1EC1">
      <w:r>
        <w:separator/>
      </w:r>
    </w:p>
  </w:footnote>
  <w:footnote w:type="continuationSeparator" w:id="0">
    <w:p w14:paraId="7B806D20" w14:textId="77777777" w:rsidR="007A1EC1" w:rsidRDefault="007A1EC1">
      <w:r>
        <w:continuationSeparator/>
      </w:r>
    </w:p>
  </w:footnote>
  <w:footnote w:id="1">
    <w:p w14:paraId="2D34A545" w14:textId="77777777" w:rsidR="007E1186" w:rsidRPr="009812C0" w:rsidRDefault="007E1186">
      <w:pPr>
        <w:pStyle w:val="FootnoteText"/>
        <w:rPr>
          <w:sz w:val="20"/>
        </w:rPr>
      </w:pPr>
      <w:r>
        <w:rPr>
          <w:rStyle w:val="FootnoteReference"/>
        </w:rPr>
        <w:footnoteRef/>
      </w:r>
      <w:r>
        <w:t xml:space="preserve"> </w:t>
      </w:r>
      <w:r w:rsidR="008333B6" w:rsidRPr="008333B6">
        <w:tab/>
      </w:r>
      <w:r w:rsidR="008333B6" w:rsidRPr="008333B6">
        <w:rPr>
          <w:sz w:val="20"/>
        </w:rPr>
        <w:t>See e.g. Figure G.2 in [ETSI TR 183 068].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A59CC" w14:textId="77777777" w:rsidR="007E1186" w:rsidRPr="00660AAB" w:rsidRDefault="007E1186">
    <w:pPr>
      <w:jc w:val="center"/>
      <w:rPr>
        <w:sz w:val="20"/>
      </w:rPr>
    </w:pPr>
    <w:r w:rsidRPr="00660AAB">
      <w:rPr>
        <w:sz w:val="20"/>
      </w:rPr>
      <w:t xml:space="preserve">- </w:t>
    </w:r>
    <w:r w:rsidR="007A1EC1" w:rsidRPr="00660AAB">
      <w:rPr>
        <w:sz w:val="20"/>
      </w:rPr>
      <w:fldChar w:fldCharType="begin"/>
    </w:r>
    <w:r w:rsidR="007A1EC1" w:rsidRPr="00660AAB">
      <w:rPr>
        <w:sz w:val="20"/>
      </w:rPr>
      <w:instrText xml:space="preserve"> PAGE </w:instrText>
    </w:r>
    <w:r w:rsidR="007A1EC1" w:rsidRPr="00660AAB">
      <w:rPr>
        <w:sz w:val="20"/>
      </w:rPr>
      <w:fldChar w:fldCharType="separate"/>
    </w:r>
    <w:r w:rsidR="00925BAC">
      <w:rPr>
        <w:noProof/>
        <w:sz w:val="20"/>
      </w:rPr>
      <w:t>25</w:t>
    </w:r>
    <w:r w:rsidR="007A1EC1" w:rsidRPr="00660AAB">
      <w:rPr>
        <w:noProof/>
        <w:sz w:val="20"/>
      </w:rPr>
      <w:fldChar w:fldCharType="end"/>
    </w:r>
    <w:r w:rsidRPr="00660AAB">
      <w:rPr>
        <w:sz w:val="20"/>
      </w:rPr>
      <w:t xml:space="preserve"> -</w:t>
    </w:r>
  </w:p>
  <w:p w14:paraId="6393A599" w14:textId="77777777" w:rsidR="00660AAB" w:rsidRPr="00660AAB" w:rsidRDefault="00660AAB" w:rsidP="00660AAB">
    <w:pPr>
      <w:spacing w:before="0"/>
      <w:jc w:val="center"/>
      <w:rPr>
        <w:sz w:val="20"/>
      </w:rPr>
    </w:pPr>
    <w:r w:rsidRPr="00660AAB">
      <w:rPr>
        <w:sz w:val="20"/>
      </w:rPr>
      <w:t>TD-23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0E3B0D"/>
    <w:multiLevelType w:val="hybridMultilevel"/>
    <w:tmpl w:val="56C2D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2174BE"/>
    <w:multiLevelType w:val="hybridMultilevel"/>
    <w:tmpl w:val="FE0A4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4">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3910FCF"/>
    <w:multiLevelType w:val="hybridMultilevel"/>
    <w:tmpl w:val="4606AC2A"/>
    <w:lvl w:ilvl="0" w:tplc="7C9285E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4FE381C"/>
    <w:multiLevelType w:val="hybridMultilevel"/>
    <w:tmpl w:val="B56A1C50"/>
    <w:lvl w:ilvl="0" w:tplc="5DFE6EF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062E541D"/>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9AB0F7D"/>
    <w:multiLevelType w:val="hybridMultilevel"/>
    <w:tmpl w:val="0C50A5FE"/>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457532"/>
    <w:multiLevelType w:val="hybridMultilevel"/>
    <w:tmpl w:val="B70005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11175D9"/>
    <w:multiLevelType w:val="hybridMultilevel"/>
    <w:tmpl w:val="9954A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14DD0D69"/>
    <w:multiLevelType w:val="hybridMultilevel"/>
    <w:tmpl w:val="5AC6F9F6"/>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1B1B0C49"/>
    <w:multiLevelType w:val="hybridMultilevel"/>
    <w:tmpl w:val="0C50A5FE"/>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B3A3AFE"/>
    <w:multiLevelType w:val="hybridMultilevel"/>
    <w:tmpl w:val="EF0E9C8C"/>
    <w:lvl w:ilvl="0" w:tplc="0407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1E240060"/>
    <w:multiLevelType w:val="hybridMultilevel"/>
    <w:tmpl w:val="47587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EBD7A74"/>
    <w:multiLevelType w:val="hybridMultilevel"/>
    <w:tmpl w:val="EDAEB1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21492E13"/>
    <w:multiLevelType w:val="hybridMultilevel"/>
    <w:tmpl w:val="DE3C2D5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21CA7E5C"/>
    <w:multiLevelType w:val="hybridMultilevel"/>
    <w:tmpl w:val="B48AC8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245213D1"/>
    <w:multiLevelType w:val="hybridMultilevel"/>
    <w:tmpl w:val="E2CC3D5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86C01C8"/>
    <w:multiLevelType w:val="hybridMultilevel"/>
    <w:tmpl w:val="FDA8B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2FB907E8"/>
    <w:multiLevelType w:val="hybridMultilevel"/>
    <w:tmpl w:val="17F8D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360172AC"/>
    <w:multiLevelType w:val="hybridMultilevel"/>
    <w:tmpl w:val="1A8CEF8A"/>
    <w:lvl w:ilvl="0" w:tplc="0407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nsid w:val="369F1D46"/>
    <w:multiLevelType w:val="hybridMultilevel"/>
    <w:tmpl w:val="9084930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3CA3785E"/>
    <w:multiLevelType w:val="hybridMultilevel"/>
    <w:tmpl w:val="EDA21F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40682610"/>
    <w:multiLevelType w:val="hybridMultilevel"/>
    <w:tmpl w:val="B5786134"/>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44DE3DF7"/>
    <w:multiLevelType w:val="hybridMultilevel"/>
    <w:tmpl w:val="B7FE4290"/>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460F62E1"/>
    <w:multiLevelType w:val="hybridMultilevel"/>
    <w:tmpl w:val="3FE6C3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6CE0526"/>
    <w:multiLevelType w:val="hybridMultilevel"/>
    <w:tmpl w:val="478C556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nsid w:val="477F23DA"/>
    <w:multiLevelType w:val="hybridMultilevel"/>
    <w:tmpl w:val="9F7CCBD6"/>
    <w:lvl w:ilvl="0" w:tplc="9ECC9C44">
      <w:start w:val="1"/>
      <w:numFmt w:val="decimal"/>
      <w:lvlText w:val="%1."/>
      <w:lvlJc w:val="left"/>
      <w:pPr>
        <w:tabs>
          <w:tab w:val="num" w:pos="930"/>
        </w:tabs>
        <w:ind w:left="930" w:hanging="570"/>
      </w:pPr>
      <w:rPr>
        <w:rFonts w:ascii="TimesNewRoman" w:hAnsi="TimesNewRoman" w:cs="TimesNewRoman" w:hint="default"/>
      </w:rPr>
    </w:lvl>
    <w:lvl w:ilvl="1" w:tplc="8D3E2412">
      <w:numFmt w:val="none"/>
      <w:lvlText w:val=""/>
      <w:lvlJc w:val="left"/>
      <w:pPr>
        <w:tabs>
          <w:tab w:val="num" w:pos="360"/>
        </w:tabs>
      </w:pPr>
    </w:lvl>
    <w:lvl w:ilvl="2" w:tplc="09A8F584">
      <w:numFmt w:val="none"/>
      <w:lvlText w:val=""/>
      <w:lvlJc w:val="left"/>
      <w:pPr>
        <w:tabs>
          <w:tab w:val="num" w:pos="360"/>
        </w:tabs>
      </w:pPr>
    </w:lvl>
    <w:lvl w:ilvl="3" w:tplc="8E0874FC">
      <w:numFmt w:val="none"/>
      <w:lvlText w:val=""/>
      <w:lvlJc w:val="left"/>
      <w:pPr>
        <w:tabs>
          <w:tab w:val="num" w:pos="360"/>
        </w:tabs>
      </w:pPr>
    </w:lvl>
    <w:lvl w:ilvl="4" w:tplc="58A2B0D6">
      <w:numFmt w:val="none"/>
      <w:lvlText w:val=""/>
      <w:lvlJc w:val="left"/>
      <w:pPr>
        <w:tabs>
          <w:tab w:val="num" w:pos="360"/>
        </w:tabs>
      </w:pPr>
    </w:lvl>
    <w:lvl w:ilvl="5" w:tplc="A168945E">
      <w:numFmt w:val="none"/>
      <w:lvlText w:val=""/>
      <w:lvlJc w:val="left"/>
      <w:pPr>
        <w:tabs>
          <w:tab w:val="num" w:pos="360"/>
        </w:tabs>
      </w:pPr>
    </w:lvl>
    <w:lvl w:ilvl="6" w:tplc="7AF6AA2A">
      <w:numFmt w:val="none"/>
      <w:lvlText w:val=""/>
      <w:lvlJc w:val="left"/>
      <w:pPr>
        <w:tabs>
          <w:tab w:val="num" w:pos="360"/>
        </w:tabs>
      </w:pPr>
    </w:lvl>
    <w:lvl w:ilvl="7" w:tplc="BBFC466E">
      <w:numFmt w:val="none"/>
      <w:lvlText w:val=""/>
      <w:lvlJc w:val="left"/>
      <w:pPr>
        <w:tabs>
          <w:tab w:val="num" w:pos="360"/>
        </w:tabs>
      </w:pPr>
    </w:lvl>
    <w:lvl w:ilvl="8" w:tplc="5A668D6C">
      <w:numFmt w:val="none"/>
      <w:lvlText w:val=""/>
      <w:lvlJc w:val="left"/>
      <w:pPr>
        <w:tabs>
          <w:tab w:val="num" w:pos="360"/>
        </w:tabs>
      </w:pPr>
    </w:lvl>
  </w:abstractNum>
  <w:abstractNum w:abstractNumId="35">
    <w:nsid w:val="480113E8"/>
    <w:multiLevelType w:val="hybridMultilevel"/>
    <w:tmpl w:val="AB16FEC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4C0E7203"/>
    <w:multiLevelType w:val="hybridMultilevel"/>
    <w:tmpl w:val="4704C712"/>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4D3A7F79"/>
    <w:multiLevelType w:val="hybridMultilevel"/>
    <w:tmpl w:val="D85826EA"/>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4D85307F"/>
    <w:multiLevelType w:val="hybridMultilevel"/>
    <w:tmpl w:val="41F241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nsid w:val="51062784"/>
    <w:multiLevelType w:val="hybridMultilevel"/>
    <w:tmpl w:val="ED707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nsid w:val="52B52B87"/>
    <w:multiLevelType w:val="hybridMultilevel"/>
    <w:tmpl w:val="08F60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37F63A8"/>
    <w:multiLevelType w:val="hybridMultilevel"/>
    <w:tmpl w:val="CE90DE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5">
    <w:nsid w:val="53A51AC2"/>
    <w:multiLevelType w:val="hybridMultilevel"/>
    <w:tmpl w:val="67244A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nsid w:val="541570C7"/>
    <w:multiLevelType w:val="multilevel"/>
    <w:tmpl w:val="E2FA2E4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560307AD"/>
    <w:multiLevelType w:val="hybridMultilevel"/>
    <w:tmpl w:val="62CCC976"/>
    <w:lvl w:ilvl="0" w:tplc="0C72D81C">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8">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49">
    <w:nsid w:val="585C06D3"/>
    <w:multiLevelType w:val="hybridMultilevel"/>
    <w:tmpl w:val="0C50A5FE"/>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51">
    <w:nsid w:val="5A386538"/>
    <w:multiLevelType w:val="hybridMultilevel"/>
    <w:tmpl w:val="E72897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2">
    <w:nsid w:val="5AF52893"/>
    <w:multiLevelType w:val="hybridMultilevel"/>
    <w:tmpl w:val="8356228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3">
    <w:nsid w:val="5BAB751A"/>
    <w:multiLevelType w:val="hybridMultilevel"/>
    <w:tmpl w:val="245AE9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5FE81EF4"/>
    <w:multiLevelType w:val="hybridMultilevel"/>
    <w:tmpl w:val="1B0AB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nsid w:val="5FFF08C6"/>
    <w:multiLevelType w:val="multilevel"/>
    <w:tmpl w:val="40DC83A8"/>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
      <w:lvlJc w:val="left"/>
      <w:pPr>
        <w:ind w:left="1083" w:hanging="360"/>
      </w:pPr>
      <w:rPr>
        <w:rFonts w:ascii="Symbol" w:hAnsi="Symbol"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56">
    <w:nsid w:val="60B96B84"/>
    <w:multiLevelType w:val="hybridMultilevel"/>
    <w:tmpl w:val="F38CC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66CD00D1"/>
    <w:multiLevelType w:val="hybridMultilevel"/>
    <w:tmpl w:val="8BD018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8">
    <w:nsid w:val="69647E98"/>
    <w:multiLevelType w:val="hybridMultilevel"/>
    <w:tmpl w:val="434651D6"/>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nsid w:val="6DB5118D"/>
    <w:multiLevelType w:val="hybridMultilevel"/>
    <w:tmpl w:val="F2D454A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1">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3">
    <w:nsid w:val="76560806"/>
    <w:multiLevelType w:val="hybridMultilevel"/>
    <w:tmpl w:val="F3802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nsid w:val="76CC48C2"/>
    <w:multiLevelType w:val="hybridMultilevel"/>
    <w:tmpl w:val="0838B5FC"/>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5">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6">
    <w:nsid w:val="79DA78E8"/>
    <w:multiLevelType w:val="hybridMultilevel"/>
    <w:tmpl w:val="76AAB1B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7">
    <w:nsid w:val="7A892054"/>
    <w:multiLevelType w:val="hybridMultilevel"/>
    <w:tmpl w:val="E6503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7CC012A4"/>
    <w:multiLevelType w:val="hybridMultilevel"/>
    <w:tmpl w:val="B204DE62"/>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9">
    <w:nsid w:val="7F3A236B"/>
    <w:multiLevelType w:val="hybridMultilevel"/>
    <w:tmpl w:val="3BF6D13E"/>
    <w:lvl w:ilvl="0" w:tplc="6BB21C7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0">
    <w:nsid w:val="7FEE169E"/>
    <w:multiLevelType w:val="hybridMultilevel"/>
    <w:tmpl w:val="DDBAD1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3"/>
  </w:num>
  <w:num w:numId="7">
    <w:abstractNumId w:val="3"/>
  </w:num>
  <w:num w:numId="8">
    <w:abstractNumId w:val="50"/>
  </w:num>
  <w:num w:numId="9">
    <w:abstractNumId w:val="34"/>
  </w:num>
  <w:num w:numId="10">
    <w:abstractNumId w:val="48"/>
  </w:num>
  <w:num w:numId="11">
    <w:abstractNumId w:val="62"/>
  </w:num>
  <w:num w:numId="12">
    <w:abstractNumId w:val="6"/>
  </w:num>
  <w:num w:numId="13">
    <w:abstractNumId w:val="26"/>
  </w:num>
  <w:num w:numId="14">
    <w:abstractNumId w:val="69"/>
  </w:num>
  <w:num w:numId="15">
    <w:abstractNumId w:val="46"/>
  </w:num>
  <w:num w:numId="16">
    <w:abstractNumId w:val="47"/>
  </w:num>
  <w:num w:numId="17">
    <w:abstractNumId w:val="12"/>
  </w:num>
  <w:num w:numId="18">
    <w:abstractNumId w:val="27"/>
  </w:num>
  <w:num w:numId="19">
    <w:abstractNumId w:val="28"/>
  </w:num>
  <w:num w:numId="20">
    <w:abstractNumId w:val="14"/>
  </w:num>
  <w:num w:numId="21">
    <w:abstractNumId w:val="57"/>
  </w:num>
  <w:num w:numId="22">
    <w:abstractNumId w:val="33"/>
  </w:num>
  <w:num w:numId="23">
    <w:abstractNumId w:val="58"/>
  </w:num>
  <w:num w:numId="24">
    <w:abstractNumId w:val="65"/>
  </w:num>
  <w:num w:numId="25">
    <w:abstractNumId w:val="41"/>
  </w:num>
  <w:num w:numId="26">
    <w:abstractNumId w:val="51"/>
  </w:num>
  <w:num w:numId="27">
    <w:abstractNumId w:val="21"/>
  </w:num>
  <w:num w:numId="28">
    <w:abstractNumId w:val="17"/>
  </w:num>
  <w:num w:numId="29">
    <w:abstractNumId w:val="23"/>
  </w:num>
  <w:num w:numId="30">
    <w:abstractNumId w:val="24"/>
  </w:num>
  <w:num w:numId="31">
    <w:abstractNumId w:val="19"/>
  </w:num>
  <w:num w:numId="32">
    <w:abstractNumId w:val="40"/>
  </w:num>
  <w:num w:numId="33">
    <w:abstractNumId w:val="38"/>
  </w:num>
  <w:num w:numId="34">
    <w:abstractNumId w:val="4"/>
  </w:num>
  <w:num w:numId="35">
    <w:abstractNumId w:val="45"/>
  </w:num>
  <w:num w:numId="36">
    <w:abstractNumId w:val="32"/>
  </w:num>
  <w:num w:numId="37">
    <w:abstractNumId w:val="9"/>
  </w:num>
  <w:num w:numId="38">
    <w:abstractNumId w:val="63"/>
  </w:num>
  <w:num w:numId="39">
    <w:abstractNumId w:val="39"/>
  </w:num>
  <w:num w:numId="40">
    <w:abstractNumId w:val="25"/>
  </w:num>
  <w:num w:numId="41">
    <w:abstractNumId w:val="29"/>
  </w:num>
  <w:num w:numId="42">
    <w:abstractNumId w:val="55"/>
  </w:num>
  <w:num w:numId="43">
    <w:abstractNumId w:val="36"/>
  </w:num>
  <w:num w:numId="44">
    <w:abstractNumId w:val="60"/>
  </w:num>
  <w:num w:numId="45">
    <w:abstractNumId w:val="52"/>
  </w:num>
  <w:num w:numId="46">
    <w:abstractNumId w:val="68"/>
  </w:num>
  <w:num w:numId="47">
    <w:abstractNumId w:val="66"/>
  </w:num>
  <w:num w:numId="48">
    <w:abstractNumId w:val="30"/>
  </w:num>
  <w:num w:numId="49">
    <w:abstractNumId w:val="61"/>
  </w:num>
  <w:num w:numId="50">
    <w:abstractNumId w:val="44"/>
  </w:num>
  <w:num w:numId="51">
    <w:abstractNumId w:val="20"/>
  </w:num>
  <w:num w:numId="52">
    <w:abstractNumId w:val="2"/>
  </w:num>
  <w:num w:numId="53">
    <w:abstractNumId w:val="35"/>
  </w:num>
  <w:num w:numId="54">
    <w:abstractNumId w:val="59"/>
  </w:num>
  <w:num w:numId="55">
    <w:abstractNumId w:val="11"/>
  </w:num>
  <w:num w:numId="56">
    <w:abstractNumId w:val="42"/>
  </w:num>
  <w:num w:numId="57">
    <w:abstractNumId w:val="54"/>
  </w:num>
  <w:num w:numId="58">
    <w:abstractNumId w:val="53"/>
  </w:num>
  <w:num w:numId="59">
    <w:abstractNumId w:val="67"/>
  </w:num>
  <w:num w:numId="60">
    <w:abstractNumId w:val="7"/>
  </w:num>
  <w:num w:numId="61">
    <w:abstractNumId w:val="22"/>
  </w:num>
  <w:num w:numId="62">
    <w:abstractNumId w:val="56"/>
  </w:num>
  <w:num w:numId="63">
    <w:abstractNumId w:val="70"/>
  </w:num>
  <w:num w:numId="64">
    <w:abstractNumId w:val="37"/>
  </w:num>
  <w:num w:numId="65">
    <w:abstractNumId w:val="64"/>
  </w:num>
  <w:num w:numId="66">
    <w:abstractNumId w:val="5"/>
  </w:num>
  <w:num w:numId="67">
    <w:abstractNumId w:val="10"/>
  </w:num>
  <w:num w:numId="68">
    <w:abstractNumId w:val="15"/>
  </w:num>
  <w:num w:numId="69">
    <w:abstractNumId w:val="43"/>
  </w:num>
  <w:num w:numId="70">
    <w:abstractNumId w:val="49"/>
  </w:num>
  <w:num w:numId="71">
    <w:abstractNumId w:val="8"/>
  </w:num>
  <w:num w:numId="72">
    <w:abstractNumId w:val="18"/>
  </w:num>
  <w:num w:numId="73">
    <w:abstractNumId w:val="16"/>
  </w:num>
  <w:num w:numId="74">
    <w:abstractNumId w:val="31"/>
  </w:num>
  <w:num w:numId="75">
    <w:abstractNumId w:val="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7"/>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137C8"/>
    <w:rsid w:val="0002057D"/>
    <w:rsid w:val="00023669"/>
    <w:rsid w:val="0002392E"/>
    <w:rsid w:val="00024537"/>
    <w:rsid w:val="000276B6"/>
    <w:rsid w:val="000279E4"/>
    <w:rsid w:val="0004726E"/>
    <w:rsid w:val="00054E43"/>
    <w:rsid w:val="00064007"/>
    <w:rsid w:val="00094518"/>
    <w:rsid w:val="00095B2B"/>
    <w:rsid w:val="000B47DD"/>
    <w:rsid w:val="000B73C5"/>
    <w:rsid w:val="000D08A0"/>
    <w:rsid w:val="000E60F2"/>
    <w:rsid w:val="000E6772"/>
    <w:rsid w:val="001108C2"/>
    <w:rsid w:val="00112C8D"/>
    <w:rsid w:val="00113067"/>
    <w:rsid w:val="0011371F"/>
    <w:rsid w:val="00114AA6"/>
    <w:rsid w:val="0012092F"/>
    <w:rsid w:val="00132677"/>
    <w:rsid w:val="0013622D"/>
    <w:rsid w:val="00163355"/>
    <w:rsid w:val="001760B1"/>
    <w:rsid w:val="00183119"/>
    <w:rsid w:val="00187850"/>
    <w:rsid w:val="00192C1C"/>
    <w:rsid w:val="00193F65"/>
    <w:rsid w:val="00197488"/>
    <w:rsid w:val="001C7BA8"/>
    <w:rsid w:val="00201EFC"/>
    <w:rsid w:val="0020399F"/>
    <w:rsid w:val="00205DA0"/>
    <w:rsid w:val="00213756"/>
    <w:rsid w:val="002355E4"/>
    <w:rsid w:val="00241189"/>
    <w:rsid w:val="002634B3"/>
    <w:rsid w:val="00284941"/>
    <w:rsid w:val="00292D91"/>
    <w:rsid w:val="002A6F76"/>
    <w:rsid w:val="002B6698"/>
    <w:rsid w:val="002C15B8"/>
    <w:rsid w:val="002D42C0"/>
    <w:rsid w:val="002E3D98"/>
    <w:rsid w:val="002F4552"/>
    <w:rsid w:val="002F7097"/>
    <w:rsid w:val="00302C9C"/>
    <w:rsid w:val="00313FFA"/>
    <w:rsid w:val="00324671"/>
    <w:rsid w:val="003352F5"/>
    <w:rsid w:val="00352753"/>
    <w:rsid w:val="00354F75"/>
    <w:rsid w:val="00356E92"/>
    <w:rsid w:val="0036380A"/>
    <w:rsid w:val="003A097E"/>
    <w:rsid w:val="003A1FC3"/>
    <w:rsid w:val="003A65D3"/>
    <w:rsid w:val="003B0E57"/>
    <w:rsid w:val="003E3F4A"/>
    <w:rsid w:val="00422BB4"/>
    <w:rsid w:val="00441E8B"/>
    <w:rsid w:val="004466DC"/>
    <w:rsid w:val="00452230"/>
    <w:rsid w:val="00452F3B"/>
    <w:rsid w:val="00455EE9"/>
    <w:rsid w:val="00462545"/>
    <w:rsid w:val="0049002D"/>
    <w:rsid w:val="00490F60"/>
    <w:rsid w:val="00492910"/>
    <w:rsid w:val="004A106E"/>
    <w:rsid w:val="004A1F78"/>
    <w:rsid w:val="004B5030"/>
    <w:rsid w:val="004B5D2A"/>
    <w:rsid w:val="004D5B1B"/>
    <w:rsid w:val="004F7C1A"/>
    <w:rsid w:val="005012C3"/>
    <w:rsid w:val="00503848"/>
    <w:rsid w:val="00506F8C"/>
    <w:rsid w:val="005141F2"/>
    <w:rsid w:val="00530413"/>
    <w:rsid w:val="005443ED"/>
    <w:rsid w:val="00544D51"/>
    <w:rsid w:val="005458A3"/>
    <w:rsid w:val="005458E1"/>
    <w:rsid w:val="00560F37"/>
    <w:rsid w:val="00570E92"/>
    <w:rsid w:val="0058112A"/>
    <w:rsid w:val="005825A8"/>
    <w:rsid w:val="005958BB"/>
    <w:rsid w:val="005A088C"/>
    <w:rsid w:val="005A53FA"/>
    <w:rsid w:val="005B253A"/>
    <w:rsid w:val="005B6CDA"/>
    <w:rsid w:val="005C065D"/>
    <w:rsid w:val="005C3B04"/>
    <w:rsid w:val="005D2541"/>
    <w:rsid w:val="005D4E7A"/>
    <w:rsid w:val="005E0CB4"/>
    <w:rsid w:val="005E148F"/>
    <w:rsid w:val="005E5B1E"/>
    <w:rsid w:val="005F3AED"/>
    <w:rsid w:val="005F3B68"/>
    <w:rsid w:val="005F7029"/>
    <w:rsid w:val="005F71CB"/>
    <w:rsid w:val="00607F93"/>
    <w:rsid w:val="006154EB"/>
    <w:rsid w:val="00620B2E"/>
    <w:rsid w:val="0062747E"/>
    <w:rsid w:val="00630B37"/>
    <w:rsid w:val="00632347"/>
    <w:rsid w:val="0063760E"/>
    <w:rsid w:val="00641D3E"/>
    <w:rsid w:val="00646003"/>
    <w:rsid w:val="00647163"/>
    <w:rsid w:val="0065619B"/>
    <w:rsid w:val="00656855"/>
    <w:rsid w:val="00660AAB"/>
    <w:rsid w:val="00661215"/>
    <w:rsid w:val="006620E2"/>
    <w:rsid w:val="006759B7"/>
    <w:rsid w:val="0067716C"/>
    <w:rsid w:val="00677B78"/>
    <w:rsid w:val="00680CC0"/>
    <w:rsid w:val="006873D8"/>
    <w:rsid w:val="006B17D1"/>
    <w:rsid w:val="006C7B3D"/>
    <w:rsid w:val="006E5448"/>
    <w:rsid w:val="006F06BC"/>
    <w:rsid w:val="006F239C"/>
    <w:rsid w:val="006F7C4C"/>
    <w:rsid w:val="00701334"/>
    <w:rsid w:val="00715E9F"/>
    <w:rsid w:val="00716F8F"/>
    <w:rsid w:val="007262C8"/>
    <w:rsid w:val="00727EFF"/>
    <w:rsid w:val="007434D8"/>
    <w:rsid w:val="00743B91"/>
    <w:rsid w:val="00750380"/>
    <w:rsid w:val="007634F4"/>
    <w:rsid w:val="00772C35"/>
    <w:rsid w:val="0078289F"/>
    <w:rsid w:val="007A0343"/>
    <w:rsid w:val="007A1EC1"/>
    <w:rsid w:val="007A64AE"/>
    <w:rsid w:val="007A6755"/>
    <w:rsid w:val="007B2156"/>
    <w:rsid w:val="007B21FC"/>
    <w:rsid w:val="007C4279"/>
    <w:rsid w:val="007C78E4"/>
    <w:rsid w:val="007D7FBD"/>
    <w:rsid w:val="007E0CC6"/>
    <w:rsid w:val="007E1186"/>
    <w:rsid w:val="007E79EB"/>
    <w:rsid w:val="007E7E85"/>
    <w:rsid w:val="007F0EAE"/>
    <w:rsid w:val="007F5149"/>
    <w:rsid w:val="00815BD2"/>
    <w:rsid w:val="00821C13"/>
    <w:rsid w:val="008260D5"/>
    <w:rsid w:val="00831AA2"/>
    <w:rsid w:val="00833060"/>
    <w:rsid w:val="008333B6"/>
    <w:rsid w:val="00834810"/>
    <w:rsid w:val="008466BC"/>
    <w:rsid w:val="00854273"/>
    <w:rsid w:val="00871B70"/>
    <w:rsid w:val="00872A11"/>
    <w:rsid w:val="00873E74"/>
    <w:rsid w:val="00883898"/>
    <w:rsid w:val="00887BF9"/>
    <w:rsid w:val="00887C52"/>
    <w:rsid w:val="008A021D"/>
    <w:rsid w:val="008A1664"/>
    <w:rsid w:val="008B265A"/>
    <w:rsid w:val="008C1165"/>
    <w:rsid w:val="008C1BE5"/>
    <w:rsid w:val="008C4544"/>
    <w:rsid w:val="008C473D"/>
    <w:rsid w:val="008D25D9"/>
    <w:rsid w:val="008E4BA2"/>
    <w:rsid w:val="00900D55"/>
    <w:rsid w:val="00921E6D"/>
    <w:rsid w:val="00925BAC"/>
    <w:rsid w:val="009265DB"/>
    <w:rsid w:val="00931880"/>
    <w:rsid w:val="00931E1C"/>
    <w:rsid w:val="009672BC"/>
    <w:rsid w:val="0097019F"/>
    <w:rsid w:val="009811F1"/>
    <w:rsid w:val="009812C0"/>
    <w:rsid w:val="00992544"/>
    <w:rsid w:val="00995ABA"/>
    <w:rsid w:val="009C3ED9"/>
    <w:rsid w:val="009E19F4"/>
    <w:rsid w:val="00A14413"/>
    <w:rsid w:val="00A23CF5"/>
    <w:rsid w:val="00A35955"/>
    <w:rsid w:val="00A36E3C"/>
    <w:rsid w:val="00A423EC"/>
    <w:rsid w:val="00A60545"/>
    <w:rsid w:val="00A654D0"/>
    <w:rsid w:val="00A82F75"/>
    <w:rsid w:val="00A85805"/>
    <w:rsid w:val="00A90FD1"/>
    <w:rsid w:val="00AA5349"/>
    <w:rsid w:val="00AA5898"/>
    <w:rsid w:val="00AA745C"/>
    <w:rsid w:val="00AC0A44"/>
    <w:rsid w:val="00AD2A3C"/>
    <w:rsid w:val="00AD4653"/>
    <w:rsid w:val="00AD6A4D"/>
    <w:rsid w:val="00AE0F7F"/>
    <w:rsid w:val="00AF6881"/>
    <w:rsid w:val="00B07158"/>
    <w:rsid w:val="00B11E82"/>
    <w:rsid w:val="00B16DF3"/>
    <w:rsid w:val="00B219F5"/>
    <w:rsid w:val="00B23698"/>
    <w:rsid w:val="00B236D7"/>
    <w:rsid w:val="00B2396E"/>
    <w:rsid w:val="00B23AD6"/>
    <w:rsid w:val="00B41965"/>
    <w:rsid w:val="00B45504"/>
    <w:rsid w:val="00B52E1E"/>
    <w:rsid w:val="00B7375E"/>
    <w:rsid w:val="00B74BB5"/>
    <w:rsid w:val="00B774CF"/>
    <w:rsid w:val="00B80289"/>
    <w:rsid w:val="00BA2086"/>
    <w:rsid w:val="00BB004F"/>
    <w:rsid w:val="00BB25D9"/>
    <w:rsid w:val="00BB4C4E"/>
    <w:rsid w:val="00BC095A"/>
    <w:rsid w:val="00BC50E5"/>
    <w:rsid w:val="00BD094B"/>
    <w:rsid w:val="00BE15E2"/>
    <w:rsid w:val="00BE4497"/>
    <w:rsid w:val="00C11D40"/>
    <w:rsid w:val="00C16479"/>
    <w:rsid w:val="00C22B4D"/>
    <w:rsid w:val="00C37F76"/>
    <w:rsid w:val="00C46A5E"/>
    <w:rsid w:val="00C5085D"/>
    <w:rsid w:val="00C5245A"/>
    <w:rsid w:val="00C62FBE"/>
    <w:rsid w:val="00C65C20"/>
    <w:rsid w:val="00C67CE5"/>
    <w:rsid w:val="00C802FE"/>
    <w:rsid w:val="00C8266C"/>
    <w:rsid w:val="00C85ED3"/>
    <w:rsid w:val="00C93F54"/>
    <w:rsid w:val="00C9693E"/>
    <w:rsid w:val="00CA4EF6"/>
    <w:rsid w:val="00CB107D"/>
    <w:rsid w:val="00CE567D"/>
    <w:rsid w:val="00CF0BC3"/>
    <w:rsid w:val="00CF6BB4"/>
    <w:rsid w:val="00D02ADD"/>
    <w:rsid w:val="00D25DA7"/>
    <w:rsid w:val="00D265CA"/>
    <w:rsid w:val="00D2660B"/>
    <w:rsid w:val="00D33B4B"/>
    <w:rsid w:val="00D453B4"/>
    <w:rsid w:val="00D465D0"/>
    <w:rsid w:val="00D4698A"/>
    <w:rsid w:val="00D57FE9"/>
    <w:rsid w:val="00D62A97"/>
    <w:rsid w:val="00D63363"/>
    <w:rsid w:val="00D8122D"/>
    <w:rsid w:val="00D82239"/>
    <w:rsid w:val="00D93FD2"/>
    <w:rsid w:val="00DA2991"/>
    <w:rsid w:val="00DC02AF"/>
    <w:rsid w:val="00DD487E"/>
    <w:rsid w:val="00DE0878"/>
    <w:rsid w:val="00DE4BD5"/>
    <w:rsid w:val="00DF6AE3"/>
    <w:rsid w:val="00E22A17"/>
    <w:rsid w:val="00E41B61"/>
    <w:rsid w:val="00E44B8B"/>
    <w:rsid w:val="00E4715D"/>
    <w:rsid w:val="00E500E6"/>
    <w:rsid w:val="00E53E58"/>
    <w:rsid w:val="00E83746"/>
    <w:rsid w:val="00E84833"/>
    <w:rsid w:val="00E92A95"/>
    <w:rsid w:val="00EA2C8B"/>
    <w:rsid w:val="00EB407A"/>
    <w:rsid w:val="00EB41D2"/>
    <w:rsid w:val="00EB47C3"/>
    <w:rsid w:val="00EB7AC0"/>
    <w:rsid w:val="00ED3E03"/>
    <w:rsid w:val="00EE6239"/>
    <w:rsid w:val="00EF054F"/>
    <w:rsid w:val="00EF62BA"/>
    <w:rsid w:val="00F11EFF"/>
    <w:rsid w:val="00F12474"/>
    <w:rsid w:val="00F24CEC"/>
    <w:rsid w:val="00F31B0E"/>
    <w:rsid w:val="00F35AEB"/>
    <w:rsid w:val="00F456E3"/>
    <w:rsid w:val="00F52334"/>
    <w:rsid w:val="00F65AA6"/>
    <w:rsid w:val="00F7781C"/>
    <w:rsid w:val="00F825FB"/>
    <w:rsid w:val="00F93CDC"/>
    <w:rsid w:val="00F95049"/>
    <w:rsid w:val="00F95C0D"/>
    <w:rsid w:val="00FA05C4"/>
    <w:rsid w:val="00FA3651"/>
    <w:rsid w:val="00FA5303"/>
    <w:rsid w:val="00FB1E56"/>
    <w:rsid w:val="00FB3AAB"/>
    <w:rsid w:val="00FC2BAC"/>
    <w:rsid w:val="00FD086F"/>
    <w:rsid w:val="00FE0E41"/>
    <w:rsid w:val="00FE1637"/>
    <w:rsid w:val="00FF34DF"/>
    <w:rsid w:val="00FF6C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42173"/>
  <w15:docId w15:val="{EEA3AB8E-B9F5-47DD-B83A-07736D6F0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67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CE567D"/>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CE567D"/>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CE567D"/>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CE567D"/>
    <w:pPr>
      <w:tabs>
        <w:tab w:val="clear" w:pos="794"/>
        <w:tab w:val="left" w:pos="1021"/>
      </w:tabs>
      <w:ind w:left="1021" w:hanging="1021"/>
      <w:outlineLvl w:val="3"/>
    </w:pPr>
  </w:style>
  <w:style w:type="paragraph" w:styleId="Heading5">
    <w:name w:val="heading 5"/>
    <w:aliases w:val="H5,H51"/>
    <w:basedOn w:val="Heading4"/>
    <w:next w:val="Normal"/>
    <w:link w:val="Heading5Char"/>
    <w:qFormat/>
    <w:rsid w:val="00CE567D"/>
    <w:pPr>
      <w:outlineLvl w:val="4"/>
    </w:pPr>
  </w:style>
  <w:style w:type="paragraph" w:styleId="Heading6">
    <w:name w:val="heading 6"/>
    <w:basedOn w:val="Heading4"/>
    <w:next w:val="Normal"/>
    <w:link w:val="Heading6Char"/>
    <w:qFormat/>
    <w:rsid w:val="00CE567D"/>
    <w:pPr>
      <w:tabs>
        <w:tab w:val="clear" w:pos="1021"/>
        <w:tab w:val="clear" w:pos="1191"/>
      </w:tabs>
      <w:ind w:left="1588" w:hanging="1588"/>
      <w:outlineLvl w:val="5"/>
    </w:pPr>
  </w:style>
  <w:style w:type="paragraph" w:styleId="Heading7">
    <w:name w:val="heading 7"/>
    <w:basedOn w:val="Heading6"/>
    <w:next w:val="Normal"/>
    <w:link w:val="Heading7Char"/>
    <w:qFormat/>
    <w:rsid w:val="00CE567D"/>
    <w:pPr>
      <w:outlineLvl w:val="6"/>
    </w:pPr>
  </w:style>
  <w:style w:type="paragraph" w:styleId="Heading8">
    <w:name w:val="heading 8"/>
    <w:basedOn w:val="Heading6"/>
    <w:next w:val="Normal"/>
    <w:link w:val="Heading8Char"/>
    <w:qFormat/>
    <w:rsid w:val="00CE567D"/>
    <w:pPr>
      <w:outlineLvl w:val="7"/>
    </w:pPr>
  </w:style>
  <w:style w:type="paragraph" w:styleId="Heading9">
    <w:name w:val="heading 9"/>
    <w:basedOn w:val="Heading6"/>
    <w:next w:val="Normal"/>
    <w:link w:val="Heading9Char"/>
    <w:qFormat/>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E567D"/>
    <w:pPr>
      <w:keepNext/>
      <w:keepLines/>
      <w:spacing w:before="480"/>
      <w:jc w:val="center"/>
    </w:pPr>
    <w:rPr>
      <w:b/>
      <w:sz w:val="28"/>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CE567D"/>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lear" w:pos="1191"/>
        <w:tab w:val="clear" w:pos="1588"/>
        <w:tab w:val="clear" w:pos="1985"/>
        <w:tab w:val="center" w:pos="4820"/>
        <w:tab w:val="right" w:pos="9639"/>
      </w:tabs>
    </w:pPr>
  </w:style>
  <w:style w:type="paragraph" w:customStyle="1" w:styleId="Equationlegend">
    <w:name w:val="Equation_legend"/>
    <w:basedOn w:val="Normal"/>
    <w:rsid w:val="00CE567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CE567D"/>
    <w:pPr>
      <w:keepNext/>
      <w:keepLines/>
      <w:spacing w:before="240" w:after="120"/>
      <w:jc w:val="center"/>
    </w:pPr>
  </w:style>
  <w:style w:type="paragraph" w:customStyle="1" w:styleId="Figurelegend">
    <w:name w:val="Figure_legend"/>
    <w:basedOn w:val="Normal"/>
    <w:rsid w:val="00CE567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CE567D"/>
    <w:pPr>
      <w:keepLines/>
      <w:spacing w:before="240" w:after="120"/>
      <w:jc w:val="center"/>
    </w:pPr>
    <w:rPr>
      <w:b/>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CE567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CE567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ASN1"/>
    <w:rsid w:val="00CE567D"/>
    <w:rPr>
      <w:b w:val="0"/>
    </w:rPr>
  </w:style>
  <w:style w:type="paragraph" w:styleId="Header">
    <w:name w:val="header"/>
    <w:basedOn w:val="Normal"/>
    <w:link w:val="HeaderChar"/>
    <w:rsid w:val="00CE567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E567D"/>
    <w:pPr>
      <w:keepNext/>
      <w:spacing w:before="160"/>
    </w:pPr>
    <w:rPr>
      <w:b/>
    </w:rPr>
  </w:style>
  <w:style w:type="paragraph" w:customStyle="1" w:styleId="Headingi">
    <w:name w:val="Heading_i"/>
    <w:basedOn w:val="Normal"/>
    <w:next w:val="Normal"/>
    <w:rsid w:val="00CE567D"/>
    <w:pPr>
      <w:keepNext/>
      <w:spacing w:before="160"/>
    </w:pPr>
    <w:rPr>
      <w:i/>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CE567D"/>
    <w:pPr>
      <w:keepNext/>
      <w:keepLines/>
      <w:spacing w:before="0"/>
    </w:pPr>
    <w:rPr>
      <w:b/>
      <w:sz w:val="28"/>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aftertitle"/>
    <w:rsid w:val="00CE567D"/>
    <w:pPr>
      <w:keepNext/>
      <w:keepLines/>
      <w:spacing w:before="360"/>
      <w:jc w:val="center"/>
    </w:pPr>
    <w:rPr>
      <w:b/>
      <w:sz w:val="28"/>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CE567D"/>
    <w:pPr>
      <w:ind w:left="794" w:hanging="794"/>
    </w:p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CE567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CE567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rsid w:val="00CE567D"/>
    <w:pPr>
      <w:keepNext/>
      <w:keepLines/>
      <w:spacing w:before="360" w:after="120"/>
      <w:jc w:val="center"/>
    </w:pPr>
    <w:rPr>
      <w:b/>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CE567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CE567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2C15B8"/>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2C15B8"/>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2C15B8"/>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2C15B8"/>
    <w:rPr>
      <w:b/>
      <w:sz w:val="24"/>
      <w:lang w:val="en-GB" w:eastAsia="en-US"/>
    </w:rPr>
  </w:style>
  <w:style w:type="character" w:customStyle="1" w:styleId="Heading5Char">
    <w:name w:val="Heading 5 Char"/>
    <w:aliases w:val="H5 Char,H51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tabs>
        <w:tab w:val="clear" w:pos="794"/>
        <w:tab w:val="clear" w:pos="1191"/>
        <w:tab w:val="clear" w:pos="1588"/>
        <w:tab w:val="clear" w:pos="1985"/>
      </w:tabs>
      <w:overflowPunct/>
      <w:autoSpaceDE/>
      <w:autoSpaceDN/>
      <w:adjustRightInd/>
      <w:spacing w:before="0"/>
      <w:textAlignment w:val="auto"/>
    </w:pPr>
    <w:rPr>
      <w:rFonts w:ascii="Tahoma" w:eastAsia="SimSun" w:hAnsi="Tahoma" w:cs="Tahoma"/>
      <w:sz w:val="16"/>
      <w:szCs w:val="16"/>
      <w:lang w:eastAsia="ja-JP"/>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pPr>
      <w:tabs>
        <w:tab w:val="clear" w:pos="794"/>
        <w:tab w:val="clear" w:pos="1191"/>
        <w:tab w:val="clear" w:pos="1588"/>
        <w:tab w:val="clear" w:pos="1985"/>
      </w:tabs>
      <w:overflowPunct/>
      <w:autoSpaceDE/>
      <w:autoSpaceDN/>
      <w:adjustRightInd/>
      <w:textAlignment w:val="auto"/>
    </w:pPr>
    <w:rPr>
      <w:rFonts w:eastAsia="SimSun"/>
      <w:szCs w:val="24"/>
      <w:lang w:eastAsia="ja-JP"/>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uiPriority w:val="99"/>
    <w:rsid w:val="002C15B8"/>
    <w:rPr>
      <w:color w:val="0000FF"/>
      <w:u w:val="single"/>
    </w:rPr>
  </w:style>
  <w:style w:type="paragraph" w:customStyle="1" w:styleId="Tabletitle">
    <w:name w:val="Table_title"/>
    <w:basedOn w:val="Normal"/>
    <w:next w:val="Normal"/>
    <w:rsid w:val="002C15B8"/>
    <w:pPr>
      <w:tabs>
        <w:tab w:val="clear" w:pos="794"/>
        <w:tab w:val="clear" w:pos="1191"/>
        <w:tab w:val="clear" w:pos="1588"/>
        <w:tab w:val="clear" w:pos="1985"/>
      </w:tabs>
      <w:overflowPunct/>
      <w:autoSpaceDE/>
      <w:autoSpaceDN/>
      <w:adjustRightInd/>
      <w:spacing w:before="0" w:after="120"/>
      <w:jc w:val="center"/>
      <w:textAlignment w:val="auto"/>
    </w:pPr>
    <w:rPr>
      <w:rFonts w:ascii="Times New Roman Bold" w:hAnsi="Times New Roman Bold"/>
      <w:b/>
      <w:szCs w:val="24"/>
      <w:lang w:eastAsia="ja-JP"/>
    </w:rPr>
  </w:style>
  <w:style w:type="paragraph" w:styleId="BodyTextIndent">
    <w:name w:val="Body Text Indent"/>
    <w:basedOn w:val="Normal"/>
    <w:link w:val="BodyTextIndentChar"/>
    <w:rsid w:val="002C15B8"/>
    <w:pPr>
      <w:tabs>
        <w:tab w:val="clear" w:pos="794"/>
        <w:tab w:val="clear" w:pos="1191"/>
        <w:tab w:val="clear" w:pos="1588"/>
        <w:tab w:val="clear" w:pos="1985"/>
      </w:tabs>
      <w:overflowPunct/>
      <w:autoSpaceDE/>
      <w:autoSpaceDN/>
      <w:adjustRightInd/>
      <w:spacing w:before="0" w:after="120"/>
      <w:ind w:left="283"/>
      <w:textAlignment w:val="auto"/>
    </w:pPr>
    <w:rPr>
      <w:sz w:val="20"/>
      <w:szCs w:val="24"/>
      <w:lang w:val="en-AU" w:eastAsia="ja-JP"/>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2C15B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paragraph" w:customStyle="1" w:styleId="Correctionend">
    <w:name w:val="Correction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360"/>
      <w:ind w:left="1440" w:right="1469"/>
      <w:jc w:val="center"/>
      <w:textAlignment w:val="auto"/>
    </w:pPr>
    <w:rPr>
      <w:b/>
      <w:i/>
      <w:color w:val="000000"/>
      <w:sz w:val="20"/>
      <w:szCs w:val="24"/>
      <w:lang w:val="en-US" w:eastAsia="ja-JP"/>
    </w:rPr>
  </w:style>
  <w:style w:type="paragraph" w:customStyle="1" w:styleId="CommentSubject1">
    <w:name w:val="Comment Subject1"/>
    <w:basedOn w:val="CommentText"/>
    <w:next w:val="CommentText"/>
    <w:rsid w:val="002C15B8"/>
    <w:pPr>
      <w:tabs>
        <w:tab w:val="clear" w:pos="794"/>
        <w:tab w:val="clear" w:pos="1191"/>
        <w:tab w:val="clear" w:pos="1588"/>
        <w:tab w:val="clear" w:pos="1985"/>
      </w:tabs>
      <w:overflowPunct/>
      <w:autoSpaceDE/>
      <w:autoSpaceDN/>
      <w:adjustRightInd/>
      <w:textAlignment w:val="auto"/>
    </w:pPr>
    <w:rPr>
      <w:rFonts w:eastAsia="SimSun"/>
      <w:b/>
      <w:bCs/>
      <w:szCs w:val="24"/>
      <w:lang w:eastAsia="ja-JP"/>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2C15B8"/>
    <w:pPr>
      <w:tabs>
        <w:tab w:val="clear" w:pos="794"/>
        <w:tab w:val="clear" w:pos="1191"/>
        <w:tab w:val="clear" w:pos="1588"/>
        <w:tab w:val="clear" w:pos="1985"/>
        <w:tab w:val="right" w:leader="dot" w:pos="9639"/>
      </w:tabs>
      <w:overflowPunct/>
      <w:autoSpaceDE/>
      <w:autoSpaceDN/>
      <w:adjustRightInd/>
      <w:textAlignment w:val="auto"/>
    </w:pPr>
    <w:rPr>
      <w:rFonts w:eastAsia="MS Mincho"/>
      <w:szCs w:val="24"/>
      <w:lang w:eastAsia="ja-JP"/>
    </w:rPr>
  </w:style>
  <w:style w:type="paragraph" w:customStyle="1" w:styleId="ListParagraph1">
    <w:name w:val="List Paragraph1"/>
    <w:basedOn w:val="Normal"/>
    <w:next w:val="ListParagraph"/>
    <w:uiPriority w:val="34"/>
    <w:qFormat/>
    <w:rsid w:val="002C15B8"/>
    <w:pPr>
      <w:tabs>
        <w:tab w:val="clear" w:pos="794"/>
        <w:tab w:val="clear" w:pos="1191"/>
        <w:tab w:val="clear" w:pos="1588"/>
        <w:tab w:val="clear" w:pos="1985"/>
      </w:tabs>
      <w:overflowPunct/>
      <w:autoSpaceDE/>
      <w:autoSpaceDN/>
      <w:adjustRightInd/>
      <w:ind w:left="720"/>
      <w:contextualSpacing/>
      <w:textAlignment w:val="auto"/>
    </w:pPr>
    <w:rPr>
      <w:rFonts w:eastAsia="SimSun"/>
      <w:szCs w:val="24"/>
      <w:lang w:eastAsia="ja-JP"/>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paragraph" w:customStyle="1" w:styleId="TOC91">
    <w:name w:val="TOC 91"/>
    <w:basedOn w:val="Normal"/>
    <w:next w:val="Normal"/>
    <w:autoRedefine/>
    <w:uiPriority w:val="39"/>
    <w:unhideWhenUsed/>
    <w:rsid w:val="002C15B8"/>
    <w:pPr>
      <w:tabs>
        <w:tab w:val="clear" w:pos="794"/>
        <w:tab w:val="clear" w:pos="1191"/>
        <w:tab w:val="clear" w:pos="1588"/>
        <w:tab w:val="clear" w:pos="1985"/>
      </w:tabs>
      <w:overflowPunct/>
      <w:autoSpaceDE/>
      <w:autoSpaceDN/>
      <w:adjustRightInd/>
      <w:spacing w:before="0" w:after="100" w:line="276" w:lineRule="auto"/>
      <w:ind w:left="1760"/>
      <w:textAlignment w:val="auto"/>
    </w:pPr>
    <w:rPr>
      <w:rFonts w:ascii="Calibri" w:eastAsia="SimSun" w:hAnsi="Calibri" w:cs="Arial"/>
      <w:sz w:val="22"/>
      <w:szCs w:val="22"/>
      <w:lang w:val="de-DE" w:eastAsia="de-DE"/>
    </w:rPr>
  </w:style>
  <w:style w:type="paragraph" w:customStyle="1" w:styleId="CorrectionSeparatorEnd">
    <w:name w:val="Correction Separator End"/>
    <w:basedOn w:val="Normal"/>
    <w:rsid w:val="002C15B8"/>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szCs w:val="24"/>
      <w:lang w:val="en-US" w:eastAsia="ja-JP"/>
    </w:rPr>
  </w:style>
  <w:style w:type="character" w:customStyle="1" w:styleId="DocnumberChar">
    <w:name w:val="Docnumber Char"/>
    <w:link w:val="Docnumber"/>
    <w:rsid w:val="002C15B8"/>
    <w:rPr>
      <w:rFonts w:eastAsia="SimSun"/>
      <w:b/>
      <w:sz w:val="40"/>
      <w:szCs w:val="24"/>
      <w:lang w:val="en-GB" w:eastAsia="ja-JP"/>
    </w:rPr>
  </w:style>
  <w:style w:type="paragraph" w:customStyle="1" w:styleId="Headingib">
    <w:name w:val="Heading_ib"/>
    <w:basedOn w:val="Headingi"/>
    <w:next w:val="Normal"/>
    <w:rsid w:val="002C15B8"/>
    <w:rPr>
      <w:rFonts w:eastAsia="SimSun"/>
      <w:b/>
      <w:bCs/>
      <w:lang w:eastAsia="ja-JP"/>
    </w:rPr>
  </w:style>
  <w:style w:type="paragraph" w:customStyle="1" w:styleId="Normalbeforetable">
    <w:name w:val="Normal before table"/>
    <w:basedOn w:val="Normal"/>
    <w:rsid w:val="002C15B8"/>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szCs w:val="24"/>
      <w:lang w:eastAsia="ja-JP"/>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 w:type="table" w:customStyle="1" w:styleId="TableGrid1">
    <w:name w:val="Table Grid1"/>
    <w:basedOn w:val="TableNormal"/>
    <w:next w:val="TableGrid"/>
    <w:rsid w:val="008A021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13622D"/>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TF">
    <w:name w:val="TF"/>
    <w:basedOn w:val="FL"/>
    <w:rsid w:val="0013622D"/>
    <w:pPr>
      <w:keepNext w:val="0"/>
      <w:spacing w:before="0" w:after="240"/>
    </w:pPr>
  </w:style>
  <w:style w:type="paragraph" w:styleId="PlainText">
    <w:name w:val="Plain Text"/>
    <w:basedOn w:val="Normal"/>
    <w:link w:val="PlainTextChar"/>
    <w:uiPriority w:val="99"/>
    <w:unhideWhenUsed/>
    <w:rsid w:val="00883898"/>
    <w:pPr>
      <w:tabs>
        <w:tab w:val="clear" w:pos="794"/>
        <w:tab w:val="clear" w:pos="1191"/>
        <w:tab w:val="clear" w:pos="1588"/>
        <w:tab w:val="clear" w:pos="1985"/>
      </w:tabs>
      <w:overflowPunct/>
      <w:autoSpaceDE/>
      <w:autoSpaceDN/>
      <w:adjustRightInd/>
      <w:spacing w:before="0"/>
      <w:textAlignment w:val="auto"/>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83898"/>
    <w:rPr>
      <w:rFonts w:ascii="Consolas" w:eastAsiaTheme="minorHAnsi" w:hAnsi="Consolas" w:cstheme="minorBidi"/>
      <w:sz w:val="21"/>
      <w:szCs w:val="21"/>
      <w:lang w:val="en-GB" w:eastAsia="en-US"/>
    </w:rPr>
  </w:style>
  <w:style w:type="paragraph" w:styleId="HTMLPreformatted">
    <w:name w:val="HTML Preformatted"/>
    <w:basedOn w:val="Normal"/>
    <w:link w:val="HTMLPreformattedChar"/>
    <w:uiPriority w:val="99"/>
    <w:unhideWhenUsed/>
    <w:rsid w:val="00AD4653"/>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eastAsia="en-GB"/>
    </w:rPr>
  </w:style>
  <w:style w:type="character" w:customStyle="1" w:styleId="HTMLPreformattedChar">
    <w:name w:val="HTML Preformatted Char"/>
    <w:basedOn w:val="DefaultParagraphFont"/>
    <w:link w:val="HTMLPreformatted"/>
    <w:uiPriority w:val="99"/>
    <w:rsid w:val="00AD4653"/>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474">
      <w:bodyDiv w:val="1"/>
      <w:marLeft w:val="0"/>
      <w:marRight w:val="0"/>
      <w:marTop w:val="0"/>
      <w:marBottom w:val="0"/>
      <w:divBdr>
        <w:top w:val="none" w:sz="0" w:space="0" w:color="auto"/>
        <w:left w:val="none" w:sz="0" w:space="0" w:color="auto"/>
        <w:bottom w:val="none" w:sz="0" w:space="0" w:color="auto"/>
        <w:right w:val="none" w:sz="0" w:space="0" w:color="auto"/>
      </w:divBdr>
    </w:div>
    <w:div w:id="77290721">
      <w:bodyDiv w:val="1"/>
      <w:marLeft w:val="0"/>
      <w:marRight w:val="0"/>
      <w:marTop w:val="0"/>
      <w:marBottom w:val="0"/>
      <w:divBdr>
        <w:top w:val="none" w:sz="0" w:space="0" w:color="auto"/>
        <w:left w:val="none" w:sz="0" w:space="0" w:color="auto"/>
        <w:bottom w:val="none" w:sz="0" w:space="0" w:color="auto"/>
        <w:right w:val="none" w:sz="0" w:space="0" w:color="auto"/>
      </w:divBdr>
    </w:div>
    <w:div w:id="338780691">
      <w:bodyDiv w:val="1"/>
      <w:marLeft w:val="0"/>
      <w:marRight w:val="0"/>
      <w:marTop w:val="0"/>
      <w:marBottom w:val="0"/>
      <w:divBdr>
        <w:top w:val="none" w:sz="0" w:space="0" w:color="auto"/>
        <w:left w:val="none" w:sz="0" w:space="0" w:color="auto"/>
        <w:bottom w:val="none" w:sz="0" w:space="0" w:color="auto"/>
        <w:right w:val="none" w:sz="0" w:space="0" w:color="auto"/>
      </w:divBdr>
    </w:div>
    <w:div w:id="467478956">
      <w:bodyDiv w:val="1"/>
      <w:marLeft w:val="0"/>
      <w:marRight w:val="0"/>
      <w:marTop w:val="0"/>
      <w:marBottom w:val="0"/>
      <w:divBdr>
        <w:top w:val="none" w:sz="0" w:space="0" w:color="auto"/>
        <w:left w:val="none" w:sz="0" w:space="0" w:color="auto"/>
        <w:bottom w:val="none" w:sz="0" w:space="0" w:color="auto"/>
        <w:right w:val="none" w:sz="0" w:space="0" w:color="auto"/>
      </w:divBdr>
    </w:div>
    <w:div w:id="471366745">
      <w:bodyDiv w:val="1"/>
      <w:marLeft w:val="0"/>
      <w:marRight w:val="0"/>
      <w:marTop w:val="0"/>
      <w:marBottom w:val="0"/>
      <w:divBdr>
        <w:top w:val="none" w:sz="0" w:space="0" w:color="auto"/>
        <w:left w:val="none" w:sz="0" w:space="0" w:color="auto"/>
        <w:bottom w:val="none" w:sz="0" w:space="0" w:color="auto"/>
        <w:right w:val="none" w:sz="0" w:space="0" w:color="auto"/>
      </w:divBdr>
    </w:div>
    <w:div w:id="553388865">
      <w:bodyDiv w:val="1"/>
      <w:marLeft w:val="0"/>
      <w:marRight w:val="0"/>
      <w:marTop w:val="0"/>
      <w:marBottom w:val="0"/>
      <w:divBdr>
        <w:top w:val="none" w:sz="0" w:space="0" w:color="auto"/>
        <w:left w:val="none" w:sz="0" w:space="0" w:color="auto"/>
        <w:bottom w:val="none" w:sz="0" w:space="0" w:color="auto"/>
        <w:right w:val="none" w:sz="0" w:space="0" w:color="auto"/>
      </w:divBdr>
    </w:div>
    <w:div w:id="683098542">
      <w:bodyDiv w:val="1"/>
      <w:marLeft w:val="0"/>
      <w:marRight w:val="0"/>
      <w:marTop w:val="0"/>
      <w:marBottom w:val="0"/>
      <w:divBdr>
        <w:top w:val="none" w:sz="0" w:space="0" w:color="auto"/>
        <w:left w:val="none" w:sz="0" w:space="0" w:color="auto"/>
        <w:bottom w:val="none" w:sz="0" w:space="0" w:color="auto"/>
        <w:right w:val="none" w:sz="0" w:space="0" w:color="auto"/>
      </w:divBdr>
    </w:div>
    <w:div w:id="744037625">
      <w:bodyDiv w:val="1"/>
      <w:marLeft w:val="0"/>
      <w:marRight w:val="0"/>
      <w:marTop w:val="0"/>
      <w:marBottom w:val="0"/>
      <w:divBdr>
        <w:top w:val="none" w:sz="0" w:space="0" w:color="auto"/>
        <w:left w:val="none" w:sz="0" w:space="0" w:color="auto"/>
        <w:bottom w:val="none" w:sz="0" w:space="0" w:color="auto"/>
        <w:right w:val="none" w:sz="0" w:space="0" w:color="auto"/>
      </w:divBdr>
    </w:div>
    <w:div w:id="747385596">
      <w:bodyDiv w:val="1"/>
      <w:marLeft w:val="0"/>
      <w:marRight w:val="0"/>
      <w:marTop w:val="0"/>
      <w:marBottom w:val="0"/>
      <w:divBdr>
        <w:top w:val="none" w:sz="0" w:space="0" w:color="auto"/>
        <w:left w:val="none" w:sz="0" w:space="0" w:color="auto"/>
        <w:bottom w:val="none" w:sz="0" w:space="0" w:color="auto"/>
        <w:right w:val="none" w:sz="0" w:space="0" w:color="auto"/>
      </w:divBdr>
    </w:div>
    <w:div w:id="783888158">
      <w:bodyDiv w:val="1"/>
      <w:marLeft w:val="0"/>
      <w:marRight w:val="0"/>
      <w:marTop w:val="0"/>
      <w:marBottom w:val="0"/>
      <w:divBdr>
        <w:top w:val="none" w:sz="0" w:space="0" w:color="auto"/>
        <w:left w:val="none" w:sz="0" w:space="0" w:color="auto"/>
        <w:bottom w:val="none" w:sz="0" w:space="0" w:color="auto"/>
        <w:right w:val="none" w:sz="0" w:space="0" w:color="auto"/>
      </w:divBdr>
    </w:div>
    <w:div w:id="809516415">
      <w:bodyDiv w:val="1"/>
      <w:marLeft w:val="0"/>
      <w:marRight w:val="0"/>
      <w:marTop w:val="0"/>
      <w:marBottom w:val="0"/>
      <w:divBdr>
        <w:top w:val="none" w:sz="0" w:space="0" w:color="auto"/>
        <w:left w:val="none" w:sz="0" w:space="0" w:color="auto"/>
        <w:bottom w:val="none" w:sz="0" w:space="0" w:color="auto"/>
        <w:right w:val="none" w:sz="0" w:space="0" w:color="auto"/>
      </w:divBdr>
    </w:div>
    <w:div w:id="865674952">
      <w:bodyDiv w:val="1"/>
      <w:marLeft w:val="0"/>
      <w:marRight w:val="0"/>
      <w:marTop w:val="0"/>
      <w:marBottom w:val="0"/>
      <w:divBdr>
        <w:top w:val="none" w:sz="0" w:space="0" w:color="auto"/>
        <w:left w:val="none" w:sz="0" w:space="0" w:color="auto"/>
        <w:bottom w:val="none" w:sz="0" w:space="0" w:color="auto"/>
        <w:right w:val="none" w:sz="0" w:space="0" w:color="auto"/>
      </w:divBdr>
    </w:div>
    <w:div w:id="883831282">
      <w:bodyDiv w:val="1"/>
      <w:marLeft w:val="0"/>
      <w:marRight w:val="0"/>
      <w:marTop w:val="0"/>
      <w:marBottom w:val="0"/>
      <w:divBdr>
        <w:top w:val="none" w:sz="0" w:space="0" w:color="auto"/>
        <w:left w:val="none" w:sz="0" w:space="0" w:color="auto"/>
        <w:bottom w:val="none" w:sz="0" w:space="0" w:color="auto"/>
        <w:right w:val="none" w:sz="0" w:space="0" w:color="auto"/>
      </w:divBdr>
    </w:div>
    <w:div w:id="903686767">
      <w:bodyDiv w:val="1"/>
      <w:marLeft w:val="0"/>
      <w:marRight w:val="0"/>
      <w:marTop w:val="0"/>
      <w:marBottom w:val="0"/>
      <w:divBdr>
        <w:top w:val="none" w:sz="0" w:space="0" w:color="auto"/>
        <w:left w:val="none" w:sz="0" w:space="0" w:color="auto"/>
        <w:bottom w:val="none" w:sz="0" w:space="0" w:color="auto"/>
        <w:right w:val="none" w:sz="0" w:space="0" w:color="auto"/>
      </w:divBdr>
    </w:div>
    <w:div w:id="906496385">
      <w:bodyDiv w:val="1"/>
      <w:marLeft w:val="0"/>
      <w:marRight w:val="0"/>
      <w:marTop w:val="0"/>
      <w:marBottom w:val="0"/>
      <w:divBdr>
        <w:top w:val="none" w:sz="0" w:space="0" w:color="auto"/>
        <w:left w:val="none" w:sz="0" w:space="0" w:color="auto"/>
        <w:bottom w:val="none" w:sz="0" w:space="0" w:color="auto"/>
        <w:right w:val="none" w:sz="0" w:space="0" w:color="auto"/>
      </w:divBdr>
    </w:div>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61418036">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010833015">
      <w:bodyDiv w:val="1"/>
      <w:marLeft w:val="0"/>
      <w:marRight w:val="0"/>
      <w:marTop w:val="0"/>
      <w:marBottom w:val="0"/>
      <w:divBdr>
        <w:top w:val="none" w:sz="0" w:space="0" w:color="auto"/>
        <w:left w:val="none" w:sz="0" w:space="0" w:color="auto"/>
        <w:bottom w:val="none" w:sz="0" w:space="0" w:color="auto"/>
        <w:right w:val="none" w:sz="0" w:space="0" w:color="auto"/>
      </w:divBdr>
    </w:div>
    <w:div w:id="1053312717">
      <w:bodyDiv w:val="1"/>
      <w:marLeft w:val="0"/>
      <w:marRight w:val="0"/>
      <w:marTop w:val="0"/>
      <w:marBottom w:val="0"/>
      <w:divBdr>
        <w:top w:val="none" w:sz="0" w:space="0" w:color="auto"/>
        <w:left w:val="none" w:sz="0" w:space="0" w:color="auto"/>
        <w:bottom w:val="none" w:sz="0" w:space="0" w:color="auto"/>
        <w:right w:val="none" w:sz="0" w:space="0" w:color="auto"/>
      </w:divBdr>
    </w:div>
    <w:div w:id="1086145667">
      <w:bodyDiv w:val="1"/>
      <w:marLeft w:val="0"/>
      <w:marRight w:val="0"/>
      <w:marTop w:val="0"/>
      <w:marBottom w:val="0"/>
      <w:divBdr>
        <w:top w:val="none" w:sz="0" w:space="0" w:color="auto"/>
        <w:left w:val="none" w:sz="0" w:space="0" w:color="auto"/>
        <w:bottom w:val="none" w:sz="0" w:space="0" w:color="auto"/>
        <w:right w:val="none" w:sz="0" w:space="0" w:color="auto"/>
      </w:divBdr>
    </w:div>
    <w:div w:id="1131241018">
      <w:bodyDiv w:val="1"/>
      <w:marLeft w:val="0"/>
      <w:marRight w:val="0"/>
      <w:marTop w:val="0"/>
      <w:marBottom w:val="0"/>
      <w:divBdr>
        <w:top w:val="none" w:sz="0" w:space="0" w:color="auto"/>
        <w:left w:val="none" w:sz="0" w:space="0" w:color="auto"/>
        <w:bottom w:val="none" w:sz="0" w:space="0" w:color="auto"/>
        <w:right w:val="none" w:sz="0" w:space="0" w:color="auto"/>
      </w:divBdr>
    </w:div>
    <w:div w:id="1189761502">
      <w:bodyDiv w:val="1"/>
      <w:marLeft w:val="0"/>
      <w:marRight w:val="0"/>
      <w:marTop w:val="0"/>
      <w:marBottom w:val="0"/>
      <w:divBdr>
        <w:top w:val="none" w:sz="0" w:space="0" w:color="auto"/>
        <w:left w:val="none" w:sz="0" w:space="0" w:color="auto"/>
        <w:bottom w:val="none" w:sz="0" w:space="0" w:color="auto"/>
        <w:right w:val="none" w:sz="0" w:space="0" w:color="auto"/>
      </w:divBdr>
    </w:div>
    <w:div w:id="1262421523">
      <w:bodyDiv w:val="1"/>
      <w:marLeft w:val="0"/>
      <w:marRight w:val="0"/>
      <w:marTop w:val="0"/>
      <w:marBottom w:val="0"/>
      <w:divBdr>
        <w:top w:val="none" w:sz="0" w:space="0" w:color="auto"/>
        <w:left w:val="none" w:sz="0" w:space="0" w:color="auto"/>
        <w:bottom w:val="none" w:sz="0" w:space="0" w:color="auto"/>
        <w:right w:val="none" w:sz="0" w:space="0" w:color="auto"/>
      </w:divBdr>
    </w:div>
    <w:div w:id="1281104242">
      <w:bodyDiv w:val="1"/>
      <w:marLeft w:val="0"/>
      <w:marRight w:val="0"/>
      <w:marTop w:val="0"/>
      <w:marBottom w:val="0"/>
      <w:divBdr>
        <w:top w:val="none" w:sz="0" w:space="0" w:color="auto"/>
        <w:left w:val="none" w:sz="0" w:space="0" w:color="auto"/>
        <w:bottom w:val="none" w:sz="0" w:space="0" w:color="auto"/>
        <w:right w:val="none" w:sz="0" w:space="0" w:color="auto"/>
      </w:divBdr>
    </w:div>
    <w:div w:id="1365256157">
      <w:bodyDiv w:val="1"/>
      <w:marLeft w:val="0"/>
      <w:marRight w:val="0"/>
      <w:marTop w:val="0"/>
      <w:marBottom w:val="0"/>
      <w:divBdr>
        <w:top w:val="none" w:sz="0" w:space="0" w:color="auto"/>
        <w:left w:val="none" w:sz="0" w:space="0" w:color="auto"/>
        <w:bottom w:val="none" w:sz="0" w:space="0" w:color="auto"/>
        <w:right w:val="none" w:sz="0" w:space="0" w:color="auto"/>
      </w:divBdr>
    </w:div>
    <w:div w:id="1561986027">
      <w:bodyDiv w:val="1"/>
      <w:marLeft w:val="0"/>
      <w:marRight w:val="0"/>
      <w:marTop w:val="0"/>
      <w:marBottom w:val="0"/>
      <w:divBdr>
        <w:top w:val="none" w:sz="0" w:space="0" w:color="auto"/>
        <w:left w:val="none" w:sz="0" w:space="0" w:color="auto"/>
        <w:bottom w:val="none" w:sz="0" w:space="0" w:color="auto"/>
        <w:right w:val="none" w:sz="0" w:space="0" w:color="auto"/>
      </w:divBdr>
    </w:div>
    <w:div w:id="1583029285">
      <w:bodyDiv w:val="1"/>
      <w:marLeft w:val="0"/>
      <w:marRight w:val="0"/>
      <w:marTop w:val="0"/>
      <w:marBottom w:val="0"/>
      <w:divBdr>
        <w:top w:val="none" w:sz="0" w:space="0" w:color="auto"/>
        <w:left w:val="none" w:sz="0" w:space="0" w:color="auto"/>
        <w:bottom w:val="none" w:sz="0" w:space="0" w:color="auto"/>
        <w:right w:val="none" w:sz="0" w:space="0" w:color="auto"/>
      </w:divBdr>
    </w:div>
    <w:div w:id="1627083904">
      <w:bodyDiv w:val="1"/>
      <w:marLeft w:val="0"/>
      <w:marRight w:val="0"/>
      <w:marTop w:val="0"/>
      <w:marBottom w:val="0"/>
      <w:divBdr>
        <w:top w:val="none" w:sz="0" w:space="0" w:color="auto"/>
        <w:left w:val="none" w:sz="0" w:space="0" w:color="auto"/>
        <w:bottom w:val="none" w:sz="0" w:space="0" w:color="auto"/>
        <w:right w:val="none" w:sz="0" w:space="0" w:color="auto"/>
      </w:divBdr>
    </w:div>
    <w:div w:id="1661272151">
      <w:bodyDiv w:val="1"/>
      <w:marLeft w:val="0"/>
      <w:marRight w:val="0"/>
      <w:marTop w:val="0"/>
      <w:marBottom w:val="0"/>
      <w:divBdr>
        <w:top w:val="none" w:sz="0" w:space="0" w:color="auto"/>
        <w:left w:val="none" w:sz="0" w:space="0" w:color="auto"/>
        <w:bottom w:val="none" w:sz="0" w:space="0" w:color="auto"/>
        <w:right w:val="none" w:sz="0" w:space="0" w:color="auto"/>
      </w:divBdr>
    </w:div>
    <w:div w:id="1677535478">
      <w:bodyDiv w:val="1"/>
      <w:marLeft w:val="0"/>
      <w:marRight w:val="0"/>
      <w:marTop w:val="0"/>
      <w:marBottom w:val="0"/>
      <w:divBdr>
        <w:top w:val="none" w:sz="0" w:space="0" w:color="auto"/>
        <w:left w:val="none" w:sz="0" w:space="0" w:color="auto"/>
        <w:bottom w:val="none" w:sz="0" w:space="0" w:color="auto"/>
        <w:right w:val="none" w:sz="0" w:space="0" w:color="auto"/>
      </w:divBdr>
    </w:div>
    <w:div w:id="1750228223">
      <w:bodyDiv w:val="1"/>
      <w:marLeft w:val="0"/>
      <w:marRight w:val="0"/>
      <w:marTop w:val="0"/>
      <w:marBottom w:val="0"/>
      <w:divBdr>
        <w:top w:val="none" w:sz="0" w:space="0" w:color="auto"/>
        <w:left w:val="none" w:sz="0" w:space="0" w:color="auto"/>
        <w:bottom w:val="none" w:sz="0" w:space="0" w:color="auto"/>
        <w:right w:val="none" w:sz="0" w:space="0" w:color="auto"/>
      </w:divBdr>
    </w:div>
    <w:div w:id="1781415483">
      <w:bodyDiv w:val="1"/>
      <w:marLeft w:val="0"/>
      <w:marRight w:val="0"/>
      <w:marTop w:val="0"/>
      <w:marBottom w:val="0"/>
      <w:divBdr>
        <w:top w:val="none" w:sz="0" w:space="0" w:color="auto"/>
        <w:left w:val="none" w:sz="0" w:space="0" w:color="auto"/>
        <w:bottom w:val="none" w:sz="0" w:space="0" w:color="auto"/>
        <w:right w:val="none" w:sz="0" w:space="0" w:color="auto"/>
      </w:divBdr>
    </w:div>
    <w:div w:id="1786651836">
      <w:bodyDiv w:val="1"/>
      <w:marLeft w:val="0"/>
      <w:marRight w:val="0"/>
      <w:marTop w:val="0"/>
      <w:marBottom w:val="0"/>
      <w:divBdr>
        <w:top w:val="none" w:sz="0" w:space="0" w:color="auto"/>
        <w:left w:val="none" w:sz="0" w:space="0" w:color="auto"/>
        <w:bottom w:val="none" w:sz="0" w:space="0" w:color="auto"/>
        <w:right w:val="none" w:sz="0" w:space="0" w:color="auto"/>
      </w:divBdr>
    </w:div>
    <w:div w:id="1798986600">
      <w:bodyDiv w:val="1"/>
      <w:marLeft w:val="0"/>
      <w:marRight w:val="0"/>
      <w:marTop w:val="0"/>
      <w:marBottom w:val="0"/>
      <w:divBdr>
        <w:top w:val="none" w:sz="0" w:space="0" w:color="auto"/>
        <w:left w:val="none" w:sz="0" w:space="0" w:color="auto"/>
        <w:bottom w:val="none" w:sz="0" w:space="0" w:color="auto"/>
        <w:right w:val="none" w:sz="0" w:space="0" w:color="auto"/>
      </w:divBdr>
    </w:div>
    <w:div w:id="1865636277">
      <w:bodyDiv w:val="1"/>
      <w:marLeft w:val="0"/>
      <w:marRight w:val="0"/>
      <w:marTop w:val="0"/>
      <w:marBottom w:val="0"/>
      <w:divBdr>
        <w:top w:val="none" w:sz="0" w:space="0" w:color="auto"/>
        <w:left w:val="none" w:sz="0" w:space="0" w:color="auto"/>
        <w:bottom w:val="none" w:sz="0" w:space="0" w:color="auto"/>
        <w:right w:val="none" w:sz="0" w:space="0" w:color="auto"/>
      </w:divBdr>
    </w:div>
    <w:div w:id="1939631869">
      <w:bodyDiv w:val="1"/>
      <w:marLeft w:val="0"/>
      <w:marRight w:val="0"/>
      <w:marTop w:val="0"/>
      <w:marBottom w:val="0"/>
      <w:divBdr>
        <w:top w:val="none" w:sz="0" w:space="0" w:color="auto"/>
        <w:left w:val="none" w:sz="0" w:space="0" w:color="auto"/>
        <w:bottom w:val="none" w:sz="0" w:space="0" w:color="auto"/>
        <w:right w:val="none" w:sz="0" w:space="0" w:color="auto"/>
      </w:divBdr>
    </w:div>
    <w:div w:id="1946646040">
      <w:bodyDiv w:val="1"/>
      <w:marLeft w:val="0"/>
      <w:marRight w:val="0"/>
      <w:marTop w:val="0"/>
      <w:marBottom w:val="0"/>
      <w:divBdr>
        <w:top w:val="none" w:sz="0" w:space="0" w:color="auto"/>
        <w:left w:val="none" w:sz="0" w:space="0" w:color="auto"/>
        <w:bottom w:val="none" w:sz="0" w:space="0" w:color="auto"/>
        <w:right w:val="none" w:sz="0" w:space="0" w:color="auto"/>
      </w:divBdr>
    </w:div>
    <w:div w:id="2050956221">
      <w:bodyDiv w:val="1"/>
      <w:marLeft w:val="0"/>
      <w:marRight w:val="0"/>
      <w:marTop w:val="0"/>
      <w:marBottom w:val="0"/>
      <w:divBdr>
        <w:top w:val="none" w:sz="0" w:space="0" w:color="auto"/>
        <w:left w:val="none" w:sz="0" w:space="0" w:color="auto"/>
        <w:bottom w:val="none" w:sz="0" w:space="0" w:color="auto"/>
        <w:right w:val="none" w:sz="0" w:space="0" w:color="auto"/>
      </w:divBdr>
    </w:div>
    <w:div w:id="2051108744">
      <w:bodyDiv w:val="1"/>
      <w:marLeft w:val="0"/>
      <w:marRight w:val="0"/>
      <w:marTop w:val="0"/>
      <w:marBottom w:val="0"/>
      <w:divBdr>
        <w:top w:val="none" w:sz="0" w:space="0" w:color="auto"/>
        <w:left w:val="none" w:sz="0" w:space="0" w:color="auto"/>
        <w:bottom w:val="none" w:sz="0" w:space="0" w:color="auto"/>
        <w:right w:val="none" w:sz="0" w:space="0" w:color="auto"/>
      </w:divBdr>
    </w:div>
    <w:div w:id="21295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ftp3.itu.int/av-arch/avc-site/2013-2016/1411_Seo/AVD-4655.zip" TargetMode="Externa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ftp3.itu.int/av-arch/avc-site/2013-2016/1411_Seo/TD-23.zip"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emf"/></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0EDE109-B67C-4378-82DD-B8EEEC56B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27</Pages>
  <Words>6684</Words>
  <Characters>38103</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44698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Paul E. Jones</cp:lastModifiedBy>
  <cp:revision>4</cp:revision>
  <cp:lastPrinted>2014-10-28T11:03:00Z</cp:lastPrinted>
  <dcterms:created xsi:type="dcterms:W3CDTF">2014-11-06T12:18:00Z</dcterms:created>
  <dcterms:modified xsi:type="dcterms:W3CDTF">2014-11-06T21:45:00Z</dcterms:modified>
</cp:coreProperties>
</file>