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323" w:rsidRPr="00A84A9A" w:rsidRDefault="00CA1323">
      <w:pPr>
        <w:rPr>
          <w:color w:val="FFFFFF"/>
          <w:sz w:val="8"/>
        </w:rPr>
      </w:pPr>
      <w:bookmarkStart w:id="0" w:name="Numéro"/>
      <w:bookmarkEnd w:id="0"/>
    </w:p>
    <w:p w:rsidR="00CA1323" w:rsidRPr="00A84A9A" w:rsidRDefault="00CA1323">
      <w:pPr>
        <w:rPr>
          <w:color w:val="FFFFFF"/>
          <w:sz w:val="8"/>
        </w:rPr>
      </w:pPr>
    </w:p>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CA1323" w:rsidRPr="00A84A9A" w:rsidTr="003F6BC6">
        <w:trPr>
          <w:cantSplit/>
        </w:trPr>
        <w:tc>
          <w:tcPr>
            <w:tcW w:w="6297" w:type="dxa"/>
            <w:gridSpan w:val="4"/>
            <w:vAlign w:val="center"/>
          </w:tcPr>
          <w:p w:rsidR="00CA1323" w:rsidRPr="00A84A9A" w:rsidRDefault="00CA1323" w:rsidP="00CA1323">
            <w:pPr>
              <w:tabs>
                <w:tab w:val="left" w:pos="794"/>
                <w:tab w:val="left" w:pos="1191"/>
                <w:tab w:val="left" w:pos="1588"/>
                <w:tab w:val="left" w:pos="1985"/>
              </w:tabs>
              <w:overflowPunct w:val="0"/>
              <w:autoSpaceDE w:val="0"/>
              <w:autoSpaceDN w:val="0"/>
              <w:adjustRightInd w:val="0"/>
              <w:textAlignment w:val="baseline"/>
              <w:rPr>
                <w:rFonts w:ascii="Times New Roman" w:eastAsia="MS Mincho" w:hAnsi="Times New Roman"/>
                <w:b/>
                <w:smallCaps/>
              </w:rPr>
            </w:pPr>
            <w:bookmarkStart w:id="1" w:name="dsg" w:colFirst="1" w:colLast="1"/>
            <w:bookmarkStart w:id="2" w:name="dtableau"/>
            <w:r w:rsidRPr="00A84A9A">
              <w:rPr>
                <w:rFonts w:ascii="Times New Roman" w:eastAsia="MS Mincho" w:hAnsi="Times New Roman"/>
                <w:b/>
                <w:smallCaps/>
                <w:szCs w:val="19"/>
              </w:rPr>
              <w:t>Rapporteur Meeting of Questions 1, 2, 3, 5 and 21/16</w:t>
            </w:r>
          </w:p>
        </w:tc>
        <w:tc>
          <w:tcPr>
            <w:tcW w:w="3626" w:type="dxa"/>
            <w:vAlign w:val="center"/>
          </w:tcPr>
          <w:p w:rsidR="00CA1323" w:rsidRPr="00A84A9A" w:rsidRDefault="00CA1323" w:rsidP="00CA1323">
            <w:pPr>
              <w:tabs>
                <w:tab w:val="left" w:pos="794"/>
                <w:tab w:val="left" w:pos="1191"/>
                <w:tab w:val="left" w:pos="1588"/>
                <w:tab w:val="left" w:pos="1985"/>
              </w:tabs>
              <w:overflowPunct w:val="0"/>
              <w:autoSpaceDE w:val="0"/>
              <w:autoSpaceDN w:val="0"/>
              <w:adjustRightInd w:val="0"/>
              <w:jc w:val="right"/>
              <w:textAlignment w:val="baseline"/>
              <w:rPr>
                <w:rFonts w:ascii="Times New Roman" w:eastAsia="MS Mincho" w:hAnsi="Times New Roman"/>
                <w:b/>
                <w:bCs/>
                <w:sz w:val="40"/>
              </w:rPr>
            </w:pPr>
            <w:bookmarkStart w:id="3" w:name="docnumber"/>
            <w:r w:rsidRPr="00A84A9A">
              <w:rPr>
                <w:rFonts w:ascii="Times New Roman" w:eastAsia="MS Mincho" w:hAnsi="Times New Roman"/>
                <w:b/>
                <w:bCs/>
                <w:sz w:val="40"/>
              </w:rPr>
              <w:t>AVD-4614</w:t>
            </w:r>
            <w:bookmarkEnd w:id="3"/>
          </w:p>
        </w:tc>
      </w:tr>
      <w:tr w:rsidR="00CA1323" w:rsidRPr="00A84A9A" w:rsidTr="003F6BC6">
        <w:trPr>
          <w:cantSplit/>
          <w:trHeight w:val="461"/>
        </w:trPr>
        <w:tc>
          <w:tcPr>
            <w:tcW w:w="4857" w:type="dxa"/>
            <w:gridSpan w:val="3"/>
            <w:vMerge w:val="restart"/>
            <w:tcBorders>
              <w:bottom w:val="nil"/>
            </w:tcBorders>
          </w:tcPr>
          <w:p w:rsidR="00CA1323" w:rsidRPr="00A84A9A" w:rsidRDefault="00CA1323" w:rsidP="00CA1323">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b/>
                <w:bCs/>
                <w:sz w:val="26"/>
              </w:rPr>
            </w:pPr>
            <w:bookmarkStart w:id="4" w:name="dnum" w:colFirst="1" w:colLast="1"/>
            <w:bookmarkEnd w:id="1"/>
            <w:r w:rsidRPr="00A84A9A">
              <w:rPr>
                <w:rFonts w:ascii="Times New Roman" w:eastAsia="MS Mincho" w:hAnsi="Times New Roman"/>
                <w:b/>
                <w:bCs/>
                <w:sz w:val="26"/>
              </w:rPr>
              <w:t>TELECOMMUNICATION</w:t>
            </w:r>
            <w:r w:rsidRPr="00A84A9A">
              <w:rPr>
                <w:rFonts w:ascii="Times New Roman" w:eastAsia="MS Mincho" w:hAnsi="Times New Roman"/>
                <w:b/>
                <w:bCs/>
                <w:sz w:val="26"/>
              </w:rPr>
              <w:br/>
              <w:t>STANDARDIZATION SECTOR</w:t>
            </w:r>
          </w:p>
          <w:p w:rsidR="00CA1323" w:rsidRPr="00A84A9A" w:rsidRDefault="00CA1323" w:rsidP="00CA1323">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smallCaps/>
              </w:rPr>
            </w:pPr>
            <w:r w:rsidRPr="00A84A9A">
              <w:rPr>
                <w:rFonts w:ascii="Times New Roman" w:eastAsia="MS Mincho" w:hAnsi="Times New Roman"/>
              </w:rPr>
              <w:t>STUDY PERIOD 2013-2016</w:t>
            </w:r>
          </w:p>
        </w:tc>
        <w:tc>
          <w:tcPr>
            <w:tcW w:w="5066" w:type="dxa"/>
            <w:gridSpan w:val="2"/>
            <w:tcBorders>
              <w:bottom w:val="nil"/>
            </w:tcBorders>
          </w:tcPr>
          <w:p w:rsidR="00CA1323" w:rsidRPr="00A84A9A" w:rsidRDefault="00CA1323" w:rsidP="00CA1323">
            <w:pPr>
              <w:tabs>
                <w:tab w:val="left" w:pos="794"/>
                <w:tab w:val="left" w:pos="1191"/>
                <w:tab w:val="left" w:pos="1588"/>
                <w:tab w:val="left" w:pos="1985"/>
              </w:tabs>
              <w:overflowPunct w:val="0"/>
              <w:autoSpaceDE w:val="0"/>
              <w:autoSpaceDN w:val="0"/>
              <w:adjustRightInd w:val="0"/>
              <w:spacing w:before="120"/>
              <w:jc w:val="right"/>
              <w:textAlignment w:val="baseline"/>
              <w:rPr>
                <w:rFonts w:ascii="Times New Roman" w:eastAsia="MS Mincho" w:hAnsi="Times New Roman"/>
                <w:b/>
                <w:bCs/>
                <w:sz w:val="40"/>
              </w:rPr>
            </w:pPr>
            <w:r w:rsidRPr="00A84A9A">
              <w:rPr>
                <w:rFonts w:ascii="Times New Roman" w:eastAsia="MS Mincho" w:hAnsi="Times New Roman"/>
                <w:b/>
                <w:bCs/>
                <w:smallCaps/>
                <w:sz w:val="32"/>
              </w:rPr>
              <w:t>STUDY GROUP 16</w:t>
            </w:r>
          </w:p>
        </w:tc>
      </w:tr>
      <w:tr w:rsidR="00CA1323" w:rsidRPr="00A84A9A" w:rsidTr="003F6BC6">
        <w:trPr>
          <w:cantSplit/>
          <w:trHeight w:val="355"/>
        </w:trPr>
        <w:tc>
          <w:tcPr>
            <w:tcW w:w="4857" w:type="dxa"/>
            <w:gridSpan w:val="3"/>
            <w:vMerge/>
            <w:tcBorders>
              <w:bottom w:val="single" w:sz="12" w:space="0" w:color="auto"/>
            </w:tcBorders>
          </w:tcPr>
          <w:p w:rsidR="00CA1323" w:rsidRPr="00A84A9A" w:rsidRDefault="00CA1323" w:rsidP="00CA1323">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b/>
                <w:bCs/>
                <w:sz w:val="26"/>
              </w:rPr>
            </w:pPr>
            <w:bookmarkStart w:id="5" w:name="dorlang" w:colFirst="1" w:colLast="1"/>
            <w:bookmarkEnd w:id="4"/>
          </w:p>
        </w:tc>
        <w:tc>
          <w:tcPr>
            <w:tcW w:w="5066" w:type="dxa"/>
            <w:gridSpan w:val="2"/>
            <w:tcBorders>
              <w:bottom w:val="single" w:sz="12" w:space="0" w:color="auto"/>
            </w:tcBorders>
          </w:tcPr>
          <w:p w:rsidR="00CA1323" w:rsidRPr="00A84A9A" w:rsidRDefault="00CA1323" w:rsidP="00CA1323">
            <w:pPr>
              <w:tabs>
                <w:tab w:val="left" w:pos="794"/>
                <w:tab w:val="left" w:pos="1191"/>
                <w:tab w:val="left" w:pos="1588"/>
                <w:tab w:val="left" w:pos="1985"/>
              </w:tabs>
              <w:overflowPunct w:val="0"/>
              <w:autoSpaceDE w:val="0"/>
              <w:autoSpaceDN w:val="0"/>
              <w:adjustRightInd w:val="0"/>
              <w:spacing w:before="120"/>
              <w:jc w:val="right"/>
              <w:textAlignment w:val="baseline"/>
              <w:rPr>
                <w:rFonts w:ascii="Times New Roman" w:eastAsia="MS Mincho" w:hAnsi="Times New Roman"/>
                <w:b/>
                <w:bCs/>
                <w:sz w:val="28"/>
              </w:rPr>
            </w:pPr>
            <w:r w:rsidRPr="00A84A9A">
              <w:rPr>
                <w:rFonts w:ascii="Times New Roman" w:eastAsia="MS Mincho" w:hAnsi="Times New Roman"/>
                <w:b/>
                <w:bCs/>
                <w:sz w:val="28"/>
              </w:rPr>
              <w:t>Original: English</w:t>
            </w:r>
          </w:p>
        </w:tc>
      </w:tr>
      <w:bookmarkEnd w:id="2"/>
      <w:bookmarkEnd w:id="5"/>
      <w:tr w:rsidR="00CA1323" w:rsidRPr="00A84A9A" w:rsidTr="003F6BC6">
        <w:trPr>
          <w:cantSplit/>
          <w:trHeight w:val="357"/>
        </w:trPr>
        <w:tc>
          <w:tcPr>
            <w:tcW w:w="1617" w:type="dxa"/>
          </w:tcPr>
          <w:p w:rsidR="00CA1323" w:rsidRPr="00A84A9A" w:rsidRDefault="00CA1323" w:rsidP="00CA1323">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b/>
                <w:bCs/>
                <w:sz w:val="24"/>
              </w:rPr>
            </w:pPr>
            <w:r w:rsidRPr="00A84A9A">
              <w:rPr>
                <w:rFonts w:ascii="Times New Roman" w:eastAsia="MS Mincho" w:hAnsi="Times New Roman"/>
                <w:b/>
                <w:bCs/>
                <w:sz w:val="24"/>
              </w:rPr>
              <w:t>Question(s):</w:t>
            </w:r>
          </w:p>
        </w:tc>
        <w:tc>
          <w:tcPr>
            <w:tcW w:w="3030" w:type="dxa"/>
          </w:tcPr>
          <w:p w:rsidR="00CA1323" w:rsidRPr="00A84A9A" w:rsidRDefault="00CA1323" w:rsidP="00CA1323">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sz w:val="24"/>
              </w:rPr>
            </w:pPr>
            <w:r w:rsidRPr="00A84A9A">
              <w:rPr>
                <w:rFonts w:ascii="Times New Roman" w:eastAsia="MS Mincho" w:hAnsi="Times New Roman"/>
                <w:sz w:val="24"/>
              </w:rPr>
              <w:t>3</w:t>
            </w:r>
            <w:r w:rsidR="00A84A9A" w:rsidRPr="00A84A9A">
              <w:rPr>
                <w:rFonts w:ascii="Times New Roman" w:eastAsia="MS Mincho" w:hAnsi="Times New Roman"/>
                <w:sz w:val="24"/>
              </w:rPr>
              <w:t>/16</w:t>
            </w:r>
          </w:p>
        </w:tc>
        <w:tc>
          <w:tcPr>
            <w:tcW w:w="5276" w:type="dxa"/>
            <w:gridSpan w:val="3"/>
          </w:tcPr>
          <w:p w:rsidR="00CA1323" w:rsidRPr="00A84A9A" w:rsidRDefault="00CA1323" w:rsidP="00CA1323">
            <w:pPr>
              <w:tabs>
                <w:tab w:val="left" w:pos="794"/>
                <w:tab w:val="left" w:pos="1191"/>
                <w:tab w:val="left" w:pos="1588"/>
                <w:tab w:val="left" w:pos="1985"/>
              </w:tabs>
              <w:wordWrap w:val="0"/>
              <w:overflowPunct w:val="0"/>
              <w:autoSpaceDE w:val="0"/>
              <w:autoSpaceDN w:val="0"/>
              <w:adjustRightInd w:val="0"/>
              <w:spacing w:before="120"/>
              <w:jc w:val="right"/>
              <w:textAlignment w:val="baseline"/>
              <w:rPr>
                <w:rFonts w:ascii="Times New Roman" w:eastAsia="MS Mincho" w:hAnsi="Times New Roman"/>
                <w:sz w:val="24"/>
                <w:szCs w:val="24"/>
              </w:rPr>
            </w:pPr>
            <w:r w:rsidRPr="00A84A9A">
              <w:rPr>
                <w:rFonts w:ascii="Times New Roman" w:eastAsia="Malgun Gothic" w:hAnsi="Times New Roman"/>
                <w:sz w:val="24"/>
                <w:szCs w:val="24"/>
                <w:lang w:eastAsia="ko-KR"/>
              </w:rPr>
              <w:t>Seoul (KR)</w:t>
            </w:r>
            <w:r w:rsidRPr="00A84A9A">
              <w:rPr>
                <w:rFonts w:ascii="Times New Roman" w:eastAsia="MS Mincho" w:hAnsi="Times New Roman"/>
                <w:sz w:val="24"/>
                <w:szCs w:val="24"/>
              </w:rPr>
              <w:t xml:space="preserve">, </w:t>
            </w:r>
            <w:r w:rsidRPr="00A84A9A">
              <w:rPr>
                <w:rFonts w:ascii="Times New Roman" w:eastAsia="Malgun Gothic" w:hAnsi="Times New Roman"/>
                <w:sz w:val="24"/>
                <w:szCs w:val="24"/>
                <w:lang w:eastAsia="ko-KR"/>
              </w:rPr>
              <w:t>3 - 7</w:t>
            </w:r>
            <w:r w:rsidRPr="00A84A9A">
              <w:rPr>
                <w:rFonts w:ascii="Times New Roman" w:eastAsia="MS Mincho" w:hAnsi="Times New Roman"/>
                <w:sz w:val="24"/>
                <w:szCs w:val="24"/>
              </w:rPr>
              <w:t xml:space="preserve"> </w:t>
            </w:r>
            <w:r w:rsidRPr="00A84A9A">
              <w:rPr>
                <w:rFonts w:ascii="Times New Roman" w:eastAsia="Malgun Gothic" w:hAnsi="Times New Roman"/>
                <w:sz w:val="24"/>
                <w:szCs w:val="24"/>
                <w:lang w:eastAsia="ko-KR"/>
              </w:rPr>
              <w:t>Nov</w:t>
            </w:r>
            <w:r w:rsidRPr="00A84A9A">
              <w:rPr>
                <w:rFonts w:ascii="Times New Roman" w:eastAsia="MS Mincho" w:hAnsi="Times New Roman"/>
                <w:sz w:val="24"/>
                <w:szCs w:val="24"/>
              </w:rPr>
              <w:t xml:space="preserve"> 20</w:t>
            </w:r>
            <w:r w:rsidRPr="00A84A9A">
              <w:rPr>
                <w:rFonts w:ascii="Times New Roman" w:eastAsia="Malgun Gothic" w:hAnsi="Times New Roman"/>
                <w:sz w:val="24"/>
                <w:szCs w:val="24"/>
                <w:lang w:eastAsia="ko-KR"/>
              </w:rPr>
              <w:t>14</w:t>
            </w:r>
          </w:p>
        </w:tc>
      </w:tr>
      <w:tr w:rsidR="00CA1323" w:rsidRPr="00A84A9A" w:rsidTr="003F6BC6">
        <w:trPr>
          <w:cantSplit/>
          <w:trHeight w:val="357"/>
        </w:trPr>
        <w:tc>
          <w:tcPr>
            <w:tcW w:w="9923" w:type="dxa"/>
            <w:gridSpan w:val="5"/>
          </w:tcPr>
          <w:p w:rsidR="00CA1323" w:rsidRPr="00A84A9A" w:rsidRDefault="00CA1323" w:rsidP="00CA1323">
            <w:pPr>
              <w:tabs>
                <w:tab w:val="left" w:pos="794"/>
                <w:tab w:val="left" w:pos="1191"/>
                <w:tab w:val="left" w:pos="1588"/>
                <w:tab w:val="left" w:pos="1985"/>
              </w:tabs>
              <w:overflowPunct w:val="0"/>
              <w:autoSpaceDE w:val="0"/>
              <w:autoSpaceDN w:val="0"/>
              <w:adjustRightInd w:val="0"/>
              <w:spacing w:before="120"/>
              <w:jc w:val="center"/>
              <w:textAlignment w:val="baseline"/>
              <w:rPr>
                <w:rFonts w:ascii="Times New Roman" w:eastAsia="MS Mincho" w:hAnsi="Times New Roman"/>
                <w:b/>
                <w:bCs/>
                <w:sz w:val="24"/>
              </w:rPr>
            </w:pPr>
            <w:r w:rsidRPr="00A84A9A">
              <w:rPr>
                <w:rFonts w:ascii="Times New Roman" w:eastAsia="MS Mincho" w:hAnsi="Times New Roman"/>
                <w:b/>
                <w:bCs/>
                <w:sz w:val="24"/>
              </w:rPr>
              <w:t>RAPPORTEUR MEETING DOCUMENT</w:t>
            </w:r>
          </w:p>
        </w:tc>
      </w:tr>
      <w:tr w:rsidR="00CA1323" w:rsidRPr="00A84A9A" w:rsidTr="003F6BC6">
        <w:trPr>
          <w:cantSplit/>
          <w:trHeight w:val="357"/>
        </w:trPr>
        <w:tc>
          <w:tcPr>
            <w:tcW w:w="1617" w:type="dxa"/>
          </w:tcPr>
          <w:p w:rsidR="00CA1323" w:rsidRPr="00A84A9A" w:rsidRDefault="00CA1323" w:rsidP="00CA1323">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b/>
                <w:bCs/>
                <w:sz w:val="24"/>
              </w:rPr>
            </w:pPr>
            <w:r w:rsidRPr="00A84A9A">
              <w:rPr>
                <w:rFonts w:ascii="Times New Roman" w:eastAsia="MS Mincho" w:hAnsi="Times New Roman"/>
                <w:b/>
                <w:bCs/>
                <w:sz w:val="24"/>
              </w:rPr>
              <w:t>Source:</w:t>
            </w:r>
          </w:p>
        </w:tc>
        <w:tc>
          <w:tcPr>
            <w:tcW w:w="8306" w:type="dxa"/>
            <w:gridSpan w:val="4"/>
          </w:tcPr>
          <w:p w:rsidR="00CA1323" w:rsidRPr="00A84A9A" w:rsidRDefault="00CA1323" w:rsidP="00CA1323">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sz w:val="24"/>
              </w:rPr>
            </w:pPr>
            <w:r w:rsidRPr="00A84A9A">
              <w:rPr>
                <w:rFonts w:ascii="Times New Roman" w:eastAsia="MS Mincho" w:hAnsi="Times New Roman"/>
                <w:sz w:val="24"/>
              </w:rPr>
              <w:t>ALCATEL-LUCENT</w:t>
            </w:r>
          </w:p>
        </w:tc>
      </w:tr>
      <w:tr w:rsidR="00CA1323" w:rsidRPr="00A84A9A" w:rsidTr="003F6BC6">
        <w:trPr>
          <w:cantSplit/>
          <w:trHeight w:val="357"/>
        </w:trPr>
        <w:tc>
          <w:tcPr>
            <w:tcW w:w="1617" w:type="dxa"/>
          </w:tcPr>
          <w:p w:rsidR="00CA1323" w:rsidRPr="00A84A9A" w:rsidRDefault="00CA1323" w:rsidP="00CA1323">
            <w:pPr>
              <w:tabs>
                <w:tab w:val="left" w:pos="794"/>
                <w:tab w:val="left" w:pos="1191"/>
                <w:tab w:val="left" w:pos="1588"/>
                <w:tab w:val="left" w:pos="1985"/>
              </w:tabs>
              <w:overflowPunct w:val="0"/>
              <w:autoSpaceDE w:val="0"/>
              <w:autoSpaceDN w:val="0"/>
              <w:adjustRightInd w:val="0"/>
              <w:spacing w:before="120" w:after="120"/>
              <w:textAlignment w:val="baseline"/>
              <w:rPr>
                <w:rFonts w:ascii="Times New Roman" w:eastAsia="MS Mincho" w:hAnsi="Times New Roman"/>
                <w:sz w:val="24"/>
              </w:rPr>
            </w:pPr>
            <w:r w:rsidRPr="00A84A9A">
              <w:rPr>
                <w:rFonts w:ascii="Times New Roman" w:eastAsia="MS Mincho" w:hAnsi="Times New Roman"/>
                <w:b/>
                <w:bCs/>
                <w:sz w:val="24"/>
              </w:rPr>
              <w:t>Title:</w:t>
            </w:r>
          </w:p>
        </w:tc>
        <w:tc>
          <w:tcPr>
            <w:tcW w:w="8306" w:type="dxa"/>
            <w:gridSpan w:val="4"/>
          </w:tcPr>
          <w:p w:rsidR="00CA1323" w:rsidRPr="00A84A9A" w:rsidRDefault="00CA1323" w:rsidP="00CA1323">
            <w:pPr>
              <w:tabs>
                <w:tab w:val="left" w:pos="794"/>
                <w:tab w:val="left" w:pos="1191"/>
                <w:tab w:val="left" w:pos="1588"/>
                <w:tab w:val="left" w:pos="1985"/>
              </w:tabs>
              <w:overflowPunct w:val="0"/>
              <w:autoSpaceDE w:val="0"/>
              <w:autoSpaceDN w:val="0"/>
              <w:adjustRightInd w:val="0"/>
              <w:spacing w:before="120" w:after="120"/>
              <w:textAlignment w:val="baseline"/>
              <w:rPr>
                <w:rFonts w:ascii="Times New Roman" w:eastAsia="MS Mincho" w:hAnsi="Times New Roman"/>
                <w:sz w:val="24"/>
              </w:rPr>
            </w:pPr>
            <w:r w:rsidRPr="00A84A9A">
              <w:rPr>
                <w:rFonts w:ascii="Times New Roman" w:eastAsia="MS Mincho" w:hAnsi="Times New Roman"/>
                <w:sz w:val="24"/>
              </w:rPr>
              <w:t>Backup-material to A</w:t>
            </w:r>
            <w:bookmarkStart w:id="6" w:name="_GoBack"/>
            <w:bookmarkEnd w:id="6"/>
            <w:r w:rsidRPr="00A84A9A">
              <w:rPr>
                <w:rFonts w:ascii="Times New Roman" w:eastAsia="MS Mincho" w:hAnsi="Times New Roman"/>
                <w:sz w:val="24"/>
              </w:rPr>
              <w:t>VD-4600: Formal description of "TLS terminology framework"</w:t>
            </w:r>
          </w:p>
        </w:tc>
      </w:tr>
      <w:tr w:rsidR="00CA1323" w:rsidRPr="00A84A9A" w:rsidTr="003F6BC6">
        <w:trPr>
          <w:cantSplit/>
          <w:trHeight w:val="357"/>
        </w:trPr>
        <w:tc>
          <w:tcPr>
            <w:tcW w:w="1617" w:type="dxa"/>
            <w:tcBorders>
              <w:bottom w:val="single" w:sz="12" w:space="0" w:color="auto"/>
            </w:tcBorders>
          </w:tcPr>
          <w:p w:rsidR="00CA1323" w:rsidRPr="00A84A9A" w:rsidRDefault="00CA1323" w:rsidP="00CA1323">
            <w:pPr>
              <w:tabs>
                <w:tab w:val="left" w:pos="794"/>
                <w:tab w:val="left" w:pos="1191"/>
                <w:tab w:val="left" w:pos="1588"/>
                <w:tab w:val="left" w:pos="1985"/>
              </w:tabs>
              <w:overflowPunct w:val="0"/>
              <w:autoSpaceDE w:val="0"/>
              <w:autoSpaceDN w:val="0"/>
              <w:adjustRightInd w:val="0"/>
              <w:spacing w:before="120" w:after="120"/>
              <w:textAlignment w:val="baseline"/>
              <w:rPr>
                <w:rFonts w:ascii="Times New Roman" w:eastAsia="MS Mincho" w:hAnsi="Times New Roman"/>
                <w:sz w:val="24"/>
              </w:rPr>
            </w:pPr>
            <w:r w:rsidRPr="00A84A9A">
              <w:rPr>
                <w:rFonts w:ascii="Times New Roman" w:eastAsia="MS Mincho" w:hAnsi="Times New Roman"/>
                <w:b/>
                <w:bCs/>
                <w:sz w:val="24"/>
              </w:rPr>
              <w:t>Purpose:</w:t>
            </w:r>
          </w:p>
        </w:tc>
        <w:tc>
          <w:tcPr>
            <w:tcW w:w="8306" w:type="dxa"/>
            <w:gridSpan w:val="4"/>
            <w:tcBorders>
              <w:bottom w:val="single" w:sz="12" w:space="0" w:color="auto"/>
            </w:tcBorders>
          </w:tcPr>
          <w:p w:rsidR="00CA1323" w:rsidRPr="00A84A9A" w:rsidRDefault="00CA1323" w:rsidP="00CA1323">
            <w:pPr>
              <w:tabs>
                <w:tab w:val="left" w:pos="794"/>
                <w:tab w:val="left" w:pos="1191"/>
                <w:tab w:val="left" w:pos="1588"/>
                <w:tab w:val="left" w:pos="1985"/>
              </w:tabs>
              <w:overflowPunct w:val="0"/>
              <w:autoSpaceDE w:val="0"/>
              <w:autoSpaceDN w:val="0"/>
              <w:adjustRightInd w:val="0"/>
              <w:spacing w:before="120" w:after="120"/>
              <w:textAlignment w:val="baseline"/>
              <w:rPr>
                <w:rFonts w:ascii="Times New Roman" w:eastAsia="MS Mincho" w:hAnsi="Times New Roman"/>
                <w:sz w:val="24"/>
              </w:rPr>
            </w:pPr>
            <w:r w:rsidRPr="00A84A9A">
              <w:rPr>
                <w:rFonts w:ascii="Times New Roman" w:eastAsia="MS Mincho" w:hAnsi="Times New Roman"/>
                <w:sz w:val="24"/>
              </w:rPr>
              <w:t>Information</w:t>
            </w:r>
          </w:p>
        </w:tc>
      </w:tr>
    </w:tbl>
    <w:p w:rsidR="00CA1323" w:rsidRPr="00A84A9A" w:rsidRDefault="00CA1323" w:rsidP="00CA1323">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sz w:val="24"/>
        </w:rPr>
      </w:pPr>
    </w:p>
    <w:p w:rsidR="00CA1323" w:rsidRPr="00A84A9A" w:rsidRDefault="00CA1323" w:rsidP="00B6140A">
      <w:pPr>
        <w:keepNext/>
        <w:tabs>
          <w:tab w:val="left" w:pos="794"/>
          <w:tab w:val="left" w:pos="1191"/>
          <w:tab w:val="left" w:pos="1588"/>
          <w:tab w:val="left" w:pos="1985"/>
        </w:tabs>
        <w:overflowPunct w:val="0"/>
        <w:autoSpaceDE w:val="0"/>
        <w:autoSpaceDN w:val="0"/>
        <w:adjustRightInd w:val="0"/>
        <w:spacing w:before="160"/>
        <w:textAlignment w:val="baseline"/>
        <w:rPr>
          <w:rFonts w:ascii="Times New Roman" w:eastAsia="MS Mincho" w:hAnsi="Times New Roman"/>
          <w:b/>
          <w:sz w:val="24"/>
        </w:rPr>
      </w:pPr>
      <w:r w:rsidRPr="00A84A9A">
        <w:rPr>
          <w:rFonts w:ascii="Times New Roman" w:eastAsia="MS Mincho" w:hAnsi="Times New Roman"/>
          <w:b/>
          <w:sz w:val="24"/>
        </w:rPr>
        <w:t>Summary</w:t>
      </w:r>
    </w:p>
    <w:p w:rsidR="00CA1323" w:rsidRPr="00A84A9A" w:rsidRDefault="00B6140A" w:rsidP="00CA1323">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sz w:val="24"/>
          <w:lang w:eastAsia="zh-CN"/>
        </w:rPr>
      </w:pPr>
      <w:r w:rsidRPr="00A84A9A">
        <w:rPr>
          <w:rFonts w:ascii="Times New Roman" w:eastAsia="MS Mincho" w:hAnsi="Times New Roman"/>
          <w:sz w:val="24"/>
          <w:lang w:eastAsia="zh-CN"/>
        </w:rPr>
        <w:t xml:space="preserve">This contribution supplements </w:t>
      </w:r>
      <w:r w:rsidRPr="00A84A9A">
        <w:rPr>
          <w:rFonts w:ascii="Times New Roman" w:eastAsia="MS Mincho" w:hAnsi="Times New Roman"/>
          <w:b/>
          <w:sz w:val="24"/>
          <w:lang w:eastAsia="zh-CN"/>
        </w:rPr>
        <w:t>AVD-4600</w:t>
      </w:r>
      <w:r w:rsidRPr="00A84A9A">
        <w:rPr>
          <w:rFonts w:ascii="Times New Roman" w:eastAsia="MS Mincho" w:hAnsi="Times New Roman"/>
          <w:sz w:val="24"/>
          <w:lang w:eastAsia="zh-CN"/>
        </w:rPr>
        <w:t xml:space="preserve"> by providing the formal description framework for TLS terminology. </w:t>
      </w:r>
    </w:p>
    <w:p w:rsidR="00B6140A" w:rsidRPr="00A84A9A" w:rsidRDefault="00B6140A" w:rsidP="00CA1323">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sz w:val="24"/>
          <w:lang w:eastAsia="zh-CN"/>
        </w:rPr>
      </w:pPr>
      <w:r w:rsidRPr="00A84A9A">
        <w:rPr>
          <w:rFonts w:ascii="Times New Roman" w:eastAsia="MS Mincho" w:hAnsi="Times New Roman"/>
          <w:sz w:val="24"/>
          <w:lang w:eastAsia="zh-CN"/>
        </w:rPr>
        <w:t xml:space="preserve">This contribution updates the initial formal description as contained in </w:t>
      </w:r>
      <w:r w:rsidRPr="00A84A9A">
        <w:rPr>
          <w:rFonts w:ascii="Times New Roman" w:eastAsia="MS Mincho" w:hAnsi="Times New Roman"/>
          <w:b/>
          <w:sz w:val="24"/>
          <w:lang w:eastAsia="zh-CN"/>
        </w:rPr>
        <w:t>C-484R1</w:t>
      </w:r>
      <w:r w:rsidRPr="00A84A9A">
        <w:rPr>
          <w:rFonts w:ascii="Times New Roman" w:eastAsia="MS Mincho" w:hAnsi="Times New Roman"/>
          <w:sz w:val="24"/>
          <w:lang w:eastAsia="zh-CN"/>
        </w:rPr>
        <w:t xml:space="preserve"> from last meeting.</w:t>
      </w:r>
    </w:p>
    <w:p w:rsidR="00B6140A" w:rsidRPr="00A84A9A" w:rsidRDefault="00B6140A" w:rsidP="00CA1323">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sz w:val="24"/>
          <w:lang w:eastAsia="zh-CN"/>
        </w:rPr>
      </w:pPr>
      <w:r w:rsidRPr="00A84A9A">
        <w:rPr>
          <w:rFonts w:ascii="Times New Roman" w:eastAsia="MS Mincho" w:hAnsi="Times New Roman"/>
          <w:sz w:val="24"/>
          <w:lang w:eastAsia="zh-CN"/>
        </w:rPr>
        <w:t>The formal description technique uses a mathematical-oriented pseudo language.</w:t>
      </w:r>
    </w:p>
    <w:p w:rsidR="00B6140A" w:rsidRPr="00A84A9A" w:rsidRDefault="00B6140A" w:rsidP="00CA1323">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sz w:val="24"/>
          <w:lang w:eastAsia="zh-CN"/>
        </w:rPr>
      </w:pPr>
      <w:r w:rsidRPr="00A84A9A">
        <w:rPr>
          <w:rFonts w:ascii="Times New Roman" w:eastAsia="MS Mincho" w:hAnsi="Times New Roman"/>
          <w:sz w:val="24"/>
          <w:lang w:eastAsia="zh-CN"/>
        </w:rPr>
        <w:t xml:space="preserve">Whether this text is finally used for H.Sup13 is still open (see proposed Editor's Note in </w:t>
      </w:r>
      <w:r w:rsidRPr="00A84A9A">
        <w:rPr>
          <w:rFonts w:ascii="Times New Roman" w:eastAsia="MS Mincho" w:hAnsi="Times New Roman"/>
          <w:b/>
          <w:sz w:val="24"/>
          <w:lang w:eastAsia="zh-CN"/>
        </w:rPr>
        <w:t>AVD-4600</w:t>
      </w:r>
      <w:r w:rsidRPr="00A84A9A">
        <w:rPr>
          <w:rFonts w:ascii="Times New Roman" w:eastAsia="MS Mincho" w:hAnsi="Times New Roman"/>
          <w:sz w:val="24"/>
          <w:lang w:eastAsia="zh-CN"/>
        </w:rPr>
        <w:t>).</w:t>
      </w:r>
    </w:p>
    <w:p w:rsidR="00B6140A" w:rsidRPr="00A84A9A" w:rsidRDefault="00B6140A" w:rsidP="00CA1323">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sz w:val="24"/>
          <w:lang w:eastAsia="zh-CN"/>
        </w:rPr>
      </w:pPr>
      <w:r w:rsidRPr="00A84A9A">
        <w:rPr>
          <w:rFonts w:ascii="Times New Roman" w:eastAsia="MS Mincho" w:hAnsi="Times New Roman"/>
          <w:sz w:val="24"/>
          <w:lang w:eastAsia="zh-CN"/>
        </w:rPr>
        <w:t>Thus, this contribution does not request any action and is for information only.</w:t>
      </w:r>
    </w:p>
    <w:p w:rsidR="00CA1323" w:rsidRPr="00A84A9A" w:rsidRDefault="00CA1323" w:rsidP="00CA1323">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sz w:val="24"/>
          <w:lang w:eastAsia="zh-CN"/>
        </w:rPr>
      </w:pPr>
    </w:p>
    <w:p w:rsidR="00CA1323" w:rsidRPr="00A84A9A" w:rsidRDefault="00CA1323" w:rsidP="00CA1323">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sz w:val="24"/>
          <w:lang w:eastAsia="zh-CN"/>
        </w:rPr>
      </w:pPr>
    </w:p>
    <w:p w:rsidR="00CA1323" w:rsidRPr="00A84A9A" w:rsidRDefault="00CA1323">
      <w:pPr>
        <w:rPr>
          <w:color w:val="FFFFFF"/>
          <w:sz w:val="8"/>
        </w:rPr>
        <w:sectPr w:rsidR="00CA1323" w:rsidRPr="00A84A9A" w:rsidSect="00CC6776">
          <w:headerReference w:type="default" r:id="rId7"/>
          <w:headerReference w:type="first" r:id="rId8"/>
          <w:footerReference w:type="first" r:id="rId9"/>
          <w:footnotePr>
            <w:numFmt w:val="lowerRoman"/>
          </w:footnotePr>
          <w:endnotePr>
            <w:numFmt w:val="decimal"/>
          </w:endnotePr>
          <w:pgSz w:w="11907" w:h="16840"/>
          <w:pgMar w:top="1441" w:right="1441" w:bottom="1441" w:left="1441" w:header="720" w:footer="720" w:gutter="0"/>
          <w:cols w:space="720"/>
          <w:noEndnote/>
          <w:titlePg/>
        </w:sectPr>
      </w:pPr>
    </w:p>
    <w:tbl>
      <w:tblPr>
        <w:tblW w:w="9142" w:type="dxa"/>
        <w:tblLayout w:type="fixed"/>
        <w:tblCellMar>
          <w:left w:w="70" w:type="dxa"/>
          <w:right w:w="70" w:type="dxa"/>
        </w:tblCellMar>
        <w:tblLook w:val="0000" w:firstRow="0" w:lastRow="0" w:firstColumn="0" w:lastColumn="0" w:noHBand="0" w:noVBand="0"/>
      </w:tblPr>
      <w:tblGrid>
        <w:gridCol w:w="1128"/>
        <w:gridCol w:w="1128"/>
        <w:gridCol w:w="1128"/>
        <w:gridCol w:w="1246"/>
        <w:gridCol w:w="1128"/>
        <w:gridCol w:w="1128"/>
        <w:gridCol w:w="1128"/>
        <w:gridCol w:w="1128"/>
      </w:tblGrid>
      <w:tr w:rsidR="00E304B3" w:rsidRPr="00A84A9A" w:rsidTr="00CA1323">
        <w:trPr>
          <w:cantSplit/>
        </w:trPr>
        <w:tc>
          <w:tcPr>
            <w:tcW w:w="1128" w:type="dxa"/>
          </w:tcPr>
          <w:p w:rsidR="00E304B3" w:rsidRPr="00A84A9A" w:rsidRDefault="00E304B3">
            <w:pPr>
              <w:rPr>
                <w:color w:val="FFFFFF"/>
                <w:sz w:val="8"/>
              </w:rPr>
            </w:pPr>
          </w:p>
        </w:tc>
        <w:tc>
          <w:tcPr>
            <w:tcW w:w="1128" w:type="dxa"/>
          </w:tcPr>
          <w:p w:rsidR="00E304B3" w:rsidRPr="00A84A9A" w:rsidRDefault="00E304B3">
            <w:pPr>
              <w:tabs>
                <w:tab w:val="left" w:pos="0"/>
                <w:tab w:val="left" w:pos="720"/>
                <w:tab w:val="left" w:pos="1440"/>
                <w:tab w:val="left" w:pos="2160"/>
                <w:tab w:val="left" w:pos="2880"/>
                <w:tab w:val="left" w:pos="3600"/>
                <w:tab w:val="left" w:pos="4320"/>
                <w:tab w:val="left" w:pos="5040"/>
                <w:tab w:val="left" w:pos="5760"/>
                <w:tab w:val="left" w:pos="6480"/>
                <w:tab w:val="left" w:pos="7655"/>
                <w:tab w:val="left" w:pos="7920"/>
              </w:tabs>
              <w:rPr>
                <w:b/>
                <w:vanish/>
                <w:color w:val="FFFFFF"/>
                <w:sz w:val="8"/>
              </w:rPr>
            </w:pPr>
            <w:bookmarkStart w:id="7" w:name="Edition"/>
            <w:r w:rsidRPr="00A84A9A">
              <w:rPr>
                <w:b/>
                <w:vanish/>
                <w:color w:val="FFFFFF"/>
                <w:sz w:val="8"/>
              </w:rPr>
              <w:t>1</w:t>
            </w:r>
            <w:bookmarkEnd w:id="7"/>
          </w:p>
        </w:tc>
        <w:tc>
          <w:tcPr>
            <w:tcW w:w="1128" w:type="dxa"/>
          </w:tcPr>
          <w:p w:rsidR="00E304B3" w:rsidRPr="00A84A9A" w:rsidRDefault="00E304B3">
            <w:pPr>
              <w:tabs>
                <w:tab w:val="left" w:pos="0"/>
                <w:tab w:val="left" w:pos="720"/>
                <w:tab w:val="left" w:pos="1440"/>
                <w:tab w:val="left" w:pos="2160"/>
                <w:tab w:val="left" w:pos="2880"/>
                <w:tab w:val="left" w:pos="3600"/>
                <w:tab w:val="left" w:pos="4320"/>
                <w:tab w:val="left" w:pos="5040"/>
                <w:tab w:val="left" w:pos="5760"/>
                <w:tab w:val="left" w:pos="6480"/>
                <w:tab w:val="left" w:pos="7655"/>
                <w:tab w:val="left" w:pos="7920"/>
              </w:tabs>
              <w:rPr>
                <w:b/>
                <w:vanish/>
                <w:color w:val="FFFFFF"/>
                <w:sz w:val="8"/>
              </w:rPr>
            </w:pPr>
            <w:bookmarkStart w:id="8" w:name="rédacteur"/>
            <w:r w:rsidRPr="00A84A9A">
              <w:rPr>
                <w:b/>
                <w:vanish/>
                <w:color w:val="FFFFFF"/>
                <w:sz w:val="8"/>
              </w:rPr>
              <w:t>Name</w:t>
            </w:r>
            <w:bookmarkEnd w:id="8"/>
          </w:p>
        </w:tc>
        <w:tc>
          <w:tcPr>
            <w:tcW w:w="1246" w:type="dxa"/>
          </w:tcPr>
          <w:p w:rsidR="00E304B3" w:rsidRPr="00A84A9A" w:rsidRDefault="00E304B3">
            <w:pPr>
              <w:tabs>
                <w:tab w:val="left" w:pos="0"/>
                <w:tab w:val="left" w:pos="720"/>
                <w:tab w:val="left" w:pos="1440"/>
                <w:tab w:val="left" w:pos="2160"/>
                <w:tab w:val="left" w:pos="2880"/>
                <w:tab w:val="left" w:pos="3600"/>
                <w:tab w:val="left" w:pos="4320"/>
                <w:tab w:val="left" w:pos="5040"/>
                <w:tab w:val="left" w:pos="5760"/>
                <w:tab w:val="left" w:pos="6480"/>
                <w:tab w:val="left" w:pos="7655"/>
                <w:tab w:val="left" w:pos="7920"/>
              </w:tabs>
              <w:rPr>
                <w:b/>
                <w:vanish/>
                <w:color w:val="FFFFFF"/>
                <w:sz w:val="8"/>
              </w:rPr>
            </w:pPr>
            <w:bookmarkStart w:id="9" w:name="Bureau"/>
            <w:r w:rsidRPr="00A84A9A">
              <w:rPr>
                <w:b/>
                <w:vanish/>
                <w:color w:val="FFFFFF"/>
                <w:sz w:val="8"/>
              </w:rPr>
              <w:t>01(33)</w:t>
            </w:r>
            <w:bookmarkEnd w:id="9"/>
          </w:p>
        </w:tc>
        <w:bookmarkStart w:id="10" w:name="date"/>
        <w:tc>
          <w:tcPr>
            <w:tcW w:w="1128" w:type="dxa"/>
          </w:tcPr>
          <w:p w:rsidR="00E304B3" w:rsidRPr="00A84A9A" w:rsidRDefault="0019741E">
            <w:pPr>
              <w:tabs>
                <w:tab w:val="left" w:pos="0"/>
                <w:tab w:val="left" w:pos="720"/>
                <w:tab w:val="left" w:pos="1440"/>
                <w:tab w:val="left" w:pos="2160"/>
                <w:tab w:val="left" w:pos="2880"/>
                <w:tab w:val="left" w:pos="3600"/>
                <w:tab w:val="left" w:pos="4320"/>
                <w:tab w:val="left" w:pos="5040"/>
                <w:tab w:val="left" w:pos="5760"/>
                <w:tab w:val="left" w:pos="6480"/>
                <w:tab w:val="left" w:pos="7655"/>
                <w:tab w:val="left" w:pos="7920"/>
              </w:tabs>
              <w:rPr>
                <w:b/>
                <w:vanish/>
                <w:color w:val="FFFFFF"/>
                <w:sz w:val="8"/>
              </w:rPr>
            </w:pPr>
            <w:r w:rsidRPr="00A84A9A">
              <w:rPr>
                <w:b/>
                <w:vanish/>
                <w:color w:val="FFFFFF"/>
                <w:sz w:val="8"/>
              </w:rPr>
              <w:fldChar w:fldCharType="begin" w:fldLock="1"/>
            </w:r>
            <w:r w:rsidR="00E304B3" w:rsidRPr="00A84A9A">
              <w:rPr>
                <w:b/>
                <w:vanish/>
                <w:color w:val="FFFFFF"/>
                <w:sz w:val="8"/>
              </w:rPr>
              <w:instrText>DATE \@ dd/MM/yy</w:instrText>
            </w:r>
            <w:r w:rsidRPr="00A84A9A">
              <w:rPr>
                <w:b/>
                <w:vanish/>
                <w:color w:val="FFFFFF"/>
                <w:sz w:val="8"/>
              </w:rPr>
              <w:fldChar w:fldCharType="separate"/>
            </w:r>
            <w:r w:rsidR="00E304B3" w:rsidRPr="00A84A9A">
              <w:rPr>
                <w:b/>
                <w:noProof/>
                <w:vanish/>
                <w:color w:val="FFFFFF"/>
                <w:sz w:val="8"/>
              </w:rPr>
              <w:t>28/04/99</w:t>
            </w:r>
            <w:r w:rsidRPr="00A84A9A">
              <w:rPr>
                <w:b/>
                <w:vanish/>
                <w:color w:val="FFFFFF"/>
                <w:sz w:val="8"/>
              </w:rPr>
              <w:fldChar w:fldCharType="end"/>
            </w:r>
            <w:bookmarkEnd w:id="10"/>
          </w:p>
        </w:tc>
        <w:tc>
          <w:tcPr>
            <w:tcW w:w="1128" w:type="dxa"/>
          </w:tcPr>
          <w:p w:rsidR="00E304B3" w:rsidRPr="00A84A9A" w:rsidRDefault="00E304B3">
            <w:pPr>
              <w:tabs>
                <w:tab w:val="left" w:pos="0"/>
                <w:tab w:val="left" w:pos="720"/>
                <w:tab w:val="left" w:pos="1440"/>
                <w:tab w:val="left" w:pos="2160"/>
                <w:tab w:val="left" w:pos="2880"/>
                <w:tab w:val="left" w:pos="3600"/>
                <w:tab w:val="left" w:pos="4320"/>
                <w:tab w:val="left" w:pos="5040"/>
                <w:tab w:val="left" w:pos="5760"/>
                <w:tab w:val="left" w:pos="6480"/>
                <w:tab w:val="left" w:pos="7655"/>
                <w:tab w:val="left" w:pos="7920"/>
              </w:tabs>
              <w:rPr>
                <w:b/>
                <w:vanish/>
                <w:color w:val="FFFFFF"/>
                <w:sz w:val="8"/>
              </w:rPr>
            </w:pPr>
            <w:bookmarkStart w:id="11" w:name="Tel"/>
            <w:r w:rsidRPr="00A84A9A">
              <w:rPr>
                <w:b/>
                <w:vanish/>
                <w:color w:val="FFFFFF"/>
                <w:sz w:val="8"/>
              </w:rPr>
              <w:t>01(33)</w:t>
            </w:r>
            <w:bookmarkEnd w:id="11"/>
          </w:p>
        </w:tc>
        <w:tc>
          <w:tcPr>
            <w:tcW w:w="1128" w:type="dxa"/>
          </w:tcPr>
          <w:p w:rsidR="00E304B3" w:rsidRPr="00A84A9A" w:rsidRDefault="00E304B3">
            <w:pPr>
              <w:tabs>
                <w:tab w:val="left" w:pos="0"/>
                <w:tab w:val="left" w:pos="720"/>
                <w:tab w:val="left" w:pos="1440"/>
                <w:tab w:val="left" w:pos="2160"/>
                <w:tab w:val="left" w:pos="2880"/>
                <w:tab w:val="left" w:pos="3600"/>
                <w:tab w:val="left" w:pos="4320"/>
                <w:tab w:val="left" w:pos="5040"/>
                <w:tab w:val="left" w:pos="5760"/>
                <w:tab w:val="left" w:pos="6480"/>
                <w:tab w:val="left" w:pos="7655"/>
                <w:tab w:val="left" w:pos="7920"/>
              </w:tabs>
              <w:rPr>
                <w:b/>
                <w:vanish/>
                <w:color w:val="FFFFFF"/>
                <w:sz w:val="8"/>
              </w:rPr>
            </w:pPr>
            <w:bookmarkStart w:id="12" w:name="Préfixe"/>
            <w:r w:rsidRPr="00A84A9A">
              <w:rPr>
                <w:b/>
                <w:vanish/>
                <w:color w:val="FFFFFF"/>
                <w:sz w:val="8"/>
              </w:rPr>
              <w:t>ALCATEL</w:t>
            </w:r>
            <w:bookmarkEnd w:id="12"/>
          </w:p>
        </w:tc>
        <w:tc>
          <w:tcPr>
            <w:tcW w:w="1128" w:type="dxa"/>
          </w:tcPr>
          <w:p w:rsidR="00E304B3" w:rsidRPr="00A84A9A" w:rsidRDefault="00E304B3">
            <w:pPr>
              <w:tabs>
                <w:tab w:val="left" w:pos="0"/>
                <w:tab w:val="left" w:pos="720"/>
                <w:tab w:val="left" w:pos="1440"/>
                <w:tab w:val="left" w:pos="2160"/>
                <w:tab w:val="left" w:pos="2880"/>
                <w:tab w:val="left" w:pos="3600"/>
                <w:tab w:val="left" w:pos="4320"/>
                <w:tab w:val="left" w:pos="5040"/>
                <w:tab w:val="left" w:pos="5760"/>
                <w:tab w:val="left" w:pos="6480"/>
                <w:tab w:val="left" w:pos="7655"/>
                <w:tab w:val="left" w:pos="7920"/>
              </w:tabs>
              <w:rPr>
                <w:b/>
                <w:vanish/>
                <w:color w:val="FFFFFF"/>
                <w:sz w:val="8"/>
              </w:rPr>
            </w:pPr>
          </w:p>
        </w:tc>
      </w:tr>
    </w:tbl>
    <w:p w:rsidR="00E304B3" w:rsidRPr="00A84A9A" w:rsidRDefault="00E304B3"/>
    <w:p w:rsidR="00E304B3" w:rsidRPr="00A84A9A" w:rsidRDefault="00E304B3">
      <w:pPr>
        <w:pStyle w:val="fn"/>
        <w:pBdr>
          <w:top w:val="single" w:sz="4" w:space="1" w:color="auto"/>
          <w:left w:val="single" w:sz="4" w:space="4" w:color="auto"/>
          <w:bottom w:val="single" w:sz="4" w:space="1" w:color="auto"/>
          <w:right w:val="single" w:sz="4" w:space="4" w:color="auto"/>
        </w:pBdr>
        <w:shd w:val="clear" w:color="auto" w:fill="F3F3F3"/>
        <w:spacing w:line="240" w:lineRule="auto"/>
        <w:jc w:val="center"/>
        <w:rPr>
          <w:b/>
          <w:bCs/>
          <w:sz w:val="24"/>
        </w:rPr>
      </w:pPr>
    </w:p>
    <w:p w:rsidR="00E304B3" w:rsidRPr="00A84A9A" w:rsidRDefault="00FA2799">
      <w:pPr>
        <w:pStyle w:val="fn"/>
        <w:pBdr>
          <w:top w:val="single" w:sz="4" w:space="1" w:color="auto"/>
          <w:left w:val="single" w:sz="4" w:space="4" w:color="auto"/>
          <w:bottom w:val="single" w:sz="4" w:space="1" w:color="auto"/>
          <w:right w:val="single" w:sz="4" w:space="4" w:color="auto"/>
        </w:pBdr>
        <w:shd w:val="clear" w:color="auto" w:fill="F3F3F3"/>
        <w:spacing w:line="240" w:lineRule="auto"/>
        <w:jc w:val="center"/>
        <w:rPr>
          <w:b/>
          <w:bCs/>
          <w:sz w:val="24"/>
        </w:rPr>
      </w:pPr>
      <w:r w:rsidRPr="00A84A9A">
        <w:rPr>
          <w:b/>
          <w:bCs/>
          <w:sz w:val="24"/>
        </w:rPr>
        <w:t>Definitions of TLS Related Terms</w:t>
      </w:r>
    </w:p>
    <w:p w:rsidR="00E304B3" w:rsidRPr="00A84A9A" w:rsidRDefault="00E304B3">
      <w:pPr>
        <w:pStyle w:val="fn"/>
        <w:pBdr>
          <w:top w:val="single" w:sz="4" w:space="1" w:color="auto"/>
          <w:left w:val="single" w:sz="4" w:space="4" w:color="auto"/>
          <w:bottom w:val="single" w:sz="4" w:space="1" w:color="auto"/>
          <w:right w:val="single" w:sz="4" w:space="4" w:color="auto"/>
        </w:pBdr>
        <w:shd w:val="clear" w:color="auto" w:fill="F3F3F3"/>
        <w:spacing w:line="240" w:lineRule="auto"/>
        <w:jc w:val="center"/>
        <w:rPr>
          <w:sz w:val="24"/>
        </w:rPr>
      </w:pPr>
    </w:p>
    <w:p w:rsidR="00E304B3" w:rsidRPr="00A84A9A" w:rsidRDefault="00E304B3">
      <w:pPr>
        <w:pStyle w:val="fn"/>
        <w:spacing w:line="240" w:lineRule="auto"/>
      </w:pPr>
    </w:p>
    <w:p w:rsidR="00E304B3" w:rsidRPr="00A84A9A" w:rsidRDefault="00E304B3">
      <w:pPr>
        <w:pStyle w:val="fn"/>
        <w:spacing w:after="120" w:line="240" w:lineRule="auto"/>
        <w:rPr>
          <w:b/>
          <w:bCs/>
        </w:rPr>
      </w:pPr>
      <w:r w:rsidRPr="00A84A9A">
        <w:rPr>
          <w:b/>
          <w:bCs/>
        </w:rPr>
        <w:t>Table of Contents:</w:t>
      </w:r>
    </w:p>
    <w:p w:rsidR="00983B05" w:rsidRPr="00A84A9A" w:rsidRDefault="0019741E">
      <w:pPr>
        <w:pStyle w:val="TOC1"/>
        <w:tabs>
          <w:tab w:val="right" w:leader="dot" w:pos="9015"/>
        </w:tabs>
        <w:rPr>
          <w:rFonts w:asciiTheme="minorHAnsi" w:eastAsiaTheme="minorEastAsia" w:hAnsiTheme="minorHAnsi" w:cstheme="minorBidi"/>
          <w:noProof/>
          <w:sz w:val="22"/>
          <w:szCs w:val="22"/>
        </w:rPr>
      </w:pPr>
      <w:r w:rsidRPr="00A84A9A">
        <w:fldChar w:fldCharType="begin"/>
      </w:r>
      <w:r w:rsidR="0057161D" w:rsidRPr="00A84A9A">
        <w:instrText xml:space="preserve"> TOC \o "1</w:instrText>
      </w:r>
      <w:r w:rsidR="00E304B3" w:rsidRPr="00A84A9A">
        <w:instrText>-</w:instrText>
      </w:r>
      <w:r w:rsidR="0057161D" w:rsidRPr="00A84A9A">
        <w:instrText>4</w:instrText>
      </w:r>
      <w:r w:rsidR="00E304B3" w:rsidRPr="00A84A9A">
        <w:instrText xml:space="preserve">" \h \z \t </w:instrText>
      </w:r>
      <w:r w:rsidRPr="00A84A9A">
        <w:fldChar w:fldCharType="separate"/>
      </w:r>
      <w:hyperlink w:anchor="_Toc391626670" w:history="1">
        <w:r w:rsidR="00983B05" w:rsidRPr="00A84A9A">
          <w:rPr>
            <w:rStyle w:val="Hyperlink"/>
            <w:rFonts w:ascii="Arial" w:hAnsi="Arial"/>
            <w:noProof/>
          </w:rPr>
          <w:t>1</w:t>
        </w:r>
        <w:r w:rsidR="00983B05" w:rsidRPr="00A84A9A">
          <w:rPr>
            <w:rFonts w:asciiTheme="minorHAnsi" w:eastAsiaTheme="minorEastAsia" w:hAnsiTheme="minorHAnsi" w:cstheme="minorBidi"/>
            <w:noProof/>
            <w:sz w:val="22"/>
            <w:szCs w:val="22"/>
          </w:rPr>
          <w:tab/>
        </w:r>
        <w:r w:rsidR="00983B05" w:rsidRPr="00A84A9A">
          <w:rPr>
            <w:rStyle w:val="Hyperlink"/>
            <w:noProof/>
          </w:rPr>
          <w:t>Introduction</w:t>
        </w:r>
        <w:r w:rsidR="00983B05" w:rsidRPr="00A84A9A">
          <w:rPr>
            <w:noProof/>
            <w:webHidden/>
          </w:rPr>
          <w:tab/>
        </w:r>
        <w:r w:rsidRPr="00A84A9A">
          <w:rPr>
            <w:noProof/>
            <w:webHidden/>
          </w:rPr>
          <w:fldChar w:fldCharType="begin"/>
        </w:r>
        <w:r w:rsidR="00983B05" w:rsidRPr="00A84A9A">
          <w:rPr>
            <w:noProof/>
            <w:webHidden/>
          </w:rPr>
          <w:instrText xml:space="preserve"> PAGEREF _Toc391626670 \h </w:instrText>
        </w:r>
        <w:r w:rsidRPr="00A84A9A">
          <w:rPr>
            <w:noProof/>
            <w:webHidden/>
          </w:rPr>
        </w:r>
        <w:r w:rsidRPr="00A84A9A">
          <w:rPr>
            <w:noProof/>
            <w:webHidden/>
          </w:rPr>
          <w:fldChar w:fldCharType="separate"/>
        </w:r>
        <w:r w:rsidR="00983B05" w:rsidRPr="00A84A9A">
          <w:rPr>
            <w:noProof/>
            <w:webHidden/>
          </w:rPr>
          <w:t>2</w:t>
        </w:r>
        <w:r w:rsidRPr="00A84A9A">
          <w:rPr>
            <w:noProof/>
            <w:webHidden/>
          </w:rPr>
          <w:fldChar w:fldCharType="end"/>
        </w:r>
      </w:hyperlink>
    </w:p>
    <w:p w:rsidR="00983B05" w:rsidRPr="00A84A9A" w:rsidRDefault="00D419C9">
      <w:pPr>
        <w:pStyle w:val="TOC2"/>
        <w:rPr>
          <w:rFonts w:asciiTheme="minorHAnsi" w:eastAsiaTheme="minorEastAsia" w:hAnsiTheme="minorHAnsi" w:cstheme="minorBidi"/>
          <w:noProof/>
          <w:sz w:val="22"/>
          <w:szCs w:val="22"/>
        </w:rPr>
      </w:pPr>
      <w:hyperlink w:anchor="_Toc391626671" w:history="1">
        <w:r w:rsidR="00983B05" w:rsidRPr="00A84A9A">
          <w:rPr>
            <w:rStyle w:val="Hyperlink"/>
            <w:rFonts w:ascii="Arial" w:hAnsi="Arial"/>
            <w:noProof/>
          </w:rPr>
          <w:t>1.1</w:t>
        </w:r>
        <w:r w:rsidR="00983B05" w:rsidRPr="00A84A9A">
          <w:rPr>
            <w:rFonts w:asciiTheme="minorHAnsi" w:eastAsiaTheme="minorEastAsia" w:hAnsiTheme="minorHAnsi" w:cstheme="minorBidi"/>
            <w:noProof/>
            <w:sz w:val="22"/>
            <w:szCs w:val="22"/>
          </w:rPr>
          <w:tab/>
        </w:r>
        <w:r w:rsidR="00983B05" w:rsidRPr="00A84A9A">
          <w:rPr>
            <w:rStyle w:val="Hyperlink"/>
            <w:noProof/>
          </w:rPr>
          <w:t>Summary</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_Toc391626671 \h </w:instrText>
        </w:r>
        <w:r w:rsidR="0019741E" w:rsidRPr="00A84A9A">
          <w:rPr>
            <w:noProof/>
            <w:webHidden/>
          </w:rPr>
        </w:r>
        <w:r w:rsidR="0019741E" w:rsidRPr="00A84A9A">
          <w:rPr>
            <w:noProof/>
            <w:webHidden/>
          </w:rPr>
          <w:fldChar w:fldCharType="separate"/>
        </w:r>
        <w:r w:rsidR="00983B05" w:rsidRPr="00A84A9A">
          <w:rPr>
            <w:noProof/>
            <w:webHidden/>
          </w:rPr>
          <w:t>2</w:t>
        </w:r>
        <w:r w:rsidR="0019741E" w:rsidRPr="00A84A9A">
          <w:rPr>
            <w:noProof/>
            <w:webHidden/>
          </w:rPr>
          <w:fldChar w:fldCharType="end"/>
        </w:r>
      </w:hyperlink>
    </w:p>
    <w:p w:rsidR="00983B05" w:rsidRPr="00A84A9A" w:rsidRDefault="00D419C9">
      <w:pPr>
        <w:pStyle w:val="TOC2"/>
        <w:rPr>
          <w:rFonts w:asciiTheme="minorHAnsi" w:eastAsiaTheme="minorEastAsia" w:hAnsiTheme="minorHAnsi" w:cstheme="minorBidi"/>
          <w:noProof/>
          <w:sz w:val="22"/>
          <w:szCs w:val="22"/>
        </w:rPr>
      </w:pPr>
      <w:hyperlink w:anchor="_Toc391626672" w:history="1">
        <w:r w:rsidR="00983B05" w:rsidRPr="00A84A9A">
          <w:rPr>
            <w:rStyle w:val="Hyperlink"/>
            <w:rFonts w:ascii="Arial" w:hAnsi="Arial"/>
            <w:noProof/>
          </w:rPr>
          <w:t>1.2</w:t>
        </w:r>
        <w:r w:rsidR="00983B05" w:rsidRPr="00A84A9A">
          <w:rPr>
            <w:rFonts w:asciiTheme="minorHAnsi" w:eastAsiaTheme="minorEastAsia" w:hAnsiTheme="minorHAnsi" w:cstheme="minorBidi"/>
            <w:noProof/>
            <w:sz w:val="22"/>
            <w:szCs w:val="22"/>
          </w:rPr>
          <w:tab/>
        </w:r>
        <w:r w:rsidR="00983B05" w:rsidRPr="00A84A9A">
          <w:rPr>
            <w:rStyle w:val="Hyperlink"/>
            <w:noProof/>
          </w:rPr>
          <w:t>References</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_Toc391626672 \h </w:instrText>
        </w:r>
        <w:r w:rsidR="0019741E" w:rsidRPr="00A84A9A">
          <w:rPr>
            <w:noProof/>
            <w:webHidden/>
          </w:rPr>
        </w:r>
        <w:r w:rsidR="0019741E" w:rsidRPr="00A84A9A">
          <w:rPr>
            <w:noProof/>
            <w:webHidden/>
          </w:rPr>
          <w:fldChar w:fldCharType="separate"/>
        </w:r>
        <w:r w:rsidR="00983B05" w:rsidRPr="00A84A9A">
          <w:rPr>
            <w:noProof/>
            <w:webHidden/>
          </w:rPr>
          <w:t>2</w:t>
        </w:r>
        <w:r w:rsidR="0019741E" w:rsidRPr="00A84A9A">
          <w:rPr>
            <w:noProof/>
            <w:webHidden/>
          </w:rPr>
          <w:fldChar w:fldCharType="end"/>
        </w:r>
      </w:hyperlink>
    </w:p>
    <w:p w:rsidR="00983B05" w:rsidRPr="00A84A9A" w:rsidRDefault="00D419C9">
      <w:pPr>
        <w:pStyle w:val="TOC1"/>
        <w:tabs>
          <w:tab w:val="right" w:leader="dot" w:pos="9015"/>
        </w:tabs>
        <w:rPr>
          <w:rFonts w:asciiTheme="minorHAnsi" w:eastAsiaTheme="minorEastAsia" w:hAnsiTheme="minorHAnsi" w:cstheme="minorBidi"/>
          <w:noProof/>
          <w:sz w:val="22"/>
          <w:szCs w:val="22"/>
        </w:rPr>
      </w:pPr>
      <w:hyperlink w:anchor="_Toc391626673" w:history="1">
        <w:r w:rsidR="00983B05" w:rsidRPr="00A84A9A">
          <w:rPr>
            <w:rStyle w:val="Hyperlink"/>
            <w:rFonts w:ascii="Arial" w:hAnsi="Arial"/>
            <w:noProof/>
          </w:rPr>
          <w:t>2</w:t>
        </w:r>
        <w:r w:rsidR="00983B05" w:rsidRPr="00A84A9A">
          <w:rPr>
            <w:rFonts w:asciiTheme="minorHAnsi" w:eastAsiaTheme="minorEastAsia" w:hAnsiTheme="minorHAnsi" w:cstheme="minorBidi"/>
            <w:noProof/>
            <w:sz w:val="22"/>
            <w:szCs w:val="22"/>
          </w:rPr>
          <w:tab/>
        </w:r>
        <w:r w:rsidR="00983B05" w:rsidRPr="00A84A9A">
          <w:rPr>
            <w:rStyle w:val="Hyperlink"/>
            <w:noProof/>
          </w:rPr>
          <w:t>Definition of TLS Related Terms</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_Toc391626673 \h </w:instrText>
        </w:r>
        <w:r w:rsidR="0019741E" w:rsidRPr="00A84A9A">
          <w:rPr>
            <w:noProof/>
            <w:webHidden/>
          </w:rPr>
        </w:r>
        <w:r w:rsidR="0019741E" w:rsidRPr="00A84A9A">
          <w:rPr>
            <w:noProof/>
            <w:webHidden/>
          </w:rPr>
          <w:fldChar w:fldCharType="separate"/>
        </w:r>
        <w:r w:rsidR="00983B05" w:rsidRPr="00A84A9A">
          <w:rPr>
            <w:noProof/>
            <w:webHidden/>
          </w:rPr>
          <w:t>2</w:t>
        </w:r>
        <w:r w:rsidR="0019741E" w:rsidRPr="00A84A9A">
          <w:rPr>
            <w:noProof/>
            <w:webHidden/>
          </w:rPr>
          <w:fldChar w:fldCharType="end"/>
        </w:r>
      </w:hyperlink>
    </w:p>
    <w:p w:rsidR="00983B05" w:rsidRPr="00A84A9A" w:rsidRDefault="00D419C9">
      <w:pPr>
        <w:pStyle w:val="TOC2"/>
        <w:rPr>
          <w:rFonts w:asciiTheme="minorHAnsi" w:eastAsiaTheme="minorEastAsia" w:hAnsiTheme="minorHAnsi" w:cstheme="minorBidi"/>
          <w:noProof/>
          <w:sz w:val="22"/>
          <w:szCs w:val="22"/>
        </w:rPr>
      </w:pPr>
      <w:hyperlink w:anchor="_Toc391626674" w:history="1">
        <w:r w:rsidR="00983B05" w:rsidRPr="00A84A9A">
          <w:rPr>
            <w:rStyle w:val="Hyperlink"/>
            <w:rFonts w:ascii="Arial" w:hAnsi="Arial"/>
            <w:noProof/>
          </w:rPr>
          <w:t>2.1</w:t>
        </w:r>
        <w:r w:rsidR="00983B05" w:rsidRPr="00A84A9A">
          <w:rPr>
            <w:rFonts w:asciiTheme="minorHAnsi" w:eastAsiaTheme="minorEastAsia" w:hAnsiTheme="minorHAnsi" w:cstheme="minorBidi"/>
            <w:noProof/>
            <w:sz w:val="22"/>
            <w:szCs w:val="22"/>
          </w:rPr>
          <w:tab/>
        </w:r>
        <w:r w:rsidR="00983B05" w:rsidRPr="00A84A9A">
          <w:rPr>
            <w:rStyle w:val="Hyperlink"/>
            <w:noProof/>
          </w:rPr>
          <w:t>Sets of IP Addresses, L4 Ports, Transport Addresses and Transport Protocols</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_Toc391626674 \h </w:instrText>
        </w:r>
        <w:r w:rsidR="0019741E" w:rsidRPr="00A84A9A">
          <w:rPr>
            <w:noProof/>
            <w:webHidden/>
          </w:rPr>
        </w:r>
        <w:r w:rsidR="0019741E" w:rsidRPr="00A84A9A">
          <w:rPr>
            <w:noProof/>
            <w:webHidden/>
          </w:rPr>
          <w:fldChar w:fldCharType="separate"/>
        </w:r>
        <w:r w:rsidR="00983B05" w:rsidRPr="00A84A9A">
          <w:rPr>
            <w:noProof/>
            <w:webHidden/>
          </w:rPr>
          <w:t>2</w:t>
        </w:r>
        <w:r w:rsidR="0019741E" w:rsidRPr="00A84A9A">
          <w:rPr>
            <w:noProof/>
            <w:webHidden/>
          </w:rPr>
          <w:fldChar w:fldCharType="end"/>
        </w:r>
      </w:hyperlink>
    </w:p>
    <w:p w:rsidR="00983B05" w:rsidRPr="00A84A9A" w:rsidRDefault="00D419C9">
      <w:pPr>
        <w:pStyle w:val="TOC2"/>
        <w:rPr>
          <w:rFonts w:asciiTheme="minorHAnsi" w:eastAsiaTheme="minorEastAsia" w:hAnsiTheme="minorHAnsi" w:cstheme="minorBidi"/>
          <w:noProof/>
          <w:sz w:val="22"/>
          <w:szCs w:val="22"/>
        </w:rPr>
      </w:pPr>
      <w:hyperlink w:anchor="_Toc391626675" w:history="1">
        <w:r w:rsidR="00983B05" w:rsidRPr="00A84A9A">
          <w:rPr>
            <w:rStyle w:val="Hyperlink"/>
            <w:rFonts w:ascii="Arial" w:hAnsi="Arial"/>
            <w:noProof/>
          </w:rPr>
          <w:t>2.2</w:t>
        </w:r>
        <w:r w:rsidR="00983B05" w:rsidRPr="00A84A9A">
          <w:rPr>
            <w:rFonts w:asciiTheme="minorHAnsi" w:eastAsiaTheme="minorEastAsia" w:hAnsiTheme="minorHAnsi" w:cstheme="minorBidi"/>
            <w:noProof/>
            <w:sz w:val="22"/>
            <w:szCs w:val="22"/>
          </w:rPr>
          <w:tab/>
        </w:r>
        <w:r w:rsidR="00983B05" w:rsidRPr="00A84A9A">
          <w:rPr>
            <w:rStyle w:val="Hyperlink"/>
            <w:noProof/>
          </w:rPr>
          <w:t>Set of Fully Qualified Domain Names</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_Toc391626675 \h </w:instrText>
        </w:r>
        <w:r w:rsidR="0019741E" w:rsidRPr="00A84A9A">
          <w:rPr>
            <w:noProof/>
            <w:webHidden/>
          </w:rPr>
        </w:r>
        <w:r w:rsidR="0019741E" w:rsidRPr="00A84A9A">
          <w:rPr>
            <w:noProof/>
            <w:webHidden/>
          </w:rPr>
          <w:fldChar w:fldCharType="separate"/>
        </w:r>
        <w:r w:rsidR="00983B05" w:rsidRPr="00A84A9A">
          <w:rPr>
            <w:noProof/>
            <w:webHidden/>
          </w:rPr>
          <w:t>3</w:t>
        </w:r>
        <w:r w:rsidR="0019741E" w:rsidRPr="00A84A9A">
          <w:rPr>
            <w:noProof/>
            <w:webHidden/>
          </w:rPr>
          <w:fldChar w:fldCharType="end"/>
        </w:r>
      </w:hyperlink>
    </w:p>
    <w:p w:rsidR="00983B05" w:rsidRPr="00A84A9A" w:rsidRDefault="00D419C9">
      <w:pPr>
        <w:pStyle w:val="TOC2"/>
        <w:rPr>
          <w:rFonts w:asciiTheme="minorHAnsi" w:eastAsiaTheme="minorEastAsia" w:hAnsiTheme="minorHAnsi" w:cstheme="minorBidi"/>
          <w:noProof/>
          <w:sz w:val="22"/>
          <w:szCs w:val="22"/>
        </w:rPr>
      </w:pPr>
      <w:hyperlink w:anchor="_Toc391626676" w:history="1">
        <w:r w:rsidR="00983B05" w:rsidRPr="00A84A9A">
          <w:rPr>
            <w:rStyle w:val="Hyperlink"/>
            <w:rFonts w:ascii="Arial" w:hAnsi="Arial"/>
            <w:noProof/>
          </w:rPr>
          <w:t>2.3</w:t>
        </w:r>
        <w:r w:rsidR="00983B05" w:rsidRPr="00A84A9A">
          <w:rPr>
            <w:rFonts w:asciiTheme="minorHAnsi" w:eastAsiaTheme="minorEastAsia" w:hAnsiTheme="minorHAnsi" w:cstheme="minorBidi"/>
            <w:noProof/>
            <w:sz w:val="22"/>
            <w:szCs w:val="22"/>
          </w:rPr>
          <w:tab/>
        </w:r>
        <w:r w:rsidR="00983B05" w:rsidRPr="00A84A9A">
          <w:rPr>
            <w:rStyle w:val="Hyperlink"/>
            <w:noProof/>
          </w:rPr>
          <w:t>Time Aspects</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_Toc391626676 \h </w:instrText>
        </w:r>
        <w:r w:rsidR="0019741E" w:rsidRPr="00A84A9A">
          <w:rPr>
            <w:noProof/>
            <w:webHidden/>
          </w:rPr>
        </w:r>
        <w:r w:rsidR="0019741E" w:rsidRPr="00A84A9A">
          <w:rPr>
            <w:noProof/>
            <w:webHidden/>
          </w:rPr>
          <w:fldChar w:fldCharType="separate"/>
        </w:r>
        <w:r w:rsidR="00983B05" w:rsidRPr="00A84A9A">
          <w:rPr>
            <w:noProof/>
            <w:webHidden/>
          </w:rPr>
          <w:t>3</w:t>
        </w:r>
        <w:r w:rsidR="0019741E" w:rsidRPr="00A84A9A">
          <w:rPr>
            <w:noProof/>
            <w:webHidden/>
          </w:rPr>
          <w:fldChar w:fldCharType="end"/>
        </w:r>
      </w:hyperlink>
    </w:p>
    <w:p w:rsidR="00983B05" w:rsidRPr="00A84A9A" w:rsidRDefault="00D419C9">
      <w:pPr>
        <w:pStyle w:val="TOC2"/>
        <w:rPr>
          <w:rFonts w:asciiTheme="minorHAnsi" w:eastAsiaTheme="minorEastAsia" w:hAnsiTheme="minorHAnsi" w:cstheme="minorBidi"/>
          <w:noProof/>
          <w:sz w:val="22"/>
          <w:szCs w:val="22"/>
        </w:rPr>
      </w:pPr>
      <w:hyperlink w:anchor="_Toc391626677" w:history="1">
        <w:r w:rsidR="00983B05" w:rsidRPr="00A84A9A">
          <w:rPr>
            <w:rStyle w:val="Hyperlink"/>
            <w:rFonts w:ascii="Arial" w:hAnsi="Arial"/>
            <w:noProof/>
          </w:rPr>
          <w:t>2.4</w:t>
        </w:r>
        <w:r w:rsidR="00983B05" w:rsidRPr="00A84A9A">
          <w:rPr>
            <w:rFonts w:asciiTheme="minorHAnsi" w:eastAsiaTheme="minorEastAsia" w:hAnsiTheme="minorHAnsi" w:cstheme="minorBidi"/>
            <w:noProof/>
            <w:sz w:val="22"/>
            <w:szCs w:val="22"/>
          </w:rPr>
          <w:tab/>
        </w:r>
        <w:r w:rsidR="00983B05" w:rsidRPr="00A84A9A">
          <w:rPr>
            <w:rStyle w:val="Hyperlink"/>
            <w:noProof/>
          </w:rPr>
          <w:t>Real System</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_Toc391626677 \h </w:instrText>
        </w:r>
        <w:r w:rsidR="0019741E" w:rsidRPr="00A84A9A">
          <w:rPr>
            <w:noProof/>
            <w:webHidden/>
          </w:rPr>
        </w:r>
        <w:r w:rsidR="0019741E" w:rsidRPr="00A84A9A">
          <w:rPr>
            <w:noProof/>
            <w:webHidden/>
          </w:rPr>
          <w:fldChar w:fldCharType="separate"/>
        </w:r>
        <w:r w:rsidR="00983B05" w:rsidRPr="00A84A9A">
          <w:rPr>
            <w:noProof/>
            <w:webHidden/>
          </w:rPr>
          <w:t>3</w:t>
        </w:r>
        <w:r w:rsidR="0019741E" w:rsidRPr="00A84A9A">
          <w:rPr>
            <w:noProof/>
            <w:webHidden/>
          </w:rPr>
          <w:fldChar w:fldCharType="end"/>
        </w:r>
      </w:hyperlink>
    </w:p>
    <w:p w:rsidR="00983B05" w:rsidRPr="00A84A9A" w:rsidRDefault="00D419C9">
      <w:pPr>
        <w:pStyle w:val="TOC2"/>
        <w:rPr>
          <w:rFonts w:asciiTheme="minorHAnsi" w:eastAsiaTheme="minorEastAsia" w:hAnsiTheme="minorHAnsi" w:cstheme="minorBidi"/>
          <w:noProof/>
          <w:sz w:val="22"/>
          <w:szCs w:val="22"/>
        </w:rPr>
      </w:pPr>
      <w:hyperlink w:anchor="_Toc391626678" w:history="1">
        <w:r w:rsidR="00983B05" w:rsidRPr="00A84A9A">
          <w:rPr>
            <w:rStyle w:val="Hyperlink"/>
            <w:rFonts w:ascii="Arial" w:hAnsi="Arial"/>
            <w:noProof/>
          </w:rPr>
          <w:t>2.5</w:t>
        </w:r>
        <w:r w:rsidR="00983B05" w:rsidRPr="00A84A9A">
          <w:rPr>
            <w:rFonts w:asciiTheme="minorHAnsi" w:eastAsiaTheme="minorEastAsia" w:hAnsiTheme="minorHAnsi" w:cstheme="minorBidi"/>
            <w:noProof/>
            <w:sz w:val="22"/>
            <w:szCs w:val="22"/>
          </w:rPr>
          <w:tab/>
        </w:r>
        <w:r w:rsidR="00983B05" w:rsidRPr="00A84A9A">
          <w:rPr>
            <w:rStyle w:val="Hyperlink"/>
            <w:noProof/>
          </w:rPr>
          <w:t>TLS Protocol Implementation</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_Toc391626678 \h </w:instrText>
        </w:r>
        <w:r w:rsidR="0019741E" w:rsidRPr="00A84A9A">
          <w:rPr>
            <w:noProof/>
            <w:webHidden/>
          </w:rPr>
        </w:r>
        <w:r w:rsidR="0019741E" w:rsidRPr="00A84A9A">
          <w:rPr>
            <w:noProof/>
            <w:webHidden/>
          </w:rPr>
          <w:fldChar w:fldCharType="separate"/>
        </w:r>
        <w:r w:rsidR="00983B05" w:rsidRPr="00A84A9A">
          <w:rPr>
            <w:noProof/>
            <w:webHidden/>
          </w:rPr>
          <w:t>3</w:t>
        </w:r>
        <w:r w:rsidR="0019741E" w:rsidRPr="00A84A9A">
          <w:rPr>
            <w:noProof/>
            <w:webHidden/>
          </w:rPr>
          <w:fldChar w:fldCharType="end"/>
        </w:r>
      </w:hyperlink>
    </w:p>
    <w:p w:rsidR="00983B05" w:rsidRPr="00A84A9A" w:rsidRDefault="00D419C9">
      <w:pPr>
        <w:pStyle w:val="TOC2"/>
        <w:rPr>
          <w:rFonts w:asciiTheme="minorHAnsi" w:eastAsiaTheme="minorEastAsia" w:hAnsiTheme="minorHAnsi" w:cstheme="minorBidi"/>
          <w:noProof/>
          <w:sz w:val="22"/>
          <w:szCs w:val="22"/>
        </w:rPr>
      </w:pPr>
      <w:hyperlink w:anchor="_Toc391626679" w:history="1">
        <w:r w:rsidR="00983B05" w:rsidRPr="00A84A9A">
          <w:rPr>
            <w:rStyle w:val="Hyperlink"/>
            <w:rFonts w:ascii="Arial" w:hAnsi="Arial"/>
            <w:noProof/>
          </w:rPr>
          <w:t>2.6</w:t>
        </w:r>
        <w:r w:rsidR="00983B05" w:rsidRPr="00A84A9A">
          <w:rPr>
            <w:rFonts w:asciiTheme="minorHAnsi" w:eastAsiaTheme="minorEastAsia" w:hAnsiTheme="minorHAnsi" w:cstheme="minorBidi"/>
            <w:noProof/>
            <w:sz w:val="22"/>
            <w:szCs w:val="22"/>
          </w:rPr>
          <w:tab/>
        </w:r>
        <w:r w:rsidR="00983B05" w:rsidRPr="00A84A9A">
          <w:rPr>
            <w:rStyle w:val="Hyperlink"/>
            <w:noProof/>
          </w:rPr>
          <w:t>TLS Capable System</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_Toc391626679 \h </w:instrText>
        </w:r>
        <w:r w:rsidR="0019741E" w:rsidRPr="00A84A9A">
          <w:rPr>
            <w:noProof/>
            <w:webHidden/>
          </w:rPr>
        </w:r>
        <w:r w:rsidR="0019741E" w:rsidRPr="00A84A9A">
          <w:rPr>
            <w:noProof/>
            <w:webHidden/>
          </w:rPr>
          <w:fldChar w:fldCharType="separate"/>
        </w:r>
        <w:r w:rsidR="00983B05" w:rsidRPr="00A84A9A">
          <w:rPr>
            <w:noProof/>
            <w:webHidden/>
          </w:rPr>
          <w:t>3</w:t>
        </w:r>
        <w:r w:rsidR="0019741E" w:rsidRPr="00A84A9A">
          <w:rPr>
            <w:noProof/>
            <w:webHidden/>
          </w:rPr>
          <w:fldChar w:fldCharType="end"/>
        </w:r>
      </w:hyperlink>
    </w:p>
    <w:p w:rsidR="00983B05" w:rsidRPr="00A84A9A" w:rsidRDefault="00D419C9">
      <w:pPr>
        <w:pStyle w:val="TOC2"/>
        <w:rPr>
          <w:rFonts w:asciiTheme="minorHAnsi" w:eastAsiaTheme="minorEastAsia" w:hAnsiTheme="minorHAnsi" w:cstheme="minorBidi"/>
          <w:noProof/>
          <w:sz w:val="22"/>
          <w:szCs w:val="22"/>
        </w:rPr>
      </w:pPr>
      <w:hyperlink w:anchor="_Toc391626680" w:history="1">
        <w:r w:rsidR="00983B05" w:rsidRPr="00A84A9A">
          <w:rPr>
            <w:rStyle w:val="Hyperlink"/>
            <w:rFonts w:ascii="Arial" w:hAnsi="Arial"/>
            <w:noProof/>
          </w:rPr>
          <w:t>2.7</w:t>
        </w:r>
        <w:r w:rsidR="00983B05" w:rsidRPr="00A84A9A">
          <w:rPr>
            <w:rFonts w:asciiTheme="minorHAnsi" w:eastAsiaTheme="minorEastAsia" w:hAnsiTheme="minorHAnsi" w:cstheme="minorBidi"/>
            <w:noProof/>
            <w:sz w:val="22"/>
            <w:szCs w:val="22"/>
          </w:rPr>
          <w:tab/>
        </w:r>
        <w:r w:rsidR="00983B05" w:rsidRPr="00A84A9A">
          <w:rPr>
            <w:rStyle w:val="Hyperlink"/>
            <w:noProof/>
          </w:rPr>
          <w:t>TLS Endpoint</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_Toc391626680 \h </w:instrText>
        </w:r>
        <w:r w:rsidR="0019741E" w:rsidRPr="00A84A9A">
          <w:rPr>
            <w:noProof/>
            <w:webHidden/>
          </w:rPr>
        </w:r>
        <w:r w:rsidR="0019741E" w:rsidRPr="00A84A9A">
          <w:rPr>
            <w:noProof/>
            <w:webHidden/>
          </w:rPr>
          <w:fldChar w:fldCharType="separate"/>
        </w:r>
        <w:r w:rsidR="00983B05" w:rsidRPr="00A84A9A">
          <w:rPr>
            <w:noProof/>
            <w:webHidden/>
          </w:rPr>
          <w:t>3</w:t>
        </w:r>
        <w:r w:rsidR="0019741E" w:rsidRPr="00A84A9A">
          <w:rPr>
            <w:noProof/>
            <w:webHidden/>
          </w:rPr>
          <w:fldChar w:fldCharType="end"/>
        </w:r>
      </w:hyperlink>
    </w:p>
    <w:p w:rsidR="00983B05" w:rsidRPr="00A84A9A" w:rsidRDefault="00D419C9">
      <w:pPr>
        <w:pStyle w:val="TOC2"/>
        <w:rPr>
          <w:rFonts w:asciiTheme="minorHAnsi" w:eastAsiaTheme="minorEastAsia" w:hAnsiTheme="minorHAnsi" w:cstheme="minorBidi"/>
          <w:noProof/>
          <w:sz w:val="22"/>
          <w:szCs w:val="22"/>
        </w:rPr>
      </w:pPr>
      <w:hyperlink w:anchor="_Toc391626681" w:history="1">
        <w:r w:rsidR="00983B05" w:rsidRPr="00A84A9A">
          <w:rPr>
            <w:rStyle w:val="Hyperlink"/>
            <w:rFonts w:ascii="Arial" w:hAnsi="Arial"/>
            <w:noProof/>
          </w:rPr>
          <w:t>2.8</w:t>
        </w:r>
        <w:r w:rsidR="00983B05" w:rsidRPr="00A84A9A">
          <w:rPr>
            <w:rFonts w:asciiTheme="minorHAnsi" w:eastAsiaTheme="minorEastAsia" w:hAnsiTheme="minorHAnsi" w:cstheme="minorBidi"/>
            <w:noProof/>
            <w:sz w:val="22"/>
            <w:szCs w:val="22"/>
          </w:rPr>
          <w:tab/>
        </w:r>
        <w:r w:rsidR="00983B05" w:rsidRPr="00A84A9A">
          <w:rPr>
            <w:rStyle w:val="Hyperlink"/>
            <w:noProof/>
          </w:rPr>
          <w:t>TLS Connection Endpoint</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_Toc391626681 \h </w:instrText>
        </w:r>
        <w:r w:rsidR="0019741E" w:rsidRPr="00A84A9A">
          <w:rPr>
            <w:noProof/>
            <w:webHidden/>
          </w:rPr>
        </w:r>
        <w:r w:rsidR="0019741E" w:rsidRPr="00A84A9A">
          <w:rPr>
            <w:noProof/>
            <w:webHidden/>
          </w:rPr>
          <w:fldChar w:fldCharType="separate"/>
        </w:r>
        <w:r w:rsidR="00983B05" w:rsidRPr="00A84A9A">
          <w:rPr>
            <w:noProof/>
            <w:webHidden/>
          </w:rPr>
          <w:t>4</w:t>
        </w:r>
        <w:r w:rsidR="0019741E" w:rsidRPr="00A84A9A">
          <w:rPr>
            <w:noProof/>
            <w:webHidden/>
          </w:rPr>
          <w:fldChar w:fldCharType="end"/>
        </w:r>
      </w:hyperlink>
    </w:p>
    <w:p w:rsidR="00983B05" w:rsidRPr="00A84A9A" w:rsidRDefault="00D419C9">
      <w:pPr>
        <w:pStyle w:val="TOC2"/>
        <w:rPr>
          <w:rFonts w:asciiTheme="minorHAnsi" w:eastAsiaTheme="minorEastAsia" w:hAnsiTheme="minorHAnsi" w:cstheme="minorBidi"/>
          <w:noProof/>
          <w:sz w:val="22"/>
          <w:szCs w:val="22"/>
        </w:rPr>
      </w:pPr>
      <w:hyperlink w:anchor="_Toc391626682" w:history="1">
        <w:r w:rsidR="00983B05" w:rsidRPr="00A84A9A">
          <w:rPr>
            <w:rStyle w:val="Hyperlink"/>
            <w:rFonts w:ascii="Arial" w:hAnsi="Arial"/>
            <w:noProof/>
          </w:rPr>
          <w:t>2.9</w:t>
        </w:r>
        <w:r w:rsidR="00983B05" w:rsidRPr="00A84A9A">
          <w:rPr>
            <w:rFonts w:asciiTheme="minorHAnsi" w:eastAsiaTheme="minorEastAsia" w:hAnsiTheme="minorHAnsi" w:cstheme="minorBidi"/>
            <w:noProof/>
            <w:sz w:val="22"/>
            <w:szCs w:val="22"/>
          </w:rPr>
          <w:tab/>
        </w:r>
        <w:r w:rsidR="00983B05" w:rsidRPr="00A84A9A">
          <w:rPr>
            <w:rStyle w:val="Hyperlink"/>
            <w:noProof/>
          </w:rPr>
          <w:t>TLS Connection</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_Toc391626682 \h </w:instrText>
        </w:r>
        <w:r w:rsidR="0019741E" w:rsidRPr="00A84A9A">
          <w:rPr>
            <w:noProof/>
            <w:webHidden/>
          </w:rPr>
        </w:r>
        <w:r w:rsidR="0019741E" w:rsidRPr="00A84A9A">
          <w:rPr>
            <w:noProof/>
            <w:webHidden/>
          </w:rPr>
          <w:fldChar w:fldCharType="separate"/>
        </w:r>
        <w:r w:rsidR="00983B05" w:rsidRPr="00A84A9A">
          <w:rPr>
            <w:noProof/>
            <w:webHidden/>
          </w:rPr>
          <w:t>5</w:t>
        </w:r>
        <w:r w:rsidR="0019741E" w:rsidRPr="00A84A9A">
          <w:rPr>
            <w:noProof/>
            <w:webHidden/>
          </w:rPr>
          <w:fldChar w:fldCharType="end"/>
        </w:r>
      </w:hyperlink>
    </w:p>
    <w:p w:rsidR="00983B05" w:rsidRPr="00A84A9A" w:rsidRDefault="00D419C9">
      <w:pPr>
        <w:pStyle w:val="TOC2"/>
        <w:tabs>
          <w:tab w:val="left" w:pos="1021"/>
        </w:tabs>
        <w:rPr>
          <w:rFonts w:asciiTheme="minorHAnsi" w:eastAsiaTheme="minorEastAsia" w:hAnsiTheme="minorHAnsi" w:cstheme="minorBidi"/>
          <w:noProof/>
          <w:sz w:val="22"/>
          <w:szCs w:val="22"/>
        </w:rPr>
      </w:pPr>
      <w:hyperlink w:anchor="_Toc391626683" w:history="1">
        <w:r w:rsidR="00983B05" w:rsidRPr="00A84A9A">
          <w:rPr>
            <w:rStyle w:val="Hyperlink"/>
            <w:rFonts w:ascii="Arial" w:hAnsi="Arial"/>
            <w:noProof/>
          </w:rPr>
          <w:t>2.10</w:t>
        </w:r>
        <w:r w:rsidR="00983B05" w:rsidRPr="00A84A9A">
          <w:rPr>
            <w:rFonts w:asciiTheme="minorHAnsi" w:eastAsiaTheme="minorEastAsia" w:hAnsiTheme="minorHAnsi" w:cstheme="minorBidi"/>
            <w:noProof/>
            <w:sz w:val="22"/>
            <w:szCs w:val="22"/>
          </w:rPr>
          <w:tab/>
        </w:r>
        <w:r w:rsidR="00983B05" w:rsidRPr="00A84A9A">
          <w:rPr>
            <w:rStyle w:val="Hyperlink"/>
            <w:noProof/>
          </w:rPr>
          <w:t>TLS Message</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_Toc391626683 \h </w:instrText>
        </w:r>
        <w:r w:rsidR="0019741E" w:rsidRPr="00A84A9A">
          <w:rPr>
            <w:noProof/>
            <w:webHidden/>
          </w:rPr>
        </w:r>
        <w:r w:rsidR="0019741E" w:rsidRPr="00A84A9A">
          <w:rPr>
            <w:noProof/>
            <w:webHidden/>
          </w:rPr>
          <w:fldChar w:fldCharType="separate"/>
        </w:r>
        <w:r w:rsidR="00983B05" w:rsidRPr="00A84A9A">
          <w:rPr>
            <w:noProof/>
            <w:webHidden/>
          </w:rPr>
          <w:t>5</w:t>
        </w:r>
        <w:r w:rsidR="0019741E" w:rsidRPr="00A84A9A">
          <w:rPr>
            <w:noProof/>
            <w:webHidden/>
          </w:rPr>
          <w:fldChar w:fldCharType="end"/>
        </w:r>
      </w:hyperlink>
    </w:p>
    <w:p w:rsidR="00983B05" w:rsidRPr="00A84A9A" w:rsidRDefault="00D419C9">
      <w:pPr>
        <w:pStyle w:val="TOC2"/>
        <w:tabs>
          <w:tab w:val="left" w:pos="1021"/>
        </w:tabs>
        <w:rPr>
          <w:rFonts w:asciiTheme="minorHAnsi" w:eastAsiaTheme="minorEastAsia" w:hAnsiTheme="minorHAnsi" w:cstheme="minorBidi"/>
          <w:noProof/>
          <w:sz w:val="22"/>
          <w:szCs w:val="22"/>
        </w:rPr>
      </w:pPr>
      <w:hyperlink w:anchor="_Toc391626684" w:history="1">
        <w:r w:rsidR="00983B05" w:rsidRPr="00A84A9A">
          <w:rPr>
            <w:rStyle w:val="Hyperlink"/>
            <w:rFonts w:ascii="Arial" w:hAnsi="Arial"/>
            <w:noProof/>
          </w:rPr>
          <w:t>2.11</w:t>
        </w:r>
        <w:r w:rsidR="00983B05" w:rsidRPr="00A84A9A">
          <w:rPr>
            <w:rFonts w:asciiTheme="minorHAnsi" w:eastAsiaTheme="minorEastAsia" w:hAnsiTheme="minorHAnsi" w:cstheme="minorBidi"/>
            <w:noProof/>
            <w:sz w:val="22"/>
            <w:szCs w:val="22"/>
          </w:rPr>
          <w:tab/>
        </w:r>
        <w:r w:rsidR="00983B05" w:rsidRPr="00A84A9A">
          <w:rPr>
            <w:rStyle w:val="Hyperlink"/>
            <w:noProof/>
          </w:rPr>
          <w:t>TLS Client Connection Endpoint</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_Toc391626684 \h </w:instrText>
        </w:r>
        <w:r w:rsidR="0019741E" w:rsidRPr="00A84A9A">
          <w:rPr>
            <w:noProof/>
            <w:webHidden/>
          </w:rPr>
        </w:r>
        <w:r w:rsidR="0019741E" w:rsidRPr="00A84A9A">
          <w:rPr>
            <w:noProof/>
            <w:webHidden/>
          </w:rPr>
          <w:fldChar w:fldCharType="separate"/>
        </w:r>
        <w:r w:rsidR="00983B05" w:rsidRPr="00A84A9A">
          <w:rPr>
            <w:noProof/>
            <w:webHidden/>
          </w:rPr>
          <w:t>6</w:t>
        </w:r>
        <w:r w:rsidR="0019741E" w:rsidRPr="00A84A9A">
          <w:rPr>
            <w:noProof/>
            <w:webHidden/>
          </w:rPr>
          <w:fldChar w:fldCharType="end"/>
        </w:r>
      </w:hyperlink>
    </w:p>
    <w:p w:rsidR="00983B05" w:rsidRPr="00A84A9A" w:rsidRDefault="00D419C9">
      <w:pPr>
        <w:pStyle w:val="TOC2"/>
        <w:tabs>
          <w:tab w:val="left" w:pos="1021"/>
        </w:tabs>
        <w:rPr>
          <w:rFonts w:asciiTheme="minorHAnsi" w:eastAsiaTheme="minorEastAsia" w:hAnsiTheme="minorHAnsi" w:cstheme="minorBidi"/>
          <w:noProof/>
          <w:sz w:val="22"/>
          <w:szCs w:val="22"/>
        </w:rPr>
      </w:pPr>
      <w:hyperlink w:anchor="_Toc391626685" w:history="1">
        <w:r w:rsidR="00983B05" w:rsidRPr="00A84A9A">
          <w:rPr>
            <w:rStyle w:val="Hyperlink"/>
            <w:rFonts w:ascii="Arial" w:hAnsi="Arial"/>
            <w:noProof/>
          </w:rPr>
          <w:t>2.12</w:t>
        </w:r>
        <w:r w:rsidR="00983B05" w:rsidRPr="00A84A9A">
          <w:rPr>
            <w:rFonts w:asciiTheme="minorHAnsi" w:eastAsiaTheme="minorEastAsia" w:hAnsiTheme="minorHAnsi" w:cstheme="minorBidi"/>
            <w:noProof/>
            <w:sz w:val="22"/>
            <w:szCs w:val="22"/>
          </w:rPr>
          <w:tab/>
        </w:r>
        <w:r w:rsidR="00983B05" w:rsidRPr="00A84A9A">
          <w:rPr>
            <w:rStyle w:val="Hyperlink"/>
            <w:noProof/>
          </w:rPr>
          <w:t>TLS Server Connection Endpoint</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_Toc391626685 \h </w:instrText>
        </w:r>
        <w:r w:rsidR="0019741E" w:rsidRPr="00A84A9A">
          <w:rPr>
            <w:noProof/>
            <w:webHidden/>
          </w:rPr>
        </w:r>
        <w:r w:rsidR="0019741E" w:rsidRPr="00A84A9A">
          <w:rPr>
            <w:noProof/>
            <w:webHidden/>
          </w:rPr>
          <w:fldChar w:fldCharType="separate"/>
        </w:r>
        <w:r w:rsidR="00983B05" w:rsidRPr="00A84A9A">
          <w:rPr>
            <w:noProof/>
            <w:webHidden/>
          </w:rPr>
          <w:t>7</w:t>
        </w:r>
        <w:r w:rsidR="0019741E" w:rsidRPr="00A84A9A">
          <w:rPr>
            <w:noProof/>
            <w:webHidden/>
          </w:rPr>
          <w:fldChar w:fldCharType="end"/>
        </w:r>
      </w:hyperlink>
    </w:p>
    <w:p w:rsidR="00983B05" w:rsidRPr="00A84A9A" w:rsidRDefault="00D419C9">
      <w:pPr>
        <w:pStyle w:val="TOC2"/>
        <w:tabs>
          <w:tab w:val="left" w:pos="1021"/>
        </w:tabs>
        <w:rPr>
          <w:rFonts w:asciiTheme="minorHAnsi" w:eastAsiaTheme="minorEastAsia" w:hAnsiTheme="minorHAnsi" w:cstheme="minorBidi"/>
          <w:noProof/>
          <w:sz w:val="22"/>
          <w:szCs w:val="22"/>
        </w:rPr>
      </w:pPr>
      <w:hyperlink w:anchor="_Toc391626686" w:history="1">
        <w:r w:rsidR="00983B05" w:rsidRPr="00A84A9A">
          <w:rPr>
            <w:rStyle w:val="Hyperlink"/>
            <w:rFonts w:ascii="Arial" w:hAnsi="Arial"/>
            <w:noProof/>
          </w:rPr>
          <w:t>2.13</w:t>
        </w:r>
        <w:r w:rsidR="00983B05" w:rsidRPr="00A84A9A">
          <w:rPr>
            <w:rFonts w:asciiTheme="minorHAnsi" w:eastAsiaTheme="minorEastAsia" w:hAnsiTheme="minorHAnsi" w:cstheme="minorBidi"/>
            <w:noProof/>
            <w:sz w:val="22"/>
            <w:szCs w:val="22"/>
          </w:rPr>
          <w:tab/>
        </w:r>
        <w:r w:rsidR="00983B05" w:rsidRPr="00A84A9A">
          <w:rPr>
            <w:rStyle w:val="Hyperlink"/>
            <w:noProof/>
          </w:rPr>
          <w:t>TLS Client Role</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_Toc391626686 \h </w:instrText>
        </w:r>
        <w:r w:rsidR="0019741E" w:rsidRPr="00A84A9A">
          <w:rPr>
            <w:noProof/>
            <w:webHidden/>
          </w:rPr>
        </w:r>
        <w:r w:rsidR="0019741E" w:rsidRPr="00A84A9A">
          <w:rPr>
            <w:noProof/>
            <w:webHidden/>
          </w:rPr>
          <w:fldChar w:fldCharType="separate"/>
        </w:r>
        <w:r w:rsidR="00983B05" w:rsidRPr="00A84A9A">
          <w:rPr>
            <w:noProof/>
            <w:webHidden/>
          </w:rPr>
          <w:t>7</w:t>
        </w:r>
        <w:r w:rsidR="0019741E" w:rsidRPr="00A84A9A">
          <w:rPr>
            <w:noProof/>
            <w:webHidden/>
          </w:rPr>
          <w:fldChar w:fldCharType="end"/>
        </w:r>
      </w:hyperlink>
    </w:p>
    <w:p w:rsidR="00983B05" w:rsidRPr="00A84A9A" w:rsidRDefault="00D419C9">
      <w:pPr>
        <w:pStyle w:val="TOC2"/>
        <w:tabs>
          <w:tab w:val="left" w:pos="1021"/>
        </w:tabs>
        <w:rPr>
          <w:rFonts w:asciiTheme="minorHAnsi" w:eastAsiaTheme="minorEastAsia" w:hAnsiTheme="minorHAnsi" w:cstheme="minorBidi"/>
          <w:noProof/>
          <w:sz w:val="22"/>
          <w:szCs w:val="22"/>
        </w:rPr>
      </w:pPr>
      <w:hyperlink w:anchor="_Toc391626687" w:history="1">
        <w:r w:rsidR="00983B05" w:rsidRPr="00A84A9A">
          <w:rPr>
            <w:rStyle w:val="Hyperlink"/>
            <w:rFonts w:ascii="Arial" w:hAnsi="Arial"/>
            <w:noProof/>
          </w:rPr>
          <w:t>2.14</w:t>
        </w:r>
        <w:r w:rsidR="00983B05" w:rsidRPr="00A84A9A">
          <w:rPr>
            <w:rFonts w:asciiTheme="minorHAnsi" w:eastAsiaTheme="minorEastAsia" w:hAnsiTheme="minorHAnsi" w:cstheme="minorBidi"/>
            <w:noProof/>
            <w:sz w:val="22"/>
            <w:szCs w:val="22"/>
          </w:rPr>
          <w:tab/>
        </w:r>
        <w:r w:rsidR="00983B05" w:rsidRPr="00A84A9A">
          <w:rPr>
            <w:rStyle w:val="Hyperlink"/>
            <w:noProof/>
          </w:rPr>
          <w:t>TLS Server Role</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_Toc391626687 \h </w:instrText>
        </w:r>
        <w:r w:rsidR="0019741E" w:rsidRPr="00A84A9A">
          <w:rPr>
            <w:noProof/>
            <w:webHidden/>
          </w:rPr>
        </w:r>
        <w:r w:rsidR="0019741E" w:rsidRPr="00A84A9A">
          <w:rPr>
            <w:noProof/>
            <w:webHidden/>
          </w:rPr>
          <w:fldChar w:fldCharType="separate"/>
        </w:r>
        <w:r w:rsidR="00983B05" w:rsidRPr="00A84A9A">
          <w:rPr>
            <w:noProof/>
            <w:webHidden/>
          </w:rPr>
          <w:t>7</w:t>
        </w:r>
        <w:r w:rsidR="0019741E" w:rsidRPr="00A84A9A">
          <w:rPr>
            <w:noProof/>
            <w:webHidden/>
          </w:rPr>
          <w:fldChar w:fldCharType="end"/>
        </w:r>
      </w:hyperlink>
    </w:p>
    <w:p w:rsidR="00983B05" w:rsidRPr="00A84A9A" w:rsidRDefault="00D419C9">
      <w:pPr>
        <w:pStyle w:val="TOC2"/>
        <w:tabs>
          <w:tab w:val="left" w:pos="1021"/>
        </w:tabs>
        <w:rPr>
          <w:rFonts w:asciiTheme="minorHAnsi" w:eastAsiaTheme="minorEastAsia" w:hAnsiTheme="minorHAnsi" w:cstheme="minorBidi"/>
          <w:noProof/>
          <w:sz w:val="22"/>
          <w:szCs w:val="22"/>
        </w:rPr>
      </w:pPr>
      <w:hyperlink w:anchor="_Toc391626688" w:history="1">
        <w:r w:rsidR="00983B05" w:rsidRPr="00A84A9A">
          <w:rPr>
            <w:rStyle w:val="Hyperlink"/>
            <w:rFonts w:ascii="Arial" w:hAnsi="Arial"/>
            <w:noProof/>
          </w:rPr>
          <w:t>2.15</w:t>
        </w:r>
        <w:r w:rsidR="00983B05" w:rsidRPr="00A84A9A">
          <w:rPr>
            <w:rFonts w:asciiTheme="minorHAnsi" w:eastAsiaTheme="minorEastAsia" w:hAnsiTheme="minorHAnsi" w:cstheme="minorBidi"/>
            <w:noProof/>
            <w:sz w:val="22"/>
            <w:szCs w:val="22"/>
          </w:rPr>
          <w:tab/>
        </w:r>
        <w:r w:rsidR="00983B05" w:rsidRPr="00A84A9A">
          <w:rPr>
            <w:rStyle w:val="Hyperlink"/>
            <w:noProof/>
          </w:rPr>
          <w:t>TLS Message Sequence</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_Toc391626688 \h </w:instrText>
        </w:r>
        <w:r w:rsidR="0019741E" w:rsidRPr="00A84A9A">
          <w:rPr>
            <w:noProof/>
            <w:webHidden/>
          </w:rPr>
        </w:r>
        <w:r w:rsidR="0019741E" w:rsidRPr="00A84A9A">
          <w:rPr>
            <w:noProof/>
            <w:webHidden/>
          </w:rPr>
          <w:fldChar w:fldCharType="separate"/>
        </w:r>
        <w:r w:rsidR="00983B05" w:rsidRPr="00A84A9A">
          <w:rPr>
            <w:noProof/>
            <w:webHidden/>
          </w:rPr>
          <w:t>7</w:t>
        </w:r>
        <w:r w:rsidR="0019741E" w:rsidRPr="00A84A9A">
          <w:rPr>
            <w:noProof/>
            <w:webHidden/>
          </w:rPr>
          <w:fldChar w:fldCharType="end"/>
        </w:r>
      </w:hyperlink>
    </w:p>
    <w:p w:rsidR="00983B05" w:rsidRPr="00A84A9A" w:rsidRDefault="00D419C9">
      <w:pPr>
        <w:pStyle w:val="TOC2"/>
        <w:tabs>
          <w:tab w:val="left" w:pos="1021"/>
        </w:tabs>
        <w:rPr>
          <w:rFonts w:asciiTheme="minorHAnsi" w:eastAsiaTheme="minorEastAsia" w:hAnsiTheme="minorHAnsi" w:cstheme="minorBidi"/>
          <w:noProof/>
          <w:sz w:val="22"/>
          <w:szCs w:val="22"/>
        </w:rPr>
      </w:pPr>
      <w:hyperlink w:anchor="_Toc391626689" w:history="1">
        <w:r w:rsidR="00983B05" w:rsidRPr="00A84A9A">
          <w:rPr>
            <w:rStyle w:val="Hyperlink"/>
            <w:rFonts w:ascii="Arial" w:hAnsi="Arial"/>
            <w:noProof/>
          </w:rPr>
          <w:t>2.16</w:t>
        </w:r>
        <w:r w:rsidR="00983B05" w:rsidRPr="00A84A9A">
          <w:rPr>
            <w:rFonts w:asciiTheme="minorHAnsi" w:eastAsiaTheme="minorEastAsia" w:hAnsiTheme="minorHAnsi" w:cstheme="minorBidi"/>
            <w:noProof/>
            <w:sz w:val="22"/>
            <w:szCs w:val="22"/>
          </w:rPr>
          <w:tab/>
        </w:r>
        <w:r w:rsidR="00983B05" w:rsidRPr="00A84A9A">
          <w:rPr>
            <w:rStyle w:val="Hyperlink"/>
            <w:noProof/>
          </w:rPr>
          <w:t>TLS Full Handshake</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_Toc391626689 \h </w:instrText>
        </w:r>
        <w:r w:rsidR="0019741E" w:rsidRPr="00A84A9A">
          <w:rPr>
            <w:noProof/>
            <w:webHidden/>
          </w:rPr>
        </w:r>
        <w:r w:rsidR="0019741E" w:rsidRPr="00A84A9A">
          <w:rPr>
            <w:noProof/>
            <w:webHidden/>
          </w:rPr>
          <w:fldChar w:fldCharType="separate"/>
        </w:r>
        <w:r w:rsidR="00983B05" w:rsidRPr="00A84A9A">
          <w:rPr>
            <w:noProof/>
            <w:webHidden/>
          </w:rPr>
          <w:t>7</w:t>
        </w:r>
        <w:r w:rsidR="0019741E" w:rsidRPr="00A84A9A">
          <w:rPr>
            <w:noProof/>
            <w:webHidden/>
          </w:rPr>
          <w:fldChar w:fldCharType="end"/>
        </w:r>
      </w:hyperlink>
    </w:p>
    <w:p w:rsidR="00983B05" w:rsidRPr="00A84A9A" w:rsidRDefault="00D419C9">
      <w:pPr>
        <w:pStyle w:val="TOC2"/>
        <w:tabs>
          <w:tab w:val="left" w:pos="1021"/>
        </w:tabs>
        <w:rPr>
          <w:rFonts w:asciiTheme="minorHAnsi" w:eastAsiaTheme="minorEastAsia" w:hAnsiTheme="minorHAnsi" w:cstheme="minorBidi"/>
          <w:noProof/>
          <w:sz w:val="22"/>
          <w:szCs w:val="22"/>
        </w:rPr>
      </w:pPr>
      <w:hyperlink w:anchor="_Toc391626690" w:history="1">
        <w:r w:rsidR="00983B05" w:rsidRPr="00A84A9A">
          <w:rPr>
            <w:rStyle w:val="Hyperlink"/>
            <w:rFonts w:ascii="Arial" w:hAnsi="Arial"/>
            <w:noProof/>
          </w:rPr>
          <w:t>2.17</w:t>
        </w:r>
        <w:r w:rsidR="00983B05" w:rsidRPr="00A84A9A">
          <w:rPr>
            <w:rFonts w:asciiTheme="minorHAnsi" w:eastAsiaTheme="minorEastAsia" w:hAnsiTheme="minorHAnsi" w:cstheme="minorBidi"/>
            <w:noProof/>
            <w:sz w:val="22"/>
            <w:szCs w:val="22"/>
          </w:rPr>
          <w:tab/>
        </w:r>
        <w:r w:rsidR="00983B05" w:rsidRPr="00A84A9A">
          <w:rPr>
            <w:rStyle w:val="Hyperlink"/>
            <w:noProof/>
          </w:rPr>
          <w:t>TLS Abbreviated Handshake</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_Toc391626690 \h </w:instrText>
        </w:r>
        <w:r w:rsidR="0019741E" w:rsidRPr="00A84A9A">
          <w:rPr>
            <w:noProof/>
            <w:webHidden/>
          </w:rPr>
        </w:r>
        <w:r w:rsidR="0019741E" w:rsidRPr="00A84A9A">
          <w:rPr>
            <w:noProof/>
            <w:webHidden/>
          </w:rPr>
          <w:fldChar w:fldCharType="separate"/>
        </w:r>
        <w:r w:rsidR="00983B05" w:rsidRPr="00A84A9A">
          <w:rPr>
            <w:noProof/>
            <w:webHidden/>
          </w:rPr>
          <w:t>9</w:t>
        </w:r>
        <w:r w:rsidR="0019741E" w:rsidRPr="00A84A9A">
          <w:rPr>
            <w:noProof/>
            <w:webHidden/>
          </w:rPr>
          <w:fldChar w:fldCharType="end"/>
        </w:r>
      </w:hyperlink>
    </w:p>
    <w:p w:rsidR="00983B05" w:rsidRPr="00A84A9A" w:rsidRDefault="00D419C9">
      <w:pPr>
        <w:pStyle w:val="TOC2"/>
        <w:tabs>
          <w:tab w:val="left" w:pos="1021"/>
        </w:tabs>
        <w:rPr>
          <w:rFonts w:asciiTheme="minorHAnsi" w:eastAsiaTheme="minorEastAsia" w:hAnsiTheme="minorHAnsi" w:cstheme="minorBidi"/>
          <w:noProof/>
          <w:sz w:val="22"/>
          <w:szCs w:val="22"/>
        </w:rPr>
      </w:pPr>
      <w:hyperlink w:anchor="_Toc391626691" w:history="1">
        <w:r w:rsidR="00983B05" w:rsidRPr="00A84A9A">
          <w:rPr>
            <w:rStyle w:val="Hyperlink"/>
            <w:rFonts w:ascii="Arial" w:hAnsi="Arial"/>
            <w:noProof/>
          </w:rPr>
          <w:t>2.18</w:t>
        </w:r>
        <w:r w:rsidR="00983B05" w:rsidRPr="00A84A9A">
          <w:rPr>
            <w:rFonts w:asciiTheme="minorHAnsi" w:eastAsiaTheme="minorEastAsia" w:hAnsiTheme="minorHAnsi" w:cstheme="minorBidi"/>
            <w:noProof/>
            <w:sz w:val="22"/>
            <w:szCs w:val="22"/>
          </w:rPr>
          <w:tab/>
        </w:r>
        <w:r w:rsidR="00983B05" w:rsidRPr="00A84A9A">
          <w:rPr>
            <w:rStyle w:val="Hyperlink"/>
            <w:noProof/>
          </w:rPr>
          <w:t>Data Transfer Ready TLS Connection</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_Toc391626691 \h </w:instrText>
        </w:r>
        <w:r w:rsidR="0019741E" w:rsidRPr="00A84A9A">
          <w:rPr>
            <w:noProof/>
            <w:webHidden/>
          </w:rPr>
        </w:r>
        <w:r w:rsidR="0019741E" w:rsidRPr="00A84A9A">
          <w:rPr>
            <w:noProof/>
            <w:webHidden/>
          </w:rPr>
          <w:fldChar w:fldCharType="separate"/>
        </w:r>
        <w:r w:rsidR="00983B05" w:rsidRPr="00A84A9A">
          <w:rPr>
            <w:noProof/>
            <w:webHidden/>
          </w:rPr>
          <w:t>10</w:t>
        </w:r>
        <w:r w:rsidR="0019741E" w:rsidRPr="00A84A9A">
          <w:rPr>
            <w:noProof/>
            <w:webHidden/>
          </w:rPr>
          <w:fldChar w:fldCharType="end"/>
        </w:r>
      </w:hyperlink>
    </w:p>
    <w:p w:rsidR="00983B05" w:rsidRPr="00A84A9A" w:rsidRDefault="00D419C9">
      <w:pPr>
        <w:pStyle w:val="TOC2"/>
        <w:tabs>
          <w:tab w:val="left" w:pos="1021"/>
        </w:tabs>
        <w:rPr>
          <w:rFonts w:asciiTheme="minorHAnsi" w:eastAsiaTheme="minorEastAsia" w:hAnsiTheme="minorHAnsi" w:cstheme="minorBidi"/>
          <w:noProof/>
          <w:sz w:val="22"/>
          <w:szCs w:val="22"/>
        </w:rPr>
      </w:pPr>
      <w:hyperlink w:anchor="_Toc391626692" w:history="1">
        <w:r w:rsidR="00983B05" w:rsidRPr="00A84A9A">
          <w:rPr>
            <w:rStyle w:val="Hyperlink"/>
            <w:rFonts w:ascii="Arial" w:hAnsi="Arial"/>
            <w:noProof/>
          </w:rPr>
          <w:t>2.19</w:t>
        </w:r>
        <w:r w:rsidR="00983B05" w:rsidRPr="00A84A9A">
          <w:rPr>
            <w:rFonts w:asciiTheme="minorHAnsi" w:eastAsiaTheme="minorEastAsia" w:hAnsiTheme="minorHAnsi" w:cstheme="minorBidi"/>
            <w:noProof/>
            <w:sz w:val="22"/>
            <w:szCs w:val="22"/>
          </w:rPr>
          <w:tab/>
        </w:r>
        <w:r w:rsidR="00983B05" w:rsidRPr="00A84A9A">
          <w:rPr>
            <w:rStyle w:val="Hyperlink"/>
            <w:noProof/>
          </w:rPr>
          <w:t>TLS Client Session Endpoint State Derivation Operation and Transient and Semi-Permanent TLS Client Session Endpoint States</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_Toc391626692 \h </w:instrText>
        </w:r>
        <w:r w:rsidR="0019741E" w:rsidRPr="00A84A9A">
          <w:rPr>
            <w:noProof/>
            <w:webHidden/>
          </w:rPr>
        </w:r>
        <w:r w:rsidR="0019741E" w:rsidRPr="00A84A9A">
          <w:rPr>
            <w:noProof/>
            <w:webHidden/>
          </w:rPr>
          <w:fldChar w:fldCharType="separate"/>
        </w:r>
        <w:r w:rsidR="00983B05" w:rsidRPr="00A84A9A">
          <w:rPr>
            <w:noProof/>
            <w:webHidden/>
          </w:rPr>
          <w:t>10</w:t>
        </w:r>
        <w:r w:rsidR="0019741E" w:rsidRPr="00A84A9A">
          <w:rPr>
            <w:noProof/>
            <w:webHidden/>
          </w:rPr>
          <w:fldChar w:fldCharType="end"/>
        </w:r>
      </w:hyperlink>
    </w:p>
    <w:p w:rsidR="00983B05" w:rsidRPr="00A84A9A" w:rsidRDefault="00D419C9">
      <w:pPr>
        <w:pStyle w:val="TOC2"/>
        <w:tabs>
          <w:tab w:val="left" w:pos="1021"/>
        </w:tabs>
        <w:rPr>
          <w:rFonts w:asciiTheme="minorHAnsi" w:eastAsiaTheme="minorEastAsia" w:hAnsiTheme="minorHAnsi" w:cstheme="minorBidi"/>
          <w:noProof/>
          <w:sz w:val="22"/>
          <w:szCs w:val="22"/>
        </w:rPr>
      </w:pPr>
      <w:hyperlink w:anchor="_Toc391626693" w:history="1">
        <w:r w:rsidR="00983B05" w:rsidRPr="00A84A9A">
          <w:rPr>
            <w:rStyle w:val="Hyperlink"/>
            <w:rFonts w:ascii="Arial" w:hAnsi="Arial"/>
            <w:noProof/>
          </w:rPr>
          <w:t>2.20</w:t>
        </w:r>
        <w:r w:rsidR="00983B05" w:rsidRPr="00A84A9A">
          <w:rPr>
            <w:rFonts w:asciiTheme="minorHAnsi" w:eastAsiaTheme="minorEastAsia" w:hAnsiTheme="minorHAnsi" w:cstheme="minorBidi"/>
            <w:noProof/>
            <w:sz w:val="22"/>
            <w:szCs w:val="22"/>
          </w:rPr>
          <w:tab/>
        </w:r>
        <w:r w:rsidR="00983B05" w:rsidRPr="00A84A9A">
          <w:rPr>
            <w:rStyle w:val="Hyperlink"/>
            <w:noProof/>
          </w:rPr>
          <w:t>TLS Server Session Endpoint State Derivation Operation and Transient and Semi-Permanent TLS Server Session Endpoint State</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_Toc391626693 \h </w:instrText>
        </w:r>
        <w:r w:rsidR="0019741E" w:rsidRPr="00A84A9A">
          <w:rPr>
            <w:noProof/>
            <w:webHidden/>
          </w:rPr>
        </w:r>
        <w:r w:rsidR="0019741E" w:rsidRPr="00A84A9A">
          <w:rPr>
            <w:noProof/>
            <w:webHidden/>
          </w:rPr>
          <w:fldChar w:fldCharType="separate"/>
        </w:r>
        <w:r w:rsidR="00983B05" w:rsidRPr="00A84A9A">
          <w:rPr>
            <w:noProof/>
            <w:webHidden/>
          </w:rPr>
          <w:t>12</w:t>
        </w:r>
        <w:r w:rsidR="0019741E" w:rsidRPr="00A84A9A">
          <w:rPr>
            <w:noProof/>
            <w:webHidden/>
          </w:rPr>
          <w:fldChar w:fldCharType="end"/>
        </w:r>
      </w:hyperlink>
    </w:p>
    <w:p w:rsidR="00983B05" w:rsidRPr="00A84A9A" w:rsidRDefault="00D419C9">
      <w:pPr>
        <w:pStyle w:val="TOC2"/>
        <w:tabs>
          <w:tab w:val="left" w:pos="1021"/>
        </w:tabs>
        <w:rPr>
          <w:rFonts w:asciiTheme="minorHAnsi" w:eastAsiaTheme="minorEastAsia" w:hAnsiTheme="minorHAnsi" w:cstheme="minorBidi"/>
          <w:noProof/>
          <w:sz w:val="22"/>
          <w:szCs w:val="22"/>
        </w:rPr>
      </w:pPr>
      <w:hyperlink w:anchor="_Toc391626694" w:history="1">
        <w:r w:rsidR="00983B05" w:rsidRPr="00A84A9A">
          <w:rPr>
            <w:rStyle w:val="Hyperlink"/>
            <w:rFonts w:ascii="Arial" w:hAnsi="Arial"/>
            <w:noProof/>
          </w:rPr>
          <w:t>2.21</w:t>
        </w:r>
        <w:r w:rsidR="00983B05" w:rsidRPr="00A84A9A">
          <w:rPr>
            <w:rFonts w:asciiTheme="minorHAnsi" w:eastAsiaTheme="minorEastAsia" w:hAnsiTheme="minorHAnsi" w:cstheme="minorBidi"/>
            <w:noProof/>
            <w:sz w:val="22"/>
            <w:szCs w:val="22"/>
          </w:rPr>
          <w:tab/>
        </w:r>
        <w:r w:rsidR="00983B05" w:rsidRPr="00A84A9A">
          <w:rPr>
            <w:rStyle w:val="Hyperlink"/>
            <w:noProof/>
          </w:rPr>
          <w:t>Set of Semi-Permanent TLS Client Session Endpoint States</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_Toc391626694 \h </w:instrText>
        </w:r>
        <w:r w:rsidR="0019741E" w:rsidRPr="00A84A9A">
          <w:rPr>
            <w:noProof/>
            <w:webHidden/>
          </w:rPr>
        </w:r>
        <w:r w:rsidR="0019741E" w:rsidRPr="00A84A9A">
          <w:rPr>
            <w:noProof/>
            <w:webHidden/>
          </w:rPr>
          <w:fldChar w:fldCharType="separate"/>
        </w:r>
        <w:r w:rsidR="00983B05" w:rsidRPr="00A84A9A">
          <w:rPr>
            <w:noProof/>
            <w:webHidden/>
          </w:rPr>
          <w:t>13</w:t>
        </w:r>
        <w:r w:rsidR="0019741E" w:rsidRPr="00A84A9A">
          <w:rPr>
            <w:noProof/>
            <w:webHidden/>
          </w:rPr>
          <w:fldChar w:fldCharType="end"/>
        </w:r>
      </w:hyperlink>
    </w:p>
    <w:p w:rsidR="00983B05" w:rsidRPr="00A84A9A" w:rsidRDefault="00D419C9">
      <w:pPr>
        <w:pStyle w:val="TOC2"/>
        <w:tabs>
          <w:tab w:val="left" w:pos="1021"/>
        </w:tabs>
        <w:rPr>
          <w:rFonts w:asciiTheme="minorHAnsi" w:eastAsiaTheme="minorEastAsia" w:hAnsiTheme="minorHAnsi" w:cstheme="minorBidi"/>
          <w:noProof/>
          <w:sz w:val="22"/>
          <w:szCs w:val="22"/>
        </w:rPr>
      </w:pPr>
      <w:hyperlink w:anchor="_Toc391626695" w:history="1">
        <w:r w:rsidR="00983B05" w:rsidRPr="00A84A9A">
          <w:rPr>
            <w:rStyle w:val="Hyperlink"/>
            <w:rFonts w:ascii="Arial" w:hAnsi="Arial"/>
            <w:noProof/>
          </w:rPr>
          <w:t>2.22</w:t>
        </w:r>
        <w:r w:rsidR="00983B05" w:rsidRPr="00A84A9A">
          <w:rPr>
            <w:rFonts w:asciiTheme="minorHAnsi" w:eastAsiaTheme="minorEastAsia" w:hAnsiTheme="minorHAnsi" w:cstheme="minorBidi"/>
            <w:noProof/>
            <w:sz w:val="22"/>
            <w:szCs w:val="22"/>
          </w:rPr>
          <w:tab/>
        </w:r>
        <w:r w:rsidR="00983B05" w:rsidRPr="00A84A9A">
          <w:rPr>
            <w:rStyle w:val="Hyperlink"/>
            <w:noProof/>
          </w:rPr>
          <w:t>Set of Semi-Permanent TLS Server Session Endpoint States</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_Toc391626695 \h </w:instrText>
        </w:r>
        <w:r w:rsidR="0019741E" w:rsidRPr="00A84A9A">
          <w:rPr>
            <w:noProof/>
            <w:webHidden/>
          </w:rPr>
        </w:r>
        <w:r w:rsidR="0019741E" w:rsidRPr="00A84A9A">
          <w:rPr>
            <w:noProof/>
            <w:webHidden/>
          </w:rPr>
          <w:fldChar w:fldCharType="separate"/>
        </w:r>
        <w:r w:rsidR="00983B05" w:rsidRPr="00A84A9A">
          <w:rPr>
            <w:noProof/>
            <w:webHidden/>
          </w:rPr>
          <w:t>14</w:t>
        </w:r>
        <w:r w:rsidR="0019741E" w:rsidRPr="00A84A9A">
          <w:rPr>
            <w:noProof/>
            <w:webHidden/>
          </w:rPr>
          <w:fldChar w:fldCharType="end"/>
        </w:r>
      </w:hyperlink>
    </w:p>
    <w:p w:rsidR="00983B05" w:rsidRPr="00A84A9A" w:rsidRDefault="00D419C9">
      <w:pPr>
        <w:pStyle w:val="TOC2"/>
        <w:tabs>
          <w:tab w:val="left" w:pos="1021"/>
        </w:tabs>
        <w:rPr>
          <w:rFonts w:asciiTheme="minorHAnsi" w:eastAsiaTheme="minorEastAsia" w:hAnsiTheme="minorHAnsi" w:cstheme="minorBidi"/>
          <w:noProof/>
          <w:sz w:val="22"/>
          <w:szCs w:val="22"/>
        </w:rPr>
      </w:pPr>
      <w:hyperlink w:anchor="_Toc391626696" w:history="1">
        <w:r w:rsidR="00983B05" w:rsidRPr="00A84A9A">
          <w:rPr>
            <w:rStyle w:val="Hyperlink"/>
            <w:rFonts w:ascii="Arial" w:hAnsi="Arial"/>
            <w:noProof/>
          </w:rPr>
          <w:t>2.23</w:t>
        </w:r>
        <w:r w:rsidR="00983B05" w:rsidRPr="00A84A9A">
          <w:rPr>
            <w:rFonts w:asciiTheme="minorHAnsi" w:eastAsiaTheme="minorEastAsia" w:hAnsiTheme="minorHAnsi" w:cstheme="minorBidi"/>
            <w:noProof/>
            <w:sz w:val="22"/>
            <w:szCs w:val="22"/>
          </w:rPr>
          <w:tab/>
        </w:r>
        <w:r w:rsidR="00983B05" w:rsidRPr="00A84A9A">
          <w:rPr>
            <w:rStyle w:val="Hyperlink"/>
            <w:noProof/>
          </w:rPr>
          <w:t>Semi-Permanent TLS Session</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_Toc391626696 \h </w:instrText>
        </w:r>
        <w:r w:rsidR="0019741E" w:rsidRPr="00A84A9A">
          <w:rPr>
            <w:noProof/>
            <w:webHidden/>
          </w:rPr>
        </w:r>
        <w:r w:rsidR="0019741E" w:rsidRPr="00A84A9A">
          <w:rPr>
            <w:noProof/>
            <w:webHidden/>
          </w:rPr>
          <w:fldChar w:fldCharType="separate"/>
        </w:r>
        <w:r w:rsidR="00983B05" w:rsidRPr="00A84A9A">
          <w:rPr>
            <w:noProof/>
            <w:webHidden/>
          </w:rPr>
          <w:t>14</w:t>
        </w:r>
        <w:r w:rsidR="0019741E" w:rsidRPr="00A84A9A">
          <w:rPr>
            <w:noProof/>
            <w:webHidden/>
          </w:rPr>
          <w:fldChar w:fldCharType="end"/>
        </w:r>
      </w:hyperlink>
    </w:p>
    <w:p w:rsidR="00983B05" w:rsidRPr="00A84A9A" w:rsidRDefault="00D419C9">
      <w:pPr>
        <w:pStyle w:val="TOC2"/>
        <w:tabs>
          <w:tab w:val="left" w:pos="1021"/>
        </w:tabs>
        <w:rPr>
          <w:rFonts w:asciiTheme="minorHAnsi" w:eastAsiaTheme="minorEastAsia" w:hAnsiTheme="minorHAnsi" w:cstheme="minorBidi"/>
          <w:noProof/>
          <w:sz w:val="22"/>
          <w:szCs w:val="22"/>
        </w:rPr>
      </w:pPr>
      <w:hyperlink w:anchor="_Toc391626697" w:history="1">
        <w:r w:rsidR="00983B05" w:rsidRPr="00A84A9A">
          <w:rPr>
            <w:rStyle w:val="Hyperlink"/>
            <w:rFonts w:ascii="Arial" w:hAnsi="Arial"/>
            <w:noProof/>
          </w:rPr>
          <w:t>2.24</w:t>
        </w:r>
        <w:r w:rsidR="00983B05" w:rsidRPr="00A84A9A">
          <w:rPr>
            <w:rFonts w:asciiTheme="minorHAnsi" w:eastAsiaTheme="minorEastAsia" w:hAnsiTheme="minorHAnsi" w:cstheme="minorBidi"/>
            <w:noProof/>
            <w:sz w:val="22"/>
            <w:szCs w:val="22"/>
          </w:rPr>
          <w:tab/>
        </w:r>
        <w:r w:rsidR="00983B05" w:rsidRPr="00A84A9A">
          <w:rPr>
            <w:rStyle w:val="Hyperlink"/>
            <w:noProof/>
          </w:rPr>
          <w:t>Transient TLS Session</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_Toc391626697 \h </w:instrText>
        </w:r>
        <w:r w:rsidR="0019741E" w:rsidRPr="00A84A9A">
          <w:rPr>
            <w:noProof/>
            <w:webHidden/>
          </w:rPr>
        </w:r>
        <w:r w:rsidR="0019741E" w:rsidRPr="00A84A9A">
          <w:rPr>
            <w:noProof/>
            <w:webHidden/>
          </w:rPr>
          <w:fldChar w:fldCharType="separate"/>
        </w:r>
        <w:r w:rsidR="00983B05" w:rsidRPr="00A84A9A">
          <w:rPr>
            <w:noProof/>
            <w:webHidden/>
          </w:rPr>
          <w:t>15</w:t>
        </w:r>
        <w:r w:rsidR="0019741E" w:rsidRPr="00A84A9A">
          <w:rPr>
            <w:noProof/>
            <w:webHidden/>
          </w:rPr>
          <w:fldChar w:fldCharType="end"/>
        </w:r>
      </w:hyperlink>
    </w:p>
    <w:p w:rsidR="00983B05" w:rsidRPr="00A84A9A" w:rsidRDefault="00D419C9">
      <w:pPr>
        <w:pStyle w:val="TOC2"/>
        <w:tabs>
          <w:tab w:val="left" w:pos="1021"/>
        </w:tabs>
        <w:rPr>
          <w:rFonts w:asciiTheme="minorHAnsi" w:eastAsiaTheme="minorEastAsia" w:hAnsiTheme="minorHAnsi" w:cstheme="minorBidi"/>
          <w:noProof/>
          <w:sz w:val="22"/>
          <w:szCs w:val="22"/>
        </w:rPr>
      </w:pPr>
      <w:hyperlink w:anchor="_Toc391626698" w:history="1">
        <w:r w:rsidR="00983B05" w:rsidRPr="00A84A9A">
          <w:rPr>
            <w:rStyle w:val="Hyperlink"/>
            <w:rFonts w:ascii="Arial" w:hAnsi="Arial"/>
            <w:noProof/>
          </w:rPr>
          <w:t>2.25</w:t>
        </w:r>
        <w:r w:rsidR="00983B05" w:rsidRPr="00A84A9A">
          <w:rPr>
            <w:rFonts w:asciiTheme="minorHAnsi" w:eastAsiaTheme="minorEastAsia" w:hAnsiTheme="minorHAnsi" w:cstheme="minorBidi"/>
            <w:noProof/>
            <w:sz w:val="22"/>
            <w:szCs w:val="22"/>
          </w:rPr>
          <w:tab/>
        </w:r>
        <w:r w:rsidR="00983B05" w:rsidRPr="00A84A9A">
          <w:rPr>
            <w:rStyle w:val="Hyperlink"/>
            <w:noProof/>
          </w:rPr>
          <w:t>Resumable TLS Client Session Endpoint State</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_Toc391626698 \h </w:instrText>
        </w:r>
        <w:r w:rsidR="0019741E" w:rsidRPr="00A84A9A">
          <w:rPr>
            <w:noProof/>
            <w:webHidden/>
          </w:rPr>
        </w:r>
        <w:r w:rsidR="0019741E" w:rsidRPr="00A84A9A">
          <w:rPr>
            <w:noProof/>
            <w:webHidden/>
          </w:rPr>
          <w:fldChar w:fldCharType="separate"/>
        </w:r>
        <w:r w:rsidR="00983B05" w:rsidRPr="00A84A9A">
          <w:rPr>
            <w:noProof/>
            <w:webHidden/>
          </w:rPr>
          <w:t>15</w:t>
        </w:r>
        <w:r w:rsidR="0019741E" w:rsidRPr="00A84A9A">
          <w:rPr>
            <w:noProof/>
            <w:webHidden/>
          </w:rPr>
          <w:fldChar w:fldCharType="end"/>
        </w:r>
      </w:hyperlink>
    </w:p>
    <w:p w:rsidR="00983B05" w:rsidRPr="00A84A9A" w:rsidRDefault="00D419C9">
      <w:pPr>
        <w:pStyle w:val="TOC2"/>
        <w:tabs>
          <w:tab w:val="left" w:pos="1021"/>
        </w:tabs>
        <w:rPr>
          <w:rFonts w:asciiTheme="minorHAnsi" w:eastAsiaTheme="minorEastAsia" w:hAnsiTheme="minorHAnsi" w:cstheme="minorBidi"/>
          <w:noProof/>
          <w:sz w:val="22"/>
          <w:szCs w:val="22"/>
        </w:rPr>
      </w:pPr>
      <w:hyperlink w:anchor="_Toc391626699" w:history="1">
        <w:r w:rsidR="00983B05" w:rsidRPr="00A84A9A">
          <w:rPr>
            <w:rStyle w:val="Hyperlink"/>
            <w:rFonts w:ascii="Arial" w:hAnsi="Arial"/>
            <w:noProof/>
          </w:rPr>
          <w:t>2.26</w:t>
        </w:r>
        <w:r w:rsidR="00983B05" w:rsidRPr="00A84A9A">
          <w:rPr>
            <w:rFonts w:asciiTheme="minorHAnsi" w:eastAsiaTheme="minorEastAsia" w:hAnsiTheme="minorHAnsi" w:cstheme="minorBidi"/>
            <w:noProof/>
            <w:sz w:val="22"/>
            <w:szCs w:val="22"/>
          </w:rPr>
          <w:tab/>
        </w:r>
        <w:r w:rsidR="00983B05" w:rsidRPr="00A84A9A">
          <w:rPr>
            <w:rStyle w:val="Hyperlink"/>
            <w:noProof/>
          </w:rPr>
          <w:t>Resumable TLS Server Session Endpoint State</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_Toc391626699 \h </w:instrText>
        </w:r>
        <w:r w:rsidR="0019741E" w:rsidRPr="00A84A9A">
          <w:rPr>
            <w:noProof/>
            <w:webHidden/>
          </w:rPr>
        </w:r>
        <w:r w:rsidR="0019741E" w:rsidRPr="00A84A9A">
          <w:rPr>
            <w:noProof/>
            <w:webHidden/>
          </w:rPr>
          <w:fldChar w:fldCharType="separate"/>
        </w:r>
        <w:r w:rsidR="00983B05" w:rsidRPr="00A84A9A">
          <w:rPr>
            <w:noProof/>
            <w:webHidden/>
          </w:rPr>
          <w:t>16</w:t>
        </w:r>
        <w:r w:rsidR="0019741E" w:rsidRPr="00A84A9A">
          <w:rPr>
            <w:noProof/>
            <w:webHidden/>
          </w:rPr>
          <w:fldChar w:fldCharType="end"/>
        </w:r>
      </w:hyperlink>
    </w:p>
    <w:p w:rsidR="00983B05" w:rsidRPr="00A84A9A" w:rsidRDefault="00D419C9">
      <w:pPr>
        <w:pStyle w:val="TOC2"/>
        <w:tabs>
          <w:tab w:val="left" w:pos="1021"/>
        </w:tabs>
        <w:rPr>
          <w:rFonts w:asciiTheme="minorHAnsi" w:eastAsiaTheme="minorEastAsia" w:hAnsiTheme="minorHAnsi" w:cstheme="minorBidi"/>
          <w:noProof/>
          <w:sz w:val="22"/>
          <w:szCs w:val="22"/>
        </w:rPr>
      </w:pPr>
      <w:hyperlink w:anchor="_Toc391626700" w:history="1">
        <w:r w:rsidR="00983B05" w:rsidRPr="00A84A9A">
          <w:rPr>
            <w:rStyle w:val="Hyperlink"/>
            <w:rFonts w:ascii="Arial" w:hAnsi="Arial"/>
            <w:noProof/>
          </w:rPr>
          <w:t>2.27</w:t>
        </w:r>
        <w:r w:rsidR="00983B05" w:rsidRPr="00A84A9A">
          <w:rPr>
            <w:rFonts w:asciiTheme="minorHAnsi" w:eastAsiaTheme="minorEastAsia" w:hAnsiTheme="minorHAnsi" w:cstheme="minorBidi"/>
            <w:noProof/>
            <w:sz w:val="22"/>
            <w:szCs w:val="22"/>
          </w:rPr>
          <w:tab/>
        </w:r>
        <w:r w:rsidR="00983B05" w:rsidRPr="00A84A9A">
          <w:rPr>
            <w:rStyle w:val="Hyperlink"/>
            <w:noProof/>
          </w:rPr>
          <w:t>Resumable TLS Session</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_Toc391626700 \h </w:instrText>
        </w:r>
        <w:r w:rsidR="0019741E" w:rsidRPr="00A84A9A">
          <w:rPr>
            <w:noProof/>
            <w:webHidden/>
          </w:rPr>
        </w:r>
        <w:r w:rsidR="0019741E" w:rsidRPr="00A84A9A">
          <w:rPr>
            <w:noProof/>
            <w:webHidden/>
          </w:rPr>
          <w:fldChar w:fldCharType="separate"/>
        </w:r>
        <w:r w:rsidR="00983B05" w:rsidRPr="00A84A9A">
          <w:rPr>
            <w:noProof/>
            <w:webHidden/>
          </w:rPr>
          <w:t>16</w:t>
        </w:r>
        <w:r w:rsidR="0019741E" w:rsidRPr="00A84A9A">
          <w:rPr>
            <w:noProof/>
            <w:webHidden/>
          </w:rPr>
          <w:fldChar w:fldCharType="end"/>
        </w:r>
      </w:hyperlink>
    </w:p>
    <w:p w:rsidR="00983B05" w:rsidRPr="00A84A9A" w:rsidRDefault="00D419C9">
      <w:pPr>
        <w:pStyle w:val="TOC2"/>
        <w:tabs>
          <w:tab w:val="left" w:pos="1021"/>
        </w:tabs>
        <w:rPr>
          <w:rFonts w:asciiTheme="minorHAnsi" w:eastAsiaTheme="minorEastAsia" w:hAnsiTheme="minorHAnsi" w:cstheme="minorBidi"/>
          <w:noProof/>
          <w:sz w:val="22"/>
          <w:szCs w:val="22"/>
        </w:rPr>
      </w:pPr>
      <w:hyperlink w:anchor="_Toc391626701" w:history="1">
        <w:r w:rsidR="00983B05" w:rsidRPr="00A84A9A">
          <w:rPr>
            <w:rStyle w:val="Hyperlink"/>
            <w:rFonts w:ascii="Arial" w:hAnsi="Arial"/>
            <w:noProof/>
          </w:rPr>
          <w:t>2.28</w:t>
        </w:r>
        <w:r w:rsidR="00983B05" w:rsidRPr="00A84A9A">
          <w:rPr>
            <w:rFonts w:asciiTheme="minorHAnsi" w:eastAsiaTheme="minorEastAsia" w:hAnsiTheme="minorHAnsi" w:cstheme="minorBidi"/>
            <w:noProof/>
            <w:sz w:val="22"/>
            <w:szCs w:val="22"/>
          </w:rPr>
          <w:tab/>
        </w:r>
        <w:r w:rsidR="00983B05" w:rsidRPr="00A84A9A">
          <w:rPr>
            <w:rStyle w:val="Hyperlink"/>
            <w:noProof/>
          </w:rPr>
          <w:t>Resumed TLS Session</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_Toc391626701 \h </w:instrText>
        </w:r>
        <w:r w:rsidR="0019741E" w:rsidRPr="00A84A9A">
          <w:rPr>
            <w:noProof/>
            <w:webHidden/>
          </w:rPr>
        </w:r>
        <w:r w:rsidR="0019741E" w:rsidRPr="00A84A9A">
          <w:rPr>
            <w:noProof/>
            <w:webHidden/>
          </w:rPr>
          <w:fldChar w:fldCharType="separate"/>
        </w:r>
        <w:r w:rsidR="00983B05" w:rsidRPr="00A84A9A">
          <w:rPr>
            <w:noProof/>
            <w:webHidden/>
          </w:rPr>
          <w:t>16</w:t>
        </w:r>
        <w:r w:rsidR="0019741E" w:rsidRPr="00A84A9A">
          <w:rPr>
            <w:noProof/>
            <w:webHidden/>
          </w:rPr>
          <w:fldChar w:fldCharType="end"/>
        </w:r>
      </w:hyperlink>
    </w:p>
    <w:p w:rsidR="00983B05" w:rsidRPr="00A84A9A" w:rsidRDefault="00D419C9">
      <w:pPr>
        <w:pStyle w:val="TOC1"/>
        <w:tabs>
          <w:tab w:val="right" w:leader="dot" w:pos="9015"/>
        </w:tabs>
        <w:rPr>
          <w:rFonts w:asciiTheme="minorHAnsi" w:eastAsiaTheme="minorEastAsia" w:hAnsiTheme="minorHAnsi" w:cstheme="minorBidi"/>
          <w:noProof/>
          <w:sz w:val="22"/>
          <w:szCs w:val="22"/>
        </w:rPr>
      </w:pPr>
      <w:hyperlink w:anchor="_Toc391626702" w:history="1">
        <w:r w:rsidR="00983B05" w:rsidRPr="00A84A9A">
          <w:rPr>
            <w:rStyle w:val="Hyperlink"/>
            <w:rFonts w:ascii="Arial" w:hAnsi="Arial"/>
            <w:noProof/>
          </w:rPr>
          <w:t>3</w:t>
        </w:r>
        <w:r w:rsidR="00983B05" w:rsidRPr="00A84A9A">
          <w:rPr>
            <w:rFonts w:asciiTheme="minorHAnsi" w:eastAsiaTheme="minorEastAsia" w:hAnsiTheme="minorHAnsi" w:cstheme="minorBidi"/>
            <w:noProof/>
            <w:sz w:val="22"/>
            <w:szCs w:val="22"/>
          </w:rPr>
          <w:tab/>
        </w:r>
        <w:r w:rsidR="00983B05" w:rsidRPr="00A84A9A">
          <w:rPr>
            <w:rStyle w:val="Hyperlink"/>
            <w:noProof/>
          </w:rPr>
          <w:t>Open Points</w:t>
        </w:r>
        <w:r w:rsidR="00983B05" w:rsidRPr="00A84A9A">
          <w:rPr>
            <w:noProof/>
            <w:webHidden/>
          </w:rPr>
          <w:tab/>
        </w:r>
        <w:r w:rsidR="0019741E" w:rsidRPr="00A84A9A">
          <w:rPr>
            <w:noProof/>
            <w:webHidden/>
          </w:rPr>
          <w:fldChar w:fldCharType="begin"/>
        </w:r>
        <w:r w:rsidR="00983B05" w:rsidRPr="00A84A9A">
          <w:rPr>
            <w:noProof/>
            <w:webHidden/>
          </w:rPr>
          <w:instrText xml:space="preserve"> PAGEREF _Toc391626702 \h </w:instrText>
        </w:r>
        <w:r w:rsidR="0019741E" w:rsidRPr="00A84A9A">
          <w:rPr>
            <w:noProof/>
            <w:webHidden/>
          </w:rPr>
        </w:r>
        <w:r w:rsidR="0019741E" w:rsidRPr="00A84A9A">
          <w:rPr>
            <w:noProof/>
            <w:webHidden/>
          </w:rPr>
          <w:fldChar w:fldCharType="separate"/>
        </w:r>
        <w:r w:rsidR="00983B05" w:rsidRPr="00A84A9A">
          <w:rPr>
            <w:noProof/>
            <w:webHidden/>
          </w:rPr>
          <w:t>17</w:t>
        </w:r>
        <w:r w:rsidR="0019741E" w:rsidRPr="00A84A9A">
          <w:rPr>
            <w:noProof/>
            <w:webHidden/>
          </w:rPr>
          <w:fldChar w:fldCharType="end"/>
        </w:r>
      </w:hyperlink>
    </w:p>
    <w:p w:rsidR="00E304B3" w:rsidRPr="00A84A9A" w:rsidRDefault="0019741E">
      <w:pPr>
        <w:pStyle w:val="fn"/>
        <w:spacing w:line="240" w:lineRule="auto"/>
        <w:rPr>
          <w:sz w:val="16"/>
        </w:rPr>
      </w:pPr>
      <w:r w:rsidRPr="00A84A9A">
        <w:rPr>
          <w:sz w:val="16"/>
        </w:rPr>
        <w:fldChar w:fldCharType="end"/>
      </w:r>
    </w:p>
    <w:p w:rsidR="00E304B3" w:rsidRPr="00A84A9A" w:rsidRDefault="00E304B3">
      <w:pPr>
        <w:pStyle w:val="fn"/>
        <w:spacing w:after="120" w:line="240" w:lineRule="auto"/>
        <w:rPr>
          <w:b/>
          <w:bCs/>
        </w:rPr>
      </w:pPr>
      <w:r w:rsidRPr="00A84A9A">
        <w:rPr>
          <w:b/>
          <w:bCs/>
        </w:rPr>
        <w:t>Abstract:</w:t>
      </w:r>
    </w:p>
    <w:p w:rsidR="00E304B3" w:rsidRPr="00A84A9A" w:rsidRDefault="00171D75">
      <w:pPr>
        <w:pStyle w:val="fn"/>
        <w:spacing w:line="240" w:lineRule="auto"/>
      </w:pPr>
      <w:r w:rsidRPr="00A84A9A">
        <w:t>This document defines TLS relates terms and uses a rather formal approach based on some basic mathematical concepts.</w:t>
      </w:r>
    </w:p>
    <w:p w:rsidR="00E304B3" w:rsidRPr="00A84A9A" w:rsidRDefault="00E304B3">
      <w:pPr>
        <w:pStyle w:val="fn"/>
        <w:pBdr>
          <w:bottom w:val="single" w:sz="4" w:space="1" w:color="auto"/>
        </w:pBdr>
        <w:spacing w:line="240" w:lineRule="auto"/>
      </w:pPr>
    </w:p>
    <w:p w:rsidR="00E304B3" w:rsidRPr="00A84A9A" w:rsidRDefault="00E304B3">
      <w:pPr>
        <w:pStyle w:val="fn"/>
        <w:spacing w:line="240" w:lineRule="auto"/>
      </w:pPr>
    </w:p>
    <w:p w:rsidR="00E304B3" w:rsidRPr="00A84A9A" w:rsidRDefault="00E304B3">
      <w:pPr>
        <w:pStyle w:val="Heading1"/>
      </w:pPr>
      <w:r w:rsidRPr="00A84A9A">
        <w:br w:type="page"/>
      </w:r>
      <w:bookmarkStart w:id="13" w:name="_Toc391626670"/>
      <w:r w:rsidRPr="00A84A9A">
        <w:lastRenderedPageBreak/>
        <w:t>Introduction</w:t>
      </w:r>
      <w:bookmarkEnd w:id="13"/>
    </w:p>
    <w:p w:rsidR="00E304B3" w:rsidRPr="00A84A9A" w:rsidRDefault="0080759E">
      <w:pPr>
        <w:pStyle w:val="Heading2"/>
      </w:pPr>
      <w:bookmarkStart w:id="14" w:name="_Toc391626671"/>
      <w:r w:rsidRPr="00A84A9A">
        <w:t>Summary</w:t>
      </w:r>
      <w:bookmarkEnd w:id="14"/>
    </w:p>
    <w:p w:rsidR="00E304B3" w:rsidRPr="00A84A9A" w:rsidRDefault="00CA1323">
      <w:pPr>
        <w:pStyle w:val="fn"/>
      </w:pPr>
      <w:r w:rsidRPr="00A84A9A">
        <w:t xml:space="preserve">Formal description of TLS terminology as used as baseline for </w:t>
      </w:r>
      <w:r w:rsidRPr="00A84A9A">
        <w:rPr>
          <w:b/>
        </w:rPr>
        <w:t>AVD-4600</w:t>
      </w:r>
      <w:r w:rsidRPr="00A84A9A">
        <w:t>.</w:t>
      </w:r>
    </w:p>
    <w:p w:rsidR="00E304B3" w:rsidRPr="00A84A9A" w:rsidRDefault="00E304B3">
      <w:pPr>
        <w:pStyle w:val="Heading2"/>
      </w:pPr>
      <w:bookmarkStart w:id="15" w:name="_Toc172711637"/>
      <w:bookmarkStart w:id="16" w:name="_Toc391626672"/>
      <w:r w:rsidRPr="00A84A9A">
        <w:t>References</w:t>
      </w:r>
      <w:bookmarkEnd w:id="15"/>
      <w:bookmarkEnd w:id="16"/>
    </w:p>
    <w:p w:rsidR="00E304B3" w:rsidRPr="00A84A9A" w:rsidRDefault="00280C31" w:rsidP="0074443A">
      <w:pPr>
        <w:pStyle w:val="txtp0"/>
        <w:numPr>
          <w:ilvl w:val="0"/>
          <w:numId w:val="33"/>
        </w:numPr>
      </w:pPr>
      <w:bookmarkStart w:id="17" w:name="_Ref386641246"/>
      <w:r w:rsidRPr="00A84A9A">
        <w:t xml:space="preserve">ITU-T X.200 </w:t>
      </w:r>
      <w:r w:rsidR="0074443A" w:rsidRPr="00A84A9A">
        <w:t xml:space="preserve">(7/94), </w:t>
      </w:r>
      <w:r w:rsidR="0074443A" w:rsidRPr="00A84A9A">
        <w:rPr>
          <w:i/>
        </w:rPr>
        <w:t>Information Technology  –  Open Systems Interconnection  – Basic Reference Model:  The Basic Model</w:t>
      </w:r>
      <w:bookmarkEnd w:id="17"/>
    </w:p>
    <w:p w:rsidR="00B356B5" w:rsidRPr="00A84A9A" w:rsidRDefault="00B356B5" w:rsidP="00B356B5">
      <w:pPr>
        <w:pStyle w:val="txtp0"/>
        <w:numPr>
          <w:ilvl w:val="0"/>
          <w:numId w:val="33"/>
        </w:numPr>
      </w:pPr>
      <w:bookmarkStart w:id="18" w:name="_Ref387665297"/>
      <w:r w:rsidRPr="00A84A9A">
        <w:t>IETF RFC 5246, The Transport Layer Security (TLS) Protocol Version 1.2</w:t>
      </w:r>
      <w:bookmarkEnd w:id="18"/>
    </w:p>
    <w:p w:rsidR="00330E9C" w:rsidRPr="00A84A9A" w:rsidRDefault="00B01C7E">
      <w:pPr>
        <w:pStyle w:val="txtp0"/>
        <w:numPr>
          <w:ilvl w:val="0"/>
          <w:numId w:val="33"/>
        </w:numPr>
      </w:pPr>
      <w:bookmarkStart w:id="19" w:name="_Ref388007908"/>
      <w:bookmarkStart w:id="20" w:name="_Ref388438141"/>
      <w:r w:rsidRPr="00A84A9A">
        <w:t>IETF RFC 5077,</w:t>
      </w:r>
      <w:bookmarkEnd w:id="19"/>
      <w:r w:rsidRPr="00A84A9A">
        <w:t xml:space="preserve"> </w:t>
      </w:r>
      <w:r w:rsidR="00F752E7" w:rsidRPr="00A84A9A">
        <w:t>Transport Layer Security (TLS) Session Resumption without Server-Side State</w:t>
      </w:r>
      <w:bookmarkEnd w:id="20"/>
    </w:p>
    <w:p w:rsidR="00503D4E" w:rsidRPr="00A84A9A" w:rsidRDefault="00503D4E">
      <w:pPr>
        <w:pStyle w:val="txtp0"/>
        <w:numPr>
          <w:ilvl w:val="0"/>
          <w:numId w:val="33"/>
        </w:numPr>
      </w:pPr>
      <w:bookmarkStart w:id="21" w:name="_Ref389571888"/>
      <w:r w:rsidRPr="00A84A9A">
        <w:t>IETF RFC 1035, DOMAIN NAMES - IMPLEMENTATION AND SPECIFICATION</w:t>
      </w:r>
      <w:bookmarkEnd w:id="21"/>
    </w:p>
    <w:p w:rsidR="0031172E" w:rsidRPr="00A84A9A" w:rsidRDefault="0031172E" w:rsidP="0031172E">
      <w:pPr>
        <w:pStyle w:val="txtp0"/>
        <w:numPr>
          <w:ilvl w:val="0"/>
          <w:numId w:val="33"/>
        </w:numPr>
      </w:pPr>
      <w:bookmarkStart w:id="22" w:name="_Ref391453081"/>
      <w:r w:rsidRPr="00A84A9A">
        <w:t>IETF RFC 791, INTERNET PROTOCOL, DARPA INTERNET PROGRAM PROTOCOL SPECIFICATION</w:t>
      </w:r>
      <w:bookmarkEnd w:id="22"/>
    </w:p>
    <w:p w:rsidR="0064306F" w:rsidRPr="00A84A9A" w:rsidRDefault="0064306F" w:rsidP="0064306F">
      <w:pPr>
        <w:pStyle w:val="txtp0"/>
        <w:numPr>
          <w:ilvl w:val="0"/>
          <w:numId w:val="33"/>
        </w:numPr>
      </w:pPr>
      <w:bookmarkStart w:id="23" w:name="_Ref391453369"/>
      <w:r w:rsidRPr="00A84A9A">
        <w:t>IETF RFC 2460, Internet Protocol, Version 6 (IPv6) Specification</w:t>
      </w:r>
      <w:bookmarkEnd w:id="23"/>
    </w:p>
    <w:p w:rsidR="00B2706F" w:rsidRPr="00A84A9A" w:rsidRDefault="00B2706F" w:rsidP="00B2706F">
      <w:pPr>
        <w:pStyle w:val="txtp0"/>
        <w:numPr>
          <w:ilvl w:val="0"/>
          <w:numId w:val="33"/>
        </w:numPr>
        <w:jc w:val="left"/>
      </w:pPr>
      <w:bookmarkStart w:id="24" w:name="_Ref391558429"/>
      <w:r w:rsidRPr="00A84A9A">
        <w:t xml:space="preserve">IANA Registry “Assigned Internet Protocol Numbers”, </w:t>
      </w:r>
      <w:r w:rsidRPr="00A84A9A">
        <w:br/>
        <w:t>http://www.iana.org/assignments/protocol-numbers/protocol-numbers.xhtml</w:t>
      </w:r>
      <w:bookmarkEnd w:id="24"/>
    </w:p>
    <w:p w:rsidR="00E304B3" w:rsidRPr="00A84A9A" w:rsidRDefault="00FA2799">
      <w:pPr>
        <w:pStyle w:val="Heading1"/>
      </w:pPr>
      <w:bookmarkStart w:id="25" w:name="_Toc391626673"/>
      <w:r w:rsidRPr="00A84A9A">
        <w:t>Definition of TLS Related Terms</w:t>
      </w:r>
      <w:bookmarkEnd w:id="25"/>
    </w:p>
    <w:p w:rsidR="009B0654" w:rsidRPr="00A84A9A" w:rsidRDefault="009B0654" w:rsidP="0057161D">
      <w:pPr>
        <w:pStyle w:val="Heading2"/>
      </w:pPr>
      <w:bookmarkStart w:id="26" w:name="_Toc391626674"/>
      <w:r w:rsidRPr="00A84A9A">
        <w:t>Sets of IP Addresses</w:t>
      </w:r>
      <w:r w:rsidR="00EE65CD" w:rsidRPr="00A84A9A">
        <w:t>,</w:t>
      </w:r>
      <w:r w:rsidRPr="00A84A9A">
        <w:t xml:space="preserve"> </w:t>
      </w:r>
      <w:r w:rsidR="00DE526F" w:rsidRPr="00A84A9A">
        <w:t xml:space="preserve">L4 </w:t>
      </w:r>
      <w:r w:rsidR="00A67D63" w:rsidRPr="00A84A9A">
        <w:t>Ports</w:t>
      </w:r>
      <w:r w:rsidR="00EE65CD" w:rsidRPr="00A84A9A">
        <w:t>,</w:t>
      </w:r>
      <w:r w:rsidR="00DC0130" w:rsidRPr="00A84A9A">
        <w:t xml:space="preserve"> Transport Addresses</w:t>
      </w:r>
      <w:r w:rsidR="00EE65CD" w:rsidRPr="00A84A9A">
        <w:t xml:space="preserve"> and Transport Protocols</w:t>
      </w:r>
      <w:bookmarkEnd w:id="26"/>
    </w:p>
    <w:p w:rsidR="00A67D63" w:rsidRPr="00A84A9A" w:rsidRDefault="00740808" w:rsidP="00A67D63">
      <w:pPr>
        <w:pStyle w:val="txtp0"/>
      </w:pPr>
      <w:r w:rsidRPr="00A84A9A">
        <w:t xml:space="preserve">We write </w:t>
      </w:r>
      <m:oMath>
        <m:sSub>
          <m:sSubPr>
            <m:ctrlPr>
              <w:rPr>
                <w:rFonts w:ascii="Cambria Math" w:hAnsi="Cambria Math"/>
                <w:i/>
              </w:rPr>
            </m:ctrlPr>
          </m:sSubPr>
          <m:e>
            <m:r>
              <m:rPr>
                <m:scr m:val="double-struck"/>
              </m:rPr>
              <w:rPr>
                <w:rFonts w:ascii="Cambria Math" w:hAnsi="Cambria Math"/>
              </w:rPr>
              <m:t>A</m:t>
            </m:r>
          </m:e>
          <m:sub>
            <m:r>
              <w:rPr>
                <w:rFonts w:ascii="Cambria Math" w:hAnsi="Cambria Math"/>
              </w:rPr>
              <m:t>IP4</m:t>
            </m:r>
          </m:sub>
        </m:sSub>
      </m:oMath>
      <w:r w:rsidRPr="00A84A9A">
        <w:t xml:space="preserve"> when referring to the set of IPv4 addresses as </w:t>
      </w:r>
      <w:r w:rsidR="0031172E" w:rsidRPr="00A84A9A">
        <w:t>defined</w:t>
      </w:r>
      <w:r w:rsidRPr="00A84A9A">
        <w:t xml:space="preserve"> in RFC </w:t>
      </w:r>
      <w:r w:rsidR="0031172E" w:rsidRPr="00A84A9A">
        <w:t xml:space="preserve">791 </w:t>
      </w:r>
      <w:r w:rsidR="0019741E" w:rsidRPr="00A84A9A">
        <w:rPr>
          <w:highlight w:val="yellow"/>
        </w:rPr>
        <w:fldChar w:fldCharType="begin"/>
      </w:r>
      <w:r w:rsidR="0031172E" w:rsidRPr="00A84A9A">
        <w:instrText xml:space="preserve"> REF _Ref391453081 \r \h </w:instrText>
      </w:r>
      <w:r w:rsidR="0019741E" w:rsidRPr="00A84A9A">
        <w:rPr>
          <w:highlight w:val="yellow"/>
        </w:rPr>
      </w:r>
      <w:r w:rsidR="0019741E" w:rsidRPr="00A84A9A">
        <w:rPr>
          <w:highlight w:val="yellow"/>
        </w:rPr>
        <w:fldChar w:fldCharType="separate"/>
      </w:r>
      <w:r w:rsidR="004B2567" w:rsidRPr="00A84A9A">
        <w:t>[5]</w:t>
      </w:r>
      <w:r w:rsidR="0019741E" w:rsidRPr="00A84A9A">
        <w:rPr>
          <w:highlight w:val="yellow"/>
        </w:rPr>
        <w:fldChar w:fldCharType="end"/>
      </w:r>
      <w:r w:rsidR="00CD18DE" w:rsidRPr="00A84A9A">
        <w:t>, with equality of IPv4 addresses defined based on their 32 bit representations.</w:t>
      </w:r>
    </w:p>
    <w:p w:rsidR="00740808" w:rsidRPr="00A84A9A" w:rsidRDefault="00740808" w:rsidP="00A67D63">
      <w:pPr>
        <w:pStyle w:val="txtp0"/>
      </w:pPr>
      <w:r w:rsidRPr="00A84A9A">
        <w:t xml:space="preserve">Similarly, let </w:t>
      </w:r>
      <m:oMath>
        <m:sSub>
          <m:sSubPr>
            <m:ctrlPr>
              <w:rPr>
                <w:rFonts w:ascii="Cambria Math" w:hAnsi="Cambria Math"/>
                <w:i/>
              </w:rPr>
            </m:ctrlPr>
          </m:sSubPr>
          <m:e>
            <m:r>
              <m:rPr>
                <m:scr m:val="double-struck"/>
              </m:rPr>
              <w:rPr>
                <w:rFonts w:ascii="Cambria Math" w:hAnsi="Cambria Math"/>
              </w:rPr>
              <m:t>A</m:t>
            </m:r>
          </m:e>
          <m:sub>
            <m:r>
              <w:rPr>
                <w:rFonts w:ascii="Cambria Math" w:hAnsi="Cambria Math"/>
              </w:rPr>
              <m:t>IP6</m:t>
            </m:r>
          </m:sub>
        </m:sSub>
      </m:oMath>
      <w:r w:rsidRPr="00A84A9A">
        <w:t xml:space="preserve"> be the set of IPv6 addresses as defined in RFC </w:t>
      </w:r>
      <w:r w:rsidR="00F176DC" w:rsidRPr="00A84A9A">
        <w:t xml:space="preserve">2460 </w:t>
      </w:r>
      <w:r w:rsidR="0019741E" w:rsidRPr="00A84A9A">
        <w:rPr>
          <w:highlight w:val="yellow"/>
        </w:rPr>
        <w:fldChar w:fldCharType="begin"/>
      </w:r>
      <w:r w:rsidR="00F176DC" w:rsidRPr="00A84A9A">
        <w:instrText xml:space="preserve"> REF _Ref391453369 \r \h </w:instrText>
      </w:r>
      <w:r w:rsidR="0019741E" w:rsidRPr="00A84A9A">
        <w:rPr>
          <w:highlight w:val="yellow"/>
        </w:rPr>
      </w:r>
      <w:r w:rsidR="0019741E" w:rsidRPr="00A84A9A">
        <w:rPr>
          <w:highlight w:val="yellow"/>
        </w:rPr>
        <w:fldChar w:fldCharType="separate"/>
      </w:r>
      <w:r w:rsidR="004B2567" w:rsidRPr="00A84A9A">
        <w:t>[6]</w:t>
      </w:r>
      <w:r w:rsidR="0019741E" w:rsidRPr="00A84A9A">
        <w:rPr>
          <w:highlight w:val="yellow"/>
        </w:rPr>
        <w:fldChar w:fldCharType="end"/>
      </w:r>
      <w:r w:rsidR="00844E56" w:rsidRPr="00A84A9A">
        <w:t xml:space="preserve"> , with equality of IPv6 addresses defined based on their 128 bit representations</w:t>
      </w:r>
      <w:r w:rsidRPr="00A84A9A">
        <w:t>.</w:t>
      </w:r>
    </w:p>
    <w:p w:rsidR="00740808" w:rsidRPr="00A84A9A" w:rsidRDefault="00740808" w:rsidP="00A67D63">
      <w:pPr>
        <w:pStyle w:val="txtp0"/>
      </w:pPr>
      <w:r w:rsidRPr="00A84A9A">
        <w:t xml:space="preserve">We set </w:t>
      </w:r>
      <m:oMath>
        <m:sSub>
          <m:sSubPr>
            <m:ctrlPr>
              <w:rPr>
                <w:rFonts w:ascii="Cambria Math" w:hAnsi="Cambria Math"/>
                <w:i/>
              </w:rPr>
            </m:ctrlPr>
          </m:sSubPr>
          <m:e>
            <m:r>
              <m:rPr>
                <m:scr m:val="double-struck"/>
              </m:rPr>
              <w:rPr>
                <w:rFonts w:ascii="Cambria Math" w:hAnsi="Cambria Math"/>
              </w:rPr>
              <m:t>A</m:t>
            </m:r>
          </m:e>
          <m:sub>
            <m:r>
              <w:rPr>
                <w:rFonts w:ascii="Cambria Math" w:hAnsi="Cambria Math"/>
              </w:rPr>
              <m:t>IP</m:t>
            </m:r>
          </m:sub>
        </m:sSub>
        <m:r>
          <w:rPr>
            <w:rFonts w:ascii="Cambria Math" w:hAnsi="Cambria Math"/>
          </w:rPr>
          <m:t xml:space="preserve">≔ </m:t>
        </m:r>
        <m:sSub>
          <m:sSubPr>
            <m:ctrlPr>
              <w:rPr>
                <w:rFonts w:ascii="Cambria Math" w:hAnsi="Cambria Math"/>
                <w:i/>
              </w:rPr>
            </m:ctrlPr>
          </m:sSubPr>
          <m:e>
            <m:r>
              <m:rPr>
                <m:scr m:val="double-struck"/>
              </m:rPr>
              <w:rPr>
                <w:rFonts w:ascii="Cambria Math" w:hAnsi="Cambria Math"/>
              </w:rPr>
              <m:t>A</m:t>
            </m:r>
          </m:e>
          <m:sub>
            <m:r>
              <w:rPr>
                <w:rFonts w:ascii="Cambria Math" w:hAnsi="Cambria Math"/>
              </w:rPr>
              <m:t>IP4</m:t>
            </m:r>
          </m:sub>
        </m:sSub>
        <m:r>
          <w:rPr>
            <w:rFonts w:ascii="Cambria Math" w:hAnsi="Cambria Math"/>
          </w:rPr>
          <m:t>∪</m:t>
        </m:r>
        <m:sSub>
          <m:sSubPr>
            <m:ctrlPr>
              <w:rPr>
                <w:rFonts w:ascii="Cambria Math" w:hAnsi="Cambria Math"/>
                <w:i/>
              </w:rPr>
            </m:ctrlPr>
          </m:sSubPr>
          <m:e>
            <m:r>
              <m:rPr>
                <m:scr m:val="double-struck"/>
              </m:rPr>
              <w:rPr>
                <w:rFonts w:ascii="Cambria Math" w:hAnsi="Cambria Math"/>
              </w:rPr>
              <m:t>A</m:t>
            </m:r>
          </m:e>
          <m:sub>
            <m:r>
              <w:rPr>
                <w:rFonts w:ascii="Cambria Math" w:hAnsi="Cambria Math"/>
              </w:rPr>
              <m:t>IP6</m:t>
            </m:r>
          </m:sub>
        </m:sSub>
      </m:oMath>
      <w:r w:rsidRPr="00A84A9A">
        <w:t xml:space="preserve"> and call this the </w:t>
      </w:r>
      <w:r w:rsidRPr="00A84A9A">
        <w:rPr>
          <w:b/>
        </w:rPr>
        <w:t>set of IP addresses</w:t>
      </w:r>
      <w:r w:rsidRPr="00A84A9A">
        <w:t>.</w:t>
      </w:r>
    </w:p>
    <w:p w:rsidR="00740808" w:rsidRPr="00A84A9A" w:rsidRDefault="00DE526F" w:rsidP="00A67D63">
      <w:pPr>
        <w:pStyle w:val="txtp0"/>
      </w:pPr>
      <w:r w:rsidRPr="00A84A9A">
        <w:t xml:space="preserve">Additionally, we call </w:t>
      </w:r>
      <m:oMath>
        <m:sSub>
          <m:sSubPr>
            <m:ctrlPr>
              <w:rPr>
                <w:rFonts w:ascii="Cambria Math" w:hAnsi="Cambria Math"/>
                <w:i/>
              </w:rPr>
            </m:ctrlPr>
          </m:sSubPr>
          <m:e>
            <m:r>
              <m:rPr>
                <m:scr m:val="double-struck"/>
              </m:rPr>
              <w:rPr>
                <w:rFonts w:ascii="Cambria Math" w:hAnsi="Cambria Math"/>
              </w:rPr>
              <m:t>A</m:t>
            </m:r>
          </m:e>
          <m:sub>
            <m:r>
              <w:rPr>
                <w:rFonts w:ascii="Cambria Math" w:hAnsi="Cambria Math"/>
              </w:rPr>
              <m:t>P</m:t>
            </m:r>
          </m:sub>
        </m:sSub>
        <m:r>
          <w:rPr>
            <w:rFonts w:ascii="Cambria Math" w:hAnsi="Cambria Math"/>
          </w:rPr>
          <m:t>≔</m:t>
        </m:r>
        <m:d>
          <m:dPr>
            <m:begChr m:val="{"/>
            <m:endChr m:val="}"/>
            <m:ctrlPr>
              <w:rPr>
                <w:rFonts w:ascii="Cambria Math" w:hAnsi="Cambria Math"/>
                <w:i/>
              </w:rPr>
            </m:ctrlPr>
          </m:dPr>
          <m:e>
            <m:r>
              <w:rPr>
                <w:rFonts w:ascii="Cambria Math" w:hAnsi="Cambria Math"/>
              </w:rPr>
              <m:t xml:space="preserve">0, ⋯, </m:t>
            </m:r>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r>
          <m:rPr>
            <m:scr m:val="double-struck"/>
          </m:rPr>
          <w:rPr>
            <w:rFonts w:ascii="Cambria Math" w:hAnsi="Cambria Math"/>
          </w:rPr>
          <m:t>⊆N</m:t>
        </m:r>
      </m:oMath>
      <w:r w:rsidRPr="00A84A9A">
        <w:t xml:space="preserve"> the </w:t>
      </w:r>
      <w:r w:rsidRPr="00A84A9A">
        <w:rPr>
          <w:b/>
        </w:rPr>
        <w:t>set of L4 ports</w:t>
      </w:r>
      <w:r w:rsidRPr="00A84A9A">
        <w:t>.</w:t>
      </w:r>
    </w:p>
    <w:p w:rsidR="001E2094" w:rsidRPr="00A84A9A" w:rsidRDefault="00D419C9" w:rsidP="00F122E4">
      <w:pPr>
        <w:pStyle w:val="note0"/>
      </w:pPr>
      <m:oMath>
        <m:sSub>
          <m:sSubPr>
            <m:ctrlPr>
              <w:rPr>
                <w:rFonts w:ascii="Cambria Math" w:hAnsi="Cambria Math"/>
                <w:i/>
              </w:rPr>
            </m:ctrlPr>
          </m:sSubPr>
          <m:e>
            <m:r>
              <m:rPr>
                <m:scr m:val="double-struck"/>
              </m:rPr>
              <w:rPr>
                <w:rFonts w:ascii="Cambria Math" w:hAnsi="Cambria Math"/>
              </w:rPr>
              <m:t>A</m:t>
            </m:r>
          </m:e>
          <m:sub>
            <m:r>
              <w:rPr>
                <w:rFonts w:ascii="Cambria Math" w:hAnsi="Cambria Math"/>
              </w:rPr>
              <m:t>IP4</m:t>
            </m:r>
          </m:sub>
        </m:sSub>
      </m:oMath>
      <w:r w:rsidR="001E2094" w:rsidRPr="00A84A9A">
        <w:t xml:space="preserve"> may be considered as subset of </w:t>
      </w:r>
      <m:oMath>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 ⋯,255</m:t>
                </m:r>
              </m:e>
            </m:d>
          </m:e>
          <m:sup>
            <m:r>
              <w:rPr>
                <w:rFonts w:ascii="Cambria Math" w:hAnsi="Cambria Math"/>
              </w:rPr>
              <m:t>4</m:t>
            </m:r>
          </m:sup>
        </m:sSup>
      </m:oMath>
      <w:r w:rsidR="00112633" w:rsidRPr="00A84A9A">
        <w:t>,</w:t>
      </w:r>
      <w:r w:rsidR="001E2094" w:rsidRPr="00A84A9A">
        <w:t xml:space="preserve"> and </w:t>
      </w:r>
      <m:oMath>
        <m:sSub>
          <m:sSubPr>
            <m:ctrlPr>
              <w:rPr>
                <w:rFonts w:ascii="Cambria Math" w:hAnsi="Cambria Math"/>
                <w:i/>
              </w:rPr>
            </m:ctrlPr>
          </m:sSubPr>
          <m:e>
            <m:r>
              <m:rPr>
                <m:scr m:val="double-struck"/>
              </m:rPr>
              <w:rPr>
                <w:rFonts w:ascii="Cambria Math" w:hAnsi="Cambria Math"/>
              </w:rPr>
              <m:t>A</m:t>
            </m:r>
          </m:e>
          <m:sub>
            <m:r>
              <w:rPr>
                <w:rFonts w:ascii="Cambria Math" w:hAnsi="Cambria Math"/>
              </w:rPr>
              <m:t>IP6</m:t>
            </m:r>
          </m:sub>
        </m:sSub>
      </m:oMath>
      <w:r w:rsidR="00112633" w:rsidRPr="00A84A9A">
        <w:t xml:space="preserve"> may be considered as a subset of </w:t>
      </w:r>
      <m:oMath>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 ⋯,</m:t>
                </m:r>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sup>
            <m:r>
              <w:rPr>
                <w:rFonts w:ascii="Cambria Math" w:hAnsi="Cambria Math"/>
              </w:rPr>
              <m:t>8</m:t>
            </m:r>
          </m:sup>
        </m:sSup>
        <m:r>
          <w:rPr>
            <w:rFonts w:ascii="Cambria Math" w:hAnsi="Cambria Math"/>
          </w:rPr>
          <m:t>.</m:t>
        </m:r>
      </m:oMath>
    </w:p>
    <w:p w:rsidR="00365E6E" w:rsidRPr="00A84A9A" w:rsidRDefault="00305025" w:rsidP="00DC0130">
      <w:pPr>
        <w:pStyle w:val="txtp0"/>
      </w:pPr>
      <w:r w:rsidRPr="00A84A9A">
        <w:t>If</w:t>
      </w:r>
      <w:r w:rsidR="00DC0130" w:rsidRPr="00A84A9A">
        <w:t xml:space="preserve"> talking of a </w:t>
      </w:r>
      <w:r w:rsidR="00DC0130" w:rsidRPr="00A84A9A">
        <w:rPr>
          <w:b/>
        </w:rPr>
        <w:t>transport address</w:t>
      </w:r>
      <w:r w:rsidR="00DC0130" w:rsidRPr="00A84A9A">
        <w:t xml:space="preserve">, </w:t>
      </w:r>
      <w:r w:rsidRPr="00A84A9A">
        <w:t xml:space="preserve">then </w:t>
      </w:r>
      <w:r w:rsidR="00DC0130" w:rsidRPr="00A84A9A">
        <w:t>we refer to a pair of an IPv4 or an IPv6 address and a layer 4 (typically TCP</w:t>
      </w:r>
      <w:r w:rsidR="00B9669F" w:rsidRPr="00A84A9A">
        <w:t xml:space="preserve"> or UDP</w:t>
      </w:r>
      <w:r w:rsidR="00240B5D" w:rsidRPr="00A84A9A">
        <w:t xml:space="preserve"> or SCTP</w:t>
      </w:r>
      <w:r w:rsidR="00DC0130" w:rsidRPr="00A84A9A">
        <w:t xml:space="preserve">) port. </w:t>
      </w:r>
      <w:r w:rsidR="00365E6E" w:rsidRPr="00A84A9A">
        <w:t xml:space="preserve">We write </w:t>
      </w:r>
      <m:oMath>
        <m:sSub>
          <m:sSubPr>
            <m:ctrlPr>
              <w:rPr>
                <w:rFonts w:ascii="Cambria Math" w:hAnsi="Cambria Math"/>
                <w:i/>
              </w:rPr>
            </m:ctrlPr>
          </m:sSubPr>
          <m:e>
            <m:r>
              <m:rPr>
                <m:scr m:val="double-struck"/>
              </m:rPr>
              <w:rPr>
                <w:rFonts w:ascii="Cambria Math" w:hAnsi="Cambria Math"/>
              </w:rPr>
              <m:t>A</m:t>
            </m:r>
          </m:e>
          <m:sub>
            <m:r>
              <w:rPr>
                <w:rFonts w:ascii="Cambria Math" w:hAnsi="Cambria Math"/>
              </w:rPr>
              <m:t>T</m:t>
            </m:r>
          </m:sub>
        </m:sSub>
      </m:oMath>
      <w:r w:rsidR="00365E6E" w:rsidRPr="00A84A9A">
        <w:t xml:space="preserve"> for the set of transport addresses, that is we set</w:t>
      </w:r>
    </w:p>
    <w:p w:rsidR="00DC0130" w:rsidRPr="00A84A9A" w:rsidRDefault="00D419C9" w:rsidP="00DC0130">
      <w:pPr>
        <w:pStyle w:val="txtp0"/>
      </w:pPr>
      <m:oMathPara>
        <m:oMath>
          <m:sSub>
            <m:sSubPr>
              <m:ctrlPr>
                <w:rPr>
                  <w:rFonts w:ascii="Cambria Math" w:hAnsi="Cambria Math"/>
                  <w:i/>
                </w:rPr>
              </m:ctrlPr>
            </m:sSubPr>
            <m:e>
              <m:sSub>
                <m:sSubPr>
                  <m:ctrlPr>
                    <w:rPr>
                      <w:rFonts w:ascii="Cambria Math" w:hAnsi="Cambria Math"/>
                      <w:i/>
                    </w:rPr>
                  </m:ctrlPr>
                </m:sSubPr>
                <m:e>
                  <m:r>
                    <m:rPr>
                      <m:scr m:val="double-struck"/>
                    </m:rPr>
                    <w:rPr>
                      <w:rFonts w:ascii="Cambria Math" w:hAnsi="Cambria Math"/>
                    </w:rPr>
                    <m:t>A</m:t>
                  </m:r>
                </m:e>
                <m:sub>
                  <m:r>
                    <w:rPr>
                      <w:rFonts w:ascii="Cambria Math" w:hAnsi="Cambria Math"/>
                    </w:rPr>
                    <m:t>T</m:t>
                  </m:r>
                </m:sub>
              </m:sSub>
              <m:r>
                <m:rPr>
                  <m:scr m:val="double-struck"/>
                </m:rPr>
                <w:rPr>
                  <w:rFonts w:ascii="Cambria Math" w:hAnsi="Cambria Math"/>
                </w:rPr>
                <m:t>≔A</m:t>
              </m:r>
            </m:e>
            <m:sub>
              <m:r>
                <w:rPr>
                  <w:rFonts w:ascii="Cambria Math" w:hAnsi="Cambria Math"/>
                </w:rPr>
                <m:t>IP</m:t>
              </m:r>
            </m:sub>
          </m:sSub>
          <m:r>
            <w:rPr>
              <w:rFonts w:ascii="Cambria Math" w:hAnsi="Cambria Math"/>
            </w:rPr>
            <m:t>×</m:t>
          </m:r>
          <m:sSub>
            <m:sSubPr>
              <m:ctrlPr>
                <w:rPr>
                  <w:rFonts w:ascii="Cambria Math" w:hAnsi="Cambria Math"/>
                  <w:i/>
                </w:rPr>
              </m:ctrlPr>
            </m:sSubPr>
            <m:e>
              <m:r>
                <m:rPr>
                  <m:scr m:val="double-struck"/>
                </m:rPr>
                <w:rPr>
                  <w:rFonts w:ascii="Cambria Math" w:hAnsi="Cambria Math"/>
                </w:rPr>
                <m:t>A</m:t>
              </m:r>
            </m:e>
            <m:sub>
              <m:r>
                <w:rPr>
                  <w:rFonts w:ascii="Cambria Math" w:hAnsi="Cambria Math"/>
                </w:rPr>
                <m:t>P</m:t>
              </m:r>
            </m:sub>
          </m:sSub>
        </m:oMath>
      </m:oMathPara>
    </w:p>
    <w:p w:rsidR="00EE78D2" w:rsidRPr="00A84A9A" w:rsidRDefault="00B2706F" w:rsidP="00DC0130">
      <w:pPr>
        <w:pStyle w:val="txtp0"/>
      </w:pPr>
      <w:r w:rsidRPr="00A84A9A">
        <w:t xml:space="preserve">We use the symbol </w:t>
      </w:r>
      <m:oMath>
        <m:r>
          <m:rPr>
            <m:scr m:val="script"/>
          </m:rPr>
          <w:rPr>
            <w:rFonts w:ascii="Cambria Math" w:hAnsi="Cambria Math"/>
          </w:rPr>
          <m:t>P</m:t>
        </m:r>
      </m:oMath>
      <w:r w:rsidRPr="00A84A9A">
        <w:t xml:space="preserve"> for the set of L4 transport protocol keywords as IANA registered on </w:t>
      </w:r>
      <w:r w:rsidR="0019741E" w:rsidRPr="00A84A9A">
        <w:fldChar w:fldCharType="begin"/>
      </w:r>
      <w:r w:rsidR="00B62CCB" w:rsidRPr="00A84A9A">
        <w:instrText xml:space="preserve"> REF _Ref391558429 \r \h </w:instrText>
      </w:r>
      <w:r w:rsidR="0019741E" w:rsidRPr="00A84A9A">
        <w:fldChar w:fldCharType="separate"/>
      </w:r>
      <w:r w:rsidR="004B2567" w:rsidRPr="00A84A9A">
        <w:t>[7]</w:t>
      </w:r>
      <w:r w:rsidR="0019741E" w:rsidRPr="00A84A9A">
        <w:fldChar w:fldCharType="end"/>
      </w:r>
      <w:r w:rsidR="00B62CCB" w:rsidRPr="00A84A9A">
        <w:t xml:space="preserve">, such that e.g. </w:t>
      </w:r>
      <m:oMath>
        <m:r>
          <m:rPr>
            <m:nor/>
          </m:rPr>
          <w:rPr>
            <w:rFonts w:ascii="Cambria Math" w:hAnsi="Cambria Math"/>
          </w:rPr>
          <m:t>TLS</m:t>
        </m:r>
        <m:r>
          <w:rPr>
            <w:rFonts w:ascii="Cambria Math" w:hAnsi="Cambria Math"/>
          </w:rPr>
          <m:t xml:space="preserve">, </m:t>
        </m:r>
        <m:r>
          <m:rPr>
            <m:nor/>
          </m:rPr>
          <w:rPr>
            <w:rFonts w:ascii="Cambria Math" w:hAnsi="Cambria Math"/>
          </w:rPr>
          <m:t>UDP, SCTP</m:t>
        </m:r>
        <m:r>
          <m:rPr>
            <m:scr m:val="script"/>
          </m:rPr>
          <w:rPr>
            <w:rFonts w:ascii="Cambria Math" w:hAnsi="Cambria Math"/>
          </w:rPr>
          <m:t>∈P</m:t>
        </m:r>
      </m:oMath>
      <w:r w:rsidR="00B62CCB" w:rsidRPr="00A84A9A">
        <w:t>.</w:t>
      </w:r>
    </w:p>
    <w:p w:rsidR="00025780" w:rsidRPr="00A84A9A" w:rsidRDefault="00025780" w:rsidP="00025780">
      <w:pPr>
        <w:pStyle w:val="Heading2"/>
      </w:pPr>
      <w:bookmarkStart w:id="27" w:name="_Toc391626675"/>
      <w:r w:rsidRPr="00A84A9A">
        <w:lastRenderedPageBreak/>
        <w:t>Set of Fully Qualified Domain Names</w:t>
      </w:r>
      <w:bookmarkEnd w:id="27"/>
    </w:p>
    <w:p w:rsidR="00025780" w:rsidRPr="00A84A9A" w:rsidRDefault="00603A54" w:rsidP="00025780">
      <w:pPr>
        <w:pStyle w:val="txtp0"/>
      </w:pPr>
      <w:r w:rsidRPr="00A84A9A">
        <w:t xml:space="preserve">We use </w:t>
      </w:r>
      <m:oMath>
        <m:sSub>
          <m:sSubPr>
            <m:ctrlPr>
              <w:rPr>
                <w:rFonts w:ascii="Cambria Math" w:hAnsi="Cambria Math"/>
                <w:i/>
              </w:rPr>
            </m:ctrlPr>
          </m:sSubPr>
          <m:e>
            <m:r>
              <m:rPr>
                <m:scr m:val="double-struck"/>
              </m:rPr>
              <w:rPr>
                <w:rFonts w:ascii="Cambria Math" w:hAnsi="Cambria Math"/>
              </w:rPr>
              <m:t>A</m:t>
            </m:r>
          </m:e>
          <m:sub>
            <m:r>
              <w:rPr>
                <w:rFonts w:ascii="Cambria Math" w:hAnsi="Cambria Math"/>
              </w:rPr>
              <m:t>FQDN</m:t>
            </m:r>
          </m:sub>
        </m:sSub>
      </m:oMath>
      <w:r w:rsidRPr="00A84A9A">
        <w:t xml:space="preserve"> when referring to the set of fully qualified domain names as specified in RFC 1035 </w:t>
      </w:r>
      <w:r w:rsidR="0019741E" w:rsidRPr="00A84A9A">
        <w:fldChar w:fldCharType="begin"/>
      </w:r>
      <w:r w:rsidRPr="00A84A9A">
        <w:instrText xml:space="preserve"> REF _Ref389571888 \r \h </w:instrText>
      </w:r>
      <w:r w:rsidR="0019741E" w:rsidRPr="00A84A9A">
        <w:fldChar w:fldCharType="separate"/>
      </w:r>
      <w:r w:rsidR="004B2567" w:rsidRPr="00A84A9A">
        <w:t>[4]</w:t>
      </w:r>
      <w:r w:rsidR="0019741E" w:rsidRPr="00A84A9A">
        <w:fldChar w:fldCharType="end"/>
      </w:r>
      <w:r w:rsidR="005815AC" w:rsidRPr="00A84A9A">
        <w:t xml:space="preserve">, where two fully qualified domain names are considered to be equal, if and only if they are identical as </w:t>
      </w:r>
      <w:r w:rsidR="003275C0" w:rsidRPr="00A84A9A">
        <w:t xml:space="preserve">ASCII character </w:t>
      </w:r>
      <w:r w:rsidR="005815AC" w:rsidRPr="00A84A9A">
        <w:t>strings.</w:t>
      </w:r>
    </w:p>
    <w:p w:rsidR="00770959" w:rsidRPr="00A84A9A" w:rsidRDefault="00770959" w:rsidP="0057161D">
      <w:pPr>
        <w:pStyle w:val="Heading2"/>
      </w:pPr>
      <w:bookmarkStart w:id="28" w:name="_Toc391626676"/>
      <w:r w:rsidRPr="00A84A9A">
        <w:t>Time Aspects</w:t>
      </w:r>
      <w:bookmarkEnd w:id="28"/>
    </w:p>
    <w:p w:rsidR="0071623B" w:rsidRPr="00A84A9A" w:rsidRDefault="0070737D">
      <w:pPr>
        <w:pStyle w:val="txtp0"/>
      </w:pPr>
      <w:r w:rsidRPr="00A84A9A">
        <w:t xml:space="preserve">Some of the following definitions </w:t>
      </w:r>
      <w:r w:rsidR="00B61DDB" w:rsidRPr="00A84A9A">
        <w:t>utilize</w:t>
      </w:r>
      <w:r w:rsidRPr="00A84A9A">
        <w:t xml:space="preserve"> specific points in time.</w:t>
      </w:r>
      <w:r w:rsidR="001D4E85" w:rsidRPr="00A84A9A">
        <w:t xml:space="preserve"> In such cases the time is modelled based on real numbers, and specific points in time are denoted a</w:t>
      </w:r>
      <w:r w:rsidR="00181DCB" w:rsidRPr="00A84A9A">
        <w:t>s</w:t>
      </w:r>
      <w:r w:rsidR="001D4E85" w:rsidRPr="00A84A9A">
        <w:t xml:space="preserve"> </w:t>
      </w:r>
      <w:r w:rsidR="00181DCB" w:rsidRPr="00A84A9A">
        <w:t>re</w:t>
      </w:r>
      <w:r w:rsidR="001D4E85" w:rsidRPr="00A84A9A">
        <w:t xml:space="preserve">al number valued variables, like e.g. </w:t>
      </w:r>
      <m:oMath>
        <m:sSub>
          <m:sSubPr>
            <m:ctrlPr>
              <w:rPr>
                <w:rFonts w:ascii="Cambria Math" w:hAnsi="Cambria Math"/>
                <w:i/>
              </w:rPr>
            </m:ctrlPr>
          </m:sSubPr>
          <m:e>
            <m:r>
              <w:rPr>
                <w:rFonts w:ascii="Cambria Math" w:hAnsi="Cambria Math"/>
              </w:rPr>
              <m:t>t</m:t>
            </m:r>
          </m:e>
          <m:sub>
            <m:r>
              <w:rPr>
                <w:rFonts w:ascii="Cambria Math" w:hAnsi="Cambria Math"/>
              </w:rPr>
              <m:t>0</m:t>
            </m:r>
          </m:sub>
        </m:sSub>
        <m:r>
          <m:rPr>
            <m:scr m:val="double-struck"/>
          </m:rPr>
          <w:rPr>
            <w:rFonts w:ascii="Cambria Math" w:hAnsi="Cambria Math"/>
          </w:rPr>
          <m:t>∈R</m:t>
        </m:r>
      </m:oMath>
      <w:r w:rsidR="001D4E85" w:rsidRPr="00A84A9A">
        <w:t>.</w:t>
      </w:r>
    </w:p>
    <w:p w:rsidR="00E304B3" w:rsidRPr="00A84A9A" w:rsidRDefault="00280C31" w:rsidP="0057161D">
      <w:pPr>
        <w:pStyle w:val="Heading2"/>
      </w:pPr>
      <w:bookmarkStart w:id="29" w:name="_Toc391626677"/>
      <w:r w:rsidRPr="00A84A9A">
        <w:t>Real System</w:t>
      </w:r>
      <w:bookmarkEnd w:id="29"/>
    </w:p>
    <w:p w:rsidR="00280C31" w:rsidRPr="00A84A9A" w:rsidRDefault="00B02AD6" w:rsidP="00280C31">
      <w:pPr>
        <w:pStyle w:val="txtp0"/>
      </w:pPr>
      <w:r w:rsidRPr="00A84A9A">
        <w:t xml:space="preserve">We use the definition of a </w:t>
      </w:r>
      <w:r w:rsidRPr="00A84A9A">
        <w:rPr>
          <w:b/>
        </w:rPr>
        <w:t>real system</w:t>
      </w:r>
      <w:r w:rsidRPr="00A84A9A">
        <w:t xml:space="preserve"> </w:t>
      </w:r>
      <m:oMath>
        <m:r>
          <w:rPr>
            <w:rFonts w:ascii="Cambria Math" w:hAnsi="Cambria Math"/>
          </w:rPr>
          <m:t>R</m:t>
        </m:r>
      </m:oMath>
      <w:r w:rsidRPr="00A84A9A">
        <w:t xml:space="preserve"> a</w:t>
      </w:r>
      <w:r w:rsidR="00280C31" w:rsidRPr="00A84A9A">
        <w:t>s defined in ITU-T X</w:t>
      </w:r>
      <w:r w:rsidR="000A7BE7" w:rsidRPr="00A84A9A">
        <w:t>.</w:t>
      </w:r>
      <w:r w:rsidR="00280C31" w:rsidRPr="00A84A9A">
        <w:t>200</w:t>
      </w:r>
      <w:r w:rsidR="000A7BE7" w:rsidRPr="00A84A9A">
        <w:t xml:space="preserve"> </w:t>
      </w:r>
      <w:r w:rsidR="0019741E" w:rsidRPr="00A84A9A">
        <w:fldChar w:fldCharType="begin"/>
      </w:r>
      <w:r w:rsidR="000A7BE7" w:rsidRPr="00A84A9A">
        <w:instrText xml:space="preserve"> REF _Ref386641246 \r \h </w:instrText>
      </w:r>
      <w:r w:rsidR="0019741E" w:rsidRPr="00A84A9A">
        <w:fldChar w:fldCharType="separate"/>
      </w:r>
      <w:r w:rsidR="004B2567" w:rsidRPr="00A84A9A">
        <w:t>[1]</w:t>
      </w:r>
      <w:r w:rsidR="0019741E" w:rsidRPr="00A84A9A">
        <w:fldChar w:fldCharType="end"/>
      </w:r>
      <w:r w:rsidR="000A7BE7" w:rsidRPr="00A84A9A">
        <w:t>.</w:t>
      </w:r>
    </w:p>
    <w:p w:rsidR="001B6419" w:rsidRPr="00A84A9A" w:rsidRDefault="001B6419" w:rsidP="00280C31">
      <w:pPr>
        <w:pStyle w:val="txtp0"/>
      </w:pPr>
      <w:r w:rsidRPr="00A84A9A">
        <w:t xml:space="preserve">We assume that for any two real systems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rsidRPr="00A84A9A">
        <w:t xml:space="preserve"> and </w:t>
      </w:r>
      <m:oMath>
        <m:sSub>
          <m:sSubPr>
            <m:ctrlPr>
              <w:rPr>
                <w:rFonts w:ascii="Cambria Math" w:hAnsi="Cambria Math"/>
                <w:i/>
              </w:rPr>
            </m:ctrlPr>
          </m:sSubPr>
          <m:e>
            <m:r>
              <w:rPr>
                <w:rFonts w:ascii="Cambria Math" w:hAnsi="Cambria Math"/>
              </w:rPr>
              <m:t>R</m:t>
            </m:r>
          </m:e>
          <m:sub>
            <m:r>
              <w:rPr>
                <w:rFonts w:ascii="Cambria Math" w:hAnsi="Cambria Math"/>
              </w:rPr>
              <m:t>2</m:t>
            </m:r>
          </m:sub>
        </m:sSub>
      </m:oMath>
      <w:r w:rsidRPr="00A84A9A">
        <w:t xml:space="preserve"> we can decide whether they are equal (</w:t>
      </w:r>
      <m:oMath>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oMath>
      <w:r w:rsidRPr="00A84A9A">
        <w:t>) or not equal (</w:t>
      </w:r>
      <m:oMath>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oMath>
      <w:r w:rsidRPr="00A84A9A">
        <w:t>)</w:t>
      </w:r>
      <w:r w:rsidR="00052554" w:rsidRPr="00A84A9A">
        <w:t xml:space="preserve">, and that for any object </w:t>
      </w:r>
      <m:oMath>
        <m:r>
          <w:rPr>
            <w:rFonts w:ascii="Cambria Math" w:hAnsi="Cambria Math"/>
          </w:rPr>
          <m:t>X</m:t>
        </m:r>
      </m:oMath>
      <w:r w:rsidR="00052554" w:rsidRPr="00A84A9A">
        <w:t xml:space="preserve"> we can decide, if </w:t>
      </w:r>
      <m:oMath>
        <m:r>
          <w:rPr>
            <w:rFonts w:ascii="Cambria Math" w:hAnsi="Cambria Math"/>
          </w:rPr>
          <m:t>X</m:t>
        </m:r>
      </m:oMath>
      <w:r w:rsidR="00052554" w:rsidRPr="00A84A9A">
        <w:t xml:space="preserve"> is a real system or not. That is, we assume that there is a set of real systems.</w:t>
      </w:r>
    </w:p>
    <w:p w:rsidR="000A7BE7" w:rsidRPr="00A84A9A" w:rsidRDefault="00B7218C" w:rsidP="00B7218C">
      <w:pPr>
        <w:pStyle w:val="Heading2"/>
      </w:pPr>
      <w:bookmarkStart w:id="30" w:name="_Toc391626678"/>
      <w:r w:rsidRPr="00A84A9A">
        <w:t>TLS Protocol Implementation</w:t>
      </w:r>
      <w:bookmarkEnd w:id="30"/>
    </w:p>
    <w:p w:rsidR="001F5B9F" w:rsidRPr="00A84A9A" w:rsidRDefault="00505F10" w:rsidP="00B7218C">
      <w:pPr>
        <w:pStyle w:val="txtp0"/>
      </w:pPr>
      <w:r w:rsidRPr="00A84A9A">
        <w:t xml:space="preserve">A </w:t>
      </w:r>
      <w:r w:rsidR="00755BE7" w:rsidRPr="00A84A9A">
        <w:rPr>
          <w:b/>
          <w:bCs/>
        </w:rPr>
        <w:t>TLS protocol implementation</w:t>
      </w:r>
      <w:r w:rsidR="00755BE7" w:rsidRPr="00A84A9A">
        <w:t xml:space="preserve"> is a </w:t>
      </w:r>
      <w:r w:rsidRPr="00A84A9A">
        <w:t xml:space="preserve">(software or hardware) based implementation </w:t>
      </w:r>
      <w:r w:rsidR="00C3733C" w:rsidRPr="00A84A9A">
        <w:t xml:space="preserve">of the TLS protocol </w:t>
      </w:r>
      <w:r w:rsidR="002F35DA" w:rsidRPr="00A84A9A">
        <w:t xml:space="preserve">as specified in RFC 5246 </w:t>
      </w:r>
      <w:r w:rsidR="0019741E" w:rsidRPr="00A84A9A">
        <w:fldChar w:fldCharType="begin"/>
      </w:r>
      <w:r w:rsidR="002F35DA" w:rsidRPr="00A84A9A">
        <w:instrText xml:space="preserve"> REF _Ref387665297 \r \h </w:instrText>
      </w:r>
      <w:r w:rsidR="0019741E" w:rsidRPr="00A84A9A">
        <w:fldChar w:fldCharType="separate"/>
      </w:r>
      <w:r w:rsidR="004B2567" w:rsidRPr="00A84A9A">
        <w:t>[2]</w:t>
      </w:r>
      <w:r w:rsidR="0019741E" w:rsidRPr="00A84A9A">
        <w:fldChar w:fldCharType="end"/>
      </w:r>
      <w:r w:rsidR="001C7B6F" w:rsidRPr="00A84A9A">
        <w:t xml:space="preserve"> and is always associated to a real system</w:t>
      </w:r>
      <w:r w:rsidRPr="00A84A9A">
        <w:t>.</w:t>
      </w:r>
    </w:p>
    <w:p w:rsidR="008368F8" w:rsidRPr="00A84A9A" w:rsidRDefault="008368F8" w:rsidP="008368F8">
      <w:pPr>
        <w:pStyle w:val="Heading2"/>
      </w:pPr>
      <w:bookmarkStart w:id="31" w:name="_Toc391626679"/>
      <w:r w:rsidRPr="00A84A9A">
        <w:t>TLS Capable System</w:t>
      </w:r>
      <w:bookmarkEnd w:id="31"/>
    </w:p>
    <w:p w:rsidR="00B078C6" w:rsidRPr="00A84A9A" w:rsidRDefault="00C40A44" w:rsidP="008368F8">
      <w:pPr>
        <w:pStyle w:val="txtp0"/>
      </w:pPr>
      <w:r w:rsidRPr="00A84A9A">
        <w:t xml:space="preserve">Let </w:t>
      </w:r>
      <m:oMath>
        <m:r>
          <w:rPr>
            <w:rFonts w:ascii="Cambria Math" w:hAnsi="Cambria Math"/>
          </w:rPr>
          <m:t>R</m:t>
        </m:r>
      </m:oMath>
      <w:r w:rsidRPr="00A84A9A">
        <w:t xml:space="preserve"> be a real system. If </w:t>
      </w:r>
      <m:oMath>
        <m:r>
          <w:rPr>
            <w:rFonts w:ascii="Cambria Math" w:hAnsi="Cambria Math"/>
          </w:rPr>
          <m:t>R</m:t>
        </m:r>
      </m:oMath>
      <w:r w:rsidRPr="00A84A9A">
        <w:t xml:space="preserve"> incorporates a TLS protocol </w:t>
      </w:r>
      <w:r w:rsidR="00D52171" w:rsidRPr="00A84A9A">
        <w:t xml:space="preserve">layer </w:t>
      </w:r>
      <w:r w:rsidRPr="00A84A9A">
        <w:t xml:space="preserve">implementation, then </w:t>
      </w:r>
      <m:oMath>
        <m:r>
          <w:rPr>
            <w:rFonts w:ascii="Cambria Math" w:hAnsi="Cambria Math"/>
          </w:rPr>
          <m:t>R</m:t>
        </m:r>
      </m:oMath>
      <w:r w:rsidRPr="00A84A9A">
        <w:t xml:space="preserve"> is called a </w:t>
      </w:r>
      <w:r w:rsidRPr="00A84A9A">
        <w:rPr>
          <w:b/>
        </w:rPr>
        <w:t>TLS capable system</w:t>
      </w:r>
      <w:r w:rsidRPr="00A84A9A">
        <w:t>.</w:t>
      </w:r>
      <w:r w:rsidR="006B14E7" w:rsidRPr="00A84A9A">
        <w:t xml:space="preserve"> </w:t>
      </w:r>
      <w:r w:rsidR="00DD21D9" w:rsidRPr="00A84A9A">
        <w:t xml:space="preserve">A given TLS capable system </w:t>
      </w:r>
      <m:oMath>
        <m:r>
          <w:rPr>
            <w:rFonts w:ascii="Cambria Math" w:hAnsi="Cambria Math"/>
          </w:rPr>
          <m:t>R</m:t>
        </m:r>
      </m:oMath>
      <w:r w:rsidR="00DD21D9" w:rsidRPr="00A84A9A">
        <w:t xml:space="preserve"> may be associated to a finite number greater than or equal to one of TLS protocol implementations. </w:t>
      </w:r>
      <w:r w:rsidR="006B14E7" w:rsidRPr="00A84A9A">
        <w:t xml:space="preserve">Each TLS capable system </w:t>
      </w:r>
      <m:oMath>
        <m:r>
          <w:rPr>
            <w:rFonts w:ascii="Cambria Math" w:hAnsi="Cambria Math"/>
          </w:rPr>
          <m:t>R</m:t>
        </m:r>
      </m:oMath>
      <w:r w:rsidR="006B14E7" w:rsidRPr="00A84A9A">
        <w:t xml:space="preserve"> is always associated to a creation point in time </w:t>
      </w:r>
      <m:oMath>
        <m:sSub>
          <m:sSubPr>
            <m:ctrlPr>
              <w:rPr>
                <w:rFonts w:ascii="Cambria Math" w:hAnsi="Cambria Math"/>
                <w:i/>
              </w:rPr>
            </m:ctrlPr>
          </m:sSubPr>
          <m:e>
            <m:r>
              <w:rPr>
                <w:rFonts w:ascii="Cambria Math" w:hAnsi="Cambria Math"/>
              </w:rPr>
              <m:t>t</m:t>
            </m:r>
          </m:e>
          <m:sub>
            <m:r>
              <w:rPr>
                <w:rFonts w:ascii="Cambria Math" w:hAnsi="Cambria Math"/>
              </w:rPr>
              <m:t>c,R</m:t>
            </m:r>
          </m:sub>
        </m:sSub>
        <m:r>
          <m:rPr>
            <m:scr m:val="double-struck"/>
          </m:rPr>
          <w:rPr>
            <w:rFonts w:ascii="Cambria Math" w:hAnsi="Cambria Math"/>
          </w:rPr>
          <m:t>∈R</m:t>
        </m:r>
      </m:oMath>
      <w:r w:rsidR="00B32C59" w:rsidRPr="00A84A9A">
        <w:t xml:space="preserve">, and we write </w:t>
      </w:r>
      <m:oMath>
        <m:r>
          <w:rPr>
            <w:rFonts w:ascii="Cambria Math" w:hAnsi="Cambria Math"/>
          </w:rPr>
          <m:t>R</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c,R</m:t>
                </m:r>
              </m:sub>
            </m:sSub>
          </m:e>
        </m:d>
      </m:oMath>
      <w:r w:rsidR="00B32C59" w:rsidRPr="00A84A9A">
        <w:t xml:space="preserve"> when explicitly referring to </w:t>
      </w:r>
      <m:oMath>
        <m:r>
          <w:rPr>
            <w:rFonts w:ascii="Cambria Math" w:hAnsi="Cambria Math"/>
          </w:rPr>
          <m:t>R</m:t>
        </m:r>
      </m:oMath>
      <w:r w:rsidR="00B32C59" w:rsidRPr="00A84A9A">
        <w:t>’s creation point in time.</w:t>
      </w:r>
    </w:p>
    <w:p w:rsidR="00642D3F" w:rsidRPr="00A84A9A" w:rsidRDefault="00642D3F" w:rsidP="008368F8">
      <w:pPr>
        <w:pStyle w:val="txtp0"/>
      </w:pPr>
      <w:r w:rsidRPr="00A84A9A">
        <w:t xml:space="preserve">For each real system </w:t>
      </w:r>
      <m:oMath>
        <m:r>
          <w:rPr>
            <w:rFonts w:ascii="Cambria Math" w:hAnsi="Cambria Math"/>
          </w:rPr>
          <m:t>R</m:t>
        </m:r>
      </m:oMath>
      <w:r w:rsidRPr="00A84A9A">
        <w:t xml:space="preserve"> we assume that we can decide if </w:t>
      </w:r>
      <m:oMath>
        <m:r>
          <w:rPr>
            <w:rFonts w:ascii="Cambria Math" w:hAnsi="Cambria Math"/>
          </w:rPr>
          <m:t>R</m:t>
        </m:r>
      </m:oMath>
      <w:r w:rsidRPr="00A84A9A">
        <w:t xml:space="preserve"> is a TLS capable system or not, that is that there is a set of TLS capable systems, which is a subset of the set of real systems.</w:t>
      </w:r>
    </w:p>
    <w:p w:rsidR="003B7D85" w:rsidRPr="00A84A9A" w:rsidRDefault="003B7D85" w:rsidP="008368F8">
      <w:pPr>
        <w:pStyle w:val="txtp0"/>
      </w:pPr>
      <w:r w:rsidRPr="00A84A9A">
        <w:t xml:space="preserve">Additionally we assume that at any specific point in time </w:t>
      </w:r>
      <m:oMath>
        <m:sSub>
          <m:sSubPr>
            <m:ctrlPr>
              <w:rPr>
                <w:rFonts w:ascii="Cambria Math" w:hAnsi="Cambria Math"/>
                <w:i/>
              </w:rPr>
            </m:ctrlPr>
          </m:sSubPr>
          <m:e>
            <m:r>
              <w:rPr>
                <w:rFonts w:ascii="Cambria Math" w:hAnsi="Cambria Math"/>
              </w:rPr>
              <m:t>t</m:t>
            </m:r>
          </m:e>
          <m:sub>
            <m:r>
              <w:rPr>
                <w:rFonts w:ascii="Cambria Math" w:hAnsi="Cambria Math"/>
              </w:rPr>
              <m:t>0</m:t>
            </m:r>
          </m:sub>
        </m:sSub>
        <m:r>
          <m:rPr>
            <m:scr m:val="double-struck"/>
          </m:rPr>
          <w:rPr>
            <w:rFonts w:ascii="Cambria Math" w:hAnsi="Cambria Math"/>
          </w:rPr>
          <m:t>∈R</m:t>
        </m:r>
      </m:oMath>
      <w:r w:rsidRPr="00A84A9A">
        <w:t xml:space="preserve"> with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c,R</m:t>
            </m:r>
          </m:sub>
        </m:sSub>
      </m:oMath>
      <w:r w:rsidRPr="00A84A9A">
        <w:t xml:space="preserve"> a TLS capable system </w:t>
      </w:r>
      <m:oMath>
        <m:r>
          <w:rPr>
            <w:rFonts w:ascii="Cambria Math" w:hAnsi="Cambria Math"/>
          </w:rPr>
          <m:t>R</m:t>
        </m:r>
      </m:oMath>
      <w:r w:rsidRPr="00A84A9A">
        <w:t xml:space="preserve"> supports at least one and at most a finite number of local IP addresses. We write </w:t>
      </w:r>
      <m:oMath>
        <m:sSub>
          <m:sSubPr>
            <m:ctrlPr>
              <w:rPr>
                <w:rFonts w:ascii="Cambria Math" w:hAnsi="Cambria Math"/>
                <w:i/>
              </w:rPr>
            </m:ctrlPr>
          </m:sSubPr>
          <m:e>
            <m:r>
              <m:rPr>
                <m:scr m:val="double-struck"/>
              </m:rPr>
              <w:rPr>
                <w:rFonts w:ascii="Cambria Math" w:hAnsi="Cambria Math"/>
              </w:rPr>
              <m:t>A</m:t>
            </m:r>
          </m:e>
          <m:sub>
            <m:r>
              <w:rPr>
                <w:rFonts w:ascii="Cambria Math" w:hAnsi="Cambria Math"/>
              </w:rPr>
              <m:t>IP</m:t>
            </m:r>
          </m:sub>
        </m:sSub>
        <m:d>
          <m:dPr>
            <m:ctrlPr>
              <w:rPr>
                <w:rFonts w:ascii="Cambria Math" w:hAnsi="Cambria Math"/>
                <w:i/>
              </w:rPr>
            </m:ctrlPr>
          </m:dPr>
          <m:e>
            <m:r>
              <w:rPr>
                <w:rFonts w:ascii="Cambria Math" w:hAnsi="Cambria Math"/>
              </w:rPr>
              <m:t>R,</m:t>
            </m:r>
            <m:sSub>
              <m:sSubPr>
                <m:ctrlPr>
                  <w:rPr>
                    <w:rFonts w:ascii="Cambria Math" w:hAnsi="Cambria Math"/>
                    <w:i/>
                  </w:rPr>
                </m:ctrlPr>
              </m:sSubPr>
              <m:e>
                <m:r>
                  <w:rPr>
                    <w:rFonts w:ascii="Cambria Math" w:hAnsi="Cambria Math"/>
                  </w:rPr>
                  <m:t>t</m:t>
                </m:r>
              </m:e>
              <m:sub>
                <m:r>
                  <w:rPr>
                    <w:rFonts w:ascii="Cambria Math" w:hAnsi="Cambria Math"/>
                  </w:rPr>
                  <m:t>0</m:t>
                </m:r>
              </m:sub>
            </m:sSub>
          </m:e>
        </m:d>
      </m:oMath>
      <w:r w:rsidRPr="00A84A9A">
        <w:t xml:space="preserve"> when referring to </w:t>
      </w:r>
      <m:oMath>
        <m:r>
          <w:rPr>
            <w:rFonts w:ascii="Cambria Math" w:hAnsi="Cambria Math"/>
          </w:rPr>
          <m:t>R</m:t>
        </m:r>
      </m:oMath>
      <w:r w:rsidRPr="00A84A9A">
        <w:t xml:space="preserve">’s set of IP addresses at point in time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A84A9A">
        <w:t xml:space="preserve"> and hence assume that </w:t>
      </w:r>
      <m:oMath>
        <m:sSub>
          <m:sSubPr>
            <m:ctrlPr>
              <w:rPr>
                <w:rFonts w:ascii="Cambria Math" w:hAnsi="Cambria Math"/>
                <w:i/>
              </w:rPr>
            </m:ctrlPr>
          </m:sSubPr>
          <m:e>
            <m:r>
              <m:rPr>
                <m:scr m:val="double-struck"/>
              </m:rPr>
              <w:rPr>
                <w:rFonts w:ascii="Cambria Math" w:hAnsi="Cambria Math"/>
              </w:rPr>
              <m:t>A</m:t>
            </m:r>
          </m:e>
          <m:sub>
            <m:r>
              <w:rPr>
                <w:rFonts w:ascii="Cambria Math" w:hAnsi="Cambria Math"/>
              </w:rPr>
              <m:t>IP</m:t>
            </m:r>
          </m:sub>
        </m:sSub>
        <m:d>
          <m:dPr>
            <m:ctrlPr>
              <w:rPr>
                <w:rFonts w:ascii="Cambria Math" w:hAnsi="Cambria Math"/>
                <w:i/>
              </w:rPr>
            </m:ctrlPr>
          </m:dPr>
          <m:e>
            <m:r>
              <w:rPr>
                <w:rFonts w:ascii="Cambria Math" w:hAnsi="Cambria Math"/>
              </w:rPr>
              <m:t>R,</m:t>
            </m:r>
            <m:sSub>
              <m:sSubPr>
                <m:ctrlPr>
                  <w:rPr>
                    <w:rFonts w:ascii="Cambria Math" w:hAnsi="Cambria Math"/>
                    <w:i/>
                  </w:rPr>
                </m:ctrlPr>
              </m:sSubPr>
              <m:e>
                <m:r>
                  <w:rPr>
                    <w:rFonts w:ascii="Cambria Math" w:hAnsi="Cambria Math"/>
                  </w:rPr>
                  <m:t>t</m:t>
                </m:r>
              </m:e>
              <m:sub>
                <m:r>
                  <w:rPr>
                    <w:rFonts w:ascii="Cambria Math" w:hAnsi="Cambria Math"/>
                  </w:rPr>
                  <m:t>0</m:t>
                </m:r>
              </m:sub>
            </m:sSub>
          </m:e>
        </m:d>
      </m:oMath>
      <w:r w:rsidRPr="00A84A9A">
        <w:t xml:space="preserve"> is a non-empty and finite subset of </w:t>
      </w:r>
      <m:oMath>
        <m:sSub>
          <m:sSubPr>
            <m:ctrlPr>
              <w:rPr>
                <w:rFonts w:ascii="Cambria Math" w:hAnsi="Cambria Math"/>
                <w:i/>
              </w:rPr>
            </m:ctrlPr>
          </m:sSubPr>
          <m:e>
            <m:r>
              <m:rPr>
                <m:scr m:val="double-struck"/>
              </m:rPr>
              <w:rPr>
                <w:rFonts w:ascii="Cambria Math" w:hAnsi="Cambria Math"/>
              </w:rPr>
              <m:t>A</m:t>
            </m:r>
          </m:e>
          <m:sub>
            <m:r>
              <w:rPr>
                <w:rFonts w:ascii="Cambria Math" w:hAnsi="Cambria Math"/>
              </w:rPr>
              <m:t>IP</m:t>
            </m:r>
          </m:sub>
        </m:sSub>
      </m:oMath>
      <w:r w:rsidRPr="00A84A9A">
        <w:t>.</w:t>
      </w:r>
    </w:p>
    <w:p w:rsidR="002809E3" w:rsidRPr="00A84A9A" w:rsidRDefault="002809E3" w:rsidP="002809E3">
      <w:pPr>
        <w:pStyle w:val="note0"/>
      </w:pPr>
      <w:r w:rsidRPr="00A84A9A">
        <w:t xml:space="preserve">If </w:t>
      </w:r>
      <m:oMath>
        <m:r>
          <w:rPr>
            <w:rFonts w:ascii="Cambria Math" w:hAnsi="Cambria Math"/>
          </w:rPr>
          <m:t>R</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c,R</m:t>
                </m:r>
              </m:sub>
            </m:sSub>
          </m:e>
        </m:d>
      </m:oMath>
      <w:r w:rsidRPr="00A84A9A">
        <w:t xml:space="preserve"> is a TLS capable system created at </w:t>
      </w:r>
      <m:oMath>
        <m:sSub>
          <m:sSubPr>
            <m:ctrlPr>
              <w:rPr>
                <w:rFonts w:ascii="Cambria Math" w:hAnsi="Cambria Math"/>
                <w:i/>
              </w:rPr>
            </m:ctrlPr>
          </m:sSubPr>
          <m:e>
            <m:r>
              <w:rPr>
                <w:rFonts w:ascii="Cambria Math" w:hAnsi="Cambria Math"/>
              </w:rPr>
              <m:t>t</m:t>
            </m:r>
          </m:e>
          <m:sub>
            <m:r>
              <w:rPr>
                <w:rFonts w:ascii="Cambria Math" w:hAnsi="Cambria Math"/>
              </w:rPr>
              <m:t>c,R</m:t>
            </m:r>
          </m:sub>
        </m:sSub>
      </m:oMath>
      <w:r w:rsidRPr="00A84A9A">
        <w:t xml:space="preserve">, then </w:t>
      </w:r>
      <m:oMath>
        <m:r>
          <w:rPr>
            <w:rFonts w:ascii="Cambria Math" w:hAnsi="Cambria Math"/>
          </w:rPr>
          <m:t>R</m:t>
        </m:r>
      </m:oMath>
      <w:r w:rsidRPr="00A84A9A">
        <w:t xml:space="preserve"> supports at most a finite number of local transport addresses in </w:t>
      </w:r>
      <m:oMath>
        <m:sSub>
          <m:sSubPr>
            <m:ctrlPr>
              <w:rPr>
                <w:rFonts w:ascii="Cambria Math" w:hAnsi="Cambria Math"/>
                <w:i/>
              </w:rPr>
            </m:ctrlPr>
          </m:sSubPr>
          <m:e>
            <m:r>
              <m:rPr>
                <m:scr m:val="double-struck"/>
              </m:rPr>
              <w:rPr>
                <w:rFonts w:ascii="Cambria Math" w:hAnsi="Cambria Math"/>
              </w:rPr>
              <m:t>A</m:t>
            </m:r>
          </m:e>
          <m:sub>
            <m:r>
              <w:rPr>
                <w:rFonts w:ascii="Cambria Math" w:hAnsi="Cambria Math"/>
              </w:rPr>
              <m:t>T</m:t>
            </m:r>
          </m:sub>
        </m:sSub>
      </m:oMath>
      <w:r w:rsidRPr="00A84A9A">
        <w:t xml:space="preserve"> for any </w:t>
      </w:r>
      <m:oMath>
        <m:sSub>
          <m:sSubPr>
            <m:ctrlPr>
              <w:rPr>
                <w:rFonts w:ascii="Cambria Math" w:hAnsi="Cambria Math"/>
                <w:i/>
              </w:rPr>
            </m:ctrlPr>
          </m:sSubPr>
          <m:e>
            <m:r>
              <w:rPr>
                <w:rFonts w:ascii="Cambria Math" w:hAnsi="Cambria Math"/>
              </w:rPr>
              <m:t>t</m:t>
            </m:r>
          </m:e>
          <m:sub>
            <m:r>
              <w:rPr>
                <w:rFonts w:ascii="Cambria Math" w:hAnsi="Cambria Math"/>
              </w:rPr>
              <m:t>c,R</m:t>
            </m:r>
          </m:sub>
        </m:sSub>
        <m:r>
          <w:rPr>
            <w:rFonts w:ascii="Cambria Math" w:hAnsi="Cambria Math"/>
          </w:rPr>
          <m:t>≤t</m:t>
        </m:r>
        <m:r>
          <m:rPr>
            <m:scr m:val="double-struck"/>
          </m:rPr>
          <w:rPr>
            <w:rFonts w:ascii="Cambria Math" w:hAnsi="Cambria Math"/>
          </w:rPr>
          <m:t>∈R</m:t>
        </m:r>
      </m:oMath>
      <w:r w:rsidR="008C5542" w:rsidRPr="00A84A9A">
        <w:t>.</w:t>
      </w:r>
    </w:p>
    <w:p w:rsidR="000F3432" w:rsidRPr="00A84A9A" w:rsidRDefault="000F3432" w:rsidP="00505F10">
      <w:pPr>
        <w:pStyle w:val="Heading2"/>
      </w:pPr>
      <w:bookmarkStart w:id="32" w:name="_Toc391626680"/>
      <w:r w:rsidRPr="00A84A9A">
        <w:t>TLS Endpoint</w:t>
      </w:r>
      <w:bookmarkEnd w:id="32"/>
    </w:p>
    <w:p w:rsidR="001958E7" w:rsidRPr="00A84A9A" w:rsidRDefault="006422D9" w:rsidP="000F3432">
      <w:pPr>
        <w:pStyle w:val="txtp0"/>
      </w:pPr>
      <w:r w:rsidRPr="00A84A9A">
        <w:t xml:space="preserve">Let </w:t>
      </w:r>
      <m:oMath>
        <m:r>
          <w:rPr>
            <w:rFonts w:ascii="Cambria Math" w:hAnsi="Cambria Math"/>
          </w:rPr>
          <m:t>R</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c,R</m:t>
                </m:r>
              </m:sub>
            </m:sSub>
          </m:e>
        </m:d>
      </m:oMath>
      <w:r w:rsidRPr="00A84A9A">
        <w:t xml:space="preserve"> be a TLS capable system created at </w:t>
      </w:r>
      <m:oMath>
        <m:sSub>
          <m:sSubPr>
            <m:ctrlPr>
              <w:rPr>
                <w:rFonts w:ascii="Cambria Math" w:hAnsi="Cambria Math"/>
                <w:i/>
              </w:rPr>
            </m:ctrlPr>
          </m:sSubPr>
          <m:e>
            <m:r>
              <w:rPr>
                <w:rFonts w:ascii="Cambria Math" w:hAnsi="Cambria Math"/>
              </w:rPr>
              <m:t>t</m:t>
            </m:r>
          </m:e>
          <m:sub>
            <m:r>
              <w:rPr>
                <w:rFonts w:ascii="Cambria Math" w:hAnsi="Cambria Math"/>
              </w:rPr>
              <m:t>c,R</m:t>
            </m:r>
          </m:sub>
        </m:sSub>
        <m:r>
          <m:rPr>
            <m:scr m:val="double-struck"/>
          </m:rPr>
          <w:rPr>
            <w:rFonts w:ascii="Cambria Math" w:hAnsi="Cambria Math"/>
          </w:rPr>
          <m:t>∈R</m:t>
        </m:r>
      </m:oMath>
      <w:r w:rsidRPr="00A84A9A">
        <w:t xml:space="preserve">. A </w:t>
      </w:r>
      <w:r w:rsidRPr="00A84A9A">
        <w:rPr>
          <w:b/>
        </w:rPr>
        <w:t>TLS endpoint</w:t>
      </w:r>
      <w:r w:rsidRPr="00A84A9A">
        <w:t xml:space="preserve"> </w:t>
      </w:r>
      <m:oMath>
        <m:r>
          <w:rPr>
            <w:rFonts w:ascii="Cambria Math" w:hAnsi="Cambria Math"/>
          </w:rPr>
          <m:t>E</m:t>
        </m:r>
      </m:oMath>
      <w:r w:rsidRPr="00A84A9A">
        <w:t xml:space="preserve"> </w:t>
      </w:r>
      <w:r w:rsidRPr="00A84A9A">
        <w:rPr>
          <w:b/>
        </w:rPr>
        <w:t>on</w:t>
      </w:r>
      <w:r w:rsidRPr="00A84A9A">
        <w:t xml:space="preserve"> </w:t>
      </w:r>
      <m:oMath>
        <m:r>
          <w:rPr>
            <w:rFonts w:ascii="Cambria Math" w:hAnsi="Cambria Math"/>
          </w:rPr>
          <m:t>R</m:t>
        </m:r>
      </m:oMath>
      <w:r w:rsidRPr="00A84A9A">
        <w:t xml:space="preserve"> is an instance of a TLS protocol implementation, which is associated to </w:t>
      </w:r>
      <m:oMath>
        <m:r>
          <w:rPr>
            <w:rFonts w:ascii="Cambria Math" w:hAnsi="Cambria Math"/>
          </w:rPr>
          <m:t>R</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c,R</m:t>
                </m:r>
              </m:sub>
            </m:sSub>
          </m:e>
        </m:d>
      </m:oMath>
      <w:r w:rsidRPr="00A84A9A">
        <w:t xml:space="preserve">, and which is </w:t>
      </w:r>
      <w:r w:rsidR="00F0428B" w:rsidRPr="00A84A9A">
        <w:t xml:space="preserve">additionally </w:t>
      </w:r>
      <w:r w:rsidRPr="00A84A9A">
        <w:t xml:space="preserve">associated to </w:t>
      </w:r>
      <w:r w:rsidR="001958E7" w:rsidRPr="00A84A9A">
        <w:t>a</w:t>
      </w:r>
      <w:r w:rsidR="00221525" w:rsidRPr="00A84A9A">
        <w:t xml:space="preserve"> </w:t>
      </w:r>
      <w:r w:rsidR="003E7EBE" w:rsidRPr="00A84A9A">
        <w:t xml:space="preserve">unique identifier </w:t>
      </w:r>
      <m:oMath>
        <m:sSub>
          <m:sSubPr>
            <m:ctrlPr>
              <w:rPr>
                <w:rFonts w:ascii="Cambria Math" w:hAnsi="Cambria Math"/>
                <w:i/>
              </w:rPr>
            </m:ctrlPr>
          </m:sSubPr>
          <m:e>
            <m:r>
              <w:rPr>
                <w:rFonts w:ascii="Cambria Math" w:hAnsi="Cambria Math"/>
              </w:rPr>
              <m:t>f</m:t>
            </m:r>
          </m:e>
          <m:sub>
            <m:r>
              <w:rPr>
                <w:rFonts w:ascii="Cambria Math" w:hAnsi="Cambria Math"/>
              </w:rPr>
              <m:t>E</m:t>
            </m:r>
          </m:sub>
        </m:sSub>
      </m:oMath>
      <w:r w:rsidR="000206BD" w:rsidRPr="00A84A9A">
        <w:t>,</w:t>
      </w:r>
      <w:r w:rsidR="003E7EBE" w:rsidRPr="00A84A9A">
        <w:t xml:space="preserve"> see </w:t>
      </w:r>
      <w:r w:rsidR="00D419C9" w:rsidRPr="00A84A9A">
        <w:fldChar w:fldCharType="begin"/>
      </w:r>
      <w:r w:rsidR="00D419C9" w:rsidRPr="00A84A9A">
        <w:instrText xml:space="preserve"> REF _Ref389748717 \r \h  \* MERGEFORMAT </w:instrText>
      </w:r>
      <w:r w:rsidR="00D419C9" w:rsidRPr="00A84A9A">
        <w:fldChar w:fldCharType="separate"/>
      </w:r>
      <w:r w:rsidR="004B2567" w:rsidRPr="00A84A9A">
        <w:t>Note 3</w:t>
      </w:r>
      <w:r w:rsidR="00D419C9" w:rsidRPr="00A84A9A">
        <w:fldChar w:fldCharType="end"/>
      </w:r>
      <w:r w:rsidR="00F33EF8" w:rsidRPr="00A84A9A">
        <w:t>.</w:t>
      </w:r>
      <w:r w:rsidR="008C6C2E" w:rsidRPr="00A84A9A">
        <w:t xml:space="preserve"> Each TLS endpoint </w:t>
      </w:r>
      <m:oMath>
        <m:r>
          <w:rPr>
            <w:rFonts w:ascii="Cambria Math" w:hAnsi="Cambria Math"/>
          </w:rPr>
          <m:t>E</m:t>
        </m:r>
      </m:oMath>
      <w:r w:rsidR="008C6C2E" w:rsidRPr="00A84A9A">
        <w:t xml:space="preserve"> is always associated to a creation point in time </w:t>
      </w:r>
      <m:oMath>
        <m:sSub>
          <m:sSubPr>
            <m:ctrlPr>
              <w:rPr>
                <w:rFonts w:ascii="Cambria Math" w:hAnsi="Cambria Math"/>
                <w:i/>
              </w:rPr>
            </m:ctrlPr>
          </m:sSubPr>
          <m:e>
            <m:r>
              <w:rPr>
                <w:rFonts w:ascii="Cambria Math" w:hAnsi="Cambria Math"/>
              </w:rPr>
              <m:t>t</m:t>
            </m:r>
          </m:e>
          <m:sub>
            <m:r>
              <w:rPr>
                <w:rFonts w:ascii="Cambria Math" w:hAnsi="Cambria Math"/>
              </w:rPr>
              <m:t>c,R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m:t>
            </m:r>
          </m:sub>
        </m:sSub>
        <m:r>
          <m:rPr>
            <m:scr m:val="double-struck"/>
          </m:rPr>
          <w:rPr>
            <w:rFonts w:ascii="Cambria Math" w:hAnsi="Cambria Math"/>
          </w:rPr>
          <m:t>∈R</m:t>
        </m:r>
      </m:oMath>
      <w:r w:rsidR="008C6C2E" w:rsidRPr="00A84A9A">
        <w:t xml:space="preserve">, and we write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008C6C2E" w:rsidRPr="00A84A9A">
        <w:t xml:space="preserve"> when explicitly referring to </w:t>
      </w:r>
      <m:oMath>
        <m:r>
          <w:rPr>
            <w:rFonts w:ascii="Cambria Math" w:hAnsi="Cambria Math"/>
          </w:rPr>
          <m:t>E</m:t>
        </m:r>
      </m:oMath>
      <w:r w:rsidR="008C6C2E" w:rsidRPr="00A84A9A">
        <w:t>’s creation point in time.</w:t>
      </w:r>
    </w:p>
    <w:p w:rsidR="00CD322B" w:rsidRPr="00A84A9A" w:rsidRDefault="00CD322B" w:rsidP="000F3432">
      <w:pPr>
        <w:pStyle w:val="txtp0"/>
      </w:pPr>
      <w:r w:rsidRPr="00A84A9A">
        <w:lastRenderedPageBreak/>
        <w:t xml:space="preserve">If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E</m:t>
                    </m:r>
                  </m:e>
                  <m:sub>
                    <m:r>
                      <w:rPr>
                        <w:rFonts w:ascii="Cambria Math" w:hAnsi="Cambria Math"/>
                      </w:rPr>
                      <m:t>1</m:t>
                    </m:r>
                  </m:sub>
                </m:sSub>
              </m:sub>
            </m:sSub>
          </m:e>
        </m:d>
      </m:oMath>
      <w:r w:rsidRPr="00A84A9A">
        <w:t xml:space="preserve"> is a TLS endpoint </w:t>
      </w:r>
      <w:r w:rsidR="00055DB5" w:rsidRPr="00A84A9A">
        <w:t xml:space="preserve">with identifier </w:t>
      </w:r>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E</m:t>
                </m:r>
              </m:e>
              <m:sub>
                <m:r>
                  <w:rPr>
                    <w:rFonts w:ascii="Cambria Math" w:hAnsi="Cambria Math"/>
                  </w:rPr>
                  <m:t>1</m:t>
                </m:r>
              </m:sub>
            </m:sSub>
          </m:sub>
        </m:sSub>
      </m:oMath>
      <w:r w:rsidR="00F0428B" w:rsidRPr="00A84A9A">
        <w:t xml:space="preserve">created at </w:t>
      </w:r>
      <m:oMath>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E</m:t>
                </m:r>
              </m:e>
              <m:sub>
                <m:r>
                  <w:rPr>
                    <w:rFonts w:ascii="Cambria Math" w:hAnsi="Cambria Math"/>
                  </w:rPr>
                  <m:t>1</m:t>
                </m:r>
              </m:sub>
            </m:sSub>
          </m:sub>
        </m:sSub>
      </m:oMath>
      <w:r w:rsidR="00F0428B" w:rsidRPr="00A84A9A">
        <w:t xml:space="preserve"> </w:t>
      </w:r>
      <w:r w:rsidRPr="00A84A9A">
        <w:t xml:space="preserve">on TLS capable system </w:t>
      </w:r>
      <m:oMath>
        <m:sSub>
          <m:sSubPr>
            <m:ctrlPr>
              <w:rPr>
                <w:rFonts w:ascii="Cambria Math" w:hAnsi="Cambria Math"/>
                <w:i/>
              </w:rPr>
            </m:ctrlPr>
          </m:sSubPr>
          <m:e>
            <m:r>
              <w:rPr>
                <w:rFonts w:ascii="Cambria Math" w:hAnsi="Cambria Math"/>
              </w:rPr>
              <m:t>R</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1</m:t>
                    </m:r>
                  </m:sub>
                </m:sSub>
              </m:sub>
            </m:sSub>
          </m:e>
        </m:d>
      </m:oMath>
      <w:r w:rsidRPr="00A84A9A">
        <w:t xml:space="preserve">, and if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E</m:t>
                    </m:r>
                  </m:e>
                  <m:sub>
                    <m:r>
                      <w:rPr>
                        <w:rFonts w:ascii="Cambria Math" w:hAnsi="Cambria Math"/>
                      </w:rPr>
                      <m:t>2</m:t>
                    </m:r>
                  </m:sub>
                </m:sSub>
              </m:sub>
            </m:sSub>
          </m:e>
        </m:d>
      </m:oMath>
      <w:r w:rsidRPr="00A84A9A">
        <w:t xml:space="preserve"> is a TLS endpoint </w:t>
      </w:r>
      <w:r w:rsidR="00055DB5" w:rsidRPr="00A84A9A">
        <w:t xml:space="preserve">with identifier </w:t>
      </w:r>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E</m:t>
                </m:r>
              </m:e>
              <m:sub>
                <m:r>
                  <w:rPr>
                    <w:rFonts w:ascii="Cambria Math" w:hAnsi="Cambria Math"/>
                  </w:rPr>
                  <m:t>2</m:t>
                </m:r>
              </m:sub>
            </m:sSub>
          </m:sub>
        </m:sSub>
      </m:oMath>
      <w:r w:rsidR="00F0428B" w:rsidRPr="00A84A9A">
        <w:t xml:space="preserve">created at </w:t>
      </w:r>
      <m:oMath>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E</m:t>
                </m:r>
              </m:e>
              <m:sub>
                <m:r>
                  <w:rPr>
                    <w:rFonts w:ascii="Cambria Math" w:hAnsi="Cambria Math"/>
                  </w:rPr>
                  <m:t>2</m:t>
                </m:r>
              </m:sub>
            </m:sSub>
          </m:sub>
        </m:sSub>
      </m:oMath>
      <w:r w:rsidR="00F0428B" w:rsidRPr="00A84A9A">
        <w:t xml:space="preserve"> </w:t>
      </w:r>
      <w:r w:rsidRPr="00A84A9A">
        <w:t xml:space="preserve">on TLS capable system </w:t>
      </w:r>
      <m:oMath>
        <m:sSub>
          <m:sSubPr>
            <m:ctrlPr>
              <w:rPr>
                <w:rFonts w:ascii="Cambria Math" w:hAnsi="Cambria Math"/>
                <w:i/>
              </w:rPr>
            </m:ctrlPr>
          </m:sSubPr>
          <m:e>
            <m:r>
              <w:rPr>
                <w:rFonts w:ascii="Cambria Math" w:hAnsi="Cambria Math"/>
              </w:rPr>
              <m:t>R</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2</m:t>
                    </m:r>
                  </m:sub>
                </m:sSub>
              </m:sub>
            </m:sSub>
          </m:e>
        </m:d>
      </m:oMath>
      <w:r w:rsidRPr="00A84A9A">
        <w:t xml:space="preserve">, then we say that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E</m:t>
                    </m:r>
                  </m:e>
                  <m:sub>
                    <m:r>
                      <w:rPr>
                        <w:rFonts w:ascii="Cambria Math" w:hAnsi="Cambria Math"/>
                      </w:rPr>
                      <m:t>1</m:t>
                    </m:r>
                  </m:sub>
                </m:sSub>
              </m:sub>
            </m:sSub>
          </m:e>
        </m:d>
      </m:oMath>
      <w:r w:rsidR="00337DB7" w:rsidRPr="00A84A9A">
        <w:t xml:space="preserve"> is equal to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E</m:t>
                    </m:r>
                  </m:e>
                  <m:sub>
                    <m:r>
                      <w:rPr>
                        <w:rFonts w:ascii="Cambria Math" w:hAnsi="Cambria Math"/>
                      </w:rPr>
                      <m:t>2</m:t>
                    </m:r>
                  </m:sub>
                </m:sSub>
              </m:sub>
            </m:sSub>
          </m:e>
        </m:d>
      </m:oMath>
      <w:r w:rsidR="00337DB7" w:rsidRPr="00A84A9A">
        <w:t xml:space="preserve">, and write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E</m:t>
                    </m:r>
                  </m:e>
                  <m:sub>
                    <m:r>
                      <w:rPr>
                        <w:rFonts w:ascii="Cambria Math" w:hAnsi="Cambria Math"/>
                      </w:rPr>
                      <m:t>1</m:t>
                    </m:r>
                  </m:sub>
                </m:sSub>
              </m:sub>
            </m:sSub>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E</m:t>
                    </m:r>
                  </m:e>
                  <m:sub>
                    <m:r>
                      <w:rPr>
                        <w:rFonts w:ascii="Cambria Math" w:hAnsi="Cambria Math"/>
                      </w:rPr>
                      <m:t>2</m:t>
                    </m:r>
                  </m:sub>
                </m:sSub>
              </m:sub>
            </m:sSub>
          </m:e>
        </m:d>
      </m:oMath>
      <w:r w:rsidR="00337DB7" w:rsidRPr="00A84A9A">
        <w:t xml:space="preserve">, if and only if </w:t>
      </w:r>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E</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E</m:t>
                </m:r>
              </m:e>
              <m:sub>
                <m:r>
                  <w:rPr>
                    <w:rFonts w:ascii="Cambria Math" w:hAnsi="Cambria Math"/>
                  </w:rPr>
                  <m:t>2</m:t>
                </m:r>
              </m:sub>
            </m:sSub>
          </m:sub>
        </m:sSub>
      </m:oMath>
      <w:r w:rsidR="00337DB7" w:rsidRPr="00A84A9A">
        <w:t>.</w:t>
      </w:r>
      <w:r w:rsidR="00F24807" w:rsidRPr="00A84A9A">
        <w:t xml:space="preserve"> We additionally require that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E</m:t>
                    </m:r>
                  </m:e>
                  <m:sub>
                    <m:r>
                      <w:rPr>
                        <w:rFonts w:ascii="Cambria Math" w:hAnsi="Cambria Math"/>
                      </w:rPr>
                      <m:t>1</m:t>
                    </m:r>
                  </m:sub>
                </m:sSub>
              </m:sub>
            </m:sSub>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E</m:t>
                    </m:r>
                  </m:e>
                  <m:sub>
                    <m:r>
                      <w:rPr>
                        <w:rFonts w:ascii="Cambria Math" w:hAnsi="Cambria Math"/>
                      </w:rPr>
                      <m:t>2</m:t>
                    </m:r>
                  </m:sub>
                </m:sSub>
              </m:sub>
            </m:sSub>
          </m:e>
        </m:d>
      </m:oMath>
      <w:r w:rsidR="00F24807" w:rsidRPr="00A84A9A">
        <w:t xml:space="preserve"> implies</w:t>
      </w:r>
      <w:r w:rsidR="004D3F4C" w:rsidRPr="00A84A9A">
        <w:t xml:space="preserve"> </w:t>
      </w:r>
      <m:oMath>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E</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E</m:t>
                </m:r>
              </m:e>
              <m:sub>
                <m:r>
                  <w:rPr>
                    <w:rFonts w:ascii="Cambria Math" w:hAnsi="Cambria Math"/>
                  </w:rPr>
                  <m:t>2</m:t>
                </m:r>
              </m:sub>
            </m:sSub>
          </m:sub>
        </m:sSub>
      </m:oMath>
      <w:r w:rsidR="004D3F4C" w:rsidRPr="00A84A9A">
        <w:t xml:space="preserve"> and</w:t>
      </w:r>
      <w:r w:rsidR="00F24807" w:rsidRPr="00A84A9A">
        <w:t xml:space="preserve"> </w:t>
      </w:r>
      <m:oMath>
        <m:sSub>
          <m:sSubPr>
            <m:ctrlPr>
              <w:rPr>
                <w:rFonts w:ascii="Cambria Math" w:hAnsi="Cambria Math"/>
                <w:i/>
              </w:rPr>
            </m:ctrlPr>
          </m:sSubPr>
          <m:e>
            <m:r>
              <w:rPr>
                <w:rFonts w:ascii="Cambria Math" w:hAnsi="Cambria Math"/>
              </w:rPr>
              <m:t>R</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1</m:t>
                    </m:r>
                  </m:sub>
                </m:sSub>
              </m:sub>
            </m:sSub>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2</m:t>
                    </m:r>
                  </m:sub>
                </m:sSub>
              </m:sub>
            </m:sSub>
          </m:e>
        </m:d>
      </m:oMath>
      <w:r w:rsidR="00F24807" w:rsidRPr="00A84A9A">
        <w:t>.</w:t>
      </w:r>
    </w:p>
    <w:p w:rsidR="00DD6E7F" w:rsidRPr="00A84A9A" w:rsidRDefault="00DD6E7F" w:rsidP="00F122E4">
      <w:pPr>
        <w:pStyle w:val="note0"/>
      </w:pPr>
      <w:bookmarkStart w:id="33" w:name="_Ref389748717"/>
      <w:r w:rsidRPr="00A84A9A">
        <w:t xml:space="preserve">Thus we require that </w:t>
      </w:r>
      <w:r w:rsidR="00B74F6A" w:rsidRPr="00A84A9A">
        <w:t xml:space="preserve">a </w:t>
      </w:r>
      <w:r w:rsidRPr="00A84A9A">
        <w:t xml:space="preserve">TLS endpoint is uniquely identified by its </w:t>
      </w:r>
      <w:r w:rsidR="00EE6BB3" w:rsidRPr="00A84A9A">
        <w:t>identifier</w:t>
      </w:r>
      <w:r w:rsidRPr="00A84A9A">
        <w:t>.</w:t>
      </w:r>
      <w:bookmarkEnd w:id="33"/>
      <w:r w:rsidR="007856D2" w:rsidRPr="00A84A9A">
        <w:t xml:space="preserve"> One </w:t>
      </w:r>
      <w:r w:rsidR="000206BD" w:rsidRPr="00A84A9A">
        <w:t xml:space="preserve">option may be </w:t>
      </w:r>
      <w:r w:rsidR="007856D2" w:rsidRPr="00A84A9A">
        <w:t xml:space="preserve">to use fully qualified domain names (FQDN) (see </w:t>
      </w:r>
      <w:r w:rsidR="00D419C9" w:rsidRPr="00A84A9A">
        <w:fldChar w:fldCharType="begin"/>
      </w:r>
      <w:r w:rsidR="00D419C9" w:rsidRPr="00A84A9A">
        <w:instrText xml:space="preserve"> REF _Ref389571888 \r \h  \* MERGEFORMAT </w:instrText>
      </w:r>
      <w:r w:rsidR="00D419C9" w:rsidRPr="00A84A9A">
        <w:fldChar w:fldCharType="separate"/>
      </w:r>
      <w:r w:rsidR="004B2567" w:rsidRPr="00A84A9A">
        <w:t>[4]</w:t>
      </w:r>
      <w:r w:rsidR="00D419C9" w:rsidRPr="00A84A9A">
        <w:fldChar w:fldCharType="end"/>
      </w:r>
      <w:r w:rsidR="007856D2" w:rsidRPr="00A84A9A">
        <w:t xml:space="preserve">) as such identifiers. However, this might not be sufficient in cases where a single homed IP host is assigned just one FQDN </w:t>
      </w:r>
      <w:r w:rsidR="00836ECE" w:rsidRPr="00A84A9A">
        <w:t xml:space="preserve">but </w:t>
      </w:r>
      <w:r w:rsidR="007856D2" w:rsidRPr="00A84A9A">
        <w:t xml:space="preserve">supports more than </w:t>
      </w:r>
      <w:r w:rsidR="00836ECE" w:rsidRPr="00A84A9A">
        <w:t>just one TLS endpoint.</w:t>
      </w:r>
      <w:r w:rsidR="009C06D2" w:rsidRPr="00A84A9A">
        <w:t xml:space="preserve"> In such cases a set of L4 addresses (ports) may additionally be required to un</w:t>
      </w:r>
      <w:r w:rsidR="000206BD" w:rsidRPr="00A84A9A">
        <w:t>iquely identify a TLS endpoint.</w:t>
      </w:r>
    </w:p>
    <w:p w:rsidR="00372711" w:rsidRPr="00A84A9A" w:rsidRDefault="00372711" w:rsidP="00F122E4">
      <w:pPr>
        <w:pStyle w:val="note0"/>
      </w:pPr>
      <w:r w:rsidRPr="00A84A9A">
        <w:t>Some of the subsequent definitions describe properties of TLS endpoints and concepts associated to one or also two such TLS endpoints. In some cases these properties or concepts are also associated with one or more specific points in time. In all such cases these points in time are always assumed to be later than (and thus greater than) the creation point(s) in time of the related TLS endpoint(s).</w:t>
      </w:r>
    </w:p>
    <w:p w:rsidR="00505F10" w:rsidRPr="00A84A9A" w:rsidRDefault="00121F15" w:rsidP="00505F10">
      <w:pPr>
        <w:pStyle w:val="Heading2"/>
      </w:pPr>
      <w:bookmarkStart w:id="34" w:name="_Toc391626681"/>
      <w:r w:rsidRPr="00A84A9A">
        <w:t xml:space="preserve">TLS </w:t>
      </w:r>
      <w:r w:rsidR="00FB54FF" w:rsidRPr="00A84A9A">
        <w:t xml:space="preserve">Connection </w:t>
      </w:r>
      <w:r w:rsidRPr="00A84A9A">
        <w:t>Endpoint</w:t>
      </w:r>
      <w:bookmarkEnd w:id="34"/>
    </w:p>
    <w:p w:rsidR="00FD4117" w:rsidRPr="00A84A9A" w:rsidRDefault="009905F1" w:rsidP="00121F15">
      <w:pPr>
        <w:pStyle w:val="txtp0"/>
      </w:pPr>
      <w:r w:rsidRPr="00A84A9A">
        <w:t xml:space="preserve">Let </w:t>
      </w:r>
      <m:oMath>
        <m:r>
          <w:rPr>
            <w:rFonts w:ascii="Cambria Math" w:hAnsi="Cambria Math"/>
          </w:rPr>
          <m:t>R</m:t>
        </m:r>
      </m:oMath>
      <w:r w:rsidRPr="00A84A9A">
        <w:t xml:space="preserve"> be a </w:t>
      </w:r>
      <w:r w:rsidR="005063A5" w:rsidRPr="00A84A9A">
        <w:t>TLS capable system</w:t>
      </w:r>
      <w:r w:rsidR="00210CFC" w:rsidRPr="00A84A9A">
        <w:t xml:space="preserve"> </w:t>
      </w:r>
      <w:r w:rsidR="00B505D9" w:rsidRPr="00A84A9A">
        <w:t xml:space="preserve">and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00B505D9" w:rsidRPr="00A84A9A">
        <w:t xml:space="preserve"> be a TLS endpoint on </w:t>
      </w:r>
      <m:oMath>
        <m:r>
          <w:rPr>
            <w:rFonts w:ascii="Cambria Math" w:hAnsi="Cambria Math"/>
          </w:rPr>
          <m:t>R</m:t>
        </m:r>
      </m:oMath>
      <w:r w:rsidR="00B505D9" w:rsidRPr="00A84A9A">
        <w:t xml:space="preserve"> </w:t>
      </w:r>
      <w:r w:rsidR="00210CFC" w:rsidRPr="00A84A9A">
        <w:t xml:space="preserve">created at </w:t>
      </w:r>
      <m:oMath>
        <m:sSub>
          <m:sSubPr>
            <m:ctrlPr>
              <w:rPr>
                <w:rFonts w:ascii="Cambria Math" w:hAnsi="Cambria Math"/>
                <w:i/>
              </w:rPr>
            </m:ctrlPr>
          </m:sSubPr>
          <m:e>
            <m:r>
              <w:rPr>
                <w:rFonts w:ascii="Cambria Math" w:hAnsi="Cambria Math"/>
              </w:rPr>
              <m:t>t</m:t>
            </m:r>
          </m:e>
          <m:sub>
            <m:r>
              <w:rPr>
                <w:rFonts w:ascii="Cambria Math" w:hAnsi="Cambria Math"/>
              </w:rPr>
              <m:t>c,E</m:t>
            </m:r>
          </m:sub>
        </m:sSub>
        <m:r>
          <m:rPr>
            <m:scr m:val="double-struck"/>
          </m:rPr>
          <w:rPr>
            <w:rFonts w:ascii="Cambria Math" w:hAnsi="Cambria Math"/>
          </w:rPr>
          <m:t>∈R</m:t>
        </m:r>
      </m:oMath>
      <w:r w:rsidRPr="00A84A9A">
        <w:t xml:space="preserve">. </w:t>
      </w:r>
      <w:r w:rsidR="00755BE7" w:rsidRPr="00A84A9A">
        <w:t xml:space="preserve">A </w:t>
      </w:r>
      <w:r w:rsidR="00755BE7" w:rsidRPr="00A84A9A">
        <w:rPr>
          <w:b/>
          <w:bCs/>
        </w:rPr>
        <w:t xml:space="preserve">TLS </w:t>
      </w:r>
      <w:r w:rsidR="00B74F6A" w:rsidRPr="00A84A9A">
        <w:rPr>
          <w:b/>
          <w:bCs/>
        </w:rPr>
        <w:t xml:space="preserve">connection </w:t>
      </w:r>
      <w:r w:rsidR="00755BE7" w:rsidRPr="00A84A9A">
        <w:rPr>
          <w:b/>
          <w:bCs/>
        </w:rPr>
        <w:t>endpoint</w:t>
      </w:r>
      <w:r w:rsidR="00FA37E3" w:rsidRPr="00A84A9A">
        <w:rPr>
          <w:b/>
        </w:rPr>
        <w:t xml:space="preserve"> </w:t>
      </w:r>
      <m:oMath>
        <m:r>
          <w:rPr>
            <w:rFonts w:ascii="Cambria Math" w:hAnsi="Cambria Math"/>
          </w:rPr>
          <m:t>p</m:t>
        </m:r>
      </m:oMath>
      <w:r w:rsidR="00AB4693" w:rsidRPr="00A84A9A">
        <w:rPr>
          <w:b/>
        </w:rPr>
        <w:t xml:space="preserve"> </w:t>
      </w:r>
      <w:r w:rsidR="00FA37E3" w:rsidRPr="00A84A9A">
        <w:rPr>
          <w:b/>
        </w:rPr>
        <w:t>o</w:t>
      </w:r>
      <w:r w:rsidRPr="00A84A9A">
        <w:rPr>
          <w:b/>
        </w:rPr>
        <w:t>n</w:t>
      </w:r>
      <w:r w:rsidRPr="00A84A9A">
        <w:t xml:space="preserve">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Pr="00A84A9A">
        <w:t xml:space="preserve"> </w:t>
      </w:r>
      <w:r w:rsidR="00755BE7" w:rsidRPr="00A84A9A">
        <w:t>is a</w:t>
      </w:r>
      <w:r w:rsidR="00896303" w:rsidRPr="00A84A9A">
        <w:t xml:space="preserve"> </w:t>
      </w:r>
      <w:r w:rsidR="00696920" w:rsidRPr="00A84A9A">
        <w:t xml:space="preserve">part of an </w:t>
      </w:r>
      <w:r w:rsidR="00896303" w:rsidRPr="00A84A9A">
        <w:t xml:space="preserve">instance of a TLS protocol implementation, which is associated to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00210CFC" w:rsidRPr="00A84A9A">
        <w:t>,</w:t>
      </w:r>
      <w:r w:rsidR="00896303" w:rsidRPr="00A84A9A">
        <w:t xml:space="preserve"> </w:t>
      </w:r>
      <w:r w:rsidR="00B96A78" w:rsidRPr="00A84A9A">
        <w:t>and which is able to send and receive TLS message</w:t>
      </w:r>
      <w:r w:rsidR="00CC298C" w:rsidRPr="00A84A9A">
        <w:t>s</w:t>
      </w:r>
      <w:r w:rsidR="00B96A78" w:rsidRPr="00A84A9A">
        <w:t xml:space="preserve"> (see Section </w:t>
      </w:r>
      <w:r w:rsidR="0019741E" w:rsidRPr="00A84A9A">
        <w:fldChar w:fldCharType="begin"/>
      </w:r>
      <w:r w:rsidR="00B96A78" w:rsidRPr="00A84A9A">
        <w:instrText xml:space="preserve"> REF _Ref389577331 \r \h </w:instrText>
      </w:r>
      <w:r w:rsidR="0019741E" w:rsidRPr="00A84A9A">
        <w:fldChar w:fldCharType="separate"/>
      </w:r>
      <w:r w:rsidR="004B2567" w:rsidRPr="00A84A9A">
        <w:t>2.10</w:t>
      </w:r>
      <w:r w:rsidR="0019741E" w:rsidRPr="00A84A9A">
        <w:fldChar w:fldCharType="end"/>
      </w:r>
      <w:r w:rsidR="00B96A78" w:rsidRPr="00A84A9A">
        <w:t xml:space="preserve">), </w:t>
      </w:r>
      <w:r w:rsidR="00896303" w:rsidRPr="00A84A9A">
        <w:t xml:space="preserve">and which is associated to exactly one </w:t>
      </w:r>
      <w:r w:rsidR="005F1028" w:rsidRPr="00A84A9A">
        <w:t>8</w:t>
      </w:r>
      <w:r w:rsidR="00210CFC" w:rsidRPr="00A84A9A">
        <w:t>-tuple being composed of</w:t>
      </w:r>
    </w:p>
    <w:p w:rsidR="009F5C0A" w:rsidRPr="00A84A9A" w:rsidRDefault="009F5C0A" w:rsidP="009F5C0A">
      <w:pPr>
        <w:pStyle w:val="liulp2"/>
      </w:pPr>
      <w:r w:rsidRPr="00A84A9A">
        <w:t xml:space="preserve">A creation point in time </w:t>
      </w:r>
      <m:oMath>
        <m:sSub>
          <m:sSubPr>
            <m:ctrlPr>
              <w:rPr>
                <w:rFonts w:ascii="Cambria Math" w:hAnsi="Cambria Math"/>
                <w:i/>
              </w:rPr>
            </m:ctrlPr>
          </m:sSubPr>
          <m:e>
            <m:r>
              <w:rPr>
                <w:rFonts w:ascii="Cambria Math" w:hAnsi="Cambria Math"/>
              </w:rPr>
              <m:t>t</m:t>
            </m:r>
          </m:e>
          <m:sub>
            <m:r>
              <w:rPr>
                <w:rFonts w:ascii="Cambria Math" w:hAnsi="Cambria Math"/>
              </w:rPr>
              <m:t>c,E</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c</m:t>
            </m:r>
          </m:sub>
        </m:sSub>
        <m:r>
          <m:rPr>
            <m:scr m:val="double-struck"/>
          </m:rPr>
          <w:rPr>
            <w:rFonts w:ascii="Cambria Math" w:hAnsi="Cambria Math"/>
          </w:rPr>
          <m:t>∈R</m:t>
        </m:r>
      </m:oMath>
    </w:p>
    <w:p w:rsidR="009F5C0A" w:rsidRPr="00A84A9A" w:rsidRDefault="009F5C0A" w:rsidP="009F5C0A">
      <w:pPr>
        <w:pStyle w:val="liulp2"/>
      </w:pPr>
      <w:r w:rsidRPr="00A84A9A">
        <w:t xml:space="preserve">A destruction point in time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d</m:t>
            </m:r>
          </m:sub>
        </m:sSub>
        <m:r>
          <m:rPr>
            <m:scr m:val="double-struck"/>
          </m:rPr>
          <w:rPr>
            <w:rFonts w:ascii="Cambria Math" w:hAnsi="Cambria Math"/>
          </w:rPr>
          <m:t>∈R</m:t>
        </m:r>
      </m:oMath>
    </w:p>
    <w:p w:rsidR="00210CFC" w:rsidRPr="00A84A9A" w:rsidRDefault="00210CFC" w:rsidP="00210CFC">
      <w:pPr>
        <w:pStyle w:val="liulp2"/>
      </w:pPr>
      <w:r w:rsidRPr="00A84A9A">
        <w:t xml:space="preserve">A </w:t>
      </w:r>
      <w:r w:rsidR="002E241F" w:rsidRPr="00A84A9A">
        <w:t>(</w:t>
      </w:r>
      <w:r w:rsidRPr="00A84A9A">
        <w:t>non-empty</w:t>
      </w:r>
      <w:r w:rsidR="002E241F" w:rsidRPr="00A84A9A">
        <w:t>)</w:t>
      </w:r>
      <w:r w:rsidRPr="00A84A9A">
        <w:t xml:space="preserve"> local IP address</w:t>
      </w:r>
      <w:r w:rsidR="00EA27D8" w:rsidRPr="00A84A9A">
        <w:t xml:space="preserve"> </w:t>
      </w:r>
      <m:oMath>
        <m:sSub>
          <m:sSubPr>
            <m:ctrlPr>
              <w:rPr>
                <w:rFonts w:ascii="Cambria Math" w:hAnsi="Cambria Math"/>
                <w:i/>
              </w:rPr>
            </m:ctrlPr>
          </m:sSubPr>
          <m:e>
            <m:r>
              <w:rPr>
                <w:rFonts w:ascii="Cambria Math" w:hAnsi="Cambria Math"/>
              </w:rPr>
              <m:t>a</m:t>
            </m:r>
          </m:e>
          <m:sub>
            <m:r>
              <w:rPr>
                <w:rFonts w:ascii="Cambria Math" w:hAnsi="Cambria Math"/>
              </w:rPr>
              <m:t>l</m:t>
            </m:r>
          </m:sub>
        </m:sSub>
        <m:r>
          <w:rPr>
            <w:rFonts w:ascii="Cambria Math" w:hAnsi="Cambria Math"/>
          </w:rPr>
          <m:t>∈</m:t>
        </m:r>
        <m:sSub>
          <m:sSubPr>
            <m:ctrlPr>
              <w:rPr>
                <w:rFonts w:ascii="Cambria Math" w:hAnsi="Cambria Math"/>
                <w:i/>
              </w:rPr>
            </m:ctrlPr>
          </m:sSubPr>
          <m:e>
            <m:r>
              <m:rPr>
                <m:scr m:val="double-struck"/>
              </m:rPr>
              <w:rPr>
                <w:rFonts w:ascii="Cambria Math" w:hAnsi="Cambria Math"/>
              </w:rPr>
              <m:t>A</m:t>
            </m:r>
          </m:e>
          <m:sub>
            <m:r>
              <w:rPr>
                <w:rFonts w:ascii="Cambria Math" w:hAnsi="Cambria Math"/>
              </w:rPr>
              <m:t>IP</m:t>
            </m:r>
          </m:sub>
        </m:sSub>
        <m:d>
          <m:dPr>
            <m:ctrlPr>
              <w:rPr>
                <w:rFonts w:ascii="Cambria Math" w:hAnsi="Cambria Math"/>
                <w:i/>
              </w:rPr>
            </m:ctrlPr>
          </m:dPr>
          <m:e>
            <m:r>
              <w:rPr>
                <w:rFonts w:ascii="Cambria Math" w:hAnsi="Cambria Math"/>
              </w:rPr>
              <m:t>R,</m:t>
            </m:r>
            <m:sSub>
              <m:sSubPr>
                <m:ctrlPr>
                  <w:rPr>
                    <w:rFonts w:ascii="Cambria Math" w:hAnsi="Cambria Math"/>
                    <w:i/>
                  </w:rPr>
                </m:ctrlPr>
              </m:sSubPr>
              <m:e>
                <m:r>
                  <w:rPr>
                    <w:rFonts w:ascii="Cambria Math" w:hAnsi="Cambria Math"/>
                  </w:rPr>
                  <m:t>t</m:t>
                </m:r>
              </m:e>
              <m:sub>
                <m:r>
                  <w:rPr>
                    <w:rFonts w:ascii="Cambria Math" w:hAnsi="Cambria Math"/>
                  </w:rPr>
                  <m:t>c</m:t>
                </m:r>
              </m:sub>
            </m:sSub>
          </m:e>
        </m:d>
      </m:oMath>
    </w:p>
    <w:p w:rsidR="00210CFC" w:rsidRPr="00A84A9A" w:rsidRDefault="00210CFC" w:rsidP="00210CFC">
      <w:pPr>
        <w:pStyle w:val="liulp2"/>
      </w:pPr>
      <w:r w:rsidRPr="00A84A9A">
        <w:t xml:space="preserve">A </w:t>
      </w:r>
      <w:r w:rsidR="002E241F" w:rsidRPr="00A84A9A">
        <w:t>(</w:t>
      </w:r>
      <w:r w:rsidRPr="00A84A9A">
        <w:t>non-empty</w:t>
      </w:r>
      <w:r w:rsidR="002E241F" w:rsidRPr="00A84A9A">
        <w:t>)</w:t>
      </w:r>
      <w:r w:rsidRPr="00A84A9A">
        <w:t xml:space="preserve"> local L4 port</w:t>
      </w:r>
      <w:r w:rsidR="00EA27D8" w:rsidRPr="00A84A9A">
        <w:t xml:space="preserve"> </w:t>
      </w:r>
      <m:oMath>
        <m:sSub>
          <m:sSubPr>
            <m:ctrlPr>
              <w:rPr>
                <w:rFonts w:ascii="Cambria Math" w:hAnsi="Cambria Math"/>
                <w:i/>
              </w:rPr>
            </m:ctrlPr>
          </m:sSubPr>
          <m:e>
            <m:r>
              <w:rPr>
                <w:rFonts w:ascii="Cambria Math" w:hAnsi="Cambria Math"/>
              </w:rPr>
              <m:t>p</m:t>
            </m:r>
          </m:e>
          <m:sub>
            <m:r>
              <w:rPr>
                <w:rFonts w:ascii="Cambria Math" w:hAnsi="Cambria Math"/>
              </w:rPr>
              <m:t>l</m:t>
            </m:r>
          </m:sub>
        </m:sSub>
        <m:r>
          <w:rPr>
            <w:rFonts w:ascii="Cambria Math" w:hAnsi="Cambria Math"/>
          </w:rPr>
          <m:t>∈</m:t>
        </m:r>
        <m:sSub>
          <m:sSubPr>
            <m:ctrlPr>
              <w:rPr>
                <w:rFonts w:ascii="Cambria Math" w:hAnsi="Cambria Math"/>
                <w:i/>
              </w:rPr>
            </m:ctrlPr>
          </m:sSubPr>
          <m:e>
            <m:r>
              <m:rPr>
                <m:scr m:val="double-struck"/>
              </m:rPr>
              <w:rPr>
                <w:rFonts w:ascii="Cambria Math" w:hAnsi="Cambria Math"/>
              </w:rPr>
              <m:t>A</m:t>
            </m:r>
          </m:e>
          <m:sub>
            <m:r>
              <w:rPr>
                <w:rFonts w:ascii="Cambria Math" w:hAnsi="Cambria Math"/>
              </w:rPr>
              <m:t>P</m:t>
            </m:r>
          </m:sub>
        </m:sSub>
      </m:oMath>
    </w:p>
    <w:p w:rsidR="00210CFC" w:rsidRPr="00A84A9A" w:rsidRDefault="00210CFC" w:rsidP="00210CFC">
      <w:pPr>
        <w:pStyle w:val="liulp2"/>
      </w:pPr>
      <w:r w:rsidRPr="00A84A9A">
        <w:t>An empty or non-empty remote IP address</w:t>
      </w:r>
      <w:r w:rsidR="00EA27D8" w:rsidRPr="00A84A9A">
        <w:t xml:space="preserve"> </w:t>
      </w:r>
      <m:oMath>
        <m:sSub>
          <m:sSubPr>
            <m:ctrlPr>
              <w:rPr>
                <w:rFonts w:ascii="Cambria Math" w:hAnsi="Cambria Math"/>
                <w:i/>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hAnsi="Cambria Math"/>
                <w:i/>
              </w:rPr>
            </m:ctrlPr>
          </m:sSubPr>
          <m:e>
            <m:r>
              <m:rPr>
                <m:scr m:val="double-struck"/>
              </m:rPr>
              <w:rPr>
                <w:rFonts w:ascii="Cambria Math" w:hAnsi="Cambria Math"/>
              </w:rPr>
              <m:t>A</m:t>
            </m:r>
          </m:e>
          <m:sub>
            <m:r>
              <w:rPr>
                <w:rFonts w:ascii="Cambria Math" w:hAnsi="Cambria Math"/>
              </w:rPr>
              <m:t>IP</m:t>
            </m:r>
          </m:sub>
        </m:sSub>
      </m:oMath>
    </w:p>
    <w:p w:rsidR="00210CFC" w:rsidRPr="00A84A9A" w:rsidRDefault="00210CFC" w:rsidP="00210CFC">
      <w:pPr>
        <w:pStyle w:val="liulp2"/>
      </w:pPr>
      <w:r w:rsidRPr="00A84A9A">
        <w:t>An empty or non-empty remote L4 port</w:t>
      </w:r>
      <w:r w:rsidR="00EA27D8" w:rsidRPr="00A84A9A">
        <w:t xml:space="preserve"> </w:t>
      </w:r>
      <m:oMath>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m:rPr>
                <m:scr m:val="double-struck"/>
              </m:rPr>
              <w:rPr>
                <w:rFonts w:ascii="Cambria Math" w:hAnsi="Cambria Math"/>
              </w:rPr>
              <m:t>A</m:t>
            </m:r>
          </m:e>
          <m:sub>
            <m:r>
              <w:rPr>
                <w:rFonts w:ascii="Cambria Math" w:hAnsi="Cambria Math"/>
              </w:rPr>
              <m:t>P</m:t>
            </m:r>
          </m:sub>
        </m:sSub>
      </m:oMath>
    </w:p>
    <w:p w:rsidR="005F1028" w:rsidRPr="00A84A9A" w:rsidRDefault="005F1028" w:rsidP="00210CFC">
      <w:pPr>
        <w:pStyle w:val="liulp2"/>
      </w:pPr>
      <w:r w:rsidRPr="00A84A9A">
        <w:t xml:space="preserve">A (non-empty) L4 transport protocol </w:t>
      </w:r>
      <m:oMath>
        <m:r>
          <w:rPr>
            <w:rFonts w:ascii="Cambria Math" w:hAnsi="Cambria Math"/>
          </w:rPr>
          <m:t>P∈</m:t>
        </m:r>
        <m:r>
          <m:rPr>
            <m:scr m:val="script"/>
          </m:rPr>
          <w:rPr>
            <w:rFonts w:ascii="Cambria Math" w:hAnsi="Cambria Math"/>
          </w:rPr>
          <m:t>P</m:t>
        </m:r>
      </m:oMath>
    </w:p>
    <w:p w:rsidR="00210CFC" w:rsidRPr="00A84A9A" w:rsidRDefault="00210CFC" w:rsidP="00210CFC">
      <w:pPr>
        <w:pStyle w:val="liulp2"/>
      </w:pPr>
      <w:r w:rsidRPr="00A84A9A">
        <w:t>The protocol string “TLS”</w:t>
      </w:r>
    </w:p>
    <w:p w:rsidR="00802C01" w:rsidRPr="00A84A9A" w:rsidRDefault="00D4644B" w:rsidP="007C5593">
      <w:pPr>
        <w:pStyle w:val="note0"/>
      </w:pPr>
      <w:r w:rsidRPr="00A84A9A">
        <w:t>If FQDNs are used as TL</w:t>
      </w:r>
      <w:r w:rsidR="007C5593" w:rsidRPr="00A84A9A">
        <w:t xml:space="preserve">S endpoint identifiers, then an additional </w:t>
      </w:r>
      <w:r w:rsidRPr="00A84A9A">
        <w:t>require</w:t>
      </w:r>
      <w:r w:rsidR="007C5593" w:rsidRPr="00A84A9A">
        <w:t xml:space="preserve">ment on the TLS connection endpoint could be </w:t>
      </w:r>
      <w:r w:rsidRPr="00A84A9A">
        <w:t xml:space="preserve">that </w:t>
      </w:r>
      <m:oMath>
        <m:sSub>
          <m:sSubPr>
            <m:ctrlPr>
              <w:rPr>
                <w:rFonts w:ascii="Cambria Math" w:hAnsi="Cambria Math"/>
                <w:i/>
              </w:rPr>
            </m:ctrlPr>
          </m:sSubPr>
          <m:e>
            <m:r>
              <w:rPr>
                <w:rFonts w:ascii="Cambria Math" w:hAnsi="Cambria Math"/>
              </w:rPr>
              <m:t>a</m:t>
            </m:r>
          </m:e>
          <m:sub>
            <m:r>
              <w:rPr>
                <w:rFonts w:ascii="Cambria Math" w:hAnsi="Cambria Math"/>
              </w:rPr>
              <m:t>l</m:t>
            </m:r>
          </m:sub>
        </m:sSub>
      </m:oMath>
      <w:r w:rsidRPr="00A84A9A">
        <w:t xml:space="preserve"> is one of the IP addresses associated to the TLS endpoint’s FQDN</w:t>
      </w:r>
      <w:r w:rsidR="003B6520" w:rsidRPr="00A84A9A">
        <w:t>.</w:t>
      </w:r>
    </w:p>
    <w:p w:rsidR="00562DE4" w:rsidRPr="00A84A9A" w:rsidRDefault="00FD4117" w:rsidP="00121F15">
      <w:pPr>
        <w:pStyle w:val="txtp0"/>
      </w:pPr>
      <w:r w:rsidRPr="00A84A9A">
        <w:t>We write</w:t>
      </w:r>
    </w:p>
    <w:p w:rsidR="00562DE4" w:rsidRPr="00A84A9A" w:rsidRDefault="00562DE4" w:rsidP="00121F15">
      <w:pPr>
        <w:pStyle w:val="txtp0"/>
      </w:pPr>
      <m:oMathPara>
        <m:oMath>
          <m:r>
            <w:rPr>
              <w:rFonts w:ascii="Cambria Math" w:hAnsi="Cambria Math"/>
            </w:rPr>
            <m:t>p[</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oMath>
      </m:oMathPara>
    </w:p>
    <w:p w:rsidR="00121F15" w:rsidRPr="00A84A9A" w:rsidRDefault="00D82930" w:rsidP="00D82930">
      <w:pPr>
        <w:pStyle w:val="txtp0"/>
      </w:pPr>
      <w:r w:rsidRPr="00A84A9A">
        <w:t xml:space="preserve">and say that </w:t>
      </w:r>
      <m:oMath>
        <m:r>
          <w:rPr>
            <w:rFonts w:ascii="Cambria Math" w:hAnsi="Cambria Math"/>
          </w:rPr>
          <m:t>p[</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oMath>
      <w:r w:rsidRPr="00A84A9A">
        <w:t xml:space="preserve"> is a </w:t>
      </w:r>
      <w:r w:rsidR="0047202C" w:rsidRPr="00A84A9A">
        <w:rPr>
          <w:b/>
        </w:rPr>
        <w:t xml:space="preserve">TLS </w:t>
      </w:r>
      <w:r w:rsidR="00A666A4" w:rsidRPr="00A84A9A">
        <w:rPr>
          <w:b/>
        </w:rPr>
        <w:t xml:space="preserve">connection </w:t>
      </w:r>
      <w:r w:rsidR="0047202C" w:rsidRPr="00A84A9A">
        <w:rPr>
          <w:b/>
        </w:rPr>
        <w:t xml:space="preserve">endpoint </w:t>
      </w:r>
      <w:r w:rsidR="00EF610D" w:rsidRPr="00A84A9A">
        <w:rPr>
          <w:b/>
        </w:rPr>
        <w:t xml:space="preserve">on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00EF610D" w:rsidRPr="00A84A9A">
        <w:rPr>
          <w:b/>
        </w:rPr>
        <w:t xml:space="preserve"> </w:t>
      </w:r>
      <w:r w:rsidR="0047202C" w:rsidRPr="00A84A9A">
        <w:rPr>
          <w:b/>
        </w:rPr>
        <w:t>existing in</w:t>
      </w:r>
      <w:r w:rsidRPr="00A84A9A">
        <w:t xml:space="preserve"> </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oMath>
      <w:r w:rsidRPr="00A84A9A">
        <w:t xml:space="preserve"> </w:t>
      </w:r>
      <w:r w:rsidR="00FD4117" w:rsidRPr="00A84A9A">
        <w:t xml:space="preserve">when emphasizing that this TLS </w:t>
      </w:r>
      <w:r w:rsidR="00A666A4" w:rsidRPr="00A84A9A">
        <w:t xml:space="preserve">connection </w:t>
      </w:r>
      <w:r w:rsidR="00FD4117" w:rsidRPr="00A84A9A">
        <w:t xml:space="preserve">endpoint only exists in the time interval from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FD4117" w:rsidRPr="00A84A9A">
        <w:t xml:space="preserve"> (included) till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00FD4117" w:rsidRPr="00A84A9A">
        <w:t xml:space="preserve"> (also included). </w:t>
      </w:r>
    </w:p>
    <w:p w:rsidR="00DB40B4" w:rsidRPr="00A84A9A" w:rsidRDefault="00DB40B4" w:rsidP="00F122E4">
      <w:pPr>
        <w:pStyle w:val="note0"/>
      </w:pPr>
      <w:r w:rsidRPr="00A84A9A">
        <w:t xml:space="preserve">Thus we consider a TLS </w:t>
      </w:r>
      <w:r w:rsidR="00A666A4" w:rsidRPr="00A84A9A">
        <w:t xml:space="preserve">connection </w:t>
      </w:r>
      <w:r w:rsidRPr="00A84A9A">
        <w:t xml:space="preserve">endpoint to be an element of a subset of </w:t>
      </w:r>
      <m:oMath>
        <m:sSub>
          <m:sSubPr>
            <m:ctrlPr>
              <w:rPr>
                <w:rFonts w:ascii="Cambria Math" w:hAnsi="Cambria Math"/>
              </w:rPr>
            </m:ctrlPr>
          </m:sSubPr>
          <m:e>
            <m:r>
              <m:rPr>
                <m:scr m:val="double-struck"/>
                <m:sty m:val="p"/>
              </m:rPr>
              <w:rPr>
                <w:rFonts w:ascii="Cambria Math" w:hAnsi="Cambria Math"/>
              </w:rPr>
              <m:t>R×R×A</m:t>
            </m:r>
          </m:e>
          <m:sub>
            <m:r>
              <w:rPr>
                <w:rFonts w:ascii="Cambria Math" w:hAnsi="Cambria Math"/>
              </w:rPr>
              <m:t>IP</m:t>
            </m:r>
          </m:sub>
        </m:sSub>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A</m:t>
            </m:r>
          </m:e>
          <m:sub>
            <m:r>
              <w:rPr>
                <w:rFonts w:ascii="Cambria Math" w:hAnsi="Cambria Math"/>
              </w:rPr>
              <m:t>P</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cr m:val="double-struck"/>
                    <m:sty m:val="p"/>
                  </m:rPr>
                  <w:rPr>
                    <w:rFonts w:ascii="Cambria Math" w:hAnsi="Cambria Math"/>
                  </w:rPr>
                  <m:t>A</m:t>
                </m:r>
              </m:e>
              <m:sub>
                <m:r>
                  <w:rPr>
                    <w:rFonts w:ascii="Cambria Math" w:hAnsi="Cambria Math"/>
                  </w:rPr>
                  <m:t>IP</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cr m:val="double-struck"/>
                    <m:sty m:val="p"/>
                  </m:rPr>
                  <w:rPr>
                    <w:rFonts w:ascii="Cambria Math" w:hAnsi="Cambria Math"/>
                  </w:rPr>
                  <m:t>A</m:t>
                </m:r>
              </m:e>
              <m:sub>
                <m:r>
                  <w:rPr>
                    <w:rFonts w:ascii="Cambria Math" w:hAnsi="Cambria Math"/>
                  </w:rPr>
                  <m:t>P</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e>
            </m:d>
          </m:e>
        </m:d>
        <m:r>
          <m:rPr>
            <m:sty m:val="p"/>
          </m:rPr>
          <w:rPr>
            <w:rFonts w:ascii="Cambria Math" w:hAnsi="Cambria Math"/>
          </w:rPr>
          <m:t>×</m:t>
        </m:r>
        <m:r>
          <m:rPr>
            <m:scr m:val="script"/>
          </m:rPr>
          <w:rPr>
            <w:rFonts w:ascii="Cambria Math" w:hAnsi="Cambria Math"/>
          </w:rPr>
          <m:t>P</m:t>
        </m:r>
        <m:r>
          <m:rPr>
            <m:sty m:val="p"/>
          </m:rPr>
          <w:rPr>
            <w:rFonts w:ascii="Cambria Math" w:hAnsi="Cambria Math"/>
          </w:rPr>
          <m:t>×</m:t>
        </m:r>
        <m:d>
          <m:dPr>
            <m:begChr m:val="{"/>
            <m:endChr m:val="}"/>
            <m:ctrlPr>
              <w:rPr>
                <w:rFonts w:ascii="Cambria Math" w:hAnsi="Cambria Math"/>
              </w:rPr>
            </m:ctrlPr>
          </m:dPr>
          <m:e>
            <m:r>
              <m:rPr>
                <m:nor/>
              </m:rPr>
              <m:t>"TLS"</m:t>
            </m:r>
          </m:e>
        </m:d>
      </m:oMath>
      <w:r w:rsidRPr="00A84A9A">
        <w:t xml:space="preserve"> and may write </w:t>
      </w:r>
      <m:oMath>
        <m:r>
          <w:rPr>
            <w:rFonts w:ascii="Cambria Math" w:hAnsi="Cambria Math"/>
          </w:rPr>
          <m:t>p</m:t>
        </m:r>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c</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d</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rPr>
                      <m:t>t</m:t>
                    </m:r>
                  </m:e>
                  <m:sub>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w:rPr>
                    <w:rFonts w:ascii="Cambria Math" w:hAnsi="Cambria Math"/>
                  </w:rPr>
                  <m:t>,a</m:t>
                </m:r>
              </m:e>
              <m:sub>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r</m:t>
                </m:r>
              </m:sub>
            </m:sSub>
            <m:r>
              <m:rPr>
                <m:sty m:val="p"/>
              </m:rPr>
              <w:rPr>
                <w:rFonts w:ascii="Cambria Math" w:hAnsi="Cambria Math"/>
              </w:rPr>
              <m:t>,</m:t>
            </m:r>
            <m:r>
              <w:rPr>
                <w:rFonts w:ascii="Cambria Math" w:hAnsi="Cambria Math"/>
              </w:rPr>
              <m:t>P,</m:t>
            </m:r>
            <m:r>
              <m:rPr>
                <m:sty m:val="p"/>
              </m:rPr>
              <w:rPr>
                <w:rFonts w:ascii="Cambria Math" w:hAnsi="Cambria Math"/>
              </w:rPr>
              <m:t>"</m:t>
            </m:r>
            <m:r>
              <m:rPr>
                <m:nor/>
              </m:rPr>
              <m:t>TLS"</m:t>
            </m:r>
          </m:e>
        </m:d>
      </m:oMath>
      <w:r w:rsidR="00CE11BB" w:rsidRPr="00A84A9A">
        <w:t xml:space="preserve">, where </w:t>
      </w:r>
      <m:oMath>
        <m:sSub>
          <m:sSubPr>
            <m:ctrlPr>
              <w:rPr>
                <w:rFonts w:ascii="Cambria Math" w:hAnsi="Cambria Math"/>
              </w:rPr>
            </m:ctrlPr>
          </m:sSubPr>
          <m:e>
            <m:r>
              <w:rPr>
                <w:rFonts w:ascii="Cambria Math" w:hAnsi="Cambria Math"/>
              </w:rPr>
              <m:t>a</m:t>
            </m:r>
          </m:e>
          <m:sub>
            <m:r>
              <w:rPr>
                <w:rFonts w:ascii="Cambria Math" w:hAnsi="Cambria Math"/>
              </w:rPr>
              <m:t>r</m:t>
            </m:r>
          </m:sub>
        </m:sSub>
      </m:oMath>
      <w:r w:rsidR="00CE11BB" w:rsidRPr="00A84A9A">
        <w:t xml:space="preserve"> or </w:t>
      </w:r>
      <m:oMath>
        <m:sSub>
          <m:sSubPr>
            <m:ctrlPr>
              <w:rPr>
                <w:rFonts w:ascii="Cambria Math" w:hAnsi="Cambria Math"/>
              </w:rPr>
            </m:ctrlPr>
          </m:sSubPr>
          <m:e>
            <m:r>
              <w:rPr>
                <w:rFonts w:ascii="Cambria Math" w:hAnsi="Cambria Math"/>
              </w:rPr>
              <m:t>p</m:t>
            </m:r>
          </m:e>
          <m:sub>
            <m:r>
              <w:rPr>
                <w:rFonts w:ascii="Cambria Math" w:hAnsi="Cambria Math"/>
              </w:rPr>
              <m:t>r</m:t>
            </m:r>
          </m:sub>
        </m:sSub>
      </m:oMath>
      <w:r w:rsidR="00CE11BB" w:rsidRPr="00A84A9A">
        <w:t xml:space="preserve"> are allowed to be equal to “” (the empty string).</w:t>
      </w:r>
    </w:p>
    <w:p w:rsidR="00E97191" w:rsidRPr="00A84A9A" w:rsidRDefault="004429FC" w:rsidP="00121F15">
      <w:pPr>
        <w:pStyle w:val="txtp0"/>
      </w:pPr>
      <w:r w:rsidRPr="00A84A9A">
        <w:t xml:space="preserve">Two TLS </w:t>
      </w:r>
      <w:r w:rsidR="00A666A4" w:rsidRPr="00A84A9A">
        <w:t xml:space="preserve">connection </w:t>
      </w:r>
      <w:r w:rsidRPr="00A84A9A">
        <w:t xml:space="preserve">endpoints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d,1</m:t>
            </m:r>
          </m:sub>
        </m:sSub>
        <m:r>
          <w:rPr>
            <w:rFonts w:ascii="Cambria Math" w:hAnsi="Cambria Math"/>
          </w:rPr>
          <m:t>]</m:t>
        </m:r>
      </m:oMath>
      <w:r w:rsidR="00D3049C"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d,2</m:t>
            </m:r>
          </m:sub>
        </m:sSub>
        <m:r>
          <w:rPr>
            <w:rFonts w:ascii="Cambria Math" w:hAnsi="Cambria Math"/>
          </w:rPr>
          <m:t>]</m:t>
        </m:r>
      </m:oMath>
      <w:r w:rsidR="00D3049C" w:rsidRPr="00A84A9A">
        <w:t xml:space="preserve"> </w:t>
      </w:r>
      <w:r w:rsidR="00502EBE" w:rsidRPr="00A84A9A">
        <w:t xml:space="preserve">on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00502EBE" w:rsidRPr="00A84A9A">
        <w:t xml:space="preserve"> </w:t>
      </w:r>
      <w:r w:rsidR="00D3049C" w:rsidRPr="00A84A9A">
        <w:t xml:space="preserve">are </w:t>
      </w:r>
      <w:r w:rsidRPr="00A84A9A">
        <w:t>said to be equal, in symbols</w:t>
      </w:r>
    </w:p>
    <w:p w:rsidR="00E97191" w:rsidRPr="00A84A9A" w:rsidRDefault="00D419C9" w:rsidP="00121F15">
      <w:pPr>
        <w:pStyle w:val="txtp0"/>
      </w:pPr>
      <m:oMathPara>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d,1</m:t>
              </m:r>
            </m:sub>
          </m:sSub>
          <m:r>
            <w:rPr>
              <w:rFonts w:ascii="Cambria Math" w:hAnsi="Cambria Math"/>
            </w:rPr>
            <m:t>]</m:t>
          </m:r>
          <m:r>
            <m:rPr>
              <m:sty m:val="p"/>
            </m:rPr>
            <w:rPr>
              <w:rFonts w:ascii="Cambria Math" w:hAnsi="Cambria Math"/>
            </w:rPr>
            <m:t xml:space="preserve">  </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d,2</m:t>
              </m:r>
            </m:sub>
          </m:sSub>
          <m:r>
            <w:rPr>
              <w:rFonts w:ascii="Cambria Math" w:hAnsi="Cambria Math"/>
            </w:rPr>
            <m:t>]</m:t>
          </m:r>
        </m:oMath>
      </m:oMathPara>
    </w:p>
    <w:p w:rsidR="00D3049C" w:rsidRPr="00A84A9A" w:rsidRDefault="00D3049C" w:rsidP="00121F15">
      <w:pPr>
        <w:pStyle w:val="txtp0"/>
      </w:pPr>
      <w:r w:rsidRPr="00A84A9A">
        <w:lastRenderedPageBreak/>
        <w:t xml:space="preserve">if and only if </w:t>
      </w:r>
      <w:r w:rsidR="004429FC" w:rsidRPr="00A84A9A">
        <w:t>they are equal as element</w:t>
      </w:r>
      <w:r w:rsidR="002E001F" w:rsidRPr="00A84A9A">
        <w:t>s</w:t>
      </w:r>
      <w:r w:rsidR="004429FC" w:rsidRPr="00A84A9A">
        <w:t xml:space="preserve"> of </w:t>
      </w:r>
      <m:oMath>
        <m:sSub>
          <m:sSubPr>
            <m:ctrlPr>
              <w:rPr>
                <w:rFonts w:ascii="Cambria Math" w:hAnsi="Cambria Math"/>
              </w:rPr>
            </m:ctrlPr>
          </m:sSubPr>
          <m:e>
            <m:r>
              <m:rPr>
                <m:scr m:val="double-struck"/>
                <m:sty m:val="p"/>
              </m:rPr>
              <w:rPr>
                <w:rFonts w:ascii="Cambria Math" w:hAnsi="Cambria Math"/>
              </w:rPr>
              <m:t>R×R×A</m:t>
            </m:r>
          </m:e>
          <m:sub>
            <m:r>
              <w:rPr>
                <w:rFonts w:ascii="Cambria Math" w:hAnsi="Cambria Math"/>
              </w:rPr>
              <m:t>IP</m:t>
            </m:r>
          </m:sub>
        </m:sSub>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A</m:t>
            </m:r>
          </m:e>
          <m:sub>
            <m:r>
              <w:rPr>
                <w:rFonts w:ascii="Cambria Math" w:hAnsi="Cambria Math"/>
              </w:rPr>
              <m:t>P</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cr m:val="double-struck"/>
                    <m:sty m:val="p"/>
                  </m:rPr>
                  <w:rPr>
                    <w:rFonts w:ascii="Cambria Math" w:hAnsi="Cambria Math"/>
                  </w:rPr>
                  <m:t>A</m:t>
                </m:r>
              </m:e>
              <m:sub>
                <m:r>
                  <w:rPr>
                    <w:rFonts w:ascii="Cambria Math" w:hAnsi="Cambria Math"/>
                  </w:rPr>
                  <m:t>IP</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cr m:val="double-struck"/>
                    <m:sty m:val="p"/>
                  </m:rPr>
                  <w:rPr>
                    <w:rFonts w:ascii="Cambria Math" w:hAnsi="Cambria Math"/>
                  </w:rPr>
                  <m:t>A</m:t>
                </m:r>
              </m:e>
              <m:sub>
                <m:r>
                  <w:rPr>
                    <w:rFonts w:ascii="Cambria Math" w:hAnsi="Cambria Math"/>
                  </w:rPr>
                  <m:t>P</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e>
            </m:d>
          </m:e>
        </m:d>
        <m:r>
          <m:rPr>
            <m:sty m:val="p"/>
          </m:rPr>
          <w:rPr>
            <w:rFonts w:ascii="Cambria Math" w:hAnsi="Cambria Math"/>
          </w:rPr>
          <m:t>×</m:t>
        </m:r>
        <m:r>
          <m:rPr>
            <m:scr m:val="script"/>
          </m:rPr>
          <w:rPr>
            <w:rFonts w:ascii="Cambria Math" w:hAnsi="Cambria Math"/>
          </w:rPr>
          <m:t>P</m:t>
        </m:r>
        <m:r>
          <m:rPr>
            <m:sty m:val="p"/>
          </m:rPr>
          <w:rPr>
            <w:rFonts w:ascii="Cambria Math" w:hAnsi="Cambria Math"/>
          </w:rPr>
          <m:t>×</m:t>
        </m:r>
        <m:d>
          <m:dPr>
            <m:begChr m:val="{"/>
            <m:endChr m:val="}"/>
            <m:ctrlPr>
              <w:rPr>
                <w:rFonts w:ascii="Cambria Math" w:hAnsi="Cambria Math"/>
              </w:rPr>
            </m:ctrlPr>
          </m:dPr>
          <m:e>
            <m:r>
              <m:rPr>
                <m:nor/>
              </m:rPr>
              <m:t>"TLS"</m:t>
            </m:r>
          </m:e>
        </m:d>
      </m:oMath>
      <w:r w:rsidRPr="00A84A9A">
        <w:t>.</w:t>
      </w:r>
    </w:p>
    <w:p w:rsidR="009D26E3" w:rsidRPr="00A84A9A" w:rsidRDefault="009D26E3" w:rsidP="00121F15">
      <w:pPr>
        <w:pStyle w:val="txtp0"/>
      </w:pPr>
      <w:r w:rsidRPr="00A84A9A">
        <w:t xml:space="preserve">With this equality </w:t>
      </w:r>
      <w:r w:rsidR="00443B1D" w:rsidRPr="00A84A9A">
        <w:t xml:space="preserve">relation </w:t>
      </w:r>
      <w:r w:rsidRPr="00A84A9A">
        <w:t xml:space="preserve">on TLS </w:t>
      </w:r>
      <w:r w:rsidR="00A666A4" w:rsidRPr="00A84A9A">
        <w:t xml:space="preserve">connection </w:t>
      </w:r>
      <w:r w:rsidRPr="00A84A9A">
        <w:t xml:space="preserve">endpoints on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Pr="00A84A9A">
        <w:t xml:space="preserve"> we define</w:t>
      </w:r>
      <w:r w:rsidR="001A4AD7" w:rsidRPr="00A84A9A">
        <w:t xml:space="preserve"> for any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c,R</m:t>
                </m:r>
              </m:sub>
            </m:sSub>
            <m:r>
              <w:rPr>
                <w:rFonts w:ascii="Cambria Math" w:hAnsi="Cambria Math"/>
              </w:rPr>
              <m:t>&lt;t</m:t>
            </m:r>
          </m:e>
          <m:sub>
            <m:r>
              <w:rPr>
                <w:rFonts w:ascii="Cambria Math" w:hAnsi="Cambria Math"/>
              </w:rPr>
              <m:t>0</m:t>
            </m:r>
          </m:sub>
        </m:sSub>
        <m:r>
          <m:rPr>
            <m:scr m:val="double-struck"/>
          </m:rPr>
          <w:rPr>
            <w:rFonts w:ascii="Cambria Math" w:hAnsi="Cambria Math"/>
          </w:rPr>
          <m:t>∈R</m:t>
        </m:r>
      </m:oMath>
    </w:p>
    <w:p w:rsidR="009D26E3" w:rsidRPr="00A84A9A" w:rsidRDefault="00D419C9" w:rsidP="00121F15">
      <w:pPr>
        <w:pStyle w:val="txtp0"/>
      </w:pPr>
      <m:oMathPara>
        <m:oMath>
          <m:sSub>
            <m:sSubPr>
              <m:ctrlPr>
                <w:rPr>
                  <w:rFonts w:ascii="Cambria Math" w:hAnsi="Cambria Math"/>
                  <w:i/>
                </w:rPr>
              </m:ctrlPr>
            </m:sSubPr>
            <m:e>
              <m:r>
                <w:rPr>
                  <w:rFonts w:ascii="Cambria Math" w:hAnsi="Cambria Math"/>
                </w:rPr>
                <m:t>P</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 xml:space="preserve">] </m:t>
          </m:r>
          <m:box>
            <m:boxPr>
              <m:opEmu m:val="1"/>
              <m:ctrlPr>
                <w:rPr>
                  <w:rFonts w:ascii="Cambria Math" w:hAnsi="Cambria Math"/>
                  <w:i/>
                </w:rPr>
              </m:ctrlPr>
            </m:boxPr>
            <m:e>
              <m:r>
                <w:rPr>
                  <w:rFonts w:ascii="Cambria Math" w:hAnsi="Cambria Math"/>
                </w:rPr>
                <m:t>∶=</m:t>
              </m:r>
            </m:e>
          </m:box>
          <m:r>
            <w:rPr>
              <w:rFonts w:ascii="Cambria Math" w:hAnsi="Cambria Math"/>
            </w:rPr>
            <m:t xml:space="preserve"> </m:t>
          </m:r>
          <m:d>
            <m:dPr>
              <m:begChr m:val="{"/>
              <m:endChr m:val="}"/>
              <m:ctrlPr>
                <w:rPr>
                  <w:rFonts w:ascii="Cambria Math" w:hAnsi="Cambria Math"/>
                  <w:i/>
                </w:rPr>
              </m:ctrlPr>
            </m:dPr>
            <m:e>
              <m:r>
                <w:rPr>
                  <w:rFonts w:ascii="Cambria Math" w:hAnsi="Cambria Math"/>
                </w:rPr>
                <m:t>p</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m:t>
                      </m:r>
                    </m:sub>
                  </m:sSub>
                </m:e>
              </m:d>
              <m:r>
                <w:rPr>
                  <w:rFonts w:ascii="Cambria Math" w:hAnsi="Cambria Math"/>
                </w:rPr>
                <m:t xml:space="preserve"> </m:t>
              </m:r>
            </m:e>
            <m:e>
              <m:r>
                <w:rPr>
                  <w:rFonts w:ascii="Cambria Math" w:hAnsi="Cambria Math"/>
                </w:rPr>
                <m:t xml:space="preserve"> p</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m:t>
                      </m:r>
                    </m:sub>
                  </m:sSub>
                </m:e>
              </m:d>
              <m:r>
                <m:rPr>
                  <m:nor/>
                </m:rPr>
                <w:rPr>
                  <w:rFonts w:ascii="Cambria Math" w:hAnsi="Cambria Math"/>
                </w:rPr>
                <m:t xml:space="preserve"> is TLS connection endpoint on</m:t>
              </m:r>
              <m:r>
                <w:rPr>
                  <w:rFonts w:ascii="Cambria Math" w:hAnsi="Cambria Math"/>
                </w:rPr>
                <m:t xml:space="preserve"> 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r>
                <w:rPr>
                  <w:rFonts w:ascii="Cambria Math" w:hAnsi="Cambria Math"/>
                </w:rPr>
                <m:t xml:space="preserve"> </m:t>
              </m:r>
              <m:r>
                <m:rPr>
                  <m:nor/>
                </m:rPr>
                <w:rPr>
                  <w:rFonts w:ascii="Cambria Math" w:hAnsi="Cambria Math"/>
                </w:rPr>
                <m:t>existing in</m:t>
              </m:r>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r>
                <m:rPr>
                  <m:nor/>
                </m:rPr>
                <w:rPr>
                  <w:rFonts w:ascii="Cambria Math" w:hAnsi="Cambria Math"/>
                </w:rPr>
                <m:t xml:space="preserve"> and </m:t>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m:oMathPara>
    </w:p>
    <w:p w:rsidR="0069088E" w:rsidRPr="00A84A9A" w:rsidRDefault="00CD681C" w:rsidP="00121F15">
      <w:pPr>
        <w:pStyle w:val="txtp0"/>
      </w:pPr>
      <w:r w:rsidRPr="00A84A9A">
        <w:t>a</w:t>
      </w:r>
      <w:r w:rsidR="0069088E" w:rsidRPr="00A84A9A">
        <w:t xml:space="preserve">nd call this the </w:t>
      </w:r>
      <w:r w:rsidR="0069088E" w:rsidRPr="00A84A9A">
        <w:rPr>
          <w:b/>
        </w:rPr>
        <w:t xml:space="preserve">set of all TLS </w:t>
      </w:r>
      <w:r w:rsidR="00A666A4" w:rsidRPr="00A84A9A">
        <w:rPr>
          <w:b/>
        </w:rPr>
        <w:t>co</w:t>
      </w:r>
      <w:r w:rsidR="0094785A" w:rsidRPr="00A84A9A">
        <w:rPr>
          <w:b/>
        </w:rPr>
        <w:t>n</w:t>
      </w:r>
      <w:r w:rsidR="00A666A4" w:rsidRPr="00A84A9A">
        <w:rPr>
          <w:b/>
        </w:rPr>
        <w:t xml:space="preserve">nection </w:t>
      </w:r>
      <w:r w:rsidR="0069088E" w:rsidRPr="00A84A9A">
        <w:rPr>
          <w:b/>
        </w:rPr>
        <w:t>endpoints on</w:t>
      </w:r>
      <w:r w:rsidR="0069088E" w:rsidRPr="00A84A9A">
        <w:t xml:space="preserve">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002B26B7" w:rsidRPr="00A84A9A">
        <w:t xml:space="preserve"> </w:t>
      </w:r>
      <w:r w:rsidR="0047202C" w:rsidRPr="00A84A9A">
        <w:rPr>
          <w:b/>
        </w:rPr>
        <w:t>existing at</w:t>
      </w:r>
      <w:r w:rsidR="002B26B7" w:rsidRPr="00A84A9A">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69088E" w:rsidRPr="00A84A9A">
        <w:t>.</w:t>
      </w:r>
    </w:p>
    <w:p w:rsidR="00B5735B" w:rsidRPr="00A84A9A" w:rsidRDefault="00683C71" w:rsidP="00F122E4">
      <w:pPr>
        <w:pStyle w:val="note0"/>
      </w:pPr>
      <w:r w:rsidRPr="00A84A9A">
        <w:t>T</w:t>
      </w:r>
      <w:r w:rsidR="00C21D0F" w:rsidRPr="00A84A9A">
        <w:t xml:space="preserve">he </w:t>
      </w:r>
      <w:r w:rsidR="00B5735B" w:rsidRPr="00A84A9A">
        <w:t xml:space="preserve">set </w:t>
      </w:r>
      <m:oMath>
        <m:sSub>
          <m:sSubPr>
            <m:ctrlPr>
              <w:rPr>
                <w:rFonts w:ascii="Cambria Math" w:hAnsi="Cambria Math"/>
                <w:i/>
              </w:rPr>
            </m:ctrlPr>
          </m:sSubPr>
          <m:e>
            <m:r>
              <w:rPr>
                <w:rFonts w:ascii="Cambria Math" w:hAnsi="Cambria Math"/>
              </w:rPr>
              <m:t>P</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oMath>
      <w:r w:rsidR="00B5735B" w:rsidRPr="00A84A9A">
        <w:t xml:space="preserve"> </w:t>
      </w:r>
      <w:r w:rsidR="00534B80" w:rsidRPr="00A84A9A">
        <w:t xml:space="preserve">is a subset of </w:t>
      </w:r>
      <m:oMath>
        <m:sSub>
          <m:sSubPr>
            <m:ctrlPr>
              <w:rPr>
                <w:rFonts w:ascii="Cambria Math" w:hAnsi="Cambria Math"/>
              </w:rPr>
            </m:ctrlPr>
          </m:sSubPr>
          <m:e>
            <m:r>
              <m:rPr>
                <m:scr m:val="double-struck"/>
                <m:sty m:val="p"/>
              </m:rPr>
              <w:rPr>
                <w:rFonts w:ascii="Cambria Math" w:hAnsi="Cambria Math"/>
              </w:rPr>
              <m:t>R×R×A</m:t>
            </m:r>
          </m:e>
          <m:sub>
            <m:r>
              <w:rPr>
                <w:rFonts w:ascii="Cambria Math" w:hAnsi="Cambria Math"/>
              </w:rPr>
              <m:t>IP</m:t>
            </m:r>
          </m:sub>
        </m:sSub>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A</m:t>
            </m:r>
          </m:e>
          <m:sub>
            <m:r>
              <w:rPr>
                <w:rFonts w:ascii="Cambria Math" w:hAnsi="Cambria Math"/>
              </w:rPr>
              <m:t>P</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cr m:val="double-struck"/>
                    <m:sty m:val="p"/>
                  </m:rPr>
                  <w:rPr>
                    <w:rFonts w:ascii="Cambria Math" w:hAnsi="Cambria Math"/>
                  </w:rPr>
                  <m:t>A</m:t>
                </m:r>
              </m:e>
              <m:sub>
                <m:r>
                  <w:rPr>
                    <w:rFonts w:ascii="Cambria Math" w:hAnsi="Cambria Math"/>
                  </w:rPr>
                  <m:t>IP</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cr m:val="double-struck"/>
                    <m:sty m:val="p"/>
                  </m:rPr>
                  <w:rPr>
                    <w:rFonts w:ascii="Cambria Math" w:hAnsi="Cambria Math"/>
                  </w:rPr>
                  <m:t>A</m:t>
                </m:r>
              </m:e>
              <m:sub>
                <m:r>
                  <w:rPr>
                    <w:rFonts w:ascii="Cambria Math" w:hAnsi="Cambria Math"/>
                  </w:rPr>
                  <m:t>P</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e>
            </m:d>
          </m:e>
        </m:d>
        <m:r>
          <m:rPr>
            <m:sty m:val="p"/>
          </m:rPr>
          <w:rPr>
            <w:rFonts w:ascii="Cambria Math" w:hAnsi="Cambria Math"/>
          </w:rPr>
          <m:t>×</m:t>
        </m:r>
        <m:r>
          <m:rPr>
            <m:scr m:val="script"/>
          </m:rPr>
          <w:rPr>
            <w:rFonts w:ascii="Cambria Math" w:hAnsi="Cambria Math"/>
          </w:rPr>
          <m:t>P</m:t>
        </m:r>
        <m:r>
          <m:rPr>
            <m:sty m:val="p"/>
          </m:rPr>
          <w:rPr>
            <w:rFonts w:ascii="Cambria Math" w:hAnsi="Cambria Math"/>
          </w:rPr>
          <m:t>×</m:t>
        </m:r>
        <m:d>
          <m:dPr>
            <m:begChr m:val="{"/>
            <m:endChr m:val="}"/>
            <m:ctrlPr>
              <w:rPr>
                <w:rFonts w:ascii="Cambria Math" w:hAnsi="Cambria Math"/>
              </w:rPr>
            </m:ctrlPr>
          </m:dPr>
          <m:e>
            <m:r>
              <m:rPr>
                <m:nor/>
              </m:rPr>
              <m:t>"TLS"</m:t>
            </m:r>
          </m:e>
        </m:d>
      </m:oMath>
      <w:r w:rsidR="00534B80" w:rsidRPr="00A84A9A">
        <w:t xml:space="preserve"> and </w:t>
      </w:r>
      <w:r w:rsidR="00B5735B" w:rsidRPr="00A84A9A">
        <w:t>is finite</w:t>
      </w:r>
      <w:r w:rsidRPr="00A84A9A">
        <w:t xml:space="preserve"> for each</w:t>
      </w:r>
      <w:r w:rsidR="00A00536" w:rsidRPr="00A84A9A">
        <w:t xml:space="preserve"> point in time</w:t>
      </w:r>
      <w:r w:rsidRPr="00A84A9A">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A84A9A">
        <w:t xml:space="preserve"> because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Pr="00A84A9A">
        <w:t xml:space="preserve"> is able to only support a finite number of </w:t>
      </w:r>
      <w:r w:rsidR="00E64272" w:rsidRPr="00A84A9A">
        <w:t xml:space="preserve">local </w:t>
      </w:r>
      <w:r w:rsidRPr="00A84A9A">
        <w:t xml:space="preserve">transport addresses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A84A9A">
        <w:t xml:space="preserve"> as per the definition of</w:t>
      </w:r>
      <w:r w:rsidR="00DA7759" w:rsidRPr="00A84A9A">
        <w:t xml:space="preserve">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00DA7759" w:rsidRPr="00A84A9A">
        <w:t xml:space="preserve"> as a TLS endpoint on a</w:t>
      </w:r>
      <w:r w:rsidRPr="00A84A9A">
        <w:t xml:space="preserve"> </w:t>
      </w:r>
      <w:r w:rsidR="003F63A2" w:rsidRPr="00A84A9A">
        <w:t>TLS capable</w:t>
      </w:r>
      <w:r w:rsidRPr="00A84A9A">
        <w:t xml:space="preserve"> system</w:t>
      </w:r>
      <w:r w:rsidR="00DA7759" w:rsidRPr="00A84A9A">
        <w:t xml:space="preserve"> </w:t>
      </w:r>
      <m:oMath>
        <m:r>
          <w:rPr>
            <w:rFonts w:ascii="Cambria Math" w:hAnsi="Cambria Math"/>
          </w:rPr>
          <m:t>R</m:t>
        </m:r>
      </m:oMath>
      <w:r w:rsidR="00B5735B" w:rsidRPr="00A84A9A">
        <w:t>.</w:t>
      </w:r>
    </w:p>
    <w:p w:rsidR="00EA27D8" w:rsidRPr="00A84A9A" w:rsidRDefault="00EA27D8" w:rsidP="00EA27D8">
      <w:pPr>
        <w:pStyle w:val="Heading2"/>
      </w:pPr>
      <w:bookmarkStart w:id="35" w:name="_Toc391626682"/>
      <w:bookmarkStart w:id="36" w:name="_Ref388020921"/>
      <w:r w:rsidRPr="00A84A9A">
        <w:t>TLS Connection</w:t>
      </w:r>
      <w:bookmarkEnd w:id="35"/>
    </w:p>
    <w:p w:rsidR="00DC2F18" w:rsidRPr="00A84A9A" w:rsidRDefault="00EA27D8" w:rsidP="00EA27D8">
      <w:pPr>
        <w:pStyle w:val="txtp0"/>
      </w:pPr>
      <w:r w:rsidRPr="00A84A9A">
        <w:t xml:space="preserve">Let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r>
                  <w:rPr>
                    <w:rFonts w:ascii="Cambria Math" w:hAnsi="Cambria Math"/>
                  </w:rPr>
                  <m:t>,a</m:t>
                </m:r>
              </m:e>
              <m:sub>
                <m:r>
                  <w:rPr>
                    <w:rFonts w:ascii="Cambria Math" w:hAnsi="Cambria Math"/>
                  </w:rPr>
                  <m:t>l,1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r,1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r>
              <m:rPr>
                <m:nor/>
              </m:rPr>
              <w:rPr>
                <w:rFonts w:ascii="Cambria Math" w:hAnsi="Cambria Math"/>
              </w:rPr>
              <m:t>TLS"</m:t>
            </m:r>
          </m:e>
        </m:d>
      </m:oMath>
      <w:r w:rsidRPr="00A84A9A">
        <w:t xml:space="preserve"> be a TLS </w:t>
      </w:r>
      <w:r w:rsidR="00015A42" w:rsidRPr="00A84A9A">
        <w:t xml:space="preserve">connection </w:t>
      </w:r>
      <w:r w:rsidRPr="00A84A9A">
        <w:t xml:space="preserve">endpoint on a TLS </w:t>
      </w:r>
      <w:r w:rsidR="00015A42" w:rsidRPr="00A84A9A">
        <w:t>endpoint</w:t>
      </w:r>
      <w:r w:rsidRPr="00A84A9A">
        <w:t xml:space="preserve">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r>
                  <w:rPr>
                    <w:rFonts w:ascii="Cambria Math" w:hAnsi="Cambria Math"/>
                  </w:rPr>
                  <m:t>,a</m:t>
                </m:r>
              </m:e>
              <m:sub>
                <m:r>
                  <w:rPr>
                    <w:rFonts w:ascii="Cambria Math" w:hAnsi="Cambria Math"/>
                  </w:rPr>
                  <m:t>l,2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r,2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r>
              <m:rPr>
                <m:nor/>
              </m:rPr>
              <w:rPr>
                <w:rFonts w:ascii="Cambria Math" w:hAnsi="Cambria Math"/>
              </w:rPr>
              <m:t>TLS"</m:t>
            </m:r>
          </m:e>
        </m:d>
      </m:oMath>
      <w:r w:rsidRPr="00A84A9A">
        <w:t xml:space="preserve"> be a TLS </w:t>
      </w:r>
      <w:r w:rsidR="00015A42" w:rsidRPr="00A84A9A">
        <w:t xml:space="preserve">connection </w:t>
      </w:r>
      <w:r w:rsidRPr="00A84A9A">
        <w:t xml:space="preserve">endpoint on a TLS </w:t>
      </w:r>
      <w:r w:rsidR="00015A42" w:rsidRPr="00A84A9A">
        <w:t>endpoint</w:t>
      </w:r>
      <w:r w:rsidRPr="00A84A9A">
        <w:t xml:space="preserve">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Pr="00A84A9A">
        <w:t xml:space="preserve">. The </w:t>
      </w:r>
      <w:r w:rsidR="00194758" w:rsidRPr="00A84A9A">
        <w:t xml:space="preserve">2-element </w:t>
      </w:r>
      <w:r w:rsidR="007730BC" w:rsidRPr="00A84A9A">
        <w:t>set</w:t>
      </w:r>
      <w:r w:rsidRPr="00A84A9A">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oMath>
      <w:r w:rsidRPr="00A84A9A">
        <w:t xml:space="preserve"> is called a </w:t>
      </w:r>
      <w:r w:rsidRPr="00A84A9A">
        <w:rPr>
          <w:b/>
        </w:rPr>
        <w:t>TLS connection</w:t>
      </w:r>
      <w:r w:rsidRPr="00A84A9A">
        <w:t xml:space="preserve"> </w:t>
      </w:r>
      <w:r w:rsidRPr="00A84A9A">
        <w:rPr>
          <w:b/>
        </w:rPr>
        <w:t>between</w:t>
      </w:r>
      <w:r w:rsidRPr="00A84A9A">
        <w:t xml:space="preserve">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w:t>
      </w:r>
      <w:r w:rsidRPr="00A84A9A">
        <w:rPr>
          <w:b/>
        </w:rPr>
        <w:t>and</w:t>
      </w:r>
      <w:r w:rsidRPr="00A84A9A">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if </w:t>
      </w:r>
      <w:r w:rsidR="00F4080C" w:rsidRPr="00A84A9A">
        <w:t>and only if</w:t>
      </w:r>
    </w:p>
    <w:p w:rsidR="00EA27D8" w:rsidRPr="00A84A9A" w:rsidRDefault="00D419C9" w:rsidP="00EA27D8">
      <w:pPr>
        <w:pStyle w:val="txtp0"/>
      </w:pPr>
      <m:oMathPara>
        <m:oMath>
          <m:sSub>
            <m:sSubPr>
              <m:ctrlPr>
                <w:rPr>
                  <w:rFonts w:ascii="Cambria Math" w:hAnsi="Cambria Math"/>
                  <w:i/>
                </w:rPr>
              </m:ctrlPr>
            </m:sSubPr>
            <m:e>
              <m:r>
                <w:rPr>
                  <w:rFonts w:ascii="Cambria Math" w:hAnsi="Cambria Math"/>
                </w:rPr>
                <m:t>a</m:t>
              </m:r>
            </m:e>
            <m:sub>
              <m:r>
                <w:rPr>
                  <w:rFonts w:ascii="Cambria Math" w:hAnsi="Cambria Math"/>
                </w:rPr>
                <m:t>l,1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r,2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r,1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d,2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d,1</m:t>
              </m:r>
            </m:sub>
          </m:sSub>
        </m:oMath>
      </m:oMathPara>
    </w:p>
    <w:p w:rsidR="00E635FC" w:rsidRPr="00A84A9A" w:rsidRDefault="00214167" w:rsidP="00F122E4">
      <w:pPr>
        <w:pStyle w:val="note0"/>
      </w:pPr>
      <w:r w:rsidRPr="00A84A9A">
        <w:t xml:space="preserve">Thus, formally the TLS connection is a </w:t>
      </w:r>
      <w:r w:rsidR="00FC4729" w:rsidRPr="00A84A9A">
        <w:t>set of two 8</w:t>
      </w:r>
      <w:r w:rsidR="00AB3358" w:rsidRPr="00A84A9A">
        <w:t>-</w:t>
      </w:r>
      <w:r w:rsidRPr="00A84A9A">
        <w:t>tuple</w:t>
      </w:r>
      <w:r w:rsidR="00FC4729" w:rsidRPr="00A84A9A">
        <w:t>s</w:t>
      </w:r>
      <w:r w:rsidRPr="00A84A9A">
        <w:t xml:space="preserve"> </w:t>
      </w:r>
      <m:oMath>
        <m:d>
          <m:dPr>
            <m:begChr m:val="{"/>
            <m:endChr m:val="}"/>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r>
                      <w:rPr>
                        <w:rFonts w:ascii="Cambria Math" w:hAnsi="Cambria Math"/>
                      </w:rPr>
                      <m:t>,a</m:t>
                    </m:r>
                  </m:e>
                  <m:sub>
                    <m:r>
                      <w:rPr>
                        <w:rFonts w:ascii="Cambria Math" w:hAnsi="Cambria Math"/>
                      </w:rPr>
                      <m:t>l,1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r,1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r>
                  <m:rPr>
                    <m:nor/>
                  </m:rPr>
                  <m:t>TLS"</m:t>
                </m:r>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r,2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r>
                  <m:rPr>
                    <m:nor/>
                  </m:rPr>
                  <m:t>TLS"</m:t>
                </m:r>
              </m:e>
            </m:d>
          </m:e>
        </m:d>
      </m:oMath>
      <w:r w:rsidR="00555D62" w:rsidRPr="00A84A9A">
        <w:t xml:space="preserve"> with the additional condition that the coordinates of these two 8-tupl</w:t>
      </w:r>
      <w:r w:rsidR="00B505EC" w:rsidRPr="00A84A9A">
        <w:t>es are related as defined above,</w:t>
      </w:r>
      <w:r w:rsidRPr="00A84A9A">
        <w:t xml:space="preserve"> such that we could also have defined a TLS connection as being a </w:t>
      </w:r>
      <w:r w:rsidR="00484A36" w:rsidRPr="00A84A9A">
        <w:t>10</w:t>
      </w:r>
      <w:r w:rsidR="00091E8E" w:rsidRPr="00A84A9A">
        <w:t>-</w:t>
      </w:r>
      <w:r w:rsidRPr="00A84A9A">
        <w:t xml:space="preserve">tuple </w:t>
      </w:r>
      <m:oMath>
        <m:d>
          <m:dPr>
            <m:begChr m:val="〈"/>
            <m:endChr m:val="〉"/>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r>
                  <w:rPr>
                    <w:rFonts w:ascii="Cambria Math" w:hAnsi="Cambria Math"/>
                  </w:rPr>
                  <m:t>,a</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,P,"</m:t>
            </m:r>
            <m:r>
              <m:rPr>
                <m:nor/>
              </m:rPr>
              <m:t>TLS"</m:t>
            </m:r>
          </m:e>
        </m:d>
      </m:oMath>
      <w:r w:rsidR="00091E8E" w:rsidRPr="00A84A9A">
        <w:t>.</w:t>
      </w:r>
      <w:r w:rsidR="00773605" w:rsidRPr="00A84A9A">
        <w:t xml:space="preserve"> However, here we stick to the definition of a TLS connection being a </w:t>
      </w:r>
      <w:r w:rsidR="00B505EC" w:rsidRPr="00A84A9A">
        <w:t>set</w:t>
      </w:r>
      <w:r w:rsidR="00773605" w:rsidRPr="00A84A9A">
        <w:t xml:space="preserve"> of two TLS endpoints with above mentioned additional conditions.</w:t>
      </w:r>
    </w:p>
    <w:p w:rsidR="003E6170" w:rsidRPr="00A84A9A" w:rsidRDefault="003E6170" w:rsidP="00F122E4">
      <w:pPr>
        <w:pStyle w:val="note0"/>
      </w:pPr>
      <w:bookmarkStart w:id="37" w:name="_Ref391562644"/>
      <w:r w:rsidRPr="00A84A9A">
        <w:t>The conditions</w:t>
      </w:r>
      <w:r w:rsidR="00A92A4C" w:rsidRPr="00A84A9A">
        <w:t xml:space="preserve"> </w:t>
      </w:r>
      <m:oMath>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,1</m:t>
            </m:r>
          </m:sub>
        </m:sSub>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,1</m:t>
            </m:r>
          </m:sub>
        </m:sSub>
      </m:oMath>
      <w:r w:rsidR="00A92A4C" w:rsidRPr="00A84A9A">
        <w:t>,</w:t>
      </w:r>
      <w:r w:rsidRPr="00A84A9A">
        <w:t xml:space="preserve"> </w:t>
      </w:r>
      <m:oMath>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,1</m:t>
            </m:r>
          </m:sub>
        </m:sSub>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,2</m:t>
            </m:r>
          </m:sub>
        </m:sSub>
      </m:oMath>
      <w:r w:rsidR="00A92A4C" w:rsidRPr="00A84A9A">
        <w:t xml:space="preserve">, </w:t>
      </w:r>
      <m:oMath>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,2</m:t>
            </m:r>
          </m:sub>
        </m:sSub>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,2</m:t>
            </m:r>
          </m:sub>
        </m:sSub>
      </m:oMath>
      <w:r w:rsidRPr="00A84A9A">
        <w:t xml:space="preserve"> and </w:t>
      </w:r>
      <m:oMath>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,2</m:t>
            </m:r>
          </m:sub>
        </m:sSub>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,1</m:t>
            </m:r>
          </m:sub>
        </m:sSub>
      </m:oMath>
      <w:r w:rsidRPr="00A84A9A">
        <w:t xml:space="preserve"> </w:t>
      </w:r>
      <w:r w:rsidR="00652047" w:rsidRPr="00A84A9A">
        <w:t xml:space="preserve">imply that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,2</m:t>
                    </m:r>
                  </m:sub>
                </m:sSub>
              </m:e>
            </m:d>
            <m:r>
              <m:rPr>
                <m:sty m:val="p"/>
              </m:rPr>
              <w:rPr>
                <w:rFonts w:ascii="Cambria Math" w:hAnsi="Cambria Math"/>
              </w:rPr>
              <m:t>&lt;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,2</m:t>
                        </m:r>
                      </m:sub>
                    </m:sSub>
                  </m:e>
                </m:d>
              </m:e>
            </m:func>
          </m:e>
        </m:func>
      </m:oMath>
      <w:r w:rsidR="00107DDF" w:rsidRPr="00A84A9A">
        <w:t xml:space="preserve">, such that we can say that the TLS connection between </w:t>
      </w:r>
      <m:oMath>
        <m:sSub>
          <m:sSubPr>
            <m:ctrlPr>
              <w:rPr>
                <w:rFonts w:ascii="Cambria Math" w:hAnsi="Cambria Math"/>
              </w:rPr>
            </m:ctrlPr>
          </m:sSubPr>
          <m:e>
            <m:r>
              <w:rPr>
                <w:rFonts w:ascii="Cambria Math" w:hAnsi="Cambria Math"/>
              </w:rPr>
              <m:t>p</m:t>
            </m:r>
          </m:e>
          <m:sub>
            <m:r>
              <m:rPr>
                <m:sty m:val="p"/>
              </m:rPr>
              <w:rPr>
                <w:rFonts w:ascii="Cambria Math" w:hAnsi="Cambria Math"/>
              </w:rPr>
              <m:t>1</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,1</m:t>
                </m:r>
              </m:sub>
            </m:sSub>
          </m:e>
        </m:d>
      </m:oMath>
      <w:r w:rsidR="00107DDF" w:rsidRPr="00A84A9A">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,2</m:t>
                </m:r>
              </m:sub>
            </m:sSub>
          </m:e>
        </m:d>
      </m:oMath>
      <w:r w:rsidR="00107DDF" w:rsidRPr="00A84A9A">
        <w:t xml:space="preserve"> exists in the time interval </w:t>
      </w:r>
      <m:oMath>
        <m:d>
          <m:dPr>
            <m:begChr m:val="["/>
            <m:endChr m:val="]"/>
            <m:ctrlPr>
              <w:rPr>
                <w:rFonts w:ascii="Cambria Math" w:hAnsi="Cambria Math"/>
              </w:rPr>
            </m:ctrlPr>
          </m:dPr>
          <m:e>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,2</m:t>
                        </m:r>
                      </m:sub>
                    </m:sSub>
                  </m:e>
                </m:d>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,2</m:t>
                        </m:r>
                      </m:sub>
                    </m:sSub>
                  </m:e>
                </m:d>
              </m:e>
            </m:func>
          </m:e>
        </m:d>
      </m:oMath>
      <w:r w:rsidR="00107DDF" w:rsidRPr="00A84A9A">
        <w:t>.</w:t>
      </w:r>
      <w:bookmarkEnd w:id="37"/>
    </w:p>
    <w:p w:rsidR="003C2DA9" w:rsidRPr="00A84A9A" w:rsidRDefault="00F97F2D" w:rsidP="003C2DA9">
      <w:pPr>
        <w:pStyle w:val="note0"/>
      </w:pPr>
      <w:r w:rsidRPr="00A84A9A">
        <w:t xml:space="preserve">Defining a TLS connection as a set of two TLS connection endpoints rather than as a pair of two TLS connection endpoints has the advantage that the order of the two TLS connection endpoints is not significant when </w:t>
      </w:r>
      <w:r w:rsidR="00E461C4" w:rsidRPr="00A84A9A">
        <w:t>focusing on the TLS connection.</w:t>
      </w:r>
    </w:p>
    <w:p w:rsidR="001116D8" w:rsidRPr="00A84A9A" w:rsidRDefault="001116D8" w:rsidP="001116D8">
      <w:pPr>
        <w:pStyle w:val="Heading2"/>
      </w:pPr>
      <w:bookmarkStart w:id="38" w:name="_Ref389577331"/>
      <w:bookmarkStart w:id="39" w:name="_Toc391626683"/>
      <w:r w:rsidRPr="00A84A9A">
        <w:t>TLS Message</w:t>
      </w:r>
      <w:bookmarkEnd w:id="36"/>
      <w:bookmarkEnd w:id="38"/>
      <w:bookmarkEnd w:id="39"/>
    </w:p>
    <w:p w:rsidR="001116D8" w:rsidRPr="00A84A9A" w:rsidRDefault="009C6F49" w:rsidP="001116D8">
      <w:pPr>
        <w:pStyle w:val="txtp0"/>
      </w:pPr>
      <w:r w:rsidRPr="00A84A9A">
        <w:t xml:space="preserve">Let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Pr="00A84A9A">
        <w:t xml:space="preserve"> and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Pr="00A84A9A">
        <w:t xml:space="preserve"> be </w:t>
      </w:r>
      <w:r w:rsidR="005063A5" w:rsidRPr="00A84A9A">
        <w:t xml:space="preserve">TLS </w:t>
      </w:r>
      <w:r w:rsidR="00CC0E71" w:rsidRPr="00A84A9A">
        <w:t>endpoints</w:t>
      </w:r>
      <w:r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be two TLS </w:t>
      </w:r>
      <w:r w:rsidR="00902322" w:rsidRPr="00A84A9A">
        <w:t xml:space="preserve">connection </w:t>
      </w:r>
      <w:r w:rsidRPr="00A84A9A">
        <w:t xml:space="preserve">endpoints on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Pr="00A84A9A">
        <w:t xml:space="preserve"> and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Pr="00A84A9A">
        <w:t>, respectively</w:t>
      </w:r>
      <w:r w:rsidR="00167E52" w:rsidRPr="00A84A9A">
        <w:t xml:space="preserve">, such that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oMath>
      <w:r w:rsidR="00167E52" w:rsidRPr="00A84A9A">
        <w:t xml:space="preserve"> is a TLS connection</w:t>
      </w:r>
      <w:r w:rsidRPr="00A84A9A">
        <w:t xml:space="preserve">. </w:t>
      </w:r>
      <w:r w:rsidR="001116D8" w:rsidRPr="00A84A9A">
        <w:t xml:space="preserve">A </w:t>
      </w:r>
      <w:r w:rsidR="001116D8" w:rsidRPr="00A84A9A">
        <w:rPr>
          <w:b/>
          <w:bCs/>
        </w:rPr>
        <w:t>TLS message</w:t>
      </w:r>
      <w:r w:rsidR="001116D8" w:rsidRPr="00A84A9A">
        <w:t xml:space="preserve"> </w:t>
      </w:r>
      <m:oMath>
        <m:r>
          <w:rPr>
            <w:rFonts w:ascii="Cambria Math" w:hAnsi="Cambria Math"/>
          </w:rPr>
          <m:t>m</m:t>
        </m:r>
      </m:oMath>
      <w:r w:rsidR="00866E03" w:rsidRPr="00A84A9A">
        <w:t xml:space="preserve"> </w:t>
      </w:r>
      <w:r w:rsidR="001116D8" w:rsidRPr="00A84A9A">
        <w:t xml:space="preserve">is a finite sequence of information elements, which is </w:t>
      </w:r>
      <w:r w:rsidR="00C817EA" w:rsidRPr="00A84A9A">
        <w:t>generated either by the TLS handshake protocol layer</w:t>
      </w:r>
      <w:r w:rsidR="00526390" w:rsidRPr="00A84A9A">
        <w:t xml:space="preserve"> instance</w:t>
      </w:r>
      <w:r w:rsidR="00C817EA" w:rsidRPr="00A84A9A">
        <w:t>, or by the TLS change cipher spec protocol layer</w:t>
      </w:r>
      <w:r w:rsidR="00526390" w:rsidRPr="00A84A9A">
        <w:t xml:space="preserve"> instance</w:t>
      </w:r>
      <w:r w:rsidR="00C817EA" w:rsidRPr="00A84A9A">
        <w:t>, or by the TLS alert protocol layer</w:t>
      </w:r>
      <w:r w:rsidR="00E009E8" w:rsidRPr="00A84A9A">
        <w:t xml:space="preserve"> </w:t>
      </w:r>
      <w:r w:rsidR="00526390" w:rsidRPr="00A84A9A">
        <w:t xml:space="preserve">instance </w:t>
      </w:r>
      <w:r w:rsidR="00E009E8" w:rsidRPr="00A84A9A">
        <w:t xml:space="preserve">of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00C817EA" w:rsidRPr="00A84A9A">
        <w:t xml:space="preserve">, and which is </w:t>
      </w:r>
      <w:r w:rsidR="001116D8" w:rsidRPr="00A84A9A">
        <w:t>sent by</w:t>
      </w:r>
      <w:r w:rsidR="008B0FAB" w:rsidRPr="00A84A9A">
        <w:t xml:space="preserve">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001116D8" w:rsidRPr="00A84A9A">
        <w:t xml:space="preserve"> </w:t>
      </w:r>
      <w:r w:rsidR="0034492D" w:rsidRPr="00A84A9A">
        <w:t xml:space="preserve">to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001116D8" w:rsidRPr="00A84A9A">
        <w:t>.</w:t>
      </w:r>
      <w:r w:rsidR="00323C3D" w:rsidRPr="00A84A9A">
        <w:t xml:space="preserve"> </w:t>
      </w:r>
      <w:r w:rsidR="00171FE1" w:rsidRPr="00A84A9A">
        <w:t xml:space="preserve">In this case we call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d,1</m:t>
            </m:r>
          </m:sub>
        </m:sSub>
        <m:r>
          <w:rPr>
            <w:rFonts w:ascii="Cambria Math" w:hAnsi="Cambria Math"/>
          </w:rPr>
          <m:t>]</m:t>
        </m:r>
      </m:oMath>
      <w:r w:rsidR="00171FE1" w:rsidRPr="00A84A9A">
        <w:t xml:space="preserve"> the </w:t>
      </w:r>
      <w:r w:rsidR="00171FE1" w:rsidRPr="00A84A9A">
        <w:rPr>
          <w:b/>
        </w:rPr>
        <w:t xml:space="preserve">source TLS </w:t>
      </w:r>
      <w:r w:rsidR="00902322" w:rsidRPr="00A84A9A">
        <w:rPr>
          <w:b/>
        </w:rPr>
        <w:t xml:space="preserve">connection </w:t>
      </w:r>
      <w:r w:rsidR="00171FE1" w:rsidRPr="00A84A9A">
        <w:rPr>
          <w:b/>
        </w:rPr>
        <w:t>endpoint</w:t>
      </w:r>
      <w:r w:rsidR="00171FE1"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d,2</m:t>
            </m:r>
          </m:sub>
        </m:sSub>
        <m:r>
          <w:rPr>
            <w:rFonts w:ascii="Cambria Math" w:hAnsi="Cambria Math"/>
          </w:rPr>
          <m:t>]</m:t>
        </m:r>
      </m:oMath>
      <w:r w:rsidR="00171FE1" w:rsidRPr="00A84A9A">
        <w:t xml:space="preserve"> the </w:t>
      </w:r>
      <w:r w:rsidR="00171FE1" w:rsidRPr="00A84A9A">
        <w:rPr>
          <w:b/>
        </w:rPr>
        <w:t xml:space="preserve">destination TLS </w:t>
      </w:r>
      <w:r w:rsidR="00902322" w:rsidRPr="00A84A9A">
        <w:rPr>
          <w:b/>
        </w:rPr>
        <w:t xml:space="preserve">connection </w:t>
      </w:r>
      <w:r w:rsidR="00171FE1" w:rsidRPr="00A84A9A">
        <w:rPr>
          <w:b/>
        </w:rPr>
        <w:t>endpoint of</w:t>
      </w:r>
      <w:r w:rsidR="00171FE1" w:rsidRPr="00A84A9A">
        <w:t xml:space="preserve"> </w:t>
      </w:r>
      <m:oMath>
        <m:r>
          <w:rPr>
            <w:rFonts w:ascii="Cambria Math" w:hAnsi="Cambria Math"/>
          </w:rPr>
          <m:t>m</m:t>
        </m:r>
      </m:oMath>
      <w:r w:rsidR="00171FE1" w:rsidRPr="00A84A9A">
        <w:t xml:space="preserve">. </w:t>
      </w:r>
      <w:r w:rsidR="00305DE7" w:rsidRPr="00A84A9A">
        <w:t>Thus, a</w:t>
      </w:r>
      <w:r w:rsidR="00323C3D" w:rsidRPr="00A84A9A">
        <w:t xml:space="preserve"> TLS message </w:t>
      </w:r>
      <w:r w:rsidR="000473F1" w:rsidRPr="00A84A9A">
        <w:t xml:space="preserve">always </w:t>
      </w:r>
      <w:r w:rsidR="00323C3D" w:rsidRPr="00A84A9A">
        <w:t xml:space="preserve">consists </w:t>
      </w:r>
      <w:r w:rsidR="00305DE7" w:rsidRPr="00A84A9A">
        <w:t xml:space="preserve">either </w:t>
      </w:r>
      <w:r w:rsidR="00323C3D" w:rsidRPr="00A84A9A">
        <w:t xml:space="preserve">of a </w:t>
      </w:r>
      <w:r w:rsidR="00B356B5" w:rsidRPr="00A84A9A">
        <w:t xml:space="preserve">TLS </w:t>
      </w:r>
      <w:r w:rsidR="002313F3" w:rsidRPr="00A84A9A">
        <w:t>handshake</w:t>
      </w:r>
      <w:r w:rsidR="00B356B5" w:rsidRPr="00A84A9A">
        <w:t xml:space="preserve"> layer </w:t>
      </w:r>
      <w:r w:rsidR="002313F3" w:rsidRPr="00A84A9A">
        <w:rPr>
          <w:rStyle w:val="Courier"/>
        </w:rPr>
        <w:t>Handshake</w:t>
      </w:r>
      <w:r w:rsidR="002B1CBC" w:rsidRPr="00A84A9A">
        <w:t xml:space="preserve"> structure</w:t>
      </w:r>
      <w:r w:rsidR="002313F3" w:rsidRPr="00A84A9A">
        <w:t xml:space="preserve">, or of a TLS change cipher spec layer </w:t>
      </w:r>
      <w:r w:rsidR="0047202C" w:rsidRPr="00A84A9A">
        <w:rPr>
          <w:rStyle w:val="Courier"/>
        </w:rPr>
        <w:t>ChangeCipherSpec</w:t>
      </w:r>
      <w:r w:rsidR="002313F3" w:rsidRPr="00A84A9A">
        <w:t xml:space="preserve"> structure, </w:t>
      </w:r>
      <w:r w:rsidR="002B1CBC" w:rsidRPr="00A84A9A">
        <w:t xml:space="preserve"> </w:t>
      </w:r>
      <w:r w:rsidR="002313F3" w:rsidRPr="00A84A9A">
        <w:t xml:space="preserve">or of a TLS alert layer </w:t>
      </w:r>
      <w:r w:rsidR="0047202C" w:rsidRPr="00A84A9A">
        <w:rPr>
          <w:rStyle w:val="Courier"/>
        </w:rPr>
        <w:t>Alert</w:t>
      </w:r>
      <w:r w:rsidR="002313F3" w:rsidRPr="00A84A9A">
        <w:t xml:space="preserve"> structure </w:t>
      </w:r>
      <w:r w:rsidR="00B356B5" w:rsidRPr="00A84A9A">
        <w:t xml:space="preserve">as defined in RFC </w:t>
      </w:r>
      <w:r w:rsidR="002F35DA" w:rsidRPr="00A84A9A">
        <w:t xml:space="preserve">5246 </w:t>
      </w:r>
      <w:r w:rsidR="0019741E" w:rsidRPr="00A84A9A">
        <w:fldChar w:fldCharType="begin"/>
      </w:r>
      <w:r w:rsidR="002F35DA" w:rsidRPr="00A84A9A">
        <w:instrText xml:space="preserve"> REF _Ref387665297 \r \h </w:instrText>
      </w:r>
      <w:r w:rsidR="0019741E" w:rsidRPr="00A84A9A">
        <w:fldChar w:fldCharType="separate"/>
      </w:r>
      <w:r w:rsidR="004B2567" w:rsidRPr="00A84A9A">
        <w:t>[2]</w:t>
      </w:r>
      <w:r w:rsidR="0019741E" w:rsidRPr="00A84A9A">
        <w:fldChar w:fldCharType="end"/>
      </w:r>
      <w:r w:rsidR="007C510A" w:rsidRPr="00A84A9A">
        <w:t>.</w:t>
      </w:r>
    </w:p>
    <w:p w:rsidR="0071623B" w:rsidRPr="00A84A9A" w:rsidRDefault="00A47D5F" w:rsidP="00F122E4">
      <w:pPr>
        <w:pStyle w:val="note0"/>
      </w:pPr>
      <w:r w:rsidRPr="00A84A9A">
        <w:t xml:space="preserve">This definition excludes application layer data fragments being sent by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00504F10" w:rsidRPr="00A84A9A">
        <w:t xml:space="preserve">’s </w:t>
      </w:r>
      <w:r w:rsidRPr="00A84A9A">
        <w:t>TLS record layer</w:t>
      </w:r>
      <w:r w:rsidR="00504F10" w:rsidRPr="00A84A9A">
        <w:t xml:space="preserve"> </w:t>
      </w:r>
      <w:r w:rsidR="00526390" w:rsidRPr="00A84A9A">
        <w:t xml:space="preserve">instance </w:t>
      </w:r>
      <w:r w:rsidR="00504F10" w:rsidRPr="00A84A9A">
        <w:t xml:space="preserve">to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00504F10" w:rsidRPr="00A84A9A">
        <w:t>’s TLS record layer</w:t>
      </w:r>
      <w:r w:rsidR="00526390" w:rsidRPr="00A84A9A">
        <w:t xml:space="preserve"> instance</w:t>
      </w:r>
      <w:r w:rsidRPr="00A84A9A">
        <w:t>.</w:t>
      </w:r>
    </w:p>
    <w:p w:rsidR="00361507" w:rsidRPr="00A84A9A" w:rsidRDefault="00361507" w:rsidP="00361507">
      <w:pPr>
        <w:pStyle w:val="note0"/>
      </w:pPr>
      <m:oMath>
        <m:r>
          <w:rPr>
            <w:rFonts w:ascii="Cambria Math" w:hAnsi="Cambria Math"/>
          </w:rPr>
          <w:lastRenderedPageBreak/>
          <m:t>m</m:t>
        </m:r>
      </m:oMath>
      <w:r w:rsidRPr="00A84A9A">
        <w:t xml:space="preserve"> is sent from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’s local transport address to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’s local transport address, such that the L4 packet, which carries </w:t>
      </w:r>
      <m:oMath>
        <m:r>
          <w:rPr>
            <w:rFonts w:ascii="Cambria Math" w:hAnsi="Cambria Math"/>
          </w:rPr>
          <m:t>m</m:t>
        </m:r>
      </m:oMath>
      <w:r w:rsidRPr="00A84A9A">
        <w:t xml:space="preserve">, contains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’s local transport address as source IP address and source L4 port, and contains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’s local transport address as destination IP address and destination L4 port.</w:t>
      </w:r>
    </w:p>
    <w:p w:rsidR="006B70CC" w:rsidRPr="00A84A9A" w:rsidRDefault="00DB5793" w:rsidP="001116D8">
      <w:pPr>
        <w:pStyle w:val="txtp0"/>
      </w:pPr>
      <w:r w:rsidRPr="00A84A9A">
        <w:t xml:space="preserve">Each TLS message is always associated to a transmission point in time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cr m:val="double-struck"/>
          </m:rPr>
          <w:rPr>
            <w:rFonts w:ascii="Cambria Math" w:hAnsi="Cambria Math"/>
          </w:rPr>
          <m:t>∈R</m:t>
        </m:r>
      </m:oMath>
      <w:r w:rsidRPr="00A84A9A">
        <w:t xml:space="preserve"> </w:t>
      </w:r>
      <w:r w:rsidR="00B939DD" w:rsidRPr="00A84A9A">
        <w:t xml:space="preserve">with </w:t>
      </w:r>
      <m:oMath>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oMath>
      <w:r w:rsidR="00B939DD" w:rsidRPr="00A84A9A">
        <w:t xml:space="preserve"> </w:t>
      </w:r>
      <w:r w:rsidRPr="00A84A9A">
        <w:t xml:space="preserve">and to a reception point in time </w:t>
      </w:r>
      <m:oMath>
        <m:sSub>
          <m:sSubPr>
            <m:ctrlPr>
              <w:rPr>
                <w:rFonts w:ascii="Cambria Math" w:hAnsi="Cambria Math"/>
                <w:i/>
              </w:rPr>
            </m:ctrlPr>
          </m:sSubPr>
          <m:e>
            <m:r>
              <w:rPr>
                <w:rFonts w:ascii="Cambria Math" w:hAnsi="Cambria Math"/>
              </w:rPr>
              <m:t>t</m:t>
            </m:r>
          </m:e>
          <m:sub>
            <m:r>
              <w:rPr>
                <w:rFonts w:ascii="Cambria Math" w:hAnsi="Cambria Math"/>
              </w:rPr>
              <m:t>r</m:t>
            </m:r>
          </m:sub>
        </m:sSub>
        <m:r>
          <m:rPr>
            <m:scr m:val="double-struck"/>
          </m:rPr>
          <w:rPr>
            <w:rFonts w:ascii="Cambria Math" w:hAnsi="Cambria Math"/>
          </w:rPr>
          <m:t>∈R</m:t>
        </m:r>
      </m:oMath>
      <w:r w:rsidRPr="00A84A9A">
        <w:t xml:space="preserve"> with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r</m:t>
            </m:r>
          </m:sub>
        </m:sSub>
      </m:oMath>
      <w:r w:rsidR="00A84782" w:rsidRPr="00A84A9A">
        <w:t xml:space="preserve"> and </w:t>
      </w:r>
      <m:oMath>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oMath>
      <w:r w:rsidRPr="00A84A9A">
        <w:t>.</w:t>
      </w:r>
      <w:r w:rsidR="00C104EF" w:rsidRPr="00A84A9A">
        <w:t xml:space="preserve"> </w:t>
      </w:r>
    </w:p>
    <w:p w:rsidR="0071623B" w:rsidRPr="00A84A9A" w:rsidRDefault="0071623B" w:rsidP="00F122E4">
      <w:pPr>
        <w:pStyle w:val="note0"/>
      </w:pPr>
      <w:r w:rsidRPr="00A84A9A">
        <w:t xml:space="preserve">These timing conditions immediately imply that </w:t>
      </w:r>
      <m:oMath>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d,2</m:t>
            </m:r>
          </m:sub>
        </m:sSub>
      </m:oMath>
      <w:r w:rsidR="00D25783" w:rsidRPr="00A84A9A">
        <w:t xml:space="preserve">, that is that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00D25783" w:rsidRPr="00A84A9A">
        <w:t xml:space="preserve"> </w:t>
      </w:r>
      <w:r w:rsidR="00C306AA" w:rsidRPr="00A84A9A">
        <w:t>has been</w:t>
      </w:r>
      <w:r w:rsidR="00D25783" w:rsidRPr="00A84A9A">
        <w:t xml:space="preserve"> created before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00D25783" w:rsidRPr="00A84A9A">
        <w:t xml:space="preserve"> is destroyed (which is actually to be expected).</w:t>
      </w:r>
    </w:p>
    <w:p w:rsidR="00DB5793" w:rsidRPr="00A84A9A" w:rsidRDefault="00C104EF" w:rsidP="001116D8">
      <w:pPr>
        <w:pStyle w:val="txtp0"/>
      </w:pPr>
      <w:r w:rsidRPr="00A84A9A">
        <w:t>We write</w:t>
      </w:r>
    </w:p>
    <w:p w:rsidR="00C104EF" w:rsidRPr="00A84A9A" w:rsidRDefault="00C104EF" w:rsidP="001116D8">
      <w:pPr>
        <w:pStyle w:val="txtp0"/>
      </w:pPr>
      <m:oMathPara>
        <m:oMath>
          <m:r>
            <w:rPr>
              <w:rFonts w:ascii="Cambria Math" w:hAnsi="Cambria Math"/>
            </w:rPr>
            <m:t>m</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m:t>
                  </m:r>
                </m:sub>
              </m:sSub>
            </m:e>
          </m:d>
        </m:oMath>
      </m:oMathPara>
    </w:p>
    <w:p w:rsidR="00C104EF" w:rsidRPr="00A84A9A" w:rsidRDefault="00C104EF" w:rsidP="001116D8">
      <w:pPr>
        <w:pStyle w:val="txtp0"/>
      </w:pPr>
      <w:r w:rsidRPr="00A84A9A">
        <w:t xml:space="preserve">and say that </w:t>
      </w:r>
      <m:oMath>
        <m:r>
          <w:rPr>
            <w:rFonts w:ascii="Cambria Math" w:hAnsi="Cambria Math"/>
          </w:rPr>
          <m:t>m</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m:t>
                </m:r>
              </m:sub>
            </m:sSub>
          </m:e>
        </m:d>
      </m:oMath>
      <w:r w:rsidRPr="00A84A9A">
        <w:t xml:space="preserve"> is a </w:t>
      </w:r>
      <w:r w:rsidR="0047202C" w:rsidRPr="00A84A9A">
        <w:rPr>
          <w:b/>
        </w:rPr>
        <w:t>TLS message sent at</w:t>
      </w:r>
      <w:r w:rsidRPr="00A84A9A">
        <w:t xml:space="preserve">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Pr="00A84A9A">
        <w:t xml:space="preserve"> </w:t>
      </w:r>
      <w:r w:rsidR="0047202C" w:rsidRPr="00A84A9A">
        <w:rPr>
          <w:b/>
        </w:rPr>
        <w:t>and received at</w:t>
      </w:r>
      <w:r w:rsidRPr="00A84A9A">
        <w:t xml:space="preserve"> </w:t>
      </w:r>
      <m:oMath>
        <m:sSub>
          <m:sSubPr>
            <m:ctrlPr>
              <w:rPr>
                <w:rFonts w:ascii="Cambria Math" w:hAnsi="Cambria Math"/>
                <w:i/>
              </w:rPr>
            </m:ctrlPr>
          </m:sSubPr>
          <m:e>
            <m:r>
              <w:rPr>
                <w:rFonts w:ascii="Cambria Math" w:hAnsi="Cambria Math"/>
              </w:rPr>
              <m:t>t</m:t>
            </m:r>
          </m:e>
          <m:sub>
            <m:r>
              <w:rPr>
                <w:rFonts w:ascii="Cambria Math" w:hAnsi="Cambria Math"/>
              </w:rPr>
              <m:t>r</m:t>
            </m:r>
          </m:sub>
        </m:sSub>
      </m:oMath>
      <w:r w:rsidRPr="00A84A9A">
        <w:t>.</w:t>
      </w:r>
    </w:p>
    <w:p w:rsidR="0099754B" w:rsidRPr="00A84A9A" w:rsidRDefault="003F2B03" w:rsidP="001116D8">
      <w:pPr>
        <w:pStyle w:val="txtp0"/>
      </w:pPr>
      <w:r w:rsidRPr="00A84A9A">
        <w:t xml:space="preserve">If we want to emphasize </w:t>
      </w:r>
      <m:oMath>
        <m:r>
          <w:rPr>
            <w:rFonts w:ascii="Cambria Math" w:hAnsi="Cambria Math"/>
          </w:rPr>
          <m:t>m</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m:t>
                </m:r>
              </m:sub>
            </m:sSub>
          </m:e>
        </m:d>
      </m:oMath>
      <w:r w:rsidRPr="00A84A9A">
        <w:t xml:space="preserve">’s source and destination TLS </w:t>
      </w:r>
      <w:r w:rsidR="00902322" w:rsidRPr="00A84A9A">
        <w:t xml:space="preserve">connection </w:t>
      </w:r>
      <w:r w:rsidRPr="00A84A9A">
        <w:t xml:space="preserve">endpoints, </w:t>
      </w:r>
      <w:r w:rsidR="00923EF5" w:rsidRPr="00A84A9A">
        <w:t xml:space="preserve">then </w:t>
      </w:r>
      <w:r w:rsidRPr="00A84A9A">
        <w:t>we also write</w:t>
      </w:r>
    </w:p>
    <w:p w:rsidR="003F2B03" w:rsidRPr="00A84A9A" w:rsidRDefault="005C3544" w:rsidP="001116D8">
      <w:pPr>
        <w:pStyle w:val="txtp0"/>
      </w:pPr>
      <m:oMathPara>
        <m:oMath>
          <m:r>
            <w:rPr>
              <w:rFonts w:ascii="Cambria Math" w:hAnsi="Cambria Math"/>
            </w:rPr>
            <m:t>m</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m:t>
                  </m:r>
                </m:sub>
              </m:sSub>
            </m:e>
          </m:d>
          <m:r>
            <w:rPr>
              <w:rFonts w:ascii="Cambria Math" w:hAnsi="Cambria Math"/>
            </w:rPr>
            <m:t xml:space="preserve"> : </m:t>
          </m:r>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d,2</m:t>
              </m:r>
            </m:sub>
          </m:sSub>
          <m:r>
            <w:rPr>
              <w:rFonts w:ascii="Cambria Math" w:hAnsi="Cambria Math"/>
            </w:rPr>
            <m:t>]</m:t>
          </m:r>
        </m:oMath>
      </m:oMathPara>
    </w:p>
    <w:p w:rsidR="00EA284E" w:rsidRPr="00A84A9A" w:rsidRDefault="00EA284E" w:rsidP="00F122E4">
      <w:pPr>
        <w:pStyle w:val="note0"/>
      </w:pPr>
      <m:oMath>
        <m:r>
          <w:rPr>
            <w:rFonts w:ascii="Cambria Math" w:hAnsi="Cambria Math"/>
          </w:rPr>
          <m:t>m</m:t>
        </m:r>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m:t>
                </m:r>
              </m:sub>
            </m:sSub>
          </m:e>
        </m:d>
        <m:r>
          <m:rPr>
            <m:sty m:val="p"/>
          </m:rPr>
          <w:rPr>
            <w:rFonts w:ascii="Cambria Math" w:hAnsi="Cambria Math"/>
          </w:rPr>
          <m:t xml:space="preserve"> : </m:t>
        </m:r>
        <m:sSub>
          <m:sSubPr>
            <m:ctrlPr>
              <w:rPr>
                <w:rFonts w:ascii="Cambria Math" w:hAnsi="Cambria Math"/>
              </w:rPr>
            </m:ctrlPr>
          </m:sSubPr>
          <m:e>
            <m:r>
              <w:rPr>
                <w:rFonts w:ascii="Cambria Math" w:hAnsi="Cambria Math"/>
              </w:rPr>
              <m:t>p</m:t>
            </m:r>
          </m:e>
          <m:sub>
            <m:r>
              <m:rPr>
                <m:sty m:val="p"/>
              </m:rPr>
              <w:rPr>
                <w:rFonts w:ascii="Cambria Math" w:hAnsi="Cambria Math"/>
              </w:rPr>
              <m:t>1</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,1</m:t>
                </m:r>
              </m:sub>
            </m:sSub>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,2</m:t>
            </m:r>
          </m:sub>
        </m:sSub>
        <m:r>
          <m:rPr>
            <m:sty m:val="p"/>
          </m:rPr>
          <w:rPr>
            <w:rFonts w:ascii="Cambria Math" w:hAnsi="Cambria Math"/>
          </w:rPr>
          <m:t>]</m:t>
        </m:r>
      </m:oMath>
      <w:r w:rsidRPr="00A84A9A">
        <w:t xml:space="preserve"> always implies </w:t>
      </w:r>
      <m:oMath>
        <m:sSub>
          <m:sSubPr>
            <m:ctrlPr>
              <w:rPr>
                <w:rFonts w:ascii="Cambria Math" w:hAnsi="Cambria Math"/>
              </w:rPr>
            </m:ctrlPr>
          </m:sSubPr>
          <m:e>
            <m:r>
              <w:rPr>
                <w:rFonts w:ascii="Cambria Math" w:hAnsi="Cambria Math"/>
              </w:rPr>
              <m:t>t</m:t>
            </m:r>
          </m:e>
          <m:sub>
            <m:r>
              <w:rPr>
                <w:rFonts w:ascii="Cambria Math" w:hAnsi="Cambria Math"/>
              </w:rPr>
              <m:t>s</m:t>
            </m:r>
          </m:sub>
        </m:sSub>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r</m:t>
            </m:r>
          </m:sub>
        </m:sSub>
      </m:oMath>
      <w:r w:rsidRPr="00A84A9A">
        <w:t xml:space="preserve">, and </w:t>
      </w:r>
      <m:oMath>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,1</m:t>
            </m:r>
          </m:sub>
        </m:sSub>
      </m:oMath>
      <w:r w:rsidRPr="00A84A9A">
        <w:t xml:space="preserve">, and </w:t>
      </w:r>
      <m:oMath>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,2</m:t>
            </m:r>
          </m:sub>
        </m:sSub>
      </m:oMath>
      <w:r w:rsidRPr="00A84A9A">
        <w:t>.</w:t>
      </w:r>
    </w:p>
    <w:p w:rsidR="001647DA" w:rsidRPr="00A84A9A" w:rsidRDefault="002763FB" w:rsidP="001116D8">
      <w:pPr>
        <w:pStyle w:val="txtp0"/>
      </w:pPr>
      <w:r w:rsidRPr="00A84A9A">
        <w:t xml:space="preserve">Two TLS messages </w:t>
      </w:r>
      <m:oMath>
        <m:sSub>
          <m:sSubPr>
            <m:ctrlPr>
              <w:rPr>
                <w:rFonts w:ascii="Cambria Math" w:hAnsi="Cambria Math"/>
                <w:i/>
              </w:rPr>
            </m:ctrlPr>
          </m:sSubPr>
          <m:e>
            <m:r>
              <w:rPr>
                <w:rFonts w:ascii="Cambria Math" w:hAnsi="Cambria Math"/>
              </w:rPr>
              <m:t>m</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r,1</m:t>
                </m:r>
              </m:sub>
            </m:sSub>
          </m:e>
        </m:d>
      </m:oMath>
      <w:r w:rsidRPr="00A84A9A">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r,2</m:t>
                </m:r>
              </m:sub>
            </m:sSub>
          </m:e>
        </m:d>
      </m:oMath>
      <w:r w:rsidRPr="00A84A9A">
        <w:t xml:space="preserve"> are called equal, if </w:t>
      </w:r>
      <w:r w:rsidR="00260785" w:rsidRPr="00A84A9A">
        <w:t xml:space="preserve">there exists a TLS </w:t>
      </w:r>
      <w:r w:rsidR="00F84FEC" w:rsidRPr="00A84A9A">
        <w:t xml:space="preserve">connection </w:t>
      </w:r>
      <w:r w:rsidR="00260785" w:rsidRPr="00A84A9A">
        <w:t xml:space="preserve">endpoint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001C7194" w:rsidRPr="00A84A9A">
        <w:t xml:space="preserve"> </w:t>
      </w:r>
      <w:r w:rsidR="00260785" w:rsidRPr="00A84A9A">
        <w:t xml:space="preserve">on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00260785" w:rsidRPr="00A84A9A">
        <w:t xml:space="preserve"> and a TLS </w:t>
      </w:r>
      <w:r w:rsidR="00F84FEC" w:rsidRPr="00A84A9A">
        <w:t xml:space="preserve">connection </w:t>
      </w:r>
      <w:r w:rsidR="00260785" w:rsidRPr="00A84A9A">
        <w:t xml:space="preserve">endpoint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00260785" w:rsidRPr="00A84A9A">
        <w:t xml:space="preserve"> on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00260785" w:rsidRPr="00A84A9A">
        <w:t xml:space="preserve">, such that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d,2</m:t>
                    </m:r>
                  </m:sub>
                </m:sSub>
              </m:e>
            </m:d>
          </m:e>
        </m:d>
      </m:oMath>
      <w:r w:rsidR="00EF76C5" w:rsidRPr="00A84A9A">
        <w:t xml:space="preserve"> is a TLS connection, and such that </w:t>
      </w:r>
      <w:r w:rsidR="00260785" w:rsidRPr="00A84A9A">
        <w:t xml:space="preserve">both </w:t>
      </w:r>
      <m:oMath>
        <m:sSub>
          <m:sSubPr>
            <m:ctrlPr>
              <w:rPr>
                <w:rFonts w:ascii="Cambria Math" w:hAnsi="Cambria Math"/>
                <w:i/>
              </w:rPr>
            </m:ctrlPr>
          </m:sSubPr>
          <m:e>
            <m:r>
              <w:rPr>
                <w:rFonts w:ascii="Cambria Math" w:hAnsi="Cambria Math"/>
              </w:rPr>
              <m:t>m</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r,1</m:t>
                </m:r>
              </m:sub>
            </m:sSub>
          </m:e>
        </m:d>
      </m:oMath>
      <w:r w:rsidR="00260785" w:rsidRPr="00A84A9A">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r,2</m:t>
                </m:r>
              </m:sub>
            </m:sSub>
          </m:e>
        </m:d>
      </m:oMath>
      <w:r w:rsidR="00260785" w:rsidRPr="00A84A9A">
        <w:t xml:space="preserve"> are sent from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d,1</m:t>
            </m:r>
          </m:sub>
        </m:sSub>
        <m:r>
          <w:rPr>
            <w:rFonts w:ascii="Cambria Math" w:hAnsi="Cambria Math"/>
          </w:rPr>
          <m:t>]</m:t>
        </m:r>
      </m:oMath>
      <w:r w:rsidR="00260785" w:rsidRPr="00A84A9A">
        <w:t xml:space="preserve"> to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d,2</m:t>
            </m:r>
          </m:sub>
        </m:sSub>
        <m:r>
          <w:rPr>
            <w:rFonts w:ascii="Cambria Math" w:hAnsi="Cambria Math"/>
          </w:rPr>
          <m:t>]</m:t>
        </m:r>
      </m:oMath>
      <w:r w:rsidR="00260785" w:rsidRPr="00A84A9A">
        <w:t xml:space="preserve">, and such that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260785" w:rsidRPr="00A84A9A">
        <w:t xml:space="preserve">’s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00260785" w:rsidRPr="00A84A9A">
        <w:t>’s finite bit vector representation</w:t>
      </w:r>
      <w:r w:rsidR="00A81773" w:rsidRPr="00A84A9A">
        <w:t>s</w:t>
      </w:r>
      <w:r w:rsidR="00260785" w:rsidRPr="00A84A9A">
        <w:t xml:space="preserve"> are equal</w:t>
      </w:r>
      <w:r w:rsidR="00F23E14" w:rsidRPr="00A84A9A">
        <w:t xml:space="preserve">, and such that </w:t>
      </w:r>
      <m:oMath>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s,2</m:t>
            </m:r>
          </m:sub>
        </m:sSub>
      </m:oMath>
      <w:r w:rsidR="00F23E14" w:rsidRPr="00A84A9A">
        <w:t xml:space="preserve"> and </w:t>
      </w:r>
      <m:oMath>
        <m:sSub>
          <m:sSubPr>
            <m:ctrlPr>
              <w:rPr>
                <w:rFonts w:ascii="Cambria Math" w:hAnsi="Cambria Math"/>
                <w:i/>
              </w:rPr>
            </m:ctrlPr>
          </m:sSubPr>
          <m:e>
            <m:r>
              <w:rPr>
                <w:rFonts w:ascii="Cambria Math" w:hAnsi="Cambria Math"/>
              </w:rPr>
              <m:t>t</m:t>
            </m:r>
          </m:e>
          <m:sub>
            <m:r>
              <w:rPr>
                <w:rFonts w:ascii="Cambria Math" w:hAnsi="Cambria Math"/>
              </w:rPr>
              <m:t>r,1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r,2</m:t>
            </m:r>
          </m:sub>
        </m:sSub>
      </m:oMath>
      <w:r w:rsidR="00260785" w:rsidRPr="00A84A9A">
        <w:t>. In this case we write</w:t>
      </w:r>
    </w:p>
    <w:p w:rsidR="002763FB" w:rsidRPr="00A84A9A" w:rsidRDefault="00D419C9" w:rsidP="001116D8">
      <w:pPr>
        <w:pStyle w:val="txtp0"/>
      </w:pPr>
      <m:oMathPara>
        <m:oMath>
          <m:sSub>
            <m:sSubPr>
              <m:ctrlPr>
                <w:rPr>
                  <w:rFonts w:ascii="Cambria Math" w:hAnsi="Cambria Math"/>
                  <w:i/>
                </w:rPr>
              </m:ctrlPr>
            </m:sSubPr>
            <m:e>
              <m:r>
                <w:rPr>
                  <w:rFonts w:ascii="Cambria Math" w:hAnsi="Cambria Math"/>
                </w:rPr>
                <m:t>m</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r,1</m:t>
                  </m:r>
                </m:sub>
              </m:sSub>
            </m:e>
          </m:d>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r,2</m:t>
                  </m:r>
                </m:sub>
              </m:sSub>
            </m:e>
          </m:d>
        </m:oMath>
      </m:oMathPara>
    </w:p>
    <w:p w:rsidR="00BC2CE8" w:rsidRPr="00A84A9A" w:rsidRDefault="00BC2CE8" w:rsidP="00F122E4">
      <w:pPr>
        <w:pStyle w:val="note0"/>
      </w:pPr>
      <w:r w:rsidRPr="00A84A9A">
        <w:t xml:space="preserve">A TLS message’s finite bit vector representation can be derived from Appendix A of RFC 5246 </w:t>
      </w:r>
      <w:r w:rsidR="0019741E" w:rsidRPr="00A84A9A">
        <w:fldChar w:fldCharType="begin"/>
      </w:r>
      <w:r w:rsidR="004527BB" w:rsidRPr="00A84A9A">
        <w:instrText xml:space="preserve"> REF _Ref387665297 \r \h </w:instrText>
      </w:r>
      <w:r w:rsidR="0019741E" w:rsidRPr="00A84A9A">
        <w:fldChar w:fldCharType="separate"/>
      </w:r>
      <w:r w:rsidR="004B2567" w:rsidRPr="00A84A9A">
        <w:t>[2]</w:t>
      </w:r>
      <w:r w:rsidR="0019741E" w:rsidRPr="00A84A9A">
        <w:fldChar w:fldCharType="end"/>
      </w:r>
      <w:r w:rsidRPr="00A84A9A">
        <w:t>.</w:t>
      </w:r>
    </w:p>
    <w:p w:rsidR="00E304B3" w:rsidRPr="00A84A9A" w:rsidRDefault="00142345" w:rsidP="00142345">
      <w:pPr>
        <w:pStyle w:val="Heading2"/>
      </w:pPr>
      <w:bookmarkStart w:id="40" w:name="_Toc391626684"/>
      <w:r w:rsidRPr="00A84A9A">
        <w:t xml:space="preserve">TLS Client </w:t>
      </w:r>
      <w:r w:rsidR="00BB79CE" w:rsidRPr="00A84A9A">
        <w:t xml:space="preserve">Connection </w:t>
      </w:r>
      <w:r w:rsidRPr="00A84A9A">
        <w:t>Endpoint</w:t>
      </w:r>
      <w:bookmarkEnd w:id="40"/>
    </w:p>
    <w:p w:rsidR="00CD557A" w:rsidRPr="00A84A9A" w:rsidRDefault="00FE3B8C" w:rsidP="00142345">
      <w:pPr>
        <w:pStyle w:val="txtp0"/>
      </w:pPr>
      <w:r w:rsidRPr="00A84A9A">
        <w:t xml:space="preserve">Let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Pr="00A84A9A">
        <w:t xml:space="preserve"> be a </w:t>
      </w:r>
      <w:r w:rsidR="005063A5" w:rsidRPr="00A84A9A">
        <w:t xml:space="preserve">TLS </w:t>
      </w:r>
      <w:r w:rsidR="00522CC8" w:rsidRPr="00A84A9A">
        <w:t>endpoint</w:t>
      </w:r>
      <w:r w:rsidRPr="00A84A9A">
        <w:t xml:space="preserve">. </w:t>
      </w:r>
      <w:r w:rsidR="00142345" w:rsidRPr="00A84A9A">
        <w:t xml:space="preserve">A </w:t>
      </w:r>
      <w:r w:rsidR="00142345" w:rsidRPr="00A84A9A">
        <w:rPr>
          <w:b/>
          <w:bCs/>
        </w:rPr>
        <w:t xml:space="preserve">TLS client </w:t>
      </w:r>
      <w:r w:rsidR="00E55F7D" w:rsidRPr="00A84A9A">
        <w:rPr>
          <w:b/>
          <w:bCs/>
        </w:rPr>
        <w:t xml:space="preserve">connection </w:t>
      </w:r>
      <w:r w:rsidR="00142345" w:rsidRPr="00A84A9A">
        <w:rPr>
          <w:b/>
          <w:bCs/>
        </w:rPr>
        <w:t>endpoint</w:t>
      </w:r>
      <w:r w:rsidR="00A07B91" w:rsidRPr="00A84A9A">
        <w:t xml:space="preserve"> </w:t>
      </w:r>
      <m:oMath>
        <m:r>
          <w:rPr>
            <w:rFonts w:ascii="Cambria Math" w:hAnsi="Cambria Math"/>
          </w:rPr>
          <m:t>p</m:t>
        </m:r>
      </m:oMath>
      <w:r w:rsidR="00632A51" w:rsidRPr="00A84A9A">
        <w:t xml:space="preserve"> </w:t>
      </w:r>
      <w:r w:rsidRPr="00A84A9A">
        <w:rPr>
          <w:b/>
        </w:rPr>
        <w:t>on</w:t>
      </w:r>
      <w:r w:rsidRPr="00A84A9A">
        <w:t xml:space="preserve">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Pr="00A84A9A">
        <w:t xml:space="preserve"> </w:t>
      </w:r>
      <w:r w:rsidR="00142345" w:rsidRPr="00A84A9A">
        <w:t xml:space="preserve">is a TLS </w:t>
      </w:r>
      <w:r w:rsidR="00E55F7D" w:rsidRPr="00A84A9A">
        <w:t xml:space="preserve">connection </w:t>
      </w:r>
      <w:r w:rsidR="00142345" w:rsidRPr="00A84A9A">
        <w:t>endpoint</w:t>
      </w:r>
      <w:r w:rsidR="00AB6E5F" w:rsidRPr="00A84A9A">
        <w:t xml:space="preserve"> on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00142345" w:rsidRPr="00A84A9A">
        <w:t xml:space="preserve">, which sends a TLS message </w:t>
      </w:r>
      <m:oMath>
        <m:r>
          <w:rPr>
            <w:rFonts w:ascii="Cambria Math" w:hAnsi="Cambria Math"/>
          </w:rPr>
          <m:t>m</m:t>
        </m:r>
      </m:oMath>
      <w:r w:rsidR="00632A51" w:rsidRPr="00A84A9A">
        <w:t xml:space="preserve"> </w:t>
      </w:r>
      <w:r w:rsidR="00142345" w:rsidRPr="00A84A9A">
        <w:t xml:space="preserve">containing a </w:t>
      </w:r>
      <w:r w:rsidR="00142345" w:rsidRPr="00A84A9A">
        <w:rPr>
          <w:rStyle w:val="Courier"/>
        </w:rPr>
        <w:t>ClientHello</w:t>
      </w:r>
      <w:r w:rsidR="00142345" w:rsidRPr="00A84A9A">
        <w:t xml:space="preserve"> handshake structure </w:t>
      </w:r>
      <w:r w:rsidR="00E926F4" w:rsidRPr="00A84A9A">
        <w:t xml:space="preserve">to another TLS </w:t>
      </w:r>
      <w:r w:rsidR="00AB3F6C" w:rsidRPr="00A84A9A">
        <w:t xml:space="preserve">connection </w:t>
      </w:r>
      <w:r w:rsidR="00E926F4" w:rsidRPr="00A84A9A">
        <w:t xml:space="preserve">endpoint </w:t>
      </w:r>
      <w:r w:rsidR="00142345" w:rsidRPr="00A84A9A">
        <w:t xml:space="preserve">at </w:t>
      </w:r>
      <w:r w:rsidR="00EA4729" w:rsidRPr="00A84A9A">
        <w:t xml:space="preserve">least once at </w:t>
      </w:r>
      <w:r w:rsidR="00142345" w:rsidRPr="00A84A9A">
        <w:t>some point in time</w:t>
      </w:r>
      <w:r w:rsidR="00EA4729" w:rsidRPr="00A84A9A">
        <w:t xml:space="preserve"> during its existence</w:t>
      </w:r>
      <w:r w:rsidR="00142345" w:rsidRPr="00A84A9A">
        <w:t xml:space="preserve">. The TLS </w:t>
      </w:r>
      <w:r w:rsidR="00153A48" w:rsidRPr="00A84A9A">
        <w:rPr>
          <w:rStyle w:val="Courier"/>
        </w:rPr>
        <w:t>ClientHello</w:t>
      </w:r>
      <w:r w:rsidR="00153A48" w:rsidRPr="00A84A9A">
        <w:t xml:space="preserve"> </w:t>
      </w:r>
      <w:r w:rsidR="00142345" w:rsidRPr="00A84A9A">
        <w:t xml:space="preserve">handshake structure is defined </w:t>
      </w:r>
      <w:r w:rsidR="00C27464" w:rsidRPr="00A84A9A">
        <w:t xml:space="preserve">in RFC 5246 </w:t>
      </w:r>
      <w:r w:rsidR="0019741E" w:rsidRPr="00A84A9A">
        <w:fldChar w:fldCharType="begin"/>
      </w:r>
      <w:r w:rsidR="00C27464" w:rsidRPr="00A84A9A">
        <w:instrText xml:space="preserve"> REF _Ref387665297 \r \h </w:instrText>
      </w:r>
      <w:r w:rsidR="0019741E" w:rsidRPr="00A84A9A">
        <w:fldChar w:fldCharType="separate"/>
      </w:r>
      <w:r w:rsidR="004B2567" w:rsidRPr="00A84A9A">
        <w:t>[2]</w:t>
      </w:r>
      <w:r w:rsidR="0019741E" w:rsidRPr="00A84A9A">
        <w:fldChar w:fldCharType="end"/>
      </w:r>
      <w:r w:rsidR="00C27464" w:rsidRPr="00A84A9A">
        <w:t>.</w:t>
      </w:r>
      <w:r w:rsidR="003809CB" w:rsidRPr="00A84A9A">
        <w:t xml:space="preserve"> </w:t>
      </w:r>
      <w:r w:rsidR="00B218A5" w:rsidRPr="00A84A9A">
        <w:t xml:space="preserve">We define </w:t>
      </w:r>
      <m:oMath>
        <m:sSub>
          <m:sSubPr>
            <m:ctrlPr>
              <w:rPr>
                <w:rFonts w:ascii="Cambria Math" w:hAnsi="Cambria Math"/>
                <w:i/>
              </w:rPr>
            </m:ctrlPr>
          </m:sSubPr>
          <m:e>
            <m:r>
              <w:rPr>
                <w:rFonts w:ascii="Cambria Math" w:hAnsi="Cambria Math"/>
              </w:rPr>
              <m:t>P</m:t>
            </m:r>
          </m:e>
          <m:sub>
            <m:r>
              <w:rPr>
                <w:rFonts w:ascii="Cambria Math" w:hAnsi="Cambria Math"/>
              </w:rPr>
              <m:t>c,E</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box>
          <m:boxPr>
            <m:opEmu m:val="1"/>
            <m:ctrlPr>
              <w:rPr>
                <w:rFonts w:ascii="Cambria Math" w:hAnsi="Cambria Math"/>
                <w:i/>
              </w:rPr>
            </m:ctrlPr>
          </m:boxPr>
          <m:e>
            <m:r>
              <w:rPr>
                <w:rFonts w:ascii="Cambria Math" w:hAnsi="Cambria Math"/>
              </w:rPr>
              <m:t>∶=</m:t>
            </m:r>
          </m:e>
        </m:box>
        <m:r>
          <w:rPr>
            <w:rFonts w:ascii="Cambria Math" w:hAnsi="Cambria Math"/>
          </w:rPr>
          <m:t>∅</m:t>
        </m:r>
      </m:oMath>
      <w:r w:rsidR="00724C7C" w:rsidRPr="00A84A9A">
        <w:t>,</w:t>
      </w:r>
      <w:r w:rsidR="00B218A5" w:rsidRPr="00A84A9A">
        <w:t xml:space="preserve"> and f</w:t>
      </w:r>
      <w:r w:rsidR="003809CB" w:rsidRPr="00A84A9A">
        <w:t xml:space="preserve">or </w:t>
      </w:r>
      <m:oMath>
        <m:sSub>
          <m:sSubPr>
            <m:ctrlPr>
              <w:rPr>
                <w:rFonts w:ascii="Cambria Math" w:hAnsi="Cambria Math"/>
                <w:i/>
              </w:rPr>
            </m:ctrlPr>
          </m:sSubPr>
          <m:e>
            <m:r>
              <w:rPr>
                <w:rFonts w:ascii="Cambria Math" w:hAnsi="Cambria Math"/>
              </w:rPr>
              <m:t>t</m:t>
            </m:r>
          </m:e>
          <m:sub>
            <m:r>
              <w:rPr>
                <w:rFonts w:ascii="Cambria Math" w:hAnsi="Cambria Math"/>
              </w:rPr>
              <m:t>c,R</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0</m:t>
            </m:r>
          </m:sub>
        </m:sSub>
        <m:r>
          <m:rPr>
            <m:scr m:val="double-struck"/>
          </m:rPr>
          <w:rPr>
            <w:rFonts w:ascii="Cambria Math" w:hAnsi="Cambria Math"/>
          </w:rPr>
          <m:t>∈R</m:t>
        </m:r>
      </m:oMath>
      <w:r w:rsidR="003809CB" w:rsidRPr="00A84A9A">
        <w:t xml:space="preserve"> we set</w:t>
      </w:r>
    </w:p>
    <w:p w:rsidR="009D1B6B" w:rsidRPr="00A84A9A" w:rsidRDefault="00D419C9" w:rsidP="009D1B6B">
      <w:pPr>
        <w:pStyle w:val="txtp0"/>
      </w:pPr>
      <m:oMathPara>
        <m:oMath>
          <m:sSub>
            <m:sSubPr>
              <m:ctrlPr>
                <w:rPr>
                  <w:rFonts w:ascii="Cambria Math" w:hAnsi="Cambria Math"/>
                  <w:i/>
                </w:rPr>
              </m:ctrlPr>
            </m:sSubPr>
            <m:e>
              <m:r>
                <w:rPr>
                  <w:rFonts w:ascii="Cambria Math" w:hAnsi="Cambria Math"/>
                </w:rPr>
                <m:t>P</m:t>
              </m:r>
            </m:e>
            <m:sub>
              <m:r>
                <w:rPr>
                  <w:rFonts w:ascii="Cambria Math" w:hAnsi="Cambria Math"/>
                </w:rPr>
                <m:t>c,E</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 xml:space="preserve"> </m:t>
          </m:r>
          <m:box>
            <m:boxPr>
              <m:opEmu m:val="1"/>
              <m:ctrlPr>
                <w:rPr>
                  <w:rFonts w:ascii="Cambria Math" w:hAnsi="Cambria Math"/>
                  <w:i/>
                </w:rPr>
              </m:ctrlPr>
            </m:boxPr>
            <m:e>
              <m:r>
                <w:rPr>
                  <w:rFonts w:ascii="Cambria Math" w:hAnsi="Cambria Math"/>
                </w:rPr>
                <m:t>∶=</m:t>
              </m:r>
            </m:e>
          </m:box>
          <m:r>
            <w:rPr>
              <w:rFonts w:ascii="Cambria Math" w:hAnsi="Cambria Math"/>
            </w:rPr>
            <m:t xml:space="preserve"> </m:t>
          </m:r>
          <m:d>
            <m:dPr>
              <m:begChr m:val="{"/>
              <m:endChr m:val="}"/>
              <m:ctrlPr>
                <w:rPr>
                  <w:rFonts w:ascii="Cambria Math" w:hAnsi="Cambria Math"/>
                  <w:i/>
                </w:rPr>
              </m:ctrlPr>
            </m:dPr>
            <m:e>
              <m:r>
                <w:rPr>
                  <w:rFonts w:ascii="Cambria Math" w:hAnsi="Cambria Math"/>
                </w:rPr>
                <m:t>p</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E</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 xml:space="preserve"> </m:t>
              </m:r>
            </m:e>
            <m:e>
              <m:r>
                <w:rPr>
                  <w:rFonts w:ascii="Cambria Math" w:hAnsi="Cambria Math"/>
                </w:rPr>
                <m:t xml:space="preserve"> p</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r>
                <w:rPr>
                  <w:rFonts w:ascii="Cambria Math" w:hAnsi="Cambria Math"/>
                </w:rPr>
                <m:t xml:space="preserve"> </m:t>
              </m:r>
              <m:r>
                <m:rPr>
                  <m:nor/>
                </m:rPr>
                <w:rPr>
                  <w:rFonts w:ascii="Cambria Math" w:hAnsi="Cambria Math"/>
                </w:rPr>
                <m:t>is TLS client connection endpoint on</m:t>
              </m:r>
              <m:r>
                <w:rPr>
                  <w:rFonts w:ascii="Cambria Math" w:hAnsi="Cambria Math"/>
                </w:rPr>
                <m:t xml:space="preserve"> 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e>
          </m:d>
        </m:oMath>
      </m:oMathPara>
    </w:p>
    <w:p w:rsidR="009D1B6B" w:rsidRPr="00A84A9A" w:rsidRDefault="00B218A5" w:rsidP="00142345">
      <w:pPr>
        <w:pStyle w:val="txtp0"/>
      </w:pPr>
      <w:r w:rsidRPr="00A84A9A">
        <w:t>a</w:t>
      </w:r>
      <w:r w:rsidR="003809CB" w:rsidRPr="00A84A9A">
        <w:t>nd call this</w:t>
      </w:r>
      <w:r w:rsidR="009D1B6B" w:rsidRPr="00A84A9A">
        <w:t xml:space="preserve"> the </w:t>
      </w:r>
      <w:r w:rsidR="009D1B6B" w:rsidRPr="00A84A9A">
        <w:rPr>
          <w:b/>
        </w:rPr>
        <w:t xml:space="preserve">set of all TLS client </w:t>
      </w:r>
      <w:r w:rsidR="00FA3B1E" w:rsidRPr="00A84A9A">
        <w:rPr>
          <w:b/>
        </w:rPr>
        <w:t xml:space="preserve">connection </w:t>
      </w:r>
      <w:r w:rsidR="009D1B6B" w:rsidRPr="00A84A9A">
        <w:rPr>
          <w:b/>
        </w:rPr>
        <w:t>endpoints on</w:t>
      </w:r>
      <w:r w:rsidR="009D1B6B" w:rsidRPr="00A84A9A">
        <w:t xml:space="preserve">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00783871" w:rsidRPr="00A84A9A">
        <w:t xml:space="preserve"> </w:t>
      </w:r>
      <w:r w:rsidR="00783871" w:rsidRPr="00A84A9A">
        <w:rPr>
          <w:b/>
        </w:rPr>
        <w:t>existing at</w:t>
      </w:r>
      <w:r w:rsidR="00783871" w:rsidRPr="00A84A9A">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9D1B6B" w:rsidRPr="00A84A9A">
        <w:t>.</w:t>
      </w:r>
    </w:p>
    <w:p w:rsidR="00142345" w:rsidRPr="00A84A9A" w:rsidRDefault="00E41184" w:rsidP="00F122E4">
      <w:pPr>
        <w:pStyle w:val="note0"/>
      </w:pPr>
      <w:r w:rsidRPr="00A84A9A">
        <w:t xml:space="preserve">A TLS client </w:t>
      </w:r>
      <w:r w:rsidR="00352D5E" w:rsidRPr="00A84A9A">
        <w:t xml:space="preserve">connection </w:t>
      </w:r>
      <w:r w:rsidRPr="00A84A9A">
        <w:t xml:space="preserve">endpoint does never send a TLS </w:t>
      </w:r>
      <w:r w:rsidR="000F435B" w:rsidRPr="00A84A9A">
        <w:rPr>
          <w:rStyle w:val="Courier"/>
        </w:rPr>
        <w:t>ServerHello</w:t>
      </w:r>
      <w:r w:rsidR="000F435B" w:rsidRPr="00A84A9A">
        <w:t xml:space="preserve"> </w:t>
      </w:r>
      <w:r w:rsidR="00B7183C" w:rsidRPr="00A84A9A">
        <w:t>handshake structure</w:t>
      </w:r>
      <w:r w:rsidR="000F435B" w:rsidRPr="00A84A9A">
        <w:t>.</w:t>
      </w:r>
    </w:p>
    <w:p w:rsidR="009F3C25" w:rsidRPr="00A84A9A" w:rsidRDefault="00153A48" w:rsidP="009F3C25">
      <w:pPr>
        <w:pStyle w:val="Heading2"/>
      </w:pPr>
      <w:bookmarkStart w:id="41" w:name="_Toc391626685"/>
      <w:r w:rsidRPr="00A84A9A">
        <w:lastRenderedPageBreak/>
        <w:t xml:space="preserve">TLS Server </w:t>
      </w:r>
      <w:r w:rsidR="00D5142D" w:rsidRPr="00A84A9A">
        <w:t xml:space="preserve">Connection </w:t>
      </w:r>
      <w:r w:rsidRPr="00A84A9A">
        <w:t>Endpoint</w:t>
      </w:r>
      <w:bookmarkEnd w:id="41"/>
    </w:p>
    <w:p w:rsidR="00153A48" w:rsidRPr="00A84A9A" w:rsidRDefault="00FE3B8C" w:rsidP="00153A48">
      <w:pPr>
        <w:pStyle w:val="txtp0"/>
      </w:pPr>
      <w:r w:rsidRPr="00A84A9A">
        <w:t xml:space="preserve">Let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Pr="00A84A9A">
        <w:t xml:space="preserve"> be a </w:t>
      </w:r>
      <w:r w:rsidR="005063A5" w:rsidRPr="00A84A9A">
        <w:t>TLS capable system</w:t>
      </w:r>
      <w:r w:rsidRPr="00A84A9A">
        <w:t xml:space="preserve">. </w:t>
      </w:r>
      <w:r w:rsidR="00153A48" w:rsidRPr="00A84A9A">
        <w:t xml:space="preserve">A </w:t>
      </w:r>
      <w:r w:rsidR="00153A48" w:rsidRPr="00A84A9A">
        <w:rPr>
          <w:b/>
        </w:rPr>
        <w:t xml:space="preserve">TLS server </w:t>
      </w:r>
      <w:r w:rsidR="002116AE" w:rsidRPr="00A84A9A">
        <w:rPr>
          <w:b/>
        </w:rPr>
        <w:t xml:space="preserve">connection </w:t>
      </w:r>
      <w:r w:rsidR="00153A48" w:rsidRPr="00A84A9A">
        <w:rPr>
          <w:b/>
        </w:rPr>
        <w:t>endpoint</w:t>
      </w:r>
      <w:r w:rsidR="00153A48" w:rsidRPr="00A84A9A">
        <w:t xml:space="preserve"> </w:t>
      </w:r>
      <m:oMath>
        <m:r>
          <w:rPr>
            <w:rFonts w:ascii="Cambria Math" w:hAnsi="Cambria Math"/>
          </w:rPr>
          <m:t>p</m:t>
        </m:r>
      </m:oMath>
      <w:r w:rsidR="00F5162A" w:rsidRPr="00A84A9A">
        <w:t xml:space="preserve"> </w:t>
      </w:r>
      <w:r w:rsidRPr="00A84A9A">
        <w:rPr>
          <w:b/>
        </w:rPr>
        <w:t>on</w:t>
      </w:r>
      <w:r w:rsidRPr="00A84A9A">
        <w:t xml:space="preserve"> </w:t>
      </w:r>
      <m:oMath>
        <m:r>
          <w:rPr>
            <w:rFonts w:ascii="Cambria Math" w:hAnsi="Cambria Math"/>
          </w:rPr>
          <m:t>R</m:t>
        </m:r>
      </m:oMath>
      <w:r w:rsidRPr="00A84A9A">
        <w:t xml:space="preserve"> </w:t>
      </w:r>
      <w:r w:rsidR="00153A48" w:rsidRPr="00A84A9A">
        <w:t xml:space="preserve">is a TLS </w:t>
      </w:r>
      <w:r w:rsidR="002116AE" w:rsidRPr="00A84A9A">
        <w:t xml:space="preserve">connection </w:t>
      </w:r>
      <w:r w:rsidR="00153A48" w:rsidRPr="00A84A9A">
        <w:t>endpoint</w:t>
      </w:r>
      <w:r w:rsidR="00AB6E5F" w:rsidRPr="00A84A9A">
        <w:t xml:space="preserve"> on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00153A48" w:rsidRPr="00A84A9A">
        <w:t xml:space="preserve">, which sends a TLS message </w:t>
      </w:r>
      <m:oMath>
        <m:r>
          <w:rPr>
            <w:rFonts w:ascii="Cambria Math" w:hAnsi="Cambria Math"/>
          </w:rPr>
          <m:t>m</m:t>
        </m:r>
      </m:oMath>
      <w:r w:rsidR="00A07B91" w:rsidRPr="00A84A9A">
        <w:t xml:space="preserve"> </w:t>
      </w:r>
      <w:r w:rsidR="00153A48" w:rsidRPr="00A84A9A">
        <w:t xml:space="preserve">containing a </w:t>
      </w:r>
      <w:r w:rsidR="00153A48" w:rsidRPr="00A84A9A">
        <w:rPr>
          <w:rStyle w:val="Courier"/>
        </w:rPr>
        <w:t>ServerHello</w:t>
      </w:r>
      <w:r w:rsidR="00153A48" w:rsidRPr="00A84A9A">
        <w:t xml:space="preserve"> handshake structure </w:t>
      </w:r>
      <w:r w:rsidR="00CD395E" w:rsidRPr="00A84A9A">
        <w:t xml:space="preserve">to another TLS </w:t>
      </w:r>
      <w:r w:rsidR="002116AE" w:rsidRPr="00A84A9A">
        <w:t xml:space="preserve">connection </w:t>
      </w:r>
      <w:r w:rsidR="00CD395E" w:rsidRPr="00A84A9A">
        <w:t xml:space="preserve">endpoint </w:t>
      </w:r>
      <w:r w:rsidR="00153A48" w:rsidRPr="00A84A9A">
        <w:t xml:space="preserve">at least once at some point in time during its existence. The TLS </w:t>
      </w:r>
      <w:r w:rsidR="00153A48" w:rsidRPr="00A84A9A">
        <w:rPr>
          <w:rStyle w:val="Courier"/>
        </w:rPr>
        <w:t>ServerHello</w:t>
      </w:r>
      <w:r w:rsidR="00153A48" w:rsidRPr="00A84A9A">
        <w:t xml:space="preserve"> handshake structure is defined in RFC 5246 </w:t>
      </w:r>
      <w:r w:rsidR="0019741E" w:rsidRPr="00A84A9A">
        <w:fldChar w:fldCharType="begin"/>
      </w:r>
      <w:r w:rsidR="00153A48" w:rsidRPr="00A84A9A">
        <w:instrText xml:space="preserve"> REF _Ref387665297 \r \h </w:instrText>
      </w:r>
      <w:r w:rsidR="0019741E" w:rsidRPr="00A84A9A">
        <w:fldChar w:fldCharType="separate"/>
      </w:r>
      <w:r w:rsidR="004B2567" w:rsidRPr="00A84A9A">
        <w:t>[2]</w:t>
      </w:r>
      <w:r w:rsidR="0019741E" w:rsidRPr="00A84A9A">
        <w:fldChar w:fldCharType="end"/>
      </w:r>
      <w:r w:rsidR="00153A48" w:rsidRPr="00A84A9A">
        <w:t xml:space="preserve">. </w:t>
      </w:r>
      <w:r w:rsidR="00724C7C" w:rsidRPr="00A84A9A">
        <w:t xml:space="preserve">We define </w:t>
      </w:r>
      <m:oMath>
        <m:sSub>
          <m:sSubPr>
            <m:ctrlPr>
              <w:rPr>
                <w:rFonts w:ascii="Cambria Math" w:hAnsi="Cambria Math"/>
                <w:i/>
              </w:rPr>
            </m:ctrlPr>
          </m:sSubPr>
          <m:e>
            <m:r>
              <w:rPr>
                <w:rFonts w:ascii="Cambria Math" w:hAnsi="Cambria Math"/>
              </w:rPr>
              <m:t>P</m:t>
            </m:r>
          </m:e>
          <m:sub>
            <m:r>
              <w:rPr>
                <w:rFonts w:ascii="Cambria Math" w:hAnsi="Cambria Math"/>
              </w:rPr>
              <m:t>s,E</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box>
          <m:boxPr>
            <m:opEmu m:val="1"/>
            <m:ctrlPr>
              <w:rPr>
                <w:rFonts w:ascii="Cambria Math" w:hAnsi="Cambria Math"/>
                <w:i/>
              </w:rPr>
            </m:ctrlPr>
          </m:boxPr>
          <m:e>
            <m:r>
              <w:rPr>
                <w:rFonts w:ascii="Cambria Math" w:hAnsi="Cambria Math"/>
              </w:rPr>
              <m:t>∶=</m:t>
            </m:r>
          </m:e>
        </m:box>
        <m:r>
          <w:rPr>
            <w:rFonts w:ascii="Cambria Math" w:hAnsi="Cambria Math"/>
          </w:rPr>
          <m:t>∅</m:t>
        </m:r>
      </m:oMath>
      <w:r w:rsidR="00724C7C" w:rsidRPr="00A84A9A">
        <w:t xml:space="preserve">, and for </w:t>
      </w:r>
      <m:oMath>
        <m:sSub>
          <m:sSubPr>
            <m:ctrlPr>
              <w:rPr>
                <w:rFonts w:ascii="Cambria Math" w:hAnsi="Cambria Math"/>
                <w:i/>
              </w:rPr>
            </m:ctrlPr>
          </m:sSubPr>
          <m:e>
            <m:r>
              <w:rPr>
                <w:rFonts w:ascii="Cambria Math" w:hAnsi="Cambria Math"/>
              </w:rPr>
              <m:t>t</m:t>
            </m:r>
          </m:e>
          <m:sub>
            <m:r>
              <w:rPr>
                <w:rFonts w:ascii="Cambria Math" w:hAnsi="Cambria Math"/>
              </w:rPr>
              <m:t>c,R</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0</m:t>
            </m:r>
          </m:sub>
        </m:sSub>
        <m:r>
          <m:rPr>
            <m:scr m:val="double-struck"/>
          </m:rPr>
          <w:rPr>
            <w:rFonts w:ascii="Cambria Math" w:hAnsi="Cambria Math"/>
          </w:rPr>
          <m:t>∈R</m:t>
        </m:r>
      </m:oMath>
      <w:r w:rsidR="00724C7C" w:rsidRPr="00A84A9A">
        <w:t xml:space="preserve"> we set</w:t>
      </w:r>
    </w:p>
    <w:p w:rsidR="003B29CD" w:rsidRPr="00A84A9A" w:rsidRDefault="00D419C9" w:rsidP="003B29CD">
      <w:pPr>
        <w:pStyle w:val="txtp0"/>
      </w:pPr>
      <m:oMathPara>
        <m:oMath>
          <m:sSub>
            <m:sSubPr>
              <m:ctrlPr>
                <w:rPr>
                  <w:rFonts w:ascii="Cambria Math" w:hAnsi="Cambria Math"/>
                  <w:i/>
                </w:rPr>
              </m:ctrlPr>
            </m:sSubPr>
            <m:e>
              <m:r>
                <w:rPr>
                  <w:rFonts w:ascii="Cambria Math" w:hAnsi="Cambria Math"/>
                </w:rPr>
                <m:t>P</m:t>
              </m:r>
            </m:e>
            <m:sub>
              <m:r>
                <w:rPr>
                  <w:rFonts w:ascii="Cambria Math" w:hAnsi="Cambria Math"/>
                </w:rPr>
                <m:t>s,E</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 xml:space="preserve"> </m:t>
          </m:r>
          <m:box>
            <m:boxPr>
              <m:opEmu m:val="1"/>
              <m:ctrlPr>
                <w:rPr>
                  <w:rFonts w:ascii="Cambria Math" w:hAnsi="Cambria Math"/>
                  <w:i/>
                </w:rPr>
              </m:ctrlPr>
            </m:boxPr>
            <m:e>
              <m:r>
                <w:rPr>
                  <w:rFonts w:ascii="Cambria Math" w:hAnsi="Cambria Math"/>
                </w:rPr>
                <m:t>∶=</m:t>
              </m:r>
            </m:e>
          </m:box>
          <m:r>
            <w:rPr>
              <w:rFonts w:ascii="Cambria Math" w:hAnsi="Cambria Math"/>
            </w:rPr>
            <m:t xml:space="preserve"> </m:t>
          </m:r>
          <m:d>
            <m:dPr>
              <m:begChr m:val="{"/>
              <m:endChr m:val="}"/>
              <m:ctrlPr>
                <w:rPr>
                  <w:rFonts w:ascii="Cambria Math" w:hAnsi="Cambria Math"/>
                  <w:i/>
                </w:rPr>
              </m:ctrlPr>
            </m:dPr>
            <m:e>
              <m:r>
                <w:rPr>
                  <w:rFonts w:ascii="Cambria Math" w:hAnsi="Cambria Math"/>
                </w:rPr>
                <m:t>p</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E</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 xml:space="preserve"> </m:t>
              </m:r>
            </m:e>
            <m:e>
              <m:r>
                <w:rPr>
                  <w:rFonts w:ascii="Cambria Math" w:hAnsi="Cambria Math"/>
                </w:rPr>
                <m:t xml:space="preserve"> p</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r>
                <w:rPr>
                  <w:rFonts w:ascii="Cambria Math" w:hAnsi="Cambria Math"/>
                </w:rPr>
                <m:t xml:space="preserve"> </m:t>
              </m:r>
              <m:r>
                <m:rPr>
                  <m:nor/>
                </m:rPr>
                <w:rPr>
                  <w:rFonts w:ascii="Cambria Math" w:hAnsi="Cambria Math"/>
                </w:rPr>
                <m:t>is TLS server connection endpoint on</m:t>
              </m:r>
              <m:r>
                <w:rPr>
                  <w:rFonts w:ascii="Cambria Math" w:hAnsi="Cambria Math"/>
                </w:rPr>
                <m:t xml:space="preserve"> 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e>
          </m:d>
        </m:oMath>
      </m:oMathPara>
    </w:p>
    <w:p w:rsidR="00271E3F" w:rsidRPr="00A84A9A" w:rsidRDefault="00724C7C" w:rsidP="00153A48">
      <w:pPr>
        <w:pStyle w:val="txtp0"/>
      </w:pPr>
      <w:r w:rsidRPr="00A84A9A">
        <w:t>And call this</w:t>
      </w:r>
      <w:r w:rsidR="00271E3F" w:rsidRPr="00A84A9A">
        <w:t xml:space="preserve"> the </w:t>
      </w:r>
      <w:r w:rsidR="00271E3F" w:rsidRPr="00A84A9A">
        <w:rPr>
          <w:b/>
        </w:rPr>
        <w:t xml:space="preserve">set of all TLS </w:t>
      </w:r>
      <w:r w:rsidR="004E0AC7" w:rsidRPr="00A84A9A">
        <w:rPr>
          <w:b/>
        </w:rPr>
        <w:t>server</w:t>
      </w:r>
      <w:r w:rsidR="00271E3F" w:rsidRPr="00A84A9A">
        <w:rPr>
          <w:b/>
        </w:rPr>
        <w:t xml:space="preserve"> endpoints on</w:t>
      </w:r>
      <w:r w:rsidR="00271E3F" w:rsidRPr="00A84A9A">
        <w:t xml:space="preserve">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00A22626" w:rsidRPr="00A84A9A">
        <w:rPr>
          <w:b/>
        </w:rPr>
        <w:t xml:space="preserve"> existing at</w:t>
      </w:r>
      <w:r w:rsidR="00A22626" w:rsidRPr="00A84A9A">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A22626" w:rsidRPr="00A84A9A">
        <w:t>.</w:t>
      </w:r>
    </w:p>
    <w:p w:rsidR="00FA47F9" w:rsidRPr="00A84A9A" w:rsidRDefault="00153A48" w:rsidP="00F122E4">
      <w:pPr>
        <w:pStyle w:val="note0"/>
      </w:pPr>
      <w:r w:rsidRPr="00A84A9A">
        <w:t xml:space="preserve">A TLS </w:t>
      </w:r>
      <w:r w:rsidR="00916B00" w:rsidRPr="00A84A9A">
        <w:t>server</w:t>
      </w:r>
      <w:r w:rsidRPr="00A84A9A">
        <w:t xml:space="preserve"> </w:t>
      </w:r>
      <w:r w:rsidR="00CF41D9" w:rsidRPr="00A84A9A">
        <w:t xml:space="preserve">connection </w:t>
      </w:r>
      <w:r w:rsidRPr="00A84A9A">
        <w:t xml:space="preserve">endpoint does never send a TLS </w:t>
      </w:r>
      <w:r w:rsidRPr="00A84A9A">
        <w:rPr>
          <w:rStyle w:val="Courier"/>
        </w:rPr>
        <w:t>ClientHello</w:t>
      </w:r>
      <w:r w:rsidRPr="00A84A9A">
        <w:t xml:space="preserve"> handshake structure.</w:t>
      </w:r>
    </w:p>
    <w:p w:rsidR="00153A48" w:rsidRPr="00A84A9A" w:rsidRDefault="00BB0C60" w:rsidP="00153A48">
      <w:pPr>
        <w:pStyle w:val="Heading2"/>
      </w:pPr>
      <w:bookmarkStart w:id="42" w:name="_Toc391626686"/>
      <w:r w:rsidRPr="00A84A9A">
        <w:t>TLS Client Role</w:t>
      </w:r>
      <w:bookmarkEnd w:id="42"/>
    </w:p>
    <w:p w:rsidR="00BB0C60" w:rsidRPr="00A84A9A" w:rsidRDefault="00C37E59" w:rsidP="00BB0C60">
      <w:pPr>
        <w:pStyle w:val="txtp0"/>
      </w:pPr>
      <w:r w:rsidRPr="00A84A9A">
        <w:t xml:space="preserve">A TLS </w:t>
      </w:r>
      <w:r w:rsidR="00547063" w:rsidRPr="00A84A9A">
        <w:t xml:space="preserve">connection </w:t>
      </w:r>
      <w:r w:rsidRPr="00A84A9A">
        <w:t xml:space="preserve">endpoint </w:t>
      </w:r>
      <m:oMath>
        <m:r>
          <w:rPr>
            <w:rFonts w:ascii="Cambria Math" w:hAnsi="Cambria Math"/>
          </w:rPr>
          <m:t>p</m:t>
        </m:r>
      </m:oMath>
      <w:r w:rsidR="004556C6" w:rsidRPr="00A84A9A">
        <w:t xml:space="preserve"> </w:t>
      </w:r>
      <w:r w:rsidRPr="00A84A9A">
        <w:t xml:space="preserve">is said to assume the </w:t>
      </w:r>
      <w:r w:rsidRPr="00A84A9A">
        <w:rPr>
          <w:b/>
          <w:bCs/>
        </w:rPr>
        <w:t>TLS client role</w:t>
      </w:r>
      <w:r w:rsidRPr="00A84A9A">
        <w:t xml:space="preserve">, if it is a TLS client </w:t>
      </w:r>
      <w:r w:rsidR="00547063" w:rsidRPr="00A84A9A">
        <w:t xml:space="preserve">connection </w:t>
      </w:r>
      <w:r w:rsidRPr="00A84A9A">
        <w:t>endpoint.</w:t>
      </w:r>
    </w:p>
    <w:p w:rsidR="00C37E59" w:rsidRPr="00A84A9A" w:rsidRDefault="00C37E59" w:rsidP="00C37E59">
      <w:pPr>
        <w:pStyle w:val="Heading2"/>
      </w:pPr>
      <w:bookmarkStart w:id="43" w:name="_Toc391626687"/>
      <w:r w:rsidRPr="00A84A9A">
        <w:t>TLS Server Role</w:t>
      </w:r>
      <w:bookmarkEnd w:id="43"/>
    </w:p>
    <w:p w:rsidR="00C37E59" w:rsidRPr="00A84A9A" w:rsidRDefault="00C37E59" w:rsidP="00C37E59">
      <w:pPr>
        <w:pStyle w:val="txtp0"/>
      </w:pPr>
      <w:r w:rsidRPr="00A84A9A">
        <w:t xml:space="preserve">A TLS </w:t>
      </w:r>
      <w:r w:rsidR="00547063" w:rsidRPr="00A84A9A">
        <w:t xml:space="preserve">connection </w:t>
      </w:r>
      <w:r w:rsidRPr="00A84A9A">
        <w:t xml:space="preserve">endpoint </w:t>
      </w:r>
      <m:oMath>
        <m:r>
          <w:rPr>
            <w:rFonts w:ascii="Cambria Math" w:hAnsi="Cambria Math"/>
          </w:rPr>
          <m:t>p</m:t>
        </m:r>
      </m:oMath>
      <w:r w:rsidR="004556C6" w:rsidRPr="00A84A9A">
        <w:t xml:space="preserve"> </w:t>
      </w:r>
      <w:r w:rsidRPr="00A84A9A">
        <w:t xml:space="preserve">is said to assume the </w:t>
      </w:r>
      <w:r w:rsidRPr="00A84A9A">
        <w:rPr>
          <w:b/>
          <w:bCs/>
        </w:rPr>
        <w:t>TLS server role</w:t>
      </w:r>
      <w:r w:rsidRPr="00A84A9A">
        <w:t xml:space="preserve">, if it is a TLS server </w:t>
      </w:r>
      <w:r w:rsidR="00547063" w:rsidRPr="00A84A9A">
        <w:t xml:space="preserve">connection </w:t>
      </w:r>
      <w:r w:rsidRPr="00A84A9A">
        <w:t>endpoint.</w:t>
      </w:r>
    </w:p>
    <w:p w:rsidR="00C37E59" w:rsidRPr="00A84A9A" w:rsidRDefault="00484D2F" w:rsidP="00484D2F">
      <w:pPr>
        <w:pStyle w:val="Heading2"/>
      </w:pPr>
      <w:bookmarkStart w:id="44" w:name="_Toc391626688"/>
      <w:r w:rsidRPr="00A84A9A">
        <w:t>TLS Message Sequence</w:t>
      </w:r>
      <w:bookmarkEnd w:id="44"/>
    </w:p>
    <w:p w:rsidR="00484D2F" w:rsidRPr="00A84A9A" w:rsidRDefault="006A7C04" w:rsidP="00484D2F">
      <w:pPr>
        <w:pStyle w:val="txtp0"/>
      </w:pPr>
      <w:r w:rsidRPr="00A84A9A">
        <w:t xml:space="preserve">Let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w:t>
      </w:r>
      <w:r w:rsidR="006720A3" w:rsidRPr="00A84A9A">
        <w:t xml:space="preserve">be a TLS client </w:t>
      </w:r>
      <w:r w:rsidR="009A7E94" w:rsidRPr="00A84A9A">
        <w:t xml:space="preserve">connection </w:t>
      </w:r>
      <w:r w:rsidR="006720A3" w:rsidRPr="00A84A9A">
        <w:t xml:space="preserve">endpoint </w:t>
      </w:r>
      <w:r w:rsidRPr="00A84A9A">
        <w:t xml:space="preserve">and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be </w:t>
      </w:r>
      <w:r w:rsidR="006720A3" w:rsidRPr="00A84A9A">
        <w:t xml:space="preserve">a </w:t>
      </w:r>
      <w:r w:rsidRPr="00A84A9A">
        <w:t xml:space="preserve">TLS </w:t>
      </w:r>
      <w:r w:rsidR="006720A3" w:rsidRPr="00A84A9A">
        <w:t xml:space="preserve">server </w:t>
      </w:r>
      <w:r w:rsidR="009A7E94" w:rsidRPr="00A84A9A">
        <w:t xml:space="preserve">connection </w:t>
      </w:r>
      <w:r w:rsidRPr="00A84A9A">
        <w:t>endpoint</w:t>
      </w:r>
      <w:r w:rsidR="009A7E94" w:rsidRPr="00A84A9A">
        <w:t xml:space="preserve"> such that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oMath>
      <w:r w:rsidR="009A7E94" w:rsidRPr="00A84A9A">
        <w:t xml:space="preserve"> is a TLS connection</w:t>
      </w:r>
      <w:r w:rsidRPr="00A84A9A">
        <w:t xml:space="preserve">. </w:t>
      </w:r>
      <w:r w:rsidR="00D165D1" w:rsidRPr="00A84A9A">
        <w:t xml:space="preserve">A finite sequence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r,1</m:t>
                    </m:r>
                  </m:sub>
                </m:sSub>
              </m:e>
            </m:d>
            <m:r>
              <w:rPr>
                <w:rFonts w:ascii="Cambria Math" w:hAnsi="Cambria Math"/>
              </w:rPr>
              <m:t xml:space="preserve">,  ⋯, </m:t>
            </m:r>
            <m:sSub>
              <m:sSubPr>
                <m:ctrlPr>
                  <w:rPr>
                    <w:rFonts w:ascii="Cambria Math" w:hAnsi="Cambria Math"/>
                    <w:i/>
                  </w:rPr>
                </m:ctrlPr>
              </m:sSubPr>
              <m:e>
                <m:r>
                  <w:rPr>
                    <w:rFonts w:ascii="Cambria Math" w:hAnsi="Cambria Math"/>
                  </w:rPr>
                  <m:t>m</m:t>
                </m:r>
              </m:e>
              <m:sub>
                <m:r>
                  <w:rPr>
                    <w:rFonts w:ascii="Cambria Math" w:hAnsi="Cambria Math"/>
                  </w:rPr>
                  <m:t>n</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r,n</m:t>
                    </m:r>
                  </m:sub>
                </m:sSub>
              </m:e>
            </m:d>
          </m:e>
        </m:d>
      </m:oMath>
      <w:r w:rsidR="00D165D1" w:rsidRPr="00A84A9A">
        <w:t xml:space="preserve"> </w:t>
      </w:r>
      <w:r w:rsidR="005F3488" w:rsidRPr="00A84A9A">
        <w:t xml:space="preserve">with </w:t>
      </w:r>
      <m:oMath>
        <m:r>
          <w:rPr>
            <w:rFonts w:ascii="Cambria Math" w:hAnsi="Cambria Math"/>
          </w:rPr>
          <m:t>n≥1</m:t>
        </m:r>
      </m:oMath>
      <w:r w:rsidR="00A04DE7" w:rsidRPr="00A84A9A">
        <w:t xml:space="preserve"> </w:t>
      </w:r>
      <w:r w:rsidR="005F3488" w:rsidRPr="00A84A9A">
        <w:t xml:space="preserve">is called a </w:t>
      </w:r>
      <w:r w:rsidR="005F3488" w:rsidRPr="00A84A9A">
        <w:rPr>
          <w:b/>
          <w:bCs/>
        </w:rPr>
        <w:t xml:space="preserve">TLS message sequence </w:t>
      </w:r>
      <w:r w:rsidR="00A0583E" w:rsidRPr="00A84A9A">
        <w:rPr>
          <w:b/>
          <w:bCs/>
        </w:rPr>
        <w:t>associated to</w:t>
      </w:r>
      <w:r w:rsidR="00A0583E" w:rsidRPr="00A84A9A">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oMath>
      <w:r w:rsidR="00DF1322" w:rsidRPr="00A84A9A">
        <w:t>,</w:t>
      </w:r>
      <w:r w:rsidR="00A0583E" w:rsidRPr="00A84A9A">
        <w:t xml:space="preserve"> </w:t>
      </w:r>
      <w:r w:rsidR="005F3488" w:rsidRPr="00A84A9A">
        <w:t xml:space="preserve">if </w:t>
      </w:r>
      <m:oMath>
        <m:sSub>
          <m:sSubPr>
            <m:ctrlPr>
              <w:rPr>
                <w:rFonts w:ascii="Cambria Math" w:hAnsi="Cambria Math"/>
                <w:i/>
              </w:rPr>
            </m:ctrlPr>
          </m:sSubPr>
          <m:e>
            <m:r>
              <w:rPr>
                <w:rFonts w:ascii="Cambria Math" w:hAnsi="Cambria Math"/>
              </w:rPr>
              <m:t>m</m:t>
            </m:r>
          </m:e>
          <m:sub>
            <m:r>
              <w:rPr>
                <w:rFonts w:ascii="Cambria Math" w:hAnsi="Cambria Math"/>
              </w:rPr>
              <m:t>i</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r,i</m:t>
                </m:r>
              </m:sub>
            </m:sSub>
          </m:e>
        </m:d>
      </m:oMath>
      <w:r w:rsidR="005F3488" w:rsidRPr="00A84A9A">
        <w:t xml:space="preserve"> is a TLS message for each </w:t>
      </w:r>
      <m:oMath>
        <m:r>
          <w:rPr>
            <w:rFonts w:ascii="Cambria Math" w:hAnsi="Cambria Math"/>
          </w:rPr>
          <m:t>1≤i≤n</m:t>
        </m:r>
      </m:oMath>
      <w:r w:rsidR="006720A3" w:rsidRPr="00A84A9A">
        <w:t xml:space="preserve"> and if each </w:t>
      </w:r>
      <m:oMath>
        <m:sSub>
          <m:sSubPr>
            <m:ctrlPr>
              <w:rPr>
                <w:rFonts w:ascii="Cambria Math" w:hAnsi="Cambria Math"/>
                <w:i/>
              </w:rPr>
            </m:ctrlPr>
          </m:sSubPr>
          <m:e>
            <m:r>
              <w:rPr>
                <w:rFonts w:ascii="Cambria Math" w:hAnsi="Cambria Math"/>
              </w:rPr>
              <m:t>m</m:t>
            </m:r>
          </m:e>
          <m:sub>
            <m:r>
              <w:rPr>
                <w:rFonts w:ascii="Cambria Math" w:hAnsi="Cambria Math"/>
              </w:rPr>
              <m:t>i</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r,i</m:t>
                </m:r>
              </m:sub>
            </m:sSub>
          </m:e>
        </m:d>
      </m:oMath>
      <w:r w:rsidR="006720A3" w:rsidRPr="00A84A9A">
        <w:t xml:space="preserve"> is either sent by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006720A3" w:rsidRPr="00A84A9A">
        <w:t xml:space="preserve"> to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006720A3" w:rsidRPr="00A84A9A">
        <w:t xml:space="preserve">, or by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006720A3" w:rsidRPr="00A84A9A">
        <w:t xml:space="preserve"> to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006720A3" w:rsidRPr="00A84A9A">
        <w:t>.</w:t>
      </w:r>
    </w:p>
    <w:p w:rsidR="009A1B72" w:rsidRPr="00A84A9A" w:rsidRDefault="007E5FE1" w:rsidP="007E5FE1">
      <w:pPr>
        <w:pStyle w:val="Heading2"/>
      </w:pPr>
      <w:bookmarkStart w:id="45" w:name="_Toc391626689"/>
      <w:r w:rsidRPr="00A84A9A">
        <w:t>TLS Full Handshake</w:t>
      </w:r>
      <w:bookmarkEnd w:id="45"/>
    </w:p>
    <w:p w:rsidR="00626546" w:rsidRPr="00A84A9A" w:rsidRDefault="00994206" w:rsidP="007E5FE1">
      <w:pPr>
        <w:pStyle w:val="txtp0"/>
      </w:pPr>
      <w:r w:rsidRPr="00A84A9A">
        <w:t xml:space="preserve">Let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Pr="00A84A9A">
        <w:t xml:space="preserve"> and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Pr="00A84A9A">
        <w:t xml:space="preserve"> be TLS </w:t>
      </w:r>
      <w:r w:rsidR="00E6224D" w:rsidRPr="00A84A9A">
        <w:t>endpoints</w:t>
      </w:r>
      <w:r w:rsidRPr="00A84A9A">
        <w:t>, and l</w:t>
      </w:r>
      <w:r w:rsidR="00A15978" w:rsidRPr="00A84A9A">
        <w:t xml:space="preserve">et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00A15978" w:rsidRPr="00A84A9A">
        <w:t xml:space="preserve"> be a TLS client </w:t>
      </w:r>
      <w:r w:rsidR="00E6224D" w:rsidRPr="00A84A9A">
        <w:t xml:space="preserve">connection </w:t>
      </w:r>
      <w:r w:rsidR="00A15978" w:rsidRPr="00A84A9A">
        <w:t xml:space="preserve">endpoint </w:t>
      </w:r>
      <w:r w:rsidRPr="00A84A9A">
        <w:t xml:space="preserve">on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Pr="00A84A9A">
        <w:t xml:space="preserve"> </w:t>
      </w:r>
      <w:r w:rsidR="00A15978" w:rsidRPr="00A84A9A">
        <w:t xml:space="preserve">and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00A15978" w:rsidRPr="00A84A9A">
        <w:t xml:space="preserve"> be a TLS server </w:t>
      </w:r>
      <w:r w:rsidR="00E6224D" w:rsidRPr="00A84A9A">
        <w:t xml:space="preserve">connection </w:t>
      </w:r>
      <w:r w:rsidR="00A15978" w:rsidRPr="00A84A9A">
        <w:t>endpoint</w:t>
      </w:r>
      <w:r w:rsidRPr="00A84A9A">
        <w:t xml:space="preserve"> on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00F336B8" w:rsidRPr="00A84A9A">
        <w:t xml:space="preserve"> such that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oMath>
      <w:r w:rsidR="00F336B8" w:rsidRPr="00A84A9A">
        <w:t xml:space="preserve"> is a TLS connection</w:t>
      </w:r>
      <w:r w:rsidR="00A15978" w:rsidRPr="00A84A9A">
        <w:t xml:space="preserve">, and let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r,1</m:t>
                    </m:r>
                  </m:sub>
                </m:sSub>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n</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r,n</m:t>
                    </m:r>
                  </m:sub>
                </m:sSub>
              </m:e>
            </m:d>
          </m:e>
        </m:d>
      </m:oMath>
      <w:r w:rsidR="00A15978" w:rsidRPr="00A84A9A">
        <w:t xml:space="preserve"> be a </w:t>
      </w:r>
      <w:r w:rsidR="00A15978" w:rsidRPr="00A84A9A">
        <w:rPr>
          <w:bCs/>
        </w:rPr>
        <w:t>TLS message sequence associated to</w:t>
      </w:r>
      <w:r w:rsidR="00A15978" w:rsidRPr="00A84A9A">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oMath>
      <w:r w:rsidR="00A15978" w:rsidRPr="00A84A9A">
        <w:t xml:space="preserve">. </w:t>
      </w:r>
      <w:r w:rsidR="000750BA" w:rsidRPr="00A84A9A">
        <w:t>I</w:t>
      </w:r>
      <w:r w:rsidR="00C55E72" w:rsidRPr="00A84A9A">
        <w:t xml:space="preserve">f message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C55E72" w:rsidRPr="00A84A9A">
        <w:t xml:space="preserve"> contains a </w:t>
      </w:r>
      <w:r w:rsidR="00C55E72" w:rsidRPr="00A84A9A">
        <w:rPr>
          <w:rStyle w:val="Courier"/>
        </w:rPr>
        <w:t>ClientHello</w:t>
      </w:r>
      <w:r w:rsidR="00C55E72" w:rsidRPr="00A84A9A">
        <w:t xml:space="preserve"> structure and is sent by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00C55E72" w:rsidRPr="00A84A9A">
        <w:t xml:space="preserve"> to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00C55E72" w:rsidRPr="00A84A9A">
        <w:t xml:space="preserve">, </w:t>
      </w:r>
      <w:r w:rsidR="00485C1B" w:rsidRPr="00A84A9A">
        <w:t xml:space="preserve">and if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r,1</m:t>
                    </m:r>
                  </m:sub>
                </m:sSub>
              </m:e>
            </m:d>
            <m:r>
              <w:rPr>
                <w:rFonts w:ascii="Cambria Math" w:hAnsi="Cambria Math"/>
              </w:rPr>
              <m:t xml:space="preserve">,  ⋯, </m:t>
            </m:r>
            <m:sSub>
              <m:sSubPr>
                <m:ctrlPr>
                  <w:rPr>
                    <w:rFonts w:ascii="Cambria Math" w:hAnsi="Cambria Math"/>
                    <w:i/>
                  </w:rPr>
                </m:ctrlPr>
              </m:sSubPr>
              <m:e>
                <m:r>
                  <w:rPr>
                    <w:rFonts w:ascii="Cambria Math" w:hAnsi="Cambria Math"/>
                  </w:rPr>
                  <m:t>m</m:t>
                </m:r>
              </m:e>
              <m:sub>
                <m:r>
                  <w:rPr>
                    <w:rFonts w:ascii="Cambria Math" w:hAnsi="Cambria Math"/>
                  </w:rPr>
                  <m:t>n</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r,n</m:t>
                    </m:r>
                  </m:sub>
                </m:sSub>
              </m:e>
            </m:d>
          </m:e>
        </m:d>
      </m:oMath>
      <w:r w:rsidR="001A0B42" w:rsidRPr="00A84A9A">
        <w:t xml:space="preserve"> </w:t>
      </w:r>
      <w:r w:rsidR="000D37E8" w:rsidRPr="00A84A9A">
        <w:t xml:space="preserve">constitutes a </w:t>
      </w:r>
      <w:r w:rsidR="0006344C" w:rsidRPr="00A84A9A">
        <w:t xml:space="preserve">successful </w:t>
      </w:r>
      <w:r w:rsidR="000D37E8" w:rsidRPr="00A84A9A">
        <w:t xml:space="preserve">TLS </w:t>
      </w:r>
      <w:r w:rsidR="000D37E8" w:rsidRPr="00A84A9A">
        <w:rPr>
          <w:i/>
        </w:rPr>
        <w:t>full</w:t>
      </w:r>
      <w:r w:rsidR="000D37E8" w:rsidRPr="00A84A9A">
        <w:t xml:space="preserve"> handshake </w:t>
      </w:r>
      <w:r w:rsidR="00B04285" w:rsidRPr="00A84A9A">
        <w:t xml:space="preserve">message flow </w:t>
      </w:r>
      <w:r w:rsidR="000D37E8" w:rsidRPr="00A84A9A">
        <w:t>as specified in Section 7.3</w:t>
      </w:r>
      <w:r w:rsidR="00B04285" w:rsidRPr="00A84A9A">
        <w:t>, Figure 1</w:t>
      </w:r>
      <w:r w:rsidR="000D37E8" w:rsidRPr="00A84A9A">
        <w:t xml:space="preserve"> of RFC 5246 </w:t>
      </w:r>
      <w:r w:rsidR="0019741E" w:rsidRPr="00A84A9A">
        <w:fldChar w:fldCharType="begin"/>
      </w:r>
      <w:r w:rsidR="000D37E8" w:rsidRPr="00A84A9A">
        <w:instrText xml:space="preserve"> REF _Ref387665297 \r \h </w:instrText>
      </w:r>
      <w:r w:rsidR="0019741E" w:rsidRPr="00A84A9A">
        <w:fldChar w:fldCharType="separate"/>
      </w:r>
      <w:r w:rsidR="004B2567" w:rsidRPr="00A84A9A">
        <w:t>[2]</w:t>
      </w:r>
      <w:r w:rsidR="0019741E" w:rsidRPr="00A84A9A">
        <w:fldChar w:fldCharType="end"/>
      </w:r>
      <w:r w:rsidR="000750BA" w:rsidRPr="00A84A9A">
        <w:t xml:space="preserve">, then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r,1</m:t>
                    </m:r>
                  </m:sub>
                </m:sSub>
              </m:e>
            </m:d>
            <m:r>
              <w:rPr>
                <w:rFonts w:ascii="Cambria Math" w:hAnsi="Cambria Math"/>
              </w:rPr>
              <m:t xml:space="preserve">,  ⋯, </m:t>
            </m:r>
            <m:sSub>
              <m:sSubPr>
                <m:ctrlPr>
                  <w:rPr>
                    <w:rFonts w:ascii="Cambria Math" w:hAnsi="Cambria Math"/>
                    <w:i/>
                  </w:rPr>
                </m:ctrlPr>
              </m:sSubPr>
              <m:e>
                <m:r>
                  <w:rPr>
                    <w:rFonts w:ascii="Cambria Math" w:hAnsi="Cambria Math"/>
                  </w:rPr>
                  <m:t>m</m:t>
                </m:r>
              </m:e>
              <m:sub>
                <m:r>
                  <w:rPr>
                    <w:rFonts w:ascii="Cambria Math" w:hAnsi="Cambria Math"/>
                  </w:rPr>
                  <m:t>n</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r,n</m:t>
                    </m:r>
                  </m:sub>
                </m:sSub>
              </m:e>
            </m:d>
          </m:e>
        </m:d>
      </m:oMath>
      <w:r w:rsidR="00C36878" w:rsidRPr="00A84A9A">
        <w:t xml:space="preserve"> </w:t>
      </w:r>
      <w:r w:rsidR="000750BA" w:rsidRPr="00A84A9A">
        <w:t xml:space="preserve">is called a </w:t>
      </w:r>
      <w:r w:rsidR="000750BA" w:rsidRPr="00A84A9A">
        <w:rPr>
          <w:b/>
          <w:bCs/>
        </w:rPr>
        <w:t>TLS full handshake</w:t>
      </w:r>
      <w:r w:rsidR="000750BA" w:rsidRPr="00A84A9A">
        <w:rPr>
          <w:bCs/>
        </w:rPr>
        <w:t xml:space="preserve"> </w:t>
      </w:r>
      <w:r w:rsidR="000750BA" w:rsidRPr="00A84A9A">
        <w:rPr>
          <w:b/>
          <w:bCs/>
        </w:rPr>
        <w:t>between</w:t>
      </w:r>
      <w:r w:rsidR="000750BA" w:rsidRPr="00A84A9A">
        <w:rPr>
          <w:bCs/>
        </w:rPr>
        <w:t xml:space="preserve">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000750BA" w:rsidRPr="00A84A9A">
        <w:t xml:space="preserve"> </w:t>
      </w:r>
      <w:r w:rsidR="000750BA" w:rsidRPr="00A84A9A">
        <w:rPr>
          <w:b/>
        </w:rPr>
        <w:t>and</w:t>
      </w:r>
      <w:r w:rsidR="000750BA" w:rsidRPr="00A84A9A">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000750BA" w:rsidRPr="00A84A9A">
        <w:t>, and is denoted as</w:t>
      </w:r>
    </w:p>
    <w:p w:rsidR="007E5FE1" w:rsidRPr="00A84A9A" w:rsidRDefault="00D419C9" w:rsidP="007E5FE1">
      <w:pPr>
        <w:pStyle w:val="txtp0"/>
      </w:pPr>
      <m:oMathPara>
        <m:oMath>
          <m:sSub>
            <m:sSubPr>
              <m:ctrlPr>
                <w:rPr>
                  <w:rFonts w:ascii="Cambria Math" w:hAnsi="Cambria Math"/>
                  <w:i/>
                </w:rPr>
              </m:ctrlPr>
            </m:sSubPr>
            <m:e>
              <m:r>
                <w:rPr>
                  <w:rFonts w:ascii="Cambria Math" w:hAnsi="Cambria Math"/>
                </w:rPr>
                <m:t>h</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e>
          </m:d>
          <m:box>
            <m:boxPr>
              <m:opEmu m:val="1"/>
              <m:ctrlPr>
                <w:rPr>
                  <w:rFonts w:ascii="Cambria Math" w:hAnsi="Cambria Math"/>
                  <w:i/>
                </w:rPr>
              </m:ctrlPr>
            </m:boxPr>
            <m:e>
              <m:r>
                <w:rPr>
                  <w:rFonts w:ascii="Cambria Math" w:hAnsi="Cambria Math"/>
                </w:rPr>
                <m:t>∶=</m:t>
              </m:r>
            </m:e>
          </m:box>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r,1</m:t>
                      </m:r>
                    </m:sub>
                  </m:sSub>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n</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r,n</m:t>
                      </m:r>
                    </m:sub>
                  </m:sSub>
                </m:e>
              </m:d>
            </m:e>
          </m:d>
        </m:oMath>
      </m:oMathPara>
    </w:p>
    <w:p w:rsidR="00682EEA" w:rsidRPr="00A84A9A" w:rsidRDefault="00B41E81" w:rsidP="007E5FE1">
      <w:pPr>
        <w:pStyle w:val="txtp0"/>
      </w:pPr>
      <w:r w:rsidRPr="00A84A9A">
        <w:t>Here</w:t>
      </w:r>
      <w:r w:rsidR="00682EEA" w:rsidRPr="00A84A9A">
        <w:t xml:space="preserve"> we set</w:t>
      </w:r>
    </w:p>
    <w:p w:rsidR="00682EEA" w:rsidRPr="00A84A9A" w:rsidRDefault="00D419C9" w:rsidP="00682EEA">
      <w:pPr>
        <w:pStyle w:val="txtp0"/>
        <w:jc w:val="center"/>
      </w:pPr>
      <m:oMath>
        <m:sSub>
          <m:sSubPr>
            <m:ctrlPr>
              <w:rPr>
                <w:rFonts w:ascii="Cambria Math" w:hAnsi="Cambria Math"/>
                <w:i/>
              </w:rPr>
            </m:ctrlPr>
          </m:sSubPr>
          <m:e>
            <m:r>
              <w:rPr>
                <w:rFonts w:ascii="Cambria Math" w:hAnsi="Cambria Math"/>
              </w:rPr>
              <m:t>t</m:t>
            </m:r>
          </m:e>
          <m:sub>
            <m:r>
              <w:rPr>
                <w:rFonts w:ascii="Cambria Math" w:hAnsi="Cambria Math"/>
              </w:rPr>
              <m:t>s</m:t>
            </m:r>
          </m:sub>
        </m:sSub>
        <m:box>
          <m:boxPr>
            <m:opEmu m:val="1"/>
            <m:ctrlPr>
              <w:rPr>
                <w:rFonts w:ascii="Cambria Math" w:hAnsi="Cambria Math"/>
                <w:i/>
              </w:rPr>
            </m:ctrlPr>
          </m:boxPr>
          <m:e>
            <m:r>
              <w:rPr>
                <w:rFonts w:ascii="Cambria Math" w:hAnsi="Cambria Math"/>
              </w:rPr>
              <m:t>∶=</m:t>
            </m:r>
          </m:e>
        </m:box>
        <m:sSub>
          <m:sSubPr>
            <m:ctrlPr>
              <w:rPr>
                <w:rFonts w:ascii="Cambria Math" w:hAnsi="Cambria Math"/>
                <w:i/>
              </w:rPr>
            </m:ctrlPr>
          </m:sSubPr>
          <m:e>
            <m:r>
              <w:rPr>
                <w:rFonts w:ascii="Cambria Math" w:hAnsi="Cambria Math"/>
              </w:rPr>
              <m:t>t</m:t>
            </m:r>
          </m:e>
          <m:sub>
            <m:r>
              <w:rPr>
                <w:rFonts w:ascii="Cambria Math" w:hAnsi="Cambria Math"/>
              </w:rPr>
              <m:t>s,1</m:t>
            </m:r>
          </m:sub>
        </m:sSub>
      </m:oMath>
      <w:r w:rsidR="00682EEA" w:rsidRPr="00A84A9A">
        <w:t xml:space="preserve"> and </w:t>
      </w:r>
      <m:oMath>
        <m:sSub>
          <m:sSubPr>
            <m:ctrlPr>
              <w:rPr>
                <w:rFonts w:ascii="Cambria Math" w:hAnsi="Cambria Math"/>
                <w:i/>
              </w:rPr>
            </m:ctrlPr>
          </m:sSubPr>
          <m:e>
            <m:r>
              <w:rPr>
                <w:rFonts w:ascii="Cambria Math" w:hAnsi="Cambria Math"/>
              </w:rPr>
              <m:t>t</m:t>
            </m:r>
          </m:e>
          <m:sub>
            <m:r>
              <w:rPr>
                <w:rFonts w:ascii="Cambria Math" w:hAnsi="Cambria Math"/>
              </w:rPr>
              <m:t>e</m:t>
            </m:r>
          </m:sub>
        </m:sSub>
        <m:box>
          <m:boxPr>
            <m:opEmu m:val="1"/>
            <m:ctrlPr>
              <w:rPr>
                <w:rFonts w:ascii="Cambria Math" w:hAnsi="Cambria Math"/>
                <w:i/>
              </w:rPr>
            </m:ctrlPr>
          </m:boxPr>
          <m:e>
            <m:r>
              <w:rPr>
                <w:rFonts w:ascii="Cambria Math" w:hAnsi="Cambria Math"/>
              </w:rPr>
              <m:t>∶=</m:t>
            </m:r>
          </m:e>
        </m:box>
        <m:sSub>
          <m:sSubPr>
            <m:ctrlPr>
              <w:rPr>
                <w:rFonts w:ascii="Cambria Math" w:hAnsi="Cambria Math"/>
                <w:i/>
              </w:rPr>
            </m:ctrlPr>
          </m:sSubPr>
          <m:e>
            <m:r>
              <w:rPr>
                <w:rFonts w:ascii="Cambria Math" w:hAnsi="Cambria Math"/>
              </w:rPr>
              <m:t>t</m:t>
            </m:r>
          </m:e>
          <m:sub>
            <m:r>
              <w:rPr>
                <w:rFonts w:ascii="Cambria Math" w:hAnsi="Cambria Math"/>
              </w:rPr>
              <m:t>r,n</m:t>
            </m:r>
          </m:sub>
        </m:sSub>
      </m:oMath>
    </w:p>
    <w:p w:rsidR="00682EEA" w:rsidRPr="00A84A9A" w:rsidRDefault="00682EEA" w:rsidP="007E5FE1">
      <w:pPr>
        <w:pStyle w:val="txtp0"/>
      </w:pPr>
      <w:r w:rsidRPr="00A84A9A">
        <w:t xml:space="preserve">and call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Pr="00A84A9A">
        <w:t xml:space="preserve"> the </w:t>
      </w:r>
      <w:r w:rsidRPr="00A84A9A">
        <w:rPr>
          <w:b/>
        </w:rPr>
        <w:t>TLS full handshake’s start time</w:t>
      </w:r>
      <w:r w:rsidRPr="00A84A9A">
        <w:t xml:space="preserve">, and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Pr="00A84A9A">
        <w:t xml:space="preserve"> the </w:t>
      </w:r>
      <w:r w:rsidRPr="00A84A9A">
        <w:rPr>
          <w:b/>
        </w:rPr>
        <w:t>TLS full handshake’s end time</w:t>
      </w:r>
      <w:r w:rsidRPr="00A84A9A">
        <w:t>.</w:t>
      </w:r>
    </w:p>
    <w:p w:rsidR="00D437B7" w:rsidRPr="00A84A9A" w:rsidRDefault="00D437B7" w:rsidP="00F122E4">
      <w:pPr>
        <w:pStyle w:val="note0"/>
      </w:pPr>
      <w:r w:rsidRPr="00A84A9A">
        <w:lastRenderedPageBreak/>
        <w:t xml:space="preserve">This definition implies that </w:t>
      </w:r>
      <m:oMath>
        <m:r>
          <w:rPr>
            <w:rFonts w:ascii="Cambria Math" w:hAnsi="Cambria Math"/>
          </w:rPr>
          <m:t>n≥8</m:t>
        </m:r>
      </m:oMath>
      <w:r w:rsidR="0006344C" w:rsidRPr="00A84A9A">
        <w:t>, as a TLS full handshake at least consists of follo</w:t>
      </w:r>
      <w:r w:rsidR="005A3A90" w:rsidRPr="00A84A9A">
        <w:t>w</w:t>
      </w:r>
      <w:r w:rsidR="0006344C" w:rsidRPr="00A84A9A">
        <w:t xml:space="preserve">ing TLS messages: </w:t>
      </w:r>
      <w:r w:rsidR="0006344C" w:rsidRPr="00A84A9A">
        <w:rPr>
          <w:rStyle w:val="Courier"/>
        </w:rPr>
        <w:t>ClientHello</w:t>
      </w:r>
      <w:r w:rsidR="0006344C" w:rsidRPr="00A84A9A">
        <w:t xml:space="preserve">, </w:t>
      </w:r>
      <w:r w:rsidR="0006344C" w:rsidRPr="00A84A9A">
        <w:rPr>
          <w:rStyle w:val="Courier"/>
        </w:rPr>
        <w:t>ServerHello</w:t>
      </w:r>
      <w:r w:rsidR="0006344C" w:rsidRPr="00A84A9A">
        <w:t xml:space="preserve">, </w:t>
      </w:r>
      <w:r w:rsidR="0006344C" w:rsidRPr="00A84A9A">
        <w:rPr>
          <w:rStyle w:val="Courier"/>
        </w:rPr>
        <w:t>ServerHelloDone</w:t>
      </w:r>
      <w:r w:rsidR="0006344C" w:rsidRPr="00A84A9A">
        <w:t xml:space="preserve">, </w:t>
      </w:r>
      <w:r w:rsidR="0006344C" w:rsidRPr="00A84A9A">
        <w:rPr>
          <w:rStyle w:val="Courier"/>
        </w:rPr>
        <w:t>ClientKeyExchange</w:t>
      </w:r>
      <w:r w:rsidR="0006344C" w:rsidRPr="00A84A9A">
        <w:t xml:space="preserve">, </w:t>
      </w:r>
      <w:r w:rsidR="0006344C" w:rsidRPr="00A84A9A">
        <w:rPr>
          <w:rStyle w:val="Courier"/>
        </w:rPr>
        <w:t>ChangeCipherSpec</w:t>
      </w:r>
      <w:r w:rsidR="0006344C" w:rsidRPr="00A84A9A">
        <w:t xml:space="preserve">, </w:t>
      </w:r>
      <w:r w:rsidR="0006344C" w:rsidRPr="00A84A9A">
        <w:rPr>
          <w:rStyle w:val="Courier"/>
        </w:rPr>
        <w:t>Finished</w:t>
      </w:r>
      <w:r w:rsidR="0006344C" w:rsidRPr="00A84A9A">
        <w:t xml:space="preserve">, </w:t>
      </w:r>
      <w:r w:rsidR="0006344C" w:rsidRPr="00A84A9A">
        <w:rPr>
          <w:rStyle w:val="Courier"/>
        </w:rPr>
        <w:t>ChangeCipherSpec</w:t>
      </w:r>
      <w:r w:rsidR="0006344C" w:rsidRPr="00A84A9A">
        <w:t xml:space="preserve">, </w:t>
      </w:r>
      <w:r w:rsidR="0006344C" w:rsidRPr="00A84A9A">
        <w:rPr>
          <w:rStyle w:val="Courier"/>
        </w:rPr>
        <w:t>Finished</w:t>
      </w:r>
      <w:r w:rsidR="0006344C" w:rsidRPr="00A84A9A">
        <w:t>.</w:t>
      </w:r>
    </w:p>
    <w:p w:rsidR="007E23B5" w:rsidRPr="00A84A9A" w:rsidRDefault="007E23B5" w:rsidP="00F122E4">
      <w:pPr>
        <w:pStyle w:val="note0"/>
      </w:pPr>
      <w:r w:rsidRPr="00A84A9A">
        <w:t xml:space="preserve">This definition implies that </w:t>
      </w:r>
      <m:oMath>
        <m:sSub>
          <m:sSubPr>
            <m:ctrlPr>
              <w:rPr>
                <w:rFonts w:ascii="Cambria Math" w:hAnsi="Cambria Math"/>
                <w:i/>
              </w:rPr>
            </m:ctrlPr>
          </m:sSubPr>
          <m:e>
            <m:r>
              <w:rPr>
                <w:rFonts w:ascii="Cambria Math" w:hAnsi="Cambria Math"/>
              </w:rPr>
              <m:t>t</m:t>
            </m:r>
          </m:e>
          <m:sub>
            <m:r>
              <w:rPr>
                <w:rFonts w:ascii="Cambria Math" w:hAnsi="Cambria Math"/>
              </w:rPr>
              <m:t>s,2</m:t>
            </m:r>
          </m:sub>
        </m:sSub>
        <m:r>
          <w:rPr>
            <w:rFonts w:ascii="Cambria Math" w:hAnsi="Cambria Math"/>
          </w:rPr>
          <m:t>&gt;</m:t>
        </m:r>
        <m:sSub>
          <m:sSubPr>
            <m:ctrlPr>
              <w:rPr>
                <w:rFonts w:ascii="Cambria Math" w:hAnsi="Cambria Math"/>
                <w:i/>
              </w:rPr>
            </m:ctrlPr>
          </m:sSubPr>
          <m:e>
            <m:r>
              <w:rPr>
                <w:rFonts w:ascii="Cambria Math" w:hAnsi="Cambria Math"/>
              </w:rPr>
              <m:t>t</m:t>
            </m:r>
          </m:e>
          <m:sub>
            <m:r>
              <w:rPr>
                <w:rFonts w:ascii="Cambria Math" w:hAnsi="Cambria Math"/>
              </w:rPr>
              <m:t>r,1</m:t>
            </m:r>
          </m:sub>
        </m:sSub>
      </m:oMath>
      <w:r w:rsidRPr="00A84A9A">
        <w:t xml:space="preserve"> (because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A84A9A">
        <w:t xml:space="preserve"> sends its </w:t>
      </w:r>
      <w:r w:rsidRPr="00A84A9A">
        <w:rPr>
          <w:rStyle w:val="Courier"/>
        </w:rPr>
        <w:t>ServerHello</w:t>
      </w:r>
      <w:r w:rsidRPr="00A84A9A">
        <w:t xml:space="preserve"> message only after it has received and processed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A84A9A">
        <w:t xml:space="preserve">’s </w:t>
      </w:r>
      <w:r w:rsidRPr="00A84A9A">
        <w:rPr>
          <w:rStyle w:val="Courier"/>
        </w:rPr>
        <w:t>ClientHello</w:t>
      </w:r>
      <w:r w:rsidRPr="00A84A9A">
        <w:t xml:space="preserve"> message).</w:t>
      </w:r>
      <w:r w:rsidR="00894033" w:rsidRPr="00A84A9A">
        <w:t xml:space="preserve"> (We assume that processing a received TLS message take</w:t>
      </w:r>
      <w:r w:rsidR="00AE4C7F" w:rsidRPr="00A84A9A">
        <w:t>s</w:t>
      </w:r>
      <w:r w:rsidR="00894033" w:rsidRPr="00A84A9A">
        <w:t xml:space="preserve"> a finite period of time of length greater than zero.)</w:t>
      </w:r>
    </w:p>
    <w:p w:rsidR="00B766B1" w:rsidRPr="00A84A9A" w:rsidRDefault="00B766B1" w:rsidP="00F122E4">
      <w:pPr>
        <w:pStyle w:val="note0"/>
      </w:pPr>
      <w:r w:rsidRPr="00A84A9A">
        <w:t xml:space="preserve">This definition also implies that </w:t>
      </w:r>
      <m:oMath>
        <m:sSub>
          <m:sSubPr>
            <m:ctrlPr>
              <w:rPr>
                <w:rFonts w:ascii="Cambria Math" w:hAnsi="Cambria Math"/>
                <w:i/>
              </w:rPr>
            </m:ctrlPr>
          </m:sSubPr>
          <m:e>
            <m:r>
              <w:rPr>
                <w:rFonts w:ascii="Cambria Math" w:hAnsi="Cambria Math"/>
              </w:rPr>
              <m:t>t</m:t>
            </m:r>
          </m:e>
          <m:sub>
            <m:r>
              <w:rPr>
                <w:rFonts w:ascii="Cambria Math" w:hAnsi="Cambria Math"/>
              </w:rPr>
              <m:t xml:space="preserve">s,i </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s,j</m:t>
            </m:r>
          </m:sub>
        </m:sSub>
      </m:oMath>
      <w:r w:rsidRPr="00A84A9A">
        <w:t xml:space="preserve"> for all </w:t>
      </w:r>
      <m:oMath>
        <m:r>
          <w:rPr>
            <w:rFonts w:ascii="Cambria Math" w:hAnsi="Cambria Math"/>
          </w:rPr>
          <m:t>2≤i&lt;j≤n</m:t>
        </m:r>
      </m:oMath>
      <w:r w:rsidRPr="00A84A9A">
        <w:t>.</w:t>
      </w:r>
    </w:p>
    <w:p w:rsidR="0025592D" w:rsidRPr="00A84A9A" w:rsidRDefault="0025592D" w:rsidP="00F122E4">
      <w:pPr>
        <w:pStyle w:val="note0"/>
      </w:pPr>
      <w:r w:rsidRPr="00A84A9A">
        <w:t xml:space="preserve">This definition additionally implies that </w:t>
      </w:r>
      <m:oMath>
        <m:sSub>
          <m:sSubPr>
            <m:ctrlPr>
              <w:rPr>
                <w:rFonts w:ascii="Cambria Math" w:hAnsi="Cambria Math"/>
              </w:rPr>
            </m:ctrlPr>
          </m:sSubPr>
          <m:e>
            <m:r>
              <w:rPr>
                <w:rFonts w:ascii="Cambria Math" w:hAnsi="Cambria Math"/>
              </w:rPr>
              <m:t>t</m:t>
            </m:r>
          </m:e>
          <m:sub>
            <m:r>
              <w:rPr>
                <w:rFonts w:ascii="Cambria Math" w:hAnsi="Cambria Math"/>
              </w:rPr>
              <m:t>s</m:t>
            </m:r>
          </m:sub>
        </m:sSub>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e</m:t>
            </m:r>
          </m:sub>
        </m:sSub>
      </m:oMath>
      <w:r w:rsidRPr="00A84A9A">
        <w:t xml:space="preserve"> (due to </w:t>
      </w:r>
      <m:oMath>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r</m:t>
            </m:r>
            <m:r>
              <m:rPr>
                <m:sty m:val="p"/>
              </m:rPr>
              <w:rPr>
                <w:rFonts w:ascii="Cambria Math" w:hAnsi="Cambria Math"/>
              </w:rPr>
              <m:t>,1</m:t>
            </m:r>
          </m:sub>
        </m:sSub>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m:t>
            </m:r>
            <m:r>
              <w:rPr>
                <w:rFonts w:ascii="Cambria Math" w:hAnsi="Cambria Math"/>
              </w:rPr>
              <m:t>n</m:t>
            </m:r>
          </m:sub>
        </m:sSub>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r</m:t>
            </m:r>
            <m:r>
              <m:rPr>
                <m:sty m:val="p"/>
              </m:rPr>
              <w:rPr>
                <w:rFonts w:ascii="Cambria Math" w:hAnsi="Cambria Math"/>
              </w:rPr>
              <m:t>,</m:t>
            </m:r>
            <m:r>
              <w:rPr>
                <w:rFonts w:ascii="Cambria Math" w:hAnsi="Cambria Math"/>
              </w:rPr>
              <m:t>n</m:t>
            </m:r>
          </m:sub>
        </m:sSub>
      </m:oMath>
      <w:r w:rsidRPr="00A84A9A">
        <w:t>).</w:t>
      </w:r>
    </w:p>
    <w:p w:rsidR="0038248D" w:rsidRPr="00A84A9A" w:rsidRDefault="0038248D" w:rsidP="00F122E4">
      <w:pPr>
        <w:pStyle w:val="note0"/>
      </w:pPr>
      <w:r w:rsidRPr="00A84A9A">
        <w:t xml:space="preserve">As already noted in Section </w:t>
      </w:r>
      <w:r w:rsidR="0019741E" w:rsidRPr="00A84A9A">
        <w:fldChar w:fldCharType="begin"/>
      </w:r>
      <w:r w:rsidR="004527BB" w:rsidRPr="00A84A9A">
        <w:instrText xml:space="preserve"> REF _Ref388020921 \r \h </w:instrText>
      </w:r>
      <w:r w:rsidR="0019741E" w:rsidRPr="00A84A9A">
        <w:fldChar w:fldCharType="separate"/>
      </w:r>
      <w:r w:rsidR="004B2567" w:rsidRPr="00A84A9A">
        <w:t>2.9</w:t>
      </w:r>
      <w:r w:rsidR="0019741E" w:rsidRPr="00A84A9A">
        <w:fldChar w:fldCharType="end"/>
      </w:r>
      <w:r w:rsidRPr="00A84A9A">
        <w:t xml:space="preserve">, this definition also implies that </w:t>
      </w:r>
      <m:oMath>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d,2</m:t>
            </m:r>
          </m:sub>
        </m:sSub>
      </m:oMath>
      <w:r w:rsidRPr="00A84A9A">
        <w:t xml:space="preserve"> and also that </w:t>
      </w:r>
      <m:oMath>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d,1</m:t>
            </m:r>
          </m:sub>
        </m:sSub>
      </m:oMath>
      <w:r w:rsidRPr="00A84A9A">
        <w:t xml:space="preserve">, as the full handshake also contains at least one TLS message sent by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to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Thus this definition implies that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is not destroyed before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is created, and </w:t>
      </w:r>
      <w:r w:rsidR="00C84414" w:rsidRPr="00A84A9A">
        <w:t xml:space="preserve">vice versa </w:t>
      </w:r>
      <w:r w:rsidRPr="00A84A9A">
        <w:t xml:space="preserve">that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is not destroyed before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is created. Hence there is some point in time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A84A9A">
        <w:t xml:space="preserve"> at which both TLS </w:t>
      </w:r>
      <w:r w:rsidR="00C705E1" w:rsidRPr="00A84A9A">
        <w:t xml:space="preserve">connection </w:t>
      </w:r>
      <w:r w:rsidRPr="00A84A9A">
        <w:t>endpoints exist simultaneously.</w:t>
      </w:r>
    </w:p>
    <w:p w:rsidR="006F5BFD" w:rsidRPr="00A84A9A" w:rsidRDefault="006F5BFD" w:rsidP="00F122E4">
      <w:pPr>
        <w:pStyle w:val="note0"/>
      </w:pPr>
      <w:r w:rsidRPr="00A84A9A">
        <w:t xml:space="preserve">If </w:t>
      </w:r>
      <m:oMath>
        <m:sSub>
          <m:sSubPr>
            <m:ctrlPr>
              <w:rPr>
                <w:rFonts w:ascii="Cambria Math" w:hAnsi="Cambria Math"/>
              </w:rPr>
            </m:ctrlPr>
          </m:sSubPr>
          <m:e>
            <m:r>
              <w:rPr>
                <w:rFonts w:ascii="Cambria Math" w:hAnsi="Cambria Math"/>
              </w:rPr>
              <m:t>h</m:t>
            </m:r>
          </m:e>
          <m:sub>
            <m:r>
              <w:rPr>
                <w:rFonts w:ascii="Cambria Math" w:hAnsi="Cambria Math"/>
              </w:rPr>
              <m:t>f</m:t>
            </m:r>
          </m:sub>
        </m:sSub>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,1</m:t>
                    </m:r>
                  </m:sub>
                </m:sSub>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,2</m:t>
                    </m:r>
                  </m:sub>
                </m:sSub>
              </m:e>
            </m:d>
          </m:e>
        </m:d>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m</m:t>
                </m:r>
              </m:e>
              <m:sub>
                <m:r>
                  <m:rPr>
                    <m:sty m:val="p"/>
                  </m:rPr>
                  <w:rPr>
                    <w:rFonts w:ascii="Cambria Math" w:hAnsi="Cambria Math"/>
                  </w:rPr>
                  <m:t>1</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m:t>
                    </m:r>
                    <m:r>
                      <m:rPr>
                        <m:sty m:val="p"/>
                      </m:rPr>
                      <w:rPr>
                        <w:rFonts w:ascii="Cambria Math" w:hAnsi="Cambria Math"/>
                      </w:rPr>
                      <m:t>,1</m:t>
                    </m:r>
                  </m:sub>
                </m:sSub>
              </m:e>
            </m:d>
            <m:r>
              <m:rPr>
                <m:sty m:val="p"/>
              </m:rPr>
              <w:rPr>
                <w:rFonts w:ascii="Cambria Math" w:hAnsi="Cambria Math"/>
              </w:rPr>
              <m:t xml:space="preserve">,  ⋯, </m:t>
            </m:r>
            <m:sSub>
              <m:sSubPr>
                <m:ctrlPr>
                  <w:rPr>
                    <w:rFonts w:ascii="Cambria Math" w:hAnsi="Cambria Math"/>
                  </w:rPr>
                </m:ctrlPr>
              </m:sSubPr>
              <m:e>
                <m:r>
                  <w:rPr>
                    <w:rFonts w:ascii="Cambria Math" w:hAnsi="Cambria Math"/>
                  </w:rPr>
                  <m:t>m</m:t>
                </m:r>
              </m:e>
              <m:sub>
                <m:r>
                  <w:rPr>
                    <w:rFonts w:ascii="Cambria Math" w:hAnsi="Cambria Math"/>
                  </w:rPr>
                  <m:t>n</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m:t>
                    </m:r>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m:t>
                    </m:r>
                    <m:r>
                      <m:rPr>
                        <m:sty m:val="p"/>
                      </m:rPr>
                      <w:rPr>
                        <w:rFonts w:ascii="Cambria Math" w:hAnsi="Cambria Math"/>
                      </w:rPr>
                      <m:t>,</m:t>
                    </m:r>
                    <m:r>
                      <w:rPr>
                        <w:rFonts w:ascii="Cambria Math" w:hAnsi="Cambria Math"/>
                      </w:rPr>
                      <m:t>n</m:t>
                    </m:r>
                  </m:sub>
                </m:sSub>
              </m:e>
            </m:d>
          </m:e>
        </m:d>
      </m:oMath>
      <w:r w:rsidRPr="00A84A9A">
        <w:t xml:space="preserve"> is a TLS full handshake, then message </w:t>
      </w:r>
      <m:oMath>
        <m:sSub>
          <m:sSubPr>
            <m:ctrlPr>
              <w:rPr>
                <w:rFonts w:ascii="Cambria Math" w:hAnsi="Cambria Math"/>
              </w:rPr>
            </m:ctrlPr>
          </m:sSubPr>
          <m:e>
            <m:r>
              <w:rPr>
                <w:rFonts w:ascii="Cambria Math" w:hAnsi="Cambria Math"/>
              </w:rPr>
              <m:t>m</m:t>
            </m:r>
          </m:e>
          <m:sub>
            <m:r>
              <m:rPr>
                <m:sty m:val="p"/>
              </m:rPr>
              <w:rPr>
                <w:rFonts w:ascii="Cambria Math" w:hAnsi="Cambria Math"/>
              </w:rPr>
              <m:t>2</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m:t>
                </m:r>
                <m:r>
                  <m:rPr>
                    <m:sty m:val="p"/>
                  </m:rPr>
                  <w:rPr>
                    <w:rFonts w:ascii="Cambria Math" w:hAnsi="Cambria Math"/>
                  </w:rPr>
                  <m:t>,2</m:t>
                </m:r>
              </m:sub>
            </m:sSub>
          </m:e>
        </m:d>
      </m:oMath>
      <w:r w:rsidRPr="00A84A9A">
        <w:t xml:space="preserve"> contains a </w:t>
      </w:r>
      <w:r w:rsidRPr="00A84A9A">
        <w:rPr>
          <w:rStyle w:val="Courier"/>
        </w:rPr>
        <w:t>ServerHello</w:t>
      </w:r>
      <w:r w:rsidRPr="00A84A9A">
        <w:t xml:space="preserve"> structure as defined in Section 7.4.1.3 of RFC 5246 </w:t>
      </w:r>
      <w:r w:rsidR="0019741E" w:rsidRPr="00A84A9A">
        <w:fldChar w:fldCharType="begin"/>
      </w:r>
      <w:r w:rsidR="004527BB" w:rsidRPr="00A84A9A">
        <w:instrText xml:space="preserve"> REF _Ref387665297 \r \h </w:instrText>
      </w:r>
      <w:r w:rsidR="0019741E" w:rsidRPr="00A84A9A">
        <w:fldChar w:fldCharType="separate"/>
      </w:r>
      <w:r w:rsidR="004B2567" w:rsidRPr="00A84A9A">
        <w:t>[2]</w:t>
      </w:r>
      <w:r w:rsidR="0019741E" w:rsidRPr="00A84A9A">
        <w:fldChar w:fldCharType="end"/>
      </w:r>
      <w:r w:rsidRPr="00A84A9A">
        <w:t xml:space="preserve">. In this case </w:t>
      </w:r>
      <m:oMath>
        <m:sSub>
          <m:sSubPr>
            <m:ctrlPr>
              <w:rPr>
                <w:rFonts w:ascii="Cambria Math" w:hAnsi="Cambria Math"/>
              </w:rPr>
            </m:ctrlPr>
          </m:sSubPr>
          <m:e>
            <m:r>
              <w:rPr>
                <w:rFonts w:ascii="Cambria Math" w:hAnsi="Cambria Math"/>
              </w:rPr>
              <m:t>m</m:t>
            </m:r>
          </m:e>
          <m:sub>
            <m:r>
              <m:rPr>
                <m:sty m:val="p"/>
              </m:rPr>
              <w:rPr>
                <w:rFonts w:ascii="Cambria Math" w:hAnsi="Cambria Math"/>
              </w:rPr>
              <m:t>2</m:t>
            </m:r>
          </m:sub>
        </m:sSub>
      </m:oMath>
      <w:r w:rsidRPr="00A84A9A">
        <w:t xml:space="preserve">’s </w:t>
      </w:r>
      <w:r w:rsidR="0093585A" w:rsidRPr="00A84A9A">
        <w:rPr>
          <w:rStyle w:val="Courier"/>
        </w:rPr>
        <w:t>ServerHello</w:t>
      </w:r>
      <w:r w:rsidR="0093585A" w:rsidRPr="00A84A9A">
        <w:t>.</w:t>
      </w:r>
      <w:r w:rsidRPr="00A84A9A">
        <w:rPr>
          <w:rStyle w:val="Courier"/>
        </w:rPr>
        <w:t>session_id</w:t>
      </w:r>
      <w:r w:rsidRPr="00A84A9A">
        <w:t xml:space="preserve"> value </w:t>
      </w:r>
      <w:r w:rsidR="00C36866" w:rsidRPr="00A84A9A">
        <w:t xml:space="preserve">may or may not be empty. If this value is non-empty, then we require that </w:t>
      </w:r>
      <w:r w:rsidR="000A2821" w:rsidRPr="00A84A9A">
        <w:t>(</w:t>
      </w:r>
      <w:r w:rsidR="009A6BD6" w:rsidRPr="00A84A9A">
        <w:t>i</w:t>
      </w:r>
      <w:r w:rsidR="000A2821" w:rsidRPr="00A84A9A">
        <w:t xml:space="preserve">) </w:t>
      </w:r>
      <w:r w:rsidR="00C36866" w:rsidRPr="00A84A9A">
        <w:t xml:space="preserve">it is </w:t>
      </w:r>
      <w:r w:rsidRPr="00A84A9A">
        <w:t xml:space="preserve">pairwise different from the </w:t>
      </w:r>
      <w:r w:rsidRPr="00A84A9A">
        <w:rPr>
          <w:rStyle w:val="Courier"/>
        </w:rPr>
        <w:t>session_id</w:t>
      </w:r>
      <w:r w:rsidRPr="00A84A9A">
        <w:t xml:space="preserve"> values of all TLS server session </w:t>
      </w:r>
      <w:r w:rsidR="00910FCC" w:rsidRPr="00A84A9A">
        <w:t xml:space="preserve">endpoint </w:t>
      </w:r>
      <w:r w:rsidRPr="00A84A9A">
        <w:t xml:space="preserve">states associated to </w:t>
      </w:r>
      <m:oMath>
        <m:sSub>
          <m:sSubPr>
            <m:ctrlPr>
              <w:rPr>
                <w:rFonts w:ascii="Cambria Math" w:hAnsi="Cambria Math"/>
              </w:rPr>
            </m:ctrlPr>
          </m:sSubPr>
          <m:e>
            <m:r>
              <w:rPr>
                <w:rFonts w:ascii="Cambria Math" w:hAnsi="Cambria Math"/>
              </w:rPr>
              <m:t>E</m:t>
            </m:r>
          </m:e>
          <m:sub>
            <m:r>
              <m:rPr>
                <m:sty m:val="p"/>
              </m:rPr>
              <w:rPr>
                <w:rFonts w:ascii="Cambria Math" w:hAnsi="Cambria Math"/>
              </w:rPr>
              <m:t>2</m:t>
            </m:r>
          </m:sub>
        </m:sSub>
      </m:oMath>
      <w:r w:rsidRPr="00A84A9A">
        <w:t xml:space="preserve"> existing at </w:t>
      </w:r>
      <m:oMath>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,2</m:t>
            </m:r>
          </m:sub>
        </m:sSub>
      </m:oMath>
      <w:r w:rsidR="003A6922" w:rsidRPr="00A84A9A">
        <w:t xml:space="preserve">, and </w:t>
      </w:r>
      <w:r w:rsidR="000A2821" w:rsidRPr="00A84A9A">
        <w:t>(</w:t>
      </w:r>
      <w:r w:rsidR="009A6BD6" w:rsidRPr="00A84A9A">
        <w:t>ii</w:t>
      </w:r>
      <w:r w:rsidR="000A2821" w:rsidRPr="00A84A9A">
        <w:t xml:space="preserve">) </w:t>
      </w:r>
      <w:r w:rsidR="003A6922" w:rsidRPr="00A84A9A">
        <w:t xml:space="preserve">that additionally this </w:t>
      </w:r>
      <w:r w:rsidR="003A6922" w:rsidRPr="00A84A9A">
        <w:rPr>
          <w:rStyle w:val="Courier"/>
        </w:rPr>
        <w:t>ServerHello</w:t>
      </w:r>
      <w:r w:rsidR="003A6922" w:rsidRPr="00A84A9A">
        <w:t>.</w:t>
      </w:r>
      <w:r w:rsidR="003A6922" w:rsidRPr="00A84A9A">
        <w:rPr>
          <w:rStyle w:val="Courier"/>
        </w:rPr>
        <w:t>session_id</w:t>
      </w:r>
      <w:r w:rsidR="003A6922" w:rsidRPr="00A84A9A">
        <w:t xml:space="preserve"> value is also different from all session id values which might be used by </w:t>
      </w:r>
      <w:r w:rsidR="00C64191" w:rsidRPr="00A84A9A">
        <w:t>TLS full handshake</w:t>
      </w:r>
      <w:r w:rsidR="00623390" w:rsidRPr="00A84A9A">
        <w:t>s, which are</w:t>
      </w:r>
      <w:r w:rsidR="00C64191" w:rsidRPr="00A84A9A">
        <w:t xml:space="preserve"> ongoing </w:t>
      </w:r>
      <w:r w:rsidR="00623390" w:rsidRPr="00A84A9A">
        <w:t xml:space="preserve">but not yet completed </w:t>
      </w:r>
      <w:r w:rsidR="000A2821" w:rsidRPr="00A84A9A">
        <w:t xml:space="preserve">at </w:t>
      </w:r>
      <m:oMath>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,2</m:t>
            </m:r>
          </m:sub>
        </m:sSub>
      </m:oMath>
      <w:r w:rsidR="00623390" w:rsidRPr="00A84A9A">
        <w:t>,</w:t>
      </w:r>
      <w:r w:rsidR="000A2821" w:rsidRPr="00A84A9A">
        <w:t xml:space="preserve"> </w:t>
      </w:r>
      <w:r w:rsidR="003A6922" w:rsidRPr="00A84A9A">
        <w:t xml:space="preserve">between any other TLS server </w:t>
      </w:r>
      <w:r w:rsidR="00C64191" w:rsidRPr="00A84A9A">
        <w:t xml:space="preserve">connection </w:t>
      </w:r>
      <w:r w:rsidR="003A6922" w:rsidRPr="00A84A9A">
        <w:t xml:space="preserve">endpoint on </w:t>
      </w:r>
      <m:oMath>
        <m:sSub>
          <m:sSubPr>
            <m:ctrlPr>
              <w:rPr>
                <w:rFonts w:ascii="Cambria Math" w:hAnsi="Cambria Math"/>
              </w:rPr>
            </m:ctrlPr>
          </m:sSubPr>
          <m:e>
            <m:r>
              <w:rPr>
                <w:rFonts w:ascii="Cambria Math" w:hAnsi="Cambria Math"/>
              </w:rPr>
              <m:t>E</m:t>
            </m:r>
          </m:e>
          <m:sub>
            <m:r>
              <m:rPr>
                <m:sty m:val="p"/>
              </m:rPr>
              <w:rPr>
                <w:rFonts w:ascii="Cambria Math" w:hAnsi="Cambria Math"/>
              </w:rPr>
              <m:t>2</m:t>
            </m:r>
          </m:sub>
        </m:sSub>
      </m:oMath>
      <w:r w:rsidR="003A6922" w:rsidRPr="00A84A9A">
        <w:t xml:space="preserve"> existing at </w:t>
      </w:r>
      <m:oMath>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,2</m:t>
            </m:r>
          </m:sub>
        </m:sSub>
      </m:oMath>
      <w:r w:rsidR="003A6922" w:rsidRPr="00A84A9A">
        <w:t>.</w:t>
      </w:r>
      <w:r w:rsidR="00D44DB6" w:rsidRPr="00A84A9A">
        <w:t xml:space="preserve"> </w:t>
      </w:r>
      <w:r w:rsidR="00D92112" w:rsidRPr="00A84A9A">
        <w:t xml:space="preserve">(See Section </w:t>
      </w:r>
      <w:r w:rsidR="0019741E" w:rsidRPr="00A84A9A">
        <w:fldChar w:fldCharType="begin"/>
      </w:r>
      <w:r w:rsidR="004527BB" w:rsidRPr="00A84A9A">
        <w:instrText xml:space="preserve"> REF _Ref388256192 \r \h </w:instrText>
      </w:r>
      <w:r w:rsidR="0019741E" w:rsidRPr="00A84A9A">
        <w:fldChar w:fldCharType="separate"/>
      </w:r>
      <w:r w:rsidR="004B2567" w:rsidRPr="00A84A9A">
        <w:t>2.22</w:t>
      </w:r>
      <w:r w:rsidR="0019741E" w:rsidRPr="00A84A9A">
        <w:fldChar w:fldCharType="end"/>
      </w:r>
      <w:r w:rsidR="00D92112" w:rsidRPr="00A84A9A">
        <w:t xml:space="preserve"> for a definition of TLS server session </w:t>
      </w:r>
      <w:r w:rsidR="00910FCC" w:rsidRPr="00A84A9A">
        <w:t xml:space="preserve">endpoint </w:t>
      </w:r>
      <w:r w:rsidR="00D92112" w:rsidRPr="00A84A9A">
        <w:t xml:space="preserve">states associated to a TLS </w:t>
      </w:r>
      <w:r w:rsidR="00910FCC" w:rsidRPr="00A84A9A">
        <w:t>endpoint</w:t>
      </w:r>
      <w:r w:rsidR="00D92112" w:rsidRPr="00A84A9A">
        <w:t xml:space="preserve"> </w:t>
      </w:r>
      <w:r w:rsidR="00C76FAD" w:rsidRPr="00A84A9A">
        <w:t xml:space="preserve">and </w:t>
      </w:r>
      <w:r w:rsidR="00D92112" w:rsidRPr="00A84A9A">
        <w:t xml:space="preserve">existing at a certain point in time.) </w:t>
      </w:r>
      <w:r w:rsidR="004C59B9" w:rsidRPr="00A84A9A">
        <w:t xml:space="preserve">This requirement goes beyond the related requirement in Section 7.4.1.3 of RFC 5246 </w:t>
      </w:r>
      <w:r w:rsidR="0019741E" w:rsidRPr="00A84A9A">
        <w:fldChar w:fldCharType="begin"/>
      </w:r>
      <w:r w:rsidR="004527BB" w:rsidRPr="00A84A9A">
        <w:instrText xml:space="preserve"> REF _Ref387665297 \r \h </w:instrText>
      </w:r>
      <w:r w:rsidR="0019741E" w:rsidRPr="00A84A9A">
        <w:fldChar w:fldCharType="separate"/>
      </w:r>
      <w:r w:rsidR="004B2567" w:rsidRPr="00A84A9A">
        <w:t>[2]</w:t>
      </w:r>
      <w:r w:rsidR="0019741E" w:rsidRPr="00A84A9A">
        <w:fldChar w:fldCharType="end"/>
      </w:r>
      <w:r w:rsidR="004C59B9" w:rsidRPr="00A84A9A">
        <w:t xml:space="preserve">, as </w:t>
      </w:r>
      <w:r w:rsidR="00763936" w:rsidRPr="00A84A9A">
        <w:t xml:space="preserve">in case of a full handshake </w:t>
      </w:r>
      <w:r w:rsidR="004C59B9" w:rsidRPr="00A84A9A">
        <w:t xml:space="preserve">there it is only required that the TLS server </w:t>
      </w:r>
      <w:r w:rsidR="00A3664F" w:rsidRPr="00A84A9A">
        <w:t xml:space="preserve">connection endpoint </w:t>
      </w:r>
      <w:r w:rsidR="004C59B9" w:rsidRPr="00A84A9A">
        <w:t xml:space="preserve">adds a </w:t>
      </w:r>
      <w:r w:rsidR="004C59B9" w:rsidRPr="00A84A9A">
        <w:rPr>
          <w:rStyle w:val="Courier"/>
        </w:rPr>
        <w:t>session_id</w:t>
      </w:r>
      <w:r w:rsidR="004C59B9" w:rsidRPr="00A84A9A">
        <w:t xml:space="preserve"> value </w:t>
      </w:r>
      <w:r w:rsidR="00BB7199" w:rsidRPr="00A84A9A">
        <w:t xml:space="preserve">(if this is non-empty) </w:t>
      </w:r>
      <w:r w:rsidR="004C59B9" w:rsidRPr="00A84A9A">
        <w:t xml:space="preserve">to its </w:t>
      </w:r>
      <w:r w:rsidR="004C59B9" w:rsidRPr="00A84A9A">
        <w:rPr>
          <w:rStyle w:val="Courier"/>
        </w:rPr>
        <w:t>ServerHello</w:t>
      </w:r>
      <w:r w:rsidR="004C59B9" w:rsidRPr="00A84A9A">
        <w:t xml:space="preserve"> message</w:t>
      </w:r>
      <w:r w:rsidR="00201E98" w:rsidRPr="00A84A9A">
        <w:t xml:space="preserve">, which is </w:t>
      </w:r>
      <w:r w:rsidR="004C59B9" w:rsidRPr="00A84A9A">
        <w:t xml:space="preserve">unequal to the </w:t>
      </w:r>
      <w:r w:rsidR="004C59B9" w:rsidRPr="00A84A9A">
        <w:rPr>
          <w:rStyle w:val="Courier"/>
        </w:rPr>
        <w:t>session_id</w:t>
      </w:r>
      <w:r w:rsidR="004C59B9" w:rsidRPr="00A84A9A">
        <w:t xml:space="preserve"> value in the received </w:t>
      </w:r>
      <w:r w:rsidR="004C59B9" w:rsidRPr="00A84A9A">
        <w:rPr>
          <w:rStyle w:val="Courier"/>
        </w:rPr>
        <w:t>ClientHello</w:t>
      </w:r>
      <w:r w:rsidR="004C59B9" w:rsidRPr="00A84A9A">
        <w:t xml:space="preserve"> message. </w:t>
      </w:r>
      <w:r w:rsidR="00A23054" w:rsidRPr="00A84A9A">
        <w:t>Here we additionally require the</w:t>
      </w:r>
      <w:r w:rsidR="00EE514E" w:rsidRPr="00A84A9A">
        <w:t xml:space="preserve"> replied non-empty</w:t>
      </w:r>
      <w:r w:rsidR="00A23054" w:rsidRPr="00A84A9A">
        <w:t xml:space="preserve"> </w:t>
      </w:r>
      <w:r w:rsidR="00A23054" w:rsidRPr="00A84A9A">
        <w:rPr>
          <w:rStyle w:val="Courier"/>
        </w:rPr>
        <w:t>ServerHello.session_id</w:t>
      </w:r>
      <w:r w:rsidR="00A23054" w:rsidRPr="00A84A9A">
        <w:t xml:space="preserve"> value being unique among all TLS server session </w:t>
      </w:r>
      <w:r w:rsidR="00225F87" w:rsidRPr="00A84A9A">
        <w:t xml:space="preserve">endpoint </w:t>
      </w:r>
      <w:r w:rsidR="00A23054" w:rsidRPr="00A84A9A">
        <w:t xml:space="preserve">states stored </w:t>
      </w:r>
      <w:r w:rsidR="00AE5B61" w:rsidRPr="00A84A9A">
        <w:t xml:space="preserve">on the TLS server </w:t>
      </w:r>
      <w:r w:rsidR="00225F87" w:rsidRPr="00A84A9A">
        <w:t xml:space="preserve">connection </w:t>
      </w:r>
      <w:r w:rsidR="0055650B" w:rsidRPr="00A84A9A">
        <w:t xml:space="preserve">endpoint’s TLS </w:t>
      </w:r>
      <w:r w:rsidR="00225F87" w:rsidRPr="00A84A9A">
        <w:t>endpoint</w:t>
      </w:r>
      <w:r w:rsidR="0055650B" w:rsidRPr="00A84A9A">
        <w:t xml:space="preserve"> </w:t>
      </w:r>
      <w:r w:rsidR="00AE5B61" w:rsidRPr="00A84A9A">
        <w:t>at</w:t>
      </w:r>
      <w:r w:rsidR="00A23054" w:rsidRPr="00A84A9A">
        <w:t xml:space="preserve"> the corresponding point in time </w:t>
      </w:r>
      <w:r w:rsidR="00B627A7" w:rsidRPr="00A84A9A">
        <w:t xml:space="preserve">the </w:t>
      </w:r>
      <w:r w:rsidR="00B627A7" w:rsidRPr="00A84A9A">
        <w:rPr>
          <w:rStyle w:val="Courier"/>
        </w:rPr>
        <w:t>ServerHello</w:t>
      </w:r>
      <w:r w:rsidR="00B627A7" w:rsidRPr="00A84A9A">
        <w:t xml:space="preserve"> message is sent </w:t>
      </w:r>
      <w:r w:rsidR="00A23054" w:rsidRPr="00A84A9A">
        <w:t xml:space="preserve">in order to guarantee that a received </w:t>
      </w:r>
      <w:r w:rsidR="00A23054" w:rsidRPr="00A84A9A">
        <w:rPr>
          <w:rStyle w:val="Courier"/>
        </w:rPr>
        <w:t>ClientHello.session_id</w:t>
      </w:r>
      <w:r w:rsidR="00A23054" w:rsidRPr="00A84A9A">
        <w:t xml:space="preserve"> value </w:t>
      </w:r>
      <w:r w:rsidR="004873E3" w:rsidRPr="00A84A9A">
        <w:t xml:space="preserve">always </w:t>
      </w:r>
      <w:r w:rsidR="00A23054" w:rsidRPr="00A84A9A">
        <w:t xml:space="preserve">refers to at most one </w:t>
      </w:r>
      <w:r w:rsidR="008820EC" w:rsidRPr="00A84A9A">
        <w:t xml:space="preserve">existing </w:t>
      </w:r>
      <w:r w:rsidR="00A23054" w:rsidRPr="00A84A9A">
        <w:t xml:space="preserve">TLS server session </w:t>
      </w:r>
      <w:r w:rsidR="00471018" w:rsidRPr="00A84A9A">
        <w:t xml:space="preserve">endpoint </w:t>
      </w:r>
      <w:r w:rsidR="00A23054" w:rsidRPr="00A84A9A">
        <w:t xml:space="preserve">state associated to </w:t>
      </w:r>
      <w:r w:rsidR="004873E3" w:rsidRPr="00A84A9A">
        <w:t>this</w:t>
      </w:r>
      <w:r w:rsidR="00A23054" w:rsidRPr="00A84A9A">
        <w:t xml:space="preserve"> TLS server </w:t>
      </w:r>
      <w:r w:rsidR="00471018" w:rsidRPr="00A84A9A">
        <w:t xml:space="preserve">connection </w:t>
      </w:r>
      <w:r w:rsidR="00A23054" w:rsidRPr="00A84A9A">
        <w:t>endpoint</w:t>
      </w:r>
      <w:r w:rsidR="004873E3" w:rsidRPr="00A84A9A">
        <w:t xml:space="preserve">’s TLS </w:t>
      </w:r>
      <w:r w:rsidR="00471018" w:rsidRPr="00A84A9A">
        <w:t>endpoint</w:t>
      </w:r>
      <w:r w:rsidR="00A23054" w:rsidRPr="00A84A9A">
        <w:t>.</w:t>
      </w:r>
    </w:p>
    <w:p w:rsidR="0078580C" w:rsidRPr="00A84A9A" w:rsidRDefault="003A14D7" w:rsidP="007E5FE1">
      <w:pPr>
        <w:pStyle w:val="txtp0"/>
      </w:pPr>
      <w:r w:rsidRPr="00A84A9A">
        <w:t xml:space="preserve">If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are two TLS client </w:t>
      </w:r>
      <w:r w:rsidR="008F4CC9" w:rsidRPr="00A84A9A">
        <w:t xml:space="preserve">connection </w:t>
      </w:r>
      <w:r w:rsidRPr="00A84A9A">
        <w:t xml:space="preserve">endpoints on a </w:t>
      </w:r>
      <w:r w:rsidR="005063A5" w:rsidRPr="00A84A9A">
        <w:t xml:space="preserve">TLS </w:t>
      </w:r>
      <w:r w:rsidR="008F4CC9" w:rsidRPr="00A84A9A">
        <w:t>endpoint</w:t>
      </w:r>
      <w:r w:rsidRPr="00A84A9A">
        <w:t xml:space="preserve">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Pr="00A84A9A">
        <w:t xml:space="preserve">, and if </w:t>
      </w:r>
      <m:oMath>
        <m:sSub>
          <m:sSubPr>
            <m:ctrlPr>
              <w:rPr>
                <w:rFonts w:ascii="Cambria Math" w:hAnsi="Cambria Math"/>
                <w:i/>
              </w:rPr>
            </m:ctrlPr>
          </m:sSubPr>
          <m:e>
            <m:r>
              <w:rPr>
                <w:rFonts w:ascii="Cambria Math" w:hAnsi="Cambria Math"/>
              </w:rPr>
              <m:t>p</m:t>
            </m:r>
          </m:e>
          <m:sub>
            <m:r>
              <w:rPr>
                <w:rFonts w:ascii="Cambria Math" w:hAnsi="Cambria Math"/>
              </w:rPr>
              <m:t>3</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d,3</m:t>
                </m:r>
              </m:sub>
            </m:sSub>
          </m:e>
        </m:d>
      </m:oMath>
      <w:r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4</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c,4</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d,4</m:t>
                </m:r>
              </m:sub>
            </m:sSub>
          </m:e>
        </m:d>
      </m:oMath>
      <w:r w:rsidRPr="00A84A9A">
        <w:t xml:space="preserve"> are two TLS server </w:t>
      </w:r>
      <w:r w:rsidR="008F4CC9" w:rsidRPr="00A84A9A">
        <w:t xml:space="preserve">connection </w:t>
      </w:r>
      <w:r w:rsidRPr="00A84A9A">
        <w:t xml:space="preserve">endpoints on a </w:t>
      </w:r>
      <w:r w:rsidR="005063A5" w:rsidRPr="00A84A9A">
        <w:t xml:space="preserve">TLS </w:t>
      </w:r>
      <w:r w:rsidR="008F4CC9" w:rsidRPr="00A84A9A">
        <w:t>endpoint</w:t>
      </w:r>
      <w:r w:rsidRPr="00A84A9A">
        <w:t xml:space="preserve">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Pr="00A84A9A">
        <w:t xml:space="preserve">, and if </w:t>
      </w:r>
      <m:oMath>
        <m:sSub>
          <m:sSubPr>
            <m:ctrlPr>
              <w:rPr>
                <w:rFonts w:ascii="Cambria Math" w:hAnsi="Cambria Math"/>
                <w:i/>
              </w:rPr>
            </m:ctrlPr>
          </m:sSubPr>
          <m:e>
            <m:r>
              <w:rPr>
                <w:rFonts w:ascii="Cambria Math" w:hAnsi="Cambria Math"/>
              </w:rPr>
              <m:t>h</m:t>
            </m:r>
          </m:e>
          <m:sub>
            <m:r>
              <w:rPr>
                <w:rFonts w:ascii="Cambria Math" w:hAnsi="Cambria Math"/>
              </w:rPr>
              <m:t>f,1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3</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d,3</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e,1</m:t>
                </m:r>
              </m:sub>
            </m:sSub>
          </m:e>
        </m:d>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r,1,1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r>
                  <w:rPr>
                    <w:rFonts w:ascii="Cambria Math" w:hAnsi="Cambria Math"/>
                  </w:rPr>
                  <m:t>1,n</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s,1,n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r,1,n</m:t>
                    </m:r>
                  </m:sub>
                </m:sSub>
              </m:e>
            </m:d>
          </m:e>
        </m:d>
      </m:oMath>
      <w:r w:rsidRPr="00A84A9A">
        <w:t xml:space="preserve"> is a TLS full handshake between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3</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d,3</m:t>
                </m:r>
              </m:sub>
            </m:sSub>
          </m:e>
        </m:d>
      </m:oMath>
      <w:r w:rsidRPr="00A84A9A">
        <w:t xml:space="preserve">, and if </w:t>
      </w:r>
      <m:oMath>
        <m:sSub>
          <m:sSubPr>
            <m:ctrlPr>
              <w:rPr>
                <w:rFonts w:ascii="Cambria Math" w:hAnsi="Cambria Math"/>
                <w:i/>
              </w:rPr>
            </m:ctrlPr>
          </m:sSubPr>
          <m:e>
            <m:r>
              <w:rPr>
                <w:rFonts w:ascii="Cambria Math" w:hAnsi="Cambria Math"/>
              </w:rPr>
              <m:t>h</m:t>
            </m:r>
          </m:e>
          <m:sub>
            <m:r>
              <w:rPr>
                <w:rFonts w:ascii="Cambria Math" w:hAnsi="Cambria Math"/>
              </w:rPr>
              <m:t>f,2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4</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c,4</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e,2</m:t>
                </m:r>
              </m:sub>
            </m:sSub>
          </m:e>
        </m:d>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2,1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s,2,1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r,2,1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r>
                  <w:rPr>
                    <w:rFonts w:ascii="Cambria Math" w:hAnsi="Cambria Math"/>
                  </w:rPr>
                  <m:t>2,k</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s,2,k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r,2,k</m:t>
                    </m:r>
                  </m:sub>
                </m:sSub>
              </m:e>
            </m:d>
          </m:e>
        </m:d>
      </m:oMath>
      <w:r w:rsidRPr="00A84A9A">
        <w:t xml:space="preserve"> is a TLS full handshake between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4</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c,4</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d,4</m:t>
                </m:r>
              </m:sub>
            </m:sSub>
          </m:e>
        </m:d>
      </m:oMath>
      <w:r w:rsidRPr="00A84A9A">
        <w:t xml:space="preserve">, then we say that </w:t>
      </w:r>
      <m:oMath>
        <m:sSub>
          <m:sSubPr>
            <m:ctrlPr>
              <w:rPr>
                <w:rFonts w:ascii="Cambria Math" w:hAnsi="Cambria Math"/>
                <w:i/>
              </w:rPr>
            </m:ctrlPr>
          </m:sSubPr>
          <m:e>
            <m:r>
              <w:rPr>
                <w:rFonts w:ascii="Cambria Math" w:hAnsi="Cambria Math"/>
              </w:rPr>
              <m:t>h</m:t>
            </m:r>
          </m:e>
          <m:sub>
            <m:r>
              <w:rPr>
                <w:rFonts w:ascii="Cambria Math" w:hAnsi="Cambria Math"/>
              </w:rPr>
              <m:t>f,1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3</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d,3</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e,1</m:t>
                </m:r>
              </m:sub>
            </m:sSub>
          </m:e>
        </m:d>
      </m:oMath>
      <w:r w:rsidRPr="00A84A9A">
        <w:t xml:space="preserve"> is equal to </w:t>
      </w:r>
      <m:oMath>
        <m:sSub>
          <m:sSubPr>
            <m:ctrlPr>
              <w:rPr>
                <w:rFonts w:ascii="Cambria Math" w:hAnsi="Cambria Math"/>
                <w:i/>
              </w:rPr>
            </m:ctrlPr>
          </m:sSubPr>
          <m:e>
            <m:r>
              <w:rPr>
                <w:rFonts w:ascii="Cambria Math" w:hAnsi="Cambria Math"/>
              </w:rPr>
              <m:t>h</m:t>
            </m:r>
          </m:e>
          <m:sub>
            <m:r>
              <w:rPr>
                <w:rFonts w:ascii="Cambria Math" w:hAnsi="Cambria Math"/>
              </w:rPr>
              <m:t>f,2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4</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c,4</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e,2</m:t>
                </m:r>
              </m:sub>
            </m:sSub>
          </m:e>
        </m:d>
      </m:oMath>
      <w:r w:rsidRPr="00A84A9A">
        <w:t xml:space="preserve"> and write</w:t>
      </w:r>
    </w:p>
    <w:p w:rsidR="00853CD6" w:rsidRPr="00A84A9A" w:rsidRDefault="00D419C9" w:rsidP="007E5FE1">
      <w:pPr>
        <w:pStyle w:val="txtp0"/>
      </w:pPr>
      <m:oMathPara>
        <m:oMath>
          <m:sSub>
            <m:sSubPr>
              <m:ctrlPr>
                <w:rPr>
                  <w:rFonts w:ascii="Cambria Math" w:hAnsi="Cambria Math"/>
                  <w:i/>
                </w:rPr>
              </m:ctrlPr>
            </m:sSubPr>
            <m:e>
              <m:r>
                <w:rPr>
                  <w:rFonts w:ascii="Cambria Math" w:hAnsi="Cambria Math"/>
                </w:rPr>
                <m:t>h</m:t>
              </m:r>
            </m:e>
            <m:sub>
              <m:r>
                <w:rPr>
                  <w:rFonts w:ascii="Cambria Math" w:hAnsi="Cambria Math"/>
                </w:rPr>
                <m:t>f,1</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3</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d,3</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e,1</m:t>
                  </m:r>
                </m:sub>
              </m:sSub>
            </m:e>
          </m:d>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f,2</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4</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c,4</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d,4</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e,2</m:t>
                  </m:r>
                </m:sub>
              </m:sSub>
            </m:e>
          </m:d>
        </m:oMath>
      </m:oMathPara>
    </w:p>
    <w:p w:rsidR="003A14D7" w:rsidRPr="00A84A9A" w:rsidRDefault="003A14D7" w:rsidP="007E5FE1">
      <w:pPr>
        <w:pStyle w:val="txtp0"/>
      </w:pPr>
      <w:r w:rsidRPr="00A84A9A">
        <w:lastRenderedPageBreak/>
        <w:t xml:space="preserve">if and only if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00E9660C"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3</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d,3</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4</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c,4</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d,4</m:t>
                </m:r>
              </m:sub>
            </m:sSub>
          </m:e>
        </m:d>
      </m:oMath>
      <w:r w:rsidR="00E9660C" w:rsidRPr="00A84A9A">
        <w:t xml:space="preserve"> and </w:t>
      </w:r>
      <m:oMath>
        <m:r>
          <w:rPr>
            <w:rFonts w:ascii="Cambria Math" w:hAnsi="Cambria Math"/>
          </w:rPr>
          <m:t>n = k</m:t>
        </m:r>
      </m:oMath>
      <w:r w:rsidR="00226F64" w:rsidRPr="00A84A9A">
        <w:t xml:space="preserve"> and </w:t>
      </w:r>
      <m:oMath>
        <m:sSub>
          <m:sSubPr>
            <m:ctrlPr>
              <w:rPr>
                <w:rFonts w:ascii="Cambria Math" w:hAnsi="Cambria Math"/>
                <w:i/>
              </w:rPr>
            </m:ctrlPr>
          </m:sSubPr>
          <m:e>
            <m:r>
              <w:rPr>
                <w:rFonts w:ascii="Cambria Math" w:hAnsi="Cambria Math"/>
              </w:rPr>
              <m:t>m</m:t>
            </m:r>
          </m:e>
          <m:sub>
            <m:r>
              <w:rPr>
                <w:rFonts w:ascii="Cambria Math" w:hAnsi="Cambria Math"/>
              </w:rPr>
              <m:t>1,i</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s,1,i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r,1,i</m:t>
                </m:r>
              </m:sub>
            </m:sSub>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2,i</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s,2,i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r,2,i</m:t>
                </m:r>
              </m:sub>
            </m:sSub>
          </m:e>
        </m:d>
      </m:oMath>
      <w:r w:rsidR="00226F64" w:rsidRPr="00A84A9A">
        <w:t xml:space="preserve"> for all </w:t>
      </w:r>
      <m:oMath>
        <m:r>
          <w:rPr>
            <w:rFonts w:ascii="Cambria Math" w:hAnsi="Cambria Math"/>
          </w:rPr>
          <m:t>i ∈</m:t>
        </m:r>
        <m:d>
          <m:dPr>
            <m:begChr m:val="{"/>
            <m:endChr m:val="}"/>
            <m:ctrlPr>
              <w:rPr>
                <w:rFonts w:ascii="Cambria Math" w:hAnsi="Cambria Math"/>
                <w:i/>
              </w:rPr>
            </m:ctrlPr>
          </m:dPr>
          <m:e>
            <m:r>
              <w:rPr>
                <w:rFonts w:ascii="Cambria Math" w:hAnsi="Cambria Math"/>
              </w:rPr>
              <m:t>1, ⋯, n</m:t>
            </m:r>
          </m:e>
        </m:d>
      </m:oMath>
      <w:r w:rsidR="00226F64" w:rsidRPr="00A84A9A">
        <w:t>.</w:t>
      </w:r>
    </w:p>
    <w:p w:rsidR="00585932" w:rsidRPr="00A84A9A" w:rsidRDefault="00585932" w:rsidP="00F122E4">
      <w:pPr>
        <w:pStyle w:val="note0"/>
      </w:pPr>
      <w:r w:rsidRPr="00A84A9A">
        <w:t xml:space="preserve">This implies that also </w:t>
      </w:r>
      <m:oMath>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,2</m:t>
            </m:r>
          </m:sub>
        </m:sSub>
      </m:oMath>
      <w:r w:rsidRPr="00A84A9A">
        <w:t xml:space="preserve"> and </w:t>
      </w:r>
      <m:oMath>
        <m:sSub>
          <m:sSubPr>
            <m:ctrlPr>
              <w:rPr>
                <w:rFonts w:ascii="Cambria Math" w:hAnsi="Cambria Math"/>
              </w:rPr>
            </m:ctrlPr>
          </m:sSubPr>
          <m:e>
            <m:r>
              <w:rPr>
                <w:rFonts w:ascii="Cambria Math" w:hAnsi="Cambria Math"/>
              </w:rPr>
              <m:t>t</m:t>
            </m:r>
          </m:e>
          <m:sub>
            <m:r>
              <w:rPr>
                <w:rFonts w:ascii="Cambria Math" w:hAnsi="Cambria Math"/>
              </w:rPr>
              <m:t>e</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r>
              <m:rPr>
                <m:sty m:val="p"/>
              </m:rPr>
              <w:rPr>
                <w:rFonts w:ascii="Cambria Math" w:hAnsi="Cambria Math"/>
              </w:rPr>
              <m:t>,2</m:t>
            </m:r>
          </m:sub>
        </m:sSub>
      </m:oMath>
      <w:r w:rsidRPr="00A84A9A">
        <w:t>.</w:t>
      </w:r>
    </w:p>
    <w:p w:rsidR="00FF7434" w:rsidRPr="00A84A9A" w:rsidRDefault="00E37B2F" w:rsidP="00FF7434">
      <w:pPr>
        <w:pStyle w:val="Heading2"/>
      </w:pPr>
      <w:bookmarkStart w:id="46" w:name="_Ref388289036"/>
      <w:bookmarkStart w:id="47" w:name="_Toc391626690"/>
      <w:r w:rsidRPr="00A84A9A">
        <w:t>TLS Abbreviated Handshake</w:t>
      </w:r>
      <w:bookmarkEnd w:id="46"/>
      <w:bookmarkEnd w:id="47"/>
    </w:p>
    <w:p w:rsidR="00626546" w:rsidRPr="00A84A9A" w:rsidRDefault="00696E66" w:rsidP="00624B67">
      <w:pPr>
        <w:pStyle w:val="txtp0"/>
      </w:pPr>
      <w:r w:rsidRPr="00A84A9A">
        <w:t xml:space="preserve">Let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00E11A42" w:rsidRPr="00A84A9A">
        <w:t xml:space="preserve"> and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00E11A42" w:rsidRPr="00A84A9A">
        <w:t xml:space="preserve"> be TLS endpoints</w:t>
      </w:r>
      <w:r w:rsidRPr="00A84A9A">
        <w:t xml:space="preserve">, and let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00624B67" w:rsidRPr="00A84A9A">
        <w:t xml:space="preserve"> be a TLS client </w:t>
      </w:r>
      <w:r w:rsidR="005154DB" w:rsidRPr="00A84A9A">
        <w:t xml:space="preserve">connection </w:t>
      </w:r>
      <w:r w:rsidR="00624B67" w:rsidRPr="00A84A9A">
        <w:t xml:space="preserve">endpoint </w:t>
      </w:r>
      <w:r w:rsidRPr="00A84A9A">
        <w:t xml:space="preserve">on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Pr="00A84A9A">
        <w:t xml:space="preserve"> </w:t>
      </w:r>
      <w:r w:rsidR="00624B67" w:rsidRPr="00A84A9A">
        <w:t xml:space="preserve">and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00624B67" w:rsidRPr="00A84A9A">
        <w:t xml:space="preserve"> be a TLS server endpoint</w:t>
      </w:r>
      <w:r w:rsidRPr="00A84A9A">
        <w:t xml:space="preserve"> on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00BF300A" w:rsidRPr="00A84A9A">
        <w:t xml:space="preserve"> such that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oMath>
      <w:r w:rsidR="00BF300A" w:rsidRPr="00A84A9A">
        <w:t xml:space="preserve"> is a TLS connection</w:t>
      </w:r>
      <w:r w:rsidR="00624B67" w:rsidRPr="00A84A9A">
        <w:t xml:space="preserve">, and let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r,1</m:t>
                    </m:r>
                  </m:sub>
                </m:sSub>
              </m:e>
            </m:d>
            <m:r>
              <w:rPr>
                <w:rFonts w:ascii="Cambria Math" w:hAnsi="Cambria Math"/>
              </w:rPr>
              <m:t xml:space="preserve">, ⋯, </m:t>
            </m:r>
            <m:sSub>
              <m:sSubPr>
                <m:ctrlPr>
                  <w:rPr>
                    <w:rFonts w:ascii="Cambria Math" w:hAnsi="Cambria Math"/>
                    <w:i/>
                  </w:rPr>
                </m:ctrlPr>
              </m:sSubPr>
              <m:e>
                <m:r>
                  <w:rPr>
                    <w:rFonts w:ascii="Cambria Math" w:hAnsi="Cambria Math"/>
                  </w:rPr>
                  <m:t>m</m:t>
                </m:r>
              </m:e>
              <m:sub>
                <m:r>
                  <w:rPr>
                    <w:rFonts w:ascii="Cambria Math" w:hAnsi="Cambria Math"/>
                  </w:rPr>
                  <m:t>n</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r,n</m:t>
                    </m:r>
                  </m:sub>
                </m:sSub>
              </m:e>
            </m:d>
          </m:e>
        </m:d>
      </m:oMath>
      <w:r w:rsidR="00624B67" w:rsidRPr="00A84A9A">
        <w:t xml:space="preserve"> be a </w:t>
      </w:r>
      <w:r w:rsidR="00624B67" w:rsidRPr="00A84A9A">
        <w:rPr>
          <w:bCs/>
        </w:rPr>
        <w:t>TLS message sequence associated to</w:t>
      </w:r>
      <w:r w:rsidR="00624B67" w:rsidRPr="00A84A9A">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oMath>
      <w:r w:rsidR="00624B67" w:rsidRPr="00A84A9A">
        <w:t xml:space="preserve">. </w:t>
      </w:r>
      <w:r w:rsidR="00EC6010" w:rsidRPr="00A84A9A">
        <w:t xml:space="preserve">If message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EC6010" w:rsidRPr="00A84A9A">
        <w:t xml:space="preserve"> contains a </w:t>
      </w:r>
      <w:r w:rsidR="00EC6010" w:rsidRPr="00A84A9A">
        <w:rPr>
          <w:rStyle w:val="Courier"/>
        </w:rPr>
        <w:t>ClientHello</w:t>
      </w:r>
      <w:r w:rsidR="00EC6010" w:rsidRPr="00A84A9A">
        <w:t xml:space="preserve"> structure and is sent by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00EC6010" w:rsidRPr="00A84A9A">
        <w:t xml:space="preserve"> to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00EC6010" w:rsidRPr="00A84A9A">
        <w:t xml:space="preserve">, and if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r,1</m:t>
                    </m:r>
                  </m:sub>
                </m:sSub>
              </m:e>
            </m:d>
            <m:r>
              <w:rPr>
                <w:rFonts w:ascii="Cambria Math" w:hAnsi="Cambria Math"/>
              </w:rPr>
              <m:t xml:space="preserve">,  ⋯, </m:t>
            </m:r>
            <m:sSub>
              <m:sSubPr>
                <m:ctrlPr>
                  <w:rPr>
                    <w:rFonts w:ascii="Cambria Math" w:hAnsi="Cambria Math"/>
                    <w:i/>
                  </w:rPr>
                </m:ctrlPr>
              </m:sSubPr>
              <m:e>
                <m:r>
                  <w:rPr>
                    <w:rFonts w:ascii="Cambria Math" w:hAnsi="Cambria Math"/>
                  </w:rPr>
                  <m:t>m</m:t>
                </m:r>
              </m:e>
              <m:sub>
                <m:r>
                  <w:rPr>
                    <w:rFonts w:ascii="Cambria Math" w:hAnsi="Cambria Math"/>
                  </w:rPr>
                  <m:t>n</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r,n</m:t>
                    </m:r>
                  </m:sub>
                </m:sSub>
              </m:e>
            </m:d>
          </m:e>
        </m:d>
      </m:oMath>
      <w:r w:rsidR="006F0A4F" w:rsidRPr="00A84A9A">
        <w:t xml:space="preserve"> </w:t>
      </w:r>
      <w:r w:rsidR="00EC6010" w:rsidRPr="00A84A9A">
        <w:t xml:space="preserve">constitutes a </w:t>
      </w:r>
      <w:r w:rsidR="00F02B85" w:rsidRPr="00A84A9A">
        <w:t xml:space="preserve">successful </w:t>
      </w:r>
      <w:r w:rsidR="00EC6010" w:rsidRPr="00A84A9A">
        <w:t xml:space="preserve">TLS </w:t>
      </w:r>
      <w:r w:rsidR="00EC6010" w:rsidRPr="00A84A9A">
        <w:rPr>
          <w:i/>
        </w:rPr>
        <w:t>abbreviated</w:t>
      </w:r>
      <w:r w:rsidR="00EC6010" w:rsidRPr="00A84A9A">
        <w:t xml:space="preserve"> handshake message flow as specified in Section 7.3, Figure 2 of RFC 5246 </w:t>
      </w:r>
      <w:r w:rsidR="0019741E" w:rsidRPr="00A84A9A">
        <w:fldChar w:fldCharType="begin"/>
      </w:r>
      <w:r w:rsidR="00EC6010" w:rsidRPr="00A84A9A">
        <w:instrText xml:space="preserve"> REF _Ref387665297 \r \h </w:instrText>
      </w:r>
      <w:r w:rsidR="0019741E" w:rsidRPr="00A84A9A">
        <w:fldChar w:fldCharType="separate"/>
      </w:r>
      <w:r w:rsidR="004B2567" w:rsidRPr="00A84A9A">
        <w:t>[2]</w:t>
      </w:r>
      <w:r w:rsidR="0019741E" w:rsidRPr="00A84A9A">
        <w:fldChar w:fldCharType="end"/>
      </w:r>
      <w:r w:rsidR="00EC6010" w:rsidRPr="00A84A9A">
        <w:t xml:space="preserve">, then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r,1</m:t>
                    </m:r>
                  </m:sub>
                </m:sSub>
              </m:e>
            </m:d>
            <m:r>
              <w:rPr>
                <w:rFonts w:ascii="Cambria Math" w:hAnsi="Cambria Math"/>
              </w:rPr>
              <m:t xml:space="preserve">,  ⋯, </m:t>
            </m:r>
            <m:sSub>
              <m:sSubPr>
                <m:ctrlPr>
                  <w:rPr>
                    <w:rFonts w:ascii="Cambria Math" w:hAnsi="Cambria Math"/>
                    <w:i/>
                  </w:rPr>
                </m:ctrlPr>
              </m:sSubPr>
              <m:e>
                <m:r>
                  <w:rPr>
                    <w:rFonts w:ascii="Cambria Math" w:hAnsi="Cambria Math"/>
                  </w:rPr>
                  <m:t>m</m:t>
                </m:r>
              </m:e>
              <m:sub>
                <m:r>
                  <w:rPr>
                    <w:rFonts w:ascii="Cambria Math" w:hAnsi="Cambria Math"/>
                  </w:rPr>
                  <m:t>n</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r,n</m:t>
                    </m:r>
                  </m:sub>
                </m:sSub>
              </m:e>
            </m:d>
          </m:e>
        </m:d>
      </m:oMath>
      <w:r w:rsidR="00EC6010" w:rsidRPr="00A84A9A">
        <w:t xml:space="preserve"> is called a </w:t>
      </w:r>
      <w:r w:rsidR="00EC6010" w:rsidRPr="00A84A9A">
        <w:rPr>
          <w:b/>
          <w:bCs/>
        </w:rPr>
        <w:t>TLS abbreviated handshake</w:t>
      </w:r>
      <w:r w:rsidR="00EC6010" w:rsidRPr="00A84A9A">
        <w:rPr>
          <w:bCs/>
        </w:rPr>
        <w:t xml:space="preserve"> </w:t>
      </w:r>
      <w:r w:rsidR="00EC6010" w:rsidRPr="00A84A9A">
        <w:rPr>
          <w:b/>
          <w:bCs/>
        </w:rPr>
        <w:t>between</w:t>
      </w:r>
      <w:r w:rsidR="00EC6010" w:rsidRPr="00A84A9A">
        <w:rPr>
          <w:bCs/>
        </w:rPr>
        <w:t xml:space="preserve">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00EC6010" w:rsidRPr="00A84A9A">
        <w:t xml:space="preserve"> </w:t>
      </w:r>
      <w:r w:rsidR="00EC6010" w:rsidRPr="00A84A9A">
        <w:rPr>
          <w:b/>
        </w:rPr>
        <w:t>and</w:t>
      </w:r>
      <w:r w:rsidR="00EC6010" w:rsidRPr="00A84A9A">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00EC6010" w:rsidRPr="00A84A9A">
        <w:t>, and is denoted as</w:t>
      </w:r>
    </w:p>
    <w:p w:rsidR="00624B67" w:rsidRPr="00A84A9A" w:rsidRDefault="00D419C9" w:rsidP="00624B67">
      <w:pPr>
        <w:pStyle w:val="txtp0"/>
      </w:pPr>
      <m:oMathPara>
        <m:oMath>
          <m:sSub>
            <m:sSubPr>
              <m:ctrlPr>
                <w:rPr>
                  <w:rFonts w:ascii="Cambria Math" w:hAnsi="Cambria Math"/>
                  <w:i/>
                </w:rPr>
              </m:ctrlPr>
            </m:sSubPr>
            <m:e>
              <m:r>
                <w:rPr>
                  <w:rFonts w:ascii="Cambria Math" w:hAnsi="Cambria Math"/>
                </w:rPr>
                <m:t>h</m:t>
              </m:r>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e>
          </m:d>
          <m:box>
            <m:boxPr>
              <m:opEmu m:val="1"/>
              <m:ctrlPr>
                <w:rPr>
                  <w:rFonts w:ascii="Cambria Math" w:hAnsi="Cambria Math"/>
                  <w:i/>
                </w:rPr>
              </m:ctrlPr>
            </m:boxPr>
            <m:e>
              <m:r>
                <w:rPr>
                  <w:rFonts w:ascii="Cambria Math" w:hAnsi="Cambria Math"/>
                </w:rPr>
                <m:t>∶=</m:t>
              </m:r>
            </m:e>
          </m:box>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r,1</m:t>
                      </m:r>
                    </m:sub>
                  </m:sSub>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n</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r,n</m:t>
                      </m:r>
                    </m:sub>
                  </m:sSub>
                </m:e>
              </m:d>
            </m:e>
          </m:d>
        </m:oMath>
      </m:oMathPara>
    </w:p>
    <w:p w:rsidR="008A31E6" w:rsidRPr="00A84A9A" w:rsidRDefault="00454565" w:rsidP="008A31E6">
      <w:pPr>
        <w:pStyle w:val="txtp0"/>
      </w:pPr>
      <w:r w:rsidRPr="00A84A9A">
        <w:t>Here</w:t>
      </w:r>
      <w:r w:rsidR="008A31E6" w:rsidRPr="00A84A9A">
        <w:t xml:space="preserve"> we set</w:t>
      </w:r>
    </w:p>
    <w:p w:rsidR="008A31E6" w:rsidRPr="00A84A9A" w:rsidRDefault="00D419C9" w:rsidP="008A31E6">
      <w:pPr>
        <w:pStyle w:val="txtp0"/>
        <w:jc w:val="center"/>
      </w:pPr>
      <m:oMath>
        <m:sSub>
          <m:sSubPr>
            <m:ctrlPr>
              <w:rPr>
                <w:rFonts w:ascii="Cambria Math" w:hAnsi="Cambria Math"/>
                <w:i/>
              </w:rPr>
            </m:ctrlPr>
          </m:sSubPr>
          <m:e>
            <m:r>
              <w:rPr>
                <w:rFonts w:ascii="Cambria Math" w:hAnsi="Cambria Math"/>
              </w:rPr>
              <m:t>t</m:t>
            </m:r>
          </m:e>
          <m:sub>
            <m:r>
              <w:rPr>
                <w:rFonts w:ascii="Cambria Math" w:hAnsi="Cambria Math"/>
              </w:rPr>
              <m:t>s</m:t>
            </m:r>
          </m:sub>
        </m:sSub>
        <m:box>
          <m:boxPr>
            <m:opEmu m:val="1"/>
            <m:ctrlPr>
              <w:rPr>
                <w:rFonts w:ascii="Cambria Math" w:hAnsi="Cambria Math"/>
                <w:i/>
              </w:rPr>
            </m:ctrlPr>
          </m:boxPr>
          <m:e>
            <m:r>
              <w:rPr>
                <w:rFonts w:ascii="Cambria Math" w:hAnsi="Cambria Math"/>
              </w:rPr>
              <m:t>∶=</m:t>
            </m:r>
          </m:e>
        </m:box>
        <m:sSub>
          <m:sSubPr>
            <m:ctrlPr>
              <w:rPr>
                <w:rFonts w:ascii="Cambria Math" w:hAnsi="Cambria Math"/>
                <w:i/>
              </w:rPr>
            </m:ctrlPr>
          </m:sSubPr>
          <m:e>
            <m:r>
              <w:rPr>
                <w:rFonts w:ascii="Cambria Math" w:hAnsi="Cambria Math"/>
              </w:rPr>
              <m:t>t</m:t>
            </m:r>
          </m:e>
          <m:sub>
            <m:r>
              <w:rPr>
                <w:rFonts w:ascii="Cambria Math" w:hAnsi="Cambria Math"/>
              </w:rPr>
              <m:t>s,1</m:t>
            </m:r>
          </m:sub>
        </m:sSub>
      </m:oMath>
      <w:r w:rsidR="008A31E6" w:rsidRPr="00A84A9A">
        <w:t xml:space="preserve"> and </w:t>
      </w:r>
      <m:oMath>
        <m:sSub>
          <m:sSubPr>
            <m:ctrlPr>
              <w:rPr>
                <w:rFonts w:ascii="Cambria Math" w:hAnsi="Cambria Math"/>
                <w:i/>
              </w:rPr>
            </m:ctrlPr>
          </m:sSubPr>
          <m:e>
            <m:r>
              <w:rPr>
                <w:rFonts w:ascii="Cambria Math" w:hAnsi="Cambria Math"/>
              </w:rPr>
              <m:t>t</m:t>
            </m:r>
          </m:e>
          <m:sub>
            <m:r>
              <w:rPr>
                <w:rFonts w:ascii="Cambria Math" w:hAnsi="Cambria Math"/>
              </w:rPr>
              <m:t>e</m:t>
            </m:r>
          </m:sub>
        </m:sSub>
        <m:box>
          <m:boxPr>
            <m:opEmu m:val="1"/>
            <m:ctrlPr>
              <w:rPr>
                <w:rFonts w:ascii="Cambria Math" w:hAnsi="Cambria Math"/>
                <w:i/>
              </w:rPr>
            </m:ctrlPr>
          </m:boxPr>
          <m:e>
            <m:r>
              <w:rPr>
                <w:rFonts w:ascii="Cambria Math" w:hAnsi="Cambria Math"/>
              </w:rPr>
              <m:t>∶=</m:t>
            </m:r>
          </m:e>
        </m:box>
        <m:sSub>
          <m:sSubPr>
            <m:ctrlPr>
              <w:rPr>
                <w:rFonts w:ascii="Cambria Math" w:hAnsi="Cambria Math"/>
                <w:i/>
              </w:rPr>
            </m:ctrlPr>
          </m:sSubPr>
          <m:e>
            <m:r>
              <w:rPr>
                <w:rFonts w:ascii="Cambria Math" w:hAnsi="Cambria Math"/>
              </w:rPr>
              <m:t>t</m:t>
            </m:r>
          </m:e>
          <m:sub>
            <m:r>
              <w:rPr>
                <w:rFonts w:ascii="Cambria Math" w:hAnsi="Cambria Math"/>
              </w:rPr>
              <m:t>r,n</m:t>
            </m:r>
          </m:sub>
        </m:sSub>
      </m:oMath>
    </w:p>
    <w:p w:rsidR="008A31E6" w:rsidRPr="00A84A9A" w:rsidRDefault="008A31E6" w:rsidP="008A31E6">
      <w:pPr>
        <w:pStyle w:val="txtp0"/>
      </w:pPr>
      <w:r w:rsidRPr="00A84A9A">
        <w:t xml:space="preserve">and call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Pr="00A84A9A">
        <w:t xml:space="preserve"> the </w:t>
      </w:r>
      <w:r w:rsidRPr="00A84A9A">
        <w:rPr>
          <w:b/>
        </w:rPr>
        <w:t xml:space="preserve">TLS </w:t>
      </w:r>
      <w:r w:rsidR="004F2506" w:rsidRPr="00A84A9A">
        <w:rPr>
          <w:b/>
        </w:rPr>
        <w:t>abbreviated</w:t>
      </w:r>
      <w:r w:rsidRPr="00A84A9A">
        <w:rPr>
          <w:b/>
        </w:rPr>
        <w:t xml:space="preserve"> handshake’s start time</w:t>
      </w:r>
      <w:r w:rsidRPr="00A84A9A">
        <w:t xml:space="preserve">, and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Pr="00A84A9A">
        <w:t xml:space="preserve"> the </w:t>
      </w:r>
      <w:r w:rsidRPr="00A84A9A">
        <w:rPr>
          <w:b/>
        </w:rPr>
        <w:t xml:space="preserve">TLS </w:t>
      </w:r>
      <w:r w:rsidR="004F2506" w:rsidRPr="00A84A9A">
        <w:rPr>
          <w:b/>
        </w:rPr>
        <w:t>abbreviated</w:t>
      </w:r>
      <w:r w:rsidRPr="00A84A9A">
        <w:rPr>
          <w:b/>
        </w:rPr>
        <w:t xml:space="preserve"> handshake’s end time</w:t>
      </w:r>
      <w:r w:rsidRPr="00A84A9A">
        <w:t>.</w:t>
      </w:r>
    </w:p>
    <w:p w:rsidR="008A31E6" w:rsidRPr="00A84A9A" w:rsidRDefault="00606868" w:rsidP="00624B67">
      <w:pPr>
        <w:pStyle w:val="txtp0"/>
      </w:pPr>
      <w:r w:rsidRPr="00A84A9A">
        <w:t xml:space="preserve">We define equality of </w:t>
      </w:r>
      <w:r w:rsidR="00251BD4" w:rsidRPr="00A84A9A">
        <w:t xml:space="preserve">TLS abbreviated handshakes in a similar way </w:t>
      </w:r>
      <w:r w:rsidR="00BE1312" w:rsidRPr="00A84A9A">
        <w:t>as</w:t>
      </w:r>
      <w:r w:rsidR="00251BD4" w:rsidRPr="00A84A9A">
        <w:t xml:space="preserve"> equality of TLS full handshakes.</w:t>
      </w:r>
    </w:p>
    <w:p w:rsidR="00C620B8" w:rsidRPr="00A84A9A" w:rsidRDefault="00CF5E18" w:rsidP="00F122E4">
      <w:pPr>
        <w:pStyle w:val="note0"/>
        <w:rPr>
          <w:rStyle w:val="Courier"/>
          <w:rFonts w:ascii="Trebuchet MS" w:hAnsi="Trebuchet MS"/>
        </w:rPr>
      </w:pPr>
      <w:r w:rsidRPr="00A84A9A">
        <w:t xml:space="preserve">If </w:t>
      </w:r>
      <m:oMath>
        <m:sSub>
          <m:sSubPr>
            <m:ctrlPr>
              <w:rPr>
                <w:rFonts w:ascii="Cambria Math" w:hAnsi="Cambria Math"/>
              </w:rPr>
            </m:ctrlPr>
          </m:sSubPr>
          <m:e>
            <m:r>
              <w:rPr>
                <w:rFonts w:ascii="Cambria Math" w:hAnsi="Cambria Math"/>
              </w:rPr>
              <m:t>h</m:t>
            </m:r>
          </m:e>
          <m:sub>
            <m:r>
              <w:rPr>
                <w:rFonts w:ascii="Cambria Math" w:hAnsi="Cambria Math"/>
              </w:rPr>
              <m:t>a</m:t>
            </m:r>
          </m:sub>
        </m:sSub>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,1</m:t>
                    </m:r>
                  </m:sub>
                </m:sSub>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,2</m:t>
                    </m:r>
                  </m:sub>
                </m:sSub>
              </m:e>
            </m:d>
          </m:e>
        </m:d>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m</m:t>
                </m:r>
              </m:e>
              <m:sub>
                <m:r>
                  <m:rPr>
                    <m:sty m:val="p"/>
                  </m:rPr>
                  <w:rPr>
                    <w:rFonts w:ascii="Cambria Math" w:hAnsi="Cambria Math"/>
                  </w:rPr>
                  <m:t>1</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m:t>
                    </m:r>
                    <m:r>
                      <m:rPr>
                        <m:sty m:val="p"/>
                      </m:rPr>
                      <w:rPr>
                        <w:rFonts w:ascii="Cambria Math" w:hAnsi="Cambria Math"/>
                      </w:rPr>
                      <m:t>,1</m:t>
                    </m:r>
                  </m:sub>
                </m:sSub>
              </m:e>
            </m:d>
            <m:r>
              <m:rPr>
                <m:sty m:val="p"/>
              </m:rPr>
              <w:rPr>
                <w:rFonts w:ascii="Cambria Math" w:hAnsi="Cambria Math"/>
              </w:rPr>
              <m:t xml:space="preserve">,  ⋯, </m:t>
            </m:r>
            <m:sSub>
              <m:sSubPr>
                <m:ctrlPr>
                  <w:rPr>
                    <w:rFonts w:ascii="Cambria Math" w:hAnsi="Cambria Math"/>
                  </w:rPr>
                </m:ctrlPr>
              </m:sSubPr>
              <m:e>
                <m:r>
                  <w:rPr>
                    <w:rFonts w:ascii="Cambria Math" w:hAnsi="Cambria Math"/>
                  </w:rPr>
                  <m:t>m</m:t>
                </m:r>
              </m:e>
              <m:sub>
                <m:r>
                  <w:rPr>
                    <w:rFonts w:ascii="Cambria Math" w:hAnsi="Cambria Math"/>
                  </w:rPr>
                  <m:t>n</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m:t>
                    </m:r>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m:t>
                    </m:r>
                    <m:r>
                      <m:rPr>
                        <m:sty m:val="p"/>
                      </m:rPr>
                      <w:rPr>
                        <w:rFonts w:ascii="Cambria Math" w:hAnsi="Cambria Math"/>
                      </w:rPr>
                      <m:t>,</m:t>
                    </m:r>
                    <m:r>
                      <w:rPr>
                        <w:rFonts w:ascii="Cambria Math" w:hAnsi="Cambria Math"/>
                      </w:rPr>
                      <m:t>n</m:t>
                    </m:r>
                  </m:sub>
                </m:sSub>
              </m:e>
            </m:d>
          </m:e>
        </m:d>
      </m:oMath>
      <w:r w:rsidRPr="00A84A9A">
        <w:t xml:space="preserve"> is a TLS abbreviated handshake, then</w:t>
      </w:r>
      <w:r w:rsidR="00F27494" w:rsidRPr="00A84A9A">
        <w:t xml:space="preserve">, according to Section 7.4.1.3 of RFC 5246 </w:t>
      </w:r>
      <w:r w:rsidR="0019741E" w:rsidRPr="00A84A9A">
        <w:fldChar w:fldCharType="begin"/>
      </w:r>
      <w:r w:rsidR="004527BB" w:rsidRPr="00A84A9A">
        <w:instrText xml:space="preserve"> REF _Ref387665297 \r \h </w:instrText>
      </w:r>
      <w:r w:rsidR="0019741E" w:rsidRPr="00A84A9A">
        <w:fldChar w:fldCharType="separate"/>
      </w:r>
      <w:r w:rsidR="004B2567" w:rsidRPr="00A84A9A">
        <w:t>[2]</w:t>
      </w:r>
      <w:r w:rsidR="0019741E" w:rsidRPr="00A84A9A">
        <w:fldChar w:fldCharType="end"/>
      </w:r>
      <w:r w:rsidR="00F27494" w:rsidRPr="00A84A9A">
        <w:t>,</w:t>
      </w:r>
      <w:r w:rsidRPr="00A84A9A">
        <w:t xml:space="preserve"> message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A84A9A">
        <w:t xml:space="preserve">’s  </w:t>
      </w:r>
      <w:r w:rsidRPr="00A84A9A">
        <w:rPr>
          <w:rStyle w:val="Courier"/>
        </w:rPr>
        <w:t>ClientHello</w:t>
      </w:r>
      <w:r w:rsidRPr="00A84A9A">
        <w:t xml:space="preserve"> structure contains a non-empty </w:t>
      </w:r>
      <w:r w:rsidRPr="00A84A9A">
        <w:rPr>
          <w:rStyle w:val="Courier"/>
        </w:rPr>
        <w:t>session_id</w:t>
      </w:r>
      <w:r w:rsidRPr="00A84A9A">
        <w:t xml:space="preserve"> value, and </w:t>
      </w:r>
      <m:oMath>
        <m:sSub>
          <m:sSubPr>
            <m:ctrlPr>
              <w:rPr>
                <w:rFonts w:ascii="Cambria Math" w:hAnsi="Cambria Math"/>
              </w:rPr>
            </m:ctrlPr>
          </m:sSubPr>
          <m:e>
            <m:r>
              <w:rPr>
                <w:rFonts w:ascii="Cambria Math" w:hAnsi="Cambria Math"/>
              </w:rPr>
              <m:t>m</m:t>
            </m:r>
          </m:e>
          <m:sub>
            <m:r>
              <m:rPr>
                <m:sty m:val="p"/>
              </m:rPr>
              <w:rPr>
                <w:rFonts w:ascii="Cambria Math" w:hAnsi="Cambria Math"/>
              </w:rPr>
              <m:t>2</m:t>
            </m:r>
          </m:sub>
        </m:sSub>
      </m:oMath>
      <w:r w:rsidRPr="00A84A9A">
        <w:t xml:space="preserve"> contains a </w:t>
      </w:r>
      <w:r w:rsidRPr="00A84A9A">
        <w:rPr>
          <w:rStyle w:val="Courier"/>
        </w:rPr>
        <w:t>ServerHello</w:t>
      </w:r>
      <w:r w:rsidRPr="00A84A9A">
        <w:t xml:space="preserve"> structure, whose </w:t>
      </w:r>
      <w:r w:rsidRPr="00A84A9A">
        <w:rPr>
          <w:rStyle w:val="Courier"/>
        </w:rPr>
        <w:t>session_id</w:t>
      </w:r>
      <w:r w:rsidRPr="00A84A9A">
        <w:t xml:space="preserve"> value is </w:t>
      </w:r>
      <w:r w:rsidR="006B3B8D" w:rsidRPr="00A84A9A">
        <w:t xml:space="preserve">also non-empty and is </w:t>
      </w:r>
      <w:r w:rsidRPr="00A84A9A">
        <w:t xml:space="preserve">equal to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A84A9A">
        <w:t xml:space="preserve">’s </w:t>
      </w:r>
      <w:r w:rsidRPr="00A84A9A">
        <w:rPr>
          <w:rStyle w:val="Courier"/>
        </w:rPr>
        <w:t>ClientHello.session_id</w:t>
      </w:r>
      <w:r w:rsidRPr="00A84A9A">
        <w:t xml:space="preserve"> value. </w:t>
      </w:r>
      <w:r w:rsidR="006F7098" w:rsidRPr="00A84A9A">
        <w:t>Due to</w:t>
      </w:r>
      <w:r w:rsidR="00D55386" w:rsidRPr="00A84A9A">
        <w:t xml:space="preserve"> the uniqueness of the </w:t>
      </w:r>
      <w:r w:rsidR="00D55386" w:rsidRPr="00A84A9A">
        <w:rPr>
          <w:rStyle w:val="Courier"/>
        </w:rPr>
        <w:t>session_id</w:t>
      </w:r>
      <w:r w:rsidR="00D55386" w:rsidRPr="00A84A9A">
        <w:t xml:space="preserve"> values of all TLS server session </w:t>
      </w:r>
      <w:r w:rsidR="00700131" w:rsidRPr="00A84A9A">
        <w:t xml:space="preserve">endpoint </w:t>
      </w:r>
      <w:r w:rsidR="00D55386" w:rsidRPr="00A84A9A">
        <w:t xml:space="preserve">states associated to </w:t>
      </w:r>
      <m:oMath>
        <m:sSub>
          <m:sSubPr>
            <m:ctrlPr>
              <w:rPr>
                <w:rFonts w:ascii="Cambria Math" w:hAnsi="Cambria Math"/>
                <w:i/>
              </w:rPr>
            </m:ctrlPr>
          </m:sSubPr>
          <m:e>
            <m:r>
              <w:rPr>
                <w:rFonts w:ascii="Cambria Math" w:hAnsi="Cambria Math"/>
              </w:rPr>
              <m:t>E</m:t>
            </m:r>
          </m:e>
          <m:sub>
            <m:r>
              <w:rPr>
                <w:rFonts w:ascii="Cambria Math" w:hAnsi="Cambria Math"/>
              </w:rPr>
              <m:t>2</m:t>
            </m:r>
          </m:sub>
        </m:sSub>
      </m:oMath>
      <w:r w:rsidR="00D55386" w:rsidRPr="00A84A9A">
        <w:t xml:space="preserve"> (according to the definition of a TLS full handshake), i</w:t>
      </w:r>
      <w:r w:rsidRPr="00A84A9A">
        <w:t>n this case</w:t>
      </w:r>
      <w:r w:rsidR="006B3B8D" w:rsidRPr="00A84A9A">
        <w:t xml:space="preserve"> there exists exactly one TLS server session </w:t>
      </w:r>
      <w:r w:rsidR="00700131" w:rsidRPr="00A84A9A">
        <w:t xml:space="preserve">endpoint </w:t>
      </w:r>
      <w:r w:rsidR="006B3B8D" w:rsidRPr="00A84A9A">
        <w:t xml:space="preserve">state </w:t>
      </w:r>
      <m:oMath>
        <m:sSub>
          <m:sSubPr>
            <m:ctrlPr>
              <w:rPr>
                <w:rFonts w:ascii="Cambria Math" w:hAnsi="Cambria Math"/>
                <w:i/>
              </w:rPr>
            </m:ctrlPr>
          </m:sSubPr>
          <m:e>
            <m:r>
              <w:rPr>
                <w:rFonts w:ascii="Cambria Math" w:hAnsi="Cambria Math"/>
              </w:rPr>
              <m:t>e</m:t>
            </m:r>
          </m:e>
          <m:sub>
            <m:r>
              <w:rPr>
                <w:rFonts w:ascii="Cambria Math" w:hAnsi="Cambria Math"/>
              </w:rPr>
              <m:t>s</m:t>
            </m:r>
          </m:sub>
        </m:sSub>
      </m:oMath>
      <w:r w:rsidR="006B3B8D" w:rsidRPr="00A84A9A">
        <w:t xml:space="preserve"> associated to </w:t>
      </w:r>
      <m:oMath>
        <m:sSub>
          <m:sSubPr>
            <m:ctrlPr>
              <w:rPr>
                <w:rFonts w:ascii="Cambria Math" w:hAnsi="Cambria Math"/>
                <w:i/>
              </w:rPr>
            </m:ctrlPr>
          </m:sSubPr>
          <m:e>
            <m:r>
              <w:rPr>
                <w:rFonts w:ascii="Cambria Math" w:hAnsi="Cambria Math"/>
              </w:rPr>
              <m:t>E</m:t>
            </m:r>
          </m:e>
          <m:sub>
            <m:r>
              <w:rPr>
                <w:rFonts w:ascii="Cambria Math" w:hAnsi="Cambria Math"/>
              </w:rPr>
              <m:t>2</m:t>
            </m:r>
          </m:sub>
        </m:sSub>
      </m:oMath>
      <w:r w:rsidR="006B3B8D" w:rsidRPr="00A84A9A">
        <w:t xml:space="preserve"> </w:t>
      </w:r>
      <w:r w:rsidR="00B23117" w:rsidRPr="00A84A9A">
        <w:t xml:space="preserve">and </w:t>
      </w:r>
      <w:r w:rsidR="006B3B8D" w:rsidRPr="00A84A9A">
        <w:t xml:space="preserve">existing at </w:t>
      </w:r>
      <m:oMath>
        <m:sSub>
          <m:sSubPr>
            <m:ctrlPr>
              <w:rPr>
                <w:rFonts w:ascii="Cambria Math" w:hAnsi="Cambria Math"/>
                <w:i/>
              </w:rPr>
            </m:ctrlPr>
          </m:sSubPr>
          <m:e>
            <m:r>
              <w:rPr>
                <w:rFonts w:ascii="Cambria Math" w:hAnsi="Cambria Math"/>
              </w:rPr>
              <m:t>t</m:t>
            </m:r>
          </m:e>
          <m:sub>
            <m:r>
              <w:rPr>
                <w:rFonts w:ascii="Cambria Math" w:hAnsi="Cambria Math"/>
              </w:rPr>
              <m:t>s,2</m:t>
            </m:r>
          </m:sub>
        </m:sSub>
      </m:oMath>
      <w:r w:rsidR="006B3B8D" w:rsidRPr="00A84A9A">
        <w:t>, such that</w:t>
      </w:r>
      <w:r w:rsidR="00C620B8" w:rsidRPr="00A84A9A">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r>
          <m:rPr>
            <m:nor/>
          </m:rPr>
          <w:rPr>
            <w:rStyle w:val="Courier"/>
          </w:rPr>
          <m:t>ClientHello.session_id</m:t>
        </m:r>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r>
          <m:rPr>
            <m:nor/>
          </m:rPr>
          <w:rPr>
            <w:rStyle w:val="Courier"/>
          </w:rPr>
          <m:t>ServerHello.session_id</m:t>
        </m:r>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s</m:t>
            </m:r>
          </m:sub>
        </m:sSub>
        <m:r>
          <w:rPr>
            <w:rFonts w:ascii="Cambria Math" w:hAnsi="Cambria Math"/>
          </w:rPr>
          <m:t>.</m:t>
        </m:r>
        <m:r>
          <m:rPr>
            <m:nor/>
          </m:rPr>
          <w:rPr>
            <w:rStyle w:val="Courier"/>
          </w:rPr>
          <m:t>session_id</m:t>
        </m:r>
      </m:oMath>
      <w:r w:rsidR="009800AA" w:rsidRPr="00A84A9A">
        <w:rPr>
          <w:rStyle w:val="Courier"/>
          <w:rFonts w:ascii="Trebuchet MS" w:hAnsi="Trebuchet MS"/>
        </w:rPr>
        <w:t>.</w:t>
      </w:r>
      <w:r w:rsidR="00C620B8" w:rsidRPr="00A84A9A">
        <w:rPr>
          <w:rStyle w:val="Courier"/>
          <w:rFonts w:ascii="Trebuchet MS" w:hAnsi="Trebuchet MS"/>
        </w:rPr>
        <w:t xml:space="preserve"> </w:t>
      </w:r>
      <w:r w:rsidR="00662B14" w:rsidRPr="00A84A9A">
        <w:rPr>
          <w:rStyle w:val="Courier"/>
          <w:rFonts w:ascii="Trebuchet MS" w:hAnsi="Trebuchet MS"/>
        </w:rPr>
        <w:br/>
      </w:r>
      <w:r w:rsidR="00775A6C" w:rsidRPr="00A84A9A">
        <w:rPr>
          <w:rStyle w:val="Courier"/>
          <w:rFonts w:ascii="Trebuchet MS" w:hAnsi="Trebuchet MS"/>
        </w:rPr>
        <w:t xml:space="preserve">Additionally, in order for the TLS client </w:t>
      </w:r>
      <w:r w:rsidR="00C547FD" w:rsidRPr="00A84A9A">
        <w:rPr>
          <w:rStyle w:val="Courier"/>
          <w:rFonts w:ascii="Trebuchet MS" w:hAnsi="Trebuchet MS"/>
        </w:rPr>
        <w:t xml:space="preserve">connection </w:t>
      </w:r>
      <w:r w:rsidR="00775A6C" w:rsidRPr="00A84A9A">
        <w:rPr>
          <w:rStyle w:val="Courier"/>
          <w:rFonts w:ascii="Trebuchet MS" w:hAnsi="Trebuchet MS"/>
        </w:rPr>
        <w:t xml:space="preserve">endpoint </w:t>
      </w:r>
      <m:oMath>
        <m:sSub>
          <m:sSubPr>
            <m:ctrlPr>
              <w:rPr>
                <w:rFonts w:ascii="Cambria Math" w:hAnsi="Cambria Math"/>
              </w:rPr>
            </m:ctrlPr>
          </m:sSubPr>
          <m:e>
            <m:r>
              <w:rPr>
                <w:rFonts w:ascii="Cambria Math" w:hAnsi="Cambria Math"/>
              </w:rPr>
              <m:t>p</m:t>
            </m:r>
          </m:e>
          <m:sub>
            <m:r>
              <m:rPr>
                <m:sty m:val="p"/>
              </m:rPr>
              <w:rPr>
                <w:rFonts w:ascii="Cambria Math" w:hAnsi="Cambria Math"/>
              </w:rPr>
              <m:t>1</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,1</m:t>
                </m:r>
              </m:sub>
            </m:sSub>
          </m:e>
        </m:d>
      </m:oMath>
      <w:r w:rsidR="00B25D89" w:rsidRPr="00A84A9A">
        <w:t xml:space="preserve"> </w:t>
      </w:r>
      <w:r w:rsidR="00775A6C" w:rsidRPr="00A84A9A">
        <w:rPr>
          <w:rStyle w:val="Courier"/>
          <w:rFonts w:ascii="Trebuchet MS" w:hAnsi="Trebuchet MS"/>
        </w:rPr>
        <w:t xml:space="preserve">on </w:t>
      </w:r>
      <m:oMath>
        <m:sSub>
          <m:sSubPr>
            <m:ctrlPr>
              <w:rPr>
                <w:rStyle w:val="Courier"/>
                <w:rFonts w:ascii="Cambria Math" w:hAnsi="Cambria Math"/>
                <w:i/>
              </w:rPr>
            </m:ctrlPr>
          </m:sSubPr>
          <m:e>
            <m:r>
              <w:rPr>
                <w:rStyle w:val="Courier"/>
                <w:rFonts w:ascii="Cambria Math" w:hAnsi="Cambria Math"/>
              </w:rPr>
              <m:t>E</m:t>
            </m:r>
          </m:e>
          <m:sub>
            <m:r>
              <w:rPr>
                <w:rStyle w:val="Courier"/>
                <w:rFonts w:ascii="Cambria Math" w:hAnsi="Cambria Math"/>
              </w:rPr>
              <m:t>1</m:t>
            </m:r>
          </m:sub>
        </m:sSub>
      </m:oMath>
      <w:r w:rsidR="00775A6C" w:rsidRPr="00A84A9A">
        <w:rPr>
          <w:rStyle w:val="Courier"/>
          <w:rFonts w:ascii="Trebuchet MS" w:hAnsi="Trebuchet MS"/>
        </w:rPr>
        <w:t xml:space="preserve"> to be able to add this </w:t>
      </w:r>
      <w:r w:rsidR="00775A6C" w:rsidRPr="00A84A9A">
        <w:rPr>
          <w:rStyle w:val="Courier"/>
        </w:rPr>
        <w:t>session_id</w:t>
      </w:r>
      <w:r w:rsidR="00775A6C" w:rsidRPr="00A84A9A">
        <w:rPr>
          <w:rStyle w:val="Courier"/>
          <w:rFonts w:ascii="Trebuchet MS" w:hAnsi="Trebuchet MS"/>
        </w:rPr>
        <w:t xml:space="preserve"> value to its generated </w:t>
      </w:r>
      <w:r w:rsidR="00775A6C" w:rsidRPr="00A84A9A">
        <w:rPr>
          <w:rStyle w:val="Courier"/>
        </w:rPr>
        <w:t>ClientHello</w:t>
      </w:r>
      <w:r w:rsidR="00775A6C" w:rsidRPr="00A84A9A">
        <w:rPr>
          <w:rStyle w:val="Courier"/>
          <w:rFonts w:ascii="Trebuchet MS" w:hAnsi="Trebuchet MS"/>
        </w:rPr>
        <w:t xml:space="preserve"> message, there needs to exist a TLS client session </w:t>
      </w:r>
      <w:r w:rsidR="00C547FD" w:rsidRPr="00A84A9A">
        <w:rPr>
          <w:rStyle w:val="Courier"/>
          <w:rFonts w:ascii="Trebuchet MS" w:hAnsi="Trebuchet MS"/>
        </w:rPr>
        <w:t xml:space="preserve">endpoint </w:t>
      </w:r>
      <w:r w:rsidR="00775A6C" w:rsidRPr="00A84A9A">
        <w:rPr>
          <w:rStyle w:val="Courier"/>
          <w:rFonts w:ascii="Trebuchet MS" w:hAnsi="Trebuchet MS"/>
        </w:rPr>
        <w:t xml:space="preserve">state </w:t>
      </w:r>
      <m:oMath>
        <m:sSub>
          <m:sSubPr>
            <m:ctrlPr>
              <w:rPr>
                <w:rStyle w:val="Courier"/>
                <w:rFonts w:ascii="Cambria Math" w:hAnsi="Cambria Math"/>
                <w:i/>
              </w:rPr>
            </m:ctrlPr>
          </m:sSubPr>
          <m:e>
            <m:r>
              <w:rPr>
                <w:rStyle w:val="Courier"/>
                <w:rFonts w:ascii="Cambria Math" w:hAnsi="Cambria Math"/>
              </w:rPr>
              <m:t>e</m:t>
            </m:r>
          </m:e>
          <m:sub>
            <m:r>
              <w:rPr>
                <w:rStyle w:val="Courier"/>
                <w:rFonts w:ascii="Cambria Math" w:hAnsi="Cambria Math"/>
              </w:rPr>
              <m:t>c</m:t>
            </m:r>
          </m:sub>
        </m:sSub>
      </m:oMath>
      <w:r w:rsidR="00775A6C" w:rsidRPr="00A84A9A">
        <w:rPr>
          <w:rStyle w:val="Courier"/>
          <w:rFonts w:ascii="Trebuchet MS" w:hAnsi="Trebuchet MS"/>
        </w:rPr>
        <w:t xml:space="preserve"> associated to </w:t>
      </w:r>
      <m:oMath>
        <m:sSub>
          <m:sSubPr>
            <m:ctrlPr>
              <w:rPr>
                <w:rStyle w:val="Courier"/>
                <w:rFonts w:ascii="Cambria Math" w:hAnsi="Cambria Math"/>
                <w:i/>
              </w:rPr>
            </m:ctrlPr>
          </m:sSubPr>
          <m:e>
            <m:r>
              <w:rPr>
                <w:rStyle w:val="Courier"/>
                <w:rFonts w:ascii="Cambria Math" w:hAnsi="Cambria Math"/>
              </w:rPr>
              <m:t>E</m:t>
            </m:r>
          </m:e>
          <m:sub>
            <m:r>
              <w:rPr>
                <w:rStyle w:val="Courier"/>
                <w:rFonts w:ascii="Cambria Math" w:hAnsi="Cambria Math"/>
              </w:rPr>
              <m:t>1</m:t>
            </m:r>
          </m:sub>
        </m:sSub>
      </m:oMath>
      <w:r w:rsidR="00775A6C" w:rsidRPr="00A84A9A">
        <w:rPr>
          <w:rStyle w:val="Courier"/>
          <w:rFonts w:ascii="Trebuchet MS" w:hAnsi="Trebuchet MS"/>
        </w:rPr>
        <w:t xml:space="preserve"> and existing at </w:t>
      </w:r>
      <m:oMath>
        <m:sSub>
          <m:sSubPr>
            <m:ctrlPr>
              <w:rPr>
                <w:rStyle w:val="Courier"/>
                <w:rFonts w:ascii="Cambria Math" w:hAnsi="Cambria Math"/>
                <w:i/>
              </w:rPr>
            </m:ctrlPr>
          </m:sSubPr>
          <m:e>
            <m:r>
              <w:rPr>
                <w:rStyle w:val="Courier"/>
                <w:rFonts w:ascii="Cambria Math" w:hAnsi="Cambria Math"/>
              </w:rPr>
              <m:t>t</m:t>
            </m:r>
          </m:e>
          <m:sub>
            <m:r>
              <w:rPr>
                <w:rStyle w:val="Courier"/>
                <w:rFonts w:ascii="Cambria Math" w:hAnsi="Cambria Math"/>
              </w:rPr>
              <m:t>s,1</m:t>
            </m:r>
          </m:sub>
        </m:sSub>
      </m:oMath>
      <w:r w:rsidR="00775A6C" w:rsidRPr="00A84A9A">
        <w:rPr>
          <w:rStyle w:val="Courier"/>
          <w:rFonts w:ascii="Trebuchet MS" w:hAnsi="Trebuchet MS"/>
        </w:rPr>
        <w:t xml:space="preserve">, such that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r>
          <m:rPr>
            <m:nor/>
          </m:rPr>
          <w:rPr>
            <w:rStyle w:val="Courier"/>
          </w:rPr>
          <m:t>ClientHello.session_id</m:t>
        </m:r>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c</m:t>
            </m:r>
          </m:sub>
        </m:sSub>
        <m:r>
          <w:rPr>
            <w:rFonts w:ascii="Cambria Math" w:hAnsi="Cambria Math"/>
          </w:rPr>
          <m:t>.</m:t>
        </m:r>
        <m:r>
          <m:rPr>
            <m:nor/>
          </m:rPr>
          <w:rPr>
            <w:rStyle w:val="Courier"/>
          </w:rPr>
          <m:t>session_id</m:t>
        </m:r>
      </m:oMath>
      <w:r w:rsidR="00775A6C" w:rsidRPr="00A84A9A">
        <w:t>.</w:t>
      </w:r>
      <w:r w:rsidR="0030453D" w:rsidRPr="00A84A9A">
        <w:br/>
        <w:t xml:space="preserve">In case of such a TLS abbreviated handshake we therefore always have </w:t>
      </w:r>
      <m:oMath>
        <m:sSub>
          <m:sSubPr>
            <m:ctrlPr>
              <w:rPr>
                <w:rFonts w:ascii="Cambria Math" w:hAnsi="Cambria Math"/>
                <w:i/>
              </w:rPr>
            </m:ctrlPr>
          </m:sSubPr>
          <m:e>
            <m:sSub>
              <m:sSubPr>
                <m:ctrlPr>
                  <w:rPr>
                    <w:rFonts w:ascii="Cambria Math" w:hAnsi="Cambria Math"/>
                    <w:i/>
                  </w:rPr>
                </m:ctrlPr>
              </m:sSubPr>
              <m:e>
                <m:r>
                  <w:rPr>
                    <w:rFonts w:ascii="Cambria Math" w:hAnsi="Cambria Math"/>
                  </w:rPr>
                  <m:t>e</m:t>
                </m:r>
              </m:e>
              <m:sub>
                <m:r>
                  <w:rPr>
                    <w:rFonts w:ascii="Cambria Math" w:hAnsi="Cambria Math"/>
                  </w:rPr>
                  <m:t>c</m:t>
                </m:r>
              </m:sub>
            </m:sSub>
            <m:r>
              <w:rPr>
                <w:rFonts w:ascii="Cambria Math" w:hAnsi="Cambria Math"/>
              </w:rPr>
              <m:t>.</m:t>
            </m:r>
            <m:r>
              <m:rPr>
                <m:nor/>
              </m:rPr>
              <w:rPr>
                <w:rStyle w:val="Courier"/>
              </w:rPr>
              <m:t>session_id</m:t>
            </m:r>
            <m:r>
              <w:rPr>
                <w:rStyle w:val="Courier"/>
                <w:rFonts w:ascii="Cambria Math"/>
              </w:rPr>
              <m:t>=</m:t>
            </m:r>
            <m:r>
              <w:rPr>
                <w:rFonts w:ascii="Cambria Math" w:hAnsi="Cambria Math"/>
              </w:rPr>
              <m:t>m</m:t>
            </m:r>
          </m:e>
          <m:sub>
            <m:r>
              <w:rPr>
                <w:rFonts w:ascii="Cambria Math" w:hAnsi="Cambria Math"/>
              </w:rPr>
              <m:t>1</m:t>
            </m:r>
          </m:sub>
        </m:sSub>
        <m:r>
          <w:rPr>
            <w:rFonts w:ascii="Cambria Math" w:hAnsi="Cambria Math"/>
          </w:rPr>
          <m:t>.</m:t>
        </m:r>
        <m:r>
          <m:rPr>
            <m:nor/>
          </m:rPr>
          <w:rPr>
            <w:rStyle w:val="Courier"/>
          </w:rPr>
          <m:t>ClientHello.session_id</m:t>
        </m:r>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r>
          <m:rPr>
            <m:nor/>
          </m:rPr>
          <w:rPr>
            <w:rStyle w:val="Courier"/>
          </w:rPr>
          <m:t>ServerHello.session_id</m:t>
        </m:r>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s</m:t>
            </m:r>
          </m:sub>
        </m:sSub>
        <m:r>
          <w:rPr>
            <w:rFonts w:ascii="Cambria Math" w:hAnsi="Cambria Math"/>
          </w:rPr>
          <m:t>.</m:t>
        </m:r>
        <m:r>
          <m:rPr>
            <m:nor/>
          </m:rPr>
          <w:rPr>
            <w:rStyle w:val="Courier"/>
          </w:rPr>
          <m:t>session_id</m:t>
        </m:r>
      </m:oMath>
      <w:r w:rsidR="005C1E9D" w:rsidRPr="00A84A9A">
        <w:rPr>
          <w:rStyle w:val="Courier"/>
          <w:rFonts w:ascii="Trebuchet MS" w:hAnsi="Trebuchet MS"/>
        </w:rPr>
        <w:t>.</w:t>
      </w:r>
      <w:r w:rsidR="00775A6C" w:rsidRPr="00A84A9A">
        <w:rPr>
          <w:rStyle w:val="Courier"/>
          <w:rFonts w:ascii="Trebuchet MS" w:hAnsi="Trebuchet MS"/>
        </w:rPr>
        <w:br/>
      </w:r>
      <w:r w:rsidR="00C36929" w:rsidRPr="00A84A9A">
        <w:rPr>
          <w:rStyle w:val="Courier"/>
          <w:rFonts w:ascii="Trebuchet MS" w:hAnsi="Trebuchet MS"/>
        </w:rPr>
        <w:t xml:space="preserve">See Section </w:t>
      </w:r>
      <w:r w:rsidR="0019741E" w:rsidRPr="00A84A9A">
        <w:rPr>
          <w:rStyle w:val="Courier"/>
          <w:rFonts w:ascii="Trebuchet MS" w:hAnsi="Trebuchet MS"/>
        </w:rPr>
        <w:fldChar w:fldCharType="begin"/>
      </w:r>
      <w:r w:rsidR="00C36929" w:rsidRPr="00A84A9A">
        <w:rPr>
          <w:rStyle w:val="Courier"/>
          <w:rFonts w:ascii="Trebuchet MS" w:hAnsi="Trebuchet MS"/>
        </w:rPr>
        <w:instrText xml:space="preserve"> REF _Ref388253844 \r \h </w:instrText>
      </w:r>
      <w:r w:rsidR="0019741E" w:rsidRPr="00A84A9A">
        <w:rPr>
          <w:rStyle w:val="Courier"/>
          <w:rFonts w:ascii="Trebuchet MS" w:hAnsi="Trebuchet MS"/>
        </w:rPr>
      </w:r>
      <w:r w:rsidR="0019741E" w:rsidRPr="00A84A9A">
        <w:rPr>
          <w:rStyle w:val="Courier"/>
          <w:rFonts w:ascii="Trebuchet MS" w:hAnsi="Trebuchet MS"/>
        </w:rPr>
        <w:fldChar w:fldCharType="separate"/>
      </w:r>
      <w:r w:rsidR="004B2567" w:rsidRPr="00A84A9A">
        <w:rPr>
          <w:rStyle w:val="Courier"/>
          <w:rFonts w:ascii="Trebuchet MS" w:hAnsi="Trebuchet MS"/>
        </w:rPr>
        <w:t>2.21</w:t>
      </w:r>
      <w:r w:rsidR="0019741E" w:rsidRPr="00A84A9A">
        <w:rPr>
          <w:rStyle w:val="Courier"/>
          <w:rFonts w:ascii="Trebuchet MS" w:hAnsi="Trebuchet MS"/>
        </w:rPr>
        <w:fldChar w:fldCharType="end"/>
      </w:r>
      <w:r w:rsidR="00C36929" w:rsidRPr="00A84A9A">
        <w:rPr>
          <w:rStyle w:val="Courier"/>
          <w:rFonts w:ascii="Trebuchet MS" w:hAnsi="Trebuchet MS"/>
        </w:rPr>
        <w:t xml:space="preserve"> for a definition of the TLS client session endpoint states associated to a TLS endpoint at a certain point in time, and s</w:t>
      </w:r>
      <w:r w:rsidR="00C620B8" w:rsidRPr="00A84A9A">
        <w:rPr>
          <w:rStyle w:val="Courier"/>
          <w:rFonts w:ascii="Trebuchet MS" w:hAnsi="Trebuchet MS"/>
        </w:rPr>
        <w:t xml:space="preserve">ee </w:t>
      </w:r>
      <w:r w:rsidR="00C620B8" w:rsidRPr="00A84A9A">
        <w:t xml:space="preserve">Section </w:t>
      </w:r>
      <w:r w:rsidR="0019741E" w:rsidRPr="00A84A9A">
        <w:fldChar w:fldCharType="begin"/>
      </w:r>
      <w:r w:rsidR="004527BB" w:rsidRPr="00A84A9A">
        <w:instrText xml:space="preserve"> REF _Ref388256192 \r \h </w:instrText>
      </w:r>
      <w:r w:rsidR="0019741E" w:rsidRPr="00A84A9A">
        <w:fldChar w:fldCharType="separate"/>
      </w:r>
      <w:r w:rsidR="004B2567" w:rsidRPr="00A84A9A">
        <w:t>2.22</w:t>
      </w:r>
      <w:r w:rsidR="0019741E" w:rsidRPr="00A84A9A">
        <w:fldChar w:fldCharType="end"/>
      </w:r>
      <w:r w:rsidR="00C620B8" w:rsidRPr="00A84A9A">
        <w:t xml:space="preserve"> for a definition of the TLS server session </w:t>
      </w:r>
      <w:r w:rsidR="00C547FD" w:rsidRPr="00A84A9A">
        <w:t xml:space="preserve">endpoint </w:t>
      </w:r>
      <w:r w:rsidR="00C620B8" w:rsidRPr="00A84A9A">
        <w:t xml:space="preserve">states associated to a TLS </w:t>
      </w:r>
      <w:r w:rsidR="00C547FD" w:rsidRPr="00A84A9A">
        <w:t>endpoint</w:t>
      </w:r>
      <w:r w:rsidR="00C620B8" w:rsidRPr="00A84A9A">
        <w:t xml:space="preserve"> existing at a certain point in time.</w:t>
      </w:r>
    </w:p>
    <w:p w:rsidR="00E37B2F" w:rsidRPr="00A84A9A" w:rsidRDefault="00D7770C" w:rsidP="00F25006">
      <w:pPr>
        <w:pStyle w:val="Heading2"/>
      </w:pPr>
      <w:bookmarkStart w:id="48" w:name="_Toc391626691"/>
      <w:r w:rsidRPr="00A84A9A">
        <w:lastRenderedPageBreak/>
        <w:t>Data Transfer Ready</w:t>
      </w:r>
      <w:r w:rsidR="006710A9" w:rsidRPr="00A84A9A">
        <w:t xml:space="preserve"> </w:t>
      </w:r>
      <w:r w:rsidR="00764855" w:rsidRPr="00A84A9A">
        <w:t>TLS Connection</w:t>
      </w:r>
      <w:bookmarkEnd w:id="48"/>
    </w:p>
    <w:p w:rsidR="00764855" w:rsidRPr="00A84A9A" w:rsidRDefault="00091FCD" w:rsidP="00A62DFC">
      <w:pPr>
        <w:pStyle w:val="txtp0"/>
      </w:pPr>
      <w:r w:rsidRPr="00A84A9A">
        <w:t xml:space="preserve">Let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be a TLS client </w:t>
      </w:r>
      <w:r w:rsidR="005E287E" w:rsidRPr="00A84A9A">
        <w:t xml:space="preserve">connection </w:t>
      </w:r>
      <w:r w:rsidRPr="00A84A9A">
        <w:t xml:space="preserve">endpoint </w:t>
      </w:r>
      <w:r w:rsidR="00612A31" w:rsidRPr="00A84A9A">
        <w:t xml:space="preserve">on a TLS </w:t>
      </w:r>
      <w:r w:rsidR="005E287E" w:rsidRPr="00A84A9A">
        <w:t>endpoint</w:t>
      </w:r>
      <w:r w:rsidR="00612A31" w:rsidRPr="00A84A9A">
        <w:t xml:space="preserve">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00612A31" w:rsidRPr="00A84A9A">
        <w:t xml:space="preserve">, </w:t>
      </w:r>
      <w:r w:rsidRPr="00A84A9A">
        <w:t xml:space="preserve">and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be a TLS server </w:t>
      </w:r>
      <w:r w:rsidR="005E287E" w:rsidRPr="00A84A9A">
        <w:t xml:space="preserve">connection </w:t>
      </w:r>
      <w:r w:rsidRPr="00A84A9A">
        <w:t>endpoint</w:t>
      </w:r>
      <w:r w:rsidR="00612A31" w:rsidRPr="00A84A9A">
        <w:t xml:space="preserve"> on a TLS </w:t>
      </w:r>
      <w:r w:rsidR="005E287E" w:rsidRPr="00A84A9A">
        <w:t xml:space="preserve">endpoint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00665BAD" w:rsidRPr="00A84A9A">
        <w:t xml:space="preserve">, such that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oMath>
      <w:r w:rsidR="00665BAD" w:rsidRPr="00A84A9A">
        <w:t xml:space="preserve"> is TLS connection between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00665BAD"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w:t>
      </w:r>
      <w:r w:rsidR="003C270E" w:rsidRPr="00A84A9A">
        <w:t xml:space="preserve">According to </w:t>
      </w:r>
      <w:r w:rsidR="0019741E" w:rsidRPr="00A84A9A">
        <w:fldChar w:fldCharType="begin"/>
      </w:r>
      <w:r w:rsidR="003C270E" w:rsidRPr="00A84A9A">
        <w:instrText xml:space="preserve"> REF _Ref391562644 \r \h </w:instrText>
      </w:r>
      <w:r w:rsidR="0019741E" w:rsidRPr="00A84A9A">
        <w:fldChar w:fldCharType="separate"/>
      </w:r>
      <w:r w:rsidR="004B2567" w:rsidRPr="00A84A9A">
        <w:t>Note 9</w:t>
      </w:r>
      <w:r w:rsidR="0019741E" w:rsidRPr="00A84A9A">
        <w:fldChar w:fldCharType="end"/>
      </w:r>
      <w:r w:rsidR="003C270E" w:rsidRPr="00A84A9A">
        <w:t xml:space="preserve"> this TLS connection exists in the time interval </w:t>
      </w:r>
      <m:oMath>
        <m:d>
          <m:dPr>
            <m:begChr m:val="["/>
            <m:endChr m:val="]"/>
            <m:ctrlPr>
              <w:rPr>
                <w:rFonts w:ascii="Cambria Math" w:hAnsi="Cambria Math"/>
                <w:i/>
              </w:rPr>
            </m:ctrlPr>
          </m:d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c,2</m:t>
                        </m:r>
                      </m:sub>
                    </m:sSub>
                  </m:e>
                </m:d>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func>
              </m:e>
            </m:func>
          </m:e>
        </m:d>
      </m:oMath>
      <w:r w:rsidR="003C270E" w:rsidRPr="00A84A9A">
        <w:t xml:space="preserve">. Additionally, let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d>
          <m:dPr>
            <m:begChr m:val="["/>
            <m:endChr m:val="]"/>
            <m:ctrlPr>
              <w:rPr>
                <w:rFonts w:ascii="Cambria Math" w:hAnsi="Cambria Math"/>
                <w:i/>
              </w:rPr>
            </m:ctrlPr>
          </m:d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c,2</m:t>
                        </m:r>
                      </m:sub>
                    </m:sSub>
                  </m:e>
                </m:d>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func>
              </m:e>
            </m:func>
          </m:e>
        </m:d>
      </m:oMath>
      <w:r w:rsidR="003C270E" w:rsidRPr="00A84A9A">
        <w:t xml:space="preserve">. </w:t>
      </w:r>
      <w:r w:rsidR="00A62DFC" w:rsidRPr="00A84A9A">
        <w:t xml:space="preserve">We say that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oMath>
      <w:r w:rsidR="00A62DFC" w:rsidRPr="00A84A9A">
        <w:t xml:space="preserve"> is a </w:t>
      </w:r>
      <w:r w:rsidR="00A62DFC" w:rsidRPr="00A84A9A">
        <w:rPr>
          <w:b/>
        </w:rPr>
        <w:t>data transfer ready TLS connection at</w:t>
      </w:r>
      <w:r w:rsidR="00A62DFC" w:rsidRPr="00A84A9A">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A62DFC" w:rsidRPr="00A84A9A">
        <w:t xml:space="preserve">, if </w:t>
      </w:r>
      <w:r w:rsidRPr="00A84A9A">
        <w:t xml:space="preserve">there exists </w:t>
      </w:r>
      <w:r w:rsidR="00C96D16" w:rsidRPr="00A84A9A">
        <w:t xml:space="preserve">an </w:t>
      </w:r>
      <m:oMath>
        <m:r>
          <w:rPr>
            <w:rFonts w:ascii="Cambria Math" w:hAnsi="Cambria Math"/>
          </w:rPr>
          <m:t>n≥ 2</m:t>
        </m:r>
      </m:oMath>
      <w:r w:rsidR="00C96D16" w:rsidRPr="00A84A9A">
        <w:t xml:space="preserve"> and </w:t>
      </w:r>
      <w:r w:rsidRPr="00A84A9A">
        <w:t xml:space="preserve">a TLS message sequence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r,1</m:t>
                    </m:r>
                  </m:sub>
                </m:sSub>
              </m:e>
            </m:d>
            <m:r>
              <w:rPr>
                <w:rFonts w:ascii="Cambria Math" w:hAnsi="Cambria Math"/>
              </w:rPr>
              <m:t xml:space="preserve">,  ⋯, </m:t>
            </m:r>
            <m:sSub>
              <m:sSubPr>
                <m:ctrlPr>
                  <w:rPr>
                    <w:rFonts w:ascii="Cambria Math" w:hAnsi="Cambria Math"/>
                    <w:i/>
                  </w:rPr>
                </m:ctrlPr>
              </m:sSubPr>
              <m:e>
                <m:r>
                  <w:rPr>
                    <w:rFonts w:ascii="Cambria Math" w:hAnsi="Cambria Math"/>
                  </w:rPr>
                  <m:t>m</m:t>
                </m:r>
              </m:e>
              <m:sub>
                <m:r>
                  <w:rPr>
                    <w:rFonts w:ascii="Cambria Math" w:hAnsi="Cambria Math"/>
                  </w:rPr>
                  <m:t>n</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r,n</m:t>
                    </m:r>
                  </m:sub>
                </m:sSub>
              </m:e>
            </m:d>
          </m:e>
        </m:d>
      </m:oMath>
      <w:r w:rsidRPr="00A84A9A">
        <w:t xml:space="preserve"> associated </w:t>
      </w:r>
      <w:r w:rsidR="00A41631" w:rsidRPr="00A84A9A">
        <w:t xml:space="preserve">to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oMath>
      <w:r w:rsidRPr="00A84A9A">
        <w:t xml:space="preserve">, such that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r,1</m:t>
                    </m:r>
                  </m:sub>
                </m:sSub>
              </m:e>
            </m:d>
            <m:r>
              <w:rPr>
                <w:rFonts w:ascii="Cambria Math" w:hAnsi="Cambria Math"/>
              </w:rPr>
              <m:t xml:space="preserve">,  ⋯, </m:t>
            </m:r>
            <m:sSub>
              <m:sSubPr>
                <m:ctrlPr>
                  <w:rPr>
                    <w:rFonts w:ascii="Cambria Math" w:hAnsi="Cambria Math"/>
                    <w:i/>
                  </w:rPr>
                </m:ctrlPr>
              </m:sSubPr>
              <m:e>
                <m:r>
                  <w:rPr>
                    <w:rFonts w:ascii="Cambria Math" w:hAnsi="Cambria Math"/>
                  </w:rPr>
                  <m:t>m</m:t>
                </m:r>
              </m:e>
              <m:sub>
                <m:r>
                  <w:rPr>
                    <w:rFonts w:ascii="Cambria Math" w:hAnsi="Cambria Math"/>
                  </w:rPr>
                  <m:t>n</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r,n</m:t>
                    </m:r>
                  </m:sub>
                </m:sSub>
              </m:e>
            </m:d>
          </m:e>
        </m:d>
      </m:oMath>
      <w:r w:rsidRPr="00A84A9A">
        <w:t xml:space="preserve"> is either a TLS full handshake or a TLS abbreviated handshake</w:t>
      </w:r>
      <w:r w:rsidR="00A62A03" w:rsidRPr="00A84A9A">
        <w:t xml:space="preserve">, and such that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r,n</m:t>
            </m:r>
          </m:sub>
        </m:sSub>
      </m:oMath>
      <w:r w:rsidR="00A62A03" w:rsidRPr="00A84A9A">
        <w:t xml:space="preserve">, that is, such that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A62A03" w:rsidRPr="00A84A9A">
        <w:t xml:space="preserve"> is greater than or equal to this full or abbreviated handshake’s end time</w:t>
      </w:r>
      <w:r w:rsidRPr="00A84A9A">
        <w:t>.</w:t>
      </w:r>
    </w:p>
    <w:p w:rsidR="001531C7" w:rsidRPr="00A84A9A" w:rsidRDefault="00A86628" w:rsidP="001531C7">
      <w:pPr>
        <w:pStyle w:val="Heading2"/>
      </w:pPr>
      <w:r w:rsidRPr="00A84A9A">
        <w:t xml:space="preserve">  </w:t>
      </w:r>
      <w:bookmarkStart w:id="49" w:name="_Toc391626692"/>
      <w:r w:rsidR="001531C7" w:rsidRPr="00A84A9A">
        <w:t xml:space="preserve">TLS Client Session </w:t>
      </w:r>
      <w:r w:rsidR="00A062BD" w:rsidRPr="00A84A9A">
        <w:t xml:space="preserve">Endpoint </w:t>
      </w:r>
      <w:r w:rsidR="001531C7" w:rsidRPr="00A84A9A">
        <w:t xml:space="preserve">State </w:t>
      </w:r>
      <w:r w:rsidR="00922BC1" w:rsidRPr="00A84A9A">
        <w:t>Derivation Operation</w:t>
      </w:r>
      <w:r w:rsidR="0009681C" w:rsidRPr="00A84A9A">
        <w:t xml:space="preserve"> and </w:t>
      </w:r>
      <w:r w:rsidR="00071365" w:rsidRPr="00A84A9A">
        <w:t xml:space="preserve">Transient and Semi-Permanent </w:t>
      </w:r>
      <w:r w:rsidR="0009681C" w:rsidRPr="00A84A9A">
        <w:t xml:space="preserve">TLS Client Session </w:t>
      </w:r>
      <w:r w:rsidR="00071365" w:rsidRPr="00A84A9A">
        <w:t xml:space="preserve">Endpoint </w:t>
      </w:r>
      <w:r w:rsidR="0009681C" w:rsidRPr="00A84A9A">
        <w:t>State</w:t>
      </w:r>
      <w:r w:rsidR="00071365" w:rsidRPr="00A84A9A">
        <w:t>s</w:t>
      </w:r>
      <w:bookmarkEnd w:id="49"/>
    </w:p>
    <w:p w:rsidR="00DD5327" w:rsidRPr="00A84A9A" w:rsidRDefault="00C86CE5" w:rsidP="001531C7">
      <w:pPr>
        <w:pStyle w:val="txtp0"/>
      </w:pPr>
      <w:r w:rsidRPr="00A84A9A">
        <w:t xml:space="preserve">Let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0002245D" w:rsidRPr="00A84A9A">
        <w:t xml:space="preserve"> and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0002245D" w:rsidRPr="00A84A9A">
        <w:t xml:space="preserve"> be TLS endpoints</w:t>
      </w:r>
      <w:r w:rsidR="00254123"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00254123" w:rsidRPr="00A84A9A">
        <w:t xml:space="preserve"> be a TLS </w:t>
      </w:r>
      <w:r w:rsidR="00B7249A" w:rsidRPr="00A84A9A">
        <w:t xml:space="preserve">connection </w:t>
      </w:r>
      <w:r w:rsidR="00254123" w:rsidRPr="00A84A9A">
        <w:t xml:space="preserve">endpoint on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00254123" w:rsidRPr="00A84A9A">
        <w:t xml:space="preserve"> assuming the TLS client role, and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00254123" w:rsidRPr="00A84A9A">
        <w:t xml:space="preserve"> be a TLS </w:t>
      </w:r>
      <w:r w:rsidR="00B7249A" w:rsidRPr="00A84A9A">
        <w:t xml:space="preserve">connection </w:t>
      </w:r>
      <w:r w:rsidR="00254123" w:rsidRPr="00A84A9A">
        <w:t xml:space="preserve">endpoint on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00254123" w:rsidRPr="00A84A9A">
        <w:t xml:space="preserve"> assuming the TLS server role,</w:t>
      </w:r>
      <w:r w:rsidRPr="00A84A9A">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oMath>
      <w:r w:rsidRPr="00A84A9A">
        <w:t xml:space="preserve"> be a TLS connection</w:t>
      </w:r>
      <w:r w:rsidR="000D6BFA" w:rsidRPr="00A84A9A">
        <w:t xml:space="preserve"> between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000D6BFA"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w:t>
      </w:r>
      <w:r w:rsidR="00DD5327" w:rsidRPr="00A84A9A">
        <w:t xml:space="preserve">Furthermore, let </w:t>
      </w:r>
      <m:oMath>
        <m:r>
          <w:rPr>
            <w:rFonts w:ascii="Cambria Math" w:hAnsi="Cambria Math"/>
          </w:rPr>
          <m:t>0&lt;</m:t>
        </m:r>
        <m:r>
          <m:rPr>
            <m:sty m:val="p"/>
          </m:rPr>
          <w:rPr>
            <w:rFonts w:ascii="Cambria Math" w:hAnsi="Cambria Math"/>
          </w:rPr>
          <m:t>Δ</m:t>
        </m:r>
        <m:r>
          <w:rPr>
            <w:rFonts w:ascii="Cambria Math" w:hAnsi="Cambria Math"/>
          </w:rPr>
          <m:t>t</m:t>
        </m:r>
        <m:r>
          <m:rPr>
            <m:scr m:val="double-struck"/>
          </m:rPr>
          <w:rPr>
            <w:rFonts w:ascii="Cambria Math" w:hAnsi="Cambria Math"/>
          </w:rPr>
          <m:t>∈R</m:t>
        </m:r>
      </m:oMath>
      <w:r w:rsidR="00DD5327" w:rsidRPr="00A84A9A">
        <w:t xml:space="preserve"> be a positive real number.</w:t>
      </w:r>
    </w:p>
    <w:p w:rsidR="001531C7" w:rsidRPr="00A84A9A" w:rsidRDefault="00F54C8B" w:rsidP="001531C7">
      <w:pPr>
        <w:pStyle w:val="txtp0"/>
      </w:pPr>
      <w:r w:rsidRPr="00A84A9A">
        <w:t xml:space="preserve">The </w:t>
      </w:r>
      <w:r w:rsidRPr="00A84A9A">
        <w:rPr>
          <w:b/>
        </w:rPr>
        <w:t xml:space="preserve">TLS client session </w:t>
      </w:r>
      <w:r w:rsidR="00582C82" w:rsidRPr="00A84A9A">
        <w:rPr>
          <w:b/>
        </w:rPr>
        <w:t xml:space="preserve">endpoint </w:t>
      </w:r>
      <w:r w:rsidRPr="00A84A9A">
        <w:rPr>
          <w:b/>
        </w:rPr>
        <w:t xml:space="preserve">state </w:t>
      </w:r>
      <w:r w:rsidR="00922BC1" w:rsidRPr="00A84A9A">
        <w:rPr>
          <w:b/>
        </w:rPr>
        <w:t>derivation operation</w:t>
      </w:r>
      <w:r w:rsidRPr="00A84A9A">
        <w:rPr>
          <w:b/>
        </w:rPr>
        <w:t xml:space="preserve"> associated to</w:t>
      </w:r>
      <w:r w:rsidRPr="00A84A9A">
        <w:t xml:space="preserve">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Pr="00A84A9A">
        <w:t xml:space="preserve"> </w:t>
      </w:r>
      <w:r w:rsidR="00DD5327" w:rsidRPr="00A84A9A">
        <w:rPr>
          <w:b/>
        </w:rPr>
        <w:t>and</w:t>
      </w:r>
      <w:r w:rsidR="00DD5327" w:rsidRPr="00A84A9A">
        <w:t xml:space="preserve"> </w:t>
      </w:r>
      <m:oMath>
        <m:r>
          <m:rPr>
            <m:sty m:val="p"/>
          </m:rPr>
          <w:rPr>
            <w:rFonts w:ascii="Cambria Math" w:hAnsi="Cambria Math"/>
          </w:rPr>
          <m:t>Δ</m:t>
        </m:r>
        <m:r>
          <w:rPr>
            <w:rFonts w:ascii="Cambria Math" w:hAnsi="Cambria Math"/>
          </w:rPr>
          <m:t>t</m:t>
        </m:r>
      </m:oMath>
      <w:r w:rsidR="00DD5327" w:rsidRPr="00A84A9A">
        <w:t xml:space="preserve"> </w:t>
      </w:r>
      <w:r w:rsidR="00EC625D" w:rsidRPr="00A84A9A">
        <w:t xml:space="preserve">is </w:t>
      </w:r>
      <w:r w:rsidR="00741C2E" w:rsidRPr="00A84A9A">
        <w:t xml:space="preserve">denoted as </w:t>
      </w:r>
      <m:oMath>
        <m:sSub>
          <m:sSubPr>
            <m:ctrlPr>
              <w:rPr>
                <w:rFonts w:ascii="Cambria Math" w:hAnsi="Cambria Math"/>
                <w:i/>
              </w:rPr>
            </m:ctrlPr>
          </m:sSubPr>
          <m:e>
            <m:r>
              <w:rPr>
                <w:rFonts w:ascii="Cambria Math" w:hAnsi="Cambria Math"/>
              </w:rPr>
              <m:t>δ</m:t>
            </m:r>
          </m:e>
          <m:sub>
            <m:r>
              <w:rPr>
                <w:rFonts w:ascii="Cambria Math" w:hAnsi="Cambria Math"/>
              </w:rPr>
              <m:t>c,E1,</m:t>
            </m:r>
            <m:r>
              <m:rPr>
                <m:sty m:val="p"/>
              </m:rPr>
              <w:rPr>
                <w:rFonts w:ascii="Cambria Math" w:hAnsi="Cambria Math"/>
              </w:rPr>
              <m:t>Δ</m:t>
            </m:r>
            <m:r>
              <w:rPr>
                <w:rFonts w:ascii="Cambria Math" w:hAnsi="Cambria Math"/>
              </w:rPr>
              <m:t>t</m:t>
            </m:r>
          </m:sub>
        </m:sSub>
      </m:oMath>
      <w:r w:rsidR="00741C2E" w:rsidRPr="00A84A9A">
        <w:t xml:space="preserve"> and is </w:t>
      </w:r>
      <w:r w:rsidR="00EC625D" w:rsidRPr="00A84A9A">
        <w:t>an algorithm</w:t>
      </w:r>
      <w:r w:rsidR="007E7256" w:rsidRPr="00A84A9A">
        <w:t xml:space="preserve"> implemented on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00EC625D" w:rsidRPr="00A84A9A">
        <w:t xml:space="preserve">, which takes as input </w:t>
      </w:r>
      <w:r w:rsidR="000243FB" w:rsidRPr="00A84A9A">
        <w:t>a</w:t>
      </w:r>
      <w:r w:rsidR="00EC625D" w:rsidRPr="00A84A9A">
        <w:t xml:space="preserve"> TLS full handshake </w:t>
      </w:r>
      <m:oMath>
        <m:sSub>
          <m:sSubPr>
            <m:ctrlPr>
              <w:rPr>
                <w:rFonts w:ascii="Cambria Math" w:hAnsi="Cambria Math"/>
                <w:bCs/>
                <w:i/>
              </w:rPr>
            </m:ctrlPr>
          </m:sSubPr>
          <m:e>
            <m:r>
              <w:rPr>
                <w:rFonts w:ascii="Cambria Math" w:hAnsi="Cambria Math"/>
              </w:rPr>
              <m:t>h</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e>
        </m:d>
      </m:oMath>
      <w:r w:rsidR="00EC625D" w:rsidRPr="00A84A9A">
        <w:rPr>
          <w:bCs/>
        </w:rPr>
        <w:t xml:space="preserve"> </w:t>
      </w:r>
      <w:r w:rsidR="00441D7A" w:rsidRPr="00A84A9A">
        <w:rPr>
          <w:bCs/>
        </w:rPr>
        <w:t xml:space="preserve">between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00441D7A"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00845664" w:rsidRPr="00A84A9A">
        <w:t xml:space="preserve">, </w:t>
      </w:r>
      <w:r w:rsidR="0006317E" w:rsidRPr="00A84A9A">
        <w:rPr>
          <w:bCs/>
        </w:rPr>
        <w:t xml:space="preserve">and which </w:t>
      </w:r>
      <w:r w:rsidR="00EC625D" w:rsidRPr="00A84A9A">
        <w:t xml:space="preserve">calculates the </w:t>
      </w:r>
      <w:r w:rsidR="0006317E" w:rsidRPr="00A84A9A">
        <w:t xml:space="preserve">following </w:t>
      </w:r>
      <w:r w:rsidR="00506DEA" w:rsidRPr="00A84A9A">
        <w:t>n-tuple</w:t>
      </w:r>
      <w:r w:rsidR="00CE571F" w:rsidRPr="00A84A9A">
        <w:t xml:space="preserve"> </w:t>
      </w:r>
      <w:r w:rsidR="00845664" w:rsidRPr="00A84A9A">
        <w:t>of parameter-value pairs</w:t>
      </w:r>
      <w:r w:rsidR="00904C33" w:rsidRPr="00A84A9A">
        <w:t>,</w:t>
      </w:r>
      <w:r w:rsidR="00845664" w:rsidRPr="00A84A9A">
        <w:t xml:space="preserve"> as </w:t>
      </w:r>
      <w:r w:rsidR="00904C33" w:rsidRPr="00A84A9A">
        <w:t xml:space="preserve">partially </w:t>
      </w:r>
      <w:r w:rsidR="00845664" w:rsidRPr="00A84A9A">
        <w:t xml:space="preserve">described in RFC 5246 </w:t>
      </w:r>
      <w:r w:rsidR="0019741E" w:rsidRPr="00A84A9A">
        <w:fldChar w:fldCharType="begin"/>
      </w:r>
      <w:r w:rsidR="00845664" w:rsidRPr="00A84A9A">
        <w:instrText xml:space="preserve"> REF _Ref387665297 \r \h </w:instrText>
      </w:r>
      <w:r w:rsidR="0019741E" w:rsidRPr="00A84A9A">
        <w:fldChar w:fldCharType="separate"/>
      </w:r>
      <w:r w:rsidR="004B2567" w:rsidRPr="00A84A9A">
        <w:t>[2]</w:t>
      </w:r>
      <w:r w:rsidR="0019741E" w:rsidRPr="00A84A9A">
        <w:fldChar w:fldCharType="end"/>
      </w:r>
      <w:r w:rsidR="003B2558" w:rsidRPr="00A84A9A">
        <w:t>.</w:t>
      </w:r>
    </w:p>
    <w:p w:rsidR="0028472F" w:rsidRPr="00A84A9A" w:rsidRDefault="0028472F" w:rsidP="0028472F">
      <w:pPr>
        <w:pStyle w:val="liulp2"/>
      </w:pPr>
      <w:r w:rsidRPr="00A84A9A">
        <w:t>version: ProtocolVersion</w:t>
      </w:r>
    </w:p>
    <w:p w:rsidR="0028472F" w:rsidRPr="00A84A9A" w:rsidRDefault="0028472F" w:rsidP="0028472F">
      <w:pPr>
        <w:pStyle w:val="liulp2"/>
      </w:pPr>
      <w:r w:rsidRPr="00A84A9A">
        <w:t>prf_algorithm: PRFAlgorithm</w:t>
      </w:r>
    </w:p>
    <w:p w:rsidR="0028472F" w:rsidRPr="00A84A9A" w:rsidRDefault="0028472F" w:rsidP="0028472F">
      <w:pPr>
        <w:pStyle w:val="liulp2"/>
      </w:pPr>
      <w:r w:rsidRPr="00A84A9A">
        <w:t>bulk_cipher_algorithm: BulkCipherAlgorithm</w:t>
      </w:r>
    </w:p>
    <w:p w:rsidR="0028472F" w:rsidRPr="00A84A9A" w:rsidRDefault="0028472F" w:rsidP="0028472F">
      <w:pPr>
        <w:pStyle w:val="liulp2"/>
      </w:pPr>
      <w:r w:rsidRPr="00A84A9A">
        <w:t>cipher_type: CipherType</w:t>
      </w:r>
    </w:p>
    <w:p w:rsidR="0028472F" w:rsidRPr="00A84A9A" w:rsidRDefault="0028472F" w:rsidP="0028472F">
      <w:pPr>
        <w:pStyle w:val="liulp2"/>
      </w:pPr>
      <w:r w:rsidRPr="00A84A9A">
        <w:t>enc_key_length: uint8</w:t>
      </w:r>
    </w:p>
    <w:p w:rsidR="0028472F" w:rsidRPr="00A84A9A" w:rsidRDefault="0028472F" w:rsidP="0028472F">
      <w:pPr>
        <w:pStyle w:val="liulp2"/>
      </w:pPr>
      <w:r w:rsidRPr="00A84A9A">
        <w:t>block_length: unit8</w:t>
      </w:r>
    </w:p>
    <w:p w:rsidR="0028472F" w:rsidRPr="00A84A9A" w:rsidRDefault="0028472F" w:rsidP="0028472F">
      <w:pPr>
        <w:pStyle w:val="liulp2"/>
      </w:pPr>
      <w:r w:rsidRPr="00A84A9A">
        <w:t>fixed_iv_length: unit8</w:t>
      </w:r>
    </w:p>
    <w:p w:rsidR="0028472F" w:rsidRPr="00A84A9A" w:rsidRDefault="0028472F" w:rsidP="0028472F">
      <w:pPr>
        <w:pStyle w:val="liulp2"/>
      </w:pPr>
      <w:r w:rsidRPr="00A84A9A">
        <w:t>record_iv_length: unit8</w:t>
      </w:r>
    </w:p>
    <w:p w:rsidR="0028472F" w:rsidRPr="00A84A9A" w:rsidRDefault="0028472F" w:rsidP="0028472F">
      <w:pPr>
        <w:pStyle w:val="liulp2"/>
      </w:pPr>
      <w:r w:rsidRPr="00A84A9A">
        <w:t>mac_algorithm: MACAlgorithm</w:t>
      </w:r>
    </w:p>
    <w:p w:rsidR="0028472F" w:rsidRPr="00A84A9A" w:rsidRDefault="0028472F" w:rsidP="0028472F">
      <w:pPr>
        <w:pStyle w:val="liulp2"/>
      </w:pPr>
      <w:r w:rsidRPr="00A84A9A">
        <w:t>mac_length: unit8</w:t>
      </w:r>
    </w:p>
    <w:p w:rsidR="0028472F" w:rsidRPr="00A84A9A" w:rsidRDefault="0028472F" w:rsidP="0028472F">
      <w:pPr>
        <w:pStyle w:val="liulp2"/>
      </w:pPr>
      <w:r w:rsidRPr="00A84A9A">
        <w:t>mac_key_length: unit8</w:t>
      </w:r>
    </w:p>
    <w:p w:rsidR="0028472F" w:rsidRPr="00A84A9A" w:rsidRDefault="0028472F" w:rsidP="0028472F">
      <w:pPr>
        <w:pStyle w:val="liulp2"/>
      </w:pPr>
      <w:r w:rsidRPr="00A84A9A">
        <w:t>compression_algorithm: CompressionMethod</w:t>
      </w:r>
    </w:p>
    <w:p w:rsidR="0028472F" w:rsidRPr="00A84A9A" w:rsidRDefault="0028472F" w:rsidP="0028472F">
      <w:pPr>
        <w:pStyle w:val="liulp2"/>
      </w:pPr>
      <w:r w:rsidRPr="00A84A9A">
        <w:t>master_secret: opaque[48]</w:t>
      </w:r>
    </w:p>
    <w:p w:rsidR="0093394F" w:rsidRPr="00A84A9A" w:rsidRDefault="0093394F" w:rsidP="0028472F">
      <w:pPr>
        <w:pStyle w:val="liulp2"/>
      </w:pPr>
      <w:r w:rsidRPr="00A84A9A">
        <w:t>session_id: SessionID</w:t>
      </w:r>
    </w:p>
    <w:p w:rsidR="00910E6E" w:rsidRPr="00A84A9A" w:rsidRDefault="00910E6E" w:rsidP="0028472F">
      <w:pPr>
        <w:pStyle w:val="liulp2"/>
      </w:pPr>
      <w:r w:rsidRPr="00A84A9A">
        <w:t xml:space="preserve">Creation time </w:t>
      </w:r>
      <m:oMath>
        <m:sSub>
          <m:sSubPr>
            <m:ctrlPr>
              <w:rPr>
                <w:rFonts w:ascii="Cambria Math" w:hAnsi="Cambria Math"/>
                <w:i/>
              </w:rPr>
            </m:ctrlPr>
          </m:sSubPr>
          <m:e>
            <m:r>
              <w:rPr>
                <w:rFonts w:ascii="Cambria Math" w:hAnsi="Cambria Math"/>
              </w:rPr>
              <m:t>t</m:t>
            </m:r>
          </m:e>
          <m:sub>
            <m:r>
              <w:rPr>
                <w:rFonts w:ascii="Cambria Math" w:hAnsi="Cambria Math"/>
              </w:rPr>
              <m:t>c</m:t>
            </m:r>
          </m:sub>
        </m:sSub>
        <m:r>
          <m:rPr>
            <m:scr m:val="double-struck"/>
          </m:rPr>
          <w:rPr>
            <w:rFonts w:ascii="Cambria Math" w:hAnsi="Cambria Math"/>
          </w:rPr>
          <m:t>∈R</m:t>
        </m:r>
      </m:oMath>
    </w:p>
    <w:p w:rsidR="00910E6E" w:rsidRPr="00A84A9A" w:rsidRDefault="00910E6E" w:rsidP="0028472F">
      <w:pPr>
        <w:pStyle w:val="liulp2"/>
      </w:pPr>
      <w:r w:rsidRPr="00A84A9A">
        <w:t xml:space="preserve">Destruction time </w:t>
      </w:r>
      <m:oMath>
        <m:sSub>
          <m:sSubPr>
            <m:ctrlPr>
              <w:rPr>
                <w:rFonts w:ascii="Cambria Math" w:hAnsi="Cambria Math"/>
                <w:i/>
              </w:rPr>
            </m:ctrlPr>
          </m:sSubPr>
          <m:e>
            <m:r>
              <w:rPr>
                <w:rFonts w:ascii="Cambria Math" w:hAnsi="Cambria Math"/>
              </w:rPr>
              <m:t>t</m:t>
            </m:r>
          </m:e>
          <m:sub>
            <m:r>
              <w:rPr>
                <w:rFonts w:ascii="Cambria Math" w:hAnsi="Cambria Math"/>
              </w:rPr>
              <m:t>d</m:t>
            </m:r>
          </m:sub>
        </m:sSub>
        <m:r>
          <m:rPr>
            <m:scr m:val="double-struck"/>
          </m:rPr>
          <w:rPr>
            <w:rFonts w:ascii="Cambria Math" w:hAnsi="Cambria Math"/>
          </w:rPr>
          <m:t>∈R</m:t>
        </m:r>
      </m:oMath>
    </w:p>
    <w:p w:rsidR="00CF454A" w:rsidRPr="00A84A9A" w:rsidRDefault="00CF454A" w:rsidP="0028472F">
      <w:pPr>
        <w:pStyle w:val="liulp2"/>
      </w:pPr>
      <w:r w:rsidRPr="00A84A9A">
        <w:t>server_address: IPaddress</w:t>
      </w:r>
      <w:r w:rsidR="00871F11" w:rsidRPr="00A84A9A">
        <w:t xml:space="preserve"> (see </w:t>
      </w:r>
      <w:r w:rsidR="0019741E" w:rsidRPr="00A84A9A">
        <w:fldChar w:fldCharType="begin"/>
      </w:r>
      <w:r w:rsidR="00871F11" w:rsidRPr="00A84A9A">
        <w:instrText xml:space="preserve"> REF _Ref388534577 \r \h </w:instrText>
      </w:r>
      <w:r w:rsidR="0019741E" w:rsidRPr="00A84A9A">
        <w:fldChar w:fldCharType="separate"/>
      </w:r>
      <w:r w:rsidR="004B2567" w:rsidRPr="00A84A9A">
        <w:t>Note 30</w:t>
      </w:r>
      <w:r w:rsidR="0019741E" w:rsidRPr="00A84A9A">
        <w:fldChar w:fldCharType="end"/>
      </w:r>
      <w:r w:rsidR="00871F11" w:rsidRPr="00A84A9A">
        <w:t>)</w:t>
      </w:r>
    </w:p>
    <w:p w:rsidR="00741035" w:rsidRPr="00A84A9A" w:rsidRDefault="00816E4C" w:rsidP="00B34456">
      <w:pPr>
        <w:pStyle w:val="txtp0"/>
      </w:pPr>
      <w:r w:rsidRPr="00A84A9A">
        <w:t>The</w:t>
      </w:r>
      <w:r w:rsidR="0009681C" w:rsidRPr="00A84A9A">
        <w:t xml:space="preserve"> </w:t>
      </w:r>
      <w:r w:rsidR="00B766E2" w:rsidRPr="00A84A9A">
        <w:t>n-</w:t>
      </w:r>
      <w:r w:rsidR="00E84073" w:rsidRPr="00A84A9A">
        <w:t>tuple</w:t>
      </w:r>
      <w:r w:rsidR="0009681C" w:rsidRPr="00A84A9A">
        <w:t xml:space="preserve"> of these attribute-value pairs is called a </w:t>
      </w:r>
      <w:r w:rsidR="0009681C" w:rsidRPr="00A84A9A">
        <w:rPr>
          <w:b/>
        </w:rPr>
        <w:t xml:space="preserve">TLS client session </w:t>
      </w:r>
      <w:r w:rsidR="00741035" w:rsidRPr="00A84A9A">
        <w:rPr>
          <w:b/>
        </w:rPr>
        <w:t xml:space="preserve">endpoint </w:t>
      </w:r>
      <w:r w:rsidR="0009681C" w:rsidRPr="00A84A9A">
        <w:rPr>
          <w:b/>
        </w:rPr>
        <w:t>state associated to</w:t>
      </w:r>
      <w:r w:rsidR="0009681C" w:rsidRPr="00A84A9A">
        <w:t xml:space="preserve">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0009681C" w:rsidRPr="00A84A9A">
        <w:t xml:space="preserve"> </w:t>
      </w:r>
      <w:r w:rsidR="005A75A0" w:rsidRPr="00A84A9A">
        <w:rPr>
          <w:b/>
        </w:rPr>
        <w:t>and</w:t>
      </w:r>
      <w:r w:rsidR="005A75A0" w:rsidRPr="00A84A9A">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oMath>
      <w:r w:rsidR="005A75A0" w:rsidRPr="00A84A9A">
        <w:t xml:space="preserve"> </w:t>
      </w:r>
      <w:r w:rsidR="0009681C" w:rsidRPr="00A84A9A">
        <w:t>and is denoted as</w:t>
      </w:r>
      <w:r w:rsidR="00E60796" w:rsidRPr="00A84A9A">
        <w:t xml:space="preserve"> </w:t>
      </w:r>
      <m:oMath>
        <m:sSub>
          <m:sSubPr>
            <m:ctrlPr>
              <w:rPr>
                <w:rFonts w:ascii="Cambria Math" w:hAnsi="Cambria Math"/>
                <w:i/>
              </w:rPr>
            </m:ctrlPr>
          </m:sSubPr>
          <m:e>
            <m:r>
              <w:rPr>
                <w:rFonts w:ascii="Cambria Math" w:hAnsi="Cambria Math"/>
              </w:rPr>
              <m:t>s</m:t>
            </m:r>
          </m:e>
          <m:sub>
            <m:r>
              <w:rPr>
                <w:rFonts w:ascii="Cambria Math" w:hAnsi="Cambria Math"/>
              </w:rPr>
              <m:t>c</m:t>
            </m:r>
          </m:sub>
        </m:sSub>
      </m:oMath>
      <w:r w:rsidR="00E60796" w:rsidRPr="00A84A9A">
        <w:t>.</w:t>
      </w:r>
      <w:r w:rsidR="000D2775" w:rsidRPr="00A84A9A">
        <w:t xml:space="preserve"> </w:t>
      </w:r>
    </w:p>
    <w:p w:rsidR="00741035" w:rsidRPr="00A84A9A" w:rsidRDefault="00D419C9" w:rsidP="00B34456">
      <w:pPr>
        <w:pStyle w:val="txtp0"/>
      </w:pPr>
      <m:oMath>
        <m:sSub>
          <m:sSubPr>
            <m:ctrlPr>
              <w:rPr>
                <w:rFonts w:ascii="Cambria Math" w:hAnsi="Cambria Math"/>
                <w:i/>
              </w:rPr>
            </m:ctrlPr>
          </m:sSubPr>
          <m:e>
            <m:r>
              <w:rPr>
                <w:rFonts w:ascii="Cambria Math" w:hAnsi="Cambria Math"/>
              </w:rPr>
              <m:t>δ</m:t>
            </m:r>
          </m:e>
          <m:sub>
            <m:r>
              <w:rPr>
                <w:rFonts w:ascii="Cambria Math" w:hAnsi="Cambria Math"/>
              </w:rPr>
              <m:t>c,E1,</m:t>
            </m:r>
            <m:r>
              <m:rPr>
                <m:sty m:val="p"/>
              </m:rPr>
              <w:rPr>
                <w:rFonts w:ascii="Cambria Math" w:hAnsi="Cambria Math"/>
              </w:rPr>
              <m:t>Δ</m:t>
            </m:r>
            <m:r>
              <w:rPr>
                <w:rFonts w:ascii="Cambria Math" w:hAnsi="Cambria Math"/>
              </w:rPr>
              <m:t>t</m:t>
            </m:r>
          </m:sub>
        </m:sSub>
      </m:oMath>
      <w:r w:rsidR="00DD5327" w:rsidRPr="00A84A9A">
        <w:t xml:space="preserve"> assigns </w:t>
      </w:r>
      <w:r w:rsidR="00741035" w:rsidRPr="00A84A9A">
        <w:t>the</w:t>
      </w:r>
      <w:r w:rsidR="00DD5327" w:rsidRPr="00A84A9A">
        <w:t xml:space="preserve"> creation point in time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DD5327" w:rsidRPr="00A84A9A">
        <w:t xml:space="preserve"> and </w:t>
      </w:r>
      <w:r w:rsidR="00741035" w:rsidRPr="00A84A9A">
        <w:t>the</w:t>
      </w:r>
      <w:r w:rsidR="00DD5327" w:rsidRPr="00A84A9A">
        <w:t xml:space="preserve"> destruction point in time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00DD5327" w:rsidRPr="00A84A9A">
        <w:t xml:space="preserve"> to </w:t>
      </w:r>
      <m:oMath>
        <m:sSub>
          <m:sSubPr>
            <m:ctrlPr>
              <w:rPr>
                <w:rFonts w:ascii="Cambria Math" w:hAnsi="Cambria Math"/>
                <w:i/>
              </w:rPr>
            </m:ctrlPr>
          </m:sSubPr>
          <m:e>
            <m:r>
              <w:rPr>
                <w:rFonts w:ascii="Cambria Math" w:hAnsi="Cambria Math"/>
              </w:rPr>
              <m:t>s</m:t>
            </m:r>
          </m:e>
          <m:sub>
            <m:r>
              <w:rPr>
                <w:rFonts w:ascii="Cambria Math" w:hAnsi="Cambria Math"/>
              </w:rPr>
              <m:t>c</m:t>
            </m:r>
          </m:sub>
        </m:sSub>
      </m:oMath>
      <w:r w:rsidR="00741035" w:rsidRPr="00A84A9A">
        <w:t xml:space="preserve"> as follows:</w:t>
      </w:r>
    </w:p>
    <w:p w:rsidR="00741035" w:rsidRPr="00A84A9A" w:rsidRDefault="00741035" w:rsidP="00741035">
      <w:pPr>
        <w:pStyle w:val="liulp1"/>
      </w:pPr>
      <w:r w:rsidRPr="00A84A9A">
        <w:lastRenderedPageBreak/>
        <w:t>It always sets</w:t>
      </w:r>
      <w:r w:rsidR="00DD5327" w:rsidRPr="00A84A9A">
        <w:t xml:space="preserve"> </w:t>
      </w:r>
      <w:r w:rsidRPr="00A84A9A">
        <w:t xml:space="preserve">the creation point in time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DD5327" w:rsidRPr="00A84A9A">
        <w:t xml:space="preserve"> </w:t>
      </w:r>
      <w:r w:rsidR="00990260" w:rsidRPr="00A84A9A">
        <w:t>to be</w:t>
      </w:r>
      <w:r w:rsidRPr="00A84A9A">
        <w:t xml:space="preserve"> equal to the full </w:t>
      </w:r>
      <w:r w:rsidR="00DD5327" w:rsidRPr="00A84A9A">
        <w:t xml:space="preserve">handshake’s end time, </w:t>
      </w:r>
      <w:r w:rsidRPr="00A84A9A">
        <w:t xml:space="preserve">that is </w:t>
      </w:r>
      <w:r w:rsidR="0084597A" w:rsidRPr="00A84A9A">
        <w:t xml:space="preserve">it sets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00023959" w:rsidRPr="00A84A9A">
        <w:t>.</w:t>
      </w:r>
    </w:p>
    <w:p w:rsidR="00023959" w:rsidRPr="00A84A9A" w:rsidRDefault="00741035" w:rsidP="00741035">
      <w:pPr>
        <w:pStyle w:val="liulp1"/>
      </w:pPr>
      <w:r w:rsidRPr="00A84A9A">
        <w:t xml:space="preserve">If checks if the full handshake’s </w:t>
      </w:r>
      <w:r w:rsidRPr="00A84A9A">
        <w:rPr>
          <w:rStyle w:val="Courier"/>
        </w:rPr>
        <w:t>ServerHello.session_id</w:t>
      </w:r>
      <w:r w:rsidRPr="00A84A9A">
        <w:t xml:space="preserve"> is </w:t>
      </w:r>
      <w:r w:rsidR="00023959" w:rsidRPr="00A84A9A">
        <w:t>non-empty or empty.</w:t>
      </w:r>
    </w:p>
    <w:p w:rsidR="00741035" w:rsidRPr="00A84A9A" w:rsidRDefault="00023959" w:rsidP="00023959">
      <w:pPr>
        <w:pStyle w:val="liulp2"/>
      </w:pPr>
      <w:r w:rsidRPr="00A84A9A">
        <w:t xml:space="preserve">If the full handshake’s </w:t>
      </w:r>
      <w:r w:rsidRPr="00A84A9A">
        <w:rPr>
          <w:rStyle w:val="Courier"/>
        </w:rPr>
        <w:t>ServerHello.session_id</w:t>
      </w:r>
      <w:r w:rsidRPr="00A84A9A">
        <w:t xml:space="preserve"> is non-empty, then it </w:t>
      </w:r>
      <w:r w:rsidR="00741035" w:rsidRPr="00A84A9A">
        <w:t xml:space="preserve">calculates the destruction point in time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00741035" w:rsidRPr="00A84A9A">
        <w:t xml:space="preserve"> </w:t>
      </w:r>
      <w:r w:rsidRPr="00A84A9A">
        <w:t>as</w:t>
      </w:r>
      <w:r w:rsidR="00DD5327" w:rsidRPr="00A84A9A">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box>
          <m:boxPr>
            <m:opEmu m:val="1"/>
            <m:ctrlPr>
              <w:rPr>
                <w:rFonts w:ascii="Cambria Math" w:hAnsi="Cambria Math"/>
                <w:i/>
              </w:rPr>
            </m:ctrlPr>
          </m:boxPr>
          <m:e>
            <m:r>
              <w:rPr>
                <w:rFonts w:ascii="Cambria Math" w:hAnsi="Cambria Math"/>
              </w:rPr>
              <m:t>∶=</m:t>
            </m:r>
          </m:e>
        </m:box>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m:t>
        </m:r>
        <m:r>
          <m:rPr>
            <m:sty m:val="p"/>
          </m:rPr>
          <w:rPr>
            <w:rFonts w:ascii="Cambria Math" w:hAnsi="Cambria Math"/>
          </w:rPr>
          <m:t>Δ</m:t>
        </m:r>
        <m:r>
          <w:rPr>
            <w:rFonts w:ascii="Cambria Math" w:hAnsi="Cambria Math"/>
          </w:rPr>
          <m:t>t</m:t>
        </m:r>
      </m:oMath>
      <w:r w:rsidRPr="00A84A9A">
        <w:t>.</w:t>
      </w:r>
    </w:p>
    <w:p w:rsidR="00023959" w:rsidRPr="00A84A9A" w:rsidRDefault="00023959" w:rsidP="00023959">
      <w:pPr>
        <w:pStyle w:val="liulp2"/>
      </w:pPr>
      <w:r w:rsidRPr="00A84A9A">
        <w:t xml:space="preserve">If the full handshake’s </w:t>
      </w:r>
      <w:r w:rsidRPr="00A84A9A">
        <w:rPr>
          <w:rStyle w:val="Courier"/>
        </w:rPr>
        <w:t>ServerHello.session_id</w:t>
      </w:r>
      <w:r w:rsidRPr="00A84A9A">
        <w:t xml:space="preserve"> is empty, then it sets the destruction point in time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A84A9A">
        <w:t xml:space="preserve"> as </w:t>
      </w:r>
      <m:oMath>
        <m:sSub>
          <m:sSubPr>
            <m:ctrlPr>
              <w:rPr>
                <w:rFonts w:ascii="Cambria Math" w:hAnsi="Cambria Math"/>
                <w:i/>
              </w:rPr>
            </m:ctrlPr>
          </m:sSubPr>
          <m:e>
            <m:r>
              <w:rPr>
                <w:rFonts w:ascii="Cambria Math" w:hAnsi="Cambria Math"/>
              </w:rPr>
              <m:t>t</m:t>
            </m:r>
          </m:e>
          <m:sub>
            <m:r>
              <w:rPr>
                <w:rFonts w:ascii="Cambria Math" w:hAnsi="Cambria Math"/>
              </w:rPr>
              <m:t>d</m:t>
            </m:r>
          </m:sub>
        </m:sSub>
        <m:box>
          <m:boxPr>
            <m:opEmu m:val="1"/>
            <m:ctrlPr>
              <w:rPr>
                <w:rFonts w:ascii="Cambria Math" w:hAnsi="Cambria Math"/>
                <w:i/>
              </w:rPr>
            </m:ctrlPr>
          </m:boxPr>
          <m:e>
            <m:r>
              <w:rPr>
                <w:rFonts w:ascii="Cambria Math" w:hAnsi="Cambria Math"/>
              </w:rPr>
              <m:t>∶=</m:t>
            </m:r>
          </m:e>
        </m:box>
        <m:sSub>
          <m:sSubPr>
            <m:ctrlPr>
              <w:rPr>
                <w:rFonts w:ascii="Cambria Math" w:hAnsi="Cambria Math"/>
                <w:i/>
              </w:rPr>
            </m:ctrlPr>
          </m:sSubPr>
          <m:e>
            <m:r>
              <w:rPr>
                <w:rFonts w:ascii="Cambria Math" w:hAnsi="Cambria Math"/>
              </w:rPr>
              <m:t>t</m:t>
            </m:r>
          </m:e>
          <m:sub>
            <m:r>
              <w:rPr>
                <w:rFonts w:ascii="Cambria Math" w:hAnsi="Cambria Math"/>
              </w:rPr>
              <m:t>e</m:t>
            </m:r>
          </m:sub>
        </m:sSub>
      </m:oMath>
      <w:r w:rsidRPr="00A84A9A">
        <w:t xml:space="preserve">, such that then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Pr="00A84A9A">
        <w:t>.</w:t>
      </w:r>
    </w:p>
    <w:p w:rsidR="00664839" w:rsidRPr="00A84A9A" w:rsidRDefault="00B34456" w:rsidP="00B34456">
      <w:pPr>
        <w:pStyle w:val="txtp0"/>
      </w:pPr>
      <w:r w:rsidRPr="00A84A9A">
        <w:t>W</w:t>
      </w:r>
      <w:r w:rsidR="00970A10" w:rsidRPr="00A84A9A">
        <w:t xml:space="preserve">e write </w:t>
      </w:r>
      <m:oMath>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w:r w:rsidR="00970A10" w:rsidRPr="00A84A9A">
        <w:t xml:space="preserve"> when emphasizing the TLS client session </w:t>
      </w:r>
      <w:r w:rsidR="00A27C94" w:rsidRPr="00A84A9A">
        <w:t xml:space="preserve">endpoint </w:t>
      </w:r>
      <w:r w:rsidR="00970A10" w:rsidRPr="00A84A9A">
        <w:t>state</w:t>
      </w:r>
      <w:r w:rsidRPr="00A84A9A">
        <w:t>’</w:t>
      </w:r>
      <w:r w:rsidR="00970A10" w:rsidRPr="00A84A9A">
        <w:t>s creation and destruction times.</w:t>
      </w:r>
      <w:r w:rsidR="00EB199B" w:rsidRPr="00A84A9A">
        <w:t xml:space="preserve"> </w:t>
      </w:r>
    </w:p>
    <w:p w:rsidR="00C116F5" w:rsidRPr="00A84A9A" w:rsidRDefault="00AF3C47" w:rsidP="00B34456">
      <w:pPr>
        <w:pStyle w:val="txtp0"/>
      </w:pPr>
      <w:r w:rsidRPr="00A84A9A">
        <w:t>With these definitions in place we may thus write</w:t>
      </w:r>
    </w:p>
    <w:p w:rsidR="0028472F" w:rsidRPr="00A84A9A" w:rsidRDefault="00D419C9" w:rsidP="0028472F">
      <w:pPr>
        <w:pStyle w:val="txtp0"/>
      </w:pPr>
      <m:oMathPara>
        <m:oMath>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r>
            <w:rPr>
              <w:rFonts w:ascii="Cambria Math" w:hAnsi="Cambria Math"/>
            </w:rPr>
            <m:t xml:space="preserve"> </m:t>
          </m:r>
          <m:box>
            <m:boxPr>
              <m:opEmu m:val="1"/>
              <m:ctrlPr>
                <w:rPr>
                  <w:rFonts w:ascii="Cambria Math" w:hAnsi="Cambria Math"/>
                  <w:i/>
                </w:rPr>
              </m:ctrlPr>
            </m:boxPr>
            <m:e>
              <m:r>
                <w:rPr>
                  <w:rFonts w:ascii="Cambria Math" w:hAnsi="Cambria Math"/>
                </w:rPr>
                <m:t>=</m:t>
              </m:r>
            </m:e>
          </m:box>
          <m:r>
            <w:rPr>
              <w:rFonts w:ascii="Cambria Math" w:hAnsi="Cambria Math"/>
            </w:rPr>
            <m:t xml:space="preserve"> </m:t>
          </m:r>
          <m:sSub>
            <m:sSubPr>
              <m:ctrlPr>
                <w:rPr>
                  <w:rFonts w:ascii="Cambria Math" w:hAnsi="Cambria Math"/>
                  <w:i/>
                </w:rPr>
              </m:ctrlPr>
            </m:sSubPr>
            <m:e>
              <m:r>
                <w:rPr>
                  <w:rFonts w:ascii="Cambria Math" w:hAnsi="Cambria Math"/>
                </w:rPr>
                <m:t>δ</m:t>
              </m:r>
            </m:e>
            <m:sub>
              <m:r>
                <w:rPr>
                  <w:rFonts w:ascii="Cambria Math" w:hAnsi="Cambria Math"/>
                </w:rPr>
                <m:t>c,E1,</m:t>
              </m:r>
              <m:r>
                <m:rPr>
                  <m:sty m:val="p"/>
                </m:rPr>
                <w:rPr>
                  <w:rFonts w:ascii="Cambria Math" w:hAnsi="Cambria Math"/>
                </w:rPr>
                <m:t>Δ</m:t>
              </m:r>
              <m:r>
                <w:rPr>
                  <w:rFonts w:ascii="Cambria Math" w:hAnsi="Cambria Math"/>
                </w:rPr>
                <m:t>t</m:t>
              </m:r>
            </m:sub>
          </m:sSub>
          <m:d>
            <m:dPr>
              <m:ctrlPr>
                <w:rPr>
                  <w:rFonts w:ascii="Cambria Math" w:hAnsi="Cambria Math"/>
                  <w:bCs/>
                  <w:i/>
                </w:rPr>
              </m:ctrlPr>
            </m:dPr>
            <m:e>
              <m:sSub>
                <m:sSubPr>
                  <m:ctrlPr>
                    <w:rPr>
                      <w:rFonts w:ascii="Cambria Math" w:hAnsi="Cambria Math"/>
                      <w:bCs/>
                      <w:i/>
                    </w:rPr>
                  </m:ctrlPr>
                </m:sSubPr>
                <m:e>
                  <m:r>
                    <w:rPr>
                      <w:rFonts w:ascii="Cambria Math" w:hAnsi="Cambria Math"/>
                    </w:rPr>
                    <m:t>h</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m:oMathPara>
    </w:p>
    <w:p w:rsidR="00AF3C47" w:rsidRPr="00A84A9A" w:rsidRDefault="00E4704E" w:rsidP="0028472F">
      <w:pPr>
        <w:pStyle w:val="txtp0"/>
      </w:pPr>
      <w:r w:rsidRPr="00A84A9A">
        <w:t>a</w:t>
      </w:r>
      <w:r w:rsidR="00AF3C47" w:rsidRPr="00A84A9A">
        <w:t xml:space="preserve">nd have always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00A27C94" w:rsidRPr="00A84A9A">
        <w:t>,</w:t>
      </w:r>
      <w:r w:rsidR="004A2BE7" w:rsidRPr="00A84A9A">
        <w:t xml:space="preserve"> and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r>
          <m:rPr>
            <m:sty m:val="p"/>
          </m:rPr>
          <w:rPr>
            <w:rFonts w:ascii="Cambria Math" w:hAnsi="Cambria Math"/>
          </w:rPr>
          <m:t>Δ</m:t>
        </m:r>
        <m:r>
          <w:rPr>
            <w:rFonts w:ascii="Cambria Math" w:hAnsi="Cambria Math"/>
          </w:rPr>
          <m:t>t</m:t>
        </m:r>
      </m:oMath>
      <w:r w:rsidR="00A27C94" w:rsidRPr="00A84A9A">
        <w:t xml:space="preserve"> or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010DDF" w:rsidRPr="00A84A9A">
        <w:t>.</w:t>
      </w:r>
    </w:p>
    <w:p w:rsidR="00F1665B" w:rsidRPr="00A84A9A" w:rsidRDefault="000C5D6B" w:rsidP="0028472F">
      <w:pPr>
        <w:pStyle w:val="txtp0"/>
      </w:pPr>
      <w:r w:rsidRPr="00A84A9A">
        <w:t xml:space="preserve">We additionally require that each TLS client session </w:t>
      </w:r>
      <w:r w:rsidR="00DA1CE8" w:rsidRPr="00A84A9A">
        <w:t xml:space="preserve">endpoint </w:t>
      </w:r>
      <w:r w:rsidRPr="00A84A9A">
        <w:t xml:space="preserve">state associated to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Pr="00A84A9A">
        <w:t xml:space="preserve"> is always the result of </w:t>
      </w:r>
      <m:oMath>
        <m:sSub>
          <m:sSubPr>
            <m:ctrlPr>
              <w:rPr>
                <w:rFonts w:ascii="Cambria Math" w:hAnsi="Cambria Math"/>
                <w:i/>
              </w:rPr>
            </m:ctrlPr>
          </m:sSubPr>
          <m:e>
            <m:r>
              <w:rPr>
                <w:rFonts w:ascii="Cambria Math" w:hAnsi="Cambria Math"/>
              </w:rPr>
              <m:t>E</m:t>
            </m:r>
          </m:e>
          <m:sub>
            <m:r>
              <w:rPr>
                <w:rFonts w:ascii="Cambria Math" w:hAnsi="Cambria Math"/>
              </w:rPr>
              <m:t>1</m:t>
            </m:r>
          </m:sub>
        </m:sSub>
      </m:oMath>
      <w:r w:rsidRPr="00A84A9A">
        <w:t xml:space="preserve">’s TLS client session </w:t>
      </w:r>
      <w:r w:rsidR="00EB67DF" w:rsidRPr="00A84A9A">
        <w:t xml:space="preserve">endpoint </w:t>
      </w:r>
      <w:r w:rsidRPr="00A84A9A">
        <w:t xml:space="preserve">state derivation operation being applied to a corresponding TLS full handshake, that is that for each TLS client session </w:t>
      </w:r>
      <w:r w:rsidR="00EB67DF" w:rsidRPr="00A84A9A">
        <w:t xml:space="preserve">endpoint </w:t>
      </w:r>
      <w:r w:rsidRPr="00A84A9A">
        <w:t xml:space="preserve">state </w:t>
      </w:r>
      <m:oMath>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w:r w:rsidRPr="00A84A9A">
        <w:t xml:space="preserve"> associated to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Pr="00A84A9A">
        <w:t xml:space="preserve"> there exist TLS </w:t>
      </w:r>
      <w:r w:rsidR="00EB67DF" w:rsidRPr="00A84A9A">
        <w:t xml:space="preserve">connection </w:t>
      </w:r>
      <w:r w:rsidRPr="00A84A9A">
        <w:t xml:space="preserve">endpoints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and a TLS full handshake </w:t>
      </w:r>
      <m:oMath>
        <m:sSub>
          <m:sSubPr>
            <m:ctrlPr>
              <w:rPr>
                <w:rFonts w:ascii="Cambria Math" w:hAnsi="Cambria Math"/>
                <w:bCs/>
                <w:i/>
              </w:rPr>
            </m:ctrlPr>
          </m:sSubPr>
          <m:e>
            <m:r>
              <w:rPr>
                <w:rFonts w:ascii="Cambria Math" w:hAnsi="Cambria Math"/>
              </w:rPr>
              <m:t>h</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e>
        </m:d>
      </m:oMath>
      <w:r w:rsidR="00F1665B" w:rsidRPr="00A84A9A">
        <w:t xml:space="preserve"> such that</w:t>
      </w:r>
    </w:p>
    <w:p w:rsidR="000C5D6B" w:rsidRPr="00A84A9A" w:rsidRDefault="00D419C9" w:rsidP="0028472F">
      <w:pPr>
        <w:pStyle w:val="txtp0"/>
      </w:pPr>
      <m:oMathPara>
        <m:oMath>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c,E1,</m:t>
              </m:r>
              <m:r>
                <m:rPr>
                  <m:sty m:val="p"/>
                </m:rPr>
                <w:rPr>
                  <w:rFonts w:ascii="Cambria Math" w:hAnsi="Cambria Math"/>
                </w:rPr>
                <m:t>Δ</m:t>
              </m:r>
              <m:r>
                <w:rPr>
                  <w:rFonts w:ascii="Cambria Math" w:hAnsi="Cambria Math"/>
                </w:rPr>
                <m:t>t</m:t>
              </m:r>
            </m:sub>
          </m:sSub>
          <m:d>
            <m:dPr>
              <m:ctrlPr>
                <w:rPr>
                  <w:rFonts w:ascii="Cambria Math" w:hAnsi="Cambria Math"/>
                  <w:bCs/>
                  <w:i/>
                </w:rPr>
              </m:ctrlPr>
            </m:dPr>
            <m:e>
              <m:sSub>
                <m:sSubPr>
                  <m:ctrlPr>
                    <w:rPr>
                      <w:rFonts w:ascii="Cambria Math" w:hAnsi="Cambria Math"/>
                      <w:bCs/>
                      <w:i/>
                    </w:rPr>
                  </m:ctrlPr>
                </m:sSubPr>
                <m:e>
                  <m:r>
                    <w:rPr>
                      <w:rFonts w:ascii="Cambria Math" w:hAnsi="Cambria Math"/>
                    </w:rPr>
                    <m:t>h</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m:oMathPara>
    </w:p>
    <w:p w:rsidR="00BA0032" w:rsidRPr="00A84A9A" w:rsidRDefault="00B51D7C" w:rsidP="0028472F">
      <w:pPr>
        <w:pStyle w:val="txtp0"/>
      </w:pPr>
      <w:r w:rsidRPr="00A84A9A">
        <w:t xml:space="preserve">If </w:t>
      </w:r>
      <m:oMath>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w:r w:rsidRPr="00A84A9A">
        <w:t xml:space="preserve"> is a TLS client session endpoint state associated to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Pr="00A84A9A">
        <w:t xml:space="preserve">, and if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&gt;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A84A9A">
        <w:t xml:space="preserve">, then we call </w:t>
      </w:r>
      <m:oMath>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w:r w:rsidRPr="00A84A9A">
        <w:t xml:space="preserve"> a </w:t>
      </w:r>
      <w:r w:rsidRPr="00A84A9A">
        <w:rPr>
          <w:b/>
        </w:rPr>
        <w:t>semi-permanent TLS client session endpoint state</w:t>
      </w:r>
      <w:r w:rsidRPr="00A84A9A">
        <w:t xml:space="preserve">. </w:t>
      </w:r>
      <w:r w:rsidR="005555E4" w:rsidRPr="00A84A9A">
        <w:t>Else, i</w:t>
      </w:r>
      <w:r w:rsidRPr="00A84A9A">
        <w:t xml:space="preserve">f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oMath>
      <w:r w:rsidRPr="00A84A9A">
        <w:t xml:space="preserve">, then we call </w:t>
      </w:r>
      <m:oMath>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w:r w:rsidRPr="00A84A9A">
        <w:t xml:space="preserve"> a </w:t>
      </w:r>
      <w:r w:rsidRPr="00A84A9A">
        <w:rPr>
          <w:b/>
        </w:rPr>
        <w:t>transient TLS client session endpoint state</w:t>
      </w:r>
      <w:r w:rsidRPr="00A84A9A">
        <w:t>.</w:t>
      </w:r>
    </w:p>
    <w:p w:rsidR="001C307E" w:rsidRPr="00A84A9A" w:rsidRDefault="001C307E" w:rsidP="001C307E">
      <w:pPr>
        <w:pStyle w:val="txtp0"/>
      </w:pPr>
      <w:r w:rsidRPr="00A84A9A">
        <w:t xml:space="preserve">If </w:t>
      </w:r>
      <m:oMath>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w:r w:rsidRPr="00A84A9A">
        <w:t xml:space="preserve"> is a transient TLS client session endpoint state (such that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oMath>
      <w:r w:rsidRPr="00A84A9A">
        <w:t xml:space="preserve">), then we may also use </w:t>
      </w:r>
      <m:oMath>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e>
        </m:d>
      </m:oMath>
      <w:r w:rsidRPr="00A84A9A">
        <w:t xml:space="preserve"> as abbreviation of </w:t>
      </w:r>
      <m:oMath>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w:r w:rsidRPr="00A84A9A">
        <w:t xml:space="preserve"> and say that </w:t>
      </w:r>
      <m:oMath>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e>
        </m:d>
      </m:oMath>
      <w:r w:rsidRPr="00A84A9A">
        <w:t xml:space="preserve"> is a </w:t>
      </w:r>
      <w:r w:rsidRPr="00A84A9A">
        <w:rPr>
          <w:b/>
        </w:rPr>
        <w:t>transient TLS client session endpoint state existing at</w:t>
      </w:r>
      <w:r w:rsidRPr="00A84A9A">
        <w:t xml:space="preserve">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A84A9A">
        <w:t xml:space="preserve">. </w:t>
      </w:r>
    </w:p>
    <w:p w:rsidR="00A12801" w:rsidRPr="00A84A9A" w:rsidRDefault="00682C2E" w:rsidP="00F122E4">
      <w:pPr>
        <w:pStyle w:val="note0"/>
      </w:pPr>
      <w:r w:rsidRPr="00A84A9A">
        <w:t xml:space="preserve">We thus require that </w:t>
      </w:r>
      <w:r w:rsidR="00A530D9" w:rsidRPr="00A84A9A">
        <w:t xml:space="preserve">the TLS client session </w:t>
      </w:r>
      <w:r w:rsidR="001E7A98" w:rsidRPr="00A84A9A">
        <w:t xml:space="preserve">endpoint </w:t>
      </w:r>
      <w:r w:rsidR="00A530D9" w:rsidRPr="00A84A9A">
        <w:t xml:space="preserve">state </w:t>
      </w:r>
      <w:r w:rsidR="00922BC1" w:rsidRPr="00A84A9A">
        <w:t>derivation operation</w:t>
      </w:r>
      <w:r w:rsidR="00A530D9" w:rsidRPr="00A84A9A">
        <w:t xml:space="preserve"> is executed at the corresponding TLS full handshake’s end time.</w:t>
      </w:r>
    </w:p>
    <w:p w:rsidR="00036B54" w:rsidRPr="00A84A9A" w:rsidRDefault="00036B54" w:rsidP="00F122E4">
      <w:pPr>
        <w:pStyle w:val="note0"/>
      </w:pPr>
      <w:r w:rsidRPr="00A84A9A">
        <w:t xml:space="preserve">The </w:t>
      </w:r>
      <w:r w:rsidR="00FC7AE2" w:rsidRPr="00A84A9A">
        <w:t xml:space="preserve">value of </w:t>
      </w:r>
      <m:oMath>
        <m:r>
          <m:rPr>
            <m:sty m:val="p"/>
          </m:rPr>
          <w:rPr>
            <w:rFonts w:ascii="Cambria Math" w:hAnsi="Cambria Math"/>
          </w:rPr>
          <m:t>Δ</m:t>
        </m:r>
        <m:r>
          <w:rPr>
            <w:rFonts w:ascii="Cambria Math" w:hAnsi="Cambria Math"/>
          </w:rPr>
          <m:t>t</m:t>
        </m:r>
      </m:oMath>
      <w:r w:rsidR="00AC3B58" w:rsidRPr="00A84A9A">
        <w:t xml:space="preserve"> </w:t>
      </w:r>
      <w:r w:rsidRPr="00A84A9A">
        <w:t xml:space="preserve">may depend on local policy rules </w:t>
      </w:r>
      <w:r w:rsidR="000D6EEE" w:rsidRPr="00A84A9A">
        <w:t xml:space="preserve">implemented on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000D6EEE" w:rsidRPr="00A84A9A">
        <w:t xml:space="preserve"> </w:t>
      </w:r>
      <w:r w:rsidRPr="00A84A9A">
        <w:t xml:space="preserve">as e.g. described in Appendix F.1.4 in RFC 5246 </w:t>
      </w:r>
      <w:r w:rsidR="0019741E" w:rsidRPr="00A84A9A">
        <w:fldChar w:fldCharType="begin"/>
      </w:r>
      <w:r w:rsidR="004527BB" w:rsidRPr="00A84A9A">
        <w:instrText xml:space="preserve"> REF _Ref387665297 \r \h </w:instrText>
      </w:r>
      <w:r w:rsidR="0019741E" w:rsidRPr="00A84A9A">
        <w:fldChar w:fldCharType="separate"/>
      </w:r>
      <w:r w:rsidR="004B2567" w:rsidRPr="00A84A9A">
        <w:t>[2]</w:t>
      </w:r>
      <w:r w:rsidR="0019741E" w:rsidRPr="00A84A9A">
        <w:fldChar w:fldCharType="end"/>
      </w:r>
      <w:r w:rsidRPr="00A84A9A">
        <w:t>.</w:t>
      </w:r>
    </w:p>
    <w:p w:rsidR="00D533E6" w:rsidRPr="00A84A9A" w:rsidRDefault="00D533E6" w:rsidP="00F122E4">
      <w:pPr>
        <w:pStyle w:val="note0"/>
      </w:pPr>
      <w:r w:rsidRPr="00A84A9A">
        <w:t xml:space="preserve">While a </w:t>
      </w:r>
      <w:r w:rsidR="00244E01" w:rsidRPr="00A84A9A">
        <w:t xml:space="preserve">semi-permanent </w:t>
      </w:r>
      <w:r w:rsidR="00F52990" w:rsidRPr="00A84A9A">
        <w:t>TLS</w:t>
      </w:r>
      <w:r w:rsidRPr="00A84A9A">
        <w:t xml:space="preserve"> client session </w:t>
      </w:r>
      <w:r w:rsidR="00653476" w:rsidRPr="00A84A9A">
        <w:t xml:space="preserve">endpoint </w:t>
      </w:r>
      <w:r w:rsidRPr="00A84A9A">
        <w:t xml:space="preserve">state’s creation point in time correlates with the corresponding TLS full handshake’s end time (which is thus a point in time at which both TLS </w:t>
      </w:r>
      <w:r w:rsidR="00244E01" w:rsidRPr="00A84A9A">
        <w:t xml:space="preserve">connection </w:t>
      </w:r>
      <w:r w:rsidRPr="00A84A9A">
        <w:t xml:space="preserve">endpoints, which exchange the TLS full handshake messages, do still exist), this </w:t>
      </w:r>
      <w:r w:rsidR="00244E01" w:rsidRPr="00A84A9A">
        <w:t xml:space="preserve">semi-permanent </w:t>
      </w:r>
      <w:r w:rsidRPr="00A84A9A">
        <w:t xml:space="preserve">TLS </w:t>
      </w:r>
      <w:r w:rsidR="009C5EBB" w:rsidRPr="00A84A9A">
        <w:t xml:space="preserve">client </w:t>
      </w:r>
      <w:r w:rsidRPr="00A84A9A">
        <w:t xml:space="preserve">session </w:t>
      </w:r>
      <w:r w:rsidR="00244E01" w:rsidRPr="00A84A9A">
        <w:t xml:space="preserve">endpoint </w:t>
      </w:r>
      <w:r w:rsidRPr="00A84A9A">
        <w:t>state’s destruction point in time is independent of the destruction point</w:t>
      </w:r>
      <w:r w:rsidR="003D6F27" w:rsidRPr="00A84A9A">
        <w:t>s</w:t>
      </w:r>
      <w:r w:rsidRPr="00A84A9A">
        <w:t xml:space="preserve"> in time of these two TLS </w:t>
      </w:r>
      <w:r w:rsidR="00244E01" w:rsidRPr="00A84A9A">
        <w:t xml:space="preserve">connection </w:t>
      </w:r>
      <w:r w:rsidRPr="00A84A9A">
        <w:t xml:space="preserve">endpoints. Especially, </w:t>
      </w:r>
      <w:r w:rsidR="00A1376F" w:rsidRPr="00A84A9A">
        <w:t>the</w:t>
      </w:r>
      <w:r w:rsidRPr="00A84A9A">
        <w:t xml:space="preserve"> </w:t>
      </w:r>
      <w:r w:rsidR="00E54936" w:rsidRPr="00A84A9A">
        <w:t xml:space="preserve">semi-permanent </w:t>
      </w:r>
      <w:r w:rsidRPr="00A84A9A">
        <w:t xml:space="preserve">TLS client session </w:t>
      </w:r>
      <w:r w:rsidR="00E54936" w:rsidRPr="00A84A9A">
        <w:t xml:space="preserve">endpoint </w:t>
      </w:r>
      <w:r w:rsidRPr="00A84A9A">
        <w:t xml:space="preserve">state may still exist after one or even both TLS </w:t>
      </w:r>
      <w:r w:rsidR="00E54936" w:rsidRPr="00A84A9A">
        <w:t xml:space="preserve">connection </w:t>
      </w:r>
      <w:r w:rsidRPr="00A84A9A">
        <w:t>endpoints are already destroyed.</w:t>
      </w:r>
    </w:p>
    <w:p w:rsidR="006E014E" w:rsidRPr="00A84A9A" w:rsidRDefault="006E014E" w:rsidP="006E014E">
      <w:pPr>
        <w:pStyle w:val="note0"/>
      </w:pPr>
      <w:r w:rsidRPr="00A84A9A">
        <w:t>A TLS client session endpoint state</w:t>
      </w:r>
      <w:r w:rsidR="00BC3396" w:rsidRPr="00A84A9A">
        <w:t xml:space="preserve"> is semi-permanent if and only if its</w:t>
      </w:r>
      <w:r w:rsidRPr="00A84A9A">
        <w:t xml:space="preserve"> </w:t>
      </w:r>
      <w:r w:rsidRPr="00A84A9A">
        <w:rPr>
          <w:rStyle w:val="Courier"/>
        </w:rPr>
        <w:t>session_id</w:t>
      </w:r>
      <w:r w:rsidRPr="00A84A9A">
        <w:t xml:space="preserve"> value is non-empty.</w:t>
      </w:r>
      <w:r w:rsidR="00BD56C5" w:rsidRPr="00A84A9A">
        <w:t xml:space="preserve"> Hence it is transient if and only if its </w:t>
      </w:r>
      <w:r w:rsidR="00BD56C5" w:rsidRPr="00A84A9A">
        <w:rPr>
          <w:rStyle w:val="Courier"/>
        </w:rPr>
        <w:t>session_id</w:t>
      </w:r>
      <w:r w:rsidR="00BD56C5" w:rsidRPr="00A84A9A">
        <w:t xml:space="preserve"> value is empty</w:t>
      </w:r>
      <w:r w:rsidR="004F0AAE" w:rsidRPr="00A84A9A">
        <w:t>.</w:t>
      </w:r>
    </w:p>
    <w:p w:rsidR="003B2558" w:rsidRPr="00A84A9A" w:rsidRDefault="003B2558" w:rsidP="00F122E4">
      <w:pPr>
        <w:pStyle w:val="note0"/>
      </w:pPr>
      <w:bookmarkStart w:id="50" w:name="_Ref388534577"/>
      <w:r w:rsidRPr="00A84A9A">
        <w:lastRenderedPageBreak/>
        <w:t xml:space="preserve">A TLS protocol implementation may add further information to a TLS client session </w:t>
      </w:r>
      <w:r w:rsidR="004374BF" w:rsidRPr="00A84A9A">
        <w:t xml:space="preserve">endpoint </w:t>
      </w:r>
      <w:r w:rsidRPr="00A84A9A">
        <w:t>state, like e.g. the associated TLS server endpoint’s source IP address.</w:t>
      </w:r>
      <w:r w:rsidR="008C2E54" w:rsidRPr="00A84A9A">
        <w:t xml:space="preserve"> This additional information may be used by a TLS client </w:t>
      </w:r>
      <w:r w:rsidR="004374BF" w:rsidRPr="00A84A9A">
        <w:t xml:space="preserve">connection </w:t>
      </w:r>
      <w:r w:rsidR="008C2E54" w:rsidRPr="00A84A9A">
        <w:t xml:space="preserve">endpoint in order to decide if an already stored </w:t>
      </w:r>
      <w:r w:rsidR="004374BF" w:rsidRPr="00A84A9A">
        <w:t xml:space="preserve">semi-permanent </w:t>
      </w:r>
      <w:r w:rsidR="008C2E54" w:rsidRPr="00A84A9A">
        <w:t xml:space="preserve">TLS client session </w:t>
      </w:r>
      <w:r w:rsidR="004374BF" w:rsidRPr="00A84A9A">
        <w:t xml:space="preserve">endpoint </w:t>
      </w:r>
      <w:r w:rsidR="008C2E54" w:rsidRPr="00A84A9A">
        <w:t xml:space="preserve">state may be used </w:t>
      </w:r>
      <w:r w:rsidR="004E50DE" w:rsidRPr="00A84A9A">
        <w:t xml:space="preserve">(may be “resumed”) </w:t>
      </w:r>
      <w:r w:rsidR="008C2E54" w:rsidRPr="00A84A9A">
        <w:t xml:space="preserve">for the establishment of a new </w:t>
      </w:r>
      <w:r w:rsidR="003319E7" w:rsidRPr="00A84A9A">
        <w:t>TLS</w:t>
      </w:r>
      <w:r w:rsidR="008C2E54" w:rsidRPr="00A84A9A">
        <w:t xml:space="preserve"> connection towards a destination transport address of another TLS </w:t>
      </w:r>
      <w:r w:rsidR="004374BF" w:rsidRPr="00A84A9A">
        <w:t>endpoint</w:t>
      </w:r>
      <w:r w:rsidR="008C2E54" w:rsidRPr="00A84A9A">
        <w:t>.</w:t>
      </w:r>
      <w:bookmarkEnd w:id="50"/>
    </w:p>
    <w:p w:rsidR="003D0D5D" w:rsidRPr="00A84A9A" w:rsidRDefault="003D0D5D" w:rsidP="003D0D5D">
      <w:pPr>
        <w:pStyle w:val="Heading2"/>
      </w:pPr>
      <w:bookmarkStart w:id="51" w:name="_Toc391626693"/>
      <w:r w:rsidRPr="00A84A9A">
        <w:t xml:space="preserve">TLS Server Session </w:t>
      </w:r>
      <w:r w:rsidR="009827F6" w:rsidRPr="00A84A9A">
        <w:t xml:space="preserve">Endpoint </w:t>
      </w:r>
      <w:r w:rsidRPr="00A84A9A">
        <w:t xml:space="preserve">State </w:t>
      </w:r>
      <w:r w:rsidR="00922BC1" w:rsidRPr="00A84A9A">
        <w:t>Derivation Operation</w:t>
      </w:r>
      <w:r w:rsidRPr="00A84A9A">
        <w:t xml:space="preserve"> and </w:t>
      </w:r>
      <w:r w:rsidR="009827F6" w:rsidRPr="00A84A9A">
        <w:t xml:space="preserve">Transient and Semi-Permanent </w:t>
      </w:r>
      <w:r w:rsidRPr="00A84A9A">
        <w:t xml:space="preserve">TLS Server Session </w:t>
      </w:r>
      <w:r w:rsidR="009827F6" w:rsidRPr="00A84A9A">
        <w:t xml:space="preserve">Endpoint </w:t>
      </w:r>
      <w:r w:rsidRPr="00A84A9A">
        <w:t>State</w:t>
      </w:r>
      <w:bookmarkEnd w:id="51"/>
    </w:p>
    <w:p w:rsidR="00ED5C82" w:rsidRPr="00A84A9A" w:rsidRDefault="002A0E6A" w:rsidP="00ED5C82">
      <w:pPr>
        <w:pStyle w:val="txtp0"/>
      </w:pPr>
      <w:r w:rsidRPr="00A84A9A">
        <w:t xml:space="preserve">Let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006E2A54" w:rsidRPr="00A84A9A">
        <w:t xml:space="preserve"> and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006E2A54" w:rsidRPr="00A84A9A">
        <w:t xml:space="preserve"> be TLS endpoints</w:t>
      </w:r>
      <w:r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be a TLS </w:t>
      </w:r>
      <w:r w:rsidR="00452A4C" w:rsidRPr="00A84A9A">
        <w:t xml:space="preserve">connection </w:t>
      </w:r>
      <w:r w:rsidRPr="00A84A9A">
        <w:t xml:space="preserve">endpoint on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Pr="00A84A9A">
        <w:t xml:space="preserve"> assuming the TLS client role, and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be a TLS </w:t>
      </w:r>
      <w:r w:rsidR="00452A4C" w:rsidRPr="00A84A9A">
        <w:t xml:space="preserve">connection </w:t>
      </w:r>
      <w:r w:rsidRPr="00A84A9A">
        <w:t xml:space="preserve">endpoint on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Pr="00A84A9A">
        <w:t xml:space="preserve"> assuming the TLS server role,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oMath>
      <w:r w:rsidRPr="00A84A9A">
        <w:t xml:space="preserve"> be a TLS connection between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w:t>
      </w:r>
      <w:r w:rsidR="00ED5C82" w:rsidRPr="00A84A9A">
        <w:t xml:space="preserve">Furthermore, let </w:t>
      </w:r>
      <m:oMath>
        <m:r>
          <w:rPr>
            <w:rFonts w:ascii="Cambria Math" w:hAnsi="Cambria Math"/>
          </w:rPr>
          <m:t>0&lt;</m:t>
        </m:r>
        <m:r>
          <m:rPr>
            <m:sty m:val="p"/>
          </m:rPr>
          <w:rPr>
            <w:rFonts w:ascii="Cambria Math" w:hAnsi="Cambria Math"/>
          </w:rPr>
          <m:t>Δ</m:t>
        </m:r>
        <m:r>
          <w:rPr>
            <w:rFonts w:ascii="Cambria Math" w:hAnsi="Cambria Math"/>
          </w:rPr>
          <m:t>t</m:t>
        </m:r>
        <m:r>
          <m:rPr>
            <m:scr m:val="double-struck"/>
          </m:rPr>
          <w:rPr>
            <w:rFonts w:ascii="Cambria Math" w:hAnsi="Cambria Math"/>
          </w:rPr>
          <m:t>∈R</m:t>
        </m:r>
      </m:oMath>
      <w:r w:rsidR="00ED5C82" w:rsidRPr="00A84A9A">
        <w:t xml:space="preserve"> be a positive real number.</w:t>
      </w:r>
    </w:p>
    <w:p w:rsidR="002A0E6A" w:rsidRPr="00A84A9A" w:rsidRDefault="002A0E6A" w:rsidP="002A0E6A">
      <w:pPr>
        <w:pStyle w:val="txtp0"/>
      </w:pPr>
      <w:r w:rsidRPr="00A84A9A">
        <w:t xml:space="preserve">The </w:t>
      </w:r>
      <w:r w:rsidRPr="00A84A9A">
        <w:rPr>
          <w:b/>
        </w:rPr>
        <w:t xml:space="preserve">TLS server session </w:t>
      </w:r>
      <w:r w:rsidR="00294020" w:rsidRPr="00A84A9A">
        <w:rPr>
          <w:b/>
        </w:rPr>
        <w:t xml:space="preserve">endpoint </w:t>
      </w:r>
      <w:r w:rsidRPr="00A84A9A">
        <w:rPr>
          <w:b/>
        </w:rPr>
        <w:t xml:space="preserve">state </w:t>
      </w:r>
      <w:r w:rsidR="00922BC1" w:rsidRPr="00A84A9A">
        <w:rPr>
          <w:b/>
        </w:rPr>
        <w:t>derivation operation</w:t>
      </w:r>
      <w:r w:rsidRPr="00A84A9A">
        <w:rPr>
          <w:b/>
        </w:rPr>
        <w:t xml:space="preserve"> associated to</w:t>
      </w:r>
      <w:r w:rsidRPr="00A84A9A">
        <w:t xml:space="preserve">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Pr="00A84A9A">
        <w:t xml:space="preserve"> </w:t>
      </w:r>
      <w:r w:rsidR="00ED5C82" w:rsidRPr="00A84A9A">
        <w:rPr>
          <w:b/>
        </w:rPr>
        <w:t>and</w:t>
      </w:r>
      <w:r w:rsidR="00ED5C82" w:rsidRPr="00A84A9A">
        <w:t xml:space="preserve"> </w:t>
      </w:r>
      <m:oMath>
        <m:r>
          <m:rPr>
            <m:sty m:val="p"/>
          </m:rPr>
          <w:rPr>
            <w:rFonts w:ascii="Cambria Math" w:hAnsi="Cambria Math"/>
          </w:rPr>
          <m:t>Δ</m:t>
        </m:r>
        <m:r>
          <w:rPr>
            <w:rFonts w:ascii="Cambria Math" w:hAnsi="Cambria Math"/>
          </w:rPr>
          <m:t>t</m:t>
        </m:r>
      </m:oMath>
      <w:r w:rsidR="00ED5C82" w:rsidRPr="00A84A9A">
        <w:t xml:space="preserve"> </w:t>
      </w:r>
      <w:r w:rsidRPr="00A84A9A">
        <w:t xml:space="preserve">is denoted as </w:t>
      </w:r>
      <m:oMath>
        <m:sSub>
          <m:sSubPr>
            <m:ctrlPr>
              <w:rPr>
                <w:rFonts w:ascii="Cambria Math" w:hAnsi="Cambria Math"/>
                <w:i/>
              </w:rPr>
            </m:ctrlPr>
          </m:sSubPr>
          <m:e>
            <m:r>
              <w:rPr>
                <w:rFonts w:ascii="Cambria Math" w:hAnsi="Cambria Math"/>
              </w:rPr>
              <m:t>δ</m:t>
            </m:r>
          </m:e>
          <m:sub>
            <m:r>
              <w:rPr>
                <w:rFonts w:ascii="Cambria Math" w:hAnsi="Cambria Math"/>
              </w:rPr>
              <m:t>s,E2,</m:t>
            </m:r>
            <m:r>
              <m:rPr>
                <m:sty m:val="p"/>
              </m:rPr>
              <w:rPr>
                <w:rFonts w:ascii="Cambria Math" w:hAnsi="Cambria Math"/>
              </w:rPr>
              <m:t>Δ</m:t>
            </m:r>
            <m:r>
              <w:rPr>
                <w:rFonts w:ascii="Cambria Math" w:hAnsi="Cambria Math"/>
              </w:rPr>
              <m:t>t</m:t>
            </m:r>
          </m:sub>
        </m:sSub>
      </m:oMath>
      <w:r w:rsidRPr="00A84A9A">
        <w:t xml:space="preserve"> and is an algorithm implemented on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Pr="00A84A9A">
        <w:t xml:space="preserve">, which takes as input a TLS full handshake </w:t>
      </w:r>
      <m:oMath>
        <m:sSub>
          <m:sSubPr>
            <m:ctrlPr>
              <w:rPr>
                <w:rFonts w:ascii="Cambria Math" w:hAnsi="Cambria Math"/>
                <w:bCs/>
                <w:i/>
              </w:rPr>
            </m:ctrlPr>
          </m:sSubPr>
          <m:e>
            <m:r>
              <w:rPr>
                <w:rFonts w:ascii="Cambria Math" w:hAnsi="Cambria Math"/>
              </w:rPr>
              <m:t>h</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e>
        </m:d>
      </m:oMath>
      <w:r w:rsidRPr="00A84A9A">
        <w:rPr>
          <w:bCs/>
        </w:rPr>
        <w:t xml:space="preserve"> between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w:t>
      </w:r>
      <w:r w:rsidRPr="00A84A9A">
        <w:rPr>
          <w:bCs/>
        </w:rPr>
        <w:t xml:space="preserve">and which </w:t>
      </w:r>
      <w:r w:rsidRPr="00A84A9A">
        <w:t xml:space="preserve">calculates the following </w:t>
      </w:r>
      <w:r w:rsidR="00506DEA" w:rsidRPr="00A84A9A">
        <w:t>n-tuple</w:t>
      </w:r>
      <w:r w:rsidR="00D13125" w:rsidRPr="00A84A9A">
        <w:t xml:space="preserve"> </w:t>
      </w:r>
      <w:r w:rsidRPr="00A84A9A">
        <w:t xml:space="preserve">of parameter-value pairs as described in RFC 5246 </w:t>
      </w:r>
      <w:r w:rsidR="0019741E" w:rsidRPr="00A84A9A">
        <w:fldChar w:fldCharType="begin"/>
      </w:r>
      <w:r w:rsidRPr="00A84A9A">
        <w:instrText xml:space="preserve"> REF _Ref387665297 \r \h </w:instrText>
      </w:r>
      <w:r w:rsidR="0019741E" w:rsidRPr="00A84A9A">
        <w:fldChar w:fldCharType="separate"/>
      </w:r>
      <w:r w:rsidR="004B2567" w:rsidRPr="00A84A9A">
        <w:t>[2]</w:t>
      </w:r>
      <w:r w:rsidR="0019741E" w:rsidRPr="00A84A9A">
        <w:fldChar w:fldCharType="end"/>
      </w:r>
      <w:r w:rsidRPr="00A84A9A">
        <w:t>.</w:t>
      </w:r>
    </w:p>
    <w:p w:rsidR="003D0D5D" w:rsidRPr="00A84A9A" w:rsidRDefault="003D0D5D" w:rsidP="003D0D5D">
      <w:pPr>
        <w:pStyle w:val="liulp2"/>
      </w:pPr>
      <w:r w:rsidRPr="00A84A9A">
        <w:t>version: ProtocolVersion</w:t>
      </w:r>
    </w:p>
    <w:p w:rsidR="003D0D5D" w:rsidRPr="00A84A9A" w:rsidRDefault="003D0D5D" w:rsidP="003D0D5D">
      <w:pPr>
        <w:pStyle w:val="liulp2"/>
      </w:pPr>
      <w:r w:rsidRPr="00A84A9A">
        <w:t>prf_algorithm: PRFAlgorithm</w:t>
      </w:r>
    </w:p>
    <w:p w:rsidR="003D0D5D" w:rsidRPr="00A84A9A" w:rsidRDefault="003D0D5D" w:rsidP="003D0D5D">
      <w:pPr>
        <w:pStyle w:val="liulp2"/>
      </w:pPr>
      <w:r w:rsidRPr="00A84A9A">
        <w:t>bulk_cipher_algorithm: BulkCipherAlgorithm</w:t>
      </w:r>
    </w:p>
    <w:p w:rsidR="003D0D5D" w:rsidRPr="00A84A9A" w:rsidRDefault="003D0D5D" w:rsidP="003D0D5D">
      <w:pPr>
        <w:pStyle w:val="liulp2"/>
      </w:pPr>
      <w:r w:rsidRPr="00A84A9A">
        <w:t>cipher_type: CipherType</w:t>
      </w:r>
    </w:p>
    <w:p w:rsidR="003D0D5D" w:rsidRPr="00A84A9A" w:rsidRDefault="003D0D5D" w:rsidP="003D0D5D">
      <w:pPr>
        <w:pStyle w:val="liulp2"/>
      </w:pPr>
      <w:r w:rsidRPr="00A84A9A">
        <w:t>enc_key_length: uint8</w:t>
      </w:r>
    </w:p>
    <w:p w:rsidR="003D0D5D" w:rsidRPr="00A84A9A" w:rsidRDefault="003D0D5D" w:rsidP="003D0D5D">
      <w:pPr>
        <w:pStyle w:val="liulp2"/>
      </w:pPr>
      <w:r w:rsidRPr="00A84A9A">
        <w:t>block_length: unit8</w:t>
      </w:r>
    </w:p>
    <w:p w:rsidR="003D0D5D" w:rsidRPr="00A84A9A" w:rsidRDefault="003D0D5D" w:rsidP="003D0D5D">
      <w:pPr>
        <w:pStyle w:val="liulp2"/>
      </w:pPr>
      <w:r w:rsidRPr="00A84A9A">
        <w:t>fixed_iv_length: unit8</w:t>
      </w:r>
    </w:p>
    <w:p w:rsidR="003D0D5D" w:rsidRPr="00A84A9A" w:rsidRDefault="003D0D5D" w:rsidP="003D0D5D">
      <w:pPr>
        <w:pStyle w:val="liulp2"/>
      </w:pPr>
      <w:r w:rsidRPr="00A84A9A">
        <w:t>record_iv_length: unit8</w:t>
      </w:r>
    </w:p>
    <w:p w:rsidR="003D0D5D" w:rsidRPr="00A84A9A" w:rsidRDefault="003D0D5D" w:rsidP="003D0D5D">
      <w:pPr>
        <w:pStyle w:val="liulp2"/>
      </w:pPr>
      <w:r w:rsidRPr="00A84A9A">
        <w:t>mac_algorithm: MACAlgorithm</w:t>
      </w:r>
    </w:p>
    <w:p w:rsidR="003D0D5D" w:rsidRPr="00A84A9A" w:rsidRDefault="003D0D5D" w:rsidP="003D0D5D">
      <w:pPr>
        <w:pStyle w:val="liulp2"/>
      </w:pPr>
      <w:r w:rsidRPr="00A84A9A">
        <w:t>mac_length: unit8</w:t>
      </w:r>
    </w:p>
    <w:p w:rsidR="003D0D5D" w:rsidRPr="00A84A9A" w:rsidRDefault="003D0D5D" w:rsidP="003D0D5D">
      <w:pPr>
        <w:pStyle w:val="liulp2"/>
      </w:pPr>
      <w:r w:rsidRPr="00A84A9A">
        <w:t>mac_key_length: unit8</w:t>
      </w:r>
    </w:p>
    <w:p w:rsidR="003D0D5D" w:rsidRPr="00A84A9A" w:rsidRDefault="003D0D5D" w:rsidP="003D0D5D">
      <w:pPr>
        <w:pStyle w:val="liulp2"/>
      </w:pPr>
      <w:r w:rsidRPr="00A84A9A">
        <w:t>compression_algorithm: CompressionMethod</w:t>
      </w:r>
    </w:p>
    <w:p w:rsidR="003D0D5D" w:rsidRPr="00A84A9A" w:rsidRDefault="003D0D5D" w:rsidP="003D0D5D">
      <w:pPr>
        <w:pStyle w:val="liulp2"/>
      </w:pPr>
      <w:r w:rsidRPr="00A84A9A">
        <w:t>master_secret: opaque[48]</w:t>
      </w:r>
    </w:p>
    <w:p w:rsidR="0093394F" w:rsidRPr="00A84A9A" w:rsidRDefault="0093394F" w:rsidP="0093394F">
      <w:pPr>
        <w:pStyle w:val="liulp2"/>
      </w:pPr>
      <w:r w:rsidRPr="00A84A9A">
        <w:t>session_id: SessionID</w:t>
      </w:r>
    </w:p>
    <w:p w:rsidR="00BD24D3" w:rsidRPr="00A84A9A" w:rsidRDefault="00BD24D3" w:rsidP="00BD24D3">
      <w:pPr>
        <w:pStyle w:val="liulp2"/>
      </w:pPr>
      <w:r w:rsidRPr="00A84A9A">
        <w:t xml:space="preserve">Creation time </w:t>
      </w:r>
      <m:oMath>
        <m:sSub>
          <m:sSubPr>
            <m:ctrlPr>
              <w:rPr>
                <w:rFonts w:ascii="Cambria Math" w:hAnsi="Cambria Math"/>
                <w:i/>
              </w:rPr>
            </m:ctrlPr>
          </m:sSubPr>
          <m:e>
            <m:r>
              <w:rPr>
                <w:rFonts w:ascii="Cambria Math" w:hAnsi="Cambria Math"/>
              </w:rPr>
              <m:t>t</m:t>
            </m:r>
          </m:e>
          <m:sub>
            <m:r>
              <w:rPr>
                <w:rFonts w:ascii="Cambria Math" w:hAnsi="Cambria Math"/>
              </w:rPr>
              <m:t>c</m:t>
            </m:r>
          </m:sub>
        </m:sSub>
        <m:r>
          <m:rPr>
            <m:scr m:val="double-struck"/>
          </m:rPr>
          <w:rPr>
            <w:rFonts w:ascii="Cambria Math" w:hAnsi="Cambria Math"/>
          </w:rPr>
          <m:t>∈R</m:t>
        </m:r>
      </m:oMath>
    </w:p>
    <w:p w:rsidR="00BD24D3" w:rsidRPr="00A84A9A" w:rsidRDefault="00BD24D3" w:rsidP="00BD24D3">
      <w:pPr>
        <w:pStyle w:val="liulp2"/>
      </w:pPr>
      <w:r w:rsidRPr="00A84A9A">
        <w:t xml:space="preserve">Destruction time </w:t>
      </w:r>
      <m:oMath>
        <m:sSub>
          <m:sSubPr>
            <m:ctrlPr>
              <w:rPr>
                <w:rFonts w:ascii="Cambria Math" w:hAnsi="Cambria Math"/>
                <w:i/>
              </w:rPr>
            </m:ctrlPr>
          </m:sSubPr>
          <m:e>
            <m:r>
              <w:rPr>
                <w:rFonts w:ascii="Cambria Math" w:hAnsi="Cambria Math"/>
              </w:rPr>
              <m:t>t</m:t>
            </m:r>
          </m:e>
          <m:sub>
            <m:r>
              <w:rPr>
                <w:rFonts w:ascii="Cambria Math" w:hAnsi="Cambria Math"/>
              </w:rPr>
              <m:t>d</m:t>
            </m:r>
          </m:sub>
        </m:sSub>
        <m:r>
          <m:rPr>
            <m:scr m:val="double-struck"/>
          </m:rPr>
          <w:rPr>
            <w:rFonts w:ascii="Cambria Math" w:hAnsi="Cambria Math"/>
          </w:rPr>
          <m:t>∈R</m:t>
        </m:r>
      </m:oMath>
    </w:p>
    <w:p w:rsidR="00664839" w:rsidRPr="00A84A9A" w:rsidRDefault="00ED3A3E" w:rsidP="00ED3A3E">
      <w:pPr>
        <w:pStyle w:val="txtp0"/>
      </w:pPr>
      <w:r w:rsidRPr="00A84A9A">
        <w:t xml:space="preserve">The n-tuple of these attribute-value pairs is called a </w:t>
      </w:r>
      <w:r w:rsidRPr="00A84A9A">
        <w:rPr>
          <w:b/>
        </w:rPr>
        <w:t xml:space="preserve">TLS server </w:t>
      </w:r>
      <w:r w:rsidR="00C804BC" w:rsidRPr="00A84A9A">
        <w:rPr>
          <w:b/>
        </w:rPr>
        <w:t>session endpoint state</w:t>
      </w:r>
      <w:r w:rsidRPr="00A84A9A">
        <w:rPr>
          <w:b/>
        </w:rPr>
        <w:t xml:space="preserve"> associated to</w:t>
      </w:r>
      <w:r w:rsidRPr="00A84A9A">
        <w:t xml:space="preserve">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Pr="00A84A9A">
        <w:t xml:space="preserve"> </w:t>
      </w:r>
      <w:r w:rsidRPr="00A84A9A">
        <w:rPr>
          <w:b/>
        </w:rPr>
        <w:t>and</w:t>
      </w:r>
      <w:r w:rsidRPr="00A84A9A">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oMath>
      <w:r w:rsidRPr="00A84A9A">
        <w:t xml:space="preserve"> and is denoted as </w:t>
      </w:r>
      <m:oMath>
        <m:sSub>
          <m:sSubPr>
            <m:ctrlPr>
              <w:rPr>
                <w:rFonts w:ascii="Cambria Math" w:hAnsi="Cambria Math"/>
                <w:i/>
              </w:rPr>
            </m:ctrlPr>
          </m:sSubPr>
          <m:e>
            <m:r>
              <w:rPr>
                <w:rFonts w:ascii="Cambria Math" w:hAnsi="Cambria Math"/>
              </w:rPr>
              <m:t>s</m:t>
            </m:r>
          </m:e>
          <m:sub>
            <m:r>
              <w:rPr>
                <w:rFonts w:ascii="Cambria Math" w:hAnsi="Cambria Math"/>
              </w:rPr>
              <m:t>s</m:t>
            </m:r>
          </m:sub>
        </m:sSub>
      </m:oMath>
      <w:r w:rsidRPr="00A84A9A">
        <w:t xml:space="preserve">. </w:t>
      </w:r>
    </w:p>
    <w:p w:rsidR="00664839" w:rsidRPr="00A84A9A" w:rsidRDefault="00D419C9" w:rsidP="00ED3A3E">
      <w:pPr>
        <w:pStyle w:val="txtp0"/>
      </w:pPr>
      <m:oMath>
        <m:sSub>
          <m:sSubPr>
            <m:ctrlPr>
              <w:rPr>
                <w:rFonts w:ascii="Cambria Math" w:hAnsi="Cambria Math"/>
                <w:i/>
              </w:rPr>
            </m:ctrlPr>
          </m:sSubPr>
          <m:e>
            <m:r>
              <w:rPr>
                <w:rFonts w:ascii="Cambria Math" w:hAnsi="Cambria Math"/>
              </w:rPr>
              <m:t>δ</m:t>
            </m:r>
          </m:e>
          <m:sub>
            <m:r>
              <w:rPr>
                <w:rFonts w:ascii="Cambria Math" w:hAnsi="Cambria Math"/>
              </w:rPr>
              <m:t>s,E2,</m:t>
            </m:r>
            <m:r>
              <m:rPr>
                <m:sty m:val="p"/>
              </m:rPr>
              <w:rPr>
                <w:rFonts w:ascii="Cambria Math" w:hAnsi="Cambria Math"/>
              </w:rPr>
              <m:t>Δ</m:t>
            </m:r>
            <m:r>
              <w:rPr>
                <w:rFonts w:ascii="Cambria Math" w:hAnsi="Cambria Math"/>
              </w:rPr>
              <m:t>t</m:t>
            </m:r>
          </m:sub>
        </m:sSub>
      </m:oMath>
      <w:r w:rsidR="00ED5C82" w:rsidRPr="00A84A9A">
        <w:t xml:space="preserve"> assigns a creation point in time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ED5C82" w:rsidRPr="00A84A9A">
        <w:t xml:space="preserve"> and a destruction point in time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00ED5C82" w:rsidRPr="00A84A9A">
        <w:t xml:space="preserve"> to </w:t>
      </w:r>
      <m:oMath>
        <m:sSub>
          <m:sSubPr>
            <m:ctrlPr>
              <w:rPr>
                <w:rFonts w:ascii="Cambria Math" w:hAnsi="Cambria Math"/>
                <w:i/>
              </w:rPr>
            </m:ctrlPr>
          </m:sSubPr>
          <m:e>
            <m:r>
              <w:rPr>
                <w:rFonts w:ascii="Cambria Math" w:hAnsi="Cambria Math"/>
              </w:rPr>
              <m:t>s</m:t>
            </m:r>
          </m:e>
          <m:sub>
            <m:r>
              <w:rPr>
                <w:rFonts w:ascii="Cambria Math" w:hAnsi="Cambria Math"/>
              </w:rPr>
              <m:t>s</m:t>
            </m:r>
          </m:sub>
        </m:sSub>
      </m:oMath>
      <w:r w:rsidR="00664839" w:rsidRPr="00A84A9A">
        <w:t xml:space="preserve"> as follows:</w:t>
      </w:r>
    </w:p>
    <w:p w:rsidR="00664839" w:rsidRPr="00A84A9A" w:rsidRDefault="00664839" w:rsidP="00664839">
      <w:pPr>
        <w:pStyle w:val="liulp1"/>
      </w:pPr>
      <w:r w:rsidRPr="00A84A9A">
        <w:t xml:space="preserve">It always sets the creation point in time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A84A9A">
        <w:t xml:space="preserve"> to be equal to the full handshake’s end time, that is it sets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Pr="00A84A9A">
        <w:t>.</w:t>
      </w:r>
    </w:p>
    <w:p w:rsidR="00664839" w:rsidRPr="00A84A9A" w:rsidRDefault="00664839" w:rsidP="00664839">
      <w:pPr>
        <w:pStyle w:val="liulp1"/>
      </w:pPr>
      <w:r w:rsidRPr="00A84A9A">
        <w:t xml:space="preserve">If checks if the full handshake’s </w:t>
      </w:r>
      <w:r w:rsidRPr="00A84A9A">
        <w:rPr>
          <w:rStyle w:val="Courier"/>
        </w:rPr>
        <w:t>ServerHello.session_id</w:t>
      </w:r>
      <w:r w:rsidRPr="00A84A9A">
        <w:t xml:space="preserve"> is non-empty or empty.</w:t>
      </w:r>
    </w:p>
    <w:p w:rsidR="00664839" w:rsidRPr="00A84A9A" w:rsidRDefault="00664839" w:rsidP="00664839">
      <w:pPr>
        <w:pStyle w:val="liulp2"/>
      </w:pPr>
      <w:r w:rsidRPr="00A84A9A">
        <w:t xml:space="preserve">If the full handshake’s </w:t>
      </w:r>
      <w:r w:rsidRPr="00A84A9A">
        <w:rPr>
          <w:rStyle w:val="Courier"/>
        </w:rPr>
        <w:t>ServerHello.session_id</w:t>
      </w:r>
      <w:r w:rsidRPr="00A84A9A">
        <w:t xml:space="preserve"> is non-empty, then it calculates the destruction point in time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A84A9A">
        <w:t xml:space="preserve"> as </w:t>
      </w:r>
      <m:oMath>
        <m:sSub>
          <m:sSubPr>
            <m:ctrlPr>
              <w:rPr>
                <w:rFonts w:ascii="Cambria Math" w:hAnsi="Cambria Math"/>
                <w:i/>
              </w:rPr>
            </m:ctrlPr>
          </m:sSubPr>
          <m:e>
            <m:r>
              <w:rPr>
                <w:rFonts w:ascii="Cambria Math" w:hAnsi="Cambria Math"/>
              </w:rPr>
              <m:t>t</m:t>
            </m:r>
          </m:e>
          <m:sub>
            <m:r>
              <w:rPr>
                <w:rFonts w:ascii="Cambria Math" w:hAnsi="Cambria Math"/>
              </w:rPr>
              <m:t>d</m:t>
            </m:r>
          </m:sub>
        </m:sSub>
        <m:box>
          <m:boxPr>
            <m:opEmu m:val="1"/>
            <m:ctrlPr>
              <w:rPr>
                <w:rFonts w:ascii="Cambria Math" w:hAnsi="Cambria Math"/>
                <w:i/>
              </w:rPr>
            </m:ctrlPr>
          </m:boxPr>
          <m:e>
            <m:r>
              <w:rPr>
                <w:rFonts w:ascii="Cambria Math" w:hAnsi="Cambria Math"/>
              </w:rPr>
              <m:t>∶=</m:t>
            </m:r>
          </m:e>
        </m:box>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m:t>
        </m:r>
        <m:r>
          <m:rPr>
            <m:sty m:val="p"/>
          </m:rPr>
          <w:rPr>
            <w:rFonts w:ascii="Cambria Math" w:hAnsi="Cambria Math"/>
          </w:rPr>
          <m:t>Δ</m:t>
        </m:r>
        <m:r>
          <w:rPr>
            <w:rFonts w:ascii="Cambria Math" w:hAnsi="Cambria Math"/>
          </w:rPr>
          <m:t>t</m:t>
        </m:r>
      </m:oMath>
      <w:r w:rsidRPr="00A84A9A">
        <w:t>.</w:t>
      </w:r>
    </w:p>
    <w:p w:rsidR="00664839" w:rsidRPr="00A84A9A" w:rsidRDefault="00664839" w:rsidP="00664839">
      <w:pPr>
        <w:pStyle w:val="liulp2"/>
      </w:pPr>
      <w:r w:rsidRPr="00A84A9A">
        <w:t xml:space="preserve">If the full handshake’s </w:t>
      </w:r>
      <w:r w:rsidRPr="00A84A9A">
        <w:rPr>
          <w:rStyle w:val="Courier"/>
        </w:rPr>
        <w:t>ServerHello.session_id</w:t>
      </w:r>
      <w:r w:rsidRPr="00A84A9A">
        <w:t xml:space="preserve"> is empty, then it sets the destruction point in time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A84A9A">
        <w:t xml:space="preserve"> as </w:t>
      </w:r>
      <m:oMath>
        <m:sSub>
          <m:sSubPr>
            <m:ctrlPr>
              <w:rPr>
                <w:rFonts w:ascii="Cambria Math" w:hAnsi="Cambria Math"/>
                <w:i/>
              </w:rPr>
            </m:ctrlPr>
          </m:sSubPr>
          <m:e>
            <m:r>
              <w:rPr>
                <w:rFonts w:ascii="Cambria Math" w:hAnsi="Cambria Math"/>
              </w:rPr>
              <m:t>t</m:t>
            </m:r>
          </m:e>
          <m:sub>
            <m:r>
              <w:rPr>
                <w:rFonts w:ascii="Cambria Math" w:hAnsi="Cambria Math"/>
              </w:rPr>
              <m:t>d</m:t>
            </m:r>
          </m:sub>
        </m:sSub>
        <m:box>
          <m:boxPr>
            <m:opEmu m:val="1"/>
            <m:ctrlPr>
              <w:rPr>
                <w:rFonts w:ascii="Cambria Math" w:hAnsi="Cambria Math"/>
                <w:i/>
              </w:rPr>
            </m:ctrlPr>
          </m:boxPr>
          <m:e>
            <m:r>
              <w:rPr>
                <w:rFonts w:ascii="Cambria Math" w:hAnsi="Cambria Math"/>
              </w:rPr>
              <m:t>∶=</m:t>
            </m:r>
          </m:e>
        </m:box>
        <m:sSub>
          <m:sSubPr>
            <m:ctrlPr>
              <w:rPr>
                <w:rFonts w:ascii="Cambria Math" w:hAnsi="Cambria Math"/>
                <w:i/>
              </w:rPr>
            </m:ctrlPr>
          </m:sSubPr>
          <m:e>
            <m:r>
              <w:rPr>
                <w:rFonts w:ascii="Cambria Math" w:hAnsi="Cambria Math"/>
              </w:rPr>
              <m:t>t</m:t>
            </m:r>
          </m:e>
          <m:sub>
            <m:r>
              <w:rPr>
                <w:rFonts w:ascii="Cambria Math" w:hAnsi="Cambria Math"/>
              </w:rPr>
              <m:t>e</m:t>
            </m:r>
          </m:sub>
        </m:sSub>
      </m:oMath>
      <w:r w:rsidRPr="00A84A9A">
        <w:t xml:space="preserve">, such that then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Pr="00A84A9A">
        <w:t>.</w:t>
      </w:r>
    </w:p>
    <w:p w:rsidR="00664839" w:rsidRPr="00A84A9A" w:rsidRDefault="00ED5C82" w:rsidP="00ED3A3E">
      <w:pPr>
        <w:pStyle w:val="txtp0"/>
      </w:pPr>
      <w:r w:rsidRPr="00A84A9A">
        <w:lastRenderedPageBreak/>
        <w:t xml:space="preserve">We </w:t>
      </w:r>
      <w:r w:rsidR="00ED3A3E" w:rsidRPr="00A84A9A">
        <w:t xml:space="preserve">write </w:t>
      </w:r>
      <m:oMath>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w:r w:rsidR="00ED3A3E" w:rsidRPr="00A84A9A">
        <w:t xml:space="preserve"> when emphasizing the TLS </w:t>
      </w:r>
      <w:r w:rsidR="00CF2F8C" w:rsidRPr="00A84A9A">
        <w:t>server</w:t>
      </w:r>
      <w:r w:rsidR="00ED3A3E" w:rsidRPr="00A84A9A">
        <w:t xml:space="preserve"> </w:t>
      </w:r>
      <w:r w:rsidR="00C804BC" w:rsidRPr="00A84A9A">
        <w:t>session endpoint state’</w:t>
      </w:r>
      <w:r w:rsidR="00ED3A3E" w:rsidRPr="00A84A9A">
        <w:t xml:space="preserve">s creation and destruction times. </w:t>
      </w:r>
    </w:p>
    <w:p w:rsidR="00ED3A3E" w:rsidRPr="00A84A9A" w:rsidRDefault="00ED3A3E" w:rsidP="00ED3A3E">
      <w:pPr>
        <w:pStyle w:val="txtp0"/>
      </w:pPr>
      <w:r w:rsidRPr="00A84A9A">
        <w:t>With these definitions in place we may thus write</w:t>
      </w:r>
    </w:p>
    <w:p w:rsidR="00ED3A3E" w:rsidRPr="00A84A9A" w:rsidRDefault="00D419C9" w:rsidP="00ED3A3E">
      <w:pPr>
        <w:pStyle w:val="txtp0"/>
      </w:pPr>
      <m:oMathPara>
        <m:oMath>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r>
            <w:rPr>
              <w:rFonts w:ascii="Cambria Math" w:hAnsi="Cambria Math"/>
            </w:rPr>
            <m:t xml:space="preserve"> </m:t>
          </m:r>
          <m:box>
            <m:boxPr>
              <m:opEmu m:val="1"/>
              <m:ctrlPr>
                <w:rPr>
                  <w:rFonts w:ascii="Cambria Math" w:hAnsi="Cambria Math"/>
                  <w:i/>
                </w:rPr>
              </m:ctrlPr>
            </m:boxPr>
            <m:e>
              <m:r>
                <w:rPr>
                  <w:rFonts w:ascii="Cambria Math" w:hAnsi="Cambria Math"/>
                </w:rPr>
                <m:t>=</m:t>
              </m:r>
            </m:e>
          </m:box>
          <m:r>
            <w:rPr>
              <w:rFonts w:ascii="Cambria Math" w:hAnsi="Cambria Math"/>
            </w:rPr>
            <m:t xml:space="preserve"> </m:t>
          </m:r>
          <m:sSub>
            <m:sSubPr>
              <m:ctrlPr>
                <w:rPr>
                  <w:rFonts w:ascii="Cambria Math" w:hAnsi="Cambria Math"/>
                  <w:i/>
                </w:rPr>
              </m:ctrlPr>
            </m:sSubPr>
            <m:e>
              <m:r>
                <w:rPr>
                  <w:rFonts w:ascii="Cambria Math" w:hAnsi="Cambria Math"/>
                </w:rPr>
                <m:t>δ</m:t>
              </m:r>
            </m:e>
            <m:sub>
              <m:r>
                <w:rPr>
                  <w:rFonts w:ascii="Cambria Math" w:hAnsi="Cambria Math"/>
                </w:rPr>
                <m:t>s,E2,</m:t>
              </m:r>
              <m:r>
                <m:rPr>
                  <m:sty m:val="p"/>
                </m:rPr>
                <w:rPr>
                  <w:rFonts w:ascii="Cambria Math" w:hAnsi="Cambria Math"/>
                </w:rPr>
                <m:t>Δ</m:t>
              </m:r>
              <m:r>
                <w:rPr>
                  <w:rFonts w:ascii="Cambria Math" w:hAnsi="Cambria Math"/>
                </w:rPr>
                <m:t>t</m:t>
              </m:r>
            </m:sub>
          </m:sSub>
          <m:d>
            <m:dPr>
              <m:ctrlPr>
                <w:rPr>
                  <w:rFonts w:ascii="Cambria Math" w:hAnsi="Cambria Math"/>
                  <w:bCs/>
                  <w:i/>
                </w:rPr>
              </m:ctrlPr>
            </m:dPr>
            <m:e>
              <m:sSub>
                <m:sSubPr>
                  <m:ctrlPr>
                    <w:rPr>
                      <w:rFonts w:ascii="Cambria Math" w:hAnsi="Cambria Math"/>
                      <w:bCs/>
                      <w:i/>
                    </w:rPr>
                  </m:ctrlPr>
                </m:sSubPr>
                <m:e>
                  <m:r>
                    <w:rPr>
                      <w:rFonts w:ascii="Cambria Math" w:hAnsi="Cambria Math"/>
                    </w:rPr>
                    <m:t>h</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m:oMathPara>
    </w:p>
    <w:p w:rsidR="000C5D6B" w:rsidRPr="00A84A9A" w:rsidRDefault="00ED3A3E" w:rsidP="00ED3A3E">
      <w:pPr>
        <w:pStyle w:val="txtp0"/>
      </w:pPr>
      <w:r w:rsidRPr="00A84A9A">
        <w:t xml:space="preserve">and </w:t>
      </w:r>
      <w:r w:rsidR="00594A44" w:rsidRPr="00A84A9A">
        <w:t xml:space="preserve">have always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00594A44" w:rsidRPr="00A84A9A">
        <w:t xml:space="preserve"> and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r>
          <m:rPr>
            <m:sty m:val="p"/>
          </m:rPr>
          <w:rPr>
            <w:rFonts w:ascii="Cambria Math" w:hAnsi="Cambria Math"/>
          </w:rPr>
          <m:t>Δ</m:t>
        </m:r>
        <m:r>
          <w:rPr>
            <w:rFonts w:ascii="Cambria Math" w:hAnsi="Cambria Math"/>
          </w:rPr>
          <m:t>t</m:t>
        </m:r>
      </m:oMath>
      <w:r w:rsidR="00594A44" w:rsidRPr="00A84A9A">
        <w:t>.</w:t>
      </w:r>
    </w:p>
    <w:p w:rsidR="00F1665B" w:rsidRPr="00A84A9A" w:rsidRDefault="00944E8B" w:rsidP="00944E8B">
      <w:pPr>
        <w:pStyle w:val="txtp0"/>
      </w:pPr>
      <w:r w:rsidRPr="00A84A9A">
        <w:t xml:space="preserve">We additionally require that each TLS server </w:t>
      </w:r>
      <w:r w:rsidR="00FD5AC7" w:rsidRPr="00A84A9A">
        <w:t>session endpoint state</w:t>
      </w:r>
      <w:r w:rsidRPr="00A84A9A">
        <w:t xml:space="preserve"> associated to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Pr="00A84A9A">
        <w:t xml:space="preserve"> is always the result of </w:t>
      </w:r>
      <m:oMath>
        <m:sSub>
          <m:sSubPr>
            <m:ctrlPr>
              <w:rPr>
                <w:rFonts w:ascii="Cambria Math" w:hAnsi="Cambria Math"/>
                <w:i/>
              </w:rPr>
            </m:ctrlPr>
          </m:sSubPr>
          <m:e>
            <m:r>
              <w:rPr>
                <w:rFonts w:ascii="Cambria Math" w:hAnsi="Cambria Math"/>
              </w:rPr>
              <m:t>E</m:t>
            </m:r>
          </m:e>
          <m:sub>
            <m:r>
              <w:rPr>
                <w:rFonts w:ascii="Cambria Math" w:hAnsi="Cambria Math"/>
              </w:rPr>
              <m:t>2</m:t>
            </m:r>
          </m:sub>
        </m:sSub>
      </m:oMath>
      <w:r w:rsidRPr="00A84A9A">
        <w:t xml:space="preserve">’s TLS server </w:t>
      </w:r>
      <w:r w:rsidR="00FD5AC7" w:rsidRPr="00A84A9A">
        <w:t>session endpoint state</w:t>
      </w:r>
      <w:r w:rsidRPr="00A84A9A">
        <w:t xml:space="preserve"> derivation operation being applied to a corresponding TLS full handshake, that is that for each TLS server </w:t>
      </w:r>
      <w:r w:rsidR="00FD5AC7" w:rsidRPr="00A84A9A">
        <w:t>session endpoint state</w:t>
      </w:r>
      <w:r w:rsidRPr="00A84A9A">
        <w:t xml:space="preserve"> </w:t>
      </w:r>
      <m:oMath>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w:r w:rsidRPr="00A84A9A">
        <w:t xml:space="preserve"> associated to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Pr="00A84A9A">
        <w:t xml:space="preserve"> there exist </w:t>
      </w:r>
      <w:r w:rsidR="00AF3D9E" w:rsidRPr="00A84A9A">
        <w:t>TLS connection endpoint</w:t>
      </w:r>
      <w:r w:rsidRPr="00A84A9A">
        <w:t xml:space="preserve">s </w:t>
      </w:r>
      <m:oMath>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and a TLS full handshake </w:t>
      </w:r>
      <m:oMath>
        <m:sSub>
          <m:sSubPr>
            <m:ctrlPr>
              <w:rPr>
                <w:rFonts w:ascii="Cambria Math" w:hAnsi="Cambria Math"/>
                <w:bCs/>
                <w:i/>
              </w:rPr>
            </m:ctrlPr>
          </m:sSubPr>
          <m:e>
            <m:r>
              <w:rPr>
                <w:rFonts w:ascii="Cambria Math" w:hAnsi="Cambria Math"/>
              </w:rPr>
              <m:t>h</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e>
        </m:d>
      </m:oMath>
      <w:r w:rsidR="00F1665B" w:rsidRPr="00A84A9A">
        <w:t xml:space="preserve"> such that</w:t>
      </w:r>
    </w:p>
    <w:p w:rsidR="00944E8B" w:rsidRPr="00A84A9A" w:rsidRDefault="00D419C9" w:rsidP="00944E8B">
      <w:pPr>
        <w:pStyle w:val="txtp0"/>
      </w:pPr>
      <m:oMathPara>
        <m:oMath>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s,E2,</m:t>
              </m:r>
              <m:r>
                <m:rPr>
                  <m:sty m:val="p"/>
                </m:rPr>
                <w:rPr>
                  <w:rFonts w:ascii="Cambria Math" w:hAnsi="Cambria Math"/>
                </w:rPr>
                <m:t>Δ</m:t>
              </m:r>
              <m:r>
                <w:rPr>
                  <w:rFonts w:ascii="Cambria Math" w:hAnsi="Cambria Math"/>
                </w:rPr>
                <m:t>t</m:t>
              </m:r>
            </m:sub>
          </m:sSub>
          <m:d>
            <m:dPr>
              <m:ctrlPr>
                <w:rPr>
                  <w:rFonts w:ascii="Cambria Math" w:hAnsi="Cambria Math"/>
                  <w:bCs/>
                  <w:i/>
                </w:rPr>
              </m:ctrlPr>
            </m:dPr>
            <m:e>
              <m:sSub>
                <m:sSubPr>
                  <m:ctrlPr>
                    <w:rPr>
                      <w:rFonts w:ascii="Cambria Math" w:hAnsi="Cambria Math"/>
                      <w:bCs/>
                      <w:i/>
                    </w:rPr>
                  </m:ctrlPr>
                </m:sSubPr>
                <m:e>
                  <m:r>
                    <w:rPr>
                      <w:rFonts w:ascii="Cambria Math" w:hAnsi="Cambria Math"/>
                    </w:rPr>
                    <m:t>h</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m:oMathPara>
    </w:p>
    <w:p w:rsidR="00591660" w:rsidRPr="00A84A9A" w:rsidRDefault="00591660" w:rsidP="00944E8B">
      <w:pPr>
        <w:pStyle w:val="txtp0"/>
      </w:pPr>
      <w:r w:rsidRPr="00A84A9A">
        <w:t xml:space="preserve">If </w:t>
      </w:r>
      <m:oMath>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w:r w:rsidRPr="00A84A9A">
        <w:t xml:space="preserve"> is a TLS server session endpoint state associated to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Pr="00A84A9A">
        <w:t xml:space="preserve">, and if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&gt;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A84A9A">
        <w:t xml:space="preserve">, then we call </w:t>
      </w:r>
      <m:oMath>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w:r w:rsidRPr="00A84A9A">
        <w:t xml:space="preserve"> a </w:t>
      </w:r>
      <w:r w:rsidRPr="00A84A9A">
        <w:rPr>
          <w:b/>
        </w:rPr>
        <w:t>semi-permanent TLS server session endpoint state</w:t>
      </w:r>
      <w:r w:rsidRPr="00A84A9A">
        <w:t xml:space="preserve">. Else, if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oMath>
      <w:r w:rsidRPr="00A84A9A">
        <w:t xml:space="preserve">, then we call </w:t>
      </w:r>
      <m:oMath>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w:r w:rsidRPr="00A84A9A">
        <w:t xml:space="preserve"> a </w:t>
      </w:r>
      <w:r w:rsidRPr="00A84A9A">
        <w:rPr>
          <w:b/>
        </w:rPr>
        <w:t>transient TLS server session endpoint state</w:t>
      </w:r>
      <w:r w:rsidRPr="00A84A9A">
        <w:t>.</w:t>
      </w:r>
    </w:p>
    <w:p w:rsidR="00606FD9" w:rsidRPr="00A84A9A" w:rsidRDefault="00606FD9" w:rsidP="00944E8B">
      <w:pPr>
        <w:pStyle w:val="txtp0"/>
      </w:pPr>
      <w:r w:rsidRPr="00A84A9A">
        <w:t xml:space="preserve">If </w:t>
      </w:r>
      <m:oMath>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w:r w:rsidRPr="00A84A9A">
        <w:t xml:space="preserve"> is a transient TLS server session endpoint state (such that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oMath>
      <w:r w:rsidRPr="00A84A9A">
        <w:t xml:space="preserve">), then we may also use </w:t>
      </w:r>
      <m:oMath>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e>
        </m:d>
      </m:oMath>
      <w:r w:rsidRPr="00A84A9A">
        <w:t xml:space="preserve"> as abbreviation of </w:t>
      </w:r>
      <m:oMath>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w:r w:rsidRPr="00A84A9A">
        <w:t xml:space="preserve"> and say that </w:t>
      </w:r>
      <m:oMath>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e>
        </m:d>
      </m:oMath>
      <w:r w:rsidRPr="00A84A9A">
        <w:t xml:space="preserve"> is a </w:t>
      </w:r>
      <w:r w:rsidRPr="00A84A9A">
        <w:rPr>
          <w:b/>
        </w:rPr>
        <w:t>transient TLS server session endpoint state existing at</w:t>
      </w:r>
      <w:r w:rsidRPr="00A84A9A">
        <w:t xml:space="preserve">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A84A9A">
        <w:t xml:space="preserve">. </w:t>
      </w:r>
    </w:p>
    <w:p w:rsidR="003238D4" w:rsidRPr="00A84A9A" w:rsidRDefault="00A50652" w:rsidP="00F122E4">
      <w:pPr>
        <w:pStyle w:val="note0"/>
      </w:pPr>
      <w:r w:rsidRPr="00A84A9A">
        <w:t xml:space="preserve">We thus require that the TLS </w:t>
      </w:r>
      <w:r w:rsidR="00464E3C" w:rsidRPr="00A84A9A">
        <w:t>server</w:t>
      </w:r>
      <w:r w:rsidRPr="00A84A9A">
        <w:t xml:space="preserve"> </w:t>
      </w:r>
      <w:r w:rsidR="00FD5AC7" w:rsidRPr="00A84A9A">
        <w:t>session endpoint state</w:t>
      </w:r>
      <w:r w:rsidRPr="00A84A9A">
        <w:t xml:space="preserve"> </w:t>
      </w:r>
      <w:r w:rsidR="00922BC1" w:rsidRPr="00A84A9A">
        <w:t>derivation operation</w:t>
      </w:r>
      <w:r w:rsidRPr="00A84A9A">
        <w:t xml:space="preserve"> is executed at the corresponding TLS full handshake’s end time</w:t>
      </w:r>
      <w:r w:rsidR="003238D4" w:rsidRPr="00A84A9A">
        <w:t>.</w:t>
      </w:r>
    </w:p>
    <w:p w:rsidR="00ED3A3E" w:rsidRPr="00A84A9A" w:rsidRDefault="00464E3C" w:rsidP="00F122E4">
      <w:pPr>
        <w:pStyle w:val="note0"/>
      </w:pPr>
      <w:r w:rsidRPr="00A84A9A">
        <w:t xml:space="preserve">The value of </w:t>
      </w:r>
      <m:oMath>
        <m:r>
          <m:rPr>
            <m:sty m:val="p"/>
          </m:rPr>
          <w:rPr>
            <w:rFonts w:ascii="Cambria Math" w:hAnsi="Cambria Math"/>
          </w:rPr>
          <m:t>Δ</m:t>
        </m:r>
        <m:r>
          <w:rPr>
            <w:rFonts w:ascii="Cambria Math" w:hAnsi="Cambria Math"/>
          </w:rPr>
          <m:t>t</m:t>
        </m:r>
      </m:oMath>
      <w:r w:rsidRPr="00A84A9A">
        <w:t xml:space="preserve"> may depend on local policy rules implemented on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Pr="00A84A9A">
        <w:t xml:space="preserve"> as e.g. described in Appendix F.1.4 in RFC 5246 </w:t>
      </w:r>
      <w:r w:rsidR="0019741E" w:rsidRPr="00A84A9A">
        <w:fldChar w:fldCharType="begin"/>
      </w:r>
      <w:r w:rsidR="004527BB" w:rsidRPr="00A84A9A">
        <w:instrText xml:space="preserve"> REF _Ref387665297 \r \h </w:instrText>
      </w:r>
      <w:r w:rsidR="0019741E" w:rsidRPr="00A84A9A">
        <w:fldChar w:fldCharType="separate"/>
      </w:r>
      <w:r w:rsidR="004B2567" w:rsidRPr="00A84A9A">
        <w:t>[2]</w:t>
      </w:r>
      <w:r w:rsidR="0019741E" w:rsidRPr="00A84A9A">
        <w:fldChar w:fldCharType="end"/>
      </w:r>
      <w:r w:rsidRPr="00A84A9A">
        <w:t>.</w:t>
      </w:r>
    </w:p>
    <w:p w:rsidR="009C5EBB" w:rsidRPr="00A84A9A" w:rsidRDefault="009C5EBB" w:rsidP="00F122E4">
      <w:pPr>
        <w:pStyle w:val="note0"/>
      </w:pPr>
      <w:r w:rsidRPr="00A84A9A">
        <w:t xml:space="preserve">While a </w:t>
      </w:r>
      <w:r w:rsidR="00E96F21" w:rsidRPr="00A84A9A">
        <w:t xml:space="preserve">semi-permanent </w:t>
      </w:r>
      <w:r w:rsidR="00F52990" w:rsidRPr="00A84A9A">
        <w:t>TLS</w:t>
      </w:r>
      <w:r w:rsidRPr="00A84A9A">
        <w:t xml:space="preserve"> server </w:t>
      </w:r>
      <w:r w:rsidR="00FD5AC7" w:rsidRPr="00A84A9A">
        <w:t>session endpoint state</w:t>
      </w:r>
      <w:r w:rsidRPr="00A84A9A">
        <w:t xml:space="preserve">’s creation point in time correlates with the corresponding TLS full handshake’s end time (which is thus a point in time at which both </w:t>
      </w:r>
      <w:r w:rsidR="00AF3D9E" w:rsidRPr="00A84A9A">
        <w:t>TLS connection endpoint</w:t>
      </w:r>
      <w:r w:rsidRPr="00A84A9A">
        <w:t xml:space="preserve">s, which exchange the TLS full handshake messages, do still exist), this </w:t>
      </w:r>
      <w:r w:rsidR="00E96F21" w:rsidRPr="00A84A9A">
        <w:t xml:space="preserve">semi-permanent </w:t>
      </w:r>
      <w:r w:rsidRPr="00A84A9A">
        <w:t xml:space="preserve">TLS server </w:t>
      </w:r>
      <w:r w:rsidR="00FD5AC7" w:rsidRPr="00A84A9A">
        <w:t>session endpoint state</w:t>
      </w:r>
      <w:r w:rsidRPr="00A84A9A">
        <w:t xml:space="preserve">’s destruction point in time is independent of the destruction points in time of these two </w:t>
      </w:r>
      <w:r w:rsidR="00AF3D9E" w:rsidRPr="00A84A9A">
        <w:t>TLS connection endpoint</w:t>
      </w:r>
      <w:r w:rsidRPr="00A84A9A">
        <w:t xml:space="preserve">s. Especially, </w:t>
      </w:r>
      <w:r w:rsidR="00A1376F" w:rsidRPr="00A84A9A">
        <w:t>the</w:t>
      </w:r>
      <w:r w:rsidRPr="00A84A9A">
        <w:t xml:space="preserve"> </w:t>
      </w:r>
      <w:r w:rsidR="00E96F21" w:rsidRPr="00A84A9A">
        <w:t xml:space="preserve">semi-permanent </w:t>
      </w:r>
      <w:r w:rsidRPr="00A84A9A">
        <w:t xml:space="preserve">TLS server </w:t>
      </w:r>
      <w:r w:rsidR="00FD5AC7" w:rsidRPr="00A84A9A">
        <w:t>session endpoint state</w:t>
      </w:r>
      <w:r w:rsidRPr="00A84A9A">
        <w:t xml:space="preserve"> may still exist after one or even both </w:t>
      </w:r>
      <w:r w:rsidR="00AF3D9E" w:rsidRPr="00A84A9A">
        <w:t>TLS connection endpoint</w:t>
      </w:r>
      <w:r w:rsidRPr="00A84A9A">
        <w:t>s are already destroyed.</w:t>
      </w:r>
    </w:p>
    <w:p w:rsidR="004B65BC" w:rsidRPr="00A84A9A" w:rsidRDefault="004B65BC" w:rsidP="004B65BC">
      <w:pPr>
        <w:pStyle w:val="note0"/>
      </w:pPr>
      <w:r w:rsidRPr="00A84A9A">
        <w:t xml:space="preserve">A TLS server session endpoint state is semi-permanent if and only if its </w:t>
      </w:r>
      <w:r w:rsidRPr="00A84A9A">
        <w:rPr>
          <w:rStyle w:val="Courier"/>
        </w:rPr>
        <w:t>session_id</w:t>
      </w:r>
      <w:r w:rsidRPr="00A84A9A">
        <w:t xml:space="preserve"> value is non-empty. Hence it is transient if and only if its </w:t>
      </w:r>
      <w:r w:rsidRPr="00A84A9A">
        <w:rPr>
          <w:rStyle w:val="Courier"/>
        </w:rPr>
        <w:t>session_id</w:t>
      </w:r>
      <w:r w:rsidRPr="00A84A9A">
        <w:t xml:space="preserve"> value is empty</w:t>
      </w:r>
      <w:r w:rsidR="004F0AAE" w:rsidRPr="00A84A9A">
        <w:t>.</w:t>
      </w:r>
    </w:p>
    <w:p w:rsidR="00A50998" w:rsidRPr="00A84A9A" w:rsidRDefault="00A50998" w:rsidP="00A50998">
      <w:pPr>
        <w:pStyle w:val="Heading2"/>
      </w:pPr>
      <w:bookmarkStart w:id="52" w:name="_Ref388253844"/>
      <w:bookmarkStart w:id="53" w:name="_Toc391626694"/>
      <w:r w:rsidRPr="00A84A9A">
        <w:t xml:space="preserve">Set of </w:t>
      </w:r>
      <w:r w:rsidR="00FD458A" w:rsidRPr="00A84A9A">
        <w:t xml:space="preserve">Semi-Permanent </w:t>
      </w:r>
      <w:r w:rsidRPr="00A84A9A">
        <w:t xml:space="preserve">TLS </w:t>
      </w:r>
      <w:r w:rsidR="00BF76AD" w:rsidRPr="00A84A9A">
        <w:t xml:space="preserve">Client </w:t>
      </w:r>
      <w:r w:rsidR="00FD5AC7" w:rsidRPr="00A84A9A">
        <w:t>Session Endpoint State</w:t>
      </w:r>
      <w:r w:rsidR="00BF76AD" w:rsidRPr="00A84A9A">
        <w:t>s</w:t>
      </w:r>
      <w:bookmarkEnd w:id="52"/>
      <w:bookmarkEnd w:id="53"/>
    </w:p>
    <w:p w:rsidR="00010EBA" w:rsidRPr="00A84A9A" w:rsidRDefault="000D3743" w:rsidP="00010EBA">
      <w:pPr>
        <w:pStyle w:val="txtp0"/>
      </w:pPr>
      <w:r w:rsidRPr="00A84A9A">
        <w:t xml:space="preserve">Let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Pr="00A84A9A">
        <w:t xml:space="preserve"> be a TLS </w:t>
      </w:r>
      <w:r w:rsidR="00D75543" w:rsidRPr="00A84A9A">
        <w:t>endpoint</w:t>
      </w:r>
      <w:r w:rsidR="00080E2E" w:rsidRPr="00A84A9A">
        <w:t xml:space="preserve"> created at </w:t>
      </w:r>
      <m:oMath>
        <m:sSub>
          <m:sSubPr>
            <m:ctrlPr>
              <w:rPr>
                <w:rFonts w:ascii="Cambria Math" w:hAnsi="Cambria Math"/>
                <w:i/>
              </w:rPr>
            </m:ctrlPr>
          </m:sSubPr>
          <m:e>
            <m:r>
              <w:rPr>
                <w:rFonts w:ascii="Cambria Math" w:hAnsi="Cambria Math"/>
              </w:rPr>
              <m:t>t</m:t>
            </m:r>
          </m:e>
          <m:sub>
            <m:r>
              <w:rPr>
                <w:rFonts w:ascii="Cambria Math" w:hAnsi="Cambria Math"/>
              </w:rPr>
              <m:t>c,E</m:t>
            </m:r>
          </m:sub>
        </m:sSub>
      </m:oMath>
      <w:r w:rsidRPr="00A84A9A">
        <w:t xml:space="preserve">. </w:t>
      </w:r>
      <w:r w:rsidR="00E97191" w:rsidRPr="00A84A9A">
        <w:t>If</w:t>
      </w:r>
      <w:r w:rsidR="00010EBA" w:rsidRPr="00A84A9A">
        <w:t xml:space="preserve"> </w:t>
      </w:r>
      <m:oMath>
        <m:sSub>
          <m:sSubPr>
            <m:ctrlPr>
              <w:rPr>
                <w:rFonts w:ascii="Cambria Math" w:hAnsi="Cambria Math"/>
                <w:i/>
              </w:rPr>
            </m:ctrlPr>
          </m:sSubPr>
          <m:e>
            <m:r>
              <w:rPr>
                <w:rFonts w:ascii="Cambria Math" w:hAnsi="Cambria Math"/>
              </w:rPr>
              <m:t>s</m:t>
            </m:r>
          </m:e>
          <m:sub>
            <m:r>
              <w:rPr>
                <w:rFonts w:ascii="Cambria Math" w:hAnsi="Cambria Math"/>
              </w:rPr>
              <m:t>c,1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00010EBA" w:rsidRPr="00A84A9A">
        <w:t xml:space="preserve"> and </w:t>
      </w:r>
      <m:oMath>
        <m:sSub>
          <m:sSubPr>
            <m:ctrlPr>
              <w:rPr>
                <w:rFonts w:ascii="Cambria Math" w:hAnsi="Cambria Math"/>
                <w:i/>
              </w:rPr>
            </m:ctrlPr>
          </m:sSubPr>
          <m:e>
            <m:r>
              <w:rPr>
                <w:rFonts w:ascii="Cambria Math" w:hAnsi="Cambria Math"/>
              </w:rPr>
              <m:t>s</m:t>
            </m:r>
          </m:e>
          <m:sub>
            <m:r>
              <w:rPr>
                <w:rFonts w:ascii="Cambria Math" w:hAnsi="Cambria Math"/>
              </w:rPr>
              <m:t>c,2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00010EBA" w:rsidRPr="00A84A9A">
        <w:t xml:space="preserve"> </w:t>
      </w:r>
      <w:r w:rsidR="00E97191" w:rsidRPr="00A84A9A">
        <w:t xml:space="preserve">are two </w:t>
      </w:r>
      <w:r w:rsidR="003D2BF0" w:rsidRPr="00A84A9A">
        <w:t>s</w:t>
      </w:r>
      <w:r w:rsidR="0065395B" w:rsidRPr="00A84A9A">
        <w:t>e</w:t>
      </w:r>
      <w:r w:rsidR="003D2BF0" w:rsidRPr="00A84A9A">
        <w:t xml:space="preserve">mi-permanent </w:t>
      </w:r>
      <w:r w:rsidR="00E97191" w:rsidRPr="00A84A9A">
        <w:t xml:space="preserve">TLS client </w:t>
      </w:r>
      <w:r w:rsidR="00B00948" w:rsidRPr="00A84A9A">
        <w:t>session endpoint state</w:t>
      </w:r>
      <w:r w:rsidR="00E97191" w:rsidRPr="00A84A9A">
        <w:t xml:space="preserve">s associated to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00E97191" w:rsidRPr="00A84A9A">
        <w:t xml:space="preserve">, then we say that </w:t>
      </w:r>
      <w:r w:rsidR="00010EBA" w:rsidRPr="00A84A9A">
        <w:t xml:space="preserve"> </w:t>
      </w:r>
      <m:oMath>
        <m:sSub>
          <m:sSubPr>
            <m:ctrlPr>
              <w:rPr>
                <w:rFonts w:ascii="Cambria Math" w:hAnsi="Cambria Math"/>
                <w:i/>
              </w:rPr>
            </m:ctrlPr>
          </m:sSubPr>
          <m:e>
            <m:r>
              <w:rPr>
                <w:rFonts w:ascii="Cambria Math" w:hAnsi="Cambria Math"/>
              </w:rPr>
              <m:t>s</m:t>
            </m:r>
          </m:e>
          <m:sub>
            <m:r>
              <w:rPr>
                <w:rFonts w:ascii="Cambria Math" w:hAnsi="Cambria Math"/>
              </w:rPr>
              <m:t>c,1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00E97191" w:rsidRPr="00A84A9A">
        <w:t xml:space="preserve"> is equal to </w:t>
      </w:r>
      <m:oMath>
        <m:sSub>
          <m:sSubPr>
            <m:ctrlPr>
              <w:rPr>
                <w:rFonts w:ascii="Cambria Math" w:hAnsi="Cambria Math"/>
                <w:i/>
              </w:rPr>
            </m:ctrlPr>
          </m:sSubPr>
          <m:e>
            <m:r>
              <w:rPr>
                <w:rFonts w:ascii="Cambria Math" w:hAnsi="Cambria Math"/>
              </w:rPr>
              <m:t>s</m:t>
            </m:r>
          </m:e>
          <m:sub>
            <m:r>
              <w:rPr>
                <w:rFonts w:ascii="Cambria Math" w:hAnsi="Cambria Math"/>
              </w:rPr>
              <m:t>c,2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00E97191" w:rsidRPr="00A84A9A">
        <w:t>, and write</w:t>
      </w:r>
    </w:p>
    <w:p w:rsidR="00E97191" w:rsidRPr="00A84A9A" w:rsidRDefault="00D419C9" w:rsidP="00010EBA">
      <w:pPr>
        <w:pStyle w:val="txtp0"/>
      </w:pPr>
      <m:oMathPara>
        <m:oMath>
          <m:sSub>
            <m:sSubPr>
              <m:ctrlPr>
                <w:rPr>
                  <w:rFonts w:ascii="Cambria Math" w:hAnsi="Cambria Math"/>
                  <w:i/>
                </w:rPr>
              </m:ctrlPr>
            </m:sSubPr>
            <m:e>
              <m:r>
                <w:rPr>
                  <w:rFonts w:ascii="Cambria Math" w:hAnsi="Cambria Math"/>
                </w:rPr>
                <m:t>s</m:t>
              </m:r>
            </m:e>
            <m:sub>
              <m:r>
                <w:rPr>
                  <w:rFonts w:ascii="Cambria Math" w:hAnsi="Cambria Math"/>
                </w:rPr>
                <m:t>c,1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c,2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m:oMathPara>
    </w:p>
    <w:p w:rsidR="00E97191" w:rsidRPr="00A84A9A" w:rsidRDefault="00E97191" w:rsidP="00010EBA">
      <w:pPr>
        <w:pStyle w:val="txtp0"/>
      </w:pPr>
      <w:r w:rsidRPr="00A84A9A">
        <w:t xml:space="preserve">if and only if </w:t>
      </w:r>
      <m:oMath>
        <m:sSub>
          <m:sSubPr>
            <m:ctrlPr>
              <w:rPr>
                <w:rFonts w:ascii="Cambria Math" w:hAnsi="Cambria Math"/>
                <w:i/>
              </w:rPr>
            </m:ctrlPr>
          </m:sSubPr>
          <m:e>
            <m:r>
              <w:rPr>
                <w:rFonts w:ascii="Cambria Math" w:hAnsi="Cambria Math"/>
              </w:rPr>
              <m:t>s</m:t>
            </m:r>
          </m:e>
          <m:sub>
            <m:r>
              <w:rPr>
                <w:rFonts w:ascii="Cambria Math" w:hAnsi="Cambria Math"/>
              </w:rPr>
              <m:t>c,1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and </w:t>
      </w:r>
      <m:oMath>
        <m:sSub>
          <m:sSubPr>
            <m:ctrlPr>
              <w:rPr>
                <w:rFonts w:ascii="Cambria Math" w:hAnsi="Cambria Math"/>
                <w:i/>
              </w:rPr>
            </m:ctrlPr>
          </m:sSubPr>
          <m:e>
            <m:r>
              <w:rPr>
                <w:rFonts w:ascii="Cambria Math" w:hAnsi="Cambria Math"/>
              </w:rPr>
              <m:t>s</m:t>
            </m:r>
          </m:e>
          <m:sub>
            <m:r>
              <w:rPr>
                <w:rFonts w:ascii="Cambria Math" w:hAnsi="Cambria Math"/>
              </w:rPr>
              <m:t>c,2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are equal </w:t>
      </w:r>
      <w:r w:rsidR="00215C3C" w:rsidRPr="00A84A9A">
        <w:t>as</w:t>
      </w:r>
      <w:r w:rsidRPr="00A84A9A">
        <w:t xml:space="preserve"> n-tuples.</w:t>
      </w:r>
    </w:p>
    <w:p w:rsidR="002D50CA" w:rsidRPr="00A84A9A" w:rsidRDefault="002D50CA" w:rsidP="002D50CA">
      <w:pPr>
        <w:pStyle w:val="note0"/>
      </w:pPr>
      <w:r w:rsidRPr="00A84A9A">
        <w:t xml:space="preserve">This definition of equality of semi-permanent TLS client session endpoint states </w:t>
      </w:r>
      <m:oMath>
        <m:sSub>
          <m:sSubPr>
            <m:ctrlPr>
              <w:rPr>
                <w:rFonts w:ascii="Cambria Math" w:hAnsi="Cambria Math"/>
                <w:i/>
              </w:rPr>
            </m:ctrlPr>
          </m:sSubPr>
          <m:e>
            <m:r>
              <w:rPr>
                <w:rFonts w:ascii="Cambria Math" w:hAnsi="Cambria Math"/>
              </w:rPr>
              <m:t>s</m:t>
            </m:r>
          </m:e>
          <m:sub>
            <m:r>
              <w:rPr>
                <w:rFonts w:ascii="Cambria Math" w:hAnsi="Cambria Math"/>
              </w:rPr>
              <m:t>c,1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and </w:t>
      </w:r>
      <m:oMath>
        <m:sSub>
          <m:sSubPr>
            <m:ctrlPr>
              <w:rPr>
                <w:rFonts w:ascii="Cambria Math" w:hAnsi="Cambria Math"/>
                <w:i/>
              </w:rPr>
            </m:ctrlPr>
          </m:sSubPr>
          <m:e>
            <m:r>
              <w:rPr>
                <w:rFonts w:ascii="Cambria Math" w:hAnsi="Cambria Math"/>
              </w:rPr>
              <m:t>s</m:t>
            </m:r>
          </m:e>
          <m:sub>
            <m:r>
              <w:rPr>
                <w:rFonts w:ascii="Cambria Math" w:hAnsi="Cambria Math"/>
              </w:rPr>
              <m:t>c,2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w:t>
      </w:r>
      <w:r w:rsidR="00B24176" w:rsidRPr="00A84A9A">
        <w:t>associated to</w:t>
      </w:r>
      <w:r w:rsidRPr="00A84A9A">
        <w:t xml:space="preserve"> a TLS endpoint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Pr="00A84A9A">
        <w:t xml:space="preserve"> especially implies that </w:t>
      </w:r>
      <m:oMath>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c,2</m:t>
            </m:r>
          </m:sub>
        </m:sSub>
      </m:oMath>
      <w:r w:rsidRPr="00A84A9A">
        <w:t xml:space="preserve"> and </w:t>
      </w:r>
      <m:oMath>
        <m:sSub>
          <m:sSubPr>
            <m:ctrlPr>
              <w:rPr>
                <w:rFonts w:ascii="Cambria Math" w:hAnsi="Cambria Math"/>
                <w:i/>
              </w:rPr>
            </m:ctrlPr>
          </m:sSubPr>
          <m:e>
            <m:r>
              <w:rPr>
                <w:rFonts w:ascii="Cambria Math" w:hAnsi="Cambria Math"/>
              </w:rPr>
              <m:t>t</m:t>
            </m:r>
          </m:e>
          <m:sub>
            <m:r>
              <w:rPr>
                <w:rFonts w:ascii="Cambria Math" w:hAnsi="Cambria Math"/>
              </w:rPr>
              <m:t>d,1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oMath>
      <w:r w:rsidRPr="00A84A9A">
        <w:t>.</w:t>
      </w:r>
    </w:p>
    <w:p w:rsidR="00A15259" w:rsidRPr="00A84A9A" w:rsidRDefault="00A15259" w:rsidP="0028472F">
      <w:pPr>
        <w:pStyle w:val="txtp0"/>
      </w:pPr>
      <w:r w:rsidRPr="00A84A9A">
        <w:lastRenderedPageBreak/>
        <w:t xml:space="preserve">With this equality relation on </w:t>
      </w:r>
      <w:r w:rsidR="0065395B" w:rsidRPr="00A84A9A">
        <w:t xml:space="preserve">semi-permanent </w:t>
      </w:r>
      <w:r w:rsidRPr="00A84A9A">
        <w:t xml:space="preserve">TLS client </w:t>
      </w:r>
      <w:r w:rsidR="00B00948" w:rsidRPr="00A84A9A">
        <w:t>session endpoint state</w:t>
      </w:r>
      <w:r w:rsidRPr="00A84A9A">
        <w:t xml:space="preserve">s associated to </w:t>
      </w:r>
      <m:oMath>
        <m:r>
          <w:rPr>
            <w:rFonts w:ascii="Cambria Math" w:hAnsi="Cambria Math"/>
          </w:rPr>
          <m:t>E</m:t>
        </m:r>
      </m:oMath>
      <w:r w:rsidRPr="00A84A9A">
        <w:t xml:space="preserve"> we define </w:t>
      </w:r>
      <m:oMath>
        <m:sSub>
          <m:sSubPr>
            <m:ctrlPr>
              <w:rPr>
                <w:rFonts w:ascii="Cambria Math" w:hAnsi="Cambria Math"/>
                <w:i/>
              </w:rPr>
            </m:ctrlPr>
          </m:sSubPr>
          <m:e>
            <m:r>
              <w:rPr>
                <w:rFonts w:ascii="Cambria Math" w:hAnsi="Cambria Math"/>
              </w:rPr>
              <m:t>S</m:t>
            </m:r>
          </m:e>
          <m:sub>
            <m:r>
              <w:rPr>
                <w:rFonts w:ascii="Cambria Math" w:hAnsi="Cambria Math"/>
              </w:rPr>
              <m:t>c,E</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box>
          <m:boxPr>
            <m:opEmu m:val="1"/>
            <m:ctrlPr>
              <w:rPr>
                <w:rFonts w:ascii="Cambria Math" w:hAnsi="Cambria Math"/>
                <w:i/>
              </w:rPr>
            </m:ctrlPr>
          </m:boxPr>
          <m:e>
            <m:r>
              <w:rPr>
                <w:rFonts w:ascii="Cambria Math" w:hAnsi="Cambria Math"/>
              </w:rPr>
              <m:t>∶=</m:t>
            </m:r>
          </m:e>
        </m:box>
        <m:r>
          <w:rPr>
            <w:rFonts w:ascii="Cambria Math" w:hAnsi="Cambria Math"/>
          </w:rPr>
          <m:t>∅</m:t>
        </m:r>
      </m:oMath>
      <w:r w:rsidR="00080E2E" w:rsidRPr="00A84A9A">
        <w:t xml:space="preserve"> and </w:t>
      </w:r>
      <w:r w:rsidRPr="00A84A9A">
        <w:t xml:space="preserve">for any </w:t>
      </w:r>
      <m:oMath>
        <m:sSub>
          <m:sSubPr>
            <m:ctrlPr>
              <w:rPr>
                <w:rFonts w:ascii="Cambria Math" w:hAnsi="Cambria Math"/>
                <w:i/>
              </w:rPr>
            </m:ctrlPr>
          </m:sSubPr>
          <m:e>
            <m:r>
              <w:rPr>
                <w:rFonts w:ascii="Cambria Math" w:hAnsi="Cambria Math"/>
              </w:rPr>
              <m:t>t</m:t>
            </m:r>
          </m:e>
          <m:sub>
            <m:r>
              <w:rPr>
                <w:rFonts w:ascii="Cambria Math" w:hAnsi="Cambria Math"/>
              </w:rPr>
              <m:t>c,E</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0</m:t>
            </m:r>
          </m:sub>
        </m:sSub>
        <m:r>
          <m:rPr>
            <m:scr m:val="double-struck"/>
          </m:rPr>
          <w:rPr>
            <w:rFonts w:ascii="Cambria Math" w:hAnsi="Cambria Math"/>
          </w:rPr>
          <m:t>∈R</m:t>
        </m:r>
      </m:oMath>
    </w:p>
    <w:p w:rsidR="00A15259" w:rsidRPr="00A84A9A" w:rsidRDefault="00D419C9" w:rsidP="00A15259">
      <w:pPr>
        <w:pStyle w:val="txtp0"/>
      </w:pPr>
      <m:oMathPara>
        <m:oMath>
          <m:sSub>
            <m:sSubPr>
              <m:ctrlPr>
                <w:rPr>
                  <w:rFonts w:ascii="Cambria Math" w:hAnsi="Cambria Math"/>
                  <w:i/>
                </w:rPr>
              </m:ctrlPr>
            </m:sSubPr>
            <m:e>
              <m:r>
                <w:rPr>
                  <w:rFonts w:ascii="Cambria Math" w:hAnsi="Cambria Math"/>
                </w:rPr>
                <m:t>S</m:t>
              </m:r>
            </m:e>
            <m:sub>
              <m:r>
                <w:rPr>
                  <w:rFonts w:ascii="Cambria Math" w:hAnsi="Cambria Math"/>
                </w:rPr>
                <m:t>c,E</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 xml:space="preserve"> </m:t>
          </m:r>
          <m:box>
            <m:boxPr>
              <m:opEmu m:val="1"/>
              <m:ctrlPr>
                <w:rPr>
                  <w:rFonts w:ascii="Cambria Math" w:hAnsi="Cambria Math"/>
                  <w:i/>
                </w:rPr>
              </m:ctrlPr>
            </m:boxPr>
            <m:e>
              <m:r>
                <w:rPr>
                  <w:rFonts w:ascii="Cambria Math" w:hAnsi="Cambria Math"/>
                </w:rPr>
                <m:t>∶=</m:t>
              </m:r>
            </m:e>
          </m:box>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r>
                <w:rPr>
                  <w:rFonts w:ascii="Cambria Math" w:hAnsi="Cambria Math"/>
                </w:rPr>
                <m:t xml:space="preserve"> </m:t>
              </m:r>
            </m:e>
            <m:e>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r>
                <w:rPr>
                  <w:rFonts w:ascii="Cambria Math" w:hAnsi="Cambria Math"/>
                </w:rPr>
                <m:t xml:space="preserve"> </m:t>
              </m:r>
              <m:r>
                <m:rPr>
                  <m:nor/>
                </m:rPr>
                <w:rPr>
                  <w:rFonts w:ascii="Cambria Math" w:hAnsi="Cambria Math"/>
                </w:rPr>
                <m:t>is semi-permanent TLS client session endpoint state associated to</m:t>
              </m:r>
              <m:r>
                <w:rPr>
                  <w:rFonts w:ascii="Cambria Math" w:hAnsi="Cambria Math"/>
                </w:rPr>
                <m:t xml:space="preserve"> E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m:oMathPara>
    </w:p>
    <w:p w:rsidR="00A15259" w:rsidRPr="00A84A9A" w:rsidRDefault="00312479" w:rsidP="0028472F">
      <w:pPr>
        <w:pStyle w:val="txtp0"/>
      </w:pPr>
      <w:r w:rsidRPr="00A84A9A">
        <w:t>a</w:t>
      </w:r>
      <w:r w:rsidR="00A15259" w:rsidRPr="00A84A9A">
        <w:t xml:space="preserve">nd call this the </w:t>
      </w:r>
      <w:r w:rsidR="00A15259" w:rsidRPr="00A84A9A">
        <w:rPr>
          <w:b/>
        </w:rPr>
        <w:t xml:space="preserve">set of </w:t>
      </w:r>
      <w:r w:rsidR="00BF718C" w:rsidRPr="00A84A9A">
        <w:rPr>
          <w:b/>
        </w:rPr>
        <w:t xml:space="preserve">semi-permanent </w:t>
      </w:r>
      <w:r w:rsidR="00A15259" w:rsidRPr="00A84A9A">
        <w:rPr>
          <w:b/>
        </w:rPr>
        <w:t xml:space="preserve">TLS client </w:t>
      </w:r>
      <w:r w:rsidR="00B00948" w:rsidRPr="00A84A9A">
        <w:rPr>
          <w:b/>
        </w:rPr>
        <w:t>session endpoint state</w:t>
      </w:r>
      <w:r w:rsidR="00A15259" w:rsidRPr="00A84A9A">
        <w:rPr>
          <w:b/>
        </w:rPr>
        <w:t>s associated to</w:t>
      </w:r>
      <w:r w:rsidR="00A15259" w:rsidRPr="00A84A9A">
        <w:t xml:space="preserve">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00A15259" w:rsidRPr="00A84A9A">
        <w:t xml:space="preserve"> </w:t>
      </w:r>
      <w:r w:rsidR="00A15259" w:rsidRPr="00A84A9A">
        <w:rPr>
          <w:b/>
        </w:rPr>
        <w:t>existing at</w:t>
      </w:r>
      <w:r w:rsidR="00A15259" w:rsidRPr="00A84A9A">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A15259" w:rsidRPr="00A84A9A">
        <w:t>.</w:t>
      </w:r>
    </w:p>
    <w:p w:rsidR="000752A6" w:rsidRPr="00A84A9A" w:rsidRDefault="000752A6" w:rsidP="000752A6">
      <w:pPr>
        <w:pStyle w:val="Heading2"/>
      </w:pPr>
      <w:bookmarkStart w:id="54" w:name="_Ref388253850"/>
      <w:bookmarkStart w:id="55" w:name="_Ref388256192"/>
      <w:bookmarkStart w:id="56" w:name="_Toc391626695"/>
      <w:r w:rsidRPr="00A84A9A">
        <w:t xml:space="preserve">Set of </w:t>
      </w:r>
      <w:r w:rsidR="00FD458A" w:rsidRPr="00A84A9A">
        <w:t xml:space="preserve">Semi-Permanent </w:t>
      </w:r>
      <w:r w:rsidRPr="00A84A9A">
        <w:t xml:space="preserve">TLS Server </w:t>
      </w:r>
      <w:r w:rsidR="00B00948" w:rsidRPr="00A84A9A">
        <w:t>Session Endpoint State</w:t>
      </w:r>
      <w:r w:rsidRPr="00A84A9A">
        <w:t>s</w:t>
      </w:r>
      <w:bookmarkEnd w:id="54"/>
      <w:bookmarkEnd w:id="55"/>
      <w:bookmarkEnd w:id="56"/>
    </w:p>
    <w:p w:rsidR="00DD5758" w:rsidRPr="00A84A9A" w:rsidRDefault="00DD5758" w:rsidP="00DD5758">
      <w:pPr>
        <w:pStyle w:val="txtp0"/>
      </w:pPr>
      <w:r w:rsidRPr="00A84A9A">
        <w:t xml:space="preserve">Let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Pr="00A84A9A">
        <w:t xml:space="preserve"> be a TLS </w:t>
      </w:r>
      <w:r w:rsidR="0045191A" w:rsidRPr="00A84A9A">
        <w:t xml:space="preserve">endpoint </w:t>
      </w:r>
      <w:r w:rsidR="007C4D8B" w:rsidRPr="00A84A9A">
        <w:t xml:space="preserve">created at </w:t>
      </w:r>
      <m:oMath>
        <m:sSub>
          <m:sSubPr>
            <m:ctrlPr>
              <w:rPr>
                <w:rFonts w:ascii="Cambria Math" w:hAnsi="Cambria Math"/>
                <w:i/>
              </w:rPr>
            </m:ctrlPr>
          </m:sSubPr>
          <m:e>
            <m:r>
              <w:rPr>
                <w:rFonts w:ascii="Cambria Math" w:hAnsi="Cambria Math"/>
              </w:rPr>
              <m:t>t</m:t>
            </m:r>
          </m:e>
          <m:sub>
            <m:r>
              <w:rPr>
                <w:rFonts w:ascii="Cambria Math" w:hAnsi="Cambria Math"/>
              </w:rPr>
              <m:t>c,R</m:t>
            </m:r>
          </m:sub>
        </m:sSub>
      </m:oMath>
      <w:r w:rsidRPr="00A84A9A">
        <w:t xml:space="preserve">. If </w:t>
      </w:r>
      <m:oMath>
        <m:sSub>
          <m:sSubPr>
            <m:ctrlPr>
              <w:rPr>
                <w:rFonts w:ascii="Cambria Math" w:hAnsi="Cambria Math"/>
                <w:i/>
              </w:rPr>
            </m:ctrlPr>
          </m:sSubPr>
          <m:e>
            <m:r>
              <w:rPr>
                <w:rFonts w:ascii="Cambria Math" w:hAnsi="Cambria Math"/>
              </w:rPr>
              <m:t>s</m:t>
            </m:r>
          </m:e>
          <m:sub>
            <m:r>
              <w:rPr>
                <w:rFonts w:ascii="Cambria Math" w:hAnsi="Cambria Math"/>
              </w:rPr>
              <m:t>s,1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and </w:t>
      </w:r>
      <m:oMath>
        <m:sSub>
          <m:sSubPr>
            <m:ctrlPr>
              <w:rPr>
                <w:rFonts w:ascii="Cambria Math" w:hAnsi="Cambria Math"/>
                <w:i/>
              </w:rPr>
            </m:ctrlPr>
          </m:sSubPr>
          <m:e>
            <m:r>
              <w:rPr>
                <w:rFonts w:ascii="Cambria Math" w:hAnsi="Cambria Math"/>
              </w:rPr>
              <m:t>s</m:t>
            </m:r>
          </m:e>
          <m:sub>
            <m:r>
              <w:rPr>
                <w:rFonts w:ascii="Cambria Math" w:hAnsi="Cambria Math"/>
              </w:rPr>
              <m:t>s,2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are two </w:t>
      </w:r>
      <w:r w:rsidR="0045191A" w:rsidRPr="00A84A9A">
        <w:t xml:space="preserve">semi-permanent </w:t>
      </w:r>
      <w:r w:rsidRPr="00A84A9A">
        <w:t xml:space="preserve">TLS server </w:t>
      </w:r>
      <w:r w:rsidR="00AA4FF0" w:rsidRPr="00A84A9A">
        <w:t>session endpoint state</w:t>
      </w:r>
      <w:r w:rsidRPr="00A84A9A">
        <w:t xml:space="preserve">s associated to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Pr="00A84A9A">
        <w:t xml:space="preserve">, then we say that  </w:t>
      </w:r>
      <m:oMath>
        <m:sSub>
          <m:sSubPr>
            <m:ctrlPr>
              <w:rPr>
                <w:rFonts w:ascii="Cambria Math" w:hAnsi="Cambria Math"/>
                <w:i/>
              </w:rPr>
            </m:ctrlPr>
          </m:sSubPr>
          <m:e>
            <m:r>
              <w:rPr>
                <w:rFonts w:ascii="Cambria Math" w:hAnsi="Cambria Math"/>
              </w:rPr>
              <m:t>s</m:t>
            </m:r>
          </m:e>
          <m:sub>
            <m:r>
              <w:rPr>
                <w:rFonts w:ascii="Cambria Math" w:hAnsi="Cambria Math"/>
              </w:rPr>
              <m:t>s,1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is equal to </w:t>
      </w:r>
      <m:oMath>
        <m:sSub>
          <m:sSubPr>
            <m:ctrlPr>
              <w:rPr>
                <w:rFonts w:ascii="Cambria Math" w:hAnsi="Cambria Math"/>
                <w:i/>
              </w:rPr>
            </m:ctrlPr>
          </m:sSubPr>
          <m:e>
            <m:r>
              <w:rPr>
                <w:rFonts w:ascii="Cambria Math" w:hAnsi="Cambria Math"/>
              </w:rPr>
              <m:t>s</m:t>
            </m:r>
          </m:e>
          <m:sub>
            <m:r>
              <w:rPr>
                <w:rFonts w:ascii="Cambria Math" w:hAnsi="Cambria Math"/>
              </w:rPr>
              <m:t>s,2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and write</w:t>
      </w:r>
    </w:p>
    <w:p w:rsidR="00DD5758" w:rsidRPr="00A84A9A" w:rsidRDefault="00D419C9" w:rsidP="00DD5758">
      <w:pPr>
        <w:pStyle w:val="txtp0"/>
      </w:pPr>
      <m:oMathPara>
        <m:oMath>
          <m:sSub>
            <m:sSubPr>
              <m:ctrlPr>
                <w:rPr>
                  <w:rFonts w:ascii="Cambria Math" w:hAnsi="Cambria Math"/>
                  <w:i/>
                </w:rPr>
              </m:ctrlPr>
            </m:sSubPr>
            <m:e>
              <m:r>
                <w:rPr>
                  <w:rFonts w:ascii="Cambria Math" w:hAnsi="Cambria Math"/>
                </w:rPr>
                <m:t>s</m:t>
              </m:r>
            </m:e>
            <m:sub>
              <m:r>
                <w:rPr>
                  <w:rFonts w:ascii="Cambria Math" w:hAnsi="Cambria Math"/>
                </w:rPr>
                <m:t>s,1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s,2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m:oMathPara>
    </w:p>
    <w:p w:rsidR="00DD5758" w:rsidRPr="00A84A9A" w:rsidRDefault="00DD5758" w:rsidP="00DD5758">
      <w:pPr>
        <w:pStyle w:val="txtp0"/>
      </w:pPr>
      <w:r w:rsidRPr="00A84A9A">
        <w:t xml:space="preserve">if and only if </w:t>
      </w:r>
      <m:oMath>
        <m:sSub>
          <m:sSubPr>
            <m:ctrlPr>
              <w:rPr>
                <w:rFonts w:ascii="Cambria Math" w:hAnsi="Cambria Math"/>
                <w:i/>
              </w:rPr>
            </m:ctrlPr>
          </m:sSubPr>
          <m:e>
            <m:r>
              <w:rPr>
                <w:rFonts w:ascii="Cambria Math" w:hAnsi="Cambria Math"/>
              </w:rPr>
              <m:t>s</m:t>
            </m:r>
          </m:e>
          <m:sub>
            <m:r>
              <w:rPr>
                <w:rFonts w:ascii="Cambria Math" w:hAnsi="Cambria Math"/>
              </w:rPr>
              <m:t>s,1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and </w:t>
      </w:r>
      <m:oMath>
        <m:sSub>
          <m:sSubPr>
            <m:ctrlPr>
              <w:rPr>
                <w:rFonts w:ascii="Cambria Math" w:hAnsi="Cambria Math"/>
                <w:i/>
              </w:rPr>
            </m:ctrlPr>
          </m:sSubPr>
          <m:e>
            <m:r>
              <w:rPr>
                <w:rFonts w:ascii="Cambria Math" w:hAnsi="Cambria Math"/>
              </w:rPr>
              <m:t>s</m:t>
            </m:r>
          </m:e>
          <m:sub>
            <m:r>
              <w:rPr>
                <w:rFonts w:ascii="Cambria Math" w:hAnsi="Cambria Math"/>
              </w:rPr>
              <m:t>s,2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are equal as n-tuples.</w:t>
      </w:r>
    </w:p>
    <w:p w:rsidR="0045191A" w:rsidRPr="00A84A9A" w:rsidRDefault="0045191A" w:rsidP="0045191A">
      <w:pPr>
        <w:pStyle w:val="note0"/>
      </w:pPr>
      <w:r w:rsidRPr="00A84A9A">
        <w:t xml:space="preserve">This definition of equality of semi-permanent TLS </w:t>
      </w:r>
      <w:r w:rsidR="0073101D" w:rsidRPr="00A84A9A">
        <w:t>server</w:t>
      </w:r>
      <w:r w:rsidRPr="00A84A9A">
        <w:t xml:space="preserve"> session endpoint states </w:t>
      </w:r>
      <m:oMath>
        <m:sSub>
          <m:sSubPr>
            <m:ctrlPr>
              <w:rPr>
                <w:rFonts w:ascii="Cambria Math" w:hAnsi="Cambria Math"/>
                <w:i/>
              </w:rPr>
            </m:ctrlPr>
          </m:sSubPr>
          <m:e>
            <m:r>
              <w:rPr>
                <w:rFonts w:ascii="Cambria Math" w:hAnsi="Cambria Math"/>
              </w:rPr>
              <m:t>s</m:t>
            </m:r>
          </m:e>
          <m:sub>
            <m:r>
              <w:rPr>
                <w:rFonts w:ascii="Cambria Math" w:hAnsi="Cambria Math"/>
              </w:rPr>
              <m:t>s,1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d,1</m:t>
                </m:r>
              </m:sub>
            </m:sSub>
          </m:e>
        </m:d>
      </m:oMath>
      <w:r w:rsidRPr="00A84A9A">
        <w:t xml:space="preserve"> and </w:t>
      </w:r>
      <m:oMath>
        <m:sSub>
          <m:sSubPr>
            <m:ctrlPr>
              <w:rPr>
                <w:rFonts w:ascii="Cambria Math" w:hAnsi="Cambria Math"/>
                <w:i/>
              </w:rPr>
            </m:ctrlPr>
          </m:sSubPr>
          <m:e>
            <m:r>
              <w:rPr>
                <w:rFonts w:ascii="Cambria Math" w:hAnsi="Cambria Math"/>
              </w:rPr>
              <m:t>s</m:t>
            </m:r>
          </m:e>
          <m:sub>
            <m:r>
              <w:rPr>
                <w:rFonts w:ascii="Cambria Math" w:hAnsi="Cambria Math"/>
              </w:rPr>
              <m:t>s,2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e>
        </m:d>
      </m:oMath>
      <w:r w:rsidRPr="00A84A9A">
        <w:t xml:space="preserve"> associated to a TLS endpoint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Pr="00A84A9A">
        <w:t xml:space="preserve"> especially implies that </w:t>
      </w:r>
      <m:oMath>
        <m:sSub>
          <m:sSubPr>
            <m:ctrlPr>
              <w:rPr>
                <w:rFonts w:ascii="Cambria Math" w:hAnsi="Cambria Math"/>
                <w:i/>
              </w:rPr>
            </m:ctrlPr>
          </m:sSubPr>
          <m:e>
            <m:r>
              <w:rPr>
                <w:rFonts w:ascii="Cambria Math" w:hAnsi="Cambria Math"/>
              </w:rPr>
              <m:t>t</m:t>
            </m:r>
          </m:e>
          <m:sub>
            <m:r>
              <w:rPr>
                <w:rFonts w:ascii="Cambria Math" w:hAnsi="Cambria Math"/>
              </w:rPr>
              <m:t>c,1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c,2</m:t>
            </m:r>
          </m:sub>
        </m:sSub>
      </m:oMath>
      <w:r w:rsidRPr="00A84A9A">
        <w:t xml:space="preserve"> and </w:t>
      </w:r>
      <m:oMath>
        <m:sSub>
          <m:sSubPr>
            <m:ctrlPr>
              <w:rPr>
                <w:rFonts w:ascii="Cambria Math" w:hAnsi="Cambria Math"/>
                <w:i/>
              </w:rPr>
            </m:ctrlPr>
          </m:sSubPr>
          <m:e>
            <m:r>
              <w:rPr>
                <w:rFonts w:ascii="Cambria Math" w:hAnsi="Cambria Math"/>
              </w:rPr>
              <m:t>t</m:t>
            </m:r>
          </m:e>
          <m:sub>
            <m:r>
              <w:rPr>
                <w:rFonts w:ascii="Cambria Math" w:hAnsi="Cambria Math"/>
              </w:rPr>
              <m:t>d,1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d,2</m:t>
            </m:r>
          </m:sub>
        </m:sSub>
      </m:oMath>
      <w:r w:rsidRPr="00A84A9A">
        <w:t>.</w:t>
      </w:r>
    </w:p>
    <w:p w:rsidR="00DD5758" w:rsidRPr="00A84A9A" w:rsidRDefault="00DD5758" w:rsidP="00DD5758">
      <w:pPr>
        <w:pStyle w:val="txtp0"/>
      </w:pPr>
      <w:r w:rsidRPr="00A84A9A">
        <w:t xml:space="preserve">With this equality relation on </w:t>
      </w:r>
      <w:r w:rsidR="0045191A" w:rsidRPr="00A84A9A">
        <w:t xml:space="preserve">semi-permanent </w:t>
      </w:r>
      <w:r w:rsidRPr="00A84A9A">
        <w:t xml:space="preserve">TLS </w:t>
      </w:r>
      <w:r w:rsidR="0073101D" w:rsidRPr="00A84A9A">
        <w:t>server</w:t>
      </w:r>
      <w:r w:rsidRPr="00A84A9A">
        <w:t xml:space="preserve"> </w:t>
      </w:r>
      <w:r w:rsidR="00AA4FF0" w:rsidRPr="00A84A9A">
        <w:t>session endpoint state</w:t>
      </w:r>
      <w:r w:rsidRPr="00A84A9A">
        <w:t xml:space="preserve">s associated to </w:t>
      </w:r>
      <m:oMath>
        <m:r>
          <w:rPr>
            <w:rFonts w:ascii="Cambria Math" w:hAnsi="Cambria Math"/>
          </w:rPr>
          <m:t>E</m:t>
        </m:r>
      </m:oMath>
      <w:r w:rsidRPr="00A84A9A">
        <w:t xml:space="preserve"> we define </w:t>
      </w:r>
      <m:oMath>
        <m:sSub>
          <m:sSubPr>
            <m:ctrlPr>
              <w:rPr>
                <w:rFonts w:ascii="Cambria Math" w:hAnsi="Cambria Math"/>
                <w:i/>
              </w:rPr>
            </m:ctrlPr>
          </m:sSubPr>
          <m:e>
            <m:r>
              <w:rPr>
                <w:rFonts w:ascii="Cambria Math" w:hAnsi="Cambria Math"/>
              </w:rPr>
              <m:t>S</m:t>
            </m:r>
          </m:e>
          <m:sub>
            <m:r>
              <w:rPr>
                <w:rFonts w:ascii="Cambria Math" w:hAnsi="Cambria Math"/>
              </w:rPr>
              <m:t>s,E</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box>
          <m:boxPr>
            <m:opEmu m:val="1"/>
            <m:ctrlPr>
              <w:rPr>
                <w:rFonts w:ascii="Cambria Math" w:hAnsi="Cambria Math"/>
                <w:i/>
              </w:rPr>
            </m:ctrlPr>
          </m:boxPr>
          <m:e>
            <m:r>
              <w:rPr>
                <w:rFonts w:ascii="Cambria Math" w:hAnsi="Cambria Math"/>
              </w:rPr>
              <m:t>∶=</m:t>
            </m:r>
          </m:e>
        </m:box>
        <m:r>
          <w:rPr>
            <w:rFonts w:ascii="Cambria Math" w:hAnsi="Cambria Math"/>
          </w:rPr>
          <m:t>∅</m:t>
        </m:r>
      </m:oMath>
      <w:r w:rsidR="007C4D8B" w:rsidRPr="00A84A9A">
        <w:t xml:space="preserve"> and </w:t>
      </w:r>
      <w:r w:rsidRPr="00A84A9A">
        <w:t xml:space="preserve">for any </w:t>
      </w:r>
      <m:oMath>
        <m:sSub>
          <m:sSubPr>
            <m:ctrlPr>
              <w:rPr>
                <w:rFonts w:ascii="Cambria Math" w:hAnsi="Cambria Math"/>
                <w:i/>
              </w:rPr>
            </m:ctrlPr>
          </m:sSubPr>
          <m:e>
            <m:r>
              <w:rPr>
                <w:rFonts w:ascii="Cambria Math" w:hAnsi="Cambria Math"/>
              </w:rPr>
              <m:t>t</m:t>
            </m:r>
          </m:e>
          <m:sub>
            <m:r>
              <w:rPr>
                <w:rFonts w:ascii="Cambria Math" w:hAnsi="Cambria Math"/>
              </w:rPr>
              <m:t>c,E</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0</m:t>
            </m:r>
          </m:sub>
        </m:sSub>
        <m:r>
          <m:rPr>
            <m:scr m:val="double-struck"/>
          </m:rPr>
          <w:rPr>
            <w:rFonts w:ascii="Cambria Math" w:hAnsi="Cambria Math"/>
          </w:rPr>
          <m:t>∈R</m:t>
        </m:r>
      </m:oMath>
    </w:p>
    <w:p w:rsidR="00DD5758" w:rsidRPr="00A84A9A" w:rsidRDefault="00D419C9" w:rsidP="00DD5758">
      <w:pPr>
        <w:pStyle w:val="txtp0"/>
      </w:pPr>
      <m:oMathPara>
        <m:oMath>
          <m:sSub>
            <m:sSubPr>
              <m:ctrlPr>
                <w:rPr>
                  <w:rFonts w:ascii="Cambria Math" w:hAnsi="Cambria Math"/>
                  <w:i/>
                </w:rPr>
              </m:ctrlPr>
            </m:sSubPr>
            <m:e>
              <m:r>
                <w:rPr>
                  <w:rFonts w:ascii="Cambria Math" w:hAnsi="Cambria Math"/>
                </w:rPr>
                <m:t>S</m:t>
              </m:r>
            </m:e>
            <m:sub>
              <m:r>
                <w:rPr>
                  <w:rFonts w:ascii="Cambria Math" w:hAnsi="Cambria Math"/>
                </w:rPr>
                <m:t>s,E</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 xml:space="preserve"> </m:t>
          </m:r>
          <m:box>
            <m:boxPr>
              <m:opEmu m:val="1"/>
              <m:ctrlPr>
                <w:rPr>
                  <w:rFonts w:ascii="Cambria Math" w:hAnsi="Cambria Math"/>
                  <w:i/>
                </w:rPr>
              </m:ctrlPr>
            </m:boxPr>
            <m:e>
              <m:r>
                <w:rPr>
                  <w:rFonts w:ascii="Cambria Math" w:hAnsi="Cambria Math"/>
                </w:rPr>
                <m:t>∶=</m:t>
              </m:r>
            </m:e>
          </m:box>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r>
                <w:rPr>
                  <w:rFonts w:ascii="Cambria Math" w:hAnsi="Cambria Math"/>
                </w:rPr>
                <m:t xml:space="preserve"> </m:t>
              </m:r>
            </m:e>
            <m:e>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r>
                <w:rPr>
                  <w:rFonts w:ascii="Cambria Math" w:hAnsi="Cambria Math"/>
                </w:rPr>
                <m:t xml:space="preserve"> </m:t>
              </m:r>
              <m:r>
                <m:rPr>
                  <m:nor/>
                </m:rPr>
                <w:rPr>
                  <w:rFonts w:ascii="Cambria Math" w:hAnsi="Cambria Math"/>
                </w:rPr>
                <m:t>is semi-permanent TLS server session endpoint state associated to</m:t>
              </m:r>
              <m:r>
                <w:rPr>
                  <w:rFonts w:ascii="Cambria Math" w:hAnsi="Cambria Math"/>
                </w:rPr>
                <m:t xml:space="preserve"> E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e>
          </m:d>
        </m:oMath>
      </m:oMathPara>
    </w:p>
    <w:p w:rsidR="00DD5758" w:rsidRPr="00A84A9A" w:rsidRDefault="00DD5758" w:rsidP="00DD5758">
      <w:pPr>
        <w:pStyle w:val="txtp0"/>
      </w:pPr>
      <w:r w:rsidRPr="00A84A9A">
        <w:t xml:space="preserve">and call this the </w:t>
      </w:r>
      <w:r w:rsidRPr="00A84A9A">
        <w:rPr>
          <w:b/>
        </w:rPr>
        <w:t xml:space="preserve">set of </w:t>
      </w:r>
      <w:r w:rsidR="0045191A" w:rsidRPr="00A84A9A">
        <w:rPr>
          <w:b/>
        </w:rPr>
        <w:t xml:space="preserve">semi-permanent </w:t>
      </w:r>
      <w:r w:rsidRPr="00A84A9A">
        <w:rPr>
          <w:b/>
        </w:rPr>
        <w:t xml:space="preserve">TLS server </w:t>
      </w:r>
      <w:r w:rsidR="00AA4FF0" w:rsidRPr="00A84A9A">
        <w:rPr>
          <w:b/>
        </w:rPr>
        <w:t>session endpoint state</w:t>
      </w:r>
      <w:r w:rsidRPr="00A84A9A">
        <w:rPr>
          <w:b/>
        </w:rPr>
        <w:t>s associated to</w:t>
      </w:r>
      <w:r w:rsidRPr="00A84A9A">
        <w:t xml:space="preserve">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Pr="00A84A9A">
        <w:t xml:space="preserve"> </w:t>
      </w:r>
      <w:r w:rsidRPr="00A84A9A">
        <w:rPr>
          <w:b/>
        </w:rPr>
        <w:t>existing at</w:t>
      </w:r>
      <w:r w:rsidRPr="00A84A9A">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A84A9A">
        <w:t>.</w:t>
      </w:r>
    </w:p>
    <w:p w:rsidR="00EA1D38" w:rsidRPr="00A84A9A" w:rsidRDefault="00EA1D38" w:rsidP="00F122E4">
      <w:pPr>
        <w:pStyle w:val="note0"/>
      </w:pPr>
      <w:r w:rsidRPr="00A84A9A">
        <w:t xml:space="preserve">Sections 7.3 and 7.4.1.3 of RFC 5246 </w:t>
      </w:r>
      <w:r w:rsidR="0019741E" w:rsidRPr="00A84A9A">
        <w:fldChar w:fldCharType="begin"/>
      </w:r>
      <w:r w:rsidR="004527BB" w:rsidRPr="00A84A9A">
        <w:instrText xml:space="preserve"> REF _Ref387665297 \r \h </w:instrText>
      </w:r>
      <w:r w:rsidR="0019741E" w:rsidRPr="00A84A9A">
        <w:fldChar w:fldCharType="separate"/>
      </w:r>
      <w:r w:rsidR="004B2567" w:rsidRPr="00A84A9A">
        <w:t>[2]</w:t>
      </w:r>
      <w:r w:rsidR="0019741E" w:rsidRPr="00A84A9A">
        <w:fldChar w:fldCharType="end"/>
      </w:r>
      <w:r w:rsidRPr="00A84A9A">
        <w:t xml:space="preserve"> talk about a TLS server’s “session cache”. The set of </w:t>
      </w:r>
      <w:r w:rsidR="0073101D" w:rsidRPr="00A84A9A">
        <w:t xml:space="preserve">semi-permanent </w:t>
      </w:r>
      <w:r w:rsidRPr="00A84A9A">
        <w:t xml:space="preserve">TLS server </w:t>
      </w:r>
      <w:r w:rsidR="00AA4FF0" w:rsidRPr="00A84A9A">
        <w:t>session endpoint state</w:t>
      </w:r>
      <w:r w:rsidRPr="00A84A9A">
        <w:t>s may be thought of such a “session cache”.</w:t>
      </w:r>
    </w:p>
    <w:p w:rsidR="00954A78" w:rsidRPr="00A84A9A" w:rsidRDefault="00251816" w:rsidP="00751770">
      <w:pPr>
        <w:pStyle w:val="Heading2"/>
      </w:pPr>
      <w:bookmarkStart w:id="57" w:name="_Toc391626696"/>
      <w:r w:rsidRPr="00A84A9A">
        <w:t xml:space="preserve">Semi-Permanent </w:t>
      </w:r>
      <w:r w:rsidR="00751770" w:rsidRPr="00A84A9A">
        <w:t>TLS Session</w:t>
      </w:r>
      <w:bookmarkEnd w:id="57"/>
    </w:p>
    <w:p w:rsidR="00825CE5" w:rsidRPr="00A84A9A" w:rsidRDefault="00600F92" w:rsidP="00751770">
      <w:pPr>
        <w:pStyle w:val="txtp0"/>
      </w:pPr>
      <w:r w:rsidRPr="00A84A9A">
        <w:t xml:space="preserve">Let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003E6ABE" w:rsidRPr="00A84A9A">
        <w:t xml:space="preserve"> and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003E6ABE" w:rsidRPr="00A84A9A">
        <w:t xml:space="preserve"> be TLS endpoints</w:t>
      </w:r>
      <w:r w:rsidRPr="00A84A9A">
        <w:t xml:space="preserv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c,E2</m:t>
                    </m:r>
                  </m:sub>
                </m:sSub>
              </m:e>
            </m:d>
          </m:e>
        </m:func>
        <m:sSub>
          <m:sSubPr>
            <m:ctrlPr>
              <w:rPr>
                <w:rFonts w:ascii="Cambria Math" w:hAnsi="Cambria Math"/>
                <w:i/>
              </w:rPr>
            </m:ctrlPr>
          </m:sSubPr>
          <m:e>
            <m:r>
              <w:rPr>
                <w:rFonts w:ascii="Cambria Math" w:hAnsi="Cambria Math"/>
              </w:rPr>
              <m:t>&lt;t</m:t>
            </m:r>
          </m:e>
          <m:sub>
            <m:r>
              <w:rPr>
                <w:rFonts w:ascii="Cambria Math" w:hAnsi="Cambria Math"/>
              </w:rPr>
              <m:t>0</m:t>
            </m:r>
          </m:sub>
        </m:sSub>
        <m:r>
          <m:rPr>
            <m:scr m:val="double-struck"/>
          </m:rPr>
          <w:rPr>
            <w:rFonts w:ascii="Cambria Math" w:hAnsi="Cambria Math"/>
          </w:rPr>
          <m:t>∈R</m:t>
        </m:r>
      </m:oMath>
      <w:r w:rsidR="009B3B2D" w:rsidRPr="00A84A9A">
        <w:t xml:space="preserve">, </w:t>
      </w:r>
      <w:r w:rsidRPr="00A84A9A">
        <w:t xml:space="preserve">and let </w:t>
      </w:r>
      <m:oMath>
        <m:sSub>
          <m:sSubPr>
            <m:ctrlPr>
              <w:rPr>
                <w:rFonts w:ascii="Cambria Math" w:hAnsi="Cambria Math"/>
                <w:i/>
              </w:rPr>
            </m:ctrlPr>
          </m:sSubPr>
          <m:e>
            <m:r>
              <w:rPr>
                <w:rFonts w:ascii="Cambria Math" w:hAnsi="Cambria Math"/>
              </w:rPr>
              <m:t>S</m:t>
            </m:r>
          </m:e>
          <m:sub>
            <m:r>
              <w:rPr>
                <w:rFonts w:ascii="Cambria Math" w:hAnsi="Cambria Math"/>
              </w:rPr>
              <m:t>c,E1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oMath>
      <w:r w:rsidRPr="00A84A9A">
        <w:t xml:space="preserve"> be the set of all </w:t>
      </w:r>
      <w:r w:rsidR="00D36195" w:rsidRPr="00A84A9A">
        <w:t xml:space="preserve">semi-permanent </w:t>
      </w:r>
      <w:r w:rsidRPr="00A84A9A">
        <w:t xml:space="preserve">TLS client </w:t>
      </w:r>
      <w:r w:rsidR="00AA4FF0" w:rsidRPr="00A84A9A">
        <w:t>session endpoint state</w:t>
      </w:r>
      <w:r w:rsidRPr="00A84A9A">
        <w:t xml:space="preserve">s associated to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009B3B2D" w:rsidRPr="00A84A9A">
        <w:t xml:space="preserve"> existing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E33B54" w:rsidRPr="00A84A9A">
        <w:t>,</w:t>
      </w:r>
      <w:r w:rsidRPr="00A84A9A">
        <w:t xml:space="preserve"> and let </w:t>
      </w:r>
      <m:oMath>
        <m:sSub>
          <m:sSubPr>
            <m:ctrlPr>
              <w:rPr>
                <w:rFonts w:ascii="Cambria Math" w:hAnsi="Cambria Math"/>
                <w:i/>
              </w:rPr>
            </m:ctrlPr>
          </m:sSubPr>
          <m:e>
            <m:r>
              <w:rPr>
                <w:rFonts w:ascii="Cambria Math" w:hAnsi="Cambria Math"/>
              </w:rPr>
              <m:t>S</m:t>
            </m:r>
          </m:e>
          <m:sub>
            <m:r>
              <w:rPr>
                <w:rFonts w:ascii="Cambria Math" w:hAnsi="Cambria Math"/>
              </w:rPr>
              <m:t>s,E2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oMath>
      <w:r w:rsidRPr="00A84A9A">
        <w:t xml:space="preserve"> be the set of all </w:t>
      </w:r>
      <w:r w:rsidR="00D36195" w:rsidRPr="00A84A9A">
        <w:t xml:space="preserve">semi-permanent </w:t>
      </w:r>
      <w:r w:rsidRPr="00A84A9A">
        <w:t xml:space="preserve">TLS server </w:t>
      </w:r>
      <w:r w:rsidR="00AA4FF0" w:rsidRPr="00A84A9A">
        <w:t>session endpoint state</w:t>
      </w:r>
      <w:r w:rsidRPr="00A84A9A">
        <w:t xml:space="preserve">s associated to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009B3B2D" w:rsidRPr="00A84A9A">
        <w:t xml:space="preserve"> </w:t>
      </w:r>
      <w:r w:rsidR="00365938" w:rsidRPr="00A84A9A">
        <w:t xml:space="preserve">also </w:t>
      </w:r>
      <w:r w:rsidR="009B3B2D" w:rsidRPr="00A84A9A">
        <w:t xml:space="preserve">existing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A84A9A">
        <w:t xml:space="preserve">. Further let </w:t>
      </w:r>
      <m:oMath>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c</m:t>
                    </m:r>
                  </m:sub>
                </m:sSub>
              </m:sub>
            </m:sSub>
          </m:e>
        </m:d>
        <m:r>
          <w:rPr>
            <w:rFonts w:ascii="Cambria Math" w:hAnsi="Cambria Math"/>
          </w:rPr>
          <m:t xml:space="preserve"> ∈ </m:t>
        </m:r>
        <m:sSub>
          <m:sSubPr>
            <m:ctrlPr>
              <w:rPr>
                <w:rFonts w:ascii="Cambria Math" w:hAnsi="Cambria Math"/>
                <w:i/>
              </w:rPr>
            </m:ctrlPr>
          </m:sSubPr>
          <m:e>
            <m:r>
              <w:rPr>
                <w:rFonts w:ascii="Cambria Math" w:hAnsi="Cambria Math"/>
              </w:rPr>
              <m:t>S</m:t>
            </m:r>
          </m:e>
          <m:sub>
            <m:r>
              <w:rPr>
                <w:rFonts w:ascii="Cambria Math" w:hAnsi="Cambria Math"/>
              </w:rPr>
              <m:t>c,E1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oMath>
      <w:r w:rsidRPr="00A84A9A">
        <w:t xml:space="preserve"> be a </w:t>
      </w:r>
      <w:r w:rsidR="00D36195" w:rsidRPr="00A84A9A">
        <w:t xml:space="preserve">semi-permanent </w:t>
      </w:r>
      <w:r w:rsidRPr="00A84A9A">
        <w:t xml:space="preserve">TLS client </w:t>
      </w:r>
      <w:r w:rsidR="00AA4FF0" w:rsidRPr="00A84A9A">
        <w:t>session endpoint state</w:t>
      </w:r>
      <w:r w:rsidRPr="00A84A9A">
        <w:t xml:space="preserve"> associated to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006C08C9" w:rsidRPr="00A84A9A">
        <w:t xml:space="preserve"> </w:t>
      </w:r>
      <w:r w:rsidR="001B2037" w:rsidRPr="00A84A9A">
        <w:t>existing</w:t>
      </w:r>
      <w:r w:rsidR="006C08C9" w:rsidRPr="00A84A9A">
        <w:t xml:space="preserve">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A84A9A">
        <w:t xml:space="preserve">, and let </w:t>
      </w:r>
      <m:oMath>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s</m:t>
                    </m:r>
                  </m:sub>
                </m:sSub>
              </m:sub>
            </m:sSub>
          </m:e>
        </m:d>
        <m:r>
          <w:rPr>
            <w:rFonts w:ascii="Cambria Math" w:hAnsi="Cambria Math"/>
          </w:rPr>
          <m:t xml:space="preserve"> ∈ </m:t>
        </m:r>
        <m:sSub>
          <m:sSubPr>
            <m:ctrlPr>
              <w:rPr>
                <w:rFonts w:ascii="Cambria Math" w:hAnsi="Cambria Math"/>
                <w:i/>
              </w:rPr>
            </m:ctrlPr>
          </m:sSubPr>
          <m:e>
            <m:r>
              <w:rPr>
                <w:rFonts w:ascii="Cambria Math" w:hAnsi="Cambria Math"/>
              </w:rPr>
              <m:t>S</m:t>
            </m:r>
          </m:e>
          <m:sub>
            <m:r>
              <w:rPr>
                <w:rFonts w:ascii="Cambria Math" w:hAnsi="Cambria Math"/>
              </w:rPr>
              <m:t>s,E2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oMath>
      <w:r w:rsidRPr="00A84A9A">
        <w:t xml:space="preserve"> be a </w:t>
      </w:r>
      <w:r w:rsidR="00D36195" w:rsidRPr="00A84A9A">
        <w:t xml:space="preserve">semi-permanent </w:t>
      </w:r>
      <w:r w:rsidRPr="00A84A9A">
        <w:t xml:space="preserve">TLS </w:t>
      </w:r>
      <w:r w:rsidR="007C4D8C" w:rsidRPr="00A84A9A">
        <w:t>server</w:t>
      </w:r>
      <w:r w:rsidRPr="00A84A9A">
        <w:t xml:space="preserve"> </w:t>
      </w:r>
      <w:r w:rsidR="00AA4FF0" w:rsidRPr="00A84A9A">
        <w:t>session endpoint state</w:t>
      </w:r>
      <w:r w:rsidRPr="00A84A9A">
        <w:t xml:space="preserve"> associated to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001B2037" w:rsidRPr="00A84A9A">
        <w:t xml:space="preserve"> also existing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A84A9A">
        <w:t xml:space="preserve">. The pair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c</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s</m:t>
                        </m:r>
                      </m:sub>
                    </m:sSub>
                  </m:sub>
                </m:sSub>
              </m:e>
            </m:d>
          </m:e>
        </m:d>
      </m:oMath>
      <w:r w:rsidRPr="00A84A9A">
        <w:t xml:space="preserve"> is called a </w:t>
      </w:r>
      <w:r w:rsidR="00AF67E5" w:rsidRPr="00A84A9A">
        <w:rPr>
          <w:b/>
        </w:rPr>
        <w:t xml:space="preserve">Semi-Permanent </w:t>
      </w:r>
      <w:r w:rsidRPr="00A84A9A">
        <w:rPr>
          <w:b/>
        </w:rPr>
        <w:t>TLS session between</w:t>
      </w:r>
      <w:r w:rsidRPr="00A84A9A">
        <w:t xml:space="preserve">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00D86D68" w:rsidRPr="00A84A9A">
        <w:t xml:space="preserve"> </w:t>
      </w:r>
      <w:r w:rsidR="00D86D68" w:rsidRPr="00A84A9A">
        <w:rPr>
          <w:b/>
        </w:rPr>
        <w:t>and</w:t>
      </w:r>
      <w:r w:rsidR="00D86D68" w:rsidRPr="00A84A9A">
        <w:t xml:space="preserve">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00D86D68" w:rsidRPr="00A84A9A">
        <w:t xml:space="preserve"> if </w:t>
      </w:r>
      <w:r w:rsidR="004E04E2" w:rsidRPr="00A84A9A">
        <w:t xml:space="preserve">there exists a TLS client </w:t>
      </w:r>
      <w:r w:rsidR="009A7CDB" w:rsidRPr="00A84A9A">
        <w:t xml:space="preserve">connection </w:t>
      </w:r>
      <w:r w:rsidR="004E04E2" w:rsidRPr="00A84A9A">
        <w:t xml:space="preserve">endpoint </w:t>
      </w:r>
      <m:oMath>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c</m:t>
                    </m:r>
                  </m:sub>
                </m:sSub>
              </m:sub>
            </m:sSub>
          </m:e>
        </m:d>
      </m:oMath>
      <w:r w:rsidR="004E04E2" w:rsidRPr="00A84A9A">
        <w:t xml:space="preserve"> on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004E04E2" w:rsidRPr="00A84A9A">
        <w:t xml:space="preserve"> and a TLS server </w:t>
      </w:r>
      <w:r w:rsidR="009A7CDB" w:rsidRPr="00A84A9A">
        <w:t xml:space="preserve">connection </w:t>
      </w:r>
      <w:r w:rsidR="004E04E2" w:rsidRPr="00A84A9A">
        <w:t xml:space="preserve">endpoint </w:t>
      </w:r>
      <m:oMath>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s</m:t>
                    </m:r>
                  </m:sub>
                </m:sSub>
              </m:sub>
            </m:sSub>
          </m:e>
        </m:d>
      </m:oMath>
      <w:r w:rsidR="004E04E2" w:rsidRPr="00A84A9A">
        <w:t xml:space="preserve"> on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004E04E2" w:rsidRPr="00A84A9A">
        <w:t xml:space="preserve"> </w:t>
      </w:r>
      <w:r w:rsidR="00AA469C" w:rsidRPr="00A84A9A">
        <w:t xml:space="preserve">such that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c</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s</m:t>
                        </m:r>
                      </m:sub>
                    </m:sSub>
                  </m:sub>
                </m:sSub>
              </m:e>
            </m:d>
          </m:e>
        </m:d>
      </m:oMath>
      <w:r w:rsidR="00AA469C" w:rsidRPr="00A84A9A">
        <w:t xml:space="preserve"> is a TCP connection between </w:t>
      </w:r>
      <m:oMath>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c</m:t>
                    </m:r>
                  </m:sub>
                </m:sSub>
              </m:sub>
            </m:sSub>
          </m:e>
        </m:d>
      </m:oMath>
      <w:r w:rsidR="00AA469C"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s</m:t>
                    </m:r>
                  </m:sub>
                </m:sSub>
              </m:sub>
            </m:sSub>
          </m:e>
        </m:d>
      </m:oMath>
      <w:r w:rsidR="002C41A8" w:rsidRPr="00A84A9A">
        <w:t>,</w:t>
      </w:r>
      <w:r w:rsidR="00AA469C" w:rsidRPr="00A84A9A">
        <w:t xml:space="preserve"> </w:t>
      </w:r>
      <w:r w:rsidR="003E54B6" w:rsidRPr="00A84A9A">
        <w:t xml:space="preserve">and such that there exists a TLS full handshake </w:t>
      </w:r>
      <m:oMath>
        <m:sSub>
          <m:sSubPr>
            <m:ctrlPr>
              <w:rPr>
                <w:rFonts w:ascii="Cambria Math" w:hAnsi="Cambria Math"/>
                <w:i/>
              </w:rPr>
            </m:ctrlPr>
          </m:sSubPr>
          <m:e>
            <m:r>
              <w:rPr>
                <w:rFonts w:ascii="Cambria Math" w:hAnsi="Cambria Math"/>
              </w:rPr>
              <m:t>h</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c</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s</m:t>
                        </m:r>
                      </m:sub>
                    </m:sSub>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e>
        </m:d>
      </m:oMath>
      <w:r w:rsidR="003E54B6" w:rsidRPr="00A84A9A">
        <w:t xml:space="preserve"> between </w:t>
      </w:r>
      <m:oMath>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c</m:t>
                    </m:r>
                  </m:sub>
                </m:sSub>
              </m:sub>
            </m:sSub>
          </m:e>
        </m:d>
      </m:oMath>
      <w:r w:rsidR="003E54B6"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s</m:t>
                    </m:r>
                  </m:sub>
                </m:sSub>
              </m:sub>
            </m:sSub>
          </m:e>
        </m:d>
      </m:oMath>
      <w:r w:rsidR="003E54B6" w:rsidRPr="00A84A9A">
        <w:t xml:space="preserve">, and </w:t>
      </w:r>
      <w:r w:rsidR="00825CE5" w:rsidRPr="00A84A9A">
        <w:t>such that</w:t>
      </w:r>
    </w:p>
    <w:p w:rsidR="00825CE5" w:rsidRPr="00A84A9A" w:rsidRDefault="00D419C9" w:rsidP="00751770">
      <w:pPr>
        <w:pStyle w:val="txtp0"/>
      </w:pPr>
      <m:oMathPara>
        <m:oMath>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c</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δ</m:t>
              </m:r>
            </m:e>
            <m:sub>
              <m:r>
                <w:rPr>
                  <w:rFonts w:ascii="Cambria Math" w:hAnsi="Cambria Math"/>
                </w:rPr>
                <m:t>c,E1,</m:t>
              </m:r>
              <m:sSub>
                <m:sSubPr>
                  <m:ctrlPr>
                    <w:rPr>
                      <w:rFonts w:ascii="Cambria Math" w:hAnsi="Cambria Math"/>
                    </w:rPr>
                  </m:ctrlPr>
                </m:sSubPr>
                <m:e>
                  <m:r>
                    <m:rPr>
                      <m:sty m:val="p"/>
                    </m:rPr>
                    <w:rPr>
                      <w:rFonts w:ascii="Cambria Math" w:hAnsi="Cambria Math"/>
                    </w:rPr>
                    <m:t>Δ</m:t>
                  </m:r>
                  <m:r>
                    <w:rPr>
                      <w:rFonts w:ascii="Cambria Math" w:hAnsi="Cambria Math"/>
                    </w:rPr>
                    <m:t>t</m:t>
                  </m:r>
                </m:e>
                <m:sub>
                  <m:r>
                    <m:rPr>
                      <m:sty m:val="p"/>
                    </m:rPr>
                    <w:rPr>
                      <w:rFonts w:ascii="Cambria Math" w:hAnsi="Cambria Math"/>
                    </w:rPr>
                    <m:t>1</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c</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s</m:t>
                              </m:r>
                            </m:sub>
                          </m:sSub>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c</m:t>
                      </m:r>
                    </m:sub>
                  </m:sSub>
                </m:sub>
              </m:sSub>
            </m:e>
          </m:d>
        </m:oMath>
      </m:oMathPara>
    </w:p>
    <w:p w:rsidR="00825CE5" w:rsidRPr="00A84A9A" w:rsidRDefault="00825CE5" w:rsidP="00751770">
      <w:pPr>
        <w:pStyle w:val="txtp0"/>
      </w:pPr>
      <w:r w:rsidRPr="00A84A9A">
        <w:t>a</w:t>
      </w:r>
      <w:r w:rsidR="00AA469C" w:rsidRPr="00A84A9A">
        <w:t>nd</w:t>
      </w:r>
    </w:p>
    <w:p w:rsidR="00751770" w:rsidRPr="00A84A9A" w:rsidRDefault="00D419C9" w:rsidP="00751770">
      <w:pPr>
        <w:pStyle w:val="txtp0"/>
      </w:pPr>
      <m:oMathPara>
        <m:oMath>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s</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δ</m:t>
              </m:r>
            </m:e>
            <m:sub>
              <m:r>
                <w:rPr>
                  <w:rFonts w:ascii="Cambria Math" w:hAnsi="Cambria Math"/>
                </w:rPr>
                <m:t>s,E2,</m:t>
              </m:r>
              <m:sSub>
                <m:sSubPr>
                  <m:ctrlPr>
                    <w:rPr>
                      <w:rFonts w:ascii="Cambria Math" w:hAnsi="Cambria Math"/>
                    </w:rPr>
                  </m:ctrlPr>
                </m:sSubPr>
                <m:e>
                  <m:r>
                    <m:rPr>
                      <m:sty m:val="p"/>
                    </m:rPr>
                    <w:rPr>
                      <w:rFonts w:ascii="Cambria Math" w:hAnsi="Cambria Math"/>
                    </w:rPr>
                    <m:t>Δ</m:t>
                  </m:r>
                  <m:r>
                    <w:rPr>
                      <w:rFonts w:ascii="Cambria Math" w:hAnsi="Cambria Math"/>
                    </w:rPr>
                    <m:t>t</m:t>
                  </m:r>
                </m:e>
                <m:sub>
                  <m:r>
                    <m:rPr>
                      <m:sty m:val="p"/>
                    </m:rPr>
                    <w:rPr>
                      <w:rFonts w:ascii="Cambria Math" w:hAnsi="Cambria Math"/>
                    </w:rPr>
                    <m:t>2</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c</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s</m:t>
                              </m:r>
                            </m:sub>
                          </m:sSub>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s</m:t>
                      </m:r>
                    </m:sub>
                  </m:sSub>
                </m:sub>
              </m:sSub>
            </m:e>
          </m:d>
        </m:oMath>
      </m:oMathPara>
    </w:p>
    <w:p w:rsidR="008F58D4" w:rsidRPr="00A84A9A" w:rsidRDefault="008F58D4" w:rsidP="00F122E4">
      <w:pPr>
        <w:pStyle w:val="note0"/>
      </w:pPr>
      <w:bookmarkStart w:id="58" w:name="_Ref391622158"/>
      <w:r w:rsidRPr="00A84A9A">
        <w:t xml:space="preserve">If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c</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s</m:t>
                        </m:r>
                      </m:sub>
                    </m:sSub>
                  </m:sub>
                </m:sSub>
              </m:e>
            </m:d>
          </m:e>
        </m:d>
      </m:oMath>
      <w:r w:rsidRPr="00A84A9A">
        <w:t xml:space="preserve"> is a </w:t>
      </w:r>
      <w:r w:rsidR="00727DA2" w:rsidRPr="00A84A9A">
        <w:t xml:space="preserve">semi-permanent </w:t>
      </w:r>
      <w:r w:rsidRPr="00A84A9A">
        <w:t xml:space="preserve">TLS session with </w:t>
      </w:r>
      <w:r w:rsidRPr="00A84A9A">
        <w:rPr>
          <w:rFonts w:ascii="Cambria Math" w:hAnsi="Cambria Math"/>
        </w:rPr>
        <w:br/>
      </w:r>
      <m:oMath>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c</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δ</m:t>
            </m:r>
          </m:e>
          <m:sub>
            <m:r>
              <w:rPr>
                <w:rFonts w:ascii="Cambria Math" w:hAnsi="Cambria Math"/>
              </w:rPr>
              <m:t>c,E1,</m:t>
            </m:r>
            <m:sSub>
              <m:sSubPr>
                <m:ctrlPr>
                  <w:rPr>
                    <w:rFonts w:ascii="Cambria Math" w:hAnsi="Cambria Math"/>
                  </w:rPr>
                </m:ctrlPr>
              </m:sSubPr>
              <m:e>
                <m:r>
                  <m:rPr>
                    <m:sty m:val="p"/>
                  </m:rPr>
                  <w:rPr>
                    <w:rFonts w:ascii="Cambria Math" w:hAnsi="Cambria Math"/>
                  </w:rPr>
                  <m:t>Δ</m:t>
                </m:r>
                <m:r>
                  <w:rPr>
                    <w:rFonts w:ascii="Cambria Math" w:hAnsi="Cambria Math"/>
                  </w:rPr>
                  <m:t>t</m:t>
                </m:r>
              </m:e>
              <m:sub>
                <m:r>
                  <m:rPr>
                    <m:sty m:val="p"/>
                  </m:rPr>
                  <w:rPr>
                    <w:rFonts w:ascii="Cambria Math" w:hAnsi="Cambria Math"/>
                  </w:rPr>
                  <m:t>1</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c</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s</m:t>
                            </m:r>
                          </m:sub>
                        </m:sSub>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c</m:t>
                    </m:r>
                  </m:sub>
                </m:sSub>
              </m:sub>
            </m:sSub>
          </m:e>
        </m:d>
      </m:oMath>
      <w:r w:rsidRPr="00A84A9A">
        <w:t xml:space="preserve"> and </w:t>
      </w:r>
      <w:r w:rsidRPr="00A84A9A">
        <w:rPr>
          <w:rFonts w:ascii="Cambria Math" w:hAnsi="Cambria Math"/>
        </w:rPr>
        <w:br/>
      </w:r>
      <m:oMath>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s</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δ</m:t>
            </m:r>
          </m:e>
          <m:sub>
            <m:r>
              <w:rPr>
                <w:rFonts w:ascii="Cambria Math" w:hAnsi="Cambria Math"/>
              </w:rPr>
              <m:t>s,E2,</m:t>
            </m:r>
            <m:sSub>
              <m:sSubPr>
                <m:ctrlPr>
                  <w:rPr>
                    <w:rFonts w:ascii="Cambria Math" w:hAnsi="Cambria Math"/>
                  </w:rPr>
                </m:ctrlPr>
              </m:sSubPr>
              <m:e>
                <m:r>
                  <m:rPr>
                    <m:sty m:val="p"/>
                  </m:rPr>
                  <w:rPr>
                    <w:rFonts w:ascii="Cambria Math" w:hAnsi="Cambria Math"/>
                  </w:rPr>
                  <m:t>Δ</m:t>
                </m:r>
                <m:r>
                  <w:rPr>
                    <w:rFonts w:ascii="Cambria Math" w:hAnsi="Cambria Math"/>
                  </w:rPr>
                  <m:t>t</m:t>
                </m:r>
              </m:e>
              <m:sub>
                <m:r>
                  <m:rPr>
                    <m:sty m:val="p"/>
                  </m:rPr>
                  <w:rPr>
                    <w:rFonts w:ascii="Cambria Math" w:hAnsi="Cambria Math"/>
                  </w:rPr>
                  <m:t>2</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c</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s</m:t>
                            </m:r>
                          </m:sub>
                        </m:sSub>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s</m:t>
                    </m:r>
                  </m:sub>
                </m:sSub>
              </m:sub>
            </m:sSub>
          </m:e>
        </m:d>
      </m:oMath>
      <w:r w:rsidRPr="00A84A9A">
        <w:t xml:space="preserve">, </w:t>
      </w:r>
      <w:r w:rsidR="00B47666" w:rsidRPr="00A84A9A">
        <w:br/>
      </w:r>
      <w:r w:rsidR="00B87203" w:rsidRPr="00A84A9A">
        <w:t xml:space="preserve">then, </w:t>
      </w:r>
      <w:r w:rsidRPr="00A84A9A">
        <w:t xml:space="preserve">as </w:t>
      </w:r>
      <m:oMath>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c</m:t>
                </m:r>
              </m:sub>
            </m:sSub>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s</m:t>
                </m:r>
              </m:sub>
            </m:sSub>
          </m:sub>
        </m:sSub>
      </m:oMath>
      <w:r w:rsidR="00B87203" w:rsidRPr="00A84A9A">
        <w:t>,</w:t>
      </w:r>
      <w:r w:rsidRPr="00A84A9A">
        <w:t xml:space="preserve"> we can consider </w:t>
      </w:r>
      <m:oMath>
        <m:sSub>
          <m:sSubPr>
            <m:ctrlPr>
              <w:rPr>
                <w:rFonts w:ascii="Cambria Math" w:hAnsi="Cambria Math"/>
              </w:rPr>
            </m:ctrlPr>
          </m:sSubPr>
          <m:e>
            <m:r>
              <w:rPr>
                <w:rFonts w:ascii="Cambria Math" w:hAnsi="Cambria Math"/>
              </w:rPr>
              <m:t>t</m:t>
            </m:r>
          </m:e>
          <m:sub>
            <m:r>
              <w:rPr>
                <w:rFonts w:ascii="Cambria Math" w:hAnsi="Cambria Math"/>
              </w:rPr>
              <m:t>e</m:t>
            </m:r>
          </m:sub>
        </m:sSub>
      </m:oMath>
      <w:r w:rsidRPr="00A84A9A">
        <w:t xml:space="preserve"> as </w:t>
      </w:r>
      <w:r w:rsidR="00CD5027" w:rsidRPr="00A84A9A">
        <w:t xml:space="preserve">semi-permanent </w:t>
      </w:r>
      <w:r w:rsidRPr="00A84A9A">
        <w:t xml:space="preserve">TLS session creation point in time. </w:t>
      </w:r>
      <w:r w:rsidR="00B87203" w:rsidRPr="00A84A9A">
        <w:t xml:space="preserve">However, as </w:t>
      </w:r>
      <m:oMath>
        <m:sSub>
          <m:sSubPr>
            <m:ctrlPr>
              <w:rPr>
                <w:rFonts w:ascii="Cambria Math" w:hAnsi="Cambria Math"/>
              </w:rPr>
            </m:ctrlPr>
          </m:sSubPr>
          <m:e>
            <m:r>
              <m:rPr>
                <m:sty m:val="p"/>
              </m:rPr>
              <w:rPr>
                <w:rFonts w:ascii="Cambria Math" w:hAnsi="Cambria Math"/>
              </w:rPr>
              <m:t>Δ</m:t>
            </m:r>
            <m:r>
              <w:rPr>
                <w:rFonts w:ascii="Cambria Math" w:hAnsi="Cambria Math"/>
              </w:rPr>
              <m:t>t</m:t>
            </m:r>
          </m:e>
          <m:sub>
            <m:r>
              <m:rPr>
                <m:sty m:val="p"/>
              </m:rPr>
              <w:rPr>
                <w:rFonts w:ascii="Cambria Math" w:hAnsi="Cambria Math"/>
              </w:rPr>
              <m:t>1</m:t>
            </m:r>
          </m:sub>
        </m:sSub>
      </m:oMath>
      <w:r w:rsidR="00A91D3D" w:rsidRPr="00A84A9A">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t</m:t>
            </m:r>
          </m:e>
          <m:sub>
            <m:r>
              <m:rPr>
                <m:sty m:val="p"/>
              </m:rPr>
              <w:rPr>
                <w:rFonts w:ascii="Cambria Math" w:hAnsi="Cambria Math"/>
              </w:rPr>
              <m:t>2</m:t>
            </m:r>
          </m:sub>
        </m:sSub>
      </m:oMath>
      <w:r w:rsidR="00A91D3D" w:rsidRPr="00A84A9A">
        <w:t xml:space="preserve"> are independent (each TLS </w:t>
      </w:r>
      <w:r w:rsidR="00C3363A" w:rsidRPr="00A84A9A">
        <w:t xml:space="preserve">endpoint </w:t>
      </w:r>
      <w:r w:rsidR="00A91D3D" w:rsidRPr="00A84A9A">
        <w:t xml:space="preserve">may define its TLS client and </w:t>
      </w:r>
      <w:r w:rsidR="00AA4FF0" w:rsidRPr="00A84A9A">
        <w:t>session endpoint state</w:t>
      </w:r>
      <w:r w:rsidR="00A91D3D" w:rsidRPr="00A84A9A">
        <w:t xml:space="preserve"> derivation operation’s </w:t>
      </w:r>
      <m:oMath>
        <m:r>
          <m:rPr>
            <m:sty m:val="p"/>
          </m:rPr>
          <w:rPr>
            <w:rFonts w:ascii="Cambria Math" w:hAnsi="Cambria Math"/>
          </w:rPr>
          <m:t>Δt</m:t>
        </m:r>
      </m:oMath>
      <w:r w:rsidR="00A91D3D" w:rsidRPr="00A84A9A">
        <w:t xml:space="preserve"> values independently) we cannot assume that</w:t>
      </w:r>
      <w:r w:rsidR="00C91EAF" w:rsidRPr="00A84A9A">
        <w:t xml:space="preserve"> always</w:t>
      </w:r>
      <w:r w:rsidR="00A91D3D" w:rsidRPr="00A84A9A">
        <w:t xml:space="preserve"> </w:t>
      </w:r>
      <m:oMath>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c</m:t>
                </m:r>
              </m:sub>
            </m:sSub>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s</m:t>
                </m:r>
              </m:sub>
            </m:sSub>
          </m:sub>
        </m:sSub>
      </m:oMath>
      <w:r w:rsidR="00A91D3D" w:rsidRPr="00A84A9A">
        <w:t xml:space="preserve">. Instead, we may consider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c</m:t>
                        </m:r>
                      </m:sub>
                    </m:sSub>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s</m:t>
                        </m:r>
                      </m:sub>
                    </m:sSub>
                  </m:sub>
                </m:sSub>
              </m:e>
            </m:d>
          </m:e>
        </m:func>
      </m:oMath>
      <w:r w:rsidR="00A91D3D" w:rsidRPr="00A84A9A">
        <w:t xml:space="preserve"> as </w:t>
      </w:r>
      <w:r w:rsidR="003612ED" w:rsidRPr="00A84A9A">
        <w:t xml:space="preserve">the </w:t>
      </w:r>
      <w:r w:rsidR="0059526C" w:rsidRPr="00A84A9A">
        <w:t xml:space="preserve">semi-permanent </w:t>
      </w:r>
      <w:r w:rsidR="00A91D3D" w:rsidRPr="00A84A9A">
        <w:t>TLS session</w:t>
      </w:r>
      <w:r w:rsidR="003612ED" w:rsidRPr="00A84A9A">
        <w:t>’s</w:t>
      </w:r>
      <w:r w:rsidR="00A91D3D" w:rsidRPr="00A84A9A">
        <w:t xml:space="preserve"> destruction point in time.</w:t>
      </w:r>
      <w:r w:rsidR="00C40C0F" w:rsidRPr="00A84A9A">
        <w:t xml:space="preserve"> We have </w:t>
      </w:r>
      <m:oMath>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c</m:t>
                </m:r>
              </m:sub>
            </m:sSub>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s</m:t>
                </m:r>
              </m:sub>
            </m:sSub>
          </m:sub>
        </m:sSub>
        <m:r>
          <m:rPr>
            <m:sty m:val="p"/>
          </m:rPr>
          <w:rPr>
            <w:rFonts w:ascii="Cambria Math" w:hAnsi="Cambria Math"/>
          </w:rPr>
          <m:t>&lt;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c</m:t>
                        </m:r>
                      </m:sub>
                    </m:sSub>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s</m:t>
                        </m:r>
                      </m:sub>
                    </m:sSub>
                  </m:sub>
                </m:sSub>
              </m:e>
            </m:d>
          </m:e>
        </m:func>
      </m:oMath>
      <w:r w:rsidR="00D038B6" w:rsidRPr="00A84A9A">
        <w:t xml:space="preserve"> and may thus say that the semi-permanent TLS session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c</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s</m:t>
                        </m:r>
                      </m:sub>
                    </m:sSub>
                  </m:sub>
                </m:sSub>
              </m:e>
            </m:d>
          </m:e>
        </m:d>
      </m:oMath>
      <w:r w:rsidR="00D038B6" w:rsidRPr="00A84A9A">
        <w:t xml:space="preserve"> exists in the time interval </w:t>
      </w:r>
      <m:oMath>
        <m:d>
          <m:dPr>
            <m:begChr m:val="["/>
            <m:endChr m:val="]"/>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c</m:t>
                    </m:r>
                  </m:sub>
                </m:sSub>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c</m:t>
                            </m:r>
                          </m:sub>
                        </m:sSub>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s</m:t>
                            </m:r>
                          </m:sub>
                        </m:sSub>
                      </m:sub>
                    </m:sSub>
                  </m:e>
                </m:d>
              </m:e>
            </m:func>
          </m:e>
        </m:d>
      </m:oMath>
      <w:r w:rsidR="00D038B6" w:rsidRPr="00A84A9A">
        <w:t>.</w:t>
      </w:r>
      <w:bookmarkEnd w:id="58"/>
    </w:p>
    <w:p w:rsidR="006515E6" w:rsidRPr="00A84A9A" w:rsidRDefault="006515E6" w:rsidP="00F122E4">
      <w:pPr>
        <w:pStyle w:val="note0"/>
      </w:pPr>
      <w:r w:rsidRPr="00A84A9A">
        <w:t xml:space="preserve">Similar to the involved </w:t>
      </w:r>
      <w:r w:rsidR="006455BA" w:rsidRPr="00A84A9A">
        <w:t xml:space="preserve">semi-permanent </w:t>
      </w:r>
      <w:r w:rsidRPr="00A84A9A">
        <w:t xml:space="preserve">TLS client and server </w:t>
      </w:r>
      <w:r w:rsidR="00AA4FF0" w:rsidRPr="00A84A9A">
        <w:t>session endpoint state</w:t>
      </w:r>
      <w:r w:rsidRPr="00A84A9A">
        <w:t xml:space="preserve">s, a </w:t>
      </w:r>
      <w:r w:rsidR="006455BA" w:rsidRPr="00A84A9A">
        <w:t xml:space="preserve">semi-permanent </w:t>
      </w:r>
      <w:r w:rsidRPr="00A84A9A">
        <w:t xml:space="preserve">TLS session may still exist after one or even both </w:t>
      </w:r>
      <w:r w:rsidR="00AF3D9E" w:rsidRPr="00A84A9A">
        <w:t>TLS connection endpoint</w:t>
      </w:r>
      <w:r w:rsidRPr="00A84A9A">
        <w:t>s</w:t>
      </w:r>
      <w:r w:rsidR="006455BA" w:rsidRPr="00A84A9A">
        <w:t xml:space="preserve"> are already destroyed</w:t>
      </w:r>
      <w:r w:rsidRPr="00A84A9A">
        <w:t xml:space="preserve">, which did exchange the TLS full handshake messages from which the related </w:t>
      </w:r>
      <w:r w:rsidR="006455BA" w:rsidRPr="00A84A9A">
        <w:t xml:space="preserve">semi-permanent </w:t>
      </w:r>
      <w:r w:rsidRPr="00A84A9A">
        <w:t xml:space="preserve">TLS </w:t>
      </w:r>
      <w:r w:rsidR="00AA4FF0" w:rsidRPr="00A84A9A">
        <w:t>session endpoint state</w:t>
      </w:r>
      <w:r w:rsidR="006455BA" w:rsidRPr="00A84A9A">
        <w:t>s were derived from</w:t>
      </w:r>
      <w:r w:rsidRPr="00A84A9A">
        <w:t>.</w:t>
      </w:r>
    </w:p>
    <w:p w:rsidR="00787D63" w:rsidRPr="00A84A9A" w:rsidRDefault="00787D63" w:rsidP="003A2979">
      <w:pPr>
        <w:pStyle w:val="Heading2"/>
      </w:pPr>
      <w:bookmarkStart w:id="59" w:name="_Toc391626697"/>
      <w:r w:rsidRPr="00A84A9A">
        <w:t>Transient TLS Session</w:t>
      </w:r>
      <w:bookmarkEnd w:id="59"/>
    </w:p>
    <w:p w:rsidR="00A1440C" w:rsidRPr="00A84A9A" w:rsidRDefault="00951360" w:rsidP="00A1440C">
      <w:pPr>
        <w:pStyle w:val="txtp0"/>
      </w:pPr>
      <w:r w:rsidRPr="00A84A9A">
        <w:t xml:space="preserve">Let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Pr="00A84A9A">
        <w:t xml:space="preserve"> and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Pr="00A84A9A">
        <w:t xml:space="preserve"> be TLS endpoints,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c,E2</m:t>
                    </m:r>
                  </m:sub>
                </m:sSub>
              </m:e>
            </m:d>
          </m:e>
        </m:func>
        <m:sSub>
          <m:sSubPr>
            <m:ctrlPr>
              <w:rPr>
                <w:rFonts w:ascii="Cambria Math" w:hAnsi="Cambria Math"/>
                <w:i/>
              </w:rPr>
            </m:ctrlPr>
          </m:sSubPr>
          <m:e>
            <m:r>
              <w:rPr>
                <w:rFonts w:ascii="Cambria Math" w:hAnsi="Cambria Math"/>
              </w:rPr>
              <m:t>&lt;t</m:t>
            </m:r>
          </m:e>
          <m:sub>
            <m:r>
              <w:rPr>
                <w:rFonts w:ascii="Cambria Math" w:hAnsi="Cambria Math"/>
              </w:rPr>
              <m:t>0</m:t>
            </m:r>
          </m:sub>
        </m:sSub>
        <m:r>
          <m:rPr>
            <m:scr m:val="double-struck"/>
          </m:rPr>
          <w:rPr>
            <w:rFonts w:ascii="Cambria Math" w:hAnsi="Cambria Math"/>
          </w:rPr>
          <m:t>∈R</m:t>
        </m:r>
      </m:oMath>
      <w:r w:rsidRPr="00A84A9A">
        <w:t xml:space="preserve">, let </w:t>
      </w:r>
      <m:oMath>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oMath>
      <w:r w:rsidRPr="00A84A9A">
        <w:t xml:space="preserve"> be a transient TLS client session endpoint state existing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A84A9A">
        <w:t xml:space="preserve"> associated to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Pr="00A84A9A">
        <w:t xml:space="preserve">, and let </w:t>
      </w:r>
      <m:oMath>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oMath>
      <w:r w:rsidRPr="00A84A9A">
        <w:t xml:space="preserve"> be a transient TLS server session endpoint state existing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A84A9A">
        <w:t xml:space="preserve"> associated to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Pr="00A84A9A">
        <w:t xml:space="preserve">. </w:t>
      </w:r>
      <w:r w:rsidR="00313F11" w:rsidRPr="00A84A9A">
        <w:t xml:space="preserve">The pair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d>
      </m:oMath>
      <w:r w:rsidR="00313F11" w:rsidRPr="00A84A9A">
        <w:t xml:space="preserve"> is called a </w:t>
      </w:r>
      <w:r w:rsidR="00313F11" w:rsidRPr="00A84A9A">
        <w:rPr>
          <w:b/>
        </w:rPr>
        <w:t>transient TLS session</w:t>
      </w:r>
      <w:r w:rsidR="004410B1" w:rsidRPr="00A84A9A">
        <w:rPr>
          <w:b/>
        </w:rPr>
        <w:t xml:space="preserve"> between</w:t>
      </w:r>
      <w:r w:rsidR="004410B1" w:rsidRPr="00A84A9A">
        <w:t xml:space="preserve">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004410B1" w:rsidRPr="00A84A9A">
        <w:t xml:space="preserve"> </w:t>
      </w:r>
      <w:r w:rsidR="004410B1" w:rsidRPr="00A84A9A">
        <w:rPr>
          <w:b/>
        </w:rPr>
        <w:t>and</w:t>
      </w:r>
      <w:r w:rsidR="004410B1" w:rsidRPr="00A84A9A">
        <w:t xml:space="preserve">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00313F11" w:rsidRPr="00A84A9A">
        <w:t xml:space="preserve">, if </w:t>
      </w:r>
      <w:r w:rsidR="00A1440C" w:rsidRPr="00A84A9A">
        <w:t xml:space="preserve">there exists a TLS client connection endpoint </w:t>
      </w:r>
      <m:oMath>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c</m:t>
                    </m:r>
                  </m:sub>
                </m:sSub>
              </m:sub>
            </m:sSub>
          </m:e>
        </m:d>
      </m:oMath>
      <w:r w:rsidR="00A1440C" w:rsidRPr="00A84A9A">
        <w:t xml:space="preserve"> on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00A1440C" w:rsidRPr="00A84A9A">
        <w:t xml:space="preserve"> and a TLS server connection endpoint </w:t>
      </w:r>
      <m:oMath>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s</m:t>
                    </m:r>
                  </m:sub>
                </m:sSub>
              </m:sub>
            </m:sSub>
          </m:e>
        </m:d>
      </m:oMath>
      <w:r w:rsidR="00A1440C" w:rsidRPr="00A84A9A">
        <w:t xml:space="preserve"> on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00A1440C" w:rsidRPr="00A84A9A">
        <w:t xml:space="preserve"> such that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c</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s</m:t>
                        </m:r>
                      </m:sub>
                    </m:sSub>
                  </m:sub>
                </m:sSub>
              </m:e>
            </m:d>
          </m:e>
        </m:d>
      </m:oMath>
      <w:r w:rsidR="00A1440C" w:rsidRPr="00A84A9A">
        <w:t xml:space="preserve"> is a TCP connection between </w:t>
      </w:r>
      <m:oMath>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c</m:t>
                    </m:r>
                  </m:sub>
                </m:sSub>
              </m:sub>
            </m:sSub>
          </m:e>
        </m:d>
      </m:oMath>
      <w:r w:rsidR="00A1440C"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s</m:t>
                    </m:r>
                  </m:sub>
                </m:sSub>
              </m:sub>
            </m:sSub>
          </m:e>
        </m:d>
      </m:oMath>
      <w:r w:rsidR="00A1440C" w:rsidRPr="00A84A9A">
        <w:t xml:space="preserve">, and such that there exists a TLS full handshake </w:t>
      </w:r>
      <m:oMath>
        <m:sSub>
          <m:sSubPr>
            <m:ctrlPr>
              <w:rPr>
                <w:rFonts w:ascii="Cambria Math" w:hAnsi="Cambria Math"/>
                <w:i/>
              </w:rPr>
            </m:ctrlPr>
          </m:sSubPr>
          <m:e>
            <m:r>
              <w:rPr>
                <w:rFonts w:ascii="Cambria Math" w:hAnsi="Cambria Math"/>
              </w:rPr>
              <m:t>h</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c</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s</m:t>
                        </m:r>
                      </m:sub>
                    </m:sSub>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e>
        </m:d>
      </m:oMath>
      <w:r w:rsidR="00A1440C" w:rsidRPr="00A84A9A">
        <w:t xml:space="preserve"> between </w:t>
      </w:r>
      <m:oMath>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c</m:t>
                    </m:r>
                  </m:sub>
                </m:sSub>
              </m:sub>
            </m:sSub>
          </m:e>
        </m:d>
      </m:oMath>
      <w:r w:rsidR="00A1440C" w:rsidRPr="00A84A9A">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s</m:t>
                    </m:r>
                  </m:sub>
                </m:sSub>
              </m:sub>
            </m:sSub>
          </m:e>
        </m:d>
      </m:oMath>
      <w:r w:rsidR="00A1440C" w:rsidRPr="00A84A9A">
        <w:t>, and such that</w:t>
      </w:r>
    </w:p>
    <w:p w:rsidR="00A1440C" w:rsidRPr="00A84A9A" w:rsidRDefault="00D419C9" w:rsidP="00A1440C">
      <w:pPr>
        <w:pStyle w:val="txtp0"/>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 xml:space="preserve">= </m:t>
          </m:r>
          <m:sSub>
            <m:sSubPr>
              <m:ctrlPr>
                <w:rPr>
                  <w:rFonts w:ascii="Cambria Math" w:hAnsi="Cambria Math"/>
                  <w:i/>
                </w:rPr>
              </m:ctrlPr>
            </m:sSubPr>
            <m:e>
              <m:r>
                <w:rPr>
                  <w:rFonts w:ascii="Cambria Math" w:hAnsi="Cambria Math"/>
                </w:rPr>
                <m:t>δ</m:t>
              </m:r>
            </m:e>
            <m:sub>
              <m:r>
                <w:rPr>
                  <w:rFonts w:ascii="Cambria Math" w:hAnsi="Cambria Math"/>
                </w:rPr>
                <m:t>c,E1,</m:t>
              </m:r>
              <m:sSub>
                <m:sSubPr>
                  <m:ctrlPr>
                    <w:rPr>
                      <w:rFonts w:ascii="Cambria Math" w:hAnsi="Cambria Math"/>
                    </w:rPr>
                  </m:ctrlPr>
                </m:sSubPr>
                <m:e>
                  <m:r>
                    <m:rPr>
                      <m:sty m:val="p"/>
                    </m:rPr>
                    <w:rPr>
                      <w:rFonts w:ascii="Cambria Math" w:hAnsi="Cambria Math"/>
                    </w:rPr>
                    <m:t>Δ</m:t>
                  </m:r>
                  <m:r>
                    <w:rPr>
                      <w:rFonts w:ascii="Cambria Math" w:hAnsi="Cambria Math"/>
                    </w:rPr>
                    <m:t>t</m:t>
                  </m:r>
                </m:e>
                <m:sub>
                  <m:r>
                    <m:rPr>
                      <m:sty m:val="p"/>
                    </m:rPr>
                    <w:rPr>
                      <w:rFonts w:ascii="Cambria Math" w:hAnsi="Cambria Math"/>
                    </w:rPr>
                    <m:t>1</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c</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s</m:t>
                              </m:r>
                            </m:sub>
                          </m:sSub>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e>
          </m:d>
        </m:oMath>
      </m:oMathPara>
    </w:p>
    <w:p w:rsidR="00A1440C" w:rsidRPr="00A84A9A" w:rsidRDefault="00A1440C" w:rsidP="00A1440C">
      <w:pPr>
        <w:pStyle w:val="txtp0"/>
      </w:pPr>
      <w:r w:rsidRPr="00A84A9A">
        <w:t>and</w:t>
      </w:r>
    </w:p>
    <w:p w:rsidR="00A1440C" w:rsidRPr="00A84A9A" w:rsidRDefault="00D419C9" w:rsidP="00A1440C">
      <w:pPr>
        <w:pStyle w:val="txtp0"/>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 xml:space="preserve">= </m:t>
          </m:r>
          <m:sSub>
            <m:sSubPr>
              <m:ctrlPr>
                <w:rPr>
                  <w:rFonts w:ascii="Cambria Math" w:hAnsi="Cambria Math"/>
                  <w:i/>
                </w:rPr>
              </m:ctrlPr>
            </m:sSubPr>
            <m:e>
              <m:r>
                <w:rPr>
                  <w:rFonts w:ascii="Cambria Math" w:hAnsi="Cambria Math"/>
                </w:rPr>
                <m:t>δ</m:t>
              </m:r>
            </m:e>
            <m:sub>
              <m:r>
                <w:rPr>
                  <w:rFonts w:ascii="Cambria Math" w:hAnsi="Cambria Math"/>
                </w:rPr>
                <m:t>s,E2,</m:t>
              </m:r>
              <m:sSub>
                <m:sSubPr>
                  <m:ctrlPr>
                    <w:rPr>
                      <w:rFonts w:ascii="Cambria Math" w:hAnsi="Cambria Math"/>
                    </w:rPr>
                  </m:ctrlPr>
                </m:sSubPr>
                <m:e>
                  <m:r>
                    <m:rPr>
                      <m:sty m:val="p"/>
                    </m:rPr>
                    <w:rPr>
                      <w:rFonts w:ascii="Cambria Math" w:hAnsi="Cambria Math"/>
                    </w:rPr>
                    <m:t>Δ</m:t>
                  </m:r>
                  <m:r>
                    <w:rPr>
                      <w:rFonts w:ascii="Cambria Math" w:hAnsi="Cambria Math"/>
                    </w:rPr>
                    <m:t>t</m:t>
                  </m:r>
                </m:e>
                <m:sub>
                  <m:r>
                    <m:rPr>
                      <m:sty m:val="p"/>
                    </m:rPr>
                    <w:rPr>
                      <w:rFonts w:ascii="Cambria Math" w:hAnsi="Cambria Math"/>
                    </w:rPr>
                    <m:t>2</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c</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s</m:t>
                              </m:r>
                            </m:sub>
                          </m:sSub>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e>
          </m:d>
        </m:oMath>
      </m:oMathPara>
    </w:p>
    <w:p w:rsidR="00781ED4" w:rsidRPr="00A84A9A" w:rsidRDefault="00781ED4" w:rsidP="00A1440C">
      <w:pPr>
        <w:pStyle w:val="txtp0"/>
      </w:pPr>
      <w:r w:rsidRPr="00A84A9A">
        <w:t xml:space="preserve">In this case we also say that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d>
      </m:oMath>
      <w:r w:rsidRPr="00A84A9A">
        <w:t xml:space="preserve"> is a </w:t>
      </w:r>
      <w:r w:rsidRPr="00A84A9A">
        <w:rPr>
          <w:b/>
        </w:rPr>
        <w:t>transient TLS session between</w:t>
      </w:r>
      <w:r w:rsidRPr="00A84A9A">
        <w:t xml:space="preserve">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Pr="00A84A9A">
        <w:t xml:space="preserve"> </w:t>
      </w:r>
      <w:r w:rsidRPr="00A84A9A">
        <w:rPr>
          <w:b/>
        </w:rPr>
        <w:t>and</w:t>
      </w:r>
      <w:r w:rsidRPr="00A84A9A">
        <w:t xml:space="preserve">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Pr="00A84A9A">
        <w:t xml:space="preserve"> </w:t>
      </w:r>
      <w:r w:rsidRPr="00A84A9A">
        <w:rPr>
          <w:b/>
        </w:rPr>
        <w:t>at</w:t>
      </w:r>
      <w:r w:rsidRPr="00A84A9A">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A84A9A">
        <w:t>.</w:t>
      </w:r>
    </w:p>
    <w:p w:rsidR="003A2979" w:rsidRPr="00A84A9A" w:rsidRDefault="0070706B" w:rsidP="003A2979">
      <w:pPr>
        <w:pStyle w:val="Heading2"/>
      </w:pPr>
      <w:bookmarkStart w:id="60" w:name="_Toc391626698"/>
      <w:r w:rsidRPr="00A84A9A">
        <w:t xml:space="preserve">Resumable TLS Client </w:t>
      </w:r>
      <w:r w:rsidR="00AA4FF0" w:rsidRPr="00A84A9A">
        <w:t>Session Endpoint State</w:t>
      </w:r>
      <w:bookmarkEnd w:id="60"/>
    </w:p>
    <w:p w:rsidR="0070706B" w:rsidRPr="00A84A9A" w:rsidRDefault="003D5C12" w:rsidP="0070706B">
      <w:pPr>
        <w:pStyle w:val="txtp0"/>
      </w:pPr>
      <w:r w:rsidRPr="00A84A9A">
        <w:t xml:space="preserve">Let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Pr="00A84A9A">
        <w:t xml:space="preserve"> be a TLS </w:t>
      </w:r>
      <w:r w:rsidR="00650F34" w:rsidRPr="00A84A9A">
        <w:t>endpoint</w:t>
      </w:r>
      <w:r w:rsidR="002245C1" w:rsidRPr="00A84A9A">
        <w:t>.</w:t>
      </w:r>
      <w:r w:rsidRPr="00A84A9A">
        <w:t xml:space="preserve"> A </w:t>
      </w:r>
      <w:r w:rsidR="00245BDE" w:rsidRPr="00A84A9A">
        <w:t xml:space="preserve">semi-permanent </w:t>
      </w:r>
      <w:r w:rsidRPr="00A84A9A">
        <w:t xml:space="preserve">TLS client </w:t>
      </w:r>
      <w:r w:rsidR="00094E74" w:rsidRPr="00A84A9A">
        <w:t>session endpoint state</w:t>
      </w:r>
      <w:r w:rsidRPr="00A84A9A">
        <w:t xml:space="preserve"> </w:t>
      </w:r>
      <w:r w:rsidR="00E6567A" w:rsidRPr="00A84A9A">
        <w:t xml:space="preserve">associated to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00E6567A" w:rsidRPr="00A84A9A">
        <w:t xml:space="preserve"> </w:t>
      </w:r>
      <w:r w:rsidR="002245C1" w:rsidRPr="00A84A9A">
        <w:t xml:space="preserve">existing at a time </w:t>
      </w:r>
      <m:oMath>
        <m:sSub>
          <m:sSubPr>
            <m:ctrlPr>
              <w:rPr>
                <w:rFonts w:ascii="Cambria Math" w:hAnsi="Cambria Math"/>
                <w:i/>
              </w:rPr>
            </m:ctrlPr>
          </m:sSubPr>
          <m:e>
            <m:r>
              <w:rPr>
                <w:rFonts w:ascii="Cambria Math" w:hAnsi="Cambria Math"/>
              </w:rPr>
              <m:t>t</m:t>
            </m:r>
          </m:e>
          <m:sub>
            <m:r>
              <w:rPr>
                <w:rFonts w:ascii="Cambria Math" w:hAnsi="Cambria Math"/>
              </w:rPr>
              <m:t>c,E</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0</m:t>
            </m:r>
          </m:sub>
        </m:sSub>
        <m:r>
          <m:rPr>
            <m:scr m:val="double-struck"/>
          </m:rPr>
          <w:rPr>
            <w:rFonts w:ascii="Cambria Math" w:hAnsi="Cambria Math"/>
          </w:rPr>
          <m:t>∈R</m:t>
        </m:r>
      </m:oMath>
      <w:r w:rsidR="002245C1" w:rsidRPr="00A84A9A">
        <w:t xml:space="preserve"> </w:t>
      </w:r>
      <w:r w:rsidRPr="00A84A9A">
        <w:t xml:space="preserve">is </w:t>
      </w:r>
      <w:r w:rsidR="00245BDE" w:rsidRPr="00A84A9A">
        <w:t xml:space="preserve">also </w:t>
      </w:r>
      <w:r w:rsidRPr="00A84A9A">
        <w:t xml:space="preserve">called </w:t>
      </w:r>
      <w:r w:rsidR="00245BDE" w:rsidRPr="00A84A9A">
        <w:t xml:space="preserve">a </w:t>
      </w:r>
      <w:r w:rsidRPr="00A84A9A">
        <w:rPr>
          <w:b/>
        </w:rPr>
        <w:t>resumable</w:t>
      </w:r>
      <w:r w:rsidR="00245BDE" w:rsidRPr="00A84A9A">
        <w:rPr>
          <w:b/>
        </w:rPr>
        <w:t xml:space="preserve"> TLS client session endpoint state associate to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002245C1" w:rsidRPr="00A84A9A">
        <w:t xml:space="preserve"> existing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2245C1" w:rsidRPr="00A84A9A">
        <w:rPr>
          <w:b/>
        </w:rPr>
        <w:t>.</w:t>
      </w:r>
    </w:p>
    <w:p w:rsidR="0071623B" w:rsidRPr="00A84A9A" w:rsidRDefault="00B01C7E" w:rsidP="00F122E4">
      <w:pPr>
        <w:pStyle w:val="note0"/>
      </w:pPr>
      <w:r w:rsidRPr="00A84A9A">
        <w:t xml:space="preserve">This definition explicitly excludes the session ticket based TLS session resumption mechanism as defined in RFC 5077 </w:t>
      </w:r>
      <w:r w:rsidR="0019741E" w:rsidRPr="00A84A9A">
        <w:fldChar w:fldCharType="begin"/>
      </w:r>
      <w:r w:rsidR="004527BB" w:rsidRPr="00A84A9A">
        <w:instrText xml:space="preserve"> REF _Ref388007908 \r \h </w:instrText>
      </w:r>
      <w:r w:rsidR="0019741E" w:rsidRPr="00A84A9A">
        <w:fldChar w:fldCharType="separate"/>
      </w:r>
      <w:r w:rsidR="004B2567" w:rsidRPr="00A84A9A">
        <w:t>[3]</w:t>
      </w:r>
      <w:r w:rsidR="0019741E" w:rsidRPr="00A84A9A">
        <w:fldChar w:fldCharType="end"/>
      </w:r>
      <w:r w:rsidRPr="00A84A9A">
        <w:t>.</w:t>
      </w:r>
      <w:r w:rsidR="00C53D15" w:rsidRPr="00A84A9A">
        <w:t xml:space="preserve"> It is for further study how the definition of a resumable TLS client </w:t>
      </w:r>
      <w:r w:rsidR="00094E74" w:rsidRPr="00A84A9A">
        <w:t>session endpoint state</w:t>
      </w:r>
      <w:r w:rsidR="00C53D15" w:rsidRPr="00A84A9A">
        <w:t xml:space="preserve"> might be modified in order to also model session ticket based TLS session resumption.</w:t>
      </w:r>
    </w:p>
    <w:p w:rsidR="00FD7DDA" w:rsidRPr="00A84A9A" w:rsidRDefault="00FD7DDA" w:rsidP="00FD7DDA">
      <w:pPr>
        <w:pStyle w:val="Heading2"/>
      </w:pPr>
      <w:bookmarkStart w:id="61" w:name="_Toc391626699"/>
      <w:r w:rsidRPr="00A84A9A">
        <w:lastRenderedPageBreak/>
        <w:t xml:space="preserve">Resumable TLS Server </w:t>
      </w:r>
      <w:r w:rsidR="00094E74" w:rsidRPr="00A84A9A">
        <w:t>Session Endpoint State</w:t>
      </w:r>
      <w:bookmarkEnd w:id="61"/>
    </w:p>
    <w:p w:rsidR="002245C1" w:rsidRPr="00A84A9A" w:rsidRDefault="002245C1" w:rsidP="002245C1">
      <w:pPr>
        <w:pStyle w:val="txtp0"/>
      </w:pPr>
      <w:r w:rsidRPr="00A84A9A">
        <w:t xml:space="preserve">Let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Pr="00A84A9A">
        <w:t xml:space="preserve"> be a TLS endpoint. A semi-permanent TLS server session endpoint state associated to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Pr="00A84A9A">
        <w:t xml:space="preserve"> existing at a time </w:t>
      </w:r>
      <m:oMath>
        <m:sSub>
          <m:sSubPr>
            <m:ctrlPr>
              <w:rPr>
                <w:rFonts w:ascii="Cambria Math" w:hAnsi="Cambria Math"/>
                <w:i/>
              </w:rPr>
            </m:ctrlPr>
          </m:sSubPr>
          <m:e>
            <m:r>
              <w:rPr>
                <w:rFonts w:ascii="Cambria Math" w:hAnsi="Cambria Math"/>
              </w:rPr>
              <m:t>t</m:t>
            </m:r>
          </m:e>
          <m:sub>
            <m:r>
              <w:rPr>
                <w:rFonts w:ascii="Cambria Math" w:hAnsi="Cambria Math"/>
              </w:rPr>
              <m:t>c,E</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0</m:t>
            </m:r>
          </m:sub>
        </m:sSub>
        <m:r>
          <m:rPr>
            <m:scr m:val="double-struck"/>
          </m:rPr>
          <w:rPr>
            <w:rFonts w:ascii="Cambria Math" w:hAnsi="Cambria Math"/>
          </w:rPr>
          <m:t>∈R</m:t>
        </m:r>
      </m:oMath>
      <w:r w:rsidRPr="00A84A9A">
        <w:t xml:space="preserve"> is also called a </w:t>
      </w:r>
      <w:r w:rsidRPr="00A84A9A">
        <w:rPr>
          <w:b/>
        </w:rPr>
        <w:t xml:space="preserve">resumable TLS server session endpoint state associate to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m:t>
                </m:r>
              </m:sub>
            </m:sSub>
          </m:e>
        </m:d>
      </m:oMath>
      <w:r w:rsidRPr="00A84A9A">
        <w:t xml:space="preserve"> existing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A84A9A">
        <w:rPr>
          <w:b/>
        </w:rPr>
        <w:t>.</w:t>
      </w:r>
    </w:p>
    <w:p w:rsidR="00985FA3" w:rsidRPr="00A84A9A" w:rsidRDefault="006F5155" w:rsidP="00F122E4">
      <w:pPr>
        <w:pStyle w:val="note0"/>
      </w:pPr>
      <w:r w:rsidRPr="00A84A9A">
        <w:t xml:space="preserve">As in case of the definition of the resumable TLS client </w:t>
      </w:r>
      <w:r w:rsidR="00716520" w:rsidRPr="00A84A9A">
        <w:t>session endpoint state</w:t>
      </w:r>
      <w:r w:rsidRPr="00A84A9A">
        <w:t>, t</w:t>
      </w:r>
      <w:r w:rsidR="00985FA3" w:rsidRPr="00A84A9A">
        <w:t xml:space="preserve">his definition explicitly excludes the session ticket based TLS session resumption mechanism as defined in RFC 5077 </w:t>
      </w:r>
      <w:r w:rsidR="0019741E" w:rsidRPr="00A84A9A">
        <w:fldChar w:fldCharType="begin"/>
      </w:r>
      <w:r w:rsidR="004527BB" w:rsidRPr="00A84A9A">
        <w:instrText xml:space="preserve"> REF _Ref388007908 \r \h </w:instrText>
      </w:r>
      <w:r w:rsidR="0019741E" w:rsidRPr="00A84A9A">
        <w:fldChar w:fldCharType="separate"/>
      </w:r>
      <w:r w:rsidR="004B2567" w:rsidRPr="00A84A9A">
        <w:t>[3]</w:t>
      </w:r>
      <w:r w:rsidR="0019741E" w:rsidRPr="00A84A9A">
        <w:fldChar w:fldCharType="end"/>
      </w:r>
      <w:r w:rsidR="00985FA3" w:rsidRPr="00A84A9A">
        <w:t xml:space="preserve">. It is for further study how the definition of a resumable TLS </w:t>
      </w:r>
      <w:r w:rsidR="00CC26F6" w:rsidRPr="00A84A9A">
        <w:t>server</w:t>
      </w:r>
      <w:r w:rsidR="00985FA3" w:rsidRPr="00A84A9A">
        <w:t xml:space="preserve"> </w:t>
      </w:r>
      <w:r w:rsidR="00716520" w:rsidRPr="00A84A9A">
        <w:t>session endpoint state</w:t>
      </w:r>
      <w:r w:rsidR="00985FA3" w:rsidRPr="00A84A9A">
        <w:t xml:space="preserve"> might be modified in order to also model session ticket based TLS session resumption.</w:t>
      </w:r>
    </w:p>
    <w:p w:rsidR="00FD7DDA" w:rsidRPr="00A84A9A" w:rsidRDefault="00281485" w:rsidP="00281485">
      <w:pPr>
        <w:pStyle w:val="Heading2"/>
      </w:pPr>
      <w:bookmarkStart w:id="62" w:name="_Toc391626700"/>
      <w:r w:rsidRPr="00A84A9A">
        <w:t>Resumable TLS Session</w:t>
      </w:r>
      <w:bookmarkEnd w:id="62"/>
    </w:p>
    <w:p w:rsidR="00281485" w:rsidRPr="00A84A9A" w:rsidRDefault="003534F7" w:rsidP="00281485">
      <w:pPr>
        <w:pStyle w:val="txtp0"/>
      </w:pPr>
      <w:r w:rsidRPr="00A84A9A">
        <w:t xml:space="preserve">A semi-permanent TLS session is also called a </w:t>
      </w:r>
      <w:r w:rsidRPr="00A84A9A">
        <w:rPr>
          <w:b/>
        </w:rPr>
        <w:t>resumable TLS session</w:t>
      </w:r>
      <w:r w:rsidRPr="00A84A9A">
        <w:t>.</w:t>
      </w:r>
    </w:p>
    <w:p w:rsidR="003E58F4" w:rsidRPr="00A84A9A" w:rsidRDefault="009622D4" w:rsidP="009622D4">
      <w:pPr>
        <w:pStyle w:val="Heading2"/>
      </w:pPr>
      <w:bookmarkStart w:id="63" w:name="_Toc391626701"/>
      <w:r w:rsidRPr="00A84A9A">
        <w:t>Resumed TLS Session</w:t>
      </w:r>
      <w:bookmarkEnd w:id="63"/>
    </w:p>
    <w:p w:rsidR="004C4DF8" w:rsidRPr="00A84A9A" w:rsidRDefault="004C4DF8" w:rsidP="009622D4">
      <w:pPr>
        <w:pStyle w:val="txtp0"/>
      </w:pPr>
      <w:r w:rsidRPr="00A84A9A">
        <w:t xml:space="preserve">Let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Pr="00A84A9A">
        <w:t xml:space="preserve"> and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Pr="00A84A9A">
        <w:t xml:space="preserve"> be TLS endpoints,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c,E2</m:t>
                    </m:r>
                  </m:sub>
                </m:sSub>
              </m:e>
            </m:d>
          </m:e>
        </m:func>
        <m:sSub>
          <m:sSubPr>
            <m:ctrlPr>
              <w:rPr>
                <w:rFonts w:ascii="Cambria Math" w:hAnsi="Cambria Math"/>
                <w:i/>
              </w:rPr>
            </m:ctrlPr>
          </m:sSubPr>
          <m:e>
            <m:r>
              <w:rPr>
                <w:rFonts w:ascii="Cambria Math" w:hAnsi="Cambria Math"/>
              </w:rPr>
              <m:t>&lt;t</m:t>
            </m:r>
          </m:e>
          <m:sub>
            <m:r>
              <w:rPr>
                <w:rFonts w:ascii="Cambria Math" w:hAnsi="Cambria Math"/>
              </w:rPr>
              <m:t>0</m:t>
            </m:r>
          </m:sub>
        </m:sSub>
        <m:r>
          <m:rPr>
            <m:scr m:val="double-struck"/>
          </m:rPr>
          <w:rPr>
            <w:rFonts w:ascii="Cambria Math" w:hAnsi="Cambria Math"/>
          </w:rPr>
          <m:t>∈R</m:t>
        </m:r>
      </m:oMath>
      <w:r w:rsidRPr="00A84A9A">
        <w:t xml:space="preserve">, and let </w:t>
      </w:r>
      <m:oMath>
        <m:sSub>
          <m:sSubPr>
            <m:ctrlPr>
              <w:rPr>
                <w:rFonts w:ascii="Cambria Math" w:hAnsi="Cambria Math"/>
                <w:i/>
              </w:rPr>
            </m:ctrlPr>
          </m:sSubPr>
          <m:e>
            <m:r>
              <w:rPr>
                <w:rFonts w:ascii="Cambria Math" w:hAnsi="Cambria Math"/>
              </w:rPr>
              <m:t>S</m:t>
            </m:r>
          </m:e>
          <m:sub>
            <m:r>
              <w:rPr>
                <w:rFonts w:ascii="Cambria Math" w:hAnsi="Cambria Math"/>
              </w:rPr>
              <m:t>c,E1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oMath>
      <w:r w:rsidRPr="00A84A9A">
        <w:t xml:space="preserve"> be the set of all semi-permanent TLS client session endpoint states associated to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Pr="00A84A9A">
        <w:t xml:space="preserve"> existing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A84A9A">
        <w:t xml:space="preserve">, and let </w:t>
      </w:r>
      <m:oMath>
        <m:sSub>
          <m:sSubPr>
            <m:ctrlPr>
              <w:rPr>
                <w:rFonts w:ascii="Cambria Math" w:hAnsi="Cambria Math"/>
                <w:i/>
              </w:rPr>
            </m:ctrlPr>
          </m:sSubPr>
          <m:e>
            <m:r>
              <w:rPr>
                <w:rFonts w:ascii="Cambria Math" w:hAnsi="Cambria Math"/>
              </w:rPr>
              <m:t>S</m:t>
            </m:r>
          </m:e>
          <m:sub>
            <m:r>
              <w:rPr>
                <w:rFonts w:ascii="Cambria Math" w:hAnsi="Cambria Math"/>
              </w:rPr>
              <m:t>s,E2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oMath>
      <w:r w:rsidRPr="00A84A9A">
        <w:t xml:space="preserve"> be the set of all semi-permanent TLS server session endpoint states associated to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Pr="00A84A9A">
        <w:t xml:space="preserve"> also existing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A84A9A">
        <w:t xml:space="preserve">. Further let </w:t>
      </w:r>
      <m:oMath>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c</m:t>
                    </m:r>
                  </m:sub>
                </m:sSub>
              </m:sub>
            </m:sSub>
          </m:e>
        </m:d>
        <m:r>
          <w:rPr>
            <w:rFonts w:ascii="Cambria Math" w:hAnsi="Cambria Math"/>
          </w:rPr>
          <m:t xml:space="preserve"> ∈ </m:t>
        </m:r>
        <m:sSub>
          <m:sSubPr>
            <m:ctrlPr>
              <w:rPr>
                <w:rFonts w:ascii="Cambria Math" w:hAnsi="Cambria Math"/>
                <w:i/>
              </w:rPr>
            </m:ctrlPr>
          </m:sSubPr>
          <m:e>
            <m:r>
              <w:rPr>
                <w:rFonts w:ascii="Cambria Math" w:hAnsi="Cambria Math"/>
              </w:rPr>
              <m:t>S</m:t>
            </m:r>
          </m:e>
          <m:sub>
            <m:r>
              <w:rPr>
                <w:rFonts w:ascii="Cambria Math" w:hAnsi="Cambria Math"/>
              </w:rPr>
              <m:t>c,E1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oMath>
      <w:r w:rsidRPr="00A84A9A">
        <w:t xml:space="preserve"> be a semi-permanent TLS client session endpoint state associated to </w:t>
      </w:r>
      <m:oMath>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Pr="00A84A9A">
        <w:t xml:space="preserve"> existing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A84A9A">
        <w:t xml:space="preserve">, and let </w:t>
      </w:r>
      <m:oMath>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s</m:t>
                    </m:r>
                  </m:sub>
                </m:sSub>
              </m:sub>
            </m:sSub>
          </m:e>
        </m:d>
        <m:r>
          <w:rPr>
            <w:rFonts w:ascii="Cambria Math" w:hAnsi="Cambria Math"/>
          </w:rPr>
          <m:t xml:space="preserve"> ∈ </m:t>
        </m:r>
        <m:sSub>
          <m:sSubPr>
            <m:ctrlPr>
              <w:rPr>
                <w:rFonts w:ascii="Cambria Math" w:hAnsi="Cambria Math"/>
                <w:i/>
              </w:rPr>
            </m:ctrlPr>
          </m:sSubPr>
          <m:e>
            <m:r>
              <w:rPr>
                <w:rFonts w:ascii="Cambria Math" w:hAnsi="Cambria Math"/>
              </w:rPr>
              <m:t>S</m:t>
            </m:r>
          </m:e>
          <m:sub>
            <m:r>
              <w:rPr>
                <w:rFonts w:ascii="Cambria Math" w:hAnsi="Cambria Math"/>
              </w:rPr>
              <m:t>s,E2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oMath>
      <w:r w:rsidRPr="00A84A9A">
        <w:t xml:space="preserve"> be a semi-permanent TLS server session endpoint state associated to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Pr="00A84A9A">
        <w:t xml:space="preserve"> also existing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A84A9A">
        <w:t xml:space="preserve"> such that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c</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s</m:t>
                        </m:r>
                      </m:sub>
                    </m:sSub>
                  </m:sub>
                </m:sSub>
              </m:e>
            </m:d>
          </m:e>
        </m:d>
      </m:oMath>
      <w:r w:rsidRPr="00A84A9A">
        <w:t xml:space="preserve"> is</w:t>
      </w:r>
      <w:r w:rsidR="001220FC" w:rsidRPr="00A84A9A">
        <w:t xml:space="preserve"> as resumable TLS session. As per </w:t>
      </w:r>
      <w:r w:rsidR="0019741E" w:rsidRPr="00A84A9A">
        <w:fldChar w:fldCharType="begin"/>
      </w:r>
      <w:r w:rsidR="001220FC" w:rsidRPr="00A84A9A">
        <w:instrText xml:space="preserve"> REF _Ref391622158 \r \h </w:instrText>
      </w:r>
      <w:r w:rsidR="0019741E" w:rsidRPr="00A84A9A">
        <w:fldChar w:fldCharType="separate"/>
      </w:r>
      <w:r w:rsidR="004B2567" w:rsidRPr="00A84A9A">
        <w:t>Note 38</w:t>
      </w:r>
      <w:r w:rsidR="0019741E" w:rsidRPr="00A84A9A">
        <w:fldChar w:fldCharType="end"/>
      </w:r>
      <w:r w:rsidR="00A75AD7" w:rsidRPr="00A84A9A">
        <w:t xml:space="preserve"> this resumable TLS session exists in the time interval </w:t>
      </w:r>
      <m:oMath>
        <m:d>
          <m:dPr>
            <m:begChr m:val="["/>
            <m:endChr m:val="]"/>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c</m:t>
                    </m:r>
                  </m:sub>
                </m:sSub>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c</m:t>
                            </m:r>
                          </m:sub>
                        </m:sSub>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s</m:t>
                            </m:r>
                          </m:sub>
                        </m:sSub>
                      </m:sub>
                    </m:sSub>
                  </m:e>
                </m:d>
              </m:e>
            </m:func>
          </m:e>
        </m:d>
      </m:oMath>
      <w:r w:rsidR="00A75AD7" w:rsidRPr="00A84A9A">
        <w:t xml:space="preserve">. </w:t>
      </w:r>
      <w:r w:rsidR="001539C7" w:rsidRPr="00A84A9A">
        <w:t xml:space="preserve">If </w:t>
      </w:r>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c</m:t>
                    </m:r>
                  </m:sub>
                </m:sSub>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c</m:t>
                            </m:r>
                          </m:sub>
                        </m:sSub>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s</m:t>
                            </m:r>
                          </m:sub>
                        </m:sSub>
                      </m:sub>
                    </m:sSub>
                  </m:e>
                </m:d>
              </m:e>
            </m:func>
          </m:e>
        </m:d>
      </m:oMath>
      <w:r w:rsidR="001539C7" w:rsidRPr="00A84A9A">
        <w:t xml:space="preserve">, and if there exists a TLS server connection endpoint </w:t>
      </w:r>
      <m:oMath>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s</m:t>
                    </m:r>
                  </m:sub>
                </m:sSub>
              </m:sub>
            </m:sSub>
          </m:e>
        </m:d>
      </m:oMath>
      <w:r w:rsidR="001539C7" w:rsidRPr="00A84A9A">
        <w:t xml:space="preserve"> on </w:t>
      </w:r>
      <m:oMath>
        <m:sSub>
          <m:sSubPr>
            <m:ctrlPr>
              <w:rPr>
                <w:rFonts w:ascii="Cambria Math" w:hAnsi="Cambria Math"/>
                <w:i/>
              </w:rPr>
            </m:ctrlPr>
          </m:sSubPr>
          <m:e>
            <m:r>
              <w:rPr>
                <w:rFonts w:ascii="Cambria Math" w:hAnsi="Cambria Math"/>
              </w:rPr>
              <m:t>E</m:t>
            </m:r>
          </m:e>
          <m:sub>
            <m:r>
              <w:rPr>
                <w:rFonts w:ascii="Cambria Math" w:hAnsi="Cambria Math"/>
              </w:rPr>
              <m:t>2</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c,E2</m:t>
                </m:r>
              </m:sub>
            </m:sSub>
          </m:e>
        </m:d>
      </m:oMath>
      <w:r w:rsidR="001539C7" w:rsidRPr="00A84A9A">
        <w:t xml:space="preserve">, and if there exists a TLS client connection endpoint </w:t>
      </w:r>
      <m:oMath>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c</m:t>
                    </m:r>
                  </m:sub>
                </m:sSub>
              </m:sub>
            </m:sSub>
          </m:e>
        </m:d>
      </m:oMath>
      <w:r w:rsidR="001539C7" w:rsidRPr="00A84A9A">
        <w:t xml:space="preserve"> on a TLS endpoint </w:t>
      </w:r>
      <m:oMath>
        <m:sSub>
          <m:sSubPr>
            <m:ctrlPr>
              <w:rPr>
                <w:rFonts w:ascii="Cambria Math" w:hAnsi="Cambria Math"/>
                <w:i/>
              </w:rPr>
            </m:ctrlPr>
          </m:sSubPr>
          <m:e>
            <m:r>
              <w:rPr>
                <w:rFonts w:ascii="Cambria Math" w:hAnsi="Cambria Math"/>
              </w:rPr>
              <m:t>E</m:t>
            </m:r>
          </m:e>
          <m:sub>
            <m:r>
              <w:rPr>
                <w:rFonts w:ascii="Cambria Math" w:hAnsi="Cambria Math"/>
              </w:rPr>
              <m:t>3</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c,E3</m:t>
                </m:r>
              </m:sub>
            </m:sSub>
          </m:e>
        </m:d>
      </m:oMath>
      <w:r w:rsidR="001539C7" w:rsidRPr="00A84A9A">
        <w:t xml:space="preserve"> with </w:t>
      </w:r>
      <m:oMath>
        <m:sSub>
          <m:sSubPr>
            <m:ctrlPr>
              <w:rPr>
                <w:rFonts w:ascii="Cambria Math" w:hAnsi="Cambria Math"/>
                <w:i/>
              </w:rPr>
            </m:ctrlPr>
          </m:sSubPr>
          <m:e>
            <m:r>
              <w:rPr>
                <w:rFonts w:ascii="Cambria Math" w:hAnsi="Cambria Math"/>
              </w:rPr>
              <m:t>t</m:t>
            </m:r>
          </m:e>
          <m:sub>
            <m:r>
              <w:rPr>
                <w:rFonts w:ascii="Cambria Math" w:hAnsi="Cambria Math"/>
              </w:rPr>
              <m:t>c,E3</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1539C7" w:rsidRPr="00A84A9A">
        <w:t xml:space="preserve"> such that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c</m:t>
                        </m:r>
                      </m:sub>
                    </m:sSub>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s</m:t>
                        </m:r>
                      </m:sub>
                    </m:sSub>
                  </m:sub>
                </m:sSub>
              </m:e>
            </m:d>
          </m:e>
        </m:d>
      </m:oMath>
      <w:r w:rsidR="001539C7" w:rsidRPr="00A84A9A">
        <w:t xml:space="preserve"> is a TLS connection, </w:t>
      </w:r>
      <w:r w:rsidR="00956E8F" w:rsidRPr="00A84A9A">
        <w:t xml:space="preserve">and if there additionally exists a TLS </w:t>
      </w:r>
      <w:r w:rsidR="00956E8F" w:rsidRPr="00A84A9A">
        <w:rPr>
          <w:i/>
        </w:rPr>
        <w:t>abbreviated</w:t>
      </w:r>
      <w:r w:rsidR="00956E8F" w:rsidRPr="00A84A9A">
        <w:t xml:space="preserve"> handshake </w:t>
      </w:r>
      <m:oMath>
        <m:sSub>
          <m:sSubPr>
            <m:ctrlPr>
              <w:rPr>
                <w:rFonts w:ascii="Cambria Math" w:hAnsi="Cambria Math"/>
                <w:i/>
              </w:rPr>
            </m:ctrlPr>
          </m:sSubPr>
          <m:e>
            <m:r>
              <w:rPr>
                <w:rFonts w:ascii="Cambria Math" w:hAnsi="Cambria Math"/>
              </w:rPr>
              <m:t>h</m:t>
            </m:r>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c</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s</m:t>
                        </m:r>
                      </m:sub>
                    </m:sSub>
                  </m:sub>
                </m:sSub>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e>
        </m:d>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m</m:t>
                </m:r>
              </m:e>
              <m:sub>
                <m:r>
                  <m:rPr>
                    <m:sty m:val="p"/>
                  </m:rPr>
                  <w:rPr>
                    <w:rFonts w:ascii="Cambria Math" w:hAnsi="Cambria Math"/>
                  </w:rPr>
                  <m:t>1</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m:t>
                    </m:r>
                    <m:r>
                      <m:rPr>
                        <m:sty m:val="p"/>
                      </m:rPr>
                      <w:rPr>
                        <w:rFonts w:ascii="Cambria Math" w:hAnsi="Cambria Math"/>
                      </w:rPr>
                      <m:t>,1</m:t>
                    </m:r>
                  </m:sub>
                </m:sSub>
              </m:e>
            </m:d>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2</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m:t>
                    </m:r>
                    <m:r>
                      <m:rPr>
                        <m:sty m:val="p"/>
                      </m:rPr>
                      <w:rPr>
                        <w:rFonts w:ascii="Cambria Math" w:hAnsi="Cambria Math"/>
                      </w:rPr>
                      <m:t>,2</m:t>
                    </m:r>
                  </m:sub>
                </m:sSub>
              </m:e>
            </m:d>
            <m:r>
              <m:rPr>
                <m:sty m:val="p"/>
              </m:rPr>
              <w:rPr>
                <w:rFonts w:ascii="Cambria Math" w:hAnsi="Cambria Math"/>
              </w:rPr>
              <m:t xml:space="preserve"> ,⋯, </m:t>
            </m:r>
            <m:sSub>
              <m:sSubPr>
                <m:ctrlPr>
                  <w:rPr>
                    <w:rFonts w:ascii="Cambria Math" w:hAnsi="Cambria Math"/>
                  </w:rPr>
                </m:ctrlPr>
              </m:sSubPr>
              <m:e>
                <m:r>
                  <w:rPr>
                    <w:rFonts w:ascii="Cambria Math" w:hAnsi="Cambria Math"/>
                  </w:rPr>
                  <m:t>m</m:t>
                </m:r>
              </m:e>
              <m:sub>
                <m:r>
                  <w:rPr>
                    <w:rFonts w:ascii="Cambria Math" w:hAnsi="Cambria Math"/>
                  </w:rPr>
                  <m:t>n</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m:t>
                    </m:r>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m:t>
                    </m:r>
                    <m:r>
                      <m:rPr>
                        <m:sty m:val="p"/>
                      </m:rPr>
                      <w:rPr>
                        <w:rFonts w:ascii="Cambria Math" w:hAnsi="Cambria Math"/>
                      </w:rPr>
                      <m:t>,</m:t>
                    </m:r>
                    <m:r>
                      <w:rPr>
                        <w:rFonts w:ascii="Cambria Math" w:hAnsi="Cambria Math"/>
                      </w:rPr>
                      <m:t>n</m:t>
                    </m:r>
                  </m:sub>
                </m:sSub>
              </m:e>
            </m:d>
          </m:e>
        </m:d>
      </m:oMath>
      <w:r w:rsidR="00956E8F" w:rsidRPr="00A84A9A">
        <w:t xml:space="preserve"> such that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956E8F" w:rsidRPr="00A84A9A">
        <w:t xml:space="preserve">’s </w:t>
      </w:r>
      <w:r w:rsidR="00956E8F" w:rsidRPr="00A84A9A">
        <w:rPr>
          <w:rStyle w:val="Courier"/>
        </w:rPr>
        <w:t>ClientHello</w:t>
      </w:r>
      <w:r w:rsidR="00956E8F" w:rsidRPr="00A84A9A">
        <w:t xml:space="preserve"> structure contains the session_id value of </w:t>
      </w:r>
      <m:oMath>
        <m:sSub>
          <m:sSubPr>
            <m:ctrlPr>
              <w:rPr>
                <w:rFonts w:ascii="Cambria Math" w:hAnsi="Cambria Math"/>
                <w:i/>
              </w:rPr>
            </m:ctrlPr>
          </m:sSubPr>
          <m:e>
            <m:r>
              <w:rPr>
                <w:rFonts w:ascii="Cambria Math" w:hAnsi="Cambria Math"/>
              </w:rPr>
              <m:t>s</m:t>
            </m:r>
          </m:e>
          <m:sub>
            <m:r>
              <w:rPr>
                <w:rFonts w:ascii="Cambria Math" w:hAnsi="Cambria Math"/>
              </w:rPr>
              <m:t>c</m:t>
            </m:r>
          </m:sub>
        </m:sSub>
      </m:oMath>
      <w:r w:rsidR="00956E8F" w:rsidRPr="00A84A9A">
        <w:t xml:space="preserve"> and such that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00956E8F" w:rsidRPr="00A84A9A">
        <w:t xml:space="preserve">’2 </w:t>
      </w:r>
      <w:r w:rsidR="00956E8F" w:rsidRPr="00A84A9A">
        <w:rPr>
          <w:rStyle w:val="Courier"/>
        </w:rPr>
        <w:t>ServerHello</w:t>
      </w:r>
      <w:r w:rsidR="00956E8F" w:rsidRPr="00A84A9A">
        <w:t xml:space="preserve"> structure contains the session_id value of </w:t>
      </w:r>
      <m:oMath>
        <m:sSub>
          <m:sSubPr>
            <m:ctrlPr>
              <w:rPr>
                <w:rFonts w:ascii="Cambria Math" w:hAnsi="Cambria Math"/>
                <w:i/>
              </w:rPr>
            </m:ctrlPr>
          </m:sSubPr>
          <m:e>
            <m:r>
              <w:rPr>
                <w:rFonts w:ascii="Cambria Math" w:hAnsi="Cambria Math"/>
              </w:rPr>
              <m:t>s</m:t>
            </m:r>
          </m:e>
          <m:sub>
            <m:r>
              <w:rPr>
                <w:rFonts w:ascii="Cambria Math" w:hAnsi="Cambria Math"/>
              </w:rPr>
              <m:t>s</m:t>
            </m:r>
          </m:sub>
        </m:sSub>
      </m:oMath>
      <w:r w:rsidR="00956E8F" w:rsidRPr="00A84A9A">
        <w:t xml:space="preserve">, and such that </w:t>
      </w:r>
      <w:r w:rsidR="009F3EA2" w:rsidRPr="00A84A9A">
        <w:t xml:space="preserve">also </w:t>
      </w:r>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r,n</m:t>
            </m:r>
          </m:sub>
        </m:sSub>
      </m:oMath>
      <w:r w:rsidR="009F3EA2" w:rsidRPr="00A84A9A">
        <w:t xml:space="preserve">, then we say that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c</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c</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c</m:t>
                        </m:r>
                      </m:sub>
                    </m:sSub>
                  </m:sub>
                </m:sSub>
              </m:e>
            </m:d>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s</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Sub>
                      <m:sSubPr>
                        <m:ctrlPr>
                          <w:rPr>
                            <w:rFonts w:ascii="Cambria Math" w:hAnsi="Cambria Math"/>
                            <w:i/>
                          </w:rPr>
                        </m:ctrlPr>
                      </m:sSubPr>
                      <m:e>
                        <m:r>
                          <w:rPr>
                            <w:rFonts w:ascii="Cambria Math" w:hAnsi="Cambria Math"/>
                          </w:rPr>
                          <m:t>s</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s</m:t>
                        </m:r>
                      </m:sub>
                    </m:sSub>
                  </m:sub>
                </m:sSub>
              </m:e>
            </m:d>
          </m:e>
        </m:d>
      </m:oMath>
      <w:r w:rsidR="009F3EA2" w:rsidRPr="00A84A9A">
        <w:t xml:space="preserve"> is a </w:t>
      </w:r>
      <w:r w:rsidR="009F3EA2" w:rsidRPr="00A84A9A">
        <w:rPr>
          <w:b/>
        </w:rPr>
        <w:t>TLS session</w:t>
      </w:r>
      <w:r w:rsidR="009F3EA2" w:rsidRPr="00A84A9A">
        <w:t xml:space="preserve">, which is </w:t>
      </w:r>
      <w:r w:rsidR="009F3EA2" w:rsidRPr="00A84A9A">
        <w:rPr>
          <w:b/>
        </w:rPr>
        <w:t>resumed at</w:t>
      </w:r>
      <w:r w:rsidR="009F3EA2" w:rsidRPr="00A84A9A">
        <w:t xml:space="preserve">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9F3EA2" w:rsidRPr="00A84A9A">
        <w:t>.</w:t>
      </w:r>
    </w:p>
    <w:p w:rsidR="001F33F0" w:rsidRPr="00A84A9A" w:rsidRDefault="001F33F0" w:rsidP="00F122E4">
      <w:pPr>
        <w:pStyle w:val="note0"/>
        <w:rPr>
          <w:rStyle w:val="Courier"/>
          <w:rFonts w:ascii="Trebuchet MS" w:hAnsi="Trebuchet MS"/>
        </w:rPr>
      </w:pPr>
      <w:r w:rsidRPr="00A84A9A">
        <w:t xml:space="preserve">In this case the two session_id values are equal, that is it is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r>
          <m:rPr>
            <m:nor/>
          </m:rPr>
          <w:rPr>
            <w:rStyle w:val="Courier"/>
          </w:rPr>
          <m:t>ClientHello.session_id</m:t>
        </m:r>
        <m:r>
          <w:rPr>
            <w:rFonts w:ascii="Cambria Math" w:hAnsi="Cambria Math"/>
          </w:rPr>
          <m:t xml:space="preserve">= </m:t>
        </m:r>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c</m:t>
                </m:r>
              </m:sub>
            </m:sSub>
            <m:r>
              <w:rPr>
                <w:rFonts w:ascii="Cambria Math" w:hAnsi="Cambria Math"/>
              </w:rPr>
              <m:t>.</m:t>
            </m:r>
            <m:r>
              <m:rPr>
                <m:nor/>
              </m:rPr>
              <m:t>session_id</m:t>
            </m:r>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s</m:t>
                </m:r>
              </m:sub>
            </m:sSub>
            <m:r>
              <w:rPr>
                <w:rFonts w:ascii="Cambria Math" w:hAnsi="Cambria Math"/>
              </w:rPr>
              <m:t>.</m:t>
            </m:r>
            <m:r>
              <m:rPr>
                <m:nor/>
              </m:rPr>
              <m:t>session_id</m:t>
            </m:r>
            <m:r>
              <w:rPr>
                <w:rFonts w:ascii="Cambria Math" w:hAnsi="Cambria Math"/>
              </w:rPr>
              <m:t>=m</m:t>
            </m:r>
          </m:e>
          <m:sub>
            <m:r>
              <w:rPr>
                <w:rFonts w:ascii="Cambria Math" w:hAnsi="Cambria Math"/>
              </w:rPr>
              <m:t>2</m:t>
            </m:r>
          </m:sub>
        </m:sSub>
        <m:r>
          <w:rPr>
            <w:rFonts w:ascii="Cambria Math" w:hAnsi="Cambria Math"/>
          </w:rPr>
          <m:t>.</m:t>
        </m:r>
        <m:r>
          <m:rPr>
            <m:nor/>
          </m:rPr>
          <w:rPr>
            <w:rStyle w:val="Courier"/>
            <w:rFonts w:ascii="Courier New" w:hAnsi="Courier New" w:cs="Courier New"/>
          </w:rPr>
          <m:t>ServerHello</m:t>
        </m:r>
        <m:r>
          <m:rPr>
            <m:nor/>
          </m:rPr>
          <w:rPr>
            <w:rStyle w:val="Courier"/>
          </w:rPr>
          <m:t>.session_id</m:t>
        </m:r>
      </m:oMath>
      <w:r w:rsidRPr="00A84A9A">
        <w:rPr>
          <w:rStyle w:val="Courier"/>
          <w:rFonts w:ascii="Trebuchet MS" w:hAnsi="Trebuchet MS"/>
        </w:rPr>
        <w:t>.</w:t>
      </w:r>
    </w:p>
    <w:p w:rsidR="00CA689E" w:rsidRPr="00A84A9A" w:rsidRDefault="00CA689E" w:rsidP="00CA689E">
      <w:pPr>
        <w:pStyle w:val="note0"/>
      </w:pPr>
      <w:r w:rsidRPr="00A84A9A">
        <w:t xml:space="preserve">Due to </w:t>
      </w:r>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r,n</m:t>
            </m:r>
          </m:sub>
        </m:sSub>
      </m:oMath>
      <w:r w:rsidRPr="00A84A9A">
        <w:t xml:space="preserve"> we consider the TLS session </w:t>
      </w:r>
      <w:r w:rsidR="00000452" w:rsidRPr="00A84A9A">
        <w:t>as being</w:t>
      </w:r>
      <w:r w:rsidRPr="00A84A9A">
        <w:t xml:space="preserve"> resumed at the </w:t>
      </w:r>
      <w:r w:rsidR="00000452" w:rsidRPr="00A84A9A">
        <w:t>abbreviated handshake’s end time.</w:t>
      </w:r>
    </w:p>
    <w:p w:rsidR="008C5B98" w:rsidRPr="00A84A9A" w:rsidRDefault="008C5B98" w:rsidP="008C5B98">
      <w:pPr>
        <w:pStyle w:val="note0"/>
      </w:pPr>
      <w:r w:rsidRPr="00A84A9A">
        <w:t xml:space="preserve">In above definition we do not require that </w:t>
      </w:r>
      <m:oMath>
        <m:sSub>
          <m:sSubPr>
            <m:ctrlPr>
              <w:rPr>
                <w:rFonts w:ascii="Cambria Math" w:hAnsi="Cambria Math"/>
                <w:i/>
              </w:rPr>
            </m:ctrlPr>
          </m:sSubPr>
          <m:e>
            <m:r>
              <w:rPr>
                <w:rFonts w:ascii="Cambria Math" w:hAnsi="Cambria Math"/>
              </w:rPr>
              <m:t>E</m:t>
            </m:r>
          </m:e>
          <m:sub>
            <m:r>
              <w:rPr>
                <w:rFonts w:ascii="Cambria Math" w:hAnsi="Cambria Math"/>
              </w:rPr>
              <m:t>3</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c,E3</m:t>
                </m:r>
              </m:sub>
            </m:sSub>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c,E1</m:t>
                </m:r>
              </m:sub>
            </m:sSub>
          </m:e>
        </m:d>
      </m:oMath>
      <w:r w:rsidRPr="00A84A9A">
        <w:t>.</w:t>
      </w:r>
      <w:r w:rsidR="00C00023" w:rsidRPr="00A84A9A">
        <w:t xml:space="preserve"> </w:t>
      </w:r>
      <w:r w:rsidR="00864216" w:rsidRPr="00A84A9A">
        <w:t>Th</w:t>
      </w:r>
      <w:r w:rsidR="00FA11AF" w:rsidRPr="00A84A9A">
        <w:t>is</w:t>
      </w:r>
      <w:r w:rsidR="00864216" w:rsidRPr="00A84A9A">
        <w:t xml:space="preserve"> definition allows </w:t>
      </w:r>
      <m:oMath>
        <m:sSub>
          <m:sSubPr>
            <m:ctrlPr>
              <w:rPr>
                <w:rFonts w:ascii="Cambria Math" w:hAnsi="Cambria Math"/>
                <w:i/>
              </w:rPr>
            </m:ctrlPr>
          </m:sSubPr>
          <m:e>
            <m:r>
              <w:rPr>
                <w:rFonts w:ascii="Cambria Math" w:hAnsi="Cambria Math"/>
              </w:rPr>
              <m:t>E</m:t>
            </m:r>
          </m:e>
          <m:sub>
            <m:r>
              <w:rPr>
                <w:rFonts w:ascii="Cambria Math" w:hAnsi="Cambria Math"/>
              </w:rPr>
              <m:t>3</m:t>
            </m:r>
          </m:sub>
        </m:sSub>
      </m:oMath>
      <w:r w:rsidR="00864216" w:rsidRPr="00A84A9A">
        <w:t xml:space="preserve"> and </w:t>
      </w:r>
      <m:oMath>
        <m:sSub>
          <m:sSubPr>
            <m:ctrlPr>
              <w:rPr>
                <w:rFonts w:ascii="Cambria Math" w:hAnsi="Cambria Math"/>
                <w:i/>
              </w:rPr>
            </m:ctrlPr>
          </m:sSubPr>
          <m:e>
            <m:r>
              <w:rPr>
                <w:rFonts w:ascii="Cambria Math" w:hAnsi="Cambria Math"/>
              </w:rPr>
              <m:t>E</m:t>
            </m:r>
          </m:e>
          <m:sub>
            <m:r>
              <w:rPr>
                <w:rFonts w:ascii="Cambria Math" w:hAnsi="Cambria Math"/>
              </w:rPr>
              <m:t>1</m:t>
            </m:r>
          </m:sub>
        </m:sSub>
      </m:oMath>
      <w:r w:rsidR="00864216" w:rsidRPr="00A84A9A">
        <w:t xml:space="preserve"> to be unequal. </w:t>
      </w:r>
      <w:r w:rsidR="00C00023" w:rsidRPr="00A84A9A">
        <w:t xml:space="preserve">However, if </w:t>
      </w:r>
      <m:oMath>
        <m:sSub>
          <m:sSubPr>
            <m:ctrlPr>
              <w:rPr>
                <w:rFonts w:ascii="Cambria Math" w:hAnsi="Cambria Math"/>
                <w:i/>
              </w:rPr>
            </m:ctrlPr>
          </m:sSubPr>
          <m:e>
            <m:r>
              <w:rPr>
                <w:rFonts w:ascii="Cambria Math" w:hAnsi="Cambria Math"/>
              </w:rPr>
              <m:t>E</m:t>
            </m:r>
          </m:e>
          <m:sub>
            <m:r>
              <w:rPr>
                <w:rFonts w:ascii="Cambria Math" w:hAnsi="Cambria Math"/>
              </w:rPr>
              <m:t>3</m:t>
            </m:r>
          </m:sub>
        </m:sSub>
      </m:oMath>
      <w:r w:rsidR="00C00023" w:rsidRPr="00A84A9A">
        <w:t xml:space="preserve"> is actually unequal to </w:t>
      </w:r>
      <m:oMath>
        <m:sSub>
          <m:sSubPr>
            <m:ctrlPr>
              <w:rPr>
                <w:rFonts w:ascii="Cambria Math" w:hAnsi="Cambria Math"/>
                <w:i/>
              </w:rPr>
            </m:ctrlPr>
          </m:sSubPr>
          <m:e>
            <m:r>
              <w:rPr>
                <w:rFonts w:ascii="Cambria Math" w:hAnsi="Cambria Math"/>
              </w:rPr>
              <m:t>E</m:t>
            </m:r>
          </m:e>
          <m:sub>
            <m:r>
              <w:rPr>
                <w:rFonts w:ascii="Cambria Math" w:hAnsi="Cambria Math"/>
              </w:rPr>
              <m:t>1</m:t>
            </m:r>
          </m:sub>
        </m:sSub>
      </m:oMath>
      <w:r w:rsidR="00C00023" w:rsidRPr="00A84A9A">
        <w:t xml:space="preserve">, then we assume that the semi-permanent TLS client session endpoint state </w:t>
      </w:r>
      <m:oMath>
        <m:sSub>
          <m:sSubPr>
            <m:ctrlPr>
              <w:rPr>
                <w:rFonts w:ascii="Cambria Math" w:hAnsi="Cambria Math"/>
                <w:i/>
              </w:rPr>
            </m:ctrlPr>
          </m:sSubPr>
          <m:e>
            <m:r>
              <w:rPr>
                <w:rFonts w:ascii="Cambria Math" w:hAnsi="Cambria Math"/>
              </w:rPr>
              <m:t>s</m:t>
            </m:r>
          </m:e>
          <m:sub>
            <m:r>
              <w:rPr>
                <w:rFonts w:ascii="Cambria Math" w:hAnsi="Cambria Math"/>
              </w:rPr>
              <m:t>c</m:t>
            </m:r>
          </m:sub>
        </m:sSub>
      </m:oMath>
      <w:r w:rsidR="00C00023" w:rsidRPr="00A84A9A">
        <w:t xml:space="preserve"> was transferred </w:t>
      </w:r>
      <w:r w:rsidR="00857351" w:rsidRPr="00A84A9A">
        <w:t xml:space="preserve">or copied </w:t>
      </w:r>
      <w:r w:rsidR="00C00023" w:rsidRPr="00A84A9A">
        <w:t xml:space="preserve">from </w:t>
      </w:r>
      <m:oMath>
        <m:sSub>
          <m:sSubPr>
            <m:ctrlPr>
              <w:rPr>
                <w:rFonts w:ascii="Cambria Math" w:hAnsi="Cambria Math"/>
                <w:i/>
              </w:rPr>
            </m:ctrlPr>
          </m:sSubPr>
          <m:e>
            <m:r>
              <w:rPr>
                <w:rFonts w:ascii="Cambria Math" w:hAnsi="Cambria Math"/>
              </w:rPr>
              <m:t>E</m:t>
            </m:r>
          </m:e>
          <m:sub>
            <m:r>
              <w:rPr>
                <w:rFonts w:ascii="Cambria Math" w:hAnsi="Cambria Math"/>
              </w:rPr>
              <m:t>1</m:t>
            </m:r>
          </m:sub>
        </m:sSub>
      </m:oMath>
      <w:r w:rsidR="00C00023" w:rsidRPr="00A84A9A">
        <w:t xml:space="preserve"> to </w:t>
      </w:r>
      <m:oMath>
        <m:sSub>
          <m:sSubPr>
            <m:ctrlPr>
              <w:rPr>
                <w:rFonts w:ascii="Cambria Math" w:hAnsi="Cambria Math"/>
                <w:i/>
              </w:rPr>
            </m:ctrlPr>
          </m:sSubPr>
          <m:e>
            <m:r>
              <w:rPr>
                <w:rFonts w:ascii="Cambria Math" w:hAnsi="Cambria Math"/>
              </w:rPr>
              <m:t>E</m:t>
            </m:r>
          </m:e>
          <m:sub>
            <m:r>
              <w:rPr>
                <w:rFonts w:ascii="Cambria Math" w:hAnsi="Cambria Math"/>
              </w:rPr>
              <m:t>3</m:t>
            </m:r>
          </m:sub>
        </m:sSub>
      </m:oMath>
      <w:r w:rsidR="00C00023" w:rsidRPr="00A84A9A">
        <w:t xml:space="preserve"> prior to the transmission of the abbreviated handshake’s first </w:t>
      </w:r>
      <w:r w:rsidR="00C00023" w:rsidRPr="00A84A9A">
        <w:rPr>
          <w:rStyle w:val="Courier"/>
        </w:rPr>
        <w:t>ClientHello</w:t>
      </w:r>
      <w:r w:rsidR="00C00023" w:rsidRPr="00A84A9A">
        <w:t xml:space="preserve"> message </w:t>
      </w:r>
      <w:r w:rsidR="006671B8" w:rsidRPr="00A84A9A">
        <w:t xml:space="preserve">from </w:t>
      </w:r>
      <m:oMath>
        <m:sSub>
          <m:sSubPr>
            <m:ctrlPr>
              <w:rPr>
                <w:rFonts w:ascii="Cambria Math" w:hAnsi="Cambria Math"/>
                <w:i/>
              </w:rPr>
            </m:ctrlPr>
          </m:sSubPr>
          <m:e>
            <m:r>
              <w:rPr>
                <w:rFonts w:ascii="Cambria Math" w:hAnsi="Cambria Math"/>
              </w:rPr>
              <m:t>E</m:t>
            </m:r>
          </m:e>
          <m:sub>
            <m:r>
              <w:rPr>
                <w:rFonts w:ascii="Cambria Math" w:hAnsi="Cambria Math"/>
              </w:rPr>
              <m:t>3</m:t>
            </m:r>
          </m:sub>
        </m:sSub>
      </m:oMath>
      <w:r w:rsidR="006671B8" w:rsidRPr="00A84A9A">
        <w:t xml:space="preserve">’s TLS </w:t>
      </w:r>
      <w:r w:rsidR="00D977A7" w:rsidRPr="00A84A9A">
        <w:t xml:space="preserve">client </w:t>
      </w:r>
      <w:r w:rsidR="006671B8" w:rsidRPr="00A84A9A">
        <w:t xml:space="preserve">connection endpoint </w:t>
      </w:r>
      <m:oMath>
        <m:sSub>
          <m:sSubPr>
            <m:ctrlPr>
              <w:rPr>
                <w:rFonts w:ascii="Cambria Math" w:hAnsi="Cambria Math"/>
                <w:i/>
              </w:rPr>
            </m:ctrlPr>
          </m:sSubPr>
          <m:e>
            <m:r>
              <w:rPr>
                <w:rFonts w:ascii="Cambria Math" w:hAnsi="Cambria Math"/>
              </w:rPr>
              <m:t>p</m:t>
            </m:r>
          </m:e>
          <m:sub>
            <m:r>
              <w:rPr>
                <w:rFonts w:ascii="Cambria Math" w:hAnsi="Cambria Math"/>
              </w:rPr>
              <m:t>c</m:t>
            </m:r>
          </m:sub>
        </m:sSub>
      </m:oMath>
      <w:r w:rsidR="006671B8" w:rsidRPr="00A84A9A">
        <w:t xml:space="preserve"> </w:t>
      </w:r>
      <w:r w:rsidR="00C00023" w:rsidRPr="00A84A9A">
        <w:t xml:space="preserve">to </w:t>
      </w:r>
      <m:oMath>
        <m:sSub>
          <m:sSubPr>
            <m:ctrlPr>
              <w:rPr>
                <w:rFonts w:ascii="Cambria Math" w:hAnsi="Cambria Math"/>
                <w:i/>
              </w:rPr>
            </m:ctrlPr>
          </m:sSubPr>
          <m:e>
            <m:r>
              <w:rPr>
                <w:rFonts w:ascii="Cambria Math" w:hAnsi="Cambria Math"/>
              </w:rPr>
              <m:t>E</m:t>
            </m:r>
          </m:e>
          <m:sub>
            <m:r>
              <w:rPr>
                <w:rFonts w:ascii="Cambria Math" w:hAnsi="Cambria Math"/>
              </w:rPr>
              <m:t>2</m:t>
            </m:r>
          </m:sub>
        </m:sSub>
      </m:oMath>
      <w:r w:rsidR="00C00023" w:rsidRPr="00A84A9A">
        <w:t xml:space="preserve">’s TLS </w:t>
      </w:r>
      <w:r w:rsidR="00D977A7" w:rsidRPr="00A84A9A">
        <w:t xml:space="preserve">server </w:t>
      </w:r>
      <w:r w:rsidR="00C00023" w:rsidRPr="00A84A9A">
        <w:t xml:space="preserve">connection endpoint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00C00023" w:rsidRPr="00A84A9A">
        <w:t>.</w:t>
      </w:r>
    </w:p>
    <w:p w:rsidR="000E5D85" w:rsidRPr="00A84A9A" w:rsidRDefault="00352D1A" w:rsidP="00F122E4">
      <w:pPr>
        <w:pStyle w:val="note0"/>
      </w:pPr>
      <w:r w:rsidRPr="00A84A9A">
        <w:lastRenderedPageBreak/>
        <w:t xml:space="preserve">As already noted in Section </w:t>
      </w:r>
      <w:r w:rsidR="0019741E" w:rsidRPr="00A84A9A">
        <w:fldChar w:fldCharType="begin"/>
      </w:r>
      <w:r w:rsidR="004527BB" w:rsidRPr="00A84A9A">
        <w:instrText xml:space="preserve"> REF _Ref388289036 \r \h </w:instrText>
      </w:r>
      <w:r w:rsidR="0019741E" w:rsidRPr="00A84A9A">
        <w:fldChar w:fldCharType="separate"/>
      </w:r>
      <w:r w:rsidR="004B2567" w:rsidRPr="00A84A9A">
        <w:t>2.17</w:t>
      </w:r>
      <w:r w:rsidR="0019741E" w:rsidRPr="00A84A9A">
        <w:fldChar w:fldCharType="end"/>
      </w:r>
      <w:r w:rsidRPr="00A84A9A">
        <w:t xml:space="preserve"> after the definition of the abbreviated handshake, </w:t>
      </w:r>
      <w:r w:rsidR="000E5D85" w:rsidRPr="00A84A9A">
        <w:t xml:space="preserve">the TLS client </w:t>
      </w:r>
      <w:r w:rsidR="00A32397" w:rsidRPr="00A84A9A">
        <w:t xml:space="preserve">connection </w:t>
      </w:r>
      <w:r w:rsidR="000E5D85" w:rsidRPr="00A84A9A">
        <w:t xml:space="preserve">endpoint involved in the abbreviated handshake copies the related TLS client </w:t>
      </w:r>
      <w:r w:rsidR="00716520" w:rsidRPr="00A84A9A">
        <w:t>session endpoint state</w:t>
      </w:r>
      <w:r w:rsidR="000E5D85" w:rsidRPr="00A84A9A">
        <w:t xml:space="preserve">’s </w:t>
      </w:r>
      <w:r w:rsidR="000E5D85" w:rsidRPr="00A84A9A">
        <w:rPr>
          <w:rStyle w:val="Courier"/>
        </w:rPr>
        <w:t>session_id</w:t>
      </w:r>
      <w:r w:rsidR="000E5D85" w:rsidRPr="00A84A9A">
        <w:t xml:space="preserve"> value into its </w:t>
      </w:r>
      <w:r w:rsidR="000E5D85" w:rsidRPr="00A84A9A">
        <w:rPr>
          <w:rStyle w:val="Courier"/>
        </w:rPr>
        <w:t>ClientHello.session_id</w:t>
      </w:r>
      <w:r w:rsidR="000E5D85" w:rsidRPr="00A84A9A">
        <w:t xml:space="preserve"> attribute, such that we may assume that this TLS client </w:t>
      </w:r>
      <w:r w:rsidR="00716520" w:rsidRPr="00A84A9A">
        <w:t>session endpoint state</w:t>
      </w:r>
      <w:r w:rsidR="000E5D85" w:rsidRPr="00A84A9A">
        <w:t xml:space="preserve"> exists at the abbreviated </w:t>
      </w:r>
      <w:r w:rsidR="00912FC9" w:rsidRPr="00A84A9A">
        <w:t>handshake’s</w:t>
      </w:r>
      <w:r w:rsidR="000E5D85" w:rsidRPr="00A84A9A">
        <w:t xml:space="preserve"> start time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000E5D85" w:rsidRPr="00A84A9A">
        <w:t xml:space="preserve">. </w:t>
      </w:r>
      <w:r w:rsidR="00912FC9" w:rsidRPr="00A84A9A">
        <w:t xml:space="preserve">In order for the TLS server endpoint to accept the received session_id value, the related TLS server </w:t>
      </w:r>
      <w:r w:rsidR="00716520" w:rsidRPr="00A84A9A">
        <w:t>session endpoint state</w:t>
      </w:r>
      <w:r w:rsidR="00912FC9" w:rsidRPr="00A84A9A">
        <w:t xml:space="preserve"> needs to exist at the message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912FC9" w:rsidRPr="00A84A9A">
        <w:t xml:space="preserve">’s reception point in time, which typically is “shortly” after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912FC9" w:rsidRPr="00A84A9A">
        <w:t xml:space="preserve">’s transmission point in time, that is “shortly” after the abbreviated handshake’s start time. As this TLS server </w:t>
      </w:r>
      <w:r w:rsidR="00716520" w:rsidRPr="00A84A9A">
        <w:t>session endpoint state</w:t>
      </w:r>
      <w:r w:rsidR="00912FC9" w:rsidRPr="00A84A9A">
        <w:t xml:space="preserve"> was created at the same point in time as the related TLS client </w:t>
      </w:r>
      <w:r w:rsidR="00716520" w:rsidRPr="00A84A9A">
        <w:t>session endpoint state</w:t>
      </w:r>
      <w:r w:rsidR="00912FC9" w:rsidRPr="00A84A9A">
        <w:t xml:space="preserve"> was also created, </w:t>
      </w:r>
      <w:r w:rsidR="00521E0D" w:rsidRPr="00A84A9A">
        <w:t xml:space="preserve">we may assume that the TLS server </w:t>
      </w:r>
      <w:r w:rsidR="00716520" w:rsidRPr="00A84A9A">
        <w:t>session endpoint state</w:t>
      </w:r>
      <w:r w:rsidR="00521E0D" w:rsidRPr="00A84A9A">
        <w:t xml:space="preserve"> also exists at the abbreviated handshake’s start time.</w:t>
      </w:r>
    </w:p>
    <w:p w:rsidR="00B84F8C" w:rsidRPr="00A84A9A" w:rsidRDefault="00B84F8C" w:rsidP="00F122E4">
      <w:pPr>
        <w:pStyle w:val="note0"/>
      </w:pPr>
      <w:r w:rsidRPr="00A84A9A">
        <w:t xml:space="preserve">The TLS connection, which is established with the abbreviated handshake based on the existing </w:t>
      </w:r>
      <w:r w:rsidR="00660DC6" w:rsidRPr="00A84A9A">
        <w:t xml:space="preserve">resumable </w:t>
      </w:r>
      <w:r w:rsidRPr="00A84A9A">
        <w:t xml:space="preserve">TLS session, may be created while the original TLS </w:t>
      </w:r>
      <w:r w:rsidR="00DE5695" w:rsidRPr="00A84A9A">
        <w:t>connection</w:t>
      </w:r>
      <w:r w:rsidRPr="00A84A9A">
        <w:t xml:space="preserve">, which was established via the TLS full handshake from which the </w:t>
      </w:r>
      <w:r w:rsidR="00D6417B" w:rsidRPr="00A84A9A">
        <w:t xml:space="preserve">resumable </w:t>
      </w:r>
      <w:r w:rsidRPr="00A84A9A">
        <w:t xml:space="preserve">TLS client and server </w:t>
      </w:r>
      <w:r w:rsidR="00716520" w:rsidRPr="00A84A9A">
        <w:t>session endpoint state</w:t>
      </w:r>
      <w:r w:rsidRPr="00A84A9A">
        <w:t xml:space="preserve">s </w:t>
      </w:r>
      <w:r w:rsidR="00BB513B" w:rsidRPr="00A84A9A">
        <w:t xml:space="preserve">and hence the resumable TLS session </w:t>
      </w:r>
      <w:r w:rsidRPr="00A84A9A">
        <w:t xml:space="preserve">were derived, </w:t>
      </w:r>
      <w:r w:rsidR="007C2593" w:rsidRPr="00A84A9A">
        <w:t xml:space="preserve">is still established, or only after this original TLS </w:t>
      </w:r>
      <w:r w:rsidR="00DE5695" w:rsidRPr="00A84A9A">
        <w:t>connection</w:t>
      </w:r>
      <w:r w:rsidR="007C2593" w:rsidRPr="00A84A9A">
        <w:t xml:space="preserve"> is already terminated.</w:t>
      </w:r>
    </w:p>
    <w:p w:rsidR="00910B93" w:rsidRPr="00A84A9A" w:rsidRDefault="00910B93" w:rsidP="00F122E4">
      <w:pPr>
        <w:pStyle w:val="note0"/>
      </w:pPr>
      <w:r w:rsidRPr="00A84A9A">
        <w:t xml:space="preserve">Several new TLS connections may be established using abbreviated handshakes based on the same </w:t>
      </w:r>
      <w:r w:rsidR="00920BEB" w:rsidRPr="00A84A9A">
        <w:t xml:space="preserve">resumable </w:t>
      </w:r>
      <w:r w:rsidRPr="00A84A9A">
        <w:t>TLS session.</w:t>
      </w:r>
      <w:r w:rsidR="00673C07" w:rsidRPr="00A84A9A">
        <w:t xml:space="preserve"> If the first TLS connection is established using an abbreviated handshake based on a resumable TLS session, then we may say that this TLS session becomes a resumed TLS session at this </w:t>
      </w:r>
      <w:r w:rsidR="00B80C2D" w:rsidRPr="00A84A9A">
        <w:t xml:space="preserve">first </w:t>
      </w:r>
      <w:r w:rsidR="00673C07" w:rsidRPr="00A84A9A">
        <w:t>abbreviated handshake’s end time.</w:t>
      </w:r>
    </w:p>
    <w:p w:rsidR="00D80D4A" w:rsidRPr="00A84A9A" w:rsidRDefault="00D45D1F">
      <w:pPr>
        <w:pStyle w:val="Heading1"/>
      </w:pPr>
      <w:bookmarkStart w:id="64" w:name="_Toc391626702"/>
      <w:r w:rsidRPr="00A84A9A">
        <w:t>Open Points</w:t>
      </w:r>
      <w:bookmarkEnd w:id="64"/>
    </w:p>
    <w:p w:rsidR="00350EE3" w:rsidRPr="00A84A9A" w:rsidRDefault="00350EE3" w:rsidP="00350EE3">
      <w:pPr>
        <w:pStyle w:val="liolp1"/>
      </w:pPr>
      <w:r w:rsidRPr="00A84A9A">
        <w:t xml:space="preserve">RFC 5246 </w:t>
      </w:r>
      <w:r w:rsidR="0019741E" w:rsidRPr="00A84A9A">
        <w:fldChar w:fldCharType="begin"/>
      </w:r>
      <w:r w:rsidRPr="00A84A9A">
        <w:instrText xml:space="preserve"> REF _Ref387665297 \r \h </w:instrText>
      </w:r>
      <w:r w:rsidR="0019741E" w:rsidRPr="00A84A9A">
        <w:fldChar w:fldCharType="separate"/>
      </w:r>
      <w:r w:rsidR="004B2567" w:rsidRPr="00A84A9A">
        <w:t>[2]</w:t>
      </w:r>
      <w:r w:rsidR="0019741E" w:rsidRPr="00A84A9A">
        <w:fldChar w:fldCharType="end"/>
      </w:r>
      <w:r w:rsidRPr="00A84A9A">
        <w:t>, Section 7.2.2:</w:t>
      </w:r>
    </w:p>
    <w:p w:rsidR="00D80D4A" w:rsidRPr="00A84A9A" w:rsidRDefault="00FA528A">
      <w:pPr>
        <w:pStyle w:val="liulp2"/>
        <w:rPr>
          <w:rStyle w:val="Courier"/>
        </w:rPr>
      </w:pPr>
      <w:r w:rsidRPr="00A84A9A">
        <w:rPr>
          <w:rStyle w:val="Courier"/>
        </w:rPr>
        <w:t xml:space="preserve">Error handling in the TLS Handshake protocol is very simple.  When an error is detected, the detecting party sends a message to the other party.  Upon transmission or receipt of a fatal alert message, both parties immediately close the connection.  Servers and clients MUST forget any session-identifiers, keys, and secrets associated with a failed connection.  Thus, </w:t>
      </w:r>
      <w:r w:rsidRPr="00A84A9A">
        <w:rPr>
          <w:rStyle w:val="Courier"/>
          <w:color w:val="C00000"/>
        </w:rPr>
        <w:t>any connection terminated with a fatal alert MUST NOT be resumed</w:t>
      </w:r>
      <w:r w:rsidRPr="00A84A9A">
        <w:rPr>
          <w:rStyle w:val="Courier"/>
        </w:rPr>
        <w:t>.</w:t>
      </w:r>
    </w:p>
    <w:p w:rsidR="00D80D4A" w:rsidRPr="00A84A9A" w:rsidRDefault="00E55F7B">
      <w:pPr>
        <w:pStyle w:val="liulp2"/>
      </w:pPr>
      <w:r w:rsidRPr="00A84A9A">
        <w:t xml:space="preserve">The definition of a resumable TLS server </w:t>
      </w:r>
      <w:r w:rsidR="00716520" w:rsidRPr="00A84A9A">
        <w:t>session endpoint state</w:t>
      </w:r>
      <w:r w:rsidRPr="00A84A9A">
        <w:t xml:space="preserve"> should be modified in order to also accommodate this condition. Also the definition of a resumable TLS client </w:t>
      </w:r>
      <w:r w:rsidR="00716520" w:rsidRPr="00A84A9A">
        <w:t>session endpoint state</w:t>
      </w:r>
      <w:r w:rsidRPr="00A84A9A">
        <w:t xml:space="preserve"> may need to be changed </w:t>
      </w:r>
      <w:r w:rsidR="00516D6E" w:rsidRPr="00A84A9A">
        <w:t>correspondingly</w:t>
      </w:r>
      <w:r w:rsidR="00E04C6B" w:rsidRPr="00A84A9A">
        <w:t>.</w:t>
      </w:r>
    </w:p>
    <w:p w:rsidR="00D80D4A" w:rsidRPr="00A84A9A" w:rsidRDefault="00E04C6B">
      <w:pPr>
        <w:pStyle w:val="liulp2"/>
      </w:pPr>
      <w:r w:rsidRPr="00A84A9A">
        <w:t>Potential options:</w:t>
      </w:r>
    </w:p>
    <w:p w:rsidR="00D80D4A" w:rsidRPr="00A84A9A" w:rsidRDefault="00DE234D">
      <w:pPr>
        <w:pStyle w:val="liulp3"/>
      </w:pPr>
      <w:r w:rsidRPr="00A84A9A">
        <w:t>Definition of a fatal alert on a TLS connection</w:t>
      </w:r>
      <w:r w:rsidR="00EF7405" w:rsidRPr="00A84A9A">
        <w:t xml:space="preserve"> (transmission or reception of a fatal alert message by one of the TLS connection’s endpoints.)</w:t>
      </w:r>
    </w:p>
    <w:p w:rsidR="00D80D4A" w:rsidRPr="00A84A9A" w:rsidRDefault="00DE234D">
      <w:pPr>
        <w:pStyle w:val="liulp3"/>
      </w:pPr>
      <w:r w:rsidRPr="00A84A9A">
        <w:t>Based on this, definition of a fatal alert associated to a TLS session</w:t>
      </w:r>
    </w:p>
    <w:p w:rsidR="00D80D4A" w:rsidRPr="00A84A9A" w:rsidRDefault="00DE234D">
      <w:pPr>
        <w:pStyle w:val="liulp3"/>
      </w:pPr>
      <w:r w:rsidRPr="00A84A9A">
        <w:t xml:space="preserve">Or, definition of a fatal alert associated to a TLS client and server </w:t>
      </w:r>
      <w:r w:rsidR="00716520" w:rsidRPr="00A84A9A">
        <w:t>session endpoint state</w:t>
      </w:r>
    </w:p>
    <w:p w:rsidR="00D80D4A" w:rsidRPr="00A84A9A" w:rsidRDefault="0006229E">
      <w:pPr>
        <w:pStyle w:val="liulp3"/>
      </w:pPr>
      <w:r w:rsidRPr="00A84A9A">
        <w:t xml:space="preserve">Based on this, either modification of a TLS (client or server) </w:t>
      </w:r>
      <w:r w:rsidR="00716520" w:rsidRPr="00A84A9A">
        <w:t>session endpoint state</w:t>
      </w:r>
      <w:r w:rsidRPr="00A84A9A">
        <w:t xml:space="preserve">’s destruction point in time (at fatal alert transmission or reception point in time), or introduction of a TLS (client and server) </w:t>
      </w:r>
      <w:r w:rsidR="00716520" w:rsidRPr="00A84A9A">
        <w:t>session endpoint state</w:t>
      </w:r>
      <w:r w:rsidRPr="00A84A9A">
        <w:t xml:space="preserve"> property “is resumable”, which changes from “true” to “false” at fatal alert transmission or reception point in time.</w:t>
      </w:r>
    </w:p>
    <w:p w:rsidR="00D80D4A" w:rsidRPr="00A84A9A" w:rsidRDefault="00055BCD">
      <w:pPr>
        <w:pStyle w:val="liolp1"/>
      </w:pPr>
      <w:r w:rsidRPr="00A84A9A">
        <w:t xml:space="preserve">RFC 5077 </w:t>
      </w:r>
      <w:r w:rsidR="0019741E" w:rsidRPr="00A84A9A">
        <w:fldChar w:fldCharType="begin"/>
      </w:r>
      <w:r w:rsidRPr="00A84A9A">
        <w:instrText xml:space="preserve"> REF _Ref388438141 \r \h </w:instrText>
      </w:r>
      <w:r w:rsidR="0019741E" w:rsidRPr="00A84A9A">
        <w:fldChar w:fldCharType="separate"/>
      </w:r>
      <w:r w:rsidR="004B2567" w:rsidRPr="00A84A9A">
        <w:t>[3]</w:t>
      </w:r>
      <w:r w:rsidR="0019741E" w:rsidRPr="00A84A9A">
        <w:fldChar w:fldCharType="end"/>
      </w:r>
      <w:r w:rsidRPr="00A84A9A">
        <w:t>:</w:t>
      </w:r>
    </w:p>
    <w:p w:rsidR="00D80D4A" w:rsidRPr="00A84A9A" w:rsidRDefault="00876E6B">
      <w:pPr>
        <w:pStyle w:val="liulp2"/>
      </w:pPr>
      <w:r w:rsidRPr="00A84A9A">
        <w:lastRenderedPageBreak/>
        <w:t>Session resumption based on session ticket; modification of definitions of</w:t>
      </w:r>
    </w:p>
    <w:p w:rsidR="00D80D4A" w:rsidRPr="00A84A9A" w:rsidRDefault="00876E6B">
      <w:pPr>
        <w:pStyle w:val="liulp3"/>
      </w:pPr>
      <w:r w:rsidRPr="00A84A9A">
        <w:t xml:space="preserve">Resumable TLS (client and server) </w:t>
      </w:r>
      <w:r w:rsidR="00716520" w:rsidRPr="00A84A9A">
        <w:t>session endpoint state</w:t>
      </w:r>
      <w:r w:rsidRPr="00A84A9A">
        <w:t>s</w:t>
      </w:r>
    </w:p>
    <w:p w:rsidR="00D80D4A" w:rsidRPr="00A84A9A" w:rsidRDefault="00876E6B">
      <w:pPr>
        <w:pStyle w:val="liulp3"/>
      </w:pPr>
      <w:r w:rsidRPr="00A84A9A">
        <w:t>Resumable TLS session</w:t>
      </w:r>
    </w:p>
    <w:p w:rsidR="00D80D4A" w:rsidRPr="00A84A9A" w:rsidRDefault="00876E6B">
      <w:pPr>
        <w:pStyle w:val="liulp3"/>
      </w:pPr>
      <w:r w:rsidRPr="00A84A9A">
        <w:t>Resumed TLS session</w:t>
      </w:r>
    </w:p>
    <w:p w:rsidR="00D80D4A" w:rsidRPr="00A84A9A" w:rsidRDefault="002E4A1D">
      <w:pPr>
        <w:pStyle w:val="liulp3"/>
      </w:pPr>
      <w:r w:rsidRPr="00A84A9A">
        <w:t>Others?</w:t>
      </w:r>
    </w:p>
    <w:p w:rsidR="00E304B3" w:rsidRPr="00A84A9A" w:rsidRDefault="00E304B3">
      <w:pPr>
        <w:pStyle w:val="fn"/>
        <w:pBdr>
          <w:top w:val="single" w:sz="4" w:space="1" w:color="auto"/>
        </w:pBdr>
      </w:pPr>
    </w:p>
    <w:sectPr w:rsidR="00E304B3" w:rsidRPr="00A84A9A" w:rsidSect="00CC6776">
      <w:footerReference w:type="first" r:id="rId10"/>
      <w:footnotePr>
        <w:numFmt w:val="lowerRoman"/>
      </w:footnotePr>
      <w:endnotePr>
        <w:numFmt w:val="decimal"/>
      </w:endnotePr>
      <w:pgSz w:w="11907" w:h="16840"/>
      <w:pgMar w:top="1441" w:right="1441" w:bottom="1441" w:left="144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9C9" w:rsidRDefault="00D419C9">
      <w:r>
        <w:separator/>
      </w:r>
    </w:p>
  </w:endnote>
  <w:endnote w:type="continuationSeparator" w:id="0">
    <w:p w:rsidR="00D419C9" w:rsidRDefault="00D41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9999999">
    <w:altName w:val="Arial Unicode MS"/>
    <w:panose1 w:val="00000000000000000000"/>
    <w:charset w:val="00"/>
    <w:family w:val="roman"/>
    <w:notTrueType/>
    <w:pitch w:val="default"/>
    <w:sig w:usb0="007BCC17" w:usb1="00000000" w:usb2="3007D1DE" w:usb3="0000058D" w:csb0="3072E6F3" w:csb1="6534709A"/>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4531E2" w:rsidRPr="004531E2" w:rsidTr="003F6BC6">
      <w:trPr>
        <w:cantSplit/>
        <w:trHeight w:val="204"/>
      </w:trPr>
      <w:tc>
        <w:tcPr>
          <w:tcW w:w="1617" w:type="dxa"/>
          <w:tcBorders>
            <w:top w:val="single" w:sz="12" w:space="0" w:color="auto"/>
          </w:tcBorders>
        </w:tcPr>
        <w:p w:rsidR="004531E2" w:rsidRPr="004531E2" w:rsidRDefault="004531E2" w:rsidP="004531E2">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b/>
              <w:bCs/>
              <w:lang w:val="de-DE"/>
            </w:rPr>
          </w:pPr>
          <w:r w:rsidRPr="004531E2">
            <w:rPr>
              <w:rFonts w:ascii="Times New Roman" w:eastAsia="MS Mincho" w:hAnsi="Times New Roman"/>
              <w:b/>
              <w:bCs/>
              <w:lang w:val="de-DE"/>
            </w:rPr>
            <w:t>Contact:</w:t>
          </w:r>
        </w:p>
      </w:tc>
      <w:tc>
        <w:tcPr>
          <w:tcW w:w="4394" w:type="dxa"/>
          <w:tcBorders>
            <w:top w:val="single" w:sz="12" w:space="0" w:color="auto"/>
          </w:tcBorders>
        </w:tcPr>
        <w:p w:rsidR="004531E2" w:rsidRPr="004531E2" w:rsidRDefault="004531E2" w:rsidP="004531E2">
          <w:pPr>
            <w:keepNext/>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b/>
              <w:bCs/>
              <w:smallCaps/>
              <w:lang w:val="de-DE"/>
            </w:rPr>
          </w:pPr>
          <w:r w:rsidRPr="004531E2">
            <w:rPr>
              <w:rFonts w:ascii="Times New Roman" w:eastAsia="MS Mincho" w:hAnsi="Times New Roman"/>
              <w:b/>
              <w:bCs/>
              <w:smallCaps/>
              <w:lang w:val="de-DE"/>
            </w:rPr>
            <w:t>Dr. Albrecht Schwarz</w:t>
          </w:r>
        </w:p>
        <w:p w:rsidR="004531E2" w:rsidRPr="004531E2" w:rsidRDefault="004531E2" w:rsidP="004531E2">
          <w:pPr>
            <w:tabs>
              <w:tab w:val="left" w:pos="794"/>
              <w:tab w:val="left" w:pos="1191"/>
              <w:tab w:val="left" w:pos="1588"/>
              <w:tab w:val="left" w:pos="1985"/>
            </w:tabs>
            <w:overflowPunct w:val="0"/>
            <w:autoSpaceDE w:val="0"/>
            <w:autoSpaceDN w:val="0"/>
            <w:adjustRightInd w:val="0"/>
            <w:textAlignment w:val="baseline"/>
            <w:rPr>
              <w:rFonts w:ascii="Times New Roman" w:eastAsia="MS Mincho" w:hAnsi="Times New Roman"/>
              <w:lang w:val="de-DE"/>
            </w:rPr>
          </w:pPr>
          <w:r w:rsidRPr="004531E2">
            <w:rPr>
              <w:rFonts w:ascii="Times New Roman" w:eastAsia="MS Mincho" w:hAnsi="Times New Roman"/>
              <w:lang w:val="de-DE"/>
            </w:rPr>
            <w:t>ALCATEL-LUCENT</w:t>
          </w:r>
        </w:p>
        <w:p w:rsidR="004531E2" w:rsidRPr="004531E2" w:rsidRDefault="004531E2" w:rsidP="004531E2">
          <w:pPr>
            <w:tabs>
              <w:tab w:val="left" w:pos="794"/>
              <w:tab w:val="left" w:pos="1191"/>
              <w:tab w:val="left" w:pos="1588"/>
              <w:tab w:val="left" w:pos="1985"/>
            </w:tabs>
            <w:overflowPunct w:val="0"/>
            <w:autoSpaceDE w:val="0"/>
            <w:autoSpaceDN w:val="0"/>
            <w:adjustRightInd w:val="0"/>
            <w:textAlignment w:val="baseline"/>
            <w:rPr>
              <w:rFonts w:ascii="Times New Roman" w:eastAsia="MS Mincho" w:hAnsi="Times New Roman"/>
              <w:lang w:val="de-DE"/>
            </w:rPr>
          </w:pPr>
          <w:r w:rsidRPr="004531E2">
            <w:rPr>
              <w:rFonts w:ascii="Times New Roman" w:eastAsia="MS Mincho" w:hAnsi="Times New Roman"/>
              <w:lang w:val="de-DE"/>
            </w:rPr>
            <w:t>France</w:t>
          </w:r>
        </w:p>
      </w:tc>
      <w:tc>
        <w:tcPr>
          <w:tcW w:w="3912" w:type="dxa"/>
          <w:tcBorders>
            <w:top w:val="single" w:sz="12" w:space="0" w:color="auto"/>
          </w:tcBorders>
        </w:tcPr>
        <w:p w:rsidR="004531E2" w:rsidRPr="004531E2" w:rsidRDefault="004531E2" w:rsidP="004531E2">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lang w:val="fr-FR"/>
            </w:rPr>
          </w:pPr>
          <w:r w:rsidRPr="004531E2">
            <w:rPr>
              <w:rFonts w:ascii="Times New Roman" w:eastAsia="MS Mincho" w:hAnsi="Times New Roman"/>
              <w:lang w:val="fr-FR"/>
            </w:rPr>
            <w:t xml:space="preserve">Tel: </w:t>
          </w:r>
          <w:r w:rsidRPr="004531E2">
            <w:rPr>
              <w:rFonts w:ascii="Times New Roman" w:eastAsia="MS Mincho" w:hAnsi="Times New Roman"/>
              <w:lang w:val="fr-FR"/>
            </w:rPr>
            <w:tab/>
            <w:t>+49-711-821-41425</w:t>
          </w:r>
        </w:p>
        <w:p w:rsidR="004531E2" w:rsidRPr="004531E2" w:rsidRDefault="004531E2" w:rsidP="004531E2">
          <w:pPr>
            <w:tabs>
              <w:tab w:val="left" w:pos="794"/>
              <w:tab w:val="left" w:pos="1191"/>
              <w:tab w:val="left" w:pos="1588"/>
              <w:tab w:val="left" w:pos="1985"/>
            </w:tabs>
            <w:overflowPunct w:val="0"/>
            <w:autoSpaceDE w:val="0"/>
            <w:autoSpaceDN w:val="0"/>
            <w:adjustRightInd w:val="0"/>
            <w:textAlignment w:val="baseline"/>
            <w:rPr>
              <w:rFonts w:ascii="Times New Roman" w:eastAsia="MS Mincho" w:hAnsi="Times New Roman"/>
              <w:lang w:val="fr-FR"/>
            </w:rPr>
          </w:pPr>
          <w:r w:rsidRPr="004531E2">
            <w:rPr>
              <w:rFonts w:ascii="Times New Roman" w:eastAsia="MS Mincho" w:hAnsi="Times New Roman"/>
              <w:lang w:val="fr-FR"/>
            </w:rPr>
            <w:t xml:space="preserve">Fax: </w:t>
          </w:r>
          <w:r w:rsidRPr="004531E2">
            <w:rPr>
              <w:rFonts w:ascii="Times New Roman" w:eastAsia="MS Mincho" w:hAnsi="Times New Roman"/>
              <w:lang w:val="fr-FR"/>
            </w:rPr>
            <w:tab/>
            <w:t>+49-711-821-40017</w:t>
          </w:r>
        </w:p>
        <w:p w:rsidR="004531E2" w:rsidRPr="004531E2" w:rsidRDefault="004531E2" w:rsidP="004531E2">
          <w:pPr>
            <w:tabs>
              <w:tab w:val="left" w:pos="794"/>
              <w:tab w:val="left" w:pos="1191"/>
              <w:tab w:val="left" w:pos="1588"/>
              <w:tab w:val="left" w:pos="1985"/>
            </w:tabs>
            <w:overflowPunct w:val="0"/>
            <w:autoSpaceDE w:val="0"/>
            <w:autoSpaceDN w:val="0"/>
            <w:adjustRightInd w:val="0"/>
            <w:textAlignment w:val="baseline"/>
            <w:rPr>
              <w:rFonts w:ascii="Times New Roman" w:eastAsia="MS Mincho" w:hAnsi="Times New Roman"/>
              <w:lang w:val="fr-FR"/>
            </w:rPr>
          </w:pPr>
          <w:r w:rsidRPr="004531E2">
            <w:rPr>
              <w:rFonts w:ascii="Times New Roman" w:eastAsia="MS Mincho" w:hAnsi="Times New Roman"/>
              <w:lang w:val="fr-FR"/>
            </w:rPr>
            <w:t xml:space="preserve">Email: </w:t>
          </w:r>
          <w:hyperlink r:id="rId1" w:history="1">
            <w:r w:rsidRPr="004531E2">
              <w:rPr>
                <w:rFonts w:ascii="Times New Roman" w:eastAsia="MS Mincho" w:hAnsi="Times New Roman"/>
                <w:color w:val="0000FF"/>
                <w:u w:val="single"/>
                <w:lang w:val="fr-FR"/>
              </w:rPr>
              <w:t>Albrecht.Schwarz@alcatel-lucent.com</w:t>
            </w:r>
          </w:hyperlink>
          <w:r w:rsidRPr="004531E2">
            <w:rPr>
              <w:rFonts w:ascii="Times New Roman" w:eastAsia="MS Mincho" w:hAnsi="Times New Roman"/>
              <w:lang w:val="fr-FR"/>
            </w:rPr>
            <w:t xml:space="preserve"> </w:t>
          </w:r>
        </w:p>
      </w:tc>
    </w:tr>
    <w:tr w:rsidR="004531E2" w:rsidRPr="004531E2" w:rsidTr="003F6BC6">
      <w:trPr>
        <w:cantSplit/>
        <w:trHeight w:val="204"/>
      </w:trPr>
      <w:tc>
        <w:tcPr>
          <w:tcW w:w="1617" w:type="dxa"/>
          <w:tcBorders>
            <w:top w:val="single" w:sz="12" w:space="0" w:color="auto"/>
          </w:tcBorders>
        </w:tcPr>
        <w:p w:rsidR="004531E2" w:rsidRPr="004531E2" w:rsidRDefault="004531E2" w:rsidP="004531E2">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b/>
              <w:bCs/>
              <w:lang w:val="fr-FR"/>
            </w:rPr>
          </w:pPr>
          <w:r w:rsidRPr="004531E2">
            <w:rPr>
              <w:rFonts w:ascii="Times New Roman" w:eastAsia="MS Mincho" w:hAnsi="Times New Roman"/>
              <w:b/>
              <w:bCs/>
              <w:lang w:val="fr-FR"/>
            </w:rPr>
            <w:t>Contact:</w:t>
          </w:r>
        </w:p>
      </w:tc>
      <w:tc>
        <w:tcPr>
          <w:tcW w:w="4394" w:type="dxa"/>
          <w:tcBorders>
            <w:top w:val="single" w:sz="12" w:space="0" w:color="auto"/>
          </w:tcBorders>
        </w:tcPr>
        <w:p w:rsidR="004531E2" w:rsidRPr="004531E2" w:rsidRDefault="004531E2" w:rsidP="004531E2">
          <w:pPr>
            <w:keepNext/>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b/>
              <w:bCs/>
              <w:smallCaps/>
              <w:lang w:val="fr-FR"/>
            </w:rPr>
          </w:pPr>
          <w:r w:rsidRPr="004531E2">
            <w:rPr>
              <w:rFonts w:ascii="Times New Roman" w:eastAsia="MS Mincho" w:hAnsi="Times New Roman"/>
              <w:b/>
              <w:bCs/>
              <w:smallCaps/>
              <w:lang w:val="fr-FR"/>
            </w:rPr>
            <w:t>Dr. Juergen Stoetzer-Bradler</w:t>
          </w:r>
        </w:p>
        <w:p w:rsidR="004531E2" w:rsidRPr="004531E2" w:rsidRDefault="004531E2" w:rsidP="004531E2">
          <w:pPr>
            <w:tabs>
              <w:tab w:val="left" w:pos="794"/>
              <w:tab w:val="left" w:pos="1191"/>
              <w:tab w:val="left" w:pos="1588"/>
              <w:tab w:val="left" w:pos="1985"/>
            </w:tabs>
            <w:overflowPunct w:val="0"/>
            <w:autoSpaceDE w:val="0"/>
            <w:autoSpaceDN w:val="0"/>
            <w:adjustRightInd w:val="0"/>
            <w:textAlignment w:val="baseline"/>
            <w:rPr>
              <w:rFonts w:ascii="Times New Roman" w:eastAsia="MS Mincho" w:hAnsi="Times New Roman"/>
              <w:lang w:val="fr-FR"/>
            </w:rPr>
          </w:pPr>
          <w:r w:rsidRPr="004531E2">
            <w:rPr>
              <w:rFonts w:ascii="Times New Roman" w:eastAsia="MS Mincho" w:hAnsi="Times New Roman"/>
              <w:lang w:val="fr-FR"/>
            </w:rPr>
            <w:t>ALCATEL-LUCENT</w:t>
          </w:r>
        </w:p>
        <w:p w:rsidR="004531E2" w:rsidRPr="004531E2" w:rsidRDefault="004531E2" w:rsidP="004531E2">
          <w:pPr>
            <w:tabs>
              <w:tab w:val="left" w:pos="794"/>
              <w:tab w:val="left" w:pos="1191"/>
              <w:tab w:val="left" w:pos="1588"/>
              <w:tab w:val="left" w:pos="1985"/>
            </w:tabs>
            <w:overflowPunct w:val="0"/>
            <w:autoSpaceDE w:val="0"/>
            <w:autoSpaceDN w:val="0"/>
            <w:adjustRightInd w:val="0"/>
            <w:textAlignment w:val="baseline"/>
            <w:rPr>
              <w:rFonts w:ascii="Times New Roman" w:eastAsia="MS Mincho" w:hAnsi="Times New Roman"/>
              <w:lang w:val="fr-FR"/>
            </w:rPr>
          </w:pPr>
          <w:r w:rsidRPr="004531E2">
            <w:rPr>
              <w:rFonts w:ascii="Times New Roman" w:eastAsia="MS Mincho" w:hAnsi="Times New Roman"/>
              <w:lang w:val="fr-FR"/>
            </w:rPr>
            <w:t>France</w:t>
          </w:r>
        </w:p>
      </w:tc>
      <w:tc>
        <w:tcPr>
          <w:tcW w:w="3912" w:type="dxa"/>
          <w:tcBorders>
            <w:top w:val="single" w:sz="12" w:space="0" w:color="auto"/>
          </w:tcBorders>
        </w:tcPr>
        <w:p w:rsidR="004531E2" w:rsidRPr="004531E2" w:rsidRDefault="004531E2" w:rsidP="004531E2">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lang w:val="fr-FR"/>
            </w:rPr>
          </w:pPr>
          <w:r w:rsidRPr="004531E2">
            <w:rPr>
              <w:rFonts w:ascii="Times New Roman" w:eastAsia="MS Mincho" w:hAnsi="Times New Roman"/>
              <w:lang w:val="fr-FR"/>
            </w:rPr>
            <w:t xml:space="preserve">Tel: </w:t>
          </w:r>
          <w:r w:rsidRPr="004531E2">
            <w:rPr>
              <w:rFonts w:ascii="Times New Roman" w:eastAsia="MS Mincho" w:hAnsi="Times New Roman"/>
              <w:lang w:val="fr-FR"/>
            </w:rPr>
            <w:tab/>
            <w:t>+49-711-821-45398</w:t>
          </w:r>
        </w:p>
        <w:p w:rsidR="004531E2" w:rsidRPr="004531E2" w:rsidRDefault="004531E2" w:rsidP="004531E2">
          <w:pPr>
            <w:tabs>
              <w:tab w:val="left" w:pos="794"/>
              <w:tab w:val="left" w:pos="1191"/>
              <w:tab w:val="left" w:pos="1588"/>
              <w:tab w:val="left" w:pos="1985"/>
            </w:tabs>
            <w:overflowPunct w:val="0"/>
            <w:autoSpaceDE w:val="0"/>
            <w:autoSpaceDN w:val="0"/>
            <w:adjustRightInd w:val="0"/>
            <w:textAlignment w:val="baseline"/>
            <w:rPr>
              <w:rFonts w:ascii="Times New Roman" w:eastAsia="MS Mincho" w:hAnsi="Times New Roman"/>
              <w:lang w:val="fr-FR"/>
            </w:rPr>
          </w:pPr>
          <w:r w:rsidRPr="004531E2">
            <w:rPr>
              <w:rFonts w:ascii="Times New Roman" w:eastAsia="MS Mincho" w:hAnsi="Times New Roman"/>
              <w:lang w:val="fr-FR"/>
            </w:rPr>
            <w:t xml:space="preserve">Fax: </w:t>
          </w:r>
          <w:r w:rsidRPr="004531E2">
            <w:rPr>
              <w:rFonts w:ascii="Times New Roman" w:eastAsia="MS Mincho" w:hAnsi="Times New Roman"/>
              <w:lang w:val="fr-FR"/>
            </w:rPr>
            <w:tab/>
            <w:t>+49-711-821-40247</w:t>
          </w:r>
        </w:p>
        <w:p w:rsidR="004531E2" w:rsidRPr="004531E2" w:rsidRDefault="004531E2" w:rsidP="004531E2">
          <w:pPr>
            <w:tabs>
              <w:tab w:val="left" w:pos="794"/>
              <w:tab w:val="left" w:pos="1191"/>
              <w:tab w:val="left" w:pos="1588"/>
              <w:tab w:val="left" w:pos="1985"/>
            </w:tabs>
            <w:overflowPunct w:val="0"/>
            <w:autoSpaceDE w:val="0"/>
            <w:autoSpaceDN w:val="0"/>
            <w:adjustRightInd w:val="0"/>
            <w:textAlignment w:val="baseline"/>
            <w:rPr>
              <w:rFonts w:ascii="Times New Roman" w:eastAsia="MS Mincho" w:hAnsi="Times New Roman"/>
              <w:lang w:val="fr-FR"/>
            </w:rPr>
          </w:pPr>
          <w:r w:rsidRPr="004531E2">
            <w:rPr>
              <w:rFonts w:ascii="Times New Roman" w:eastAsia="MS Mincho" w:hAnsi="Times New Roman"/>
              <w:lang w:val="fr-FR"/>
            </w:rPr>
            <w:t xml:space="preserve">Email: </w:t>
          </w:r>
          <w:hyperlink r:id="rId2" w:history="1">
            <w:r w:rsidRPr="004531E2">
              <w:rPr>
                <w:rFonts w:ascii="Times New Roman" w:eastAsia="MS Mincho" w:hAnsi="Times New Roman"/>
                <w:color w:val="0000FF"/>
                <w:u w:val="single"/>
                <w:lang w:val="fr-FR"/>
              </w:rPr>
              <w:t>Juergen.Stoetzer-Bradler@alcatel-lucent.com</w:t>
            </w:r>
          </w:hyperlink>
        </w:p>
      </w:tc>
    </w:tr>
    <w:tr w:rsidR="004531E2" w:rsidRPr="004531E2" w:rsidTr="003F6BC6">
      <w:trPr>
        <w:cantSplit/>
        <w:trHeight w:val="204"/>
      </w:trPr>
      <w:tc>
        <w:tcPr>
          <w:tcW w:w="1617" w:type="dxa"/>
          <w:tcBorders>
            <w:top w:val="single" w:sz="12" w:space="0" w:color="auto"/>
          </w:tcBorders>
        </w:tcPr>
        <w:p w:rsidR="004531E2" w:rsidRPr="004531E2" w:rsidRDefault="004531E2" w:rsidP="004531E2">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b/>
              <w:bCs/>
              <w:lang w:val="en-US"/>
            </w:rPr>
          </w:pPr>
          <w:r w:rsidRPr="004531E2">
            <w:rPr>
              <w:rFonts w:ascii="Times New Roman" w:eastAsia="MS Mincho" w:hAnsi="Times New Roman"/>
              <w:b/>
              <w:bCs/>
              <w:lang w:val="en-US"/>
            </w:rPr>
            <w:t>Contact:</w:t>
          </w:r>
        </w:p>
      </w:tc>
      <w:tc>
        <w:tcPr>
          <w:tcW w:w="4394" w:type="dxa"/>
          <w:tcBorders>
            <w:top w:val="single" w:sz="12" w:space="0" w:color="auto"/>
          </w:tcBorders>
        </w:tcPr>
        <w:p w:rsidR="004531E2" w:rsidRPr="00E31323" w:rsidRDefault="004531E2" w:rsidP="004531E2">
          <w:pPr>
            <w:keepNext/>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b/>
              <w:bCs/>
              <w:smallCaps/>
            </w:rPr>
          </w:pPr>
          <w:r w:rsidRPr="00E31323">
            <w:rPr>
              <w:rFonts w:ascii="Times New Roman" w:eastAsia="MS Mincho" w:hAnsi="Times New Roman"/>
              <w:b/>
              <w:bCs/>
              <w:smallCaps/>
            </w:rPr>
            <w:t>Jens Guballa</w:t>
          </w:r>
        </w:p>
        <w:p w:rsidR="004531E2" w:rsidRPr="00E31323" w:rsidRDefault="004531E2" w:rsidP="004531E2">
          <w:pPr>
            <w:tabs>
              <w:tab w:val="left" w:pos="794"/>
              <w:tab w:val="left" w:pos="1191"/>
              <w:tab w:val="left" w:pos="1588"/>
              <w:tab w:val="left" w:pos="1985"/>
            </w:tabs>
            <w:overflowPunct w:val="0"/>
            <w:autoSpaceDE w:val="0"/>
            <w:autoSpaceDN w:val="0"/>
            <w:adjustRightInd w:val="0"/>
            <w:textAlignment w:val="baseline"/>
            <w:rPr>
              <w:rFonts w:ascii="Times New Roman" w:eastAsia="MS Mincho" w:hAnsi="Times New Roman"/>
            </w:rPr>
          </w:pPr>
          <w:r w:rsidRPr="00E31323">
            <w:rPr>
              <w:rFonts w:ascii="Times New Roman" w:eastAsia="MS Mincho" w:hAnsi="Times New Roman"/>
            </w:rPr>
            <w:t>ALCATEL-LUCENT</w:t>
          </w:r>
        </w:p>
        <w:p w:rsidR="004531E2" w:rsidRPr="00E31323" w:rsidRDefault="004531E2" w:rsidP="004531E2">
          <w:pPr>
            <w:tabs>
              <w:tab w:val="left" w:pos="794"/>
              <w:tab w:val="left" w:pos="1191"/>
              <w:tab w:val="left" w:pos="1588"/>
              <w:tab w:val="left" w:pos="1985"/>
            </w:tabs>
            <w:overflowPunct w:val="0"/>
            <w:autoSpaceDE w:val="0"/>
            <w:autoSpaceDN w:val="0"/>
            <w:adjustRightInd w:val="0"/>
            <w:textAlignment w:val="baseline"/>
            <w:rPr>
              <w:rFonts w:ascii="Times New Roman" w:eastAsia="MS Mincho" w:hAnsi="Times New Roman"/>
            </w:rPr>
          </w:pPr>
          <w:r w:rsidRPr="00E31323">
            <w:rPr>
              <w:rFonts w:ascii="Times New Roman" w:eastAsia="MS Mincho" w:hAnsi="Times New Roman"/>
            </w:rPr>
            <w:t>France</w:t>
          </w:r>
        </w:p>
      </w:tc>
      <w:tc>
        <w:tcPr>
          <w:tcW w:w="3912" w:type="dxa"/>
          <w:tcBorders>
            <w:top w:val="single" w:sz="12" w:space="0" w:color="auto"/>
          </w:tcBorders>
        </w:tcPr>
        <w:p w:rsidR="004531E2" w:rsidRPr="004531E2" w:rsidRDefault="004531E2" w:rsidP="004531E2">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MS Mincho" w:hAnsi="Times New Roman"/>
              <w:lang w:val="fr-FR"/>
            </w:rPr>
          </w:pPr>
          <w:r w:rsidRPr="004531E2">
            <w:rPr>
              <w:rFonts w:ascii="Times New Roman" w:eastAsia="MS Mincho" w:hAnsi="Times New Roman"/>
              <w:lang w:val="fr-FR"/>
            </w:rPr>
            <w:t xml:space="preserve">Tel: </w:t>
          </w:r>
          <w:r w:rsidRPr="004531E2">
            <w:rPr>
              <w:rFonts w:ascii="Times New Roman" w:eastAsia="MS Mincho" w:hAnsi="Times New Roman"/>
              <w:lang w:val="fr-FR"/>
            </w:rPr>
            <w:tab/>
            <w:t>+49-711-821-4</w:t>
          </w:r>
          <w:r>
            <w:rPr>
              <w:rFonts w:ascii="Times New Roman" w:eastAsia="MS Mincho" w:hAnsi="Times New Roman"/>
              <w:lang w:val="fr-FR"/>
            </w:rPr>
            <w:t>1303</w:t>
          </w:r>
        </w:p>
        <w:p w:rsidR="004531E2" w:rsidRPr="004531E2" w:rsidRDefault="004531E2" w:rsidP="004531E2">
          <w:pPr>
            <w:tabs>
              <w:tab w:val="left" w:pos="794"/>
              <w:tab w:val="left" w:pos="1191"/>
              <w:tab w:val="left" w:pos="1588"/>
              <w:tab w:val="left" w:pos="1985"/>
            </w:tabs>
            <w:overflowPunct w:val="0"/>
            <w:autoSpaceDE w:val="0"/>
            <w:autoSpaceDN w:val="0"/>
            <w:adjustRightInd w:val="0"/>
            <w:textAlignment w:val="baseline"/>
            <w:rPr>
              <w:rFonts w:ascii="Times New Roman" w:eastAsia="MS Mincho" w:hAnsi="Times New Roman"/>
              <w:lang w:val="fr-FR"/>
            </w:rPr>
          </w:pPr>
          <w:r w:rsidRPr="004531E2">
            <w:rPr>
              <w:rFonts w:ascii="Times New Roman" w:eastAsia="MS Mincho" w:hAnsi="Times New Roman"/>
              <w:lang w:val="fr-FR"/>
            </w:rPr>
            <w:t xml:space="preserve">Fax: </w:t>
          </w:r>
          <w:r w:rsidRPr="004531E2">
            <w:rPr>
              <w:rFonts w:ascii="Times New Roman" w:eastAsia="MS Mincho" w:hAnsi="Times New Roman"/>
              <w:lang w:val="fr-FR"/>
            </w:rPr>
            <w:tab/>
            <w:t>+49-711-821-40247</w:t>
          </w:r>
        </w:p>
        <w:p w:rsidR="004531E2" w:rsidRPr="004531E2" w:rsidRDefault="004531E2" w:rsidP="004531E2">
          <w:pPr>
            <w:tabs>
              <w:tab w:val="left" w:pos="794"/>
              <w:tab w:val="left" w:pos="1191"/>
              <w:tab w:val="left" w:pos="1588"/>
              <w:tab w:val="left" w:pos="1985"/>
            </w:tabs>
            <w:overflowPunct w:val="0"/>
            <w:autoSpaceDE w:val="0"/>
            <w:autoSpaceDN w:val="0"/>
            <w:adjustRightInd w:val="0"/>
            <w:textAlignment w:val="baseline"/>
            <w:rPr>
              <w:rFonts w:ascii="Times New Roman" w:eastAsia="MS Mincho" w:hAnsi="Times New Roman"/>
              <w:lang w:val="fr-FR"/>
            </w:rPr>
          </w:pPr>
          <w:r w:rsidRPr="004531E2">
            <w:rPr>
              <w:rFonts w:ascii="Times New Roman" w:eastAsia="MS Mincho" w:hAnsi="Times New Roman"/>
              <w:lang w:val="fr-FR"/>
            </w:rPr>
            <w:t xml:space="preserve">Email: </w:t>
          </w:r>
          <w:hyperlink r:id="rId3" w:history="1">
            <w:r w:rsidRPr="00377BCD">
              <w:rPr>
                <w:rStyle w:val="Hyperlink"/>
                <w:rFonts w:ascii="Times New Roman" w:eastAsia="MS Mincho" w:hAnsi="Times New Roman"/>
                <w:lang w:val="fr-FR"/>
              </w:rPr>
              <w:t>Jens.Guballa@alcatel-lucent.com</w:t>
            </w:r>
          </w:hyperlink>
        </w:p>
      </w:tc>
    </w:tr>
  </w:tbl>
  <w:p w:rsidR="00F97F2D" w:rsidRPr="004531E2" w:rsidRDefault="00F97F2D" w:rsidP="00D519C5">
    <w:pPr>
      <w:pStyle w:val="Footer"/>
      <w:rPr>
        <w:lang w:val="fr-F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1E2" w:rsidRPr="004531E2" w:rsidRDefault="004531E2" w:rsidP="004531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9C9" w:rsidRDefault="00D419C9">
      <w:r>
        <w:separator/>
      </w:r>
    </w:p>
  </w:footnote>
  <w:footnote w:type="continuationSeparator" w:id="0">
    <w:p w:rsidR="00D419C9" w:rsidRDefault="00D419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F2D" w:rsidRDefault="00F97F2D">
    <w:pPr>
      <w:tabs>
        <w:tab w:val="right" w:pos="9072"/>
      </w:tabs>
    </w:pPr>
    <w:r>
      <w:tab/>
    </w:r>
  </w:p>
  <w:p w:rsidR="00F97F2D" w:rsidRDefault="00F97F2D"/>
  <w:p w:rsidR="00F97F2D" w:rsidRPr="0057161D" w:rsidRDefault="00D519C5">
    <w:pPr>
      <w:pBdr>
        <w:bottom w:val="single" w:sz="12" w:space="15" w:color="auto"/>
      </w:pBdr>
      <w:tabs>
        <w:tab w:val="right" w:pos="4962"/>
        <w:tab w:val="right" w:pos="8931"/>
        <w:tab w:val="right" w:pos="9072"/>
      </w:tabs>
      <w:rPr>
        <w:lang w:val="it-IT"/>
      </w:rPr>
    </w:pPr>
    <w:r>
      <w:rPr>
        <w:b/>
        <w:lang w:val="it-IT"/>
      </w:rPr>
      <w:t>AVD-4614</w:t>
    </w:r>
    <w:r w:rsidR="00F97F2D" w:rsidRPr="0057161D">
      <w:rPr>
        <w:b/>
        <w:lang w:val="it-IT"/>
      </w:rPr>
      <w:tab/>
    </w:r>
    <w:r w:rsidR="00F97F2D" w:rsidRPr="0057161D">
      <w:rPr>
        <w:b/>
        <w:lang w:val="it-IT"/>
      </w:rPr>
      <w:tab/>
    </w:r>
    <w:r w:rsidR="00F97F2D" w:rsidRPr="0057161D">
      <w:rPr>
        <w:bCs/>
        <w:lang w:val="it-IT"/>
      </w:rPr>
      <w:t>Page:</w:t>
    </w:r>
    <w:r w:rsidR="00F97F2D" w:rsidRPr="0057161D">
      <w:rPr>
        <w:b/>
        <w:lang w:val="it-IT"/>
      </w:rPr>
      <w:t xml:space="preserve"> </w:t>
    </w:r>
    <w:r w:rsidR="0019741E">
      <w:rPr>
        <w:b/>
        <w:bCs/>
      </w:rPr>
      <w:fldChar w:fldCharType="begin"/>
    </w:r>
    <w:r w:rsidR="00F97F2D" w:rsidRPr="0057161D">
      <w:rPr>
        <w:b/>
        <w:bCs/>
        <w:lang w:val="it-IT"/>
      </w:rPr>
      <w:instrText>PAGE \* ARABIC</w:instrText>
    </w:r>
    <w:r w:rsidR="0019741E">
      <w:rPr>
        <w:b/>
        <w:bCs/>
      </w:rPr>
      <w:fldChar w:fldCharType="separate"/>
    </w:r>
    <w:r w:rsidR="00A84A9A">
      <w:rPr>
        <w:b/>
        <w:bCs/>
        <w:noProof/>
        <w:lang w:val="it-IT"/>
      </w:rPr>
      <w:t>16</w:t>
    </w:r>
    <w:r w:rsidR="0019741E">
      <w:rPr>
        <w:b/>
        <w:bCs/>
      </w:rPr>
      <w:fldChar w:fldCharType="end"/>
    </w:r>
    <w:r w:rsidR="00F97F2D" w:rsidRPr="0057161D">
      <w:rPr>
        <w:lang w:val="it-IT"/>
      </w:rPr>
      <w:t>/</w:t>
    </w:r>
    <w:r w:rsidR="0019741E">
      <w:fldChar w:fldCharType="begin"/>
    </w:r>
    <w:r w:rsidR="00F97F2D" w:rsidRPr="0057161D">
      <w:rPr>
        <w:lang w:val="it-IT"/>
      </w:rPr>
      <w:instrText xml:space="preserve">NUMPAGES </w:instrText>
    </w:r>
    <w:r w:rsidR="0019741E">
      <w:fldChar w:fldCharType="separate"/>
    </w:r>
    <w:r w:rsidR="00A84A9A">
      <w:rPr>
        <w:noProof/>
        <w:lang w:val="it-IT"/>
      </w:rPr>
      <w:t>19</w:t>
    </w:r>
    <w:r w:rsidR="0019741E">
      <w:fldChar w:fldCharType="end"/>
    </w:r>
    <w:r w:rsidR="00F97F2D" w:rsidRPr="0057161D">
      <w:rPr>
        <w:b/>
        <w:lang w:val="it-IT"/>
      </w:rPr>
      <w:tab/>
    </w:r>
    <w:r w:rsidR="00F97F2D" w:rsidRPr="0057161D">
      <w:rPr>
        <w:b/>
        <w:lang w:val="it-IT"/>
      </w:rPr>
      <w:tab/>
    </w:r>
  </w:p>
  <w:p w:rsidR="00F97F2D" w:rsidRPr="0057161D" w:rsidRDefault="00F97F2D">
    <w:pPr>
      <w:ind w:left="360" w:hanging="360"/>
      <w:rPr>
        <w:lang w:val="it-I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F2D" w:rsidRDefault="00F97F2D">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5026AD"/>
    <w:multiLevelType w:val="multilevel"/>
    <w:tmpl w:val="03F41F9E"/>
    <w:lvl w:ilvl="0">
      <w:start w:val="1"/>
      <w:numFmt w:val="none"/>
      <w:pStyle w:val="h0pref"/>
      <w:lvlText w:val=""/>
      <w:lvlJc w:val="left"/>
      <w:pPr>
        <w:tabs>
          <w:tab w:val="num" w:pos="0"/>
        </w:tabs>
        <w:ind w:left="0" w:firstLine="0"/>
      </w:pPr>
      <w:rPr>
        <w:rFonts w:ascii="9999999" w:hAnsi="9999999"/>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1410632B"/>
    <w:multiLevelType w:val="singleLevel"/>
    <w:tmpl w:val="E810430C"/>
    <w:lvl w:ilvl="0">
      <w:start w:val="1"/>
      <w:numFmt w:val="decimal"/>
      <w:pStyle w:val="lidocp"/>
      <w:lvlText w:val="[%1]"/>
      <w:lvlJc w:val="left"/>
      <w:pPr>
        <w:tabs>
          <w:tab w:val="num" w:pos="360"/>
        </w:tabs>
        <w:ind w:left="360" w:hanging="360"/>
      </w:pPr>
      <w:rPr>
        <w:rFonts w:ascii="Arial" w:hAnsi="Arial" w:hint="default"/>
        <w:b w:val="0"/>
        <w:i w:val="0"/>
        <w:sz w:val="20"/>
      </w:rPr>
    </w:lvl>
  </w:abstractNum>
  <w:abstractNum w:abstractNumId="3">
    <w:nsid w:val="1D0A3F0F"/>
    <w:multiLevelType w:val="multilevel"/>
    <w:tmpl w:val="6220FFC2"/>
    <w:lvl w:ilvl="0">
      <w:start w:val="1"/>
      <w:numFmt w:val="none"/>
      <w:pStyle w:val="h0reflist"/>
      <w:lvlText w:val=""/>
      <w:lvlJc w:val="left"/>
      <w:pPr>
        <w:tabs>
          <w:tab w:val="num" w:pos="0"/>
        </w:tabs>
        <w:ind w:left="0" w:firstLine="0"/>
      </w:pPr>
      <w:rPr>
        <w:rFonts w:ascii="9999999" w:hAnsi="9999999"/>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1E162EE"/>
    <w:multiLevelType w:val="singleLevel"/>
    <w:tmpl w:val="D846A342"/>
    <w:lvl w:ilvl="0">
      <w:start w:val="1"/>
      <w:numFmt w:val="bullet"/>
      <w:pStyle w:val="liulp1"/>
      <w:lvlText w:val=""/>
      <w:lvlJc w:val="left"/>
      <w:pPr>
        <w:tabs>
          <w:tab w:val="num" w:pos="454"/>
        </w:tabs>
        <w:ind w:left="454" w:hanging="454"/>
      </w:pPr>
      <w:rPr>
        <w:rFonts w:ascii="Symbol" w:hAnsi="Symbol" w:hint="default"/>
        <w:b w:val="0"/>
        <w:i w:val="0"/>
        <w:sz w:val="20"/>
      </w:rPr>
    </w:lvl>
  </w:abstractNum>
  <w:abstractNum w:abstractNumId="5">
    <w:nsid w:val="3AE805CA"/>
    <w:multiLevelType w:val="singleLevel"/>
    <w:tmpl w:val="24D446C4"/>
    <w:lvl w:ilvl="0">
      <w:start w:val="1"/>
      <w:numFmt w:val="bullet"/>
      <w:pStyle w:val="liulp3"/>
      <w:lvlText w:val=""/>
      <w:lvlJc w:val="left"/>
      <w:pPr>
        <w:tabs>
          <w:tab w:val="num" w:pos="1361"/>
        </w:tabs>
        <w:ind w:left="1361" w:hanging="454"/>
      </w:pPr>
      <w:rPr>
        <w:rFonts w:ascii="Symbol" w:hAnsi="Symbol" w:hint="default"/>
        <w:b w:val="0"/>
        <w:i w:val="0"/>
        <w:sz w:val="20"/>
      </w:rPr>
    </w:lvl>
  </w:abstractNum>
  <w:abstractNum w:abstractNumId="6">
    <w:nsid w:val="3D4011F6"/>
    <w:multiLevelType w:val="singleLevel"/>
    <w:tmpl w:val="910E6932"/>
    <w:lvl w:ilvl="0">
      <w:start w:val="1"/>
      <w:numFmt w:val="bullet"/>
      <w:pStyle w:val="liulp2"/>
      <w:lvlText w:val=""/>
      <w:lvlJc w:val="left"/>
      <w:pPr>
        <w:tabs>
          <w:tab w:val="num" w:pos="907"/>
        </w:tabs>
        <w:ind w:left="907" w:hanging="453"/>
      </w:pPr>
      <w:rPr>
        <w:rFonts w:ascii="Symbol" w:hAnsi="Symbol" w:hint="default"/>
        <w:b w:val="0"/>
        <w:i w:val="0"/>
        <w:sz w:val="20"/>
      </w:rPr>
    </w:lvl>
  </w:abstractNum>
  <w:abstractNum w:abstractNumId="7">
    <w:nsid w:val="45B041E4"/>
    <w:multiLevelType w:val="hybridMultilevel"/>
    <w:tmpl w:val="F65A97D6"/>
    <w:lvl w:ilvl="0" w:tplc="B35ED330">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6FB451F"/>
    <w:multiLevelType w:val="multilevel"/>
    <w:tmpl w:val="B6E053D2"/>
    <w:lvl w:ilvl="0">
      <w:start w:val="1"/>
      <w:numFmt w:val="decimal"/>
      <w:pStyle w:val="note0"/>
      <w:lvlText w:val="Note %1."/>
      <w:lvlJc w:val="left"/>
      <w:pPr>
        <w:tabs>
          <w:tab w:val="num" w:pos="720"/>
        </w:tabs>
        <w:ind w:left="720" w:hanging="720"/>
      </w:pPr>
      <w:rPr>
        <w:rFonts w:ascii="Arial" w:hAnsi="Arial" w:hint="default"/>
        <w:b/>
        <w:i w:val="0"/>
        <w:sz w:val="20"/>
      </w:rPr>
    </w:lvl>
    <w:lvl w:ilvl="1">
      <w:start w:val="1"/>
      <w:numFmt w:val="none"/>
      <w:pStyle w:val="note1"/>
      <w:lvlText w:val="N.B."/>
      <w:lvlJc w:val="left"/>
      <w:pPr>
        <w:tabs>
          <w:tab w:val="num" w:pos="1174"/>
        </w:tabs>
        <w:ind w:left="1174" w:hanging="720"/>
      </w:pPr>
      <w:rPr>
        <w:rFonts w:ascii="Arial" w:hAnsi="Arial" w:hint="default"/>
        <w:b/>
        <w:i w:val="0"/>
        <w:sz w:val="20"/>
      </w:rPr>
    </w:lvl>
    <w:lvl w:ilvl="2">
      <w:start w:val="1"/>
      <w:numFmt w:val="none"/>
      <w:pStyle w:val="note2"/>
      <w:lvlText w:val="N.B."/>
      <w:lvlJc w:val="left"/>
      <w:pPr>
        <w:tabs>
          <w:tab w:val="num" w:pos="1627"/>
        </w:tabs>
        <w:ind w:left="1627" w:hanging="720"/>
      </w:pPr>
      <w:rPr>
        <w:rFonts w:ascii="Arial" w:hAnsi="Arial" w:hint="default"/>
        <w:b/>
        <w:i w:val="0"/>
        <w:sz w:val="20"/>
      </w:rPr>
    </w:lvl>
    <w:lvl w:ilvl="3">
      <w:start w:val="1"/>
      <w:numFmt w:val="none"/>
      <w:pStyle w:val="note3"/>
      <w:lvlText w:val="N.B."/>
      <w:lvlJc w:val="left"/>
      <w:pPr>
        <w:tabs>
          <w:tab w:val="num" w:pos="2081"/>
        </w:tabs>
        <w:ind w:left="2081" w:hanging="720"/>
      </w:pPr>
      <w:rPr>
        <w:rFonts w:ascii="Arial" w:hAnsi="Arial" w:hint="default"/>
        <w:b/>
        <w:i w:val="0"/>
        <w:sz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55E02EA7"/>
    <w:multiLevelType w:val="multilevel"/>
    <w:tmpl w:val="986A84E2"/>
    <w:lvl w:ilvl="0">
      <w:start w:val="1"/>
      <w:numFmt w:val="none"/>
      <w:pStyle w:val="h0abbr"/>
      <w:lvlText w:val=""/>
      <w:lvlJc w:val="left"/>
      <w:pPr>
        <w:tabs>
          <w:tab w:val="num" w:pos="0"/>
        </w:tabs>
        <w:ind w:left="0" w:firstLine="0"/>
      </w:pPr>
      <w:rPr>
        <w:rFonts w:ascii="9999999" w:hAnsi="9999999"/>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5AF1292A"/>
    <w:multiLevelType w:val="hybridMultilevel"/>
    <w:tmpl w:val="AF863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1DB593B"/>
    <w:multiLevelType w:val="hybridMultilevel"/>
    <w:tmpl w:val="E1DE8F22"/>
    <w:lvl w:ilvl="0" w:tplc="3FB2DA5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6478297F"/>
    <w:multiLevelType w:val="multilevel"/>
    <w:tmpl w:val="EE6C4656"/>
    <w:lvl w:ilvl="0">
      <w:start w:val="1"/>
      <w:numFmt w:val="lowerLetter"/>
      <w:pStyle w:val="liolp1"/>
      <w:lvlText w:val="%1)"/>
      <w:lvlJc w:val="left"/>
      <w:pPr>
        <w:tabs>
          <w:tab w:val="num" w:pos="454"/>
        </w:tabs>
        <w:ind w:left="454" w:hanging="454"/>
      </w:pPr>
      <w:rPr>
        <w:rFonts w:ascii="Arial" w:hAnsi="Arial"/>
        <w:b w:val="0"/>
        <w:i w:val="0"/>
        <w:sz w:val="20"/>
      </w:rPr>
    </w:lvl>
    <w:lvl w:ilvl="1">
      <w:start w:val="1"/>
      <w:numFmt w:val="decimal"/>
      <w:pStyle w:val="liolp2"/>
      <w:lvlText w:val="%2)"/>
      <w:lvlJc w:val="left"/>
      <w:pPr>
        <w:tabs>
          <w:tab w:val="num" w:pos="907"/>
        </w:tabs>
        <w:ind w:left="907" w:hanging="453"/>
      </w:pPr>
      <w:rPr>
        <w:rFonts w:ascii="Arial" w:hAnsi="Arial"/>
        <w:b w:val="0"/>
        <w:i w:val="0"/>
        <w:sz w:val="20"/>
      </w:rPr>
    </w:lvl>
    <w:lvl w:ilvl="2">
      <w:start w:val="1"/>
      <w:numFmt w:val="lowerLetter"/>
      <w:pStyle w:val="liolp3"/>
      <w:lvlText w:val="%3)"/>
      <w:lvlJc w:val="left"/>
      <w:pPr>
        <w:tabs>
          <w:tab w:val="num" w:pos="1361"/>
        </w:tabs>
        <w:ind w:left="1361" w:hanging="454"/>
      </w:pPr>
      <w:rPr>
        <w:rFonts w:ascii="Arial" w:hAnsi="Arial"/>
        <w:b w:val="0"/>
        <w:i w:val="0"/>
        <w:sz w:val="20"/>
      </w:rPr>
    </w:lvl>
    <w:lvl w:ilvl="3">
      <w:start w:val="1"/>
      <w:numFmt w:val="lowerLetter"/>
      <w:lvlText w:val=""/>
      <w:lvlJc w:val="left"/>
      <w:pPr>
        <w:tabs>
          <w:tab w:val="num" w:pos="1814"/>
        </w:tabs>
        <w:ind w:left="1814" w:hanging="453"/>
      </w:pPr>
      <w:rPr>
        <w:rFonts w:ascii="Arial" w:hAnsi="Arial"/>
        <w:b w:val="0"/>
        <w:i w:val="0"/>
        <w:sz w:val="20"/>
      </w:rPr>
    </w:lvl>
    <w:lvl w:ilvl="4">
      <w:start w:val="1"/>
      <w:numFmt w:val="lowerLetter"/>
      <w:lvlText w:val=""/>
      <w:lvlJc w:val="left"/>
      <w:pPr>
        <w:tabs>
          <w:tab w:val="num" w:pos="2268"/>
        </w:tabs>
        <w:ind w:left="2268" w:hanging="454"/>
      </w:pPr>
      <w:rPr>
        <w:rFonts w:ascii="Arial" w:hAnsi="Arial"/>
        <w:b w:val="0"/>
        <w:i w:val="0"/>
        <w:sz w:val="20"/>
      </w:rPr>
    </w:lvl>
    <w:lvl w:ilvl="5">
      <w:start w:val="1"/>
      <w:numFmt w:val="lowerLetter"/>
      <w:lvlText w:val=""/>
      <w:lvlJc w:val="left"/>
      <w:pPr>
        <w:tabs>
          <w:tab w:val="num" w:pos="2721"/>
        </w:tabs>
        <w:ind w:left="2721" w:hanging="453"/>
      </w:pPr>
      <w:rPr>
        <w:rFonts w:ascii="Arial" w:hAnsi="Arial"/>
        <w:b w:val="0"/>
        <w:i w:val="0"/>
        <w:sz w:val="20"/>
      </w:rPr>
    </w:lvl>
    <w:lvl w:ilvl="6">
      <w:start w:val="1"/>
      <w:numFmt w:val="lowerLetter"/>
      <w:lvlText w:val=""/>
      <w:lvlJc w:val="left"/>
      <w:pPr>
        <w:tabs>
          <w:tab w:val="num" w:pos="3175"/>
        </w:tabs>
        <w:ind w:left="3175" w:hanging="454"/>
      </w:pPr>
      <w:rPr>
        <w:rFonts w:ascii="Arial" w:hAnsi="Arial"/>
        <w:b w:val="0"/>
        <w:i w:val="0"/>
        <w:sz w:val="20"/>
      </w:rPr>
    </w:lvl>
    <w:lvl w:ilvl="7">
      <w:start w:val="1"/>
      <w:numFmt w:val="lowerLetter"/>
      <w:lvlText w:val=""/>
      <w:lvlJc w:val="left"/>
      <w:pPr>
        <w:tabs>
          <w:tab w:val="num" w:pos="3628"/>
        </w:tabs>
        <w:ind w:left="3628" w:hanging="453"/>
      </w:pPr>
      <w:rPr>
        <w:rFonts w:ascii="Arial" w:hAnsi="Arial"/>
        <w:b w:val="0"/>
        <w:i w:val="0"/>
        <w:sz w:val="20"/>
      </w:rPr>
    </w:lvl>
    <w:lvl w:ilvl="8">
      <w:start w:val="1"/>
      <w:numFmt w:val="lowerLetter"/>
      <w:lvlText w:val=""/>
      <w:lvlJc w:val="left"/>
      <w:pPr>
        <w:tabs>
          <w:tab w:val="num" w:pos="4082"/>
        </w:tabs>
        <w:ind w:left="4082" w:hanging="454"/>
      </w:pPr>
      <w:rPr>
        <w:rFonts w:ascii="Arial" w:hAnsi="Arial"/>
        <w:b w:val="0"/>
        <w:i w:val="0"/>
        <w:sz w:val="20"/>
      </w:rPr>
    </w:lvl>
  </w:abstractNum>
  <w:abstractNum w:abstractNumId="13">
    <w:nsid w:val="66DC4D91"/>
    <w:multiLevelType w:val="multilevel"/>
    <w:tmpl w:val="7DE63E7C"/>
    <w:lvl w:ilvl="0">
      <w:start w:val="1"/>
      <w:numFmt w:val="none"/>
      <w:lvlText w:val="N.B."/>
      <w:lvlJc w:val="left"/>
      <w:pPr>
        <w:tabs>
          <w:tab w:val="num" w:pos="720"/>
        </w:tabs>
        <w:ind w:left="720" w:hanging="720"/>
      </w:pPr>
      <w:rPr>
        <w:rFonts w:ascii="Arial" w:hAnsi="Arial"/>
        <w:b/>
        <w:i w:val="0"/>
        <w:sz w:val="20"/>
      </w:rPr>
    </w:lvl>
    <w:lvl w:ilvl="1">
      <w:start w:val="1"/>
      <w:numFmt w:val="none"/>
      <w:lvlText w:val="N.B."/>
      <w:lvlJc w:val="left"/>
      <w:pPr>
        <w:tabs>
          <w:tab w:val="num" w:pos="1174"/>
        </w:tabs>
        <w:ind w:left="1174" w:hanging="720"/>
      </w:pPr>
      <w:rPr>
        <w:rFonts w:ascii="Arial" w:hAnsi="Arial"/>
        <w:b/>
        <w:i w:val="0"/>
        <w:sz w:val="20"/>
      </w:rPr>
    </w:lvl>
    <w:lvl w:ilvl="2">
      <w:start w:val="1"/>
      <w:numFmt w:val="none"/>
      <w:lvlText w:val="N.B."/>
      <w:lvlJc w:val="left"/>
      <w:pPr>
        <w:tabs>
          <w:tab w:val="num" w:pos="1627"/>
        </w:tabs>
        <w:ind w:left="1627" w:hanging="720"/>
      </w:pPr>
      <w:rPr>
        <w:rFonts w:ascii="Arial" w:hAnsi="Arial"/>
        <w:b/>
        <w:i w:val="0"/>
        <w:sz w:val="20"/>
      </w:rPr>
    </w:lvl>
    <w:lvl w:ilvl="3">
      <w:start w:val="1"/>
      <w:numFmt w:val="none"/>
      <w:lvlText w:val="N.B."/>
      <w:lvlJc w:val="left"/>
      <w:pPr>
        <w:tabs>
          <w:tab w:val="num" w:pos="2081"/>
        </w:tabs>
        <w:ind w:left="2081" w:hanging="720"/>
      </w:pPr>
      <w:rPr>
        <w:rFonts w:ascii="Arial" w:hAnsi="Arial"/>
        <w:b/>
        <w:i w:val="0"/>
        <w:sz w:val="20"/>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6A661345"/>
    <w:multiLevelType w:val="multilevel"/>
    <w:tmpl w:val="AC08418C"/>
    <w:lvl w:ilvl="0">
      <w:start w:val="1"/>
      <w:numFmt w:val="none"/>
      <w:pStyle w:val="h0gloss"/>
      <w:lvlText w:val=""/>
      <w:lvlJc w:val="left"/>
      <w:pPr>
        <w:tabs>
          <w:tab w:val="num" w:pos="0"/>
        </w:tabs>
        <w:ind w:left="0" w:firstLine="0"/>
      </w:pPr>
      <w:rPr>
        <w:rFonts w:ascii="9999999" w:hAnsi="9999999"/>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6B88010F"/>
    <w:multiLevelType w:val="multilevel"/>
    <w:tmpl w:val="4F223B92"/>
    <w:lvl w:ilvl="0">
      <w:start w:val="1"/>
      <w:numFmt w:val="none"/>
      <w:pStyle w:val="h0backm"/>
      <w:lvlText w:val=""/>
      <w:lvlJc w:val="left"/>
      <w:pPr>
        <w:tabs>
          <w:tab w:val="num" w:pos="0"/>
        </w:tabs>
        <w:ind w:left="0" w:firstLine="0"/>
      </w:pPr>
      <w:rPr>
        <w:rFonts w:ascii="9999999" w:hAnsi="9999999"/>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6C5D0B7D"/>
    <w:multiLevelType w:val="multilevel"/>
    <w:tmpl w:val="56241430"/>
    <w:lvl w:ilvl="0">
      <w:start w:val="1"/>
      <w:numFmt w:val="decimal"/>
      <w:pStyle w:val="Heading1"/>
      <w:lvlText w:val="%1"/>
      <w:lvlJc w:val="left"/>
      <w:pPr>
        <w:tabs>
          <w:tab w:val="num" w:pos="425"/>
        </w:tabs>
        <w:ind w:left="425" w:hanging="425"/>
      </w:pPr>
      <w:rPr>
        <w:rFonts w:ascii="Arial" w:hAnsi="Arial"/>
        <w:b/>
        <w:i w:val="0"/>
        <w:sz w:val="24"/>
      </w:rPr>
    </w:lvl>
    <w:lvl w:ilvl="1">
      <w:start w:val="1"/>
      <w:numFmt w:val="decimal"/>
      <w:pStyle w:val="Heading2"/>
      <w:lvlText w:val="%1.%2"/>
      <w:lvlJc w:val="left"/>
      <w:pPr>
        <w:tabs>
          <w:tab w:val="num" w:pos="567"/>
        </w:tabs>
        <w:ind w:left="567" w:hanging="567"/>
      </w:pPr>
      <w:rPr>
        <w:rFonts w:ascii="Arial" w:hAnsi="Arial"/>
        <w:b/>
        <w:i w:val="0"/>
        <w:sz w:val="24"/>
      </w:rPr>
    </w:lvl>
    <w:lvl w:ilvl="2">
      <w:start w:val="1"/>
      <w:numFmt w:val="decimal"/>
      <w:pStyle w:val="Heading3"/>
      <w:lvlText w:val="%1.%2.%3"/>
      <w:lvlJc w:val="left"/>
      <w:pPr>
        <w:tabs>
          <w:tab w:val="num" w:pos="709"/>
        </w:tabs>
        <w:ind w:left="709" w:hanging="709"/>
      </w:pPr>
      <w:rPr>
        <w:rFonts w:ascii="Arial" w:hAnsi="Arial"/>
        <w:b/>
        <w:i w:val="0"/>
        <w:sz w:val="20"/>
      </w:rPr>
    </w:lvl>
    <w:lvl w:ilvl="3">
      <w:start w:val="1"/>
      <w:numFmt w:val="decimal"/>
      <w:pStyle w:val="Heading4"/>
      <w:lvlText w:val="%1.%2.%3.%4"/>
      <w:lvlJc w:val="left"/>
      <w:pPr>
        <w:tabs>
          <w:tab w:val="num" w:pos="850"/>
        </w:tabs>
        <w:ind w:left="850" w:hanging="850"/>
      </w:pPr>
      <w:rPr>
        <w:rFonts w:ascii="Arial" w:hAnsi="Arial"/>
        <w:b/>
        <w:i w:val="0"/>
        <w:sz w:val="20"/>
      </w:rPr>
    </w:lvl>
    <w:lvl w:ilvl="4">
      <w:start w:val="1"/>
      <w:numFmt w:val="decimal"/>
      <w:pStyle w:val="Heading5"/>
      <w:lvlText w:val="%1.%2.%3.%4.%5"/>
      <w:lvlJc w:val="left"/>
      <w:pPr>
        <w:tabs>
          <w:tab w:val="num" w:pos="992"/>
        </w:tabs>
        <w:ind w:left="992" w:hanging="992"/>
      </w:pPr>
      <w:rPr>
        <w:rFonts w:ascii="Arial" w:hAnsi="Arial"/>
        <w:b/>
        <w:i w:val="0"/>
        <w:sz w:val="20"/>
      </w:rPr>
    </w:lvl>
    <w:lvl w:ilvl="5">
      <w:start w:val="1"/>
      <w:numFmt w:val="decimal"/>
      <w:pStyle w:val="Heading6"/>
      <w:lvlText w:val="%1.%2.%3.%4.%5.%6"/>
      <w:lvlJc w:val="left"/>
      <w:pPr>
        <w:tabs>
          <w:tab w:val="num" w:pos="1134"/>
        </w:tabs>
        <w:ind w:left="1134" w:hanging="1134"/>
      </w:pPr>
      <w:rPr>
        <w:rFonts w:ascii="Arial" w:hAnsi="Arial"/>
        <w:b/>
        <w:i w:val="0"/>
        <w:sz w:val="20"/>
      </w:rPr>
    </w:lvl>
    <w:lvl w:ilvl="6">
      <w:start w:val="1"/>
      <w:numFmt w:val="decimal"/>
      <w:pStyle w:val="Heading7"/>
      <w:lvlText w:val="%1.%2.%3.%4.%5.%6.%7"/>
      <w:lvlJc w:val="left"/>
      <w:pPr>
        <w:tabs>
          <w:tab w:val="num" w:pos="1276"/>
        </w:tabs>
        <w:ind w:left="1276" w:hanging="1276"/>
      </w:pPr>
      <w:rPr>
        <w:rFonts w:ascii="Arial" w:hAnsi="Arial"/>
        <w:b/>
        <w:i w:val="0"/>
        <w:sz w:val="20"/>
      </w:rPr>
    </w:lvl>
    <w:lvl w:ilvl="7">
      <w:start w:val="1"/>
      <w:numFmt w:val="decimal"/>
      <w:pStyle w:val="Heading8"/>
      <w:lvlText w:val="%1.%2.%3.%4.%5.%6.%7.%8"/>
      <w:lvlJc w:val="left"/>
      <w:pPr>
        <w:tabs>
          <w:tab w:val="num" w:pos="1417"/>
        </w:tabs>
        <w:ind w:left="1417" w:hanging="1417"/>
      </w:pPr>
      <w:rPr>
        <w:rFonts w:ascii="Arial" w:hAnsi="Arial"/>
        <w:b/>
        <w:i w:val="0"/>
        <w:sz w:val="20"/>
      </w:rPr>
    </w:lvl>
    <w:lvl w:ilvl="8">
      <w:start w:val="1"/>
      <w:numFmt w:val="decimal"/>
      <w:pStyle w:val="Heading9"/>
      <w:lvlText w:val="%1.%2.%3.%4.%5.%6.%7.%8.%9"/>
      <w:lvlJc w:val="left"/>
      <w:pPr>
        <w:tabs>
          <w:tab w:val="num" w:pos="1559"/>
        </w:tabs>
        <w:ind w:left="1559" w:hanging="1559"/>
      </w:pPr>
      <w:rPr>
        <w:rFonts w:ascii="Arial" w:hAnsi="Arial"/>
        <w:b/>
        <w:i w:val="0"/>
        <w:sz w:val="20"/>
      </w:rPr>
    </w:lvl>
  </w:abstractNum>
  <w:abstractNum w:abstractNumId="17">
    <w:nsid w:val="723F24DC"/>
    <w:multiLevelType w:val="multilevel"/>
    <w:tmpl w:val="9D80B950"/>
    <w:lvl w:ilvl="0">
      <w:start w:val="1"/>
      <w:numFmt w:val="upperLetter"/>
      <w:pStyle w:val="happ1"/>
      <w:lvlText w:val="%1"/>
      <w:lvlJc w:val="left"/>
      <w:pPr>
        <w:tabs>
          <w:tab w:val="num" w:pos="142"/>
        </w:tabs>
        <w:ind w:left="142" w:hanging="142"/>
      </w:pPr>
      <w:rPr>
        <w:rFonts w:ascii="Arial" w:hAnsi="Arial"/>
        <w:b/>
        <w:i w:val="0"/>
        <w:sz w:val="24"/>
      </w:rPr>
    </w:lvl>
    <w:lvl w:ilvl="1">
      <w:start w:val="1"/>
      <w:numFmt w:val="decimal"/>
      <w:pStyle w:val="happ2"/>
      <w:lvlText w:val="%1.%2"/>
      <w:lvlJc w:val="left"/>
      <w:pPr>
        <w:tabs>
          <w:tab w:val="num" w:pos="709"/>
        </w:tabs>
        <w:ind w:left="709" w:hanging="709"/>
      </w:pPr>
      <w:rPr>
        <w:rFonts w:ascii="Arial" w:hAnsi="Arial"/>
        <w:b/>
        <w:i w:val="0"/>
        <w:sz w:val="24"/>
      </w:rPr>
    </w:lvl>
    <w:lvl w:ilvl="2">
      <w:start w:val="1"/>
      <w:numFmt w:val="decimal"/>
      <w:pStyle w:val="happ3"/>
      <w:lvlText w:val="%1.%2.%3"/>
      <w:lvlJc w:val="left"/>
      <w:pPr>
        <w:tabs>
          <w:tab w:val="num" w:pos="850"/>
        </w:tabs>
        <w:ind w:left="850" w:hanging="850"/>
      </w:pPr>
      <w:rPr>
        <w:rFonts w:ascii="Arial" w:hAnsi="Arial"/>
        <w:b/>
        <w:i w:val="0"/>
        <w:sz w:val="20"/>
      </w:rPr>
    </w:lvl>
    <w:lvl w:ilvl="3">
      <w:start w:val="1"/>
      <w:numFmt w:val="decimal"/>
      <w:pStyle w:val="happ4"/>
      <w:lvlText w:val="%1.%2.%3.%4"/>
      <w:lvlJc w:val="left"/>
      <w:pPr>
        <w:tabs>
          <w:tab w:val="num" w:pos="992"/>
        </w:tabs>
        <w:ind w:left="992" w:hanging="992"/>
      </w:pPr>
      <w:rPr>
        <w:rFonts w:ascii="Arial" w:hAnsi="Arial"/>
        <w:b/>
        <w:i w:val="0"/>
        <w:sz w:val="20"/>
      </w:rPr>
    </w:lvl>
    <w:lvl w:ilvl="4">
      <w:start w:val="1"/>
      <w:numFmt w:val="decimal"/>
      <w:pStyle w:val="happ5"/>
      <w:lvlText w:val="%1.%2.%3.%4.%5"/>
      <w:lvlJc w:val="left"/>
      <w:pPr>
        <w:tabs>
          <w:tab w:val="num" w:pos="1134"/>
        </w:tabs>
        <w:ind w:left="1134" w:hanging="1134"/>
      </w:pPr>
      <w:rPr>
        <w:rFonts w:ascii="Arial" w:hAnsi="Arial"/>
        <w:b/>
        <w:i w:val="0"/>
        <w:sz w:val="20"/>
      </w:rPr>
    </w:lvl>
    <w:lvl w:ilvl="5">
      <w:start w:val="1"/>
      <w:numFmt w:val="decimal"/>
      <w:pStyle w:val="happ6"/>
      <w:lvlText w:val="%1.%2.%3.%4.%5.%6"/>
      <w:lvlJc w:val="left"/>
      <w:pPr>
        <w:tabs>
          <w:tab w:val="num" w:pos="1276"/>
        </w:tabs>
        <w:ind w:left="1276" w:hanging="1276"/>
      </w:pPr>
      <w:rPr>
        <w:rFonts w:ascii="Arial" w:hAnsi="Arial"/>
        <w:b/>
        <w:i w:val="0"/>
        <w:sz w:val="20"/>
      </w:rPr>
    </w:lvl>
    <w:lvl w:ilvl="6">
      <w:start w:val="1"/>
      <w:numFmt w:val="decimal"/>
      <w:lvlText w:val=""/>
      <w:lvlJc w:val="left"/>
      <w:pPr>
        <w:tabs>
          <w:tab w:val="num" w:pos="1417"/>
        </w:tabs>
        <w:ind w:left="1417" w:hanging="1417"/>
      </w:pPr>
      <w:rPr>
        <w:rFonts w:ascii="Arial" w:hAnsi="Arial"/>
        <w:b/>
        <w:i w:val="0"/>
        <w:sz w:val="20"/>
      </w:rPr>
    </w:lvl>
    <w:lvl w:ilvl="7">
      <w:start w:val="1"/>
      <w:numFmt w:val="decimal"/>
      <w:lvlText w:val=""/>
      <w:lvlJc w:val="left"/>
      <w:pPr>
        <w:tabs>
          <w:tab w:val="num" w:pos="1559"/>
        </w:tabs>
        <w:ind w:left="1559" w:hanging="1559"/>
      </w:pPr>
      <w:rPr>
        <w:rFonts w:ascii="Arial" w:hAnsi="Arial"/>
        <w:b/>
        <w:i w:val="0"/>
        <w:sz w:val="20"/>
      </w:rPr>
    </w:lvl>
    <w:lvl w:ilvl="8">
      <w:start w:val="1"/>
      <w:numFmt w:val="decimal"/>
      <w:lvlText w:val=""/>
      <w:lvlJc w:val="left"/>
      <w:pPr>
        <w:tabs>
          <w:tab w:val="num" w:pos="1701"/>
        </w:tabs>
        <w:ind w:left="1701" w:hanging="1701"/>
      </w:pPr>
      <w:rPr>
        <w:rFonts w:ascii="Arial" w:hAnsi="Arial"/>
        <w:b/>
        <w:i w:val="0"/>
        <w:sz w:val="20"/>
      </w:rPr>
    </w:lvl>
  </w:abstractNum>
  <w:abstractNum w:abstractNumId="18">
    <w:nsid w:val="7F66309C"/>
    <w:multiLevelType w:val="multilevel"/>
    <w:tmpl w:val="57745CD4"/>
    <w:lvl w:ilvl="0">
      <w:start w:val="1"/>
      <w:numFmt w:val="none"/>
      <w:pStyle w:val="h0related"/>
      <w:lvlText w:val=""/>
      <w:lvlJc w:val="left"/>
      <w:pPr>
        <w:tabs>
          <w:tab w:val="num" w:pos="0"/>
        </w:tabs>
        <w:ind w:left="0" w:firstLine="0"/>
      </w:pPr>
      <w:rPr>
        <w:rFonts w:ascii="9999999" w:hAnsi="9999999"/>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15"/>
  </w:num>
  <w:num w:numId="3">
    <w:abstractNumId w:val="14"/>
  </w:num>
  <w:num w:numId="4">
    <w:abstractNumId w:val="1"/>
  </w:num>
  <w:num w:numId="5">
    <w:abstractNumId w:val="3"/>
  </w:num>
  <w:num w:numId="6">
    <w:abstractNumId w:val="18"/>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2"/>
  </w:num>
  <w:num w:numId="14">
    <w:abstractNumId w:val="12"/>
  </w:num>
  <w:num w:numId="15">
    <w:abstractNumId w:val="12"/>
  </w:num>
  <w:num w:numId="16">
    <w:abstractNumId w:val="12"/>
  </w:num>
  <w:num w:numId="17">
    <w:abstractNumId w:val="4"/>
  </w:num>
  <w:num w:numId="18">
    <w:abstractNumId w:val="6"/>
  </w:num>
  <w:num w:numId="19">
    <w:abstractNumId w:val="5"/>
  </w:num>
  <w:num w:numId="20">
    <w:abstractNumId w:val="8"/>
  </w:num>
  <w:num w:numId="21">
    <w:abstractNumId w:val="8"/>
  </w:num>
  <w:num w:numId="22">
    <w:abstractNumId w:val="8"/>
  </w:num>
  <w:num w:numId="23">
    <w:abstractNumId w:val="8"/>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7"/>
  </w:num>
  <w:num w:numId="34">
    <w:abstractNumId w:val="16"/>
  </w:num>
  <w:num w:numId="35">
    <w:abstractNumId w:val="16"/>
  </w:num>
  <w:num w:numId="36">
    <w:abstractNumId w:val="8"/>
  </w:num>
  <w:num w:numId="37">
    <w:abstractNumId w:val="12"/>
  </w:num>
  <w:num w:numId="38">
    <w:abstractNumId w:val="6"/>
  </w:num>
  <w:num w:numId="39">
    <w:abstractNumId w:val="13"/>
  </w:num>
  <w:num w:numId="40">
    <w:abstractNumId w:val="4"/>
  </w:num>
  <w:num w:numId="41">
    <w:abstractNumId w:val="4"/>
  </w:num>
  <w:num w:numId="42">
    <w:abstractNumId w:val="4"/>
  </w:num>
  <w:num w:numId="43">
    <w:abstractNumId w:val="4"/>
  </w:num>
  <w:num w:numId="44">
    <w:abstractNumId w:val="4"/>
  </w:num>
  <w:num w:numId="45">
    <w:abstractNumId w:val="4"/>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8"/>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 w:numId="51">
    <w:abstractNumId w:val="11"/>
  </w:num>
  <w:num w:numId="52">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printFractionalCharacterWidth/>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2"/>
  </w:compat>
  <w:rsids>
    <w:rsidRoot w:val="009B2664"/>
    <w:rsid w:val="00000452"/>
    <w:rsid w:val="0000157D"/>
    <w:rsid w:val="000016B3"/>
    <w:rsid w:val="000022AD"/>
    <w:rsid w:val="0000343C"/>
    <w:rsid w:val="00004062"/>
    <w:rsid w:val="00004C8F"/>
    <w:rsid w:val="00010DDF"/>
    <w:rsid w:val="00010DF9"/>
    <w:rsid w:val="00010EBA"/>
    <w:rsid w:val="00013F44"/>
    <w:rsid w:val="00014BB1"/>
    <w:rsid w:val="00015A42"/>
    <w:rsid w:val="00020697"/>
    <w:rsid w:val="000206BD"/>
    <w:rsid w:val="0002095A"/>
    <w:rsid w:val="0002245D"/>
    <w:rsid w:val="0002308B"/>
    <w:rsid w:val="00023959"/>
    <w:rsid w:val="000243FB"/>
    <w:rsid w:val="0002453B"/>
    <w:rsid w:val="00025780"/>
    <w:rsid w:val="00030739"/>
    <w:rsid w:val="00032A5B"/>
    <w:rsid w:val="00032AFA"/>
    <w:rsid w:val="0003321D"/>
    <w:rsid w:val="00036B54"/>
    <w:rsid w:val="000379AD"/>
    <w:rsid w:val="00045380"/>
    <w:rsid w:val="0004550B"/>
    <w:rsid w:val="00046CAD"/>
    <w:rsid w:val="00046FE9"/>
    <w:rsid w:val="000473F1"/>
    <w:rsid w:val="000479FF"/>
    <w:rsid w:val="000510CC"/>
    <w:rsid w:val="00052554"/>
    <w:rsid w:val="00052E45"/>
    <w:rsid w:val="0005324D"/>
    <w:rsid w:val="0005558C"/>
    <w:rsid w:val="00055BCD"/>
    <w:rsid w:val="00055DB5"/>
    <w:rsid w:val="0006229E"/>
    <w:rsid w:val="0006301B"/>
    <w:rsid w:val="0006317E"/>
    <w:rsid w:val="0006344C"/>
    <w:rsid w:val="0006403B"/>
    <w:rsid w:val="00071365"/>
    <w:rsid w:val="00071468"/>
    <w:rsid w:val="00071583"/>
    <w:rsid w:val="00072EA3"/>
    <w:rsid w:val="00074548"/>
    <w:rsid w:val="00074B25"/>
    <w:rsid w:val="000750BA"/>
    <w:rsid w:val="000752A6"/>
    <w:rsid w:val="00076863"/>
    <w:rsid w:val="000801CA"/>
    <w:rsid w:val="00080E2E"/>
    <w:rsid w:val="0008255B"/>
    <w:rsid w:val="00082A42"/>
    <w:rsid w:val="00085E0E"/>
    <w:rsid w:val="00086B82"/>
    <w:rsid w:val="00090649"/>
    <w:rsid w:val="00091E8E"/>
    <w:rsid w:val="00091FCD"/>
    <w:rsid w:val="00094E74"/>
    <w:rsid w:val="00094E8E"/>
    <w:rsid w:val="0009572E"/>
    <w:rsid w:val="0009681C"/>
    <w:rsid w:val="000A0AA8"/>
    <w:rsid w:val="000A2821"/>
    <w:rsid w:val="000A3027"/>
    <w:rsid w:val="000A323B"/>
    <w:rsid w:val="000A3741"/>
    <w:rsid w:val="000A4BC6"/>
    <w:rsid w:val="000A6608"/>
    <w:rsid w:val="000A6BFD"/>
    <w:rsid w:val="000A7BE7"/>
    <w:rsid w:val="000B1747"/>
    <w:rsid w:val="000B21FB"/>
    <w:rsid w:val="000B2591"/>
    <w:rsid w:val="000B3291"/>
    <w:rsid w:val="000B578F"/>
    <w:rsid w:val="000B6637"/>
    <w:rsid w:val="000B6ACD"/>
    <w:rsid w:val="000B7DDB"/>
    <w:rsid w:val="000C13A8"/>
    <w:rsid w:val="000C1623"/>
    <w:rsid w:val="000C5D6B"/>
    <w:rsid w:val="000C754B"/>
    <w:rsid w:val="000C7ADA"/>
    <w:rsid w:val="000D2775"/>
    <w:rsid w:val="000D3743"/>
    <w:rsid w:val="000D37E8"/>
    <w:rsid w:val="000D4AAE"/>
    <w:rsid w:val="000D59C6"/>
    <w:rsid w:val="000D6BFA"/>
    <w:rsid w:val="000D6EEE"/>
    <w:rsid w:val="000E0883"/>
    <w:rsid w:val="000E0B92"/>
    <w:rsid w:val="000E3B88"/>
    <w:rsid w:val="000E5ACA"/>
    <w:rsid w:val="000E5D85"/>
    <w:rsid w:val="000E648C"/>
    <w:rsid w:val="000E7CFE"/>
    <w:rsid w:val="000F0BF6"/>
    <w:rsid w:val="000F0DF0"/>
    <w:rsid w:val="000F1366"/>
    <w:rsid w:val="000F1AB3"/>
    <w:rsid w:val="000F3432"/>
    <w:rsid w:val="000F3EF5"/>
    <w:rsid w:val="000F435B"/>
    <w:rsid w:val="000F4664"/>
    <w:rsid w:val="000F4843"/>
    <w:rsid w:val="000F572D"/>
    <w:rsid w:val="000F5B59"/>
    <w:rsid w:val="0010033D"/>
    <w:rsid w:val="00100F85"/>
    <w:rsid w:val="00103AD7"/>
    <w:rsid w:val="0010400B"/>
    <w:rsid w:val="00105286"/>
    <w:rsid w:val="00107DDF"/>
    <w:rsid w:val="001116D8"/>
    <w:rsid w:val="00112633"/>
    <w:rsid w:val="0011439D"/>
    <w:rsid w:val="00114B40"/>
    <w:rsid w:val="00115E70"/>
    <w:rsid w:val="00116BE1"/>
    <w:rsid w:val="00117719"/>
    <w:rsid w:val="00121F15"/>
    <w:rsid w:val="001220FC"/>
    <w:rsid w:val="001316F4"/>
    <w:rsid w:val="00131CA7"/>
    <w:rsid w:val="00131D4A"/>
    <w:rsid w:val="00133C3D"/>
    <w:rsid w:val="00140141"/>
    <w:rsid w:val="00140632"/>
    <w:rsid w:val="00142345"/>
    <w:rsid w:val="00143CAB"/>
    <w:rsid w:val="001443AB"/>
    <w:rsid w:val="001451E3"/>
    <w:rsid w:val="0014677E"/>
    <w:rsid w:val="00151F9E"/>
    <w:rsid w:val="00151FD6"/>
    <w:rsid w:val="001531C7"/>
    <w:rsid w:val="00153484"/>
    <w:rsid w:val="00153567"/>
    <w:rsid w:val="001539C7"/>
    <w:rsid w:val="00153A48"/>
    <w:rsid w:val="00155C81"/>
    <w:rsid w:val="0016171C"/>
    <w:rsid w:val="001647DA"/>
    <w:rsid w:val="00167E52"/>
    <w:rsid w:val="001719A8"/>
    <w:rsid w:val="00171D75"/>
    <w:rsid w:val="00171FE1"/>
    <w:rsid w:val="00174DEB"/>
    <w:rsid w:val="00181DCB"/>
    <w:rsid w:val="00184903"/>
    <w:rsid w:val="00184E2F"/>
    <w:rsid w:val="00184E8E"/>
    <w:rsid w:val="001906C6"/>
    <w:rsid w:val="001911C6"/>
    <w:rsid w:val="00193523"/>
    <w:rsid w:val="00194032"/>
    <w:rsid w:val="00194758"/>
    <w:rsid w:val="001958E7"/>
    <w:rsid w:val="001965F8"/>
    <w:rsid w:val="00196F84"/>
    <w:rsid w:val="0019741E"/>
    <w:rsid w:val="00197F14"/>
    <w:rsid w:val="001A03F5"/>
    <w:rsid w:val="001A0B42"/>
    <w:rsid w:val="001A35E3"/>
    <w:rsid w:val="001A412E"/>
    <w:rsid w:val="001A4AD7"/>
    <w:rsid w:val="001A4B09"/>
    <w:rsid w:val="001A4FE1"/>
    <w:rsid w:val="001A785F"/>
    <w:rsid w:val="001B1307"/>
    <w:rsid w:val="001B2037"/>
    <w:rsid w:val="001B457A"/>
    <w:rsid w:val="001B5EDC"/>
    <w:rsid w:val="001B6419"/>
    <w:rsid w:val="001B797B"/>
    <w:rsid w:val="001C307E"/>
    <w:rsid w:val="001C6869"/>
    <w:rsid w:val="001C7194"/>
    <w:rsid w:val="001C7B6F"/>
    <w:rsid w:val="001D1EEC"/>
    <w:rsid w:val="001D4968"/>
    <w:rsid w:val="001D4E85"/>
    <w:rsid w:val="001E0A30"/>
    <w:rsid w:val="001E2094"/>
    <w:rsid w:val="001E2153"/>
    <w:rsid w:val="001E339B"/>
    <w:rsid w:val="001E51B3"/>
    <w:rsid w:val="001E722F"/>
    <w:rsid w:val="001E7A98"/>
    <w:rsid w:val="001F33F0"/>
    <w:rsid w:val="001F3AE2"/>
    <w:rsid w:val="001F4CF4"/>
    <w:rsid w:val="001F5B9F"/>
    <w:rsid w:val="001F6E6B"/>
    <w:rsid w:val="001F7A47"/>
    <w:rsid w:val="00201E98"/>
    <w:rsid w:val="00206AC3"/>
    <w:rsid w:val="00210CFC"/>
    <w:rsid w:val="002116AE"/>
    <w:rsid w:val="00214167"/>
    <w:rsid w:val="0021598D"/>
    <w:rsid w:val="00215C3C"/>
    <w:rsid w:val="002176D1"/>
    <w:rsid w:val="00220065"/>
    <w:rsid w:val="00221525"/>
    <w:rsid w:val="00223C8D"/>
    <w:rsid w:val="002245C1"/>
    <w:rsid w:val="00225F87"/>
    <w:rsid w:val="00226CB9"/>
    <w:rsid w:val="00226F64"/>
    <w:rsid w:val="00227D18"/>
    <w:rsid w:val="002313F3"/>
    <w:rsid w:val="0023194E"/>
    <w:rsid w:val="002320AF"/>
    <w:rsid w:val="00233F1C"/>
    <w:rsid w:val="0023452D"/>
    <w:rsid w:val="002373F4"/>
    <w:rsid w:val="00240B5D"/>
    <w:rsid w:val="00244E01"/>
    <w:rsid w:val="00245BDE"/>
    <w:rsid w:val="00251816"/>
    <w:rsid w:val="00251BD4"/>
    <w:rsid w:val="00251BFA"/>
    <w:rsid w:val="00251FEB"/>
    <w:rsid w:val="00254123"/>
    <w:rsid w:val="00254C6D"/>
    <w:rsid w:val="0025592D"/>
    <w:rsid w:val="00260754"/>
    <w:rsid w:val="00260785"/>
    <w:rsid w:val="002611F3"/>
    <w:rsid w:val="00262346"/>
    <w:rsid w:val="00263D2F"/>
    <w:rsid w:val="00264FDC"/>
    <w:rsid w:val="002665F8"/>
    <w:rsid w:val="00271E3F"/>
    <w:rsid w:val="002729A8"/>
    <w:rsid w:val="00272F8C"/>
    <w:rsid w:val="002733B4"/>
    <w:rsid w:val="00274D81"/>
    <w:rsid w:val="002763FB"/>
    <w:rsid w:val="002809E3"/>
    <w:rsid w:val="00280C31"/>
    <w:rsid w:val="00281485"/>
    <w:rsid w:val="00283DAE"/>
    <w:rsid w:val="0028472F"/>
    <w:rsid w:val="00294020"/>
    <w:rsid w:val="00294465"/>
    <w:rsid w:val="002947BF"/>
    <w:rsid w:val="002A0E6A"/>
    <w:rsid w:val="002A2783"/>
    <w:rsid w:val="002A6EC3"/>
    <w:rsid w:val="002A7316"/>
    <w:rsid w:val="002B1CBC"/>
    <w:rsid w:val="002B20DB"/>
    <w:rsid w:val="002B26B7"/>
    <w:rsid w:val="002B3241"/>
    <w:rsid w:val="002B7D1E"/>
    <w:rsid w:val="002C1A8D"/>
    <w:rsid w:val="002C1C65"/>
    <w:rsid w:val="002C298C"/>
    <w:rsid w:val="002C41A8"/>
    <w:rsid w:val="002C4AA5"/>
    <w:rsid w:val="002D14D4"/>
    <w:rsid w:val="002D485B"/>
    <w:rsid w:val="002D5082"/>
    <w:rsid w:val="002D50CA"/>
    <w:rsid w:val="002D667E"/>
    <w:rsid w:val="002D7AEA"/>
    <w:rsid w:val="002E001F"/>
    <w:rsid w:val="002E03B9"/>
    <w:rsid w:val="002E0533"/>
    <w:rsid w:val="002E17CE"/>
    <w:rsid w:val="002E1BCE"/>
    <w:rsid w:val="002E241F"/>
    <w:rsid w:val="002E2A9C"/>
    <w:rsid w:val="002E4A1D"/>
    <w:rsid w:val="002E4C16"/>
    <w:rsid w:val="002E519E"/>
    <w:rsid w:val="002E531F"/>
    <w:rsid w:val="002E5A7C"/>
    <w:rsid w:val="002E5ACC"/>
    <w:rsid w:val="002E6C66"/>
    <w:rsid w:val="002F23AD"/>
    <w:rsid w:val="002F275F"/>
    <w:rsid w:val="002F35DA"/>
    <w:rsid w:val="002F59D3"/>
    <w:rsid w:val="0030453D"/>
    <w:rsid w:val="00304A3E"/>
    <w:rsid w:val="00305025"/>
    <w:rsid w:val="003054D9"/>
    <w:rsid w:val="0030583A"/>
    <w:rsid w:val="00305DE7"/>
    <w:rsid w:val="00307D7D"/>
    <w:rsid w:val="00310335"/>
    <w:rsid w:val="0031172E"/>
    <w:rsid w:val="00312479"/>
    <w:rsid w:val="00313F11"/>
    <w:rsid w:val="00316827"/>
    <w:rsid w:val="003238D4"/>
    <w:rsid w:val="00323C3D"/>
    <w:rsid w:val="003252D4"/>
    <w:rsid w:val="003258C4"/>
    <w:rsid w:val="003275C0"/>
    <w:rsid w:val="00327950"/>
    <w:rsid w:val="00330E9C"/>
    <w:rsid w:val="00331580"/>
    <w:rsid w:val="003319E7"/>
    <w:rsid w:val="00332069"/>
    <w:rsid w:val="00332E30"/>
    <w:rsid w:val="00337DB7"/>
    <w:rsid w:val="00340D77"/>
    <w:rsid w:val="0034492D"/>
    <w:rsid w:val="0034602F"/>
    <w:rsid w:val="00350EE3"/>
    <w:rsid w:val="00352D1A"/>
    <w:rsid w:val="00352D5E"/>
    <w:rsid w:val="003534F7"/>
    <w:rsid w:val="003543A2"/>
    <w:rsid w:val="00357D72"/>
    <w:rsid w:val="003612ED"/>
    <w:rsid w:val="00361507"/>
    <w:rsid w:val="00362B84"/>
    <w:rsid w:val="00362FF4"/>
    <w:rsid w:val="0036431B"/>
    <w:rsid w:val="00365938"/>
    <w:rsid w:val="00365E6E"/>
    <w:rsid w:val="0036730B"/>
    <w:rsid w:val="00372711"/>
    <w:rsid w:val="003731DC"/>
    <w:rsid w:val="00375266"/>
    <w:rsid w:val="003772D9"/>
    <w:rsid w:val="003809CB"/>
    <w:rsid w:val="0038248D"/>
    <w:rsid w:val="00387DB7"/>
    <w:rsid w:val="00390318"/>
    <w:rsid w:val="00390B00"/>
    <w:rsid w:val="00390B8A"/>
    <w:rsid w:val="003936EF"/>
    <w:rsid w:val="00396DCD"/>
    <w:rsid w:val="003A0869"/>
    <w:rsid w:val="003A0EA7"/>
    <w:rsid w:val="003A0FEC"/>
    <w:rsid w:val="003A14D7"/>
    <w:rsid w:val="003A1B2A"/>
    <w:rsid w:val="003A2979"/>
    <w:rsid w:val="003A3691"/>
    <w:rsid w:val="003A43A8"/>
    <w:rsid w:val="003A558A"/>
    <w:rsid w:val="003A6922"/>
    <w:rsid w:val="003B103B"/>
    <w:rsid w:val="003B2558"/>
    <w:rsid w:val="003B29CD"/>
    <w:rsid w:val="003B2D42"/>
    <w:rsid w:val="003B45F2"/>
    <w:rsid w:val="003B6520"/>
    <w:rsid w:val="003B7D85"/>
    <w:rsid w:val="003C270E"/>
    <w:rsid w:val="003C2DA9"/>
    <w:rsid w:val="003D0D5D"/>
    <w:rsid w:val="003D2BF0"/>
    <w:rsid w:val="003D3691"/>
    <w:rsid w:val="003D52D2"/>
    <w:rsid w:val="003D5C12"/>
    <w:rsid w:val="003D65B5"/>
    <w:rsid w:val="003D6F27"/>
    <w:rsid w:val="003E2191"/>
    <w:rsid w:val="003E2A10"/>
    <w:rsid w:val="003E4B4A"/>
    <w:rsid w:val="003E54B6"/>
    <w:rsid w:val="003E58F4"/>
    <w:rsid w:val="003E6170"/>
    <w:rsid w:val="003E6ABE"/>
    <w:rsid w:val="003E7EBE"/>
    <w:rsid w:val="003F1FDF"/>
    <w:rsid w:val="003F2B03"/>
    <w:rsid w:val="003F63A2"/>
    <w:rsid w:val="003F7B5D"/>
    <w:rsid w:val="00400917"/>
    <w:rsid w:val="00401448"/>
    <w:rsid w:val="00401D59"/>
    <w:rsid w:val="00403EAC"/>
    <w:rsid w:val="00404040"/>
    <w:rsid w:val="00407F8F"/>
    <w:rsid w:val="004107A3"/>
    <w:rsid w:val="00410A8E"/>
    <w:rsid w:val="00412AC0"/>
    <w:rsid w:val="00412BBB"/>
    <w:rsid w:val="004139E2"/>
    <w:rsid w:val="0041538B"/>
    <w:rsid w:val="004179E9"/>
    <w:rsid w:val="00420AA4"/>
    <w:rsid w:val="004221F7"/>
    <w:rsid w:val="00422527"/>
    <w:rsid w:val="00427D7B"/>
    <w:rsid w:val="00430EC9"/>
    <w:rsid w:val="004334B4"/>
    <w:rsid w:val="00435848"/>
    <w:rsid w:val="004359E8"/>
    <w:rsid w:val="004374BF"/>
    <w:rsid w:val="004410B1"/>
    <w:rsid w:val="00441D7A"/>
    <w:rsid w:val="004429FC"/>
    <w:rsid w:val="00442E30"/>
    <w:rsid w:val="00443B1D"/>
    <w:rsid w:val="00443F92"/>
    <w:rsid w:val="0044492E"/>
    <w:rsid w:val="00444CEF"/>
    <w:rsid w:val="00445001"/>
    <w:rsid w:val="0045191A"/>
    <w:rsid w:val="00451B42"/>
    <w:rsid w:val="004527BB"/>
    <w:rsid w:val="00452A4C"/>
    <w:rsid w:val="004531E2"/>
    <w:rsid w:val="00454565"/>
    <w:rsid w:val="004556C6"/>
    <w:rsid w:val="004562B0"/>
    <w:rsid w:val="004562EA"/>
    <w:rsid w:val="004570F4"/>
    <w:rsid w:val="00462040"/>
    <w:rsid w:val="00462E18"/>
    <w:rsid w:val="00463F37"/>
    <w:rsid w:val="004643D3"/>
    <w:rsid w:val="00464E3C"/>
    <w:rsid w:val="00465B52"/>
    <w:rsid w:val="00467CDA"/>
    <w:rsid w:val="00471018"/>
    <w:rsid w:val="0047202C"/>
    <w:rsid w:val="00472F2E"/>
    <w:rsid w:val="004758A7"/>
    <w:rsid w:val="00475F0F"/>
    <w:rsid w:val="0047675A"/>
    <w:rsid w:val="0048298A"/>
    <w:rsid w:val="00484A36"/>
    <w:rsid w:val="00484D2F"/>
    <w:rsid w:val="00485C1B"/>
    <w:rsid w:val="004873E3"/>
    <w:rsid w:val="00487858"/>
    <w:rsid w:val="0048792B"/>
    <w:rsid w:val="0049527D"/>
    <w:rsid w:val="00496470"/>
    <w:rsid w:val="004975D0"/>
    <w:rsid w:val="004977D3"/>
    <w:rsid w:val="00497843"/>
    <w:rsid w:val="004A03FB"/>
    <w:rsid w:val="004A0AEB"/>
    <w:rsid w:val="004A1CD1"/>
    <w:rsid w:val="004A2BE7"/>
    <w:rsid w:val="004A5266"/>
    <w:rsid w:val="004A6902"/>
    <w:rsid w:val="004B0B10"/>
    <w:rsid w:val="004B22ED"/>
    <w:rsid w:val="004B2567"/>
    <w:rsid w:val="004B581C"/>
    <w:rsid w:val="004B65BC"/>
    <w:rsid w:val="004B7DD3"/>
    <w:rsid w:val="004C0897"/>
    <w:rsid w:val="004C3EB1"/>
    <w:rsid w:val="004C4DF8"/>
    <w:rsid w:val="004C59B9"/>
    <w:rsid w:val="004C5F24"/>
    <w:rsid w:val="004D0EBF"/>
    <w:rsid w:val="004D29B5"/>
    <w:rsid w:val="004D3AD4"/>
    <w:rsid w:val="004D3F4C"/>
    <w:rsid w:val="004D40A9"/>
    <w:rsid w:val="004D4555"/>
    <w:rsid w:val="004E04E2"/>
    <w:rsid w:val="004E0AC7"/>
    <w:rsid w:val="004E40BE"/>
    <w:rsid w:val="004E4298"/>
    <w:rsid w:val="004E4EB3"/>
    <w:rsid w:val="004E50DE"/>
    <w:rsid w:val="004E5659"/>
    <w:rsid w:val="004F0AAE"/>
    <w:rsid w:val="004F2506"/>
    <w:rsid w:val="004F768F"/>
    <w:rsid w:val="0050045C"/>
    <w:rsid w:val="00500713"/>
    <w:rsid w:val="005014C5"/>
    <w:rsid w:val="00502EBE"/>
    <w:rsid w:val="00503D4E"/>
    <w:rsid w:val="00504F10"/>
    <w:rsid w:val="00505F10"/>
    <w:rsid w:val="005063A5"/>
    <w:rsid w:val="00506DEA"/>
    <w:rsid w:val="00507FD6"/>
    <w:rsid w:val="0051532F"/>
    <w:rsid w:val="005154DB"/>
    <w:rsid w:val="00516D6E"/>
    <w:rsid w:val="00521E0D"/>
    <w:rsid w:val="005228E0"/>
    <w:rsid w:val="005229B8"/>
    <w:rsid w:val="00522CC8"/>
    <w:rsid w:val="00526390"/>
    <w:rsid w:val="005270C0"/>
    <w:rsid w:val="00527609"/>
    <w:rsid w:val="0053018B"/>
    <w:rsid w:val="00532954"/>
    <w:rsid w:val="00534B80"/>
    <w:rsid w:val="00536707"/>
    <w:rsid w:val="00537D65"/>
    <w:rsid w:val="0054069D"/>
    <w:rsid w:val="005418A9"/>
    <w:rsid w:val="005438C3"/>
    <w:rsid w:val="0054429F"/>
    <w:rsid w:val="00544459"/>
    <w:rsid w:val="00547063"/>
    <w:rsid w:val="00551790"/>
    <w:rsid w:val="005538C8"/>
    <w:rsid w:val="005555E4"/>
    <w:rsid w:val="00555D62"/>
    <w:rsid w:val="00556150"/>
    <w:rsid w:val="0055650B"/>
    <w:rsid w:val="00562DE4"/>
    <w:rsid w:val="00566C17"/>
    <w:rsid w:val="0057161D"/>
    <w:rsid w:val="00575CF7"/>
    <w:rsid w:val="00577554"/>
    <w:rsid w:val="005815AC"/>
    <w:rsid w:val="00582B5E"/>
    <w:rsid w:val="00582C82"/>
    <w:rsid w:val="00584D07"/>
    <w:rsid w:val="00584EF8"/>
    <w:rsid w:val="00585766"/>
    <w:rsid w:val="00585932"/>
    <w:rsid w:val="00586372"/>
    <w:rsid w:val="005865A2"/>
    <w:rsid w:val="00586DD8"/>
    <w:rsid w:val="00590110"/>
    <w:rsid w:val="00591660"/>
    <w:rsid w:val="00591B71"/>
    <w:rsid w:val="00594A44"/>
    <w:rsid w:val="00594D0C"/>
    <w:rsid w:val="0059526C"/>
    <w:rsid w:val="00596B69"/>
    <w:rsid w:val="00596E37"/>
    <w:rsid w:val="0059793B"/>
    <w:rsid w:val="00597E9D"/>
    <w:rsid w:val="005A03CC"/>
    <w:rsid w:val="005A13EF"/>
    <w:rsid w:val="005A2379"/>
    <w:rsid w:val="005A3A90"/>
    <w:rsid w:val="005A5889"/>
    <w:rsid w:val="005A5E1D"/>
    <w:rsid w:val="005A5FB4"/>
    <w:rsid w:val="005A75A0"/>
    <w:rsid w:val="005B68F6"/>
    <w:rsid w:val="005B6D77"/>
    <w:rsid w:val="005C1E9D"/>
    <w:rsid w:val="005C3544"/>
    <w:rsid w:val="005C5185"/>
    <w:rsid w:val="005C7E8F"/>
    <w:rsid w:val="005D4834"/>
    <w:rsid w:val="005D48B1"/>
    <w:rsid w:val="005D4FFF"/>
    <w:rsid w:val="005D5845"/>
    <w:rsid w:val="005E16E0"/>
    <w:rsid w:val="005E1AAB"/>
    <w:rsid w:val="005E1F49"/>
    <w:rsid w:val="005E287E"/>
    <w:rsid w:val="005E3393"/>
    <w:rsid w:val="005E3A00"/>
    <w:rsid w:val="005F0A89"/>
    <w:rsid w:val="005F1028"/>
    <w:rsid w:val="005F108A"/>
    <w:rsid w:val="005F13E6"/>
    <w:rsid w:val="005F2B7C"/>
    <w:rsid w:val="005F3488"/>
    <w:rsid w:val="005F59AB"/>
    <w:rsid w:val="005F7390"/>
    <w:rsid w:val="00600F92"/>
    <w:rsid w:val="00600F93"/>
    <w:rsid w:val="00603A54"/>
    <w:rsid w:val="00605017"/>
    <w:rsid w:val="00605DFF"/>
    <w:rsid w:val="00606868"/>
    <w:rsid w:val="00606FD9"/>
    <w:rsid w:val="00610D1F"/>
    <w:rsid w:val="0061271D"/>
    <w:rsid w:val="00612A31"/>
    <w:rsid w:val="00613A28"/>
    <w:rsid w:val="00614A8C"/>
    <w:rsid w:val="00614E2A"/>
    <w:rsid w:val="00616712"/>
    <w:rsid w:val="00620578"/>
    <w:rsid w:val="00623390"/>
    <w:rsid w:val="00624715"/>
    <w:rsid w:val="00624B67"/>
    <w:rsid w:val="006251DF"/>
    <w:rsid w:val="00625318"/>
    <w:rsid w:val="00626546"/>
    <w:rsid w:val="0062795E"/>
    <w:rsid w:val="006325A8"/>
    <w:rsid w:val="00632A51"/>
    <w:rsid w:val="00633C1F"/>
    <w:rsid w:val="00635048"/>
    <w:rsid w:val="00637D53"/>
    <w:rsid w:val="00641620"/>
    <w:rsid w:val="006418BE"/>
    <w:rsid w:val="00641CEF"/>
    <w:rsid w:val="006422D9"/>
    <w:rsid w:val="00642D3F"/>
    <w:rsid w:val="00642DF0"/>
    <w:rsid w:val="0064306F"/>
    <w:rsid w:val="006455BA"/>
    <w:rsid w:val="006475D6"/>
    <w:rsid w:val="00650F34"/>
    <w:rsid w:val="006515E6"/>
    <w:rsid w:val="00652047"/>
    <w:rsid w:val="006521E7"/>
    <w:rsid w:val="00652B85"/>
    <w:rsid w:val="00653476"/>
    <w:rsid w:val="0065395B"/>
    <w:rsid w:val="006554B9"/>
    <w:rsid w:val="00657FE7"/>
    <w:rsid w:val="006607DD"/>
    <w:rsid w:val="00660DC6"/>
    <w:rsid w:val="00662B14"/>
    <w:rsid w:val="00663127"/>
    <w:rsid w:val="00664839"/>
    <w:rsid w:val="00664981"/>
    <w:rsid w:val="00665BAD"/>
    <w:rsid w:val="00666D98"/>
    <w:rsid w:val="006671B8"/>
    <w:rsid w:val="006710A9"/>
    <w:rsid w:val="006717FD"/>
    <w:rsid w:val="00671DE7"/>
    <w:rsid w:val="006720A3"/>
    <w:rsid w:val="006720F6"/>
    <w:rsid w:val="00673336"/>
    <w:rsid w:val="00673C07"/>
    <w:rsid w:val="00674701"/>
    <w:rsid w:val="006771FB"/>
    <w:rsid w:val="006773E2"/>
    <w:rsid w:val="00680112"/>
    <w:rsid w:val="00680D53"/>
    <w:rsid w:val="00682C2E"/>
    <w:rsid w:val="00682EEA"/>
    <w:rsid w:val="0068369F"/>
    <w:rsid w:val="006836CE"/>
    <w:rsid w:val="00683C71"/>
    <w:rsid w:val="0069088E"/>
    <w:rsid w:val="0069247D"/>
    <w:rsid w:val="00692B52"/>
    <w:rsid w:val="00693901"/>
    <w:rsid w:val="00694418"/>
    <w:rsid w:val="00696920"/>
    <w:rsid w:val="00696E66"/>
    <w:rsid w:val="006A21B9"/>
    <w:rsid w:val="006A6BDA"/>
    <w:rsid w:val="006A7C04"/>
    <w:rsid w:val="006B14E7"/>
    <w:rsid w:val="006B212D"/>
    <w:rsid w:val="006B2BF8"/>
    <w:rsid w:val="006B36A5"/>
    <w:rsid w:val="006B3B8D"/>
    <w:rsid w:val="006B4C05"/>
    <w:rsid w:val="006B4CDC"/>
    <w:rsid w:val="006B5541"/>
    <w:rsid w:val="006B5769"/>
    <w:rsid w:val="006B70CC"/>
    <w:rsid w:val="006B7290"/>
    <w:rsid w:val="006B75BE"/>
    <w:rsid w:val="006C08C9"/>
    <w:rsid w:val="006C16B8"/>
    <w:rsid w:val="006C2E74"/>
    <w:rsid w:val="006C5772"/>
    <w:rsid w:val="006C7948"/>
    <w:rsid w:val="006D00AF"/>
    <w:rsid w:val="006D455B"/>
    <w:rsid w:val="006D5032"/>
    <w:rsid w:val="006D56B6"/>
    <w:rsid w:val="006E014E"/>
    <w:rsid w:val="006E01B9"/>
    <w:rsid w:val="006E0C76"/>
    <w:rsid w:val="006E2A54"/>
    <w:rsid w:val="006E3BBC"/>
    <w:rsid w:val="006E591B"/>
    <w:rsid w:val="006F0A4F"/>
    <w:rsid w:val="006F5155"/>
    <w:rsid w:val="006F5374"/>
    <w:rsid w:val="006F5BFD"/>
    <w:rsid w:val="006F6D72"/>
    <w:rsid w:val="006F7098"/>
    <w:rsid w:val="00700131"/>
    <w:rsid w:val="007043AC"/>
    <w:rsid w:val="0070648C"/>
    <w:rsid w:val="00706924"/>
    <w:rsid w:val="0070706B"/>
    <w:rsid w:val="0070737D"/>
    <w:rsid w:val="00713470"/>
    <w:rsid w:val="00714108"/>
    <w:rsid w:val="00714482"/>
    <w:rsid w:val="0071623B"/>
    <w:rsid w:val="00716520"/>
    <w:rsid w:val="00717D8B"/>
    <w:rsid w:val="00717E2A"/>
    <w:rsid w:val="00720064"/>
    <w:rsid w:val="00720AEB"/>
    <w:rsid w:val="00722F31"/>
    <w:rsid w:val="00723ADF"/>
    <w:rsid w:val="00724C7C"/>
    <w:rsid w:val="00725350"/>
    <w:rsid w:val="0072592F"/>
    <w:rsid w:val="00725940"/>
    <w:rsid w:val="00725B20"/>
    <w:rsid w:val="007279C5"/>
    <w:rsid w:val="00727DA2"/>
    <w:rsid w:val="0073101D"/>
    <w:rsid w:val="00731204"/>
    <w:rsid w:val="00733E16"/>
    <w:rsid w:val="007343AB"/>
    <w:rsid w:val="00734C59"/>
    <w:rsid w:val="00734ED3"/>
    <w:rsid w:val="00735D26"/>
    <w:rsid w:val="007360CD"/>
    <w:rsid w:val="007405B4"/>
    <w:rsid w:val="00740808"/>
    <w:rsid w:val="00741035"/>
    <w:rsid w:val="00741C2E"/>
    <w:rsid w:val="00742670"/>
    <w:rsid w:val="007427C4"/>
    <w:rsid w:val="0074443A"/>
    <w:rsid w:val="00744B0C"/>
    <w:rsid w:val="00751455"/>
    <w:rsid w:val="00751770"/>
    <w:rsid w:val="00753B85"/>
    <w:rsid w:val="00753F40"/>
    <w:rsid w:val="00755BE7"/>
    <w:rsid w:val="00760330"/>
    <w:rsid w:val="00763936"/>
    <w:rsid w:val="00764855"/>
    <w:rsid w:val="00770959"/>
    <w:rsid w:val="007730BC"/>
    <w:rsid w:val="00773605"/>
    <w:rsid w:val="007756BC"/>
    <w:rsid w:val="00775A6C"/>
    <w:rsid w:val="0077757D"/>
    <w:rsid w:val="00781ED4"/>
    <w:rsid w:val="00783871"/>
    <w:rsid w:val="007856D2"/>
    <w:rsid w:val="0078580C"/>
    <w:rsid w:val="0078704D"/>
    <w:rsid w:val="00787A08"/>
    <w:rsid w:val="00787D63"/>
    <w:rsid w:val="00787D94"/>
    <w:rsid w:val="00790E40"/>
    <w:rsid w:val="007910C5"/>
    <w:rsid w:val="00791F68"/>
    <w:rsid w:val="00792D7B"/>
    <w:rsid w:val="00794569"/>
    <w:rsid w:val="007962C3"/>
    <w:rsid w:val="007976FA"/>
    <w:rsid w:val="007A1D93"/>
    <w:rsid w:val="007B3D69"/>
    <w:rsid w:val="007C0783"/>
    <w:rsid w:val="007C1A70"/>
    <w:rsid w:val="007C1DD7"/>
    <w:rsid w:val="007C2593"/>
    <w:rsid w:val="007C4D8B"/>
    <w:rsid w:val="007C4D8C"/>
    <w:rsid w:val="007C510A"/>
    <w:rsid w:val="007C5593"/>
    <w:rsid w:val="007C71AD"/>
    <w:rsid w:val="007C71FD"/>
    <w:rsid w:val="007D08BC"/>
    <w:rsid w:val="007D4068"/>
    <w:rsid w:val="007D4750"/>
    <w:rsid w:val="007D5AE1"/>
    <w:rsid w:val="007D5D72"/>
    <w:rsid w:val="007D6839"/>
    <w:rsid w:val="007D7B0B"/>
    <w:rsid w:val="007E140D"/>
    <w:rsid w:val="007E23B5"/>
    <w:rsid w:val="007E2BBC"/>
    <w:rsid w:val="007E3EC7"/>
    <w:rsid w:val="007E5FE1"/>
    <w:rsid w:val="007E6C69"/>
    <w:rsid w:val="007E6D0D"/>
    <w:rsid w:val="007E7256"/>
    <w:rsid w:val="007E77AD"/>
    <w:rsid w:val="007F047D"/>
    <w:rsid w:val="007F2AFA"/>
    <w:rsid w:val="007F357E"/>
    <w:rsid w:val="007F46C9"/>
    <w:rsid w:val="007F4B59"/>
    <w:rsid w:val="007F53EA"/>
    <w:rsid w:val="008021C2"/>
    <w:rsid w:val="00802C01"/>
    <w:rsid w:val="0080339C"/>
    <w:rsid w:val="0080759E"/>
    <w:rsid w:val="00813C26"/>
    <w:rsid w:val="008150BA"/>
    <w:rsid w:val="0081621B"/>
    <w:rsid w:val="00816E4C"/>
    <w:rsid w:val="00817AE6"/>
    <w:rsid w:val="00817DCC"/>
    <w:rsid w:val="0082068D"/>
    <w:rsid w:val="008218A3"/>
    <w:rsid w:val="008226C2"/>
    <w:rsid w:val="00822DBB"/>
    <w:rsid w:val="008233BD"/>
    <w:rsid w:val="00825CE5"/>
    <w:rsid w:val="00830A58"/>
    <w:rsid w:val="00830BD0"/>
    <w:rsid w:val="008323F5"/>
    <w:rsid w:val="00833312"/>
    <w:rsid w:val="00833414"/>
    <w:rsid w:val="00833D9F"/>
    <w:rsid w:val="008368F8"/>
    <w:rsid w:val="00836ECE"/>
    <w:rsid w:val="00840217"/>
    <w:rsid w:val="008423D3"/>
    <w:rsid w:val="0084488B"/>
    <w:rsid w:val="00844E56"/>
    <w:rsid w:val="00845664"/>
    <w:rsid w:val="0084597A"/>
    <w:rsid w:val="00846789"/>
    <w:rsid w:val="00852E93"/>
    <w:rsid w:val="008537FF"/>
    <w:rsid w:val="00853CD6"/>
    <w:rsid w:val="00854F47"/>
    <w:rsid w:val="00855A7C"/>
    <w:rsid w:val="00857351"/>
    <w:rsid w:val="0086203A"/>
    <w:rsid w:val="008621EF"/>
    <w:rsid w:val="008626AD"/>
    <w:rsid w:val="00863C8A"/>
    <w:rsid w:val="008640D6"/>
    <w:rsid w:val="00864216"/>
    <w:rsid w:val="0086637B"/>
    <w:rsid w:val="00866E03"/>
    <w:rsid w:val="00871F11"/>
    <w:rsid w:val="00876E6B"/>
    <w:rsid w:val="008779B6"/>
    <w:rsid w:val="008820EC"/>
    <w:rsid w:val="0088354E"/>
    <w:rsid w:val="00884404"/>
    <w:rsid w:val="0088535C"/>
    <w:rsid w:val="0088634B"/>
    <w:rsid w:val="00887BD2"/>
    <w:rsid w:val="008931D6"/>
    <w:rsid w:val="0089391B"/>
    <w:rsid w:val="008939EE"/>
    <w:rsid w:val="00893FC5"/>
    <w:rsid w:val="00894033"/>
    <w:rsid w:val="00896303"/>
    <w:rsid w:val="008A0DC3"/>
    <w:rsid w:val="008A30ED"/>
    <w:rsid w:val="008A31E6"/>
    <w:rsid w:val="008B0FAB"/>
    <w:rsid w:val="008B1666"/>
    <w:rsid w:val="008B3D6D"/>
    <w:rsid w:val="008B7BE9"/>
    <w:rsid w:val="008C25D4"/>
    <w:rsid w:val="008C2E54"/>
    <w:rsid w:val="008C5542"/>
    <w:rsid w:val="008C5B98"/>
    <w:rsid w:val="008C63A6"/>
    <w:rsid w:val="008C6C2E"/>
    <w:rsid w:val="008D44B1"/>
    <w:rsid w:val="008D4DDE"/>
    <w:rsid w:val="008D51AD"/>
    <w:rsid w:val="008D6DBF"/>
    <w:rsid w:val="008E1CE6"/>
    <w:rsid w:val="008E311F"/>
    <w:rsid w:val="008E5B52"/>
    <w:rsid w:val="008E617D"/>
    <w:rsid w:val="008E61F7"/>
    <w:rsid w:val="008F24E6"/>
    <w:rsid w:val="008F3AA4"/>
    <w:rsid w:val="008F4CC9"/>
    <w:rsid w:val="008F58D4"/>
    <w:rsid w:val="008F618D"/>
    <w:rsid w:val="008F698E"/>
    <w:rsid w:val="0090219B"/>
    <w:rsid w:val="00902322"/>
    <w:rsid w:val="00903E3B"/>
    <w:rsid w:val="00904C33"/>
    <w:rsid w:val="0091008F"/>
    <w:rsid w:val="00910B93"/>
    <w:rsid w:val="00910E6E"/>
    <w:rsid w:val="00910FCC"/>
    <w:rsid w:val="00912A40"/>
    <w:rsid w:val="00912FC9"/>
    <w:rsid w:val="00916B00"/>
    <w:rsid w:val="00917CF7"/>
    <w:rsid w:val="00920BEB"/>
    <w:rsid w:val="0092124F"/>
    <w:rsid w:val="00922BC1"/>
    <w:rsid w:val="00923EF5"/>
    <w:rsid w:val="00926796"/>
    <w:rsid w:val="009337BB"/>
    <w:rsid w:val="0093394F"/>
    <w:rsid w:val="00935137"/>
    <w:rsid w:val="0093585A"/>
    <w:rsid w:val="00941234"/>
    <w:rsid w:val="009415A8"/>
    <w:rsid w:val="0094444C"/>
    <w:rsid w:val="00944E8B"/>
    <w:rsid w:val="009473A5"/>
    <w:rsid w:val="0094785A"/>
    <w:rsid w:val="00951360"/>
    <w:rsid w:val="00951D24"/>
    <w:rsid w:val="009523CF"/>
    <w:rsid w:val="00954A78"/>
    <w:rsid w:val="00955C8B"/>
    <w:rsid w:val="0095611A"/>
    <w:rsid w:val="00956E8F"/>
    <w:rsid w:val="009600CD"/>
    <w:rsid w:val="009622D4"/>
    <w:rsid w:val="00964C52"/>
    <w:rsid w:val="00965793"/>
    <w:rsid w:val="009679C6"/>
    <w:rsid w:val="00970A10"/>
    <w:rsid w:val="009713B1"/>
    <w:rsid w:val="00973F65"/>
    <w:rsid w:val="0097513B"/>
    <w:rsid w:val="0097537E"/>
    <w:rsid w:val="00977C86"/>
    <w:rsid w:val="009800AA"/>
    <w:rsid w:val="00981FF9"/>
    <w:rsid w:val="009827F6"/>
    <w:rsid w:val="00983103"/>
    <w:rsid w:val="00983B05"/>
    <w:rsid w:val="009855F2"/>
    <w:rsid w:val="00985FA3"/>
    <w:rsid w:val="00987463"/>
    <w:rsid w:val="009876DD"/>
    <w:rsid w:val="00990260"/>
    <w:rsid w:val="009905F1"/>
    <w:rsid w:val="00994206"/>
    <w:rsid w:val="00994B32"/>
    <w:rsid w:val="0099754B"/>
    <w:rsid w:val="009A1B72"/>
    <w:rsid w:val="009A2046"/>
    <w:rsid w:val="009A206F"/>
    <w:rsid w:val="009A4368"/>
    <w:rsid w:val="009A4399"/>
    <w:rsid w:val="009A58A8"/>
    <w:rsid w:val="009A59EB"/>
    <w:rsid w:val="009A6BD6"/>
    <w:rsid w:val="009A7CDB"/>
    <w:rsid w:val="009A7E94"/>
    <w:rsid w:val="009B0654"/>
    <w:rsid w:val="009B1F24"/>
    <w:rsid w:val="009B2664"/>
    <w:rsid w:val="009B3B2D"/>
    <w:rsid w:val="009B6189"/>
    <w:rsid w:val="009B667A"/>
    <w:rsid w:val="009B7D6B"/>
    <w:rsid w:val="009C06D2"/>
    <w:rsid w:val="009C17B8"/>
    <w:rsid w:val="009C1B7A"/>
    <w:rsid w:val="009C3512"/>
    <w:rsid w:val="009C5EBB"/>
    <w:rsid w:val="009C5F8A"/>
    <w:rsid w:val="009C6F49"/>
    <w:rsid w:val="009C74A4"/>
    <w:rsid w:val="009C79E5"/>
    <w:rsid w:val="009C7A20"/>
    <w:rsid w:val="009D1B6B"/>
    <w:rsid w:val="009D2121"/>
    <w:rsid w:val="009D228B"/>
    <w:rsid w:val="009D26E3"/>
    <w:rsid w:val="009D4251"/>
    <w:rsid w:val="009D796F"/>
    <w:rsid w:val="009D7D95"/>
    <w:rsid w:val="009E1C32"/>
    <w:rsid w:val="009E40F3"/>
    <w:rsid w:val="009E4A59"/>
    <w:rsid w:val="009F1A65"/>
    <w:rsid w:val="009F33A2"/>
    <w:rsid w:val="009F3C25"/>
    <w:rsid w:val="009F3D1E"/>
    <w:rsid w:val="009F3EA2"/>
    <w:rsid w:val="009F521E"/>
    <w:rsid w:val="009F5C0A"/>
    <w:rsid w:val="009F685D"/>
    <w:rsid w:val="009F7E5F"/>
    <w:rsid w:val="00A00536"/>
    <w:rsid w:val="00A04648"/>
    <w:rsid w:val="00A04DE7"/>
    <w:rsid w:val="00A0583E"/>
    <w:rsid w:val="00A05B05"/>
    <w:rsid w:val="00A062BD"/>
    <w:rsid w:val="00A0710F"/>
    <w:rsid w:val="00A07948"/>
    <w:rsid w:val="00A07B91"/>
    <w:rsid w:val="00A10390"/>
    <w:rsid w:val="00A10572"/>
    <w:rsid w:val="00A11EFB"/>
    <w:rsid w:val="00A12801"/>
    <w:rsid w:val="00A1376F"/>
    <w:rsid w:val="00A13C72"/>
    <w:rsid w:val="00A13F39"/>
    <w:rsid w:val="00A1440C"/>
    <w:rsid w:val="00A15259"/>
    <w:rsid w:val="00A15978"/>
    <w:rsid w:val="00A164A1"/>
    <w:rsid w:val="00A16776"/>
    <w:rsid w:val="00A168DF"/>
    <w:rsid w:val="00A20DA8"/>
    <w:rsid w:val="00A22626"/>
    <w:rsid w:val="00A22972"/>
    <w:rsid w:val="00A23054"/>
    <w:rsid w:val="00A24397"/>
    <w:rsid w:val="00A26316"/>
    <w:rsid w:val="00A27C94"/>
    <w:rsid w:val="00A3016D"/>
    <w:rsid w:val="00A32397"/>
    <w:rsid w:val="00A35483"/>
    <w:rsid w:val="00A364C0"/>
    <w:rsid w:val="00A3664F"/>
    <w:rsid w:val="00A3713F"/>
    <w:rsid w:val="00A37C42"/>
    <w:rsid w:val="00A40CCB"/>
    <w:rsid w:val="00A41631"/>
    <w:rsid w:val="00A46794"/>
    <w:rsid w:val="00A47D5F"/>
    <w:rsid w:val="00A5018A"/>
    <w:rsid w:val="00A5056D"/>
    <w:rsid w:val="00A50652"/>
    <w:rsid w:val="00A507E1"/>
    <w:rsid w:val="00A50998"/>
    <w:rsid w:val="00A51077"/>
    <w:rsid w:val="00A52A83"/>
    <w:rsid w:val="00A530D9"/>
    <w:rsid w:val="00A53DD9"/>
    <w:rsid w:val="00A56799"/>
    <w:rsid w:val="00A60DA5"/>
    <w:rsid w:val="00A62A03"/>
    <w:rsid w:val="00A62DFC"/>
    <w:rsid w:val="00A64860"/>
    <w:rsid w:val="00A64BD4"/>
    <w:rsid w:val="00A666A4"/>
    <w:rsid w:val="00A67778"/>
    <w:rsid w:val="00A67D63"/>
    <w:rsid w:val="00A75AD7"/>
    <w:rsid w:val="00A77237"/>
    <w:rsid w:val="00A81773"/>
    <w:rsid w:val="00A83207"/>
    <w:rsid w:val="00A84235"/>
    <w:rsid w:val="00A84782"/>
    <w:rsid w:val="00A84A9A"/>
    <w:rsid w:val="00A863E6"/>
    <w:rsid w:val="00A86628"/>
    <w:rsid w:val="00A8676C"/>
    <w:rsid w:val="00A9030B"/>
    <w:rsid w:val="00A90AD1"/>
    <w:rsid w:val="00A91D3D"/>
    <w:rsid w:val="00A92A4C"/>
    <w:rsid w:val="00A939A7"/>
    <w:rsid w:val="00A97046"/>
    <w:rsid w:val="00A97197"/>
    <w:rsid w:val="00A97C9C"/>
    <w:rsid w:val="00AA1D8B"/>
    <w:rsid w:val="00AA2801"/>
    <w:rsid w:val="00AA40C3"/>
    <w:rsid w:val="00AA469C"/>
    <w:rsid w:val="00AA4FF0"/>
    <w:rsid w:val="00AB3358"/>
    <w:rsid w:val="00AB3F6C"/>
    <w:rsid w:val="00AB45C1"/>
    <w:rsid w:val="00AB4693"/>
    <w:rsid w:val="00AB5F83"/>
    <w:rsid w:val="00AB6388"/>
    <w:rsid w:val="00AB6E5F"/>
    <w:rsid w:val="00AC38CE"/>
    <w:rsid w:val="00AC3B58"/>
    <w:rsid w:val="00AC4114"/>
    <w:rsid w:val="00AC5280"/>
    <w:rsid w:val="00AC6B0A"/>
    <w:rsid w:val="00AD22D2"/>
    <w:rsid w:val="00AE388F"/>
    <w:rsid w:val="00AE4C7F"/>
    <w:rsid w:val="00AE5B61"/>
    <w:rsid w:val="00AF018C"/>
    <w:rsid w:val="00AF2E0A"/>
    <w:rsid w:val="00AF3C47"/>
    <w:rsid w:val="00AF3D9E"/>
    <w:rsid w:val="00AF568F"/>
    <w:rsid w:val="00AF574C"/>
    <w:rsid w:val="00AF6109"/>
    <w:rsid w:val="00AF6347"/>
    <w:rsid w:val="00AF65ED"/>
    <w:rsid w:val="00AF67E5"/>
    <w:rsid w:val="00B00948"/>
    <w:rsid w:val="00B01C7E"/>
    <w:rsid w:val="00B02AD6"/>
    <w:rsid w:val="00B0340A"/>
    <w:rsid w:val="00B04285"/>
    <w:rsid w:val="00B078C6"/>
    <w:rsid w:val="00B12E88"/>
    <w:rsid w:val="00B13F3E"/>
    <w:rsid w:val="00B14BB9"/>
    <w:rsid w:val="00B15413"/>
    <w:rsid w:val="00B218A5"/>
    <w:rsid w:val="00B23117"/>
    <w:rsid w:val="00B24176"/>
    <w:rsid w:val="00B24CA5"/>
    <w:rsid w:val="00B25D89"/>
    <w:rsid w:val="00B2706F"/>
    <w:rsid w:val="00B314E8"/>
    <w:rsid w:val="00B32C59"/>
    <w:rsid w:val="00B34456"/>
    <w:rsid w:val="00B3449B"/>
    <w:rsid w:val="00B356B5"/>
    <w:rsid w:val="00B416F0"/>
    <w:rsid w:val="00B41E81"/>
    <w:rsid w:val="00B43ABF"/>
    <w:rsid w:val="00B45F1A"/>
    <w:rsid w:val="00B47666"/>
    <w:rsid w:val="00B47D11"/>
    <w:rsid w:val="00B505D9"/>
    <w:rsid w:val="00B505EC"/>
    <w:rsid w:val="00B50F49"/>
    <w:rsid w:val="00B51D7C"/>
    <w:rsid w:val="00B54FFE"/>
    <w:rsid w:val="00B56164"/>
    <w:rsid w:val="00B5735B"/>
    <w:rsid w:val="00B57950"/>
    <w:rsid w:val="00B6140A"/>
    <w:rsid w:val="00B61DDB"/>
    <w:rsid w:val="00B627A7"/>
    <w:rsid w:val="00B62CCB"/>
    <w:rsid w:val="00B706FB"/>
    <w:rsid w:val="00B708B1"/>
    <w:rsid w:val="00B7183C"/>
    <w:rsid w:val="00B7218C"/>
    <w:rsid w:val="00B7249A"/>
    <w:rsid w:val="00B72EBA"/>
    <w:rsid w:val="00B741BF"/>
    <w:rsid w:val="00B74F6A"/>
    <w:rsid w:val="00B762A5"/>
    <w:rsid w:val="00B76311"/>
    <w:rsid w:val="00B766B1"/>
    <w:rsid w:val="00B766E2"/>
    <w:rsid w:val="00B77193"/>
    <w:rsid w:val="00B80C2D"/>
    <w:rsid w:val="00B81089"/>
    <w:rsid w:val="00B84F8C"/>
    <w:rsid w:val="00B85B23"/>
    <w:rsid w:val="00B87203"/>
    <w:rsid w:val="00B93027"/>
    <w:rsid w:val="00B939DD"/>
    <w:rsid w:val="00B94DD1"/>
    <w:rsid w:val="00B94DDE"/>
    <w:rsid w:val="00B9669F"/>
    <w:rsid w:val="00B96A78"/>
    <w:rsid w:val="00BA0032"/>
    <w:rsid w:val="00BA1C69"/>
    <w:rsid w:val="00BA3957"/>
    <w:rsid w:val="00BA44BF"/>
    <w:rsid w:val="00BA4F48"/>
    <w:rsid w:val="00BB03B3"/>
    <w:rsid w:val="00BB09C9"/>
    <w:rsid w:val="00BB0C60"/>
    <w:rsid w:val="00BB1237"/>
    <w:rsid w:val="00BB1915"/>
    <w:rsid w:val="00BB334D"/>
    <w:rsid w:val="00BB513B"/>
    <w:rsid w:val="00BB5ACA"/>
    <w:rsid w:val="00BB7199"/>
    <w:rsid w:val="00BB79CE"/>
    <w:rsid w:val="00BC2CE8"/>
    <w:rsid w:val="00BC3396"/>
    <w:rsid w:val="00BC4E3E"/>
    <w:rsid w:val="00BC57DE"/>
    <w:rsid w:val="00BD0272"/>
    <w:rsid w:val="00BD24D3"/>
    <w:rsid w:val="00BD282C"/>
    <w:rsid w:val="00BD3E18"/>
    <w:rsid w:val="00BD56C5"/>
    <w:rsid w:val="00BD59B8"/>
    <w:rsid w:val="00BE1312"/>
    <w:rsid w:val="00BE19C4"/>
    <w:rsid w:val="00BE60C3"/>
    <w:rsid w:val="00BE6432"/>
    <w:rsid w:val="00BE6A47"/>
    <w:rsid w:val="00BF0A76"/>
    <w:rsid w:val="00BF28E9"/>
    <w:rsid w:val="00BF2C5C"/>
    <w:rsid w:val="00BF300A"/>
    <w:rsid w:val="00BF3FC2"/>
    <w:rsid w:val="00BF6F8E"/>
    <w:rsid w:val="00BF718C"/>
    <w:rsid w:val="00BF76AD"/>
    <w:rsid w:val="00C00023"/>
    <w:rsid w:val="00C0406D"/>
    <w:rsid w:val="00C07377"/>
    <w:rsid w:val="00C0770D"/>
    <w:rsid w:val="00C104EF"/>
    <w:rsid w:val="00C1151A"/>
    <w:rsid w:val="00C116F5"/>
    <w:rsid w:val="00C14B10"/>
    <w:rsid w:val="00C16AE1"/>
    <w:rsid w:val="00C16C25"/>
    <w:rsid w:val="00C21D0F"/>
    <w:rsid w:val="00C22361"/>
    <w:rsid w:val="00C24104"/>
    <w:rsid w:val="00C25296"/>
    <w:rsid w:val="00C26DDC"/>
    <w:rsid w:val="00C27135"/>
    <w:rsid w:val="00C27464"/>
    <w:rsid w:val="00C306AA"/>
    <w:rsid w:val="00C3363A"/>
    <w:rsid w:val="00C36866"/>
    <w:rsid w:val="00C36878"/>
    <w:rsid w:val="00C36929"/>
    <w:rsid w:val="00C3733C"/>
    <w:rsid w:val="00C37E59"/>
    <w:rsid w:val="00C40A44"/>
    <w:rsid w:val="00C40C0F"/>
    <w:rsid w:val="00C40F04"/>
    <w:rsid w:val="00C41EB0"/>
    <w:rsid w:val="00C44D06"/>
    <w:rsid w:val="00C45409"/>
    <w:rsid w:val="00C50DBE"/>
    <w:rsid w:val="00C511BB"/>
    <w:rsid w:val="00C53D15"/>
    <w:rsid w:val="00C547FD"/>
    <w:rsid w:val="00C55E72"/>
    <w:rsid w:val="00C57741"/>
    <w:rsid w:val="00C57E14"/>
    <w:rsid w:val="00C620B8"/>
    <w:rsid w:val="00C6316C"/>
    <w:rsid w:val="00C63241"/>
    <w:rsid w:val="00C640FC"/>
    <w:rsid w:val="00C64191"/>
    <w:rsid w:val="00C651B5"/>
    <w:rsid w:val="00C673FC"/>
    <w:rsid w:val="00C705E1"/>
    <w:rsid w:val="00C7105E"/>
    <w:rsid w:val="00C71B76"/>
    <w:rsid w:val="00C72A17"/>
    <w:rsid w:val="00C749DC"/>
    <w:rsid w:val="00C75B5A"/>
    <w:rsid w:val="00C76FAD"/>
    <w:rsid w:val="00C804BC"/>
    <w:rsid w:val="00C814BF"/>
    <w:rsid w:val="00C817EA"/>
    <w:rsid w:val="00C81923"/>
    <w:rsid w:val="00C81BB9"/>
    <w:rsid w:val="00C84414"/>
    <w:rsid w:val="00C846CA"/>
    <w:rsid w:val="00C86CE5"/>
    <w:rsid w:val="00C876C5"/>
    <w:rsid w:val="00C8770C"/>
    <w:rsid w:val="00C91EAF"/>
    <w:rsid w:val="00C94F23"/>
    <w:rsid w:val="00C966C4"/>
    <w:rsid w:val="00C96D16"/>
    <w:rsid w:val="00C97D95"/>
    <w:rsid w:val="00CA11C2"/>
    <w:rsid w:val="00CA1323"/>
    <w:rsid w:val="00CA22DC"/>
    <w:rsid w:val="00CA689E"/>
    <w:rsid w:val="00CB0A54"/>
    <w:rsid w:val="00CB2B06"/>
    <w:rsid w:val="00CB452A"/>
    <w:rsid w:val="00CB66FE"/>
    <w:rsid w:val="00CB6CE6"/>
    <w:rsid w:val="00CB7757"/>
    <w:rsid w:val="00CC0AAF"/>
    <w:rsid w:val="00CC0E71"/>
    <w:rsid w:val="00CC26F6"/>
    <w:rsid w:val="00CC295A"/>
    <w:rsid w:val="00CC298C"/>
    <w:rsid w:val="00CC6776"/>
    <w:rsid w:val="00CC69EF"/>
    <w:rsid w:val="00CD134C"/>
    <w:rsid w:val="00CD145E"/>
    <w:rsid w:val="00CD18DE"/>
    <w:rsid w:val="00CD322B"/>
    <w:rsid w:val="00CD395E"/>
    <w:rsid w:val="00CD40C0"/>
    <w:rsid w:val="00CD45AD"/>
    <w:rsid w:val="00CD5027"/>
    <w:rsid w:val="00CD557A"/>
    <w:rsid w:val="00CD5F3F"/>
    <w:rsid w:val="00CD681C"/>
    <w:rsid w:val="00CD6F71"/>
    <w:rsid w:val="00CE003B"/>
    <w:rsid w:val="00CE04FC"/>
    <w:rsid w:val="00CE1152"/>
    <w:rsid w:val="00CE11BB"/>
    <w:rsid w:val="00CE15A3"/>
    <w:rsid w:val="00CE243E"/>
    <w:rsid w:val="00CE53E7"/>
    <w:rsid w:val="00CE571F"/>
    <w:rsid w:val="00CE5AD6"/>
    <w:rsid w:val="00CE6424"/>
    <w:rsid w:val="00CE6B95"/>
    <w:rsid w:val="00CF1CC1"/>
    <w:rsid w:val="00CF2C2E"/>
    <w:rsid w:val="00CF2F8C"/>
    <w:rsid w:val="00CF41D9"/>
    <w:rsid w:val="00CF454A"/>
    <w:rsid w:val="00CF562F"/>
    <w:rsid w:val="00CF5E18"/>
    <w:rsid w:val="00CF600D"/>
    <w:rsid w:val="00CF6B02"/>
    <w:rsid w:val="00D002D4"/>
    <w:rsid w:val="00D005E6"/>
    <w:rsid w:val="00D00EB7"/>
    <w:rsid w:val="00D013C2"/>
    <w:rsid w:val="00D01AE3"/>
    <w:rsid w:val="00D01C30"/>
    <w:rsid w:val="00D033EF"/>
    <w:rsid w:val="00D038B6"/>
    <w:rsid w:val="00D0703A"/>
    <w:rsid w:val="00D07565"/>
    <w:rsid w:val="00D07E32"/>
    <w:rsid w:val="00D12971"/>
    <w:rsid w:val="00D13125"/>
    <w:rsid w:val="00D14650"/>
    <w:rsid w:val="00D14BC6"/>
    <w:rsid w:val="00D15071"/>
    <w:rsid w:val="00D165D1"/>
    <w:rsid w:val="00D1794C"/>
    <w:rsid w:val="00D21BCE"/>
    <w:rsid w:val="00D23C00"/>
    <w:rsid w:val="00D23E85"/>
    <w:rsid w:val="00D25783"/>
    <w:rsid w:val="00D2697F"/>
    <w:rsid w:val="00D3049C"/>
    <w:rsid w:val="00D352C5"/>
    <w:rsid w:val="00D36195"/>
    <w:rsid w:val="00D40CD3"/>
    <w:rsid w:val="00D419C9"/>
    <w:rsid w:val="00D430DE"/>
    <w:rsid w:val="00D4337D"/>
    <w:rsid w:val="00D437B7"/>
    <w:rsid w:val="00D43DFD"/>
    <w:rsid w:val="00D44286"/>
    <w:rsid w:val="00D44840"/>
    <w:rsid w:val="00D44DB6"/>
    <w:rsid w:val="00D45D1F"/>
    <w:rsid w:val="00D4644B"/>
    <w:rsid w:val="00D46651"/>
    <w:rsid w:val="00D50643"/>
    <w:rsid w:val="00D5064E"/>
    <w:rsid w:val="00D5142D"/>
    <w:rsid w:val="00D514B7"/>
    <w:rsid w:val="00D518B8"/>
    <w:rsid w:val="00D519C5"/>
    <w:rsid w:val="00D52171"/>
    <w:rsid w:val="00D5291F"/>
    <w:rsid w:val="00D533E6"/>
    <w:rsid w:val="00D54293"/>
    <w:rsid w:val="00D546A1"/>
    <w:rsid w:val="00D55128"/>
    <w:rsid w:val="00D55386"/>
    <w:rsid w:val="00D56984"/>
    <w:rsid w:val="00D62D67"/>
    <w:rsid w:val="00D6417B"/>
    <w:rsid w:val="00D64699"/>
    <w:rsid w:val="00D64A6E"/>
    <w:rsid w:val="00D666DB"/>
    <w:rsid w:val="00D70517"/>
    <w:rsid w:val="00D740B8"/>
    <w:rsid w:val="00D74D4D"/>
    <w:rsid w:val="00D75543"/>
    <w:rsid w:val="00D7617E"/>
    <w:rsid w:val="00D76BE4"/>
    <w:rsid w:val="00D7770C"/>
    <w:rsid w:val="00D80D4A"/>
    <w:rsid w:val="00D812B0"/>
    <w:rsid w:val="00D82930"/>
    <w:rsid w:val="00D82B70"/>
    <w:rsid w:val="00D84A6C"/>
    <w:rsid w:val="00D85095"/>
    <w:rsid w:val="00D86D68"/>
    <w:rsid w:val="00D873B5"/>
    <w:rsid w:val="00D92112"/>
    <w:rsid w:val="00D95B3A"/>
    <w:rsid w:val="00D977A7"/>
    <w:rsid w:val="00DA03F0"/>
    <w:rsid w:val="00DA1AA1"/>
    <w:rsid w:val="00DA1CE8"/>
    <w:rsid w:val="00DA27E2"/>
    <w:rsid w:val="00DA4544"/>
    <w:rsid w:val="00DA5B0F"/>
    <w:rsid w:val="00DA710A"/>
    <w:rsid w:val="00DA7759"/>
    <w:rsid w:val="00DB008E"/>
    <w:rsid w:val="00DB40B4"/>
    <w:rsid w:val="00DB5793"/>
    <w:rsid w:val="00DB60F9"/>
    <w:rsid w:val="00DC0130"/>
    <w:rsid w:val="00DC2F18"/>
    <w:rsid w:val="00DC4B44"/>
    <w:rsid w:val="00DC653E"/>
    <w:rsid w:val="00DC67BF"/>
    <w:rsid w:val="00DC7364"/>
    <w:rsid w:val="00DD058D"/>
    <w:rsid w:val="00DD09AF"/>
    <w:rsid w:val="00DD1D37"/>
    <w:rsid w:val="00DD21D9"/>
    <w:rsid w:val="00DD2F38"/>
    <w:rsid w:val="00DD51AD"/>
    <w:rsid w:val="00DD5327"/>
    <w:rsid w:val="00DD5758"/>
    <w:rsid w:val="00DD5B7F"/>
    <w:rsid w:val="00DD65E6"/>
    <w:rsid w:val="00DD6E7F"/>
    <w:rsid w:val="00DD75A7"/>
    <w:rsid w:val="00DE0041"/>
    <w:rsid w:val="00DE234D"/>
    <w:rsid w:val="00DE2B1D"/>
    <w:rsid w:val="00DE4645"/>
    <w:rsid w:val="00DE526F"/>
    <w:rsid w:val="00DE5695"/>
    <w:rsid w:val="00DF1322"/>
    <w:rsid w:val="00DF171F"/>
    <w:rsid w:val="00DF2584"/>
    <w:rsid w:val="00DF3CC1"/>
    <w:rsid w:val="00DF46FF"/>
    <w:rsid w:val="00DF55CC"/>
    <w:rsid w:val="00E009E8"/>
    <w:rsid w:val="00E00A64"/>
    <w:rsid w:val="00E016EA"/>
    <w:rsid w:val="00E02A1B"/>
    <w:rsid w:val="00E02B66"/>
    <w:rsid w:val="00E04C6B"/>
    <w:rsid w:val="00E06D6F"/>
    <w:rsid w:val="00E0791D"/>
    <w:rsid w:val="00E07FB0"/>
    <w:rsid w:val="00E11856"/>
    <w:rsid w:val="00E11A42"/>
    <w:rsid w:val="00E120B4"/>
    <w:rsid w:val="00E12E6F"/>
    <w:rsid w:val="00E1474E"/>
    <w:rsid w:val="00E15F82"/>
    <w:rsid w:val="00E24494"/>
    <w:rsid w:val="00E25600"/>
    <w:rsid w:val="00E27A62"/>
    <w:rsid w:val="00E304B3"/>
    <w:rsid w:val="00E30A25"/>
    <w:rsid w:val="00E31323"/>
    <w:rsid w:val="00E31640"/>
    <w:rsid w:val="00E32320"/>
    <w:rsid w:val="00E329E4"/>
    <w:rsid w:val="00E33B54"/>
    <w:rsid w:val="00E35417"/>
    <w:rsid w:val="00E359F6"/>
    <w:rsid w:val="00E37A2B"/>
    <w:rsid w:val="00E37B2F"/>
    <w:rsid w:val="00E4037F"/>
    <w:rsid w:val="00E41184"/>
    <w:rsid w:val="00E41CB3"/>
    <w:rsid w:val="00E43836"/>
    <w:rsid w:val="00E4414C"/>
    <w:rsid w:val="00E44639"/>
    <w:rsid w:val="00E461C4"/>
    <w:rsid w:val="00E4704E"/>
    <w:rsid w:val="00E5095A"/>
    <w:rsid w:val="00E54128"/>
    <w:rsid w:val="00E54936"/>
    <w:rsid w:val="00E55C8C"/>
    <w:rsid w:val="00E55F7B"/>
    <w:rsid w:val="00E55F7D"/>
    <w:rsid w:val="00E5616F"/>
    <w:rsid w:val="00E60796"/>
    <w:rsid w:val="00E6224D"/>
    <w:rsid w:val="00E635FC"/>
    <w:rsid w:val="00E63DED"/>
    <w:rsid w:val="00E64272"/>
    <w:rsid w:val="00E6567A"/>
    <w:rsid w:val="00E74322"/>
    <w:rsid w:val="00E75FC4"/>
    <w:rsid w:val="00E7720D"/>
    <w:rsid w:val="00E77B02"/>
    <w:rsid w:val="00E814DE"/>
    <w:rsid w:val="00E8151C"/>
    <w:rsid w:val="00E829F8"/>
    <w:rsid w:val="00E8332D"/>
    <w:rsid w:val="00E83346"/>
    <w:rsid w:val="00E84073"/>
    <w:rsid w:val="00E85E57"/>
    <w:rsid w:val="00E86893"/>
    <w:rsid w:val="00E86E91"/>
    <w:rsid w:val="00E902FC"/>
    <w:rsid w:val="00E926F4"/>
    <w:rsid w:val="00E9524E"/>
    <w:rsid w:val="00E9632C"/>
    <w:rsid w:val="00E9660C"/>
    <w:rsid w:val="00E96F21"/>
    <w:rsid w:val="00E97191"/>
    <w:rsid w:val="00EA0ED2"/>
    <w:rsid w:val="00EA1D38"/>
    <w:rsid w:val="00EA27D8"/>
    <w:rsid w:val="00EA284E"/>
    <w:rsid w:val="00EA4729"/>
    <w:rsid w:val="00EB041F"/>
    <w:rsid w:val="00EB17AC"/>
    <w:rsid w:val="00EB199B"/>
    <w:rsid w:val="00EB22EA"/>
    <w:rsid w:val="00EB2620"/>
    <w:rsid w:val="00EB3ADA"/>
    <w:rsid w:val="00EB3D3F"/>
    <w:rsid w:val="00EB67DF"/>
    <w:rsid w:val="00EC2E59"/>
    <w:rsid w:val="00EC5312"/>
    <w:rsid w:val="00EC6010"/>
    <w:rsid w:val="00EC6120"/>
    <w:rsid w:val="00EC625D"/>
    <w:rsid w:val="00ED36CE"/>
    <w:rsid w:val="00ED3A3E"/>
    <w:rsid w:val="00ED42CB"/>
    <w:rsid w:val="00ED4343"/>
    <w:rsid w:val="00ED4C66"/>
    <w:rsid w:val="00ED5C82"/>
    <w:rsid w:val="00ED76E8"/>
    <w:rsid w:val="00EE514E"/>
    <w:rsid w:val="00EE5835"/>
    <w:rsid w:val="00EE5E76"/>
    <w:rsid w:val="00EE65CD"/>
    <w:rsid w:val="00EE6BB3"/>
    <w:rsid w:val="00EE78D2"/>
    <w:rsid w:val="00EF0605"/>
    <w:rsid w:val="00EF610D"/>
    <w:rsid w:val="00EF7405"/>
    <w:rsid w:val="00EF76C5"/>
    <w:rsid w:val="00F0171C"/>
    <w:rsid w:val="00F01A22"/>
    <w:rsid w:val="00F02B85"/>
    <w:rsid w:val="00F0428B"/>
    <w:rsid w:val="00F04E55"/>
    <w:rsid w:val="00F05024"/>
    <w:rsid w:val="00F06960"/>
    <w:rsid w:val="00F122E4"/>
    <w:rsid w:val="00F14F33"/>
    <w:rsid w:val="00F15E1E"/>
    <w:rsid w:val="00F16381"/>
    <w:rsid w:val="00F1665B"/>
    <w:rsid w:val="00F176DC"/>
    <w:rsid w:val="00F22B2A"/>
    <w:rsid w:val="00F230EC"/>
    <w:rsid w:val="00F23E14"/>
    <w:rsid w:val="00F24807"/>
    <w:rsid w:val="00F25006"/>
    <w:rsid w:val="00F27494"/>
    <w:rsid w:val="00F27995"/>
    <w:rsid w:val="00F27DC4"/>
    <w:rsid w:val="00F336B8"/>
    <w:rsid w:val="00F33EF8"/>
    <w:rsid w:val="00F34158"/>
    <w:rsid w:val="00F341A4"/>
    <w:rsid w:val="00F3424B"/>
    <w:rsid w:val="00F348B1"/>
    <w:rsid w:val="00F4080C"/>
    <w:rsid w:val="00F44259"/>
    <w:rsid w:val="00F5162A"/>
    <w:rsid w:val="00F52990"/>
    <w:rsid w:val="00F54265"/>
    <w:rsid w:val="00F54C8B"/>
    <w:rsid w:val="00F56633"/>
    <w:rsid w:val="00F56EBD"/>
    <w:rsid w:val="00F60979"/>
    <w:rsid w:val="00F67334"/>
    <w:rsid w:val="00F67EAE"/>
    <w:rsid w:val="00F70025"/>
    <w:rsid w:val="00F752E7"/>
    <w:rsid w:val="00F767B6"/>
    <w:rsid w:val="00F77444"/>
    <w:rsid w:val="00F83876"/>
    <w:rsid w:val="00F84FEC"/>
    <w:rsid w:val="00F867EB"/>
    <w:rsid w:val="00F91656"/>
    <w:rsid w:val="00F94E38"/>
    <w:rsid w:val="00F97F2D"/>
    <w:rsid w:val="00FA11AF"/>
    <w:rsid w:val="00FA2799"/>
    <w:rsid w:val="00FA37E3"/>
    <w:rsid w:val="00FA3B1E"/>
    <w:rsid w:val="00FA47F9"/>
    <w:rsid w:val="00FA528A"/>
    <w:rsid w:val="00FA5A10"/>
    <w:rsid w:val="00FA6836"/>
    <w:rsid w:val="00FA7BE9"/>
    <w:rsid w:val="00FB1049"/>
    <w:rsid w:val="00FB1EED"/>
    <w:rsid w:val="00FB2804"/>
    <w:rsid w:val="00FB2898"/>
    <w:rsid w:val="00FB40D1"/>
    <w:rsid w:val="00FB4681"/>
    <w:rsid w:val="00FB54FF"/>
    <w:rsid w:val="00FB59FB"/>
    <w:rsid w:val="00FB7D98"/>
    <w:rsid w:val="00FC1208"/>
    <w:rsid w:val="00FC38A2"/>
    <w:rsid w:val="00FC4729"/>
    <w:rsid w:val="00FC4BEE"/>
    <w:rsid w:val="00FC5DA4"/>
    <w:rsid w:val="00FC7AE2"/>
    <w:rsid w:val="00FD2DBC"/>
    <w:rsid w:val="00FD3C35"/>
    <w:rsid w:val="00FD4117"/>
    <w:rsid w:val="00FD458A"/>
    <w:rsid w:val="00FD5264"/>
    <w:rsid w:val="00FD5AC7"/>
    <w:rsid w:val="00FD6DFE"/>
    <w:rsid w:val="00FD6FC1"/>
    <w:rsid w:val="00FD7840"/>
    <w:rsid w:val="00FD7AF4"/>
    <w:rsid w:val="00FD7D11"/>
    <w:rsid w:val="00FD7DDA"/>
    <w:rsid w:val="00FE38E1"/>
    <w:rsid w:val="00FE3B8C"/>
    <w:rsid w:val="00FE49E8"/>
    <w:rsid w:val="00FE7507"/>
    <w:rsid w:val="00FF1909"/>
    <w:rsid w:val="00FF713C"/>
    <w:rsid w:val="00FF72D6"/>
    <w:rsid w:val="00FF7434"/>
    <w:rsid w:val="00FF7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7E8193-3DED-4AE5-A959-172B849E6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664"/>
    <w:rPr>
      <w:rFonts w:ascii="Trebuchet MS" w:hAnsi="Trebuchet MS"/>
      <w:lang w:val="en-GB"/>
    </w:rPr>
  </w:style>
  <w:style w:type="paragraph" w:styleId="Heading1">
    <w:name w:val="heading 1"/>
    <w:aliases w:val="h1,H1,app heading 1,l1,h11,h12,h13,h14,h15,h16,H11,H12,H13,H14,H15,app heading 11,l11,H16,H17,H18,H19,H110,H111,H112,H113,H114,H115,H116,H117,H118,H119,H120,H121,H122,H123,H124,H125,app heading 12,l12,H1110,H131,H141,H151,app heading 111,l111"/>
    <w:basedOn w:val="Normal"/>
    <w:next w:val="txtp0"/>
    <w:qFormat/>
    <w:rsid w:val="006717FD"/>
    <w:pPr>
      <w:keepNext/>
      <w:keepLines/>
      <w:numPr>
        <w:numId w:val="24"/>
      </w:numPr>
      <w:spacing w:before="533" w:line="312" w:lineRule="atLeast"/>
      <w:outlineLvl w:val="0"/>
    </w:pPr>
    <w:rPr>
      <w:b/>
      <w:caps/>
      <w:kern w:val="28"/>
      <w:sz w:val="24"/>
    </w:rPr>
  </w:style>
  <w:style w:type="paragraph" w:styleId="Heading2">
    <w:name w:val="heading 2"/>
    <w:aliases w:val="h2,Head2A,2,H2,H21,H22,H23,H24,H25,H26,H27,H28,H29,H210,H211,H221,H231,H241,H251,H261,H271,H281,H291,H212,H222,H232,H242,H252,H262,H272,H282,H292,H213,H214,H223,H233,H243,H253,H263,H273,H283,H293,H215,H224,H234,H244,H254,H264,H274,H284,H294"/>
    <w:basedOn w:val="Normal"/>
    <w:next w:val="txtp0"/>
    <w:qFormat/>
    <w:rsid w:val="006717FD"/>
    <w:pPr>
      <w:keepNext/>
      <w:keepLines/>
      <w:numPr>
        <w:ilvl w:val="1"/>
        <w:numId w:val="25"/>
      </w:numPr>
      <w:spacing w:before="331" w:line="312" w:lineRule="atLeast"/>
      <w:outlineLvl w:val="1"/>
    </w:pPr>
    <w:rPr>
      <w:b/>
      <w:sz w:val="24"/>
    </w:rPr>
  </w:style>
  <w:style w:type="paragraph" w:styleId="Heading3">
    <w:name w:val="heading 3"/>
    <w:aliases w:val="h3,Underrubrik2,H3,H31,H32,H33,H34,H35,H36,H37,H38,H39,H310,H311,H312,H313,H321,H331,H341,H351,H361,H371,H314,H315,H316,H317,H322,H332,H342,H352,H362,H372,H318,H323,H333,H343,H353,H363,H373,H319,H324,H334,H344,H354,H364,H374,H320,H3110,H325"/>
    <w:basedOn w:val="Normal"/>
    <w:next w:val="txtp0"/>
    <w:qFormat/>
    <w:rsid w:val="006717FD"/>
    <w:pPr>
      <w:keepNext/>
      <w:keepLines/>
      <w:numPr>
        <w:ilvl w:val="2"/>
        <w:numId w:val="26"/>
      </w:numPr>
      <w:spacing w:before="383" w:line="260" w:lineRule="atLeast"/>
      <w:outlineLvl w:val="2"/>
    </w:pPr>
    <w:rPr>
      <w:b/>
    </w:rPr>
  </w:style>
  <w:style w:type="paragraph" w:styleId="Heading4">
    <w:name w:val="heading 4"/>
    <w:aliases w:val="h4,Memo Heading 4,h41,h42,h43,h44,h45,h46,h47,h48,h411,h421,h431,h441,h451,h461,h471,h49,h412,h422,h432,h442,h452,h462,h472,h410,h413,h423,h433,h443,h453,h463,h473,h414,h424,h434,h444,h454,h464,h474,Memo Heading 41,h415,h416,h417"/>
    <w:basedOn w:val="Normal"/>
    <w:next w:val="txtp0"/>
    <w:qFormat/>
    <w:rsid w:val="006717FD"/>
    <w:pPr>
      <w:keepNext/>
      <w:keepLines/>
      <w:numPr>
        <w:ilvl w:val="3"/>
        <w:numId w:val="27"/>
      </w:numPr>
      <w:spacing w:before="142" w:line="260" w:lineRule="atLeast"/>
      <w:outlineLvl w:val="3"/>
    </w:pPr>
    <w:rPr>
      <w:b/>
    </w:rPr>
  </w:style>
  <w:style w:type="paragraph" w:styleId="Heading5">
    <w:name w:val="heading 5"/>
    <w:aliases w:val="h5"/>
    <w:basedOn w:val="Normal"/>
    <w:next w:val="txtp0"/>
    <w:qFormat/>
    <w:rsid w:val="006717FD"/>
    <w:pPr>
      <w:keepNext/>
      <w:keepLines/>
      <w:numPr>
        <w:ilvl w:val="4"/>
        <w:numId w:val="28"/>
      </w:numPr>
      <w:spacing w:before="142" w:line="260" w:lineRule="atLeast"/>
      <w:outlineLvl w:val="4"/>
    </w:pPr>
    <w:rPr>
      <w:b/>
    </w:rPr>
  </w:style>
  <w:style w:type="paragraph" w:styleId="Heading6">
    <w:name w:val="heading 6"/>
    <w:aliases w:val="h6"/>
    <w:basedOn w:val="Normal"/>
    <w:next w:val="txtp0"/>
    <w:qFormat/>
    <w:rsid w:val="006717FD"/>
    <w:pPr>
      <w:keepNext/>
      <w:keepLines/>
      <w:numPr>
        <w:ilvl w:val="5"/>
        <w:numId w:val="29"/>
      </w:numPr>
      <w:spacing w:before="142" w:line="260" w:lineRule="atLeast"/>
      <w:outlineLvl w:val="5"/>
    </w:pPr>
    <w:rPr>
      <w:b/>
    </w:rPr>
  </w:style>
  <w:style w:type="paragraph" w:styleId="Heading7">
    <w:name w:val="heading 7"/>
    <w:aliases w:val="h7"/>
    <w:basedOn w:val="Heading6"/>
    <w:next w:val="txtp0"/>
    <w:qFormat/>
    <w:rsid w:val="006717FD"/>
    <w:pPr>
      <w:numPr>
        <w:ilvl w:val="6"/>
        <w:numId w:val="30"/>
      </w:numPr>
      <w:spacing w:before="240" w:after="60"/>
      <w:outlineLvl w:val="6"/>
    </w:pPr>
  </w:style>
  <w:style w:type="paragraph" w:styleId="Heading8">
    <w:name w:val="heading 8"/>
    <w:aliases w:val="h8"/>
    <w:basedOn w:val="Heading6"/>
    <w:next w:val="txtp0"/>
    <w:qFormat/>
    <w:rsid w:val="006717FD"/>
    <w:pPr>
      <w:numPr>
        <w:ilvl w:val="7"/>
        <w:numId w:val="31"/>
      </w:numPr>
      <w:spacing w:before="240" w:after="60"/>
      <w:outlineLvl w:val="7"/>
    </w:pPr>
  </w:style>
  <w:style w:type="paragraph" w:styleId="Heading9">
    <w:name w:val="heading 9"/>
    <w:aliases w:val="h9"/>
    <w:basedOn w:val="Heading6"/>
    <w:next w:val="txtp0"/>
    <w:qFormat/>
    <w:rsid w:val="006717FD"/>
    <w:pPr>
      <w:numPr>
        <w:ilvl w:val="8"/>
        <w:numId w:val="32"/>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urier">
    <w:name w:val="!:Courier"/>
    <w:basedOn w:val="DefaultParagraphFont"/>
    <w:rsid w:val="006717FD"/>
    <w:rPr>
      <w:rFonts w:ascii="Courier" w:hAnsi="Courier"/>
    </w:rPr>
  </w:style>
  <w:style w:type="paragraph" w:customStyle="1" w:styleId="fn">
    <w:name w:val="!:fn"/>
    <w:basedOn w:val="Normal"/>
    <w:rsid w:val="006717FD"/>
    <w:pPr>
      <w:spacing w:before="120" w:after="60" w:line="260" w:lineRule="atLeast"/>
    </w:pPr>
  </w:style>
  <w:style w:type="character" w:customStyle="1" w:styleId="Helvetica">
    <w:name w:val="!:Helvetica"/>
    <w:basedOn w:val="DefaultParagraphFont"/>
    <w:rsid w:val="006717FD"/>
    <w:rPr>
      <w:rFonts w:ascii="Helvetica" w:hAnsi="Helvetica"/>
    </w:rPr>
  </w:style>
  <w:style w:type="character" w:customStyle="1" w:styleId="Math-8502">
    <w:name w:val="!:Math-8502"/>
    <w:basedOn w:val="DefaultParagraphFont"/>
    <w:rsid w:val="006717FD"/>
    <w:rPr>
      <w:rFonts w:ascii="Wingdings" w:hAnsi="Wingdings"/>
    </w:rPr>
  </w:style>
  <w:style w:type="character" w:customStyle="1" w:styleId="SymbA">
    <w:name w:val="!:Symb_A"/>
    <w:basedOn w:val="DefaultParagraphFont"/>
    <w:rsid w:val="006717FD"/>
    <w:rPr>
      <w:rFonts w:ascii="Symbol" w:hAnsi="Symbol"/>
    </w:rPr>
  </w:style>
  <w:style w:type="character" w:customStyle="1" w:styleId="SymbB">
    <w:name w:val="!:Symb_B"/>
    <w:basedOn w:val="DefaultParagraphFont"/>
    <w:rsid w:val="006717FD"/>
    <w:rPr>
      <w:rFonts w:ascii="Marlett" w:hAnsi="Marlett"/>
    </w:rPr>
  </w:style>
  <w:style w:type="paragraph" w:customStyle="1" w:styleId="efme">
    <w:name w:val="efme"/>
    <w:basedOn w:val="Normal"/>
    <w:next w:val="Normal"/>
    <w:rsid w:val="006717FD"/>
    <w:pPr>
      <w:spacing w:after="56" w:line="312" w:lineRule="atLeast"/>
      <w:jc w:val="center"/>
      <w:outlineLvl w:val="0"/>
    </w:pPr>
    <w:rPr>
      <w:b/>
      <w:caps/>
      <w:sz w:val="24"/>
    </w:rPr>
  </w:style>
  <w:style w:type="paragraph" w:styleId="DocumentMap">
    <w:name w:val="Document Map"/>
    <w:basedOn w:val="Normal"/>
    <w:semiHidden/>
    <w:rsid w:val="006717FD"/>
    <w:pPr>
      <w:shd w:val="clear" w:color="auto" w:fill="000080"/>
    </w:pPr>
    <w:rPr>
      <w:rFonts w:ascii="Tahoma" w:hAnsi="Tahoma"/>
    </w:rPr>
  </w:style>
  <w:style w:type="paragraph" w:customStyle="1" w:styleId="figcap">
    <w:name w:val="fig:cap"/>
    <w:basedOn w:val="Normal"/>
    <w:next w:val="Normal"/>
    <w:rsid w:val="006717FD"/>
    <w:pPr>
      <w:keepNext/>
      <w:spacing w:before="182" w:after="201" w:line="260" w:lineRule="atLeast"/>
      <w:jc w:val="center"/>
    </w:pPr>
  </w:style>
  <w:style w:type="paragraph" w:customStyle="1" w:styleId="figure">
    <w:name w:val="fig:ure"/>
    <w:basedOn w:val="Normal"/>
    <w:next w:val="Normal"/>
    <w:rsid w:val="006717FD"/>
    <w:pPr>
      <w:spacing w:before="142" w:after="201" w:line="260" w:lineRule="atLeast"/>
      <w:jc w:val="center"/>
    </w:pPr>
  </w:style>
  <w:style w:type="paragraph" w:customStyle="1" w:styleId="h0abbr">
    <w:name w:val="h:0:abbr"/>
    <w:basedOn w:val="Normal"/>
    <w:next w:val="Normal"/>
    <w:rsid w:val="006717FD"/>
    <w:pPr>
      <w:keepNext/>
      <w:keepLines/>
      <w:numPr>
        <w:numId w:val="1"/>
      </w:numPr>
      <w:spacing w:before="493" w:line="312" w:lineRule="atLeast"/>
      <w:outlineLvl w:val="0"/>
    </w:pPr>
    <w:rPr>
      <w:b/>
      <w:caps/>
      <w:sz w:val="24"/>
    </w:rPr>
  </w:style>
  <w:style w:type="paragraph" w:customStyle="1" w:styleId="h0backm">
    <w:name w:val="h:0:backm"/>
    <w:basedOn w:val="Normal"/>
    <w:next w:val="Normal"/>
    <w:rsid w:val="006717FD"/>
    <w:pPr>
      <w:keepNext/>
      <w:keepLines/>
      <w:numPr>
        <w:numId w:val="2"/>
      </w:numPr>
      <w:spacing w:before="533" w:line="312" w:lineRule="atLeast"/>
      <w:outlineLvl w:val="0"/>
    </w:pPr>
    <w:rPr>
      <w:b/>
      <w:caps/>
      <w:sz w:val="24"/>
    </w:rPr>
  </w:style>
  <w:style w:type="paragraph" w:customStyle="1" w:styleId="h0gloss">
    <w:name w:val="h:0:gloss"/>
    <w:basedOn w:val="Normal"/>
    <w:next w:val="Normal"/>
    <w:rsid w:val="006717FD"/>
    <w:pPr>
      <w:keepNext/>
      <w:keepLines/>
      <w:numPr>
        <w:numId w:val="3"/>
      </w:numPr>
      <w:tabs>
        <w:tab w:val="left" w:pos="3544"/>
      </w:tabs>
      <w:spacing w:before="533" w:line="312" w:lineRule="atLeast"/>
      <w:outlineLvl w:val="0"/>
    </w:pPr>
    <w:rPr>
      <w:b/>
      <w:caps/>
      <w:sz w:val="24"/>
    </w:rPr>
  </w:style>
  <w:style w:type="paragraph" w:customStyle="1" w:styleId="h0pref">
    <w:name w:val="h:0:pref"/>
    <w:basedOn w:val="Normal"/>
    <w:next w:val="Normal"/>
    <w:rsid w:val="006717FD"/>
    <w:pPr>
      <w:keepNext/>
      <w:keepLines/>
      <w:numPr>
        <w:numId w:val="4"/>
      </w:numPr>
      <w:tabs>
        <w:tab w:val="left" w:pos="1276"/>
      </w:tabs>
      <w:spacing w:before="533" w:line="312" w:lineRule="atLeast"/>
      <w:outlineLvl w:val="0"/>
    </w:pPr>
    <w:rPr>
      <w:b/>
      <w:caps/>
      <w:sz w:val="24"/>
    </w:rPr>
  </w:style>
  <w:style w:type="paragraph" w:customStyle="1" w:styleId="h0reflist">
    <w:name w:val="h:0:reflist"/>
    <w:basedOn w:val="Normal"/>
    <w:next w:val="Normal"/>
    <w:rsid w:val="006717FD"/>
    <w:pPr>
      <w:keepNext/>
      <w:keepLines/>
      <w:numPr>
        <w:numId w:val="5"/>
      </w:numPr>
      <w:spacing w:before="533" w:line="312" w:lineRule="atLeast"/>
      <w:outlineLvl w:val="0"/>
    </w:pPr>
    <w:rPr>
      <w:b/>
      <w:caps/>
      <w:sz w:val="24"/>
    </w:rPr>
  </w:style>
  <w:style w:type="paragraph" w:customStyle="1" w:styleId="h0related">
    <w:name w:val="h:0:related"/>
    <w:basedOn w:val="Normal"/>
    <w:next w:val="Normal"/>
    <w:rsid w:val="006717FD"/>
    <w:pPr>
      <w:keepNext/>
      <w:keepLines/>
      <w:numPr>
        <w:numId w:val="6"/>
      </w:numPr>
      <w:spacing w:before="533" w:line="312" w:lineRule="atLeast"/>
      <w:outlineLvl w:val="0"/>
    </w:pPr>
    <w:rPr>
      <w:b/>
      <w:caps/>
      <w:sz w:val="24"/>
    </w:rPr>
  </w:style>
  <w:style w:type="paragraph" w:customStyle="1" w:styleId="happ1">
    <w:name w:val="h:app:1"/>
    <w:basedOn w:val="Normal"/>
    <w:next w:val="Normal"/>
    <w:rsid w:val="006717FD"/>
    <w:pPr>
      <w:keepNext/>
      <w:keepLines/>
      <w:pageBreakBefore/>
      <w:numPr>
        <w:numId w:val="7"/>
      </w:numPr>
      <w:spacing w:before="493" w:after="201" w:line="312" w:lineRule="atLeast"/>
      <w:jc w:val="center"/>
      <w:outlineLvl w:val="0"/>
    </w:pPr>
    <w:rPr>
      <w:b/>
      <w:caps/>
      <w:sz w:val="24"/>
    </w:rPr>
  </w:style>
  <w:style w:type="paragraph" w:customStyle="1" w:styleId="happ2">
    <w:name w:val="h:app:2"/>
    <w:basedOn w:val="Normal"/>
    <w:next w:val="Normal"/>
    <w:rsid w:val="006717FD"/>
    <w:pPr>
      <w:keepNext/>
      <w:keepLines/>
      <w:numPr>
        <w:ilvl w:val="1"/>
        <w:numId w:val="8"/>
      </w:numPr>
      <w:spacing w:before="331" w:line="312" w:lineRule="atLeast"/>
      <w:outlineLvl w:val="1"/>
    </w:pPr>
    <w:rPr>
      <w:b/>
      <w:sz w:val="24"/>
    </w:rPr>
  </w:style>
  <w:style w:type="paragraph" w:customStyle="1" w:styleId="happ3">
    <w:name w:val="h:app:3"/>
    <w:basedOn w:val="Normal"/>
    <w:next w:val="Normal"/>
    <w:rsid w:val="006717FD"/>
    <w:pPr>
      <w:keepNext/>
      <w:keepLines/>
      <w:numPr>
        <w:ilvl w:val="2"/>
        <w:numId w:val="9"/>
      </w:numPr>
      <w:spacing w:before="383" w:line="260" w:lineRule="atLeast"/>
      <w:outlineLvl w:val="2"/>
    </w:pPr>
    <w:rPr>
      <w:b/>
    </w:rPr>
  </w:style>
  <w:style w:type="paragraph" w:customStyle="1" w:styleId="happ4">
    <w:name w:val="h:app:4"/>
    <w:basedOn w:val="Normal"/>
    <w:next w:val="Normal"/>
    <w:rsid w:val="006717FD"/>
    <w:pPr>
      <w:keepNext/>
      <w:keepLines/>
      <w:numPr>
        <w:ilvl w:val="3"/>
        <w:numId w:val="10"/>
      </w:numPr>
      <w:spacing w:before="142" w:line="260" w:lineRule="atLeast"/>
      <w:outlineLvl w:val="3"/>
    </w:pPr>
    <w:rPr>
      <w:b/>
    </w:rPr>
  </w:style>
  <w:style w:type="paragraph" w:customStyle="1" w:styleId="happ5">
    <w:name w:val="h:app:5"/>
    <w:basedOn w:val="Normal"/>
    <w:next w:val="Normal"/>
    <w:rsid w:val="006717FD"/>
    <w:pPr>
      <w:keepNext/>
      <w:keepLines/>
      <w:numPr>
        <w:ilvl w:val="4"/>
        <w:numId w:val="11"/>
      </w:numPr>
      <w:spacing w:before="142" w:line="260" w:lineRule="atLeast"/>
      <w:outlineLvl w:val="4"/>
    </w:pPr>
    <w:rPr>
      <w:b/>
    </w:rPr>
  </w:style>
  <w:style w:type="paragraph" w:customStyle="1" w:styleId="happ6">
    <w:name w:val="h:app:6"/>
    <w:basedOn w:val="Normal"/>
    <w:next w:val="Normal"/>
    <w:rsid w:val="006717FD"/>
    <w:pPr>
      <w:keepNext/>
      <w:keepLines/>
      <w:numPr>
        <w:ilvl w:val="5"/>
        <w:numId w:val="12"/>
      </w:numPr>
      <w:spacing w:before="142" w:line="260" w:lineRule="atLeast"/>
      <w:outlineLvl w:val="5"/>
    </w:pPr>
    <w:rPr>
      <w:b/>
    </w:rPr>
  </w:style>
  <w:style w:type="paragraph" w:customStyle="1" w:styleId="lidlp1">
    <w:name w:val="li:dl:p:1"/>
    <w:basedOn w:val="Normal"/>
    <w:rsid w:val="006717FD"/>
    <w:pPr>
      <w:keepLines/>
      <w:tabs>
        <w:tab w:val="left" w:pos="2268"/>
      </w:tabs>
      <w:spacing w:before="142" w:line="260" w:lineRule="atLeast"/>
      <w:ind w:left="2268" w:hanging="2268"/>
    </w:pPr>
  </w:style>
  <w:style w:type="paragraph" w:customStyle="1" w:styleId="lidlp2">
    <w:name w:val="li:dl:p:2"/>
    <w:basedOn w:val="Normal"/>
    <w:rsid w:val="006717FD"/>
    <w:pPr>
      <w:keepLines/>
      <w:tabs>
        <w:tab w:val="left" w:pos="2722"/>
      </w:tabs>
      <w:spacing w:before="142" w:line="260" w:lineRule="atLeast"/>
      <w:ind w:left="2722" w:hanging="2268"/>
    </w:pPr>
  </w:style>
  <w:style w:type="paragraph" w:customStyle="1" w:styleId="lidlp3">
    <w:name w:val="li:dl:p:3"/>
    <w:basedOn w:val="Normal"/>
    <w:rsid w:val="006717FD"/>
    <w:pPr>
      <w:keepLines/>
      <w:tabs>
        <w:tab w:val="left" w:pos="3175"/>
      </w:tabs>
      <w:spacing w:before="142" w:line="260" w:lineRule="atLeast"/>
      <w:ind w:left="3175" w:hanging="2268"/>
    </w:pPr>
  </w:style>
  <w:style w:type="paragraph" w:customStyle="1" w:styleId="lidocp">
    <w:name w:val="li:doc:p"/>
    <w:basedOn w:val="Normal"/>
    <w:rsid w:val="006717FD"/>
    <w:pPr>
      <w:keepNext/>
      <w:keepLines/>
      <w:numPr>
        <w:numId w:val="13"/>
      </w:numPr>
      <w:tabs>
        <w:tab w:val="clear" w:pos="360"/>
        <w:tab w:val="left" w:pos="454"/>
      </w:tabs>
      <w:spacing w:before="142" w:line="260" w:lineRule="atLeast"/>
      <w:ind w:left="454" w:hanging="454"/>
    </w:pPr>
  </w:style>
  <w:style w:type="paragraph" w:customStyle="1" w:styleId="liolp1">
    <w:name w:val="li:ol:p:1"/>
    <w:basedOn w:val="Normal"/>
    <w:rsid w:val="006717FD"/>
    <w:pPr>
      <w:keepLines/>
      <w:numPr>
        <w:numId w:val="14"/>
      </w:numPr>
      <w:spacing w:before="142" w:line="260" w:lineRule="atLeast"/>
    </w:pPr>
  </w:style>
  <w:style w:type="paragraph" w:customStyle="1" w:styleId="liolp2">
    <w:name w:val="li:ol:p:2"/>
    <w:basedOn w:val="Normal"/>
    <w:rsid w:val="006717FD"/>
    <w:pPr>
      <w:keepLines/>
      <w:numPr>
        <w:ilvl w:val="1"/>
        <w:numId w:val="15"/>
      </w:numPr>
      <w:spacing w:before="142" w:line="260" w:lineRule="atLeast"/>
    </w:pPr>
  </w:style>
  <w:style w:type="paragraph" w:customStyle="1" w:styleId="liolp3">
    <w:name w:val="li:ol:p:3"/>
    <w:basedOn w:val="Normal"/>
    <w:rsid w:val="006717FD"/>
    <w:pPr>
      <w:keepLines/>
      <w:numPr>
        <w:ilvl w:val="2"/>
        <w:numId w:val="16"/>
      </w:numPr>
      <w:spacing w:before="142" w:line="260" w:lineRule="atLeast"/>
    </w:pPr>
  </w:style>
  <w:style w:type="paragraph" w:customStyle="1" w:styleId="liulp1">
    <w:name w:val="li:ul:p:1"/>
    <w:basedOn w:val="Normal"/>
    <w:rsid w:val="006717FD"/>
    <w:pPr>
      <w:keepLines/>
      <w:numPr>
        <w:numId w:val="17"/>
      </w:numPr>
      <w:spacing w:before="70" w:line="260" w:lineRule="atLeast"/>
    </w:pPr>
  </w:style>
  <w:style w:type="paragraph" w:customStyle="1" w:styleId="liulp2">
    <w:name w:val="li:ul:p:2"/>
    <w:basedOn w:val="Normal"/>
    <w:rsid w:val="006717FD"/>
    <w:pPr>
      <w:keepLines/>
      <w:numPr>
        <w:numId w:val="18"/>
      </w:numPr>
      <w:spacing w:before="70" w:line="260" w:lineRule="atLeast"/>
    </w:pPr>
  </w:style>
  <w:style w:type="paragraph" w:customStyle="1" w:styleId="liulp3">
    <w:name w:val="li:ul:p:3"/>
    <w:basedOn w:val="Normal"/>
    <w:rsid w:val="006717FD"/>
    <w:pPr>
      <w:keepLines/>
      <w:numPr>
        <w:numId w:val="19"/>
      </w:numPr>
      <w:spacing w:before="70" w:line="260" w:lineRule="atLeast"/>
    </w:pPr>
  </w:style>
  <w:style w:type="paragraph" w:styleId="FootnoteText">
    <w:name w:val="footnote text"/>
    <w:basedOn w:val="Normal"/>
    <w:semiHidden/>
    <w:rsid w:val="006717FD"/>
    <w:rPr>
      <w:vertAlign w:val="superscript"/>
    </w:rPr>
  </w:style>
  <w:style w:type="paragraph" w:customStyle="1" w:styleId="note0">
    <w:name w:val="note:0"/>
    <w:basedOn w:val="Normal"/>
    <w:next w:val="txtp0"/>
    <w:rsid w:val="00F122E4"/>
    <w:pPr>
      <w:keepLines/>
      <w:numPr>
        <w:numId w:val="20"/>
      </w:numPr>
      <w:tabs>
        <w:tab w:val="left" w:pos="1701"/>
      </w:tabs>
      <w:spacing w:before="142" w:line="260" w:lineRule="atLeast"/>
      <w:ind w:firstLine="0"/>
      <w:jc w:val="both"/>
    </w:pPr>
  </w:style>
  <w:style w:type="paragraph" w:customStyle="1" w:styleId="note1">
    <w:name w:val="note:1"/>
    <w:basedOn w:val="Normal"/>
    <w:next w:val="Normal"/>
    <w:rsid w:val="006717FD"/>
    <w:pPr>
      <w:keepLines/>
      <w:numPr>
        <w:ilvl w:val="1"/>
        <w:numId w:val="20"/>
      </w:numPr>
      <w:spacing w:before="142" w:line="260" w:lineRule="atLeast"/>
      <w:jc w:val="both"/>
    </w:pPr>
  </w:style>
  <w:style w:type="paragraph" w:customStyle="1" w:styleId="note2">
    <w:name w:val="note:2"/>
    <w:basedOn w:val="Normal"/>
    <w:next w:val="Normal"/>
    <w:rsid w:val="006717FD"/>
    <w:pPr>
      <w:keepLines/>
      <w:numPr>
        <w:ilvl w:val="2"/>
        <w:numId w:val="20"/>
      </w:numPr>
      <w:spacing w:before="142" w:line="260" w:lineRule="atLeast"/>
      <w:jc w:val="both"/>
    </w:pPr>
  </w:style>
  <w:style w:type="paragraph" w:customStyle="1" w:styleId="note3">
    <w:name w:val="note:3"/>
    <w:basedOn w:val="Normal"/>
    <w:next w:val="Normal"/>
    <w:rsid w:val="006717FD"/>
    <w:pPr>
      <w:keepLines/>
      <w:numPr>
        <w:ilvl w:val="3"/>
        <w:numId w:val="20"/>
      </w:numPr>
      <w:spacing w:before="142" w:line="260" w:lineRule="atLeast"/>
      <w:jc w:val="both"/>
    </w:pPr>
  </w:style>
  <w:style w:type="paragraph" w:customStyle="1" w:styleId="shorttitle">
    <w:name w:val="short_title"/>
    <w:basedOn w:val="Normal"/>
    <w:rsid w:val="006717FD"/>
    <w:pPr>
      <w:widowControl w:val="0"/>
      <w:tabs>
        <w:tab w:val="left" w:pos="2608"/>
      </w:tabs>
      <w:suppressAutoHyphens/>
      <w:ind w:left="2608" w:hanging="2608"/>
    </w:pPr>
    <w:rPr>
      <w:noProof/>
    </w:rPr>
  </w:style>
  <w:style w:type="paragraph" w:customStyle="1" w:styleId="txtr0">
    <w:name w:val="txt:r:0"/>
    <w:basedOn w:val="Normal"/>
    <w:rsid w:val="006717FD"/>
    <w:pPr>
      <w:keepLines/>
      <w:spacing w:line="260" w:lineRule="atLeast"/>
      <w:jc w:val="both"/>
    </w:pPr>
  </w:style>
  <w:style w:type="paragraph" w:customStyle="1" w:styleId="Tbl">
    <w:name w:val="Tbl"/>
    <w:basedOn w:val="txtr0"/>
    <w:next w:val="Normal"/>
    <w:rsid w:val="006717FD"/>
  </w:style>
  <w:style w:type="paragraph" w:customStyle="1" w:styleId="tblcap">
    <w:name w:val="tbl:cap"/>
    <w:basedOn w:val="Normal"/>
    <w:next w:val="Tbl"/>
    <w:rsid w:val="006717FD"/>
    <w:pPr>
      <w:keepNext/>
      <w:spacing w:before="142" w:after="201" w:line="260" w:lineRule="atLeast"/>
      <w:jc w:val="center"/>
    </w:pPr>
  </w:style>
  <w:style w:type="paragraph" w:customStyle="1" w:styleId="txtp0">
    <w:name w:val="txt:p:0"/>
    <w:basedOn w:val="Normal"/>
    <w:rsid w:val="006717FD"/>
    <w:pPr>
      <w:keepLines/>
      <w:spacing w:before="142" w:line="260" w:lineRule="atLeast"/>
      <w:jc w:val="both"/>
    </w:pPr>
  </w:style>
  <w:style w:type="paragraph" w:customStyle="1" w:styleId="Thd">
    <w:name w:val="Thd"/>
    <w:basedOn w:val="txtp0"/>
    <w:rsid w:val="006717FD"/>
  </w:style>
  <w:style w:type="paragraph" w:customStyle="1" w:styleId="txtp1">
    <w:name w:val="txt:p:1"/>
    <w:basedOn w:val="Normal"/>
    <w:rsid w:val="006717FD"/>
    <w:pPr>
      <w:keepLines/>
      <w:spacing w:before="142" w:line="260" w:lineRule="atLeast"/>
      <w:ind w:left="454"/>
      <w:jc w:val="both"/>
    </w:pPr>
  </w:style>
  <w:style w:type="paragraph" w:customStyle="1" w:styleId="txtp2">
    <w:name w:val="txt:p:2"/>
    <w:basedOn w:val="Normal"/>
    <w:rsid w:val="006717FD"/>
    <w:pPr>
      <w:keepLines/>
      <w:spacing w:before="142" w:line="260" w:lineRule="atLeast"/>
      <w:ind w:left="907"/>
      <w:jc w:val="both"/>
    </w:pPr>
  </w:style>
  <w:style w:type="paragraph" w:customStyle="1" w:styleId="txtp3">
    <w:name w:val="txt:p:3"/>
    <w:basedOn w:val="Normal"/>
    <w:rsid w:val="006717FD"/>
    <w:pPr>
      <w:keepLines/>
      <w:spacing w:before="142" w:line="260" w:lineRule="atLeast"/>
      <w:ind w:left="1361"/>
      <w:jc w:val="both"/>
    </w:pPr>
  </w:style>
  <w:style w:type="paragraph" w:customStyle="1" w:styleId="txtpce">
    <w:name w:val="txt:p:ce"/>
    <w:basedOn w:val="Normal"/>
    <w:rsid w:val="006717FD"/>
    <w:pPr>
      <w:keepLines/>
      <w:spacing w:before="138" w:line="260" w:lineRule="atLeast"/>
      <w:jc w:val="center"/>
    </w:pPr>
  </w:style>
  <w:style w:type="paragraph" w:customStyle="1" w:styleId="txtpri">
    <w:name w:val="txt:p:ri"/>
    <w:basedOn w:val="Normal"/>
    <w:rsid w:val="006717FD"/>
    <w:pPr>
      <w:keepLines/>
      <w:spacing w:before="145" w:line="260" w:lineRule="atLeast"/>
      <w:jc w:val="right"/>
    </w:pPr>
  </w:style>
  <w:style w:type="paragraph" w:customStyle="1" w:styleId="txtr1">
    <w:name w:val="txt:r:1"/>
    <w:basedOn w:val="Normal"/>
    <w:rsid w:val="006717FD"/>
    <w:pPr>
      <w:keepLines/>
      <w:spacing w:line="260" w:lineRule="atLeast"/>
      <w:ind w:left="454"/>
      <w:jc w:val="both"/>
    </w:pPr>
  </w:style>
  <w:style w:type="paragraph" w:customStyle="1" w:styleId="txtr2">
    <w:name w:val="txt:r:2"/>
    <w:basedOn w:val="Normal"/>
    <w:rsid w:val="006717FD"/>
    <w:pPr>
      <w:keepLines/>
      <w:spacing w:line="260" w:lineRule="atLeast"/>
      <w:ind w:left="907"/>
      <w:jc w:val="both"/>
    </w:pPr>
  </w:style>
  <w:style w:type="paragraph" w:customStyle="1" w:styleId="txtr3">
    <w:name w:val="txt:r:3"/>
    <w:basedOn w:val="Normal"/>
    <w:rsid w:val="006717FD"/>
    <w:pPr>
      <w:keepLines/>
      <w:spacing w:line="260" w:lineRule="atLeast"/>
      <w:ind w:left="1361"/>
      <w:jc w:val="both"/>
    </w:pPr>
  </w:style>
  <w:style w:type="paragraph" w:customStyle="1" w:styleId="txtrce">
    <w:name w:val="txt:r:ce"/>
    <w:basedOn w:val="Normal"/>
    <w:rsid w:val="006717FD"/>
    <w:pPr>
      <w:keepLines/>
      <w:spacing w:line="260" w:lineRule="atLeast"/>
      <w:jc w:val="center"/>
    </w:pPr>
  </w:style>
  <w:style w:type="paragraph" w:customStyle="1" w:styleId="txtrri">
    <w:name w:val="txt:r:ri"/>
    <w:basedOn w:val="Normal"/>
    <w:rsid w:val="006717FD"/>
    <w:pPr>
      <w:keepLines/>
      <w:spacing w:line="260" w:lineRule="atLeast"/>
      <w:jc w:val="right"/>
    </w:pPr>
  </w:style>
  <w:style w:type="paragraph" w:customStyle="1" w:styleId="warning">
    <w:name w:val="warning"/>
    <w:basedOn w:val="Normal"/>
    <w:next w:val="txtp0"/>
    <w:rsid w:val="006717FD"/>
    <w:pPr>
      <w:keepLines/>
      <w:spacing w:before="144" w:after="204" w:line="260" w:lineRule="atLeast"/>
      <w:ind w:left="907" w:hanging="907"/>
      <w:jc w:val="both"/>
    </w:pPr>
  </w:style>
  <w:style w:type="paragraph" w:styleId="Header">
    <w:name w:val="header"/>
    <w:basedOn w:val="Normal"/>
    <w:rsid w:val="006717FD"/>
    <w:pPr>
      <w:tabs>
        <w:tab w:val="center" w:pos="4536"/>
        <w:tab w:val="right" w:pos="9072"/>
      </w:tabs>
    </w:pPr>
  </w:style>
  <w:style w:type="paragraph" w:styleId="Footer">
    <w:name w:val="footer"/>
    <w:basedOn w:val="Normal"/>
    <w:rsid w:val="006717FD"/>
    <w:pPr>
      <w:tabs>
        <w:tab w:val="center" w:pos="4536"/>
        <w:tab w:val="right" w:pos="9072"/>
      </w:tabs>
    </w:pPr>
  </w:style>
  <w:style w:type="paragraph" w:styleId="BodyText">
    <w:name w:val="Body Text"/>
    <w:basedOn w:val="Normal"/>
    <w:rsid w:val="006717FD"/>
    <w:pPr>
      <w:widowControl w:val="0"/>
      <w:jc w:val="both"/>
    </w:pPr>
    <w:rPr>
      <w:rFonts w:eastAsia="MS Mincho"/>
      <w:color w:val="000000"/>
      <w:kern w:val="2"/>
      <w:lang w:eastAsia="ja-JP"/>
    </w:rPr>
  </w:style>
  <w:style w:type="paragraph" w:styleId="BodyTextIndent">
    <w:name w:val="Body Text Indent"/>
    <w:basedOn w:val="Normal"/>
    <w:rsid w:val="006717FD"/>
    <w:pPr>
      <w:ind w:left="1440"/>
    </w:pPr>
  </w:style>
  <w:style w:type="character" w:styleId="Hyperlink">
    <w:name w:val="Hyperlink"/>
    <w:basedOn w:val="DefaultParagraphFont"/>
    <w:uiPriority w:val="99"/>
    <w:rsid w:val="006717FD"/>
    <w:rPr>
      <w:color w:val="0000FF"/>
      <w:u w:val="single"/>
    </w:rPr>
  </w:style>
  <w:style w:type="paragraph" w:styleId="TOC1">
    <w:name w:val="toc 1"/>
    <w:basedOn w:val="Normal"/>
    <w:next w:val="Normal"/>
    <w:uiPriority w:val="39"/>
    <w:rsid w:val="0057161D"/>
    <w:pPr>
      <w:ind w:left="454" w:hanging="454"/>
    </w:pPr>
    <w:rPr>
      <w:sz w:val="16"/>
    </w:rPr>
  </w:style>
  <w:style w:type="paragraph" w:styleId="TOC2">
    <w:name w:val="toc 2"/>
    <w:basedOn w:val="Normal"/>
    <w:next w:val="Normal"/>
    <w:uiPriority w:val="39"/>
    <w:rsid w:val="0057161D"/>
    <w:pPr>
      <w:tabs>
        <w:tab w:val="right" w:leader="dot" w:pos="9015"/>
      </w:tabs>
      <w:ind w:left="681" w:hanging="454"/>
    </w:pPr>
    <w:rPr>
      <w:sz w:val="16"/>
    </w:rPr>
  </w:style>
  <w:style w:type="paragraph" w:styleId="TOC3">
    <w:name w:val="toc 3"/>
    <w:basedOn w:val="Normal"/>
    <w:next w:val="Normal"/>
    <w:semiHidden/>
    <w:rsid w:val="0057161D"/>
    <w:pPr>
      <w:ind w:left="1021" w:hanging="567"/>
    </w:pPr>
    <w:rPr>
      <w:sz w:val="16"/>
    </w:rPr>
  </w:style>
  <w:style w:type="paragraph" w:styleId="TOC4">
    <w:name w:val="toc 4"/>
    <w:basedOn w:val="Normal"/>
    <w:next w:val="Normal"/>
    <w:semiHidden/>
    <w:rsid w:val="0057161D"/>
    <w:pPr>
      <w:tabs>
        <w:tab w:val="right" w:leader="dot" w:pos="9015"/>
      </w:tabs>
      <w:ind w:left="1360" w:hanging="680"/>
    </w:pPr>
    <w:rPr>
      <w:sz w:val="16"/>
    </w:rPr>
  </w:style>
  <w:style w:type="paragraph" w:styleId="TOC5">
    <w:name w:val="toc 5"/>
    <w:basedOn w:val="Normal"/>
    <w:next w:val="Normal"/>
    <w:autoRedefine/>
    <w:semiHidden/>
    <w:rsid w:val="006717FD"/>
    <w:pPr>
      <w:ind w:left="800"/>
    </w:pPr>
  </w:style>
  <w:style w:type="paragraph" w:styleId="TOC6">
    <w:name w:val="toc 6"/>
    <w:basedOn w:val="Normal"/>
    <w:next w:val="Normal"/>
    <w:autoRedefine/>
    <w:semiHidden/>
    <w:rsid w:val="006717FD"/>
    <w:pPr>
      <w:ind w:left="1000"/>
    </w:pPr>
  </w:style>
  <w:style w:type="paragraph" w:styleId="TOC7">
    <w:name w:val="toc 7"/>
    <w:basedOn w:val="Normal"/>
    <w:next w:val="Normal"/>
    <w:autoRedefine/>
    <w:semiHidden/>
    <w:rsid w:val="006717FD"/>
    <w:pPr>
      <w:ind w:left="1200"/>
    </w:pPr>
  </w:style>
  <w:style w:type="paragraph" w:styleId="TOC8">
    <w:name w:val="toc 8"/>
    <w:basedOn w:val="Normal"/>
    <w:next w:val="Normal"/>
    <w:autoRedefine/>
    <w:semiHidden/>
    <w:rsid w:val="006717FD"/>
    <w:pPr>
      <w:ind w:left="1400"/>
    </w:pPr>
  </w:style>
  <w:style w:type="paragraph" w:styleId="TOC9">
    <w:name w:val="toc 9"/>
    <w:basedOn w:val="Normal"/>
    <w:next w:val="Normal"/>
    <w:autoRedefine/>
    <w:semiHidden/>
    <w:rsid w:val="006717FD"/>
    <w:pPr>
      <w:ind w:left="1600"/>
    </w:pPr>
  </w:style>
  <w:style w:type="character" w:styleId="FootnoteReference">
    <w:name w:val="footnote reference"/>
    <w:basedOn w:val="DefaultParagraphFont"/>
    <w:semiHidden/>
    <w:rsid w:val="006717FD"/>
    <w:rPr>
      <w:vertAlign w:val="superscript"/>
    </w:rPr>
  </w:style>
  <w:style w:type="paragraph" w:styleId="BodyText2">
    <w:name w:val="Body Text 2"/>
    <w:basedOn w:val="Normal"/>
    <w:rsid w:val="006717FD"/>
    <w:pPr>
      <w:keepLines/>
      <w:autoSpaceDE w:val="0"/>
      <w:autoSpaceDN w:val="0"/>
      <w:adjustRightInd w:val="0"/>
      <w:spacing w:line="240" w:lineRule="atLeast"/>
    </w:pPr>
    <w:rPr>
      <w:rFonts w:cs="Arial"/>
      <w:color w:val="000000"/>
      <w:sz w:val="16"/>
      <w:lang w:val="en-US"/>
    </w:rPr>
  </w:style>
  <w:style w:type="paragraph" w:styleId="PlainText">
    <w:name w:val="Plain Text"/>
    <w:basedOn w:val="Normal"/>
    <w:rsid w:val="006717FD"/>
    <w:rPr>
      <w:rFonts w:ascii="Courier New" w:hAnsi="Courier New" w:cs="Courier New"/>
      <w:lang w:val="en-US"/>
    </w:rPr>
  </w:style>
  <w:style w:type="paragraph" w:customStyle="1" w:styleId="title2">
    <w:name w:val="title2"/>
    <w:basedOn w:val="Normal"/>
    <w:rsid w:val="006717FD"/>
    <w:pPr>
      <w:spacing w:before="100" w:beforeAutospacing="1" w:after="100" w:afterAutospacing="1"/>
    </w:pPr>
    <w:rPr>
      <w:rFonts w:ascii="Arial Unicode MS" w:eastAsia="Arial Unicode MS" w:hAnsi="Arial Unicode MS" w:cs="Arial Unicode MS"/>
      <w:sz w:val="24"/>
      <w:szCs w:val="24"/>
      <w:lang w:val="en-US"/>
    </w:rPr>
  </w:style>
  <w:style w:type="paragraph" w:styleId="BodyTextIndent2">
    <w:name w:val="Body Text Indent 2"/>
    <w:basedOn w:val="Normal"/>
    <w:rsid w:val="006717FD"/>
    <w:pPr>
      <w:keepNext/>
      <w:keepLines/>
      <w:autoSpaceDE w:val="0"/>
      <w:autoSpaceDN w:val="0"/>
      <w:adjustRightInd w:val="0"/>
      <w:spacing w:line="240" w:lineRule="atLeast"/>
      <w:ind w:hanging="169"/>
    </w:pPr>
    <w:rPr>
      <w:rFonts w:ascii="Helv" w:hAnsi="Helv"/>
      <w:color w:val="000000"/>
      <w:sz w:val="18"/>
      <w:szCs w:val="18"/>
      <w:lang w:val="de-DE"/>
    </w:rPr>
  </w:style>
  <w:style w:type="paragraph" w:styleId="BodyTextIndent3">
    <w:name w:val="Body Text Indent 3"/>
    <w:basedOn w:val="Normal"/>
    <w:rsid w:val="006717FD"/>
    <w:pPr>
      <w:ind w:left="720"/>
    </w:pPr>
    <w:rPr>
      <w:i/>
      <w:iCs/>
    </w:rPr>
  </w:style>
  <w:style w:type="paragraph" w:styleId="Caption">
    <w:name w:val="caption"/>
    <w:basedOn w:val="Normal"/>
    <w:next w:val="Normal"/>
    <w:qFormat/>
    <w:rsid w:val="006717FD"/>
    <w:pPr>
      <w:tabs>
        <w:tab w:val="left" w:pos="794"/>
        <w:tab w:val="left" w:pos="1191"/>
        <w:tab w:val="left" w:pos="1588"/>
        <w:tab w:val="left" w:pos="1985"/>
      </w:tabs>
      <w:suppressAutoHyphens/>
      <w:spacing w:before="120" w:after="120"/>
      <w:jc w:val="center"/>
    </w:pPr>
    <w:rPr>
      <w:rFonts w:ascii="Times New Roman" w:eastAsia="MS Mincho" w:hAnsi="Times New Roman"/>
      <w:b/>
      <w:sz w:val="24"/>
      <w:lang w:val="en-US" w:eastAsia="ar-SA"/>
    </w:rPr>
  </w:style>
  <w:style w:type="character" w:styleId="FollowedHyperlink">
    <w:name w:val="FollowedHyperlink"/>
    <w:basedOn w:val="DefaultParagraphFont"/>
    <w:rsid w:val="006717FD"/>
    <w:rPr>
      <w:color w:val="800080"/>
      <w:u w:val="single"/>
    </w:rPr>
  </w:style>
  <w:style w:type="paragraph" w:styleId="BalloonText">
    <w:name w:val="Balloon Text"/>
    <w:basedOn w:val="Normal"/>
    <w:link w:val="BalloonTextChar"/>
    <w:rsid w:val="00D812B0"/>
    <w:rPr>
      <w:rFonts w:ascii="Tahoma" w:hAnsi="Tahoma" w:cs="Tahoma"/>
      <w:sz w:val="16"/>
      <w:szCs w:val="16"/>
    </w:rPr>
  </w:style>
  <w:style w:type="character" w:customStyle="1" w:styleId="BalloonTextChar">
    <w:name w:val="Balloon Text Char"/>
    <w:basedOn w:val="DefaultParagraphFont"/>
    <w:link w:val="BalloonText"/>
    <w:rsid w:val="00D812B0"/>
    <w:rPr>
      <w:rFonts w:ascii="Tahoma" w:hAnsi="Tahoma" w:cs="Tahoma"/>
      <w:sz w:val="16"/>
      <w:szCs w:val="16"/>
      <w:lang w:val="en-GB"/>
    </w:rPr>
  </w:style>
  <w:style w:type="character" w:styleId="PlaceholderText">
    <w:name w:val="Placeholder Text"/>
    <w:basedOn w:val="DefaultParagraphFont"/>
    <w:uiPriority w:val="99"/>
    <w:semiHidden/>
    <w:rsid w:val="005F3488"/>
    <w:rPr>
      <w:color w:val="808080"/>
    </w:rPr>
  </w:style>
  <w:style w:type="paragraph" w:styleId="HTMLPreformatted">
    <w:name w:val="HTML Preformatted"/>
    <w:basedOn w:val="Normal"/>
    <w:link w:val="HTMLPreformattedChar"/>
    <w:uiPriority w:val="99"/>
    <w:unhideWhenUsed/>
    <w:rsid w:val="009339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3394F"/>
    <w:rPr>
      <w:rFonts w:ascii="Courier New" w:hAnsi="Courier New" w:cs="Courier New"/>
    </w:rPr>
  </w:style>
  <w:style w:type="table" w:styleId="TableGrid">
    <w:name w:val="Table Grid"/>
    <w:basedOn w:val="TableNormal"/>
    <w:rsid w:val="00A64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63"/>
    <w:rsid w:val="00A64BD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Grid1">
    <w:name w:val="Light Grid1"/>
    <w:basedOn w:val="TableNormal"/>
    <w:uiPriority w:val="62"/>
    <w:rsid w:val="00B314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TableColumns1">
    <w:name w:val="Table Columns 1"/>
    <w:basedOn w:val="TableNormal"/>
    <w:rsid w:val="00D23E8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4531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132657">
      <w:bodyDiv w:val="1"/>
      <w:marLeft w:val="0"/>
      <w:marRight w:val="0"/>
      <w:marTop w:val="0"/>
      <w:marBottom w:val="0"/>
      <w:divBdr>
        <w:top w:val="none" w:sz="0" w:space="0" w:color="auto"/>
        <w:left w:val="none" w:sz="0" w:space="0" w:color="auto"/>
        <w:bottom w:val="none" w:sz="0" w:space="0" w:color="auto"/>
        <w:right w:val="none" w:sz="0" w:space="0" w:color="auto"/>
      </w:divBdr>
    </w:div>
    <w:div w:id="472721034">
      <w:bodyDiv w:val="1"/>
      <w:marLeft w:val="0"/>
      <w:marRight w:val="0"/>
      <w:marTop w:val="0"/>
      <w:marBottom w:val="0"/>
      <w:divBdr>
        <w:top w:val="none" w:sz="0" w:space="0" w:color="auto"/>
        <w:left w:val="none" w:sz="0" w:space="0" w:color="auto"/>
        <w:bottom w:val="none" w:sz="0" w:space="0" w:color="auto"/>
        <w:right w:val="none" w:sz="0" w:space="0" w:color="auto"/>
      </w:divBdr>
    </w:div>
    <w:div w:id="494422575">
      <w:bodyDiv w:val="1"/>
      <w:marLeft w:val="0"/>
      <w:marRight w:val="0"/>
      <w:marTop w:val="0"/>
      <w:marBottom w:val="0"/>
      <w:divBdr>
        <w:top w:val="none" w:sz="0" w:space="0" w:color="auto"/>
        <w:left w:val="none" w:sz="0" w:space="0" w:color="auto"/>
        <w:bottom w:val="none" w:sz="0" w:space="0" w:color="auto"/>
        <w:right w:val="none" w:sz="0" w:space="0" w:color="auto"/>
      </w:divBdr>
    </w:div>
    <w:div w:id="524632922">
      <w:bodyDiv w:val="1"/>
      <w:marLeft w:val="0"/>
      <w:marRight w:val="0"/>
      <w:marTop w:val="0"/>
      <w:marBottom w:val="0"/>
      <w:divBdr>
        <w:top w:val="none" w:sz="0" w:space="0" w:color="auto"/>
        <w:left w:val="none" w:sz="0" w:space="0" w:color="auto"/>
        <w:bottom w:val="none" w:sz="0" w:space="0" w:color="auto"/>
        <w:right w:val="none" w:sz="0" w:space="0" w:color="auto"/>
      </w:divBdr>
    </w:div>
    <w:div w:id="564804359">
      <w:bodyDiv w:val="1"/>
      <w:marLeft w:val="0"/>
      <w:marRight w:val="0"/>
      <w:marTop w:val="0"/>
      <w:marBottom w:val="0"/>
      <w:divBdr>
        <w:top w:val="none" w:sz="0" w:space="0" w:color="auto"/>
        <w:left w:val="none" w:sz="0" w:space="0" w:color="auto"/>
        <w:bottom w:val="none" w:sz="0" w:space="0" w:color="auto"/>
        <w:right w:val="none" w:sz="0" w:space="0" w:color="auto"/>
      </w:divBdr>
    </w:div>
    <w:div w:id="814570423">
      <w:bodyDiv w:val="1"/>
      <w:marLeft w:val="0"/>
      <w:marRight w:val="0"/>
      <w:marTop w:val="0"/>
      <w:marBottom w:val="0"/>
      <w:divBdr>
        <w:top w:val="none" w:sz="0" w:space="0" w:color="auto"/>
        <w:left w:val="none" w:sz="0" w:space="0" w:color="auto"/>
        <w:bottom w:val="none" w:sz="0" w:space="0" w:color="auto"/>
        <w:right w:val="none" w:sz="0" w:space="0" w:color="auto"/>
      </w:divBdr>
    </w:div>
    <w:div w:id="928390205">
      <w:bodyDiv w:val="1"/>
      <w:marLeft w:val="0"/>
      <w:marRight w:val="0"/>
      <w:marTop w:val="0"/>
      <w:marBottom w:val="0"/>
      <w:divBdr>
        <w:top w:val="none" w:sz="0" w:space="0" w:color="auto"/>
        <w:left w:val="none" w:sz="0" w:space="0" w:color="auto"/>
        <w:bottom w:val="none" w:sz="0" w:space="0" w:color="auto"/>
        <w:right w:val="none" w:sz="0" w:space="0" w:color="auto"/>
      </w:divBdr>
    </w:div>
    <w:div w:id="1118179938">
      <w:bodyDiv w:val="1"/>
      <w:marLeft w:val="0"/>
      <w:marRight w:val="0"/>
      <w:marTop w:val="0"/>
      <w:marBottom w:val="0"/>
      <w:divBdr>
        <w:top w:val="none" w:sz="0" w:space="0" w:color="auto"/>
        <w:left w:val="none" w:sz="0" w:space="0" w:color="auto"/>
        <w:bottom w:val="none" w:sz="0" w:space="0" w:color="auto"/>
        <w:right w:val="none" w:sz="0" w:space="0" w:color="auto"/>
      </w:divBdr>
    </w:div>
    <w:div w:id="1188133461">
      <w:bodyDiv w:val="1"/>
      <w:marLeft w:val="0"/>
      <w:marRight w:val="0"/>
      <w:marTop w:val="0"/>
      <w:marBottom w:val="0"/>
      <w:divBdr>
        <w:top w:val="none" w:sz="0" w:space="0" w:color="auto"/>
        <w:left w:val="none" w:sz="0" w:space="0" w:color="auto"/>
        <w:bottom w:val="none" w:sz="0" w:space="0" w:color="auto"/>
        <w:right w:val="none" w:sz="0" w:space="0" w:color="auto"/>
      </w:divBdr>
    </w:div>
    <w:div w:id="1198931615">
      <w:bodyDiv w:val="1"/>
      <w:marLeft w:val="0"/>
      <w:marRight w:val="0"/>
      <w:marTop w:val="0"/>
      <w:marBottom w:val="0"/>
      <w:divBdr>
        <w:top w:val="none" w:sz="0" w:space="0" w:color="auto"/>
        <w:left w:val="none" w:sz="0" w:space="0" w:color="auto"/>
        <w:bottom w:val="none" w:sz="0" w:space="0" w:color="auto"/>
        <w:right w:val="none" w:sz="0" w:space="0" w:color="auto"/>
      </w:divBdr>
    </w:div>
    <w:div w:id="1248346443">
      <w:bodyDiv w:val="1"/>
      <w:marLeft w:val="0"/>
      <w:marRight w:val="0"/>
      <w:marTop w:val="0"/>
      <w:marBottom w:val="0"/>
      <w:divBdr>
        <w:top w:val="none" w:sz="0" w:space="0" w:color="auto"/>
        <w:left w:val="none" w:sz="0" w:space="0" w:color="auto"/>
        <w:bottom w:val="none" w:sz="0" w:space="0" w:color="auto"/>
        <w:right w:val="none" w:sz="0" w:space="0" w:color="auto"/>
      </w:divBdr>
    </w:div>
    <w:div w:id="1347168020">
      <w:bodyDiv w:val="1"/>
      <w:marLeft w:val="0"/>
      <w:marRight w:val="0"/>
      <w:marTop w:val="0"/>
      <w:marBottom w:val="0"/>
      <w:divBdr>
        <w:top w:val="none" w:sz="0" w:space="0" w:color="auto"/>
        <w:left w:val="none" w:sz="0" w:space="0" w:color="auto"/>
        <w:bottom w:val="none" w:sz="0" w:space="0" w:color="auto"/>
        <w:right w:val="none" w:sz="0" w:space="0" w:color="auto"/>
      </w:divBdr>
    </w:div>
    <w:div w:id="1926380751">
      <w:bodyDiv w:val="1"/>
      <w:marLeft w:val="0"/>
      <w:marRight w:val="0"/>
      <w:marTop w:val="0"/>
      <w:marBottom w:val="0"/>
      <w:divBdr>
        <w:top w:val="none" w:sz="0" w:space="0" w:color="auto"/>
        <w:left w:val="none" w:sz="0" w:space="0" w:color="auto"/>
        <w:bottom w:val="none" w:sz="0" w:space="0" w:color="auto"/>
        <w:right w:val="none" w:sz="0" w:space="0" w:color="auto"/>
      </w:divBdr>
    </w:div>
    <w:div w:id="2028214302">
      <w:bodyDiv w:val="1"/>
      <w:marLeft w:val="0"/>
      <w:marRight w:val="0"/>
      <w:marTop w:val="0"/>
      <w:marBottom w:val="0"/>
      <w:divBdr>
        <w:top w:val="none" w:sz="0" w:space="0" w:color="auto"/>
        <w:left w:val="none" w:sz="0" w:space="0" w:color="auto"/>
        <w:bottom w:val="none" w:sz="0" w:space="0" w:color="auto"/>
        <w:right w:val="none" w:sz="0" w:space="0" w:color="auto"/>
      </w:divBdr>
    </w:div>
    <w:div w:id="211366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OOLS\WADS\Modele\MemoF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MemoFr.dot</Template>
  <TotalTime>0</TotalTime>
  <Pages>19</Pages>
  <Words>8774</Words>
  <Characters>50018</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58675</CharactersWithSpaces>
  <SharedDoc>false</SharedDoc>
  <HLinks>
    <vt:vector size="48" baseType="variant">
      <vt:variant>
        <vt:i4>1245233</vt:i4>
      </vt:variant>
      <vt:variant>
        <vt:i4>59</vt:i4>
      </vt:variant>
      <vt:variant>
        <vt:i4>0</vt:i4>
      </vt:variant>
      <vt:variant>
        <vt:i4>5</vt:i4>
      </vt:variant>
      <vt:variant>
        <vt:lpwstr/>
      </vt:variant>
      <vt:variant>
        <vt:lpwstr>_Toc257712547</vt:lpwstr>
      </vt:variant>
      <vt:variant>
        <vt:i4>1245233</vt:i4>
      </vt:variant>
      <vt:variant>
        <vt:i4>53</vt:i4>
      </vt:variant>
      <vt:variant>
        <vt:i4>0</vt:i4>
      </vt:variant>
      <vt:variant>
        <vt:i4>5</vt:i4>
      </vt:variant>
      <vt:variant>
        <vt:lpwstr/>
      </vt:variant>
      <vt:variant>
        <vt:lpwstr>_Toc257712546</vt:lpwstr>
      </vt:variant>
      <vt:variant>
        <vt:i4>1245233</vt:i4>
      </vt:variant>
      <vt:variant>
        <vt:i4>47</vt:i4>
      </vt:variant>
      <vt:variant>
        <vt:i4>0</vt:i4>
      </vt:variant>
      <vt:variant>
        <vt:i4>5</vt:i4>
      </vt:variant>
      <vt:variant>
        <vt:lpwstr/>
      </vt:variant>
      <vt:variant>
        <vt:lpwstr>_Toc257712545</vt:lpwstr>
      </vt:variant>
      <vt:variant>
        <vt:i4>1245233</vt:i4>
      </vt:variant>
      <vt:variant>
        <vt:i4>41</vt:i4>
      </vt:variant>
      <vt:variant>
        <vt:i4>0</vt:i4>
      </vt:variant>
      <vt:variant>
        <vt:i4>5</vt:i4>
      </vt:variant>
      <vt:variant>
        <vt:lpwstr/>
      </vt:variant>
      <vt:variant>
        <vt:lpwstr>_Toc257712544</vt:lpwstr>
      </vt:variant>
      <vt:variant>
        <vt:i4>1245233</vt:i4>
      </vt:variant>
      <vt:variant>
        <vt:i4>35</vt:i4>
      </vt:variant>
      <vt:variant>
        <vt:i4>0</vt:i4>
      </vt:variant>
      <vt:variant>
        <vt:i4>5</vt:i4>
      </vt:variant>
      <vt:variant>
        <vt:lpwstr/>
      </vt:variant>
      <vt:variant>
        <vt:lpwstr>_Toc257712543</vt:lpwstr>
      </vt:variant>
      <vt:variant>
        <vt:i4>1245233</vt:i4>
      </vt:variant>
      <vt:variant>
        <vt:i4>29</vt:i4>
      </vt:variant>
      <vt:variant>
        <vt:i4>0</vt:i4>
      </vt:variant>
      <vt:variant>
        <vt:i4>5</vt:i4>
      </vt:variant>
      <vt:variant>
        <vt:lpwstr/>
      </vt:variant>
      <vt:variant>
        <vt:lpwstr>_Toc257712542</vt:lpwstr>
      </vt:variant>
      <vt:variant>
        <vt:i4>1245233</vt:i4>
      </vt:variant>
      <vt:variant>
        <vt:i4>23</vt:i4>
      </vt:variant>
      <vt:variant>
        <vt:i4>0</vt:i4>
      </vt:variant>
      <vt:variant>
        <vt:i4>5</vt:i4>
      </vt:variant>
      <vt:variant>
        <vt:lpwstr/>
      </vt:variant>
      <vt:variant>
        <vt:lpwstr>_Toc257712541</vt:lpwstr>
      </vt:variant>
      <vt:variant>
        <vt:i4>1245233</vt:i4>
      </vt:variant>
      <vt:variant>
        <vt:i4>17</vt:i4>
      </vt:variant>
      <vt:variant>
        <vt:i4>0</vt:i4>
      </vt:variant>
      <vt:variant>
        <vt:i4>5</vt:i4>
      </vt:variant>
      <vt:variant>
        <vt:lpwstr/>
      </vt:variant>
      <vt:variant>
        <vt:lpwstr>_Toc257712540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Juergen Stoetzer-Bradler</dc:creator>
  <cp:lastModifiedBy>Paul E. Jones</cp:lastModifiedBy>
  <cp:revision>9</cp:revision>
  <cp:lastPrinted>2014-06-27T07:54:00Z</cp:lastPrinted>
  <dcterms:created xsi:type="dcterms:W3CDTF">2014-06-27T08:08:00Z</dcterms:created>
  <dcterms:modified xsi:type="dcterms:W3CDTF">2014-10-10T17:58:00Z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2014-05-21</vt:lpwstr>
  </property>
  <property fmtid="{D5CDD505-2E9C-101B-9397-08002B2CF9AE}" pid="3" name="Edition">
    <vt:lpwstr>0.6</vt:lpwstr>
  </property>
  <property fmtid="{D5CDD505-2E9C-101B-9397-08002B2CF9AE}" pid="4" name="Proposal">
    <vt:lpwstr> </vt:lpwstr>
  </property>
</Properties>
</file>