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AE05BB" w:rsidRPr="00AE05BB">
        <w:trPr>
          <w:cantSplit/>
        </w:trPr>
        <w:tc>
          <w:tcPr>
            <w:tcW w:w="4857" w:type="dxa"/>
            <w:gridSpan w:val="2"/>
          </w:tcPr>
          <w:p w:rsidR="00AE05BB" w:rsidRPr="00AE05BB" w:rsidRDefault="00AE05BB" w:rsidP="00AE05BB">
            <w:pPr>
              <w:rPr>
                <w:sz w:val="20"/>
              </w:rPr>
            </w:pPr>
            <w:bookmarkStart w:id="0" w:name="dsg" w:colFirst="1" w:colLast="1"/>
            <w:bookmarkStart w:id="1" w:name="dtableau"/>
            <w:bookmarkStart w:id="2" w:name="_GoBack"/>
            <w:bookmarkEnd w:id="2"/>
            <w:r w:rsidRPr="00AE05BB">
              <w:rPr>
                <w:sz w:val="20"/>
              </w:rPr>
              <w:t>INTERNATIONAL TELECOMMUNICATION UNION</w:t>
            </w:r>
          </w:p>
        </w:tc>
        <w:tc>
          <w:tcPr>
            <w:tcW w:w="5066" w:type="dxa"/>
          </w:tcPr>
          <w:p w:rsidR="00AE05BB" w:rsidRPr="00AE05BB" w:rsidRDefault="00AE05BB" w:rsidP="00AE05BB">
            <w:pPr>
              <w:jc w:val="right"/>
              <w:rPr>
                <w:b/>
                <w:bCs/>
                <w:smallCaps/>
                <w:sz w:val="32"/>
              </w:rPr>
            </w:pPr>
            <w:r>
              <w:rPr>
                <w:b/>
                <w:bCs/>
                <w:smallCaps/>
                <w:sz w:val="32"/>
              </w:rPr>
              <w:t>STUDY GROUP 16</w:t>
            </w:r>
          </w:p>
        </w:tc>
      </w:tr>
      <w:tr w:rsidR="00AE05BB" w:rsidRPr="00AE05BB">
        <w:trPr>
          <w:cantSplit/>
          <w:trHeight w:val="461"/>
        </w:trPr>
        <w:tc>
          <w:tcPr>
            <w:tcW w:w="4857" w:type="dxa"/>
            <w:gridSpan w:val="2"/>
            <w:vMerge w:val="restart"/>
            <w:tcBorders>
              <w:bottom w:val="nil"/>
            </w:tcBorders>
          </w:tcPr>
          <w:p w:rsidR="00AE05BB" w:rsidRPr="00AE05BB" w:rsidRDefault="00AE05BB" w:rsidP="00AE05BB">
            <w:pPr>
              <w:rPr>
                <w:b/>
                <w:bCs/>
                <w:sz w:val="26"/>
              </w:rPr>
            </w:pPr>
            <w:bookmarkStart w:id="3" w:name="dnum" w:colFirst="1" w:colLast="1"/>
            <w:bookmarkEnd w:id="0"/>
            <w:r w:rsidRPr="00AE05BB">
              <w:rPr>
                <w:b/>
                <w:bCs/>
                <w:sz w:val="26"/>
              </w:rPr>
              <w:t>TELECOMMUNICATION</w:t>
            </w:r>
            <w:r w:rsidRPr="00AE05BB">
              <w:rPr>
                <w:b/>
                <w:bCs/>
                <w:sz w:val="26"/>
              </w:rPr>
              <w:br/>
              <w:t>STANDARDIZATION SECTOR</w:t>
            </w:r>
          </w:p>
          <w:p w:rsidR="00AE05BB" w:rsidRPr="00AE05BB" w:rsidRDefault="00AE05BB" w:rsidP="00AE05BB">
            <w:pPr>
              <w:rPr>
                <w:smallCaps/>
                <w:sz w:val="20"/>
              </w:rPr>
            </w:pPr>
            <w:r w:rsidRPr="00AE05BB">
              <w:rPr>
                <w:sz w:val="20"/>
              </w:rPr>
              <w:t xml:space="preserve">STUDY PERIOD </w:t>
            </w:r>
            <w:r>
              <w:rPr>
                <w:sz w:val="20"/>
              </w:rPr>
              <w:t>2013-2016</w:t>
            </w:r>
          </w:p>
        </w:tc>
        <w:tc>
          <w:tcPr>
            <w:tcW w:w="5066" w:type="dxa"/>
            <w:tcBorders>
              <w:bottom w:val="nil"/>
            </w:tcBorders>
          </w:tcPr>
          <w:p w:rsidR="00AE05BB" w:rsidRPr="00AE05BB" w:rsidRDefault="00AE05BB" w:rsidP="00AE05BB">
            <w:pPr>
              <w:pStyle w:val="Docnumber"/>
              <w:rPr>
                <w:sz w:val="40"/>
              </w:rPr>
            </w:pPr>
            <w:r>
              <w:rPr>
                <w:sz w:val="40"/>
              </w:rPr>
              <w:t>TD 65 (PLEN/16)</w:t>
            </w:r>
          </w:p>
        </w:tc>
      </w:tr>
      <w:tr w:rsidR="00AE05BB" w:rsidRPr="00AE05BB">
        <w:trPr>
          <w:cantSplit/>
          <w:trHeight w:val="355"/>
        </w:trPr>
        <w:tc>
          <w:tcPr>
            <w:tcW w:w="4857" w:type="dxa"/>
            <w:gridSpan w:val="2"/>
            <w:vMerge/>
            <w:tcBorders>
              <w:bottom w:val="single" w:sz="12" w:space="0" w:color="auto"/>
            </w:tcBorders>
          </w:tcPr>
          <w:p w:rsidR="00AE05BB" w:rsidRPr="00AE05BB" w:rsidRDefault="00AE05BB" w:rsidP="00AE05BB">
            <w:pPr>
              <w:rPr>
                <w:b/>
                <w:bCs/>
                <w:sz w:val="26"/>
              </w:rPr>
            </w:pPr>
            <w:bookmarkStart w:id="4" w:name="dorlang" w:colFirst="1" w:colLast="1"/>
            <w:bookmarkEnd w:id="3"/>
          </w:p>
        </w:tc>
        <w:tc>
          <w:tcPr>
            <w:tcW w:w="5066" w:type="dxa"/>
            <w:tcBorders>
              <w:bottom w:val="single" w:sz="12" w:space="0" w:color="auto"/>
            </w:tcBorders>
          </w:tcPr>
          <w:p w:rsidR="00AE05BB" w:rsidRDefault="00AE05BB" w:rsidP="00AE05BB">
            <w:pPr>
              <w:jc w:val="right"/>
              <w:rPr>
                <w:b/>
                <w:bCs/>
                <w:sz w:val="28"/>
              </w:rPr>
            </w:pPr>
            <w:r>
              <w:rPr>
                <w:b/>
                <w:bCs/>
                <w:sz w:val="28"/>
              </w:rPr>
              <w:t>English only</w:t>
            </w:r>
          </w:p>
          <w:p w:rsidR="00AE05BB" w:rsidRPr="00AE05BB" w:rsidRDefault="00AE05BB" w:rsidP="00AE05BB">
            <w:pPr>
              <w:jc w:val="right"/>
              <w:rPr>
                <w:b/>
                <w:bCs/>
                <w:sz w:val="28"/>
              </w:rPr>
            </w:pPr>
            <w:r>
              <w:rPr>
                <w:b/>
                <w:bCs/>
                <w:sz w:val="28"/>
              </w:rPr>
              <w:t>Original: English</w:t>
            </w:r>
          </w:p>
        </w:tc>
      </w:tr>
      <w:tr w:rsidR="00AE05BB" w:rsidRPr="00AE05BB">
        <w:trPr>
          <w:cantSplit/>
          <w:trHeight w:val="357"/>
        </w:trPr>
        <w:tc>
          <w:tcPr>
            <w:tcW w:w="1617" w:type="dxa"/>
          </w:tcPr>
          <w:p w:rsidR="00AE05BB" w:rsidRPr="00AE05BB" w:rsidRDefault="00AE05BB" w:rsidP="00AE05BB">
            <w:pPr>
              <w:rPr>
                <w:b/>
                <w:bCs/>
              </w:rPr>
            </w:pPr>
            <w:bookmarkStart w:id="5" w:name="dmeeting" w:colFirst="2" w:colLast="2"/>
            <w:bookmarkStart w:id="6" w:name="dbluepink" w:colFirst="1" w:colLast="1"/>
            <w:bookmarkEnd w:id="4"/>
            <w:r w:rsidRPr="00AE05BB">
              <w:rPr>
                <w:b/>
                <w:bCs/>
              </w:rPr>
              <w:t>Question(s):</w:t>
            </w:r>
          </w:p>
        </w:tc>
        <w:tc>
          <w:tcPr>
            <w:tcW w:w="3240" w:type="dxa"/>
          </w:tcPr>
          <w:p w:rsidR="00AE05BB" w:rsidRPr="00AE05BB" w:rsidRDefault="00AE05BB" w:rsidP="00AE05BB">
            <w:r w:rsidRPr="00AE05BB">
              <w:t>3</w:t>
            </w:r>
            <w:r>
              <w:t>/16</w:t>
            </w:r>
          </w:p>
        </w:tc>
        <w:tc>
          <w:tcPr>
            <w:tcW w:w="5066" w:type="dxa"/>
          </w:tcPr>
          <w:p w:rsidR="00AE05BB" w:rsidRPr="00AE05BB" w:rsidRDefault="00AE05BB" w:rsidP="00AE05BB">
            <w:pPr>
              <w:jc w:val="right"/>
            </w:pPr>
            <w:r w:rsidRPr="00AE05BB">
              <w:t>Geneva, 14-25 January 2013</w:t>
            </w:r>
          </w:p>
        </w:tc>
      </w:tr>
      <w:tr w:rsidR="00AE05BB" w:rsidRPr="00AE05BB">
        <w:trPr>
          <w:cantSplit/>
          <w:trHeight w:val="357"/>
        </w:trPr>
        <w:tc>
          <w:tcPr>
            <w:tcW w:w="9923" w:type="dxa"/>
            <w:gridSpan w:val="3"/>
          </w:tcPr>
          <w:p w:rsidR="00AE05BB" w:rsidRPr="00AE05BB" w:rsidRDefault="00AE05BB" w:rsidP="00AE05BB">
            <w:pPr>
              <w:jc w:val="center"/>
              <w:rPr>
                <w:b/>
                <w:bCs/>
              </w:rPr>
            </w:pPr>
            <w:bookmarkStart w:id="7" w:name="dtitle" w:colFirst="0" w:colLast="0"/>
            <w:bookmarkEnd w:id="5"/>
            <w:bookmarkEnd w:id="6"/>
            <w:r w:rsidRPr="00AE05BB">
              <w:rPr>
                <w:b/>
                <w:bCs/>
              </w:rPr>
              <w:t>TD</w:t>
            </w:r>
          </w:p>
        </w:tc>
      </w:tr>
      <w:tr w:rsidR="00AE05BB" w:rsidRPr="00AE05BB">
        <w:trPr>
          <w:cantSplit/>
          <w:trHeight w:val="357"/>
        </w:trPr>
        <w:tc>
          <w:tcPr>
            <w:tcW w:w="1617" w:type="dxa"/>
          </w:tcPr>
          <w:p w:rsidR="00AE05BB" w:rsidRPr="00AE05BB" w:rsidRDefault="00AE05BB" w:rsidP="00AE05BB">
            <w:pPr>
              <w:rPr>
                <w:b/>
                <w:bCs/>
              </w:rPr>
            </w:pPr>
            <w:bookmarkStart w:id="8" w:name="dsource" w:colFirst="1" w:colLast="1"/>
            <w:bookmarkEnd w:id="7"/>
            <w:r w:rsidRPr="00AE05BB">
              <w:rPr>
                <w:b/>
                <w:bCs/>
              </w:rPr>
              <w:t>Source:</w:t>
            </w:r>
          </w:p>
        </w:tc>
        <w:tc>
          <w:tcPr>
            <w:tcW w:w="8306" w:type="dxa"/>
            <w:gridSpan w:val="2"/>
          </w:tcPr>
          <w:p w:rsidR="00AE05BB" w:rsidRPr="00AE05BB" w:rsidRDefault="00AE05BB" w:rsidP="00AE05BB">
            <w:r w:rsidRPr="00AE05BB">
              <w:t>Editor H.248.78</w:t>
            </w:r>
          </w:p>
        </w:tc>
      </w:tr>
      <w:tr w:rsidR="00AE05BB" w:rsidRPr="00AE05BB">
        <w:trPr>
          <w:cantSplit/>
          <w:trHeight w:val="357"/>
        </w:trPr>
        <w:tc>
          <w:tcPr>
            <w:tcW w:w="1617" w:type="dxa"/>
            <w:tcBorders>
              <w:bottom w:val="single" w:sz="12" w:space="0" w:color="auto"/>
            </w:tcBorders>
          </w:tcPr>
          <w:p w:rsidR="00AE05BB" w:rsidRPr="00AE05BB" w:rsidRDefault="00AE05BB" w:rsidP="00AE05BB">
            <w:pPr>
              <w:spacing w:after="120"/>
            </w:pPr>
            <w:bookmarkStart w:id="9" w:name="dtitle1" w:colFirst="1" w:colLast="1"/>
            <w:bookmarkEnd w:id="8"/>
            <w:r w:rsidRPr="00AE05BB">
              <w:rPr>
                <w:b/>
                <w:bCs/>
              </w:rPr>
              <w:t>Title:</w:t>
            </w:r>
          </w:p>
        </w:tc>
        <w:tc>
          <w:tcPr>
            <w:tcW w:w="8306" w:type="dxa"/>
            <w:gridSpan w:val="2"/>
            <w:tcBorders>
              <w:bottom w:val="single" w:sz="12" w:space="0" w:color="auto"/>
            </w:tcBorders>
          </w:tcPr>
          <w:p w:rsidR="00AE05BB" w:rsidRPr="00AE05BB" w:rsidRDefault="00AE05BB" w:rsidP="00AE05BB">
            <w:pPr>
              <w:spacing w:after="120"/>
            </w:pPr>
            <w:r w:rsidRPr="00AE05BB">
              <w:t>Consent: H.248.78 "Gateway control protocol: Bearer-level application level gateway" (Rev.)</w:t>
            </w:r>
          </w:p>
        </w:tc>
      </w:tr>
      <w:bookmarkEnd w:id="1"/>
      <w:bookmarkEnd w:id="9"/>
    </w:tbl>
    <w:p w:rsidR="00900E35" w:rsidRPr="00013557" w:rsidRDefault="00900E35" w:rsidP="00900E35"/>
    <w:p w:rsidR="00900E35" w:rsidRPr="008E4549" w:rsidRDefault="00900E35" w:rsidP="008E4549">
      <w:pPr>
        <w:pStyle w:val="Headingb"/>
        <w:rPr>
          <w:lang w:val="en-US"/>
        </w:rPr>
      </w:pPr>
      <w:r w:rsidRPr="008E4549">
        <w:rPr>
          <w:lang w:val="en-US"/>
        </w:rPr>
        <w:t>1</w:t>
      </w:r>
      <w:r w:rsidRPr="008E4549">
        <w:rPr>
          <w:lang w:val="en-US"/>
        </w:rPr>
        <w:tab/>
        <w:t>Introduction</w:t>
      </w:r>
    </w:p>
    <w:p w:rsidR="00900E35" w:rsidRDefault="00900E35" w:rsidP="00900E35">
      <w:pPr>
        <w:rPr>
          <w:lang w:eastAsia="zh-CN"/>
        </w:rPr>
      </w:pPr>
      <w:r w:rsidRPr="00F8512C">
        <w:rPr>
          <w:lang w:eastAsia="zh-CN"/>
        </w:rPr>
        <w:t xml:space="preserve">This document contains the editor’s </w:t>
      </w:r>
      <w:r>
        <w:rPr>
          <w:lang w:eastAsia="zh-CN"/>
        </w:rPr>
        <w:t>out</w:t>
      </w:r>
      <w:r w:rsidRPr="00F8512C">
        <w:rPr>
          <w:lang w:eastAsia="zh-CN"/>
        </w:rPr>
        <w:t xml:space="preserve">put draft for draft </w:t>
      </w:r>
      <w:r>
        <w:rPr>
          <w:lang w:eastAsia="zh-CN"/>
        </w:rPr>
        <w:t xml:space="preserve">revised </w:t>
      </w:r>
      <w:r>
        <w:t xml:space="preserve">ITU-T </w:t>
      </w:r>
      <w:r w:rsidRPr="00B46C73">
        <w:t>H.248.78 "Gateway control protocol: Bearer-l</w:t>
      </w:r>
      <w:r>
        <w:t>evel application level gateway" for Consent</w:t>
      </w:r>
      <w:r w:rsidRPr="00F8512C">
        <w:rPr>
          <w:lang w:eastAsia="zh-CN"/>
        </w:rPr>
        <w:t>.</w:t>
      </w:r>
    </w:p>
    <w:p w:rsidR="000A4E29" w:rsidRPr="005413DD" w:rsidRDefault="000A4E29" w:rsidP="0066077C"/>
    <w:p w:rsidR="00B46FF3" w:rsidRPr="000C5179" w:rsidRDefault="00B46FF3" w:rsidP="000C5179"/>
    <w:p w:rsidR="00900E35" w:rsidRPr="005413DD" w:rsidRDefault="00900E35" w:rsidP="00900E35">
      <w:pPr>
        <w:pStyle w:val="Headingb"/>
      </w:pPr>
      <w:r w:rsidRPr="005413DD">
        <w:t>AAP Summary</w:t>
      </w:r>
    </w:p>
    <w:p w:rsidR="00900E35" w:rsidRPr="005413DD" w:rsidRDefault="00900E35" w:rsidP="00900E35">
      <w:pPr>
        <w:rPr>
          <w:highlight w:val="yellow"/>
        </w:rPr>
      </w:pPr>
      <w:r>
        <w:t>Revised ITU-T Recommendation H.248.78 incorporates an update to correction refer to the “Message Session Relay Protocol”.</w:t>
      </w:r>
    </w:p>
    <w:p w:rsidR="00B46FF3" w:rsidRDefault="00B46FF3"/>
    <w:p w:rsidR="00302A5C" w:rsidRPr="005413DD" w:rsidRDefault="00302A5C">
      <w:pPr>
        <w:sectPr w:rsidR="00302A5C" w:rsidRPr="005413DD" w:rsidSect="00AE05BB">
          <w:headerReference w:type="even" r:id="rId9"/>
          <w:headerReference w:type="default" r:id="rId10"/>
          <w:footerReference w:type="first" r:id="rId11"/>
          <w:pgSz w:w="11907" w:h="16840" w:code="9"/>
          <w:pgMar w:top="1417" w:right="1134" w:bottom="1417" w:left="1134" w:header="720" w:footer="720" w:gutter="0"/>
          <w:cols w:space="720"/>
          <w:titlePg/>
          <w:docGrid w:linePitch="326"/>
        </w:sectPr>
      </w:pPr>
    </w:p>
    <w:p w:rsidR="0066077C" w:rsidRPr="005413DD" w:rsidRDefault="0066077C" w:rsidP="0066077C">
      <w:pPr>
        <w:keepNext/>
        <w:jc w:val="center"/>
        <w:rPr>
          <w:b/>
          <w:bCs/>
        </w:rPr>
      </w:pPr>
      <w:bookmarkStart w:id="11" w:name="irecnoe"/>
      <w:bookmarkStart w:id="12" w:name="p1rectexte"/>
      <w:bookmarkStart w:id="13" w:name="_Toc255986337"/>
      <w:bookmarkStart w:id="14" w:name="_Toc273548838"/>
      <w:bookmarkStart w:id="15" w:name="_Toc274313916"/>
      <w:bookmarkStart w:id="16" w:name="_Toc279406924"/>
      <w:bookmarkStart w:id="17" w:name="_Toc282423081"/>
      <w:bookmarkStart w:id="18" w:name="_Toc282423590"/>
      <w:bookmarkEnd w:id="11"/>
      <w:bookmarkEnd w:id="12"/>
      <w:r w:rsidRPr="005413DD">
        <w:rPr>
          <w:b/>
          <w:bCs/>
        </w:rPr>
        <w:lastRenderedPageBreak/>
        <w:t>CONTENTS</w:t>
      </w:r>
    </w:p>
    <w:tbl>
      <w:tblPr>
        <w:tblW w:w="9889" w:type="dxa"/>
        <w:tblLayout w:type="fixed"/>
        <w:tblLook w:val="04A0" w:firstRow="1" w:lastRow="0" w:firstColumn="1" w:lastColumn="0" w:noHBand="0" w:noVBand="1"/>
      </w:tblPr>
      <w:tblGrid>
        <w:gridCol w:w="9889"/>
      </w:tblGrid>
      <w:tr w:rsidR="0066077C" w:rsidRPr="005413DD" w:rsidTr="005413DD">
        <w:trPr>
          <w:tblHeader/>
        </w:trPr>
        <w:tc>
          <w:tcPr>
            <w:tcW w:w="9889" w:type="dxa"/>
          </w:tcPr>
          <w:p w:rsidR="0066077C" w:rsidRPr="005413DD" w:rsidRDefault="0066077C" w:rsidP="005413DD">
            <w:pPr>
              <w:pStyle w:val="toc0"/>
            </w:pPr>
            <w:r w:rsidRPr="005413DD">
              <w:tab/>
              <w:t>Page</w:t>
            </w:r>
          </w:p>
        </w:tc>
      </w:tr>
      <w:tr w:rsidR="0066077C" w:rsidRPr="005413DD" w:rsidTr="005413DD">
        <w:tc>
          <w:tcPr>
            <w:tcW w:w="9889" w:type="dxa"/>
          </w:tcPr>
          <w:p w:rsidR="00302A5C" w:rsidRDefault="0066077C">
            <w:pPr>
              <w:pStyle w:val="TOC1"/>
              <w:rPr>
                <w:rFonts w:asciiTheme="minorHAnsi" w:eastAsiaTheme="minorEastAsia" w:hAnsiTheme="minorHAnsi" w:cstheme="minorBidi"/>
                <w:sz w:val="22"/>
                <w:szCs w:val="22"/>
                <w:lang w:val="en-US" w:eastAsia="zh-CN"/>
              </w:rPr>
            </w:pPr>
            <w:r w:rsidRPr="005413DD">
              <w:fldChar w:fldCharType="begin"/>
            </w:r>
            <w:r w:rsidRPr="005413DD">
              <w:instrText xml:space="preserve"> TOC \o "1-3" \h \z \t "Annex_NoTitle,1,Appendix_NoTitle,1,Annex_No &amp; title,1,Appendix_No &amp; title,1" </w:instrText>
            </w:r>
            <w:r w:rsidRPr="005413DD">
              <w:fldChar w:fldCharType="separate"/>
            </w:r>
            <w:hyperlink w:anchor="_Toc346550033" w:history="1">
              <w:r w:rsidR="00302A5C" w:rsidRPr="00893CE1">
                <w:rPr>
                  <w:rStyle w:val="Hyperlink"/>
                </w:rPr>
                <w:t>1</w:t>
              </w:r>
              <w:r w:rsidR="00302A5C">
                <w:rPr>
                  <w:rFonts w:asciiTheme="minorHAnsi" w:eastAsiaTheme="minorEastAsia" w:hAnsiTheme="minorHAnsi" w:cstheme="minorBidi"/>
                  <w:sz w:val="22"/>
                  <w:szCs w:val="22"/>
                  <w:lang w:val="en-US" w:eastAsia="zh-CN"/>
                </w:rPr>
                <w:tab/>
              </w:r>
              <w:r w:rsidR="00302A5C" w:rsidRPr="00893CE1">
                <w:rPr>
                  <w:rStyle w:val="Hyperlink"/>
                </w:rPr>
                <w:t>Scope</w:t>
              </w:r>
              <w:r w:rsidR="00302A5C">
                <w:rPr>
                  <w:webHidden/>
                </w:rPr>
                <w:tab/>
              </w:r>
              <w:r w:rsidR="00302A5C">
                <w:rPr>
                  <w:webHidden/>
                </w:rPr>
                <w:fldChar w:fldCharType="begin"/>
              </w:r>
              <w:r w:rsidR="00302A5C">
                <w:rPr>
                  <w:webHidden/>
                </w:rPr>
                <w:instrText xml:space="preserve"> PAGEREF _Toc346550033 \h </w:instrText>
              </w:r>
              <w:r w:rsidR="00302A5C">
                <w:rPr>
                  <w:webHidden/>
                </w:rPr>
              </w:r>
              <w:r w:rsidR="00302A5C">
                <w:rPr>
                  <w:webHidden/>
                </w:rPr>
                <w:fldChar w:fldCharType="separate"/>
              </w:r>
              <w:r w:rsidR="00AE05BB">
                <w:rPr>
                  <w:webHidden/>
                </w:rPr>
                <w:t>3</w:t>
              </w:r>
              <w:r w:rsidR="00302A5C">
                <w:rPr>
                  <w:webHidden/>
                </w:rPr>
                <w:fldChar w:fldCharType="end"/>
              </w:r>
            </w:hyperlink>
          </w:p>
          <w:p w:rsidR="00302A5C" w:rsidRDefault="00AE05BB">
            <w:pPr>
              <w:pStyle w:val="TOC1"/>
              <w:rPr>
                <w:rFonts w:asciiTheme="minorHAnsi" w:eastAsiaTheme="minorEastAsia" w:hAnsiTheme="minorHAnsi" w:cstheme="minorBidi"/>
                <w:sz w:val="22"/>
                <w:szCs w:val="22"/>
                <w:lang w:val="en-US" w:eastAsia="zh-CN"/>
              </w:rPr>
            </w:pPr>
            <w:hyperlink w:anchor="_Toc346550034" w:history="1">
              <w:r w:rsidR="00302A5C" w:rsidRPr="00893CE1">
                <w:rPr>
                  <w:rStyle w:val="Hyperlink"/>
                </w:rPr>
                <w:t>2</w:t>
              </w:r>
              <w:r w:rsidR="00302A5C">
                <w:rPr>
                  <w:rFonts w:asciiTheme="minorHAnsi" w:eastAsiaTheme="minorEastAsia" w:hAnsiTheme="minorHAnsi" w:cstheme="minorBidi"/>
                  <w:sz w:val="22"/>
                  <w:szCs w:val="22"/>
                  <w:lang w:val="en-US" w:eastAsia="zh-CN"/>
                </w:rPr>
                <w:tab/>
              </w:r>
              <w:r w:rsidR="00302A5C" w:rsidRPr="00893CE1">
                <w:rPr>
                  <w:rStyle w:val="Hyperlink"/>
                </w:rPr>
                <w:t>References</w:t>
              </w:r>
              <w:r w:rsidR="00302A5C">
                <w:rPr>
                  <w:webHidden/>
                </w:rPr>
                <w:tab/>
              </w:r>
              <w:r w:rsidR="00302A5C">
                <w:rPr>
                  <w:webHidden/>
                </w:rPr>
                <w:fldChar w:fldCharType="begin"/>
              </w:r>
              <w:r w:rsidR="00302A5C">
                <w:rPr>
                  <w:webHidden/>
                </w:rPr>
                <w:instrText xml:space="preserve"> PAGEREF _Toc346550034 \h </w:instrText>
              </w:r>
              <w:r w:rsidR="00302A5C">
                <w:rPr>
                  <w:webHidden/>
                </w:rPr>
              </w:r>
              <w:r w:rsidR="00302A5C">
                <w:rPr>
                  <w:webHidden/>
                </w:rPr>
                <w:fldChar w:fldCharType="separate"/>
              </w:r>
              <w:r>
                <w:rPr>
                  <w:webHidden/>
                </w:rPr>
                <w:t>3</w:t>
              </w:r>
              <w:r w:rsidR="00302A5C">
                <w:rPr>
                  <w:webHidden/>
                </w:rPr>
                <w:fldChar w:fldCharType="end"/>
              </w:r>
            </w:hyperlink>
          </w:p>
          <w:p w:rsidR="00302A5C" w:rsidRDefault="00AE05BB">
            <w:pPr>
              <w:pStyle w:val="TOC1"/>
              <w:rPr>
                <w:rFonts w:asciiTheme="minorHAnsi" w:eastAsiaTheme="minorEastAsia" w:hAnsiTheme="minorHAnsi" w:cstheme="minorBidi"/>
                <w:sz w:val="22"/>
                <w:szCs w:val="22"/>
                <w:lang w:val="en-US" w:eastAsia="zh-CN"/>
              </w:rPr>
            </w:pPr>
            <w:hyperlink w:anchor="_Toc346550035" w:history="1">
              <w:r w:rsidR="00302A5C" w:rsidRPr="00893CE1">
                <w:rPr>
                  <w:rStyle w:val="Hyperlink"/>
                </w:rPr>
                <w:t>3</w:t>
              </w:r>
              <w:r w:rsidR="00302A5C">
                <w:rPr>
                  <w:rFonts w:asciiTheme="minorHAnsi" w:eastAsiaTheme="minorEastAsia" w:hAnsiTheme="minorHAnsi" w:cstheme="minorBidi"/>
                  <w:sz w:val="22"/>
                  <w:szCs w:val="22"/>
                  <w:lang w:val="en-US" w:eastAsia="zh-CN"/>
                </w:rPr>
                <w:tab/>
              </w:r>
              <w:r w:rsidR="00302A5C" w:rsidRPr="00893CE1">
                <w:rPr>
                  <w:rStyle w:val="Hyperlink"/>
                </w:rPr>
                <w:t>Definitions</w:t>
              </w:r>
              <w:r w:rsidR="00302A5C">
                <w:rPr>
                  <w:webHidden/>
                </w:rPr>
                <w:tab/>
              </w:r>
              <w:r w:rsidR="00302A5C">
                <w:rPr>
                  <w:webHidden/>
                </w:rPr>
                <w:fldChar w:fldCharType="begin"/>
              </w:r>
              <w:r w:rsidR="00302A5C">
                <w:rPr>
                  <w:webHidden/>
                </w:rPr>
                <w:instrText xml:space="preserve"> PAGEREF _Toc346550035 \h </w:instrText>
              </w:r>
              <w:r w:rsidR="00302A5C">
                <w:rPr>
                  <w:webHidden/>
                </w:rPr>
              </w:r>
              <w:r w:rsidR="00302A5C">
                <w:rPr>
                  <w:webHidden/>
                </w:rPr>
                <w:fldChar w:fldCharType="separate"/>
              </w:r>
              <w:r>
                <w:rPr>
                  <w:webHidden/>
                </w:rPr>
                <w:t>4</w:t>
              </w:r>
              <w:r w:rsidR="00302A5C">
                <w:rPr>
                  <w:webHidden/>
                </w:rPr>
                <w:fldChar w:fldCharType="end"/>
              </w:r>
            </w:hyperlink>
          </w:p>
          <w:p w:rsidR="00302A5C" w:rsidRDefault="00AE05BB">
            <w:pPr>
              <w:pStyle w:val="TOC2"/>
              <w:rPr>
                <w:rFonts w:asciiTheme="minorHAnsi" w:eastAsiaTheme="minorEastAsia" w:hAnsiTheme="minorHAnsi" w:cstheme="minorBidi"/>
                <w:sz w:val="22"/>
                <w:szCs w:val="22"/>
                <w:lang w:val="en-US" w:eastAsia="zh-CN"/>
              </w:rPr>
            </w:pPr>
            <w:hyperlink w:anchor="_Toc346550036" w:history="1">
              <w:r w:rsidR="00302A5C" w:rsidRPr="00893CE1">
                <w:rPr>
                  <w:rStyle w:val="Hyperlink"/>
                </w:rPr>
                <w:t>3.1</w:t>
              </w:r>
              <w:r w:rsidR="00302A5C">
                <w:rPr>
                  <w:rFonts w:asciiTheme="minorHAnsi" w:eastAsiaTheme="minorEastAsia" w:hAnsiTheme="minorHAnsi" w:cstheme="minorBidi"/>
                  <w:sz w:val="22"/>
                  <w:szCs w:val="22"/>
                  <w:lang w:val="en-US" w:eastAsia="zh-CN"/>
                </w:rPr>
                <w:tab/>
              </w:r>
              <w:r w:rsidR="00302A5C" w:rsidRPr="00893CE1">
                <w:rPr>
                  <w:rStyle w:val="Hyperlink"/>
                </w:rPr>
                <w:t>Terms defined elsewhere</w:t>
              </w:r>
              <w:r w:rsidR="00302A5C">
                <w:rPr>
                  <w:webHidden/>
                </w:rPr>
                <w:tab/>
              </w:r>
              <w:r w:rsidR="00302A5C">
                <w:rPr>
                  <w:webHidden/>
                </w:rPr>
                <w:fldChar w:fldCharType="begin"/>
              </w:r>
              <w:r w:rsidR="00302A5C">
                <w:rPr>
                  <w:webHidden/>
                </w:rPr>
                <w:instrText xml:space="preserve"> PAGEREF _Toc346550036 \h </w:instrText>
              </w:r>
              <w:r w:rsidR="00302A5C">
                <w:rPr>
                  <w:webHidden/>
                </w:rPr>
              </w:r>
              <w:r w:rsidR="00302A5C">
                <w:rPr>
                  <w:webHidden/>
                </w:rPr>
                <w:fldChar w:fldCharType="separate"/>
              </w:r>
              <w:r>
                <w:rPr>
                  <w:webHidden/>
                </w:rPr>
                <w:t>4</w:t>
              </w:r>
              <w:r w:rsidR="00302A5C">
                <w:rPr>
                  <w:webHidden/>
                </w:rPr>
                <w:fldChar w:fldCharType="end"/>
              </w:r>
            </w:hyperlink>
          </w:p>
          <w:p w:rsidR="00302A5C" w:rsidRDefault="00AE05BB">
            <w:pPr>
              <w:pStyle w:val="TOC2"/>
              <w:rPr>
                <w:rFonts w:asciiTheme="minorHAnsi" w:eastAsiaTheme="minorEastAsia" w:hAnsiTheme="minorHAnsi" w:cstheme="minorBidi"/>
                <w:sz w:val="22"/>
                <w:szCs w:val="22"/>
                <w:lang w:val="en-US" w:eastAsia="zh-CN"/>
              </w:rPr>
            </w:pPr>
            <w:hyperlink w:anchor="_Toc346550037" w:history="1">
              <w:r w:rsidR="00302A5C" w:rsidRPr="00893CE1">
                <w:rPr>
                  <w:rStyle w:val="Hyperlink"/>
                </w:rPr>
                <w:t>3.2</w:t>
              </w:r>
              <w:r w:rsidR="00302A5C">
                <w:rPr>
                  <w:rFonts w:asciiTheme="minorHAnsi" w:eastAsiaTheme="minorEastAsia" w:hAnsiTheme="minorHAnsi" w:cstheme="minorBidi"/>
                  <w:sz w:val="22"/>
                  <w:szCs w:val="22"/>
                  <w:lang w:val="en-US" w:eastAsia="zh-CN"/>
                </w:rPr>
                <w:tab/>
              </w:r>
              <w:r w:rsidR="00302A5C" w:rsidRPr="00893CE1">
                <w:rPr>
                  <w:rStyle w:val="Hyperlink"/>
                </w:rPr>
                <w:t>Terms defined in this Recommendation</w:t>
              </w:r>
              <w:r w:rsidR="00302A5C">
                <w:rPr>
                  <w:webHidden/>
                </w:rPr>
                <w:tab/>
              </w:r>
              <w:r w:rsidR="00302A5C">
                <w:rPr>
                  <w:webHidden/>
                </w:rPr>
                <w:fldChar w:fldCharType="begin"/>
              </w:r>
              <w:r w:rsidR="00302A5C">
                <w:rPr>
                  <w:webHidden/>
                </w:rPr>
                <w:instrText xml:space="preserve"> PAGEREF _Toc346550037 \h </w:instrText>
              </w:r>
              <w:r w:rsidR="00302A5C">
                <w:rPr>
                  <w:webHidden/>
                </w:rPr>
              </w:r>
              <w:r w:rsidR="00302A5C">
                <w:rPr>
                  <w:webHidden/>
                </w:rPr>
                <w:fldChar w:fldCharType="separate"/>
              </w:r>
              <w:r>
                <w:rPr>
                  <w:webHidden/>
                </w:rPr>
                <w:t>4</w:t>
              </w:r>
              <w:r w:rsidR="00302A5C">
                <w:rPr>
                  <w:webHidden/>
                </w:rPr>
                <w:fldChar w:fldCharType="end"/>
              </w:r>
            </w:hyperlink>
          </w:p>
          <w:p w:rsidR="00302A5C" w:rsidRDefault="00AE05BB">
            <w:pPr>
              <w:pStyle w:val="TOC1"/>
              <w:rPr>
                <w:rFonts w:asciiTheme="minorHAnsi" w:eastAsiaTheme="minorEastAsia" w:hAnsiTheme="minorHAnsi" w:cstheme="minorBidi"/>
                <w:sz w:val="22"/>
                <w:szCs w:val="22"/>
                <w:lang w:val="en-US" w:eastAsia="zh-CN"/>
              </w:rPr>
            </w:pPr>
            <w:hyperlink w:anchor="_Toc346550038" w:history="1">
              <w:r w:rsidR="00302A5C" w:rsidRPr="00893CE1">
                <w:rPr>
                  <w:rStyle w:val="Hyperlink"/>
                </w:rPr>
                <w:t>4</w:t>
              </w:r>
              <w:r w:rsidR="00302A5C">
                <w:rPr>
                  <w:rFonts w:asciiTheme="minorHAnsi" w:eastAsiaTheme="minorEastAsia" w:hAnsiTheme="minorHAnsi" w:cstheme="minorBidi"/>
                  <w:sz w:val="22"/>
                  <w:szCs w:val="22"/>
                  <w:lang w:val="en-US" w:eastAsia="zh-CN"/>
                </w:rPr>
                <w:tab/>
              </w:r>
              <w:r w:rsidR="00302A5C" w:rsidRPr="00893CE1">
                <w:rPr>
                  <w:rStyle w:val="Hyperlink"/>
                </w:rPr>
                <w:t>Abbreviations</w:t>
              </w:r>
              <w:r w:rsidR="00302A5C">
                <w:rPr>
                  <w:webHidden/>
                </w:rPr>
                <w:tab/>
              </w:r>
              <w:r w:rsidR="00302A5C">
                <w:rPr>
                  <w:webHidden/>
                </w:rPr>
                <w:fldChar w:fldCharType="begin"/>
              </w:r>
              <w:r w:rsidR="00302A5C">
                <w:rPr>
                  <w:webHidden/>
                </w:rPr>
                <w:instrText xml:space="preserve"> PAGEREF _Toc346550038 \h </w:instrText>
              </w:r>
              <w:r w:rsidR="00302A5C">
                <w:rPr>
                  <w:webHidden/>
                </w:rPr>
              </w:r>
              <w:r w:rsidR="00302A5C">
                <w:rPr>
                  <w:webHidden/>
                </w:rPr>
                <w:fldChar w:fldCharType="separate"/>
              </w:r>
              <w:r>
                <w:rPr>
                  <w:webHidden/>
                </w:rPr>
                <w:t>4</w:t>
              </w:r>
              <w:r w:rsidR="00302A5C">
                <w:rPr>
                  <w:webHidden/>
                </w:rPr>
                <w:fldChar w:fldCharType="end"/>
              </w:r>
            </w:hyperlink>
          </w:p>
          <w:p w:rsidR="00302A5C" w:rsidRDefault="00AE05BB">
            <w:pPr>
              <w:pStyle w:val="TOC1"/>
              <w:rPr>
                <w:rFonts w:asciiTheme="minorHAnsi" w:eastAsiaTheme="minorEastAsia" w:hAnsiTheme="minorHAnsi" w:cstheme="minorBidi"/>
                <w:sz w:val="22"/>
                <w:szCs w:val="22"/>
                <w:lang w:val="en-US" w:eastAsia="zh-CN"/>
              </w:rPr>
            </w:pPr>
            <w:hyperlink w:anchor="_Toc346550039" w:history="1">
              <w:r w:rsidR="00302A5C" w:rsidRPr="00893CE1">
                <w:rPr>
                  <w:rStyle w:val="Hyperlink"/>
                </w:rPr>
                <w:t>5</w:t>
              </w:r>
              <w:r w:rsidR="00302A5C">
                <w:rPr>
                  <w:rFonts w:asciiTheme="minorHAnsi" w:eastAsiaTheme="minorEastAsia" w:hAnsiTheme="minorHAnsi" w:cstheme="minorBidi"/>
                  <w:sz w:val="22"/>
                  <w:szCs w:val="22"/>
                  <w:lang w:val="en-US" w:eastAsia="zh-CN"/>
                </w:rPr>
                <w:tab/>
              </w:r>
              <w:r w:rsidR="00302A5C" w:rsidRPr="00893CE1">
                <w:rPr>
                  <w:rStyle w:val="Hyperlink"/>
                </w:rPr>
                <w:t>Conventions</w:t>
              </w:r>
              <w:r w:rsidR="00302A5C">
                <w:rPr>
                  <w:webHidden/>
                </w:rPr>
                <w:tab/>
              </w:r>
              <w:r w:rsidR="00302A5C">
                <w:rPr>
                  <w:webHidden/>
                </w:rPr>
                <w:fldChar w:fldCharType="begin"/>
              </w:r>
              <w:r w:rsidR="00302A5C">
                <w:rPr>
                  <w:webHidden/>
                </w:rPr>
                <w:instrText xml:space="preserve"> PAGEREF _Toc346550039 \h </w:instrText>
              </w:r>
              <w:r w:rsidR="00302A5C">
                <w:rPr>
                  <w:webHidden/>
                </w:rPr>
              </w:r>
              <w:r w:rsidR="00302A5C">
                <w:rPr>
                  <w:webHidden/>
                </w:rPr>
                <w:fldChar w:fldCharType="separate"/>
              </w:r>
              <w:r>
                <w:rPr>
                  <w:webHidden/>
                </w:rPr>
                <w:t>5</w:t>
              </w:r>
              <w:r w:rsidR="00302A5C">
                <w:rPr>
                  <w:webHidden/>
                </w:rPr>
                <w:fldChar w:fldCharType="end"/>
              </w:r>
            </w:hyperlink>
          </w:p>
          <w:p w:rsidR="00302A5C" w:rsidRDefault="00AE05BB">
            <w:pPr>
              <w:pStyle w:val="TOC1"/>
              <w:rPr>
                <w:rFonts w:asciiTheme="minorHAnsi" w:eastAsiaTheme="minorEastAsia" w:hAnsiTheme="minorHAnsi" w:cstheme="minorBidi"/>
                <w:sz w:val="22"/>
                <w:szCs w:val="22"/>
                <w:lang w:val="en-US" w:eastAsia="zh-CN"/>
              </w:rPr>
            </w:pPr>
            <w:hyperlink w:anchor="_Toc346550040" w:history="1">
              <w:r w:rsidR="00302A5C" w:rsidRPr="00893CE1">
                <w:rPr>
                  <w:rStyle w:val="Hyperlink"/>
                </w:rPr>
                <w:t>6</w:t>
              </w:r>
              <w:r w:rsidR="00302A5C">
                <w:rPr>
                  <w:rFonts w:asciiTheme="minorHAnsi" w:eastAsiaTheme="minorEastAsia" w:hAnsiTheme="minorHAnsi" w:cstheme="minorBidi"/>
                  <w:sz w:val="22"/>
                  <w:szCs w:val="22"/>
                  <w:lang w:val="en-US" w:eastAsia="zh-CN"/>
                </w:rPr>
                <w:tab/>
              </w:r>
              <w:r w:rsidR="00302A5C" w:rsidRPr="00893CE1">
                <w:rPr>
                  <w:rStyle w:val="Hyperlink"/>
                </w:rPr>
                <w:t>Application-level gateway functionality</w:t>
              </w:r>
              <w:r w:rsidR="00302A5C">
                <w:rPr>
                  <w:webHidden/>
                </w:rPr>
                <w:tab/>
              </w:r>
              <w:r w:rsidR="00302A5C">
                <w:rPr>
                  <w:webHidden/>
                </w:rPr>
                <w:fldChar w:fldCharType="begin"/>
              </w:r>
              <w:r w:rsidR="00302A5C">
                <w:rPr>
                  <w:webHidden/>
                </w:rPr>
                <w:instrText xml:space="preserve"> PAGEREF _Toc346550040 \h </w:instrText>
              </w:r>
              <w:r w:rsidR="00302A5C">
                <w:rPr>
                  <w:webHidden/>
                </w:rPr>
              </w:r>
              <w:r w:rsidR="00302A5C">
                <w:rPr>
                  <w:webHidden/>
                </w:rPr>
                <w:fldChar w:fldCharType="separate"/>
              </w:r>
              <w:r>
                <w:rPr>
                  <w:webHidden/>
                </w:rPr>
                <w:t>5</w:t>
              </w:r>
              <w:r w:rsidR="00302A5C">
                <w:rPr>
                  <w:webHidden/>
                </w:rPr>
                <w:fldChar w:fldCharType="end"/>
              </w:r>
            </w:hyperlink>
          </w:p>
          <w:p w:rsidR="00302A5C" w:rsidRDefault="00AE05BB">
            <w:pPr>
              <w:pStyle w:val="TOC2"/>
              <w:rPr>
                <w:rFonts w:asciiTheme="minorHAnsi" w:eastAsiaTheme="minorEastAsia" w:hAnsiTheme="minorHAnsi" w:cstheme="minorBidi"/>
                <w:sz w:val="22"/>
                <w:szCs w:val="22"/>
                <w:lang w:val="en-US" w:eastAsia="zh-CN"/>
              </w:rPr>
            </w:pPr>
            <w:hyperlink w:anchor="_Toc346550041" w:history="1">
              <w:r w:rsidR="00302A5C" w:rsidRPr="00893CE1">
                <w:rPr>
                  <w:rStyle w:val="Hyperlink"/>
                  <w:lang w:eastAsia="zh-CN"/>
                </w:rPr>
                <w:t>6.1</w:t>
              </w:r>
              <w:r w:rsidR="00302A5C">
                <w:rPr>
                  <w:rFonts w:asciiTheme="minorHAnsi" w:eastAsiaTheme="minorEastAsia" w:hAnsiTheme="minorHAnsi" w:cstheme="minorBidi"/>
                  <w:sz w:val="22"/>
                  <w:szCs w:val="22"/>
                  <w:lang w:val="en-US" w:eastAsia="zh-CN"/>
                </w:rPr>
                <w:tab/>
              </w:r>
              <w:r w:rsidR="00302A5C" w:rsidRPr="00893CE1">
                <w:rPr>
                  <w:rStyle w:val="Hyperlink"/>
                  <w:lang w:eastAsia="zh-CN"/>
                </w:rPr>
                <w:t>MGC strictly controlled MG embedded bearer-level ALG</w:t>
              </w:r>
              <w:r w:rsidR="00302A5C">
                <w:rPr>
                  <w:webHidden/>
                </w:rPr>
                <w:tab/>
              </w:r>
              <w:r w:rsidR="00302A5C">
                <w:rPr>
                  <w:webHidden/>
                </w:rPr>
                <w:fldChar w:fldCharType="begin"/>
              </w:r>
              <w:r w:rsidR="00302A5C">
                <w:rPr>
                  <w:webHidden/>
                </w:rPr>
                <w:instrText xml:space="preserve"> PAGEREF _Toc346550041 \h </w:instrText>
              </w:r>
              <w:r w:rsidR="00302A5C">
                <w:rPr>
                  <w:webHidden/>
                </w:rPr>
              </w:r>
              <w:r w:rsidR="00302A5C">
                <w:rPr>
                  <w:webHidden/>
                </w:rPr>
                <w:fldChar w:fldCharType="separate"/>
              </w:r>
              <w:r>
                <w:rPr>
                  <w:webHidden/>
                </w:rPr>
                <w:t>6</w:t>
              </w:r>
              <w:r w:rsidR="00302A5C">
                <w:rPr>
                  <w:webHidden/>
                </w:rPr>
                <w:fldChar w:fldCharType="end"/>
              </w:r>
            </w:hyperlink>
          </w:p>
          <w:p w:rsidR="00302A5C" w:rsidRDefault="00AE05BB">
            <w:pPr>
              <w:pStyle w:val="TOC2"/>
              <w:rPr>
                <w:rFonts w:asciiTheme="minorHAnsi" w:eastAsiaTheme="minorEastAsia" w:hAnsiTheme="minorHAnsi" w:cstheme="minorBidi"/>
                <w:sz w:val="22"/>
                <w:szCs w:val="22"/>
                <w:lang w:val="en-US" w:eastAsia="zh-CN"/>
              </w:rPr>
            </w:pPr>
            <w:hyperlink w:anchor="_Toc346550042" w:history="1">
              <w:r w:rsidR="00302A5C" w:rsidRPr="00893CE1">
                <w:rPr>
                  <w:rStyle w:val="Hyperlink"/>
                  <w:lang w:eastAsia="zh-CN"/>
                </w:rPr>
                <w:t>6.2</w:t>
              </w:r>
              <w:r w:rsidR="00302A5C">
                <w:rPr>
                  <w:rFonts w:asciiTheme="minorHAnsi" w:eastAsiaTheme="minorEastAsia" w:hAnsiTheme="minorHAnsi" w:cstheme="minorBidi"/>
                  <w:sz w:val="22"/>
                  <w:szCs w:val="22"/>
                  <w:lang w:val="en-US" w:eastAsia="zh-CN"/>
                </w:rPr>
                <w:tab/>
              </w:r>
              <w:r w:rsidR="00302A5C" w:rsidRPr="00893CE1">
                <w:rPr>
                  <w:rStyle w:val="Hyperlink"/>
                  <w:lang w:eastAsia="zh-CN"/>
                </w:rPr>
                <w:t>MG autonomous embedded bearer-level ALG</w:t>
              </w:r>
              <w:r w:rsidR="00302A5C">
                <w:rPr>
                  <w:webHidden/>
                </w:rPr>
                <w:tab/>
              </w:r>
              <w:r w:rsidR="00302A5C">
                <w:rPr>
                  <w:webHidden/>
                </w:rPr>
                <w:fldChar w:fldCharType="begin"/>
              </w:r>
              <w:r w:rsidR="00302A5C">
                <w:rPr>
                  <w:webHidden/>
                </w:rPr>
                <w:instrText xml:space="preserve"> PAGEREF _Toc346550042 \h </w:instrText>
              </w:r>
              <w:r w:rsidR="00302A5C">
                <w:rPr>
                  <w:webHidden/>
                </w:rPr>
              </w:r>
              <w:r w:rsidR="00302A5C">
                <w:rPr>
                  <w:webHidden/>
                </w:rPr>
                <w:fldChar w:fldCharType="separate"/>
              </w:r>
              <w:r>
                <w:rPr>
                  <w:webHidden/>
                </w:rPr>
                <w:t>8</w:t>
              </w:r>
              <w:r w:rsidR="00302A5C">
                <w:rPr>
                  <w:webHidden/>
                </w:rPr>
                <w:fldChar w:fldCharType="end"/>
              </w:r>
            </w:hyperlink>
          </w:p>
          <w:p w:rsidR="00302A5C" w:rsidRDefault="00AE05BB">
            <w:pPr>
              <w:pStyle w:val="TOC1"/>
              <w:rPr>
                <w:rFonts w:asciiTheme="minorHAnsi" w:eastAsiaTheme="minorEastAsia" w:hAnsiTheme="minorHAnsi" w:cstheme="minorBidi"/>
                <w:sz w:val="22"/>
                <w:szCs w:val="22"/>
                <w:lang w:val="en-US" w:eastAsia="zh-CN"/>
              </w:rPr>
            </w:pPr>
            <w:hyperlink w:anchor="_Toc346550043" w:history="1">
              <w:r w:rsidR="00302A5C" w:rsidRPr="00893CE1">
                <w:rPr>
                  <w:rStyle w:val="Hyperlink"/>
                </w:rPr>
                <w:t>7</w:t>
              </w:r>
              <w:r w:rsidR="00302A5C">
                <w:rPr>
                  <w:rFonts w:asciiTheme="minorHAnsi" w:eastAsiaTheme="minorEastAsia" w:hAnsiTheme="minorHAnsi" w:cstheme="minorBidi"/>
                  <w:sz w:val="22"/>
                  <w:szCs w:val="22"/>
                  <w:lang w:val="en-US" w:eastAsia="zh-CN"/>
                </w:rPr>
                <w:tab/>
              </w:r>
              <w:r w:rsidR="00302A5C" w:rsidRPr="00893CE1">
                <w:rPr>
                  <w:rStyle w:val="Hyperlink"/>
                </w:rPr>
                <w:t xml:space="preserve">MGC Controlled </w:t>
              </w:r>
              <w:r w:rsidR="00302A5C" w:rsidRPr="00893CE1">
                <w:rPr>
                  <w:rStyle w:val="Hyperlink"/>
                  <w:lang w:eastAsia="zh-CN"/>
                </w:rPr>
                <w:t>Bearer Level ALG package</w:t>
              </w:r>
              <w:r w:rsidR="00302A5C">
                <w:rPr>
                  <w:webHidden/>
                </w:rPr>
                <w:tab/>
              </w:r>
              <w:r w:rsidR="00302A5C">
                <w:rPr>
                  <w:webHidden/>
                </w:rPr>
                <w:fldChar w:fldCharType="begin"/>
              </w:r>
              <w:r w:rsidR="00302A5C">
                <w:rPr>
                  <w:webHidden/>
                </w:rPr>
                <w:instrText xml:space="preserve"> PAGEREF _Toc346550043 \h </w:instrText>
              </w:r>
              <w:r w:rsidR="00302A5C">
                <w:rPr>
                  <w:webHidden/>
                </w:rPr>
              </w:r>
              <w:r w:rsidR="00302A5C">
                <w:rPr>
                  <w:webHidden/>
                </w:rPr>
                <w:fldChar w:fldCharType="separate"/>
              </w:r>
              <w:r>
                <w:rPr>
                  <w:webHidden/>
                </w:rPr>
                <w:t>8</w:t>
              </w:r>
              <w:r w:rsidR="00302A5C">
                <w:rPr>
                  <w:webHidden/>
                </w:rPr>
                <w:fldChar w:fldCharType="end"/>
              </w:r>
            </w:hyperlink>
          </w:p>
          <w:p w:rsidR="00302A5C" w:rsidRDefault="00AE05BB">
            <w:pPr>
              <w:pStyle w:val="TOC2"/>
              <w:rPr>
                <w:rFonts w:asciiTheme="minorHAnsi" w:eastAsiaTheme="minorEastAsia" w:hAnsiTheme="minorHAnsi" w:cstheme="minorBidi"/>
                <w:sz w:val="22"/>
                <w:szCs w:val="22"/>
                <w:lang w:val="en-US" w:eastAsia="zh-CN"/>
              </w:rPr>
            </w:pPr>
            <w:hyperlink w:anchor="_Toc346550044" w:history="1">
              <w:r w:rsidR="00302A5C" w:rsidRPr="00893CE1">
                <w:rPr>
                  <w:rStyle w:val="Hyperlink"/>
                </w:rPr>
                <w:t>7.1</w:t>
              </w:r>
              <w:r w:rsidR="00302A5C">
                <w:rPr>
                  <w:rFonts w:asciiTheme="minorHAnsi" w:eastAsiaTheme="minorEastAsia" w:hAnsiTheme="minorHAnsi" w:cstheme="minorBidi"/>
                  <w:sz w:val="22"/>
                  <w:szCs w:val="22"/>
                  <w:lang w:val="en-US" w:eastAsia="zh-CN"/>
                </w:rPr>
                <w:tab/>
              </w:r>
              <w:r w:rsidR="00302A5C" w:rsidRPr="00893CE1">
                <w:rPr>
                  <w:rStyle w:val="Hyperlink"/>
                </w:rPr>
                <w:t>Properties</w:t>
              </w:r>
              <w:r w:rsidR="00302A5C">
                <w:rPr>
                  <w:webHidden/>
                </w:rPr>
                <w:tab/>
              </w:r>
              <w:r w:rsidR="00302A5C">
                <w:rPr>
                  <w:webHidden/>
                </w:rPr>
                <w:fldChar w:fldCharType="begin"/>
              </w:r>
              <w:r w:rsidR="00302A5C">
                <w:rPr>
                  <w:webHidden/>
                </w:rPr>
                <w:instrText xml:space="preserve"> PAGEREF _Toc346550044 \h </w:instrText>
              </w:r>
              <w:r w:rsidR="00302A5C">
                <w:rPr>
                  <w:webHidden/>
                </w:rPr>
              </w:r>
              <w:r w:rsidR="00302A5C">
                <w:rPr>
                  <w:webHidden/>
                </w:rPr>
                <w:fldChar w:fldCharType="separate"/>
              </w:r>
              <w:r>
                <w:rPr>
                  <w:webHidden/>
                </w:rPr>
                <w:t>9</w:t>
              </w:r>
              <w:r w:rsidR="00302A5C">
                <w:rPr>
                  <w:webHidden/>
                </w:rPr>
                <w:fldChar w:fldCharType="end"/>
              </w:r>
            </w:hyperlink>
          </w:p>
          <w:p w:rsidR="00302A5C" w:rsidRDefault="00AE05BB">
            <w:pPr>
              <w:pStyle w:val="TOC2"/>
              <w:rPr>
                <w:rFonts w:asciiTheme="minorHAnsi" w:eastAsiaTheme="minorEastAsia" w:hAnsiTheme="minorHAnsi" w:cstheme="minorBidi"/>
                <w:sz w:val="22"/>
                <w:szCs w:val="22"/>
                <w:lang w:val="en-US" w:eastAsia="zh-CN"/>
              </w:rPr>
            </w:pPr>
            <w:hyperlink w:anchor="_Toc346550045" w:history="1">
              <w:r w:rsidR="00302A5C" w:rsidRPr="00893CE1">
                <w:rPr>
                  <w:rStyle w:val="Hyperlink"/>
                </w:rPr>
                <w:t>7.2</w:t>
              </w:r>
              <w:r w:rsidR="00302A5C">
                <w:rPr>
                  <w:rFonts w:asciiTheme="minorHAnsi" w:eastAsiaTheme="minorEastAsia" w:hAnsiTheme="minorHAnsi" w:cstheme="minorBidi"/>
                  <w:sz w:val="22"/>
                  <w:szCs w:val="22"/>
                  <w:lang w:val="en-US" w:eastAsia="zh-CN"/>
                </w:rPr>
                <w:tab/>
              </w:r>
              <w:r w:rsidR="00302A5C" w:rsidRPr="00893CE1">
                <w:rPr>
                  <w:rStyle w:val="Hyperlink"/>
                </w:rPr>
                <w:t>Events</w:t>
              </w:r>
              <w:r w:rsidR="00302A5C">
                <w:rPr>
                  <w:webHidden/>
                </w:rPr>
                <w:tab/>
              </w:r>
              <w:r w:rsidR="00302A5C">
                <w:rPr>
                  <w:webHidden/>
                </w:rPr>
                <w:fldChar w:fldCharType="begin"/>
              </w:r>
              <w:r w:rsidR="00302A5C">
                <w:rPr>
                  <w:webHidden/>
                </w:rPr>
                <w:instrText xml:space="preserve"> PAGEREF _Toc346550045 \h </w:instrText>
              </w:r>
              <w:r w:rsidR="00302A5C">
                <w:rPr>
                  <w:webHidden/>
                </w:rPr>
              </w:r>
              <w:r w:rsidR="00302A5C">
                <w:rPr>
                  <w:webHidden/>
                </w:rPr>
                <w:fldChar w:fldCharType="separate"/>
              </w:r>
              <w:r>
                <w:rPr>
                  <w:webHidden/>
                </w:rPr>
                <w:t>9</w:t>
              </w:r>
              <w:r w:rsidR="00302A5C">
                <w:rPr>
                  <w:webHidden/>
                </w:rPr>
                <w:fldChar w:fldCharType="end"/>
              </w:r>
            </w:hyperlink>
          </w:p>
          <w:p w:rsidR="00302A5C" w:rsidRDefault="00AE05BB">
            <w:pPr>
              <w:pStyle w:val="TOC3"/>
              <w:rPr>
                <w:rFonts w:asciiTheme="minorHAnsi" w:eastAsiaTheme="minorEastAsia" w:hAnsiTheme="minorHAnsi" w:cstheme="minorBidi"/>
                <w:sz w:val="22"/>
                <w:szCs w:val="22"/>
                <w:lang w:val="en-US" w:eastAsia="zh-CN"/>
              </w:rPr>
            </w:pPr>
            <w:hyperlink w:anchor="_Toc346550046" w:history="1">
              <w:r w:rsidR="00302A5C" w:rsidRPr="00893CE1">
                <w:rPr>
                  <w:rStyle w:val="Hyperlink"/>
                </w:rPr>
                <w:t>7.2.1</w:t>
              </w:r>
              <w:r w:rsidR="00302A5C">
                <w:rPr>
                  <w:rFonts w:asciiTheme="minorHAnsi" w:eastAsiaTheme="minorEastAsia" w:hAnsiTheme="minorHAnsi" w:cstheme="minorBidi"/>
                  <w:sz w:val="22"/>
                  <w:szCs w:val="22"/>
                  <w:lang w:val="en-US" w:eastAsia="zh-CN"/>
                </w:rPr>
                <w:tab/>
              </w:r>
              <w:r w:rsidR="00302A5C" w:rsidRPr="00893CE1">
                <w:rPr>
                  <w:rStyle w:val="Hyperlink"/>
                </w:rPr>
                <w:t>Detect bearer level message</w:t>
              </w:r>
              <w:r w:rsidR="00302A5C">
                <w:rPr>
                  <w:webHidden/>
                </w:rPr>
                <w:tab/>
              </w:r>
              <w:r w:rsidR="00302A5C">
                <w:rPr>
                  <w:webHidden/>
                </w:rPr>
                <w:fldChar w:fldCharType="begin"/>
              </w:r>
              <w:r w:rsidR="00302A5C">
                <w:rPr>
                  <w:webHidden/>
                </w:rPr>
                <w:instrText xml:space="preserve"> PAGEREF _Toc346550046 \h </w:instrText>
              </w:r>
              <w:r w:rsidR="00302A5C">
                <w:rPr>
                  <w:webHidden/>
                </w:rPr>
              </w:r>
              <w:r w:rsidR="00302A5C">
                <w:rPr>
                  <w:webHidden/>
                </w:rPr>
                <w:fldChar w:fldCharType="separate"/>
              </w:r>
              <w:r>
                <w:rPr>
                  <w:webHidden/>
                </w:rPr>
                <w:t>9</w:t>
              </w:r>
              <w:r w:rsidR="00302A5C">
                <w:rPr>
                  <w:webHidden/>
                </w:rPr>
                <w:fldChar w:fldCharType="end"/>
              </w:r>
            </w:hyperlink>
          </w:p>
          <w:p w:rsidR="00302A5C" w:rsidRDefault="00AE05BB">
            <w:pPr>
              <w:pStyle w:val="TOC2"/>
              <w:rPr>
                <w:rFonts w:asciiTheme="minorHAnsi" w:eastAsiaTheme="minorEastAsia" w:hAnsiTheme="minorHAnsi" w:cstheme="minorBidi"/>
                <w:sz w:val="22"/>
                <w:szCs w:val="22"/>
                <w:lang w:val="en-US" w:eastAsia="zh-CN"/>
              </w:rPr>
            </w:pPr>
            <w:hyperlink w:anchor="_Toc346550047" w:history="1">
              <w:r w:rsidR="00302A5C" w:rsidRPr="00893CE1">
                <w:rPr>
                  <w:rStyle w:val="Hyperlink"/>
                </w:rPr>
                <w:t>7.3</w:t>
              </w:r>
              <w:r w:rsidR="00302A5C">
                <w:rPr>
                  <w:rFonts w:asciiTheme="minorHAnsi" w:eastAsiaTheme="minorEastAsia" w:hAnsiTheme="minorHAnsi" w:cstheme="minorBidi"/>
                  <w:sz w:val="22"/>
                  <w:szCs w:val="22"/>
                  <w:lang w:val="en-US" w:eastAsia="zh-CN"/>
                </w:rPr>
                <w:tab/>
              </w:r>
              <w:r w:rsidR="00302A5C" w:rsidRPr="00893CE1">
                <w:rPr>
                  <w:rStyle w:val="Hyperlink"/>
                </w:rPr>
                <w:t>Signals</w:t>
              </w:r>
              <w:r w:rsidR="00302A5C">
                <w:rPr>
                  <w:webHidden/>
                </w:rPr>
                <w:tab/>
              </w:r>
              <w:r w:rsidR="00302A5C">
                <w:rPr>
                  <w:webHidden/>
                </w:rPr>
                <w:fldChar w:fldCharType="begin"/>
              </w:r>
              <w:r w:rsidR="00302A5C">
                <w:rPr>
                  <w:webHidden/>
                </w:rPr>
                <w:instrText xml:space="preserve"> PAGEREF _Toc346550047 \h </w:instrText>
              </w:r>
              <w:r w:rsidR="00302A5C">
                <w:rPr>
                  <w:webHidden/>
                </w:rPr>
              </w:r>
              <w:r w:rsidR="00302A5C">
                <w:rPr>
                  <w:webHidden/>
                </w:rPr>
                <w:fldChar w:fldCharType="separate"/>
              </w:r>
              <w:r>
                <w:rPr>
                  <w:webHidden/>
                </w:rPr>
                <w:t>11</w:t>
              </w:r>
              <w:r w:rsidR="00302A5C">
                <w:rPr>
                  <w:webHidden/>
                </w:rPr>
                <w:fldChar w:fldCharType="end"/>
              </w:r>
            </w:hyperlink>
          </w:p>
          <w:p w:rsidR="00302A5C" w:rsidRDefault="00AE05BB">
            <w:pPr>
              <w:pStyle w:val="TOC3"/>
              <w:rPr>
                <w:rFonts w:asciiTheme="minorHAnsi" w:eastAsiaTheme="minorEastAsia" w:hAnsiTheme="minorHAnsi" w:cstheme="minorBidi"/>
                <w:sz w:val="22"/>
                <w:szCs w:val="22"/>
                <w:lang w:val="en-US" w:eastAsia="zh-CN"/>
              </w:rPr>
            </w:pPr>
            <w:hyperlink w:anchor="_Toc346550048" w:history="1">
              <w:r w:rsidR="00302A5C" w:rsidRPr="00893CE1">
                <w:rPr>
                  <w:rStyle w:val="Hyperlink"/>
                </w:rPr>
                <w:t>7.3.1</w:t>
              </w:r>
              <w:r w:rsidR="00302A5C">
                <w:rPr>
                  <w:rFonts w:asciiTheme="minorHAnsi" w:eastAsiaTheme="minorEastAsia" w:hAnsiTheme="minorHAnsi" w:cstheme="minorBidi"/>
                  <w:sz w:val="22"/>
                  <w:szCs w:val="22"/>
                  <w:lang w:val="en-US" w:eastAsia="zh-CN"/>
                </w:rPr>
                <w:tab/>
              </w:r>
              <w:r w:rsidR="00302A5C" w:rsidRPr="00893CE1">
                <w:rPr>
                  <w:rStyle w:val="Hyperlink"/>
                </w:rPr>
                <w:t>Send bearer level message</w:t>
              </w:r>
              <w:r w:rsidR="00302A5C">
                <w:rPr>
                  <w:webHidden/>
                </w:rPr>
                <w:tab/>
              </w:r>
              <w:r w:rsidR="00302A5C">
                <w:rPr>
                  <w:webHidden/>
                </w:rPr>
                <w:fldChar w:fldCharType="begin"/>
              </w:r>
              <w:r w:rsidR="00302A5C">
                <w:rPr>
                  <w:webHidden/>
                </w:rPr>
                <w:instrText xml:space="preserve"> PAGEREF _Toc346550048 \h </w:instrText>
              </w:r>
              <w:r w:rsidR="00302A5C">
                <w:rPr>
                  <w:webHidden/>
                </w:rPr>
              </w:r>
              <w:r w:rsidR="00302A5C">
                <w:rPr>
                  <w:webHidden/>
                </w:rPr>
                <w:fldChar w:fldCharType="separate"/>
              </w:r>
              <w:r>
                <w:rPr>
                  <w:webHidden/>
                </w:rPr>
                <w:t>11</w:t>
              </w:r>
              <w:r w:rsidR="00302A5C">
                <w:rPr>
                  <w:webHidden/>
                </w:rPr>
                <w:fldChar w:fldCharType="end"/>
              </w:r>
            </w:hyperlink>
          </w:p>
          <w:p w:rsidR="00302A5C" w:rsidRDefault="00AE05BB">
            <w:pPr>
              <w:pStyle w:val="TOC2"/>
              <w:rPr>
                <w:rFonts w:asciiTheme="minorHAnsi" w:eastAsiaTheme="minorEastAsia" w:hAnsiTheme="minorHAnsi" w:cstheme="minorBidi"/>
                <w:sz w:val="22"/>
                <w:szCs w:val="22"/>
                <w:lang w:val="en-US" w:eastAsia="zh-CN"/>
              </w:rPr>
            </w:pPr>
            <w:hyperlink w:anchor="_Toc346550049" w:history="1">
              <w:r w:rsidR="00302A5C" w:rsidRPr="00893CE1">
                <w:rPr>
                  <w:rStyle w:val="Hyperlink"/>
                </w:rPr>
                <w:t>7.4</w:t>
              </w:r>
              <w:r w:rsidR="00302A5C">
                <w:rPr>
                  <w:rFonts w:asciiTheme="minorHAnsi" w:eastAsiaTheme="minorEastAsia" w:hAnsiTheme="minorHAnsi" w:cstheme="minorBidi"/>
                  <w:sz w:val="22"/>
                  <w:szCs w:val="22"/>
                  <w:lang w:val="en-US" w:eastAsia="zh-CN"/>
                </w:rPr>
                <w:tab/>
              </w:r>
              <w:r w:rsidR="00302A5C" w:rsidRPr="00893CE1">
                <w:rPr>
                  <w:rStyle w:val="Hyperlink"/>
                </w:rPr>
                <w:t>Statistics</w:t>
              </w:r>
              <w:r w:rsidR="00302A5C">
                <w:rPr>
                  <w:webHidden/>
                </w:rPr>
                <w:tab/>
              </w:r>
              <w:r w:rsidR="00302A5C">
                <w:rPr>
                  <w:webHidden/>
                </w:rPr>
                <w:fldChar w:fldCharType="begin"/>
              </w:r>
              <w:r w:rsidR="00302A5C">
                <w:rPr>
                  <w:webHidden/>
                </w:rPr>
                <w:instrText xml:space="preserve"> PAGEREF _Toc346550049 \h </w:instrText>
              </w:r>
              <w:r w:rsidR="00302A5C">
                <w:rPr>
                  <w:webHidden/>
                </w:rPr>
              </w:r>
              <w:r w:rsidR="00302A5C">
                <w:rPr>
                  <w:webHidden/>
                </w:rPr>
                <w:fldChar w:fldCharType="separate"/>
              </w:r>
              <w:r>
                <w:rPr>
                  <w:webHidden/>
                </w:rPr>
                <w:t>11</w:t>
              </w:r>
              <w:r w:rsidR="00302A5C">
                <w:rPr>
                  <w:webHidden/>
                </w:rPr>
                <w:fldChar w:fldCharType="end"/>
              </w:r>
            </w:hyperlink>
          </w:p>
          <w:p w:rsidR="00302A5C" w:rsidRDefault="00AE05BB">
            <w:pPr>
              <w:pStyle w:val="TOC2"/>
              <w:rPr>
                <w:rFonts w:asciiTheme="minorHAnsi" w:eastAsiaTheme="minorEastAsia" w:hAnsiTheme="minorHAnsi" w:cstheme="minorBidi"/>
                <w:sz w:val="22"/>
                <w:szCs w:val="22"/>
                <w:lang w:val="en-US" w:eastAsia="zh-CN"/>
              </w:rPr>
            </w:pPr>
            <w:hyperlink w:anchor="_Toc346550050" w:history="1">
              <w:r w:rsidR="00302A5C" w:rsidRPr="00893CE1">
                <w:rPr>
                  <w:rStyle w:val="Hyperlink"/>
                  <w:snapToGrid w:val="0"/>
                </w:rPr>
                <w:t>7.5</w:t>
              </w:r>
              <w:r w:rsidR="00302A5C">
                <w:rPr>
                  <w:rFonts w:asciiTheme="minorHAnsi" w:eastAsiaTheme="minorEastAsia" w:hAnsiTheme="minorHAnsi" w:cstheme="minorBidi"/>
                  <w:sz w:val="22"/>
                  <w:szCs w:val="22"/>
                  <w:lang w:val="en-US" w:eastAsia="zh-CN"/>
                </w:rPr>
                <w:tab/>
              </w:r>
              <w:r w:rsidR="00302A5C" w:rsidRPr="00893CE1">
                <w:rPr>
                  <w:rStyle w:val="Hyperlink"/>
                  <w:snapToGrid w:val="0"/>
                </w:rPr>
                <w:t>Error codes</w:t>
              </w:r>
              <w:r w:rsidR="00302A5C">
                <w:rPr>
                  <w:webHidden/>
                </w:rPr>
                <w:tab/>
              </w:r>
              <w:r w:rsidR="00302A5C">
                <w:rPr>
                  <w:webHidden/>
                </w:rPr>
                <w:fldChar w:fldCharType="begin"/>
              </w:r>
              <w:r w:rsidR="00302A5C">
                <w:rPr>
                  <w:webHidden/>
                </w:rPr>
                <w:instrText xml:space="preserve"> PAGEREF _Toc346550050 \h </w:instrText>
              </w:r>
              <w:r w:rsidR="00302A5C">
                <w:rPr>
                  <w:webHidden/>
                </w:rPr>
              </w:r>
              <w:r w:rsidR="00302A5C">
                <w:rPr>
                  <w:webHidden/>
                </w:rPr>
                <w:fldChar w:fldCharType="separate"/>
              </w:r>
              <w:r>
                <w:rPr>
                  <w:webHidden/>
                </w:rPr>
                <w:t>11</w:t>
              </w:r>
              <w:r w:rsidR="00302A5C">
                <w:rPr>
                  <w:webHidden/>
                </w:rPr>
                <w:fldChar w:fldCharType="end"/>
              </w:r>
            </w:hyperlink>
          </w:p>
          <w:p w:rsidR="00302A5C" w:rsidRDefault="00AE05BB">
            <w:pPr>
              <w:pStyle w:val="TOC2"/>
              <w:rPr>
                <w:rFonts w:asciiTheme="minorHAnsi" w:eastAsiaTheme="minorEastAsia" w:hAnsiTheme="minorHAnsi" w:cstheme="minorBidi"/>
                <w:sz w:val="22"/>
                <w:szCs w:val="22"/>
                <w:lang w:val="en-US" w:eastAsia="zh-CN"/>
              </w:rPr>
            </w:pPr>
            <w:hyperlink w:anchor="_Toc346550051" w:history="1">
              <w:r w:rsidR="00302A5C" w:rsidRPr="00893CE1">
                <w:rPr>
                  <w:rStyle w:val="Hyperlink"/>
                </w:rPr>
                <w:t>7.6</w:t>
              </w:r>
              <w:r w:rsidR="00302A5C">
                <w:rPr>
                  <w:rFonts w:asciiTheme="minorHAnsi" w:eastAsiaTheme="minorEastAsia" w:hAnsiTheme="minorHAnsi" w:cstheme="minorBidi"/>
                  <w:sz w:val="22"/>
                  <w:szCs w:val="22"/>
                  <w:lang w:val="en-US" w:eastAsia="zh-CN"/>
                </w:rPr>
                <w:tab/>
              </w:r>
              <w:r w:rsidR="00302A5C" w:rsidRPr="00893CE1">
                <w:rPr>
                  <w:rStyle w:val="Hyperlink"/>
                </w:rPr>
                <w:t>Procedures</w:t>
              </w:r>
              <w:r w:rsidR="00302A5C">
                <w:rPr>
                  <w:webHidden/>
                </w:rPr>
                <w:tab/>
              </w:r>
              <w:r w:rsidR="00302A5C">
                <w:rPr>
                  <w:webHidden/>
                </w:rPr>
                <w:fldChar w:fldCharType="begin"/>
              </w:r>
              <w:r w:rsidR="00302A5C">
                <w:rPr>
                  <w:webHidden/>
                </w:rPr>
                <w:instrText xml:space="preserve"> PAGEREF _Toc346550051 \h </w:instrText>
              </w:r>
              <w:r w:rsidR="00302A5C">
                <w:rPr>
                  <w:webHidden/>
                </w:rPr>
              </w:r>
              <w:r w:rsidR="00302A5C">
                <w:rPr>
                  <w:webHidden/>
                </w:rPr>
                <w:fldChar w:fldCharType="separate"/>
              </w:r>
              <w:r>
                <w:rPr>
                  <w:webHidden/>
                </w:rPr>
                <w:t>11</w:t>
              </w:r>
              <w:r w:rsidR="00302A5C">
                <w:rPr>
                  <w:webHidden/>
                </w:rPr>
                <w:fldChar w:fldCharType="end"/>
              </w:r>
            </w:hyperlink>
          </w:p>
          <w:p w:rsidR="00302A5C" w:rsidRDefault="00AE05BB">
            <w:pPr>
              <w:pStyle w:val="TOC3"/>
              <w:rPr>
                <w:rFonts w:asciiTheme="minorHAnsi" w:eastAsiaTheme="minorEastAsia" w:hAnsiTheme="minorHAnsi" w:cstheme="minorBidi"/>
                <w:sz w:val="22"/>
                <w:szCs w:val="22"/>
                <w:lang w:val="en-US" w:eastAsia="zh-CN"/>
              </w:rPr>
            </w:pPr>
            <w:hyperlink w:anchor="_Toc346550052" w:history="1">
              <w:r w:rsidR="00302A5C" w:rsidRPr="00893CE1">
                <w:rPr>
                  <w:rStyle w:val="Hyperlink"/>
                </w:rPr>
                <w:t>7.6.1</w:t>
              </w:r>
              <w:r w:rsidR="00302A5C">
                <w:rPr>
                  <w:rFonts w:asciiTheme="minorHAnsi" w:eastAsiaTheme="minorEastAsia" w:hAnsiTheme="minorHAnsi" w:cstheme="minorBidi"/>
                  <w:sz w:val="22"/>
                  <w:szCs w:val="22"/>
                  <w:lang w:val="en-US" w:eastAsia="zh-CN"/>
                </w:rPr>
                <w:tab/>
              </w:r>
              <w:r w:rsidR="00302A5C" w:rsidRPr="00893CE1">
                <w:rPr>
                  <w:rStyle w:val="Hyperlink"/>
                </w:rPr>
                <w:t>Application control protocol messages detection initiation</w:t>
              </w:r>
              <w:r w:rsidR="00302A5C">
                <w:rPr>
                  <w:webHidden/>
                </w:rPr>
                <w:tab/>
              </w:r>
              <w:r w:rsidR="00302A5C">
                <w:rPr>
                  <w:webHidden/>
                </w:rPr>
                <w:fldChar w:fldCharType="begin"/>
              </w:r>
              <w:r w:rsidR="00302A5C">
                <w:rPr>
                  <w:webHidden/>
                </w:rPr>
                <w:instrText xml:space="preserve"> PAGEREF _Toc346550052 \h </w:instrText>
              </w:r>
              <w:r w:rsidR="00302A5C">
                <w:rPr>
                  <w:webHidden/>
                </w:rPr>
              </w:r>
              <w:r w:rsidR="00302A5C">
                <w:rPr>
                  <w:webHidden/>
                </w:rPr>
                <w:fldChar w:fldCharType="separate"/>
              </w:r>
              <w:r>
                <w:rPr>
                  <w:webHidden/>
                </w:rPr>
                <w:t>11</w:t>
              </w:r>
              <w:r w:rsidR="00302A5C">
                <w:rPr>
                  <w:webHidden/>
                </w:rPr>
                <w:fldChar w:fldCharType="end"/>
              </w:r>
            </w:hyperlink>
          </w:p>
          <w:p w:rsidR="00302A5C" w:rsidRDefault="00AE05BB">
            <w:pPr>
              <w:pStyle w:val="TOC3"/>
              <w:rPr>
                <w:rFonts w:asciiTheme="minorHAnsi" w:eastAsiaTheme="minorEastAsia" w:hAnsiTheme="minorHAnsi" w:cstheme="minorBidi"/>
                <w:sz w:val="22"/>
                <w:szCs w:val="22"/>
                <w:lang w:val="en-US" w:eastAsia="zh-CN"/>
              </w:rPr>
            </w:pPr>
            <w:hyperlink w:anchor="_Toc346550053" w:history="1">
              <w:r w:rsidR="00302A5C" w:rsidRPr="00893CE1">
                <w:rPr>
                  <w:rStyle w:val="Hyperlink"/>
                </w:rPr>
                <w:t>7.6.2</w:t>
              </w:r>
              <w:r w:rsidR="00302A5C">
                <w:rPr>
                  <w:rFonts w:asciiTheme="minorHAnsi" w:eastAsiaTheme="minorEastAsia" w:hAnsiTheme="minorHAnsi" w:cstheme="minorBidi"/>
                  <w:sz w:val="22"/>
                  <w:szCs w:val="22"/>
                  <w:lang w:val="en-US" w:eastAsia="zh-CN"/>
                </w:rPr>
                <w:tab/>
              </w:r>
              <w:r w:rsidR="00302A5C" w:rsidRPr="00893CE1">
                <w:rPr>
                  <w:rStyle w:val="Hyperlink"/>
                </w:rPr>
                <w:t>Detection of application control protocol messages</w:t>
              </w:r>
              <w:r w:rsidR="00302A5C">
                <w:rPr>
                  <w:webHidden/>
                </w:rPr>
                <w:tab/>
              </w:r>
              <w:r w:rsidR="00302A5C">
                <w:rPr>
                  <w:webHidden/>
                </w:rPr>
                <w:fldChar w:fldCharType="begin"/>
              </w:r>
              <w:r w:rsidR="00302A5C">
                <w:rPr>
                  <w:webHidden/>
                </w:rPr>
                <w:instrText xml:space="preserve"> PAGEREF _Toc346550053 \h </w:instrText>
              </w:r>
              <w:r w:rsidR="00302A5C">
                <w:rPr>
                  <w:webHidden/>
                </w:rPr>
              </w:r>
              <w:r w:rsidR="00302A5C">
                <w:rPr>
                  <w:webHidden/>
                </w:rPr>
                <w:fldChar w:fldCharType="separate"/>
              </w:r>
              <w:r>
                <w:rPr>
                  <w:webHidden/>
                </w:rPr>
                <w:t>12</w:t>
              </w:r>
              <w:r w:rsidR="00302A5C">
                <w:rPr>
                  <w:webHidden/>
                </w:rPr>
                <w:fldChar w:fldCharType="end"/>
              </w:r>
            </w:hyperlink>
          </w:p>
          <w:p w:rsidR="00302A5C" w:rsidRDefault="00AE05BB">
            <w:pPr>
              <w:pStyle w:val="TOC3"/>
              <w:rPr>
                <w:rFonts w:asciiTheme="minorHAnsi" w:eastAsiaTheme="minorEastAsia" w:hAnsiTheme="minorHAnsi" w:cstheme="minorBidi"/>
                <w:sz w:val="22"/>
                <w:szCs w:val="22"/>
                <w:lang w:val="en-US" w:eastAsia="zh-CN"/>
              </w:rPr>
            </w:pPr>
            <w:hyperlink w:anchor="_Toc346550054" w:history="1">
              <w:r w:rsidR="00302A5C" w:rsidRPr="00893CE1">
                <w:rPr>
                  <w:rStyle w:val="Hyperlink"/>
                </w:rPr>
                <w:t>7.6.3</w:t>
              </w:r>
              <w:r w:rsidR="00302A5C">
                <w:rPr>
                  <w:rFonts w:asciiTheme="minorHAnsi" w:eastAsiaTheme="minorEastAsia" w:hAnsiTheme="minorHAnsi" w:cstheme="minorBidi"/>
                  <w:sz w:val="22"/>
                  <w:szCs w:val="22"/>
                  <w:lang w:val="en-US" w:eastAsia="zh-CN"/>
                </w:rPr>
                <w:tab/>
              </w:r>
              <w:r w:rsidR="00302A5C" w:rsidRPr="00893CE1">
                <w:rPr>
                  <w:rStyle w:val="Hyperlink"/>
                </w:rPr>
                <w:t>Modification and sending of application control protocol messages</w:t>
              </w:r>
              <w:r w:rsidR="00302A5C">
                <w:rPr>
                  <w:webHidden/>
                </w:rPr>
                <w:tab/>
              </w:r>
              <w:r w:rsidR="00302A5C">
                <w:rPr>
                  <w:webHidden/>
                </w:rPr>
                <w:fldChar w:fldCharType="begin"/>
              </w:r>
              <w:r w:rsidR="00302A5C">
                <w:rPr>
                  <w:webHidden/>
                </w:rPr>
                <w:instrText xml:space="preserve"> PAGEREF _Toc346550054 \h </w:instrText>
              </w:r>
              <w:r w:rsidR="00302A5C">
                <w:rPr>
                  <w:webHidden/>
                </w:rPr>
              </w:r>
              <w:r w:rsidR="00302A5C">
                <w:rPr>
                  <w:webHidden/>
                </w:rPr>
                <w:fldChar w:fldCharType="separate"/>
              </w:r>
              <w:r>
                <w:rPr>
                  <w:webHidden/>
                </w:rPr>
                <w:t>12</w:t>
              </w:r>
              <w:r w:rsidR="00302A5C">
                <w:rPr>
                  <w:webHidden/>
                </w:rPr>
                <w:fldChar w:fldCharType="end"/>
              </w:r>
            </w:hyperlink>
          </w:p>
          <w:p w:rsidR="00302A5C" w:rsidRDefault="00AE05BB">
            <w:pPr>
              <w:pStyle w:val="TOC3"/>
              <w:rPr>
                <w:rFonts w:asciiTheme="minorHAnsi" w:eastAsiaTheme="minorEastAsia" w:hAnsiTheme="minorHAnsi" w:cstheme="minorBidi"/>
                <w:sz w:val="22"/>
                <w:szCs w:val="22"/>
                <w:lang w:val="en-US" w:eastAsia="zh-CN"/>
              </w:rPr>
            </w:pPr>
            <w:hyperlink w:anchor="_Toc346550055" w:history="1">
              <w:r w:rsidR="00302A5C" w:rsidRPr="00893CE1">
                <w:rPr>
                  <w:rStyle w:val="Hyperlink"/>
                </w:rPr>
                <w:t>7.6.4</w:t>
              </w:r>
              <w:r w:rsidR="00302A5C">
                <w:rPr>
                  <w:rFonts w:asciiTheme="minorHAnsi" w:eastAsiaTheme="minorEastAsia" w:hAnsiTheme="minorHAnsi" w:cstheme="minorBidi"/>
                  <w:sz w:val="22"/>
                  <w:szCs w:val="22"/>
                  <w:lang w:val="en-US" w:eastAsia="zh-CN"/>
                </w:rPr>
                <w:tab/>
              </w:r>
              <w:r w:rsidR="00302A5C" w:rsidRPr="00893CE1">
                <w:rPr>
                  <w:rStyle w:val="Hyperlink"/>
                </w:rPr>
                <w:t>Examples</w:t>
              </w:r>
              <w:r w:rsidR="00302A5C">
                <w:rPr>
                  <w:webHidden/>
                </w:rPr>
                <w:tab/>
              </w:r>
              <w:r w:rsidR="00302A5C">
                <w:rPr>
                  <w:webHidden/>
                </w:rPr>
                <w:fldChar w:fldCharType="begin"/>
              </w:r>
              <w:r w:rsidR="00302A5C">
                <w:rPr>
                  <w:webHidden/>
                </w:rPr>
                <w:instrText xml:space="preserve"> PAGEREF _Toc346550055 \h </w:instrText>
              </w:r>
              <w:r w:rsidR="00302A5C">
                <w:rPr>
                  <w:webHidden/>
                </w:rPr>
              </w:r>
              <w:r w:rsidR="00302A5C">
                <w:rPr>
                  <w:webHidden/>
                </w:rPr>
                <w:fldChar w:fldCharType="separate"/>
              </w:r>
              <w:r>
                <w:rPr>
                  <w:webHidden/>
                </w:rPr>
                <w:t>12</w:t>
              </w:r>
              <w:r w:rsidR="00302A5C">
                <w:rPr>
                  <w:webHidden/>
                </w:rPr>
                <w:fldChar w:fldCharType="end"/>
              </w:r>
            </w:hyperlink>
          </w:p>
          <w:p w:rsidR="00302A5C" w:rsidRDefault="00AE05BB">
            <w:pPr>
              <w:pStyle w:val="TOC1"/>
              <w:rPr>
                <w:rFonts w:asciiTheme="minorHAnsi" w:eastAsiaTheme="minorEastAsia" w:hAnsiTheme="minorHAnsi" w:cstheme="minorBidi"/>
                <w:sz w:val="22"/>
                <w:szCs w:val="22"/>
                <w:lang w:val="en-US" w:eastAsia="zh-CN"/>
              </w:rPr>
            </w:pPr>
            <w:hyperlink w:anchor="_Toc346550056" w:history="1">
              <w:r w:rsidR="00302A5C" w:rsidRPr="00893CE1">
                <w:rPr>
                  <w:rStyle w:val="Hyperlink"/>
                </w:rPr>
                <w:t>Bibliography</w:t>
              </w:r>
              <w:r w:rsidR="00302A5C">
                <w:rPr>
                  <w:webHidden/>
                </w:rPr>
                <w:tab/>
              </w:r>
              <w:r w:rsidR="00302A5C">
                <w:rPr>
                  <w:webHidden/>
                </w:rPr>
                <w:fldChar w:fldCharType="begin"/>
              </w:r>
              <w:r w:rsidR="00302A5C">
                <w:rPr>
                  <w:webHidden/>
                </w:rPr>
                <w:instrText xml:space="preserve"> PAGEREF _Toc346550056 \h </w:instrText>
              </w:r>
              <w:r w:rsidR="00302A5C">
                <w:rPr>
                  <w:webHidden/>
                </w:rPr>
              </w:r>
              <w:r w:rsidR="00302A5C">
                <w:rPr>
                  <w:webHidden/>
                </w:rPr>
                <w:fldChar w:fldCharType="separate"/>
              </w:r>
              <w:r>
                <w:rPr>
                  <w:webHidden/>
                </w:rPr>
                <w:t>14</w:t>
              </w:r>
              <w:r w:rsidR="00302A5C">
                <w:rPr>
                  <w:webHidden/>
                </w:rPr>
                <w:fldChar w:fldCharType="end"/>
              </w:r>
            </w:hyperlink>
          </w:p>
          <w:p w:rsidR="0066077C" w:rsidRPr="005413DD" w:rsidRDefault="0066077C" w:rsidP="005413DD">
            <w:pPr>
              <w:pStyle w:val="TableofFigures"/>
              <w:rPr>
                <w:rFonts w:eastAsia="Times New Roman"/>
              </w:rPr>
            </w:pPr>
            <w:r w:rsidRPr="005413DD">
              <w:rPr>
                <w:rFonts w:eastAsia="Batang"/>
              </w:rPr>
              <w:fldChar w:fldCharType="end"/>
            </w:r>
          </w:p>
        </w:tc>
      </w:tr>
    </w:tbl>
    <w:p w:rsidR="0066077C" w:rsidRPr="005413DD" w:rsidRDefault="0066077C" w:rsidP="0066077C"/>
    <w:p w:rsidR="0066077C" w:rsidRPr="005413DD" w:rsidRDefault="0066077C" w:rsidP="0066077C">
      <w:pPr>
        <w:keepNext/>
        <w:jc w:val="center"/>
        <w:rPr>
          <w:b/>
          <w:bCs/>
        </w:rPr>
      </w:pPr>
      <w:r w:rsidRPr="005413DD">
        <w:rPr>
          <w:b/>
          <w:bCs/>
        </w:rPr>
        <w:t>List of Figures</w:t>
      </w:r>
    </w:p>
    <w:tbl>
      <w:tblPr>
        <w:tblW w:w="9889" w:type="dxa"/>
        <w:tblLayout w:type="fixed"/>
        <w:tblLook w:val="04A0" w:firstRow="1" w:lastRow="0" w:firstColumn="1" w:lastColumn="0" w:noHBand="0" w:noVBand="1"/>
      </w:tblPr>
      <w:tblGrid>
        <w:gridCol w:w="9889"/>
      </w:tblGrid>
      <w:tr w:rsidR="0066077C" w:rsidRPr="005413DD" w:rsidTr="005413DD">
        <w:trPr>
          <w:tblHeader/>
        </w:trPr>
        <w:tc>
          <w:tcPr>
            <w:tcW w:w="9889" w:type="dxa"/>
          </w:tcPr>
          <w:p w:rsidR="0066077C" w:rsidRPr="005413DD" w:rsidRDefault="0066077C" w:rsidP="005413DD">
            <w:pPr>
              <w:pStyle w:val="toc0"/>
              <w:keepNext/>
            </w:pPr>
            <w:r w:rsidRPr="005413DD">
              <w:tab/>
              <w:t>Page</w:t>
            </w:r>
          </w:p>
        </w:tc>
      </w:tr>
      <w:tr w:rsidR="0066077C" w:rsidRPr="005413DD" w:rsidTr="005413DD">
        <w:tc>
          <w:tcPr>
            <w:tcW w:w="9889" w:type="dxa"/>
          </w:tcPr>
          <w:p w:rsidR="00302A5C" w:rsidRDefault="0066077C">
            <w:pPr>
              <w:pStyle w:val="TableofFigures"/>
              <w:rPr>
                <w:rFonts w:asciiTheme="minorHAnsi" w:eastAsiaTheme="minorEastAsia" w:hAnsiTheme="minorHAnsi" w:cstheme="minorBidi"/>
                <w:noProof/>
                <w:sz w:val="22"/>
                <w:szCs w:val="22"/>
                <w:lang w:val="en-US" w:eastAsia="zh-CN"/>
              </w:rPr>
            </w:pPr>
            <w:r w:rsidRPr="005413DD">
              <w:rPr>
                <w:rFonts w:eastAsia="Times New Roman"/>
              </w:rPr>
              <w:fldChar w:fldCharType="begin"/>
            </w:r>
            <w:r w:rsidRPr="005413DD">
              <w:rPr>
                <w:rFonts w:eastAsia="Times New Roman"/>
              </w:rPr>
              <w:instrText xml:space="preserve"> TOC \h \z \t "Figure_No &amp; title" \c </w:instrText>
            </w:r>
            <w:r w:rsidRPr="005413DD">
              <w:rPr>
                <w:rFonts w:eastAsia="Times New Roman"/>
              </w:rPr>
              <w:fldChar w:fldCharType="separate"/>
            </w:r>
            <w:hyperlink w:anchor="_Toc346550057" w:history="1">
              <w:r w:rsidR="00302A5C" w:rsidRPr="004F7969">
                <w:rPr>
                  <w:rStyle w:val="Hyperlink"/>
                  <w:noProof/>
                </w:rPr>
                <w:t>Figure 1 – Examples for potential ALG</w:t>
              </w:r>
              <w:r w:rsidR="00302A5C">
                <w:rPr>
                  <w:noProof/>
                  <w:webHidden/>
                </w:rPr>
                <w:tab/>
              </w:r>
              <w:r w:rsidR="00302A5C">
                <w:rPr>
                  <w:noProof/>
                  <w:webHidden/>
                </w:rPr>
                <w:fldChar w:fldCharType="begin"/>
              </w:r>
              <w:r w:rsidR="00302A5C">
                <w:rPr>
                  <w:noProof/>
                  <w:webHidden/>
                </w:rPr>
                <w:instrText xml:space="preserve"> PAGEREF _Toc346550057 \h </w:instrText>
              </w:r>
              <w:r w:rsidR="00302A5C">
                <w:rPr>
                  <w:noProof/>
                  <w:webHidden/>
                </w:rPr>
              </w:r>
              <w:r w:rsidR="00302A5C">
                <w:rPr>
                  <w:noProof/>
                  <w:webHidden/>
                </w:rPr>
                <w:fldChar w:fldCharType="separate"/>
              </w:r>
              <w:r w:rsidR="00302A5C">
                <w:rPr>
                  <w:noProof/>
                  <w:webHidden/>
                </w:rPr>
                <w:t>6</w:t>
              </w:r>
              <w:r w:rsidR="00302A5C">
                <w:rPr>
                  <w:noProof/>
                  <w:webHidden/>
                </w:rPr>
                <w:fldChar w:fldCharType="end"/>
              </w:r>
            </w:hyperlink>
          </w:p>
          <w:p w:rsidR="00302A5C" w:rsidRDefault="00AE05BB">
            <w:pPr>
              <w:pStyle w:val="TableofFigures"/>
              <w:rPr>
                <w:rFonts w:asciiTheme="minorHAnsi" w:eastAsiaTheme="minorEastAsia" w:hAnsiTheme="minorHAnsi" w:cstheme="minorBidi"/>
                <w:noProof/>
                <w:sz w:val="22"/>
                <w:szCs w:val="22"/>
                <w:lang w:val="en-US" w:eastAsia="zh-CN"/>
              </w:rPr>
            </w:pPr>
            <w:hyperlink w:anchor="_Toc346550058" w:history="1">
              <w:r w:rsidR="00302A5C" w:rsidRPr="004F7969">
                <w:rPr>
                  <w:rStyle w:val="Hyperlink"/>
                  <w:noProof/>
                  <w:lang w:eastAsia="zh-CN"/>
                </w:rPr>
                <w:t>Figure 2 – RTSP and media traversing a MG</w:t>
              </w:r>
              <w:r w:rsidR="00302A5C">
                <w:rPr>
                  <w:noProof/>
                  <w:webHidden/>
                </w:rPr>
                <w:tab/>
              </w:r>
              <w:r w:rsidR="00302A5C">
                <w:rPr>
                  <w:noProof/>
                  <w:webHidden/>
                </w:rPr>
                <w:fldChar w:fldCharType="begin"/>
              </w:r>
              <w:r w:rsidR="00302A5C">
                <w:rPr>
                  <w:noProof/>
                  <w:webHidden/>
                </w:rPr>
                <w:instrText xml:space="preserve"> PAGEREF _Toc346550058 \h </w:instrText>
              </w:r>
              <w:r w:rsidR="00302A5C">
                <w:rPr>
                  <w:noProof/>
                  <w:webHidden/>
                </w:rPr>
              </w:r>
              <w:r w:rsidR="00302A5C">
                <w:rPr>
                  <w:noProof/>
                  <w:webHidden/>
                </w:rPr>
                <w:fldChar w:fldCharType="separate"/>
              </w:r>
              <w:r w:rsidR="00302A5C">
                <w:rPr>
                  <w:noProof/>
                  <w:webHidden/>
                </w:rPr>
                <w:t>7</w:t>
              </w:r>
              <w:r w:rsidR="00302A5C">
                <w:rPr>
                  <w:noProof/>
                  <w:webHidden/>
                </w:rPr>
                <w:fldChar w:fldCharType="end"/>
              </w:r>
            </w:hyperlink>
          </w:p>
          <w:p w:rsidR="00302A5C" w:rsidRDefault="00AE05BB">
            <w:pPr>
              <w:pStyle w:val="TableofFigures"/>
              <w:rPr>
                <w:rFonts w:asciiTheme="minorHAnsi" w:eastAsiaTheme="minorEastAsia" w:hAnsiTheme="minorHAnsi" w:cstheme="minorBidi"/>
                <w:noProof/>
                <w:sz w:val="22"/>
                <w:szCs w:val="22"/>
                <w:lang w:val="en-US" w:eastAsia="zh-CN"/>
              </w:rPr>
            </w:pPr>
            <w:hyperlink w:anchor="_Toc346550059" w:history="1">
              <w:r w:rsidR="00302A5C" w:rsidRPr="004F7969">
                <w:rPr>
                  <w:rStyle w:val="Hyperlink"/>
                  <w:noProof/>
                  <w:lang w:eastAsia="zh-CN"/>
                </w:rPr>
                <w:t>Figure 3 – RTSP and media traversal signalling flow</w:t>
              </w:r>
              <w:r w:rsidR="00302A5C">
                <w:rPr>
                  <w:noProof/>
                  <w:webHidden/>
                </w:rPr>
                <w:tab/>
              </w:r>
              <w:r w:rsidR="00302A5C">
                <w:rPr>
                  <w:noProof/>
                  <w:webHidden/>
                </w:rPr>
                <w:fldChar w:fldCharType="begin"/>
              </w:r>
              <w:r w:rsidR="00302A5C">
                <w:rPr>
                  <w:noProof/>
                  <w:webHidden/>
                </w:rPr>
                <w:instrText xml:space="preserve"> PAGEREF _Toc346550059 \h </w:instrText>
              </w:r>
              <w:r w:rsidR="00302A5C">
                <w:rPr>
                  <w:noProof/>
                  <w:webHidden/>
                </w:rPr>
              </w:r>
              <w:r w:rsidR="00302A5C">
                <w:rPr>
                  <w:noProof/>
                  <w:webHidden/>
                </w:rPr>
                <w:fldChar w:fldCharType="separate"/>
              </w:r>
              <w:r w:rsidR="00302A5C">
                <w:rPr>
                  <w:noProof/>
                  <w:webHidden/>
                </w:rPr>
                <w:t>7</w:t>
              </w:r>
              <w:r w:rsidR="00302A5C">
                <w:rPr>
                  <w:noProof/>
                  <w:webHidden/>
                </w:rPr>
                <w:fldChar w:fldCharType="end"/>
              </w:r>
            </w:hyperlink>
          </w:p>
          <w:p w:rsidR="0066077C" w:rsidRPr="005413DD" w:rsidRDefault="0066077C" w:rsidP="005413DD">
            <w:pPr>
              <w:pStyle w:val="TableofFigures"/>
              <w:rPr>
                <w:rFonts w:eastAsia="Times New Roman"/>
              </w:rPr>
            </w:pPr>
            <w:r w:rsidRPr="005413DD">
              <w:rPr>
                <w:rFonts w:eastAsia="Times New Roman"/>
              </w:rPr>
              <w:fldChar w:fldCharType="end"/>
            </w:r>
          </w:p>
        </w:tc>
      </w:tr>
    </w:tbl>
    <w:p w:rsidR="0054314A" w:rsidRPr="005413DD" w:rsidRDefault="008B6BE4" w:rsidP="0066077C">
      <w:pPr>
        <w:pStyle w:val="RecNo"/>
        <w:pageBreakBefore/>
      </w:pPr>
      <w:r>
        <w:lastRenderedPageBreak/>
        <w:t xml:space="preserve">Draft revised </w:t>
      </w:r>
      <w:r w:rsidR="0054314A" w:rsidRPr="005413DD">
        <w:t>Recommendation ITU-T H.248.78</w:t>
      </w:r>
    </w:p>
    <w:p w:rsidR="0054314A" w:rsidRPr="005413DD" w:rsidRDefault="0054314A" w:rsidP="0054314A">
      <w:pPr>
        <w:pStyle w:val="Rectitle"/>
      </w:pPr>
      <w:r w:rsidRPr="005413DD">
        <w:t>Gateway control protocol: Bearer-level application level gateway</w:t>
      </w:r>
    </w:p>
    <w:p w:rsidR="0054314A" w:rsidRPr="005413DD" w:rsidRDefault="0054314A" w:rsidP="0054314A"/>
    <w:p w:rsidR="0054314A" w:rsidRPr="005413DD" w:rsidRDefault="0054314A">
      <w:pPr>
        <w:pStyle w:val="Headingb"/>
        <w:tabs>
          <w:tab w:val="clear" w:pos="1191"/>
          <w:tab w:val="clear" w:pos="1588"/>
          <w:tab w:val="clear" w:pos="1985"/>
          <w:tab w:val="left" w:pos="2655"/>
        </w:tabs>
        <w:pPrChange w:id="19" w:author="Christian Groves" w:date="2012-12-24T12:30:00Z">
          <w:pPr>
            <w:pStyle w:val="Headingb"/>
          </w:pPr>
        </w:pPrChange>
      </w:pPr>
      <w:bookmarkStart w:id="20" w:name="isume"/>
      <w:r w:rsidRPr="005413DD">
        <w:t>Summary</w:t>
      </w:r>
    </w:p>
    <w:p w:rsidR="000C5179" w:rsidRDefault="0054314A" w:rsidP="0054314A">
      <w:r w:rsidRPr="005413DD">
        <w:t xml:space="preserve">Recommendation ITU-T H.248.78 defines a package that allows bearer-level application protocol (such as real time streaming protocol (RTSP) or message </w:t>
      </w:r>
      <w:del w:id="21" w:author="Christian Groves" w:date="2012-12-24T12:31:00Z">
        <w:r w:rsidRPr="005413DD" w:rsidDel="00613870">
          <w:delText xml:space="preserve">sending </w:delText>
        </w:r>
      </w:del>
      <w:ins w:id="22" w:author="Christian Groves" w:date="2012-12-24T12:31:00Z">
        <w:r w:rsidR="00613870">
          <w:t>session</w:t>
        </w:r>
        <w:r w:rsidR="00613870" w:rsidRPr="005413DD">
          <w:t xml:space="preserve"> </w:t>
        </w:r>
      </w:ins>
      <w:r w:rsidRPr="005413DD">
        <w:t>relay protocol (MSRP)) messages received by a media gateway (MG) to be communicated to a media gateway controller (MGC). This allows the MGC to perform application-level gateway functionality such as network address translation on the messages and then forward the messages to the MG for sending to the destination.</w:t>
      </w:r>
      <w:bookmarkEnd w:id="20"/>
    </w:p>
    <w:p w:rsidR="0000638F" w:rsidRDefault="007A3A4E" w:rsidP="0054314A">
      <w:ins w:id="23" w:author="Christian Groves" w:date="2013-01-02T16:35:00Z">
        <w:r>
          <w:t xml:space="preserve">This </w:t>
        </w:r>
      </w:ins>
      <w:ins w:id="24" w:author="Christian Groves" w:date="2013-01-17T03:51:00Z">
        <w:r>
          <w:t>r</w:t>
        </w:r>
      </w:ins>
      <w:ins w:id="25" w:author="Christian Groves" w:date="2013-01-02T16:35:00Z">
        <w:r w:rsidR="0000638F">
          <w:t>evision incorporates an update to correction refer to the “Message Session Relay Protocol”.</w:t>
        </w:r>
      </w:ins>
    </w:p>
    <w:p w:rsidR="00332623" w:rsidRPr="005413DD" w:rsidRDefault="00332623" w:rsidP="00332623">
      <w:pPr>
        <w:pStyle w:val="Heading1"/>
      </w:pPr>
      <w:bookmarkStart w:id="26" w:name="_Toc346550033"/>
      <w:r w:rsidRPr="005413DD">
        <w:t>1</w:t>
      </w:r>
      <w:r w:rsidRPr="005413DD">
        <w:tab/>
        <w:t>Scope</w:t>
      </w:r>
      <w:bookmarkEnd w:id="13"/>
      <w:bookmarkEnd w:id="14"/>
      <w:bookmarkEnd w:id="15"/>
      <w:bookmarkEnd w:id="16"/>
      <w:bookmarkEnd w:id="17"/>
      <w:bookmarkEnd w:id="18"/>
      <w:bookmarkEnd w:id="26"/>
    </w:p>
    <w:p w:rsidR="00332623" w:rsidRPr="005413DD" w:rsidRDefault="00332623" w:rsidP="002C6B28">
      <w:r w:rsidRPr="005413DD">
        <w:t xml:space="preserve">In a split </w:t>
      </w:r>
      <w:r w:rsidR="002C6B28" w:rsidRPr="005413DD">
        <w:t xml:space="preserve">media gateway controller </w:t>
      </w:r>
      <w:r w:rsidRPr="005413DD">
        <w:t xml:space="preserve">(MGC) and </w:t>
      </w:r>
      <w:r w:rsidR="002C6B28" w:rsidRPr="005413DD">
        <w:t xml:space="preserve">media gateway </w:t>
      </w:r>
      <w:r w:rsidRPr="005413DD">
        <w:t>(MG) environment, call</w:t>
      </w:r>
      <w:r w:rsidR="002C6B28" w:rsidRPr="005413DD">
        <w:noBreakHyphen/>
      </w:r>
      <w:r w:rsidRPr="005413DD">
        <w:t>level application level gateways (ALG) are common in order to translate address information (</w:t>
      </w:r>
      <w:r w:rsidR="00FD088D" w:rsidRPr="005413DD">
        <w:t>i.e., </w:t>
      </w:r>
      <w:r w:rsidR="002C6B28" w:rsidRPr="005413DD">
        <w:t xml:space="preserve">network address and port translation </w:t>
      </w:r>
      <w:r w:rsidRPr="005413DD">
        <w:t>(NAPT)</w:t>
      </w:r>
      <w:r w:rsidR="002C6B28" w:rsidRPr="005413DD">
        <w:t>)</w:t>
      </w:r>
      <w:r w:rsidRPr="005413DD">
        <w:t xml:space="preserve"> between two signalling domains. Typically</w:t>
      </w:r>
      <w:r w:rsidR="00E65F45" w:rsidRPr="005413DD">
        <w:t>,</w:t>
      </w:r>
      <w:r w:rsidRPr="005413DD">
        <w:t xml:space="preserve"> the application signalling traverses the MGC. </w:t>
      </w:r>
      <w:r w:rsidR="002C6B28" w:rsidRPr="005413DD">
        <w:t xml:space="preserve">ITU-T </w:t>
      </w:r>
      <w:r w:rsidRPr="005413DD">
        <w:t>H.248 is therefore not involved in these translations other than to set the necessary media transport parameters on applicable terminations.</w:t>
      </w:r>
    </w:p>
    <w:p w:rsidR="000C5179" w:rsidRDefault="00332623" w:rsidP="00E65F45">
      <w:r w:rsidRPr="005413DD">
        <w:t>Increasingly bearer</w:t>
      </w:r>
      <w:r w:rsidR="004B62DB" w:rsidRPr="005413DD">
        <w:t>-</w:t>
      </w:r>
      <w:r w:rsidRPr="005413DD">
        <w:t>level application control signalling is being used which instead traverses the MG. This bearer</w:t>
      </w:r>
      <w:r w:rsidR="004B62DB" w:rsidRPr="005413DD">
        <w:t>-</w:t>
      </w:r>
      <w:r w:rsidRPr="005413DD">
        <w:t>level application signalling typically is used within a session that has been established by the MGC</w:t>
      </w:r>
      <w:r w:rsidR="004B62DB" w:rsidRPr="005413DD">
        <w:t>;</w:t>
      </w:r>
      <w:r w:rsidRPr="005413DD">
        <w:t xml:space="preserve"> thus</w:t>
      </w:r>
      <w:r w:rsidR="004B62DB" w:rsidRPr="005413DD">
        <w:t>,</w:t>
      </w:r>
      <w:r w:rsidRPr="005413DD">
        <w:t xml:space="preserve"> some coordination between the two levels is needed.</w:t>
      </w:r>
    </w:p>
    <w:p w:rsidR="00332623" w:rsidRPr="005413DD" w:rsidRDefault="00332623" w:rsidP="004B62DB">
      <w:r w:rsidRPr="005413DD">
        <w:t>This Recommendation provides functionality t</w:t>
      </w:r>
      <w:r w:rsidR="00E65F45" w:rsidRPr="005413DD">
        <w:t>hat allows the MGC and MG to co</w:t>
      </w:r>
      <w:r w:rsidRPr="005413DD">
        <w:t>ordinate bearer</w:t>
      </w:r>
      <w:r w:rsidR="004B62DB" w:rsidRPr="005413DD">
        <w:noBreakHyphen/>
      </w:r>
      <w:r w:rsidRPr="005413DD">
        <w:t>level application level gateway functionality.</w:t>
      </w:r>
    </w:p>
    <w:p w:rsidR="00332623" w:rsidRPr="005413DD" w:rsidRDefault="00332623" w:rsidP="00332623">
      <w:pPr>
        <w:pStyle w:val="Heading1"/>
      </w:pPr>
      <w:bookmarkStart w:id="27" w:name="_Toc255986338"/>
      <w:bookmarkStart w:id="28" w:name="_Toc273548839"/>
      <w:bookmarkStart w:id="29" w:name="_Toc274313917"/>
      <w:bookmarkStart w:id="30" w:name="_Toc279406925"/>
      <w:bookmarkStart w:id="31" w:name="_Toc282423082"/>
      <w:bookmarkStart w:id="32" w:name="_Toc282423591"/>
      <w:bookmarkStart w:id="33" w:name="_Toc346550034"/>
      <w:r w:rsidRPr="005413DD">
        <w:t>2</w:t>
      </w:r>
      <w:r w:rsidRPr="005413DD">
        <w:tab/>
        <w:t>References</w:t>
      </w:r>
      <w:bookmarkEnd w:id="27"/>
      <w:bookmarkEnd w:id="28"/>
      <w:bookmarkEnd w:id="29"/>
      <w:bookmarkEnd w:id="30"/>
      <w:bookmarkEnd w:id="31"/>
      <w:bookmarkEnd w:id="32"/>
      <w:bookmarkEnd w:id="33"/>
    </w:p>
    <w:p w:rsidR="00FD088D" w:rsidRPr="005413DD" w:rsidRDefault="00FD088D" w:rsidP="00FD088D">
      <w:r w:rsidRPr="005413D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332623" w:rsidRPr="000C5179" w:rsidRDefault="00332623" w:rsidP="0066077C">
      <w:pPr>
        <w:pStyle w:val="Reftext"/>
        <w:ind w:left="2160" w:hanging="2160"/>
      </w:pPr>
      <w:r w:rsidRPr="005413DD">
        <w:t>[ITU-T H.248.1]</w:t>
      </w:r>
      <w:r w:rsidRPr="005413DD">
        <w:tab/>
      </w:r>
      <w:r w:rsidR="00FD088D" w:rsidRPr="005413DD">
        <w:t xml:space="preserve">Recommendation </w:t>
      </w:r>
      <w:r w:rsidRPr="005413DD">
        <w:t>ITU</w:t>
      </w:r>
      <w:r w:rsidR="00FD088D" w:rsidRPr="005413DD">
        <w:t>-T</w:t>
      </w:r>
      <w:r w:rsidRPr="005413DD">
        <w:t xml:space="preserve"> H.248.1 (</w:t>
      </w:r>
      <w:r w:rsidR="004B62DB" w:rsidRPr="005413DD">
        <w:t>2005</w:t>
      </w:r>
      <w:r w:rsidRPr="005413DD">
        <w:t xml:space="preserve">), </w:t>
      </w:r>
      <w:r w:rsidRPr="005413DD">
        <w:rPr>
          <w:i/>
          <w:iCs/>
        </w:rPr>
        <w:t xml:space="preserve">Gateway </w:t>
      </w:r>
      <w:r w:rsidR="00E65F45" w:rsidRPr="005413DD">
        <w:rPr>
          <w:i/>
          <w:iCs/>
        </w:rPr>
        <w:t>c</w:t>
      </w:r>
      <w:r w:rsidRPr="005413DD">
        <w:rPr>
          <w:i/>
          <w:iCs/>
        </w:rPr>
        <w:t xml:space="preserve">ontrol </w:t>
      </w:r>
      <w:r w:rsidR="00E65F45" w:rsidRPr="005413DD">
        <w:rPr>
          <w:i/>
          <w:iCs/>
        </w:rPr>
        <w:t>p</w:t>
      </w:r>
      <w:r w:rsidRPr="005413DD">
        <w:rPr>
          <w:i/>
          <w:iCs/>
        </w:rPr>
        <w:t>rotocol: Version 3</w:t>
      </w:r>
      <w:r w:rsidRPr="005413DD">
        <w:t>, including Amendment 2 (2009)</w:t>
      </w:r>
      <w:r w:rsidR="004B62DB" w:rsidRPr="005413DD">
        <w:t>.</w:t>
      </w:r>
    </w:p>
    <w:p w:rsidR="00332623" w:rsidRPr="000C5179" w:rsidRDefault="00332623" w:rsidP="0066077C">
      <w:pPr>
        <w:pStyle w:val="Reftext"/>
        <w:ind w:left="2160" w:hanging="2160"/>
      </w:pPr>
      <w:r w:rsidRPr="005413DD">
        <w:t>[ITU-T H.248.69]</w:t>
      </w:r>
      <w:r w:rsidRPr="005413DD">
        <w:tab/>
      </w:r>
      <w:r w:rsidR="00FD088D" w:rsidRPr="005413DD">
        <w:t xml:space="preserve">Recommendation </w:t>
      </w:r>
      <w:r w:rsidRPr="005413DD">
        <w:t>ITU-T H.248.69 (</w:t>
      </w:r>
      <w:r w:rsidR="004B62DB" w:rsidRPr="005413DD">
        <w:t>2009</w:t>
      </w:r>
      <w:r w:rsidRPr="005413DD">
        <w:t xml:space="preserve">), </w:t>
      </w:r>
      <w:r w:rsidRPr="005413DD">
        <w:rPr>
          <w:i/>
          <w:iCs/>
        </w:rPr>
        <w:t xml:space="preserve">Gateway control </w:t>
      </w:r>
      <w:r w:rsidR="00E65F45" w:rsidRPr="005413DD">
        <w:rPr>
          <w:i/>
          <w:iCs/>
        </w:rPr>
        <w:t>p</w:t>
      </w:r>
      <w:r w:rsidRPr="005413DD">
        <w:rPr>
          <w:i/>
          <w:iCs/>
        </w:rPr>
        <w:t>rotocol: Packages for interworking between MSRP and H.248</w:t>
      </w:r>
      <w:r w:rsidR="004B62DB" w:rsidRPr="005413DD">
        <w:t>.</w:t>
      </w:r>
    </w:p>
    <w:p w:rsidR="00332623" w:rsidRPr="005413DD" w:rsidRDefault="00332623" w:rsidP="0066077C">
      <w:pPr>
        <w:pStyle w:val="Reftext"/>
        <w:ind w:left="2160" w:hanging="2160"/>
      </w:pPr>
      <w:r w:rsidRPr="005413DD">
        <w:t>[IETF RFC 2326]</w:t>
      </w:r>
      <w:r w:rsidRPr="005413DD">
        <w:tab/>
      </w:r>
      <w:proofErr w:type="gramStart"/>
      <w:r w:rsidRPr="005413DD">
        <w:t xml:space="preserve">IETF RFC 2326 (1998), </w:t>
      </w:r>
      <w:r w:rsidRPr="000C5179">
        <w:rPr>
          <w:i/>
          <w:iCs/>
        </w:rPr>
        <w:t>Real Time Streaming Protocol (RTSP)</w:t>
      </w:r>
      <w:r w:rsidRPr="005413DD">
        <w:t>.</w:t>
      </w:r>
      <w:proofErr w:type="gramEnd"/>
    </w:p>
    <w:p w:rsidR="00332623" w:rsidRPr="005413DD" w:rsidRDefault="00332623" w:rsidP="0066077C">
      <w:pPr>
        <w:pStyle w:val="Reftext"/>
        <w:ind w:left="2160" w:hanging="2160"/>
      </w:pPr>
      <w:r w:rsidRPr="005413DD">
        <w:t>[</w:t>
      </w:r>
      <w:r w:rsidRPr="005413DD">
        <w:rPr>
          <w:lang w:eastAsia="zh-CN"/>
        </w:rPr>
        <w:t>ETSI TS 123 228</w:t>
      </w:r>
      <w:r w:rsidRPr="005413DD">
        <w:t>]</w:t>
      </w:r>
      <w:r w:rsidRPr="005413DD">
        <w:tab/>
      </w:r>
      <w:proofErr w:type="gramStart"/>
      <w:r w:rsidRPr="005413DD">
        <w:rPr>
          <w:lang w:eastAsia="zh-CN"/>
        </w:rPr>
        <w:t xml:space="preserve">ETSI TS 123 228 (2010), </w:t>
      </w:r>
      <w:r w:rsidRPr="005413DD">
        <w:rPr>
          <w:i/>
          <w:iCs/>
        </w:rPr>
        <w:t xml:space="preserve">Digital cellular telecommunications system (Phase 2+); Universal Mobile Telecommunications System (UMTS); LTE; IP Multimedia Subsystem (IMS); Stage 2 (3GPP TS 23.228 </w:t>
      </w:r>
      <w:r w:rsidR="004B62DB" w:rsidRPr="005413DD">
        <w:rPr>
          <w:i/>
          <w:iCs/>
        </w:rPr>
        <w:t xml:space="preserve">version 9.4.0 </w:t>
      </w:r>
      <w:r w:rsidRPr="005413DD">
        <w:rPr>
          <w:i/>
          <w:iCs/>
        </w:rPr>
        <w:t>Release 9)</w:t>
      </w:r>
      <w:r w:rsidRPr="005413DD">
        <w:t>.</w:t>
      </w:r>
      <w:proofErr w:type="gramEnd"/>
    </w:p>
    <w:p w:rsidR="00332623" w:rsidRPr="005413DD" w:rsidRDefault="00332623" w:rsidP="00332623">
      <w:pPr>
        <w:pStyle w:val="Heading1"/>
      </w:pPr>
      <w:bookmarkStart w:id="34" w:name="_Toc255986339"/>
      <w:bookmarkStart w:id="35" w:name="_Toc273548840"/>
      <w:bookmarkStart w:id="36" w:name="_Toc274313918"/>
      <w:bookmarkStart w:id="37" w:name="_Toc279406926"/>
      <w:bookmarkStart w:id="38" w:name="_Toc282423083"/>
      <w:bookmarkStart w:id="39" w:name="_Toc282423592"/>
      <w:bookmarkStart w:id="40" w:name="_Toc346550035"/>
      <w:r w:rsidRPr="005413DD">
        <w:t>3</w:t>
      </w:r>
      <w:r w:rsidRPr="005413DD">
        <w:tab/>
        <w:t>Definitions</w:t>
      </w:r>
      <w:bookmarkEnd w:id="34"/>
      <w:bookmarkEnd w:id="35"/>
      <w:bookmarkEnd w:id="36"/>
      <w:bookmarkEnd w:id="37"/>
      <w:bookmarkEnd w:id="38"/>
      <w:bookmarkEnd w:id="39"/>
      <w:bookmarkEnd w:id="40"/>
    </w:p>
    <w:p w:rsidR="00332623" w:rsidRPr="005413DD" w:rsidRDefault="00332623" w:rsidP="00332623">
      <w:pPr>
        <w:pStyle w:val="Heading2"/>
      </w:pPr>
      <w:bookmarkStart w:id="41" w:name="_Toc246393182"/>
      <w:bookmarkStart w:id="42" w:name="_Toc246393485"/>
      <w:bookmarkStart w:id="43" w:name="_Toc246394068"/>
      <w:bookmarkStart w:id="44" w:name="_Toc246394132"/>
      <w:bookmarkStart w:id="45" w:name="_Toc251972486"/>
      <w:bookmarkStart w:id="46" w:name="_Toc273548841"/>
      <w:bookmarkStart w:id="47" w:name="_Toc274313919"/>
      <w:bookmarkStart w:id="48" w:name="_Toc279406927"/>
      <w:bookmarkStart w:id="49" w:name="_Toc282423084"/>
      <w:bookmarkStart w:id="50" w:name="_Toc282423593"/>
      <w:bookmarkStart w:id="51" w:name="_Toc346550036"/>
      <w:bookmarkStart w:id="52" w:name="_Toc246393183"/>
      <w:bookmarkStart w:id="53" w:name="_Toc246393486"/>
      <w:bookmarkStart w:id="54" w:name="_Toc246394069"/>
      <w:bookmarkStart w:id="55" w:name="_Toc246394133"/>
      <w:bookmarkStart w:id="56" w:name="_Toc251972487"/>
      <w:bookmarkStart w:id="57" w:name="_Toc171235218"/>
      <w:bookmarkStart w:id="58" w:name="_Toc255906306"/>
      <w:r w:rsidRPr="005413DD">
        <w:t>3.1</w:t>
      </w:r>
      <w:r w:rsidRPr="005413DD">
        <w:tab/>
        <w:t>Terms defined elsewhere</w:t>
      </w:r>
      <w:bookmarkEnd w:id="41"/>
      <w:bookmarkEnd w:id="42"/>
      <w:bookmarkEnd w:id="43"/>
      <w:bookmarkEnd w:id="44"/>
      <w:bookmarkEnd w:id="45"/>
      <w:bookmarkEnd w:id="46"/>
      <w:bookmarkEnd w:id="47"/>
      <w:bookmarkEnd w:id="48"/>
      <w:bookmarkEnd w:id="49"/>
      <w:bookmarkEnd w:id="50"/>
      <w:bookmarkEnd w:id="51"/>
    </w:p>
    <w:p w:rsidR="00332623" w:rsidRPr="005413DD" w:rsidRDefault="00332623" w:rsidP="00332623">
      <w:pPr>
        <w:keepNext/>
      </w:pPr>
      <w:r w:rsidRPr="005413DD">
        <w:t>This Recomme</w:t>
      </w:r>
      <w:r w:rsidR="00E65F45" w:rsidRPr="005413DD">
        <w:t>ndation uses the following term</w:t>
      </w:r>
      <w:r w:rsidRPr="005413DD">
        <w:t xml:space="preserve"> defined elsewhere:</w:t>
      </w:r>
    </w:p>
    <w:p w:rsidR="00332623" w:rsidRPr="000C5179" w:rsidRDefault="00332623" w:rsidP="004B62DB">
      <w:r w:rsidRPr="005413DD">
        <w:rPr>
          <w:b/>
          <w:bCs/>
        </w:rPr>
        <w:t>3.1.1</w:t>
      </w:r>
      <w:r w:rsidRPr="005413DD">
        <w:rPr>
          <w:b/>
          <w:bCs/>
          <w:lang w:eastAsia="zh-CN"/>
        </w:rPr>
        <w:tab/>
      </w:r>
      <w:r w:rsidR="00E65F45" w:rsidRPr="005413DD">
        <w:rPr>
          <w:b/>
          <w:bCs/>
          <w:lang w:eastAsia="zh-CN"/>
        </w:rPr>
        <w:t xml:space="preserve">application level gateway </w:t>
      </w:r>
      <w:r w:rsidRPr="005413DD">
        <w:rPr>
          <w:b/>
          <w:bCs/>
        </w:rPr>
        <w:t>(ALG)</w:t>
      </w:r>
      <w:r w:rsidRPr="005413DD">
        <w:t xml:space="preserve"> </w:t>
      </w:r>
      <w:r w:rsidRPr="005413DD">
        <w:rPr>
          <w:lang w:eastAsia="zh-CN"/>
        </w:rPr>
        <w:t>[ETSI TS 123 228]</w:t>
      </w:r>
      <w:r w:rsidRPr="005413DD">
        <w:t xml:space="preserve">: Is an application specific functional entity that allows communication between disparate address realm or IP versions, </w:t>
      </w:r>
      <w:r w:rsidR="00FD088D" w:rsidRPr="005413DD">
        <w:t>e.g., </w:t>
      </w:r>
      <w:r w:rsidRPr="005413DD">
        <w:t xml:space="preserve">an IPv6 node to communicate with an IPv4 node and vice versa, when certain applications carry network addresses in the payloads like SIP/SDP. </w:t>
      </w:r>
      <w:proofErr w:type="gramStart"/>
      <w:r w:rsidRPr="005413DD">
        <w:t>NA(</w:t>
      </w:r>
      <w:proofErr w:type="gramEnd"/>
      <w:r w:rsidRPr="005413DD">
        <w:t>P)T-PT or NA(P)T is application unaware whereas ALGs are application specific translation entities that allow a host running an application to communicate transparently with another host running the same application but in a different IP version or IP address realm.</w:t>
      </w:r>
    </w:p>
    <w:p w:rsidR="00332623" w:rsidRPr="005413DD" w:rsidRDefault="00332623" w:rsidP="00FD088D">
      <w:pPr>
        <w:pStyle w:val="Note"/>
      </w:pPr>
      <w:r w:rsidRPr="005413DD">
        <w:t xml:space="preserve">NOTE 1 – This definition originates from the first ALG </w:t>
      </w:r>
      <w:r w:rsidR="00FD088D" w:rsidRPr="005413DD">
        <w:t>description in clause 2.9 of [b</w:t>
      </w:r>
      <w:r w:rsidR="00FD088D" w:rsidRPr="005413DD">
        <w:noBreakHyphen/>
      </w:r>
      <w:r w:rsidRPr="005413DD">
        <w:t>IETF</w:t>
      </w:r>
      <w:r w:rsidR="00FD088D" w:rsidRPr="005413DD">
        <w:t> </w:t>
      </w:r>
      <w:r w:rsidRPr="005413DD">
        <w:t>RFC 2663].</w:t>
      </w:r>
    </w:p>
    <w:p w:rsidR="00332623" w:rsidRPr="005413DD" w:rsidRDefault="00332623" w:rsidP="00332623">
      <w:pPr>
        <w:pStyle w:val="Heading2"/>
      </w:pPr>
      <w:bookmarkStart w:id="59" w:name="_Toc273548842"/>
      <w:bookmarkStart w:id="60" w:name="_Toc274313920"/>
      <w:bookmarkStart w:id="61" w:name="_Toc279406928"/>
      <w:bookmarkStart w:id="62" w:name="_Toc282423085"/>
      <w:bookmarkStart w:id="63" w:name="_Toc282423594"/>
      <w:bookmarkStart w:id="64" w:name="_Toc346550037"/>
      <w:r w:rsidRPr="005413DD">
        <w:t>3.2</w:t>
      </w:r>
      <w:r w:rsidRPr="005413DD">
        <w:tab/>
        <w:t>Terms defined in this Recommendation</w:t>
      </w:r>
      <w:bookmarkEnd w:id="52"/>
      <w:bookmarkEnd w:id="53"/>
      <w:bookmarkEnd w:id="54"/>
      <w:bookmarkEnd w:id="55"/>
      <w:bookmarkEnd w:id="56"/>
      <w:bookmarkEnd w:id="59"/>
      <w:bookmarkEnd w:id="60"/>
      <w:bookmarkEnd w:id="61"/>
      <w:bookmarkEnd w:id="62"/>
      <w:bookmarkEnd w:id="63"/>
      <w:bookmarkEnd w:id="64"/>
    </w:p>
    <w:p w:rsidR="00332623" w:rsidRPr="005413DD" w:rsidRDefault="00332623" w:rsidP="00332623">
      <w:proofErr w:type="gramStart"/>
      <w:r w:rsidRPr="005413DD">
        <w:t>None.</w:t>
      </w:r>
      <w:proofErr w:type="gramEnd"/>
    </w:p>
    <w:p w:rsidR="00332623" w:rsidRPr="005413DD" w:rsidRDefault="00332623" w:rsidP="00332623">
      <w:pPr>
        <w:pStyle w:val="Heading1"/>
      </w:pPr>
      <w:bookmarkStart w:id="65" w:name="_Toc255986340"/>
      <w:bookmarkStart w:id="66" w:name="_Toc273548843"/>
      <w:bookmarkStart w:id="67" w:name="_Toc274313921"/>
      <w:bookmarkStart w:id="68" w:name="_Toc279406929"/>
      <w:bookmarkStart w:id="69" w:name="_Toc282423086"/>
      <w:bookmarkStart w:id="70" w:name="_Toc282423595"/>
      <w:bookmarkStart w:id="71" w:name="_Toc346550038"/>
      <w:bookmarkEnd w:id="57"/>
      <w:bookmarkEnd w:id="58"/>
      <w:r w:rsidRPr="005413DD">
        <w:t>4</w:t>
      </w:r>
      <w:r w:rsidRPr="005413DD">
        <w:tab/>
        <w:t>Abbreviations</w:t>
      </w:r>
      <w:bookmarkEnd w:id="65"/>
      <w:bookmarkEnd w:id="66"/>
      <w:bookmarkEnd w:id="67"/>
      <w:bookmarkEnd w:id="68"/>
      <w:bookmarkEnd w:id="69"/>
      <w:bookmarkEnd w:id="70"/>
      <w:bookmarkEnd w:id="71"/>
    </w:p>
    <w:p w:rsidR="00332623" w:rsidRPr="005413DD" w:rsidRDefault="00332623" w:rsidP="00E65F45">
      <w:r w:rsidRPr="005413DD">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ALG</w:t>
            </w:r>
          </w:p>
        </w:tc>
        <w:tc>
          <w:tcPr>
            <w:tcW w:w="8277" w:type="dxa"/>
            <w:shd w:val="clear" w:color="auto" w:fill="auto"/>
          </w:tcPr>
          <w:p w:rsidR="007972E6" w:rsidRPr="005413DD" w:rsidRDefault="000C5179" w:rsidP="005413DD">
            <w:pPr>
              <w:rPr>
                <w:rFonts w:ascii="CG Times" w:eastAsia="SimSun" w:hAnsi="CG Times"/>
                <w:iCs/>
                <w:lang w:eastAsia="zh-CN"/>
              </w:rPr>
            </w:pPr>
            <w:r w:rsidRPr="000C5179">
              <w:t>Application level gateway</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B2B</w:t>
            </w:r>
          </w:p>
        </w:tc>
        <w:tc>
          <w:tcPr>
            <w:tcW w:w="8277" w:type="dxa"/>
            <w:shd w:val="clear" w:color="auto" w:fill="auto"/>
          </w:tcPr>
          <w:p w:rsidR="007972E6" w:rsidRPr="005413DD" w:rsidRDefault="007972E6" w:rsidP="005413DD">
            <w:pPr>
              <w:rPr>
                <w:rFonts w:ascii="CG Times" w:eastAsia="SimSun" w:hAnsi="CG Times"/>
                <w:iCs/>
                <w:lang w:eastAsia="zh-CN"/>
              </w:rPr>
            </w:pPr>
            <w:r w:rsidRPr="000C5179">
              <w:t xml:space="preserve">Back to </w:t>
            </w:r>
            <w:r w:rsidR="000C5179" w:rsidRPr="000C5179">
              <w:t>back</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DNS</w:t>
            </w:r>
          </w:p>
        </w:tc>
        <w:tc>
          <w:tcPr>
            <w:tcW w:w="8277" w:type="dxa"/>
            <w:shd w:val="clear" w:color="auto" w:fill="auto"/>
          </w:tcPr>
          <w:p w:rsidR="007972E6" w:rsidRPr="005413DD" w:rsidRDefault="000C5179" w:rsidP="005413DD">
            <w:pPr>
              <w:rPr>
                <w:rFonts w:ascii="CG Times" w:eastAsia="SimSun" w:hAnsi="CG Times"/>
                <w:iCs/>
                <w:lang w:eastAsia="zh-CN"/>
              </w:rPr>
            </w:pPr>
            <w:r w:rsidRPr="000C5179">
              <w:t>Domain name system</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HTML</w:t>
            </w:r>
          </w:p>
        </w:tc>
        <w:tc>
          <w:tcPr>
            <w:tcW w:w="8277" w:type="dxa"/>
            <w:shd w:val="clear" w:color="auto" w:fill="auto"/>
          </w:tcPr>
          <w:p w:rsidR="007972E6" w:rsidRPr="005413DD" w:rsidRDefault="000C5179" w:rsidP="005413DD">
            <w:pPr>
              <w:rPr>
                <w:rFonts w:ascii="CG Times" w:eastAsia="SimSun" w:hAnsi="CG Times"/>
                <w:iCs/>
                <w:lang w:eastAsia="zh-CN"/>
              </w:rPr>
            </w:pPr>
            <w:r w:rsidRPr="000C5179">
              <w:t>Hypertext mark</w:t>
            </w:r>
            <w:r w:rsidR="007972E6" w:rsidRPr="000C5179">
              <w:t xml:space="preserve">-up </w:t>
            </w:r>
            <w:r w:rsidRPr="000C5179">
              <w:t>language</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HTTP</w:t>
            </w:r>
          </w:p>
        </w:tc>
        <w:tc>
          <w:tcPr>
            <w:tcW w:w="8277" w:type="dxa"/>
            <w:shd w:val="clear" w:color="auto" w:fill="auto"/>
          </w:tcPr>
          <w:p w:rsidR="007972E6" w:rsidRPr="005413DD" w:rsidRDefault="000C5179" w:rsidP="005413DD">
            <w:pPr>
              <w:rPr>
                <w:rFonts w:ascii="CG Times" w:eastAsia="SimSun" w:hAnsi="CG Times"/>
                <w:iCs/>
                <w:lang w:eastAsia="zh-CN"/>
              </w:rPr>
            </w:pPr>
            <w:r w:rsidRPr="000C5179">
              <w:t>Hypertext transfer protocol</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IP</w:t>
            </w:r>
          </w:p>
        </w:tc>
        <w:tc>
          <w:tcPr>
            <w:tcW w:w="8277" w:type="dxa"/>
            <w:shd w:val="clear" w:color="auto" w:fill="auto"/>
          </w:tcPr>
          <w:p w:rsidR="007972E6" w:rsidRPr="005413DD" w:rsidRDefault="007972E6" w:rsidP="005413DD">
            <w:pPr>
              <w:rPr>
                <w:rFonts w:ascii="CG Times" w:eastAsia="SimSun" w:hAnsi="CG Times"/>
                <w:iCs/>
                <w:lang w:eastAsia="zh-CN"/>
              </w:rPr>
            </w:pPr>
            <w:r w:rsidRPr="000C5179">
              <w:t>Internet Protocol</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IPv4</w:t>
            </w:r>
          </w:p>
        </w:tc>
        <w:tc>
          <w:tcPr>
            <w:tcW w:w="8277" w:type="dxa"/>
            <w:shd w:val="clear" w:color="auto" w:fill="auto"/>
          </w:tcPr>
          <w:p w:rsidR="007972E6" w:rsidRPr="005413DD" w:rsidRDefault="007972E6" w:rsidP="005413DD">
            <w:pPr>
              <w:rPr>
                <w:rFonts w:ascii="CG Times" w:eastAsia="SimSun" w:hAnsi="CG Times"/>
                <w:iCs/>
                <w:lang w:eastAsia="zh-CN"/>
              </w:rPr>
            </w:pPr>
            <w:r w:rsidRPr="000C5179">
              <w:t>Internet Protocol Version 4</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IPv6</w:t>
            </w:r>
          </w:p>
        </w:tc>
        <w:tc>
          <w:tcPr>
            <w:tcW w:w="8277" w:type="dxa"/>
            <w:shd w:val="clear" w:color="auto" w:fill="auto"/>
          </w:tcPr>
          <w:p w:rsidR="007972E6" w:rsidRPr="005413DD" w:rsidRDefault="007972E6" w:rsidP="005413DD">
            <w:pPr>
              <w:rPr>
                <w:rFonts w:ascii="CG Times" w:eastAsia="SimSun" w:hAnsi="CG Times"/>
                <w:iCs/>
                <w:lang w:eastAsia="zh-CN"/>
              </w:rPr>
            </w:pPr>
            <w:r w:rsidRPr="000C5179">
              <w:t>Internet Protocol Version 6</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L3</w:t>
            </w:r>
          </w:p>
        </w:tc>
        <w:tc>
          <w:tcPr>
            <w:tcW w:w="8277" w:type="dxa"/>
            <w:shd w:val="clear" w:color="auto" w:fill="auto"/>
          </w:tcPr>
          <w:p w:rsidR="007972E6" w:rsidRPr="005413DD" w:rsidRDefault="007972E6" w:rsidP="005413DD">
            <w:pPr>
              <w:rPr>
                <w:rFonts w:ascii="CG Times" w:eastAsia="SimSun" w:hAnsi="CG Times"/>
                <w:iCs/>
                <w:lang w:eastAsia="zh-CN"/>
              </w:rPr>
            </w:pPr>
            <w:r w:rsidRPr="000C5179">
              <w:t>Layer three</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L4</w:t>
            </w:r>
          </w:p>
        </w:tc>
        <w:tc>
          <w:tcPr>
            <w:tcW w:w="8277" w:type="dxa"/>
            <w:shd w:val="clear" w:color="auto" w:fill="auto"/>
          </w:tcPr>
          <w:p w:rsidR="007972E6" w:rsidRPr="005413DD" w:rsidRDefault="007972E6" w:rsidP="005413DD">
            <w:pPr>
              <w:rPr>
                <w:rFonts w:ascii="CG Times" w:eastAsia="SimSun" w:hAnsi="CG Times"/>
                <w:iCs/>
                <w:lang w:eastAsia="zh-CN"/>
              </w:rPr>
            </w:pPr>
            <w:r w:rsidRPr="000C5179">
              <w:t>Layer four</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L4+</w:t>
            </w:r>
          </w:p>
        </w:tc>
        <w:tc>
          <w:tcPr>
            <w:tcW w:w="8277" w:type="dxa"/>
            <w:shd w:val="clear" w:color="auto" w:fill="auto"/>
          </w:tcPr>
          <w:p w:rsidR="007972E6" w:rsidRPr="005413DD" w:rsidRDefault="007972E6" w:rsidP="005413DD">
            <w:pPr>
              <w:rPr>
                <w:rFonts w:ascii="CG Times" w:eastAsia="SimSun" w:hAnsi="CG Times"/>
                <w:iCs/>
                <w:lang w:eastAsia="zh-CN"/>
              </w:rPr>
            </w:pPr>
            <w:r w:rsidRPr="000C5179">
              <w:t>Above layer four</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MG</w:t>
            </w:r>
          </w:p>
        </w:tc>
        <w:tc>
          <w:tcPr>
            <w:tcW w:w="8277" w:type="dxa"/>
            <w:shd w:val="clear" w:color="auto" w:fill="auto"/>
          </w:tcPr>
          <w:p w:rsidR="007972E6" w:rsidRPr="005413DD" w:rsidRDefault="000C5179" w:rsidP="005413DD">
            <w:pPr>
              <w:rPr>
                <w:rFonts w:ascii="CG Times" w:eastAsia="SimSun" w:hAnsi="CG Times"/>
                <w:iCs/>
                <w:lang w:eastAsia="zh-CN"/>
              </w:rPr>
            </w:pPr>
            <w:r w:rsidRPr="000C5179">
              <w:t>Media gateway</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MGC</w:t>
            </w:r>
          </w:p>
        </w:tc>
        <w:tc>
          <w:tcPr>
            <w:tcW w:w="8277" w:type="dxa"/>
            <w:shd w:val="clear" w:color="auto" w:fill="auto"/>
          </w:tcPr>
          <w:p w:rsidR="007972E6" w:rsidRPr="005413DD" w:rsidRDefault="007972E6" w:rsidP="005413DD">
            <w:pPr>
              <w:rPr>
                <w:rFonts w:ascii="CG Times" w:eastAsia="SimSun" w:hAnsi="CG Times"/>
                <w:iCs/>
                <w:lang w:eastAsia="zh-CN"/>
              </w:rPr>
            </w:pPr>
            <w:r w:rsidRPr="000C5179">
              <w:t>M</w:t>
            </w:r>
            <w:r w:rsidR="000C5179" w:rsidRPr="000C5179">
              <w:t>edia gateway controller</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MSRP</w:t>
            </w:r>
          </w:p>
        </w:tc>
        <w:tc>
          <w:tcPr>
            <w:tcW w:w="8277" w:type="dxa"/>
            <w:shd w:val="clear" w:color="auto" w:fill="auto"/>
          </w:tcPr>
          <w:p w:rsidR="007972E6" w:rsidRPr="005413DD" w:rsidRDefault="000C5179" w:rsidP="00613870">
            <w:pPr>
              <w:rPr>
                <w:rFonts w:ascii="CG Times" w:eastAsia="SimSun" w:hAnsi="CG Times"/>
                <w:iCs/>
                <w:lang w:eastAsia="zh-CN"/>
              </w:rPr>
            </w:pPr>
            <w:r w:rsidRPr="000C5179">
              <w:t xml:space="preserve">Message </w:t>
            </w:r>
            <w:del w:id="72" w:author="Christian Groves" w:date="2012-12-24T12:32:00Z">
              <w:r w:rsidRPr="000C5179" w:rsidDel="00613870">
                <w:delText xml:space="preserve">sending </w:delText>
              </w:r>
            </w:del>
            <w:ins w:id="73" w:author="Christian Groves" w:date="2012-12-24T12:32:00Z">
              <w:r w:rsidR="00613870">
                <w:t>session</w:t>
              </w:r>
              <w:r w:rsidR="00613870" w:rsidRPr="000C5179">
                <w:t xml:space="preserve"> </w:t>
              </w:r>
            </w:ins>
            <w:r w:rsidRPr="000C5179">
              <w:t>relay protocol</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NAPT</w:t>
            </w:r>
          </w:p>
        </w:tc>
        <w:tc>
          <w:tcPr>
            <w:tcW w:w="8277" w:type="dxa"/>
            <w:shd w:val="clear" w:color="auto" w:fill="auto"/>
          </w:tcPr>
          <w:p w:rsidR="007972E6" w:rsidRPr="005413DD" w:rsidRDefault="007972E6" w:rsidP="005413DD">
            <w:pPr>
              <w:rPr>
                <w:rFonts w:ascii="CG Times" w:eastAsia="SimSun" w:hAnsi="CG Times"/>
                <w:iCs/>
                <w:lang w:eastAsia="zh-CN"/>
              </w:rPr>
            </w:pPr>
            <w:r w:rsidRPr="000C5179">
              <w:t>Network Address and Port Translation</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OSI</w:t>
            </w:r>
          </w:p>
        </w:tc>
        <w:tc>
          <w:tcPr>
            <w:tcW w:w="8277" w:type="dxa"/>
            <w:shd w:val="clear" w:color="auto" w:fill="auto"/>
          </w:tcPr>
          <w:p w:rsidR="007972E6" w:rsidRPr="005413DD" w:rsidRDefault="000C5179" w:rsidP="005413DD">
            <w:pPr>
              <w:rPr>
                <w:rFonts w:ascii="CG Times" w:eastAsia="SimSun" w:hAnsi="CG Times"/>
                <w:iCs/>
                <w:lang w:eastAsia="zh-CN"/>
              </w:rPr>
            </w:pPr>
            <w:r w:rsidRPr="000C5179">
              <w:t>Open systems interconnection</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RTSP</w:t>
            </w:r>
          </w:p>
        </w:tc>
        <w:tc>
          <w:tcPr>
            <w:tcW w:w="8277" w:type="dxa"/>
            <w:shd w:val="clear" w:color="auto" w:fill="auto"/>
          </w:tcPr>
          <w:p w:rsidR="007972E6" w:rsidRPr="005413DD" w:rsidRDefault="000C5179" w:rsidP="005413DD">
            <w:pPr>
              <w:rPr>
                <w:rFonts w:ascii="CG Times" w:eastAsia="SimSun" w:hAnsi="CG Times"/>
                <w:iCs/>
                <w:lang w:eastAsia="zh-CN"/>
              </w:rPr>
            </w:pPr>
            <w:r w:rsidRPr="000C5179">
              <w:t>Real time streaming protocol</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SCTP</w:t>
            </w:r>
          </w:p>
        </w:tc>
        <w:tc>
          <w:tcPr>
            <w:tcW w:w="8277" w:type="dxa"/>
            <w:shd w:val="clear" w:color="auto" w:fill="auto"/>
          </w:tcPr>
          <w:p w:rsidR="007972E6" w:rsidRPr="005413DD" w:rsidRDefault="000C5179" w:rsidP="005413DD">
            <w:pPr>
              <w:rPr>
                <w:rFonts w:ascii="CG Times" w:eastAsia="SimSun" w:hAnsi="CG Times"/>
                <w:iCs/>
                <w:lang w:eastAsia="zh-CN"/>
              </w:rPr>
            </w:pPr>
            <w:r w:rsidRPr="000C5179">
              <w:t>Stream control transport protocol</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SDP</w:t>
            </w:r>
          </w:p>
        </w:tc>
        <w:tc>
          <w:tcPr>
            <w:tcW w:w="8277" w:type="dxa"/>
            <w:shd w:val="clear" w:color="auto" w:fill="auto"/>
          </w:tcPr>
          <w:p w:rsidR="007972E6" w:rsidRPr="005413DD" w:rsidRDefault="000C5179" w:rsidP="005413DD">
            <w:pPr>
              <w:rPr>
                <w:rFonts w:ascii="CG Times" w:eastAsia="SimSun" w:hAnsi="CG Times"/>
                <w:iCs/>
                <w:lang w:eastAsia="zh-CN"/>
              </w:rPr>
            </w:pPr>
            <w:r w:rsidRPr="000C5179">
              <w:t>Session description protocol</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SIP</w:t>
            </w:r>
          </w:p>
        </w:tc>
        <w:tc>
          <w:tcPr>
            <w:tcW w:w="8277" w:type="dxa"/>
            <w:shd w:val="clear" w:color="auto" w:fill="auto"/>
          </w:tcPr>
          <w:p w:rsidR="007972E6" w:rsidRPr="005413DD" w:rsidRDefault="007972E6" w:rsidP="005413DD">
            <w:pPr>
              <w:rPr>
                <w:rFonts w:ascii="CG Times" w:eastAsia="SimSun" w:hAnsi="CG Times"/>
                <w:iCs/>
                <w:lang w:eastAsia="zh-CN"/>
              </w:rPr>
            </w:pPr>
            <w:r w:rsidRPr="000C5179">
              <w:t>Sess</w:t>
            </w:r>
            <w:r w:rsidR="000C5179" w:rsidRPr="000C5179">
              <w:t>ion initiation protocol</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TCP</w:t>
            </w:r>
          </w:p>
        </w:tc>
        <w:tc>
          <w:tcPr>
            <w:tcW w:w="8277" w:type="dxa"/>
            <w:shd w:val="clear" w:color="auto" w:fill="auto"/>
          </w:tcPr>
          <w:p w:rsidR="007972E6" w:rsidRPr="005413DD" w:rsidRDefault="000C5179" w:rsidP="005413DD">
            <w:pPr>
              <w:rPr>
                <w:rFonts w:ascii="CG Times" w:eastAsia="SimSun" w:hAnsi="CG Times"/>
                <w:iCs/>
                <w:lang w:eastAsia="zh-CN"/>
              </w:rPr>
            </w:pPr>
            <w:r w:rsidRPr="000C5179">
              <w:t>Transmission control protocol</w:t>
            </w:r>
          </w:p>
        </w:tc>
      </w:tr>
      <w:tr w:rsidR="007972E6" w:rsidRPr="005413DD" w:rsidTr="007972E6">
        <w:tc>
          <w:tcPr>
            <w:tcW w:w="1417" w:type="dxa"/>
            <w:shd w:val="clear" w:color="auto" w:fill="auto"/>
          </w:tcPr>
          <w:p w:rsidR="007972E6" w:rsidRPr="005413DD" w:rsidRDefault="007972E6" w:rsidP="005413DD">
            <w:pPr>
              <w:rPr>
                <w:rFonts w:ascii="CG Times" w:eastAsia="SimSun" w:hAnsi="CG Times"/>
                <w:lang w:eastAsia="zh-CN"/>
              </w:rPr>
            </w:pPr>
            <w:r w:rsidRPr="000C5179">
              <w:t>UDP</w:t>
            </w:r>
          </w:p>
        </w:tc>
        <w:tc>
          <w:tcPr>
            <w:tcW w:w="8277" w:type="dxa"/>
            <w:shd w:val="clear" w:color="auto" w:fill="auto"/>
          </w:tcPr>
          <w:p w:rsidR="007972E6" w:rsidRPr="005413DD" w:rsidRDefault="000C5179" w:rsidP="005413DD">
            <w:pPr>
              <w:rPr>
                <w:rFonts w:ascii="CG Times" w:eastAsia="SimSun" w:hAnsi="CG Times"/>
                <w:iCs/>
                <w:lang w:eastAsia="zh-CN"/>
              </w:rPr>
            </w:pPr>
            <w:r w:rsidRPr="000C5179">
              <w:t>User datagram protocol</w:t>
            </w:r>
          </w:p>
        </w:tc>
      </w:tr>
    </w:tbl>
    <w:p w:rsidR="00332623" w:rsidRPr="005413DD" w:rsidRDefault="00332623" w:rsidP="00332623">
      <w:pPr>
        <w:pStyle w:val="Heading1"/>
      </w:pPr>
      <w:bookmarkStart w:id="74" w:name="_Toc255986341"/>
      <w:bookmarkStart w:id="75" w:name="_Toc273548844"/>
      <w:bookmarkStart w:id="76" w:name="_Toc274313922"/>
      <w:bookmarkStart w:id="77" w:name="_Toc279406930"/>
      <w:bookmarkStart w:id="78" w:name="_Toc282423087"/>
      <w:bookmarkStart w:id="79" w:name="_Toc282423596"/>
      <w:bookmarkStart w:id="80" w:name="_Toc346550039"/>
      <w:r w:rsidRPr="005413DD">
        <w:t>5</w:t>
      </w:r>
      <w:r w:rsidRPr="005413DD">
        <w:tab/>
        <w:t>Conventions</w:t>
      </w:r>
      <w:bookmarkEnd w:id="74"/>
      <w:bookmarkEnd w:id="75"/>
      <w:bookmarkEnd w:id="76"/>
      <w:bookmarkEnd w:id="77"/>
      <w:bookmarkEnd w:id="78"/>
      <w:bookmarkEnd w:id="79"/>
      <w:bookmarkEnd w:id="80"/>
    </w:p>
    <w:p w:rsidR="00332623" w:rsidRPr="005413DD" w:rsidRDefault="00332623" w:rsidP="0047209E">
      <w:r w:rsidRPr="005413DD">
        <w:t xml:space="preserve">Elements of the </w:t>
      </w:r>
      <w:r w:rsidR="0047209E" w:rsidRPr="005413DD">
        <w:t xml:space="preserve">ITU-T </w:t>
      </w:r>
      <w:r w:rsidRPr="005413DD">
        <w:t xml:space="preserve">H.248 protocol model, </w:t>
      </w:r>
      <w:r w:rsidR="00FD088D" w:rsidRPr="005413DD">
        <w:t>e.g., </w:t>
      </w:r>
      <w:r w:rsidRPr="005413DD">
        <w:t xml:space="preserve">Context, Termination, Stream, </w:t>
      </w:r>
      <w:proofErr w:type="gramStart"/>
      <w:r w:rsidRPr="005413DD">
        <w:t>Event</w:t>
      </w:r>
      <w:proofErr w:type="gramEnd"/>
      <w:r w:rsidRPr="005413DD">
        <w:t xml:space="preserve"> are represented using the first letter capitali</w:t>
      </w:r>
      <w:r w:rsidR="0047209E" w:rsidRPr="005413DD">
        <w:t>z</w:t>
      </w:r>
      <w:r w:rsidRPr="005413DD">
        <w:t xml:space="preserve">ed. Property, Event, Signal and Parameter identities are given in </w:t>
      </w:r>
      <w:r w:rsidRPr="000C5179">
        <w:rPr>
          <w:i/>
          <w:iCs/>
        </w:rPr>
        <w:t>italics</w:t>
      </w:r>
      <w:r w:rsidRPr="005413DD">
        <w:t>.</w:t>
      </w:r>
    </w:p>
    <w:p w:rsidR="00332623" w:rsidRPr="005413DD" w:rsidRDefault="00332623" w:rsidP="00332623">
      <w:r w:rsidRPr="005413DD">
        <w:t xml:space="preserve">The suffix </w:t>
      </w:r>
      <w:r w:rsidR="00FD088D" w:rsidRPr="005413DD">
        <w:t>"</w:t>
      </w:r>
      <w:r w:rsidRPr="005413DD">
        <w:t>.</w:t>
      </w:r>
      <w:proofErr w:type="spellStart"/>
      <w:r w:rsidRPr="005413DD">
        <w:t>req</w:t>
      </w:r>
      <w:proofErr w:type="spellEnd"/>
      <w:r w:rsidR="00FD088D" w:rsidRPr="005413DD">
        <w:t>"</w:t>
      </w:r>
      <w:r w:rsidRPr="005413DD">
        <w:t xml:space="preserve"> added to an </w:t>
      </w:r>
      <w:r w:rsidR="0047209E" w:rsidRPr="005413DD">
        <w:t xml:space="preserve">ITU-T </w:t>
      </w:r>
      <w:r w:rsidRPr="005413DD">
        <w:t xml:space="preserve">H.248 command name stands for a command request, while the suffix </w:t>
      </w:r>
      <w:r w:rsidR="00FD088D" w:rsidRPr="005413DD">
        <w:t>"</w:t>
      </w:r>
      <w:r w:rsidRPr="005413DD">
        <w:t>.rep</w:t>
      </w:r>
      <w:r w:rsidR="00FD088D" w:rsidRPr="005413DD">
        <w:t>"</w:t>
      </w:r>
      <w:r w:rsidRPr="005413DD">
        <w:t xml:space="preserve"> stands for a command reply. For example </w:t>
      </w:r>
      <w:r w:rsidR="00FD088D" w:rsidRPr="005413DD">
        <w:t>"</w:t>
      </w:r>
      <w:proofErr w:type="spellStart"/>
      <w:r w:rsidRPr="005413DD">
        <w:t>Notify.req</w:t>
      </w:r>
      <w:proofErr w:type="spellEnd"/>
      <w:r w:rsidR="00FD088D" w:rsidRPr="005413DD">
        <w:t>"</w:t>
      </w:r>
      <w:r w:rsidRPr="005413DD">
        <w:t xml:space="preserve"> represents a Notify Request.</w:t>
      </w:r>
    </w:p>
    <w:p w:rsidR="00332623" w:rsidRPr="005413DD" w:rsidRDefault="00332623" w:rsidP="0047209E">
      <w:pPr>
        <w:pStyle w:val="Heading1"/>
      </w:pPr>
      <w:bookmarkStart w:id="81" w:name="_Toc255986342"/>
      <w:bookmarkStart w:id="82" w:name="_Toc273548845"/>
      <w:bookmarkStart w:id="83" w:name="_Toc274313923"/>
      <w:bookmarkStart w:id="84" w:name="_Toc279406931"/>
      <w:bookmarkStart w:id="85" w:name="_Toc282423088"/>
      <w:bookmarkStart w:id="86" w:name="_Toc282423597"/>
      <w:bookmarkStart w:id="87" w:name="_Toc346550040"/>
      <w:r w:rsidRPr="005413DD">
        <w:t>6</w:t>
      </w:r>
      <w:r w:rsidRPr="005413DD">
        <w:tab/>
        <w:t>Application</w:t>
      </w:r>
      <w:r w:rsidR="0047209E" w:rsidRPr="005413DD">
        <w:t>-level gateway functionality</w:t>
      </w:r>
      <w:bookmarkEnd w:id="81"/>
      <w:bookmarkEnd w:id="82"/>
      <w:bookmarkEnd w:id="83"/>
      <w:bookmarkEnd w:id="84"/>
      <w:bookmarkEnd w:id="85"/>
      <w:bookmarkEnd w:id="86"/>
      <w:bookmarkEnd w:id="87"/>
    </w:p>
    <w:p w:rsidR="00332623" w:rsidRPr="005413DD" w:rsidRDefault="00332623" w:rsidP="00E65F45">
      <w:pPr>
        <w:keepNext/>
        <w:keepLines/>
      </w:pPr>
      <w:r w:rsidRPr="005413DD">
        <w:t xml:space="preserve">Address information carried at layer four (L4) or above (L4+) according to the ISO 7-layer model is primarily related to call/session control signalling (like the </w:t>
      </w:r>
      <w:r w:rsidR="00E65F45" w:rsidRPr="005413DD">
        <w:t xml:space="preserve">session initiation protocol </w:t>
      </w:r>
      <w:r w:rsidRPr="005413DD">
        <w:t xml:space="preserve">(SIP)). Such </w:t>
      </w:r>
      <w:r w:rsidRPr="000C5179">
        <w:rPr>
          <w:i/>
          <w:iCs/>
        </w:rPr>
        <w:t>call-level ALGs</w:t>
      </w:r>
      <w:r w:rsidRPr="005413DD">
        <w:t xml:space="preserve"> are consequently out of scope of </w:t>
      </w:r>
      <w:r w:rsidR="0047209E" w:rsidRPr="005413DD">
        <w:t xml:space="preserve">ITU-T </w:t>
      </w:r>
      <w:r w:rsidRPr="005413DD">
        <w:t>H.248 Recommendations. However, there are IP applications with bearer</w:t>
      </w:r>
      <w:r w:rsidR="0047209E" w:rsidRPr="005413DD">
        <w:t>-</w:t>
      </w:r>
      <w:r w:rsidRPr="005413DD">
        <w:t xml:space="preserve">level transport of </w:t>
      </w:r>
      <w:r w:rsidR="00FD088D" w:rsidRPr="005413DD">
        <w:t>"</w:t>
      </w:r>
      <w:r w:rsidRPr="005413DD">
        <w:t>L4+ address information</w:t>
      </w:r>
      <w:r w:rsidR="00FD088D" w:rsidRPr="005413DD">
        <w:t>"</w:t>
      </w:r>
      <w:r w:rsidRPr="005413DD">
        <w:t xml:space="preserve">. These services may need a </w:t>
      </w:r>
      <w:r w:rsidRPr="000C5179">
        <w:rPr>
          <w:i/>
          <w:iCs/>
        </w:rPr>
        <w:t>bearer-level ALG</w:t>
      </w:r>
      <w:r w:rsidRPr="005413DD">
        <w:t xml:space="preserve"> located in the </w:t>
      </w:r>
      <w:r w:rsidR="0047209E" w:rsidRPr="005413DD">
        <w:t xml:space="preserve">ITU-T </w:t>
      </w:r>
      <w:r w:rsidRPr="005413DD">
        <w:t>H.248 MG.</w:t>
      </w:r>
    </w:p>
    <w:p w:rsidR="00332623" w:rsidRPr="005413DD" w:rsidRDefault="00332623" w:rsidP="00332623">
      <w:r w:rsidRPr="005413DD">
        <w:t xml:space="preserve">Examples use cases (see also Figure 1) which may require a </w:t>
      </w:r>
      <w:r w:rsidRPr="000C5179">
        <w:rPr>
          <w:i/>
          <w:iCs/>
        </w:rPr>
        <w:t xml:space="preserve">bearer-level ALG </w:t>
      </w:r>
      <w:r w:rsidRPr="005413DD">
        <w:t>are:</w:t>
      </w:r>
    </w:p>
    <w:p w:rsidR="00332623" w:rsidRPr="005413DD" w:rsidRDefault="00FD088D" w:rsidP="00FD088D">
      <w:pPr>
        <w:pStyle w:val="enumlev1"/>
      </w:pPr>
      <w:r w:rsidRPr="005413DD">
        <w:t>–</w:t>
      </w:r>
      <w:r w:rsidRPr="005413DD">
        <w:tab/>
      </w:r>
      <w:r w:rsidR="00332623" w:rsidRPr="005413DD">
        <w:t xml:space="preserve">Message </w:t>
      </w:r>
      <w:ins w:id="88" w:author="Christian Groves" w:date="2012-12-24T12:32:00Z">
        <w:r w:rsidR="00613870">
          <w:t>session</w:t>
        </w:r>
      </w:ins>
      <w:del w:id="89" w:author="Christian Groves" w:date="2012-12-24T12:32:00Z">
        <w:r w:rsidR="00E65F45" w:rsidRPr="005413DD" w:rsidDel="00613870">
          <w:delText>sending</w:delText>
        </w:r>
      </w:del>
      <w:r w:rsidR="00E65F45" w:rsidRPr="005413DD">
        <w:t xml:space="preserve"> relay protocol </w:t>
      </w:r>
      <w:r w:rsidR="00332623" w:rsidRPr="005413DD">
        <w:t>(MSRP)-over-TCP/IP (</w:t>
      </w:r>
      <w:r w:rsidR="0047209E" w:rsidRPr="005413DD">
        <w:t xml:space="preserve">instant messaging </w:t>
      </w:r>
      <w:r w:rsidR="00332623" w:rsidRPr="005413DD">
        <w:t xml:space="preserve">in session mode; </w:t>
      </w:r>
      <w:r w:rsidR="0047209E" w:rsidRPr="005413DD">
        <w:t xml:space="preserve">ITU-T </w:t>
      </w:r>
      <w:r w:rsidR="00332623" w:rsidRPr="005413DD">
        <w:t>H.248 MG as in-path node between MSRP client and MSRP server, or between MSRP relay; not necessarily using the procedures of [ITU-T H.248.69]);</w:t>
      </w:r>
    </w:p>
    <w:p w:rsidR="00332623" w:rsidRPr="005413DD" w:rsidRDefault="00FD088D" w:rsidP="00FD088D">
      <w:pPr>
        <w:pStyle w:val="enumlev1"/>
      </w:pPr>
      <w:r w:rsidRPr="005413DD">
        <w:t>–</w:t>
      </w:r>
      <w:r w:rsidRPr="005413DD">
        <w:tab/>
      </w:r>
      <w:r w:rsidR="00332623" w:rsidRPr="005413DD">
        <w:t xml:space="preserve">Real </w:t>
      </w:r>
      <w:r w:rsidR="00E65F45" w:rsidRPr="005413DD">
        <w:t xml:space="preserve">time streaming protocol </w:t>
      </w:r>
      <w:r w:rsidR="00332623" w:rsidRPr="005413DD">
        <w:t xml:space="preserve">(RTSP)-over-{TCP|UDP}/IP (streaming service; </w:t>
      </w:r>
      <w:r w:rsidR="0047209E" w:rsidRPr="005413DD">
        <w:t>ITU</w:t>
      </w:r>
      <w:r w:rsidR="0047209E" w:rsidRPr="005413DD">
        <w:noBreakHyphen/>
        <w:t>T </w:t>
      </w:r>
      <w:r w:rsidR="00332623" w:rsidRPr="005413DD">
        <w:t>H.248 MG as in-path node, not necessarily where the MGC is involved in RTSP signalling);</w:t>
      </w:r>
    </w:p>
    <w:p w:rsidR="00332623" w:rsidRPr="005413DD" w:rsidRDefault="00FD088D" w:rsidP="0047209E">
      <w:pPr>
        <w:pStyle w:val="enumlev1"/>
      </w:pPr>
      <w:r w:rsidRPr="005413DD">
        <w:t>–</w:t>
      </w:r>
      <w:r w:rsidRPr="005413DD">
        <w:tab/>
      </w:r>
      <w:r w:rsidR="00332623" w:rsidRPr="005413DD">
        <w:t xml:space="preserve">Hypertext </w:t>
      </w:r>
      <w:r w:rsidR="00E65F45" w:rsidRPr="005413DD">
        <w:t xml:space="preserve">transfer protocol </w:t>
      </w:r>
      <w:r w:rsidR="00332623" w:rsidRPr="005413DD">
        <w:t xml:space="preserve">(HTTP)-over-TCP/IP (web service; </w:t>
      </w:r>
      <w:r w:rsidR="0047209E" w:rsidRPr="005413DD">
        <w:t xml:space="preserve">ITU-T </w:t>
      </w:r>
      <w:r w:rsidR="00332623" w:rsidRPr="005413DD">
        <w:t>H.248 MG as in</w:t>
      </w:r>
      <w:r w:rsidR="0047209E" w:rsidRPr="005413DD">
        <w:noBreakHyphen/>
      </w:r>
      <w:r w:rsidR="00332623" w:rsidRPr="005413DD">
        <w:t>path node between HTTP client/server);</w:t>
      </w:r>
    </w:p>
    <w:p w:rsidR="000C5179" w:rsidRDefault="00FD088D" w:rsidP="00E65F45">
      <w:pPr>
        <w:pStyle w:val="enumlev1"/>
      </w:pPr>
      <w:r w:rsidRPr="005413DD">
        <w:t>–</w:t>
      </w:r>
      <w:r w:rsidRPr="005413DD">
        <w:tab/>
      </w:r>
      <w:r w:rsidR="00332623" w:rsidRPr="005413DD">
        <w:t xml:space="preserve">SIP-over-{SCTP|TCP|UDP}/IP (e.g., in case of bearer-path coupled SIP signalling and SIP traffic forwarded by </w:t>
      </w:r>
      <w:r w:rsidR="0047209E" w:rsidRPr="005413DD">
        <w:t xml:space="preserve">ITU-T </w:t>
      </w:r>
      <w:r w:rsidR="00332623" w:rsidRPr="005413DD">
        <w:t xml:space="preserve">H.248 Context in </w:t>
      </w:r>
      <w:proofErr w:type="spellStart"/>
      <w:r w:rsidR="00332623" w:rsidRPr="000C5179">
        <w:rPr>
          <w:i/>
          <w:iCs/>
        </w:rPr>
        <w:t>ipr</w:t>
      </w:r>
      <w:proofErr w:type="spellEnd"/>
      <w:r w:rsidR="00332623" w:rsidRPr="005413DD">
        <w:t xml:space="preserve"> mode)</w:t>
      </w:r>
      <w:r w:rsidR="00651788" w:rsidRPr="005413DD">
        <w:t>.</w:t>
      </w:r>
    </w:p>
    <w:p w:rsidR="00332623" w:rsidRPr="005413DD" w:rsidRDefault="00160E68" w:rsidP="00332623">
      <w:pPr>
        <w:pStyle w:val="Figure"/>
        <w:rPr>
          <w:lang w:eastAsia="ar-SA"/>
        </w:rPr>
      </w:pPr>
      <w:r w:rsidRPr="005413DD">
        <w:object w:dxaOrig="7877" w:dyaOrig="6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95pt;height:340.75pt" o:ole="" o:allowoverlap="f">
            <v:imagedata r:id="rId12" o:title=""/>
          </v:shape>
          <o:OLEObject Type="Embed" ProgID="CorelDRAW.Graphic.14" ShapeID="_x0000_i1025" DrawAspect="Content" ObjectID="_1420301492" r:id="rId13"/>
        </w:object>
      </w:r>
    </w:p>
    <w:p w:rsidR="00332623" w:rsidRPr="005413DD" w:rsidRDefault="00332623" w:rsidP="00DB7948">
      <w:pPr>
        <w:pStyle w:val="FigureNotitle"/>
      </w:pPr>
      <w:bookmarkStart w:id="90" w:name="_Ref139961645"/>
      <w:bookmarkStart w:id="91" w:name="_Toc346550057"/>
      <w:r w:rsidRPr="005413DD">
        <w:t xml:space="preserve">Figure </w:t>
      </w:r>
      <w:bookmarkEnd w:id="90"/>
      <w:r w:rsidRPr="005413DD">
        <w:t>1 – Examples for potential ALG</w:t>
      </w:r>
      <w:bookmarkEnd w:id="91"/>
    </w:p>
    <w:p w:rsidR="00332623" w:rsidRPr="005413DD" w:rsidRDefault="00332623" w:rsidP="0047209E">
      <w:pPr>
        <w:pStyle w:val="Normalaftertitle"/>
        <w:keepNext/>
        <w:keepLines/>
      </w:pPr>
      <w:r w:rsidRPr="005413DD">
        <w:t xml:space="preserve">There are fundamentally two options for controlling </w:t>
      </w:r>
      <w:r w:rsidR="0047209E" w:rsidRPr="005413DD">
        <w:t xml:space="preserve">ITU-T </w:t>
      </w:r>
      <w:r w:rsidRPr="005413DD">
        <w:t xml:space="preserve">H.248 MG embedded </w:t>
      </w:r>
      <w:r w:rsidRPr="005413DD">
        <w:rPr>
          <w:i/>
        </w:rPr>
        <w:t>bearer-level ALG</w:t>
      </w:r>
      <w:r w:rsidRPr="005413DD">
        <w:t xml:space="preserve"> functions:</w:t>
      </w:r>
    </w:p>
    <w:p w:rsidR="000C5179" w:rsidRDefault="00FD088D" w:rsidP="0047209E">
      <w:pPr>
        <w:pStyle w:val="enumlev1"/>
        <w:keepNext/>
        <w:keepLines/>
      </w:pPr>
      <w:r w:rsidRPr="000C5179">
        <w:t>1</w:t>
      </w:r>
      <w:r w:rsidR="00E65F45" w:rsidRPr="000C5179">
        <w:t>)</w:t>
      </w:r>
      <w:r w:rsidRPr="000C5179">
        <w:tab/>
      </w:r>
      <w:r w:rsidR="00332623" w:rsidRPr="005413DD">
        <w:t>MGC controlled mode:</w:t>
      </w:r>
    </w:p>
    <w:p w:rsidR="00332623" w:rsidRPr="005413DD" w:rsidRDefault="00FD088D" w:rsidP="0047209E">
      <w:pPr>
        <w:pStyle w:val="enumlev1"/>
      </w:pPr>
      <w:r w:rsidRPr="005413DD">
        <w:tab/>
      </w:r>
      <w:r w:rsidR="0047209E" w:rsidRPr="005413DD">
        <w:t xml:space="preserve">The </w:t>
      </w:r>
      <w:r w:rsidR="00332623" w:rsidRPr="005413DD">
        <w:t xml:space="preserve">MGC explicitly provides the mapping information for the </w:t>
      </w:r>
      <w:bookmarkStart w:id="92" w:name="OLE_LINK1"/>
      <w:bookmarkStart w:id="93" w:name="OLE_LINK2"/>
      <w:r w:rsidRPr="005413DD">
        <w:t>"</w:t>
      </w:r>
      <w:r w:rsidR="00332623" w:rsidRPr="005413DD">
        <w:t>L4+ NAPT</w:t>
      </w:r>
      <w:r w:rsidRPr="005413DD">
        <w:t>"</w:t>
      </w:r>
      <w:r w:rsidR="00332623" w:rsidRPr="005413DD">
        <w:t xml:space="preserve"> </w:t>
      </w:r>
      <w:bookmarkEnd w:id="92"/>
      <w:bookmarkEnd w:id="93"/>
      <w:r w:rsidR="00332623" w:rsidRPr="005413DD">
        <w:t>function</w:t>
      </w:r>
      <w:r w:rsidR="0047209E" w:rsidRPr="005413DD">
        <w:t>.</w:t>
      </w:r>
      <w:r w:rsidR="00332623" w:rsidRPr="005413DD">
        <w:t xml:space="preserve"> </w:t>
      </w:r>
      <w:r w:rsidR="0047209E" w:rsidRPr="005413DD">
        <w:t xml:space="preserve">Any </w:t>
      </w:r>
      <w:r w:rsidR="00332623" w:rsidRPr="005413DD">
        <w:t xml:space="preserve">potential </w:t>
      </w:r>
      <w:r w:rsidRPr="005413DD">
        <w:t>"</w:t>
      </w:r>
      <w:r w:rsidR="00332623" w:rsidRPr="005413DD">
        <w:t>L3/L4 NAPT</w:t>
      </w:r>
      <w:r w:rsidRPr="005413DD">
        <w:t>"</w:t>
      </w:r>
      <w:r w:rsidR="00332623" w:rsidRPr="005413DD">
        <w:t xml:space="preserve"> function would not be tightly coupled with the </w:t>
      </w:r>
      <w:r w:rsidRPr="005413DD">
        <w:t>"</w:t>
      </w:r>
      <w:r w:rsidR="00332623" w:rsidRPr="005413DD">
        <w:t>L4+ NAPT</w:t>
      </w:r>
      <w:r w:rsidRPr="005413DD">
        <w:t>"</w:t>
      </w:r>
      <w:r w:rsidR="00332623" w:rsidRPr="005413DD">
        <w:t xml:space="preserve"> function from MG perspective; or</w:t>
      </w:r>
    </w:p>
    <w:p w:rsidR="000C5179" w:rsidRDefault="00FD088D" w:rsidP="00FD088D">
      <w:pPr>
        <w:pStyle w:val="enumlev1"/>
      </w:pPr>
      <w:r w:rsidRPr="000C5179">
        <w:t>2</w:t>
      </w:r>
      <w:r w:rsidR="00E65F45" w:rsidRPr="000C5179">
        <w:t>)</w:t>
      </w:r>
      <w:r w:rsidRPr="000C5179">
        <w:tab/>
      </w:r>
      <w:r w:rsidR="00332623" w:rsidRPr="005413DD">
        <w:t>MG autonomous mode:</w:t>
      </w:r>
    </w:p>
    <w:p w:rsidR="000C5179" w:rsidRDefault="00FD088D" w:rsidP="00FD088D">
      <w:pPr>
        <w:pStyle w:val="enumlev1"/>
      </w:pPr>
      <w:r w:rsidRPr="005413DD">
        <w:tab/>
      </w:r>
      <w:r w:rsidR="0047209E" w:rsidRPr="005413DD">
        <w:t xml:space="preserve">The </w:t>
      </w:r>
      <w:r w:rsidR="00332623" w:rsidRPr="005413DD">
        <w:t xml:space="preserve">MG would monitor the IP bearer packet flow and try to detect messages which need </w:t>
      </w:r>
      <w:r w:rsidRPr="005413DD">
        <w:t>"</w:t>
      </w:r>
      <w:r w:rsidR="00332623" w:rsidRPr="005413DD">
        <w:t>L4+ NAPT</w:t>
      </w:r>
      <w:r w:rsidRPr="005413DD">
        <w:t>"</w:t>
      </w:r>
      <w:r w:rsidR="00332623" w:rsidRPr="005413DD">
        <w:t xml:space="preserve"> handling, and the mapping information would be derived from local </w:t>
      </w:r>
      <w:r w:rsidRPr="005413DD">
        <w:t>"</w:t>
      </w:r>
      <w:r w:rsidR="00332623" w:rsidRPr="005413DD">
        <w:t>L3/L4 NAPT</w:t>
      </w:r>
      <w:r w:rsidRPr="005413DD">
        <w:t>"</w:t>
      </w:r>
      <w:r w:rsidR="00332623" w:rsidRPr="005413DD">
        <w:t xml:space="preserve"> information or other (</w:t>
      </w:r>
      <w:r w:rsidRPr="005413DD">
        <w:t>e.g., </w:t>
      </w:r>
      <w:r w:rsidR="00332623" w:rsidRPr="005413DD">
        <w:t>DNS) information.</w:t>
      </w:r>
    </w:p>
    <w:p w:rsidR="00332623" w:rsidRPr="005413DD" w:rsidRDefault="00332623" w:rsidP="0047209E">
      <w:pPr>
        <w:pStyle w:val="Heading2"/>
        <w:rPr>
          <w:lang w:eastAsia="zh-CN"/>
        </w:rPr>
      </w:pPr>
      <w:bookmarkStart w:id="94" w:name="_Toc255986343"/>
      <w:bookmarkStart w:id="95" w:name="_Toc273548846"/>
      <w:bookmarkStart w:id="96" w:name="_Toc274313924"/>
      <w:bookmarkStart w:id="97" w:name="_Toc279406932"/>
      <w:bookmarkStart w:id="98" w:name="_Toc282423089"/>
      <w:bookmarkStart w:id="99" w:name="_Toc282423598"/>
      <w:bookmarkStart w:id="100" w:name="_Toc346550041"/>
      <w:r w:rsidRPr="005413DD">
        <w:rPr>
          <w:lang w:eastAsia="zh-CN"/>
        </w:rPr>
        <w:t>6.1</w:t>
      </w:r>
      <w:r w:rsidRPr="005413DD">
        <w:rPr>
          <w:lang w:eastAsia="zh-CN"/>
        </w:rPr>
        <w:tab/>
        <w:t xml:space="preserve">MGC </w:t>
      </w:r>
      <w:r w:rsidR="0047209E" w:rsidRPr="005413DD">
        <w:rPr>
          <w:lang w:eastAsia="zh-CN"/>
        </w:rPr>
        <w:t xml:space="preserve">strictly controlled </w:t>
      </w:r>
      <w:r w:rsidRPr="005413DD">
        <w:rPr>
          <w:lang w:eastAsia="zh-CN"/>
        </w:rPr>
        <w:t>MG embedded bearer</w:t>
      </w:r>
      <w:r w:rsidR="0047209E" w:rsidRPr="005413DD">
        <w:rPr>
          <w:lang w:eastAsia="zh-CN"/>
        </w:rPr>
        <w:t>-</w:t>
      </w:r>
      <w:r w:rsidRPr="005413DD">
        <w:rPr>
          <w:lang w:eastAsia="zh-CN"/>
        </w:rPr>
        <w:t>level ALG</w:t>
      </w:r>
      <w:bookmarkEnd w:id="94"/>
      <w:bookmarkEnd w:id="95"/>
      <w:bookmarkEnd w:id="96"/>
      <w:bookmarkEnd w:id="97"/>
      <w:bookmarkEnd w:id="98"/>
      <w:bookmarkEnd w:id="99"/>
      <w:bookmarkEnd w:id="100"/>
    </w:p>
    <w:p w:rsidR="00332623" w:rsidRPr="005413DD" w:rsidRDefault="00332623" w:rsidP="0047209E">
      <w:pPr>
        <w:rPr>
          <w:lang w:eastAsia="zh-CN"/>
        </w:rPr>
      </w:pPr>
      <w:r w:rsidRPr="005413DD">
        <w:rPr>
          <w:lang w:eastAsia="zh-CN"/>
        </w:rPr>
        <w:t>This clause describes a network scenario where a MGC controls a MG that handles both a bearer</w:t>
      </w:r>
      <w:r w:rsidR="0047209E" w:rsidRPr="005413DD">
        <w:rPr>
          <w:lang w:eastAsia="zh-CN"/>
        </w:rPr>
        <w:noBreakHyphen/>
      </w:r>
      <w:r w:rsidRPr="005413DD">
        <w:rPr>
          <w:lang w:eastAsia="zh-CN"/>
        </w:rPr>
        <w:t>level application protocol (</w:t>
      </w:r>
      <w:r w:rsidR="0047209E" w:rsidRPr="005413DD">
        <w:rPr>
          <w:lang w:eastAsia="zh-CN"/>
        </w:rPr>
        <w:t>e.g.</w:t>
      </w:r>
      <w:r w:rsidR="00FD088D" w:rsidRPr="005413DD">
        <w:rPr>
          <w:lang w:eastAsia="zh-CN"/>
        </w:rPr>
        <w:t>, </w:t>
      </w:r>
      <w:r w:rsidRPr="005413DD">
        <w:rPr>
          <w:lang w:eastAsia="zh-CN"/>
        </w:rPr>
        <w:t>RTSP) and its associated media streams. See Figure 2 for an illustration.</w:t>
      </w:r>
    </w:p>
    <w:p w:rsidR="00332623" w:rsidRPr="005413DD" w:rsidRDefault="0047209E" w:rsidP="00332623">
      <w:pPr>
        <w:pStyle w:val="Figure"/>
        <w:rPr>
          <w:lang w:eastAsia="zh-CN"/>
        </w:rPr>
      </w:pPr>
      <w:r w:rsidRPr="005413DD">
        <w:object w:dxaOrig="4770" w:dyaOrig="2730">
          <v:shape id="_x0000_i1026" type="#_x0000_t75" style="width:237.3pt;height:136.4pt" o:ole="" o:allowoverlap="f">
            <v:imagedata r:id="rId14" o:title=""/>
          </v:shape>
          <o:OLEObject Type="Embed" ProgID="CorelDRAW.Graphic.14" ShapeID="_x0000_i1026" DrawAspect="Content" ObjectID="_1420301493" r:id="rId15"/>
        </w:object>
      </w:r>
    </w:p>
    <w:p w:rsidR="00332623" w:rsidRPr="005413DD" w:rsidRDefault="00332623" w:rsidP="00DB7948">
      <w:pPr>
        <w:pStyle w:val="FigureNotitle"/>
        <w:rPr>
          <w:lang w:eastAsia="zh-CN"/>
        </w:rPr>
      </w:pPr>
      <w:bookmarkStart w:id="101" w:name="_Toc346550058"/>
      <w:r w:rsidRPr="005413DD">
        <w:rPr>
          <w:lang w:eastAsia="zh-CN"/>
        </w:rPr>
        <w:t xml:space="preserve">Figure 2 – RTSP and </w:t>
      </w:r>
      <w:r w:rsidR="0047209E" w:rsidRPr="005413DD">
        <w:rPr>
          <w:lang w:eastAsia="zh-CN"/>
        </w:rPr>
        <w:t xml:space="preserve">media traversing </w:t>
      </w:r>
      <w:r w:rsidRPr="005413DD">
        <w:rPr>
          <w:lang w:eastAsia="zh-CN"/>
        </w:rPr>
        <w:t>a MG</w:t>
      </w:r>
      <w:bookmarkEnd w:id="101"/>
    </w:p>
    <w:p w:rsidR="00332623" w:rsidRPr="005413DD" w:rsidRDefault="00332623" w:rsidP="0047209E">
      <w:pPr>
        <w:pStyle w:val="Normalaftertitle"/>
        <w:rPr>
          <w:lang w:eastAsia="zh-CN"/>
        </w:rPr>
      </w:pPr>
      <w:r w:rsidRPr="005413DD">
        <w:rPr>
          <w:lang w:eastAsia="zh-CN"/>
        </w:rPr>
        <w:t>When analysing the signalling flow for the network scenario</w:t>
      </w:r>
      <w:r w:rsidR="0047209E" w:rsidRPr="005413DD">
        <w:rPr>
          <w:lang w:eastAsia="zh-CN"/>
        </w:rPr>
        <w:t>,</w:t>
      </w:r>
      <w:r w:rsidRPr="005413DD">
        <w:rPr>
          <w:lang w:eastAsia="zh-CN"/>
        </w:rPr>
        <w:t xml:space="preserve"> it is assumed that an appropriate call/session control protocol (</w:t>
      </w:r>
      <w:r w:rsidR="00FD088D" w:rsidRPr="005413DD">
        <w:rPr>
          <w:lang w:eastAsia="zh-CN"/>
        </w:rPr>
        <w:t>e.g., </w:t>
      </w:r>
      <w:r w:rsidRPr="005413DD">
        <w:rPr>
          <w:lang w:eastAsia="zh-CN"/>
        </w:rPr>
        <w:t>SIP) is used to establish a termination/stream for the bearer</w:t>
      </w:r>
      <w:r w:rsidR="0047209E" w:rsidRPr="005413DD">
        <w:rPr>
          <w:lang w:eastAsia="zh-CN"/>
        </w:rPr>
        <w:noBreakHyphen/>
      </w:r>
      <w:r w:rsidRPr="005413DD">
        <w:rPr>
          <w:lang w:eastAsia="zh-CN"/>
        </w:rPr>
        <w:t>level application protocol (</w:t>
      </w:r>
      <w:r w:rsidR="00FD088D" w:rsidRPr="005413DD">
        <w:rPr>
          <w:lang w:eastAsia="zh-CN"/>
        </w:rPr>
        <w:t>e.g., </w:t>
      </w:r>
      <w:r w:rsidRPr="005413DD">
        <w:rPr>
          <w:lang w:eastAsia="zh-CN"/>
        </w:rPr>
        <w:t>RTSP). The use of the application</w:t>
      </w:r>
      <w:r w:rsidR="0047209E" w:rsidRPr="005413DD">
        <w:rPr>
          <w:lang w:eastAsia="zh-CN"/>
        </w:rPr>
        <w:t>-</w:t>
      </w:r>
      <w:r w:rsidRPr="005413DD">
        <w:rPr>
          <w:lang w:eastAsia="zh-CN"/>
        </w:rPr>
        <w:t>level protocol may result in additional media bearer(s) needing to be established. The basic assumption is that the MGC is still responsible for establishing these media flows. Therefore</w:t>
      </w:r>
      <w:r w:rsidR="0047209E" w:rsidRPr="005413DD">
        <w:rPr>
          <w:lang w:eastAsia="zh-CN"/>
        </w:rPr>
        <w:t>,</w:t>
      </w:r>
      <w:r w:rsidR="00E65F45" w:rsidRPr="005413DD">
        <w:rPr>
          <w:lang w:eastAsia="zh-CN"/>
        </w:rPr>
        <w:t xml:space="preserve"> some co</w:t>
      </w:r>
      <w:r w:rsidRPr="005413DD">
        <w:rPr>
          <w:lang w:eastAsia="zh-CN"/>
        </w:rPr>
        <w:t>ordination is needed between the bearer/MG level and the MGC. This is illustrated by the signalling flow in Figure 3.</w:t>
      </w:r>
    </w:p>
    <w:p w:rsidR="00332623" w:rsidRPr="005413DD" w:rsidRDefault="0047209E" w:rsidP="00332623">
      <w:pPr>
        <w:pStyle w:val="Figure"/>
        <w:rPr>
          <w:lang w:eastAsia="zh-CN"/>
        </w:rPr>
      </w:pPr>
      <w:r w:rsidRPr="005413DD">
        <w:object w:dxaOrig="6447" w:dyaOrig="3796">
          <v:shape id="_x0000_i1027" type="#_x0000_t75" style="width:322.5pt;height:189.65pt" o:ole="" o:allowoverlap="f">
            <v:imagedata r:id="rId16" o:title=""/>
          </v:shape>
          <o:OLEObject Type="Embed" ProgID="CorelDRAW.Graphic.14" ShapeID="_x0000_i1027" DrawAspect="Content" ObjectID="_1420301494" r:id="rId17"/>
        </w:object>
      </w:r>
    </w:p>
    <w:p w:rsidR="00332623" w:rsidRPr="005413DD" w:rsidRDefault="00332623" w:rsidP="00DB7948">
      <w:pPr>
        <w:pStyle w:val="FigureNotitle"/>
        <w:rPr>
          <w:lang w:eastAsia="zh-CN"/>
        </w:rPr>
      </w:pPr>
      <w:bookmarkStart w:id="102" w:name="_Toc346550059"/>
      <w:r w:rsidRPr="005413DD">
        <w:rPr>
          <w:lang w:eastAsia="zh-CN"/>
        </w:rPr>
        <w:t xml:space="preserve">Figure 3 – RTSP and </w:t>
      </w:r>
      <w:r w:rsidR="0047209E" w:rsidRPr="005413DD">
        <w:rPr>
          <w:lang w:eastAsia="zh-CN"/>
        </w:rPr>
        <w:t>media traversal signalling flow</w:t>
      </w:r>
      <w:bookmarkEnd w:id="102"/>
    </w:p>
    <w:p w:rsidR="00332623" w:rsidRPr="005413DD" w:rsidRDefault="00332623" w:rsidP="0047209E">
      <w:pPr>
        <w:pStyle w:val="Normalaftertitle"/>
        <w:rPr>
          <w:lang w:eastAsia="zh-CN"/>
        </w:rPr>
      </w:pPr>
      <w:r w:rsidRPr="005413DD">
        <w:rPr>
          <w:lang w:eastAsia="zh-CN"/>
        </w:rPr>
        <w:t>For the purposes of the steps below</w:t>
      </w:r>
      <w:r w:rsidR="0047209E" w:rsidRPr="005413DD">
        <w:rPr>
          <w:lang w:eastAsia="zh-CN"/>
        </w:rPr>
        <w:t>,</w:t>
      </w:r>
      <w:r w:rsidRPr="005413DD">
        <w:rPr>
          <w:lang w:eastAsia="zh-CN"/>
        </w:rPr>
        <w:t xml:space="preserve"> it is assumed that </w:t>
      </w:r>
      <w:r w:rsidR="0047209E" w:rsidRPr="005413DD">
        <w:rPr>
          <w:lang w:eastAsia="zh-CN"/>
        </w:rPr>
        <w:t xml:space="preserve">terminations </w:t>
      </w:r>
      <w:r w:rsidRPr="005413DD">
        <w:rPr>
          <w:lang w:eastAsia="zh-CN"/>
        </w:rPr>
        <w:t>T1 and T2 have already been established and are set to enable reception and sending bearer</w:t>
      </w:r>
      <w:r w:rsidR="0047209E" w:rsidRPr="005413DD">
        <w:rPr>
          <w:lang w:eastAsia="zh-CN"/>
        </w:rPr>
        <w:t>-</w:t>
      </w:r>
      <w:r w:rsidRPr="005413DD">
        <w:rPr>
          <w:lang w:eastAsia="zh-CN"/>
        </w:rPr>
        <w:t>level application protocol signalling.</w:t>
      </w:r>
    </w:p>
    <w:p w:rsidR="00332623" w:rsidRPr="005413DD" w:rsidRDefault="00332623" w:rsidP="00111AF4">
      <w:pPr>
        <w:keepNext/>
        <w:keepLines/>
        <w:rPr>
          <w:lang w:eastAsia="zh-CN"/>
        </w:rPr>
      </w:pPr>
      <w:r w:rsidRPr="005413DD">
        <w:t>In step 1:</w:t>
      </w:r>
      <w:r w:rsidRPr="005413DD">
        <w:rPr>
          <w:lang w:eastAsia="zh-CN"/>
        </w:rPr>
        <w:t xml:space="preserve"> The MG receives a RTSP request message including media information via Termination</w:t>
      </w:r>
      <w:r w:rsidR="00FD088D" w:rsidRPr="005413DD">
        <w:rPr>
          <w:lang w:eastAsia="zh-CN"/>
        </w:rPr>
        <w:t> </w:t>
      </w:r>
      <w:r w:rsidRPr="005413DD">
        <w:rPr>
          <w:lang w:eastAsia="zh-CN"/>
        </w:rPr>
        <w:t>T1.</w:t>
      </w:r>
    </w:p>
    <w:p w:rsidR="00332623" w:rsidRPr="005413DD" w:rsidRDefault="00332623" w:rsidP="00111AF4">
      <w:pPr>
        <w:keepNext/>
        <w:keepLines/>
        <w:rPr>
          <w:lang w:eastAsia="zh-CN"/>
        </w:rPr>
      </w:pPr>
      <w:r w:rsidRPr="005413DD">
        <w:rPr>
          <w:lang w:eastAsia="zh-CN"/>
        </w:rPr>
        <w:t>For example:</w:t>
      </w:r>
    </w:p>
    <w:p w:rsidR="00332623" w:rsidRPr="005413DD" w:rsidRDefault="00332623" w:rsidP="00111AF4">
      <w:pPr>
        <w:pStyle w:val="ASN1"/>
        <w:keepNext/>
        <w:keepLines/>
        <w:rPr>
          <w:lang w:eastAsia="zh-CN"/>
        </w:rPr>
      </w:pPr>
    </w:p>
    <w:p w:rsidR="00332623" w:rsidRPr="005413DD" w:rsidRDefault="00332623" w:rsidP="00111AF4">
      <w:pPr>
        <w:pStyle w:val="ASN1"/>
        <w:keepNext/>
        <w:keepLines/>
        <w:rPr>
          <w:lang w:eastAsia="zh-CN"/>
        </w:rPr>
      </w:pPr>
      <w:r w:rsidRPr="005413DD">
        <w:rPr>
          <w:lang w:eastAsia="zh-CN"/>
        </w:rPr>
        <w:tab/>
        <w:t>SETUP RTSP://example.com/foo/bar/baz.rm RTSP/2.0</w:t>
      </w:r>
    </w:p>
    <w:p w:rsidR="00332623" w:rsidRPr="005413DD" w:rsidRDefault="00332623" w:rsidP="00332623">
      <w:pPr>
        <w:pStyle w:val="ASN1"/>
        <w:rPr>
          <w:lang w:eastAsia="zh-CN"/>
        </w:rPr>
      </w:pPr>
      <w:r w:rsidRPr="005413DD">
        <w:rPr>
          <w:lang w:eastAsia="zh-CN"/>
        </w:rPr>
        <w:tab/>
        <w:t>CSeq: 302</w:t>
      </w:r>
    </w:p>
    <w:p w:rsidR="00332623" w:rsidRPr="005413DD" w:rsidRDefault="00332623" w:rsidP="00332623">
      <w:pPr>
        <w:pStyle w:val="ASN1"/>
        <w:rPr>
          <w:lang w:eastAsia="zh-CN"/>
        </w:rPr>
      </w:pPr>
      <w:r w:rsidRPr="005413DD">
        <w:rPr>
          <w:lang w:eastAsia="zh-CN"/>
        </w:rPr>
        <w:tab/>
        <w:t>Transport: RTP/AVP;unicast;dest_addr=":4588"/":4589",</w:t>
      </w:r>
    </w:p>
    <w:p w:rsidR="00332623" w:rsidRPr="005413DD" w:rsidRDefault="00332623" w:rsidP="00332623">
      <w:pPr>
        <w:pStyle w:val="ASN1"/>
        <w:rPr>
          <w:lang w:eastAsia="zh-CN"/>
        </w:rPr>
      </w:pPr>
      <w:r w:rsidRPr="005413DD">
        <w:rPr>
          <w:lang w:eastAsia="zh-CN"/>
        </w:rPr>
        <w:tab/>
        <w:t>RTP/AVP/TCP;unicast;interleaved=0-1</w:t>
      </w:r>
    </w:p>
    <w:p w:rsidR="00332623" w:rsidRPr="005413DD" w:rsidRDefault="00332623" w:rsidP="00332623">
      <w:pPr>
        <w:pStyle w:val="ASN1"/>
        <w:rPr>
          <w:lang w:eastAsia="zh-CN"/>
        </w:rPr>
      </w:pPr>
    </w:p>
    <w:p w:rsidR="000C5179" w:rsidRDefault="00332623" w:rsidP="00332623">
      <w:pPr>
        <w:rPr>
          <w:lang w:eastAsia="zh-CN"/>
        </w:rPr>
      </w:pPr>
      <w:r w:rsidRPr="005413DD">
        <w:t xml:space="preserve">In step 2: </w:t>
      </w:r>
      <w:r w:rsidRPr="005413DD">
        <w:rPr>
          <w:lang w:eastAsia="zh-CN"/>
        </w:rPr>
        <w:t>In order to inform the MGC of this new media request</w:t>
      </w:r>
      <w:r w:rsidR="0047209E" w:rsidRPr="005413DD">
        <w:rPr>
          <w:lang w:eastAsia="zh-CN"/>
        </w:rPr>
        <w:t>,</w:t>
      </w:r>
      <w:r w:rsidRPr="005413DD">
        <w:rPr>
          <w:lang w:eastAsia="zh-CN"/>
        </w:rPr>
        <w:t xml:space="preserve"> the MG sends a </w:t>
      </w:r>
      <w:proofErr w:type="spellStart"/>
      <w:r w:rsidRPr="005413DD">
        <w:rPr>
          <w:lang w:eastAsia="zh-CN"/>
        </w:rPr>
        <w:t>Notify.req</w:t>
      </w:r>
      <w:proofErr w:type="spellEnd"/>
      <w:r w:rsidRPr="005413DD">
        <w:rPr>
          <w:lang w:eastAsia="zh-CN"/>
        </w:rPr>
        <w:t xml:space="preserve"> message to MGC with the information from the received RTSP message.</w:t>
      </w:r>
    </w:p>
    <w:p w:rsidR="00332623" w:rsidRPr="005413DD" w:rsidRDefault="00332623" w:rsidP="00E65F45">
      <w:pPr>
        <w:rPr>
          <w:lang w:eastAsia="zh-CN"/>
        </w:rPr>
      </w:pPr>
      <w:r w:rsidRPr="005413DD">
        <w:t>In step 3:</w:t>
      </w:r>
      <w:r w:rsidRPr="005413DD">
        <w:rPr>
          <w:lang w:eastAsia="zh-CN"/>
        </w:rPr>
        <w:t xml:space="preserve"> The MGC issues a </w:t>
      </w:r>
      <w:proofErr w:type="spellStart"/>
      <w:r w:rsidRPr="005413DD">
        <w:rPr>
          <w:lang w:eastAsia="zh-CN"/>
        </w:rPr>
        <w:t>Notify.rep</w:t>
      </w:r>
      <w:proofErr w:type="spellEnd"/>
      <w:r w:rsidRPr="005413DD">
        <w:rPr>
          <w:lang w:eastAsia="zh-CN"/>
        </w:rPr>
        <w:t xml:space="preserve"> message.</w:t>
      </w:r>
    </w:p>
    <w:p w:rsidR="00332623" w:rsidRPr="005413DD" w:rsidRDefault="00332623" w:rsidP="00332623">
      <w:pPr>
        <w:rPr>
          <w:lang w:eastAsia="zh-CN"/>
        </w:rPr>
      </w:pPr>
      <w:r w:rsidRPr="005413DD">
        <w:t>In step 4: Bas</w:t>
      </w:r>
      <w:r w:rsidRPr="005413DD">
        <w:rPr>
          <w:lang w:eastAsia="zh-CN"/>
        </w:rPr>
        <w:t>ed on the information from the RTSP SETUP message</w:t>
      </w:r>
      <w:r w:rsidR="0047209E" w:rsidRPr="005413DD">
        <w:rPr>
          <w:lang w:eastAsia="zh-CN"/>
        </w:rPr>
        <w:t>,</w:t>
      </w:r>
      <w:r w:rsidRPr="005413DD">
        <w:rPr>
          <w:lang w:eastAsia="zh-CN"/>
        </w:rPr>
        <w:t xml:space="preserve"> the MGC would request two additional new Terminations (</w:t>
      </w:r>
      <w:r w:rsidR="00FD088D" w:rsidRPr="005413DD">
        <w:rPr>
          <w:lang w:eastAsia="zh-CN"/>
        </w:rPr>
        <w:t>i.e., </w:t>
      </w:r>
      <w:r w:rsidRPr="005413DD">
        <w:rPr>
          <w:lang w:eastAsia="zh-CN"/>
        </w:rPr>
        <w:t xml:space="preserve">T3 and T4, not shown in the signalling flow) for the media flow (back to back mode. See [b-ITU-T H.248.64] for more information regarding this mode). </w:t>
      </w:r>
      <w:r w:rsidR="0047209E" w:rsidRPr="005413DD">
        <w:rPr>
          <w:lang w:eastAsia="zh-CN"/>
        </w:rPr>
        <w:t xml:space="preserve">The </w:t>
      </w:r>
      <w:r w:rsidRPr="005413DD">
        <w:rPr>
          <w:lang w:eastAsia="zh-CN"/>
        </w:rPr>
        <w:t>MG will provide a NAPT function for media flow.</w:t>
      </w:r>
    </w:p>
    <w:p w:rsidR="00332623" w:rsidRPr="005413DD" w:rsidRDefault="00332623" w:rsidP="00332623">
      <w:pPr>
        <w:rPr>
          <w:lang w:eastAsia="zh-CN"/>
        </w:rPr>
      </w:pPr>
      <w:r w:rsidRPr="005413DD">
        <w:t>In step 5:</w:t>
      </w:r>
      <w:r w:rsidRPr="005413DD">
        <w:rPr>
          <w:lang w:eastAsia="zh-CN"/>
        </w:rPr>
        <w:t xml:space="preserve"> The MGC sends a </w:t>
      </w:r>
      <w:proofErr w:type="spellStart"/>
      <w:r w:rsidRPr="005413DD">
        <w:rPr>
          <w:lang w:eastAsia="zh-CN"/>
        </w:rPr>
        <w:t>Modify.req</w:t>
      </w:r>
      <w:proofErr w:type="spellEnd"/>
      <w:r w:rsidRPr="005413DD">
        <w:rPr>
          <w:lang w:eastAsia="zh-CN"/>
        </w:rPr>
        <w:t xml:space="preserve"> message to the MG. Updated media information is included in this modify message.</w:t>
      </w:r>
    </w:p>
    <w:p w:rsidR="00332623" w:rsidRPr="005413DD" w:rsidRDefault="00332623" w:rsidP="00332623">
      <w:pPr>
        <w:rPr>
          <w:lang w:eastAsia="zh-CN"/>
        </w:rPr>
      </w:pPr>
      <w:r w:rsidRPr="005413DD">
        <w:t xml:space="preserve">In step 6: </w:t>
      </w:r>
      <w:r w:rsidRPr="005413DD">
        <w:rPr>
          <w:lang w:eastAsia="zh-CN"/>
        </w:rPr>
        <w:t>MG sends the updated RTSP request to the next node via Termination T2.</w:t>
      </w:r>
    </w:p>
    <w:p w:rsidR="00332623" w:rsidRPr="005413DD" w:rsidRDefault="00332623" w:rsidP="00332623">
      <w:pPr>
        <w:pStyle w:val="ASN1"/>
        <w:rPr>
          <w:lang w:eastAsia="zh-CN"/>
        </w:rPr>
      </w:pPr>
    </w:p>
    <w:p w:rsidR="00332623" w:rsidRPr="005413DD" w:rsidRDefault="00332623" w:rsidP="00332623">
      <w:pPr>
        <w:pStyle w:val="ASN1"/>
        <w:rPr>
          <w:lang w:eastAsia="zh-CN"/>
        </w:rPr>
      </w:pPr>
      <w:r w:rsidRPr="005413DD">
        <w:rPr>
          <w:lang w:eastAsia="zh-CN"/>
        </w:rPr>
        <w:tab/>
        <w:t>SETUP RTSP://example.com/foo/bar/baz.rm RTSP/2.0</w:t>
      </w:r>
    </w:p>
    <w:p w:rsidR="00332623" w:rsidRPr="005413DD" w:rsidRDefault="00332623" w:rsidP="00332623">
      <w:pPr>
        <w:pStyle w:val="ASN1"/>
        <w:rPr>
          <w:lang w:eastAsia="zh-CN"/>
        </w:rPr>
      </w:pPr>
      <w:r w:rsidRPr="005413DD">
        <w:rPr>
          <w:lang w:eastAsia="zh-CN"/>
        </w:rPr>
        <w:tab/>
        <w:t>CSeq: 302</w:t>
      </w:r>
    </w:p>
    <w:p w:rsidR="00332623" w:rsidRPr="005413DD" w:rsidRDefault="00332623" w:rsidP="00332623">
      <w:pPr>
        <w:pStyle w:val="ASN1"/>
        <w:rPr>
          <w:lang w:eastAsia="zh-CN"/>
        </w:rPr>
      </w:pPr>
      <w:r w:rsidRPr="005413DD">
        <w:rPr>
          <w:lang w:eastAsia="zh-CN"/>
        </w:rPr>
        <w:tab/>
        <w:t>Transport: RTP/AVP;unicast;dest_addr=":8000"/":8001",</w:t>
      </w:r>
    </w:p>
    <w:p w:rsidR="00332623" w:rsidRPr="005413DD" w:rsidRDefault="00332623" w:rsidP="00332623">
      <w:pPr>
        <w:pStyle w:val="ASN1"/>
        <w:rPr>
          <w:lang w:eastAsia="zh-CN"/>
        </w:rPr>
      </w:pPr>
      <w:r w:rsidRPr="005413DD">
        <w:rPr>
          <w:lang w:eastAsia="zh-CN"/>
        </w:rPr>
        <w:tab/>
        <w:t>RTP/AVP/TCP;unicast;interleaved=0-1</w:t>
      </w:r>
    </w:p>
    <w:p w:rsidR="00332623" w:rsidRPr="005413DD" w:rsidRDefault="00332623" w:rsidP="00332623">
      <w:pPr>
        <w:pStyle w:val="ASN1"/>
        <w:rPr>
          <w:lang w:eastAsia="zh-CN"/>
        </w:rPr>
      </w:pPr>
    </w:p>
    <w:p w:rsidR="00332623" w:rsidRPr="005413DD" w:rsidRDefault="00332623" w:rsidP="00E65F45">
      <w:pPr>
        <w:rPr>
          <w:lang w:eastAsia="zh-CN"/>
        </w:rPr>
      </w:pPr>
      <w:r w:rsidRPr="005413DD">
        <w:t>Step 7: T</w:t>
      </w:r>
      <w:r w:rsidRPr="005413DD">
        <w:rPr>
          <w:lang w:eastAsia="zh-CN"/>
        </w:rPr>
        <w:t xml:space="preserve">he MG sends a </w:t>
      </w:r>
      <w:proofErr w:type="spellStart"/>
      <w:r w:rsidRPr="005413DD">
        <w:rPr>
          <w:lang w:eastAsia="zh-CN"/>
        </w:rPr>
        <w:t>Modify.rep</w:t>
      </w:r>
      <w:proofErr w:type="spellEnd"/>
      <w:r w:rsidRPr="005413DD">
        <w:rPr>
          <w:lang w:eastAsia="zh-CN"/>
        </w:rPr>
        <w:t xml:space="preserve"> message.</w:t>
      </w:r>
    </w:p>
    <w:p w:rsidR="000C5179" w:rsidRDefault="00332623" w:rsidP="00E65F45">
      <w:pPr>
        <w:rPr>
          <w:lang w:eastAsia="zh-CN"/>
        </w:rPr>
      </w:pPr>
      <w:r w:rsidRPr="005413DD">
        <w:rPr>
          <w:lang w:eastAsia="zh-CN"/>
        </w:rPr>
        <w:t xml:space="preserve">Clause 7 defines the </w:t>
      </w:r>
      <w:r w:rsidR="00FD088D" w:rsidRPr="005413DD">
        <w:rPr>
          <w:lang w:eastAsia="zh-CN"/>
        </w:rPr>
        <w:t>"</w:t>
      </w:r>
      <w:r w:rsidRPr="005413DD">
        <w:rPr>
          <w:lang w:eastAsia="zh-CN"/>
        </w:rPr>
        <w:t>MGC Controlled Bearer Level ALG</w:t>
      </w:r>
      <w:r w:rsidR="00FD088D" w:rsidRPr="005413DD">
        <w:rPr>
          <w:lang w:eastAsia="zh-CN"/>
        </w:rPr>
        <w:t>"</w:t>
      </w:r>
      <w:r w:rsidRPr="005413DD">
        <w:rPr>
          <w:lang w:eastAsia="zh-CN"/>
        </w:rPr>
        <w:t xml:space="preserve"> package, which provides the necessary elements to support such signalling flows.</w:t>
      </w:r>
    </w:p>
    <w:p w:rsidR="00332623" w:rsidRPr="005413DD" w:rsidRDefault="00332623" w:rsidP="0047209E">
      <w:pPr>
        <w:pStyle w:val="Heading2"/>
        <w:rPr>
          <w:lang w:eastAsia="zh-CN"/>
        </w:rPr>
      </w:pPr>
      <w:bookmarkStart w:id="103" w:name="_Toc255986344"/>
      <w:bookmarkStart w:id="104" w:name="_Toc273548847"/>
      <w:bookmarkStart w:id="105" w:name="_Toc274313925"/>
      <w:bookmarkStart w:id="106" w:name="_Toc279406933"/>
      <w:bookmarkStart w:id="107" w:name="_Toc282423090"/>
      <w:bookmarkStart w:id="108" w:name="_Toc282423599"/>
      <w:bookmarkStart w:id="109" w:name="_Toc346550042"/>
      <w:r w:rsidRPr="005413DD">
        <w:rPr>
          <w:lang w:eastAsia="zh-CN"/>
        </w:rPr>
        <w:t>6.2</w:t>
      </w:r>
      <w:r w:rsidRPr="005413DD">
        <w:rPr>
          <w:lang w:eastAsia="zh-CN"/>
        </w:rPr>
        <w:tab/>
        <w:t>MG autonomous embedded bearer</w:t>
      </w:r>
      <w:r w:rsidR="0047209E" w:rsidRPr="005413DD">
        <w:rPr>
          <w:lang w:eastAsia="zh-CN"/>
        </w:rPr>
        <w:t>-</w:t>
      </w:r>
      <w:r w:rsidRPr="005413DD">
        <w:rPr>
          <w:lang w:eastAsia="zh-CN"/>
        </w:rPr>
        <w:t>level ALG</w:t>
      </w:r>
      <w:bookmarkEnd w:id="103"/>
      <w:bookmarkEnd w:id="104"/>
      <w:bookmarkEnd w:id="105"/>
      <w:bookmarkEnd w:id="106"/>
      <w:bookmarkEnd w:id="107"/>
      <w:bookmarkEnd w:id="108"/>
      <w:bookmarkEnd w:id="109"/>
    </w:p>
    <w:p w:rsidR="000C5179" w:rsidRDefault="00332623" w:rsidP="0047209E">
      <w:pPr>
        <w:rPr>
          <w:lang w:eastAsia="zh-CN"/>
        </w:rPr>
      </w:pPr>
      <w:r w:rsidRPr="005413DD">
        <w:rPr>
          <w:lang w:eastAsia="zh-CN"/>
        </w:rPr>
        <w:t>Where a bearer</w:t>
      </w:r>
      <w:r w:rsidR="0047209E" w:rsidRPr="005413DD">
        <w:rPr>
          <w:lang w:eastAsia="zh-CN"/>
        </w:rPr>
        <w:t>-</w:t>
      </w:r>
      <w:r w:rsidRPr="005413DD">
        <w:rPr>
          <w:lang w:eastAsia="zh-CN"/>
        </w:rPr>
        <w:t>level application protocol traverses a MG, one theoretical mode of operation is to use an MG embedded bearer</w:t>
      </w:r>
      <w:r w:rsidR="0047209E" w:rsidRPr="005413DD">
        <w:rPr>
          <w:lang w:eastAsia="zh-CN"/>
        </w:rPr>
        <w:t>-</w:t>
      </w:r>
      <w:r w:rsidRPr="005413DD">
        <w:rPr>
          <w:lang w:eastAsia="zh-CN"/>
        </w:rPr>
        <w:t>level ALG. In this configuration the ALG would inspect bearer</w:t>
      </w:r>
      <w:r w:rsidR="0047209E" w:rsidRPr="005413DD">
        <w:rPr>
          <w:lang w:eastAsia="zh-CN"/>
        </w:rPr>
        <w:noBreakHyphen/>
      </w:r>
      <w:r w:rsidRPr="005413DD">
        <w:rPr>
          <w:lang w:eastAsia="zh-CN"/>
        </w:rPr>
        <w:t>level application protocol packets and then perform the necessary network address translations. As the embedded function would be independent of the MGC</w:t>
      </w:r>
      <w:r w:rsidR="0047209E" w:rsidRPr="005413DD">
        <w:rPr>
          <w:lang w:eastAsia="zh-CN"/>
        </w:rPr>
        <w:t>,</w:t>
      </w:r>
      <w:r w:rsidRPr="005413DD">
        <w:rPr>
          <w:lang w:eastAsia="zh-CN"/>
        </w:rPr>
        <w:t xml:space="preserve"> the mappings would need to be determined via a non</w:t>
      </w:r>
      <w:r w:rsidR="0047209E" w:rsidRPr="005413DD">
        <w:rPr>
          <w:lang w:eastAsia="zh-CN"/>
        </w:rPr>
        <w:t xml:space="preserve">-ITU-T </w:t>
      </w:r>
      <w:r w:rsidRPr="005413DD">
        <w:rPr>
          <w:lang w:eastAsia="zh-CN"/>
        </w:rPr>
        <w:t>H.248 method</w:t>
      </w:r>
      <w:r w:rsidR="0047209E" w:rsidRPr="005413DD">
        <w:rPr>
          <w:lang w:eastAsia="zh-CN"/>
        </w:rPr>
        <w:t>,</w:t>
      </w:r>
      <w:r w:rsidRPr="005413DD">
        <w:rPr>
          <w:lang w:eastAsia="zh-CN"/>
        </w:rPr>
        <w:t xml:space="preserve"> such as DNS, provisioning, etc.</w:t>
      </w:r>
    </w:p>
    <w:p w:rsidR="00332623" w:rsidRPr="005413DD" w:rsidRDefault="00332623" w:rsidP="0047209E">
      <w:pPr>
        <w:rPr>
          <w:lang w:eastAsia="zh-CN"/>
        </w:rPr>
      </w:pPr>
      <w:r w:rsidRPr="005413DD">
        <w:rPr>
          <w:lang w:eastAsia="zh-CN"/>
        </w:rPr>
        <w:t>However</w:t>
      </w:r>
      <w:r w:rsidR="0047209E" w:rsidRPr="005413DD">
        <w:rPr>
          <w:lang w:eastAsia="zh-CN"/>
        </w:rPr>
        <w:t>,</w:t>
      </w:r>
      <w:r w:rsidRPr="005413DD">
        <w:rPr>
          <w:lang w:eastAsia="zh-CN"/>
        </w:rPr>
        <w:t xml:space="preserve"> as shown in the network scenario as presented by </w:t>
      </w:r>
      <w:r w:rsidR="0047209E" w:rsidRPr="005413DD">
        <w:rPr>
          <w:lang w:eastAsia="zh-CN"/>
        </w:rPr>
        <w:t xml:space="preserve">Figure </w:t>
      </w:r>
      <w:r w:rsidRPr="005413DD">
        <w:rPr>
          <w:lang w:eastAsia="zh-CN"/>
        </w:rPr>
        <w:t>2, bearer</w:t>
      </w:r>
      <w:r w:rsidR="0047209E" w:rsidRPr="005413DD">
        <w:rPr>
          <w:lang w:eastAsia="zh-CN"/>
        </w:rPr>
        <w:t>-</w:t>
      </w:r>
      <w:r w:rsidRPr="005413DD">
        <w:rPr>
          <w:lang w:eastAsia="zh-CN"/>
        </w:rPr>
        <w:t>level application protocols such as RTSP may also establish, manipulate or remove media streams. If the bearer</w:t>
      </w:r>
      <w:r w:rsidR="0047209E" w:rsidRPr="005413DD">
        <w:rPr>
          <w:lang w:eastAsia="zh-CN"/>
        </w:rPr>
        <w:noBreakHyphen/>
      </w:r>
      <w:r w:rsidRPr="005413DD">
        <w:rPr>
          <w:lang w:eastAsia="zh-CN"/>
        </w:rPr>
        <w:t xml:space="preserve">level ALG is embedded in the MG and is independent of the MGC, the MG would be required to autonomously manipulate the characteristics of the media stream. The </w:t>
      </w:r>
      <w:r w:rsidR="0047209E" w:rsidRPr="005413DD">
        <w:rPr>
          <w:lang w:eastAsia="zh-CN"/>
        </w:rPr>
        <w:t xml:space="preserve">ITU-T </w:t>
      </w:r>
      <w:r w:rsidR="00E65F45" w:rsidRPr="005413DD">
        <w:rPr>
          <w:lang w:eastAsia="zh-CN"/>
        </w:rPr>
        <w:t>H.248 connection model does no</w:t>
      </w:r>
      <w:r w:rsidRPr="005413DD">
        <w:rPr>
          <w:lang w:eastAsia="zh-CN"/>
        </w:rPr>
        <w:t>t allow such behaviour.</w:t>
      </w:r>
    </w:p>
    <w:p w:rsidR="00332623" w:rsidRPr="005413DD" w:rsidRDefault="00332623" w:rsidP="0047209E">
      <w:pPr>
        <w:rPr>
          <w:lang w:eastAsia="zh-CN"/>
        </w:rPr>
      </w:pPr>
      <w:r w:rsidRPr="005413DD">
        <w:rPr>
          <w:lang w:eastAsia="zh-CN"/>
        </w:rPr>
        <w:t>The implementation of such an embedded MG would mean that whilst the network address information may be correctly mapped as the bearer</w:t>
      </w:r>
      <w:r w:rsidR="0047209E" w:rsidRPr="005413DD">
        <w:rPr>
          <w:lang w:eastAsia="zh-CN"/>
        </w:rPr>
        <w:t>-</w:t>
      </w:r>
      <w:r w:rsidRPr="005413DD">
        <w:rPr>
          <w:lang w:eastAsia="zh-CN"/>
        </w:rPr>
        <w:t>level application protocol traverses the MG, any subsequent attempts to establish a bearer by the application protocol would fail (as the necessary streams would not be open on the MG).</w:t>
      </w:r>
    </w:p>
    <w:p w:rsidR="00332623" w:rsidRPr="005413DD" w:rsidRDefault="00332623" w:rsidP="0047209E">
      <w:pPr>
        <w:rPr>
          <w:lang w:eastAsia="zh-CN"/>
        </w:rPr>
      </w:pPr>
      <w:r w:rsidRPr="005413DD">
        <w:rPr>
          <w:lang w:eastAsia="zh-CN"/>
        </w:rPr>
        <w:t>Therefore</w:t>
      </w:r>
      <w:r w:rsidR="0047209E" w:rsidRPr="005413DD">
        <w:rPr>
          <w:lang w:eastAsia="zh-CN"/>
        </w:rPr>
        <w:t>,</w:t>
      </w:r>
      <w:r w:rsidRPr="005413DD">
        <w:rPr>
          <w:lang w:eastAsia="zh-CN"/>
        </w:rPr>
        <w:t xml:space="preserve"> this Recommendation does not provide generic procedures for the support of an autonomous embedded bearer</w:t>
      </w:r>
      <w:r w:rsidR="0047209E" w:rsidRPr="005413DD">
        <w:rPr>
          <w:lang w:eastAsia="zh-CN"/>
        </w:rPr>
        <w:t>-</w:t>
      </w:r>
      <w:r w:rsidRPr="005413DD">
        <w:rPr>
          <w:lang w:eastAsia="zh-CN"/>
        </w:rPr>
        <w:t>level ALG.</w:t>
      </w:r>
    </w:p>
    <w:p w:rsidR="00332623" w:rsidRPr="005413DD" w:rsidRDefault="00332623" w:rsidP="00332623">
      <w:pPr>
        <w:pStyle w:val="Heading1"/>
        <w:rPr>
          <w:lang w:eastAsia="zh-CN"/>
        </w:rPr>
      </w:pPr>
      <w:bookmarkStart w:id="110" w:name="_Toc104465605"/>
      <w:bookmarkStart w:id="111" w:name="_Toc111601310"/>
      <w:bookmarkStart w:id="112" w:name="_Toc111601627"/>
      <w:bookmarkStart w:id="113" w:name="_Toc111601946"/>
      <w:bookmarkStart w:id="114" w:name="_Toc118713530"/>
      <w:bookmarkStart w:id="115" w:name="_Toc127083562"/>
      <w:bookmarkStart w:id="116" w:name="_Toc128536036"/>
      <w:bookmarkStart w:id="117" w:name="_Toc130034560"/>
      <w:bookmarkStart w:id="118" w:name="_Toc130975143"/>
      <w:bookmarkStart w:id="119" w:name="_Toc131236742"/>
      <w:bookmarkStart w:id="120" w:name="_Toc255986345"/>
      <w:bookmarkStart w:id="121" w:name="_Toc273548848"/>
      <w:bookmarkStart w:id="122" w:name="_Toc274313926"/>
      <w:bookmarkStart w:id="123" w:name="_Toc279406934"/>
      <w:bookmarkStart w:id="124" w:name="_Toc282423091"/>
      <w:bookmarkStart w:id="125" w:name="_Toc282423600"/>
      <w:bookmarkStart w:id="126" w:name="_Toc346550043"/>
      <w:r w:rsidRPr="005413DD">
        <w:t>7</w:t>
      </w:r>
      <w:r w:rsidRPr="005413DD">
        <w:tab/>
      </w:r>
      <w:bookmarkEnd w:id="110"/>
      <w:bookmarkEnd w:id="111"/>
      <w:bookmarkEnd w:id="112"/>
      <w:bookmarkEnd w:id="113"/>
      <w:bookmarkEnd w:id="114"/>
      <w:bookmarkEnd w:id="115"/>
      <w:bookmarkEnd w:id="116"/>
      <w:bookmarkEnd w:id="117"/>
      <w:bookmarkEnd w:id="118"/>
      <w:bookmarkEnd w:id="119"/>
      <w:r w:rsidRPr="005413DD">
        <w:t xml:space="preserve">MGC Controlled </w:t>
      </w:r>
      <w:r w:rsidRPr="005413DD">
        <w:rPr>
          <w:lang w:eastAsia="zh-CN"/>
        </w:rPr>
        <w:t>Bearer Level ALG package</w:t>
      </w:r>
      <w:bookmarkEnd w:id="120"/>
      <w:bookmarkEnd w:id="121"/>
      <w:bookmarkEnd w:id="122"/>
      <w:bookmarkEnd w:id="123"/>
      <w:bookmarkEnd w:id="124"/>
      <w:bookmarkEnd w:id="125"/>
      <w:bookmarkEnd w:id="126"/>
    </w:p>
    <w:tbl>
      <w:tblPr>
        <w:tblW w:w="9752" w:type="dxa"/>
        <w:tblLayout w:type="fixed"/>
        <w:tblLook w:val="0000" w:firstRow="0" w:lastRow="0" w:firstColumn="0" w:lastColumn="0" w:noHBand="0" w:noVBand="0"/>
      </w:tblPr>
      <w:tblGrid>
        <w:gridCol w:w="567"/>
        <w:gridCol w:w="2268"/>
        <w:gridCol w:w="6917"/>
      </w:tblGrid>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00638F" w:rsidP="005413DD">
            <w:pPr>
              <w:rPr>
                <w:b/>
              </w:rPr>
            </w:pPr>
            <w:r w:rsidRPr="0000638F">
              <w:rPr>
                <w:b/>
              </w:rPr>
              <w:t>Package N</w:t>
            </w:r>
            <w:r w:rsidR="005413DD" w:rsidRPr="0000638F">
              <w:rPr>
                <w:b/>
              </w:rPr>
              <w:t>ame:</w:t>
            </w:r>
          </w:p>
        </w:tc>
        <w:tc>
          <w:tcPr>
            <w:tcW w:w="6917" w:type="dxa"/>
            <w:shd w:val="clear" w:color="auto" w:fill="auto"/>
          </w:tcPr>
          <w:p w:rsidR="005413DD" w:rsidRPr="005413DD" w:rsidRDefault="005413DD" w:rsidP="005413DD">
            <w:r w:rsidRPr="005413DD">
              <w:t>MGC Controlled Bearer Level ALG</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r w:rsidRPr="0000638F">
              <w:rPr>
                <w:b/>
              </w:rPr>
              <w:t>Package ID:</w:t>
            </w:r>
          </w:p>
        </w:tc>
        <w:tc>
          <w:tcPr>
            <w:tcW w:w="6917" w:type="dxa"/>
            <w:shd w:val="clear" w:color="auto" w:fill="auto"/>
          </w:tcPr>
          <w:p w:rsidR="005413DD" w:rsidRPr="005413DD" w:rsidRDefault="005413DD" w:rsidP="005413DD">
            <w:proofErr w:type="spellStart"/>
            <w:r w:rsidRPr="005413DD">
              <w:t>mcbalg</w:t>
            </w:r>
            <w:proofErr w:type="spellEnd"/>
            <w:r w:rsidRPr="005413DD">
              <w:t xml:space="preserve"> (0x0108)</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r w:rsidRPr="0000638F">
              <w:rPr>
                <w:b/>
              </w:rPr>
              <w:t>Description:</w:t>
            </w:r>
          </w:p>
        </w:tc>
        <w:tc>
          <w:tcPr>
            <w:tcW w:w="6917" w:type="dxa"/>
            <w:shd w:val="clear" w:color="auto" w:fill="auto"/>
          </w:tcPr>
          <w:p w:rsidR="005413DD" w:rsidRPr="005413DD" w:rsidRDefault="005413DD" w:rsidP="005413DD">
            <w:r w:rsidRPr="005413DD">
              <w:t>This package allows a MGC to receive bearer-level application messages in order to perform ALG functionality (such as NAPT) on them. It defines an event allowing the MG to detect bearer</w:t>
            </w:r>
            <w:r w:rsidRPr="005413DD">
              <w:noBreakHyphen/>
              <w:t>level messages and send them to the MGC and a signal containing an updated bearer-level message which allows the MGC to request the MG to send bearer level messages. The package assumes that the MGC has a decode/encode logic for the application protocol in question that allows it to receive the native messages, perform ALG functionality and recode them with the updated information.</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r w:rsidRPr="0000638F">
              <w:rPr>
                <w:b/>
              </w:rPr>
              <w:t>Version:</w:t>
            </w:r>
          </w:p>
        </w:tc>
        <w:tc>
          <w:tcPr>
            <w:tcW w:w="6917" w:type="dxa"/>
            <w:shd w:val="clear" w:color="auto" w:fill="auto"/>
          </w:tcPr>
          <w:p w:rsidR="005413DD" w:rsidRPr="005413DD" w:rsidRDefault="005413DD" w:rsidP="005413DD">
            <w:r w:rsidRPr="005413DD">
              <w:t>1</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r w:rsidRPr="0000638F">
              <w:rPr>
                <w:b/>
              </w:rPr>
              <w:t>Extends:</w:t>
            </w:r>
          </w:p>
        </w:tc>
        <w:tc>
          <w:tcPr>
            <w:tcW w:w="6917" w:type="dxa"/>
            <w:shd w:val="clear" w:color="auto" w:fill="auto"/>
          </w:tcPr>
          <w:p w:rsidR="005413DD" w:rsidRPr="005413DD" w:rsidRDefault="005413DD" w:rsidP="005413DD">
            <w:r w:rsidRPr="005413DD">
              <w:t>None</w:t>
            </w:r>
          </w:p>
        </w:tc>
      </w:tr>
    </w:tbl>
    <w:p w:rsidR="00332623" w:rsidRPr="005413DD" w:rsidRDefault="00332623" w:rsidP="00332623">
      <w:pPr>
        <w:pStyle w:val="Heading2"/>
      </w:pPr>
      <w:bookmarkStart w:id="127" w:name="_Toc68483304"/>
      <w:bookmarkStart w:id="128" w:name="_Toc104465606"/>
      <w:bookmarkStart w:id="129" w:name="_Toc111601311"/>
      <w:bookmarkStart w:id="130" w:name="_Toc111601628"/>
      <w:bookmarkStart w:id="131" w:name="_Toc111601947"/>
      <w:bookmarkStart w:id="132" w:name="_Toc118713531"/>
      <w:bookmarkStart w:id="133" w:name="_Toc127083563"/>
      <w:bookmarkStart w:id="134" w:name="_Toc128536037"/>
      <w:bookmarkStart w:id="135" w:name="_Toc130034561"/>
      <w:bookmarkStart w:id="136" w:name="_Toc130975144"/>
      <w:bookmarkStart w:id="137" w:name="_Toc131236743"/>
      <w:bookmarkStart w:id="138" w:name="_Toc255986346"/>
      <w:bookmarkStart w:id="139" w:name="_Toc273548849"/>
      <w:bookmarkStart w:id="140" w:name="_Toc274313927"/>
      <w:bookmarkStart w:id="141" w:name="_Toc279406935"/>
      <w:bookmarkStart w:id="142" w:name="_Toc282423092"/>
      <w:bookmarkStart w:id="143" w:name="_Toc282423601"/>
      <w:bookmarkStart w:id="144" w:name="_Toc346550044"/>
      <w:r w:rsidRPr="005413DD">
        <w:t>7.1</w:t>
      </w:r>
      <w:r w:rsidRPr="005413DD">
        <w:tab/>
        <w:t>Properties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332623" w:rsidRPr="005413DD" w:rsidRDefault="00332623" w:rsidP="00332623">
      <w:proofErr w:type="gramStart"/>
      <w:r w:rsidRPr="005413DD">
        <w:t>None.</w:t>
      </w:r>
      <w:proofErr w:type="gramEnd"/>
    </w:p>
    <w:p w:rsidR="00332623" w:rsidRPr="005413DD" w:rsidRDefault="00332623" w:rsidP="00332623">
      <w:pPr>
        <w:pStyle w:val="Heading2"/>
      </w:pPr>
      <w:bookmarkStart w:id="145" w:name="_Toc68483306"/>
      <w:bookmarkStart w:id="146" w:name="_Toc104465608"/>
      <w:bookmarkStart w:id="147" w:name="_Toc111601313"/>
      <w:bookmarkStart w:id="148" w:name="_Toc111601630"/>
      <w:bookmarkStart w:id="149" w:name="_Toc111601949"/>
      <w:bookmarkStart w:id="150" w:name="_Toc118713532"/>
      <w:bookmarkStart w:id="151" w:name="_Toc127083564"/>
      <w:bookmarkStart w:id="152" w:name="_Toc128536038"/>
      <w:bookmarkStart w:id="153" w:name="_Toc130034562"/>
      <w:bookmarkStart w:id="154" w:name="_Toc130975145"/>
      <w:bookmarkStart w:id="155" w:name="_Toc131236744"/>
      <w:bookmarkStart w:id="156" w:name="_Toc255986347"/>
      <w:bookmarkStart w:id="157" w:name="_Toc273548850"/>
      <w:bookmarkStart w:id="158" w:name="_Toc274313928"/>
      <w:bookmarkStart w:id="159" w:name="_Toc279406936"/>
      <w:bookmarkStart w:id="160" w:name="_Toc282423093"/>
      <w:bookmarkStart w:id="161" w:name="_Toc282423602"/>
      <w:bookmarkStart w:id="162" w:name="_Toc346550045"/>
      <w:r w:rsidRPr="005413DD">
        <w:t>7.2</w:t>
      </w:r>
      <w:r w:rsidRPr="005413DD">
        <w:tab/>
        <w:t>Events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332623" w:rsidRPr="000C5179" w:rsidRDefault="00332623" w:rsidP="00332623">
      <w:pPr>
        <w:pStyle w:val="Heading3"/>
      </w:pPr>
      <w:bookmarkStart w:id="163" w:name="_Toc104465609"/>
      <w:bookmarkStart w:id="164" w:name="_Toc111601314"/>
      <w:bookmarkStart w:id="165" w:name="_Toc111601631"/>
      <w:bookmarkStart w:id="166" w:name="_Toc111601950"/>
      <w:bookmarkStart w:id="167" w:name="_Toc169875428"/>
      <w:bookmarkStart w:id="168" w:name="_Toc245042419"/>
      <w:bookmarkStart w:id="169" w:name="_Toc255986348"/>
      <w:bookmarkStart w:id="170" w:name="_Toc273548851"/>
      <w:bookmarkStart w:id="171" w:name="_Toc346550046"/>
      <w:smartTag w:uri="urn:schemas-microsoft-com:office:smarttags" w:element="chsdate">
        <w:smartTagPr>
          <w:attr w:name="IsROCDate" w:val="False"/>
          <w:attr w:name="IsLunarDate" w:val="False"/>
          <w:attr w:name="Day" w:val="30"/>
          <w:attr w:name="Month" w:val="12"/>
          <w:attr w:name="Year" w:val="1899"/>
        </w:smartTagPr>
        <w:r w:rsidRPr="005413DD">
          <w:t>7.2.1</w:t>
        </w:r>
        <w:r w:rsidRPr="005413DD">
          <w:tab/>
        </w:r>
      </w:smartTag>
      <w:bookmarkEnd w:id="163"/>
      <w:bookmarkEnd w:id="164"/>
      <w:bookmarkEnd w:id="165"/>
      <w:bookmarkEnd w:id="166"/>
      <w:bookmarkEnd w:id="167"/>
      <w:bookmarkEnd w:id="168"/>
      <w:r w:rsidRPr="000C5179">
        <w:t>Detect bearer level message</w:t>
      </w:r>
      <w:bookmarkEnd w:id="169"/>
      <w:bookmarkEnd w:id="170"/>
      <w:bookmarkEnd w:id="171"/>
    </w:p>
    <w:tbl>
      <w:tblPr>
        <w:tblW w:w="9752" w:type="dxa"/>
        <w:tblLayout w:type="fixed"/>
        <w:tblLook w:val="0000" w:firstRow="0" w:lastRow="0" w:firstColumn="0" w:lastColumn="0" w:noHBand="0" w:noVBand="0"/>
      </w:tblPr>
      <w:tblGrid>
        <w:gridCol w:w="567"/>
        <w:gridCol w:w="2268"/>
        <w:gridCol w:w="6917"/>
      </w:tblGrid>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bCs/>
              </w:rPr>
            </w:pPr>
            <w:r w:rsidRPr="0000638F">
              <w:rPr>
                <w:b/>
              </w:rPr>
              <w:t xml:space="preserve">Event </w:t>
            </w:r>
            <w:ins w:id="172" w:author="Christian Groves" w:date="2013-01-02T16:37:00Z">
              <w:r w:rsidR="0000638F" w:rsidRPr="0000638F">
                <w:rPr>
                  <w:b/>
                </w:rPr>
                <w:t>N</w:t>
              </w:r>
            </w:ins>
            <w:del w:id="173" w:author="Christian Groves" w:date="2013-01-02T16:37:00Z">
              <w:r w:rsidRPr="0000638F" w:rsidDel="0000638F">
                <w:rPr>
                  <w:b/>
                </w:rPr>
                <w:delText>n</w:delText>
              </w:r>
            </w:del>
            <w:r w:rsidRPr="0000638F">
              <w:rPr>
                <w:b/>
              </w:rPr>
              <w:t>ame:</w:t>
            </w:r>
          </w:p>
        </w:tc>
        <w:tc>
          <w:tcPr>
            <w:tcW w:w="6917" w:type="dxa"/>
            <w:shd w:val="clear" w:color="auto" w:fill="auto"/>
          </w:tcPr>
          <w:p w:rsidR="005413DD" w:rsidRPr="005413DD" w:rsidRDefault="005413DD" w:rsidP="005413DD">
            <w:r w:rsidRPr="005413DD">
              <w:t>Detect bearer level message</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bCs/>
              </w:rPr>
            </w:pPr>
            <w:r w:rsidRPr="0000638F">
              <w:rPr>
                <w:b/>
              </w:rPr>
              <w:t>Event ID:</w:t>
            </w:r>
          </w:p>
        </w:tc>
        <w:tc>
          <w:tcPr>
            <w:tcW w:w="6917" w:type="dxa"/>
            <w:shd w:val="clear" w:color="auto" w:fill="auto"/>
          </w:tcPr>
          <w:p w:rsidR="005413DD" w:rsidRPr="005413DD" w:rsidRDefault="005413DD" w:rsidP="005413DD">
            <w:pPr>
              <w:rPr>
                <w:rFonts w:eastAsia="SimSun"/>
                <w:lang w:eastAsia="zh-CN"/>
              </w:rPr>
            </w:pPr>
            <w:proofErr w:type="spellStart"/>
            <w:r w:rsidRPr="000C5179">
              <w:t>det</w:t>
            </w:r>
            <w:proofErr w:type="spellEnd"/>
            <w:r w:rsidRPr="000C5179">
              <w:t xml:space="preserve"> (0x0001)</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bCs/>
              </w:rPr>
            </w:pPr>
            <w:r w:rsidRPr="0000638F">
              <w:rPr>
                <w:b/>
              </w:rPr>
              <w:t>Description:</w:t>
            </w:r>
          </w:p>
        </w:tc>
        <w:tc>
          <w:tcPr>
            <w:tcW w:w="6917" w:type="dxa"/>
            <w:shd w:val="clear" w:color="auto" w:fill="auto"/>
          </w:tcPr>
          <w:p w:rsidR="005413DD" w:rsidRPr="005413DD" w:rsidRDefault="005413DD" w:rsidP="005413DD">
            <w:pPr>
              <w:rPr>
                <w:rFonts w:eastAsia="SimSun"/>
                <w:lang w:eastAsia="zh-CN"/>
              </w:rPr>
            </w:pPr>
            <w:r w:rsidRPr="000C5179">
              <w:t xml:space="preserve">This event is used by the MGC to indicate to the MG which bearer-level messages should be detected. Once detected by the MG, these messages are sent to the MGC. </w:t>
            </w:r>
          </w:p>
        </w:tc>
      </w:tr>
    </w:tbl>
    <w:p w:rsidR="00332623" w:rsidRPr="005413DD" w:rsidRDefault="00332623" w:rsidP="00332623">
      <w:pPr>
        <w:pStyle w:val="Heading4"/>
      </w:pPr>
      <w:r w:rsidRPr="005413DD">
        <w:t>7.2.1.1</w:t>
      </w:r>
      <w:r w:rsidRPr="005413DD">
        <w:tab/>
      </w:r>
      <w:proofErr w:type="spellStart"/>
      <w:r w:rsidRPr="005413DD">
        <w:t>EventsDescriptor</w:t>
      </w:r>
      <w:proofErr w:type="spellEnd"/>
      <w:r w:rsidRPr="005413DD">
        <w:t xml:space="preserve"> parameters</w:t>
      </w:r>
    </w:p>
    <w:p w:rsidR="00332623" w:rsidRPr="000C5179" w:rsidRDefault="00332623" w:rsidP="00332623">
      <w:pPr>
        <w:pStyle w:val="Heading5"/>
      </w:pPr>
      <w:smartTag w:uri="urn:schemas-microsoft-com:office:smarttags" w:element="chsdate">
        <w:smartTagPr>
          <w:attr w:name="IsROCDate" w:val="False"/>
          <w:attr w:name="IsLunarDate" w:val="False"/>
          <w:attr w:name="Day" w:val="30"/>
          <w:attr w:name="Month" w:val="12"/>
          <w:attr w:name="Year" w:val="1899"/>
        </w:smartTagPr>
        <w:r w:rsidRPr="005413DD">
          <w:t>7.2.1</w:t>
        </w:r>
      </w:smartTag>
      <w:r w:rsidRPr="005413DD">
        <w:t>.1.1</w:t>
      </w:r>
      <w:r w:rsidRPr="005413DD">
        <w:tab/>
      </w:r>
      <w:r w:rsidRPr="000C5179">
        <w:t>Protocol Filter</w:t>
      </w:r>
    </w:p>
    <w:tbl>
      <w:tblPr>
        <w:tblW w:w="9752" w:type="dxa"/>
        <w:tblLayout w:type="fixed"/>
        <w:tblLook w:val="0000" w:firstRow="0" w:lastRow="0" w:firstColumn="0" w:lastColumn="0" w:noHBand="0" w:noVBand="0"/>
      </w:tblPr>
      <w:tblGrid>
        <w:gridCol w:w="567"/>
        <w:gridCol w:w="2268"/>
        <w:gridCol w:w="6917"/>
      </w:tblGrid>
      <w:tr w:rsidR="005413DD" w:rsidRPr="005413DD" w:rsidTr="005413DD">
        <w:tc>
          <w:tcPr>
            <w:tcW w:w="567" w:type="dxa"/>
            <w:shd w:val="clear" w:color="auto" w:fill="auto"/>
          </w:tcPr>
          <w:p w:rsidR="005413DD" w:rsidRPr="005413DD" w:rsidRDefault="005413DD" w:rsidP="005413DD">
            <w:pPr>
              <w:keepNext/>
              <w:keepLines/>
            </w:pPr>
          </w:p>
        </w:tc>
        <w:tc>
          <w:tcPr>
            <w:tcW w:w="2268" w:type="dxa"/>
            <w:shd w:val="clear" w:color="auto" w:fill="auto"/>
          </w:tcPr>
          <w:p w:rsidR="005413DD" w:rsidRPr="0000638F" w:rsidRDefault="005413DD" w:rsidP="005413DD">
            <w:pPr>
              <w:keepNext/>
              <w:keepLines/>
              <w:rPr>
                <w:b/>
                <w:bCs/>
              </w:rPr>
            </w:pPr>
            <w:r w:rsidRPr="0000638F">
              <w:rPr>
                <w:b/>
              </w:rPr>
              <w:t xml:space="preserve">Parameter </w:t>
            </w:r>
            <w:ins w:id="174" w:author="Christian Groves" w:date="2013-01-02T16:37:00Z">
              <w:r w:rsidR="0000638F" w:rsidRPr="0000638F">
                <w:rPr>
                  <w:b/>
                </w:rPr>
                <w:t>N</w:t>
              </w:r>
            </w:ins>
            <w:del w:id="175" w:author="Christian Groves" w:date="2013-01-02T16:37:00Z">
              <w:r w:rsidRPr="0000638F" w:rsidDel="0000638F">
                <w:rPr>
                  <w:b/>
                </w:rPr>
                <w:delText>n</w:delText>
              </w:r>
            </w:del>
            <w:r w:rsidRPr="0000638F">
              <w:rPr>
                <w:b/>
              </w:rPr>
              <w:t>ame:</w:t>
            </w:r>
          </w:p>
        </w:tc>
        <w:tc>
          <w:tcPr>
            <w:tcW w:w="6917" w:type="dxa"/>
            <w:shd w:val="clear" w:color="auto" w:fill="auto"/>
          </w:tcPr>
          <w:p w:rsidR="005413DD" w:rsidRPr="005413DD" w:rsidRDefault="005413DD" w:rsidP="005413DD">
            <w:pPr>
              <w:keepNext/>
              <w:keepLines/>
            </w:pPr>
            <w:r w:rsidRPr="000C5179">
              <w:t>Protocol Filter</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bCs/>
              </w:rPr>
            </w:pPr>
            <w:r w:rsidRPr="0000638F">
              <w:rPr>
                <w:b/>
              </w:rPr>
              <w:t>Parameter ID:</w:t>
            </w:r>
          </w:p>
        </w:tc>
        <w:tc>
          <w:tcPr>
            <w:tcW w:w="6917" w:type="dxa"/>
            <w:shd w:val="clear" w:color="auto" w:fill="auto"/>
          </w:tcPr>
          <w:p w:rsidR="005413DD" w:rsidRPr="005413DD" w:rsidRDefault="005413DD" w:rsidP="005413DD">
            <w:pPr>
              <w:rPr>
                <w:rFonts w:eastAsia="SimSun"/>
                <w:lang w:eastAsia="zh-CN"/>
              </w:rPr>
            </w:pPr>
            <w:proofErr w:type="spellStart"/>
            <w:r w:rsidRPr="000C5179">
              <w:t>pf</w:t>
            </w:r>
            <w:proofErr w:type="spellEnd"/>
            <w:r w:rsidRPr="000C5179">
              <w:t xml:space="preserve"> (0x0001)</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bCs/>
              </w:rPr>
            </w:pPr>
            <w:r w:rsidRPr="0000638F">
              <w:rPr>
                <w:b/>
              </w:rPr>
              <w:t>Description:</w:t>
            </w:r>
          </w:p>
        </w:tc>
        <w:tc>
          <w:tcPr>
            <w:tcW w:w="6917" w:type="dxa"/>
            <w:shd w:val="clear" w:color="auto" w:fill="auto"/>
          </w:tcPr>
          <w:p w:rsidR="005413DD" w:rsidRPr="005413DD" w:rsidRDefault="005413DD" w:rsidP="005413DD">
            <w:pPr>
              <w:rPr>
                <w:rFonts w:eastAsia="SimSun"/>
                <w:lang w:eastAsia="zh-CN"/>
              </w:rPr>
            </w:pPr>
            <w:r w:rsidRPr="000C5179">
              <w:t>This parameter indicates the application protocol that shall be detected by the MG and reported to the MGC.</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bCs/>
              </w:rPr>
            </w:pPr>
            <w:r w:rsidRPr="0000638F">
              <w:rPr>
                <w:b/>
              </w:rPr>
              <w:t>Type:</w:t>
            </w:r>
          </w:p>
        </w:tc>
        <w:tc>
          <w:tcPr>
            <w:tcW w:w="6917" w:type="dxa"/>
            <w:shd w:val="clear" w:color="auto" w:fill="auto"/>
          </w:tcPr>
          <w:p w:rsidR="005413DD" w:rsidRPr="005413DD" w:rsidRDefault="005413DD" w:rsidP="005413DD">
            <w:pPr>
              <w:rPr>
                <w:rFonts w:eastAsia="SimSun"/>
                <w:lang w:eastAsia="zh-CN"/>
              </w:rPr>
            </w:pPr>
            <w:r w:rsidRPr="000C5179">
              <w:t xml:space="preserve">Unsigned Integer </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bCs/>
              </w:rPr>
            </w:pPr>
            <w:r w:rsidRPr="0000638F">
              <w:rPr>
                <w:b/>
              </w:rPr>
              <w:t>Optional:</w:t>
            </w:r>
          </w:p>
        </w:tc>
        <w:tc>
          <w:tcPr>
            <w:tcW w:w="6917" w:type="dxa"/>
            <w:shd w:val="clear" w:color="auto" w:fill="auto"/>
          </w:tcPr>
          <w:p w:rsidR="005413DD" w:rsidRPr="005413DD" w:rsidRDefault="005413DD" w:rsidP="005413DD">
            <w:pPr>
              <w:rPr>
                <w:rFonts w:eastAsia="SimSun"/>
                <w:lang w:eastAsia="zh-CN"/>
              </w:rPr>
            </w:pPr>
            <w:r w:rsidRPr="000C5179">
              <w:t>Yes</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bCs/>
              </w:rPr>
            </w:pPr>
            <w:r w:rsidRPr="0000638F">
              <w:rPr>
                <w:b/>
              </w:rPr>
              <w:t>Possible values:</w:t>
            </w:r>
          </w:p>
        </w:tc>
        <w:tc>
          <w:tcPr>
            <w:tcW w:w="6917" w:type="dxa"/>
            <w:shd w:val="clear" w:color="auto" w:fill="auto"/>
          </w:tcPr>
          <w:p w:rsidR="005413DD" w:rsidRPr="005413DD" w:rsidRDefault="005413DD" w:rsidP="005413DD">
            <w:pPr>
              <w:rPr>
                <w:lang w:eastAsia="zh-CN"/>
              </w:rPr>
            </w:pPr>
            <w:r w:rsidRPr="005413DD">
              <w:t xml:space="preserve">A value representing an application protocol, using the </w:t>
            </w:r>
            <w:proofErr w:type="spellStart"/>
            <w:r w:rsidRPr="005413DD">
              <w:rPr>
                <w:i/>
                <w:iCs/>
              </w:rPr>
              <w:t>well known</w:t>
            </w:r>
            <w:proofErr w:type="spellEnd"/>
            <w:r w:rsidRPr="005413DD">
              <w:t xml:space="preserve"> or </w:t>
            </w:r>
            <w:r w:rsidRPr="005413DD">
              <w:rPr>
                <w:i/>
                <w:iCs/>
              </w:rPr>
              <w:t>registered</w:t>
            </w:r>
            <w:r w:rsidRPr="005413DD">
              <w:t xml:space="preserve"> port number assigned to that protocol by IANA (</w:t>
            </w:r>
            <w:hyperlink r:id="rId18" w:history="1">
              <w:r w:rsidRPr="005413DD">
                <w:rPr>
                  <w:rStyle w:val="Hyperlink"/>
                </w:rPr>
                <w:t>http://www.iana.org/assignments/port-numbers</w:t>
              </w:r>
            </w:hyperlink>
            <w:r w:rsidRPr="005413DD">
              <w:t xml:space="preserve">). </w:t>
            </w:r>
            <w:r w:rsidRPr="005413DD">
              <w:rPr>
                <w:lang w:eastAsia="zh-CN"/>
              </w:rPr>
              <w:t>For example:</w:t>
            </w:r>
          </w:p>
          <w:p w:rsidR="005413DD" w:rsidRPr="005413DD" w:rsidRDefault="005413DD" w:rsidP="005413DD">
            <w:pPr>
              <w:pStyle w:val="ASN1"/>
              <w:tabs>
                <w:tab w:val="clear" w:pos="2268"/>
                <w:tab w:val="left" w:pos="1985"/>
              </w:tabs>
              <w:ind w:left="1985" w:hanging="1985"/>
            </w:pPr>
          </w:p>
          <w:p w:rsidR="005413DD" w:rsidRPr="005413DD" w:rsidRDefault="005413DD" w:rsidP="005413DD">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pPr>
            <w:r w:rsidRPr="005413DD">
              <w:t>80</w:t>
            </w:r>
            <w:r w:rsidRPr="005413DD">
              <w:tab/>
              <w:t>World Wide Web HTTP</w:t>
            </w:r>
          </w:p>
          <w:p w:rsidR="005413DD" w:rsidRPr="005413DD" w:rsidRDefault="005413DD" w:rsidP="005413DD">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rPr>
                <w:lang w:eastAsia="zh-CN"/>
              </w:rPr>
            </w:pPr>
            <w:r w:rsidRPr="005413DD">
              <w:t>554</w:t>
            </w:r>
            <w:r w:rsidRPr="005413DD">
              <w:tab/>
              <w:t>Real Time Stream</w:t>
            </w:r>
            <w:r w:rsidRPr="005413DD">
              <w:rPr>
                <w:lang w:eastAsia="zh-CN"/>
              </w:rPr>
              <w:t>ing</w:t>
            </w:r>
            <w:r w:rsidRPr="005413DD">
              <w:t xml:space="preserve"> Protocol</w:t>
            </w:r>
            <w:r w:rsidRPr="005413DD">
              <w:rPr>
                <w:lang w:eastAsia="zh-CN"/>
              </w:rPr>
              <w:t xml:space="preserve"> (RTSP)</w:t>
            </w:r>
          </w:p>
          <w:p w:rsidR="005413DD" w:rsidRPr="005413DD" w:rsidRDefault="005413DD" w:rsidP="005413DD">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rPr>
                <w:lang w:eastAsia="zh-CN"/>
              </w:rPr>
            </w:pPr>
            <w:r w:rsidRPr="005413DD">
              <w:rPr>
                <w:lang w:eastAsia="zh-CN"/>
              </w:rPr>
              <w:t>2855</w:t>
            </w:r>
            <w:r w:rsidRPr="005413DD">
              <w:rPr>
                <w:lang w:eastAsia="zh-CN"/>
              </w:rPr>
              <w:tab/>
              <w:t>MSRP</w:t>
            </w:r>
          </w:p>
          <w:p w:rsidR="005413DD" w:rsidRPr="005413DD" w:rsidRDefault="005413DD" w:rsidP="005413DD">
            <w:pPr>
              <w:pStyle w:val="ASN1"/>
              <w:tabs>
                <w:tab w:val="clear" w:pos="567"/>
                <w:tab w:val="clear" w:pos="1134"/>
                <w:tab w:val="clear" w:pos="1701"/>
                <w:tab w:val="clear" w:pos="2268"/>
                <w:tab w:val="left" w:pos="1985"/>
                <w:tab w:val="left" w:pos="2694"/>
              </w:tabs>
              <w:ind w:left="1985" w:hanging="1985"/>
              <w:rPr>
                <w:lang w:eastAsia="zh-CN"/>
              </w:rPr>
            </w:pP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bCs/>
              </w:rPr>
            </w:pPr>
            <w:r w:rsidRPr="0000638F">
              <w:rPr>
                <w:b/>
              </w:rPr>
              <w:t>Default:</w:t>
            </w:r>
          </w:p>
        </w:tc>
        <w:tc>
          <w:tcPr>
            <w:tcW w:w="6917" w:type="dxa"/>
            <w:shd w:val="clear" w:color="auto" w:fill="auto"/>
          </w:tcPr>
          <w:p w:rsidR="005413DD" w:rsidRPr="005413DD" w:rsidRDefault="005413DD" w:rsidP="005413DD">
            <w:pPr>
              <w:rPr>
                <w:rFonts w:eastAsia="SimSun"/>
                <w:lang w:eastAsia="zh-CN"/>
              </w:rPr>
            </w:pPr>
            <w:r w:rsidRPr="000C5179">
              <w:t>0, indicating that the protocol is determined via the local and remote descriptors.</w:t>
            </w:r>
          </w:p>
        </w:tc>
      </w:tr>
    </w:tbl>
    <w:p w:rsidR="00332623" w:rsidRPr="000C5179" w:rsidRDefault="00332623" w:rsidP="00111AF4">
      <w:pPr>
        <w:pStyle w:val="Heading5"/>
      </w:pPr>
      <w:r w:rsidRPr="005413DD">
        <w:t>7.2.1.1.2</w:t>
      </w:r>
      <w:r w:rsidRPr="005413DD">
        <w:tab/>
      </w:r>
      <w:r w:rsidRPr="000C5179">
        <w:t>Message Filter</w:t>
      </w:r>
    </w:p>
    <w:tbl>
      <w:tblPr>
        <w:tblW w:w="9752" w:type="dxa"/>
        <w:tblLayout w:type="fixed"/>
        <w:tblLook w:val="0000" w:firstRow="0" w:lastRow="0" w:firstColumn="0" w:lastColumn="0" w:noHBand="0" w:noVBand="0"/>
      </w:tblPr>
      <w:tblGrid>
        <w:gridCol w:w="567"/>
        <w:gridCol w:w="2268"/>
        <w:gridCol w:w="6917"/>
      </w:tblGrid>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r w:rsidRPr="0000638F">
              <w:rPr>
                <w:b/>
              </w:rPr>
              <w:t xml:space="preserve">Parameter </w:t>
            </w:r>
            <w:ins w:id="176" w:author="Christian Groves" w:date="2013-01-02T16:37:00Z">
              <w:r w:rsidR="0000638F" w:rsidRPr="0000638F">
                <w:rPr>
                  <w:b/>
                </w:rPr>
                <w:t>N</w:t>
              </w:r>
            </w:ins>
            <w:del w:id="177" w:author="Christian Groves" w:date="2013-01-02T16:37:00Z">
              <w:r w:rsidRPr="0000638F" w:rsidDel="0000638F">
                <w:rPr>
                  <w:b/>
                </w:rPr>
                <w:delText>n</w:delText>
              </w:r>
            </w:del>
            <w:r w:rsidRPr="0000638F">
              <w:rPr>
                <w:b/>
              </w:rPr>
              <w:t>ame:</w:t>
            </w:r>
          </w:p>
        </w:tc>
        <w:tc>
          <w:tcPr>
            <w:tcW w:w="6917" w:type="dxa"/>
            <w:shd w:val="clear" w:color="auto" w:fill="auto"/>
          </w:tcPr>
          <w:p w:rsidR="005413DD" w:rsidRPr="005413DD" w:rsidRDefault="005413DD" w:rsidP="005413DD">
            <w:r w:rsidRPr="005413DD">
              <w:t>Message Filter</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r w:rsidRPr="0000638F">
              <w:rPr>
                <w:b/>
              </w:rPr>
              <w:t>Parameter ID:</w:t>
            </w:r>
          </w:p>
        </w:tc>
        <w:tc>
          <w:tcPr>
            <w:tcW w:w="6917" w:type="dxa"/>
            <w:shd w:val="clear" w:color="auto" w:fill="auto"/>
          </w:tcPr>
          <w:p w:rsidR="005413DD" w:rsidRPr="005413DD" w:rsidRDefault="005413DD" w:rsidP="005413DD">
            <w:r w:rsidRPr="005413DD">
              <w:t>mf (0x0002)</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r w:rsidRPr="0000638F">
              <w:rPr>
                <w:b/>
              </w:rPr>
              <w:t>Description:</w:t>
            </w:r>
          </w:p>
        </w:tc>
        <w:tc>
          <w:tcPr>
            <w:tcW w:w="6917" w:type="dxa"/>
            <w:shd w:val="clear" w:color="auto" w:fill="auto"/>
          </w:tcPr>
          <w:p w:rsidR="005413DD" w:rsidRPr="005413DD" w:rsidRDefault="005413DD" w:rsidP="005413DD">
            <w:r w:rsidRPr="005413DD">
              <w:t>This parameter indicates the messages that shall be detected by the MG and reported to the MGC.</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r w:rsidRPr="0000638F">
              <w:rPr>
                <w:b/>
              </w:rPr>
              <w:t>Type:</w:t>
            </w:r>
          </w:p>
        </w:tc>
        <w:tc>
          <w:tcPr>
            <w:tcW w:w="6917" w:type="dxa"/>
            <w:shd w:val="clear" w:color="auto" w:fill="auto"/>
          </w:tcPr>
          <w:p w:rsidR="005413DD" w:rsidRPr="005413DD" w:rsidRDefault="005413DD" w:rsidP="005413DD">
            <w:r w:rsidRPr="005413DD">
              <w:t xml:space="preserve">Sub-list of String </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r w:rsidRPr="0000638F">
              <w:rPr>
                <w:b/>
              </w:rPr>
              <w:t>Optional:</w:t>
            </w:r>
          </w:p>
        </w:tc>
        <w:tc>
          <w:tcPr>
            <w:tcW w:w="6917" w:type="dxa"/>
            <w:shd w:val="clear" w:color="auto" w:fill="auto"/>
          </w:tcPr>
          <w:p w:rsidR="005413DD" w:rsidRPr="005413DD" w:rsidRDefault="005413DD" w:rsidP="005413DD">
            <w:r w:rsidRPr="005413DD">
              <w:t>Yes</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r w:rsidRPr="0000638F">
              <w:rPr>
                <w:b/>
              </w:rPr>
              <w:t>Possible values:</w:t>
            </w:r>
          </w:p>
        </w:tc>
        <w:tc>
          <w:tcPr>
            <w:tcW w:w="6917" w:type="dxa"/>
            <w:shd w:val="clear" w:color="auto" w:fill="auto"/>
          </w:tcPr>
          <w:p w:rsidR="005413DD" w:rsidRPr="005413DD" w:rsidRDefault="005413DD" w:rsidP="005413DD">
            <w:r w:rsidRPr="005413DD">
              <w:t>The possible values are determined according to the "message name" field (or an analogous field such as "method") associated with the application control protocol being detected.</w:t>
            </w:r>
          </w:p>
          <w:p w:rsidR="005413DD" w:rsidRPr="005413DD" w:rsidRDefault="005413DD" w:rsidP="005413DD">
            <w:r w:rsidRPr="005413DD">
              <w:t>For example, in the case of RTSP this would be the "Method" as described in clause 6.1 of [IETF RFC 2326].</w:t>
            </w:r>
          </w:p>
          <w:p w:rsidR="005413DD" w:rsidRPr="005413DD" w:rsidRDefault="005413DD" w:rsidP="005413DD">
            <w:r w:rsidRPr="005413DD">
              <w:t>Where the application control protocol is a binary protocol, the value will be encoded as hexadecimal octet according to clause B.3 of [ITU</w:t>
            </w:r>
            <w:r w:rsidRPr="005413DD">
              <w:noBreakHyphen/>
              <w:t>T H.248.1].</w:t>
            </w:r>
          </w:p>
          <w:p w:rsidR="000C5179" w:rsidRDefault="005413DD" w:rsidP="005413DD">
            <w:r w:rsidRPr="005413DD">
              <w:t>Where the application control protocol is a text protocol, case sensitivity with regard to the "message name" is as per the application protocol.</w:t>
            </w:r>
          </w:p>
          <w:p w:rsidR="005413DD" w:rsidRPr="005413DD" w:rsidRDefault="005413DD" w:rsidP="005413DD">
            <w:r w:rsidRPr="005413DD">
              <w:t>An additional value "*" (wildcard ALL) is defined to allow the MGC to indicate that all messages with valid message names for the particular application protocol are detected and reported.</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r w:rsidRPr="0000638F">
              <w:rPr>
                <w:b/>
              </w:rPr>
              <w:t>Default:</w:t>
            </w:r>
          </w:p>
        </w:tc>
        <w:tc>
          <w:tcPr>
            <w:tcW w:w="6917" w:type="dxa"/>
            <w:shd w:val="clear" w:color="auto" w:fill="auto"/>
          </w:tcPr>
          <w:p w:rsidR="005413DD" w:rsidRPr="005413DD" w:rsidRDefault="005413DD" w:rsidP="005413DD">
            <w:r w:rsidRPr="005413DD">
              <w:t>"*"</w:t>
            </w:r>
          </w:p>
        </w:tc>
      </w:tr>
    </w:tbl>
    <w:p w:rsidR="00332623" w:rsidRPr="000C5179" w:rsidRDefault="00332623" w:rsidP="00F95704">
      <w:pPr>
        <w:pStyle w:val="Heading5"/>
      </w:pPr>
      <w:r w:rsidRPr="005413DD">
        <w:t>7.2.1.1.</w:t>
      </w:r>
      <w:r w:rsidRPr="000C5179">
        <w:t>3</w:t>
      </w:r>
      <w:r w:rsidRPr="005413DD">
        <w:tab/>
      </w:r>
      <w:r w:rsidRPr="000C5179">
        <w:t>Forwarding flag</w:t>
      </w:r>
    </w:p>
    <w:tbl>
      <w:tblPr>
        <w:tblW w:w="9752" w:type="dxa"/>
        <w:tblLayout w:type="fixed"/>
        <w:tblLook w:val="0000" w:firstRow="0" w:lastRow="0" w:firstColumn="0" w:lastColumn="0" w:noHBand="0" w:noVBand="0"/>
      </w:tblPr>
      <w:tblGrid>
        <w:gridCol w:w="567"/>
        <w:gridCol w:w="2268"/>
        <w:gridCol w:w="6917"/>
      </w:tblGrid>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r w:rsidRPr="0000638F">
              <w:rPr>
                <w:b/>
              </w:rPr>
              <w:t xml:space="preserve">Parameter </w:t>
            </w:r>
            <w:ins w:id="178" w:author="Christian Groves" w:date="2013-01-02T16:37:00Z">
              <w:r w:rsidR="0000638F" w:rsidRPr="0000638F">
                <w:rPr>
                  <w:b/>
                </w:rPr>
                <w:t>N</w:t>
              </w:r>
            </w:ins>
            <w:del w:id="179" w:author="Christian Groves" w:date="2013-01-02T16:37:00Z">
              <w:r w:rsidRPr="0000638F" w:rsidDel="0000638F">
                <w:rPr>
                  <w:b/>
                </w:rPr>
                <w:delText>n</w:delText>
              </w:r>
            </w:del>
            <w:r w:rsidRPr="0000638F">
              <w:rPr>
                <w:b/>
              </w:rPr>
              <w:t>ame:</w:t>
            </w:r>
          </w:p>
        </w:tc>
        <w:tc>
          <w:tcPr>
            <w:tcW w:w="6917" w:type="dxa"/>
            <w:shd w:val="clear" w:color="auto" w:fill="auto"/>
          </w:tcPr>
          <w:p w:rsidR="005413DD" w:rsidRPr="005413DD" w:rsidRDefault="005413DD" w:rsidP="005413DD">
            <w:r w:rsidRPr="005413DD">
              <w:t>Forwarding Flag</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r w:rsidRPr="0000638F">
              <w:rPr>
                <w:b/>
              </w:rPr>
              <w:t>Parameter ID:</w:t>
            </w:r>
          </w:p>
        </w:tc>
        <w:tc>
          <w:tcPr>
            <w:tcW w:w="6917" w:type="dxa"/>
            <w:shd w:val="clear" w:color="auto" w:fill="auto"/>
          </w:tcPr>
          <w:p w:rsidR="005413DD" w:rsidRPr="005413DD" w:rsidRDefault="005413DD" w:rsidP="005413DD">
            <w:proofErr w:type="spellStart"/>
            <w:r w:rsidRPr="005413DD">
              <w:t>ff</w:t>
            </w:r>
            <w:proofErr w:type="spellEnd"/>
            <w:r w:rsidRPr="005413DD">
              <w:t xml:space="preserve"> (0x0003)</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r w:rsidRPr="0000638F">
              <w:rPr>
                <w:b/>
              </w:rPr>
              <w:t>Description:</w:t>
            </w:r>
          </w:p>
        </w:tc>
        <w:tc>
          <w:tcPr>
            <w:tcW w:w="6917" w:type="dxa"/>
            <w:shd w:val="clear" w:color="auto" w:fill="auto"/>
          </w:tcPr>
          <w:p w:rsidR="005413DD" w:rsidRPr="005413DD" w:rsidRDefault="005413DD" w:rsidP="005413DD">
            <w:r w:rsidRPr="005413DD">
              <w:t>This parameter indicates whether the MG forwards the detected message to other Terminations in the Context. This allows the MGC to be either fully in control of the application control protocol messages or to only be aware of the information contained in the application protocol messages.</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r w:rsidRPr="0000638F">
              <w:rPr>
                <w:b/>
              </w:rPr>
              <w:t>Type:</w:t>
            </w:r>
          </w:p>
        </w:tc>
        <w:tc>
          <w:tcPr>
            <w:tcW w:w="6917" w:type="dxa"/>
            <w:shd w:val="clear" w:color="auto" w:fill="auto"/>
          </w:tcPr>
          <w:p w:rsidR="005413DD" w:rsidRPr="005413DD" w:rsidRDefault="005413DD" w:rsidP="005413DD">
            <w:r w:rsidRPr="005413DD">
              <w:t xml:space="preserve">Boolean </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r w:rsidRPr="0000638F">
              <w:rPr>
                <w:b/>
              </w:rPr>
              <w:t>Optional:</w:t>
            </w:r>
          </w:p>
        </w:tc>
        <w:tc>
          <w:tcPr>
            <w:tcW w:w="6917" w:type="dxa"/>
            <w:shd w:val="clear" w:color="auto" w:fill="auto"/>
          </w:tcPr>
          <w:p w:rsidR="005413DD" w:rsidRPr="005413DD" w:rsidRDefault="005413DD" w:rsidP="005413DD">
            <w:r w:rsidRPr="005413DD">
              <w:t>Yes</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r w:rsidRPr="0000638F">
              <w:rPr>
                <w:b/>
              </w:rPr>
              <w:t>Possible values:</w:t>
            </w:r>
          </w:p>
        </w:tc>
        <w:tc>
          <w:tcPr>
            <w:tcW w:w="6917" w:type="dxa"/>
            <w:shd w:val="clear" w:color="auto" w:fill="auto"/>
          </w:tcPr>
          <w:p w:rsidR="005413DD" w:rsidRPr="005413DD" w:rsidRDefault="005413DD" w:rsidP="005413DD">
            <w:r w:rsidRPr="005413DD">
              <w:t xml:space="preserve">True – On detection, the message is forwarded to the other applicable        Terminations in the Context as well as being notified in an </w:t>
            </w:r>
            <w:proofErr w:type="spellStart"/>
            <w:r w:rsidRPr="005413DD">
              <w:t>ObservedEvent</w:t>
            </w:r>
            <w:proofErr w:type="spellEnd"/>
            <w:r w:rsidRPr="005413DD">
              <w:t>.</w:t>
            </w:r>
          </w:p>
          <w:p w:rsidR="005413DD" w:rsidRPr="005413DD" w:rsidRDefault="005413DD" w:rsidP="005413DD">
            <w:r w:rsidRPr="005413DD">
              <w:t xml:space="preserve">False – On detection, the message is NOT sent inwards to the Context, it is only notified in an </w:t>
            </w:r>
            <w:proofErr w:type="spellStart"/>
            <w:r w:rsidRPr="005413DD">
              <w:t>ObservedEvent</w:t>
            </w:r>
            <w:proofErr w:type="spellEnd"/>
            <w:r w:rsidRPr="005413DD">
              <w:t>.</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r w:rsidRPr="0000638F">
              <w:rPr>
                <w:b/>
              </w:rPr>
              <w:t>Default:</w:t>
            </w:r>
          </w:p>
        </w:tc>
        <w:tc>
          <w:tcPr>
            <w:tcW w:w="6917" w:type="dxa"/>
            <w:shd w:val="clear" w:color="auto" w:fill="auto"/>
          </w:tcPr>
          <w:p w:rsidR="005413DD" w:rsidRPr="005413DD" w:rsidRDefault="005413DD" w:rsidP="005413DD">
            <w:r w:rsidRPr="005413DD">
              <w:t>False</w:t>
            </w:r>
          </w:p>
        </w:tc>
      </w:tr>
    </w:tbl>
    <w:p w:rsidR="00332623" w:rsidRPr="005413DD" w:rsidRDefault="00332623" w:rsidP="00332623">
      <w:pPr>
        <w:pStyle w:val="Heading4"/>
      </w:pPr>
      <w:r w:rsidRPr="005413DD">
        <w:t>7.2.1.2</w:t>
      </w:r>
      <w:r w:rsidRPr="005413DD">
        <w:tab/>
      </w:r>
      <w:proofErr w:type="spellStart"/>
      <w:r w:rsidRPr="005413DD">
        <w:t>ObservedEventsDescriptor</w:t>
      </w:r>
      <w:proofErr w:type="spellEnd"/>
      <w:r w:rsidRPr="005413DD">
        <w:t xml:space="preserve"> parameters</w:t>
      </w:r>
    </w:p>
    <w:p w:rsidR="00332623" w:rsidRPr="000C5179" w:rsidRDefault="00332623" w:rsidP="00332623">
      <w:pPr>
        <w:pStyle w:val="Heading5"/>
      </w:pPr>
      <w:smartTag w:uri="urn:schemas-microsoft-com:office:smarttags" w:element="chsdate">
        <w:smartTagPr>
          <w:attr w:name="IsROCDate" w:val="False"/>
          <w:attr w:name="IsLunarDate" w:val="False"/>
          <w:attr w:name="Day" w:val="30"/>
          <w:attr w:name="Month" w:val="12"/>
          <w:attr w:name="Year" w:val="1899"/>
        </w:smartTagPr>
        <w:r w:rsidRPr="005413DD">
          <w:t>7.2.1</w:t>
        </w:r>
      </w:smartTag>
      <w:r w:rsidRPr="005413DD">
        <w:t>.2.1</w:t>
      </w:r>
      <w:r w:rsidRPr="005413DD">
        <w:tab/>
      </w:r>
      <w:r w:rsidRPr="000C5179">
        <w:t xml:space="preserve">Message content </w:t>
      </w:r>
    </w:p>
    <w:tbl>
      <w:tblPr>
        <w:tblW w:w="9752" w:type="dxa"/>
        <w:tblLayout w:type="fixed"/>
        <w:tblLook w:val="0000" w:firstRow="0" w:lastRow="0" w:firstColumn="0" w:lastColumn="0" w:noHBand="0" w:noVBand="0"/>
      </w:tblPr>
      <w:tblGrid>
        <w:gridCol w:w="567"/>
        <w:gridCol w:w="2268"/>
        <w:gridCol w:w="6917"/>
      </w:tblGrid>
      <w:tr w:rsidR="005413DD" w:rsidRPr="005413DD" w:rsidTr="005413DD">
        <w:tc>
          <w:tcPr>
            <w:tcW w:w="567" w:type="dxa"/>
            <w:shd w:val="clear" w:color="auto" w:fill="auto"/>
          </w:tcPr>
          <w:p w:rsidR="005413DD" w:rsidRPr="005413DD" w:rsidRDefault="005413DD" w:rsidP="005413DD">
            <w:pPr>
              <w:keepNext/>
              <w:keepLines/>
            </w:pPr>
          </w:p>
        </w:tc>
        <w:tc>
          <w:tcPr>
            <w:tcW w:w="2268" w:type="dxa"/>
            <w:shd w:val="clear" w:color="auto" w:fill="auto"/>
          </w:tcPr>
          <w:p w:rsidR="005413DD" w:rsidRPr="0000638F" w:rsidRDefault="005413DD" w:rsidP="005413DD">
            <w:pPr>
              <w:keepNext/>
              <w:keepLines/>
              <w:rPr>
                <w:b/>
                <w:bCs/>
              </w:rPr>
            </w:pPr>
            <w:r w:rsidRPr="0000638F">
              <w:rPr>
                <w:b/>
              </w:rPr>
              <w:t xml:space="preserve">Parameter </w:t>
            </w:r>
            <w:ins w:id="180" w:author="Christian Groves" w:date="2013-01-02T16:37:00Z">
              <w:r w:rsidR="0000638F" w:rsidRPr="0000638F">
                <w:rPr>
                  <w:b/>
                </w:rPr>
                <w:t>N</w:t>
              </w:r>
            </w:ins>
            <w:del w:id="181" w:author="Christian Groves" w:date="2013-01-02T16:37:00Z">
              <w:r w:rsidRPr="0000638F" w:rsidDel="0000638F">
                <w:rPr>
                  <w:b/>
                </w:rPr>
                <w:delText>n</w:delText>
              </w:r>
            </w:del>
            <w:r w:rsidRPr="0000638F">
              <w:rPr>
                <w:b/>
              </w:rPr>
              <w:t>ame:</w:t>
            </w:r>
          </w:p>
        </w:tc>
        <w:tc>
          <w:tcPr>
            <w:tcW w:w="6917" w:type="dxa"/>
            <w:shd w:val="clear" w:color="auto" w:fill="auto"/>
          </w:tcPr>
          <w:p w:rsidR="005413DD" w:rsidRPr="005413DD" w:rsidRDefault="005413DD" w:rsidP="005413DD">
            <w:pPr>
              <w:keepNext/>
              <w:keepLines/>
              <w:rPr>
                <w:rFonts w:eastAsia="SimSun"/>
                <w:lang w:eastAsia="zh-CN"/>
              </w:rPr>
            </w:pPr>
            <w:r w:rsidRPr="000C5179">
              <w:t>Message Content</w:t>
            </w:r>
          </w:p>
        </w:tc>
      </w:tr>
      <w:tr w:rsidR="005413DD" w:rsidRPr="005413DD" w:rsidTr="005413DD">
        <w:tc>
          <w:tcPr>
            <w:tcW w:w="567" w:type="dxa"/>
            <w:shd w:val="clear" w:color="auto" w:fill="auto"/>
          </w:tcPr>
          <w:p w:rsidR="005413DD" w:rsidRPr="005413DD" w:rsidRDefault="005413DD" w:rsidP="005413DD">
            <w:pPr>
              <w:keepNext/>
              <w:keepLines/>
            </w:pPr>
          </w:p>
        </w:tc>
        <w:tc>
          <w:tcPr>
            <w:tcW w:w="2268" w:type="dxa"/>
            <w:shd w:val="clear" w:color="auto" w:fill="auto"/>
          </w:tcPr>
          <w:p w:rsidR="005413DD" w:rsidRPr="0000638F" w:rsidRDefault="005413DD" w:rsidP="005413DD">
            <w:pPr>
              <w:keepNext/>
              <w:keepLines/>
              <w:rPr>
                <w:b/>
                <w:bCs/>
              </w:rPr>
            </w:pPr>
            <w:r w:rsidRPr="0000638F">
              <w:rPr>
                <w:b/>
              </w:rPr>
              <w:t>Parameter ID:</w:t>
            </w:r>
          </w:p>
        </w:tc>
        <w:tc>
          <w:tcPr>
            <w:tcW w:w="6917" w:type="dxa"/>
            <w:shd w:val="clear" w:color="auto" w:fill="auto"/>
          </w:tcPr>
          <w:p w:rsidR="005413DD" w:rsidRPr="005413DD" w:rsidRDefault="005413DD" w:rsidP="005413DD">
            <w:pPr>
              <w:keepNext/>
              <w:keepLines/>
              <w:rPr>
                <w:rFonts w:eastAsia="SimSun"/>
                <w:lang w:eastAsia="zh-CN"/>
              </w:rPr>
            </w:pPr>
            <w:r w:rsidRPr="000C5179">
              <w:t>mc (0x0001)</w:t>
            </w:r>
          </w:p>
        </w:tc>
      </w:tr>
      <w:tr w:rsidR="005413DD" w:rsidRPr="005413DD" w:rsidTr="005413DD">
        <w:tc>
          <w:tcPr>
            <w:tcW w:w="567" w:type="dxa"/>
            <w:shd w:val="clear" w:color="auto" w:fill="auto"/>
          </w:tcPr>
          <w:p w:rsidR="005413DD" w:rsidRPr="005413DD" w:rsidRDefault="005413DD" w:rsidP="005413DD">
            <w:pPr>
              <w:keepNext/>
              <w:keepLines/>
            </w:pPr>
          </w:p>
        </w:tc>
        <w:tc>
          <w:tcPr>
            <w:tcW w:w="2268" w:type="dxa"/>
            <w:shd w:val="clear" w:color="auto" w:fill="auto"/>
          </w:tcPr>
          <w:p w:rsidR="005413DD" w:rsidRPr="0000638F" w:rsidRDefault="005413DD" w:rsidP="005413DD">
            <w:pPr>
              <w:keepNext/>
              <w:keepLines/>
              <w:rPr>
                <w:b/>
                <w:bCs/>
              </w:rPr>
            </w:pPr>
            <w:r w:rsidRPr="0000638F">
              <w:rPr>
                <w:b/>
              </w:rPr>
              <w:t>Description:</w:t>
            </w:r>
          </w:p>
        </w:tc>
        <w:tc>
          <w:tcPr>
            <w:tcW w:w="6917" w:type="dxa"/>
            <w:shd w:val="clear" w:color="auto" w:fill="auto"/>
          </w:tcPr>
          <w:p w:rsidR="005413DD" w:rsidRPr="005413DD" w:rsidRDefault="005413DD" w:rsidP="005413DD">
            <w:pPr>
              <w:keepNext/>
              <w:keepLines/>
              <w:rPr>
                <w:rFonts w:eastAsia="SimSun"/>
                <w:lang w:eastAsia="zh-CN"/>
              </w:rPr>
            </w:pPr>
            <w:r w:rsidRPr="000C5179">
              <w:t>This parameter contains the content of the detected application control protocol message. It contains only the L4+ information.</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bCs/>
              </w:rPr>
            </w:pPr>
            <w:r w:rsidRPr="0000638F">
              <w:rPr>
                <w:b/>
              </w:rPr>
              <w:t>Type:</w:t>
            </w:r>
          </w:p>
        </w:tc>
        <w:tc>
          <w:tcPr>
            <w:tcW w:w="6917" w:type="dxa"/>
            <w:shd w:val="clear" w:color="auto" w:fill="auto"/>
          </w:tcPr>
          <w:p w:rsidR="005413DD" w:rsidRPr="005413DD" w:rsidRDefault="005413DD" w:rsidP="005413DD">
            <w:pPr>
              <w:rPr>
                <w:rFonts w:eastAsia="SimSun"/>
                <w:lang w:eastAsia="zh-CN"/>
              </w:rPr>
            </w:pPr>
            <w:r w:rsidRPr="005413DD">
              <w:t xml:space="preserve">Binary encoding "Octet </w:t>
            </w:r>
            <w:r w:rsidRPr="000C5179">
              <w:t>String", Text encoding "String"</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bCs/>
              </w:rPr>
            </w:pPr>
            <w:r w:rsidRPr="0000638F">
              <w:rPr>
                <w:b/>
              </w:rPr>
              <w:t>Optional:</w:t>
            </w:r>
          </w:p>
        </w:tc>
        <w:tc>
          <w:tcPr>
            <w:tcW w:w="6917" w:type="dxa"/>
            <w:shd w:val="clear" w:color="auto" w:fill="auto"/>
          </w:tcPr>
          <w:p w:rsidR="005413DD" w:rsidRPr="005413DD" w:rsidRDefault="005413DD" w:rsidP="005413DD">
            <w:pPr>
              <w:rPr>
                <w:rFonts w:eastAsia="SimSun"/>
                <w:lang w:eastAsia="zh-CN"/>
              </w:rPr>
            </w:pPr>
            <w:r w:rsidRPr="000C5179">
              <w:t>No</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bCs/>
              </w:rPr>
            </w:pPr>
            <w:r w:rsidRPr="0000638F">
              <w:rPr>
                <w:b/>
              </w:rPr>
              <w:t>Possible values:</w:t>
            </w:r>
          </w:p>
        </w:tc>
        <w:tc>
          <w:tcPr>
            <w:tcW w:w="6917" w:type="dxa"/>
            <w:shd w:val="clear" w:color="auto" w:fill="auto"/>
          </w:tcPr>
          <w:p w:rsidR="005413DD" w:rsidRPr="005413DD" w:rsidRDefault="005413DD" w:rsidP="005413DD">
            <w:r w:rsidRPr="005413DD">
              <w:t>Binary encoding:</w:t>
            </w:r>
          </w:p>
          <w:p w:rsidR="005413DD" w:rsidRPr="005413DD" w:rsidRDefault="005413DD" w:rsidP="005413DD">
            <w:pPr>
              <w:jc w:val="center"/>
              <w:rPr>
                <w:b/>
                <w:bCs/>
              </w:rPr>
            </w:pPr>
            <w:r w:rsidRPr="005413DD">
              <w:rPr>
                <w:b/>
                <w:bCs/>
              </w:rPr>
              <w:t>Structure of Message Content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567"/>
              <w:gridCol w:w="567"/>
              <w:gridCol w:w="567"/>
              <w:gridCol w:w="567"/>
              <w:gridCol w:w="567"/>
              <w:gridCol w:w="567"/>
              <w:gridCol w:w="567"/>
              <w:gridCol w:w="567"/>
              <w:gridCol w:w="792"/>
            </w:tblGrid>
            <w:tr w:rsidR="005413DD" w:rsidRPr="005413DD" w:rsidTr="005413DD">
              <w:trPr>
                <w:jc w:val="center"/>
              </w:trPr>
              <w:tc>
                <w:tcPr>
                  <w:tcW w:w="567" w:type="dxa"/>
                  <w:tcBorders>
                    <w:top w:val="nil"/>
                    <w:left w:val="nil"/>
                    <w:bottom w:val="single" w:sz="4" w:space="0" w:color="auto"/>
                  </w:tcBorders>
                </w:tcPr>
                <w:p w:rsidR="005413DD" w:rsidRPr="005413DD" w:rsidRDefault="005413DD" w:rsidP="005413DD">
                  <w:pPr>
                    <w:pStyle w:val="FigureLegend0"/>
                    <w:jc w:val="center"/>
                    <w:rPr>
                      <w:lang w:val="en-GB"/>
                    </w:rPr>
                  </w:pPr>
                  <w:r w:rsidRPr="005413DD">
                    <w:rPr>
                      <w:lang w:val="en-GB"/>
                    </w:rPr>
                    <w:t>8</w:t>
                  </w:r>
                </w:p>
              </w:tc>
              <w:tc>
                <w:tcPr>
                  <w:tcW w:w="567" w:type="dxa"/>
                  <w:tcBorders>
                    <w:top w:val="nil"/>
                    <w:bottom w:val="single" w:sz="4" w:space="0" w:color="auto"/>
                  </w:tcBorders>
                </w:tcPr>
                <w:p w:rsidR="005413DD" w:rsidRPr="005413DD" w:rsidRDefault="005413DD" w:rsidP="005413DD">
                  <w:pPr>
                    <w:pStyle w:val="FigureLegend0"/>
                    <w:jc w:val="center"/>
                    <w:rPr>
                      <w:lang w:val="en-GB"/>
                    </w:rPr>
                  </w:pPr>
                  <w:r w:rsidRPr="005413DD">
                    <w:rPr>
                      <w:lang w:val="en-GB"/>
                    </w:rPr>
                    <w:t>7</w:t>
                  </w:r>
                </w:p>
              </w:tc>
              <w:tc>
                <w:tcPr>
                  <w:tcW w:w="567" w:type="dxa"/>
                  <w:tcBorders>
                    <w:top w:val="nil"/>
                    <w:bottom w:val="single" w:sz="4" w:space="0" w:color="auto"/>
                  </w:tcBorders>
                </w:tcPr>
                <w:p w:rsidR="005413DD" w:rsidRPr="005413DD" w:rsidRDefault="005413DD" w:rsidP="005413DD">
                  <w:pPr>
                    <w:pStyle w:val="FigureLegend0"/>
                    <w:jc w:val="center"/>
                    <w:rPr>
                      <w:lang w:val="en-GB"/>
                    </w:rPr>
                  </w:pPr>
                  <w:r w:rsidRPr="005413DD">
                    <w:rPr>
                      <w:lang w:val="en-GB"/>
                    </w:rPr>
                    <w:t>6</w:t>
                  </w:r>
                </w:p>
              </w:tc>
              <w:tc>
                <w:tcPr>
                  <w:tcW w:w="567" w:type="dxa"/>
                  <w:tcBorders>
                    <w:top w:val="nil"/>
                    <w:bottom w:val="single" w:sz="4" w:space="0" w:color="auto"/>
                  </w:tcBorders>
                </w:tcPr>
                <w:p w:rsidR="005413DD" w:rsidRPr="005413DD" w:rsidRDefault="005413DD" w:rsidP="005413DD">
                  <w:pPr>
                    <w:pStyle w:val="FigureLegend0"/>
                    <w:jc w:val="center"/>
                    <w:rPr>
                      <w:lang w:val="en-GB"/>
                    </w:rPr>
                  </w:pPr>
                  <w:r w:rsidRPr="005413DD">
                    <w:rPr>
                      <w:lang w:val="en-GB"/>
                    </w:rPr>
                    <w:t>5</w:t>
                  </w:r>
                </w:p>
              </w:tc>
              <w:tc>
                <w:tcPr>
                  <w:tcW w:w="567" w:type="dxa"/>
                  <w:tcBorders>
                    <w:top w:val="nil"/>
                    <w:bottom w:val="single" w:sz="4" w:space="0" w:color="auto"/>
                  </w:tcBorders>
                </w:tcPr>
                <w:p w:rsidR="005413DD" w:rsidRPr="005413DD" w:rsidRDefault="005413DD" w:rsidP="005413DD">
                  <w:pPr>
                    <w:pStyle w:val="FigureLegend0"/>
                    <w:jc w:val="center"/>
                    <w:rPr>
                      <w:lang w:val="en-GB"/>
                    </w:rPr>
                  </w:pPr>
                  <w:r w:rsidRPr="005413DD">
                    <w:rPr>
                      <w:lang w:val="en-GB"/>
                    </w:rPr>
                    <w:t>4</w:t>
                  </w:r>
                </w:p>
              </w:tc>
              <w:tc>
                <w:tcPr>
                  <w:tcW w:w="567" w:type="dxa"/>
                  <w:tcBorders>
                    <w:top w:val="nil"/>
                    <w:bottom w:val="single" w:sz="4" w:space="0" w:color="auto"/>
                  </w:tcBorders>
                </w:tcPr>
                <w:p w:rsidR="005413DD" w:rsidRPr="005413DD" w:rsidRDefault="005413DD" w:rsidP="005413DD">
                  <w:pPr>
                    <w:pStyle w:val="FigureLegend0"/>
                    <w:jc w:val="center"/>
                    <w:rPr>
                      <w:lang w:val="en-GB"/>
                    </w:rPr>
                  </w:pPr>
                  <w:r w:rsidRPr="005413DD">
                    <w:rPr>
                      <w:lang w:val="en-GB"/>
                    </w:rPr>
                    <w:t>3</w:t>
                  </w:r>
                </w:p>
              </w:tc>
              <w:tc>
                <w:tcPr>
                  <w:tcW w:w="567" w:type="dxa"/>
                  <w:tcBorders>
                    <w:top w:val="nil"/>
                    <w:bottom w:val="single" w:sz="4" w:space="0" w:color="auto"/>
                  </w:tcBorders>
                </w:tcPr>
                <w:p w:rsidR="005413DD" w:rsidRPr="005413DD" w:rsidRDefault="005413DD" w:rsidP="005413DD">
                  <w:pPr>
                    <w:pStyle w:val="FigureLegend0"/>
                    <w:jc w:val="center"/>
                    <w:rPr>
                      <w:lang w:val="en-GB"/>
                    </w:rPr>
                  </w:pPr>
                  <w:r w:rsidRPr="005413DD">
                    <w:rPr>
                      <w:lang w:val="en-GB"/>
                    </w:rPr>
                    <w:t>2</w:t>
                  </w:r>
                </w:p>
              </w:tc>
              <w:tc>
                <w:tcPr>
                  <w:tcW w:w="567" w:type="dxa"/>
                  <w:tcBorders>
                    <w:top w:val="nil"/>
                    <w:bottom w:val="single" w:sz="4" w:space="0" w:color="auto"/>
                    <w:right w:val="nil"/>
                  </w:tcBorders>
                </w:tcPr>
                <w:p w:rsidR="005413DD" w:rsidRPr="005413DD" w:rsidRDefault="005413DD" w:rsidP="005413DD">
                  <w:pPr>
                    <w:pStyle w:val="FigureLegend0"/>
                    <w:jc w:val="center"/>
                    <w:rPr>
                      <w:lang w:val="en-GB"/>
                    </w:rPr>
                  </w:pPr>
                  <w:r w:rsidRPr="005413DD">
                    <w:rPr>
                      <w:lang w:val="en-GB"/>
                    </w:rPr>
                    <w:t>1</w:t>
                  </w:r>
                </w:p>
              </w:tc>
              <w:tc>
                <w:tcPr>
                  <w:tcW w:w="792" w:type="dxa"/>
                  <w:tcBorders>
                    <w:top w:val="nil"/>
                    <w:left w:val="nil"/>
                    <w:bottom w:val="nil"/>
                    <w:right w:val="nil"/>
                  </w:tcBorders>
                </w:tcPr>
                <w:p w:rsidR="005413DD" w:rsidRPr="005413DD" w:rsidRDefault="005413DD" w:rsidP="005413DD">
                  <w:pPr>
                    <w:pStyle w:val="FigureLegend0"/>
                    <w:rPr>
                      <w:lang w:val="en-GB"/>
                    </w:rPr>
                  </w:pPr>
                </w:p>
              </w:tc>
            </w:tr>
            <w:tr w:rsidR="005413DD" w:rsidRPr="005413DD" w:rsidTr="005413DD">
              <w:trPr>
                <w:jc w:val="center"/>
              </w:trPr>
              <w:tc>
                <w:tcPr>
                  <w:tcW w:w="4536" w:type="dxa"/>
                  <w:gridSpan w:val="8"/>
                  <w:tcBorders>
                    <w:top w:val="single" w:sz="4" w:space="0" w:color="auto"/>
                    <w:bottom w:val="single" w:sz="4" w:space="0" w:color="auto"/>
                    <w:right w:val="single" w:sz="6" w:space="0" w:color="auto"/>
                  </w:tcBorders>
                </w:tcPr>
                <w:p w:rsidR="005413DD" w:rsidRPr="005413DD" w:rsidRDefault="005413DD" w:rsidP="005413DD">
                  <w:pPr>
                    <w:pStyle w:val="FigureLegend0"/>
                    <w:tabs>
                      <w:tab w:val="left" w:pos="6245"/>
                    </w:tabs>
                    <w:rPr>
                      <w:lang w:val="en-GB"/>
                    </w:rPr>
                  </w:pPr>
                  <w:r w:rsidRPr="005413DD">
                    <w:rPr>
                      <w:lang w:val="en-GB"/>
                    </w:rPr>
                    <w:t>MSB</w:t>
                  </w:r>
                  <w:r w:rsidRPr="005413DD">
                    <w:rPr>
                      <w:lang w:val="en-GB"/>
                    </w:rPr>
                    <w:tab/>
                    <w:t>LSB</w:t>
                  </w:r>
                </w:p>
              </w:tc>
              <w:tc>
                <w:tcPr>
                  <w:tcW w:w="792" w:type="dxa"/>
                  <w:tcBorders>
                    <w:top w:val="nil"/>
                    <w:left w:val="nil"/>
                    <w:bottom w:val="nil"/>
                    <w:right w:val="nil"/>
                  </w:tcBorders>
                </w:tcPr>
                <w:p w:rsidR="005413DD" w:rsidRPr="005413DD" w:rsidRDefault="005413DD" w:rsidP="005413DD">
                  <w:pPr>
                    <w:pStyle w:val="FigureLegend0"/>
                    <w:jc w:val="center"/>
                    <w:rPr>
                      <w:lang w:val="en-GB"/>
                    </w:rPr>
                  </w:pPr>
                  <w:r w:rsidRPr="005413DD">
                    <w:rPr>
                      <w:lang w:val="en-GB"/>
                    </w:rPr>
                    <w:t>Octet 1</w:t>
                  </w:r>
                </w:p>
              </w:tc>
            </w:tr>
            <w:tr w:rsidR="005413DD" w:rsidRPr="005413DD" w:rsidTr="005413DD">
              <w:trPr>
                <w:jc w:val="center"/>
              </w:trPr>
              <w:tc>
                <w:tcPr>
                  <w:tcW w:w="4536" w:type="dxa"/>
                  <w:gridSpan w:val="8"/>
                  <w:tcBorders>
                    <w:top w:val="single" w:sz="4" w:space="0" w:color="auto"/>
                    <w:bottom w:val="single" w:sz="4" w:space="0" w:color="auto"/>
                    <w:right w:val="single" w:sz="6" w:space="0" w:color="auto"/>
                  </w:tcBorders>
                </w:tcPr>
                <w:p w:rsidR="005413DD" w:rsidRPr="005413DD" w:rsidRDefault="005413DD" w:rsidP="005413DD">
                  <w:pPr>
                    <w:pStyle w:val="FigureLegend0"/>
                    <w:tabs>
                      <w:tab w:val="left" w:pos="6245"/>
                    </w:tabs>
                    <w:jc w:val="center"/>
                    <w:rPr>
                      <w:lang w:val="en-GB"/>
                    </w:rPr>
                  </w:pPr>
                  <w:r w:rsidRPr="005413DD">
                    <w:rPr>
                      <w:lang w:val="en-GB"/>
                    </w:rPr>
                    <w:t>...</w:t>
                  </w:r>
                </w:p>
              </w:tc>
              <w:tc>
                <w:tcPr>
                  <w:tcW w:w="792" w:type="dxa"/>
                  <w:tcBorders>
                    <w:top w:val="nil"/>
                    <w:left w:val="nil"/>
                    <w:bottom w:val="nil"/>
                    <w:right w:val="nil"/>
                  </w:tcBorders>
                </w:tcPr>
                <w:p w:rsidR="005413DD" w:rsidRPr="005413DD" w:rsidRDefault="005413DD" w:rsidP="005413DD">
                  <w:pPr>
                    <w:pStyle w:val="FigureLegend0"/>
                    <w:jc w:val="center"/>
                    <w:rPr>
                      <w:lang w:val="en-GB"/>
                    </w:rPr>
                  </w:pPr>
                  <w:r w:rsidRPr="005413DD">
                    <w:rPr>
                      <w:lang w:val="en-GB"/>
                    </w:rPr>
                    <w:t>...</w:t>
                  </w:r>
                </w:p>
              </w:tc>
            </w:tr>
            <w:tr w:rsidR="005413DD" w:rsidRPr="005413DD" w:rsidTr="005413DD">
              <w:trPr>
                <w:jc w:val="center"/>
              </w:trPr>
              <w:tc>
                <w:tcPr>
                  <w:tcW w:w="4536" w:type="dxa"/>
                  <w:gridSpan w:val="8"/>
                  <w:tcBorders>
                    <w:top w:val="single" w:sz="4" w:space="0" w:color="auto"/>
                    <w:bottom w:val="single" w:sz="4" w:space="0" w:color="auto"/>
                    <w:right w:val="single" w:sz="6" w:space="0" w:color="auto"/>
                  </w:tcBorders>
                </w:tcPr>
                <w:p w:rsidR="005413DD" w:rsidRPr="005413DD" w:rsidRDefault="005413DD" w:rsidP="005413DD">
                  <w:pPr>
                    <w:pStyle w:val="FigureLegend0"/>
                    <w:tabs>
                      <w:tab w:val="left" w:pos="6245"/>
                    </w:tabs>
                    <w:rPr>
                      <w:lang w:val="en-GB"/>
                    </w:rPr>
                  </w:pPr>
                  <w:r w:rsidRPr="005413DD">
                    <w:rPr>
                      <w:lang w:val="en-GB"/>
                    </w:rPr>
                    <w:t>MSB</w:t>
                  </w:r>
                  <w:r w:rsidRPr="005413DD">
                    <w:rPr>
                      <w:lang w:val="en-GB"/>
                    </w:rPr>
                    <w:tab/>
                    <w:t>LSB</w:t>
                  </w:r>
                </w:p>
              </w:tc>
              <w:tc>
                <w:tcPr>
                  <w:tcW w:w="792" w:type="dxa"/>
                  <w:tcBorders>
                    <w:top w:val="nil"/>
                    <w:left w:val="nil"/>
                    <w:bottom w:val="nil"/>
                    <w:right w:val="nil"/>
                  </w:tcBorders>
                </w:tcPr>
                <w:p w:rsidR="005413DD" w:rsidRPr="005413DD" w:rsidRDefault="005413DD" w:rsidP="005413DD">
                  <w:pPr>
                    <w:pStyle w:val="FigureLegend0"/>
                    <w:jc w:val="center"/>
                    <w:rPr>
                      <w:lang w:val="en-GB"/>
                    </w:rPr>
                  </w:pPr>
                  <w:r w:rsidRPr="005413DD">
                    <w:rPr>
                      <w:lang w:val="en-GB"/>
                    </w:rPr>
                    <w:t>Octet n</w:t>
                  </w:r>
                </w:p>
              </w:tc>
            </w:tr>
          </w:tbl>
          <w:p w:rsidR="005413DD" w:rsidRPr="005413DD" w:rsidRDefault="005413DD" w:rsidP="005413DD">
            <w:pPr>
              <w:pStyle w:val="Note"/>
            </w:pPr>
            <w:r w:rsidRPr="005413DD">
              <w:rPr>
                <w:snapToGrid w:val="0"/>
              </w:rPr>
              <w:t>NOTE – Octet 1 contains the most significant octet of data.</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rPr>
            </w:pPr>
          </w:p>
        </w:tc>
        <w:tc>
          <w:tcPr>
            <w:tcW w:w="6917" w:type="dxa"/>
            <w:shd w:val="clear" w:color="auto" w:fill="auto"/>
          </w:tcPr>
          <w:p w:rsidR="005413DD" w:rsidRPr="005413DD" w:rsidRDefault="005413DD" w:rsidP="005413DD">
            <w:r w:rsidRPr="005413DD">
              <w:t>Text encoding:</w:t>
            </w:r>
          </w:p>
          <w:p w:rsidR="005413DD" w:rsidRPr="005413DD" w:rsidRDefault="005413DD" w:rsidP="005413DD">
            <w:pPr>
              <w:rPr>
                <w:snapToGrid w:val="0"/>
              </w:rPr>
            </w:pPr>
            <w:r w:rsidRPr="005413DD">
              <w:rPr>
                <w:snapToGrid w:val="0"/>
              </w:rPr>
              <w:t xml:space="preserve">If the application protocol is a text format protocol (i.e., the protocol messages always consist of octets which have a standard textual representation under UTF-8), the message shall be used "as is" as the parameter value. Message characters that are not valid for inclusion in an ITU-T H.248 </w:t>
            </w:r>
            <w:proofErr w:type="spellStart"/>
            <w:r w:rsidRPr="005413DD">
              <w:rPr>
                <w:snapToGrid w:val="0"/>
              </w:rPr>
              <w:t>quotedString</w:t>
            </w:r>
            <w:proofErr w:type="spellEnd"/>
            <w:r w:rsidRPr="005413DD">
              <w:rPr>
                <w:snapToGrid w:val="0"/>
              </w:rPr>
              <w:t xml:space="preserve"> (see clause B.2 of [ITU-T H.248.1]) shall be encoded using the triplet "%xx" where "xx" are the hexadecimal digits representing the character's octet. The "%" character shall also be encoded using such a triplet (i.e., as "%25").</w:t>
            </w:r>
          </w:p>
          <w:p w:rsidR="005413DD" w:rsidRPr="005413DD" w:rsidRDefault="005413DD" w:rsidP="005413DD">
            <w:r w:rsidRPr="005413DD">
              <w:t>If the application protocol is a binary format protocol, the binary data shall be encoded according to the procedures of clause B.4 of [ITU-T H.248.1].</w:t>
            </w:r>
          </w:p>
        </w:tc>
      </w:tr>
      <w:tr w:rsidR="005413DD" w:rsidRPr="005413DD" w:rsidTr="005413DD">
        <w:tc>
          <w:tcPr>
            <w:tcW w:w="567" w:type="dxa"/>
            <w:shd w:val="clear" w:color="auto" w:fill="auto"/>
          </w:tcPr>
          <w:p w:rsidR="005413DD" w:rsidRPr="005413DD" w:rsidRDefault="005413DD" w:rsidP="005413DD"/>
        </w:tc>
        <w:tc>
          <w:tcPr>
            <w:tcW w:w="2268" w:type="dxa"/>
            <w:shd w:val="clear" w:color="auto" w:fill="auto"/>
          </w:tcPr>
          <w:p w:rsidR="005413DD" w:rsidRPr="0000638F" w:rsidRDefault="005413DD" w:rsidP="005413DD">
            <w:pPr>
              <w:rPr>
                <w:b/>
                <w:bCs/>
              </w:rPr>
            </w:pPr>
            <w:r w:rsidRPr="0000638F">
              <w:rPr>
                <w:b/>
              </w:rPr>
              <w:t>Default:</w:t>
            </w:r>
          </w:p>
        </w:tc>
        <w:tc>
          <w:tcPr>
            <w:tcW w:w="6917" w:type="dxa"/>
            <w:shd w:val="clear" w:color="auto" w:fill="auto"/>
          </w:tcPr>
          <w:p w:rsidR="005413DD" w:rsidRPr="005413DD" w:rsidRDefault="005413DD" w:rsidP="005413DD">
            <w:pPr>
              <w:rPr>
                <w:b/>
              </w:rPr>
            </w:pPr>
            <w:r w:rsidRPr="000C5179">
              <w:t>None</w:t>
            </w:r>
          </w:p>
        </w:tc>
      </w:tr>
    </w:tbl>
    <w:p w:rsidR="00332623" w:rsidRPr="005413DD" w:rsidRDefault="00332623" w:rsidP="00332623">
      <w:pPr>
        <w:pStyle w:val="Heading2"/>
      </w:pPr>
      <w:bookmarkStart w:id="182" w:name="_Toc104465610"/>
      <w:bookmarkStart w:id="183" w:name="_Toc111601315"/>
      <w:bookmarkStart w:id="184" w:name="_Toc111601632"/>
      <w:bookmarkStart w:id="185" w:name="_Toc111601951"/>
      <w:bookmarkStart w:id="186" w:name="_Toc118713533"/>
      <w:bookmarkStart w:id="187" w:name="_Toc127083565"/>
      <w:bookmarkStart w:id="188" w:name="_Toc128536039"/>
      <w:bookmarkStart w:id="189" w:name="_Toc130034563"/>
      <w:bookmarkStart w:id="190" w:name="_Toc130975146"/>
      <w:bookmarkStart w:id="191" w:name="_Toc131236745"/>
      <w:bookmarkStart w:id="192" w:name="_Toc255986349"/>
      <w:bookmarkStart w:id="193" w:name="_Toc273548852"/>
      <w:bookmarkStart w:id="194" w:name="_Toc274313929"/>
      <w:bookmarkStart w:id="195" w:name="_Toc279406937"/>
      <w:bookmarkStart w:id="196" w:name="_Toc282423094"/>
      <w:bookmarkStart w:id="197" w:name="_Toc282423603"/>
      <w:bookmarkStart w:id="198" w:name="_Toc346550047"/>
      <w:r w:rsidRPr="005413DD">
        <w:t>7.3</w:t>
      </w:r>
      <w:r w:rsidRPr="005413DD">
        <w:tab/>
        <w:t>Signals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332623" w:rsidRPr="000C5179" w:rsidRDefault="00332623" w:rsidP="00332623">
      <w:pPr>
        <w:pStyle w:val="Heading3"/>
      </w:pPr>
      <w:bookmarkStart w:id="199" w:name="_Toc104465611"/>
      <w:bookmarkStart w:id="200" w:name="_Toc111601316"/>
      <w:bookmarkStart w:id="201" w:name="_Toc111601633"/>
      <w:bookmarkStart w:id="202" w:name="_Toc111601952"/>
      <w:bookmarkStart w:id="203" w:name="_Toc169875429"/>
      <w:bookmarkStart w:id="204" w:name="_Toc245042420"/>
      <w:bookmarkStart w:id="205" w:name="_Toc255986350"/>
      <w:bookmarkStart w:id="206" w:name="_Toc273548853"/>
      <w:bookmarkStart w:id="207" w:name="_Toc346550048"/>
      <w:r w:rsidRPr="005413DD">
        <w:t>7.3.1</w:t>
      </w:r>
      <w:r w:rsidRPr="005413DD">
        <w:tab/>
      </w:r>
      <w:bookmarkEnd w:id="199"/>
      <w:bookmarkEnd w:id="200"/>
      <w:bookmarkEnd w:id="201"/>
      <w:bookmarkEnd w:id="202"/>
      <w:bookmarkEnd w:id="203"/>
      <w:bookmarkEnd w:id="204"/>
      <w:r w:rsidRPr="000C5179">
        <w:t>Send bearer level message</w:t>
      </w:r>
      <w:bookmarkEnd w:id="205"/>
      <w:bookmarkEnd w:id="206"/>
      <w:bookmarkEnd w:id="207"/>
    </w:p>
    <w:tbl>
      <w:tblPr>
        <w:tblW w:w="9752" w:type="dxa"/>
        <w:tblLayout w:type="fixed"/>
        <w:tblLook w:val="0000" w:firstRow="0" w:lastRow="0" w:firstColumn="0" w:lastColumn="0" w:noHBand="0" w:noVBand="0"/>
      </w:tblPr>
      <w:tblGrid>
        <w:gridCol w:w="567"/>
        <w:gridCol w:w="2268"/>
        <w:gridCol w:w="6917"/>
      </w:tblGrid>
      <w:tr w:rsidR="005413DD" w:rsidRPr="005413DD" w:rsidTr="005413DD">
        <w:tc>
          <w:tcPr>
            <w:tcW w:w="567" w:type="dxa"/>
            <w:shd w:val="clear" w:color="auto" w:fill="auto"/>
          </w:tcPr>
          <w:p w:rsidR="005413DD" w:rsidRPr="0000638F" w:rsidRDefault="005413DD" w:rsidP="005413DD">
            <w:pPr>
              <w:rPr>
                <w:b/>
              </w:rPr>
            </w:pPr>
          </w:p>
        </w:tc>
        <w:tc>
          <w:tcPr>
            <w:tcW w:w="2268" w:type="dxa"/>
            <w:shd w:val="clear" w:color="auto" w:fill="auto"/>
          </w:tcPr>
          <w:p w:rsidR="005413DD" w:rsidRPr="0000638F" w:rsidRDefault="005413DD" w:rsidP="005413DD">
            <w:pPr>
              <w:rPr>
                <w:b/>
                <w:bCs/>
              </w:rPr>
            </w:pPr>
            <w:r w:rsidRPr="0000638F">
              <w:rPr>
                <w:b/>
              </w:rPr>
              <w:t xml:space="preserve">Signal </w:t>
            </w:r>
            <w:ins w:id="208" w:author="Christian Groves" w:date="2013-01-02T16:37:00Z">
              <w:r w:rsidR="0000638F" w:rsidRPr="0000638F">
                <w:rPr>
                  <w:b/>
                </w:rPr>
                <w:t>N</w:t>
              </w:r>
            </w:ins>
            <w:del w:id="209" w:author="Christian Groves" w:date="2013-01-02T16:37:00Z">
              <w:r w:rsidRPr="0000638F" w:rsidDel="0000638F">
                <w:rPr>
                  <w:b/>
                </w:rPr>
                <w:delText>n</w:delText>
              </w:r>
            </w:del>
            <w:r w:rsidRPr="0000638F">
              <w:rPr>
                <w:b/>
              </w:rPr>
              <w:t>ame:</w:t>
            </w:r>
          </w:p>
        </w:tc>
        <w:tc>
          <w:tcPr>
            <w:tcW w:w="6917" w:type="dxa"/>
            <w:shd w:val="clear" w:color="auto" w:fill="auto"/>
          </w:tcPr>
          <w:p w:rsidR="005413DD" w:rsidRPr="005413DD" w:rsidRDefault="005413DD" w:rsidP="005413DD">
            <w:pPr>
              <w:rPr>
                <w:rFonts w:eastAsia="SimSun"/>
                <w:lang w:eastAsia="zh-CN"/>
              </w:rPr>
            </w:pPr>
            <w:r w:rsidRPr="000C5179">
              <w:t>Send bearer level message</w:t>
            </w:r>
          </w:p>
        </w:tc>
      </w:tr>
      <w:tr w:rsidR="005413DD" w:rsidRPr="005413DD" w:rsidTr="005413DD">
        <w:tc>
          <w:tcPr>
            <w:tcW w:w="567" w:type="dxa"/>
            <w:shd w:val="clear" w:color="auto" w:fill="auto"/>
          </w:tcPr>
          <w:p w:rsidR="005413DD" w:rsidRPr="0000638F" w:rsidRDefault="005413DD" w:rsidP="005413DD">
            <w:pPr>
              <w:rPr>
                <w:b/>
              </w:rPr>
            </w:pPr>
          </w:p>
        </w:tc>
        <w:tc>
          <w:tcPr>
            <w:tcW w:w="2268" w:type="dxa"/>
            <w:shd w:val="clear" w:color="auto" w:fill="auto"/>
          </w:tcPr>
          <w:p w:rsidR="005413DD" w:rsidRPr="0000638F" w:rsidRDefault="005413DD" w:rsidP="005413DD">
            <w:pPr>
              <w:rPr>
                <w:b/>
                <w:bCs/>
              </w:rPr>
            </w:pPr>
            <w:r w:rsidRPr="0000638F">
              <w:rPr>
                <w:b/>
              </w:rPr>
              <w:t>Signal ID:</w:t>
            </w:r>
          </w:p>
        </w:tc>
        <w:tc>
          <w:tcPr>
            <w:tcW w:w="6917" w:type="dxa"/>
            <w:shd w:val="clear" w:color="auto" w:fill="auto"/>
          </w:tcPr>
          <w:p w:rsidR="005413DD" w:rsidRPr="005413DD" w:rsidRDefault="005413DD" w:rsidP="005413DD">
            <w:pPr>
              <w:rPr>
                <w:rFonts w:eastAsia="SimSun"/>
                <w:lang w:eastAsia="zh-CN"/>
              </w:rPr>
            </w:pPr>
            <w:proofErr w:type="spellStart"/>
            <w:r w:rsidRPr="000C5179">
              <w:t>sblm</w:t>
            </w:r>
            <w:proofErr w:type="spellEnd"/>
            <w:r w:rsidRPr="000C5179">
              <w:t xml:space="preserve"> (0x0001)</w:t>
            </w:r>
          </w:p>
        </w:tc>
      </w:tr>
      <w:tr w:rsidR="005413DD" w:rsidRPr="005413DD" w:rsidTr="005413DD">
        <w:tc>
          <w:tcPr>
            <w:tcW w:w="567" w:type="dxa"/>
            <w:shd w:val="clear" w:color="auto" w:fill="auto"/>
          </w:tcPr>
          <w:p w:rsidR="005413DD" w:rsidRPr="0000638F" w:rsidRDefault="005413DD" w:rsidP="005413DD">
            <w:pPr>
              <w:rPr>
                <w:b/>
              </w:rPr>
            </w:pPr>
          </w:p>
        </w:tc>
        <w:tc>
          <w:tcPr>
            <w:tcW w:w="2268" w:type="dxa"/>
            <w:shd w:val="clear" w:color="auto" w:fill="auto"/>
          </w:tcPr>
          <w:p w:rsidR="005413DD" w:rsidRPr="0000638F" w:rsidRDefault="005413DD" w:rsidP="005413DD">
            <w:pPr>
              <w:rPr>
                <w:b/>
                <w:bCs/>
              </w:rPr>
            </w:pPr>
            <w:r w:rsidRPr="0000638F">
              <w:rPr>
                <w:b/>
              </w:rPr>
              <w:t>Description:</w:t>
            </w:r>
          </w:p>
        </w:tc>
        <w:tc>
          <w:tcPr>
            <w:tcW w:w="6917" w:type="dxa"/>
            <w:shd w:val="clear" w:color="auto" w:fill="auto"/>
          </w:tcPr>
          <w:p w:rsidR="005413DD" w:rsidRPr="005413DD" w:rsidRDefault="005413DD" w:rsidP="005413DD">
            <w:pPr>
              <w:rPr>
                <w:rFonts w:eastAsia="SimSun"/>
                <w:lang w:eastAsia="zh-CN"/>
              </w:rPr>
            </w:pPr>
            <w:r w:rsidRPr="000C5179">
              <w:t>This signal allows the MGC to send an application protocol message to a MG, to be sent from one of the MG's Terminations/Streams.</w:t>
            </w:r>
          </w:p>
        </w:tc>
      </w:tr>
      <w:tr w:rsidR="005413DD" w:rsidRPr="005413DD" w:rsidTr="005413DD">
        <w:tc>
          <w:tcPr>
            <w:tcW w:w="567" w:type="dxa"/>
            <w:shd w:val="clear" w:color="auto" w:fill="auto"/>
          </w:tcPr>
          <w:p w:rsidR="005413DD" w:rsidRPr="0000638F" w:rsidRDefault="005413DD" w:rsidP="005413DD">
            <w:pPr>
              <w:rPr>
                <w:b/>
              </w:rPr>
            </w:pPr>
          </w:p>
        </w:tc>
        <w:tc>
          <w:tcPr>
            <w:tcW w:w="2268" w:type="dxa"/>
            <w:shd w:val="clear" w:color="auto" w:fill="auto"/>
          </w:tcPr>
          <w:p w:rsidR="005413DD" w:rsidRPr="0000638F" w:rsidRDefault="005413DD" w:rsidP="005413DD">
            <w:pPr>
              <w:rPr>
                <w:b/>
                <w:bCs/>
              </w:rPr>
            </w:pPr>
            <w:r w:rsidRPr="0000638F">
              <w:rPr>
                <w:b/>
              </w:rPr>
              <w:t>Signal type:</w:t>
            </w:r>
          </w:p>
        </w:tc>
        <w:tc>
          <w:tcPr>
            <w:tcW w:w="6917" w:type="dxa"/>
            <w:shd w:val="clear" w:color="auto" w:fill="auto"/>
          </w:tcPr>
          <w:p w:rsidR="005413DD" w:rsidRPr="005413DD" w:rsidRDefault="005413DD" w:rsidP="005413DD">
            <w:pPr>
              <w:rPr>
                <w:rFonts w:eastAsia="SimSun"/>
                <w:lang w:eastAsia="zh-CN"/>
              </w:rPr>
            </w:pPr>
            <w:r w:rsidRPr="000C5179">
              <w:t>Brief</w:t>
            </w:r>
          </w:p>
        </w:tc>
      </w:tr>
      <w:tr w:rsidR="005413DD" w:rsidRPr="005413DD" w:rsidTr="005413DD">
        <w:tc>
          <w:tcPr>
            <w:tcW w:w="567" w:type="dxa"/>
            <w:shd w:val="clear" w:color="auto" w:fill="auto"/>
          </w:tcPr>
          <w:p w:rsidR="005413DD" w:rsidRPr="0000638F" w:rsidRDefault="005413DD" w:rsidP="005413DD">
            <w:pPr>
              <w:rPr>
                <w:b/>
              </w:rPr>
            </w:pPr>
          </w:p>
        </w:tc>
        <w:tc>
          <w:tcPr>
            <w:tcW w:w="2268" w:type="dxa"/>
            <w:shd w:val="clear" w:color="auto" w:fill="auto"/>
          </w:tcPr>
          <w:p w:rsidR="005413DD" w:rsidRPr="0000638F" w:rsidRDefault="005413DD" w:rsidP="005413DD">
            <w:pPr>
              <w:rPr>
                <w:b/>
                <w:bCs/>
              </w:rPr>
            </w:pPr>
            <w:r w:rsidRPr="0000638F">
              <w:rPr>
                <w:b/>
              </w:rPr>
              <w:t>Duration:</w:t>
            </w:r>
          </w:p>
        </w:tc>
        <w:tc>
          <w:tcPr>
            <w:tcW w:w="6917" w:type="dxa"/>
            <w:shd w:val="clear" w:color="auto" w:fill="auto"/>
          </w:tcPr>
          <w:p w:rsidR="005413DD" w:rsidRPr="005413DD" w:rsidRDefault="005413DD" w:rsidP="005413DD">
            <w:r w:rsidRPr="005413DD">
              <w:t>Not Applicable</w:t>
            </w:r>
          </w:p>
        </w:tc>
      </w:tr>
    </w:tbl>
    <w:p w:rsidR="00332623" w:rsidRPr="005413DD" w:rsidRDefault="00332623" w:rsidP="00332623">
      <w:pPr>
        <w:pStyle w:val="Heading4"/>
      </w:pPr>
      <w:r w:rsidRPr="005413DD">
        <w:t>7.3.1.1</w:t>
      </w:r>
      <w:r w:rsidRPr="005413DD">
        <w:tab/>
        <w:t>Additional parameters</w:t>
      </w:r>
    </w:p>
    <w:p w:rsidR="00332623" w:rsidRPr="000C5179" w:rsidRDefault="00332623" w:rsidP="00332623">
      <w:pPr>
        <w:pStyle w:val="Heading5"/>
      </w:pPr>
      <w:smartTag w:uri="urn:schemas-microsoft-com:office:smarttags" w:element="chsdate">
        <w:smartTagPr>
          <w:attr w:name="IsROCDate" w:val="False"/>
          <w:attr w:name="IsLunarDate" w:val="False"/>
          <w:attr w:name="Day" w:val="30"/>
          <w:attr w:name="Month" w:val="12"/>
          <w:attr w:name="Year" w:val="1899"/>
        </w:smartTagPr>
        <w:r w:rsidRPr="005413DD">
          <w:t>7.3.1</w:t>
        </w:r>
      </w:smartTag>
      <w:r w:rsidRPr="005413DD">
        <w:t>.1.1</w:t>
      </w:r>
      <w:r w:rsidRPr="005413DD">
        <w:tab/>
      </w:r>
      <w:r w:rsidRPr="000C5179">
        <w:t xml:space="preserve">Message </w:t>
      </w:r>
      <w:r w:rsidR="0047209E" w:rsidRPr="000C5179">
        <w:t>content</w:t>
      </w:r>
    </w:p>
    <w:p w:rsidR="00332623" w:rsidRPr="000C5179" w:rsidRDefault="00332623" w:rsidP="00332623">
      <w:r w:rsidRPr="005413DD">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5413DD">
          <w:t>7.2.1</w:t>
        </w:r>
      </w:smartTag>
      <w:r w:rsidRPr="005413DD">
        <w:t>.2.1.</w:t>
      </w:r>
    </w:p>
    <w:p w:rsidR="00332623" w:rsidRPr="005413DD" w:rsidRDefault="00332623" w:rsidP="00332623">
      <w:pPr>
        <w:pStyle w:val="Heading2"/>
      </w:pPr>
      <w:bookmarkStart w:id="210" w:name="_Toc104465612"/>
      <w:bookmarkStart w:id="211" w:name="_Toc111601317"/>
      <w:bookmarkStart w:id="212" w:name="_Toc111601634"/>
      <w:bookmarkStart w:id="213" w:name="_Toc111601953"/>
      <w:bookmarkStart w:id="214" w:name="_Toc118713534"/>
      <w:bookmarkStart w:id="215" w:name="_Toc127083566"/>
      <w:bookmarkStart w:id="216" w:name="_Toc128536040"/>
      <w:bookmarkStart w:id="217" w:name="_Toc130034564"/>
      <w:bookmarkStart w:id="218" w:name="_Toc130975147"/>
      <w:bookmarkStart w:id="219" w:name="_Toc131236746"/>
      <w:bookmarkStart w:id="220" w:name="_Toc255986351"/>
      <w:bookmarkStart w:id="221" w:name="_Toc273548854"/>
      <w:bookmarkStart w:id="222" w:name="_Toc274313930"/>
      <w:bookmarkStart w:id="223" w:name="_Toc279406938"/>
      <w:bookmarkStart w:id="224" w:name="_Toc282423095"/>
      <w:bookmarkStart w:id="225" w:name="_Toc282423604"/>
      <w:bookmarkStart w:id="226" w:name="_Toc346550049"/>
      <w:r w:rsidRPr="005413DD">
        <w:t>7.4</w:t>
      </w:r>
      <w:r w:rsidRPr="005413DD">
        <w:tab/>
        <w:t>Statistics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332623" w:rsidRPr="005413DD" w:rsidRDefault="00332623" w:rsidP="00332623">
      <w:r w:rsidRPr="005413DD">
        <w:t>None.</w:t>
      </w:r>
    </w:p>
    <w:p w:rsidR="00332623" w:rsidRPr="005413DD" w:rsidRDefault="00332623" w:rsidP="00332623">
      <w:pPr>
        <w:pStyle w:val="Heading2"/>
        <w:rPr>
          <w:snapToGrid w:val="0"/>
        </w:rPr>
      </w:pPr>
      <w:bookmarkStart w:id="227" w:name="_Toc104465614"/>
      <w:bookmarkStart w:id="228" w:name="_Toc111601319"/>
      <w:bookmarkStart w:id="229" w:name="_Toc111601636"/>
      <w:bookmarkStart w:id="230" w:name="_Toc111601955"/>
      <w:bookmarkStart w:id="231" w:name="_Toc255986352"/>
      <w:bookmarkStart w:id="232" w:name="_Toc273548855"/>
      <w:bookmarkStart w:id="233" w:name="_Toc274313931"/>
      <w:bookmarkStart w:id="234" w:name="_Toc279406939"/>
      <w:bookmarkStart w:id="235" w:name="_Toc282423096"/>
      <w:bookmarkStart w:id="236" w:name="_Toc282423605"/>
      <w:bookmarkStart w:id="237" w:name="_Toc346550050"/>
      <w:r w:rsidRPr="005413DD">
        <w:rPr>
          <w:snapToGrid w:val="0"/>
        </w:rPr>
        <w:t>7.5</w:t>
      </w:r>
      <w:r w:rsidRPr="005413DD">
        <w:rPr>
          <w:snapToGrid w:val="0"/>
        </w:rPr>
        <w:tab/>
        <w:t xml:space="preserve">Error </w:t>
      </w:r>
      <w:r w:rsidR="0047209E" w:rsidRPr="005413DD">
        <w:rPr>
          <w:snapToGrid w:val="0"/>
        </w:rPr>
        <w:t>codes</w:t>
      </w:r>
      <w:bookmarkEnd w:id="227"/>
      <w:bookmarkEnd w:id="228"/>
      <w:bookmarkEnd w:id="229"/>
      <w:bookmarkEnd w:id="230"/>
      <w:bookmarkEnd w:id="231"/>
      <w:bookmarkEnd w:id="232"/>
      <w:bookmarkEnd w:id="233"/>
      <w:bookmarkEnd w:id="234"/>
      <w:bookmarkEnd w:id="235"/>
      <w:bookmarkEnd w:id="236"/>
      <w:bookmarkEnd w:id="237"/>
    </w:p>
    <w:p w:rsidR="00332623" w:rsidRPr="005413DD" w:rsidRDefault="00332623" w:rsidP="00332623">
      <w:pPr>
        <w:rPr>
          <w:snapToGrid w:val="0"/>
        </w:rPr>
      </w:pPr>
      <w:r w:rsidRPr="005413DD">
        <w:t>None.</w:t>
      </w:r>
    </w:p>
    <w:p w:rsidR="00332623" w:rsidRPr="005413DD" w:rsidRDefault="00332623" w:rsidP="00332623">
      <w:pPr>
        <w:pStyle w:val="Heading2"/>
      </w:pPr>
      <w:bookmarkStart w:id="238" w:name="_Toc104465615"/>
      <w:bookmarkStart w:id="239" w:name="_Toc111601320"/>
      <w:bookmarkStart w:id="240" w:name="_Toc111601637"/>
      <w:bookmarkStart w:id="241" w:name="_Toc111601956"/>
      <w:bookmarkStart w:id="242" w:name="_Toc118713535"/>
      <w:bookmarkStart w:id="243" w:name="_Toc127083567"/>
      <w:bookmarkStart w:id="244" w:name="_Toc128536041"/>
      <w:bookmarkStart w:id="245" w:name="_Toc130034565"/>
      <w:bookmarkStart w:id="246" w:name="_Toc130975148"/>
      <w:bookmarkStart w:id="247" w:name="_Toc131236747"/>
      <w:bookmarkStart w:id="248" w:name="_Toc255986353"/>
      <w:bookmarkStart w:id="249" w:name="_Toc273548856"/>
      <w:bookmarkStart w:id="250" w:name="_Toc274313932"/>
      <w:bookmarkStart w:id="251" w:name="_Toc279406940"/>
      <w:bookmarkStart w:id="252" w:name="_Toc282423097"/>
      <w:bookmarkStart w:id="253" w:name="_Toc282423606"/>
      <w:bookmarkStart w:id="254" w:name="_Toc346550051"/>
      <w:r w:rsidRPr="005413DD">
        <w:t>7.6</w:t>
      </w:r>
      <w:r w:rsidRPr="005413DD">
        <w:tab/>
        <w:t>Procedures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332623" w:rsidRPr="005413DD" w:rsidRDefault="00332623" w:rsidP="00332623">
      <w:pPr>
        <w:pStyle w:val="Heading3"/>
      </w:pPr>
      <w:bookmarkStart w:id="255" w:name="_Toc255986354"/>
      <w:bookmarkStart w:id="256" w:name="_Toc273548857"/>
      <w:bookmarkStart w:id="257" w:name="_Toc346550052"/>
      <w:r w:rsidRPr="005413DD">
        <w:t>7.6.1</w:t>
      </w:r>
      <w:r w:rsidRPr="005413DD">
        <w:tab/>
        <w:t xml:space="preserve">Application </w:t>
      </w:r>
      <w:r w:rsidR="0047209E" w:rsidRPr="005413DD">
        <w:t>control protocol messages detection initiation</w:t>
      </w:r>
      <w:bookmarkEnd w:id="255"/>
      <w:bookmarkEnd w:id="256"/>
      <w:bookmarkEnd w:id="257"/>
    </w:p>
    <w:p w:rsidR="000C5179" w:rsidRDefault="00332623" w:rsidP="0047209E">
      <w:r w:rsidRPr="005413DD">
        <w:t xml:space="preserve">In order to request the MG to provide the MGC with certain application control protocol messages the MGC shall set the </w:t>
      </w:r>
      <w:r w:rsidR="00FD088D" w:rsidRPr="005413DD">
        <w:t>"</w:t>
      </w:r>
      <w:r w:rsidRPr="005413DD">
        <w:t>Detect bearer level message</w:t>
      </w:r>
      <w:r w:rsidR="00FD088D" w:rsidRPr="005413DD">
        <w:t>"</w:t>
      </w:r>
      <w:r w:rsidRPr="005413DD">
        <w:t xml:space="preserve"> (</w:t>
      </w:r>
      <w:proofErr w:type="spellStart"/>
      <w:r w:rsidRPr="000C5179">
        <w:rPr>
          <w:i/>
          <w:iCs/>
        </w:rPr>
        <w:t>mcbalg</w:t>
      </w:r>
      <w:proofErr w:type="spellEnd"/>
      <w:r w:rsidRPr="000C5179">
        <w:rPr>
          <w:i/>
          <w:iCs/>
        </w:rPr>
        <w:t>/</w:t>
      </w:r>
      <w:proofErr w:type="spellStart"/>
      <w:r w:rsidRPr="000C5179">
        <w:rPr>
          <w:i/>
          <w:iCs/>
        </w:rPr>
        <w:t>det</w:t>
      </w:r>
      <w:proofErr w:type="spellEnd"/>
      <w:r w:rsidRPr="005413DD">
        <w:t xml:space="preserve">) </w:t>
      </w:r>
      <w:r w:rsidR="0047209E" w:rsidRPr="005413DD">
        <w:t xml:space="preserve">event </w:t>
      </w:r>
      <w:r w:rsidRPr="005413DD">
        <w:t xml:space="preserve">on </w:t>
      </w:r>
      <w:r w:rsidR="0047209E" w:rsidRPr="005413DD">
        <w:t>the t</w:t>
      </w:r>
      <w:r w:rsidRPr="005413DD">
        <w:t>ermination receiving bearer</w:t>
      </w:r>
      <w:r w:rsidR="0047209E" w:rsidRPr="005413DD">
        <w:t>-</w:t>
      </w:r>
      <w:r w:rsidR="000A58FE" w:rsidRPr="005413DD">
        <w:t>l</w:t>
      </w:r>
      <w:r w:rsidRPr="005413DD">
        <w:t xml:space="preserve">evel application protocol messages. If multiple application control protocols are to be detected there shall be one instance of the </w:t>
      </w:r>
      <w:proofErr w:type="spellStart"/>
      <w:r w:rsidRPr="000C5179">
        <w:rPr>
          <w:i/>
          <w:iCs/>
        </w:rPr>
        <w:t>mcbalg</w:t>
      </w:r>
      <w:proofErr w:type="spellEnd"/>
      <w:r w:rsidRPr="000C5179">
        <w:rPr>
          <w:i/>
          <w:iCs/>
        </w:rPr>
        <w:t>/</w:t>
      </w:r>
      <w:proofErr w:type="spellStart"/>
      <w:r w:rsidRPr="000C5179">
        <w:rPr>
          <w:i/>
          <w:iCs/>
        </w:rPr>
        <w:t>det</w:t>
      </w:r>
      <w:proofErr w:type="spellEnd"/>
      <w:r w:rsidRPr="005413DD">
        <w:t xml:space="preserve"> event for each.</w:t>
      </w:r>
    </w:p>
    <w:p w:rsidR="000C5179" w:rsidRDefault="00332623" w:rsidP="00332623">
      <w:r w:rsidRPr="005413DD">
        <w:t xml:space="preserve">The MGC may indicate the applicable application protocol to be detected via the use of the </w:t>
      </w:r>
      <w:r w:rsidR="00FD088D" w:rsidRPr="005413DD">
        <w:t>"</w:t>
      </w:r>
      <w:r w:rsidRPr="005413DD">
        <w:t>Protocol Filter</w:t>
      </w:r>
      <w:r w:rsidR="00FD088D" w:rsidRPr="005413DD">
        <w:t>"</w:t>
      </w:r>
      <w:r w:rsidRPr="005413DD">
        <w:t xml:space="preserve"> (</w:t>
      </w:r>
      <w:proofErr w:type="spellStart"/>
      <w:r w:rsidRPr="000C5179">
        <w:rPr>
          <w:i/>
          <w:iCs/>
        </w:rPr>
        <w:t>pf</w:t>
      </w:r>
      <w:proofErr w:type="spellEnd"/>
      <w:r w:rsidRPr="005413DD">
        <w:t>) parameter. If not provided</w:t>
      </w:r>
      <w:r w:rsidR="0047209E" w:rsidRPr="005413DD">
        <w:t>,</w:t>
      </w:r>
      <w:r w:rsidRPr="005413DD">
        <w:t xml:space="preserve"> the MG shall determine the protocol via information in the Local and Remote Descriptors on the applicable Stream. If the Event is set on a Termination with multiple streams without an indication of the </w:t>
      </w:r>
      <w:proofErr w:type="spellStart"/>
      <w:r w:rsidRPr="005413DD">
        <w:t>StreamID</w:t>
      </w:r>
      <w:proofErr w:type="spellEnd"/>
      <w:r w:rsidRPr="005413DD">
        <w:t xml:space="preserve"> or </w:t>
      </w:r>
      <w:r w:rsidR="00FD088D" w:rsidRPr="005413DD">
        <w:t>"</w:t>
      </w:r>
      <w:r w:rsidRPr="005413DD">
        <w:t>Protocol Filter</w:t>
      </w:r>
      <w:r w:rsidR="00FD088D" w:rsidRPr="005413DD">
        <w:t>"</w:t>
      </w:r>
      <w:r w:rsidRPr="005413DD">
        <w:t xml:space="preserve">, </w:t>
      </w:r>
      <w:r w:rsidR="00164016" w:rsidRPr="005413DD">
        <w:t xml:space="preserve">of </w:t>
      </w:r>
      <w:r w:rsidRPr="005413DD">
        <w:t>if the MG is unable to determine the protocol</w:t>
      </w:r>
      <w:r w:rsidR="00164016" w:rsidRPr="005413DD">
        <w:t>,</w:t>
      </w:r>
      <w:r w:rsidRPr="005413DD">
        <w:t xml:space="preserve"> it shall return error code </w:t>
      </w:r>
      <w:r w:rsidR="00FD088D" w:rsidRPr="005413DD">
        <w:t>"</w:t>
      </w:r>
      <w:r w:rsidRPr="005413DD">
        <w:t>472 Required Information Missing</w:t>
      </w:r>
      <w:r w:rsidR="00FD088D" w:rsidRPr="005413DD">
        <w:t>"</w:t>
      </w:r>
      <w:r w:rsidRPr="005413DD">
        <w:t>.</w:t>
      </w:r>
    </w:p>
    <w:p w:rsidR="00332623" w:rsidRPr="005413DD" w:rsidRDefault="00332623" w:rsidP="00332623">
      <w:r w:rsidRPr="005413DD">
        <w:t xml:space="preserve">The MGC shall indicate which messages shall be detected through the use of the </w:t>
      </w:r>
      <w:r w:rsidR="00FD088D" w:rsidRPr="005413DD">
        <w:t>"</w:t>
      </w:r>
      <w:r w:rsidRPr="005413DD">
        <w:t>Message Filter</w:t>
      </w:r>
      <w:r w:rsidR="00FD088D" w:rsidRPr="005413DD">
        <w:t>"</w:t>
      </w:r>
      <w:r w:rsidRPr="005413DD">
        <w:t xml:space="preserve"> (</w:t>
      </w:r>
      <w:r w:rsidRPr="000C5179">
        <w:rPr>
          <w:i/>
          <w:iCs/>
        </w:rPr>
        <w:t>mf</w:t>
      </w:r>
      <w:r w:rsidRPr="005413DD">
        <w:t>) parameter. This parameter allows a list of messages to be provided. Instead of a list of values</w:t>
      </w:r>
      <w:r w:rsidR="00164016" w:rsidRPr="005413DD">
        <w:t>,</w:t>
      </w:r>
      <w:r w:rsidRPr="005413DD">
        <w:t xml:space="preserve"> the MGC may also use the value </w:t>
      </w:r>
      <w:r w:rsidR="00FD088D" w:rsidRPr="005413DD">
        <w:t>"</w:t>
      </w:r>
      <w:r w:rsidRPr="005413DD">
        <w:t>ALL</w:t>
      </w:r>
      <w:r w:rsidR="00FD088D" w:rsidRPr="005413DD">
        <w:t>"</w:t>
      </w:r>
      <w:r w:rsidR="00164016" w:rsidRPr="005413DD">
        <w:t>,</w:t>
      </w:r>
      <w:r w:rsidRPr="005413DD">
        <w:t xml:space="preserve"> which represents all the messages that can be represented within a </w:t>
      </w:r>
      <w:r w:rsidR="00FD088D" w:rsidRPr="005413DD">
        <w:t>"</w:t>
      </w:r>
      <w:r w:rsidRPr="005413DD">
        <w:t>message name</w:t>
      </w:r>
      <w:r w:rsidR="00FD088D" w:rsidRPr="005413DD">
        <w:t>"</w:t>
      </w:r>
      <w:r w:rsidRPr="005413DD">
        <w:t xml:space="preserve"> field.</w:t>
      </w:r>
    </w:p>
    <w:p w:rsidR="000C5179" w:rsidRDefault="00332623" w:rsidP="00332623">
      <w:r w:rsidRPr="005413DD">
        <w:t xml:space="preserve">The MGC may also indicate through the use of the </w:t>
      </w:r>
      <w:r w:rsidR="00FD088D" w:rsidRPr="005413DD">
        <w:t>"</w:t>
      </w:r>
      <w:r w:rsidRPr="005413DD">
        <w:t>Forwarding Flag</w:t>
      </w:r>
      <w:r w:rsidR="00FD088D" w:rsidRPr="005413DD">
        <w:t>"</w:t>
      </w:r>
      <w:r w:rsidRPr="005413DD">
        <w:t xml:space="preserve"> (</w:t>
      </w:r>
      <w:proofErr w:type="spellStart"/>
      <w:r w:rsidRPr="000C5179">
        <w:rPr>
          <w:i/>
          <w:iCs/>
        </w:rPr>
        <w:t>ff</w:t>
      </w:r>
      <w:proofErr w:type="spellEnd"/>
      <w:r w:rsidRPr="005413DD">
        <w:t>) parameter what action the MG should take upon detection of an applicable message. In addition to notifying the MGC</w:t>
      </w:r>
      <w:r w:rsidR="00164016" w:rsidRPr="005413DD">
        <w:t>,</w:t>
      </w:r>
      <w:r w:rsidRPr="005413DD">
        <w:t xml:space="preserve"> the MG may either forward the message into the Context or not, depending on the setting of the parameter.</w:t>
      </w:r>
    </w:p>
    <w:p w:rsidR="00332623" w:rsidRPr="005413DD" w:rsidRDefault="00332623" w:rsidP="00332623">
      <w:pPr>
        <w:pStyle w:val="Heading3"/>
      </w:pPr>
      <w:bookmarkStart w:id="258" w:name="_Toc255986355"/>
      <w:bookmarkStart w:id="259" w:name="_Toc273548858"/>
      <w:bookmarkStart w:id="260" w:name="_Toc346550053"/>
      <w:r w:rsidRPr="005413DD">
        <w:t>7.6.2</w:t>
      </w:r>
      <w:r w:rsidRPr="005413DD">
        <w:tab/>
        <w:t>Detection of application control protocol messages</w:t>
      </w:r>
      <w:bookmarkEnd w:id="258"/>
      <w:bookmarkEnd w:id="259"/>
      <w:bookmarkEnd w:id="260"/>
    </w:p>
    <w:p w:rsidR="00332623" w:rsidRPr="005413DD" w:rsidRDefault="00332623" w:rsidP="00C27843">
      <w:r w:rsidRPr="005413DD">
        <w:rPr>
          <w:lang w:eastAsia="zh-CN"/>
        </w:rPr>
        <w:t xml:space="preserve">Once the </w:t>
      </w:r>
      <w:proofErr w:type="spellStart"/>
      <w:r w:rsidRPr="000C5179">
        <w:rPr>
          <w:i/>
          <w:iCs/>
        </w:rPr>
        <w:t>mcbalg</w:t>
      </w:r>
      <w:proofErr w:type="spellEnd"/>
      <w:r w:rsidRPr="000C5179">
        <w:rPr>
          <w:i/>
          <w:iCs/>
        </w:rPr>
        <w:t>/</w:t>
      </w:r>
      <w:proofErr w:type="spellStart"/>
      <w:r w:rsidRPr="000C5179">
        <w:rPr>
          <w:i/>
          <w:iCs/>
        </w:rPr>
        <w:t>det</w:t>
      </w:r>
      <w:proofErr w:type="spellEnd"/>
      <w:r w:rsidRPr="005413DD">
        <w:t xml:space="preserve"> event is set</w:t>
      </w:r>
      <w:r w:rsidR="00164016" w:rsidRPr="005413DD">
        <w:t>,</w:t>
      </w:r>
      <w:r w:rsidRPr="005413DD">
        <w:t xml:space="preserve"> the MG shall detect messages according to the parameters of that event. If an applicable message is detected</w:t>
      </w:r>
      <w:r w:rsidR="00164016" w:rsidRPr="005413DD">
        <w:t>,</w:t>
      </w:r>
      <w:r w:rsidRPr="005413DD">
        <w:t xml:space="preserve"> the MG shall send an </w:t>
      </w:r>
      <w:proofErr w:type="spellStart"/>
      <w:r w:rsidRPr="005413DD">
        <w:t>ObservedEvent</w:t>
      </w:r>
      <w:proofErr w:type="spellEnd"/>
      <w:r w:rsidRPr="005413DD">
        <w:t xml:space="preserve"> containing the </w:t>
      </w:r>
      <w:r w:rsidR="00FD088D" w:rsidRPr="005413DD">
        <w:t>"</w:t>
      </w:r>
      <w:r w:rsidRPr="005413DD">
        <w:t>Message Content</w:t>
      </w:r>
      <w:r w:rsidR="00FD088D" w:rsidRPr="005413DD">
        <w:t>"</w:t>
      </w:r>
      <w:r w:rsidRPr="005413DD">
        <w:t xml:space="preserve"> (</w:t>
      </w:r>
      <w:r w:rsidRPr="000C5179">
        <w:rPr>
          <w:i/>
          <w:iCs/>
        </w:rPr>
        <w:t>mc</w:t>
      </w:r>
      <w:r w:rsidRPr="005413DD">
        <w:t>) parameter. By default</w:t>
      </w:r>
      <w:r w:rsidR="00164016" w:rsidRPr="005413DD">
        <w:t>,</w:t>
      </w:r>
      <w:r w:rsidRPr="005413DD">
        <w:t xml:space="preserve"> the message is not sent to other Terminations in the Context,</w:t>
      </w:r>
      <w:r w:rsidR="00C27843" w:rsidRPr="005413DD">
        <w:t xml:space="preserve"> </w:t>
      </w:r>
      <w:r w:rsidRPr="005413DD">
        <w:t xml:space="preserve">unless the forwarding flag parameter was set to </w:t>
      </w:r>
      <w:r w:rsidR="00FD088D" w:rsidRPr="005413DD">
        <w:t>"</w:t>
      </w:r>
      <w:r w:rsidRPr="005413DD">
        <w:t>True</w:t>
      </w:r>
      <w:r w:rsidR="00FD088D" w:rsidRPr="005413DD">
        <w:t>"</w:t>
      </w:r>
      <w:r w:rsidRPr="005413DD">
        <w:t>.</w:t>
      </w:r>
    </w:p>
    <w:p w:rsidR="00332623" w:rsidRPr="005413DD" w:rsidRDefault="00332623" w:rsidP="00332623">
      <w:pPr>
        <w:pStyle w:val="Heading3"/>
      </w:pPr>
      <w:bookmarkStart w:id="261" w:name="_Toc255986356"/>
      <w:bookmarkStart w:id="262" w:name="_Toc273548859"/>
      <w:bookmarkStart w:id="263" w:name="_Toc346550054"/>
      <w:r w:rsidRPr="005413DD">
        <w:t>7.6.3</w:t>
      </w:r>
      <w:r w:rsidRPr="005413DD">
        <w:tab/>
        <w:t xml:space="preserve">Modification and </w:t>
      </w:r>
      <w:r w:rsidR="00164016" w:rsidRPr="005413DD">
        <w:t xml:space="preserve">sending </w:t>
      </w:r>
      <w:r w:rsidRPr="005413DD">
        <w:t>of application control protocol messages</w:t>
      </w:r>
      <w:bookmarkEnd w:id="261"/>
      <w:bookmarkEnd w:id="262"/>
      <w:bookmarkEnd w:id="263"/>
    </w:p>
    <w:p w:rsidR="000C5179" w:rsidRDefault="00332623" w:rsidP="00164016">
      <w:r w:rsidRPr="005413DD">
        <w:t xml:space="preserve">On reception of the </w:t>
      </w:r>
      <w:proofErr w:type="spellStart"/>
      <w:r w:rsidRPr="005413DD">
        <w:t>ObservedEvent</w:t>
      </w:r>
      <w:proofErr w:type="spellEnd"/>
      <w:r w:rsidRPr="005413DD">
        <w:t xml:space="preserve"> containing the L4+ message content the MGC may analy</w:t>
      </w:r>
      <w:r w:rsidR="00164016" w:rsidRPr="005413DD">
        <w:t>s</w:t>
      </w:r>
      <w:r w:rsidRPr="005413DD">
        <w:t>e and update the contents of the message as appropriate. For example, it may modify address information to perform a NAPT function.</w:t>
      </w:r>
    </w:p>
    <w:p w:rsidR="00332623" w:rsidRPr="005413DD" w:rsidRDefault="00111AF4" w:rsidP="00332623">
      <w:pPr>
        <w:pStyle w:val="Note"/>
      </w:pPr>
      <w:r w:rsidRPr="005413DD">
        <w:t xml:space="preserve">NOTE – </w:t>
      </w:r>
      <w:r w:rsidR="00332623" w:rsidRPr="005413DD">
        <w:t xml:space="preserve">It </w:t>
      </w:r>
      <w:r w:rsidR="00164016" w:rsidRPr="005413DD">
        <w:t xml:space="preserve">is </w:t>
      </w:r>
      <w:r w:rsidR="00332623" w:rsidRPr="005413DD">
        <w:t>assumed that the MG has already performed all necessary layer 1-3 functions and firewall functions on received messages in order to detect the L4+ message.</w:t>
      </w:r>
    </w:p>
    <w:p w:rsidR="00332623" w:rsidRPr="005413DD" w:rsidRDefault="00332623" w:rsidP="00164016">
      <w:r w:rsidRPr="005413DD">
        <w:t>The MGC may then send the updated message content through the Termination</w:t>
      </w:r>
      <w:r w:rsidR="00164016" w:rsidRPr="005413DD">
        <w:t>(</w:t>
      </w:r>
      <w:r w:rsidRPr="005413DD">
        <w:t>s</w:t>
      </w:r>
      <w:r w:rsidR="00164016" w:rsidRPr="005413DD">
        <w:t>)</w:t>
      </w:r>
      <w:r w:rsidRPr="005413DD">
        <w:t xml:space="preserve"> that would have normally sent the outgoing application protocol message (</w:t>
      </w:r>
      <w:r w:rsidR="00FD088D" w:rsidRPr="005413DD">
        <w:t>i.e., </w:t>
      </w:r>
      <w:r w:rsidRPr="005413DD">
        <w:t>in the case of a two Termination B2B Context</w:t>
      </w:r>
      <w:r w:rsidR="00164016" w:rsidRPr="005413DD">
        <w:t>,</w:t>
      </w:r>
      <w:r w:rsidRPr="005413DD">
        <w:t xml:space="preserve"> the Termination that did not generate the </w:t>
      </w:r>
      <w:proofErr w:type="spellStart"/>
      <w:r w:rsidRPr="000C5179">
        <w:rPr>
          <w:i/>
          <w:iCs/>
        </w:rPr>
        <w:t>mcbalg</w:t>
      </w:r>
      <w:proofErr w:type="spellEnd"/>
      <w:r w:rsidRPr="000C5179">
        <w:rPr>
          <w:i/>
          <w:iCs/>
        </w:rPr>
        <w:t>/</w:t>
      </w:r>
      <w:proofErr w:type="spellStart"/>
      <w:r w:rsidRPr="000C5179">
        <w:rPr>
          <w:i/>
          <w:iCs/>
        </w:rPr>
        <w:t>det</w:t>
      </w:r>
      <w:proofErr w:type="spellEnd"/>
      <w:r w:rsidRPr="005413DD">
        <w:t xml:space="preserve"> event) using the </w:t>
      </w:r>
      <w:r w:rsidR="00FD088D" w:rsidRPr="005413DD">
        <w:t>"</w:t>
      </w:r>
      <w:r w:rsidRPr="005413DD">
        <w:t>Send Bearer Level Message</w:t>
      </w:r>
      <w:r w:rsidR="00FD088D" w:rsidRPr="005413DD">
        <w:t>"</w:t>
      </w:r>
      <w:r w:rsidRPr="005413DD">
        <w:t xml:space="preserve"> (</w:t>
      </w:r>
      <w:proofErr w:type="spellStart"/>
      <w:r w:rsidRPr="000C5179">
        <w:rPr>
          <w:i/>
          <w:iCs/>
        </w:rPr>
        <w:t>mcbalg</w:t>
      </w:r>
      <w:proofErr w:type="spellEnd"/>
      <w:r w:rsidRPr="000C5179">
        <w:rPr>
          <w:i/>
          <w:iCs/>
        </w:rPr>
        <w:t>/</w:t>
      </w:r>
      <w:proofErr w:type="spellStart"/>
      <w:r w:rsidRPr="000C5179">
        <w:rPr>
          <w:i/>
          <w:iCs/>
        </w:rPr>
        <w:t>sblm</w:t>
      </w:r>
      <w:proofErr w:type="spellEnd"/>
      <w:r w:rsidRPr="005413DD">
        <w:t xml:space="preserve">) signal. To do so, the MG shall place the updated protocol message in the signal's </w:t>
      </w:r>
      <w:r w:rsidR="00FD088D" w:rsidRPr="005413DD">
        <w:t>"</w:t>
      </w:r>
      <w:r w:rsidRPr="005413DD">
        <w:t>Message Content</w:t>
      </w:r>
      <w:r w:rsidR="00FD088D" w:rsidRPr="005413DD">
        <w:t>"</w:t>
      </w:r>
      <w:r w:rsidRPr="005413DD">
        <w:t xml:space="preserve"> (</w:t>
      </w:r>
      <w:r w:rsidRPr="000C5179">
        <w:rPr>
          <w:i/>
          <w:iCs/>
        </w:rPr>
        <w:t>mc</w:t>
      </w:r>
      <w:r w:rsidRPr="005413DD">
        <w:t>) parameter. If the Termination has multiple streams</w:t>
      </w:r>
      <w:r w:rsidR="00164016" w:rsidRPr="005413DD">
        <w:t>,</w:t>
      </w:r>
      <w:r w:rsidRPr="005413DD">
        <w:t xml:space="preserve"> the MGC should also provide the applicable </w:t>
      </w:r>
      <w:proofErr w:type="spellStart"/>
      <w:r w:rsidRPr="005413DD">
        <w:t>StreamID</w:t>
      </w:r>
      <w:proofErr w:type="spellEnd"/>
      <w:r w:rsidRPr="005413DD">
        <w:t xml:space="preserve"> to unambiguously indicate on which Stream </w:t>
      </w:r>
      <w:r w:rsidR="00164016" w:rsidRPr="005413DD">
        <w:t xml:space="preserve">it </w:t>
      </w:r>
      <w:r w:rsidRPr="005413DD">
        <w:t>should send the application protocol message.</w:t>
      </w:r>
    </w:p>
    <w:p w:rsidR="000C5179" w:rsidRDefault="00332623" w:rsidP="00164016">
      <w:r w:rsidRPr="005413DD">
        <w:t xml:space="preserve">On reception of the </w:t>
      </w:r>
      <w:proofErr w:type="spellStart"/>
      <w:r w:rsidRPr="000C5179">
        <w:rPr>
          <w:i/>
          <w:iCs/>
        </w:rPr>
        <w:t>mcbalg</w:t>
      </w:r>
      <w:proofErr w:type="spellEnd"/>
      <w:r w:rsidRPr="000C5179">
        <w:rPr>
          <w:i/>
          <w:iCs/>
        </w:rPr>
        <w:t>/</w:t>
      </w:r>
      <w:proofErr w:type="spellStart"/>
      <w:r w:rsidRPr="000C5179">
        <w:rPr>
          <w:i/>
          <w:iCs/>
        </w:rPr>
        <w:t>sblm</w:t>
      </w:r>
      <w:proofErr w:type="spellEnd"/>
      <w:r w:rsidRPr="000C5179">
        <w:rPr>
          <w:i/>
          <w:iCs/>
        </w:rPr>
        <w:t xml:space="preserve"> </w:t>
      </w:r>
      <w:r w:rsidRPr="005413DD">
        <w:t xml:space="preserve">signal the MG shall then send the application protocol message to the indicated destination. If the MGC requires further processing by the Context associated with the Termination that received the message, the MGC shall send the </w:t>
      </w:r>
      <w:proofErr w:type="spellStart"/>
      <w:r w:rsidRPr="000C5179">
        <w:rPr>
          <w:i/>
          <w:iCs/>
        </w:rPr>
        <w:t>mcbalg</w:t>
      </w:r>
      <w:proofErr w:type="spellEnd"/>
      <w:r w:rsidRPr="000C5179">
        <w:rPr>
          <w:i/>
          <w:iCs/>
        </w:rPr>
        <w:t>/</w:t>
      </w:r>
      <w:proofErr w:type="spellStart"/>
      <w:r w:rsidRPr="000C5179">
        <w:rPr>
          <w:i/>
          <w:iCs/>
        </w:rPr>
        <w:t>sblm</w:t>
      </w:r>
      <w:proofErr w:type="spellEnd"/>
      <w:r w:rsidRPr="005413DD">
        <w:t xml:space="preserve"> signal from the Termination that received the original message with a signal direction equal to "internal". If the MG is unable to decode and/or encode the message for sending from the received message content parameter </w:t>
      </w:r>
      <w:r w:rsidR="00164016" w:rsidRPr="005413DD">
        <w:t xml:space="preserve">it </w:t>
      </w:r>
      <w:r w:rsidRPr="005413DD">
        <w:t xml:space="preserve">shall respond with error code 449 </w:t>
      </w:r>
      <w:r w:rsidR="00FD088D" w:rsidRPr="005413DD">
        <w:t>"</w:t>
      </w:r>
      <w:r w:rsidRPr="005413DD">
        <w:t>Unsupported or Unknown Parameter or Property Value</w:t>
      </w:r>
      <w:r w:rsidR="00FD088D" w:rsidRPr="005413DD">
        <w:t>"</w:t>
      </w:r>
      <w:r w:rsidRPr="005413DD">
        <w:t>.</w:t>
      </w:r>
    </w:p>
    <w:p w:rsidR="00332623" w:rsidRPr="005413DD" w:rsidRDefault="00332623" w:rsidP="00332623">
      <w:pPr>
        <w:pStyle w:val="Heading3"/>
      </w:pPr>
      <w:bookmarkStart w:id="264" w:name="_Toc255986357"/>
      <w:bookmarkStart w:id="265" w:name="_Toc273548860"/>
      <w:bookmarkStart w:id="266" w:name="_Toc346550055"/>
      <w:r w:rsidRPr="005413DD">
        <w:t>7.6.4</w:t>
      </w:r>
      <w:r w:rsidRPr="005413DD">
        <w:tab/>
        <w:t>Examples</w:t>
      </w:r>
      <w:bookmarkEnd w:id="264"/>
      <w:bookmarkEnd w:id="265"/>
      <w:bookmarkEnd w:id="266"/>
    </w:p>
    <w:p w:rsidR="00332623" w:rsidRPr="005413DD" w:rsidRDefault="00332623" w:rsidP="00164016">
      <w:pPr>
        <w:rPr>
          <w:lang w:eastAsia="zh-CN"/>
        </w:rPr>
      </w:pPr>
      <w:r w:rsidRPr="005413DD">
        <w:rPr>
          <w:lang w:eastAsia="zh-CN"/>
        </w:rPr>
        <w:t xml:space="preserve">The examples in </w:t>
      </w:r>
      <w:r w:rsidR="00164016" w:rsidRPr="005413DD">
        <w:rPr>
          <w:lang w:eastAsia="zh-CN"/>
        </w:rPr>
        <w:t xml:space="preserve">this </w:t>
      </w:r>
      <w:r w:rsidRPr="005413DD">
        <w:rPr>
          <w:lang w:eastAsia="zh-CN"/>
        </w:rPr>
        <w:t xml:space="preserve">clause illustrate the usage of the </w:t>
      </w:r>
      <w:r w:rsidRPr="005413DD">
        <w:t xml:space="preserve">MGC Controlled </w:t>
      </w:r>
      <w:r w:rsidRPr="000C5179">
        <w:t>Bearer Level ALG package.</w:t>
      </w:r>
    </w:p>
    <w:p w:rsidR="00332623" w:rsidRPr="005413DD" w:rsidRDefault="00332623" w:rsidP="00332623">
      <w:pPr>
        <w:rPr>
          <w:lang w:eastAsia="zh-CN"/>
        </w:rPr>
      </w:pPr>
      <w:r w:rsidRPr="005413DD">
        <w:rPr>
          <w:lang w:eastAsia="zh-CN"/>
        </w:rPr>
        <w:t>The examples assume that the MGC has already added two Terminations (T1 and T2) as a result of session/call control signalling. The applicable bearer level application protocol is RTSP and the SETUP and DESCRIBE methods are to be detected. Stream 2 is associated with this application protocol stream.</w:t>
      </w:r>
    </w:p>
    <w:p w:rsidR="00332623" w:rsidRPr="005413DD" w:rsidRDefault="00332623" w:rsidP="0033262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5413DD">
          <w:rPr>
            <w:lang w:eastAsia="zh-CN"/>
          </w:rPr>
          <w:t>7.6.4</w:t>
        </w:r>
      </w:smartTag>
      <w:r w:rsidRPr="005413DD">
        <w:rPr>
          <w:lang w:eastAsia="zh-CN"/>
        </w:rPr>
        <w:t>.1</w:t>
      </w:r>
      <w:r w:rsidRPr="005413DD">
        <w:rPr>
          <w:lang w:eastAsia="zh-CN"/>
        </w:rPr>
        <w:tab/>
        <w:t xml:space="preserve">Application </w:t>
      </w:r>
      <w:r w:rsidR="00164016" w:rsidRPr="005413DD">
        <w:rPr>
          <w:lang w:eastAsia="zh-CN"/>
        </w:rPr>
        <w:t>control protocol message detection initiation</w:t>
      </w:r>
    </w:p>
    <w:p w:rsidR="00332623" w:rsidRPr="005413DD" w:rsidRDefault="00332623" w:rsidP="00332623">
      <w:pPr>
        <w:rPr>
          <w:lang w:eastAsia="zh-CN"/>
        </w:rPr>
      </w:pPr>
      <w:r w:rsidRPr="005413DD">
        <w:rPr>
          <w:lang w:eastAsia="zh-CN"/>
        </w:rPr>
        <w:t>The MGC requests the MG to detect RTSP SETUP and DESCRI</w:t>
      </w:r>
      <w:r w:rsidR="007A3390" w:rsidRPr="005413DD">
        <w:rPr>
          <w:lang w:eastAsia="zh-CN"/>
        </w:rPr>
        <w:t xml:space="preserve">BE messages and to be notified </w:t>
      </w:r>
      <w:r w:rsidRPr="005413DD">
        <w:rPr>
          <w:lang w:eastAsia="zh-CN"/>
        </w:rPr>
        <w:t xml:space="preserve">when such messages are detected. The messages are not to be forwarded to other Terminations in the Context. Parameter </w:t>
      </w:r>
      <w:r w:rsidR="00FD088D" w:rsidRPr="005413DD">
        <w:rPr>
          <w:lang w:eastAsia="zh-CN"/>
        </w:rPr>
        <w:t>"</w:t>
      </w:r>
      <w:proofErr w:type="spellStart"/>
      <w:r w:rsidRPr="000C5179">
        <w:rPr>
          <w:i/>
          <w:iCs/>
        </w:rPr>
        <w:t>ff</w:t>
      </w:r>
      <w:proofErr w:type="spellEnd"/>
      <w:r w:rsidR="00FD088D" w:rsidRPr="005413DD">
        <w:rPr>
          <w:lang w:eastAsia="zh-CN"/>
        </w:rPr>
        <w:t>"</w:t>
      </w:r>
      <w:r w:rsidRPr="005413DD">
        <w:rPr>
          <w:lang w:eastAsia="zh-CN"/>
        </w:rPr>
        <w:t xml:space="preserve"> is not shown as this is the default behaviour.</w:t>
      </w:r>
    </w:p>
    <w:p w:rsidR="00332623" w:rsidRPr="000C5179" w:rsidRDefault="00332623" w:rsidP="000C5179">
      <w:pPr>
        <w:pStyle w:val="Headingb"/>
      </w:pPr>
      <w:r w:rsidRPr="000C5179">
        <w:t xml:space="preserve">Option 1 – Protocol </w:t>
      </w:r>
      <w:r w:rsidR="00164016" w:rsidRPr="000C5179">
        <w:t>filter used</w:t>
      </w:r>
    </w:p>
    <w:p w:rsidR="00332623" w:rsidRPr="005413DD" w:rsidRDefault="00332623" w:rsidP="00332623">
      <w:pPr>
        <w:pStyle w:val="Formal"/>
        <w:ind w:left="567"/>
      </w:pPr>
      <w:r w:rsidRPr="005413DD">
        <w:br/>
        <w:t>MGC to MG1:</w:t>
      </w:r>
    </w:p>
    <w:p w:rsidR="00332623" w:rsidRPr="00B46C73" w:rsidRDefault="00332623" w:rsidP="00332623">
      <w:pPr>
        <w:pStyle w:val="Formal"/>
        <w:ind w:left="567"/>
        <w:rPr>
          <w:lang w:val="fr-CH"/>
        </w:rPr>
      </w:pPr>
      <w:r w:rsidRPr="00B46C73">
        <w:rPr>
          <w:lang w:val="fr-CH"/>
        </w:rPr>
        <w:t>MEGACO/3 [123.123.123.4]:55555</w:t>
      </w:r>
    </w:p>
    <w:p w:rsidR="00332623" w:rsidRPr="00B46C73" w:rsidRDefault="00332623" w:rsidP="00332623">
      <w:pPr>
        <w:pStyle w:val="Formal"/>
        <w:ind w:left="567"/>
        <w:rPr>
          <w:lang w:val="fr-CH"/>
        </w:rPr>
      </w:pPr>
      <w:r w:rsidRPr="00B46C73">
        <w:rPr>
          <w:lang w:val="fr-CH"/>
        </w:rPr>
        <w:t>Transaction = 10001 {</w:t>
      </w:r>
    </w:p>
    <w:p w:rsidR="00332623" w:rsidRPr="00B46C73" w:rsidRDefault="00332623" w:rsidP="00332623">
      <w:pPr>
        <w:pStyle w:val="Formal"/>
        <w:ind w:left="567"/>
        <w:rPr>
          <w:lang w:val="fr-CH"/>
        </w:rPr>
      </w:pPr>
      <w:r w:rsidRPr="00B46C73">
        <w:rPr>
          <w:lang w:val="fr-CH"/>
        </w:rPr>
        <w:t xml:space="preserve">    Context = 1234 {</w:t>
      </w:r>
    </w:p>
    <w:p w:rsidR="00332623" w:rsidRPr="00B46C73" w:rsidRDefault="00332623" w:rsidP="00332623">
      <w:pPr>
        <w:pStyle w:val="Formal"/>
        <w:ind w:left="567"/>
        <w:rPr>
          <w:lang w:val="fr-CH"/>
        </w:rPr>
      </w:pPr>
      <w:r w:rsidRPr="00B46C73">
        <w:rPr>
          <w:lang w:val="fr-CH"/>
        </w:rPr>
        <w:t xml:space="preserve">        Modify = T1 {</w:t>
      </w:r>
    </w:p>
    <w:p w:rsidR="00332623" w:rsidRPr="00B46C73" w:rsidRDefault="00332623" w:rsidP="00332623">
      <w:pPr>
        <w:pStyle w:val="Formal"/>
        <w:ind w:left="567"/>
        <w:rPr>
          <w:lang w:val="fr-CH"/>
        </w:rPr>
      </w:pPr>
      <w:r w:rsidRPr="00B46C73">
        <w:rPr>
          <w:lang w:val="fr-CH"/>
        </w:rPr>
        <w:t xml:space="preserve">            Events = 2223 {</w:t>
      </w:r>
    </w:p>
    <w:p w:rsidR="000C5179" w:rsidRPr="00B46C73" w:rsidRDefault="00332623" w:rsidP="00164016">
      <w:pPr>
        <w:pStyle w:val="Formal"/>
        <w:ind w:left="567"/>
        <w:rPr>
          <w:lang w:val="fr-CH"/>
        </w:rPr>
      </w:pPr>
      <w:r w:rsidRPr="00B46C73">
        <w:rPr>
          <w:lang w:val="fr-CH"/>
        </w:rPr>
        <w:t xml:space="preserve">                mcbalg/det{pf=554,mf=[SETUP,DESCRIBE]}</w:t>
      </w:r>
    </w:p>
    <w:p w:rsidR="00332623" w:rsidRPr="005413DD" w:rsidRDefault="00332623" w:rsidP="00332623">
      <w:pPr>
        <w:pStyle w:val="Formal"/>
        <w:ind w:left="567"/>
      </w:pPr>
      <w:r w:rsidRPr="00B46C73">
        <w:rPr>
          <w:lang w:val="fr-CH"/>
        </w:rPr>
        <w:t xml:space="preserve">            </w:t>
      </w:r>
      <w:r w:rsidRPr="005413DD">
        <w:t>},</w:t>
      </w:r>
    </w:p>
    <w:p w:rsidR="00332623" w:rsidRPr="005413DD" w:rsidRDefault="00332623" w:rsidP="00332623">
      <w:pPr>
        <w:pStyle w:val="Formal"/>
        <w:ind w:left="567"/>
      </w:pPr>
      <w:r w:rsidRPr="005413DD">
        <w:t xml:space="preserve">        }</w:t>
      </w:r>
    </w:p>
    <w:p w:rsidR="00332623" w:rsidRPr="005413DD" w:rsidRDefault="00332623" w:rsidP="00332623">
      <w:pPr>
        <w:pStyle w:val="Formal"/>
        <w:ind w:left="567"/>
      </w:pPr>
      <w:r w:rsidRPr="005413DD">
        <w:t xml:space="preserve">    }</w:t>
      </w:r>
    </w:p>
    <w:p w:rsidR="000C5179" w:rsidRDefault="00332623" w:rsidP="00332623">
      <w:pPr>
        <w:pStyle w:val="Formal"/>
        <w:ind w:left="567"/>
      </w:pPr>
      <w:r w:rsidRPr="005413DD">
        <w:t>}</w:t>
      </w:r>
    </w:p>
    <w:p w:rsidR="000C5179" w:rsidRDefault="000C5179" w:rsidP="000C5179">
      <w:pPr>
        <w:pStyle w:val="Formal"/>
      </w:pPr>
    </w:p>
    <w:p w:rsidR="00332623" w:rsidRPr="000C5179" w:rsidRDefault="00332623" w:rsidP="000C5179">
      <w:pPr>
        <w:pStyle w:val="Headingb"/>
      </w:pPr>
      <w:r w:rsidRPr="000C5179">
        <w:t xml:space="preserve">Option 2 – </w:t>
      </w:r>
      <w:proofErr w:type="spellStart"/>
      <w:r w:rsidRPr="000C5179">
        <w:t>StreamId</w:t>
      </w:r>
      <w:proofErr w:type="spellEnd"/>
      <w:r w:rsidRPr="000C5179">
        <w:t xml:space="preserve"> used to indicate protocol</w:t>
      </w:r>
    </w:p>
    <w:p w:rsidR="00332623" w:rsidRPr="005413DD" w:rsidRDefault="00332623" w:rsidP="00332623">
      <w:pPr>
        <w:pStyle w:val="Formal"/>
        <w:ind w:left="567"/>
      </w:pPr>
      <w:r w:rsidRPr="005413DD">
        <w:br/>
        <w:t>MGC to MG1:</w:t>
      </w:r>
    </w:p>
    <w:p w:rsidR="00332623" w:rsidRPr="005413DD" w:rsidRDefault="00332623" w:rsidP="00332623">
      <w:pPr>
        <w:pStyle w:val="Formal"/>
        <w:ind w:left="567"/>
      </w:pPr>
      <w:r w:rsidRPr="005413DD">
        <w:t>MEGACO/3 [123.123.123.4]:55555</w:t>
      </w:r>
    </w:p>
    <w:p w:rsidR="00332623" w:rsidRPr="005413DD" w:rsidRDefault="00332623" w:rsidP="00332623">
      <w:pPr>
        <w:pStyle w:val="Formal"/>
        <w:ind w:left="567"/>
      </w:pPr>
      <w:r w:rsidRPr="005413DD">
        <w:t>Transaction = 10001 {</w:t>
      </w:r>
    </w:p>
    <w:p w:rsidR="00332623" w:rsidRPr="005413DD" w:rsidRDefault="00332623" w:rsidP="00332623">
      <w:pPr>
        <w:pStyle w:val="Formal"/>
        <w:ind w:left="567"/>
      </w:pPr>
      <w:r w:rsidRPr="005413DD">
        <w:t xml:space="preserve">    Context = 1234 {</w:t>
      </w:r>
    </w:p>
    <w:p w:rsidR="00332623" w:rsidRPr="005413DD" w:rsidRDefault="00332623" w:rsidP="00332623">
      <w:pPr>
        <w:pStyle w:val="Formal"/>
        <w:ind w:left="567"/>
      </w:pPr>
      <w:r w:rsidRPr="005413DD">
        <w:t xml:space="preserve">        Modify = T1 {</w:t>
      </w:r>
    </w:p>
    <w:p w:rsidR="00332623" w:rsidRPr="005413DD" w:rsidRDefault="00332623" w:rsidP="00332623">
      <w:pPr>
        <w:pStyle w:val="Formal"/>
        <w:ind w:left="567"/>
      </w:pPr>
      <w:r w:rsidRPr="005413DD">
        <w:t xml:space="preserve">            Events = 2223 {</w:t>
      </w:r>
    </w:p>
    <w:p w:rsidR="000C5179" w:rsidRDefault="00332623" w:rsidP="00332623">
      <w:pPr>
        <w:pStyle w:val="Formal"/>
        <w:ind w:left="567"/>
      </w:pPr>
      <w:r w:rsidRPr="005413DD">
        <w:t xml:space="preserve">                mcbalg/det{stream=2,pf=554,mf=[SETUP,DESCRIBE]}}</w:t>
      </w:r>
    </w:p>
    <w:p w:rsidR="00332623" w:rsidRPr="005413DD" w:rsidRDefault="00332623" w:rsidP="00332623">
      <w:pPr>
        <w:pStyle w:val="Formal"/>
        <w:ind w:left="567"/>
      </w:pPr>
      <w:r w:rsidRPr="005413DD">
        <w:t xml:space="preserve">            }</w:t>
      </w:r>
    </w:p>
    <w:p w:rsidR="00332623" w:rsidRPr="005413DD" w:rsidRDefault="00332623" w:rsidP="00332623">
      <w:pPr>
        <w:pStyle w:val="Formal"/>
        <w:ind w:left="567"/>
      </w:pPr>
      <w:r w:rsidRPr="005413DD">
        <w:t xml:space="preserve">        }</w:t>
      </w:r>
    </w:p>
    <w:p w:rsidR="00332623" w:rsidRPr="005413DD" w:rsidRDefault="00332623" w:rsidP="00332623">
      <w:pPr>
        <w:pStyle w:val="Formal"/>
        <w:ind w:left="567"/>
      </w:pPr>
      <w:r w:rsidRPr="005413DD">
        <w:t xml:space="preserve">    }</w:t>
      </w:r>
    </w:p>
    <w:p w:rsidR="00332623" w:rsidRPr="005413DD" w:rsidRDefault="00332623" w:rsidP="0033262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5413DD">
          <w:rPr>
            <w:lang w:eastAsia="zh-CN"/>
          </w:rPr>
          <w:t>7.6.4</w:t>
        </w:r>
      </w:smartTag>
      <w:r w:rsidRPr="005413DD">
        <w:rPr>
          <w:lang w:eastAsia="zh-CN"/>
        </w:rPr>
        <w:t>.2</w:t>
      </w:r>
      <w:r w:rsidRPr="005413DD">
        <w:rPr>
          <w:lang w:eastAsia="zh-CN"/>
        </w:rPr>
        <w:tab/>
        <w:t xml:space="preserve">Message </w:t>
      </w:r>
      <w:r w:rsidR="00164016" w:rsidRPr="005413DD">
        <w:rPr>
          <w:lang w:eastAsia="zh-CN"/>
        </w:rPr>
        <w:t>detection and notification</w:t>
      </w:r>
    </w:p>
    <w:p w:rsidR="00332623" w:rsidRPr="005413DD" w:rsidRDefault="00332623" w:rsidP="00332623">
      <w:pPr>
        <w:keepNext/>
        <w:rPr>
          <w:lang w:eastAsia="zh-CN"/>
        </w:rPr>
      </w:pPr>
      <w:r w:rsidRPr="005413DD">
        <w:rPr>
          <w:lang w:eastAsia="zh-CN"/>
        </w:rPr>
        <w:t>The MG receives the following RTSP message:</w:t>
      </w:r>
    </w:p>
    <w:p w:rsidR="00332623" w:rsidRPr="005413DD" w:rsidRDefault="00332623" w:rsidP="00332623">
      <w:pPr>
        <w:pStyle w:val="Formal"/>
        <w:ind w:left="567"/>
        <w:rPr>
          <w:lang w:eastAsia="zh-CN"/>
        </w:rPr>
      </w:pPr>
      <w:r w:rsidRPr="005413DD">
        <w:rPr>
          <w:lang w:eastAsia="zh-CN"/>
        </w:rPr>
        <w:br/>
        <w:t>SETUP RTSP://example.com/foo/bar/baz.rm RTSP/2.0</w:t>
      </w:r>
    </w:p>
    <w:p w:rsidR="00332623" w:rsidRPr="005413DD" w:rsidRDefault="00332623" w:rsidP="00332623">
      <w:pPr>
        <w:pStyle w:val="Formal"/>
        <w:ind w:left="567"/>
        <w:rPr>
          <w:lang w:eastAsia="zh-CN"/>
        </w:rPr>
      </w:pPr>
      <w:r w:rsidRPr="005413DD">
        <w:rPr>
          <w:lang w:eastAsia="zh-CN"/>
        </w:rPr>
        <w:tab/>
        <w:t>CSeq:302</w:t>
      </w:r>
    </w:p>
    <w:p w:rsidR="00332623" w:rsidRPr="005413DD" w:rsidRDefault="00332623" w:rsidP="00332623">
      <w:pPr>
        <w:pStyle w:val="Formal"/>
        <w:ind w:left="567"/>
        <w:rPr>
          <w:lang w:eastAsia="zh-CN"/>
        </w:rPr>
      </w:pPr>
      <w:r w:rsidRPr="005413DD">
        <w:rPr>
          <w:lang w:eastAsia="zh-CN"/>
        </w:rPr>
        <w:tab/>
        <w:t>Transport:RTP/AVP;unicast;dest_addr=":4588"/":4589",</w:t>
      </w:r>
    </w:p>
    <w:p w:rsidR="00332623" w:rsidRPr="005413DD" w:rsidRDefault="00332623" w:rsidP="00332623">
      <w:pPr>
        <w:pStyle w:val="Formal"/>
        <w:ind w:left="567"/>
        <w:rPr>
          <w:lang w:eastAsia="zh-CN"/>
        </w:rPr>
      </w:pPr>
      <w:r w:rsidRPr="005413DD">
        <w:rPr>
          <w:lang w:eastAsia="zh-CN"/>
        </w:rPr>
        <w:tab/>
        <w:t>RTP/AVP/TCP;unicast;interleaved=0-1</w:t>
      </w:r>
    </w:p>
    <w:p w:rsidR="00332623" w:rsidRPr="005413DD" w:rsidRDefault="00332623" w:rsidP="00111AF4">
      <w:pPr>
        <w:keepNext/>
        <w:keepLines/>
        <w:rPr>
          <w:lang w:eastAsia="zh-CN"/>
        </w:rPr>
      </w:pPr>
      <w:r w:rsidRPr="005413DD">
        <w:rPr>
          <w:lang w:eastAsia="zh-CN"/>
        </w:rPr>
        <w:t xml:space="preserve">As the method is </w:t>
      </w:r>
      <w:r w:rsidR="00FD088D" w:rsidRPr="005413DD">
        <w:rPr>
          <w:lang w:eastAsia="zh-CN"/>
        </w:rPr>
        <w:t>"</w:t>
      </w:r>
      <w:r w:rsidRPr="005413DD">
        <w:rPr>
          <w:lang w:eastAsia="zh-CN"/>
        </w:rPr>
        <w:t>SETUP</w:t>
      </w:r>
      <w:r w:rsidR="00FD088D" w:rsidRPr="005413DD">
        <w:rPr>
          <w:lang w:eastAsia="zh-CN"/>
        </w:rPr>
        <w:t>"</w:t>
      </w:r>
      <w:r w:rsidR="00164016" w:rsidRPr="005413DD">
        <w:rPr>
          <w:lang w:eastAsia="zh-CN"/>
        </w:rPr>
        <w:t>,</w:t>
      </w:r>
      <w:r w:rsidRPr="005413DD">
        <w:rPr>
          <w:lang w:eastAsia="zh-CN"/>
        </w:rPr>
        <w:t xml:space="preserve"> this is notified to the MGC using an </w:t>
      </w:r>
      <w:proofErr w:type="spellStart"/>
      <w:r w:rsidRPr="005413DD">
        <w:rPr>
          <w:lang w:eastAsia="zh-CN"/>
        </w:rPr>
        <w:t>ObservedEvent</w:t>
      </w:r>
      <w:proofErr w:type="spellEnd"/>
      <w:r w:rsidRPr="005413DD">
        <w:rPr>
          <w:lang w:eastAsia="zh-CN"/>
        </w:rPr>
        <w:t>:</w:t>
      </w:r>
    </w:p>
    <w:p w:rsidR="00332623" w:rsidRPr="005413DD" w:rsidRDefault="00332623" w:rsidP="00111AF4">
      <w:pPr>
        <w:pStyle w:val="Formal"/>
        <w:keepNext/>
        <w:keepLines/>
        <w:ind w:left="567"/>
      </w:pPr>
      <w:r w:rsidRPr="005413DD">
        <w:br/>
        <w:t>MEGACO/3 [125.125.125.111]:55555</w:t>
      </w:r>
    </w:p>
    <w:p w:rsidR="00332623" w:rsidRPr="005413DD" w:rsidRDefault="00332623" w:rsidP="00332623">
      <w:pPr>
        <w:pStyle w:val="Formal"/>
        <w:ind w:left="567"/>
      </w:pPr>
      <w:r w:rsidRPr="005413DD">
        <w:t>Transaction = 10002 {</w:t>
      </w:r>
    </w:p>
    <w:p w:rsidR="00332623" w:rsidRPr="005413DD" w:rsidRDefault="00332623" w:rsidP="00332623">
      <w:pPr>
        <w:pStyle w:val="Formal"/>
        <w:ind w:left="567"/>
      </w:pPr>
      <w:r w:rsidRPr="005413DD">
        <w:t xml:space="preserve">   Context = 1234 {</w:t>
      </w:r>
    </w:p>
    <w:p w:rsidR="00332623" w:rsidRPr="005413DD" w:rsidRDefault="00332623" w:rsidP="00332623">
      <w:pPr>
        <w:pStyle w:val="Formal"/>
        <w:ind w:left="567"/>
      </w:pPr>
      <w:r w:rsidRPr="005413DD">
        <w:t xml:space="preserve">       Notify = T1 {ObservedEvents =2223 {</w:t>
      </w:r>
    </w:p>
    <w:p w:rsidR="00332623" w:rsidRPr="005413DD" w:rsidRDefault="00332623" w:rsidP="00332623">
      <w:pPr>
        <w:pStyle w:val="Formal"/>
        <w:ind w:left="567"/>
      </w:pPr>
      <w:r w:rsidRPr="005413DD">
        <w:t xml:space="preserve">          </w:t>
      </w:r>
      <w:r w:rsidRPr="005413DD">
        <w:tab/>
        <w:t>mcbalg/det{ stream=2, mc=</w:t>
      </w:r>
    </w:p>
    <w:p w:rsidR="00332623" w:rsidRPr="005413DD" w:rsidRDefault="00332623" w:rsidP="00332623">
      <w:pPr>
        <w:pStyle w:val="Formal"/>
        <w:ind w:left="1701"/>
        <w:rPr>
          <w:lang w:eastAsia="zh-CN"/>
        </w:rPr>
      </w:pPr>
      <w:r w:rsidRPr="005413DD">
        <w:tab/>
        <w:t>"</w:t>
      </w:r>
      <w:r w:rsidRPr="005413DD">
        <w:rPr>
          <w:lang w:eastAsia="zh-CN"/>
        </w:rPr>
        <w:t>SETUP RTSP://example.com/foo/bar/baz.rm RTSP/2.0</w:t>
      </w:r>
    </w:p>
    <w:p w:rsidR="00332623" w:rsidRPr="005413DD" w:rsidRDefault="00332623" w:rsidP="00332623">
      <w:pPr>
        <w:pStyle w:val="Formal"/>
        <w:ind w:left="1701"/>
        <w:rPr>
          <w:lang w:eastAsia="zh-CN"/>
        </w:rPr>
      </w:pPr>
      <w:r w:rsidRPr="005413DD">
        <w:rPr>
          <w:lang w:eastAsia="zh-CN"/>
        </w:rPr>
        <w:tab/>
        <w:t>CSeq:302</w:t>
      </w:r>
    </w:p>
    <w:p w:rsidR="00332623" w:rsidRPr="005413DD" w:rsidRDefault="00332623" w:rsidP="00332623">
      <w:pPr>
        <w:pStyle w:val="Formal"/>
        <w:ind w:left="2268"/>
        <w:rPr>
          <w:lang w:eastAsia="zh-CN"/>
        </w:rPr>
      </w:pPr>
      <w:r w:rsidRPr="005413DD">
        <w:rPr>
          <w:lang w:eastAsia="zh-CN"/>
        </w:rPr>
        <w:t>Transport:RTP/AVP;unicast;dest_addr=</w:t>
      </w:r>
      <w:r w:rsidRPr="005413DD">
        <w:rPr>
          <w:snapToGrid w:val="0"/>
        </w:rPr>
        <w:t>%22</w:t>
      </w:r>
      <w:r w:rsidRPr="005413DD">
        <w:rPr>
          <w:lang w:eastAsia="zh-CN"/>
        </w:rPr>
        <w:t>:4588</w:t>
      </w:r>
      <w:r w:rsidRPr="005413DD">
        <w:rPr>
          <w:snapToGrid w:val="0"/>
        </w:rPr>
        <w:t xml:space="preserve">%22; </w:t>
      </w:r>
      <w:r w:rsidRPr="005413DD">
        <w:rPr>
          <w:lang w:eastAsia="zh-CN"/>
        </w:rPr>
        <w:t>/</w:t>
      </w:r>
      <w:r w:rsidRPr="005413DD">
        <w:rPr>
          <w:snapToGrid w:val="0"/>
        </w:rPr>
        <w:t>%22</w:t>
      </w:r>
      <w:r w:rsidRPr="005413DD">
        <w:rPr>
          <w:lang w:eastAsia="zh-CN"/>
        </w:rPr>
        <w:t>:4589</w:t>
      </w:r>
      <w:r w:rsidRPr="005413DD">
        <w:rPr>
          <w:snapToGrid w:val="0"/>
        </w:rPr>
        <w:t>%22</w:t>
      </w:r>
      <w:r w:rsidRPr="005413DD">
        <w:rPr>
          <w:lang w:eastAsia="zh-CN"/>
        </w:rPr>
        <w:t>,</w:t>
      </w:r>
    </w:p>
    <w:p w:rsidR="00332623" w:rsidRPr="005413DD" w:rsidRDefault="00332623" w:rsidP="00164016">
      <w:pPr>
        <w:pStyle w:val="Formal"/>
        <w:ind w:left="1701"/>
      </w:pPr>
      <w:r w:rsidRPr="005413DD">
        <w:rPr>
          <w:lang w:eastAsia="zh-CN"/>
        </w:rPr>
        <w:tab/>
        <w:t>RTP/AVP/TCP;unicast;interleaved=0-1</w:t>
      </w:r>
      <w:r w:rsidRPr="005413DD">
        <w:t>"}</w:t>
      </w:r>
      <w:r w:rsidR="00E65F45" w:rsidRPr="005413DD">
        <w:t>}</w:t>
      </w:r>
    </w:p>
    <w:p w:rsidR="00332623" w:rsidRPr="005413DD" w:rsidRDefault="00332623" w:rsidP="00332623">
      <w:pPr>
        <w:pStyle w:val="Formal"/>
        <w:ind w:left="567"/>
      </w:pPr>
      <w:r w:rsidRPr="005413DD">
        <w:t xml:space="preserve">       }</w:t>
      </w:r>
    </w:p>
    <w:p w:rsidR="000C5179" w:rsidRDefault="00332623" w:rsidP="00332623">
      <w:pPr>
        <w:pStyle w:val="Formal"/>
        <w:ind w:left="567"/>
      </w:pPr>
      <w:r w:rsidRPr="005413DD">
        <w:t xml:space="preserve">   }</w:t>
      </w:r>
    </w:p>
    <w:p w:rsidR="00332623" w:rsidRPr="005413DD" w:rsidRDefault="00332623" w:rsidP="00332623">
      <w:pPr>
        <w:pStyle w:val="Formal"/>
        <w:ind w:left="567"/>
      </w:pPr>
      <w:r w:rsidRPr="005413DD">
        <w:t>}</w:t>
      </w:r>
    </w:p>
    <w:p w:rsidR="00332623" w:rsidRPr="005413DD" w:rsidRDefault="00332623" w:rsidP="00332623">
      <w:pPr>
        <w:pStyle w:val="Heading4"/>
        <w:rPr>
          <w:lang w:eastAsia="zh-CN"/>
        </w:rPr>
      </w:pPr>
      <w:r w:rsidRPr="005413DD">
        <w:rPr>
          <w:lang w:eastAsia="zh-CN"/>
        </w:rPr>
        <w:t>7.6.4.3</w:t>
      </w:r>
      <w:r w:rsidRPr="005413DD">
        <w:rPr>
          <w:lang w:eastAsia="zh-CN"/>
        </w:rPr>
        <w:tab/>
        <w:t xml:space="preserve">Message </w:t>
      </w:r>
      <w:r w:rsidR="00164016" w:rsidRPr="005413DD">
        <w:rPr>
          <w:lang w:eastAsia="zh-CN"/>
        </w:rPr>
        <w:t>modification and sending</w:t>
      </w:r>
    </w:p>
    <w:p w:rsidR="00332623" w:rsidRPr="005413DD" w:rsidRDefault="00332623" w:rsidP="00332623">
      <w:pPr>
        <w:rPr>
          <w:lang w:eastAsia="zh-CN"/>
        </w:rPr>
      </w:pPr>
      <w:r w:rsidRPr="005413DD">
        <w:rPr>
          <w:lang w:eastAsia="zh-CN"/>
        </w:rPr>
        <w:t xml:space="preserve">On reception of the </w:t>
      </w:r>
      <w:proofErr w:type="spellStart"/>
      <w:r w:rsidRPr="005413DD">
        <w:rPr>
          <w:lang w:eastAsia="zh-CN"/>
        </w:rPr>
        <w:t>ObservedEvent</w:t>
      </w:r>
      <w:proofErr w:type="spellEnd"/>
      <w:r w:rsidR="00164016" w:rsidRPr="005413DD">
        <w:rPr>
          <w:lang w:eastAsia="zh-CN"/>
        </w:rPr>
        <w:t>,</w:t>
      </w:r>
      <w:r w:rsidRPr="005413DD">
        <w:rPr>
          <w:lang w:eastAsia="zh-CN"/>
        </w:rPr>
        <w:t xml:space="preserve"> the MGC determines that port translation is necessary and changes the ports in the SETUP message:</w:t>
      </w:r>
    </w:p>
    <w:p w:rsidR="00332623" w:rsidRPr="005413DD" w:rsidRDefault="00332623" w:rsidP="00332623">
      <w:pPr>
        <w:pStyle w:val="Formal"/>
        <w:ind w:left="567"/>
        <w:rPr>
          <w:lang w:eastAsia="zh-CN"/>
        </w:rPr>
      </w:pPr>
      <w:r w:rsidRPr="005413DD">
        <w:rPr>
          <w:lang w:eastAsia="zh-CN"/>
        </w:rPr>
        <w:br/>
        <w:t>SETUP RTSP://example.com/foo/bar/baz.rm RTSP/2.0</w:t>
      </w:r>
    </w:p>
    <w:p w:rsidR="00332623" w:rsidRPr="005413DD" w:rsidRDefault="00332623" w:rsidP="00332623">
      <w:pPr>
        <w:pStyle w:val="Formal"/>
        <w:ind w:left="567"/>
        <w:rPr>
          <w:lang w:eastAsia="zh-CN"/>
        </w:rPr>
      </w:pPr>
      <w:r w:rsidRPr="005413DD">
        <w:rPr>
          <w:lang w:eastAsia="zh-CN"/>
        </w:rPr>
        <w:tab/>
        <w:t>CSeq:302</w:t>
      </w:r>
    </w:p>
    <w:p w:rsidR="00332623" w:rsidRPr="005413DD" w:rsidRDefault="00332623" w:rsidP="00332623">
      <w:pPr>
        <w:pStyle w:val="Formal"/>
        <w:ind w:left="567"/>
        <w:rPr>
          <w:lang w:eastAsia="zh-CN"/>
        </w:rPr>
      </w:pPr>
      <w:r w:rsidRPr="005413DD">
        <w:rPr>
          <w:lang w:eastAsia="zh-CN"/>
        </w:rPr>
        <w:tab/>
        <w:t>Transport:RTP/AVP;unicast;dest_addr=":8000"/":8001",</w:t>
      </w:r>
    </w:p>
    <w:p w:rsidR="00332623" w:rsidRPr="005413DD" w:rsidRDefault="00332623" w:rsidP="00332623">
      <w:pPr>
        <w:pStyle w:val="Formal"/>
        <w:ind w:left="567"/>
        <w:rPr>
          <w:lang w:eastAsia="zh-CN"/>
        </w:rPr>
      </w:pPr>
      <w:r w:rsidRPr="005413DD">
        <w:rPr>
          <w:lang w:eastAsia="zh-CN"/>
        </w:rPr>
        <w:tab/>
        <w:t>RTP/AVP/TCP;unicast;interleaved=0-1</w:t>
      </w:r>
    </w:p>
    <w:p w:rsidR="00332623" w:rsidRPr="005413DD" w:rsidRDefault="00332623" w:rsidP="00332623">
      <w:pPr>
        <w:rPr>
          <w:lang w:eastAsia="zh-CN"/>
        </w:rPr>
      </w:pPr>
      <w:r w:rsidRPr="005413DD">
        <w:rPr>
          <w:lang w:eastAsia="zh-CN"/>
        </w:rPr>
        <w:t xml:space="preserve">It then sends the modified message through the MG using the </w:t>
      </w:r>
      <w:proofErr w:type="spellStart"/>
      <w:r w:rsidRPr="000C5179">
        <w:rPr>
          <w:i/>
          <w:iCs/>
        </w:rPr>
        <w:t>mcbalg</w:t>
      </w:r>
      <w:proofErr w:type="spellEnd"/>
      <w:r w:rsidRPr="000C5179">
        <w:rPr>
          <w:i/>
          <w:iCs/>
        </w:rPr>
        <w:t>/</w:t>
      </w:r>
      <w:proofErr w:type="spellStart"/>
      <w:r w:rsidRPr="000C5179">
        <w:rPr>
          <w:i/>
          <w:iCs/>
        </w:rPr>
        <w:t>sblm</w:t>
      </w:r>
      <w:proofErr w:type="spellEnd"/>
      <w:r w:rsidRPr="005413DD">
        <w:rPr>
          <w:lang w:eastAsia="zh-CN"/>
        </w:rPr>
        <w:t xml:space="preserve"> signal:</w:t>
      </w:r>
    </w:p>
    <w:p w:rsidR="00332623" w:rsidRPr="00B46C73" w:rsidRDefault="00332623" w:rsidP="00332623">
      <w:pPr>
        <w:pStyle w:val="Formal"/>
        <w:keepNext/>
        <w:keepLines/>
        <w:ind w:left="567"/>
        <w:rPr>
          <w:lang w:val="fr-CH"/>
        </w:rPr>
      </w:pPr>
      <w:r w:rsidRPr="00AE05BB">
        <w:rPr>
          <w:lang w:val="fr-CH"/>
        </w:rPr>
        <w:br/>
      </w:r>
      <w:r w:rsidRPr="00B46C73">
        <w:rPr>
          <w:lang w:val="fr-CH"/>
        </w:rPr>
        <w:t>MEGACO/3 [123.123.123.4]:55555</w:t>
      </w:r>
    </w:p>
    <w:p w:rsidR="00332623" w:rsidRPr="00B46C73" w:rsidRDefault="00332623" w:rsidP="00332623">
      <w:pPr>
        <w:pStyle w:val="Formal"/>
        <w:ind w:left="567"/>
        <w:rPr>
          <w:lang w:val="fr-CH"/>
        </w:rPr>
      </w:pPr>
      <w:r w:rsidRPr="00B46C73">
        <w:rPr>
          <w:lang w:val="fr-CH"/>
        </w:rPr>
        <w:t>Transaction = 10003 {</w:t>
      </w:r>
    </w:p>
    <w:p w:rsidR="00332623" w:rsidRPr="00B46C73" w:rsidRDefault="00332623" w:rsidP="00332623">
      <w:pPr>
        <w:pStyle w:val="Formal"/>
        <w:ind w:left="567"/>
        <w:rPr>
          <w:lang w:val="fr-CH"/>
        </w:rPr>
      </w:pPr>
      <w:r w:rsidRPr="00B46C73">
        <w:rPr>
          <w:lang w:val="fr-CH"/>
        </w:rPr>
        <w:t xml:space="preserve">  Context = 1234 {</w:t>
      </w:r>
    </w:p>
    <w:p w:rsidR="00332623" w:rsidRPr="00B46C73" w:rsidRDefault="00332623" w:rsidP="00332623">
      <w:pPr>
        <w:pStyle w:val="Formal"/>
        <w:ind w:left="567"/>
        <w:rPr>
          <w:lang w:val="fr-CH"/>
        </w:rPr>
      </w:pPr>
      <w:r w:rsidRPr="00B46C73">
        <w:rPr>
          <w:lang w:val="fr-CH"/>
        </w:rPr>
        <w:t xml:space="preserve">    Modify = T2 {</w:t>
      </w:r>
    </w:p>
    <w:p w:rsidR="00332623" w:rsidRPr="005413DD" w:rsidRDefault="00332623" w:rsidP="00332623">
      <w:pPr>
        <w:pStyle w:val="Formal"/>
        <w:ind w:left="567"/>
      </w:pPr>
      <w:r w:rsidRPr="00B46C73">
        <w:rPr>
          <w:lang w:val="fr-CH"/>
        </w:rPr>
        <w:t xml:space="preserve">      </w:t>
      </w:r>
      <w:r w:rsidRPr="005413DD">
        <w:t>Signals {</w:t>
      </w:r>
    </w:p>
    <w:p w:rsidR="00332623" w:rsidRPr="005413DD" w:rsidRDefault="00332623" w:rsidP="00332623">
      <w:pPr>
        <w:pStyle w:val="Formal"/>
        <w:ind w:left="567"/>
      </w:pPr>
      <w:r w:rsidRPr="005413DD">
        <w:tab/>
      </w:r>
      <w:r w:rsidRPr="005413DD">
        <w:tab/>
        <w:t>mcbalg/sblm{stream=2,mc=</w:t>
      </w:r>
    </w:p>
    <w:p w:rsidR="00332623" w:rsidRPr="005413DD" w:rsidRDefault="00332623" w:rsidP="00332623">
      <w:pPr>
        <w:pStyle w:val="Formal"/>
        <w:ind w:left="1701"/>
        <w:rPr>
          <w:lang w:eastAsia="zh-CN"/>
        </w:rPr>
      </w:pPr>
      <w:r w:rsidRPr="005413DD">
        <w:tab/>
        <w:t>"</w:t>
      </w:r>
      <w:r w:rsidRPr="005413DD">
        <w:rPr>
          <w:lang w:eastAsia="zh-CN"/>
        </w:rPr>
        <w:t>SETUP RTSP://example.com/foo/bar/baz.rm RTSP/2.0</w:t>
      </w:r>
    </w:p>
    <w:p w:rsidR="00332623" w:rsidRPr="005413DD" w:rsidRDefault="00332623" w:rsidP="00332623">
      <w:pPr>
        <w:pStyle w:val="Formal"/>
        <w:ind w:left="1701"/>
        <w:rPr>
          <w:lang w:eastAsia="zh-CN"/>
        </w:rPr>
      </w:pPr>
      <w:r w:rsidRPr="005413DD">
        <w:rPr>
          <w:lang w:eastAsia="zh-CN"/>
        </w:rPr>
        <w:tab/>
        <w:t>CSeq:302</w:t>
      </w:r>
    </w:p>
    <w:p w:rsidR="00332623" w:rsidRPr="005413DD" w:rsidRDefault="00332623" w:rsidP="00332623">
      <w:pPr>
        <w:pStyle w:val="Formal"/>
        <w:ind w:left="2268"/>
        <w:rPr>
          <w:lang w:eastAsia="zh-CN"/>
        </w:rPr>
      </w:pPr>
      <w:r w:rsidRPr="005413DD">
        <w:rPr>
          <w:lang w:eastAsia="zh-CN"/>
        </w:rPr>
        <w:t>Transport:RTP/AVP;unicast;dest_addr=</w:t>
      </w:r>
      <w:r w:rsidRPr="005413DD">
        <w:rPr>
          <w:snapToGrid w:val="0"/>
        </w:rPr>
        <w:t>%22;</w:t>
      </w:r>
      <w:r w:rsidRPr="005413DD">
        <w:rPr>
          <w:lang w:eastAsia="zh-CN"/>
        </w:rPr>
        <w:t>:8000</w:t>
      </w:r>
      <w:r w:rsidRPr="005413DD">
        <w:rPr>
          <w:snapToGrid w:val="0"/>
        </w:rPr>
        <w:t xml:space="preserve">%22; </w:t>
      </w:r>
      <w:r w:rsidRPr="005413DD">
        <w:rPr>
          <w:lang w:eastAsia="zh-CN"/>
        </w:rPr>
        <w:t>/</w:t>
      </w:r>
      <w:r w:rsidRPr="005413DD">
        <w:rPr>
          <w:snapToGrid w:val="0"/>
        </w:rPr>
        <w:t>%22;</w:t>
      </w:r>
      <w:r w:rsidRPr="005413DD">
        <w:rPr>
          <w:lang w:eastAsia="zh-CN"/>
        </w:rPr>
        <w:t>:8001</w:t>
      </w:r>
      <w:r w:rsidRPr="005413DD">
        <w:rPr>
          <w:snapToGrid w:val="0"/>
        </w:rPr>
        <w:t>%22</w:t>
      </w:r>
      <w:r w:rsidRPr="005413DD">
        <w:rPr>
          <w:lang w:eastAsia="zh-CN"/>
        </w:rPr>
        <w:t>,</w:t>
      </w:r>
    </w:p>
    <w:p w:rsidR="00332623" w:rsidRPr="005413DD" w:rsidRDefault="00332623" w:rsidP="00332623">
      <w:pPr>
        <w:pStyle w:val="Formal"/>
        <w:ind w:left="567"/>
      </w:pPr>
      <w:r w:rsidRPr="005413DD">
        <w:rPr>
          <w:lang w:eastAsia="zh-CN"/>
        </w:rPr>
        <w:tab/>
        <w:t>RTP/AVP/TCP;unicast;interleaved=0-1</w:t>
      </w:r>
      <w:r w:rsidRPr="005413DD">
        <w:t>"}</w:t>
      </w:r>
    </w:p>
    <w:p w:rsidR="00332623" w:rsidRPr="005413DD" w:rsidRDefault="00332623" w:rsidP="00332623">
      <w:pPr>
        <w:pStyle w:val="Formal"/>
        <w:ind w:left="567"/>
      </w:pPr>
      <w:r w:rsidRPr="005413DD">
        <w:t xml:space="preserve">    },</w:t>
      </w:r>
    </w:p>
    <w:p w:rsidR="00332623" w:rsidRPr="005413DD" w:rsidRDefault="00332623" w:rsidP="00332623">
      <w:pPr>
        <w:pStyle w:val="Formal"/>
        <w:ind w:left="567"/>
      </w:pPr>
      <w:r w:rsidRPr="005413DD">
        <w:t xml:space="preserve">  }</w:t>
      </w:r>
    </w:p>
    <w:p w:rsidR="00332623" w:rsidRPr="005413DD" w:rsidRDefault="00332623" w:rsidP="00332623">
      <w:pPr>
        <w:pStyle w:val="Formal"/>
        <w:ind w:left="567"/>
      </w:pPr>
      <w:r w:rsidRPr="005413DD">
        <w:t>}</w:t>
      </w:r>
    </w:p>
    <w:p w:rsidR="00164016" w:rsidRPr="005413DD" w:rsidRDefault="00164016" w:rsidP="00164016">
      <w:pPr>
        <w:pStyle w:val="Formal"/>
        <w:ind w:left="567"/>
      </w:pPr>
      <w:r w:rsidRPr="005413DD">
        <w:t>}</w:t>
      </w:r>
    </w:p>
    <w:p w:rsidR="00332623" w:rsidRPr="005413DD" w:rsidRDefault="00332623" w:rsidP="00332623">
      <w:pPr>
        <w:rPr>
          <w:lang w:eastAsia="zh-CN"/>
        </w:rPr>
      </w:pPr>
    </w:p>
    <w:p w:rsidR="00332623" w:rsidRPr="005413DD" w:rsidRDefault="00332623" w:rsidP="000C5179">
      <w:pPr>
        <w:pStyle w:val="AppendixNotitle"/>
      </w:pPr>
      <w:bookmarkStart w:id="267" w:name="_Toc273548861"/>
      <w:bookmarkStart w:id="268" w:name="_Toc274313933"/>
      <w:bookmarkStart w:id="269" w:name="_Toc279406941"/>
      <w:bookmarkStart w:id="270" w:name="_Toc282423098"/>
      <w:bookmarkStart w:id="271" w:name="_Toc282423607"/>
      <w:bookmarkStart w:id="272" w:name="_Toc346550056"/>
      <w:r w:rsidRPr="005413DD">
        <w:t>Bibliography</w:t>
      </w:r>
      <w:bookmarkEnd w:id="267"/>
      <w:bookmarkEnd w:id="268"/>
      <w:bookmarkEnd w:id="269"/>
      <w:bookmarkEnd w:id="270"/>
      <w:bookmarkEnd w:id="271"/>
      <w:bookmarkEnd w:id="272"/>
    </w:p>
    <w:p w:rsidR="007A3390" w:rsidRPr="005413DD" w:rsidRDefault="007A3390" w:rsidP="000C5179"/>
    <w:p w:rsidR="00332623" w:rsidRPr="005413DD" w:rsidRDefault="00332623" w:rsidP="0066077C">
      <w:pPr>
        <w:pStyle w:val="Reftext"/>
        <w:ind w:left="2160" w:hanging="2160"/>
        <w:rPr>
          <w:i/>
          <w:iCs/>
        </w:rPr>
      </w:pPr>
      <w:r w:rsidRPr="005413DD">
        <w:t>[b-ITU-T H.248.64]</w:t>
      </w:r>
      <w:r w:rsidRPr="005413DD">
        <w:tab/>
        <w:t xml:space="preserve">Recommendation </w:t>
      </w:r>
      <w:r w:rsidR="00E65F45" w:rsidRPr="005413DD">
        <w:t xml:space="preserve">ITU-T </w:t>
      </w:r>
      <w:r w:rsidRPr="005413DD">
        <w:t xml:space="preserve">H.248.64 (2009), </w:t>
      </w:r>
      <w:r w:rsidRPr="005413DD">
        <w:rPr>
          <w:i/>
          <w:iCs/>
        </w:rPr>
        <w:t>Gateway control protocol: IP router packages</w:t>
      </w:r>
      <w:r w:rsidRPr="005413DD">
        <w:t>.</w:t>
      </w:r>
    </w:p>
    <w:p w:rsidR="00332623" w:rsidRPr="005413DD" w:rsidRDefault="00332623" w:rsidP="0066077C">
      <w:pPr>
        <w:pStyle w:val="Reftext"/>
        <w:ind w:left="2160" w:hanging="2160"/>
      </w:pPr>
      <w:r w:rsidRPr="005413DD">
        <w:t>[b-IETF RFC 2663]</w:t>
      </w:r>
      <w:r w:rsidRPr="005413DD">
        <w:tab/>
        <w:t xml:space="preserve">IETF RFC 2663 (1999), </w:t>
      </w:r>
      <w:r w:rsidRPr="005413DD">
        <w:rPr>
          <w:i/>
          <w:iCs/>
        </w:rPr>
        <w:t>IP Network Address Translator (NAT) Terminology and Considerations</w:t>
      </w:r>
      <w:r w:rsidRPr="005413DD">
        <w:t>.</w:t>
      </w:r>
    </w:p>
    <w:p w:rsidR="00FB6D0F" w:rsidRPr="005413DD" w:rsidRDefault="0066077C" w:rsidP="0066077C">
      <w:pPr>
        <w:jc w:val="center"/>
      </w:pPr>
      <w:bookmarkStart w:id="273" w:name="c3tope"/>
      <w:bookmarkStart w:id="274" w:name="cov4top"/>
      <w:bookmarkEnd w:id="273"/>
      <w:bookmarkEnd w:id="274"/>
      <w:r w:rsidRPr="005413DD">
        <w:t>_________________</w:t>
      </w:r>
    </w:p>
    <w:sectPr w:rsidR="00FB6D0F" w:rsidRPr="005413DD" w:rsidSect="00AE05BB">
      <w:headerReference w:type="even" r:id="rId19"/>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A72" w:rsidRDefault="003B7A72">
      <w:r>
        <w:separator/>
      </w:r>
    </w:p>
  </w:endnote>
  <w:endnote w:type="continuationSeparator" w:id="0">
    <w:p w:rsidR="003B7A72" w:rsidRDefault="003B7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AE05BB" w:rsidRPr="00AE05BB" w:rsidTr="00AE05BB">
      <w:trPr>
        <w:cantSplit/>
        <w:trHeight w:val="204"/>
        <w:jc w:val="center"/>
      </w:trPr>
      <w:tc>
        <w:tcPr>
          <w:tcW w:w="1617" w:type="dxa"/>
          <w:tcBorders>
            <w:top w:val="single" w:sz="12" w:space="0" w:color="auto"/>
          </w:tcBorders>
        </w:tcPr>
        <w:p w:rsidR="00AE05BB" w:rsidRPr="00AE05BB" w:rsidRDefault="00AE05BB" w:rsidP="008A1250">
          <w:pPr>
            <w:tabs>
              <w:tab w:val="left" w:pos="1282"/>
            </w:tabs>
            <w:rPr>
              <w:b/>
              <w:bCs/>
              <w:sz w:val="22"/>
            </w:rPr>
          </w:pPr>
          <w:bookmarkStart w:id="10" w:name="dcontent1" w:colFirst="1" w:colLast="1"/>
          <w:r w:rsidRPr="00AE05BB">
            <w:rPr>
              <w:b/>
              <w:bCs/>
              <w:sz w:val="22"/>
            </w:rPr>
            <w:t>Contact:</w:t>
          </w:r>
        </w:p>
      </w:tc>
      <w:tc>
        <w:tcPr>
          <w:tcW w:w="4394" w:type="dxa"/>
          <w:tcBorders>
            <w:top w:val="single" w:sz="12" w:space="0" w:color="auto"/>
          </w:tcBorders>
        </w:tcPr>
        <w:p w:rsidR="00AE05BB" w:rsidRPr="00AE05BB" w:rsidRDefault="00AE05BB" w:rsidP="008A1250">
          <w:pPr>
            <w:rPr>
              <w:sz w:val="22"/>
            </w:rPr>
          </w:pPr>
          <w:r w:rsidRPr="00AE05BB">
            <w:rPr>
              <w:sz w:val="22"/>
            </w:rPr>
            <w:t>Christian Groves</w:t>
          </w:r>
          <w:r w:rsidRPr="00AE05BB">
            <w:rPr>
              <w:sz w:val="22"/>
            </w:rPr>
            <w:br/>
            <w:t>NTEC Australia</w:t>
          </w:r>
          <w:r w:rsidRPr="00AE05BB">
            <w:rPr>
              <w:sz w:val="22"/>
            </w:rPr>
            <w:br/>
          </w:r>
          <w:proofErr w:type="spellStart"/>
          <w:r w:rsidRPr="00AE05BB">
            <w:rPr>
              <w:sz w:val="22"/>
            </w:rPr>
            <w:t>Australia</w:t>
          </w:r>
          <w:proofErr w:type="spellEnd"/>
        </w:p>
      </w:tc>
      <w:tc>
        <w:tcPr>
          <w:tcW w:w="3912" w:type="dxa"/>
          <w:tcBorders>
            <w:top w:val="single" w:sz="12" w:space="0" w:color="auto"/>
          </w:tcBorders>
        </w:tcPr>
        <w:p w:rsidR="00AE05BB" w:rsidRPr="00AE05BB" w:rsidRDefault="00AE05BB" w:rsidP="008A1250">
          <w:pPr>
            <w:tabs>
              <w:tab w:val="left" w:pos="737"/>
            </w:tabs>
            <w:rPr>
              <w:sz w:val="22"/>
            </w:rPr>
          </w:pPr>
          <w:r w:rsidRPr="00AE05BB">
            <w:rPr>
              <w:sz w:val="22"/>
            </w:rPr>
            <w:t xml:space="preserve">Tel: </w:t>
          </w:r>
          <w:r w:rsidRPr="00AE05BB">
            <w:rPr>
              <w:sz w:val="22"/>
            </w:rPr>
            <w:tab/>
            <w:t>+61 3 9391 3457</w:t>
          </w:r>
          <w:r w:rsidRPr="00AE05BB">
            <w:rPr>
              <w:sz w:val="22"/>
            </w:rPr>
            <w:br/>
            <w:t xml:space="preserve">Fax: </w:t>
          </w:r>
          <w:r w:rsidRPr="00AE05BB">
            <w:rPr>
              <w:sz w:val="22"/>
            </w:rPr>
            <w:tab/>
            <w:t>+61 3 9391 3457</w:t>
          </w:r>
          <w:r w:rsidRPr="00AE05BB">
            <w:rPr>
              <w:sz w:val="22"/>
            </w:rPr>
            <w:br/>
            <w:t xml:space="preserve">Email: </w:t>
          </w:r>
          <w:r w:rsidRPr="00AE05BB">
            <w:rPr>
              <w:sz w:val="22"/>
            </w:rPr>
            <w:tab/>
          </w:r>
          <w:hyperlink r:id="rId1" w:history="1">
            <w:r w:rsidRPr="00AE05BB">
              <w:rPr>
                <w:rStyle w:val="Hyperlink"/>
                <w:sz w:val="22"/>
              </w:rPr>
              <w:t>Christian.Groves@nteczone.com</w:t>
            </w:r>
          </w:hyperlink>
        </w:p>
      </w:tc>
    </w:tr>
    <w:bookmarkEnd w:id="10"/>
    <w:tr w:rsidR="00AE05BB" w:rsidRPr="00AE05BB" w:rsidTr="00AE05BB">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E05BB" w:rsidRPr="00AE05BB" w:rsidRDefault="00AE05BB" w:rsidP="00AE05BB">
          <w:pPr>
            <w:spacing w:before="0"/>
            <w:rPr>
              <w:sz w:val="18"/>
            </w:rPr>
          </w:pPr>
          <w:r w:rsidRPr="00AE05BB">
            <w:rPr>
              <w:b/>
              <w:bCs/>
              <w:sz w:val="18"/>
            </w:rPr>
            <w:t>Attention:</w:t>
          </w:r>
          <w:r w:rsidRPr="00AE05BB">
            <w:rPr>
              <w:sz w:val="18"/>
            </w:rPr>
            <w:t xml:space="preserve"> This is not a publication made available to the public, but </w:t>
          </w:r>
          <w:r w:rsidRPr="00AE05BB">
            <w:rPr>
              <w:b/>
              <w:bCs/>
              <w:sz w:val="18"/>
            </w:rPr>
            <w:t>an internal ITU-T Document</w:t>
          </w:r>
          <w:r w:rsidRPr="00AE05BB">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E05BB" w:rsidRPr="00AE05BB" w:rsidRDefault="00AE05BB" w:rsidP="00AE05BB">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A72" w:rsidRDefault="003B7A72">
      <w:r>
        <w:t>____________________</w:t>
      </w:r>
    </w:p>
  </w:footnote>
  <w:footnote w:type="continuationSeparator" w:id="0">
    <w:p w:rsidR="003B7A72" w:rsidRDefault="003B7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3DD" w:rsidRDefault="005413DD">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E35" w:rsidRPr="00AE05BB" w:rsidRDefault="00AE05BB" w:rsidP="00AE05BB">
    <w:pPr>
      <w:pStyle w:val="Header"/>
    </w:pPr>
    <w:r w:rsidRPr="00AE05BB">
      <w:t xml:space="preserve">- </w:t>
    </w:r>
    <w:r w:rsidRPr="00AE05BB">
      <w:fldChar w:fldCharType="begin"/>
    </w:r>
    <w:r w:rsidRPr="00AE05BB">
      <w:instrText xml:space="preserve"> PAGE  \* MERGEFORMAT </w:instrText>
    </w:r>
    <w:r w:rsidRPr="00AE05BB">
      <w:fldChar w:fldCharType="separate"/>
    </w:r>
    <w:r>
      <w:rPr>
        <w:noProof/>
      </w:rPr>
      <w:t>14</w:t>
    </w:r>
    <w:r w:rsidRPr="00AE05BB">
      <w:fldChar w:fldCharType="end"/>
    </w:r>
    <w:r w:rsidRPr="00AE05BB">
      <w:t xml:space="preserve"> -</w:t>
    </w:r>
  </w:p>
  <w:p w:rsidR="00AE05BB" w:rsidRPr="00AE05BB" w:rsidRDefault="00AE05BB" w:rsidP="00AE05BB">
    <w:pPr>
      <w:pStyle w:val="Header"/>
      <w:spacing w:after="240"/>
    </w:pPr>
    <w:r w:rsidRPr="00AE05BB">
      <w:fldChar w:fldCharType="begin"/>
    </w:r>
    <w:r w:rsidRPr="00AE05BB">
      <w:instrText xml:space="preserve"> STYLEREF  Docnumber  </w:instrText>
    </w:r>
    <w:r w:rsidRPr="00AE05BB">
      <w:fldChar w:fldCharType="separate"/>
    </w:r>
    <w:r>
      <w:rPr>
        <w:noProof/>
      </w:rPr>
      <w:t>TD 65 (PLEN/16)</w:t>
    </w:r>
    <w:r w:rsidRPr="00AE05BB">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3DD" w:rsidRPr="00FB6D0F" w:rsidRDefault="005413DD" w:rsidP="00FB6D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3254754A"/>
    <w:multiLevelType w:val="hybridMultilevel"/>
    <w:tmpl w:val="C856452E"/>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7360689F"/>
    <w:multiLevelType w:val="hybridMultilevel"/>
    <w:tmpl w:val="B276F23E"/>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FD088D"/>
    <w:rsid w:val="0000638F"/>
    <w:rsid w:val="00027798"/>
    <w:rsid w:val="00043664"/>
    <w:rsid w:val="000A287B"/>
    <w:rsid w:val="000A4E29"/>
    <w:rsid w:val="000A58FE"/>
    <w:rsid w:val="000B48BF"/>
    <w:rsid w:val="000C5179"/>
    <w:rsid w:val="000E355E"/>
    <w:rsid w:val="00111AF4"/>
    <w:rsid w:val="0013384E"/>
    <w:rsid w:val="00152EBA"/>
    <w:rsid w:val="00160E68"/>
    <w:rsid w:val="00164016"/>
    <w:rsid w:val="0016509B"/>
    <w:rsid w:val="001E21FF"/>
    <w:rsid w:val="002A2404"/>
    <w:rsid w:val="002B4959"/>
    <w:rsid w:val="002C6B28"/>
    <w:rsid w:val="002E5890"/>
    <w:rsid w:val="002F37C5"/>
    <w:rsid w:val="00302A5C"/>
    <w:rsid w:val="0032458D"/>
    <w:rsid w:val="00327370"/>
    <w:rsid w:val="00332623"/>
    <w:rsid w:val="00356D5E"/>
    <w:rsid w:val="00363CA9"/>
    <w:rsid w:val="00376CEF"/>
    <w:rsid w:val="003B7A72"/>
    <w:rsid w:val="003C36A7"/>
    <w:rsid w:val="003E5350"/>
    <w:rsid w:val="0047209E"/>
    <w:rsid w:val="004765B6"/>
    <w:rsid w:val="00476E22"/>
    <w:rsid w:val="004B62DB"/>
    <w:rsid w:val="004E233B"/>
    <w:rsid w:val="004E7D87"/>
    <w:rsid w:val="005341F6"/>
    <w:rsid w:val="005413DD"/>
    <w:rsid w:val="0054314A"/>
    <w:rsid w:val="00570550"/>
    <w:rsid w:val="00573724"/>
    <w:rsid w:val="005B322A"/>
    <w:rsid w:val="005E4219"/>
    <w:rsid w:val="00613870"/>
    <w:rsid w:val="00636003"/>
    <w:rsid w:val="006366C1"/>
    <w:rsid w:val="00651788"/>
    <w:rsid w:val="00651CDA"/>
    <w:rsid w:val="00652199"/>
    <w:rsid w:val="0066077C"/>
    <w:rsid w:val="00666972"/>
    <w:rsid w:val="00681642"/>
    <w:rsid w:val="006867BC"/>
    <w:rsid w:val="00694C7A"/>
    <w:rsid w:val="006B7C35"/>
    <w:rsid w:val="007108EA"/>
    <w:rsid w:val="007169ED"/>
    <w:rsid w:val="00726163"/>
    <w:rsid w:val="007972E6"/>
    <w:rsid w:val="007A3390"/>
    <w:rsid w:val="007A3A4E"/>
    <w:rsid w:val="007A7019"/>
    <w:rsid w:val="00895622"/>
    <w:rsid w:val="008B6BE4"/>
    <w:rsid w:val="008E4549"/>
    <w:rsid w:val="00900E35"/>
    <w:rsid w:val="00923C60"/>
    <w:rsid w:val="00955B08"/>
    <w:rsid w:val="00994FE7"/>
    <w:rsid w:val="009A64BD"/>
    <w:rsid w:val="009C2BE7"/>
    <w:rsid w:val="009C42DD"/>
    <w:rsid w:val="009C4BD0"/>
    <w:rsid w:val="009E2E2C"/>
    <w:rsid w:val="00A43177"/>
    <w:rsid w:val="00A52C3B"/>
    <w:rsid w:val="00AD60E6"/>
    <w:rsid w:val="00AE05BB"/>
    <w:rsid w:val="00AF34B7"/>
    <w:rsid w:val="00B2761C"/>
    <w:rsid w:val="00B46C73"/>
    <w:rsid w:val="00B46FF3"/>
    <w:rsid w:val="00B72114"/>
    <w:rsid w:val="00C27843"/>
    <w:rsid w:val="00D11DFE"/>
    <w:rsid w:val="00D12B01"/>
    <w:rsid w:val="00D1338F"/>
    <w:rsid w:val="00D21FF3"/>
    <w:rsid w:val="00DB04D9"/>
    <w:rsid w:val="00DB7948"/>
    <w:rsid w:val="00DF05AB"/>
    <w:rsid w:val="00E3680D"/>
    <w:rsid w:val="00E65F45"/>
    <w:rsid w:val="00EB6875"/>
    <w:rsid w:val="00EF6DEF"/>
    <w:rsid w:val="00F35855"/>
    <w:rsid w:val="00F95704"/>
    <w:rsid w:val="00FA2375"/>
    <w:rsid w:val="00FB6D0F"/>
    <w:rsid w:val="00FD088D"/>
    <w:rsid w:val="00FF66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5179"/>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qFormat/>
    <w:rsid w:val="00FD088D"/>
    <w:pPr>
      <w:keepNext/>
      <w:keepLines/>
      <w:spacing w:before="360"/>
      <w:ind w:left="794" w:hanging="794"/>
      <w:outlineLvl w:val="0"/>
    </w:pPr>
    <w:rPr>
      <w:b/>
    </w:rPr>
  </w:style>
  <w:style w:type="paragraph" w:styleId="Heading2">
    <w:name w:val="heading 2"/>
    <w:basedOn w:val="Heading1"/>
    <w:next w:val="Normal"/>
    <w:link w:val="Heading2Char"/>
    <w:qFormat/>
    <w:rsid w:val="00FD088D"/>
    <w:pPr>
      <w:spacing w:before="240"/>
      <w:outlineLvl w:val="1"/>
    </w:pPr>
  </w:style>
  <w:style w:type="paragraph" w:styleId="Heading3">
    <w:name w:val="heading 3"/>
    <w:basedOn w:val="Heading1"/>
    <w:next w:val="Normal"/>
    <w:link w:val="Heading3Char"/>
    <w:qFormat/>
    <w:rsid w:val="00FD088D"/>
    <w:pPr>
      <w:spacing w:before="160"/>
      <w:outlineLvl w:val="2"/>
    </w:pPr>
  </w:style>
  <w:style w:type="paragraph" w:styleId="Heading4">
    <w:name w:val="heading 4"/>
    <w:basedOn w:val="Heading3"/>
    <w:next w:val="Normal"/>
    <w:qFormat/>
    <w:rsid w:val="00FD088D"/>
    <w:pPr>
      <w:tabs>
        <w:tab w:val="left" w:pos="1021"/>
      </w:tabs>
      <w:ind w:left="1021" w:hanging="1021"/>
      <w:outlineLvl w:val="3"/>
    </w:pPr>
  </w:style>
  <w:style w:type="paragraph" w:styleId="Heading5">
    <w:name w:val="heading 5"/>
    <w:basedOn w:val="Heading4"/>
    <w:next w:val="Normal"/>
    <w:qFormat/>
    <w:rsid w:val="00FD088D"/>
    <w:pPr>
      <w:outlineLvl w:val="4"/>
    </w:pPr>
  </w:style>
  <w:style w:type="paragraph" w:styleId="Heading6">
    <w:name w:val="heading 6"/>
    <w:basedOn w:val="Heading4"/>
    <w:next w:val="Normal"/>
    <w:qFormat/>
    <w:rsid w:val="00FD088D"/>
    <w:pPr>
      <w:tabs>
        <w:tab w:val="clear" w:pos="1021"/>
      </w:tabs>
      <w:ind w:left="1588" w:hanging="1588"/>
      <w:outlineLvl w:val="5"/>
    </w:pPr>
  </w:style>
  <w:style w:type="paragraph" w:styleId="Heading7">
    <w:name w:val="heading 7"/>
    <w:basedOn w:val="Heading6"/>
    <w:next w:val="Normal"/>
    <w:qFormat/>
    <w:rsid w:val="00FD088D"/>
    <w:pPr>
      <w:outlineLvl w:val="6"/>
    </w:pPr>
  </w:style>
  <w:style w:type="paragraph" w:styleId="Heading8">
    <w:name w:val="heading 8"/>
    <w:basedOn w:val="Heading6"/>
    <w:next w:val="Normal"/>
    <w:qFormat/>
    <w:rsid w:val="00FD088D"/>
    <w:pPr>
      <w:outlineLvl w:val="7"/>
    </w:pPr>
  </w:style>
  <w:style w:type="paragraph" w:styleId="Heading9">
    <w:name w:val="heading 9"/>
    <w:basedOn w:val="Heading6"/>
    <w:next w:val="Normal"/>
    <w:qFormat/>
    <w:rsid w:val="00FD08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332623"/>
    <w:rPr>
      <w:rFonts w:ascii="Times New Roman" w:hAnsi="Times New Roman"/>
      <w:b/>
      <w:sz w:val="24"/>
      <w:lang w:val="en-GB" w:eastAsia="en-US"/>
    </w:rPr>
  </w:style>
  <w:style w:type="character" w:customStyle="1" w:styleId="Heading2Char">
    <w:name w:val="Heading 2 Char"/>
    <w:basedOn w:val="DefaultParagraphFont"/>
    <w:link w:val="Heading2"/>
    <w:locked/>
    <w:rsid w:val="00332623"/>
    <w:rPr>
      <w:rFonts w:ascii="Times New Roman" w:hAnsi="Times New Roman"/>
      <w:b/>
      <w:sz w:val="24"/>
      <w:lang w:val="en-GB" w:eastAsia="en-US"/>
    </w:rPr>
  </w:style>
  <w:style w:type="character" w:customStyle="1" w:styleId="Heading3Char">
    <w:name w:val="Heading 3 Char"/>
    <w:basedOn w:val="DefaultParagraphFont"/>
    <w:link w:val="Heading3"/>
    <w:locked/>
    <w:rsid w:val="00332623"/>
    <w:rPr>
      <w:rFonts w:ascii="Times New Roman" w:hAnsi="Times New Roman"/>
      <w:b/>
      <w:sz w:val="24"/>
      <w:lang w:val="en-GB" w:eastAsia="en-US"/>
    </w:rPr>
  </w:style>
  <w:style w:type="paragraph" w:styleId="TOC8">
    <w:name w:val="toc 8"/>
    <w:basedOn w:val="TOC4"/>
    <w:semiHidden/>
    <w:rsid w:val="00FD088D"/>
  </w:style>
  <w:style w:type="paragraph" w:styleId="TOC4">
    <w:name w:val="toc 4"/>
    <w:basedOn w:val="TOC3"/>
    <w:semiHidden/>
    <w:rsid w:val="00FD088D"/>
  </w:style>
  <w:style w:type="paragraph" w:styleId="TOC3">
    <w:name w:val="toc 3"/>
    <w:basedOn w:val="TOC2"/>
    <w:uiPriority w:val="39"/>
    <w:rsid w:val="000C5179"/>
    <w:pPr>
      <w:ind w:left="2269"/>
    </w:pPr>
  </w:style>
  <w:style w:type="paragraph" w:styleId="TOC2">
    <w:name w:val="toc 2"/>
    <w:basedOn w:val="TOC1"/>
    <w:uiPriority w:val="39"/>
    <w:rsid w:val="000C5179"/>
    <w:pPr>
      <w:tabs>
        <w:tab w:val="clear" w:pos="964"/>
      </w:tabs>
      <w:spacing w:before="80"/>
      <w:ind w:left="1531" w:hanging="851"/>
    </w:pPr>
  </w:style>
  <w:style w:type="paragraph" w:styleId="TOC1">
    <w:name w:val="toc 1"/>
    <w:basedOn w:val="Normal"/>
    <w:uiPriority w:val="39"/>
    <w:rsid w:val="000C5179"/>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FD088D"/>
  </w:style>
  <w:style w:type="paragraph" w:styleId="TOC6">
    <w:name w:val="toc 6"/>
    <w:basedOn w:val="TOC4"/>
    <w:semiHidden/>
    <w:rsid w:val="00FD088D"/>
  </w:style>
  <w:style w:type="paragraph" w:styleId="TOC5">
    <w:name w:val="toc 5"/>
    <w:basedOn w:val="TOC4"/>
    <w:semiHidden/>
    <w:rsid w:val="00FD088D"/>
  </w:style>
  <w:style w:type="paragraph" w:styleId="Footer">
    <w:name w:val="footer"/>
    <w:basedOn w:val="Normal"/>
    <w:rsid w:val="00FD088D"/>
    <w:pPr>
      <w:tabs>
        <w:tab w:val="left" w:pos="5954"/>
        <w:tab w:val="right" w:pos="9639"/>
      </w:tabs>
      <w:spacing w:before="0"/>
    </w:pPr>
    <w:rPr>
      <w:caps/>
      <w:noProof/>
      <w:sz w:val="16"/>
    </w:rPr>
  </w:style>
  <w:style w:type="paragraph" w:styleId="Header">
    <w:name w:val="header"/>
    <w:basedOn w:val="Normal"/>
    <w:link w:val="HeaderChar"/>
    <w:rsid w:val="00FD088D"/>
    <w:pPr>
      <w:spacing w:before="0"/>
      <w:jc w:val="center"/>
    </w:pPr>
    <w:rPr>
      <w:sz w:val="18"/>
    </w:rPr>
  </w:style>
  <w:style w:type="character" w:styleId="FootnoteReference">
    <w:name w:val="footnote reference"/>
    <w:basedOn w:val="DefaultParagraphFont"/>
    <w:semiHidden/>
    <w:rsid w:val="00FD088D"/>
    <w:rPr>
      <w:position w:val="6"/>
      <w:sz w:val="18"/>
    </w:rPr>
  </w:style>
  <w:style w:type="paragraph" w:styleId="FootnoteText">
    <w:name w:val="footnote text"/>
    <w:basedOn w:val="Note"/>
    <w:semiHidden/>
    <w:rsid w:val="00FD088D"/>
    <w:pPr>
      <w:keepLines/>
      <w:tabs>
        <w:tab w:val="left" w:pos="255"/>
      </w:tabs>
      <w:ind w:left="255" w:hanging="255"/>
    </w:pPr>
  </w:style>
  <w:style w:type="paragraph" w:customStyle="1" w:styleId="Note">
    <w:name w:val="Note"/>
    <w:basedOn w:val="Normal"/>
    <w:link w:val="NoteChar"/>
    <w:rsid w:val="00FD088D"/>
    <w:pPr>
      <w:spacing w:before="80"/>
    </w:pPr>
    <w:rPr>
      <w:sz w:val="22"/>
    </w:rPr>
  </w:style>
  <w:style w:type="paragraph" w:customStyle="1" w:styleId="enumlev1">
    <w:name w:val="enumlev1"/>
    <w:basedOn w:val="Normal"/>
    <w:rsid w:val="00FD088D"/>
    <w:pPr>
      <w:spacing w:before="80"/>
      <w:ind w:left="794" w:hanging="794"/>
    </w:pPr>
  </w:style>
  <w:style w:type="paragraph" w:customStyle="1" w:styleId="enumlev2">
    <w:name w:val="enumlev2"/>
    <w:basedOn w:val="enumlev1"/>
    <w:rsid w:val="00FD088D"/>
    <w:pPr>
      <w:ind w:left="1191" w:hanging="397"/>
    </w:pPr>
  </w:style>
  <w:style w:type="paragraph" w:customStyle="1" w:styleId="enumlev3">
    <w:name w:val="enumlev3"/>
    <w:basedOn w:val="enumlev2"/>
    <w:rsid w:val="00FD088D"/>
    <w:pPr>
      <w:ind w:left="1588"/>
    </w:pPr>
  </w:style>
  <w:style w:type="paragraph" w:customStyle="1" w:styleId="Equation">
    <w:name w:val="Equation"/>
    <w:basedOn w:val="Normal"/>
    <w:rsid w:val="00FD088D"/>
    <w:pPr>
      <w:tabs>
        <w:tab w:val="center" w:pos="4820"/>
        <w:tab w:val="right" w:pos="9639"/>
      </w:tabs>
    </w:pPr>
  </w:style>
  <w:style w:type="paragraph" w:customStyle="1" w:styleId="toc0">
    <w:name w:val="toc 0"/>
    <w:basedOn w:val="Normal"/>
    <w:next w:val="TOC1"/>
    <w:rsid w:val="00FD088D"/>
    <w:pPr>
      <w:keepLines/>
      <w:tabs>
        <w:tab w:val="right" w:pos="9639"/>
      </w:tabs>
    </w:pPr>
    <w:rPr>
      <w:b/>
    </w:rPr>
  </w:style>
  <w:style w:type="paragraph" w:customStyle="1" w:styleId="ASN1">
    <w:name w:val="ASN.1"/>
    <w:rsid w:val="00FD088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FD088D"/>
  </w:style>
  <w:style w:type="paragraph" w:customStyle="1" w:styleId="Chaptitle">
    <w:name w:val="Chap_title"/>
    <w:basedOn w:val="Normal"/>
    <w:next w:val="Normalaftertitle"/>
    <w:rsid w:val="00FD088D"/>
    <w:pPr>
      <w:keepNext/>
      <w:keepLines/>
      <w:spacing w:before="240"/>
      <w:jc w:val="center"/>
    </w:pPr>
    <w:rPr>
      <w:b/>
      <w:sz w:val="28"/>
    </w:rPr>
  </w:style>
  <w:style w:type="paragraph" w:customStyle="1" w:styleId="Normalaftertitle">
    <w:name w:val="Normal_after_title"/>
    <w:basedOn w:val="Normal"/>
    <w:next w:val="Normal"/>
    <w:rsid w:val="00FD088D"/>
    <w:pPr>
      <w:spacing w:before="360"/>
    </w:pPr>
  </w:style>
  <w:style w:type="character" w:styleId="PageNumber">
    <w:name w:val="page number"/>
    <w:basedOn w:val="DefaultParagraphFont"/>
    <w:rsid w:val="00FD088D"/>
  </w:style>
  <w:style w:type="paragraph" w:styleId="Index1">
    <w:name w:val="index 1"/>
    <w:basedOn w:val="Normal"/>
    <w:next w:val="Normal"/>
    <w:semiHidden/>
    <w:rsid w:val="00FD088D"/>
  </w:style>
  <w:style w:type="character" w:customStyle="1" w:styleId="Appdef">
    <w:name w:val="App_def"/>
    <w:basedOn w:val="DefaultParagraphFont"/>
    <w:rsid w:val="00FD088D"/>
    <w:rPr>
      <w:rFonts w:ascii="Times New Roman" w:hAnsi="Times New Roman"/>
      <w:b/>
    </w:rPr>
  </w:style>
  <w:style w:type="character" w:customStyle="1" w:styleId="Appref">
    <w:name w:val="App_ref"/>
    <w:basedOn w:val="DefaultParagraphFont"/>
    <w:rsid w:val="00FD088D"/>
  </w:style>
  <w:style w:type="character" w:customStyle="1" w:styleId="Artdef">
    <w:name w:val="Art_def"/>
    <w:basedOn w:val="DefaultParagraphFont"/>
    <w:rsid w:val="00FD088D"/>
    <w:rPr>
      <w:rFonts w:ascii="Times New Roman" w:hAnsi="Times New Roman"/>
      <w:b/>
    </w:rPr>
  </w:style>
  <w:style w:type="character" w:styleId="CommentReference">
    <w:name w:val="annotation reference"/>
    <w:basedOn w:val="DefaultParagraphFont"/>
    <w:semiHidden/>
    <w:rsid w:val="00FD088D"/>
    <w:rPr>
      <w:sz w:val="16"/>
      <w:szCs w:val="16"/>
    </w:rPr>
  </w:style>
  <w:style w:type="paragraph" w:customStyle="1" w:styleId="Reftitle">
    <w:name w:val="Ref_title"/>
    <w:basedOn w:val="Normal"/>
    <w:next w:val="Reftext"/>
    <w:rsid w:val="00FD088D"/>
    <w:pPr>
      <w:spacing w:before="480"/>
      <w:jc w:val="center"/>
    </w:pPr>
    <w:rPr>
      <w:b/>
    </w:rPr>
  </w:style>
  <w:style w:type="paragraph" w:customStyle="1" w:styleId="Reftext">
    <w:name w:val="Ref_text"/>
    <w:basedOn w:val="Normal"/>
    <w:rsid w:val="00FD088D"/>
    <w:pPr>
      <w:ind w:left="794" w:hanging="794"/>
    </w:pPr>
  </w:style>
  <w:style w:type="paragraph" w:customStyle="1" w:styleId="ArtNo">
    <w:name w:val="Art_No"/>
    <w:basedOn w:val="Normal"/>
    <w:next w:val="Arttitle"/>
    <w:rsid w:val="00FD088D"/>
    <w:pPr>
      <w:keepNext/>
      <w:keepLines/>
      <w:spacing w:before="480"/>
      <w:jc w:val="center"/>
    </w:pPr>
    <w:rPr>
      <w:caps/>
      <w:sz w:val="28"/>
    </w:rPr>
  </w:style>
  <w:style w:type="paragraph" w:customStyle="1" w:styleId="Arttitle">
    <w:name w:val="Art_title"/>
    <w:basedOn w:val="Normal"/>
    <w:next w:val="Normalaftertitle"/>
    <w:rsid w:val="00FD088D"/>
    <w:pPr>
      <w:keepNext/>
      <w:keepLines/>
      <w:spacing w:before="240"/>
      <w:jc w:val="center"/>
    </w:pPr>
    <w:rPr>
      <w:b/>
      <w:sz w:val="28"/>
    </w:rPr>
  </w:style>
  <w:style w:type="character" w:customStyle="1" w:styleId="Artref">
    <w:name w:val="Art_ref"/>
    <w:basedOn w:val="DefaultParagraphFont"/>
    <w:rsid w:val="00FD088D"/>
  </w:style>
  <w:style w:type="paragraph" w:customStyle="1" w:styleId="Call">
    <w:name w:val="Call"/>
    <w:basedOn w:val="Normal"/>
    <w:next w:val="Normal"/>
    <w:rsid w:val="00FD088D"/>
    <w:pPr>
      <w:keepNext/>
      <w:keepLines/>
      <w:spacing w:before="160"/>
      <w:ind w:left="794"/>
    </w:pPr>
    <w:rPr>
      <w:i/>
    </w:rPr>
  </w:style>
  <w:style w:type="paragraph" w:customStyle="1" w:styleId="ChapNo">
    <w:name w:val="Chap_No"/>
    <w:basedOn w:val="Normal"/>
    <w:next w:val="Chaptitle"/>
    <w:rsid w:val="00FD088D"/>
    <w:pPr>
      <w:keepNext/>
      <w:keepLines/>
      <w:spacing w:before="480"/>
      <w:jc w:val="center"/>
    </w:pPr>
    <w:rPr>
      <w:b/>
      <w:caps/>
      <w:sz w:val="28"/>
    </w:rPr>
  </w:style>
  <w:style w:type="paragraph" w:customStyle="1" w:styleId="Equationlegend">
    <w:name w:val="Equation_legend"/>
    <w:basedOn w:val="Normal"/>
    <w:rsid w:val="00FD088D"/>
    <w:pPr>
      <w:tabs>
        <w:tab w:val="right" w:pos="1814"/>
      </w:tabs>
      <w:spacing w:before="80"/>
      <w:ind w:left="1985" w:hanging="1985"/>
    </w:pPr>
  </w:style>
  <w:style w:type="paragraph" w:customStyle="1" w:styleId="Figurelegend">
    <w:name w:val="Figure_legend"/>
    <w:basedOn w:val="Normal"/>
    <w:rsid w:val="00FD088D"/>
    <w:pPr>
      <w:keepNext/>
      <w:keepLines/>
      <w:spacing w:before="20" w:after="20"/>
    </w:pPr>
    <w:rPr>
      <w:sz w:val="18"/>
    </w:rPr>
  </w:style>
  <w:style w:type="paragraph" w:customStyle="1" w:styleId="Figure">
    <w:name w:val="Figure"/>
    <w:basedOn w:val="Normal"/>
    <w:next w:val="Normal"/>
    <w:rsid w:val="000C5179"/>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withouttitle">
    <w:name w:val="Figure_without_title"/>
    <w:basedOn w:val="Normal"/>
    <w:next w:val="Normalaftertitle"/>
    <w:rsid w:val="00FD088D"/>
    <w:pPr>
      <w:keepLines/>
      <w:spacing w:before="240" w:after="120"/>
      <w:jc w:val="center"/>
    </w:pPr>
  </w:style>
  <w:style w:type="paragraph" w:customStyle="1" w:styleId="FooterQP">
    <w:name w:val="Footer_QP"/>
    <w:basedOn w:val="Normal"/>
    <w:rsid w:val="00FD088D"/>
    <w:pPr>
      <w:tabs>
        <w:tab w:val="left" w:pos="907"/>
        <w:tab w:val="right" w:pos="8789"/>
        <w:tab w:val="right" w:pos="9639"/>
      </w:tabs>
      <w:spacing w:before="0"/>
    </w:pPr>
    <w:rPr>
      <w:b/>
      <w:sz w:val="22"/>
    </w:rPr>
  </w:style>
  <w:style w:type="paragraph" w:customStyle="1" w:styleId="FirstFooter">
    <w:name w:val="FirstFooter"/>
    <w:basedOn w:val="Footer"/>
    <w:rsid w:val="00FD088D"/>
    <w:pPr>
      <w:tabs>
        <w:tab w:val="clear" w:pos="5954"/>
        <w:tab w:val="clear" w:pos="9639"/>
      </w:tabs>
      <w:spacing w:before="40"/>
    </w:pPr>
    <w:rPr>
      <w:caps w:val="0"/>
      <w:noProof w:val="0"/>
    </w:rPr>
  </w:style>
  <w:style w:type="paragraph" w:customStyle="1" w:styleId="Formal">
    <w:name w:val="Formal"/>
    <w:basedOn w:val="ASN1"/>
    <w:rsid w:val="00FD088D"/>
    <w:rPr>
      <w:b w:val="0"/>
    </w:rPr>
  </w:style>
  <w:style w:type="paragraph" w:customStyle="1" w:styleId="Headingb">
    <w:name w:val="Heading_b"/>
    <w:basedOn w:val="Normal"/>
    <w:next w:val="Normal"/>
    <w:rsid w:val="000C5179"/>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C5179"/>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FD088D"/>
    <w:pPr>
      <w:ind w:left="284"/>
    </w:pPr>
  </w:style>
  <w:style w:type="paragraph" w:styleId="Index3">
    <w:name w:val="index 3"/>
    <w:basedOn w:val="Normal"/>
    <w:next w:val="Normal"/>
    <w:semiHidden/>
    <w:rsid w:val="00FD088D"/>
    <w:pPr>
      <w:ind w:left="567"/>
    </w:pPr>
  </w:style>
  <w:style w:type="paragraph" w:customStyle="1" w:styleId="PartNo">
    <w:name w:val="Part_No"/>
    <w:basedOn w:val="Normal"/>
    <w:next w:val="Partref"/>
    <w:rsid w:val="00FD088D"/>
    <w:pPr>
      <w:keepNext/>
      <w:keepLines/>
      <w:spacing w:before="480" w:after="80"/>
      <w:jc w:val="center"/>
    </w:pPr>
    <w:rPr>
      <w:caps/>
      <w:sz w:val="28"/>
    </w:rPr>
  </w:style>
  <w:style w:type="paragraph" w:customStyle="1" w:styleId="Partref">
    <w:name w:val="Part_ref"/>
    <w:basedOn w:val="Normal"/>
    <w:next w:val="Parttitle"/>
    <w:rsid w:val="00FD088D"/>
    <w:pPr>
      <w:keepNext/>
      <w:keepLines/>
      <w:spacing w:before="280"/>
      <w:jc w:val="center"/>
    </w:pPr>
  </w:style>
  <w:style w:type="paragraph" w:customStyle="1" w:styleId="Parttitle">
    <w:name w:val="Part_title"/>
    <w:basedOn w:val="Normal"/>
    <w:next w:val="Normalaftertitle"/>
    <w:rsid w:val="00FD088D"/>
    <w:pPr>
      <w:keepNext/>
      <w:keepLines/>
      <w:spacing w:before="240" w:after="280"/>
      <w:jc w:val="center"/>
    </w:pPr>
    <w:rPr>
      <w:b/>
      <w:sz w:val="28"/>
    </w:rPr>
  </w:style>
  <w:style w:type="paragraph" w:customStyle="1" w:styleId="Recdate">
    <w:name w:val="Rec_date"/>
    <w:basedOn w:val="Normal"/>
    <w:next w:val="Normalaftertitle"/>
    <w:rsid w:val="00FD088D"/>
    <w:pPr>
      <w:keepNext/>
      <w:keepLines/>
      <w:jc w:val="right"/>
    </w:pPr>
    <w:rPr>
      <w:i/>
      <w:sz w:val="22"/>
    </w:rPr>
  </w:style>
  <w:style w:type="paragraph" w:customStyle="1" w:styleId="Questiondate">
    <w:name w:val="Question_date"/>
    <w:basedOn w:val="Recdate"/>
    <w:next w:val="Normalaftertitle"/>
    <w:rsid w:val="00FD088D"/>
  </w:style>
  <w:style w:type="paragraph" w:customStyle="1" w:styleId="RecNo">
    <w:name w:val="Rec_No"/>
    <w:basedOn w:val="Normal"/>
    <w:next w:val="Normal"/>
    <w:rsid w:val="000C5179"/>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C517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No">
    <w:name w:val="Question_No"/>
    <w:basedOn w:val="RecNo"/>
    <w:next w:val="Questiontitle"/>
    <w:rsid w:val="00FD088D"/>
  </w:style>
  <w:style w:type="paragraph" w:customStyle="1" w:styleId="Questiontitle">
    <w:name w:val="Question_title"/>
    <w:basedOn w:val="Rectitle"/>
    <w:next w:val="Questionref"/>
    <w:rsid w:val="00FD088D"/>
  </w:style>
  <w:style w:type="paragraph" w:customStyle="1" w:styleId="Questionref">
    <w:name w:val="Question_ref"/>
    <w:basedOn w:val="Recref"/>
    <w:next w:val="Questiondate"/>
    <w:rsid w:val="00FD088D"/>
  </w:style>
  <w:style w:type="paragraph" w:customStyle="1" w:styleId="Recref">
    <w:name w:val="Rec_ref"/>
    <w:basedOn w:val="Normal"/>
    <w:next w:val="Recdate"/>
    <w:rsid w:val="00FD088D"/>
    <w:pPr>
      <w:keepNext/>
      <w:keepLines/>
      <w:jc w:val="center"/>
    </w:pPr>
    <w:rPr>
      <w:i/>
    </w:rPr>
  </w:style>
  <w:style w:type="paragraph" w:customStyle="1" w:styleId="Repdate">
    <w:name w:val="Rep_date"/>
    <w:basedOn w:val="Recdate"/>
    <w:next w:val="Normalaftertitle"/>
    <w:rsid w:val="00FD088D"/>
  </w:style>
  <w:style w:type="paragraph" w:customStyle="1" w:styleId="RepNo">
    <w:name w:val="Rep_No"/>
    <w:basedOn w:val="RecNo"/>
    <w:next w:val="Reptitle"/>
    <w:rsid w:val="00FD088D"/>
  </w:style>
  <w:style w:type="paragraph" w:customStyle="1" w:styleId="Reptitle">
    <w:name w:val="Rep_title"/>
    <w:basedOn w:val="Rectitle"/>
    <w:next w:val="Repref"/>
    <w:rsid w:val="00FD088D"/>
  </w:style>
  <w:style w:type="paragraph" w:customStyle="1" w:styleId="Repref">
    <w:name w:val="Rep_ref"/>
    <w:basedOn w:val="Recref"/>
    <w:next w:val="Repdate"/>
    <w:rsid w:val="00FD088D"/>
  </w:style>
  <w:style w:type="paragraph" w:customStyle="1" w:styleId="Resdate">
    <w:name w:val="Res_date"/>
    <w:basedOn w:val="Recdate"/>
    <w:next w:val="Normalaftertitle"/>
    <w:rsid w:val="00FD088D"/>
  </w:style>
  <w:style w:type="character" w:customStyle="1" w:styleId="Resdef">
    <w:name w:val="Res_def"/>
    <w:basedOn w:val="DefaultParagraphFont"/>
    <w:rsid w:val="00FD088D"/>
    <w:rPr>
      <w:rFonts w:ascii="Times New Roman" w:hAnsi="Times New Roman"/>
      <w:b/>
    </w:rPr>
  </w:style>
  <w:style w:type="paragraph" w:customStyle="1" w:styleId="ResNo">
    <w:name w:val="Res_No"/>
    <w:basedOn w:val="RecNo"/>
    <w:next w:val="Restitle"/>
    <w:rsid w:val="00FD088D"/>
  </w:style>
  <w:style w:type="paragraph" w:customStyle="1" w:styleId="Restitle">
    <w:name w:val="Res_title"/>
    <w:basedOn w:val="Rectitle"/>
    <w:next w:val="Resref"/>
    <w:rsid w:val="00FD088D"/>
  </w:style>
  <w:style w:type="paragraph" w:customStyle="1" w:styleId="Resref">
    <w:name w:val="Res_ref"/>
    <w:basedOn w:val="Recref"/>
    <w:next w:val="Resdate"/>
    <w:rsid w:val="00FD088D"/>
  </w:style>
  <w:style w:type="paragraph" w:customStyle="1" w:styleId="Section1">
    <w:name w:val="Section_1"/>
    <w:basedOn w:val="Normal"/>
    <w:next w:val="Normal"/>
    <w:rsid w:val="00FD088D"/>
    <w:pPr>
      <w:spacing w:before="624"/>
      <w:jc w:val="center"/>
    </w:pPr>
    <w:rPr>
      <w:b/>
    </w:rPr>
  </w:style>
  <w:style w:type="paragraph" w:customStyle="1" w:styleId="Section2">
    <w:name w:val="Section_2"/>
    <w:basedOn w:val="Normal"/>
    <w:next w:val="Normal"/>
    <w:rsid w:val="00FD088D"/>
    <w:pPr>
      <w:spacing w:before="240"/>
      <w:jc w:val="center"/>
    </w:pPr>
    <w:rPr>
      <w:i/>
    </w:rPr>
  </w:style>
  <w:style w:type="paragraph" w:customStyle="1" w:styleId="SectionNo">
    <w:name w:val="Section_No"/>
    <w:basedOn w:val="Normal"/>
    <w:next w:val="Sectiontitle"/>
    <w:rsid w:val="00FD088D"/>
    <w:pPr>
      <w:keepNext/>
      <w:keepLines/>
      <w:spacing w:before="480" w:after="80"/>
      <w:jc w:val="center"/>
    </w:pPr>
    <w:rPr>
      <w:caps/>
      <w:sz w:val="28"/>
    </w:rPr>
  </w:style>
  <w:style w:type="paragraph" w:customStyle="1" w:styleId="Sectiontitle">
    <w:name w:val="Section_title"/>
    <w:basedOn w:val="Normal"/>
    <w:next w:val="Normalaftertitle"/>
    <w:rsid w:val="00FD088D"/>
    <w:pPr>
      <w:keepNext/>
      <w:keepLines/>
      <w:spacing w:before="480" w:after="280"/>
      <w:jc w:val="center"/>
    </w:pPr>
    <w:rPr>
      <w:b/>
      <w:sz w:val="28"/>
    </w:rPr>
  </w:style>
  <w:style w:type="paragraph" w:customStyle="1" w:styleId="Source">
    <w:name w:val="Source"/>
    <w:basedOn w:val="Normal"/>
    <w:next w:val="Normalaftertitle"/>
    <w:rsid w:val="00FD088D"/>
    <w:pPr>
      <w:spacing w:before="840" w:after="200"/>
      <w:jc w:val="center"/>
    </w:pPr>
    <w:rPr>
      <w:b/>
      <w:sz w:val="28"/>
    </w:rPr>
  </w:style>
  <w:style w:type="paragraph" w:customStyle="1" w:styleId="SpecialFooter">
    <w:name w:val="Special Footer"/>
    <w:basedOn w:val="Footer"/>
    <w:rsid w:val="00FD088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FD088D"/>
    <w:rPr>
      <w:b/>
      <w:color w:val="auto"/>
    </w:rPr>
  </w:style>
  <w:style w:type="paragraph" w:customStyle="1" w:styleId="Tablehead">
    <w:name w:val="Table_head"/>
    <w:basedOn w:val="Normal"/>
    <w:next w:val="Normal"/>
    <w:rsid w:val="000C517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text">
    <w:name w:val="Table_text"/>
    <w:basedOn w:val="Normal"/>
    <w:rsid w:val="000C51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legend">
    <w:name w:val="Table_legend"/>
    <w:basedOn w:val="Normal"/>
    <w:rsid w:val="000C51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FD088D"/>
    <w:pPr>
      <w:spacing w:before="0"/>
    </w:pPr>
    <w:rPr>
      <w:sz w:val="20"/>
      <w:lang w:val="en-US"/>
    </w:rPr>
  </w:style>
  <w:style w:type="paragraph" w:customStyle="1" w:styleId="Title1">
    <w:name w:val="Title 1"/>
    <w:basedOn w:val="Source"/>
    <w:next w:val="Title2"/>
    <w:rsid w:val="00FD088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FD088D"/>
  </w:style>
  <w:style w:type="paragraph" w:customStyle="1" w:styleId="Title3">
    <w:name w:val="Title 3"/>
    <w:basedOn w:val="Title2"/>
    <w:next w:val="Title4"/>
    <w:rsid w:val="00FD088D"/>
    <w:rPr>
      <w:caps w:val="0"/>
    </w:rPr>
  </w:style>
  <w:style w:type="paragraph" w:customStyle="1" w:styleId="Title4">
    <w:name w:val="Title 4"/>
    <w:basedOn w:val="Title3"/>
    <w:next w:val="Heading1"/>
    <w:rsid w:val="00FD088D"/>
    <w:rPr>
      <w:b/>
    </w:rPr>
  </w:style>
  <w:style w:type="paragraph" w:customStyle="1" w:styleId="Artheading">
    <w:name w:val="Art_heading"/>
    <w:basedOn w:val="Normal"/>
    <w:next w:val="Normalaftertitle"/>
    <w:rsid w:val="00FD088D"/>
    <w:pPr>
      <w:spacing w:before="480"/>
      <w:jc w:val="center"/>
    </w:pPr>
    <w:rPr>
      <w:b/>
      <w:sz w:val="28"/>
    </w:rPr>
  </w:style>
  <w:style w:type="character" w:styleId="Hyperlink">
    <w:name w:val="Hyperlink"/>
    <w:basedOn w:val="DefaultParagraphFont"/>
    <w:uiPriority w:val="99"/>
    <w:rsid w:val="00FD088D"/>
    <w:rPr>
      <w:color w:val="0000FF"/>
      <w:u w:val="single"/>
    </w:rPr>
  </w:style>
  <w:style w:type="paragraph" w:customStyle="1" w:styleId="TBC">
    <w:name w:val="TBC"/>
    <w:basedOn w:val="Normal"/>
    <w:rsid w:val="00332623"/>
    <w:pPr>
      <w:spacing w:before="0" w:after="80" w:line="240" w:lineRule="atLeast"/>
      <w:jc w:val="center"/>
    </w:pPr>
    <w:rPr>
      <w:rFonts w:eastAsia="MS Mincho"/>
      <w:sz w:val="20"/>
      <w:lang w:val="en-AU"/>
    </w:rPr>
  </w:style>
  <w:style w:type="table" w:styleId="TableGrid">
    <w:name w:val="Table Grid"/>
    <w:basedOn w:val="TableNormal"/>
    <w:rsid w:val="00F9570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7209E"/>
    <w:rPr>
      <w:color w:val="808080"/>
    </w:rPr>
  </w:style>
  <w:style w:type="paragraph" w:customStyle="1" w:styleId="FigureLegend0">
    <w:name w:val="Figure_Legend"/>
    <w:basedOn w:val="Normal"/>
    <w:rsid w:val="00E65F45"/>
    <w:pPr>
      <w:keepNext/>
      <w:keepLines/>
      <w:spacing w:before="20" w:after="20"/>
    </w:pPr>
    <w:rPr>
      <w:sz w:val="18"/>
      <w:szCs w:val="18"/>
      <w:lang w:val="fr-FR" w:eastAsia="zh-CN"/>
    </w:rPr>
  </w:style>
  <w:style w:type="paragraph" w:customStyle="1" w:styleId="AnnexNotitle">
    <w:name w:val="Annex_No &amp; title"/>
    <w:basedOn w:val="Normal"/>
    <w:next w:val="Normal"/>
    <w:rsid w:val="000C5179"/>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0C5179"/>
  </w:style>
  <w:style w:type="paragraph" w:customStyle="1" w:styleId="FigureNotitle">
    <w:name w:val="Figure_No &amp; title"/>
    <w:basedOn w:val="Normal"/>
    <w:next w:val="Normal"/>
    <w:rsid w:val="000C517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rsid w:val="000C5179"/>
    <w:rPr>
      <w:b/>
      <w:bCs/>
    </w:rPr>
  </w:style>
  <w:style w:type="paragraph" w:customStyle="1" w:styleId="Normalbeforetable">
    <w:name w:val="Normal before table"/>
    <w:basedOn w:val="Normal"/>
    <w:rsid w:val="000C5179"/>
    <w:pPr>
      <w:keepNext/>
      <w:spacing w:after="120"/>
    </w:pPr>
    <w:rPr>
      <w:rFonts w:eastAsia="????"/>
      <w:lang w:eastAsia="en-US"/>
    </w:rPr>
  </w:style>
  <w:style w:type="paragraph" w:customStyle="1" w:styleId="TableNotitle">
    <w:name w:val="Table_No &amp; title"/>
    <w:basedOn w:val="Normal"/>
    <w:next w:val="Normal"/>
    <w:rsid w:val="000C5179"/>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ableofFigures">
    <w:name w:val="table of figures"/>
    <w:basedOn w:val="Normal"/>
    <w:next w:val="Normal"/>
    <w:uiPriority w:val="99"/>
    <w:rsid w:val="0066077C"/>
    <w:pPr>
      <w:tabs>
        <w:tab w:val="right" w:leader="dot" w:pos="9639"/>
      </w:tabs>
    </w:pPr>
    <w:rPr>
      <w:rFonts w:eastAsia="MS Mincho"/>
    </w:rPr>
  </w:style>
  <w:style w:type="paragraph" w:styleId="ListParagraph">
    <w:name w:val="List Paragraph"/>
    <w:basedOn w:val="Normal"/>
    <w:uiPriority w:val="34"/>
    <w:qFormat/>
    <w:rsid w:val="000A4E29"/>
    <w:pPr>
      <w:tabs>
        <w:tab w:val="left" w:pos="794"/>
        <w:tab w:val="left" w:pos="1191"/>
        <w:tab w:val="left" w:pos="1588"/>
        <w:tab w:val="left" w:pos="1985"/>
      </w:tabs>
      <w:overflowPunct w:val="0"/>
      <w:autoSpaceDE w:val="0"/>
      <w:autoSpaceDN w:val="0"/>
      <w:adjustRightInd w:val="0"/>
      <w:ind w:left="720"/>
      <w:contextualSpacing/>
      <w:jc w:val="both"/>
    </w:pPr>
    <w:rPr>
      <w:rFonts w:eastAsia="Times New Roman"/>
      <w:szCs w:val="20"/>
      <w:lang w:eastAsia="en-US"/>
    </w:rPr>
  </w:style>
  <w:style w:type="paragraph" w:customStyle="1" w:styleId="Rec">
    <w:name w:val="Rec_#"/>
    <w:basedOn w:val="Normal"/>
    <w:next w:val="Normal"/>
    <w:rsid w:val="00613870"/>
    <w:pPr>
      <w:tabs>
        <w:tab w:val="left" w:pos="794"/>
        <w:tab w:val="left" w:pos="1191"/>
        <w:tab w:val="left" w:pos="1588"/>
        <w:tab w:val="left" w:pos="1985"/>
      </w:tabs>
    </w:pPr>
    <w:rPr>
      <w:rFonts w:eastAsia="Times New Roman"/>
      <w:b/>
      <w:szCs w:val="20"/>
      <w:lang w:val="en-US" w:eastAsia="en-US"/>
    </w:rPr>
  </w:style>
  <w:style w:type="paragraph" w:customStyle="1" w:styleId="CorrectionSeparatorBegin">
    <w:name w:val="Correction Separator Begin"/>
    <w:basedOn w:val="Normal"/>
    <w:rsid w:val="0061387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613870"/>
    <w:pPr>
      <w:pBdr>
        <w:top w:val="single" w:sz="12" w:space="1" w:color="auto"/>
      </w:pBdr>
      <w:tabs>
        <w:tab w:val="left" w:pos="794"/>
        <w:tab w:val="left" w:pos="1191"/>
        <w:tab w:val="left" w:pos="1588"/>
        <w:tab w:val="left" w:pos="1985"/>
      </w:tabs>
      <w:spacing w:before="360"/>
      <w:ind w:left="1440" w:right="1469"/>
      <w:jc w:val="center"/>
    </w:pPr>
    <w:rPr>
      <w:rFonts w:eastAsia="Times New Roman"/>
      <w:b/>
      <w:i/>
      <w:color w:val="000000"/>
      <w:sz w:val="20"/>
      <w:szCs w:val="20"/>
      <w:lang w:val="en-US" w:eastAsia="en-US"/>
    </w:rPr>
  </w:style>
  <w:style w:type="character" w:customStyle="1" w:styleId="NoteChar">
    <w:name w:val="Note Char"/>
    <w:link w:val="Note"/>
    <w:rsid w:val="00613870"/>
    <w:rPr>
      <w:rFonts w:ascii="Times New Roman" w:eastAsiaTheme="minorEastAsia" w:hAnsi="Times New Roman"/>
      <w:sz w:val="22"/>
      <w:szCs w:val="24"/>
      <w:lang w:val="en-GB" w:eastAsia="ja-JP"/>
    </w:rPr>
  </w:style>
  <w:style w:type="paragraph" w:styleId="BalloonText">
    <w:name w:val="Balloon Text"/>
    <w:basedOn w:val="Normal"/>
    <w:link w:val="BalloonTextChar"/>
    <w:rsid w:val="00613870"/>
    <w:pPr>
      <w:spacing w:before="0"/>
    </w:pPr>
    <w:rPr>
      <w:rFonts w:ascii="Tahoma" w:hAnsi="Tahoma" w:cs="Tahoma"/>
      <w:sz w:val="16"/>
      <w:szCs w:val="16"/>
    </w:rPr>
  </w:style>
  <w:style w:type="character" w:customStyle="1" w:styleId="BalloonTextChar">
    <w:name w:val="Balloon Text Char"/>
    <w:basedOn w:val="DefaultParagraphFont"/>
    <w:link w:val="BalloonText"/>
    <w:rsid w:val="00613870"/>
    <w:rPr>
      <w:rFonts w:ascii="Tahoma" w:eastAsiaTheme="minorEastAsia" w:hAnsi="Tahoma" w:cs="Tahoma"/>
      <w:sz w:val="16"/>
      <w:szCs w:val="16"/>
      <w:lang w:val="en-GB" w:eastAsia="ja-JP"/>
    </w:rPr>
  </w:style>
  <w:style w:type="paragraph" w:customStyle="1" w:styleId="Docnumber">
    <w:name w:val="Docnumber"/>
    <w:basedOn w:val="Normal"/>
    <w:link w:val="DocnumberChar"/>
    <w:rsid w:val="00B46C73"/>
    <w:pPr>
      <w:jc w:val="right"/>
    </w:pPr>
    <w:rPr>
      <w:b/>
    </w:rPr>
  </w:style>
  <w:style w:type="character" w:customStyle="1" w:styleId="DocnumberChar">
    <w:name w:val="Docnumber Char"/>
    <w:basedOn w:val="DefaultParagraphFont"/>
    <w:link w:val="Docnumber"/>
    <w:rsid w:val="00B46C73"/>
    <w:rPr>
      <w:rFonts w:ascii="Times New Roman" w:eastAsiaTheme="minorEastAsia" w:hAnsi="Times New Roman"/>
      <w:b/>
      <w:sz w:val="24"/>
      <w:szCs w:val="24"/>
      <w:lang w:val="en-GB" w:eastAsia="ja-JP"/>
    </w:rPr>
  </w:style>
  <w:style w:type="character" w:customStyle="1" w:styleId="HeaderChar">
    <w:name w:val="Header Char"/>
    <w:basedOn w:val="DefaultParagraphFont"/>
    <w:link w:val="Header"/>
    <w:rsid w:val="00900E35"/>
    <w:rPr>
      <w:rFonts w:ascii="Times New Roman" w:eastAsiaTheme="minorEastAsia" w:hAnsi="Times New Roman"/>
      <w:sz w:val="18"/>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03222">
      <w:bodyDiv w:val="1"/>
      <w:marLeft w:val="0"/>
      <w:marRight w:val="0"/>
      <w:marTop w:val="0"/>
      <w:marBottom w:val="0"/>
      <w:divBdr>
        <w:top w:val="none" w:sz="0" w:space="0" w:color="auto"/>
        <w:left w:val="none" w:sz="0" w:space="0" w:color="auto"/>
        <w:bottom w:val="none" w:sz="0" w:space="0" w:color="auto"/>
        <w:right w:val="none" w:sz="0" w:space="0" w:color="auto"/>
      </w:divBdr>
    </w:div>
    <w:div w:id="1944846735">
      <w:bodyDiv w:val="1"/>
      <w:marLeft w:val="0"/>
      <w:marRight w:val="0"/>
      <w:marTop w:val="0"/>
      <w:marBottom w:val="0"/>
      <w:divBdr>
        <w:top w:val="none" w:sz="0" w:space="0" w:color="auto"/>
        <w:left w:val="none" w:sz="0" w:space="0" w:color="auto"/>
        <w:bottom w:val="none" w:sz="0" w:space="0" w:color="auto"/>
        <w:right w:val="none" w:sz="0" w:space="0" w:color="auto"/>
      </w:divBdr>
    </w:div>
    <w:div w:id="1959679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yperlink" Target="http://www.iana.org/assignments/port-number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eader" Target="header2.xm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wmf"/></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23CA6-37C2-4A31-BECD-BF66065C8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7</TotalTime>
  <Pages>14</Pages>
  <Words>3462</Words>
  <Characters>22358</Characters>
  <Application>Microsoft Office Word</Application>
  <DocSecurity>0</DocSecurity>
  <Lines>698</Lines>
  <Paragraphs>487</Paragraphs>
  <ScaleCrop>false</ScaleCrop>
  <HeadingPairs>
    <vt:vector size="2" baseType="variant">
      <vt:variant>
        <vt:lpstr>Title</vt:lpstr>
      </vt:variant>
      <vt:variant>
        <vt:i4>1</vt:i4>
      </vt:variant>
    </vt:vector>
  </HeadingPairs>
  <TitlesOfParts>
    <vt:vector size="1" baseType="lpstr">
      <vt:lpstr>ITU-T Rec. H.248.78 (09/2010) Gateway control protocol: Bearer-level application level gateway</vt:lpstr>
    </vt:vector>
  </TitlesOfParts>
  <Manager>ITU-T</Manager>
  <Company>International Telecommunication Union (ITU)</Company>
  <LinksUpToDate>false</LinksUpToDate>
  <CharactersWithSpaces>25333</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H.248.78 "Gateway control protocol: Bearer-level application level gateway" (Rev.)</dc:title>
  <dc:subject>SERIES H: AUDIOVISUAL AND MULTIMEDIA SYSTEMS - Infrastructure of audiovisual services – Communication procedures</dc:subject>
  <dc:creator>Editor H.248.78</dc:creator>
  <cp:keywords>3</cp:keywords>
  <dc:description>TD 65 (PLEN/16)  For: Geneva, 14-25 January 2013_x000d_Document date: _x000d_Saved by ITU51006831 at 19:25:20 on 21/01/13</dc:description>
  <cp:lastModifiedBy>Angeles-Leon De Vivero, Rosa</cp:lastModifiedBy>
  <cp:revision>10</cp:revision>
  <cp:lastPrinted>2010-12-22T15:12:00Z</cp:lastPrinted>
  <dcterms:created xsi:type="dcterms:W3CDTF">2013-01-02T05:38:00Z</dcterms:created>
  <dcterms:modified xsi:type="dcterms:W3CDTF">2013-01-21T18:25:00Z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65 (PLEN/16)</vt:lpwstr>
  </property>
  <property fmtid="{D5CDD505-2E9C-101B-9397-08002B2CF9AE}" pid="3" name="docdate">
    <vt:lpwstr/>
  </property>
  <property fmtid="{D5CDD505-2E9C-101B-9397-08002B2CF9AE}" pid="4" name="doctitle">
    <vt:lpwstr>Gateway control protocol: Bearer-level Application Level Gateway</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lundi, 10. janvier 2011</vt:lpwstr>
  </property>
  <property fmtid="{D5CDD505-2E9C-101B-9397-08002B2CF9AE}" pid="9" name="Docorlang">
    <vt:lpwstr>English only Original: English</vt:lpwstr>
  </property>
  <property fmtid="{D5CDD505-2E9C-101B-9397-08002B2CF9AE}" pid="10" name="Docbluepink">
    <vt:lpwstr>3</vt:lpwstr>
  </property>
  <property fmtid="{D5CDD505-2E9C-101B-9397-08002B2CF9AE}" pid="11" name="Docdest">
    <vt:lpwstr>Geneva, 14-25 January 2013</vt:lpwstr>
  </property>
  <property fmtid="{D5CDD505-2E9C-101B-9397-08002B2CF9AE}" pid="12" name="Docauthor">
    <vt:lpwstr>Editor H.248.78</vt:lpwstr>
  </property>
</Properties>
</file>