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D72465" w:rsidRPr="00D72465">
        <w:trPr>
          <w:cantSplit/>
        </w:trPr>
        <w:tc>
          <w:tcPr>
            <w:tcW w:w="1417" w:type="dxa"/>
            <w:vMerge w:val="restart"/>
          </w:tcPr>
          <w:p w:rsidR="00D72465" w:rsidRPr="00D72465" w:rsidRDefault="00D72465" w:rsidP="00D72465">
            <w:bookmarkStart w:id="0" w:name="InsertLogo"/>
            <w:bookmarkStart w:id="1" w:name="dnum" w:colFirst="2" w:colLast="2"/>
            <w:bookmarkStart w:id="2" w:name="dtableau"/>
            <w:bookmarkStart w:id="3" w:name="_GoBack"/>
            <w:bookmarkEnd w:id="0"/>
            <w:bookmarkEnd w:id="3"/>
            <w:r w:rsidRPr="00D72465">
              <w:rPr>
                <w:b/>
                <w:noProof/>
                <w:sz w:val="36"/>
                <w:lang w:val="en-US" w:eastAsia="zh-CN"/>
              </w:rPr>
              <w:drawing>
                <wp:inline distT="0" distB="0" distL="0" distR="0" wp14:anchorId="44FBB695" wp14:editId="079842C1">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D72465" w:rsidRPr="00D72465" w:rsidRDefault="00D72465" w:rsidP="00D72465">
            <w:pPr>
              <w:rPr>
                <w:sz w:val="20"/>
              </w:rPr>
            </w:pPr>
            <w:r w:rsidRPr="00D72465">
              <w:rPr>
                <w:sz w:val="20"/>
              </w:rPr>
              <w:t>INTERNATIONAL TELECOMMUNICATION UNION</w:t>
            </w:r>
          </w:p>
        </w:tc>
        <w:tc>
          <w:tcPr>
            <w:tcW w:w="3345" w:type="dxa"/>
          </w:tcPr>
          <w:p w:rsidR="00D72465" w:rsidRPr="00D72465" w:rsidRDefault="00D72465" w:rsidP="00D72465">
            <w:pPr>
              <w:jc w:val="right"/>
              <w:rPr>
                <w:b/>
                <w:sz w:val="28"/>
              </w:rPr>
            </w:pPr>
            <w:r>
              <w:rPr>
                <w:b/>
                <w:sz w:val="28"/>
              </w:rPr>
              <w:t>COM 12 – C 335 – E</w:t>
            </w:r>
          </w:p>
        </w:tc>
      </w:tr>
      <w:tr w:rsidR="00D72465" w:rsidRPr="00D72465">
        <w:trPr>
          <w:cantSplit/>
          <w:trHeight w:val="355"/>
        </w:trPr>
        <w:tc>
          <w:tcPr>
            <w:tcW w:w="1417" w:type="dxa"/>
            <w:vMerge/>
          </w:tcPr>
          <w:p w:rsidR="00D72465" w:rsidRPr="00D72465" w:rsidRDefault="00D72465" w:rsidP="00D72465">
            <w:bookmarkStart w:id="4" w:name="ddate" w:colFirst="2" w:colLast="2"/>
            <w:bookmarkEnd w:id="1"/>
          </w:p>
        </w:tc>
        <w:tc>
          <w:tcPr>
            <w:tcW w:w="4040" w:type="dxa"/>
            <w:gridSpan w:val="3"/>
            <w:vMerge w:val="restart"/>
          </w:tcPr>
          <w:p w:rsidR="00D72465" w:rsidRPr="00D72465" w:rsidRDefault="00D72465" w:rsidP="00D72465">
            <w:pPr>
              <w:rPr>
                <w:b/>
                <w:bCs/>
                <w:sz w:val="26"/>
              </w:rPr>
            </w:pPr>
            <w:r w:rsidRPr="00D72465">
              <w:rPr>
                <w:b/>
                <w:bCs/>
                <w:sz w:val="26"/>
              </w:rPr>
              <w:t>TELECOMMUNICATION</w:t>
            </w:r>
            <w:r w:rsidRPr="00D72465">
              <w:rPr>
                <w:b/>
                <w:bCs/>
                <w:sz w:val="26"/>
              </w:rPr>
              <w:br/>
              <w:t>STANDARDIZATION SECTOR</w:t>
            </w:r>
          </w:p>
          <w:p w:rsidR="00D72465" w:rsidRPr="00D72465" w:rsidRDefault="00D72465" w:rsidP="00D72465">
            <w:pPr>
              <w:rPr>
                <w:smallCaps/>
                <w:sz w:val="20"/>
              </w:rPr>
            </w:pPr>
            <w:r w:rsidRPr="00D72465">
              <w:rPr>
                <w:sz w:val="20"/>
              </w:rPr>
              <w:t xml:space="preserve">STUDY PERIOD </w:t>
            </w:r>
            <w:r>
              <w:rPr>
                <w:sz w:val="20"/>
              </w:rPr>
              <w:t>2009-2012</w:t>
            </w:r>
          </w:p>
        </w:tc>
        <w:tc>
          <w:tcPr>
            <w:tcW w:w="4466" w:type="dxa"/>
            <w:gridSpan w:val="2"/>
          </w:tcPr>
          <w:p w:rsidR="00D72465" w:rsidRPr="00D72465" w:rsidRDefault="00D72465" w:rsidP="00D72465">
            <w:pPr>
              <w:jc w:val="right"/>
              <w:rPr>
                <w:b/>
                <w:bCs/>
                <w:sz w:val="28"/>
              </w:rPr>
            </w:pPr>
            <w:r>
              <w:rPr>
                <w:b/>
                <w:bCs/>
                <w:sz w:val="28"/>
              </w:rPr>
              <w:t>May 2012</w:t>
            </w:r>
          </w:p>
        </w:tc>
      </w:tr>
      <w:tr w:rsidR="00D72465" w:rsidRPr="00D72465">
        <w:trPr>
          <w:cantSplit/>
          <w:trHeight w:val="780"/>
        </w:trPr>
        <w:tc>
          <w:tcPr>
            <w:tcW w:w="1417" w:type="dxa"/>
            <w:vMerge/>
            <w:tcBorders>
              <w:bottom w:val="single" w:sz="12" w:space="0" w:color="auto"/>
            </w:tcBorders>
          </w:tcPr>
          <w:p w:rsidR="00D72465" w:rsidRPr="00D72465" w:rsidRDefault="00D72465" w:rsidP="00D72465">
            <w:bookmarkStart w:id="5" w:name="dorlang" w:colFirst="2" w:colLast="2"/>
            <w:bookmarkEnd w:id="4"/>
          </w:p>
        </w:tc>
        <w:tc>
          <w:tcPr>
            <w:tcW w:w="4040" w:type="dxa"/>
            <w:gridSpan w:val="3"/>
            <w:vMerge/>
            <w:tcBorders>
              <w:bottom w:val="single" w:sz="12" w:space="0" w:color="auto"/>
            </w:tcBorders>
          </w:tcPr>
          <w:p w:rsidR="00D72465" w:rsidRPr="00D72465" w:rsidRDefault="00D72465" w:rsidP="00D72465">
            <w:pPr>
              <w:rPr>
                <w:b/>
                <w:bCs/>
                <w:sz w:val="26"/>
              </w:rPr>
            </w:pPr>
          </w:p>
        </w:tc>
        <w:tc>
          <w:tcPr>
            <w:tcW w:w="4466" w:type="dxa"/>
            <w:gridSpan w:val="2"/>
            <w:tcBorders>
              <w:bottom w:val="single" w:sz="12" w:space="0" w:color="auto"/>
            </w:tcBorders>
            <w:vAlign w:val="center"/>
          </w:tcPr>
          <w:p w:rsidR="00D72465" w:rsidRDefault="00D72465" w:rsidP="00D72465">
            <w:pPr>
              <w:jc w:val="right"/>
              <w:rPr>
                <w:b/>
                <w:bCs/>
                <w:sz w:val="28"/>
              </w:rPr>
            </w:pPr>
            <w:r>
              <w:rPr>
                <w:b/>
                <w:bCs/>
                <w:sz w:val="28"/>
              </w:rPr>
              <w:t>English only</w:t>
            </w:r>
          </w:p>
          <w:p w:rsidR="00D72465" w:rsidRPr="00D72465" w:rsidRDefault="00D72465" w:rsidP="00D72465">
            <w:pPr>
              <w:jc w:val="right"/>
              <w:rPr>
                <w:b/>
                <w:bCs/>
                <w:sz w:val="28"/>
              </w:rPr>
            </w:pPr>
            <w:r>
              <w:rPr>
                <w:b/>
                <w:bCs/>
                <w:sz w:val="28"/>
              </w:rPr>
              <w:t>Original: English</w:t>
            </w:r>
          </w:p>
        </w:tc>
      </w:tr>
      <w:tr w:rsidR="00D72465" w:rsidRPr="00D72465">
        <w:trPr>
          <w:cantSplit/>
          <w:trHeight w:val="357"/>
        </w:trPr>
        <w:tc>
          <w:tcPr>
            <w:tcW w:w="1617" w:type="dxa"/>
            <w:gridSpan w:val="2"/>
          </w:tcPr>
          <w:p w:rsidR="00D72465" w:rsidRPr="00D72465" w:rsidRDefault="00D72465" w:rsidP="00D72465">
            <w:pPr>
              <w:rPr>
                <w:b/>
                <w:bCs/>
              </w:rPr>
            </w:pPr>
            <w:bookmarkStart w:id="6" w:name="dmeeting" w:colFirst="2" w:colLast="2"/>
            <w:bookmarkStart w:id="7" w:name="dbluepink" w:colFirst="1" w:colLast="1"/>
            <w:bookmarkEnd w:id="5"/>
            <w:r w:rsidRPr="00D72465">
              <w:rPr>
                <w:b/>
                <w:bCs/>
              </w:rPr>
              <w:t>Question(s):</w:t>
            </w:r>
          </w:p>
        </w:tc>
        <w:tc>
          <w:tcPr>
            <w:tcW w:w="3360" w:type="dxa"/>
          </w:tcPr>
          <w:p w:rsidR="00D72465" w:rsidRPr="00D72465" w:rsidRDefault="00D72465" w:rsidP="00D72465">
            <w:r w:rsidRPr="00D72465">
              <w:t>3, 5, 6</w:t>
            </w:r>
            <w:r>
              <w:t>/12</w:t>
            </w:r>
          </w:p>
        </w:tc>
        <w:tc>
          <w:tcPr>
            <w:tcW w:w="4946" w:type="dxa"/>
            <w:gridSpan w:val="3"/>
          </w:tcPr>
          <w:p w:rsidR="00D72465" w:rsidRPr="00D72465" w:rsidRDefault="00D72465" w:rsidP="00D72465">
            <w:pPr>
              <w:jc w:val="right"/>
            </w:pPr>
          </w:p>
        </w:tc>
      </w:tr>
      <w:tr w:rsidR="00D72465" w:rsidRPr="00D72465">
        <w:trPr>
          <w:cantSplit/>
          <w:trHeight w:val="357"/>
        </w:trPr>
        <w:tc>
          <w:tcPr>
            <w:tcW w:w="9923" w:type="dxa"/>
            <w:gridSpan w:val="6"/>
          </w:tcPr>
          <w:p w:rsidR="00D72465" w:rsidRPr="00D72465" w:rsidRDefault="00D72465" w:rsidP="00D72465">
            <w:pPr>
              <w:jc w:val="center"/>
              <w:rPr>
                <w:b/>
                <w:bCs/>
              </w:rPr>
            </w:pPr>
            <w:bookmarkStart w:id="8" w:name="dtitle" w:colFirst="0" w:colLast="0"/>
            <w:bookmarkEnd w:id="6"/>
            <w:bookmarkEnd w:id="7"/>
            <w:r w:rsidRPr="00D72465">
              <w:rPr>
                <w:b/>
                <w:bCs/>
              </w:rPr>
              <w:t>STUDY GROUP 12 – CONTRIBUTION 335</w:t>
            </w:r>
          </w:p>
        </w:tc>
      </w:tr>
      <w:tr w:rsidR="00D72465" w:rsidRPr="00D72465">
        <w:trPr>
          <w:cantSplit/>
          <w:trHeight w:val="357"/>
        </w:trPr>
        <w:tc>
          <w:tcPr>
            <w:tcW w:w="1617" w:type="dxa"/>
            <w:gridSpan w:val="2"/>
          </w:tcPr>
          <w:p w:rsidR="00D72465" w:rsidRPr="00D72465" w:rsidRDefault="00D72465" w:rsidP="00D72465">
            <w:pPr>
              <w:rPr>
                <w:b/>
                <w:bCs/>
              </w:rPr>
            </w:pPr>
            <w:bookmarkStart w:id="9" w:name="dsource" w:colFirst="1" w:colLast="1"/>
            <w:bookmarkEnd w:id="8"/>
            <w:r w:rsidRPr="00D72465">
              <w:rPr>
                <w:b/>
                <w:bCs/>
              </w:rPr>
              <w:t>Source:</w:t>
            </w:r>
          </w:p>
        </w:tc>
        <w:tc>
          <w:tcPr>
            <w:tcW w:w="8306" w:type="dxa"/>
            <w:gridSpan w:val="4"/>
          </w:tcPr>
          <w:p w:rsidR="00D72465" w:rsidRPr="00D72465" w:rsidRDefault="00D72465" w:rsidP="00D72465">
            <w:r w:rsidRPr="00D72465">
              <w:t>France Telecom Orange</w:t>
            </w:r>
          </w:p>
        </w:tc>
      </w:tr>
      <w:tr w:rsidR="00D72465" w:rsidRPr="00D72465">
        <w:trPr>
          <w:cantSplit/>
          <w:trHeight w:val="357"/>
        </w:trPr>
        <w:tc>
          <w:tcPr>
            <w:tcW w:w="1617" w:type="dxa"/>
            <w:gridSpan w:val="2"/>
            <w:tcBorders>
              <w:bottom w:val="single" w:sz="12" w:space="0" w:color="auto"/>
            </w:tcBorders>
          </w:tcPr>
          <w:p w:rsidR="00D72465" w:rsidRPr="00D72465" w:rsidRDefault="00D72465" w:rsidP="00D72465">
            <w:pPr>
              <w:spacing w:after="120"/>
            </w:pPr>
            <w:bookmarkStart w:id="10" w:name="dtitle1" w:colFirst="1" w:colLast="1"/>
            <w:bookmarkEnd w:id="9"/>
            <w:r w:rsidRPr="00D72465">
              <w:rPr>
                <w:b/>
                <w:bCs/>
              </w:rPr>
              <w:t>Title:</w:t>
            </w:r>
          </w:p>
        </w:tc>
        <w:tc>
          <w:tcPr>
            <w:tcW w:w="8306" w:type="dxa"/>
            <w:gridSpan w:val="4"/>
            <w:tcBorders>
              <w:bottom w:val="single" w:sz="12" w:space="0" w:color="auto"/>
            </w:tcBorders>
          </w:tcPr>
          <w:p w:rsidR="00D72465" w:rsidRPr="00D72465" w:rsidRDefault="00D72465" w:rsidP="00D72465">
            <w:pPr>
              <w:spacing w:after="120"/>
            </w:pPr>
            <w:r w:rsidRPr="00D72465">
              <w:t>Proposed measurements of audio parameters for Telepresence systems</w:t>
            </w:r>
          </w:p>
        </w:tc>
      </w:tr>
    </w:tbl>
    <w:bookmarkEnd w:id="2"/>
    <w:bookmarkEnd w:id="10"/>
    <w:p w:rsidR="00C90EA2" w:rsidRPr="005A6426" w:rsidRDefault="00C90EA2" w:rsidP="00A00E49">
      <w:pPr>
        <w:pStyle w:val="Headingb"/>
        <w:keepNext w:val="0"/>
        <w:spacing w:before="360"/>
        <w:jc w:val="both"/>
        <w:rPr>
          <w:lang w:val="en-US"/>
        </w:rPr>
      </w:pPr>
      <w:r w:rsidRPr="005A6426">
        <w:rPr>
          <w:lang w:val="en-US"/>
        </w:rPr>
        <w:t>Summary</w:t>
      </w:r>
    </w:p>
    <w:p w:rsidR="00C90EA2" w:rsidRDefault="00C90EA2" w:rsidP="00211053">
      <w:r>
        <w:t>ITU</w:t>
      </w:r>
      <w:r w:rsidR="00D72465">
        <w:t>-T</w:t>
      </w:r>
      <w:r>
        <w:t xml:space="preserve"> Q5/16 is currently specifying the requirements for Telepresence systems, defined as “</w:t>
      </w:r>
      <w:r w:rsidRPr="00D67D27">
        <w:t xml:space="preserve">interactive audio-visual communications experience between remote </w:t>
      </w:r>
      <w:proofErr w:type="gramStart"/>
      <w:r w:rsidRPr="00D67D27">
        <w:t xml:space="preserve">locations, </w:t>
      </w:r>
      <w:r w:rsidR="00D72465">
        <w:t>...”</w:t>
      </w:r>
      <w:proofErr w:type="gramEnd"/>
      <w:r w:rsidR="00D72465">
        <w:t>. To guarantee</w:t>
      </w:r>
      <w:r>
        <w:t xml:space="preserve"> audio performance and interoperability, these systems need some calibration: audio levels, frequency response</w:t>
      </w:r>
      <w:proofErr w:type="gramStart"/>
      <w:r>
        <w:t>, ...</w:t>
      </w:r>
      <w:proofErr w:type="gramEnd"/>
    </w:p>
    <w:p w:rsidR="00C90EA2" w:rsidRDefault="00C90EA2" w:rsidP="00211053">
      <w:r>
        <w:t>This contribution lists the audio parameters that should be measured, the possible values, and proposes</w:t>
      </w:r>
      <w:r w:rsidRPr="00211053">
        <w:t xml:space="preserve"> </w:t>
      </w:r>
      <w:r>
        <w:t xml:space="preserve">some procedures, standardized when existing, to achieve the measurements. </w:t>
      </w:r>
    </w:p>
    <w:p w:rsidR="00C90EA2" w:rsidRDefault="00C90EA2" w:rsidP="007A2026">
      <w:pPr>
        <w:pStyle w:val="Heading2"/>
        <w:numPr>
          <w:ilvl w:val="0"/>
          <w:numId w:val="2"/>
        </w:numPr>
        <w:jc w:val="both"/>
      </w:pPr>
      <w:r>
        <w:t>Background</w:t>
      </w:r>
    </w:p>
    <w:p w:rsidR="00C90EA2" w:rsidRDefault="00C90EA2" w:rsidP="009D39F8">
      <w:r w:rsidRPr="005C5F6C">
        <w:t xml:space="preserve">The </w:t>
      </w:r>
      <w:r>
        <w:t xml:space="preserve">level alignments of the terminal audio chains </w:t>
      </w:r>
      <w:r w:rsidRPr="005C5F6C">
        <w:t>can strongly influence the effective performance of</w:t>
      </w:r>
      <w:r>
        <w:t xml:space="preserve"> a videoconference terminal. The document ITU-T </w:t>
      </w:r>
      <w:r w:rsidRPr="00CB7E28">
        <w:t>H.TPS-AV</w:t>
      </w:r>
      <w:r>
        <w:t xml:space="preserve"> [1] discussed in Q5/16 defines some audio parameters and recommends associated values to ensure audio performance: network levels (RLR/SLR), frequency responses. At last Q5/16 meeting, a new parameter characterizing the room gain (i.e. the coupling loss between loudspeakers and microphones), was proposed and added ([1] [2]). As for now, no procedure has already been defined to measure these parameters, although only reliable and repeatable procedures can guaranty the optimal performance. </w:t>
      </w:r>
    </w:p>
    <w:p w:rsidR="00C90EA2" w:rsidRPr="00B47C23" w:rsidRDefault="00C90EA2" w:rsidP="00B47C23">
      <w:r>
        <w:t xml:space="preserve">This document proposes some procedures to measure reliably the audio parameters, especially the </w:t>
      </w:r>
      <w:r w:rsidRPr="005C5F6C">
        <w:t>audio alignment</w:t>
      </w:r>
      <w:r>
        <w:t>. In addition, this document lists good practises</w:t>
      </w:r>
      <w:r w:rsidRPr="005C5F6C">
        <w:t xml:space="preserve"> </w:t>
      </w:r>
      <w:r>
        <w:t>for the installation of Telepresence</w:t>
      </w:r>
      <w:r w:rsidRPr="005C5F6C">
        <w:t xml:space="preserve"> </w:t>
      </w:r>
      <w:r>
        <w:t xml:space="preserve">system in order to maximize </w:t>
      </w:r>
      <w:r w:rsidRPr="005C5F6C">
        <w:t xml:space="preserve">signal to noise ratio, signal to reverberation ratio, </w:t>
      </w:r>
      <w:r>
        <w:t>naturalness of the audio-visual scene (participants voices’ are perceived at the right place),</w:t>
      </w:r>
      <w:r w:rsidRPr="005C5F6C">
        <w:t xml:space="preserve"> </w:t>
      </w:r>
      <w:proofErr w:type="gramStart"/>
      <w:r>
        <w:t>comfort</w:t>
      </w:r>
      <w:proofErr w:type="gramEnd"/>
      <w:r>
        <w:t xml:space="preserve"> of the participant. Some advice about </w:t>
      </w:r>
      <w:r w:rsidRPr="005C5F6C">
        <w:t xml:space="preserve">the microphones </w:t>
      </w:r>
      <w:r>
        <w:t xml:space="preserve">and loudspeakers </w:t>
      </w:r>
      <w:r w:rsidRPr="005C5F6C">
        <w:t>qu</w:t>
      </w:r>
      <w:r>
        <w:t xml:space="preserve">ality </w:t>
      </w:r>
      <w:r w:rsidRPr="005C5F6C">
        <w:t xml:space="preserve">will be </w:t>
      </w:r>
      <w:r>
        <w:t>proposed. Finally, procedures for the maintenance of the system will be described.</w:t>
      </w:r>
    </w:p>
    <w:p w:rsidR="00C90EA2" w:rsidRDefault="00C90EA2" w:rsidP="00481307">
      <w:pPr>
        <w:pStyle w:val="Heading2"/>
        <w:numPr>
          <w:ilvl w:val="0"/>
          <w:numId w:val="2"/>
        </w:numPr>
        <w:jc w:val="both"/>
      </w:pPr>
      <w:r>
        <w:lastRenderedPageBreak/>
        <w:t>Discussion</w:t>
      </w:r>
    </w:p>
    <w:p w:rsidR="00C90EA2" w:rsidRDefault="00C90EA2" w:rsidP="00B47C23">
      <w:pPr>
        <w:pStyle w:val="Heading2"/>
        <w:tabs>
          <w:tab w:val="clear" w:pos="576"/>
        </w:tabs>
      </w:pPr>
      <w:r>
        <w:t>Telepresence alignment</w:t>
      </w:r>
      <w:r w:rsidRPr="005C5F6C">
        <w:t xml:space="preserve"> </w:t>
      </w:r>
    </w:p>
    <w:p w:rsidR="00C90EA2" w:rsidRPr="00A14FB6" w:rsidRDefault="00C90EA2" w:rsidP="00B47C23">
      <w:r w:rsidRPr="005C5F6C">
        <w:t>The following criteria and audio alignment procedure ha</w:t>
      </w:r>
      <w:r>
        <w:t>ve</w:t>
      </w:r>
      <w:r w:rsidRPr="005C5F6C">
        <w:t xml:space="preserve"> been inspired from the normalized ones define</w:t>
      </w:r>
      <w:r>
        <w:t>d</w:t>
      </w:r>
      <w:r w:rsidRPr="005C5F6C">
        <w:t xml:space="preserve"> by the European Telecommunication Standard for Integrated Service Digital Network (ISDN); Conference Service; Conference terminal video and audio characteristics (August 1996, Draft </w:t>
      </w:r>
      <w:proofErr w:type="spellStart"/>
      <w:r w:rsidRPr="005C5F6C">
        <w:t>prETS</w:t>
      </w:r>
      <w:proofErr w:type="spellEnd"/>
      <w:r w:rsidRPr="005C5F6C">
        <w:t xml:space="preserve"> 300 807, </w:t>
      </w:r>
      <w:proofErr w:type="gramStart"/>
      <w:r w:rsidRPr="005C5F6C">
        <w:t>Source :</w:t>
      </w:r>
      <w:proofErr w:type="gramEnd"/>
      <w:r w:rsidRPr="005C5F6C">
        <w:t xml:space="preserve"> ETSI TC-TE, ICS: 33.080, Reference : DE/TE-04043).</w:t>
      </w:r>
    </w:p>
    <w:p w:rsidR="00C90EA2" w:rsidRPr="00626CA2" w:rsidRDefault="00C90EA2" w:rsidP="00B47C23"/>
    <w:p w:rsidR="00C90EA2" w:rsidRDefault="00C90EA2" w:rsidP="001A28C8">
      <w:pPr>
        <w:pStyle w:val="Heading2"/>
        <w:tabs>
          <w:tab w:val="clear" w:pos="576"/>
        </w:tabs>
        <w:rPr>
          <w:lang w:eastAsia="ja-JP"/>
        </w:rPr>
      </w:pPr>
      <w:bookmarkStart w:id="11" w:name="_Ref316461582"/>
      <w:r>
        <w:t>Network Audio level</w:t>
      </w:r>
      <w:bookmarkEnd w:id="11"/>
    </w:p>
    <w:p w:rsidR="00C90EA2" w:rsidRPr="000D7ADB" w:rsidRDefault="00C90EA2" w:rsidP="000D7ADB">
      <w:r w:rsidRPr="000D7ADB">
        <w:t xml:space="preserve">The following is currently proposed in the document </w:t>
      </w:r>
      <w:r>
        <w:t xml:space="preserve">ITU-T </w:t>
      </w:r>
      <w:r w:rsidRPr="00CB7E28">
        <w:t>H.TPS-AV</w:t>
      </w:r>
      <w:r>
        <w:t xml:space="preserve"> [1]:</w:t>
      </w:r>
    </w:p>
    <w:p w:rsidR="00C90EA2" w:rsidRPr="000D7ADB" w:rsidRDefault="00C90EA2" w:rsidP="00B47C23">
      <w:pPr>
        <w:rPr>
          <w:i/>
          <w:iCs/>
        </w:rPr>
      </w:pPr>
      <w:r w:rsidRPr="000D7ADB">
        <w:rPr>
          <w:i/>
          <w:iCs/>
        </w:rPr>
        <w:t xml:space="preserve">Telepresence systems shall send audio to other Telepresence systems with an average audio level of </w:t>
      </w:r>
      <w:proofErr w:type="spellStart"/>
      <w:r w:rsidRPr="000D7ADB">
        <w:rPr>
          <w:i/>
          <w:iCs/>
        </w:rPr>
        <w:t>AudioLevel</w:t>
      </w:r>
      <w:proofErr w:type="spellEnd"/>
      <w:r w:rsidRPr="000D7ADB">
        <w:rPr>
          <w:i/>
          <w:iCs/>
        </w:rPr>
        <w:t xml:space="preserve"> -31 </w:t>
      </w:r>
      <w:proofErr w:type="spellStart"/>
      <w:r w:rsidRPr="000D7ADB">
        <w:rPr>
          <w:i/>
          <w:iCs/>
        </w:rPr>
        <w:t>dBov</w:t>
      </w:r>
      <w:proofErr w:type="spellEnd"/>
      <w:r w:rsidRPr="000D7ADB">
        <w:rPr>
          <w:i/>
          <w:iCs/>
        </w:rPr>
        <w:t>, as measured by Rec. P.56.</w:t>
      </w:r>
    </w:p>
    <w:p w:rsidR="00C90EA2" w:rsidRPr="000D7ADB" w:rsidRDefault="00C90EA2" w:rsidP="00B47C23">
      <w:r w:rsidRPr="000D7ADB">
        <w:rPr>
          <w:i/>
          <w:iCs/>
        </w:rPr>
        <w:t xml:space="preserve">When a telepresence system connects to non-telepresence devices, it should use the </w:t>
      </w:r>
      <w:proofErr w:type="spellStart"/>
      <w:r w:rsidRPr="000D7ADB">
        <w:rPr>
          <w:i/>
          <w:iCs/>
        </w:rPr>
        <w:t>AudioLevel</w:t>
      </w:r>
      <w:proofErr w:type="spellEnd"/>
      <w:r w:rsidRPr="000D7ADB">
        <w:rPr>
          <w:i/>
          <w:iCs/>
        </w:rPr>
        <w:t xml:space="preserve"> expected by that device.  If this is unknown, it should use the Telepresence </w:t>
      </w:r>
      <w:proofErr w:type="spellStart"/>
      <w:r w:rsidRPr="000D7ADB">
        <w:rPr>
          <w:i/>
          <w:iCs/>
        </w:rPr>
        <w:t>AudioLevel</w:t>
      </w:r>
      <w:proofErr w:type="spellEnd"/>
      <w:r w:rsidRPr="000D7ADB">
        <w:t>.</w:t>
      </w:r>
    </w:p>
    <w:p w:rsidR="00C90EA2" w:rsidRDefault="00C90EA2" w:rsidP="001A28C8">
      <w:pPr>
        <w:pStyle w:val="Heading2"/>
        <w:tabs>
          <w:tab w:val="clear" w:pos="576"/>
        </w:tabs>
        <w:rPr>
          <w:lang w:eastAsia="ja-JP"/>
        </w:rPr>
      </w:pPr>
      <w:bookmarkStart w:id="12" w:name="_Ref316461587"/>
      <w:r>
        <w:t>Room Audio levels</w:t>
      </w:r>
      <w:bookmarkEnd w:id="12"/>
    </w:p>
    <w:p w:rsidR="00C90EA2" w:rsidRDefault="00C90EA2" w:rsidP="00B47C23">
      <w:r>
        <w:t>The purposes of the audio alignment for the sound recording are the following:</w:t>
      </w:r>
    </w:p>
    <w:p w:rsidR="00C90EA2" w:rsidRPr="006C3499" w:rsidRDefault="00C90EA2" w:rsidP="00B47C23">
      <w:pPr>
        <w:pStyle w:val="ListParagraph"/>
        <w:numPr>
          <w:ilvl w:val="0"/>
          <w:numId w:val="20"/>
        </w:numPr>
      </w:pPr>
      <w:r>
        <w:t xml:space="preserve">Set the microphone preamplifiers gain value in order to use the whole dynamic of the AD </w:t>
      </w:r>
      <w:r w:rsidRPr="006C3499">
        <w:t xml:space="preserve">converter without saturating it. </w:t>
      </w:r>
    </w:p>
    <w:p w:rsidR="00C90EA2" w:rsidRDefault="00C90EA2" w:rsidP="00B47C23">
      <w:pPr>
        <w:pStyle w:val="ListParagraph"/>
        <w:numPr>
          <w:ilvl w:val="0"/>
          <w:numId w:val="20"/>
        </w:numPr>
      </w:pPr>
      <w:r w:rsidRPr="006C3499">
        <w:t xml:space="preserve">Set the microphone preamplifiers gain value of all the microphones in all the rooms in communication in such way that the same sound pressure levels at any conferee position create the same electrical value before the AD conversion. </w:t>
      </w:r>
    </w:p>
    <w:p w:rsidR="00C90EA2" w:rsidRDefault="00C90EA2" w:rsidP="00B47C23">
      <w:r>
        <w:t>The following alignment process is proposed:</w:t>
      </w:r>
    </w:p>
    <w:p w:rsidR="00C90EA2" w:rsidRDefault="00C90EA2" w:rsidP="00B47C23">
      <w:r>
        <w:t>In order to be reproducible and the most representative, the calibration should be realized using a mannequin complying with ITU-T Recommendation (HATS for instance as described in P.581). The sound source (the artificial mouth of the mannequin) should be placed at 10 cm from the border of the conference table, 30 cm above the table (average normal position of a conferee's mouth). The sound source should point in direction of the screen (average normal direction of a conferee's mouth). The microphones of the system on calibration should be positioned in the conference room as in normal use.</w:t>
      </w:r>
    </w:p>
    <w:p w:rsidR="00C90EA2" w:rsidRPr="00614B69" w:rsidRDefault="00C90EA2" w:rsidP="000D7ADB">
      <w:pPr>
        <w:rPr>
          <w:lang w:val="en-US"/>
        </w:rPr>
      </w:pPr>
      <w:r>
        <w:t xml:space="preserve">The signal used to calibrate the system should be speech-shaped. Moreover, in order to be representative of audio bandwidth, we propose to use full-band signals, that is to say a sampling frequency superior or equal to 44.1 kHz. A good candidate could be the new ITU P.501 signal, sampled at 48 kHz. Even if there is some incertitude about the ability of HATS to reproduce average human properties above 10 kHz, ETSI STQ agreed that HATS could be used with such signal to calibrate systems (see document </w:t>
      </w:r>
      <w:r>
        <w:rPr>
          <w:lang w:val="en-US"/>
        </w:rPr>
        <w:t>STQ(11)0161r1</w:t>
      </w:r>
      <w:r>
        <w:t xml:space="preserve"> [3]).</w:t>
      </w:r>
    </w:p>
    <w:p w:rsidR="00C90EA2" w:rsidRDefault="00C90EA2" w:rsidP="00B47C23">
      <w:r>
        <w:t xml:space="preserve">Using the artificial mouth, the level should be, in free field condition, -4.7 </w:t>
      </w:r>
      <w:proofErr w:type="gramStart"/>
      <w:r>
        <w:t>dB(</w:t>
      </w:r>
      <w:proofErr w:type="gramEnd"/>
      <w:r>
        <w:t>Pa) at the MRP (Mount Reference Point).</w:t>
      </w:r>
    </w:p>
    <w:p w:rsidR="00C90EA2" w:rsidRDefault="00C90EA2" w:rsidP="00B47C23">
      <w:r>
        <w:t xml:space="preserve">With such calibration, the preamplifier gain value of each microphone should be adjusted in order to achieve an output level of -31 </w:t>
      </w:r>
      <w:proofErr w:type="spellStart"/>
      <w:r>
        <w:t>dBov</w:t>
      </w:r>
      <w:proofErr w:type="spellEnd"/>
      <w:r>
        <w:t xml:space="preserve"> on the transmission channel corresponding to the conferee position being tested. </w:t>
      </w:r>
    </w:p>
    <w:p w:rsidR="00C90EA2" w:rsidRDefault="00C90EA2" w:rsidP="00B47C23">
      <w:pPr>
        <w:rPr>
          <w:lang w:eastAsia="ja-JP"/>
        </w:rPr>
      </w:pPr>
      <w:r>
        <w:rPr>
          <w:lang w:eastAsia="ja-JP"/>
        </w:rPr>
        <w:t>The purposes of the audio alignment for the sound restitution are the following:</w:t>
      </w:r>
    </w:p>
    <w:p w:rsidR="00C90EA2" w:rsidRDefault="00C90EA2" w:rsidP="00B47C23">
      <w:pPr>
        <w:pStyle w:val="ListParagraph"/>
        <w:numPr>
          <w:ilvl w:val="0"/>
          <w:numId w:val="21"/>
        </w:numPr>
        <w:rPr>
          <w:lang w:eastAsia="ja-JP"/>
        </w:rPr>
      </w:pPr>
      <w:r>
        <w:rPr>
          <w:lang w:eastAsia="ja-JP"/>
        </w:rPr>
        <w:t xml:space="preserve">Set the loudspeakers gain value in order to obtain a comfortable sound level at the conferee's positions (not too low and not too loud). </w:t>
      </w:r>
    </w:p>
    <w:p w:rsidR="00C90EA2" w:rsidRDefault="00C90EA2" w:rsidP="00B47C23">
      <w:pPr>
        <w:pStyle w:val="ListParagraph"/>
        <w:numPr>
          <w:ilvl w:val="0"/>
          <w:numId w:val="21"/>
        </w:numPr>
        <w:rPr>
          <w:lang w:eastAsia="ja-JP"/>
        </w:rPr>
      </w:pPr>
      <w:r>
        <w:rPr>
          <w:lang w:eastAsia="ja-JP"/>
        </w:rPr>
        <w:t>Set the loudspeakers gain value so that the same electrical value received from the distant rooms after DA conversion generate the same sound pressure level at conferee's positions.</w:t>
      </w:r>
    </w:p>
    <w:p w:rsidR="00C90EA2" w:rsidRDefault="00C90EA2" w:rsidP="00B47C23">
      <w:r>
        <w:t>The following alignment process is proposed:</w:t>
      </w:r>
    </w:p>
    <w:p w:rsidR="00C90EA2" w:rsidRDefault="00C90EA2" w:rsidP="00B47C23">
      <w:pPr>
        <w:rPr>
          <w:lang w:eastAsia="ja-JP"/>
        </w:rPr>
      </w:pPr>
      <w:r>
        <w:rPr>
          <w:lang w:eastAsia="ja-JP"/>
        </w:rPr>
        <w:t xml:space="preserve">When the speech-shaped noise P.501 is fed to the input of the amplifier at a level of -31 </w:t>
      </w:r>
      <w:proofErr w:type="spellStart"/>
      <w:r>
        <w:rPr>
          <w:lang w:eastAsia="ja-JP"/>
        </w:rPr>
        <w:t>dBov</w:t>
      </w:r>
      <w:proofErr w:type="spellEnd"/>
      <w:r>
        <w:rPr>
          <w:lang w:eastAsia="ja-JP"/>
        </w:rPr>
        <w:t>, the amplifier gain value should be adjusted in order to achieve an average sound pressure level greater than or equal to 54 dB(A) at every conferee's position. Notice that the measurement points correspond to the previous positions of the sound source during the alignment of the microphones (</w:t>
      </w:r>
      <w:r>
        <w:t>10 cm from the border of the conference table, 30 cm above the table</w:t>
      </w:r>
      <w:r>
        <w:rPr>
          <w:lang w:eastAsia="ja-JP"/>
        </w:rPr>
        <w:t>).</w:t>
      </w:r>
    </w:p>
    <w:p w:rsidR="00C90EA2" w:rsidRDefault="00C90EA2" w:rsidP="001F74D5">
      <w:pPr>
        <w:pStyle w:val="Heading2"/>
        <w:tabs>
          <w:tab w:val="clear" w:pos="576"/>
        </w:tabs>
        <w:rPr>
          <w:lang w:eastAsia="ja-JP"/>
        </w:rPr>
      </w:pPr>
      <w:bookmarkStart w:id="13" w:name="_Ref324859041"/>
      <w:r>
        <w:t>Frequency responses</w:t>
      </w:r>
      <w:bookmarkEnd w:id="13"/>
    </w:p>
    <w:p w:rsidR="00C90EA2" w:rsidRDefault="00C90EA2" w:rsidP="00AB2DAE">
      <w:pPr>
        <w:rPr>
          <w:lang w:eastAsia="ja-JP"/>
        </w:rPr>
      </w:pPr>
      <w:r>
        <w:rPr>
          <w:lang w:eastAsia="ja-JP"/>
        </w:rPr>
        <w:t xml:space="preserve">The draft standard </w:t>
      </w:r>
      <w:r>
        <w:t>Draft ETSI TS 102 925 [4] gives the following recommendations:</w:t>
      </w:r>
    </w:p>
    <w:p w:rsidR="00C90EA2" w:rsidRDefault="00C90EA2" w:rsidP="00AB2DAE">
      <w:pPr>
        <w:rPr>
          <w:lang w:eastAsia="ja-JP"/>
        </w:rPr>
      </w:pPr>
      <w:r>
        <w:rPr>
          <w:lang w:eastAsia="ja-JP"/>
        </w:rPr>
        <w:t>The microphones should have a flat frequency response from 50 Hz up to 18 kHz with ± 4 dB Mean tolerance.</w:t>
      </w:r>
    </w:p>
    <w:p w:rsidR="00C90EA2" w:rsidRDefault="00C90EA2" w:rsidP="00161DC0">
      <w:pPr>
        <w:rPr>
          <w:lang w:eastAsia="ja-JP"/>
        </w:rPr>
      </w:pPr>
      <w:r>
        <w:rPr>
          <w:lang w:eastAsia="ja-JP"/>
        </w:rPr>
        <w:t>The loudspeakers should have a flat frequency response from 50 Hz up to 18 kHz with ± 5 dB Mean tolerance.</w:t>
      </w:r>
    </w:p>
    <w:p w:rsidR="00C90EA2" w:rsidRDefault="00C90EA2" w:rsidP="00B47C23">
      <w:pPr>
        <w:rPr>
          <w:lang w:eastAsia="ja-JP"/>
        </w:rPr>
      </w:pPr>
      <w:r>
        <w:rPr>
          <w:lang w:eastAsia="ja-JP"/>
        </w:rPr>
        <w:t>Some equalization filters may be implemented in order to guarantee the frequency responses.</w:t>
      </w:r>
    </w:p>
    <w:p w:rsidR="00C90EA2" w:rsidRPr="0088527C" w:rsidRDefault="00C90EA2" w:rsidP="0088527C">
      <w:pPr>
        <w:rPr>
          <w:i/>
          <w:iCs/>
          <w:lang w:eastAsia="ja-JP"/>
        </w:rPr>
      </w:pPr>
      <w:r w:rsidRPr="0088527C">
        <w:rPr>
          <w:i/>
          <w:iCs/>
          <w:lang w:eastAsia="ja-JP"/>
        </w:rPr>
        <w:t xml:space="preserve">Note: above and below the spectrum bounds (50 and 18kHz), the </w:t>
      </w:r>
      <w:r>
        <w:rPr>
          <w:i/>
          <w:iCs/>
          <w:lang w:eastAsia="ja-JP"/>
        </w:rPr>
        <w:t>templates follow</w:t>
      </w:r>
      <w:r w:rsidRPr="0088527C">
        <w:rPr>
          <w:i/>
          <w:iCs/>
          <w:lang w:eastAsia="ja-JP"/>
        </w:rPr>
        <w:t xml:space="preserve"> a decreasing 6dB/octave</w:t>
      </w:r>
      <w:r>
        <w:rPr>
          <w:i/>
          <w:iCs/>
          <w:lang w:eastAsia="ja-JP"/>
        </w:rPr>
        <w:t xml:space="preserve"> slope</w:t>
      </w:r>
      <w:r w:rsidRPr="0088527C">
        <w:rPr>
          <w:i/>
          <w:iCs/>
          <w:lang w:eastAsia="ja-JP"/>
        </w:rPr>
        <w:t>.</w:t>
      </w:r>
    </w:p>
    <w:p w:rsidR="00C90EA2" w:rsidRDefault="00C90EA2" w:rsidP="00AF4726">
      <w:pPr>
        <w:pStyle w:val="Heading2"/>
        <w:tabs>
          <w:tab w:val="clear" w:pos="576"/>
        </w:tabs>
        <w:rPr>
          <w:lang w:eastAsia="ja-JP"/>
        </w:rPr>
      </w:pPr>
      <w:r>
        <w:t>Microphones quality and placement</w:t>
      </w:r>
    </w:p>
    <w:p w:rsidR="00C90EA2" w:rsidRDefault="00C90EA2" w:rsidP="00F33FE0">
      <w:pPr>
        <w:rPr>
          <w:lang w:eastAsia="ja-JP"/>
        </w:rPr>
      </w:pPr>
      <w:r>
        <w:rPr>
          <w:lang w:eastAsia="ja-JP"/>
        </w:rPr>
        <w:t xml:space="preserve">The microphone acoustic equivalent noise level should be around 30 </w:t>
      </w:r>
      <w:proofErr w:type="gramStart"/>
      <w:r>
        <w:rPr>
          <w:lang w:eastAsia="ja-JP"/>
        </w:rPr>
        <w:t>dB(</w:t>
      </w:r>
      <w:proofErr w:type="gramEnd"/>
      <w:r>
        <w:rPr>
          <w:lang w:eastAsia="ja-JP"/>
        </w:rPr>
        <w:t>A).</w:t>
      </w:r>
    </w:p>
    <w:p w:rsidR="00C90EA2" w:rsidRDefault="00C90EA2" w:rsidP="00B47C23">
      <w:pPr>
        <w:rPr>
          <w:lang w:eastAsia="ja-JP"/>
        </w:rPr>
      </w:pPr>
      <w:r>
        <w:rPr>
          <w:lang w:eastAsia="ja-JP"/>
        </w:rPr>
        <w:t>The microphones should be placed in such way to avoid noise transmission by solid vibration.</w:t>
      </w:r>
    </w:p>
    <w:p w:rsidR="00C90EA2" w:rsidRDefault="00C90EA2" w:rsidP="00B47C23">
      <w:pPr>
        <w:rPr>
          <w:lang w:eastAsia="ja-JP"/>
        </w:rPr>
      </w:pPr>
      <w:r>
        <w:rPr>
          <w:lang w:eastAsia="ja-JP"/>
        </w:rPr>
        <w:t>The microphones should be placed, if possible, in such way that they cannot be hit, covered or moved by a conferee.</w:t>
      </w:r>
    </w:p>
    <w:p w:rsidR="00C90EA2" w:rsidRDefault="00C90EA2" w:rsidP="00E73DB1">
      <w:pPr>
        <w:pStyle w:val="Heading2"/>
        <w:tabs>
          <w:tab w:val="clear" w:pos="576"/>
        </w:tabs>
        <w:rPr>
          <w:lang w:eastAsia="ja-JP"/>
        </w:rPr>
      </w:pPr>
      <w:bookmarkStart w:id="14" w:name="_Ref324927693"/>
      <w:r>
        <w:t>Coupling</w:t>
      </w:r>
      <w:bookmarkEnd w:id="14"/>
    </w:p>
    <w:p w:rsidR="00C90EA2" w:rsidRDefault="00C90EA2" w:rsidP="00ED28A4">
      <w:pPr>
        <w:rPr>
          <w:lang w:eastAsia="ja-JP"/>
        </w:rPr>
      </w:pPr>
      <w:r>
        <w:rPr>
          <w:lang w:eastAsia="ja-JP"/>
        </w:rPr>
        <w:t>The</w:t>
      </w:r>
      <w:r>
        <w:t xml:space="preserve"> </w:t>
      </w:r>
      <w:proofErr w:type="spellStart"/>
      <w:r w:rsidRPr="00813E59">
        <w:rPr>
          <w:i/>
          <w:iCs/>
        </w:rPr>
        <w:t>weightedMicrophoneLoudspeakerCouplingLoss</w:t>
      </w:r>
      <w:proofErr w:type="spellEnd"/>
      <w:r>
        <w:t xml:space="preserve"> parameter</w:t>
      </w:r>
      <w:r>
        <w:rPr>
          <w:lang w:eastAsia="ja-JP"/>
        </w:rPr>
        <w:t xml:space="preserve"> measures the minimum coupling loss over each pair of loudspeaker/microphone. Even if this value is still under discussion, we propose the following measuring procedure: </w:t>
      </w:r>
    </w:p>
    <w:p w:rsidR="00C90EA2" w:rsidRDefault="00C90EA2" w:rsidP="00813E59">
      <w:pPr>
        <w:pStyle w:val="ListParagraph"/>
        <w:numPr>
          <w:ilvl w:val="0"/>
          <w:numId w:val="25"/>
        </w:numPr>
        <w:rPr>
          <w:lang w:eastAsia="ja-JP"/>
        </w:rPr>
      </w:pPr>
      <w:r>
        <w:rPr>
          <w:lang w:eastAsia="ja-JP"/>
        </w:rPr>
        <w:t>calibrate the system following §</w:t>
      </w:r>
      <w:r w:rsidR="00B82863">
        <w:rPr>
          <w:lang w:eastAsia="ja-JP"/>
        </w:rPr>
        <w:fldChar w:fldCharType="begin"/>
      </w:r>
      <w:r>
        <w:rPr>
          <w:lang w:eastAsia="ja-JP"/>
        </w:rPr>
        <w:instrText xml:space="preserve"> REF _Ref316461587 \r \h </w:instrText>
      </w:r>
      <w:r w:rsidR="00B82863">
        <w:rPr>
          <w:lang w:eastAsia="ja-JP"/>
        </w:rPr>
      </w:r>
      <w:r w:rsidR="00B82863">
        <w:rPr>
          <w:lang w:eastAsia="ja-JP"/>
        </w:rPr>
        <w:fldChar w:fldCharType="separate"/>
      </w:r>
      <w:r w:rsidR="003A598F">
        <w:rPr>
          <w:cs/>
          <w:lang w:eastAsia="ja-JP"/>
        </w:rPr>
        <w:t>‎</w:t>
      </w:r>
      <w:r w:rsidR="003A598F">
        <w:rPr>
          <w:lang w:eastAsia="ja-JP"/>
        </w:rPr>
        <w:t>2.3</w:t>
      </w:r>
      <w:r w:rsidR="00B82863">
        <w:rPr>
          <w:lang w:eastAsia="ja-JP"/>
        </w:rPr>
        <w:fldChar w:fldCharType="end"/>
      </w:r>
      <w:r>
        <w:rPr>
          <w:lang w:eastAsia="ja-JP"/>
        </w:rPr>
        <w:t xml:space="preserve"> and §</w:t>
      </w:r>
      <w:r w:rsidR="00B82863">
        <w:rPr>
          <w:lang w:eastAsia="ja-JP"/>
        </w:rPr>
        <w:fldChar w:fldCharType="begin"/>
      </w:r>
      <w:r>
        <w:rPr>
          <w:lang w:eastAsia="ja-JP"/>
        </w:rPr>
        <w:instrText xml:space="preserve"> REF _Ref324859041 \r \h </w:instrText>
      </w:r>
      <w:r w:rsidR="00B82863">
        <w:rPr>
          <w:lang w:eastAsia="ja-JP"/>
        </w:rPr>
      </w:r>
      <w:r w:rsidR="00B82863">
        <w:rPr>
          <w:lang w:eastAsia="ja-JP"/>
        </w:rPr>
        <w:fldChar w:fldCharType="separate"/>
      </w:r>
      <w:r w:rsidR="003A598F">
        <w:rPr>
          <w:cs/>
          <w:lang w:eastAsia="ja-JP"/>
        </w:rPr>
        <w:t>‎</w:t>
      </w:r>
      <w:r w:rsidR="003A598F">
        <w:rPr>
          <w:lang w:eastAsia="ja-JP"/>
        </w:rPr>
        <w:t>2.4</w:t>
      </w:r>
      <w:r w:rsidR="00B82863">
        <w:rPr>
          <w:lang w:eastAsia="ja-JP"/>
        </w:rPr>
        <w:fldChar w:fldCharType="end"/>
      </w:r>
      <w:r>
        <w:rPr>
          <w:lang w:eastAsia="ja-JP"/>
        </w:rPr>
        <w:t xml:space="preserve"> (including equalization filters)</w:t>
      </w:r>
    </w:p>
    <w:p w:rsidR="00C90EA2" w:rsidRDefault="00C90EA2" w:rsidP="00B47C23">
      <w:pPr>
        <w:pStyle w:val="ListParagraph"/>
        <w:numPr>
          <w:ilvl w:val="0"/>
          <w:numId w:val="25"/>
        </w:numPr>
        <w:rPr>
          <w:lang w:eastAsia="ja-JP"/>
        </w:rPr>
      </w:pPr>
      <w:r>
        <w:rPr>
          <w:lang w:eastAsia="ja-JP"/>
        </w:rPr>
        <w:t>for each loudspeaker/microphone pair:</w:t>
      </w:r>
    </w:p>
    <w:p w:rsidR="00C90EA2" w:rsidRDefault="00C90EA2" w:rsidP="0065391E">
      <w:pPr>
        <w:pStyle w:val="ListParagraph"/>
        <w:numPr>
          <w:ilvl w:val="1"/>
          <w:numId w:val="25"/>
        </w:numPr>
        <w:rPr>
          <w:lang w:eastAsia="ja-JP"/>
        </w:rPr>
      </w:pPr>
      <w:r>
        <w:rPr>
          <w:lang w:eastAsia="ja-JP"/>
        </w:rPr>
        <w:t>diffuse the P.501 signal through the loudspeaker, calibrated at -31dB numeric level</w:t>
      </w:r>
    </w:p>
    <w:p w:rsidR="00C90EA2" w:rsidRDefault="00C90EA2" w:rsidP="0065391E">
      <w:pPr>
        <w:pStyle w:val="ListParagraph"/>
        <w:numPr>
          <w:ilvl w:val="1"/>
          <w:numId w:val="25"/>
        </w:numPr>
        <w:rPr>
          <w:lang w:eastAsia="ja-JP"/>
        </w:rPr>
      </w:pPr>
      <w:r>
        <w:rPr>
          <w:lang w:eastAsia="ja-JP"/>
        </w:rPr>
        <w:t xml:space="preserve">simultaneously record the signal picked-up by the microphone </w:t>
      </w:r>
    </w:p>
    <w:p w:rsidR="00C90EA2" w:rsidRDefault="00C90EA2" w:rsidP="00AF4726">
      <w:pPr>
        <w:pStyle w:val="ListParagraph"/>
        <w:numPr>
          <w:ilvl w:val="1"/>
          <w:numId w:val="25"/>
        </w:numPr>
        <w:rPr>
          <w:lang w:eastAsia="ja-JP"/>
        </w:rPr>
      </w:pPr>
      <w:r>
        <w:rPr>
          <w:lang w:eastAsia="ja-JP"/>
        </w:rPr>
        <w:t>compute and store the coupling loss in the same way as done in the B.4/G.122 [5] in the [100Hz-16kHz] frequency range</w:t>
      </w:r>
    </w:p>
    <w:p w:rsidR="00C90EA2" w:rsidRDefault="00C90EA2" w:rsidP="00ED28A4">
      <w:pPr>
        <w:pStyle w:val="ListParagraph"/>
        <w:numPr>
          <w:ilvl w:val="0"/>
          <w:numId w:val="25"/>
        </w:numPr>
        <w:rPr>
          <w:lang w:eastAsia="ja-JP"/>
        </w:rPr>
      </w:pPr>
      <w:r>
        <w:rPr>
          <w:lang w:eastAsia="ja-JP"/>
        </w:rPr>
        <w:t xml:space="preserve">The </w:t>
      </w:r>
      <w:proofErr w:type="spellStart"/>
      <w:r w:rsidRPr="00813E59">
        <w:rPr>
          <w:i/>
          <w:iCs/>
        </w:rPr>
        <w:t>weightedMicrophoneLoudspeakerCouplingLoss</w:t>
      </w:r>
      <w:proofErr w:type="spellEnd"/>
      <w:r>
        <w:t xml:space="preserve"> is derived as the minimum coupling loss over all the LS/microphone pairs.</w:t>
      </w:r>
    </w:p>
    <w:p w:rsidR="00C90EA2" w:rsidRPr="004E5808" w:rsidRDefault="00C90EA2" w:rsidP="00ED28A4">
      <w:pPr>
        <w:pStyle w:val="ListParagraph"/>
        <w:ind w:left="0"/>
        <w:rPr>
          <w:i/>
          <w:iCs/>
          <w:lang w:eastAsia="ja-JP"/>
        </w:rPr>
      </w:pPr>
      <w:r w:rsidRPr="004E5808">
        <w:rPr>
          <w:i/>
          <w:iCs/>
          <w:lang w:eastAsia="ja-JP"/>
        </w:rPr>
        <w:t>Note: during this procedure, every signal processing module such as noise suppressor, echo canceller, automatic gain control, must be switched off (except for the equalization filters if any).</w:t>
      </w:r>
    </w:p>
    <w:p w:rsidR="00C90EA2" w:rsidRDefault="00C90EA2" w:rsidP="00B47C23">
      <w:pPr>
        <w:pStyle w:val="Heading2"/>
        <w:tabs>
          <w:tab w:val="clear" w:pos="576"/>
        </w:tabs>
        <w:rPr>
          <w:lang w:eastAsia="ja-JP"/>
        </w:rPr>
      </w:pPr>
      <w:r>
        <w:t>Room maintenance</w:t>
      </w:r>
    </w:p>
    <w:p w:rsidR="00C90EA2" w:rsidRDefault="00C90EA2" w:rsidP="00B47C23">
      <w:pPr>
        <w:rPr>
          <w:lang w:eastAsia="ja-JP"/>
        </w:rPr>
      </w:pPr>
      <w:r>
        <w:rPr>
          <w:lang w:eastAsia="ja-JP"/>
        </w:rPr>
        <w:t xml:space="preserve">Room maintenance shall be performed periodically to check the system is still operational and conforms to the requirements. Basically, it should be checked that any degradation, drift, deficiency of a microphone/loudspeaker/amplifier has occurred. The position and the direction of loudspeaker and microphones should be also verified, since it impacts the </w:t>
      </w:r>
      <w:proofErr w:type="spellStart"/>
      <w:r>
        <w:rPr>
          <w:lang w:eastAsia="ja-JP"/>
        </w:rPr>
        <w:t>spatialisation</w:t>
      </w:r>
      <w:proofErr w:type="spellEnd"/>
      <w:r>
        <w:rPr>
          <w:lang w:eastAsia="ja-JP"/>
        </w:rPr>
        <w:t xml:space="preserve"> (at least for rendering, and also for scene capture when using directional microphones), and the coupling (and so the interactivity of the system).</w:t>
      </w:r>
    </w:p>
    <w:p w:rsidR="00C90EA2" w:rsidRDefault="00C90EA2" w:rsidP="0020174B">
      <w:pPr>
        <w:rPr>
          <w:lang w:eastAsia="ja-JP"/>
        </w:rPr>
      </w:pPr>
      <w:r>
        <w:rPr>
          <w:lang w:eastAsia="ja-JP"/>
        </w:rPr>
        <w:t xml:space="preserve">One simple way achieve such maintenance is to periodically measure the coupling loss </w:t>
      </w:r>
      <w:r>
        <w:t xml:space="preserve">parameter </w:t>
      </w:r>
      <w:r>
        <w:rPr>
          <w:lang w:eastAsia="ja-JP"/>
        </w:rPr>
        <w:t>of each pair of microphone/loudspeaker. Indeed, any of the listed deficiencies at least impacts the coupling value of one pair. The Source proposes to follow a 2-step procedure:</w:t>
      </w:r>
    </w:p>
    <w:p w:rsidR="00C90EA2" w:rsidRDefault="00C90EA2" w:rsidP="00BB523D">
      <w:pPr>
        <w:rPr>
          <w:lang w:eastAsia="ja-JP"/>
        </w:rPr>
      </w:pPr>
      <w:r>
        <w:rPr>
          <w:lang w:eastAsia="ja-JP"/>
        </w:rPr>
        <w:t>The 1</w:t>
      </w:r>
      <w:r w:rsidRPr="00272FAE">
        <w:rPr>
          <w:vertAlign w:val="superscript"/>
          <w:lang w:eastAsia="ja-JP"/>
        </w:rPr>
        <w:t>st</w:t>
      </w:r>
      <w:r>
        <w:rPr>
          <w:lang w:eastAsia="ja-JP"/>
        </w:rPr>
        <w:t xml:space="preserve"> step of the procedure, achieved during room calibration (see §</w:t>
      </w:r>
      <w:r w:rsidR="00B82863">
        <w:rPr>
          <w:lang w:eastAsia="ja-JP"/>
        </w:rPr>
        <w:fldChar w:fldCharType="begin"/>
      </w:r>
      <w:r>
        <w:rPr>
          <w:lang w:eastAsia="ja-JP"/>
        </w:rPr>
        <w:instrText xml:space="preserve"> REF _Ref324927693 \r \h </w:instrText>
      </w:r>
      <w:r w:rsidR="00B82863">
        <w:rPr>
          <w:lang w:eastAsia="ja-JP"/>
        </w:rPr>
      </w:r>
      <w:r w:rsidR="00B82863">
        <w:rPr>
          <w:lang w:eastAsia="ja-JP"/>
        </w:rPr>
        <w:fldChar w:fldCharType="separate"/>
      </w:r>
      <w:r w:rsidR="003A598F">
        <w:rPr>
          <w:cs/>
          <w:lang w:eastAsia="ja-JP"/>
        </w:rPr>
        <w:t>‎</w:t>
      </w:r>
      <w:r w:rsidR="003A598F">
        <w:rPr>
          <w:lang w:eastAsia="ja-JP"/>
        </w:rPr>
        <w:t>2.6</w:t>
      </w:r>
      <w:r w:rsidR="00B82863">
        <w:rPr>
          <w:lang w:eastAsia="ja-JP"/>
        </w:rPr>
        <w:fldChar w:fldCharType="end"/>
      </w:r>
      <w:r>
        <w:rPr>
          <w:lang w:eastAsia="ja-JP"/>
        </w:rPr>
        <w:t>), consists in measuring and storing the coupling values between each loudspeaker/microphone pair or decoder output/encoder input pair. Then, a periodic comparison between the current values and the initial ones would help in diagnosing any deficiency.</w:t>
      </w:r>
    </w:p>
    <w:p w:rsidR="00C90EA2" w:rsidRPr="00B47C23" w:rsidRDefault="00C90EA2" w:rsidP="00B47C23">
      <w:r>
        <w:rPr>
          <w:lang w:eastAsia="ja-JP"/>
        </w:rPr>
        <w:t xml:space="preserve">This verification would help in guaranteeing a given </w:t>
      </w:r>
      <w:proofErr w:type="spellStart"/>
      <w:r>
        <w:rPr>
          <w:lang w:eastAsia="ja-JP"/>
        </w:rPr>
        <w:t>QoS</w:t>
      </w:r>
      <w:proofErr w:type="spellEnd"/>
      <w:r>
        <w:rPr>
          <w:lang w:eastAsia="ja-JP"/>
        </w:rPr>
        <w:t xml:space="preserve"> for the end-user, and a constant user-experience.</w:t>
      </w:r>
    </w:p>
    <w:p w:rsidR="00C90EA2" w:rsidRDefault="00C90EA2" w:rsidP="003E492E">
      <w:pPr>
        <w:pStyle w:val="Heading2"/>
        <w:numPr>
          <w:ilvl w:val="0"/>
          <w:numId w:val="2"/>
        </w:numPr>
        <w:jc w:val="both"/>
      </w:pPr>
      <w:r>
        <w:t>Conclusion</w:t>
      </w:r>
    </w:p>
    <w:p w:rsidR="00C90EA2" w:rsidRDefault="00C90EA2" w:rsidP="006E2AC4">
      <w:pPr>
        <w:rPr>
          <w:lang w:val="en-US"/>
        </w:rPr>
      </w:pPr>
      <w:r>
        <w:t xml:space="preserve">This contribution proposes some audio calibration procedures (RLR/SLR, frequency response, </w:t>
      </w:r>
      <w:proofErr w:type="gramStart"/>
      <w:r>
        <w:t>coupling</w:t>
      </w:r>
      <w:proofErr w:type="gramEnd"/>
      <w:r>
        <w:t>) for Telepresence systems. Currently, the procedures do not apply to super-wideband/full-band signals (32/44.1/48 kHz frequency sampling) as required by ITU Q5/16. It is then needed to progress on these topics in order to supply Q5/16 with reliable and standardized methods.</w:t>
      </w:r>
    </w:p>
    <w:p w:rsidR="00C90EA2" w:rsidRDefault="00C90EA2" w:rsidP="009D0581">
      <w:pPr>
        <w:pStyle w:val="Heading1"/>
        <w:rPr>
          <w:lang w:val="en-US"/>
        </w:rPr>
      </w:pPr>
      <w:r w:rsidRPr="005A6426">
        <w:rPr>
          <w:lang w:val="en-US"/>
        </w:rPr>
        <w:t>References</w:t>
      </w:r>
    </w:p>
    <w:p w:rsidR="00C90EA2" w:rsidRPr="007A3B8C" w:rsidRDefault="00C90EA2" w:rsidP="003032F1">
      <w:r w:rsidRPr="005A6426">
        <w:rPr>
          <w:lang w:val="en-US"/>
        </w:rPr>
        <w:t xml:space="preserve">[1] </w:t>
      </w:r>
      <w:r>
        <w:rPr>
          <w:lang w:val="en-US"/>
        </w:rPr>
        <w:t>TD 768R1/WP2-16</w:t>
      </w:r>
      <w:r w:rsidRPr="003038C7">
        <w:rPr>
          <w:lang w:val="en-US" w:eastAsia="ko-KR"/>
        </w:rPr>
        <w:t xml:space="preserve">, </w:t>
      </w:r>
      <w:r w:rsidRPr="003038C7">
        <w:rPr>
          <w:lang w:val="en-US"/>
        </w:rPr>
        <w:t>“</w:t>
      </w:r>
      <w:r>
        <w:t>H.TPS-AV “</w:t>
      </w:r>
      <w:r w:rsidRPr="00903B9E">
        <w:t>Audio/Video Parameters for Telepresence systems</w:t>
      </w:r>
      <w:r>
        <w:t xml:space="preserve">” (New): Output Draft </w:t>
      </w:r>
      <w:r w:rsidRPr="00513F69">
        <w:t>(Ed.0.</w:t>
      </w:r>
      <w:r>
        <w:t>7)</w:t>
      </w:r>
      <w:r w:rsidRPr="003038C7">
        <w:rPr>
          <w:lang w:val="en-US"/>
        </w:rPr>
        <w:t xml:space="preserve">”, source: </w:t>
      </w:r>
      <w:r w:rsidRPr="00F63DBA">
        <w:t>Editor H.TPS-AV</w:t>
      </w:r>
      <w:r w:rsidRPr="003038C7">
        <w:rPr>
          <w:lang w:val="en-US"/>
        </w:rPr>
        <w:t xml:space="preserve">, </w:t>
      </w:r>
      <w:r>
        <w:rPr>
          <w:rFonts w:eastAsia="Malgun Gothic"/>
          <w:lang w:eastAsia="ko-KR"/>
        </w:rPr>
        <w:t>Geneva</w:t>
      </w:r>
      <w:r w:rsidRPr="00A14FB6">
        <w:rPr>
          <w:rFonts w:eastAsia="Malgun Gothic"/>
          <w:lang w:eastAsia="ko-KR"/>
        </w:rPr>
        <w:t xml:space="preserve">, </w:t>
      </w:r>
      <w:r>
        <w:t>30 April – 11 May</w:t>
      </w:r>
      <w:r w:rsidRPr="00DB05DC">
        <w:t xml:space="preserve"> 20</w:t>
      </w:r>
      <w:r>
        <w:t>12</w:t>
      </w:r>
    </w:p>
    <w:p w:rsidR="00C90EA2" w:rsidRDefault="00C90EA2" w:rsidP="003032F1">
      <w:pPr>
        <w:rPr>
          <w:rFonts w:eastAsia="Malgun Gothic"/>
          <w:lang w:eastAsia="ko-KR"/>
        </w:rPr>
      </w:pPr>
      <w:r>
        <w:rPr>
          <w:lang w:val="en-US"/>
        </w:rPr>
        <w:t xml:space="preserve">[2] </w:t>
      </w:r>
      <w:r>
        <w:t xml:space="preserve">COM 16 – </w:t>
      </w:r>
      <w:r w:rsidRPr="007A3B8C">
        <w:t>LS 300 – E</w:t>
      </w:r>
      <w:r>
        <w:t xml:space="preserve">, </w:t>
      </w:r>
      <w:r w:rsidRPr="003038C7">
        <w:rPr>
          <w:lang w:val="en-US"/>
        </w:rPr>
        <w:t>“</w:t>
      </w:r>
      <w:r w:rsidRPr="002D680F">
        <w:t>Reply LS to SG 12 on proposed audio-visual performance metrics for Telepresence Systems</w:t>
      </w:r>
      <w:r w:rsidRPr="003038C7">
        <w:rPr>
          <w:lang w:val="en-US"/>
        </w:rPr>
        <w:t xml:space="preserve">”, source: </w:t>
      </w:r>
      <w:r w:rsidRPr="002D680F">
        <w:t>ITU-T SG 16</w:t>
      </w:r>
      <w:r>
        <w:t xml:space="preserve">, </w:t>
      </w:r>
      <w:r>
        <w:rPr>
          <w:rFonts w:eastAsia="Malgun Gothic"/>
          <w:lang w:eastAsia="ko-KR"/>
        </w:rPr>
        <w:t>Geneva</w:t>
      </w:r>
      <w:r w:rsidRPr="00A14FB6">
        <w:rPr>
          <w:rFonts w:eastAsia="Malgun Gothic"/>
          <w:lang w:eastAsia="ko-KR"/>
        </w:rPr>
        <w:t xml:space="preserve">, </w:t>
      </w:r>
      <w:r w:rsidRPr="002D680F">
        <w:t xml:space="preserve">30 </w:t>
      </w:r>
      <w:r>
        <w:rPr>
          <w:rFonts w:eastAsia="Malgun Gothic"/>
          <w:lang w:eastAsia="ko-KR"/>
        </w:rPr>
        <w:t xml:space="preserve">April </w:t>
      </w:r>
      <w:r w:rsidRPr="002D680F">
        <w:t xml:space="preserve">- 11 May </w:t>
      </w:r>
      <w:r>
        <w:rPr>
          <w:rFonts w:eastAsia="Malgun Gothic"/>
          <w:lang w:eastAsia="ko-KR"/>
        </w:rPr>
        <w:t>2012</w:t>
      </w:r>
    </w:p>
    <w:p w:rsidR="00C90EA2" w:rsidRPr="00614B69" w:rsidRDefault="00C90EA2" w:rsidP="00614B69">
      <w:pPr>
        <w:rPr>
          <w:lang w:val="en-US"/>
        </w:rPr>
      </w:pPr>
      <w:r>
        <w:t>[3]</w:t>
      </w:r>
      <w:r w:rsidR="00CF5FDD">
        <w:t xml:space="preserve"> ETSI</w:t>
      </w:r>
      <w:r>
        <w:t xml:space="preserve"> </w:t>
      </w:r>
      <w:proofErr w:type="gramStart"/>
      <w:r>
        <w:rPr>
          <w:lang w:val="en-US"/>
        </w:rPr>
        <w:t>STQ(</w:t>
      </w:r>
      <w:proofErr w:type="gramEnd"/>
      <w:r>
        <w:rPr>
          <w:lang w:val="en-US"/>
        </w:rPr>
        <w:t>11)0161r1 STQ#38 (Vienna) Meeting report</w:t>
      </w:r>
    </w:p>
    <w:p w:rsidR="00C90EA2" w:rsidRDefault="00C90EA2" w:rsidP="0088527C">
      <w:pPr>
        <w:rPr>
          <w:lang w:val="en-US"/>
        </w:rPr>
      </w:pPr>
      <w:r>
        <w:t>[4]</w:t>
      </w:r>
      <w:r w:rsidR="00CF5FDD">
        <w:t xml:space="preserve"> ETSI</w:t>
      </w:r>
      <w:r>
        <w:t xml:space="preserve"> </w:t>
      </w:r>
      <w:proofErr w:type="gramStart"/>
      <w:r>
        <w:t>STQ(</w:t>
      </w:r>
      <w:proofErr w:type="gramEnd"/>
      <w:r>
        <w:t>12)39_038r1 Draft ETSI TS 102 925 “</w:t>
      </w:r>
      <w:r>
        <w:rPr>
          <w:lang w:val="en-US"/>
        </w:rPr>
        <w:t>Transmission requirements for Superwideband/</w:t>
      </w:r>
      <w:proofErr w:type="spellStart"/>
      <w:r>
        <w:rPr>
          <w:lang w:val="en-US"/>
        </w:rPr>
        <w:t>Fullband</w:t>
      </w:r>
      <w:proofErr w:type="spellEnd"/>
      <w:r>
        <w:rPr>
          <w:lang w:val="en-US"/>
        </w:rPr>
        <w:t xml:space="preserve"> </w:t>
      </w:r>
      <w:proofErr w:type="spellStart"/>
      <w:r>
        <w:rPr>
          <w:lang w:val="en-US"/>
        </w:rPr>
        <w:t>handsfree</w:t>
      </w:r>
      <w:proofErr w:type="spellEnd"/>
      <w:r>
        <w:rPr>
          <w:lang w:val="en-US"/>
        </w:rPr>
        <w:t xml:space="preserve"> and conferencing terminals from a </w:t>
      </w:r>
      <w:proofErr w:type="spellStart"/>
      <w:r>
        <w:rPr>
          <w:lang w:val="en-US"/>
        </w:rPr>
        <w:t>QoS</w:t>
      </w:r>
      <w:proofErr w:type="spellEnd"/>
      <w:r>
        <w:rPr>
          <w:lang w:val="en-US"/>
        </w:rPr>
        <w:t xml:space="preserve"> perspective as perceived by the user”</w:t>
      </w:r>
    </w:p>
    <w:p w:rsidR="00CF5FDD" w:rsidRPr="00CF5FDD" w:rsidRDefault="00CF5FDD" w:rsidP="00CF5FDD">
      <w:pPr>
        <w:rPr>
          <w:lang w:val="en-US"/>
        </w:rPr>
      </w:pPr>
      <w:r>
        <w:rPr>
          <w:lang w:val="en-US"/>
        </w:rPr>
        <w:t>[5] Rec. ITU-T G.1</w:t>
      </w:r>
      <w:r w:rsidRPr="00CF5FDD">
        <w:rPr>
          <w:lang w:val="en-US"/>
        </w:rPr>
        <w:t>22 "Influence of national systems on stability and talker echo in international connections",  March 1993</w:t>
      </w:r>
    </w:p>
    <w:p w:rsidR="00C90EA2" w:rsidRDefault="00CF5FDD" w:rsidP="00CF5FDD">
      <w:r w:rsidRPr="00CF5FDD">
        <w:rPr>
          <w:lang w:val="en-US"/>
        </w:rPr>
        <w:t xml:space="preserve"> </w:t>
      </w:r>
    </w:p>
    <w:p w:rsidR="00C90EA2" w:rsidRPr="004C770E" w:rsidRDefault="00C90EA2" w:rsidP="00FA4EAB">
      <w:pPr>
        <w:jc w:val="center"/>
      </w:pPr>
      <w:r>
        <w:t>_________________</w:t>
      </w:r>
    </w:p>
    <w:sectPr w:rsidR="00C90EA2" w:rsidRPr="004C770E" w:rsidSect="00D72465">
      <w:headerReference w:type="default" r:id="rId9"/>
      <w:footerReference w:type="default" r:id="rId10"/>
      <w:headerReference w:type="firs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EA2" w:rsidRDefault="00C90EA2">
      <w:r>
        <w:separator/>
      </w:r>
    </w:p>
  </w:endnote>
  <w:endnote w:type="continuationSeparator" w:id="0">
    <w:p w:rsidR="00C90EA2" w:rsidRDefault="00C9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465" w:rsidRPr="00D72465" w:rsidRDefault="00D72465" w:rsidP="00D72465">
    <w:pPr>
      <w:pStyle w:val="Footer"/>
      <w:rPr>
        <w:lang w:val="fr-CH"/>
        <w:rPrChange w:id="15" w:author="Scott, Sarah" w:date="2012-05-18T12:49:00Z">
          <w:rPr/>
        </w:rPrChange>
      </w:rPr>
    </w:pPr>
    <w:r w:rsidRPr="00D72465">
      <w:rPr>
        <w:lang w:val="fr-CH"/>
        <w:rPrChange w:id="16" w:author="Scott, Sarah" w:date="2012-05-18T12:49:00Z">
          <w:rPr/>
        </w:rPrChange>
      </w:rPr>
      <w:t>ITU-T\COM-T\COM12\C\335E.DOC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8" w:type="dxa"/>
      <w:jc w:val="center"/>
      <w:tblInd w:w="-55" w:type="dxa"/>
      <w:tblLayout w:type="fixed"/>
      <w:tblCellMar>
        <w:left w:w="57" w:type="dxa"/>
        <w:right w:w="57" w:type="dxa"/>
      </w:tblCellMar>
      <w:tblLook w:val="0000" w:firstRow="0" w:lastRow="0" w:firstColumn="0" w:lastColumn="0" w:noHBand="0" w:noVBand="0"/>
    </w:tblPr>
    <w:tblGrid>
      <w:gridCol w:w="55"/>
      <w:gridCol w:w="1562"/>
      <w:gridCol w:w="4394"/>
      <w:gridCol w:w="3912"/>
      <w:gridCol w:w="55"/>
    </w:tblGrid>
    <w:tr w:rsidR="00D72465" w:rsidRPr="00D72465" w:rsidTr="00D72465">
      <w:trPr>
        <w:gridAfter w:val="1"/>
        <w:wAfter w:w="55" w:type="dxa"/>
        <w:cantSplit/>
        <w:trHeight w:val="204"/>
        <w:jc w:val="center"/>
      </w:trPr>
      <w:tc>
        <w:tcPr>
          <w:tcW w:w="1617" w:type="dxa"/>
          <w:gridSpan w:val="2"/>
          <w:tcBorders>
            <w:top w:val="single" w:sz="12" w:space="0" w:color="auto"/>
          </w:tcBorders>
        </w:tcPr>
        <w:p w:rsidR="00D72465" w:rsidRPr="00D72465" w:rsidRDefault="00D72465" w:rsidP="00A7179B">
          <w:pPr>
            <w:jc w:val="both"/>
            <w:rPr>
              <w:b/>
              <w:bCs/>
              <w:sz w:val="22"/>
            </w:rPr>
          </w:pPr>
          <w:bookmarkStart w:id="17" w:name="dcontact"/>
          <w:bookmarkStart w:id="18" w:name="dcontent1" w:colFirst="1" w:colLast="1"/>
          <w:r w:rsidRPr="00D72465">
            <w:rPr>
              <w:b/>
              <w:bCs/>
              <w:sz w:val="22"/>
            </w:rPr>
            <w:t>Contact:</w:t>
          </w:r>
        </w:p>
      </w:tc>
      <w:tc>
        <w:tcPr>
          <w:tcW w:w="4394" w:type="dxa"/>
          <w:tcBorders>
            <w:top w:val="single" w:sz="12" w:space="0" w:color="auto"/>
          </w:tcBorders>
        </w:tcPr>
        <w:p w:rsidR="00D72465" w:rsidRPr="00D72465" w:rsidRDefault="00D72465" w:rsidP="00A7179B">
          <w:pPr>
            <w:jc w:val="both"/>
            <w:rPr>
              <w:sz w:val="22"/>
              <w:lang w:val="it-IT"/>
            </w:rPr>
          </w:pPr>
          <w:r w:rsidRPr="00D72465">
            <w:rPr>
              <w:sz w:val="22"/>
              <w:lang w:val="it-IT"/>
            </w:rPr>
            <w:t>Cyril Plapous</w:t>
          </w:r>
        </w:p>
        <w:p w:rsidR="00D72465" w:rsidRPr="00D72465" w:rsidRDefault="00D72465" w:rsidP="00D72465">
          <w:pPr>
            <w:spacing w:before="0"/>
            <w:jc w:val="both"/>
            <w:rPr>
              <w:sz w:val="22"/>
              <w:lang w:val="it-IT"/>
            </w:rPr>
          </w:pPr>
          <w:r w:rsidRPr="00D72465">
            <w:rPr>
              <w:sz w:val="22"/>
              <w:lang w:val="it-IT"/>
            </w:rPr>
            <w:t>France Telecom Orange</w:t>
          </w:r>
        </w:p>
        <w:p w:rsidR="00D72465" w:rsidRPr="00D72465" w:rsidRDefault="00D72465" w:rsidP="00D72465">
          <w:pPr>
            <w:spacing w:before="0"/>
            <w:jc w:val="both"/>
            <w:rPr>
              <w:sz w:val="22"/>
              <w:lang w:val="it-IT"/>
            </w:rPr>
          </w:pPr>
          <w:r w:rsidRPr="00D72465">
            <w:rPr>
              <w:sz w:val="22"/>
              <w:lang w:val="it-IT"/>
            </w:rPr>
            <w:t>France</w:t>
          </w:r>
        </w:p>
      </w:tc>
      <w:tc>
        <w:tcPr>
          <w:tcW w:w="3912" w:type="dxa"/>
          <w:tcBorders>
            <w:top w:val="single" w:sz="12" w:space="0" w:color="auto"/>
          </w:tcBorders>
        </w:tcPr>
        <w:p w:rsidR="00D72465" w:rsidRPr="00D72465" w:rsidRDefault="00D72465" w:rsidP="00A7179B">
          <w:pPr>
            <w:jc w:val="both"/>
            <w:rPr>
              <w:sz w:val="22"/>
              <w:lang w:val="it-IT"/>
            </w:rPr>
          </w:pPr>
          <w:r w:rsidRPr="00D72465">
            <w:rPr>
              <w:sz w:val="22"/>
              <w:lang w:val="en-US"/>
            </w:rPr>
            <w:t>T</w:t>
          </w:r>
          <w:r w:rsidRPr="00D72465">
            <w:rPr>
              <w:sz w:val="22"/>
              <w:lang w:val="it-IT"/>
            </w:rPr>
            <w:t xml:space="preserve">el: </w:t>
          </w:r>
          <w:r w:rsidRPr="00D72465">
            <w:rPr>
              <w:sz w:val="22"/>
              <w:lang w:val="it-IT"/>
            </w:rPr>
            <w:tab/>
            <w:t>+33 2 96 05 39 90</w:t>
          </w:r>
        </w:p>
        <w:p w:rsidR="00D72465" w:rsidRPr="00D72465" w:rsidRDefault="00D72465" w:rsidP="00D72465">
          <w:pPr>
            <w:spacing w:before="0"/>
            <w:jc w:val="both"/>
            <w:rPr>
              <w:sz w:val="22"/>
              <w:lang w:val="it-IT"/>
            </w:rPr>
          </w:pPr>
          <w:r w:rsidRPr="00D72465">
            <w:rPr>
              <w:sz w:val="22"/>
              <w:lang w:val="it-IT"/>
            </w:rPr>
            <w:t xml:space="preserve">Fax: </w:t>
          </w:r>
          <w:r w:rsidRPr="00D72465">
            <w:rPr>
              <w:sz w:val="22"/>
              <w:lang w:val="it-IT"/>
            </w:rPr>
            <w:tab/>
            <w:t>+33 2 96 05 35 30</w:t>
          </w:r>
        </w:p>
        <w:p w:rsidR="00D72465" w:rsidRPr="00D72465" w:rsidRDefault="00D72465" w:rsidP="00D72465">
          <w:pPr>
            <w:spacing w:before="0"/>
            <w:jc w:val="both"/>
            <w:rPr>
              <w:sz w:val="22"/>
            </w:rPr>
          </w:pPr>
          <w:r w:rsidRPr="00D72465">
            <w:rPr>
              <w:sz w:val="22"/>
              <w:lang w:val="en-US"/>
            </w:rPr>
            <w:t>Email:</w:t>
          </w:r>
          <w:r w:rsidRPr="00D72465">
            <w:rPr>
              <w:sz w:val="22"/>
            </w:rPr>
            <w:t xml:space="preserve"> </w:t>
          </w:r>
          <w:hyperlink r:id="rId1" w:history="1">
            <w:r w:rsidRPr="00D72465">
              <w:rPr>
                <w:rStyle w:val="Hyperlink"/>
                <w:sz w:val="22"/>
              </w:rPr>
              <w:t>cyril.plapous@orange.com</w:t>
            </w:r>
          </w:hyperlink>
        </w:p>
      </w:tc>
    </w:tr>
    <w:tr w:rsidR="00D72465" w:rsidRPr="00D72465" w:rsidTr="00D72465">
      <w:trPr>
        <w:gridAfter w:val="1"/>
        <w:wAfter w:w="55" w:type="dxa"/>
        <w:cantSplit/>
        <w:trHeight w:val="204"/>
        <w:jc w:val="center"/>
      </w:trPr>
      <w:tc>
        <w:tcPr>
          <w:tcW w:w="1617" w:type="dxa"/>
          <w:gridSpan w:val="2"/>
          <w:tcBorders>
            <w:top w:val="single" w:sz="12" w:space="0" w:color="auto"/>
          </w:tcBorders>
        </w:tcPr>
        <w:p w:rsidR="00D72465" w:rsidRPr="00D72465" w:rsidRDefault="00D72465" w:rsidP="00A7179B">
          <w:pPr>
            <w:jc w:val="both"/>
            <w:rPr>
              <w:b/>
              <w:bCs/>
              <w:sz w:val="22"/>
            </w:rPr>
          </w:pPr>
          <w:bookmarkStart w:id="19" w:name="dcontent" w:colFirst="1" w:colLast="1"/>
          <w:bookmarkStart w:id="20" w:name="dcontent2" w:colFirst="1" w:colLast="1"/>
          <w:bookmarkEnd w:id="17"/>
          <w:bookmarkEnd w:id="18"/>
          <w:r w:rsidRPr="00D72465">
            <w:rPr>
              <w:b/>
              <w:bCs/>
              <w:sz w:val="22"/>
            </w:rPr>
            <w:t>Contact:</w:t>
          </w:r>
        </w:p>
      </w:tc>
      <w:tc>
        <w:tcPr>
          <w:tcW w:w="4394" w:type="dxa"/>
          <w:tcBorders>
            <w:top w:val="single" w:sz="12" w:space="0" w:color="auto"/>
          </w:tcBorders>
        </w:tcPr>
        <w:p w:rsidR="00D72465" w:rsidRPr="00D72465" w:rsidRDefault="00D72465" w:rsidP="00A7179B">
          <w:pPr>
            <w:jc w:val="both"/>
            <w:rPr>
              <w:sz w:val="22"/>
              <w:lang w:val="it-IT"/>
            </w:rPr>
          </w:pPr>
          <w:r w:rsidRPr="00D72465">
            <w:rPr>
              <w:sz w:val="22"/>
              <w:lang w:val="it-IT"/>
            </w:rPr>
            <w:t>Alexandre Guerin</w:t>
          </w:r>
        </w:p>
        <w:p w:rsidR="00D72465" w:rsidRPr="00D72465" w:rsidRDefault="00D72465" w:rsidP="00D72465">
          <w:pPr>
            <w:spacing w:before="0"/>
            <w:jc w:val="both"/>
            <w:rPr>
              <w:sz w:val="22"/>
              <w:lang w:val="it-IT"/>
            </w:rPr>
          </w:pPr>
          <w:r w:rsidRPr="00D72465">
            <w:rPr>
              <w:sz w:val="22"/>
              <w:lang w:val="it-IT"/>
            </w:rPr>
            <w:t>France Telecom Orange</w:t>
          </w:r>
        </w:p>
        <w:p w:rsidR="00D72465" w:rsidRPr="00D72465" w:rsidRDefault="00D72465" w:rsidP="00D72465">
          <w:pPr>
            <w:spacing w:before="0"/>
            <w:jc w:val="both"/>
            <w:rPr>
              <w:sz w:val="22"/>
              <w:lang w:val="it-IT"/>
            </w:rPr>
          </w:pPr>
          <w:r w:rsidRPr="00D72465">
            <w:rPr>
              <w:sz w:val="22"/>
              <w:lang w:val="it-IT"/>
            </w:rPr>
            <w:t>France</w:t>
          </w:r>
        </w:p>
      </w:tc>
      <w:tc>
        <w:tcPr>
          <w:tcW w:w="3912" w:type="dxa"/>
          <w:tcBorders>
            <w:top w:val="single" w:sz="12" w:space="0" w:color="auto"/>
          </w:tcBorders>
        </w:tcPr>
        <w:p w:rsidR="00D72465" w:rsidRPr="00D72465" w:rsidRDefault="00D72465" w:rsidP="00A7179B">
          <w:pPr>
            <w:jc w:val="both"/>
            <w:rPr>
              <w:sz w:val="22"/>
              <w:lang w:val="it-IT"/>
            </w:rPr>
          </w:pPr>
          <w:r w:rsidRPr="00D72465">
            <w:rPr>
              <w:sz w:val="22"/>
              <w:lang w:val="en-US"/>
            </w:rPr>
            <w:t>T</w:t>
          </w:r>
          <w:r w:rsidRPr="00D72465">
            <w:rPr>
              <w:sz w:val="22"/>
              <w:lang w:val="it-IT"/>
            </w:rPr>
            <w:t xml:space="preserve">el: </w:t>
          </w:r>
          <w:r w:rsidRPr="00D72465">
            <w:rPr>
              <w:sz w:val="22"/>
              <w:lang w:val="it-IT"/>
            </w:rPr>
            <w:tab/>
            <w:t>+33 2 99 12 49 50</w:t>
          </w:r>
        </w:p>
        <w:p w:rsidR="00D72465" w:rsidRPr="00D72465" w:rsidRDefault="00D72465" w:rsidP="00D72465">
          <w:pPr>
            <w:spacing w:before="0"/>
            <w:jc w:val="both"/>
            <w:rPr>
              <w:sz w:val="22"/>
              <w:lang w:val="it-IT"/>
            </w:rPr>
          </w:pPr>
          <w:r w:rsidRPr="00D72465">
            <w:rPr>
              <w:sz w:val="22"/>
              <w:lang w:val="it-IT"/>
            </w:rPr>
            <w:t xml:space="preserve">Fax: </w:t>
          </w:r>
          <w:r w:rsidRPr="00D72465">
            <w:rPr>
              <w:sz w:val="22"/>
              <w:lang w:val="it-IT"/>
            </w:rPr>
            <w:tab/>
            <w:t>+33 2 99 12 30 98</w:t>
          </w:r>
        </w:p>
        <w:p w:rsidR="00D72465" w:rsidRPr="00D72465" w:rsidRDefault="00D72465" w:rsidP="00D72465">
          <w:pPr>
            <w:spacing w:before="0"/>
            <w:jc w:val="both"/>
            <w:rPr>
              <w:sz w:val="22"/>
            </w:rPr>
          </w:pPr>
          <w:r w:rsidRPr="00D72465">
            <w:rPr>
              <w:sz w:val="22"/>
              <w:lang w:val="en-US"/>
            </w:rPr>
            <w:t>Email:</w:t>
          </w:r>
          <w:r w:rsidRPr="00D72465">
            <w:rPr>
              <w:sz w:val="22"/>
            </w:rPr>
            <w:t xml:space="preserve"> </w:t>
          </w:r>
          <w:hyperlink r:id="rId2" w:history="1">
            <w:r w:rsidRPr="00D72465">
              <w:rPr>
                <w:rStyle w:val="Hyperlink"/>
                <w:sz w:val="22"/>
              </w:rPr>
              <w:t>alexandre.guerin@orange.com</w:t>
            </w:r>
          </w:hyperlink>
        </w:p>
      </w:tc>
    </w:tr>
    <w:bookmarkEnd w:id="19"/>
    <w:bookmarkEnd w:id="20"/>
    <w:tr w:rsidR="00D72465" w:rsidRPr="00D72465" w:rsidTr="00D72465">
      <w:tblPrEx>
        <w:tblCellMar>
          <w:left w:w="108" w:type="dxa"/>
          <w:right w:w="108" w:type="dxa"/>
        </w:tblCellMar>
      </w:tblPrEx>
      <w:trPr>
        <w:gridBefore w:val="1"/>
        <w:wBefore w:w="55"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D72465" w:rsidRPr="00D72465" w:rsidRDefault="00D72465" w:rsidP="00D72465">
          <w:pPr>
            <w:spacing w:before="0"/>
            <w:rPr>
              <w:sz w:val="18"/>
            </w:rPr>
          </w:pPr>
          <w:r w:rsidRPr="00D72465">
            <w:rPr>
              <w:b/>
              <w:bCs/>
              <w:sz w:val="18"/>
            </w:rPr>
            <w:t>Attention:</w:t>
          </w:r>
          <w:r w:rsidRPr="00D72465">
            <w:rPr>
              <w:sz w:val="18"/>
            </w:rPr>
            <w:t xml:space="preserve"> This is not a publication made available to the public, but </w:t>
          </w:r>
          <w:r w:rsidRPr="00D72465">
            <w:rPr>
              <w:b/>
              <w:bCs/>
              <w:sz w:val="18"/>
            </w:rPr>
            <w:t>an internal ITU-T Document</w:t>
          </w:r>
          <w:r w:rsidRPr="00D7246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72465" w:rsidRPr="00D72465" w:rsidRDefault="00D72465" w:rsidP="00D7246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EA2" w:rsidRDefault="00C90EA2">
      <w:r>
        <w:separator/>
      </w:r>
    </w:p>
  </w:footnote>
  <w:footnote w:type="continuationSeparator" w:id="0">
    <w:p w:rsidR="00C90EA2" w:rsidRDefault="00C90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A2" w:rsidRPr="00D72465" w:rsidRDefault="00D72465" w:rsidP="00D72465">
    <w:pPr>
      <w:pStyle w:val="Header"/>
    </w:pPr>
    <w:r w:rsidRPr="00D72465">
      <w:t xml:space="preserve">- </w:t>
    </w:r>
    <w:r w:rsidRPr="00D72465">
      <w:fldChar w:fldCharType="begin"/>
    </w:r>
    <w:r w:rsidRPr="00D72465">
      <w:instrText xml:space="preserve"> PAGE  \* MERGEFORMAT </w:instrText>
    </w:r>
    <w:r w:rsidRPr="00D72465">
      <w:fldChar w:fldCharType="separate"/>
    </w:r>
    <w:r w:rsidR="003A598F">
      <w:rPr>
        <w:noProof/>
      </w:rPr>
      <w:t>4</w:t>
    </w:r>
    <w:r w:rsidRPr="00D72465">
      <w:fldChar w:fldCharType="end"/>
    </w:r>
    <w:r w:rsidRPr="00D72465">
      <w:t xml:space="preserve"> -</w:t>
    </w:r>
  </w:p>
  <w:p w:rsidR="00D72465" w:rsidRPr="00D72465" w:rsidRDefault="00D72465" w:rsidP="00D72465">
    <w:pPr>
      <w:pStyle w:val="Header"/>
      <w:spacing w:after="240"/>
    </w:pPr>
    <w:r w:rsidRPr="00D72465">
      <w:t>COM 12 – C 335 –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98F" w:rsidRPr="003A598F" w:rsidRDefault="003A598F" w:rsidP="003A598F">
    <w:pPr>
      <w:tabs>
        <w:tab w:val="clear" w:pos="794"/>
        <w:tab w:val="clear" w:pos="1191"/>
        <w:tab w:val="clear" w:pos="1588"/>
        <w:tab w:val="clear" w:pos="1985"/>
      </w:tabs>
      <w:spacing w:before="0" w:after="240"/>
      <w:jc w:val="center"/>
      <w:rPr>
        <w:rFonts w:eastAsia="Malgun Gothic"/>
        <w:bCs/>
        <w:sz w:val="20"/>
        <w:szCs w:val="20"/>
      </w:rPr>
    </w:pPr>
    <w:r w:rsidRPr="003A598F">
      <w:rPr>
        <w:rFonts w:eastAsia="Malgun Gothic"/>
        <w:bCs/>
        <w:sz w:val="20"/>
        <w:szCs w:val="20"/>
      </w:rPr>
      <w:t xml:space="preserve">Attachment </w:t>
    </w:r>
    <w:r>
      <w:rPr>
        <w:rFonts w:eastAsia="Malgun Gothic"/>
        <w:bCs/>
        <w:sz w:val="20"/>
        <w:szCs w:val="20"/>
      </w:rPr>
      <w:t>2</w:t>
    </w:r>
    <w:r w:rsidRPr="003A598F">
      <w:rPr>
        <w:rFonts w:eastAsia="Malgun Gothic"/>
        <w:bCs/>
        <w:sz w:val="20"/>
        <w:szCs w:val="20"/>
      </w:rPr>
      <w:t xml:space="preserve"> to</w:t>
    </w:r>
    <w:r w:rsidRPr="003A598F">
      <w:rPr>
        <w:rFonts w:eastAsia="Malgun Gothic"/>
        <w:bCs/>
        <w:sz w:val="20"/>
        <w:szCs w:val="20"/>
      </w:rPr>
      <w:br/>
      <w:t>TD 018 (GEN/16)</w:t>
    </w:r>
  </w:p>
  <w:p w:rsidR="003A598F" w:rsidRDefault="003A59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1647987"/>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3C36F6B"/>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669106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8013E0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C472CCD"/>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E440336"/>
    <w:multiLevelType w:val="hybridMultilevel"/>
    <w:tmpl w:val="A17220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15A599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22530F73"/>
    <w:multiLevelType w:val="multilevel"/>
    <w:tmpl w:val="5D94688A"/>
    <w:lvl w:ilvl="0">
      <w:start w:val="1"/>
      <w:numFmt w:val="decimal"/>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2FD7149"/>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4BB5BE6"/>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24E80C2B"/>
    <w:multiLevelType w:val="hybridMultilevel"/>
    <w:tmpl w:val="9DDC6E74"/>
    <w:lvl w:ilvl="0" w:tplc="FA44A2E4">
      <w:numFmt w:val="bullet"/>
      <w:lvlText w:val="-"/>
      <w:lvlJc w:val="left"/>
      <w:pPr>
        <w:ind w:left="720" w:hanging="360"/>
      </w:pPr>
      <w:rPr>
        <w:rFonts w:ascii="Times New Roman" w:eastAsia="MS Mincho" w:hAnsi="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C0E5F4D"/>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C2C4583"/>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nsid w:val="2D0B2F36"/>
    <w:multiLevelType w:val="hybridMultilevel"/>
    <w:tmpl w:val="C7B63576"/>
    <w:lvl w:ilvl="0" w:tplc="E5BE2BEA">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F254A55"/>
    <w:multiLevelType w:val="multilevel"/>
    <w:tmpl w:val="040C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2F2D1E0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FD70107"/>
    <w:multiLevelType w:val="hybridMultilevel"/>
    <w:tmpl w:val="194268F6"/>
    <w:lvl w:ilvl="0" w:tplc="E206BFEA">
      <w:start w:val="1"/>
      <w:numFmt w:val="bullet"/>
      <w:lvlText w:val="-"/>
      <w:lvlJc w:val="left"/>
      <w:pPr>
        <w:tabs>
          <w:tab w:val="num" w:pos="567"/>
        </w:tabs>
        <w:ind w:left="56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3AD327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5BA662F"/>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35F23BD5"/>
    <w:multiLevelType w:val="hybridMultilevel"/>
    <w:tmpl w:val="45F056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807297F"/>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383C0D2B"/>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nsid w:val="3BED441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E7C586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15E6DD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57A1A5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7E61196"/>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1503770"/>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nsid w:val="5160050A"/>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59575C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AED6D5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9121C7B"/>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B56217F"/>
    <w:multiLevelType w:val="hybridMultilevel"/>
    <w:tmpl w:val="40E62784"/>
    <w:lvl w:ilvl="0" w:tplc="E206BFEA">
      <w:start w:val="1"/>
      <w:numFmt w:val="bullet"/>
      <w:lvlText w:val="-"/>
      <w:lvlJc w:val="left"/>
      <w:pPr>
        <w:tabs>
          <w:tab w:val="num" w:pos="567"/>
        </w:tabs>
        <w:ind w:left="56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DDE3E0D"/>
    <w:multiLevelType w:val="hybridMultilevel"/>
    <w:tmpl w:val="91D40A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26B38C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834262F"/>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7">
    <w:nsid w:val="79FE6A8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7B5D72C3"/>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15"/>
  </w:num>
  <w:num w:numId="2">
    <w:abstractNumId w:val="8"/>
  </w:num>
  <w:num w:numId="3">
    <w:abstractNumId w:val="14"/>
  </w:num>
  <w:num w:numId="4">
    <w:abstractNumId w:val="33"/>
  </w:num>
  <w:num w:numId="5">
    <w:abstractNumId w:val="17"/>
  </w:num>
  <w:num w:numId="6">
    <w:abstractNumId w:val="31"/>
  </w:num>
  <w:num w:numId="7">
    <w:abstractNumId w:val="27"/>
  </w:num>
  <w:num w:numId="8">
    <w:abstractNumId w:val="16"/>
  </w:num>
  <w:num w:numId="9">
    <w:abstractNumId w:val="32"/>
  </w:num>
  <w:num w:numId="10">
    <w:abstractNumId w:val="7"/>
  </w:num>
  <w:num w:numId="11">
    <w:abstractNumId w:val="9"/>
  </w:num>
  <w:num w:numId="12">
    <w:abstractNumId w:val="25"/>
  </w:num>
  <w:num w:numId="13">
    <w:abstractNumId w:val="13"/>
  </w:num>
  <w:num w:numId="14">
    <w:abstractNumId w:val="26"/>
  </w:num>
  <w:num w:numId="15">
    <w:abstractNumId w:val="36"/>
  </w:num>
  <w:num w:numId="16">
    <w:abstractNumId w:val="3"/>
  </w:num>
  <w:num w:numId="17">
    <w:abstractNumId w:val="22"/>
  </w:num>
  <w:num w:numId="18">
    <w:abstractNumId w:val="37"/>
  </w:num>
  <w:num w:numId="19">
    <w:abstractNumId w:val="19"/>
  </w:num>
  <w:num w:numId="20">
    <w:abstractNumId w:val="20"/>
  </w:num>
  <w:num w:numId="21">
    <w:abstractNumId w:val="6"/>
  </w:num>
  <w:num w:numId="22">
    <w:abstractNumId w:val="12"/>
  </w:num>
  <w:num w:numId="23">
    <w:abstractNumId w:val="38"/>
  </w:num>
  <w:num w:numId="24">
    <w:abstractNumId w:val="34"/>
  </w:num>
  <w:num w:numId="25">
    <w:abstractNumId w:val="11"/>
  </w:num>
  <w:num w:numId="26">
    <w:abstractNumId w:val="30"/>
  </w:num>
  <w:num w:numId="27">
    <w:abstractNumId w:val="21"/>
  </w:num>
  <w:num w:numId="28">
    <w:abstractNumId w:val="23"/>
  </w:num>
  <w:num w:numId="29">
    <w:abstractNumId w:val="28"/>
  </w:num>
  <w:num w:numId="30">
    <w:abstractNumId w:val="5"/>
  </w:num>
  <w:num w:numId="31">
    <w:abstractNumId w:val="2"/>
  </w:num>
  <w:num w:numId="32">
    <w:abstractNumId w:val="18"/>
  </w:num>
  <w:num w:numId="33">
    <w:abstractNumId w:val="10"/>
  </w:num>
  <w:num w:numId="34">
    <w:abstractNumId w:val="4"/>
  </w:num>
  <w:num w:numId="35">
    <w:abstractNumId w:val="29"/>
  </w:num>
  <w:num w:numId="36">
    <w:abstractNumId w:val="0"/>
  </w:num>
  <w:num w:numId="37">
    <w:abstractNumId w:val="35"/>
  </w:num>
  <w:num w:numId="38">
    <w:abstractNumId w:val="8"/>
  </w:num>
  <w:num w:numId="39">
    <w:abstractNumId w:val="8"/>
  </w:num>
  <w:num w:numId="40">
    <w:abstractNumId w:val="8"/>
  </w:num>
  <w:num w:numId="41">
    <w:abstractNumId w:val="1"/>
  </w:num>
  <w:num w:numId="42">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proofState w:spelling="clean" w:grammar="clean"/>
  <w:defaultTabStop w:val="567"/>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420"/>
    <w:rsid w:val="00007832"/>
    <w:rsid w:val="0001163C"/>
    <w:rsid w:val="000125AA"/>
    <w:rsid w:val="00014C77"/>
    <w:rsid w:val="0001642D"/>
    <w:rsid w:val="00016B09"/>
    <w:rsid w:val="000228D2"/>
    <w:rsid w:val="00024813"/>
    <w:rsid w:val="00026C2D"/>
    <w:rsid w:val="00042146"/>
    <w:rsid w:val="0004714A"/>
    <w:rsid w:val="0004737D"/>
    <w:rsid w:val="0005227C"/>
    <w:rsid w:val="000535FF"/>
    <w:rsid w:val="00053A65"/>
    <w:rsid w:val="000578C0"/>
    <w:rsid w:val="000603AE"/>
    <w:rsid w:val="000622B8"/>
    <w:rsid w:val="00063B5E"/>
    <w:rsid w:val="00067034"/>
    <w:rsid w:val="000747E1"/>
    <w:rsid w:val="00076609"/>
    <w:rsid w:val="00093651"/>
    <w:rsid w:val="00097F7E"/>
    <w:rsid w:val="000B3112"/>
    <w:rsid w:val="000B4142"/>
    <w:rsid w:val="000B5421"/>
    <w:rsid w:val="000D4528"/>
    <w:rsid w:val="000D4837"/>
    <w:rsid w:val="000D7ADB"/>
    <w:rsid w:val="000E17F0"/>
    <w:rsid w:val="000F14BA"/>
    <w:rsid w:val="000F4FD8"/>
    <w:rsid w:val="000F5249"/>
    <w:rsid w:val="000F590A"/>
    <w:rsid w:val="001049DA"/>
    <w:rsid w:val="00105591"/>
    <w:rsid w:val="001102B6"/>
    <w:rsid w:val="001114B5"/>
    <w:rsid w:val="00123DBE"/>
    <w:rsid w:val="00133D7C"/>
    <w:rsid w:val="00134C4F"/>
    <w:rsid w:val="00146122"/>
    <w:rsid w:val="001477E4"/>
    <w:rsid w:val="00147F56"/>
    <w:rsid w:val="001568B4"/>
    <w:rsid w:val="001602BA"/>
    <w:rsid w:val="00161DC0"/>
    <w:rsid w:val="00166449"/>
    <w:rsid w:val="001679B1"/>
    <w:rsid w:val="00172F23"/>
    <w:rsid w:val="00174111"/>
    <w:rsid w:val="001759E5"/>
    <w:rsid w:val="001777D9"/>
    <w:rsid w:val="00180570"/>
    <w:rsid w:val="001870CB"/>
    <w:rsid w:val="00187D5D"/>
    <w:rsid w:val="001A1B72"/>
    <w:rsid w:val="001A2201"/>
    <w:rsid w:val="001A28C8"/>
    <w:rsid w:val="001A2C11"/>
    <w:rsid w:val="001A7713"/>
    <w:rsid w:val="001C58F3"/>
    <w:rsid w:val="001D78C5"/>
    <w:rsid w:val="001E4B14"/>
    <w:rsid w:val="001E6B02"/>
    <w:rsid w:val="001E6EA0"/>
    <w:rsid w:val="001F7117"/>
    <w:rsid w:val="001F74D5"/>
    <w:rsid w:val="0020174B"/>
    <w:rsid w:val="002022B5"/>
    <w:rsid w:val="00205D41"/>
    <w:rsid w:val="0020604A"/>
    <w:rsid w:val="00211053"/>
    <w:rsid w:val="00215273"/>
    <w:rsid w:val="00216E1B"/>
    <w:rsid w:val="002260E1"/>
    <w:rsid w:val="00227EFC"/>
    <w:rsid w:val="00230AEE"/>
    <w:rsid w:val="00233C66"/>
    <w:rsid w:val="00236608"/>
    <w:rsid w:val="00236C5E"/>
    <w:rsid w:val="002405A4"/>
    <w:rsid w:val="00243218"/>
    <w:rsid w:val="0024343C"/>
    <w:rsid w:val="00244301"/>
    <w:rsid w:val="0025057A"/>
    <w:rsid w:val="002563D0"/>
    <w:rsid w:val="002630CC"/>
    <w:rsid w:val="00272FAE"/>
    <w:rsid w:val="002765FB"/>
    <w:rsid w:val="00280457"/>
    <w:rsid w:val="00282372"/>
    <w:rsid w:val="002A1FB6"/>
    <w:rsid w:val="002A3314"/>
    <w:rsid w:val="002B6526"/>
    <w:rsid w:val="002B7E4A"/>
    <w:rsid w:val="002C3D31"/>
    <w:rsid w:val="002D5015"/>
    <w:rsid w:val="002D680F"/>
    <w:rsid w:val="002E6A1A"/>
    <w:rsid w:val="002F09A0"/>
    <w:rsid w:val="002F5173"/>
    <w:rsid w:val="002F7055"/>
    <w:rsid w:val="0030183C"/>
    <w:rsid w:val="003032F1"/>
    <w:rsid w:val="003038C7"/>
    <w:rsid w:val="00307CAA"/>
    <w:rsid w:val="0031477E"/>
    <w:rsid w:val="00317ADA"/>
    <w:rsid w:val="003231BD"/>
    <w:rsid w:val="00324AC4"/>
    <w:rsid w:val="0033109C"/>
    <w:rsid w:val="00333D36"/>
    <w:rsid w:val="00334570"/>
    <w:rsid w:val="00344BCC"/>
    <w:rsid w:val="0035048D"/>
    <w:rsid w:val="00354C57"/>
    <w:rsid w:val="00355234"/>
    <w:rsid w:val="00366404"/>
    <w:rsid w:val="003675C1"/>
    <w:rsid w:val="00376E37"/>
    <w:rsid w:val="00382D5E"/>
    <w:rsid w:val="003862C9"/>
    <w:rsid w:val="00393B81"/>
    <w:rsid w:val="00396DAA"/>
    <w:rsid w:val="003A1A11"/>
    <w:rsid w:val="003A598F"/>
    <w:rsid w:val="003B4A70"/>
    <w:rsid w:val="003C08F0"/>
    <w:rsid w:val="003D00FF"/>
    <w:rsid w:val="003E295C"/>
    <w:rsid w:val="003E4352"/>
    <w:rsid w:val="003E492E"/>
    <w:rsid w:val="003F2CCF"/>
    <w:rsid w:val="003F2CF2"/>
    <w:rsid w:val="00400374"/>
    <w:rsid w:val="00400596"/>
    <w:rsid w:val="00402CC7"/>
    <w:rsid w:val="00402DFC"/>
    <w:rsid w:val="00405153"/>
    <w:rsid w:val="004071DE"/>
    <w:rsid w:val="00414DC1"/>
    <w:rsid w:val="004177B2"/>
    <w:rsid w:val="0042092E"/>
    <w:rsid w:val="00423D88"/>
    <w:rsid w:val="00425BC9"/>
    <w:rsid w:val="00432D3D"/>
    <w:rsid w:val="00436522"/>
    <w:rsid w:val="00450CDA"/>
    <w:rsid w:val="00453696"/>
    <w:rsid w:val="00453D92"/>
    <w:rsid w:val="00454858"/>
    <w:rsid w:val="00454DAF"/>
    <w:rsid w:val="00457B25"/>
    <w:rsid w:val="004605C1"/>
    <w:rsid w:val="00463F52"/>
    <w:rsid w:val="00466AC9"/>
    <w:rsid w:val="00471C97"/>
    <w:rsid w:val="00475165"/>
    <w:rsid w:val="00481307"/>
    <w:rsid w:val="00482FB5"/>
    <w:rsid w:val="00486624"/>
    <w:rsid w:val="00495D3F"/>
    <w:rsid w:val="00496974"/>
    <w:rsid w:val="004A5166"/>
    <w:rsid w:val="004A5664"/>
    <w:rsid w:val="004A70EA"/>
    <w:rsid w:val="004B10A6"/>
    <w:rsid w:val="004B68E8"/>
    <w:rsid w:val="004C6B00"/>
    <w:rsid w:val="004C770E"/>
    <w:rsid w:val="004C7B91"/>
    <w:rsid w:val="004D6790"/>
    <w:rsid w:val="004E5808"/>
    <w:rsid w:val="004E5E0A"/>
    <w:rsid w:val="004E7D3A"/>
    <w:rsid w:val="004F1613"/>
    <w:rsid w:val="004F4C39"/>
    <w:rsid w:val="004F5556"/>
    <w:rsid w:val="004F756B"/>
    <w:rsid w:val="00513F69"/>
    <w:rsid w:val="00514DCA"/>
    <w:rsid w:val="005176C6"/>
    <w:rsid w:val="00535C4E"/>
    <w:rsid w:val="005374E3"/>
    <w:rsid w:val="005379BD"/>
    <w:rsid w:val="00547530"/>
    <w:rsid w:val="0055001B"/>
    <w:rsid w:val="00556EC2"/>
    <w:rsid w:val="00564A0C"/>
    <w:rsid w:val="00566F38"/>
    <w:rsid w:val="00567725"/>
    <w:rsid w:val="005708E3"/>
    <w:rsid w:val="005773B6"/>
    <w:rsid w:val="00577440"/>
    <w:rsid w:val="0058385F"/>
    <w:rsid w:val="005846D7"/>
    <w:rsid w:val="00586D03"/>
    <w:rsid w:val="00591A9C"/>
    <w:rsid w:val="005958BF"/>
    <w:rsid w:val="005A6426"/>
    <w:rsid w:val="005A7DE8"/>
    <w:rsid w:val="005B42BE"/>
    <w:rsid w:val="005B583C"/>
    <w:rsid w:val="005B634E"/>
    <w:rsid w:val="005B77B8"/>
    <w:rsid w:val="005C3068"/>
    <w:rsid w:val="005C5F6C"/>
    <w:rsid w:val="005C65A4"/>
    <w:rsid w:val="005D02FE"/>
    <w:rsid w:val="005D4EB0"/>
    <w:rsid w:val="005E0C9F"/>
    <w:rsid w:val="00605858"/>
    <w:rsid w:val="00605F2A"/>
    <w:rsid w:val="006068E6"/>
    <w:rsid w:val="00614B69"/>
    <w:rsid w:val="006150A3"/>
    <w:rsid w:val="006168B6"/>
    <w:rsid w:val="00617165"/>
    <w:rsid w:val="00625BE6"/>
    <w:rsid w:val="0062632D"/>
    <w:rsid w:val="00626CA2"/>
    <w:rsid w:val="00626D10"/>
    <w:rsid w:val="00631B22"/>
    <w:rsid w:val="0063551F"/>
    <w:rsid w:val="00636E56"/>
    <w:rsid w:val="00642C77"/>
    <w:rsid w:val="006441B0"/>
    <w:rsid w:val="0065391E"/>
    <w:rsid w:val="006649CA"/>
    <w:rsid w:val="00666ADA"/>
    <w:rsid w:val="00682233"/>
    <w:rsid w:val="0068329B"/>
    <w:rsid w:val="0069171D"/>
    <w:rsid w:val="006974C6"/>
    <w:rsid w:val="006A19F3"/>
    <w:rsid w:val="006C01C1"/>
    <w:rsid w:val="006C11E3"/>
    <w:rsid w:val="006C3499"/>
    <w:rsid w:val="006C407D"/>
    <w:rsid w:val="006D365B"/>
    <w:rsid w:val="006E0164"/>
    <w:rsid w:val="006E1B6C"/>
    <w:rsid w:val="006E2AC4"/>
    <w:rsid w:val="006F2E45"/>
    <w:rsid w:val="006F61FB"/>
    <w:rsid w:val="00700324"/>
    <w:rsid w:val="0070259F"/>
    <w:rsid w:val="00710EA3"/>
    <w:rsid w:val="007175E7"/>
    <w:rsid w:val="00731B56"/>
    <w:rsid w:val="00733C73"/>
    <w:rsid w:val="007349DB"/>
    <w:rsid w:val="0073786E"/>
    <w:rsid w:val="00745066"/>
    <w:rsid w:val="00745519"/>
    <w:rsid w:val="00754A6C"/>
    <w:rsid w:val="00762824"/>
    <w:rsid w:val="00762E0E"/>
    <w:rsid w:val="00762EAA"/>
    <w:rsid w:val="007719FB"/>
    <w:rsid w:val="00783574"/>
    <w:rsid w:val="007839BF"/>
    <w:rsid w:val="00784F69"/>
    <w:rsid w:val="00793164"/>
    <w:rsid w:val="007A160D"/>
    <w:rsid w:val="007A2026"/>
    <w:rsid w:val="007A3B8C"/>
    <w:rsid w:val="007A7F22"/>
    <w:rsid w:val="007B1B2F"/>
    <w:rsid w:val="007B764A"/>
    <w:rsid w:val="007C6DED"/>
    <w:rsid w:val="007D0174"/>
    <w:rsid w:val="007D524B"/>
    <w:rsid w:val="007E3424"/>
    <w:rsid w:val="007E57A5"/>
    <w:rsid w:val="007F47D8"/>
    <w:rsid w:val="007F6CEC"/>
    <w:rsid w:val="00802401"/>
    <w:rsid w:val="00803EE0"/>
    <w:rsid w:val="00805E90"/>
    <w:rsid w:val="008066EC"/>
    <w:rsid w:val="00813E59"/>
    <w:rsid w:val="008157DE"/>
    <w:rsid w:val="00817678"/>
    <w:rsid w:val="00820F21"/>
    <w:rsid w:val="00821BF8"/>
    <w:rsid w:val="00822383"/>
    <w:rsid w:val="008239FF"/>
    <w:rsid w:val="00834CB5"/>
    <w:rsid w:val="00835618"/>
    <w:rsid w:val="00835DC4"/>
    <w:rsid w:val="00841536"/>
    <w:rsid w:val="008422B1"/>
    <w:rsid w:val="00850541"/>
    <w:rsid w:val="00852481"/>
    <w:rsid w:val="00861740"/>
    <w:rsid w:val="008618FD"/>
    <w:rsid w:val="00867D83"/>
    <w:rsid w:val="00871D63"/>
    <w:rsid w:val="00876809"/>
    <w:rsid w:val="00882E18"/>
    <w:rsid w:val="008830FF"/>
    <w:rsid w:val="0088527C"/>
    <w:rsid w:val="00891383"/>
    <w:rsid w:val="00892DDF"/>
    <w:rsid w:val="008951D5"/>
    <w:rsid w:val="00895D33"/>
    <w:rsid w:val="0089782C"/>
    <w:rsid w:val="008A1704"/>
    <w:rsid w:val="008A3F11"/>
    <w:rsid w:val="008A42EA"/>
    <w:rsid w:val="008A7AC6"/>
    <w:rsid w:val="008D0A92"/>
    <w:rsid w:val="008D1D5F"/>
    <w:rsid w:val="008E0B08"/>
    <w:rsid w:val="008E6395"/>
    <w:rsid w:val="008E70EC"/>
    <w:rsid w:val="008F56FD"/>
    <w:rsid w:val="008F60F9"/>
    <w:rsid w:val="008F6F0C"/>
    <w:rsid w:val="009019BB"/>
    <w:rsid w:val="00903B9E"/>
    <w:rsid w:val="00907A44"/>
    <w:rsid w:val="00911297"/>
    <w:rsid w:val="00912BFF"/>
    <w:rsid w:val="009310D3"/>
    <w:rsid w:val="0093171C"/>
    <w:rsid w:val="00933BA7"/>
    <w:rsid w:val="00933CD3"/>
    <w:rsid w:val="00940478"/>
    <w:rsid w:val="00940837"/>
    <w:rsid w:val="0094268E"/>
    <w:rsid w:val="009439CC"/>
    <w:rsid w:val="00946E37"/>
    <w:rsid w:val="00955303"/>
    <w:rsid w:val="009656B5"/>
    <w:rsid w:val="009661CE"/>
    <w:rsid w:val="009901E9"/>
    <w:rsid w:val="009A1DE9"/>
    <w:rsid w:val="009A4B06"/>
    <w:rsid w:val="009A63E5"/>
    <w:rsid w:val="009A702D"/>
    <w:rsid w:val="009B33BE"/>
    <w:rsid w:val="009C6D04"/>
    <w:rsid w:val="009D0581"/>
    <w:rsid w:val="009D112D"/>
    <w:rsid w:val="009D39F8"/>
    <w:rsid w:val="009D3ADC"/>
    <w:rsid w:val="009D5BC7"/>
    <w:rsid w:val="009E2B5F"/>
    <w:rsid w:val="009F0F66"/>
    <w:rsid w:val="009F292E"/>
    <w:rsid w:val="009F3AC1"/>
    <w:rsid w:val="00A00E49"/>
    <w:rsid w:val="00A037D1"/>
    <w:rsid w:val="00A059D1"/>
    <w:rsid w:val="00A05F5A"/>
    <w:rsid w:val="00A0635F"/>
    <w:rsid w:val="00A14FB6"/>
    <w:rsid w:val="00A1638F"/>
    <w:rsid w:val="00A26C15"/>
    <w:rsid w:val="00A30726"/>
    <w:rsid w:val="00A355C0"/>
    <w:rsid w:val="00A376DA"/>
    <w:rsid w:val="00A513B8"/>
    <w:rsid w:val="00A57370"/>
    <w:rsid w:val="00A639E4"/>
    <w:rsid w:val="00A6479E"/>
    <w:rsid w:val="00A647F6"/>
    <w:rsid w:val="00A67EFE"/>
    <w:rsid w:val="00A7079A"/>
    <w:rsid w:val="00A736F5"/>
    <w:rsid w:val="00A7378D"/>
    <w:rsid w:val="00A8451F"/>
    <w:rsid w:val="00A86672"/>
    <w:rsid w:val="00AA4A76"/>
    <w:rsid w:val="00AB2C8B"/>
    <w:rsid w:val="00AB2DAE"/>
    <w:rsid w:val="00AB3835"/>
    <w:rsid w:val="00AB70F9"/>
    <w:rsid w:val="00AB77BF"/>
    <w:rsid w:val="00AC10C6"/>
    <w:rsid w:val="00AD3347"/>
    <w:rsid w:val="00AD5DC3"/>
    <w:rsid w:val="00AD6FBB"/>
    <w:rsid w:val="00AD7179"/>
    <w:rsid w:val="00AE48DB"/>
    <w:rsid w:val="00AE4AEB"/>
    <w:rsid w:val="00AE5301"/>
    <w:rsid w:val="00AF1AA1"/>
    <w:rsid w:val="00AF295E"/>
    <w:rsid w:val="00AF4726"/>
    <w:rsid w:val="00AF6825"/>
    <w:rsid w:val="00B13C53"/>
    <w:rsid w:val="00B13C93"/>
    <w:rsid w:val="00B2168B"/>
    <w:rsid w:val="00B249B2"/>
    <w:rsid w:val="00B279E8"/>
    <w:rsid w:val="00B314F6"/>
    <w:rsid w:val="00B3476B"/>
    <w:rsid w:val="00B35A91"/>
    <w:rsid w:val="00B36FBF"/>
    <w:rsid w:val="00B41B9F"/>
    <w:rsid w:val="00B46389"/>
    <w:rsid w:val="00B47C23"/>
    <w:rsid w:val="00B50E62"/>
    <w:rsid w:val="00B53C37"/>
    <w:rsid w:val="00B61CD0"/>
    <w:rsid w:val="00B651D4"/>
    <w:rsid w:val="00B70025"/>
    <w:rsid w:val="00B73014"/>
    <w:rsid w:val="00B739B5"/>
    <w:rsid w:val="00B82605"/>
    <w:rsid w:val="00B82863"/>
    <w:rsid w:val="00B82D8E"/>
    <w:rsid w:val="00B940A8"/>
    <w:rsid w:val="00B95AB9"/>
    <w:rsid w:val="00BA189B"/>
    <w:rsid w:val="00BA25AC"/>
    <w:rsid w:val="00BA31AB"/>
    <w:rsid w:val="00BA45C7"/>
    <w:rsid w:val="00BB0A53"/>
    <w:rsid w:val="00BB523D"/>
    <w:rsid w:val="00BC11BB"/>
    <w:rsid w:val="00BD6CD6"/>
    <w:rsid w:val="00C001CC"/>
    <w:rsid w:val="00C04BBE"/>
    <w:rsid w:val="00C12DF0"/>
    <w:rsid w:val="00C13F88"/>
    <w:rsid w:val="00C222FE"/>
    <w:rsid w:val="00C25B65"/>
    <w:rsid w:val="00C26360"/>
    <w:rsid w:val="00C30F51"/>
    <w:rsid w:val="00C31071"/>
    <w:rsid w:val="00C43BDC"/>
    <w:rsid w:val="00C444E0"/>
    <w:rsid w:val="00C504DC"/>
    <w:rsid w:val="00C51AEE"/>
    <w:rsid w:val="00C56FDD"/>
    <w:rsid w:val="00C7107A"/>
    <w:rsid w:val="00C81E49"/>
    <w:rsid w:val="00C90EA2"/>
    <w:rsid w:val="00C967AC"/>
    <w:rsid w:val="00CA4978"/>
    <w:rsid w:val="00CA5170"/>
    <w:rsid w:val="00CB4F86"/>
    <w:rsid w:val="00CB72F9"/>
    <w:rsid w:val="00CB7E28"/>
    <w:rsid w:val="00CE06B5"/>
    <w:rsid w:val="00CE0FBA"/>
    <w:rsid w:val="00CF2084"/>
    <w:rsid w:val="00CF3053"/>
    <w:rsid w:val="00CF34D7"/>
    <w:rsid w:val="00CF5FDD"/>
    <w:rsid w:val="00D052EA"/>
    <w:rsid w:val="00D103EE"/>
    <w:rsid w:val="00D1172C"/>
    <w:rsid w:val="00D16E67"/>
    <w:rsid w:val="00D20686"/>
    <w:rsid w:val="00D241C8"/>
    <w:rsid w:val="00D2623E"/>
    <w:rsid w:val="00D31127"/>
    <w:rsid w:val="00D31EF8"/>
    <w:rsid w:val="00D34A49"/>
    <w:rsid w:val="00D364DE"/>
    <w:rsid w:val="00D37FA2"/>
    <w:rsid w:val="00D426DF"/>
    <w:rsid w:val="00D46749"/>
    <w:rsid w:val="00D479A6"/>
    <w:rsid w:val="00D5266B"/>
    <w:rsid w:val="00D52CD8"/>
    <w:rsid w:val="00D53029"/>
    <w:rsid w:val="00D5718C"/>
    <w:rsid w:val="00D6094E"/>
    <w:rsid w:val="00D63383"/>
    <w:rsid w:val="00D67D27"/>
    <w:rsid w:val="00D72465"/>
    <w:rsid w:val="00D771EE"/>
    <w:rsid w:val="00D807E6"/>
    <w:rsid w:val="00D80E10"/>
    <w:rsid w:val="00D81190"/>
    <w:rsid w:val="00D842E5"/>
    <w:rsid w:val="00D84C98"/>
    <w:rsid w:val="00D85F04"/>
    <w:rsid w:val="00DA7BE4"/>
    <w:rsid w:val="00DB05DC"/>
    <w:rsid w:val="00DC6B96"/>
    <w:rsid w:val="00DC7BCB"/>
    <w:rsid w:val="00DD0BEC"/>
    <w:rsid w:val="00DD3814"/>
    <w:rsid w:val="00DD43C1"/>
    <w:rsid w:val="00DD6435"/>
    <w:rsid w:val="00DD6F81"/>
    <w:rsid w:val="00DE4AAE"/>
    <w:rsid w:val="00DE4F9F"/>
    <w:rsid w:val="00DE6175"/>
    <w:rsid w:val="00DE66F0"/>
    <w:rsid w:val="00E060E4"/>
    <w:rsid w:val="00E10227"/>
    <w:rsid w:val="00E1192D"/>
    <w:rsid w:val="00E11979"/>
    <w:rsid w:val="00E11C18"/>
    <w:rsid w:val="00E12495"/>
    <w:rsid w:val="00E15761"/>
    <w:rsid w:val="00E157B2"/>
    <w:rsid w:val="00E222AA"/>
    <w:rsid w:val="00E2286E"/>
    <w:rsid w:val="00E30E5F"/>
    <w:rsid w:val="00E428C5"/>
    <w:rsid w:val="00E42FA5"/>
    <w:rsid w:val="00E50F03"/>
    <w:rsid w:val="00E524D0"/>
    <w:rsid w:val="00E65914"/>
    <w:rsid w:val="00E7141B"/>
    <w:rsid w:val="00E71FB8"/>
    <w:rsid w:val="00E73CD9"/>
    <w:rsid w:val="00E73DB1"/>
    <w:rsid w:val="00E85B16"/>
    <w:rsid w:val="00E93038"/>
    <w:rsid w:val="00EA249D"/>
    <w:rsid w:val="00EA4168"/>
    <w:rsid w:val="00EB09F4"/>
    <w:rsid w:val="00EB47CD"/>
    <w:rsid w:val="00EC055E"/>
    <w:rsid w:val="00EC421F"/>
    <w:rsid w:val="00ED28A4"/>
    <w:rsid w:val="00ED491E"/>
    <w:rsid w:val="00ED49F5"/>
    <w:rsid w:val="00ED6CD4"/>
    <w:rsid w:val="00ED73E0"/>
    <w:rsid w:val="00EE140E"/>
    <w:rsid w:val="00EE3433"/>
    <w:rsid w:val="00EF083A"/>
    <w:rsid w:val="00F00914"/>
    <w:rsid w:val="00F033F8"/>
    <w:rsid w:val="00F06E70"/>
    <w:rsid w:val="00F14D81"/>
    <w:rsid w:val="00F150EF"/>
    <w:rsid w:val="00F227DA"/>
    <w:rsid w:val="00F22E69"/>
    <w:rsid w:val="00F273B5"/>
    <w:rsid w:val="00F32170"/>
    <w:rsid w:val="00F335DB"/>
    <w:rsid w:val="00F338E6"/>
    <w:rsid w:val="00F33FE0"/>
    <w:rsid w:val="00F3785A"/>
    <w:rsid w:val="00F52C45"/>
    <w:rsid w:val="00F54E71"/>
    <w:rsid w:val="00F5555B"/>
    <w:rsid w:val="00F63DBA"/>
    <w:rsid w:val="00F64A57"/>
    <w:rsid w:val="00F64B5F"/>
    <w:rsid w:val="00F65058"/>
    <w:rsid w:val="00F659D0"/>
    <w:rsid w:val="00F754FD"/>
    <w:rsid w:val="00F763F5"/>
    <w:rsid w:val="00F766D8"/>
    <w:rsid w:val="00F775C3"/>
    <w:rsid w:val="00F87DE7"/>
    <w:rsid w:val="00FA0308"/>
    <w:rsid w:val="00FA04FF"/>
    <w:rsid w:val="00FA4EAB"/>
    <w:rsid w:val="00FA4F50"/>
    <w:rsid w:val="00FB5357"/>
    <w:rsid w:val="00FC01E7"/>
    <w:rsid w:val="00FD2255"/>
    <w:rsid w:val="00FD6183"/>
    <w:rsid w:val="00FD6BF3"/>
    <w:rsid w:val="00FD7640"/>
    <w:rsid w:val="00FE30A0"/>
    <w:rsid w:val="00FE6580"/>
    <w:rsid w:val="00FF0632"/>
    <w:rsid w:val="00FF3CAA"/>
    <w:rsid w:val="00FF580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A566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eastAsia="en-US"/>
    </w:rPr>
  </w:style>
  <w:style w:type="paragraph" w:styleId="Heading1">
    <w:name w:val="heading 1"/>
    <w:basedOn w:val="Normal"/>
    <w:next w:val="Normal"/>
    <w:link w:val="Heading1Char"/>
    <w:uiPriority w:val="99"/>
    <w:qFormat/>
    <w:rsid w:val="004A5664"/>
    <w:pPr>
      <w:keepNext/>
      <w:keepLines/>
      <w:spacing w:before="360"/>
      <w:ind w:left="794" w:hanging="794"/>
      <w:outlineLvl w:val="0"/>
    </w:pPr>
    <w:rPr>
      <w:b/>
      <w:bCs/>
    </w:rPr>
  </w:style>
  <w:style w:type="paragraph" w:styleId="Heading2">
    <w:name w:val="heading 2"/>
    <w:basedOn w:val="Heading1"/>
    <w:next w:val="Normal"/>
    <w:link w:val="Heading2Char"/>
    <w:uiPriority w:val="99"/>
    <w:qFormat/>
    <w:rsid w:val="004A5664"/>
    <w:pPr>
      <w:numPr>
        <w:ilvl w:val="1"/>
        <w:numId w:val="2"/>
      </w:numPr>
      <w:spacing w:before="240"/>
      <w:outlineLvl w:val="1"/>
    </w:pPr>
  </w:style>
  <w:style w:type="paragraph" w:styleId="Heading3">
    <w:name w:val="heading 3"/>
    <w:basedOn w:val="Heading1"/>
    <w:next w:val="Normal"/>
    <w:link w:val="Heading3Char"/>
    <w:uiPriority w:val="99"/>
    <w:qFormat/>
    <w:rsid w:val="004A5664"/>
    <w:pPr>
      <w:spacing w:before="160"/>
      <w:outlineLvl w:val="2"/>
    </w:pPr>
  </w:style>
  <w:style w:type="paragraph" w:styleId="Heading4">
    <w:name w:val="heading 4"/>
    <w:basedOn w:val="Heading3"/>
    <w:next w:val="Normal"/>
    <w:link w:val="Heading4Char"/>
    <w:uiPriority w:val="99"/>
    <w:qFormat/>
    <w:rsid w:val="004A5664"/>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4A5664"/>
    <w:pPr>
      <w:outlineLvl w:val="4"/>
    </w:pPr>
  </w:style>
  <w:style w:type="paragraph" w:styleId="Heading6">
    <w:name w:val="heading 6"/>
    <w:basedOn w:val="Heading4"/>
    <w:next w:val="Normal"/>
    <w:link w:val="Heading6Char"/>
    <w:uiPriority w:val="99"/>
    <w:qFormat/>
    <w:rsid w:val="004A5664"/>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4A5664"/>
    <w:pPr>
      <w:outlineLvl w:val="6"/>
    </w:pPr>
  </w:style>
  <w:style w:type="paragraph" w:styleId="Heading8">
    <w:name w:val="heading 8"/>
    <w:basedOn w:val="Heading6"/>
    <w:next w:val="Normal"/>
    <w:link w:val="Heading8Char"/>
    <w:uiPriority w:val="99"/>
    <w:qFormat/>
    <w:rsid w:val="004A5664"/>
    <w:pPr>
      <w:outlineLvl w:val="7"/>
    </w:pPr>
  </w:style>
  <w:style w:type="paragraph" w:styleId="Heading9">
    <w:name w:val="heading 9"/>
    <w:basedOn w:val="Heading6"/>
    <w:next w:val="Normal"/>
    <w:link w:val="Heading9Char"/>
    <w:uiPriority w:val="99"/>
    <w:qFormat/>
    <w:rsid w:val="004A56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24D0"/>
    <w:rPr>
      <w:rFonts w:ascii="Cambria" w:eastAsia="SimSun" w:hAnsi="Cambria" w:cs="Cambria"/>
      <w:b/>
      <w:bCs/>
      <w:kern w:val="32"/>
      <w:sz w:val="32"/>
      <w:szCs w:val="32"/>
      <w:lang w:val="en-GB" w:eastAsia="en-US"/>
    </w:rPr>
  </w:style>
  <w:style w:type="character" w:customStyle="1" w:styleId="Heading2Char">
    <w:name w:val="Heading 2 Char"/>
    <w:basedOn w:val="DefaultParagraphFont"/>
    <w:link w:val="Heading2"/>
    <w:uiPriority w:val="99"/>
    <w:locked/>
    <w:rsid w:val="00E524D0"/>
    <w:rPr>
      <w:rFonts w:cs="Times New Roman"/>
      <w:b/>
      <w:bCs/>
      <w:sz w:val="24"/>
      <w:szCs w:val="24"/>
      <w:lang w:val="en-GB" w:eastAsia="en-US"/>
    </w:rPr>
  </w:style>
  <w:style w:type="character" w:customStyle="1" w:styleId="Heading3Char">
    <w:name w:val="Heading 3 Char"/>
    <w:basedOn w:val="DefaultParagraphFont"/>
    <w:link w:val="Heading3"/>
    <w:uiPriority w:val="99"/>
    <w:semiHidden/>
    <w:locked/>
    <w:rsid w:val="00E524D0"/>
    <w:rPr>
      <w:rFonts w:ascii="Cambria" w:eastAsia="SimSun" w:hAnsi="Cambria" w:cs="Cambria"/>
      <w:b/>
      <w:bCs/>
      <w:sz w:val="26"/>
      <w:szCs w:val="26"/>
      <w:lang w:val="en-GB" w:eastAsia="en-US"/>
    </w:rPr>
  </w:style>
  <w:style w:type="character" w:customStyle="1" w:styleId="Heading4Char">
    <w:name w:val="Heading 4 Char"/>
    <w:basedOn w:val="DefaultParagraphFont"/>
    <w:link w:val="Heading4"/>
    <w:uiPriority w:val="99"/>
    <w:semiHidden/>
    <w:locked/>
    <w:rsid w:val="00E524D0"/>
    <w:rPr>
      <w:rFonts w:ascii="Calibri" w:eastAsia="SimSun" w:hAnsi="Calibri" w:cs="Calibri"/>
      <w:b/>
      <w:bCs/>
      <w:sz w:val="28"/>
      <w:szCs w:val="28"/>
      <w:lang w:val="en-GB" w:eastAsia="en-US"/>
    </w:rPr>
  </w:style>
  <w:style w:type="character" w:customStyle="1" w:styleId="Heading5Char">
    <w:name w:val="Heading 5 Char"/>
    <w:basedOn w:val="DefaultParagraphFont"/>
    <w:link w:val="Heading5"/>
    <w:uiPriority w:val="99"/>
    <w:semiHidden/>
    <w:locked/>
    <w:rsid w:val="00E524D0"/>
    <w:rPr>
      <w:rFonts w:ascii="Calibri" w:eastAsia="SimSun" w:hAnsi="Calibri" w:cs="Calibri"/>
      <w:b/>
      <w:bCs/>
      <w:i/>
      <w:iCs/>
      <w:sz w:val="26"/>
      <w:szCs w:val="26"/>
      <w:lang w:val="en-GB" w:eastAsia="en-US"/>
    </w:rPr>
  </w:style>
  <w:style w:type="character" w:customStyle="1" w:styleId="Heading6Char">
    <w:name w:val="Heading 6 Char"/>
    <w:basedOn w:val="DefaultParagraphFont"/>
    <w:link w:val="Heading6"/>
    <w:uiPriority w:val="99"/>
    <w:semiHidden/>
    <w:locked/>
    <w:rsid w:val="00E524D0"/>
    <w:rPr>
      <w:rFonts w:ascii="Calibri" w:eastAsia="SimSun" w:hAnsi="Calibri" w:cs="Calibri"/>
      <w:b/>
      <w:bCs/>
      <w:lang w:val="en-GB" w:eastAsia="en-US"/>
    </w:rPr>
  </w:style>
  <w:style w:type="character" w:customStyle="1" w:styleId="Heading7Char">
    <w:name w:val="Heading 7 Char"/>
    <w:basedOn w:val="DefaultParagraphFont"/>
    <w:link w:val="Heading7"/>
    <w:uiPriority w:val="99"/>
    <w:semiHidden/>
    <w:locked/>
    <w:rsid w:val="00E524D0"/>
    <w:rPr>
      <w:rFonts w:ascii="Calibri" w:eastAsia="SimSun" w:hAnsi="Calibri" w:cs="Calibri"/>
      <w:sz w:val="24"/>
      <w:szCs w:val="24"/>
      <w:lang w:val="en-GB" w:eastAsia="en-US"/>
    </w:rPr>
  </w:style>
  <w:style w:type="character" w:customStyle="1" w:styleId="Heading8Char">
    <w:name w:val="Heading 8 Char"/>
    <w:basedOn w:val="DefaultParagraphFont"/>
    <w:link w:val="Heading8"/>
    <w:uiPriority w:val="99"/>
    <w:semiHidden/>
    <w:locked/>
    <w:rsid w:val="00E524D0"/>
    <w:rPr>
      <w:rFonts w:ascii="Calibri" w:eastAsia="SimSun" w:hAnsi="Calibri" w:cs="Calibri"/>
      <w:i/>
      <w:iCs/>
      <w:sz w:val="24"/>
      <w:szCs w:val="24"/>
      <w:lang w:val="en-GB" w:eastAsia="en-US"/>
    </w:rPr>
  </w:style>
  <w:style w:type="character" w:customStyle="1" w:styleId="Heading9Char">
    <w:name w:val="Heading 9 Char"/>
    <w:basedOn w:val="DefaultParagraphFont"/>
    <w:link w:val="Heading9"/>
    <w:uiPriority w:val="99"/>
    <w:semiHidden/>
    <w:locked/>
    <w:rsid w:val="00E524D0"/>
    <w:rPr>
      <w:rFonts w:ascii="Cambria" w:eastAsia="SimSun" w:hAnsi="Cambria" w:cs="Cambria"/>
      <w:lang w:val="en-GB" w:eastAsia="en-US"/>
    </w:rPr>
  </w:style>
  <w:style w:type="paragraph" w:customStyle="1" w:styleId="AnnexNotitle">
    <w:name w:val="Annex_No &amp; title"/>
    <w:basedOn w:val="Normal"/>
    <w:next w:val="Normal"/>
    <w:uiPriority w:val="99"/>
    <w:rsid w:val="004A5664"/>
    <w:pPr>
      <w:keepNext/>
      <w:keepLines/>
      <w:spacing w:before="480"/>
      <w:jc w:val="center"/>
    </w:pPr>
    <w:rPr>
      <w:b/>
      <w:bCs/>
      <w:sz w:val="28"/>
      <w:szCs w:val="28"/>
    </w:rPr>
  </w:style>
  <w:style w:type="character" w:customStyle="1" w:styleId="Appdef">
    <w:name w:val="App_def"/>
    <w:basedOn w:val="DefaultParagraphFont"/>
    <w:uiPriority w:val="99"/>
    <w:rsid w:val="004A5664"/>
    <w:rPr>
      <w:rFonts w:ascii="Times New Roman" w:hAnsi="Times New Roman" w:cs="Times New Roman"/>
      <w:b/>
      <w:bCs/>
    </w:rPr>
  </w:style>
  <w:style w:type="character" w:customStyle="1" w:styleId="Appref">
    <w:name w:val="App_ref"/>
    <w:basedOn w:val="DefaultParagraphFont"/>
    <w:uiPriority w:val="99"/>
    <w:rsid w:val="004A5664"/>
    <w:rPr>
      <w:rFonts w:cs="Times New Roman"/>
    </w:rPr>
  </w:style>
  <w:style w:type="paragraph" w:customStyle="1" w:styleId="AppendixNotitle">
    <w:name w:val="Appendix_No &amp; title"/>
    <w:basedOn w:val="AnnexNotitle"/>
    <w:next w:val="Normal"/>
    <w:uiPriority w:val="99"/>
    <w:rsid w:val="004A5664"/>
  </w:style>
  <w:style w:type="character" w:customStyle="1" w:styleId="Artdef">
    <w:name w:val="Art_def"/>
    <w:basedOn w:val="DefaultParagraphFont"/>
    <w:uiPriority w:val="99"/>
    <w:rsid w:val="004A5664"/>
    <w:rPr>
      <w:rFonts w:ascii="Times New Roman" w:hAnsi="Times New Roman" w:cs="Times New Roman"/>
      <w:b/>
      <w:bCs/>
    </w:rPr>
  </w:style>
  <w:style w:type="paragraph" w:customStyle="1" w:styleId="Artheading">
    <w:name w:val="Art_heading"/>
    <w:basedOn w:val="Normal"/>
    <w:next w:val="Normal"/>
    <w:uiPriority w:val="99"/>
    <w:rsid w:val="004A5664"/>
    <w:pPr>
      <w:spacing w:before="480"/>
      <w:jc w:val="center"/>
    </w:pPr>
    <w:rPr>
      <w:b/>
      <w:bCs/>
      <w:sz w:val="28"/>
      <w:szCs w:val="28"/>
    </w:rPr>
  </w:style>
  <w:style w:type="paragraph" w:customStyle="1" w:styleId="ArtNo">
    <w:name w:val="Art_No"/>
    <w:basedOn w:val="Normal"/>
    <w:next w:val="Normal"/>
    <w:uiPriority w:val="99"/>
    <w:rsid w:val="004A5664"/>
    <w:pPr>
      <w:keepNext/>
      <w:keepLines/>
      <w:spacing w:before="480"/>
      <w:jc w:val="center"/>
    </w:pPr>
    <w:rPr>
      <w:caps/>
      <w:sz w:val="28"/>
      <w:szCs w:val="28"/>
    </w:rPr>
  </w:style>
  <w:style w:type="character" w:customStyle="1" w:styleId="Artref">
    <w:name w:val="Art_ref"/>
    <w:basedOn w:val="DefaultParagraphFont"/>
    <w:uiPriority w:val="99"/>
    <w:rsid w:val="004A5664"/>
    <w:rPr>
      <w:rFonts w:cs="Times New Roman"/>
    </w:rPr>
  </w:style>
  <w:style w:type="paragraph" w:customStyle="1" w:styleId="Arttitle">
    <w:name w:val="Art_title"/>
    <w:basedOn w:val="Normal"/>
    <w:next w:val="Normal"/>
    <w:uiPriority w:val="99"/>
    <w:rsid w:val="004A5664"/>
    <w:pPr>
      <w:keepNext/>
      <w:keepLines/>
      <w:spacing w:before="240"/>
      <w:jc w:val="center"/>
    </w:pPr>
    <w:rPr>
      <w:b/>
      <w:bCs/>
      <w:sz w:val="28"/>
      <w:szCs w:val="28"/>
    </w:rPr>
  </w:style>
  <w:style w:type="paragraph" w:customStyle="1" w:styleId="ASN1">
    <w:name w:val="ASN.1"/>
    <w:basedOn w:val="Normal"/>
    <w:uiPriority w:val="99"/>
    <w:rsid w:val="004A566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4A5664"/>
    <w:pPr>
      <w:keepNext/>
      <w:keepLines/>
      <w:spacing w:before="160"/>
      <w:ind w:left="794"/>
    </w:pPr>
    <w:rPr>
      <w:i/>
      <w:iCs/>
    </w:rPr>
  </w:style>
  <w:style w:type="paragraph" w:customStyle="1" w:styleId="ChapNo">
    <w:name w:val="Chap_No"/>
    <w:basedOn w:val="Normal"/>
    <w:next w:val="Normal"/>
    <w:uiPriority w:val="99"/>
    <w:rsid w:val="004A5664"/>
    <w:pPr>
      <w:keepNext/>
      <w:keepLines/>
      <w:spacing w:before="480"/>
      <w:jc w:val="center"/>
    </w:pPr>
    <w:rPr>
      <w:b/>
      <w:bCs/>
      <w:caps/>
      <w:sz w:val="28"/>
      <w:szCs w:val="28"/>
    </w:rPr>
  </w:style>
  <w:style w:type="paragraph" w:customStyle="1" w:styleId="Chaptitle">
    <w:name w:val="Chap_title"/>
    <w:basedOn w:val="Normal"/>
    <w:next w:val="Normal"/>
    <w:uiPriority w:val="99"/>
    <w:rsid w:val="004A5664"/>
    <w:pPr>
      <w:keepNext/>
      <w:keepLines/>
      <w:spacing w:before="240"/>
      <w:jc w:val="center"/>
    </w:pPr>
    <w:rPr>
      <w:b/>
      <w:bCs/>
      <w:sz w:val="28"/>
      <w:szCs w:val="28"/>
    </w:rPr>
  </w:style>
  <w:style w:type="character" w:styleId="EndnoteReference">
    <w:name w:val="endnote reference"/>
    <w:basedOn w:val="DefaultParagraphFont"/>
    <w:uiPriority w:val="99"/>
    <w:semiHidden/>
    <w:rsid w:val="004A5664"/>
    <w:rPr>
      <w:rFonts w:cs="Times New Roman"/>
      <w:vertAlign w:val="superscript"/>
    </w:rPr>
  </w:style>
  <w:style w:type="paragraph" w:customStyle="1" w:styleId="enumlev1">
    <w:name w:val="enumlev1"/>
    <w:basedOn w:val="Normal"/>
    <w:uiPriority w:val="99"/>
    <w:rsid w:val="004A5664"/>
    <w:pPr>
      <w:spacing w:before="80"/>
      <w:ind w:left="794" w:hanging="794"/>
    </w:pPr>
  </w:style>
  <w:style w:type="paragraph" w:customStyle="1" w:styleId="enumlev2">
    <w:name w:val="enumlev2"/>
    <w:basedOn w:val="enumlev1"/>
    <w:uiPriority w:val="99"/>
    <w:rsid w:val="004A5664"/>
    <w:pPr>
      <w:ind w:left="1191" w:hanging="397"/>
    </w:pPr>
  </w:style>
  <w:style w:type="paragraph" w:customStyle="1" w:styleId="enumlev3">
    <w:name w:val="enumlev3"/>
    <w:basedOn w:val="enumlev2"/>
    <w:uiPriority w:val="99"/>
    <w:rsid w:val="004A5664"/>
    <w:pPr>
      <w:ind w:left="1588"/>
    </w:pPr>
  </w:style>
  <w:style w:type="paragraph" w:customStyle="1" w:styleId="Equation">
    <w:name w:val="Equation"/>
    <w:basedOn w:val="Normal"/>
    <w:uiPriority w:val="99"/>
    <w:rsid w:val="004A566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4A566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4A5664"/>
    <w:pPr>
      <w:keepNext/>
      <w:keepLines/>
      <w:spacing w:before="240" w:after="120"/>
      <w:jc w:val="center"/>
    </w:pPr>
  </w:style>
  <w:style w:type="paragraph" w:customStyle="1" w:styleId="Figurelegend">
    <w:name w:val="Figure_legend"/>
    <w:basedOn w:val="Normal"/>
    <w:uiPriority w:val="99"/>
    <w:rsid w:val="004A566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4A5664"/>
    <w:pPr>
      <w:keepLines/>
      <w:spacing w:before="240" w:after="120"/>
      <w:jc w:val="center"/>
    </w:pPr>
    <w:rPr>
      <w:b/>
      <w:bCs/>
    </w:rPr>
  </w:style>
  <w:style w:type="paragraph" w:customStyle="1" w:styleId="FigureNoBR">
    <w:name w:val="Figure_No_BR"/>
    <w:basedOn w:val="Normal"/>
    <w:next w:val="Normal"/>
    <w:uiPriority w:val="99"/>
    <w:rsid w:val="004A5664"/>
    <w:pPr>
      <w:keepNext/>
      <w:keepLines/>
      <w:spacing w:before="480" w:after="120"/>
      <w:jc w:val="center"/>
    </w:pPr>
    <w:rPr>
      <w:caps/>
    </w:rPr>
  </w:style>
  <w:style w:type="paragraph" w:customStyle="1" w:styleId="TabletitleBR">
    <w:name w:val="Table_title_BR"/>
    <w:basedOn w:val="Normal"/>
    <w:next w:val="Normal"/>
    <w:uiPriority w:val="99"/>
    <w:rsid w:val="004A5664"/>
    <w:pPr>
      <w:keepNext/>
      <w:keepLines/>
      <w:spacing w:before="0" w:after="120"/>
      <w:jc w:val="center"/>
    </w:pPr>
    <w:rPr>
      <w:b/>
      <w:bCs/>
    </w:rPr>
  </w:style>
  <w:style w:type="paragraph" w:customStyle="1" w:styleId="FiguretitleBR">
    <w:name w:val="Figure_title_BR"/>
    <w:basedOn w:val="TabletitleBR"/>
    <w:next w:val="Normal"/>
    <w:uiPriority w:val="99"/>
    <w:rsid w:val="004A5664"/>
    <w:pPr>
      <w:keepNext w:val="0"/>
      <w:spacing w:after="480"/>
    </w:pPr>
  </w:style>
  <w:style w:type="paragraph" w:customStyle="1" w:styleId="Figurewithouttitle">
    <w:name w:val="Figure_without_title"/>
    <w:basedOn w:val="Normal"/>
    <w:next w:val="Normal"/>
    <w:uiPriority w:val="99"/>
    <w:rsid w:val="004A5664"/>
    <w:pPr>
      <w:keepLines/>
      <w:spacing w:before="240" w:after="120"/>
      <w:jc w:val="center"/>
    </w:pPr>
  </w:style>
  <w:style w:type="paragraph" w:styleId="Footer">
    <w:name w:val="footer"/>
    <w:basedOn w:val="Normal"/>
    <w:link w:val="FooterChar"/>
    <w:uiPriority w:val="99"/>
    <w:rsid w:val="004A566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basedOn w:val="DefaultParagraphFont"/>
    <w:link w:val="Footer"/>
    <w:uiPriority w:val="99"/>
    <w:semiHidden/>
    <w:locked/>
    <w:rsid w:val="00E524D0"/>
    <w:rPr>
      <w:rFonts w:cs="Times New Roman"/>
      <w:sz w:val="20"/>
      <w:szCs w:val="20"/>
      <w:lang w:val="en-GB" w:eastAsia="en-US"/>
    </w:rPr>
  </w:style>
  <w:style w:type="paragraph" w:customStyle="1" w:styleId="FirstFooter">
    <w:name w:val="FirstFooter"/>
    <w:basedOn w:val="Footer"/>
    <w:uiPriority w:val="99"/>
    <w:rsid w:val="004A566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4A566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basedOn w:val="DefaultParagraphFont"/>
    <w:uiPriority w:val="99"/>
    <w:semiHidden/>
    <w:rsid w:val="004A5664"/>
    <w:rPr>
      <w:rFonts w:cs="Times New Roman"/>
      <w:position w:val="6"/>
      <w:sz w:val="18"/>
      <w:szCs w:val="18"/>
    </w:rPr>
  </w:style>
  <w:style w:type="paragraph" w:customStyle="1" w:styleId="Note">
    <w:name w:val="Note"/>
    <w:basedOn w:val="Normal"/>
    <w:uiPriority w:val="99"/>
    <w:rsid w:val="004A5664"/>
    <w:pPr>
      <w:spacing w:before="80"/>
    </w:pPr>
  </w:style>
  <w:style w:type="paragraph" w:styleId="FootnoteText">
    <w:name w:val="footnote text"/>
    <w:basedOn w:val="Note"/>
    <w:link w:val="FootnoteTextChar"/>
    <w:uiPriority w:val="99"/>
    <w:semiHidden/>
    <w:rsid w:val="004A5664"/>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E524D0"/>
    <w:rPr>
      <w:rFonts w:cs="Times New Roman"/>
      <w:sz w:val="20"/>
      <w:szCs w:val="20"/>
      <w:lang w:val="en-GB" w:eastAsia="en-US"/>
    </w:rPr>
  </w:style>
  <w:style w:type="paragraph" w:customStyle="1" w:styleId="Formal">
    <w:name w:val="Formal"/>
    <w:basedOn w:val="ASN1"/>
    <w:uiPriority w:val="99"/>
    <w:rsid w:val="004A5664"/>
    <w:rPr>
      <w:b w:val="0"/>
      <w:bCs w:val="0"/>
    </w:rPr>
  </w:style>
  <w:style w:type="paragraph" w:styleId="Header">
    <w:name w:val="header"/>
    <w:basedOn w:val="Normal"/>
    <w:link w:val="HeaderChar"/>
    <w:uiPriority w:val="99"/>
    <w:rsid w:val="004A5664"/>
    <w:pPr>
      <w:tabs>
        <w:tab w:val="clear" w:pos="794"/>
        <w:tab w:val="clear" w:pos="1191"/>
        <w:tab w:val="clear" w:pos="1588"/>
        <w:tab w:val="clear" w:pos="1985"/>
      </w:tabs>
      <w:spacing w:before="0"/>
      <w:jc w:val="center"/>
    </w:pPr>
    <w:rPr>
      <w:sz w:val="18"/>
      <w:szCs w:val="18"/>
    </w:rPr>
  </w:style>
  <w:style w:type="character" w:customStyle="1" w:styleId="HeaderChar">
    <w:name w:val="Header Char"/>
    <w:basedOn w:val="DefaultParagraphFont"/>
    <w:link w:val="Header"/>
    <w:uiPriority w:val="99"/>
    <w:locked/>
    <w:rsid w:val="00E524D0"/>
    <w:rPr>
      <w:rFonts w:cs="Times New Roman"/>
      <w:sz w:val="20"/>
      <w:szCs w:val="20"/>
      <w:lang w:val="en-GB" w:eastAsia="en-US"/>
    </w:rPr>
  </w:style>
  <w:style w:type="paragraph" w:customStyle="1" w:styleId="Headingb">
    <w:name w:val="Heading_b"/>
    <w:basedOn w:val="Normal"/>
    <w:next w:val="Normal"/>
    <w:uiPriority w:val="99"/>
    <w:rsid w:val="004A5664"/>
    <w:pPr>
      <w:keepNext/>
      <w:spacing w:before="160"/>
    </w:pPr>
    <w:rPr>
      <w:b/>
      <w:bCs/>
    </w:rPr>
  </w:style>
  <w:style w:type="paragraph" w:customStyle="1" w:styleId="Headingi">
    <w:name w:val="Heading_i"/>
    <w:basedOn w:val="Normal"/>
    <w:next w:val="Normal"/>
    <w:uiPriority w:val="99"/>
    <w:rsid w:val="004A5664"/>
    <w:pPr>
      <w:keepNext/>
      <w:spacing w:before="160"/>
    </w:pPr>
    <w:rPr>
      <w:i/>
      <w:iCs/>
    </w:rPr>
  </w:style>
  <w:style w:type="paragraph" w:styleId="Index1">
    <w:name w:val="index 1"/>
    <w:basedOn w:val="Normal"/>
    <w:next w:val="Normal"/>
    <w:autoRedefine/>
    <w:uiPriority w:val="99"/>
    <w:semiHidden/>
    <w:rsid w:val="004A5664"/>
  </w:style>
  <w:style w:type="paragraph" w:styleId="Index2">
    <w:name w:val="index 2"/>
    <w:basedOn w:val="Normal"/>
    <w:next w:val="Normal"/>
    <w:autoRedefine/>
    <w:uiPriority w:val="99"/>
    <w:semiHidden/>
    <w:rsid w:val="004A5664"/>
    <w:pPr>
      <w:ind w:left="283"/>
    </w:pPr>
  </w:style>
  <w:style w:type="paragraph" w:styleId="Index3">
    <w:name w:val="index 3"/>
    <w:basedOn w:val="Normal"/>
    <w:next w:val="Normal"/>
    <w:autoRedefine/>
    <w:uiPriority w:val="99"/>
    <w:semiHidden/>
    <w:rsid w:val="004A5664"/>
    <w:pPr>
      <w:ind w:left="566"/>
    </w:pPr>
  </w:style>
  <w:style w:type="paragraph" w:customStyle="1" w:styleId="Normalaftertitle">
    <w:name w:val="Normal_after_title"/>
    <w:basedOn w:val="Normal"/>
    <w:next w:val="Normal"/>
    <w:uiPriority w:val="99"/>
    <w:rsid w:val="004A5664"/>
    <w:pPr>
      <w:spacing w:before="360"/>
    </w:pPr>
  </w:style>
  <w:style w:type="character" w:styleId="PageNumber">
    <w:name w:val="page number"/>
    <w:basedOn w:val="DefaultParagraphFont"/>
    <w:uiPriority w:val="99"/>
    <w:rsid w:val="004A5664"/>
    <w:rPr>
      <w:rFonts w:cs="Times New Roman"/>
    </w:rPr>
  </w:style>
  <w:style w:type="paragraph" w:customStyle="1" w:styleId="PartNo">
    <w:name w:val="Part_No"/>
    <w:basedOn w:val="Normal"/>
    <w:next w:val="Normal"/>
    <w:uiPriority w:val="99"/>
    <w:rsid w:val="004A5664"/>
    <w:pPr>
      <w:keepNext/>
      <w:keepLines/>
      <w:spacing w:before="480" w:after="80"/>
      <w:jc w:val="center"/>
    </w:pPr>
    <w:rPr>
      <w:caps/>
      <w:sz w:val="28"/>
      <w:szCs w:val="28"/>
    </w:rPr>
  </w:style>
  <w:style w:type="paragraph" w:customStyle="1" w:styleId="Partref">
    <w:name w:val="Part_ref"/>
    <w:basedOn w:val="Normal"/>
    <w:next w:val="Normal"/>
    <w:uiPriority w:val="99"/>
    <w:rsid w:val="004A5664"/>
    <w:pPr>
      <w:keepNext/>
      <w:keepLines/>
      <w:spacing w:before="280"/>
      <w:jc w:val="center"/>
    </w:pPr>
  </w:style>
  <w:style w:type="paragraph" w:customStyle="1" w:styleId="Parttitle">
    <w:name w:val="Part_title"/>
    <w:basedOn w:val="Normal"/>
    <w:next w:val="Normalaftertitle"/>
    <w:uiPriority w:val="99"/>
    <w:rsid w:val="004A5664"/>
    <w:pPr>
      <w:keepNext/>
      <w:keepLines/>
      <w:spacing w:before="240" w:after="280"/>
      <w:jc w:val="center"/>
    </w:pPr>
    <w:rPr>
      <w:b/>
      <w:bCs/>
      <w:sz w:val="28"/>
      <w:szCs w:val="28"/>
    </w:rPr>
  </w:style>
  <w:style w:type="paragraph" w:customStyle="1" w:styleId="Recdate">
    <w:name w:val="Rec_date"/>
    <w:basedOn w:val="Normal"/>
    <w:next w:val="Normalaftertitle"/>
    <w:uiPriority w:val="99"/>
    <w:rsid w:val="004A566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4A5664"/>
  </w:style>
  <w:style w:type="paragraph" w:customStyle="1" w:styleId="RecNo">
    <w:name w:val="Rec_No"/>
    <w:basedOn w:val="Normal"/>
    <w:next w:val="Normal"/>
    <w:uiPriority w:val="99"/>
    <w:rsid w:val="004A5664"/>
    <w:pPr>
      <w:keepNext/>
      <w:keepLines/>
      <w:spacing w:before="0"/>
    </w:pPr>
    <w:rPr>
      <w:b/>
      <w:bCs/>
      <w:sz w:val="28"/>
      <w:szCs w:val="28"/>
    </w:rPr>
  </w:style>
  <w:style w:type="paragraph" w:customStyle="1" w:styleId="QuestionNo">
    <w:name w:val="Question_No"/>
    <w:basedOn w:val="RecNo"/>
    <w:next w:val="Normal"/>
    <w:uiPriority w:val="99"/>
    <w:rsid w:val="004A5664"/>
  </w:style>
  <w:style w:type="paragraph" w:customStyle="1" w:styleId="RecNoBR">
    <w:name w:val="Rec_No_BR"/>
    <w:basedOn w:val="Normal"/>
    <w:next w:val="Normal"/>
    <w:uiPriority w:val="99"/>
    <w:rsid w:val="004A5664"/>
    <w:pPr>
      <w:keepNext/>
      <w:keepLines/>
      <w:spacing w:before="480"/>
      <w:jc w:val="center"/>
    </w:pPr>
    <w:rPr>
      <w:caps/>
      <w:sz w:val="28"/>
      <w:szCs w:val="28"/>
    </w:rPr>
  </w:style>
  <w:style w:type="paragraph" w:customStyle="1" w:styleId="QuestionNoBR">
    <w:name w:val="Question_No_BR"/>
    <w:basedOn w:val="RecNoBR"/>
    <w:next w:val="Normal"/>
    <w:uiPriority w:val="99"/>
    <w:rsid w:val="004A5664"/>
  </w:style>
  <w:style w:type="paragraph" w:customStyle="1" w:styleId="Recref">
    <w:name w:val="Rec_ref"/>
    <w:basedOn w:val="Normal"/>
    <w:next w:val="Recdate"/>
    <w:uiPriority w:val="99"/>
    <w:rsid w:val="004A566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4A5664"/>
  </w:style>
  <w:style w:type="paragraph" w:customStyle="1" w:styleId="Rectitle">
    <w:name w:val="Rec_title"/>
    <w:basedOn w:val="Normal"/>
    <w:next w:val="Normalaftertitle"/>
    <w:uiPriority w:val="99"/>
    <w:rsid w:val="004A5664"/>
    <w:pPr>
      <w:keepNext/>
      <w:keepLines/>
      <w:spacing w:before="360"/>
      <w:jc w:val="center"/>
    </w:pPr>
    <w:rPr>
      <w:b/>
      <w:bCs/>
      <w:sz w:val="28"/>
      <w:szCs w:val="28"/>
    </w:rPr>
  </w:style>
  <w:style w:type="paragraph" w:customStyle="1" w:styleId="Questiontitle">
    <w:name w:val="Question_title"/>
    <w:basedOn w:val="Rectitle"/>
    <w:next w:val="Questionref"/>
    <w:uiPriority w:val="99"/>
    <w:rsid w:val="004A5664"/>
  </w:style>
  <w:style w:type="character" w:customStyle="1" w:styleId="Recdef">
    <w:name w:val="Rec_def"/>
    <w:basedOn w:val="DefaultParagraphFont"/>
    <w:uiPriority w:val="99"/>
    <w:rsid w:val="004A5664"/>
    <w:rPr>
      <w:rFonts w:cs="Times New Roman"/>
      <w:b/>
      <w:bCs/>
    </w:rPr>
  </w:style>
  <w:style w:type="paragraph" w:customStyle="1" w:styleId="Reftext">
    <w:name w:val="Ref_text"/>
    <w:basedOn w:val="Normal"/>
    <w:uiPriority w:val="99"/>
    <w:rsid w:val="004A5664"/>
    <w:pPr>
      <w:ind w:left="794" w:hanging="794"/>
    </w:pPr>
  </w:style>
  <w:style w:type="paragraph" w:customStyle="1" w:styleId="Reftitle">
    <w:name w:val="Ref_title"/>
    <w:basedOn w:val="Normal"/>
    <w:next w:val="Reftext"/>
    <w:uiPriority w:val="99"/>
    <w:rsid w:val="004A5664"/>
    <w:pPr>
      <w:spacing w:before="480"/>
      <w:jc w:val="center"/>
    </w:pPr>
    <w:rPr>
      <w:b/>
      <w:bCs/>
    </w:rPr>
  </w:style>
  <w:style w:type="paragraph" w:customStyle="1" w:styleId="Repdate">
    <w:name w:val="Rep_date"/>
    <w:basedOn w:val="Recdate"/>
    <w:next w:val="Normalaftertitle"/>
    <w:uiPriority w:val="99"/>
    <w:rsid w:val="004A5664"/>
  </w:style>
  <w:style w:type="paragraph" w:customStyle="1" w:styleId="RepNo">
    <w:name w:val="Rep_No"/>
    <w:basedOn w:val="RecNo"/>
    <w:next w:val="Normal"/>
    <w:uiPriority w:val="99"/>
    <w:rsid w:val="004A5664"/>
  </w:style>
  <w:style w:type="paragraph" w:customStyle="1" w:styleId="RepNoBR">
    <w:name w:val="Rep_No_BR"/>
    <w:basedOn w:val="RecNoBR"/>
    <w:next w:val="Normal"/>
    <w:uiPriority w:val="99"/>
    <w:rsid w:val="004A5664"/>
  </w:style>
  <w:style w:type="paragraph" w:customStyle="1" w:styleId="Repref">
    <w:name w:val="Rep_ref"/>
    <w:basedOn w:val="Recref"/>
    <w:next w:val="Repdate"/>
    <w:uiPriority w:val="99"/>
    <w:rsid w:val="004A5664"/>
  </w:style>
  <w:style w:type="paragraph" w:customStyle="1" w:styleId="Reptitle">
    <w:name w:val="Rep_title"/>
    <w:basedOn w:val="Rectitle"/>
    <w:next w:val="Repref"/>
    <w:uiPriority w:val="99"/>
    <w:rsid w:val="004A5664"/>
  </w:style>
  <w:style w:type="paragraph" w:customStyle="1" w:styleId="Resdate">
    <w:name w:val="Res_date"/>
    <w:basedOn w:val="Recdate"/>
    <w:next w:val="Normalaftertitle"/>
    <w:uiPriority w:val="99"/>
    <w:rsid w:val="004A5664"/>
  </w:style>
  <w:style w:type="character" w:customStyle="1" w:styleId="Resdef">
    <w:name w:val="Res_def"/>
    <w:basedOn w:val="DefaultParagraphFont"/>
    <w:uiPriority w:val="99"/>
    <w:rsid w:val="004A5664"/>
    <w:rPr>
      <w:rFonts w:ascii="Times New Roman" w:hAnsi="Times New Roman" w:cs="Times New Roman"/>
      <w:b/>
      <w:bCs/>
    </w:rPr>
  </w:style>
  <w:style w:type="paragraph" w:customStyle="1" w:styleId="ResNo">
    <w:name w:val="Res_No"/>
    <w:basedOn w:val="RecNo"/>
    <w:next w:val="Normal"/>
    <w:uiPriority w:val="99"/>
    <w:rsid w:val="004A5664"/>
  </w:style>
  <w:style w:type="paragraph" w:customStyle="1" w:styleId="ResNoBR">
    <w:name w:val="Res_No_BR"/>
    <w:basedOn w:val="RecNoBR"/>
    <w:next w:val="Normal"/>
    <w:uiPriority w:val="99"/>
    <w:rsid w:val="004A5664"/>
  </w:style>
  <w:style w:type="paragraph" w:customStyle="1" w:styleId="Resref">
    <w:name w:val="Res_ref"/>
    <w:basedOn w:val="Recref"/>
    <w:next w:val="Resdate"/>
    <w:uiPriority w:val="99"/>
    <w:rsid w:val="004A5664"/>
  </w:style>
  <w:style w:type="paragraph" w:customStyle="1" w:styleId="Restitle">
    <w:name w:val="Res_title"/>
    <w:basedOn w:val="Rectitle"/>
    <w:next w:val="Resref"/>
    <w:uiPriority w:val="99"/>
    <w:rsid w:val="004A5664"/>
  </w:style>
  <w:style w:type="paragraph" w:customStyle="1" w:styleId="Section1">
    <w:name w:val="Section_1"/>
    <w:basedOn w:val="Normal"/>
    <w:next w:val="Normal"/>
    <w:uiPriority w:val="99"/>
    <w:rsid w:val="004A566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4A566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4A566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4A5664"/>
    <w:pPr>
      <w:keepNext/>
      <w:keepLines/>
      <w:spacing w:before="480" w:after="280"/>
      <w:jc w:val="center"/>
    </w:pPr>
    <w:rPr>
      <w:b/>
      <w:bCs/>
      <w:sz w:val="28"/>
      <w:szCs w:val="28"/>
    </w:rPr>
  </w:style>
  <w:style w:type="paragraph" w:customStyle="1" w:styleId="Source">
    <w:name w:val="Source"/>
    <w:basedOn w:val="Normal"/>
    <w:next w:val="Normalaftertitle"/>
    <w:uiPriority w:val="99"/>
    <w:rsid w:val="004A5664"/>
    <w:pPr>
      <w:spacing w:before="840" w:after="200"/>
      <w:jc w:val="center"/>
    </w:pPr>
    <w:rPr>
      <w:b/>
      <w:bCs/>
      <w:sz w:val="28"/>
      <w:szCs w:val="28"/>
    </w:rPr>
  </w:style>
  <w:style w:type="paragraph" w:customStyle="1" w:styleId="SpecialFooter">
    <w:name w:val="Special Footer"/>
    <w:basedOn w:val="Footer"/>
    <w:uiPriority w:val="99"/>
    <w:rsid w:val="004A566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4A5664"/>
    <w:rPr>
      <w:rFonts w:cs="Times New Roman"/>
      <w:b/>
      <w:bCs/>
      <w:color w:val="auto"/>
    </w:rPr>
  </w:style>
  <w:style w:type="paragraph" w:customStyle="1" w:styleId="Tablehead">
    <w:name w:val="Table_head"/>
    <w:basedOn w:val="Normal"/>
    <w:next w:val="Normal"/>
    <w:uiPriority w:val="99"/>
    <w:rsid w:val="004A56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4A56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link w:val="TableNotitleCar"/>
    <w:uiPriority w:val="99"/>
    <w:rsid w:val="004A5664"/>
    <w:pPr>
      <w:keepNext/>
      <w:keepLines/>
      <w:spacing w:before="360" w:after="120"/>
      <w:jc w:val="center"/>
    </w:pPr>
    <w:rPr>
      <w:b/>
      <w:bCs/>
    </w:rPr>
  </w:style>
  <w:style w:type="paragraph" w:customStyle="1" w:styleId="TableNoBR">
    <w:name w:val="Table_No_BR"/>
    <w:basedOn w:val="Normal"/>
    <w:next w:val="TabletitleBR"/>
    <w:uiPriority w:val="99"/>
    <w:rsid w:val="004A5664"/>
    <w:pPr>
      <w:keepNext/>
      <w:spacing w:before="560" w:after="120"/>
      <w:jc w:val="center"/>
    </w:pPr>
    <w:rPr>
      <w:caps/>
    </w:rPr>
  </w:style>
  <w:style w:type="paragraph" w:customStyle="1" w:styleId="Tableref">
    <w:name w:val="Table_ref"/>
    <w:basedOn w:val="Normal"/>
    <w:next w:val="TabletitleBR"/>
    <w:uiPriority w:val="99"/>
    <w:rsid w:val="004A5664"/>
    <w:pPr>
      <w:keepNext/>
      <w:spacing w:before="0" w:after="120"/>
      <w:jc w:val="center"/>
    </w:pPr>
  </w:style>
  <w:style w:type="paragraph" w:customStyle="1" w:styleId="Tabletext">
    <w:name w:val="Table_text"/>
    <w:basedOn w:val="Normal"/>
    <w:uiPriority w:val="99"/>
    <w:rsid w:val="004A56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4A566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4A5664"/>
  </w:style>
  <w:style w:type="paragraph" w:customStyle="1" w:styleId="Title3">
    <w:name w:val="Title 3"/>
    <w:basedOn w:val="Title2"/>
    <w:next w:val="Normal"/>
    <w:uiPriority w:val="99"/>
    <w:rsid w:val="004A5664"/>
    <w:rPr>
      <w:caps w:val="0"/>
    </w:rPr>
  </w:style>
  <w:style w:type="paragraph" w:customStyle="1" w:styleId="Title4">
    <w:name w:val="Title 4"/>
    <w:basedOn w:val="Title3"/>
    <w:next w:val="Heading1"/>
    <w:uiPriority w:val="99"/>
    <w:rsid w:val="004A5664"/>
    <w:rPr>
      <w:b/>
      <w:bCs/>
    </w:rPr>
  </w:style>
  <w:style w:type="paragraph" w:customStyle="1" w:styleId="toc0">
    <w:name w:val="toc 0"/>
    <w:basedOn w:val="Normal"/>
    <w:next w:val="TOC1"/>
    <w:uiPriority w:val="99"/>
    <w:rsid w:val="004A566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A566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99"/>
    <w:semiHidden/>
    <w:rsid w:val="004A5664"/>
    <w:pPr>
      <w:spacing w:before="80"/>
      <w:ind w:left="1531" w:hanging="851"/>
    </w:pPr>
  </w:style>
  <w:style w:type="paragraph" w:styleId="TOC3">
    <w:name w:val="toc 3"/>
    <w:basedOn w:val="TOC2"/>
    <w:autoRedefine/>
    <w:uiPriority w:val="99"/>
    <w:semiHidden/>
    <w:rsid w:val="004A5664"/>
  </w:style>
  <w:style w:type="paragraph" w:styleId="TOC4">
    <w:name w:val="toc 4"/>
    <w:basedOn w:val="TOC3"/>
    <w:autoRedefine/>
    <w:uiPriority w:val="99"/>
    <w:semiHidden/>
    <w:rsid w:val="004A5664"/>
  </w:style>
  <w:style w:type="paragraph" w:styleId="TOC5">
    <w:name w:val="toc 5"/>
    <w:basedOn w:val="TOC4"/>
    <w:autoRedefine/>
    <w:uiPriority w:val="99"/>
    <w:semiHidden/>
    <w:rsid w:val="004A5664"/>
  </w:style>
  <w:style w:type="paragraph" w:styleId="TOC6">
    <w:name w:val="toc 6"/>
    <w:basedOn w:val="TOC4"/>
    <w:autoRedefine/>
    <w:uiPriority w:val="99"/>
    <w:semiHidden/>
    <w:rsid w:val="004A5664"/>
  </w:style>
  <w:style w:type="paragraph" w:styleId="TOC7">
    <w:name w:val="toc 7"/>
    <w:basedOn w:val="TOC4"/>
    <w:autoRedefine/>
    <w:uiPriority w:val="99"/>
    <w:semiHidden/>
    <w:rsid w:val="004A5664"/>
  </w:style>
  <w:style w:type="paragraph" w:styleId="TOC8">
    <w:name w:val="toc 8"/>
    <w:basedOn w:val="TOC4"/>
    <w:autoRedefine/>
    <w:uiPriority w:val="99"/>
    <w:semiHidden/>
    <w:rsid w:val="004A5664"/>
  </w:style>
  <w:style w:type="character" w:styleId="Hyperlink">
    <w:name w:val="Hyperlink"/>
    <w:basedOn w:val="DefaultParagraphFont"/>
    <w:uiPriority w:val="99"/>
    <w:rsid w:val="00215273"/>
    <w:rPr>
      <w:rFonts w:cs="Times New Roman"/>
      <w:color w:val="0000FF"/>
      <w:u w:val="single"/>
    </w:rPr>
  </w:style>
  <w:style w:type="paragraph" w:customStyle="1" w:styleId="P1">
    <w:name w:val="P1"/>
    <w:basedOn w:val="Normal"/>
    <w:uiPriority w:val="99"/>
    <w:rsid w:val="004E5E0A"/>
    <w:pPr>
      <w:keepNext/>
      <w:keepLines/>
      <w:tabs>
        <w:tab w:val="clear" w:pos="794"/>
        <w:tab w:val="clear" w:pos="1191"/>
        <w:tab w:val="clear" w:pos="1588"/>
        <w:tab w:val="clear" w:pos="1985"/>
        <w:tab w:val="left" w:pos="709"/>
        <w:tab w:val="left" w:pos="1418"/>
        <w:tab w:val="left" w:pos="2127"/>
        <w:tab w:val="left" w:pos="2835"/>
        <w:tab w:val="left" w:pos="3544"/>
        <w:tab w:val="left" w:pos="4253"/>
        <w:tab w:val="left" w:pos="4962"/>
        <w:tab w:val="left" w:pos="5670"/>
        <w:tab w:val="left" w:pos="6379"/>
        <w:tab w:val="left" w:pos="7088"/>
        <w:tab w:val="left" w:pos="7797"/>
        <w:tab w:val="left" w:pos="8505"/>
        <w:tab w:val="left" w:pos="9214"/>
        <w:tab w:val="left" w:pos="9923"/>
        <w:tab w:val="left" w:pos="10632"/>
        <w:tab w:val="left" w:pos="11340"/>
      </w:tabs>
      <w:spacing w:before="240"/>
      <w:ind w:firstLine="709"/>
      <w:jc w:val="both"/>
    </w:pPr>
    <w:rPr>
      <w:sz w:val="20"/>
      <w:szCs w:val="20"/>
      <w:lang w:eastAsia="zh-CN"/>
    </w:rPr>
  </w:style>
  <w:style w:type="paragraph" w:styleId="List2">
    <w:name w:val="List 2"/>
    <w:basedOn w:val="Normal"/>
    <w:uiPriority w:val="99"/>
    <w:rsid w:val="00FA4F50"/>
    <w:pPr>
      <w:tabs>
        <w:tab w:val="clear" w:pos="794"/>
        <w:tab w:val="clear" w:pos="1191"/>
        <w:tab w:val="clear" w:pos="1588"/>
        <w:tab w:val="clear" w:pos="1985"/>
      </w:tabs>
      <w:overflowPunct/>
      <w:autoSpaceDE/>
      <w:autoSpaceDN/>
      <w:adjustRightInd/>
      <w:ind w:left="566" w:hanging="283"/>
      <w:textAlignment w:val="auto"/>
    </w:pPr>
    <w:rPr>
      <w:rFonts w:eastAsia="Batang"/>
      <w:lang w:eastAsia="ko-KR"/>
    </w:rPr>
  </w:style>
  <w:style w:type="paragraph" w:styleId="List3">
    <w:name w:val="List 3"/>
    <w:basedOn w:val="Normal"/>
    <w:uiPriority w:val="99"/>
    <w:rsid w:val="00FA4F50"/>
    <w:pPr>
      <w:tabs>
        <w:tab w:val="clear" w:pos="794"/>
        <w:tab w:val="clear" w:pos="1191"/>
        <w:tab w:val="clear" w:pos="1588"/>
        <w:tab w:val="clear" w:pos="1985"/>
      </w:tabs>
      <w:overflowPunct/>
      <w:autoSpaceDE/>
      <w:autoSpaceDN/>
      <w:adjustRightInd/>
      <w:ind w:left="849" w:hanging="283"/>
      <w:textAlignment w:val="auto"/>
    </w:pPr>
    <w:rPr>
      <w:rFonts w:eastAsia="Batang"/>
      <w:lang w:eastAsia="ko-KR"/>
    </w:rPr>
  </w:style>
  <w:style w:type="paragraph" w:styleId="BalloonText">
    <w:name w:val="Balloon Text"/>
    <w:basedOn w:val="Normal"/>
    <w:link w:val="BalloonTextChar"/>
    <w:uiPriority w:val="99"/>
    <w:semiHidden/>
    <w:rsid w:val="00FA4F5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6DAA"/>
    <w:rPr>
      <w:rFonts w:cs="Times New Roman"/>
      <w:sz w:val="2"/>
      <w:szCs w:val="2"/>
      <w:lang w:val="en-GB" w:eastAsia="en-US"/>
    </w:rPr>
  </w:style>
  <w:style w:type="paragraph" w:customStyle="1" w:styleId="TableText0">
    <w:name w:val="Table_Text"/>
    <w:basedOn w:val="Normal"/>
    <w:uiPriority w:val="99"/>
    <w:rsid w:val="008A42E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
      <w:sz w:val="22"/>
      <w:szCs w:val="22"/>
    </w:rPr>
  </w:style>
  <w:style w:type="character" w:customStyle="1" w:styleId="TableNotitleCar">
    <w:name w:val="Table_No &amp; title Car"/>
    <w:basedOn w:val="DefaultParagraphFont"/>
    <w:link w:val="TableNotitle"/>
    <w:uiPriority w:val="99"/>
    <w:locked/>
    <w:rsid w:val="00631B22"/>
    <w:rPr>
      <w:rFonts w:cs="Times New Roman"/>
      <w:b/>
      <w:bCs/>
      <w:sz w:val="24"/>
      <w:szCs w:val="24"/>
      <w:lang w:val="en-GB" w:eastAsia="en-US"/>
    </w:rPr>
  </w:style>
  <w:style w:type="table" w:styleId="TableGrid">
    <w:name w:val="Table Grid"/>
    <w:basedOn w:val="TableNormal"/>
    <w:uiPriority w:val="99"/>
    <w:locked/>
    <w:rsid w:val="00907A44"/>
    <w:pPr>
      <w:tabs>
        <w:tab w:val="left" w:pos="794"/>
        <w:tab w:val="left" w:pos="1191"/>
        <w:tab w:val="left" w:pos="1588"/>
        <w:tab w:val="left" w:pos="1985"/>
      </w:tabs>
      <w:overflowPunct w:val="0"/>
      <w:autoSpaceDE w:val="0"/>
      <w:autoSpaceDN w:val="0"/>
      <w:adjustRightInd w:val="0"/>
      <w:spacing w:before="120"/>
      <w:textAlignment w:val="baseline"/>
    </w:pPr>
    <w:rPr>
      <w:sz w:val="20"/>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81307"/>
    <w:pPr>
      <w:ind w:left="720"/>
      <w:contextualSpacing/>
    </w:pPr>
    <w:rPr>
      <w:rFonts w:eastAsia="MS Mincho"/>
      <w:szCs w:val="20"/>
    </w:rPr>
  </w:style>
  <w:style w:type="character" w:styleId="CommentReference">
    <w:name w:val="annotation reference"/>
    <w:basedOn w:val="DefaultParagraphFont"/>
    <w:uiPriority w:val="99"/>
    <w:locked/>
    <w:rsid w:val="007C6DED"/>
    <w:rPr>
      <w:rFonts w:cs="Times New Roman"/>
      <w:sz w:val="16"/>
      <w:szCs w:val="16"/>
    </w:rPr>
  </w:style>
  <w:style w:type="paragraph" w:styleId="CommentText">
    <w:name w:val="annotation text"/>
    <w:basedOn w:val="Normal"/>
    <w:link w:val="CommentTextChar"/>
    <w:uiPriority w:val="99"/>
    <w:locked/>
    <w:rsid w:val="007C6DED"/>
    <w:rPr>
      <w:rFonts w:eastAsia="MS Mincho"/>
      <w:sz w:val="20"/>
      <w:szCs w:val="20"/>
    </w:rPr>
  </w:style>
  <w:style w:type="character" w:customStyle="1" w:styleId="CommentTextChar">
    <w:name w:val="Comment Text Char"/>
    <w:basedOn w:val="DefaultParagraphFont"/>
    <w:link w:val="CommentText"/>
    <w:uiPriority w:val="99"/>
    <w:locked/>
    <w:rsid w:val="007C6DED"/>
    <w:rPr>
      <w:rFonts w:eastAsia="MS Mincho" w:cs="Times New Roman"/>
      <w:lang w:val="en-GB" w:eastAsia="en-US" w:bidi="ar-SA"/>
    </w:rPr>
  </w:style>
  <w:style w:type="paragraph" w:styleId="CommentSubject">
    <w:name w:val="annotation subject"/>
    <w:basedOn w:val="CommentText"/>
    <w:next w:val="CommentText"/>
    <w:link w:val="CommentSubjectChar"/>
    <w:uiPriority w:val="99"/>
    <w:semiHidden/>
    <w:locked/>
    <w:rsid w:val="00F22E69"/>
    <w:rPr>
      <w:rFonts w:eastAsia="Times New Roman"/>
      <w:b/>
      <w:bCs/>
    </w:rPr>
  </w:style>
  <w:style w:type="character" w:customStyle="1" w:styleId="CommentSubjectChar">
    <w:name w:val="Comment Subject Char"/>
    <w:basedOn w:val="CommentTextChar"/>
    <w:link w:val="CommentSubject"/>
    <w:uiPriority w:val="99"/>
    <w:semiHidden/>
    <w:locked/>
    <w:rsid w:val="00F22E69"/>
    <w:rPr>
      <w:rFonts w:eastAsia="MS Mincho" w:cs="Times New Roman"/>
      <w:b/>
      <w:bCs/>
      <w:sz w:val="20"/>
      <w:szCs w:val="20"/>
      <w:lang w:val="en-GB" w:eastAsia="en-US" w:bidi="ar-SA"/>
    </w:rPr>
  </w:style>
  <w:style w:type="numbering" w:styleId="111111">
    <w:name w:val="Outline List 2"/>
    <w:basedOn w:val="NoList"/>
    <w:uiPriority w:val="99"/>
    <w:semiHidden/>
    <w:unhideWhenUsed/>
    <w:locked/>
    <w:rsid w:val="004A4650"/>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A566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eastAsia="en-US"/>
    </w:rPr>
  </w:style>
  <w:style w:type="paragraph" w:styleId="Heading1">
    <w:name w:val="heading 1"/>
    <w:basedOn w:val="Normal"/>
    <w:next w:val="Normal"/>
    <w:link w:val="Heading1Char"/>
    <w:uiPriority w:val="99"/>
    <w:qFormat/>
    <w:rsid w:val="004A5664"/>
    <w:pPr>
      <w:keepNext/>
      <w:keepLines/>
      <w:spacing w:before="360"/>
      <w:ind w:left="794" w:hanging="794"/>
      <w:outlineLvl w:val="0"/>
    </w:pPr>
    <w:rPr>
      <w:b/>
      <w:bCs/>
    </w:rPr>
  </w:style>
  <w:style w:type="paragraph" w:styleId="Heading2">
    <w:name w:val="heading 2"/>
    <w:basedOn w:val="Heading1"/>
    <w:next w:val="Normal"/>
    <w:link w:val="Heading2Char"/>
    <w:uiPriority w:val="99"/>
    <w:qFormat/>
    <w:rsid w:val="004A5664"/>
    <w:pPr>
      <w:numPr>
        <w:ilvl w:val="1"/>
        <w:numId w:val="2"/>
      </w:numPr>
      <w:spacing w:before="240"/>
      <w:outlineLvl w:val="1"/>
    </w:pPr>
  </w:style>
  <w:style w:type="paragraph" w:styleId="Heading3">
    <w:name w:val="heading 3"/>
    <w:basedOn w:val="Heading1"/>
    <w:next w:val="Normal"/>
    <w:link w:val="Heading3Char"/>
    <w:uiPriority w:val="99"/>
    <w:qFormat/>
    <w:rsid w:val="004A5664"/>
    <w:pPr>
      <w:spacing w:before="160"/>
      <w:outlineLvl w:val="2"/>
    </w:pPr>
  </w:style>
  <w:style w:type="paragraph" w:styleId="Heading4">
    <w:name w:val="heading 4"/>
    <w:basedOn w:val="Heading3"/>
    <w:next w:val="Normal"/>
    <w:link w:val="Heading4Char"/>
    <w:uiPriority w:val="99"/>
    <w:qFormat/>
    <w:rsid w:val="004A5664"/>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4A5664"/>
    <w:pPr>
      <w:outlineLvl w:val="4"/>
    </w:pPr>
  </w:style>
  <w:style w:type="paragraph" w:styleId="Heading6">
    <w:name w:val="heading 6"/>
    <w:basedOn w:val="Heading4"/>
    <w:next w:val="Normal"/>
    <w:link w:val="Heading6Char"/>
    <w:uiPriority w:val="99"/>
    <w:qFormat/>
    <w:rsid w:val="004A5664"/>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4A5664"/>
    <w:pPr>
      <w:outlineLvl w:val="6"/>
    </w:pPr>
  </w:style>
  <w:style w:type="paragraph" w:styleId="Heading8">
    <w:name w:val="heading 8"/>
    <w:basedOn w:val="Heading6"/>
    <w:next w:val="Normal"/>
    <w:link w:val="Heading8Char"/>
    <w:uiPriority w:val="99"/>
    <w:qFormat/>
    <w:rsid w:val="004A5664"/>
    <w:pPr>
      <w:outlineLvl w:val="7"/>
    </w:pPr>
  </w:style>
  <w:style w:type="paragraph" w:styleId="Heading9">
    <w:name w:val="heading 9"/>
    <w:basedOn w:val="Heading6"/>
    <w:next w:val="Normal"/>
    <w:link w:val="Heading9Char"/>
    <w:uiPriority w:val="99"/>
    <w:qFormat/>
    <w:rsid w:val="004A56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24D0"/>
    <w:rPr>
      <w:rFonts w:ascii="Cambria" w:eastAsia="SimSun" w:hAnsi="Cambria" w:cs="Cambria"/>
      <w:b/>
      <w:bCs/>
      <w:kern w:val="32"/>
      <w:sz w:val="32"/>
      <w:szCs w:val="32"/>
      <w:lang w:val="en-GB" w:eastAsia="en-US"/>
    </w:rPr>
  </w:style>
  <w:style w:type="character" w:customStyle="1" w:styleId="Heading2Char">
    <w:name w:val="Heading 2 Char"/>
    <w:basedOn w:val="DefaultParagraphFont"/>
    <w:link w:val="Heading2"/>
    <w:uiPriority w:val="99"/>
    <w:locked/>
    <w:rsid w:val="00E524D0"/>
    <w:rPr>
      <w:rFonts w:cs="Times New Roman"/>
      <w:b/>
      <w:bCs/>
      <w:sz w:val="24"/>
      <w:szCs w:val="24"/>
      <w:lang w:val="en-GB" w:eastAsia="en-US"/>
    </w:rPr>
  </w:style>
  <w:style w:type="character" w:customStyle="1" w:styleId="Heading3Char">
    <w:name w:val="Heading 3 Char"/>
    <w:basedOn w:val="DefaultParagraphFont"/>
    <w:link w:val="Heading3"/>
    <w:uiPriority w:val="99"/>
    <w:semiHidden/>
    <w:locked/>
    <w:rsid w:val="00E524D0"/>
    <w:rPr>
      <w:rFonts w:ascii="Cambria" w:eastAsia="SimSun" w:hAnsi="Cambria" w:cs="Cambria"/>
      <w:b/>
      <w:bCs/>
      <w:sz w:val="26"/>
      <w:szCs w:val="26"/>
      <w:lang w:val="en-GB" w:eastAsia="en-US"/>
    </w:rPr>
  </w:style>
  <w:style w:type="character" w:customStyle="1" w:styleId="Heading4Char">
    <w:name w:val="Heading 4 Char"/>
    <w:basedOn w:val="DefaultParagraphFont"/>
    <w:link w:val="Heading4"/>
    <w:uiPriority w:val="99"/>
    <w:semiHidden/>
    <w:locked/>
    <w:rsid w:val="00E524D0"/>
    <w:rPr>
      <w:rFonts w:ascii="Calibri" w:eastAsia="SimSun" w:hAnsi="Calibri" w:cs="Calibri"/>
      <w:b/>
      <w:bCs/>
      <w:sz w:val="28"/>
      <w:szCs w:val="28"/>
      <w:lang w:val="en-GB" w:eastAsia="en-US"/>
    </w:rPr>
  </w:style>
  <w:style w:type="character" w:customStyle="1" w:styleId="Heading5Char">
    <w:name w:val="Heading 5 Char"/>
    <w:basedOn w:val="DefaultParagraphFont"/>
    <w:link w:val="Heading5"/>
    <w:uiPriority w:val="99"/>
    <w:semiHidden/>
    <w:locked/>
    <w:rsid w:val="00E524D0"/>
    <w:rPr>
      <w:rFonts w:ascii="Calibri" w:eastAsia="SimSun" w:hAnsi="Calibri" w:cs="Calibri"/>
      <w:b/>
      <w:bCs/>
      <w:i/>
      <w:iCs/>
      <w:sz w:val="26"/>
      <w:szCs w:val="26"/>
      <w:lang w:val="en-GB" w:eastAsia="en-US"/>
    </w:rPr>
  </w:style>
  <w:style w:type="character" w:customStyle="1" w:styleId="Heading6Char">
    <w:name w:val="Heading 6 Char"/>
    <w:basedOn w:val="DefaultParagraphFont"/>
    <w:link w:val="Heading6"/>
    <w:uiPriority w:val="99"/>
    <w:semiHidden/>
    <w:locked/>
    <w:rsid w:val="00E524D0"/>
    <w:rPr>
      <w:rFonts w:ascii="Calibri" w:eastAsia="SimSun" w:hAnsi="Calibri" w:cs="Calibri"/>
      <w:b/>
      <w:bCs/>
      <w:lang w:val="en-GB" w:eastAsia="en-US"/>
    </w:rPr>
  </w:style>
  <w:style w:type="character" w:customStyle="1" w:styleId="Heading7Char">
    <w:name w:val="Heading 7 Char"/>
    <w:basedOn w:val="DefaultParagraphFont"/>
    <w:link w:val="Heading7"/>
    <w:uiPriority w:val="99"/>
    <w:semiHidden/>
    <w:locked/>
    <w:rsid w:val="00E524D0"/>
    <w:rPr>
      <w:rFonts w:ascii="Calibri" w:eastAsia="SimSun" w:hAnsi="Calibri" w:cs="Calibri"/>
      <w:sz w:val="24"/>
      <w:szCs w:val="24"/>
      <w:lang w:val="en-GB" w:eastAsia="en-US"/>
    </w:rPr>
  </w:style>
  <w:style w:type="character" w:customStyle="1" w:styleId="Heading8Char">
    <w:name w:val="Heading 8 Char"/>
    <w:basedOn w:val="DefaultParagraphFont"/>
    <w:link w:val="Heading8"/>
    <w:uiPriority w:val="99"/>
    <w:semiHidden/>
    <w:locked/>
    <w:rsid w:val="00E524D0"/>
    <w:rPr>
      <w:rFonts w:ascii="Calibri" w:eastAsia="SimSun" w:hAnsi="Calibri" w:cs="Calibri"/>
      <w:i/>
      <w:iCs/>
      <w:sz w:val="24"/>
      <w:szCs w:val="24"/>
      <w:lang w:val="en-GB" w:eastAsia="en-US"/>
    </w:rPr>
  </w:style>
  <w:style w:type="character" w:customStyle="1" w:styleId="Heading9Char">
    <w:name w:val="Heading 9 Char"/>
    <w:basedOn w:val="DefaultParagraphFont"/>
    <w:link w:val="Heading9"/>
    <w:uiPriority w:val="99"/>
    <w:semiHidden/>
    <w:locked/>
    <w:rsid w:val="00E524D0"/>
    <w:rPr>
      <w:rFonts w:ascii="Cambria" w:eastAsia="SimSun" w:hAnsi="Cambria" w:cs="Cambria"/>
      <w:lang w:val="en-GB" w:eastAsia="en-US"/>
    </w:rPr>
  </w:style>
  <w:style w:type="paragraph" w:customStyle="1" w:styleId="AnnexNotitle">
    <w:name w:val="Annex_No &amp; title"/>
    <w:basedOn w:val="Normal"/>
    <w:next w:val="Normal"/>
    <w:uiPriority w:val="99"/>
    <w:rsid w:val="004A5664"/>
    <w:pPr>
      <w:keepNext/>
      <w:keepLines/>
      <w:spacing w:before="480"/>
      <w:jc w:val="center"/>
    </w:pPr>
    <w:rPr>
      <w:b/>
      <w:bCs/>
      <w:sz w:val="28"/>
      <w:szCs w:val="28"/>
    </w:rPr>
  </w:style>
  <w:style w:type="character" w:customStyle="1" w:styleId="Appdef">
    <w:name w:val="App_def"/>
    <w:basedOn w:val="DefaultParagraphFont"/>
    <w:uiPriority w:val="99"/>
    <w:rsid w:val="004A5664"/>
    <w:rPr>
      <w:rFonts w:ascii="Times New Roman" w:hAnsi="Times New Roman" w:cs="Times New Roman"/>
      <w:b/>
      <w:bCs/>
    </w:rPr>
  </w:style>
  <w:style w:type="character" w:customStyle="1" w:styleId="Appref">
    <w:name w:val="App_ref"/>
    <w:basedOn w:val="DefaultParagraphFont"/>
    <w:uiPriority w:val="99"/>
    <w:rsid w:val="004A5664"/>
    <w:rPr>
      <w:rFonts w:cs="Times New Roman"/>
    </w:rPr>
  </w:style>
  <w:style w:type="paragraph" w:customStyle="1" w:styleId="AppendixNotitle">
    <w:name w:val="Appendix_No &amp; title"/>
    <w:basedOn w:val="AnnexNotitle"/>
    <w:next w:val="Normal"/>
    <w:uiPriority w:val="99"/>
    <w:rsid w:val="004A5664"/>
  </w:style>
  <w:style w:type="character" w:customStyle="1" w:styleId="Artdef">
    <w:name w:val="Art_def"/>
    <w:basedOn w:val="DefaultParagraphFont"/>
    <w:uiPriority w:val="99"/>
    <w:rsid w:val="004A5664"/>
    <w:rPr>
      <w:rFonts w:ascii="Times New Roman" w:hAnsi="Times New Roman" w:cs="Times New Roman"/>
      <w:b/>
      <w:bCs/>
    </w:rPr>
  </w:style>
  <w:style w:type="paragraph" w:customStyle="1" w:styleId="Artheading">
    <w:name w:val="Art_heading"/>
    <w:basedOn w:val="Normal"/>
    <w:next w:val="Normal"/>
    <w:uiPriority w:val="99"/>
    <w:rsid w:val="004A5664"/>
    <w:pPr>
      <w:spacing w:before="480"/>
      <w:jc w:val="center"/>
    </w:pPr>
    <w:rPr>
      <w:b/>
      <w:bCs/>
      <w:sz w:val="28"/>
      <w:szCs w:val="28"/>
    </w:rPr>
  </w:style>
  <w:style w:type="paragraph" w:customStyle="1" w:styleId="ArtNo">
    <w:name w:val="Art_No"/>
    <w:basedOn w:val="Normal"/>
    <w:next w:val="Normal"/>
    <w:uiPriority w:val="99"/>
    <w:rsid w:val="004A5664"/>
    <w:pPr>
      <w:keepNext/>
      <w:keepLines/>
      <w:spacing w:before="480"/>
      <w:jc w:val="center"/>
    </w:pPr>
    <w:rPr>
      <w:caps/>
      <w:sz w:val="28"/>
      <w:szCs w:val="28"/>
    </w:rPr>
  </w:style>
  <w:style w:type="character" w:customStyle="1" w:styleId="Artref">
    <w:name w:val="Art_ref"/>
    <w:basedOn w:val="DefaultParagraphFont"/>
    <w:uiPriority w:val="99"/>
    <w:rsid w:val="004A5664"/>
    <w:rPr>
      <w:rFonts w:cs="Times New Roman"/>
    </w:rPr>
  </w:style>
  <w:style w:type="paragraph" w:customStyle="1" w:styleId="Arttitle">
    <w:name w:val="Art_title"/>
    <w:basedOn w:val="Normal"/>
    <w:next w:val="Normal"/>
    <w:uiPriority w:val="99"/>
    <w:rsid w:val="004A5664"/>
    <w:pPr>
      <w:keepNext/>
      <w:keepLines/>
      <w:spacing w:before="240"/>
      <w:jc w:val="center"/>
    </w:pPr>
    <w:rPr>
      <w:b/>
      <w:bCs/>
      <w:sz w:val="28"/>
      <w:szCs w:val="28"/>
    </w:rPr>
  </w:style>
  <w:style w:type="paragraph" w:customStyle="1" w:styleId="ASN1">
    <w:name w:val="ASN.1"/>
    <w:basedOn w:val="Normal"/>
    <w:uiPriority w:val="99"/>
    <w:rsid w:val="004A566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4A5664"/>
    <w:pPr>
      <w:keepNext/>
      <w:keepLines/>
      <w:spacing w:before="160"/>
      <w:ind w:left="794"/>
    </w:pPr>
    <w:rPr>
      <w:i/>
      <w:iCs/>
    </w:rPr>
  </w:style>
  <w:style w:type="paragraph" w:customStyle="1" w:styleId="ChapNo">
    <w:name w:val="Chap_No"/>
    <w:basedOn w:val="Normal"/>
    <w:next w:val="Normal"/>
    <w:uiPriority w:val="99"/>
    <w:rsid w:val="004A5664"/>
    <w:pPr>
      <w:keepNext/>
      <w:keepLines/>
      <w:spacing w:before="480"/>
      <w:jc w:val="center"/>
    </w:pPr>
    <w:rPr>
      <w:b/>
      <w:bCs/>
      <w:caps/>
      <w:sz w:val="28"/>
      <w:szCs w:val="28"/>
    </w:rPr>
  </w:style>
  <w:style w:type="paragraph" w:customStyle="1" w:styleId="Chaptitle">
    <w:name w:val="Chap_title"/>
    <w:basedOn w:val="Normal"/>
    <w:next w:val="Normal"/>
    <w:uiPriority w:val="99"/>
    <w:rsid w:val="004A5664"/>
    <w:pPr>
      <w:keepNext/>
      <w:keepLines/>
      <w:spacing w:before="240"/>
      <w:jc w:val="center"/>
    </w:pPr>
    <w:rPr>
      <w:b/>
      <w:bCs/>
      <w:sz w:val="28"/>
      <w:szCs w:val="28"/>
    </w:rPr>
  </w:style>
  <w:style w:type="character" w:styleId="EndnoteReference">
    <w:name w:val="endnote reference"/>
    <w:basedOn w:val="DefaultParagraphFont"/>
    <w:uiPriority w:val="99"/>
    <w:semiHidden/>
    <w:rsid w:val="004A5664"/>
    <w:rPr>
      <w:rFonts w:cs="Times New Roman"/>
      <w:vertAlign w:val="superscript"/>
    </w:rPr>
  </w:style>
  <w:style w:type="paragraph" w:customStyle="1" w:styleId="enumlev1">
    <w:name w:val="enumlev1"/>
    <w:basedOn w:val="Normal"/>
    <w:uiPriority w:val="99"/>
    <w:rsid w:val="004A5664"/>
    <w:pPr>
      <w:spacing w:before="80"/>
      <w:ind w:left="794" w:hanging="794"/>
    </w:pPr>
  </w:style>
  <w:style w:type="paragraph" w:customStyle="1" w:styleId="enumlev2">
    <w:name w:val="enumlev2"/>
    <w:basedOn w:val="enumlev1"/>
    <w:uiPriority w:val="99"/>
    <w:rsid w:val="004A5664"/>
    <w:pPr>
      <w:ind w:left="1191" w:hanging="397"/>
    </w:pPr>
  </w:style>
  <w:style w:type="paragraph" w:customStyle="1" w:styleId="enumlev3">
    <w:name w:val="enumlev3"/>
    <w:basedOn w:val="enumlev2"/>
    <w:uiPriority w:val="99"/>
    <w:rsid w:val="004A5664"/>
    <w:pPr>
      <w:ind w:left="1588"/>
    </w:pPr>
  </w:style>
  <w:style w:type="paragraph" w:customStyle="1" w:styleId="Equation">
    <w:name w:val="Equation"/>
    <w:basedOn w:val="Normal"/>
    <w:uiPriority w:val="99"/>
    <w:rsid w:val="004A566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4A566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4A5664"/>
    <w:pPr>
      <w:keepNext/>
      <w:keepLines/>
      <w:spacing w:before="240" w:after="120"/>
      <w:jc w:val="center"/>
    </w:pPr>
  </w:style>
  <w:style w:type="paragraph" w:customStyle="1" w:styleId="Figurelegend">
    <w:name w:val="Figure_legend"/>
    <w:basedOn w:val="Normal"/>
    <w:uiPriority w:val="99"/>
    <w:rsid w:val="004A566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4A5664"/>
    <w:pPr>
      <w:keepLines/>
      <w:spacing w:before="240" w:after="120"/>
      <w:jc w:val="center"/>
    </w:pPr>
    <w:rPr>
      <w:b/>
      <w:bCs/>
    </w:rPr>
  </w:style>
  <w:style w:type="paragraph" w:customStyle="1" w:styleId="FigureNoBR">
    <w:name w:val="Figure_No_BR"/>
    <w:basedOn w:val="Normal"/>
    <w:next w:val="Normal"/>
    <w:uiPriority w:val="99"/>
    <w:rsid w:val="004A5664"/>
    <w:pPr>
      <w:keepNext/>
      <w:keepLines/>
      <w:spacing w:before="480" w:after="120"/>
      <w:jc w:val="center"/>
    </w:pPr>
    <w:rPr>
      <w:caps/>
    </w:rPr>
  </w:style>
  <w:style w:type="paragraph" w:customStyle="1" w:styleId="TabletitleBR">
    <w:name w:val="Table_title_BR"/>
    <w:basedOn w:val="Normal"/>
    <w:next w:val="Normal"/>
    <w:uiPriority w:val="99"/>
    <w:rsid w:val="004A5664"/>
    <w:pPr>
      <w:keepNext/>
      <w:keepLines/>
      <w:spacing w:before="0" w:after="120"/>
      <w:jc w:val="center"/>
    </w:pPr>
    <w:rPr>
      <w:b/>
      <w:bCs/>
    </w:rPr>
  </w:style>
  <w:style w:type="paragraph" w:customStyle="1" w:styleId="FiguretitleBR">
    <w:name w:val="Figure_title_BR"/>
    <w:basedOn w:val="TabletitleBR"/>
    <w:next w:val="Normal"/>
    <w:uiPriority w:val="99"/>
    <w:rsid w:val="004A5664"/>
    <w:pPr>
      <w:keepNext w:val="0"/>
      <w:spacing w:after="480"/>
    </w:pPr>
  </w:style>
  <w:style w:type="paragraph" w:customStyle="1" w:styleId="Figurewithouttitle">
    <w:name w:val="Figure_without_title"/>
    <w:basedOn w:val="Normal"/>
    <w:next w:val="Normal"/>
    <w:uiPriority w:val="99"/>
    <w:rsid w:val="004A5664"/>
    <w:pPr>
      <w:keepLines/>
      <w:spacing w:before="240" w:after="120"/>
      <w:jc w:val="center"/>
    </w:pPr>
  </w:style>
  <w:style w:type="paragraph" w:styleId="Footer">
    <w:name w:val="footer"/>
    <w:basedOn w:val="Normal"/>
    <w:link w:val="FooterChar"/>
    <w:uiPriority w:val="99"/>
    <w:rsid w:val="004A566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basedOn w:val="DefaultParagraphFont"/>
    <w:link w:val="Footer"/>
    <w:uiPriority w:val="99"/>
    <w:semiHidden/>
    <w:locked/>
    <w:rsid w:val="00E524D0"/>
    <w:rPr>
      <w:rFonts w:cs="Times New Roman"/>
      <w:sz w:val="20"/>
      <w:szCs w:val="20"/>
      <w:lang w:val="en-GB" w:eastAsia="en-US"/>
    </w:rPr>
  </w:style>
  <w:style w:type="paragraph" w:customStyle="1" w:styleId="FirstFooter">
    <w:name w:val="FirstFooter"/>
    <w:basedOn w:val="Footer"/>
    <w:uiPriority w:val="99"/>
    <w:rsid w:val="004A566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4A566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basedOn w:val="DefaultParagraphFont"/>
    <w:uiPriority w:val="99"/>
    <w:semiHidden/>
    <w:rsid w:val="004A5664"/>
    <w:rPr>
      <w:rFonts w:cs="Times New Roman"/>
      <w:position w:val="6"/>
      <w:sz w:val="18"/>
      <w:szCs w:val="18"/>
    </w:rPr>
  </w:style>
  <w:style w:type="paragraph" w:customStyle="1" w:styleId="Note">
    <w:name w:val="Note"/>
    <w:basedOn w:val="Normal"/>
    <w:uiPriority w:val="99"/>
    <w:rsid w:val="004A5664"/>
    <w:pPr>
      <w:spacing w:before="80"/>
    </w:pPr>
  </w:style>
  <w:style w:type="paragraph" w:styleId="FootnoteText">
    <w:name w:val="footnote text"/>
    <w:basedOn w:val="Note"/>
    <w:link w:val="FootnoteTextChar"/>
    <w:uiPriority w:val="99"/>
    <w:semiHidden/>
    <w:rsid w:val="004A5664"/>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E524D0"/>
    <w:rPr>
      <w:rFonts w:cs="Times New Roman"/>
      <w:sz w:val="20"/>
      <w:szCs w:val="20"/>
      <w:lang w:val="en-GB" w:eastAsia="en-US"/>
    </w:rPr>
  </w:style>
  <w:style w:type="paragraph" w:customStyle="1" w:styleId="Formal">
    <w:name w:val="Formal"/>
    <w:basedOn w:val="ASN1"/>
    <w:uiPriority w:val="99"/>
    <w:rsid w:val="004A5664"/>
    <w:rPr>
      <w:b w:val="0"/>
      <w:bCs w:val="0"/>
    </w:rPr>
  </w:style>
  <w:style w:type="paragraph" w:styleId="Header">
    <w:name w:val="header"/>
    <w:basedOn w:val="Normal"/>
    <w:link w:val="HeaderChar"/>
    <w:uiPriority w:val="99"/>
    <w:rsid w:val="004A5664"/>
    <w:pPr>
      <w:tabs>
        <w:tab w:val="clear" w:pos="794"/>
        <w:tab w:val="clear" w:pos="1191"/>
        <w:tab w:val="clear" w:pos="1588"/>
        <w:tab w:val="clear" w:pos="1985"/>
      </w:tabs>
      <w:spacing w:before="0"/>
      <w:jc w:val="center"/>
    </w:pPr>
    <w:rPr>
      <w:sz w:val="18"/>
      <w:szCs w:val="18"/>
    </w:rPr>
  </w:style>
  <w:style w:type="character" w:customStyle="1" w:styleId="HeaderChar">
    <w:name w:val="Header Char"/>
    <w:basedOn w:val="DefaultParagraphFont"/>
    <w:link w:val="Header"/>
    <w:uiPriority w:val="99"/>
    <w:locked/>
    <w:rsid w:val="00E524D0"/>
    <w:rPr>
      <w:rFonts w:cs="Times New Roman"/>
      <w:sz w:val="20"/>
      <w:szCs w:val="20"/>
      <w:lang w:val="en-GB" w:eastAsia="en-US"/>
    </w:rPr>
  </w:style>
  <w:style w:type="paragraph" w:customStyle="1" w:styleId="Headingb">
    <w:name w:val="Heading_b"/>
    <w:basedOn w:val="Normal"/>
    <w:next w:val="Normal"/>
    <w:uiPriority w:val="99"/>
    <w:rsid w:val="004A5664"/>
    <w:pPr>
      <w:keepNext/>
      <w:spacing w:before="160"/>
    </w:pPr>
    <w:rPr>
      <w:b/>
      <w:bCs/>
    </w:rPr>
  </w:style>
  <w:style w:type="paragraph" w:customStyle="1" w:styleId="Headingi">
    <w:name w:val="Heading_i"/>
    <w:basedOn w:val="Normal"/>
    <w:next w:val="Normal"/>
    <w:uiPriority w:val="99"/>
    <w:rsid w:val="004A5664"/>
    <w:pPr>
      <w:keepNext/>
      <w:spacing w:before="160"/>
    </w:pPr>
    <w:rPr>
      <w:i/>
      <w:iCs/>
    </w:rPr>
  </w:style>
  <w:style w:type="paragraph" w:styleId="Index1">
    <w:name w:val="index 1"/>
    <w:basedOn w:val="Normal"/>
    <w:next w:val="Normal"/>
    <w:autoRedefine/>
    <w:uiPriority w:val="99"/>
    <w:semiHidden/>
    <w:rsid w:val="004A5664"/>
  </w:style>
  <w:style w:type="paragraph" w:styleId="Index2">
    <w:name w:val="index 2"/>
    <w:basedOn w:val="Normal"/>
    <w:next w:val="Normal"/>
    <w:autoRedefine/>
    <w:uiPriority w:val="99"/>
    <w:semiHidden/>
    <w:rsid w:val="004A5664"/>
    <w:pPr>
      <w:ind w:left="283"/>
    </w:pPr>
  </w:style>
  <w:style w:type="paragraph" w:styleId="Index3">
    <w:name w:val="index 3"/>
    <w:basedOn w:val="Normal"/>
    <w:next w:val="Normal"/>
    <w:autoRedefine/>
    <w:uiPriority w:val="99"/>
    <w:semiHidden/>
    <w:rsid w:val="004A5664"/>
    <w:pPr>
      <w:ind w:left="566"/>
    </w:pPr>
  </w:style>
  <w:style w:type="paragraph" w:customStyle="1" w:styleId="Normalaftertitle">
    <w:name w:val="Normal_after_title"/>
    <w:basedOn w:val="Normal"/>
    <w:next w:val="Normal"/>
    <w:uiPriority w:val="99"/>
    <w:rsid w:val="004A5664"/>
    <w:pPr>
      <w:spacing w:before="360"/>
    </w:pPr>
  </w:style>
  <w:style w:type="character" w:styleId="PageNumber">
    <w:name w:val="page number"/>
    <w:basedOn w:val="DefaultParagraphFont"/>
    <w:uiPriority w:val="99"/>
    <w:rsid w:val="004A5664"/>
    <w:rPr>
      <w:rFonts w:cs="Times New Roman"/>
    </w:rPr>
  </w:style>
  <w:style w:type="paragraph" w:customStyle="1" w:styleId="PartNo">
    <w:name w:val="Part_No"/>
    <w:basedOn w:val="Normal"/>
    <w:next w:val="Normal"/>
    <w:uiPriority w:val="99"/>
    <w:rsid w:val="004A5664"/>
    <w:pPr>
      <w:keepNext/>
      <w:keepLines/>
      <w:spacing w:before="480" w:after="80"/>
      <w:jc w:val="center"/>
    </w:pPr>
    <w:rPr>
      <w:caps/>
      <w:sz w:val="28"/>
      <w:szCs w:val="28"/>
    </w:rPr>
  </w:style>
  <w:style w:type="paragraph" w:customStyle="1" w:styleId="Partref">
    <w:name w:val="Part_ref"/>
    <w:basedOn w:val="Normal"/>
    <w:next w:val="Normal"/>
    <w:uiPriority w:val="99"/>
    <w:rsid w:val="004A5664"/>
    <w:pPr>
      <w:keepNext/>
      <w:keepLines/>
      <w:spacing w:before="280"/>
      <w:jc w:val="center"/>
    </w:pPr>
  </w:style>
  <w:style w:type="paragraph" w:customStyle="1" w:styleId="Parttitle">
    <w:name w:val="Part_title"/>
    <w:basedOn w:val="Normal"/>
    <w:next w:val="Normalaftertitle"/>
    <w:uiPriority w:val="99"/>
    <w:rsid w:val="004A5664"/>
    <w:pPr>
      <w:keepNext/>
      <w:keepLines/>
      <w:spacing w:before="240" w:after="280"/>
      <w:jc w:val="center"/>
    </w:pPr>
    <w:rPr>
      <w:b/>
      <w:bCs/>
      <w:sz w:val="28"/>
      <w:szCs w:val="28"/>
    </w:rPr>
  </w:style>
  <w:style w:type="paragraph" w:customStyle="1" w:styleId="Recdate">
    <w:name w:val="Rec_date"/>
    <w:basedOn w:val="Normal"/>
    <w:next w:val="Normalaftertitle"/>
    <w:uiPriority w:val="99"/>
    <w:rsid w:val="004A566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4A5664"/>
  </w:style>
  <w:style w:type="paragraph" w:customStyle="1" w:styleId="RecNo">
    <w:name w:val="Rec_No"/>
    <w:basedOn w:val="Normal"/>
    <w:next w:val="Normal"/>
    <w:uiPriority w:val="99"/>
    <w:rsid w:val="004A5664"/>
    <w:pPr>
      <w:keepNext/>
      <w:keepLines/>
      <w:spacing w:before="0"/>
    </w:pPr>
    <w:rPr>
      <w:b/>
      <w:bCs/>
      <w:sz w:val="28"/>
      <w:szCs w:val="28"/>
    </w:rPr>
  </w:style>
  <w:style w:type="paragraph" w:customStyle="1" w:styleId="QuestionNo">
    <w:name w:val="Question_No"/>
    <w:basedOn w:val="RecNo"/>
    <w:next w:val="Normal"/>
    <w:uiPriority w:val="99"/>
    <w:rsid w:val="004A5664"/>
  </w:style>
  <w:style w:type="paragraph" w:customStyle="1" w:styleId="RecNoBR">
    <w:name w:val="Rec_No_BR"/>
    <w:basedOn w:val="Normal"/>
    <w:next w:val="Normal"/>
    <w:uiPriority w:val="99"/>
    <w:rsid w:val="004A5664"/>
    <w:pPr>
      <w:keepNext/>
      <w:keepLines/>
      <w:spacing w:before="480"/>
      <w:jc w:val="center"/>
    </w:pPr>
    <w:rPr>
      <w:caps/>
      <w:sz w:val="28"/>
      <w:szCs w:val="28"/>
    </w:rPr>
  </w:style>
  <w:style w:type="paragraph" w:customStyle="1" w:styleId="QuestionNoBR">
    <w:name w:val="Question_No_BR"/>
    <w:basedOn w:val="RecNoBR"/>
    <w:next w:val="Normal"/>
    <w:uiPriority w:val="99"/>
    <w:rsid w:val="004A5664"/>
  </w:style>
  <w:style w:type="paragraph" w:customStyle="1" w:styleId="Recref">
    <w:name w:val="Rec_ref"/>
    <w:basedOn w:val="Normal"/>
    <w:next w:val="Recdate"/>
    <w:uiPriority w:val="99"/>
    <w:rsid w:val="004A566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4A5664"/>
  </w:style>
  <w:style w:type="paragraph" w:customStyle="1" w:styleId="Rectitle">
    <w:name w:val="Rec_title"/>
    <w:basedOn w:val="Normal"/>
    <w:next w:val="Normalaftertitle"/>
    <w:uiPriority w:val="99"/>
    <w:rsid w:val="004A5664"/>
    <w:pPr>
      <w:keepNext/>
      <w:keepLines/>
      <w:spacing w:before="360"/>
      <w:jc w:val="center"/>
    </w:pPr>
    <w:rPr>
      <w:b/>
      <w:bCs/>
      <w:sz w:val="28"/>
      <w:szCs w:val="28"/>
    </w:rPr>
  </w:style>
  <w:style w:type="paragraph" w:customStyle="1" w:styleId="Questiontitle">
    <w:name w:val="Question_title"/>
    <w:basedOn w:val="Rectitle"/>
    <w:next w:val="Questionref"/>
    <w:uiPriority w:val="99"/>
    <w:rsid w:val="004A5664"/>
  </w:style>
  <w:style w:type="character" w:customStyle="1" w:styleId="Recdef">
    <w:name w:val="Rec_def"/>
    <w:basedOn w:val="DefaultParagraphFont"/>
    <w:uiPriority w:val="99"/>
    <w:rsid w:val="004A5664"/>
    <w:rPr>
      <w:rFonts w:cs="Times New Roman"/>
      <w:b/>
      <w:bCs/>
    </w:rPr>
  </w:style>
  <w:style w:type="paragraph" w:customStyle="1" w:styleId="Reftext">
    <w:name w:val="Ref_text"/>
    <w:basedOn w:val="Normal"/>
    <w:uiPriority w:val="99"/>
    <w:rsid w:val="004A5664"/>
    <w:pPr>
      <w:ind w:left="794" w:hanging="794"/>
    </w:pPr>
  </w:style>
  <w:style w:type="paragraph" w:customStyle="1" w:styleId="Reftitle">
    <w:name w:val="Ref_title"/>
    <w:basedOn w:val="Normal"/>
    <w:next w:val="Reftext"/>
    <w:uiPriority w:val="99"/>
    <w:rsid w:val="004A5664"/>
    <w:pPr>
      <w:spacing w:before="480"/>
      <w:jc w:val="center"/>
    </w:pPr>
    <w:rPr>
      <w:b/>
      <w:bCs/>
    </w:rPr>
  </w:style>
  <w:style w:type="paragraph" w:customStyle="1" w:styleId="Repdate">
    <w:name w:val="Rep_date"/>
    <w:basedOn w:val="Recdate"/>
    <w:next w:val="Normalaftertitle"/>
    <w:uiPriority w:val="99"/>
    <w:rsid w:val="004A5664"/>
  </w:style>
  <w:style w:type="paragraph" w:customStyle="1" w:styleId="RepNo">
    <w:name w:val="Rep_No"/>
    <w:basedOn w:val="RecNo"/>
    <w:next w:val="Normal"/>
    <w:uiPriority w:val="99"/>
    <w:rsid w:val="004A5664"/>
  </w:style>
  <w:style w:type="paragraph" w:customStyle="1" w:styleId="RepNoBR">
    <w:name w:val="Rep_No_BR"/>
    <w:basedOn w:val="RecNoBR"/>
    <w:next w:val="Normal"/>
    <w:uiPriority w:val="99"/>
    <w:rsid w:val="004A5664"/>
  </w:style>
  <w:style w:type="paragraph" w:customStyle="1" w:styleId="Repref">
    <w:name w:val="Rep_ref"/>
    <w:basedOn w:val="Recref"/>
    <w:next w:val="Repdate"/>
    <w:uiPriority w:val="99"/>
    <w:rsid w:val="004A5664"/>
  </w:style>
  <w:style w:type="paragraph" w:customStyle="1" w:styleId="Reptitle">
    <w:name w:val="Rep_title"/>
    <w:basedOn w:val="Rectitle"/>
    <w:next w:val="Repref"/>
    <w:uiPriority w:val="99"/>
    <w:rsid w:val="004A5664"/>
  </w:style>
  <w:style w:type="paragraph" w:customStyle="1" w:styleId="Resdate">
    <w:name w:val="Res_date"/>
    <w:basedOn w:val="Recdate"/>
    <w:next w:val="Normalaftertitle"/>
    <w:uiPriority w:val="99"/>
    <w:rsid w:val="004A5664"/>
  </w:style>
  <w:style w:type="character" w:customStyle="1" w:styleId="Resdef">
    <w:name w:val="Res_def"/>
    <w:basedOn w:val="DefaultParagraphFont"/>
    <w:uiPriority w:val="99"/>
    <w:rsid w:val="004A5664"/>
    <w:rPr>
      <w:rFonts w:ascii="Times New Roman" w:hAnsi="Times New Roman" w:cs="Times New Roman"/>
      <w:b/>
      <w:bCs/>
    </w:rPr>
  </w:style>
  <w:style w:type="paragraph" w:customStyle="1" w:styleId="ResNo">
    <w:name w:val="Res_No"/>
    <w:basedOn w:val="RecNo"/>
    <w:next w:val="Normal"/>
    <w:uiPriority w:val="99"/>
    <w:rsid w:val="004A5664"/>
  </w:style>
  <w:style w:type="paragraph" w:customStyle="1" w:styleId="ResNoBR">
    <w:name w:val="Res_No_BR"/>
    <w:basedOn w:val="RecNoBR"/>
    <w:next w:val="Normal"/>
    <w:uiPriority w:val="99"/>
    <w:rsid w:val="004A5664"/>
  </w:style>
  <w:style w:type="paragraph" w:customStyle="1" w:styleId="Resref">
    <w:name w:val="Res_ref"/>
    <w:basedOn w:val="Recref"/>
    <w:next w:val="Resdate"/>
    <w:uiPriority w:val="99"/>
    <w:rsid w:val="004A5664"/>
  </w:style>
  <w:style w:type="paragraph" w:customStyle="1" w:styleId="Restitle">
    <w:name w:val="Res_title"/>
    <w:basedOn w:val="Rectitle"/>
    <w:next w:val="Resref"/>
    <w:uiPriority w:val="99"/>
    <w:rsid w:val="004A5664"/>
  </w:style>
  <w:style w:type="paragraph" w:customStyle="1" w:styleId="Section1">
    <w:name w:val="Section_1"/>
    <w:basedOn w:val="Normal"/>
    <w:next w:val="Normal"/>
    <w:uiPriority w:val="99"/>
    <w:rsid w:val="004A566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4A566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4A566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4A5664"/>
    <w:pPr>
      <w:keepNext/>
      <w:keepLines/>
      <w:spacing w:before="480" w:after="280"/>
      <w:jc w:val="center"/>
    </w:pPr>
    <w:rPr>
      <w:b/>
      <w:bCs/>
      <w:sz w:val="28"/>
      <w:szCs w:val="28"/>
    </w:rPr>
  </w:style>
  <w:style w:type="paragraph" w:customStyle="1" w:styleId="Source">
    <w:name w:val="Source"/>
    <w:basedOn w:val="Normal"/>
    <w:next w:val="Normalaftertitle"/>
    <w:uiPriority w:val="99"/>
    <w:rsid w:val="004A5664"/>
    <w:pPr>
      <w:spacing w:before="840" w:after="200"/>
      <w:jc w:val="center"/>
    </w:pPr>
    <w:rPr>
      <w:b/>
      <w:bCs/>
      <w:sz w:val="28"/>
      <w:szCs w:val="28"/>
    </w:rPr>
  </w:style>
  <w:style w:type="paragraph" w:customStyle="1" w:styleId="SpecialFooter">
    <w:name w:val="Special Footer"/>
    <w:basedOn w:val="Footer"/>
    <w:uiPriority w:val="99"/>
    <w:rsid w:val="004A566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4A5664"/>
    <w:rPr>
      <w:rFonts w:cs="Times New Roman"/>
      <w:b/>
      <w:bCs/>
      <w:color w:val="auto"/>
    </w:rPr>
  </w:style>
  <w:style w:type="paragraph" w:customStyle="1" w:styleId="Tablehead">
    <w:name w:val="Table_head"/>
    <w:basedOn w:val="Normal"/>
    <w:next w:val="Normal"/>
    <w:uiPriority w:val="99"/>
    <w:rsid w:val="004A56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4A56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link w:val="TableNotitleCar"/>
    <w:uiPriority w:val="99"/>
    <w:rsid w:val="004A5664"/>
    <w:pPr>
      <w:keepNext/>
      <w:keepLines/>
      <w:spacing w:before="360" w:after="120"/>
      <w:jc w:val="center"/>
    </w:pPr>
    <w:rPr>
      <w:b/>
      <w:bCs/>
    </w:rPr>
  </w:style>
  <w:style w:type="paragraph" w:customStyle="1" w:styleId="TableNoBR">
    <w:name w:val="Table_No_BR"/>
    <w:basedOn w:val="Normal"/>
    <w:next w:val="TabletitleBR"/>
    <w:uiPriority w:val="99"/>
    <w:rsid w:val="004A5664"/>
    <w:pPr>
      <w:keepNext/>
      <w:spacing w:before="560" w:after="120"/>
      <w:jc w:val="center"/>
    </w:pPr>
    <w:rPr>
      <w:caps/>
    </w:rPr>
  </w:style>
  <w:style w:type="paragraph" w:customStyle="1" w:styleId="Tableref">
    <w:name w:val="Table_ref"/>
    <w:basedOn w:val="Normal"/>
    <w:next w:val="TabletitleBR"/>
    <w:uiPriority w:val="99"/>
    <w:rsid w:val="004A5664"/>
    <w:pPr>
      <w:keepNext/>
      <w:spacing w:before="0" w:after="120"/>
      <w:jc w:val="center"/>
    </w:pPr>
  </w:style>
  <w:style w:type="paragraph" w:customStyle="1" w:styleId="Tabletext">
    <w:name w:val="Table_text"/>
    <w:basedOn w:val="Normal"/>
    <w:uiPriority w:val="99"/>
    <w:rsid w:val="004A56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4A566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4A5664"/>
  </w:style>
  <w:style w:type="paragraph" w:customStyle="1" w:styleId="Title3">
    <w:name w:val="Title 3"/>
    <w:basedOn w:val="Title2"/>
    <w:next w:val="Normal"/>
    <w:uiPriority w:val="99"/>
    <w:rsid w:val="004A5664"/>
    <w:rPr>
      <w:caps w:val="0"/>
    </w:rPr>
  </w:style>
  <w:style w:type="paragraph" w:customStyle="1" w:styleId="Title4">
    <w:name w:val="Title 4"/>
    <w:basedOn w:val="Title3"/>
    <w:next w:val="Heading1"/>
    <w:uiPriority w:val="99"/>
    <w:rsid w:val="004A5664"/>
    <w:rPr>
      <w:b/>
      <w:bCs/>
    </w:rPr>
  </w:style>
  <w:style w:type="paragraph" w:customStyle="1" w:styleId="toc0">
    <w:name w:val="toc 0"/>
    <w:basedOn w:val="Normal"/>
    <w:next w:val="TOC1"/>
    <w:uiPriority w:val="99"/>
    <w:rsid w:val="004A566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A566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99"/>
    <w:semiHidden/>
    <w:rsid w:val="004A5664"/>
    <w:pPr>
      <w:spacing w:before="80"/>
      <w:ind w:left="1531" w:hanging="851"/>
    </w:pPr>
  </w:style>
  <w:style w:type="paragraph" w:styleId="TOC3">
    <w:name w:val="toc 3"/>
    <w:basedOn w:val="TOC2"/>
    <w:autoRedefine/>
    <w:uiPriority w:val="99"/>
    <w:semiHidden/>
    <w:rsid w:val="004A5664"/>
  </w:style>
  <w:style w:type="paragraph" w:styleId="TOC4">
    <w:name w:val="toc 4"/>
    <w:basedOn w:val="TOC3"/>
    <w:autoRedefine/>
    <w:uiPriority w:val="99"/>
    <w:semiHidden/>
    <w:rsid w:val="004A5664"/>
  </w:style>
  <w:style w:type="paragraph" w:styleId="TOC5">
    <w:name w:val="toc 5"/>
    <w:basedOn w:val="TOC4"/>
    <w:autoRedefine/>
    <w:uiPriority w:val="99"/>
    <w:semiHidden/>
    <w:rsid w:val="004A5664"/>
  </w:style>
  <w:style w:type="paragraph" w:styleId="TOC6">
    <w:name w:val="toc 6"/>
    <w:basedOn w:val="TOC4"/>
    <w:autoRedefine/>
    <w:uiPriority w:val="99"/>
    <w:semiHidden/>
    <w:rsid w:val="004A5664"/>
  </w:style>
  <w:style w:type="paragraph" w:styleId="TOC7">
    <w:name w:val="toc 7"/>
    <w:basedOn w:val="TOC4"/>
    <w:autoRedefine/>
    <w:uiPriority w:val="99"/>
    <w:semiHidden/>
    <w:rsid w:val="004A5664"/>
  </w:style>
  <w:style w:type="paragraph" w:styleId="TOC8">
    <w:name w:val="toc 8"/>
    <w:basedOn w:val="TOC4"/>
    <w:autoRedefine/>
    <w:uiPriority w:val="99"/>
    <w:semiHidden/>
    <w:rsid w:val="004A5664"/>
  </w:style>
  <w:style w:type="character" w:styleId="Hyperlink">
    <w:name w:val="Hyperlink"/>
    <w:basedOn w:val="DefaultParagraphFont"/>
    <w:uiPriority w:val="99"/>
    <w:rsid w:val="00215273"/>
    <w:rPr>
      <w:rFonts w:cs="Times New Roman"/>
      <w:color w:val="0000FF"/>
      <w:u w:val="single"/>
    </w:rPr>
  </w:style>
  <w:style w:type="paragraph" w:customStyle="1" w:styleId="P1">
    <w:name w:val="P1"/>
    <w:basedOn w:val="Normal"/>
    <w:uiPriority w:val="99"/>
    <w:rsid w:val="004E5E0A"/>
    <w:pPr>
      <w:keepNext/>
      <w:keepLines/>
      <w:tabs>
        <w:tab w:val="clear" w:pos="794"/>
        <w:tab w:val="clear" w:pos="1191"/>
        <w:tab w:val="clear" w:pos="1588"/>
        <w:tab w:val="clear" w:pos="1985"/>
        <w:tab w:val="left" w:pos="709"/>
        <w:tab w:val="left" w:pos="1418"/>
        <w:tab w:val="left" w:pos="2127"/>
        <w:tab w:val="left" w:pos="2835"/>
        <w:tab w:val="left" w:pos="3544"/>
        <w:tab w:val="left" w:pos="4253"/>
        <w:tab w:val="left" w:pos="4962"/>
        <w:tab w:val="left" w:pos="5670"/>
        <w:tab w:val="left" w:pos="6379"/>
        <w:tab w:val="left" w:pos="7088"/>
        <w:tab w:val="left" w:pos="7797"/>
        <w:tab w:val="left" w:pos="8505"/>
        <w:tab w:val="left" w:pos="9214"/>
        <w:tab w:val="left" w:pos="9923"/>
        <w:tab w:val="left" w:pos="10632"/>
        <w:tab w:val="left" w:pos="11340"/>
      </w:tabs>
      <w:spacing w:before="240"/>
      <w:ind w:firstLine="709"/>
      <w:jc w:val="both"/>
    </w:pPr>
    <w:rPr>
      <w:sz w:val="20"/>
      <w:szCs w:val="20"/>
      <w:lang w:eastAsia="zh-CN"/>
    </w:rPr>
  </w:style>
  <w:style w:type="paragraph" w:styleId="List2">
    <w:name w:val="List 2"/>
    <w:basedOn w:val="Normal"/>
    <w:uiPriority w:val="99"/>
    <w:rsid w:val="00FA4F50"/>
    <w:pPr>
      <w:tabs>
        <w:tab w:val="clear" w:pos="794"/>
        <w:tab w:val="clear" w:pos="1191"/>
        <w:tab w:val="clear" w:pos="1588"/>
        <w:tab w:val="clear" w:pos="1985"/>
      </w:tabs>
      <w:overflowPunct/>
      <w:autoSpaceDE/>
      <w:autoSpaceDN/>
      <w:adjustRightInd/>
      <w:ind w:left="566" w:hanging="283"/>
      <w:textAlignment w:val="auto"/>
    </w:pPr>
    <w:rPr>
      <w:rFonts w:eastAsia="Batang"/>
      <w:lang w:eastAsia="ko-KR"/>
    </w:rPr>
  </w:style>
  <w:style w:type="paragraph" w:styleId="List3">
    <w:name w:val="List 3"/>
    <w:basedOn w:val="Normal"/>
    <w:uiPriority w:val="99"/>
    <w:rsid w:val="00FA4F50"/>
    <w:pPr>
      <w:tabs>
        <w:tab w:val="clear" w:pos="794"/>
        <w:tab w:val="clear" w:pos="1191"/>
        <w:tab w:val="clear" w:pos="1588"/>
        <w:tab w:val="clear" w:pos="1985"/>
      </w:tabs>
      <w:overflowPunct/>
      <w:autoSpaceDE/>
      <w:autoSpaceDN/>
      <w:adjustRightInd/>
      <w:ind w:left="849" w:hanging="283"/>
      <w:textAlignment w:val="auto"/>
    </w:pPr>
    <w:rPr>
      <w:rFonts w:eastAsia="Batang"/>
      <w:lang w:eastAsia="ko-KR"/>
    </w:rPr>
  </w:style>
  <w:style w:type="paragraph" w:styleId="BalloonText">
    <w:name w:val="Balloon Text"/>
    <w:basedOn w:val="Normal"/>
    <w:link w:val="BalloonTextChar"/>
    <w:uiPriority w:val="99"/>
    <w:semiHidden/>
    <w:rsid w:val="00FA4F5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6DAA"/>
    <w:rPr>
      <w:rFonts w:cs="Times New Roman"/>
      <w:sz w:val="2"/>
      <w:szCs w:val="2"/>
      <w:lang w:val="en-GB" w:eastAsia="en-US"/>
    </w:rPr>
  </w:style>
  <w:style w:type="paragraph" w:customStyle="1" w:styleId="TableText0">
    <w:name w:val="Table_Text"/>
    <w:basedOn w:val="Normal"/>
    <w:uiPriority w:val="99"/>
    <w:rsid w:val="008A42E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
      <w:sz w:val="22"/>
      <w:szCs w:val="22"/>
    </w:rPr>
  </w:style>
  <w:style w:type="character" w:customStyle="1" w:styleId="TableNotitleCar">
    <w:name w:val="Table_No &amp; title Car"/>
    <w:basedOn w:val="DefaultParagraphFont"/>
    <w:link w:val="TableNotitle"/>
    <w:uiPriority w:val="99"/>
    <w:locked/>
    <w:rsid w:val="00631B22"/>
    <w:rPr>
      <w:rFonts w:cs="Times New Roman"/>
      <w:b/>
      <w:bCs/>
      <w:sz w:val="24"/>
      <w:szCs w:val="24"/>
      <w:lang w:val="en-GB" w:eastAsia="en-US"/>
    </w:rPr>
  </w:style>
  <w:style w:type="table" w:styleId="TableGrid">
    <w:name w:val="Table Grid"/>
    <w:basedOn w:val="TableNormal"/>
    <w:uiPriority w:val="99"/>
    <w:locked/>
    <w:rsid w:val="00907A44"/>
    <w:pPr>
      <w:tabs>
        <w:tab w:val="left" w:pos="794"/>
        <w:tab w:val="left" w:pos="1191"/>
        <w:tab w:val="left" w:pos="1588"/>
        <w:tab w:val="left" w:pos="1985"/>
      </w:tabs>
      <w:overflowPunct w:val="0"/>
      <w:autoSpaceDE w:val="0"/>
      <w:autoSpaceDN w:val="0"/>
      <w:adjustRightInd w:val="0"/>
      <w:spacing w:before="120"/>
      <w:textAlignment w:val="baseline"/>
    </w:pPr>
    <w:rPr>
      <w:sz w:val="20"/>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81307"/>
    <w:pPr>
      <w:ind w:left="720"/>
      <w:contextualSpacing/>
    </w:pPr>
    <w:rPr>
      <w:rFonts w:eastAsia="MS Mincho"/>
      <w:szCs w:val="20"/>
    </w:rPr>
  </w:style>
  <w:style w:type="character" w:styleId="CommentReference">
    <w:name w:val="annotation reference"/>
    <w:basedOn w:val="DefaultParagraphFont"/>
    <w:uiPriority w:val="99"/>
    <w:locked/>
    <w:rsid w:val="007C6DED"/>
    <w:rPr>
      <w:rFonts w:cs="Times New Roman"/>
      <w:sz w:val="16"/>
      <w:szCs w:val="16"/>
    </w:rPr>
  </w:style>
  <w:style w:type="paragraph" w:styleId="CommentText">
    <w:name w:val="annotation text"/>
    <w:basedOn w:val="Normal"/>
    <w:link w:val="CommentTextChar"/>
    <w:uiPriority w:val="99"/>
    <w:locked/>
    <w:rsid w:val="007C6DED"/>
    <w:rPr>
      <w:rFonts w:eastAsia="MS Mincho"/>
      <w:sz w:val="20"/>
      <w:szCs w:val="20"/>
    </w:rPr>
  </w:style>
  <w:style w:type="character" w:customStyle="1" w:styleId="CommentTextChar">
    <w:name w:val="Comment Text Char"/>
    <w:basedOn w:val="DefaultParagraphFont"/>
    <w:link w:val="CommentText"/>
    <w:uiPriority w:val="99"/>
    <w:locked/>
    <w:rsid w:val="007C6DED"/>
    <w:rPr>
      <w:rFonts w:eastAsia="MS Mincho" w:cs="Times New Roman"/>
      <w:lang w:val="en-GB" w:eastAsia="en-US" w:bidi="ar-SA"/>
    </w:rPr>
  </w:style>
  <w:style w:type="paragraph" w:styleId="CommentSubject">
    <w:name w:val="annotation subject"/>
    <w:basedOn w:val="CommentText"/>
    <w:next w:val="CommentText"/>
    <w:link w:val="CommentSubjectChar"/>
    <w:uiPriority w:val="99"/>
    <w:semiHidden/>
    <w:locked/>
    <w:rsid w:val="00F22E69"/>
    <w:rPr>
      <w:rFonts w:eastAsia="Times New Roman"/>
      <w:b/>
      <w:bCs/>
    </w:rPr>
  </w:style>
  <w:style w:type="character" w:customStyle="1" w:styleId="CommentSubjectChar">
    <w:name w:val="Comment Subject Char"/>
    <w:basedOn w:val="CommentTextChar"/>
    <w:link w:val="CommentSubject"/>
    <w:uiPriority w:val="99"/>
    <w:semiHidden/>
    <w:locked/>
    <w:rsid w:val="00F22E69"/>
    <w:rPr>
      <w:rFonts w:eastAsia="MS Mincho" w:cs="Times New Roman"/>
      <w:b/>
      <w:bCs/>
      <w:sz w:val="20"/>
      <w:szCs w:val="20"/>
      <w:lang w:val="en-GB" w:eastAsia="en-US" w:bidi="ar-SA"/>
    </w:rPr>
  </w:style>
  <w:style w:type="numbering" w:styleId="111111">
    <w:name w:val="Outline List 2"/>
    <w:basedOn w:val="NoList"/>
    <w:uiPriority w:val="99"/>
    <w:semiHidden/>
    <w:unhideWhenUsed/>
    <w:locked/>
    <w:rsid w:val="004A465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996800">
      <w:bodyDiv w:val="1"/>
      <w:marLeft w:val="0"/>
      <w:marRight w:val="0"/>
      <w:marTop w:val="0"/>
      <w:marBottom w:val="0"/>
      <w:divBdr>
        <w:top w:val="none" w:sz="0" w:space="0" w:color="auto"/>
        <w:left w:val="none" w:sz="0" w:space="0" w:color="auto"/>
        <w:bottom w:val="none" w:sz="0" w:space="0" w:color="auto"/>
        <w:right w:val="none" w:sz="0" w:space="0" w:color="auto"/>
      </w:divBdr>
    </w:div>
    <w:div w:id="1214004893">
      <w:bodyDiv w:val="1"/>
      <w:marLeft w:val="0"/>
      <w:marRight w:val="0"/>
      <w:marTop w:val="0"/>
      <w:marBottom w:val="0"/>
      <w:divBdr>
        <w:top w:val="none" w:sz="0" w:space="0" w:color="auto"/>
        <w:left w:val="none" w:sz="0" w:space="0" w:color="auto"/>
        <w:bottom w:val="none" w:sz="0" w:space="0" w:color="auto"/>
        <w:right w:val="none" w:sz="0" w:space="0" w:color="auto"/>
      </w:divBdr>
    </w:div>
    <w:div w:id="1421026669">
      <w:marLeft w:val="0"/>
      <w:marRight w:val="0"/>
      <w:marTop w:val="0"/>
      <w:marBottom w:val="0"/>
      <w:divBdr>
        <w:top w:val="none" w:sz="0" w:space="0" w:color="auto"/>
        <w:left w:val="none" w:sz="0" w:space="0" w:color="auto"/>
        <w:bottom w:val="none" w:sz="0" w:space="0" w:color="auto"/>
        <w:right w:val="none" w:sz="0" w:space="0" w:color="auto"/>
      </w:divBdr>
    </w:div>
    <w:div w:id="1421026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alexandre.guerin@orange.com" TargetMode="External"/><Relationship Id="rId1" Type="http://schemas.openxmlformats.org/officeDocument/2006/relationships/hyperlink" Target="mailto:cyril.plapous@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1478</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Proposed measurements of audio parameters for Telepresence systems</vt:lpstr>
      <vt:lpstr>Proposed measurements of audio parameters for Telepresence systems</vt:lpstr>
    </vt:vector>
  </TitlesOfParts>
  <Manager>ITU-T</Manager>
  <Company>International Telecommunication Union (ITU)</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measurements of audio parameters for Telepresence systems</dc:title>
  <dc:subject>Q5/16 H.TPS-AV</dc:subject>
  <dc:creator>France Telecom Orange</dc:creator>
  <cp:keywords>3, 5, 6</cp:keywords>
  <dc:description>COM 12 – C 335 – E  For: _x000d_Document date: May 2012_x000d_Saved by ITU51006837 at 12:49:46 on 18/05/12</dc:description>
  <cp:lastModifiedBy>Angeles-Leon De Vivero, Rosa</cp:lastModifiedBy>
  <cp:revision>3</cp:revision>
  <cp:lastPrinted>2012-06-13T14:35:00Z</cp:lastPrinted>
  <dcterms:created xsi:type="dcterms:W3CDTF">2012-05-18T10:52:00Z</dcterms:created>
  <dcterms:modified xsi:type="dcterms:W3CDTF">2012-06-13T14:35:00Z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C 335 – E</vt:lpwstr>
  </property>
  <property fmtid="{D5CDD505-2E9C-101B-9397-08002B2CF9AE}" pid="3" name="Docdate">
    <vt:lpwstr>May 2012</vt:lpwstr>
  </property>
  <property fmtid="{D5CDD505-2E9C-101B-9397-08002B2CF9AE}" pid="4" name="Docorlang">
    <vt:lpwstr>English only Original: English</vt:lpwstr>
  </property>
  <property fmtid="{D5CDD505-2E9C-101B-9397-08002B2CF9AE}" pid="5" name="Docbluepink">
    <vt:lpwstr>3, 5, 6</vt:lpwstr>
  </property>
  <property fmtid="{D5CDD505-2E9C-101B-9397-08002B2CF9AE}" pid="6" name="Docdest">
    <vt:lpwstr/>
  </property>
  <property fmtid="{D5CDD505-2E9C-101B-9397-08002B2CF9AE}" pid="7" name="Docauthor">
    <vt:lpwstr>France Telecom Orange</vt:lpwstr>
  </property>
</Properties>
</file>