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2575CE" w:rsidRDefault="00983924" w:rsidP="00A47FAE">
            <w:pPr>
              <w:spacing w:before="0"/>
              <w:jc w:val="right"/>
              <w:rPr>
                <w:rFonts w:eastAsiaTheme="minorEastAsia"/>
                <w:b/>
                <w:bCs/>
                <w:sz w:val="40"/>
                <w:lang w:eastAsia="ko-KR"/>
              </w:rPr>
            </w:pPr>
            <w:bookmarkStart w:id="3" w:name="docnumber"/>
            <w:r w:rsidRPr="002575CE">
              <w:rPr>
                <w:b/>
                <w:bCs/>
                <w:sz w:val="40"/>
              </w:rPr>
              <w:t>AVD</w:t>
            </w:r>
            <w:r w:rsidR="006C499C" w:rsidRPr="002575CE">
              <w:rPr>
                <w:b/>
                <w:bCs/>
                <w:sz w:val="40"/>
              </w:rPr>
              <w:t>-</w:t>
            </w:r>
            <w:bookmarkEnd w:id="3"/>
            <w:r w:rsidR="00A47FAE" w:rsidRPr="00626BBB">
              <w:rPr>
                <w:rFonts w:eastAsiaTheme="minorEastAsia"/>
                <w:b/>
                <w:bCs/>
                <w:sz w:val="40"/>
                <w:lang w:eastAsia="ko-KR"/>
              </w:rPr>
              <w:t>4224</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983924" w:rsidRDefault="00983924" w:rsidP="006C499C">
            <w:pPr>
              <w:rPr>
                <w:rFonts w:eastAsiaTheme="minorEastAsia"/>
                <w:lang w:eastAsia="ko-KR"/>
              </w:rPr>
            </w:pPr>
            <w:r>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082C5E" w:rsidRDefault="00082C5E" w:rsidP="006C499C">
            <w:pPr>
              <w:rPr>
                <w:rFonts w:eastAsiaTheme="minorEastAsia"/>
                <w:lang w:eastAsia="ko-KR"/>
              </w:rPr>
            </w:pPr>
            <w:r>
              <w:rPr>
                <w:rFonts w:eastAsiaTheme="minorEastAsia" w:hint="eastAsia"/>
                <w:lang w:eastAsia="ko-KR"/>
              </w:rPr>
              <w:t>ETRI</w:t>
            </w:r>
          </w:p>
        </w:tc>
      </w:tr>
      <w:tr w:rsidR="006C499C" w:rsidRPr="00A14FB6">
        <w:trPr>
          <w:cantSplit/>
          <w:trHeight w:val="357"/>
        </w:trPr>
        <w:tc>
          <w:tcPr>
            <w:tcW w:w="1617" w:type="dxa"/>
          </w:tcPr>
          <w:p w:rsidR="006C499C" w:rsidRPr="003A6542" w:rsidRDefault="006C499C" w:rsidP="006C499C">
            <w:pPr>
              <w:spacing w:after="120"/>
            </w:pPr>
            <w:bookmarkStart w:id="10" w:name="dtitle1" w:colFirst="1" w:colLast="1"/>
            <w:bookmarkEnd w:id="9"/>
            <w:r w:rsidRPr="003A6542">
              <w:rPr>
                <w:b/>
                <w:bCs/>
              </w:rPr>
              <w:t>Title:</w:t>
            </w:r>
          </w:p>
        </w:tc>
        <w:tc>
          <w:tcPr>
            <w:tcW w:w="8306" w:type="dxa"/>
            <w:gridSpan w:val="4"/>
          </w:tcPr>
          <w:p w:rsidR="006C499C" w:rsidRPr="003A6542" w:rsidRDefault="006452C6" w:rsidP="00245B23">
            <w:pPr>
              <w:spacing w:after="120"/>
            </w:pPr>
            <w:r w:rsidRPr="003A6542">
              <w:rPr>
                <w:rFonts w:hint="eastAsia"/>
                <w:bCs/>
                <w:szCs w:val="24"/>
                <w:lang w:eastAsia="ko-KR"/>
              </w:rPr>
              <w:t xml:space="preserve">Proposal for </w:t>
            </w:r>
            <w:r w:rsidR="00A47FAE" w:rsidRPr="002575CE">
              <w:rPr>
                <w:bCs/>
                <w:szCs w:val="24"/>
                <w:lang w:eastAsia="ko-KR"/>
              </w:rPr>
              <w:t xml:space="preserve">draft </w:t>
            </w:r>
            <w:r w:rsidRPr="003A6542">
              <w:rPr>
                <w:rFonts w:hint="eastAsia"/>
                <w:bCs/>
                <w:szCs w:val="24"/>
                <w:lang w:eastAsia="ko-KR"/>
              </w:rPr>
              <w:t xml:space="preserve">new </w:t>
            </w:r>
            <w:r w:rsidR="00245B23" w:rsidRPr="002575CE">
              <w:rPr>
                <w:bCs/>
                <w:szCs w:val="24"/>
                <w:lang w:eastAsia="ko-KR"/>
              </w:rPr>
              <w:t>R</w:t>
            </w:r>
            <w:r w:rsidR="00245B23" w:rsidRPr="003A6542">
              <w:rPr>
                <w:bCs/>
                <w:szCs w:val="24"/>
                <w:lang w:eastAsia="ko-KR"/>
              </w:rPr>
              <w:t>ecommendation</w:t>
            </w:r>
            <w:r w:rsidR="00245B23" w:rsidRPr="003A6542">
              <w:rPr>
                <w:rFonts w:hint="eastAsia"/>
                <w:bCs/>
                <w:szCs w:val="24"/>
                <w:lang w:eastAsia="ko-KR"/>
              </w:rPr>
              <w:t xml:space="preserve"> </w:t>
            </w:r>
            <w:r w:rsidRPr="003A6542">
              <w:rPr>
                <w:rFonts w:hint="eastAsia"/>
                <w:bCs/>
                <w:szCs w:val="24"/>
                <w:lang w:eastAsia="ko-KR"/>
              </w:rPr>
              <w:t xml:space="preserve">for </w:t>
            </w:r>
            <w:r w:rsidR="00245B23">
              <w:rPr>
                <w:rFonts w:eastAsiaTheme="minorEastAsia" w:hint="eastAsia"/>
                <w:bCs/>
                <w:szCs w:val="24"/>
                <w:lang w:eastAsia="ko-KR"/>
              </w:rPr>
              <w:t>W</w:t>
            </w:r>
            <w:r w:rsidR="00245B23" w:rsidRPr="003A6542">
              <w:rPr>
                <w:rFonts w:hint="eastAsia"/>
                <w:bCs/>
                <w:szCs w:val="24"/>
                <w:lang w:eastAsia="ko-KR"/>
              </w:rPr>
              <w:t xml:space="preserve">eb </w:t>
            </w:r>
            <w:r w:rsidRPr="003A6542">
              <w:rPr>
                <w:rFonts w:hint="eastAsia"/>
                <w:bCs/>
                <w:szCs w:val="24"/>
                <w:lang w:eastAsia="ko-KR"/>
              </w:rPr>
              <w:t xml:space="preserve">of </w:t>
            </w:r>
            <w:r w:rsidR="00245B23">
              <w:rPr>
                <w:rFonts w:eastAsiaTheme="minorEastAsia" w:hint="eastAsia"/>
                <w:bCs/>
                <w:szCs w:val="24"/>
                <w:lang w:eastAsia="ko-KR"/>
              </w:rPr>
              <w:t>T</w:t>
            </w:r>
            <w:r w:rsidR="00245B23" w:rsidRPr="003A6542">
              <w:rPr>
                <w:rFonts w:hint="eastAsia"/>
                <w:bCs/>
                <w:szCs w:val="24"/>
                <w:lang w:eastAsia="ko-KR"/>
              </w:rPr>
              <w:t xml:space="preserve">hings </w:t>
            </w:r>
            <w:r w:rsidR="00245B23">
              <w:rPr>
                <w:rFonts w:eastAsiaTheme="minorEastAsia" w:hint="eastAsia"/>
                <w:bCs/>
                <w:szCs w:val="24"/>
                <w:lang w:eastAsia="ko-KR"/>
              </w:rPr>
              <w:t>S</w:t>
            </w:r>
            <w:r w:rsidR="00245B23" w:rsidRPr="003A6542">
              <w:rPr>
                <w:rFonts w:hint="eastAsia"/>
                <w:bCs/>
                <w:szCs w:val="24"/>
                <w:lang w:eastAsia="ko-KR"/>
              </w:rPr>
              <w:t xml:space="preserve">ervice </w:t>
            </w:r>
            <w:r w:rsidR="00245B23">
              <w:rPr>
                <w:rFonts w:eastAsiaTheme="minorEastAsia" w:hint="eastAsia"/>
                <w:bCs/>
                <w:szCs w:val="24"/>
                <w:lang w:eastAsia="ko-KR"/>
              </w:rPr>
              <w:t>A</w:t>
            </w:r>
            <w:r w:rsidR="00245B23" w:rsidRPr="003A6542">
              <w:rPr>
                <w:rFonts w:hint="eastAsia"/>
                <w:bCs/>
                <w:szCs w:val="24"/>
                <w:lang w:eastAsia="ko-KR"/>
              </w:rPr>
              <w:t>rchitecture</w:t>
            </w:r>
          </w:p>
        </w:tc>
      </w:tr>
      <w:tr w:rsidR="006C499C" w:rsidRPr="00A14FB6">
        <w:trPr>
          <w:cantSplit/>
          <w:trHeight w:val="357"/>
        </w:trPr>
        <w:tc>
          <w:tcPr>
            <w:tcW w:w="1617" w:type="dxa"/>
            <w:tcBorders>
              <w:bottom w:val="single" w:sz="12" w:space="0" w:color="auto"/>
            </w:tcBorders>
          </w:tcPr>
          <w:p w:rsidR="006C499C" w:rsidRPr="003A6542" w:rsidRDefault="006C499C" w:rsidP="006C499C">
            <w:pPr>
              <w:spacing w:after="120"/>
            </w:pPr>
            <w:r w:rsidRPr="003A6542">
              <w:rPr>
                <w:b/>
                <w:bCs/>
              </w:rPr>
              <w:t>Purpose:</w:t>
            </w:r>
          </w:p>
        </w:tc>
        <w:tc>
          <w:tcPr>
            <w:tcW w:w="8306" w:type="dxa"/>
            <w:gridSpan w:val="4"/>
            <w:tcBorders>
              <w:bottom w:val="single" w:sz="12" w:space="0" w:color="auto"/>
            </w:tcBorders>
          </w:tcPr>
          <w:p w:rsidR="006C499C" w:rsidRPr="003A6542" w:rsidRDefault="006C499C" w:rsidP="006C499C">
            <w:pPr>
              <w:spacing w:after="120"/>
              <w:rPr>
                <w:rFonts w:eastAsiaTheme="minorEastAsia"/>
                <w:lang w:eastAsia="ko-KR"/>
              </w:rPr>
            </w:pPr>
            <w:r w:rsidRPr="003A6542">
              <w:t>Proposal</w:t>
            </w:r>
          </w:p>
        </w:tc>
      </w:tr>
    </w:tbl>
    <w:bookmarkEnd w:id="1"/>
    <w:bookmarkEnd w:id="10"/>
    <w:p w:rsidR="009D1302" w:rsidRPr="00A14FB6" w:rsidRDefault="009D1302" w:rsidP="009D1302">
      <w:pPr>
        <w:pStyle w:val="Heading1"/>
      </w:pPr>
      <w:r w:rsidRPr="00A14FB6">
        <w:t>Introduction</w:t>
      </w:r>
    </w:p>
    <w:p w:rsidR="009D1302" w:rsidRPr="00146A50" w:rsidRDefault="009D1302" w:rsidP="009D1302">
      <w:pPr>
        <w:widowControl w:val="0"/>
        <w:tabs>
          <w:tab w:val="clear" w:pos="794"/>
          <w:tab w:val="clear" w:pos="1191"/>
          <w:tab w:val="clear" w:pos="1588"/>
          <w:tab w:val="clear" w:pos="1985"/>
        </w:tabs>
        <w:overflowPunct/>
        <w:spacing w:before="0"/>
        <w:textAlignment w:val="auto"/>
        <w:rPr>
          <w:szCs w:val="24"/>
          <w:lang w:val="en-US" w:eastAsia="ko-KR"/>
        </w:rPr>
      </w:pPr>
      <w:r w:rsidRPr="00146A50">
        <w:rPr>
          <w:rFonts w:ascii="CMR12" w:hAnsi="CMR12" w:cs="CMR12"/>
          <w:szCs w:val="24"/>
          <w:lang w:val="en-US" w:eastAsia="ko-KR"/>
        </w:rPr>
        <w:t xml:space="preserve">Recent developments in </w:t>
      </w:r>
      <w:r w:rsidRPr="00146A50">
        <w:rPr>
          <w:rFonts w:ascii="CMR12" w:hAnsi="CMR12" w:cs="CMR12" w:hint="eastAsia"/>
          <w:szCs w:val="24"/>
          <w:lang w:val="en-US" w:eastAsia="ko-KR"/>
        </w:rPr>
        <w:t>fi</w:t>
      </w:r>
      <w:r w:rsidRPr="00146A50">
        <w:rPr>
          <w:rFonts w:ascii="CMR12" w:hAnsi="CMR12" w:cs="CMR12"/>
          <w:szCs w:val="24"/>
          <w:lang w:val="en-US" w:eastAsia="ko-KR"/>
        </w:rPr>
        <w:t>eld</w:t>
      </w:r>
      <w:r>
        <w:rPr>
          <w:rFonts w:ascii="CMR12" w:eastAsiaTheme="minorEastAsia" w:hAnsi="CMR12" w:cs="CMR12" w:hint="eastAsia"/>
          <w:szCs w:val="24"/>
          <w:lang w:val="en-US" w:eastAsia="ko-KR"/>
        </w:rPr>
        <w:t>s</w:t>
      </w:r>
      <w:r w:rsidRPr="00146A50">
        <w:rPr>
          <w:rFonts w:ascii="CMR12" w:hAnsi="CMR12" w:cs="CMR12"/>
          <w:szCs w:val="24"/>
          <w:lang w:val="en-US" w:eastAsia="ko-KR"/>
        </w:rPr>
        <w:t xml:space="preserve"> of</w:t>
      </w:r>
      <w:r w:rsidRPr="00146A50">
        <w:rPr>
          <w:rFonts w:ascii="CMR12" w:hAnsi="CMR12" w:cs="CMR12" w:hint="eastAsia"/>
          <w:szCs w:val="24"/>
          <w:lang w:val="en-US" w:eastAsia="ko-KR"/>
        </w:rPr>
        <w:t xml:space="preserve"> </w:t>
      </w:r>
      <w:r w:rsidRPr="00146A50">
        <w:rPr>
          <w:rFonts w:ascii="CMR12" w:hAnsi="CMR12" w:cs="CMR12"/>
          <w:szCs w:val="24"/>
          <w:lang w:val="en-US" w:eastAsia="ko-KR"/>
        </w:rPr>
        <w:t xml:space="preserve">embedded devices have led to </w:t>
      </w:r>
      <w:r w:rsidRPr="00146A50">
        <w:rPr>
          <w:rFonts w:ascii="CMTI12" w:hAnsi="CMTI12" w:cs="CMTI12"/>
          <w:szCs w:val="24"/>
          <w:lang w:val="en-US" w:eastAsia="ko-KR"/>
        </w:rPr>
        <w:t xml:space="preserve">things </w:t>
      </w:r>
      <w:r w:rsidRPr="00146A50">
        <w:rPr>
          <w:rFonts w:ascii="CMR12" w:hAnsi="CMR12" w:cs="CMR12"/>
          <w:szCs w:val="24"/>
          <w:lang w:val="en-US" w:eastAsia="ko-KR"/>
        </w:rPr>
        <w:t>increasingly populating our daily life, slowly</w:t>
      </w:r>
      <w:r w:rsidRPr="00146A50">
        <w:rPr>
          <w:rFonts w:ascii="CMR12" w:hAnsi="CMR12" w:cs="CMR12" w:hint="eastAsia"/>
          <w:szCs w:val="24"/>
          <w:lang w:val="en-US" w:eastAsia="ko-KR"/>
        </w:rPr>
        <w:t xml:space="preserve"> </w:t>
      </w:r>
      <w:r w:rsidRPr="00146A50">
        <w:rPr>
          <w:rFonts w:ascii="CMR12" w:hAnsi="CMR12" w:cs="CMR12"/>
          <w:szCs w:val="24"/>
          <w:lang w:val="en-US" w:eastAsia="ko-KR"/>
        </w:rPr>
        <w:t>but steadily forming interconnected networks of physical objects: Sensor nodes are networked</w:t>
      </w:r>
      <w:r w:rsidRPr="00146A50">
        <w:rPr>
          <w:rFonts w:ascii="CMR12" w:hAnsi="CMR12" w:cs="CMR12" w:hint="eastAsia"/>
          <w:szCs w:val="24"/>
          <w:lang w:val="en-US" w:eastAsia="ko-KR"/>
        </w:rPr>
        <w:t xml:space="preserve"> </w:t>
      </w:r>
      <w:r w:rsidRPr="00146A50">
        <w:rPr>
          <w:rFonts w:ascii="CMR12" w:hAnsi="CMR12" w:cs="CMR12"/>
          <w:szCs w:val="24"/>
          <w:lang w:val="en-US" w:eastAsia="ko-KR"/>
        </w:rPr>
        <w:t>together to create environmental monitoring applications, making cities smarter</w:t>
      </w:r>
      <w:r w:rsidRPr="00146A50">
        <w:rPr>
          <w:rFonts w:ascii="CMR12" w:hAnsi="CMR12" w:cs="CMR12" w:hint="eastAsia"/>
          <w:szCs w:val="24"/>
          <w:lang w:val="en-US" w:eastAsia="ko-KR"/>
        </w:rPr>
        <w:t xml:space="preserve"> </w:t>
      </w:r>
      <w:r w:rsidRPr="00146A50">
        <w:rPr>
          <w:rFonts w:ascii="CMR12" w:hAnsi="CMR12" w:cs="CMR12"/>
          <w:szCs w:val="24"/>
          <w:lang w:val="en-US" w:eastAsia="ko-KR"/>
        </w:rPr>
        <w:t>and dynamically adapting to their context</w:t>
      </w:r>
      <w:r w:rsidRPr="00146A50">
        <w:rPr>
          <w:rFonts w:ascii="CMR12" w:hAnsi="CMR12" w:cs="CMR12" w:hint="eastAsia"/>
          <w:szCs w:val="24"/>
          <w:lang w:val="en-US" w:eastAsia="ko-KR"/>
        </w:rPr>
        <w:t xml:space="preserve">. </w:t>
      </w:r>
    </w:p>
    <w:p w:rsidR="009D1302" w:rsidRDefault="009D1302" w:rsidP="009D1302">
      <w:pPr>
        <w:widowControl w:val="0"/>
        <w:tabs>
          <w:tab w:val="clear" w:pos="794"/>
          <w:tab w:val="clear" w:pos="1191"/>
          <w:tab w:val="clear" w:pos="1588"/>
          <w:tab w:val="clear" w:pos="1985"/>
        </w:tabs>
        <w:overflowPunct/>
        <w:spacing w:before="0"/>
        <w:textAlignment w:val="auto"/>
        <w:rPr>
          <w:rFonts w:ascii="CMR12" w:eastAsiaTheme="minorEastAsia" w:hAnsi="CMR12" w:cs="CMR12"/>
          <w:szCs w:val="24"/>
          <w:lang w:val="en-US" w:eastAsia="ko-KR"/>
        </w:rPr>
      </w:pPr>
    </w:p>
    <w:p w:rsidR="009D1302" w:rsidRDefault="009D1302" w:rsidP="009D1302">
      <w:pPr>
        <w:widowControl w:val="0"/>
        <w:tabs>
          <w:tab w:val="clear" w:pos="794"/>
          <w:tab w:val="clear" w:pos="1191"/>
          <w:tab w:val="clear" w:pos="1588"/>
          <w:tab w:val="clear" w:pos="1985"/>
        </w:tabs>
        <w:overflowPunct/>
        <w:spacing w:before="0"/>
        <w:textAlignment w:val="auto"/>
        <w:rPr>
          <w:rFonts w:eastAsiaTheme="minorEastAsia"/>
          <w:szCs w:val="24"/>
          <w:lang w:val="en-US" w:eastAsia="ko-KR"/>
        </w:rPr>
      </w:pPr>
      <w:r w:rsidRPr="00146A50">
        <w:rPr>
          <w:rFonts w:ascii="CMR12" w:hAnsi="CMR12" w:cs="CMR12"/>
          <w:szCs w:val="24"/>
          <w:lang w:val="en-US" w:eastAsia="ko-KR"/>
        </w:rPr>
        <w:t>Home appliances such as TVs, alarm</w:t>
      </w:r>
      <w:r w:rsidRPr="00146A50">
        <w:rPr>
          <w:rFonts w:ascii="CMR12" w:hAnsi="CMR12" w:cs="CMR12" w:hint="eastAsia"/>
          <w:szCs w:val="24"/>
          <w:lang w:val="en-US" w:eastAsia="ko-KR"/>
        </w:rPr>
        <w:t xml:space="preserve"> </w:t>
      </w:r>
      <w:r w:rsidRPr="00146A50">
        <w:rPr>
          <w:rFonts w:ascii="CMR12" w:hAnsi="CMR12" w:cs="CMR12"/>
          <w:szCs w:val="24"/>
          <w:lang w:val="en-US" w:eastAsia="ko-KR"/>
        </w:rPr>
        <w:t>clocks, digital picture frames and Hi-Fi systems can communicate with each other to</w:t>
      </w:r>
      <w:r w:rsidRPr="00146A50">
        <w:rPr>
          <w:rFonts w:ascii="CMR12" w:hAnsi="CMR12" w:cs="CMR12" w:hint="eastAsia"/>
          <w:szCs w:val="24"/>
          <w:lang w:val="en-US" w:eastAsia="ko-KR"/>
        </w:rPr>
        <w:t xml:space="preserve"> off</w:t>
      </w:r>
      <w:r w:rsidRPr="00146A50">
        <w:rPr>
          <w:rFonts w:ascii="CMR12" w:hAnsi="CMR12" w:cs="CMR12"/>
          <w:szCs w:val="24"/>
          <w:lang w:val="en-US" w:eastAsia="ko-KR"/>
        </w:rPr>
        <w:t>er integrated services such as cross-devices multimedia experiences</w:t>
      </w:r>
      <w:r w:rsidRPr="00146A50">
        <w:rPr>
          <w:rFonts w:ascii="CMR12" w:hAnsi="CMR12" w:cs="CMR12" w:hint="eastAsia"/>
          <w:szCs w:val="24"/>
          <w:lang w:val="en-US" w:eastAsia="ko-KR"/>
        </w:rPr>
        <w:t xml:space="preserve">. </w:t>
      </w:r>
      <w:r w:rsidRPr="00146A50">
        <w:rPr>
          <w:rFonts w:ascii="CMR12" w:hAnsi="CMR12" w:cs="CMR12"/>
          <w:szCs w:val="24"/>
          <w:lang w:val="en-US" w:eastAsia="ko-KR"/>
        </w:rPr>
        <w:t>RFID-tagged objects in stores and along supply-chains</w:t>
      </w:r>
      <w:r w:rsidRPr="00146A50">
        <w:rPr>
          <w:rFonts w:ascii="CMR12" w:hAnsi="CMR12" w:cs="CMR12" w:hint="eastAsia"/>
          <w:szCs w:val="24"/>
          <w:lang w:val="en-US" w:eastAsia="ko-KR"/>
        </w:rPr>
        <w:t xml:space="preserve"> </w:t>
      </w:r>
      <w:r w:rsidRPr="00146A50">
        <w:rPr>
          <w:rFonts w:ascii="CMR12" w:hAnsi="CMR12" w:cs="CMR12"/>
          <w:szCs w:val="24"/>
          <w:lang w:val="en-US" w:eastAsia="ko-KR"/>
        </w:rPr>
        <w:t>allow manufacturers, suppliers and service providers to optimize their operations</w:t>
      </w:r>
      <w:r w:rsidRPr="00146A50">
        <w:rPr>
          <w:rFonts w:ascii="CMR12" w:hAnsi="CMR12" w:cs="CMR12" w:hint="eastAsia"/>
          <w:szCs w:val="24"/>
          <w:lang w:val="en-US" w:eastAsia="ko-KR"/>
        </w:rPr>
        <w:t>.</w:t>
      </w:r>
      <w:r w:rsidRPr="00146A50">
        <w:rPr>
          <w:rFonts w:ascii="CMR12" w:hAnsi="CMR12" w:cs="CMR12"/>
          <w:szCs w:val="24"/>
          <w:lang w:val="en-US" w:eastAsia="ko-KR"/>
        </w:rPr>
        <w:t xml:space="preserve"> To facilitate these connections, research and industry have come up with a number of low</w:t>
      </w:r>
      <w:r w:rsidRPr="00146A50">
        <w:rPr>
          <w:rFonts w:ascii="CMR12" w:hAnsi="CMR12" w:cs="CMR12" w:hint="eastAsia"/>
          <w:szCs w:val="24"/>
          <w:lang w:val="en-US" w:eastAsia="ko-KR"/>
        </w:rPr>
        <w:t>-</w:t>
      </w:r>
      <w:r w:rsidRPr="00146A50">
        <w:rPr>
          <w:rFonts w:ascii="CMR12" w:hAnsi="CMR12" w:cs="CMR12"/>
          <w:szCs w:val="24"/>
          <w:lang w:val="en-US" w:eastAsia="ko-KR"/>
        </w:rPr>
        <w:t>power</w:t>
      </w:r>
      <w:r w:rsidRPr="00146A50">
        <w:rPr>
          <w:rFonts w:ascii="CMR12" w:hAnsi="CMR12" w:cs="CMR12" w:hint="eastAsia"/>
          <w:szCs w:val="24"/>
          <w:lang w:val="en-US" w:eastAsia="ko-KR"/>
        </w:rPr>
        <w:t xml:space="preserve"> </w:t>
      </w:r>
      <w:r w:rsidRPr="00146A50">
        <w:rPr>
          <w:rFonts w:ascii="CMR12" w:hAnsi="CMR12" w:cs="CMR12"/>
          <w:szCs w:val="24"/>
          <w:lang w:val="en-US" w:eastAsia="ko-KR"/>
        </w:rPr>
        <w:t xml:space="preserve">physical and transport network protocols such as </w:t>
      </w:r>
      <w:proofErr w:type="spellStart"/>
      <w:r w:rsidRPr="00146A50">
        <w:rPr>
          <w:rFonts w:ascii="CMR12" w:hAnsi="CMR12" w:cs="CMR12"/>
          <w:szCs w:val="24"/>
          <w:lang w:val="en-US" w:eastAsia="ko-KR"/>
        </w:rPr>
        <w:t>Zigbee</w:t>
      </w:r>
      <w:proofErr w:type="spellEnd"/>
      <w:r w:rsidRPr="00146A50">
        <w:rPr>
          <w:rFonts w:ascii="CMR12" w:hAnsi="CMR12" w:cs="CMR12"/>
          <w:szCs w:val="24"/>
          <w:lang w:val="en-US" w:eastAsia="ko-KR"/>
        </w:rPr>
        <w:t xml:space="preserve">, Bluetooth, </w:t>
      </w:r>
      <w:proofErr w:type="gramStart"/>
      <w:r w:rsidRPr="00146A50">
        <w:rPr>
          <w:rFonts w:ascii="CMR12" w:hAnsi="CMR12" w:cs="CMR12"/>
          <w:szCs w:val="24"/>
          <w:lang w:val="en-US" w:eastAsia="ko-KR"/>
        </w:rPr>
        <w:t>IEEE</w:t>
      </w:r>
      <w:proofErr w:type="gramEnd"/>
      <w:r w:rsidRPr="00146A50">
        <w:rPr>
          <w:rFonts w:ascii="CMR12" w:hAnsi="CMR12" w:cs="CMR12"/>
          <w:szCs w:val="24"/>
          <w:lang w:val="en-US" w:eastAsia="ko-KR"/>
        </w:rPr>
        <w:t xml:space="preserve"> 802.15.4</w:t>
      </w:r>
      <w:r w:rsidRPr="00146A50">
        <w:rPr>
          <w:rFonts w:ascii="CMR12" w:hAnsi="CMR12" w:cs="CMR12" w:hint="eastAsia"/>
          <w:szCs w:val="24"/>
          <w:lang w:val="en-US" w:eastAsia="ko-KR"/>
        </w:rPr>
        <w:t xml:space="preserve"> </w:t>
      </w:r>
      <w:r w:rsidRPr="00146A50">
        <w:rPr>
          <w:rFonts w:ascii="CMR12" w:hAnsi="CMR12" w:cs="CMR12"/>
          <w:szCs w:val="24"/>
          <w:lang w:val="en-US" w:eastAsia="ko-KR"/>
        </w:rPr>
        <w:t xml:space="preserve">or, more recently, low-power </w:t>
      </w:r>
      <w:proofErr w:type="spellStart"/>
      <w:r w:rsidRPr="00146A50">
        <w:rPr>
          <w:rFonts w:ascii="CMR12" w:hAnsi="CMR12" w:cs="CMR12"/>
          <w:szCs w:val="24"/>
          <w:lang w:val="en-US" w:eastAsia="ko-KR"/>
        </w:rPr>
        <w:t>WiFi</w:t>
      </w:r>
      <w:proofErr w:type="spellEnd"/>
      <w:r w:rsidRPr="00146A50">
        <w:rPr>
          <w:rFonts w:ascii="CMR12" w:hAnsi="CMR12" w:cs="CMR12"/>
          <w:szCs w:val="24"/>
          <w:lang w:val="en-US" w:eastAsia="ko-KR"/>
        </w:rPr>
        <w:t xml:space="preserve"> and 6LoWPAN</w:t>
      </w:r>
      <w:r w:rsidRPr="00146A50">
        <w:rPr>
          <w:rFonts w:ascii="CMR12" w:hAnsi="CMR12" w:cs="CMR12" w:hint="eastAsia"/>
          <w:szCs w:val="24"/>
          <w:lang w:val="en-US" w:eastAsia="ko-KR"/>
        </w:rPr>
        <w:t xml:space="preserve">. </w:t>
      </w:r>
    </w:p>
    <w:p w:rsidR="009D1302" w:rsidRPr="009D1302" w:rsidRDefault="009D1302" w:rsidP="009D1302">
      <w:pPr>
        <w:widowControl w:val="0"/>
        <w:tabs>
          <w:tab w:val="clear" w:pos="794"/>
          <w:tab w:val="clear" w:pos="1191"/>
          <w:tab w:val="clear" w:pos="1588"/>
          <w:tab w:val="clear" w:pos="1985"/>
        </w:tabs>
        <w:overflowPunct/>
        <w:spacing w:before="0"/>
        <w:textAlignment w:val="auto"/>
        <w:rPr>
          <w:rFonts w:ascii="CMR12" w:eastAsiaTheme="minorEastAsia" w:hAnsi="CMR12" w:cs="CMR12"/>
          <w:szCs w:val="24"/>
          <w:lang w:val="en-US" w:eastAsia="ko-KR"/>
        </w:rPr>
      </w:pPr>
    </w:p>
    <w:p w:rsidR="009D1302" w:rsidRPr="009D1302" w:rsidRDefault="009D1302" w:rsidP="009D1302">
      <w:pPr>
        <w:widowControl w:val="0"/>
        <w:tabs>
          <w:tab w:val="clear" w:pos="794"/>
          <w:tab w:val="clear" w:pos="1191"/>
          <w:tab w:val="clear" w:pos="1588"/>
          <w:tab w:val="clear" w:pos="1985"/>
        </w:tabs>
        <w:overflowPunct/>
        <w:spacing w:before="0"/>
        <w:textAlignment w:val="auto"/>
        <w:rPr>
          <w:rFonts w:eastAsiaTheme="minorEastAsia"/>
          <w:lang w:eastAsia="ko-KR"/>
        </w:rPr>
      </w:pPr>
      <w:r w:rsidRPr="00146A50">
        <w:rPr>
          <w:rFonts w:hint="eastAsia"/>
          <w:szCs w:val="24"/>
          <w:lang w:val="en-US" w:eastAsia="ko-KR"/>
        </w:rPr>
        <w:t>However</w:t>
      </w:r>
      <w:r>
        <w:rPr>
          <w:rFonts w:eastAsiaTheme="minorEastAsia" w:hint="eastAsia"/>
          <w:szCs w:val="24"/>
          <w:lang w:val="en-US" w:eastAsia="ko-KR"/>
        </w:rPr>
        <w:t>,</w:t>
      </w:r>
      <w:r w:rsidRPr="00146A50">
        <w:rPr>
          <w:rFonts w:hint="eastAsia"/>
          <w:szCs w:val="24"/>
          <w:lang w:val="en-US" w:eastAsia="ko-KR"/>
        </w:rPr>
        <w:t xml:space="preserve"> </w:t>
      </w:r>
      <w:proofErr w:type="spellStart"/>
      <w:r w:rsidRPr="00146A50">
        <w:rPr>
          <w:rFonts w:hint="eastAsia"/>
          <w:szCs w:val="24"/>
          <w:lang w:val="en-US" w:eastAsia="ko-KR"/>
        </w:rPr>
        <w:t>i</w:t>
      </w:r>
      <w:proofErr w:type="spellEnd"/>
      <w:r w:rsidRPr="00146A50">
        <w:rPr>
          <w:rFonts w:hint="eastAsia"/>
          <w:lang w:eastAsia="ko-KR"/>
        </w:rPr>
        <w:t xml:space="preserve">n the perspective of </w:t>
      </w:r>
      <w:r w:rsidRPr="00146A50">
        <w:rPr>
          <w:lang w:eastAsia="ko-KR"/>
        </w:rPr>
        <w:t>creation</w:t>
      </w:r>
      <w:r w:rsidRPr="00146A50">
        <w:rPr>
          <w:rFonts w:hint="eastAsia"/>
          <w:lang w:eastAsia="ko-KR"/>
        </w:rPr>
        <w:t xml:space="preserve"> of application, the </w:t>
      </w:r>
      <w:r w:rsidRPr="00146A50">
        <w:rPr>
          <w:lang w:eastAsia="ko-KR"/>
        </w:rPr>
        <w:t>development of applications that run on top of physical</w:t>
      </w:r>
      <w:r w:rsidRPr="00146A50">
        <w:rPr>
          <w:rFonts w:hint="eastAsia"/>
          <w:lang w:eastAsia="ko-KR"/>
        </w:rPr>
        <w:t xml:space="preserve"> device</w:t>
      </w:r>
      <w:r w:rsidRPr="00146A50">
        <w:rPr>
          <w:lang w:eastAsia="ko-KR"/>
        </w:rPr>
        <w:t>s is still a cumbersome process that requires extensive expert knowledge</w:t>
      </w:r>
      <w:r w:rsidRPr="00146A50">
        <w:rPr>
          <w:rFonts w:hint="eastAsia"/>
          <w:lang w:eastAsia="ko-KR"/>
        </w:rPr>
        <w:t xml:space="preserve"> </w:t>
      </w:r>
      <w:r w:rsidRPr="00146A50">
        <w:rPr>
          <w:lang w:eastAsia="ko-KR"/>
        </w:rPr>
        <w:t>and time. Indeed, little attention has been paid to the development of simple and</w:t>
      </w:r>
      <w:r w:rsidRPr="00146A50">
        <w:rPr>
          <w:rFonts w:hint="eastAsia"/>
          <w:lang w:eastAsia="ko-KR"/>
        </w:rPr>
        <w:t xml:space="preserve"> </w:t>
      </w:r>
      <w:r w:rsidRPr="00146A50">
        <w:rPr>
          <w:lang w:eastAsia="ko-KR"/>
        </w:rPr>
        <w:t xml:space="preserve">functional open systems that focus on sharing and reuse of physical </w:t>
      </w:r>
      <w:r w:rsidRPr="00146A50">
        <w:rPr>
          <w:rFonts w:hint="eastAsia"/>
          <w:lang w:eastAsia="ko-KR"/>
        </w:rPr>
        <w:t>device</w:t>
      </w:r>
      <w:r w:rsidRPr="00146A50">
        <w:rPr>
          <w:lang w:eastAsia="ko-KR"/>
        </w:rPr>
        <w:t>s.</w:t>
      </w:r>
      <w:r w:rsidRPr="00146A50">
        <w:rPr>
          <w:rFonts w:hint="eastAsia"/>
          <w:lang w:eastAsia="ko-KR"/>
        </w:rPr>
        <w:t xml:space="preserve"> D</w:t>
      </w:r>
      <w:r w:rsidRPr="00146A50">
        <w:rPr>
          <w:lang w:eastAsia="ko-KR"/>
        </w:rPr>
        <w:t>evelopments of such system require technical experts to re-implement</w:t>
      </w:r>
      <w:r w:rsidRPr="00146A50">
        <w:rPr>
          <w:rFonts w:hint="eastAsia"/>
          <w:lang w:eastAsia="ko-KR"/>
        </w:rPr>
        <w:t xml:space="preserve"> </w:t>
      </w:r>
      <w:r w:rsidRPr="00146A50">
        <w:rPr>
          <w:lang w:eastAsia="ko-KR"/>
        </w:rPr>
        <w:t>similar functionalities over and over again, and a large amount of work is still</w:t>
      </w:r>
      <w:r w:rsidRPr="00146A50">
        <w:rPr>
          <w:rFonts w:hint="eastAsia"/>
          <w:lang w:eastAsia="ko-KR"/>
        </w:rPr>
        <w:t xml:space="preserve"> </w:t>
      </w:r>
      <w:r w:rsidRPr="00146A50">
        <w:rPr>
          <w:lang w:eastAsia="ko-KR"/>
        </w:rPr>
        <w:t>devoted to low-level programming and to the creation of application-specific user</w:t>
      </w:r>
      <w:r w:rsidRPr="00146A50">
        <w:rPr>
          <w:rFonts w:hint="eastAsia"/>
          <w:lang w:eastAsia="ko-KR"/>
        </w:rPr>
        <w:t xml:space="preserve"> </w:t>
      </w:r>
      <w:r w:rsidRPr="00146A50">
        <w:rPr>
          <w:lang w:eastAsia="ko-KR"/>
        </w:rPr>
        <w:t>interfaces.</w:t>
      </w:r>
      <w:r w:rsidRPr="00146A50">
        <w:rPr>
          <w:rFonts w:hint="eastAsia"/>
          <w:lang w:eastAsia="ko-KR"/>
        </w:rPr>
        <w:t xml:space="preserve"> </w:t>
      </w:r>
      <w:r w:rsidRPr="00146A50">
        <w:rPr>
          <w:lang w:eastAsia="ko-KR"/>
        </w:rPr>
        <w:t>This is clearly a waste of resources that could be devoted to the</w:t>
      </w:r>
      <w:r w:rsidRPr="00146A50">
        <w:rPr>
          <w:rFonts w:hint="eastAsia"/>
          <w:lang w:eastAsia="ko-KR"/>
        </w:rPr>
        <w:t xml:space="preserve"> </w:t>
      </w:r>
      <w:r w:rsidRPr="00146A50">
        <w:rPr>
          <w:lang w:eastAsia="ko-KR"/>
        </w:rPr>
        <w:t>development and prototyping of interactive applications</w:t>
      </w:r>
      <w:r w:rsidRPr="00146A50">
        <w:rPr>
          <w:rFonts w:hint="eastAsia"/>
          <w:lang w:eastAsia="ko-KR"/>
        </w:rPr>
        <w:t>.</w:t>
      </w:r>
      <w:r w:rsidRPr="00146A50">
        <w:rPr>
          <w:lang w:eastAsia="ko-KR"/>
        </w:rPr>
        <w:t xml:space="preserve"> The creation of a global</w:t>
      </w:r>
      <w:r w:rsidRPr="00146A50">
        <w:rPr>
          <w:rFonts w:hint="eastAsia"/>
          <w:lang w:eastAsia="ko-KR"/>
        </w:rPr>
        <w:t xml:space="preserve"> </w:t>
      </w:r>
      <w:r w:rsidRPr="00146A50">
        <w:rPr>
          <w:lang w:eastAsia="ko-KR"/>
        </w:rPr>
        <w:t>and flexible eco-system of connected real</w:t>
      </w:r>
      <w:r w:rsidRPr="00146A50">
        <w:rPr>
          <w:rFonts w:hint="eastAsia"/>
          <w:lang w:eastAsia="ko-KR"/>
        </w:rPr>
        <w:t>-</w:t>
      </w:r>
      <w:r w:rsidRPr="00146A50">
        <w:rPr>
          <w:lang w:eastAsia="ko-KR"/>
        </w:rPr>
        <w:t>world devices calls for a common ground</w:t>
      </w:r>
      <w:r w:rsidRPr="00146A50">
        <w:rPr>
          <w:rFonts w:hint="eastAsia"/>
          <w:lang w:eastAsia="ko-KR"/>
        </w:rPr>
        <w:t xml:space="preserve"> </w:t>
      </w:r>
      <w:r w:rsidRPr="00146A50">
        <w:rPr>
          <w:lang w:eastAsia="ko-KR"/>
        </w:rPr>
        <w:t xml:space="preserve">that allows physical </w:t>
      </w:r>
      <w:r w:rsidRPr="00146A50">
        <w:rPr>
          <w:rFonts w:hint="eastAsia"/>
          <w:lang w:eastAsia="ko-KR"/>
        </w:rPr>
        <w:t>devices</w:t>
      </w:r>
      <w:r w:rsidRPr="00146A50">
        <w:rPr>
          <w:lang w:eastAsia="ko-KR"/>
        </w:rPr>
        <w:t xml:space="preserve"> to interact and exchange information seamlessly</w:t>
      </w:r>
      <w:r>
        <w:rPr>
          <w:rFonts w:eastAsiaTheme="minorEastAsia" w:hint="eastAsia"/>
          <w:lang w:eastAsia="ko-KR"/>
        </w:rPr>
        <w:t>.</w:t>
      </w:r>
    </w:p>
    <w:p w:rsidR="009D1302" w:rsidRPr="00146A50" w:rsidRDefault="009D1302" w:rsidP="009D1302">
      <w:pPr>
        <w:widowControl w:val="0"/>
        <w:tabs>
          <w:tab w:val="clear" w:pos="794"/>
          <w:tab w:val="clear" w:pos="1191"/>
          <w:tab w:val="clear" w:pos="1588"/>
          <w:tab w:val="clear" w:pos="1985"/>
        </w:tabs>
        <w:overflowPunct/>
        <w:spacing w:before="0"/>
        <w:jc w:val="both"/>
        <w:textAlignment w:val="auto"/>
        <w:rPr>
          <w:lang w:eastAsia="ko-KR"/>
        </w:rPr>
      </w:pPr>
    </w:p>
    <w:p w:rsidR="009D1302" w:rsidRDefault="009D1302" w:rsidP="009D1302">
      <w:pPr>
        <w:widowControl w:val="0"/>
        <w:tabs>
          <w:tab w:val="clear" w:pos="794"/>
          <w:tab w:val="clear" w:pos="1191"/>
          <w:tab w:val="clear" w:pos="1588"/>
          <w:tab w:val="clear" w:pos="1985"/>
        </w:tabs>
        <w:overflowPunct/>
        <w:spacing w:before="0"/>
        <w:textAlignment w:val="auto"/>
        <w:rPr>
          <w:rFonts w:ascii="NimbusRomNo9L-Regu" w:eastAsiaTheme="minorEastAsia" w:hAnsi="NimbusRomNo9L-Regu" w:cs="NimbusRomNo9L-Regu"/>
          <w:lang w:val="en-US" w:eastAsia="ko-KR"/>
        </w:rPr>
      </w:pPr>
      <w:r w:rsidRPr="00146A50">
        <w:rPr>
          <w:lang w:eastAsia="ko-KR"/>
        </w:rPr>
        <w:t>Recently</w:t>
      </w:r>
      <w:r w:rsidRPr="00146A50">
        <w:rPr>
          <w:rFonts w:hint="eastAsia"/>
          <w:lang w:eastAsia="ko-KR"/>
        </w:rPr>
        <w:t xml:space="preserve"> ITU-T draft recommendation </w:t>
      </w:r>
      <w:r w:rsidRPr="00146A50">
        <w:rPr>
          <w:lang w:eastAsia="ko-KR"/>
        </w:rPr>
        <w:t>related</w:t>
      </w:r>
      <w:r w:rsidRPr="00146A50">
        <w:rPr>
          <w:rFonts w:hint="eastAsia"/>
          <w:lang w:eastAsia="ko-KR"/>
        </w:rPr>
        <w:t xml:space="preserve"> to </w:t>
      </w:r>
      <w:r>
        <w:rPr>
          <w:rFonts w:hint="eastAsia"/>
          <w:lang w:eastAsia="ko-KR"/>
        </w:rPr>
        <w:t>w</w:t>
      </w:r>
      <w:r w:rsidRPr="00146A50">
        <w:rPr>
          <w:rFonts w:hint="eastAsia"/>
          <w:lang w:eastAsia="ko-KR"/>
        </w:rPr>
        <w:t xml:space="preserve">eb of things are </w:t>
      </w:r>
      <w:r w:rsidRPr="00146A50">
        <w:rPr>
          <w:lang w:eastAsia="ko-KR"/>
        </w:rPr>
        <w:t>developed</w:t>
      </w:r>
      <w:r w:rsidRPr="00146A50">
        <w:rPr>
          <w:rFonts w:hint="eastAsia"/>
          <w:lang w:eastAsia="ko-KR"/>
        </w:rPr>
        <w:t xml:space="preserve"> named </w:t>
      </w:r>
      <w:proofErr w:type="spellStart"/>
      <w:proofErr w:type="gramStart"/>
      <w:r w:rsidRPr="00146A50">
        <w:rPr>
          <w:rFonts w:hint="eastAsia"/>
          <w:lang w:eastAsia="ko-KR"/>
        </w:rPr>
        <w:t>Y.WoT</w:t>
      </w:r>
      <w:proofErr w:type="spellEnd"/>
      <w:r w:rsidRPr="00146A50">
        <w:rPr>
          <w:rFonts w:hint="eastAsia"/>
          <w:lang w:eastAsia="ko-KR"/>
        </w:rPr>
        <w:t>(</w:t>
      </w:r>
      <w:proofErr w:type="gramEnd"/>
      <w:r>
        <w:rPr>
          <w:rFonts w:hint="eastAsia"/>
          <w:lang w:eastAsia="ko-KR"/>
        </w:rPr>
        <w:t>w</w:t>
      </w:r>
      <w:r w:rsidRPr="00146A50">
        <w:rPr>
          <w:rFonts w:hint="eastAsia"/>
          <w:lang w:eastAsia="ko-KR"/>
        </w:rPr>
        <w:t xml:space="preserve">eb of things </w:t>
      </w:r>
      <w:r w:rsidRPr="00146A50">
        <w:rPr>
          <w:lang w:eastAsia="ko-KR"/>
        </w:rPr>
        <w:t>framework</w:t>
      </w:r>
      <w:r w:rsidRPr="00146A50">
        <w:rPr>
          <w:rFonts w:hint="eastAsia"/>
          <w:lang w:eastAsia="ko-KR"/>
        </w:rPr>
        <w:t>) in ITU-T SG13 Q.12. The draft recommendation deal</w:t>
      </w:r>
      <w:r>
        <w:rPr>
          <w:rFonts w:hint="eastAsia"/>
          <w:lang w:eastAsia="ko-KR"/>
        </w:rPr>
        <w:t>s</w:t>
      </w:r>
      <w:r w:rsidRPr="00146A50">
        <w:rPr>
          <w:rFonts w:hint="eastAsia"/>
          <w:lang w:eastAsia="ko-KR"/>
        </w:rPr>
        <w:t xml:space="preserve"> with framework for </w:t>
      </w:r>
      <w:r>
        <w:rPr>
          <w:rFonts w:hint="eastAsia"/>
          <w:lang w:eastAsia="ko-KR"/>
        </w:rPr>
        <w:t>w</w:t>
      </w:r>
      <w:r w:rsidRPr="00146A50">
        <w:rPr>
          <w:rFonts w:hint="eastAsia"/>
          <w:lang w:eastAsia="ko-KR"/>
        </w:rPr>
        <w:t xml:space="preserve">eb of things. </w:t>
      </w:r>
      <w:r w:rsidRPr="00146A50">
        <w:rPr>
          <w:lang w:eastAsia="ko-KR"/>
        </w:rPr>
        <w:t>E</w:t>
      </w:r>
      <w:r w:rsidRPr="00146A50">
        <w:rPr>
          <w:rFonts w:hint="eastAsia"/>
          <w:lang w:eastAsia="ko-KR"/>
        </w:rPr>
        <w:t xml:space="preserve">specially </w:t>
      </w:r>
      <w:r w:rsidRPr="00146A50">
        <w:rPr>
          <w:lang w:eastAsia="ko-KR"/>
        </w:rPr>
        <w:t>it</w:t>
      </w:r>
      <w:r w:rsidRPr="00146A50">
        <w:rPr>
          <w:rFonts w:hint="eastAsia"/>
          <w:lang w:eastAsia="ko-KR"/>
        </w:rPr>
        <w:t xml:space="preserve"> focuses on </w:t>
      </w:r>
      <w:r>
        <w:rPr>
          <w:rFonts w:hint="eastAsia"/>
          <w:lang w:eastAsia="ko-KR"/>
        </w:rPr>
        <w:t>w</w:t>
      </w:r>
      <w:r w:rsidRPr="00146A50">
        <w:rPr>
          <w:rFonts w:hint="eastAsia"/>
          <w:lang w:eastAsia="ko-KR"/>
        </w:rPr>
        <w:t xml:space="preserve">eb of things </w:t>
      </w:r>
      <w:r w:rsidRPr="00146A50">
        <w:rPr>
          <w:lang w:eastAsia="ko-KR"/>
        </w:rPr>
        <w:t>broker (</w:t>
      </w:r>
      <w:proofErr w:type="spellStart"/>
      <w:r w:rsidRPr="00146A50">
        <w:rPr>
          <w:rFonts w:hint="eastAsia"/>
          <w:lang w:eastAsia="ko-KR"/>
        </w:rPr>
        <w:t>WoT</w:t>
      </w:r>
      <w:proofErr w:type="spellEnd"/>
      <w:r w:rsidRPr="00146A50">
        <w:rPr>
          <w:rFonts w:hint="eastAsia"/>
          <w:lang w:eastAsia="ko-KR"/>
        </w:rPr>
        <w:t xml:space="preserve"> broker). </w:t>
      </w:r>
      <w:r w:rsidRPr="00146A50">
        <w:rPr>
          <w:lang w:eastAsia="ko-KR"/>
        </w:rPr>
        <w:t>T</w:t>
      </w:r>
      <w:r w:rsidRPr="00146A50">
        <w:rPr>
          <w:rFonts w:hint="eastAsia"/>
          <w:lang w:eastAsia="ko-KR"/>
        </w:rPr>
        <w:t xml:space="preserve">he </w:t>
      </w:r>
      <w:proofErr w:type="spellStart"/>
      <w:r w:rsidRPr="00146A50">
        <w:rPr>
          <w:rFonts w:hint="eastAsia"/>
          <w:lang w:eastAsia="ko-KR"/>
        </w:rPr>
        <w:t>WoT</w:t>
      </w:r>
      <w:proofErr w:type="spellEnd"/>
      <w:r w:rsidRPr="00146A50">
        <w:rPr>
          <w:rFonts w:hint="eastAsia"/>
          <w:lang w:eastAsia="ko-KR"/>
        </w:rPr>
        <w:t xml:space="preserve"> broker has a role for integrating and exposing the devices to the web.</w:t>
      </w:r>
      <w:r w:rsidRPr="00146A50">
        <w:rPr>
          <w:rFonts w:ascii="NimbusRomNo9L-Regu" w:hAnsi="NimbusRomNo9L-Regu" w:cs="NimbusRomNo9L-Regu" w:hint="eastAsia"/>
          <w:lang w:val="en-US" w:eastAsia="ko-KR"/>
        </w:rPr>
        <w:t xml:space="preserve"> Th</w:t>
      </w:r>
      <w:r>
        <w:rPr>
          <w:rFonts w:ascii="NimbusRomNo9L-Regu" w:hAnsi="NimbusRomNo9L-Regu" w:cs="NimbusRomNo9L-Regu" w:hint="eastAsia"/>
          <w:lang w:val="en-US" w:eastAsia="ko-KR"/>
        </w:rPr>
        <w:t>e</w:t>
      </w:r>
      <w:r w:rsidRPr="00146A50">
        <w:rPr>
          <w:rFonts w:ascii="NimbusRomNo9L-Regu" w:hAnsi="NimbusRomNo9L-Regu" w:cs="NimbusRomNo9L-Regu" w:hint="eastAsia"/>
          <w:lang w:val="en-US" w:eastAsia="ko-KR"/>
        </w:rPr>
        <w:t xml:space="preserve"> broker has responsible for </w:t>
      </w:r>
      <w:r w:rsidRPr="00146A50">
        <w:rPr>
          <w:rFonts w:ascii="NimbusRomNo9L-Regu" w:hAnsi="NimbusRomNo9L-Regu" w:cs="NimbusRomNo9L-Regu" w:hint="eastAsia"/>
          <w:lang w:val="en-US" w:eastAsia="ko-KR"/>
        </w:rPr>
        <w:lastRenderedPageBreak/>
        <w:t xml:space="preserve">communicating between the user of </w:t>
      </w:r>
      <w:proofErr w:type="spellStart"/>
      <w:r w:rsidRPr="00146A50">
        <w:rPr>
          <w:rFonts w:ascii="NimbusRomNo9L-Regu" w:hAnsi="NimbusRomNo9L-Regu" w:cs="NimbusRomNo9L-Regu" w:hint="eastAsia"/>
          <w:lang w:val="en-US" w:eastAsia="ko-KR"/>
        </w:rPr>
        <w:t>WoT</w:t>
      </w:r>
      <w:proofErr w:type="spellEnd"/>
      <w:r w:rsidRPr="00146A50">
        <w:rPr>
          <w:rFonts w:ascii="NimbusRomNo9L-Regu" w:hAnsi="NimbusRomNo9L-Regu" w:cs="NimbusRomNo9L-Regu" w:hint="eastAsia"/>
          <w:lang w:val="en-US" w:eastAsia="ko-KR"/>
        </w:rPr>
        <w:t xml:space="preserve"> (e.g., web clients, applications) and constrained devices (e.g., sensor node, </w:t>
      </w:r>
      <w:proofErr w:type="spellStart"/>
      <w:r w:rsidRPr="00146A50">
        <w:rPr>
          <w:rFonts w:ascii="NimbusRomNo9L-Regu" w:hAnsi="NimbusRomNo9L-Regu" w:cs="NimbusRomNo9L-Regu" w:hint="eastAsia"/>
          <w:lang w:val="en-US" w:eastAsia="ko-KR"/>
        </w:rPr>
        <w:t>zigbee</w:t>
      </w:r>
      <w:proofErr w:type="spellEnd"/>
      <w:r w:rsidRPr="00146A50">
        <w:rPr>
          <w:rFonts w:ascii="NimbusRomNo9L-Regu" w:hAnsi="NimbusRomNo9L-Regu" w:cs="NimbusRomNo9L-Regu" w:hint="eastAsia"/>
          <w:lang w:val="en-US" w:eastAsia="ko-KR"/>
        </w:rPr>
        <w:t xml:space="preserve"> devices</w:t>
      </w:r>
      <w:r w:rsidRPr="00146A50">
        <w:rPr>
          <w:rFonts w:ascii="NimbusRomNo9L-Regu" w:hAnsi="NimbusRomNo9L-Regu" w:cs="NimbusRomNo9L-Regu"/>
          <w:lang w:val="en-US" w:eastAsia="ko-KR"/>
        </w:rPr>
        <w:t>) which</w:t>
      </w:r>
      <w:r w:rsidRPr="00146A50">
        <w:rPr>
          <w:rFonts w:ascii="NimbusRomNo9L-Regu" w:hAnsi="NimbusRomNo9L-Regu" w:cs="NimbusRomNo9L-Regu" w:hint="eastAsia"/>
          <w:lang w:val="en-US" w:eastAsia="ko-KR"/>
        </w:rPr>
        <w:t xml:space="preserve"> do not contain an embedded web server. </w:t>
      </w:r>
    </w:p>
    <w:p w:rsidR="009D1302" w:rsidRPr="009D1302" w:rsidRDefault="009D1302" w:rsidP="009D1302">
      <w:pPr>
        <w:widowControl w:val="0"/>
        <w:tabs>
          <w:tab w:val="clear" w:pos="794"/>
          <w:tab w:val="clear" w:pos="1191"/>
          <w:tab w:val="clear" w:pos="1588"/>
          <w:tab w:val="clear" w:pos="1985"/>
        </w:tabs>
        <w:overflowPunct/>
        <w:spacing w:before="0"/>
        <w:textAlignment w:val="auto"/>
        <w:rPr>
          <w:rFonts w:ascii="NimbusRomNo9L-Regu" w:eastAsiaTheme="minorEastAsia" w:hAnsi="NimbusRomNo9L-Regu" w:cs="NimbusRomNo9L-Regu"/>
          <w:lang w:val="en-US" w:eastAsia="ko-KR"/>
        </w:rPr>
      </w:pPr>
    </w:p>
    <w:p w:rsidR="009D1302" w:rsidRDefault="009D1302" w:rsidP="009D1302">
      <w:pPr>
        <w:widowControl w:val="0"/>
        <w:tabs>
          <w:tab w:val="clear" w:pos="794"/>
          <w:tab w:val="clear" w:pos="1191"/>
          <w:tab w:val="clear" w:pos="1588"/>
          <w:tab w:val="clear" w:pos="1985"/>
        </w:tabs>
        <w:overflowPunct/>
        <w:spacing w:before="0"/>
        <w:jc w:val="both"/>
        <w:textAlignment w:val="auto"/>
        <w:rPr>
          <w:rFonts w:ascii="NimbusRomNo9L-Regu" w:hAnsi="NimbusRomNo9L-Regu" w:cs="NimbusRomNo9L-Regu"/>
          <w:lang w:val="en-US" w:eastAsia="ko-KR"/>
        </w:rPr>
      </w:pPr>
      <w:r w:rsidRPr="00146A50">
        <w:rPr>
          <w:rFonts w:ascii="NimbusRomNo9L-Regu" w:hAnsi="NimbusRomNo9L-Regu" w:cs="NimbusRomNo9L-Regu" w:hint="eastAsia"/>
          <w:lang w:val="en-US" w:eastAsia="ko-KR"/>
        </w:rPr>
        <w:t xml:space="preserve">However </w:t>
      </w:r>
      <w:r>
        <w:rPr>
          <w:rFonts w:ascii="NimbusRomNo9L-Regu" w:hAnsi="NimbusRomNo9L-Regu" w:cs="NimbusRomNo9L-Regu" w:hint="eastAsia"/>
          <w:lang w:val="en-US" w:eastAsia="ko-KR"/>
        </w:rPr>
        <w:t xml:space="preserve">in order to support web of things in the </w:t>
      </w:r>
      <w:r>
        <w:rPr>
          <w:rFonts w:ascii="NimbusRomNo9L-Regu" w:hAnsi="NimbusRomNo9L-Regu" w:cs="NimbusRomNo9L-Regu"/>
          <w:lang w:val="en-US" w:eastAsia="ko-KR"/>
        </w:rPr>
        <w:t>perspective</w:t>
      </w:r>
      <w:r>
        <w:rPr>
          <w:rFonts w:ascii="NimbusRomNo9L-Regu" w:hAnsi="NimbusRomNo9L-Regu" w:cs="NimbusRomNo9L-Regu" w:hint="eastAsia"/>
          <w:lang w:val="en-US" w:eastAsia="ko-KR"/>
        </w:rPr>
        <w:t xml:space="preserve"> of </w:t>
      </w:r>
      <w:r>
        <w:rPr>
          <w:rFonts w:ascii="NimbusRomNo9L-Regu" w:hAnsi="NimbusRomNo9L-Regu" w:cs="NimbusRomNo9L-Regu"/>
          <w:lang w:val="en-US" w:eastAsia="ko-KR"/>
        </w:rPr>
        <w:t>ubiquitous</w:t>
      </w:r>
      <w:r>
        <w:rPr>
          <w:rFonts w:ascii="NimbusRomNo9L-Regu" w:hAnsi="NimbusRomNo9L-Regu" w:cs="NimbusRomNo9L-Regu" w:hint="eastAsia"/>
          <w:lang w:val="en-US" w:eastAsia="ko-KR"/>
        </w:rPr>
        <w:t xml:space="preserve">, we should consider more wide areas such as service </w:t>
      </w:r>
      <w:r>
        <w:rPr>
          <w:rFonts w:ascii="NimbusRomNo9L-Regu" w:hAnsi="NimbusRomNo9L-Regu" w:cs="NimbusRomNo9L-Regu"/>
          <w:lang w:val="en-US" w:eastAsia="ko-KR"/>
        </w:rPr>
        <w:t>discovery</w:t>
      </w:r>
      <w:r>
        <w:rPr>
          <w:rFonts w:ascii="NimbusRomNo9L-Regu" w:hAnsi="NimbusRomNo9L-Regu" w:cs="NimbusRomNo9L-Regu" w:hint="eastAsia"/>
          <w:lang w:val="en-US" w:eastAsia="ko-KR"/>
        </w:rPr>
        <w:t xml:space="preserve">, </w:t>
      </w:r>
      <w:r>
        <w:rPr>
          <w:rFonts w:ascii="NimbusRomNo9L-Regu" w:hAnsi="NimbusRomNo9L-Regu" w:cs="NimbusRomNo9L-Regu"/>
          <w:lang w:val="en-US" w:eastAsia="ko-KR"/>
        </w:rPr>
        <w:t>accessibility</w:t>
      </w:r>
      <w:r>
        <w:rPr>
          <w:rFonts w:ascii="NimbusRomNo9L-Regu" w:hAnsi="NimbusRomNo9L-Regu" w:cs="NimbusRomNo9L-Regu" w:hint="eastAsia"/>
          <w:lang w:val="en-US" w:eastAsia="ko-KR"/>
        </w:rPr>
        <w:t xml:space="preserve">, sharing, mash-up method which are focused on application aspect. </w:t>
      </w:r>
      <w:r>
        <w:rPr>
          <w:rFonts w:ascii="NimbusRomNo9L-Regu" w:hAnsi="NimbusRomNo9L-Regu" w:cs="NimbusRomNo9L-Regu"/>
          <w:lang w:val="en-US" w:eastAsia="ko-KR"/>
        </w:rPr>
        <w:t xml:space="preserve">And we </w:t>
      </w:r>
      <w:r>
        <w:rPr>
          <w:rFonts w:ascii="NimbusRomNo9L-Regu" w:hAnsi="NimbusRomNo9L-Regu" w:cs="NimbusRomNo9L-Regu" w:hint="eastAsia"/>
          <w:lang w:val="en-US" w:eastAsia="ko-KR"/>
        </w:rPr>
        <w:t xml:space="preserve">need to define </w:t>
      </w:r>
      <w:proofErr w:type="spellStart"/>
      <w:r>
        <w:rPr>
          <w:rFonts w:ascii="NimbusRomNo9L-Regu" w:hAnsi="NimbusRomNo9L-Regu" w:cs="NimbusRomNo9L-Regu" w:hint="eastAsia"/>
          <w:lang w:val="en-US" w:eastAsia="ko-KR"/>
        </w:rPr>
        <w:t>WoT</w:t>
      </w:r>
      <w:proofErr w:type="spellEnd"/>
      <w:r>
        <w:rPr>
          <w:rFonts w:ascii="NimbusRomNo9L-Regu" w:hAnsi="NimbusRomNo9L-Regu" w:cs="NimbusRomNo9L-Regu"/>
          <w:lang w:val="en-US" w:eastAsia="ko-KR"/>
        </w:rPr>
        <w:t xml:space="preserve"> </w:t>
      </w:r>
      <w:r>
        <w:rPr>
          <w:rFonts w:ascii="NimbusRomNo9L-Regu" w:hAnsi="NimbusRomNo9L-Regu" w:cs="NimbusRomNo9L-Regu" w:hint="eastAsia"/>
          <w:lang w:val="en-US" w:eastAsia="ko-KR"/>
        </w:rPr>
        <w:t xml:space="preserve">service architecture </w:t>
      </w:r>
      <w:r>
        <w:rPr>
          <w:rFonts w:ascii="NimbusRomNo9L-Regu" w:hAnsi="NimbusRomNo9L-Regu" w:cs="NimbusRomNo9L-Regu"/>
          <w:lang w:val="en-US" w:eastAsia="ko-KR"/>
        </w:rPr>
        <w:t>that can encompass</w:t>
      </w:r>
      <w:r>
        <w:rPr>
          <w:rFonts w:ascii="NimbusRomNo9L-Regu" w:hAnsi="NimbusRomNo9L-Regu" w:cs="NimbusRomNo9L-Regu" w:hint="eastAsia"/>
          <w:lang w:val="en-US" w:eastAsia="ko-KR"/>
        </w:rPr>
        <w:t xml:space="preserve"> service discovery, </w:t>
      </w:r>
      <w:r>
        <w:rPr>
          <w:rFonts w:ascii="NimbusRomNo9L-Regu" w:hAnsi="NimbusRomNo9L-Regu" w:cs="NimbusRomNo9L-Regu"/>
          <w:lang w:val="en-US" w:eastAsia="ko-KR"/>
        </w:rPr>
        <w:t>accessibility</w:t>
      </w:r>
      <w:r>
        <w:rPr>
          <w:rFonts w:ascii="NimbusRomNo9L-Regu" w:hAnsi="NimbusRomNo9L-Regu" w:cs="NimbusRomNo9L-Regu" w:hint="eastAsia"/>
          <w:lang w:val="en-US" w:eastAsia="ko-KR"/>
        </w:rPr>
        <w:t>, sharing and mash-up</w:t>
      </w:r>
      <w:r>
        <w:rPr>
          <w:rFonts w:ascii="NimbusRomNo9L-Regu" w:eastAsiaTheme="minorEastAsia" w:hAnsi="NimbusRomNo9L-Regu" w:cs="NimbusRomNo9L-Regu" w:hint="eastAsia"/>
          <w:lang w:val="en-US" w:eastAsia="ko-KR"/>
        </w:rPr>
        <w:t>,</w:t>
      </w:r>
      <w:r>
        <w:rPr>
          <w:rFonts w:ascii="NimbusRomNo9L-Regu" w:hAnsi="NimbusRomNo9L-Regu" w:cs="NimbusRomNo9L-Regu" w:hint="eastAsia"/>
          <w:lang w:val="en-US" w:eastAsia="ko-KR"/>
        </w:rPr>
        <w:t xml:space="preserve"> etc. </w:t>
      </w:r>
    </w:p>
    <w:p w:rsidR="009D1302" w:rsidRPr="00A14FB6" w:rsidRDefault="009D1302" w:rsidP="009D1302">
      <w:pPr>
        <w:pStyle w:val="Heading1"/>
        <w:rPr>
          <w:lang w:eastAsia="ja-JP"/>
        </w:rPr>
      </w:pPr>
      <w:r>
        <w:rPr>
          <w:rFonts w:eastAsiaTheme="minorEastAsia" w:hint="eastAsia"/>
          <w:lang w:eastAsia="ko-KR"/>
        </w:rPr>
        <w:t>Proposal</w:t>
      </w:r>
    </w:p>
    <w:p w:rsidR="009D1302" w:rsidRPr="00146A50" w:rsidRDefault="009D1302" w:rsidP="009D1302">
      <w:pPr>
        <w:rPr>
          <w:lang w:eastAsia="ko-KR"/>
        </w:rPr>
      </w:pPr>
      <w:r w:rsidRPr="00146A50">
        <w:rPr>
          <w:rFonts w:hint="eastAsia"/>
          <w:lang w:eastAsia="ko-KR"/>
        </w:rPr>
        <w:t>In this contribution, we propose</w:t>
      </w:r>
      <w:r w:rsidRPr="00146A50">
        <w:rPr>
          <w:lang w:eastAsia="ko-KR"/>
        </w:rPr>
        <w:t xml:space="preserve"> a </w:t>
      </w:r>
      <w:r w:rsidRPr="00146A50">
        <w:rPr>
          <w:rFonts w:hint="eastAsia"/>
          <w:lang w:eastAsia="ko-KR"/>
        </w:rPr>
        <w:t>new draft Recommendation</w:t>
      </w:r>
      <w:r w:rsidR="00FC6040">
        <w:rPr>
          <w:rFonts w:eastAsiaTheme="minorEastAsia" w:hint="eastAsia"/>
          <w:lang w:eastAsia="ko-KR"/>
        </w:rPr>
        <w:t>,</w:t>
      </w:r>
      <w:r w:rsidRPr="00146A50">
        <w:rPr>
          <w:rFonts w:hint="eastAsia"/>
          <w:lang w:eastAsia="ko-KR"/>
        </w:rPr>
        <w:t xml:space="preserve"> </w:t>
      </w:r>
      <w:proofErr w:type="spellStart"/>
      <w:r w:rsidR="00E77A1B" w:rsidRPr="00146A50">
        <w:rPr>
          <w:rFonts w:hint="eastAsia"/>
          <w:lang w:eastAsia="ko-KR"/>
        </w:rPr>
        <w:t>H.</w:t>
      </w:r>
      <w:r w:rsidR="00E77A1B">
        <w:rPr>
          <w:rFonts w:hint="eastAsia"/>
          <w:lang w:eastAsia="ko-KR"/>
        </w:rPr>
        <w:t>WoT</w:t>
      </w:r>
      <w:proofErr w:type="spellEnd"/>
      <w:r w:rsidR="00E77A1B">
        <w:rPr>
          <w:rFonts w:hint="eastAsia"/>
          <w:lang w:eastAsia="ko-KR"/>
        </w:rPr>
        <w:t>-service-arch</w:t>
      </w:r>
      <w:r w:rsidR="00E77A1B" w:rsidRPr="00146A50">
        <w:rPr>
          <w:lang w:eastAsia="ko-KR"/>
        </w:rPr>
        <w:t xml:space="preserve"> </w:t>
      </w:r>
      <w:r w:rsidRPr="00146A50">
        <w:rPr>
          <w:lang w:eastAsia="ko-KR"/>
        </w:rPr>
        <w:t>“</w:t>
      </w:r>
      <w:r w:rsidRPr="00146A50">
        <w:rPr>
          <w:rFonts w:hint="eastAsia"/>
          <w:lang w:eastAsia="ko-KR"/>
        </w:rPr>
        <w:t xml:space="preserve">Web of </w:t>
      </w:r>
      <w:r>
        <w:rPr>
          <w:rFonts w:eastAsiaTheme="minorEastAsia" w:hint="eastAsia"/>
          <w:lang w:eastAsia="ko-KR"/>
        </w:rPr>
        <w:t>T</w:t>
      </w:r>
      <w:r w:rsidRPr="00146A50">
        <w:rPr>
          <w:rFonts w:hint="eastAsia"/>
          <w:lang w:eastAsia="ko-KR"/>
        </w:rPr>
        <w:t>hings</w:t>
      </w:r>
      <w:r w:rsidR="004243B7">
        <w:rPr>
          <w:rFonts w:eastAsiaTheme="minorEastAsia" w:hint="eastAsia"/>
          <w:lang w:eastAsia="ko-KR"/>
        </w:rPr>
        <w:t xml:space="preserve"> S</w:t>
      </w:r>
      <w:r w:rsidR="004243B7">
        <w:rPr>
          <w:rFonts w:hint="eastAsia"/>
          <w:lang w:eastAsia="ko-KR"/>
        </w:rPr>
        <w:t xml:space="preserve">ervice </w:t>
      </w:r>
      <w:r w:rsidR="004243B7" w:rsidRPr="00146A50">
        <w:rPr>
          <w:rFonts w:hint="eastAsia"/>
          <w:lang w:eastAsia="ko-KR"/>
        </w:rPr>
        <w:t>architecture</w:t>
      </w:r>
      <w:r w:rsidRPr="00146A50">
        <w:rPr>
          <w:lang w:eastAsia="ko-KR"/>
        </w:rPr>
        <w:t>”</w:t>
      </w:r>
      <w:r w:rsidRPr="00146A50">
        <w:rPr>
          <w:rFonts w:hint="eastAsia"/>
          <w:lang w:eastAsia="ko-KR"/>
        </w:rPr>
        <w:t xml:space="preserve"> based on the possible new work items of Q</w:t>
      </w:r>
      <w:r w:rsidR="00FC6040">
        <w:rPr>
          <w:rFonts w:eastAsiaTheme="minorEastAsia" w:hint="eastAsia"/>
          <w:lang w:eastAsia="ko-KR"/>
        </w:rPr>
        <w:t>.</w:t>
      </w:r>
      <w:r w:rsidRPr="00146A50">
        <w:rPr>
          <w:rFonts w:hint="eastAsia"/>
          <w:lang w:eastAsia="ko-KR"/>
        </w:rPr>
        <w:t>25/16.</w:t>
      </w:r>
    </w:p>
    <w:p w:rsidR="009D1302" w:rsidRPr="00146A50" w:rsidRDefault="009D1302" w:rsidP="009D1302">
      <w:pPr>
        <w:rPr>
          <w:lang w:val="en-US" w:eastAsia="ko-KR"/>
        </w:rPr>
      </w:pPr>
    </w:p>
    <w:p w:rsidR="009D1302" w:rsidRDefault="009D1302" w:rsidP="009D1302">
      <w:pPr>
        <w:rPr>
          <w:lang w:eastAsia="ko-KR"/>
        </w:rPr>
      </w:pPr>
      <w:r w:rsidRPr="00146A50">
        <w:rPr>
          <w:rFonts w:hint="eastAsia"/>
          <w:lang w:eastAsia="ko-KR"/>
        </w:rPr>
        <w:t xml:space="preserve">The main purpose of </w:t>
      </w:r>
      <w:r w:rsidR="00E77A1B">
        <w:rPr>
          <w:rFonts w:eastAsiaTheme="minorEastAsia" w:hint="eastAsia"/>
          <w:lang w:eastAsia="ko-KR"/>
        </w:rPr>
        <w:t>s</w:t>
      </w:r>
      <w:r w:rsidR="00E77A1B">
        <w:rPr>
          <w:rFonts w:hint="eastAsia"/>
          <w:lang w:eastAsia="ko-KR"/>
        </w:rPr>
        <w:t xml:space="preserve">ervice </w:t>
      </w:r>
      <w:r w:rsidR="00E77A1B" w:rsidRPr="00146A50">
        <w:rPr>
          <w:rFonts w:hint="eastAsia"/>
          <w:lang w:eastAsia="ko-KR"/>
        </w:rPr>
        <w:t xml:space="preserve">architecture for Web of </w:t>
      </w:r>
      <w:r w:rsidR="00E77A1B">
        <w:rPr>
          <w:rFonts w:eastAsiaTheme="minorEastAsia" w:hint="eastAsia"/>
          <w:lang w:eastAsia="ko-KR"/>
        </w:rPr>
        <w:t>T</w:t>
      </w:r>
      <w:r w:rsidR="00E77A1B" w:rsidRPr="00146A50">
        <w:rPr>
          <w:rFonts w:hint="eastAsia"/>
          <w:lang w:eastAsia="ko-KR"/>
        </w:rPr>
        <w:t>hings</w:t>
      </w:r>
      <w:r w:rsidR="00E77A1B" w:rsidRPr="00146A50">
        <w:rPr>
          <w:lang w:eastAsia="ko-KR"/>
        </w:rPr>
        <w:t xml:space="preserve"> </w:t>
      </w:r>
      <w:r w:rsidRPr="00146A50">
        <w:rPr>
          <w:lang w:eastAsia="ko-KR"/>
        </w:rPr>
        <w:t xml:space="preserve">is to </w:t>
      </w:r>
      <w:r w:rsidRPr="00146A50">
        <w:rPr>
          <w:rFonts w:hint="eastAsia"/>
          <w:lang w:eastAsia="ko-KR"/>
        </w:rPr>
        <w:t>provide:</w:t>
      </w:r>
    </w:p>
    <w:p w:rsidR="009D1302" w:rsidRPr="00EF372C" w:rsidRDefault="009D1302" w:rsidP="009D1302">
      <w:pPr>
        <w:numPr>
          <w:ilvl w:val="0"/>
          <w:numId w:val="7"/>
        </w:numPr>
        <w:tabs>
          <w:tab w:val="clear" w:pos="794"/>
          <w:tab w:val="clear" w:pos="1191"/>
          <w:tab w:val="clear" w:pos="1588"/>
          <w:tab w:val="clear" w:pos="1985"/>
        </w:tabs>
        <w:ind w:left="567" w:hanging="567"/>
        <w:rPr>
          <w:lang w:eastAsia="ko-KR"/>
        </w:rPr>
      </w:pPr>
      <w:r w:rsidRPr="00EF372C">
        <w:rPr>
          <w:lang w:eastAsia="ko-KR"/>
        </w:rPr>
        <w:t xml:space="preserve">Overview of </w:t>
      </w:r>
      <w:proofErr w:type="spellStart"/>
      <w:r>
        <w:rPr>
          <w:rFonts w:hint="eastAsia"/>
          <w:lang w:eastAsia="ko-KR"/>
        </w:rPr>
        <w:t>WoT</w:t>
      </w:r>
      <w:proofErr w:type="spellEnd"/>
      <w:r>
        <w:rPr>
          <w:rFonts w:hint="eastAsia"/>
          <w:lang w:eastAsia="ko-KR"/>
        </w:rPr>
        <w:t xml:space="preserve"> service architecture;</w:t>
      </w:r>
    </w:p>
    <w:p w:rsidR="009D1302" w:rsidRDefault="009D1302" w:rsidP="009D1302">
      <w:pPr>
        <w:numPr>
          <w:ilvl w:val="0"/>
          <w:numId w:val="7"/>
        </w:numPr>
        <w:tabs>
          <w:tab w:val="clear" w:pos="794"/>
          <w:tab w:val="clear" w:pos="1191"/>
          <w:tab w:val="clear" w:pos="1588"/>
          <w:tab w:val="clear" w:pos="1985"/>
        </w:tabs>
        <w:ind w:left="567" w:hanging="567"/>
        <w:rPr>
          <w:lang w:eastAsia="ko-KR"/>
        </w:rPr>
      </w:pPr>
      <w:proofErr w:type="spellStart"/>
      <w:r>
        <w:rPr>
          <w:lang w:eastAsia="ko-KR"/>
        </w:rPr>
        <w:t>WoT</w:t>
      </w:r>
      <w:proofErr w:type="spellEnd"/>
      <w:r>
        <w:rPr>
          <w:lang w:eastAsia="ko-KR"/>
        </w:rPr>
        <w:t xml:space="preserve"> accessibility</w:t>
      </w:r>
      <w:r>
        <w:rPr>
          <w:rFonts w:hint="eastAsia"/>
          <w:lang w:eastAsia="ko-KR"/>
        </w:rPr>
        <w:t>;</w:t>
      </w:r>
    </w:p>
    <w:p w:rsidR="009D1302" w:rsidRDefault="009D1302" w:rsidP="009D1302">
      <w:pPr>
        <w:numPr>
          <w:ilvl w:val="0"/>
          <w:numId w:val="7"/>
        </w:numPr>
        <w:tabs>
          <w:tab w:val="clear" w:pos="794"/>
          <w:tab w:val="clear" w:pos="1191"/>
          <w:tab w:val="clear" w:pos="1588"/>
          <w:tab w:val="clear" w:pos="1985"/>
        </w:tabs>
        <w:ind w:left="567" w:hanging="567"/>
        <w:rPr>
          <w:lang w:eastAsia="ko-KR"/>
        </w:rPr>
      </w:pPr>
      <w:proofErr w:type="spellStart"/>
      <w:r>
        <w:rPr>
          <w:lang w:eastAsia="ko-KR"/>
        </w:rPr>
        <w:t>WoT</w:t>
      </w:r>
      <w:proofErr w:type="spellEnd"/>
      <w:r>
        <w:rPr>
          <w:lang w:eastAsia="ko-KR"/>
        </w:rPr>
        <w:t xml:space="preserve"> </w:t>
      </w:r>
      <w:proofErr w:type="spellStart"/>
      <w:r>
        <w:rPr>
          <w:lang w:eastAsia="ko-KR"/>
        </w:rPr>
        <w:t>findability</w:t>
      </w:r>
      <w:proofErr w:type="spellEnd"/>
      <w:r>
        <w:rPr>
          <w:rFonts w:hint="eastAsia"/>
          <w:lang w:eastAsia="ko-KR"/>
        </w:rPr>
        <w:t>;</w:t>
      </w:r>
      <w:r>
        <w:rPr>
          <w:lang w:eastAsia="ko-KR"/>
        </w:rPr>
        <w:tab/>
      </w:r>
    </w:p>
    <w:p w:rsidR="009D1302" w:rsidRDefault="009D1302" w:rsidP="009D1302">
      <w:pPr>
        <w:numPr>
          <w:ilvl w:val="0"/>
          <w:numId w:val="7"/>
        </w:numPr>
        <w:tabs>
          <w:tab w:val="clear" w:pos="794"/>
          <w:tab w:val="clear" w:pos="1191"/>
          <w:tab w:val="clear" w:pos="1588"/>
          <w:tab w:val="clear" w:pos="1985"/>
        </w:tabs>
        <w:ind w:left="567" w:hanging="567"/>
        <w:rPr>
          <w:lang w:eastAsia="ko-KR"/>
        </w:rPr>
      </w:pPr>
      <w:proofErr w:type="spellStart"/>
      <w:r>
        <w:rPr>
          <w:lang w:eastAsia="ko-KR"/>
        </w:rPr>
        <w:t>WoT</w:t>
      </w:r>
      <w:proofErr w:type="spellEnd"/>
      <w:r>
        <w:rPr>
          <w:lang w:eastAsia="ko-KR"/>
        </w:rPr>
        <w:t xml:space="preserve"> Sharing</w:t>
      </w:r>
      <w:r>
        <w:rPr>
          <w:rFonts w:hint="eastAsia"/>
          <w:lang w:eastAsia="ko-KR"/>
        </w:rPr>
        <w:t>;</w:t>
      </w:r>
    </w:p>
    <w:p w:rsidR="009D1302" w:rsidRPr="002575CE" w:rsidRDefault="009D1302" w:rsidP="009D1302">
      <w:pPr>
        <w:numPr>
          <w:ilvl w:val="0"/>
          <w:numId w:val="7"/>
        </w:numPr>
        <w:tabs>
          <w:tab w:val="clear" w:pos="794"/>
          <w:tab w:val="clear" w:pos="1191"/>
          <w:tab w:val="clear" w:pos="1588"/>
          <w:tab w:val="clear" w:pos="1985"/>
        </w:tabs>
        <w:ind w:left="567" w:hanging="567"/>
        <w:rPr>
          <w:lang w:eastAsia="ko-KR"/>
        </w:rPr>
      </w:pPr>
      <w:proofErr w:type="spellStart"/>
      <w:r>
        <w:rPr>
          <w:lang w:eastAsia="ko-KR"/>
        </w:rPr>
        <w:t>WoT</w:t>
      </w:r>
      <w:proofErr w:type="spellEnd"/>
      <w:r>
        <w:rPr>
          <w:lang w:eastAsia="ko-KR"/>
        </w:rPr>
        <w:t xml:space="preserve"> </w:t>
      </w:r>
      <w:r w:rsidR="004243B7">
        <w:rPr>
          <w:rFonts w:eastAsiaTheme="minorEastAsia" w:hint="eastAsia"/>
          <w:lang w:eastAsia="ko-KR"/>
        </w:rPr>
        <w:t>Composition</w:t>
      </w:r>
      <w:r w:rsidR="00D61184">
        <w:rPr>
          <w:rFonts w:eastAsiaTheme="minorEastAsia" w:hint="eastAsia"/>
          <w:lang w:eastAsia="ko-KR"/>
        </w:rPr>
        <w:t>;</w:t>
      </w:r>
    </w:p>
    <w:p w:rsidR="00A33B1A" w:rsidRPr="00EF372C" w:rsidRDefault="00A33B1A" w:rsidP="009D1302">
      <w:pPr>
        <w:numPr>
          <w:ilvl w:val="0"/>
          <w:numId w:val="7"/>
        </w:numPr>
        <w:tabs>
          <w:tab w:val="clear" w:pos="794"/>
          <w:tab w:val="clear" w:pos="1191"/>
          <w:tab w:val="clear" w:pos="1588"/>
          <w:tab w:val="clear" w:pos="1985"/>
        </w:tabs>
        <w:ind w:left="567" w:hanging="567"/>
        <w:rPr>
          <w:lang w:eastAsia="ko-KR"/>
        </w:rPr>
      </w:pPr>
      <w:proofErr w:type="spellStart"/>
      <w:proofErr w:type="gramStart"/>
      <w:r>
        <w:rPr>
          <w:rFonts w:eastAsiaTheme="minorEastAsia" w:hint="eastAsia"/>
          <w:lang w:eastAsia="ko-KR"/>
        </w:rPr>
        <w:t>WoT</w:t>
      </w:r>
      <w:proofErr w:type="spellEnd"/>
      <w:proofErr w:type="gramEnd"/>
      <w:r>
        <w:rPr>
          <w:rFonts w:eastAsiaTheme="minorEastAsia" w:hint="eastAsia"/>
          <w:lang w:eastAsia="ko-KR"/>
        </w:rPr>
        <w:t xml:space="preserve"> Interface</w:t>
      </w:r>
      <w:r w:rsidR="00D61184">
        <w:rPr>
          <w:rFonts w:eastAsiaTheme="minorEastAsia" w:hint="eastAsia"/>
          <w:lang w:eastAsia="ko-KR"/>
        </w:rPr>
        <w:t>.</w:t>
      </w:r>
    </w:p>
    <w:p w:rsidR="009D1302" w:rsidRPr="009D1302" w:rsidRDefault="009D1302">
      <w:pPr>
        <w:tabs>
          <w:tab w:val="clear" w:pos="794"/>
          <w:tab w:val="clear" w:pos="1191"/>
          <w:tab w:val="clear" w:pos="1588"/>
          <w:tab w:val="clear" w:pos="1985"/>
        </w:tabs>
        <w:overflowPunct/>
        <w:autoSpaceDE/>
        <w:autoSpaceDN/>
        <w:adjustRightInd/>
        <w:spacing w:before="0"/>
        <w:textAlignment w:val="auto"/>
        <w:rPr>
          <w:rFonts w:eastAsiaTheme="minorEastAsia"/>
          <w:b/>
          <w:sz w:val="28"/>
          <w:lang w:eastAsia="ko-KR"/>
        </w:rPr>
      </w:pPr>
    </w:p>
    <w:p w:rsidR="009F25FB" w:rsidRDefault="009F25FB">
      <w:pPr>
        <w:tabs>
          <w:tab w:val="clear" w:pos="794"/>
          <w:tab w:val="clear" w:pos="1191"/>
          <w:tab w:val="clear" w:pos="1588"/>
          <w:tab w:val="clear" w:pos="1985"/>
        </w:tabs>
        <w:overflowPunct/>
        <w:autoSpaceDE/>
        <w:autoSpaceDN/>
        <w:adjustRightInd/>
        <w:spacing w:before="0"/>
        <w:textAlignment w:val="auto"/>
        <w:rPr>
          <w:rFonts w:eastAsia="Malgun Gothic"/>
          <w:b/>
          <w:sz w:val="28"/>
          <w:lang w:eastAsia="ko-KR"/>
        </w:rPr>
      </w:pPr>
      <w:r>
        <w:rPr>
          <w:lang w:eastAsia="ko-KR"/>
        </w:rPr>
        <w:br w:type="page"/>
      </w:r>
    </w:p>
    <w:p w:rsidR="00983924" w:rsidRPr="00146A50" w:rsidRDefault="00983924" w:rsidP="00983924">
      <w:pPr>
        <w:pStyle w:val="RecNo"/>
        <w:ind w:firstLineChars="50" w:firstLine="140"/>
        <w:rPr>
          <w:lang w:eastAsia="ko-KR"/>
        </w:rPr>
      </w:pPr>
      <w:r w:rsidRPr="00146A50">
        <w:rPr>
          <w:rFonts w:hint="eastAsia"/>
          <w:lang w:eastAsia="ko-KR"/>
        </w:rPr>
        <w:lastRenderedPageBreak/>
        <w:t xml:space="preserve">Draft </w:t>
      </w:r>
      <w:r w:rsidR="00A47FAE">
        <w:rPr>
          <w:rFonts w:hint="eastAsia"/>
          <w:lang w:eastAsia="ko-KR"/>
        </w:rPr>
        <w:t xml:space="preserve">new </w:t>
      </w:r>
      <w:r w:rsidRPr="00146A50">
        <w:rPr>
          <w:rFonts w:hint="eastAsia"/>
          <w:lang w:eastAsia="ko-KR"/>
        </w:rPr>
        <w:t xml:space="preserve">Recommendation ITU-T </w:t>
      </w:r>
      <w:proofErr w:type="spellStart"/>
      <w:r w:rsidRPr="00146A50">
        <w:rPr>
          <w:rFonts w:hint="eastAsia"/>
          <w:lang w:eastAsia="ko-KR"/>
        </w:rPr>
        <w:t>H.</w:t>
      </w:r>
      <w:r>
        <w:rPr>
          <w:rFonts w:hint="eastAsia"/>
          <w:lang w:eastAsia="ko-KR"/>
        </w:rPr>
        <w:t>WoT</w:t>
      </w:r>
      <w:proofErr w:type="spellEnd"/>
      <w:r>
        <w:rPr>
          <w:rFonts w:hint="eastAsia"/>
          <w:lang w:eastAsia="ko-KR"/>
        </w:rPr>
        <w:t>-service-arch</w:t>
      </w:r>
    </w:p>
    <w:p w:rsidR="00983924" w:rsidRPr="00146A50" w:rsidRDefault="00983924" w:rsidP="00983924">
      <w:pPr>
        <w:pStyle w:val="Rectitle"/>
        <w:rPr>
          <w:lang w:eastAsia="ko-KR"/>
        </w:rPr>
      </w:pPr>
      <w:r>
        <w:rPr>
          <w:rFonts w:hint="eastAsia"/>
          <w:lang w:eastAsia="ko-KR"/>
        </w:rPr>
        <w:t xml:space="preserve">Web of </w:t>
      </w:r>
      <w:r w:rsidR="009D1302">
        <w:rPr>
          <w:rFonts w:hint="eastAsia"/>
          <w:lang w:eastAsia="ko-KR"/>
        </w:rPr>
        <w:t>Things Service Architecture</w:t>
      </w:r>
    </w:p>
    <w:p w:rsidR="009D1302" w:rsidRPr="00CD44A8" w:rsidRDefault="009D1302" w:rsidP="009D1302">
      <w:pPr>
        <w:pStyle w:val="Headingb"/>
      </w:pPr>
      <w:r w:rsidRPr="00CD44A8">
        <w:t>AAP Summary</w:t>
      </w:r>
    </w:p>
    <w:p w:rsidR="009D1302" w:rsidRPr="004673DB" w:rsidRDefault="009D1302" w:rsidP="009D1302">
      <w:r w:rsidRPr="00245B23">
        <w:t>To be provided before Consent.</w:t>
      </w:r>
    </w:p>
    <w:p w:rsidR="009D1302" w:rsidRPr="009D1302" w:rsidRDefault="009D1302" w:rsidP="00983924">
      <w:pPr>
        <w:pStyle w:val="Headingb"/>
        <w:rPr>
          <w:rFonts w:eastAsiaTheme="minorEastAsia"/>
          <w:lang w:eastAsia="ko-KR"/>
        </w:rPr>
      </w:pPr>
    </w:p>
    <w:p w:rsidR="00983924" w:rsidRPr="00146A50" w:rsidRDefault="00983924" w:rsidP="00983924">
      <w:pPr>
        <w:pStyle w:val="Headingb"/>
      </w:pPr>
      <w:r w:rsidRPr="00146A50">
        <w:t>Summary</w:t>
      </w:r>
    </w:p>
    <w:p w:rsidR="00983924" w:rsidRDefault="00983924" w:rsidP="00983924">
      <w:pPr>
        <w:rPr>
          <w:lang w:eastAsia="ko-KR"/>
        </w:rPr>
      </w:pPr>
      <w:r w:rsidRPr="00146A50">
        <w:rPr>
          <w:rFonts w:hint="eastAsia"/>
          <w:lang w:eastAsia="ko-KR"/>
        </w:rPr>
        <w:t xml:space="preserve">This Recommendation describes </w:t>
      </w:r>
      <w:r>
        <w:rPr>
          <w:rFonts w:hint="eastAsia"/>
          <w:lang w:eastAsia="ko-KR"/>
        </w:rPr>
        <w:t>service</w:t>
      </w:r>
      <w:r w:rsidRPr="00146A50">
        <w:rPr>
          <w:rFonts w:hint="eastAsia"/>
          <w:lang w:eastAsia="ko-KR"/>
        </w:rPr>
        <w:t xml:space="preserve"> architecture for </w:t>
      </w:r>
      <w:r>
        <w:rPr>
          <w:rFonts w:hint="eastAsia"/>
          <w:lang w:eastAsia="ko-KR"/>
        </w:rPr>
        <w:t>Web of things application.</w:t>
      </w:r>
    </w:p>
    <w:p w:rsidR="00983924" w:rsidRPr="004243B7" w:rsidRDefault="00983924" w:rsidP="00983924"/>
    <w:p w:rsidR="00983924" w:rsidRPr="00146A50" w:rsidRDefault="00983924" w:rsidP="00983924">
      <w:pPr>
        <w:pStyle w:val="Headingb"/>
      </w:pPr>
      <w:r w:rsidRPr="00146A50">
        <w:t>Keywords</w:t>
      </w:r>
    </w:p>
    <w:p w:rsidR="00983924" w:rsidRPr="00146A50" w:rsidRDefault="00983924" w:rsidP="00983924">
      <w:pPr>
        <w:rPr>
          <w:lang w:eastAsia="ko-KR"/>
        </w:rPr>
      </w:pPr>
      <w:proofErr w:type="spellStart"/>
      <w:r>
        <w:rPr>
          <w:rFonts w:hint="eastAsia"/>
          <w:lang w:eastAsia="ko-KR"/>
        </w:rPr>
        <w:t>WoT</w:t>
      </w:r>
      <w:proofErr w:type="spellEnd"/>
      <w:r>
        <w:rPr>
          <w:rFonts w:hint="eastAsia"/>
          <w:lang w:eastAsia="ko-KR"/>
        </w:rPr>
        <w:t xml:space="preserve">, Web of things, </w:t>
      </w:r>
      <w:proofErr w:type="spellStart"/>
      <w:r>
        <w:rPr>
          <w:rFonts w:hint="eastAsia"/>
          <w:lang w:eastAsia="ko-KR"/>
        </w:rPr>
        <w:t>WoT</w:t>
      </w:r>
      <w:proofErr w:type="spellEnd"/>
      <w:r>
        <w:rPr>
          <w:rFonts w:hint="eastAsia"/>
          <w:lang w:eastAsia="ko-KR"/>
        </w:rPr>
        <w:t xml:space="preserve"> </w:t>
      </w:r>
      <w:r w:rsidR="009C3666">
        <w:rPr>
          <w:rFonts w:eastAsiaTheme="minorEastAsia" w:hint="eastAsia"/>
          <w:lang w:eastAsia="ko-KR"/>
        </w:rPr>
        <w:t>service</w:t>
      </w:r>
      <w:r>
        <w:rPr>
          <w:rFonts w:hint="eastAsia"/>
          <w:lang w:eastAsia="ko-KR"/>
        </w:rPr>
        <w:t xml:space="preserve"> architecture</w:t>
      </w:r>
    </w:p>
    <w:p w:rsidR="00983924" w:rsidRPr="00146A50" w:rsidRDefault="00983924" w:rsidP="00983924">
      <w:pPr>
        <w:jc w:val="both"/>
        <w:rPr>
          <w:szCs w:val="24"/>
          <w:lang w:eastAsia="ko-KR"/>
        </w:rPr>
      </w:pPr>
    </w:p>
    <w:p w:rsidR="00983924" w:rsidRPr="00146A50" w:rsidRDefault="00983924" w:rsidP="00983924">
      <w:pPr>
        <w:pStyle w:val="Headingb"/>
      </w:pPr>
      <w:r w:rsidRPr="00146A50">
        <w:t>Introduction</w:t>
      </w:r>
    </w:p>
    <w:p w:rsidR="009D1302" w:rsidRDefault="009D1302" w:rsidP="009D1302">
      <w:pPr>
        <w:rPr>
          <w:rFonts w:eastAsiaTheme="minorEastAsia"/>
          <w:i/>
          <w:lang w:val="en-US" w:eastAsia="ko-KR"/>
        </w:rPr>
      </w:pPr>
      <w:r w:rsidRPr="0004114A">
        <w:rPr>
          <w:rFonts w:hint="eastAsia"/>
          <w:i/>
          <w:lang w:val="en-US" w:eastAsia="ko-KR"/>
        </w:rPr>
        <w:t>[TBD]</w:t>
      </w:r>
    </w:p>
    <w:p w:rsidR="00983924" w:rsidRPr="009D1302" w:rsidRDefault="00983924" w:rsidP="00983924">
      <w:pPr>
        <w:jc w:val="both"/>
        <w:rPr>
          <w:szCs w:val="24"/>
          <w:lang w:val="en-US" w:eastAsia="ko-KR"/>
        </w:rPr>
      </w:pPr>
    </w:p>
    <w:p w:rsidR="00983924" w:rsidRPr="00146A50" w:rsidRDefault="00983924" w:rsidP="00983924">
      <w:pPr>
        <w:pStyle w:val="Heading2"/>
        <w:numPr>
          <w:ilvl w:val="0"/>
          <w:numId w:val="9"/>
        </w:numPr>
        <w:rPr>
          <w:lang w:val="en-US" w:eastAsia="ko-KR"/>
        </w:rPr>
      </w:pPr>
      <w:r w:rsidRPr="00146A50">
        <w:rPr>
          <w:rFonts w:hint="eastAsia"/>
          <w:lang w:val="en-US" w:eastAsia="ko-KR"/>
        </w:rPr>
        <w:t>Scope</w:t>
      </w:r>
    </w:p>
    <w:p w:rsidR="00983924" w:rsidRPr="00EF372C" w:rsidRDefault="00983924" w:rsidP="00983924">
      <w:pPr>
        <w:jc w:val="both"/>
        <w:rPr>
          <w:lang w:eastAsia="ko-KR"/>
        </w:rPr>
      </w:pPr>
      <w:r w:rsidRPr="00146A50">
        <w:t xml:space="preserve">The objective of </w:t>
      </w:r>
      <w:r w:rsidRPr="00EF372C">
        <w:rPr>
          <w:lang w:eastAsia="ko-KR"/>
        </w:rPr>
        <w:t xml:space="preserve">this Recommendation is to </w:t>
      </w:r>
      <w:r>
        <w:rPr>
          <w:rFonts w:hint="eastAsia"/>
          <w:lang w:eastAsia="ko-KR"/>
        </w:rPr>
        <w:t xml:space="preserve">define </w:t>
      </w:r>
      <w:r w:rsidR="004243B7">
        <w:rPr>
          <w:rFonts w:eastAsiaTheme="minorEastAsia" w:hint="eastAsia"/>
          <w:lang w:eastAsia="ko-KR"/>
        </w:rPr>
        <w:t xml:space="preserve">the reference architecture of </w:t>
      </w:r>
      <w:r>
        <w:rPr>
          <w:rFonts w:hint="eastAsia"/>
          <w:lang w:eastAsia="ko-KR"/>
        </w:rPr>
        <w:t xml:space="preserve">Web of things for </w:t>
      </w:r>
      <w:r w:rsidR="004243B7">
        <w:rPr>
          <w:rFonts w:eastAsiaTheme="minorEastAsia" w:hint="eastAsia"/>
          <w:lang w:eastAsia="ko-KR"/>
        </w:rPr>
        <w:t xml:space="preserve">its </w:t>
      </w:r>
      <w:r>
        <w:rPr>
          <w:lang w:eastAsia="ko-KR"/>
        </w:rPr>
        <w:t>deployment</w:t>
      </w:r>
      <w:r>
        <w:rPr>
          <w:rFonts w:hint="eastAsia"/>
          <w:lang w:eastAsia="ko-KR"/>
        </w:rPr>
        <w:t>.</w:t>
      </w:r>
      <w:r w:rsidRPr="00EF372C">
        <w:rPr>
          <w:lang w:eastAsia="ko-KR"/>
        </w:rPr>
        <w:t xml:space="preserve"> The scope of this Recommendation covers the following</w:t>
      </w:r>
      <w:r w:rsidR="004243B7">
        <w:rPr>
          <w:rFonts w:eastAsiaTheme="minorEastAsia" w:hint="eastAsia"/>
          <w:lang w:eastAsia="ko-KR"/>
        </w:rPr>
        <w:t>s</w:t>
      </w:r>
      <w:r w:rsidRPr="00EF372C">
        <w:rPr>
          <w:lang w:eastAsia="ko-KR"/>
        </w:rPr>
        <w:t>:</w:t>
      </w:r>
    </w:p>
    <w:p w:rsidR="00983924" w:rsidRPr="00EF372C"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 xml:space="preserve">Overview of </w:t>
      </w:r>
      <w:proofErr w:type="spellStart"/>
      <w:r>
        <w:rPr>
          <w:rFonts w:hint="eastAsia"/>
          <w:lang w:eastAsia="ko-KR"/>
        </w:rPr>
        <w:t>WoT</w:t>
      </w:r>
      <w:proofErr w:type="spellEnd"/>
      <w:r>
        <w:rPr>
          <w:rFonts w:hint="eastAsia"/>
          <w:lang w:eastAsia="ko-KR"/>
        </w:rPr>
        <w:t xml:space="preserve"> </w:t>
      </w:r>
      <w:r w:rsidR="004243B7">
        <w:rPr>
          <w:rFonts w:eastAsiaTheme="minorEastAsia" w:hint="eastAsia"/>
          <w:lang w:eastAsia="ko-KR"/>
        </w:rPr>
        <w:t>Service</w:t>
      </w:r>
      <w:r w:rsidR="004243B7">
        <w:rPr>
          <w:rFonts w:hint="eastAsia"/>
          <w:lang w:eastAsia="ko-KR"/>
        </w:rPr>
        <w:t xml:space="preserve"> </w:t>
      </w:r>
      <w:r w:rsidR="004243B7">
        <w:rPr>
          <w:rFonts w:eastAsiaTheme="minorEastAsia" w:hint="eastAsia"/>
          <w:lang w:eastAsia="ko-KR"/>
        </w:rPr>
        <w:t>A</w:t>
      </w:r>
      <w:r>
        <w:rPr>
          <w:rFonts w:hint="eastAsia"/>
          <w:lang w:eastAsia="ko-KR"/>
        </w:rPr>
        <w:t>rchitecture;</w:t>
      </w:r>
    </w:p>
    <w:p w:rsidR="0098392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Pr>
          <w:lang w:eastAsia="ko-KR"/>
        </w:rPr>
        <w:t>WoT</w:t>
      </w:r>
      <w:proofErr w:type="spellEnd"/>
      <w:r>
        <w:rPr>
          <w:lang w:eastAsia="ko-KR"/>
        </w:rPr>
        <w:t xml:space="preserve"> accessibility</w:t>
      </w:r>
      <w:r>
        <w:rPr>
          <w:rFonts w:hint="eastAsia"/>
          <w:lang w:eastAsia="ko-KR"/>
        </w:rPr>
        <w:t>;</w:t>
      </w:r>
    </w:p>
    <w:p w:rsidR="0098392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Pr>
          <w:lang w:eastAsia="ko-KR"/>
        </w:rPr>
        <w:t>WoT</w:t>
      </w:r>
      <w:proofErr w:type="spellEnd"/>
      <w:r>
        <w:rPr>
          <w:lang w:eastAsia="ko-KR"/>
        </w:rPr>
        <w:t xml:space="preserve"> </w:t>
      </w:r>
      <w:proofErr w:type="spellStart"/>
      <w:r>
        <w:rPr>
          <w:lang w:eastAsia="ko-KR"/>
        </w:rPr>
        <w:t>findability</w:t>
      </w:r>
      <w:proofErr w:type="spellEnd"/>
      <w:r>
        <w:rPr>
          <w:rFonts w:hint="eastAsia"/>
          <w:lang w:eastAsia="ko-KR"/>
        </w:rPr>
        <w:t>;</w:t>
      </w:r>
      <w:r>
        <w:rPr>
          <w:lang w:eastAsia="ko-KR"/>
        </w:rPr>
        <w:tab/>
      </w:r>
    </w:p>
    <w:p w:rsidR="00983924"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Pr>
          <w:lang w:eastAsia="ko-KR"/>
        </w:rPr>
        <w:t>WoT</w:t>
      </w:r>
      <w:proofErr w:type="spellEnd"/>
      <w:r>
        <w:rPr>
          <w:lang w:eastAsia="ko-KR"/>
        </w:rPr>
        <w:t xml:space="preserve"> Sharing</w:t>
      </w:r>
      <w:r>
        <w:rPr>
          <w:rFonts w:hint="eastAsia"/>
          <w:lang w:eastAsia="ko-KR"/>
        </w:rPr>
        <w:t>;</w:t>
      </w:r>
    </w:p>
    <w:p w:rsidR="00983924" w:rsidRPr="002575CE" w:rsidRDefault="00983924"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r>
        <w:rPr>
          <w:lang w:eastAsia="ko-KR"/>
        </w:rPr>
        <w:t>WoT</w:t>
      </w:r>
      <w:proofErr w:type="spellEnd"/>
      <w:r>
        <w:rPr>
          <w:lang w:eastAsia="ko-KR"/>
        </w:rPr>
        <w:t xml:space="preserve"> </w:t>
      </w:r>
      <w:r>
        <w:rPr>
          <w:rFonts w:hint="eastAsia"/>
          <w:lang w:eastAsia="ko-KR"/>
        </w:rPr>
        <w:t>composition</w:t>
      </w:r>
      <w:r w:rsidR="006919DA">
        <w:rPr>
          <w:rFonts w:eastAsiaTheme="minorEastAsia" w:hint="eastAsia"/>
          <w:lang w:eastAsia="ko-KR"/>
        </w:rPr>
        <w:t>;</w:t>
      </w:r>
    </w:p>
    <w:p w:rsidR="00611FDC" w:rsidRPr="00EF372C" w:rsidRDefault="00611FDC" w:rsidP="00983924">
      <w:pPr>
        <w:numPr>
          <w:ilvl w:val="0"/>
          <w:numId w:val="13"/>
        </w:numPr>
        <w:tabs>
          <w:tab w:val="clear" w:pos="794"/>
          <w:tab w:val="clear" w:pos="1191"/>
          <w:tab w:val="clear" w:pos="1588"/>
          <w:tab w:val="clear" w:pos="1985"/>
        </w:tabs>
        <w:overflowPunct/>
        <w:autoSpaceDE/>
        <w:autoSpaceDN/>
        <w:adjustRightInd/>
        <w:ind w:left="567" w:hanging="567"/>
        <w:textAlignment w:val="auto"/>
        <w:rPr>
          <w:lang w:eastAsia="ko-KR"/>
        </w:rPr>
      </w:pPr>
      <w:proofErr w:type="spellStart"/>
      <w:proofErr w:type="gramStart"/>
      <w:r>
        <w:rPr>
          <w:rFonts w:eastAsiaTheme="minorEastAsia" w:hint="eastAsia"/>
          <w:lang w:eastAsia="ko-KR"/>
        </w:rPr>
        <w:t>WoT</w:t>
      </w:r>
      <w:proofErr w:type="spellEnd"/>
      <w:proofErr w:type="gramEnd"/>
      <w:r>
        <w:rPr>
          <w:rFonts w:eastAsiaTheme="minorEastAsia" w:hint="eastAsia"/>
          <w:lang w:eastAsia="ko-KR"/>
        </w:rPr>
        <w:t xml:space="preserve"> Interface</w:t>
      </w:r>
      <w:r w:rsidR="006919DA">
        <w:rPr>
          <w:rFonts w:eastAsiaTheme="minorEastAsia" w:hint="eastAsia"/>
          <w:lang w:eastAsia="ko-KR"/>
        </w:rPr>
        <w:t>.</w:t>
      </w:r>
    </w:p>
    <w:p w:rsidR="00983924" w:rsidRPr="00166B5B" w:rsidRDefault="00983924" w:rsidP="00983924">
      <w:pPr>
        <w:jc w:val="both"/>
        <w:rPr>
          <w:szCs w:val="24"/>
          <w:lang w:eastAsia="ko-KR"/>
        </w:rPr>
      </w:pPr>
    </w:p>
    <w:p w:rsidR="00983924" w:rsidRPr="00146A50" w:rsidRDefault="00983924" w:rsidP="00983924">
      <w:pPr>
        <w:pStyle w:val="Heading2"/>
        <w:numPr>
          <w:ilvl w:val="0"/>
          <w:numId w:val="9"/>
        </w:numPr>
        <w:rPr>
          <w:lang w:val="en-US" w:eastAsia="ko-KR"/>
        </w:rPr>
      </w:pPr>
      <w:r w:rsidRPr="00146A50" w:rsidDel="00D04E9E">
        <w:rPr>
          <w:lang w:val="en-US" w:eastAsia="ko-KR"/>
        </w:rPr>
        <w:t xml:space="preserve"> </w:t>
      </w:r>
      <w:bookmarkStart w:id="11" w:name="_Toc177839174"/>
      <w:bookmarkStart w:id="12" w:name="_Toc178104604"/>
      <w:bookmarkStart w:id="13" w:name="_Toc149934864"/>
      <w:bookmarkStart w:id="14" w:name="_Toc149978804"/>
      <w:bookmarkStart w:id="15" w:name="_Toc306382092"/>
      <w:bookmarkEnd w:id="11"/>
      <w:bookmarkEnd w:id="12"/>
      <w:r w:rsidRPr="00146A50">
        <w:rPr>
          <w:lang w:val="en-US"/>
        </w:rPr>
        <w:t>References</w:t>
      </w:r>
      <w:bookmarkEnd w:id="13"/>
      <w:bookmarkEnd w:id="14"/>
      <w:bookmarkEnd w:id="15"/>
    </w:p>
    <w:p w:rsidR="00983924" w:rsidRPr="00146A50" w:rsidRDefault="00983924" w:rsidP="00983924">
      <w:pPr>
        <w:rPr>
          <w:lang w:val="en-US" w:eastAsia="ko-KR"/>
        </w:rPr>
      </w:pPr>
      <w:r w:rsidRPr="00146A50">
        <w:rPr>
          <w:lang w:val="en-US" w:eastAsia="ko-KR"/>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983924" w:rsidRPr="00146A50" w:rsidRDefault="00983924" w:rsidP="00983924">
      <w:pPr>
        <w:rPr>
          <w:lang w:val="en-US" w:eastAsia="ko-KR"/>
        </w:rPr>
      </w:pPr>
      <w:r w:rsidRPr="00146A50">
        <w:rPr>
          <w:lang w:val="en-US" w:eastAsia="ko-KR"/>
        </w:rPr>
        <w:t>The reference to a document within this Recommendation does not give it, as a stand-alone document, the status of a Recommendation.</w:t>
      </w:r>
    </w:p>
    <w:p w:rsidR="00983924" w:rsidRPr="00146A50" w:rsidRDefault="00983924" w:rsidP="00983924">
      <w:pPr>
        <w:tabs>
          <w:tab w:val="clear" w:pos="1588"/>
          <w:tab w:val="clear" w:pos="1985"/>
          <w:tab w:val="left" w:pos="1500"/>
        </w:tabs>
        <w:rPr>
          <w:lang w:val="en-US" w:eastAsia="ko-KR"/>
        </w:rPr>
      </w:pPr>
    </w:p>
    <w:p w:rsidR="00983924" w:rsidRPr="00146A50" w:rsidRDefault="00983924" w:rsidP="00983924">
      <w:pPr>
        <w:pStyle w:val="kgkreflist"/>
        <w:numPr>
          <w:ilvl w:val="0"/>
          <w:numId w:val="0"/>
        </w:numPr>
        <w:spacing w:before="80"/>
        <w:ind w:left="2268" w:hanging="2268"/>
        <w:rPr>
          <w:szCs w:val="24"/>
          <w:lang w:val="fr-FR"/>
        </w:rPr>
      </w:pPr>
      <w:bookmarkStart w:id="16" w:name="_Ref147720305"/>
      <w:r w:rsidRPr="00146A50">
        <w:rPr>
          <w:szCs w:val="24"/>
          <w:lang w:val="fr-FR"/>
        </w:rPr>
        <w:t>[ITU-T Y.2</w:t>
      </w:r>
      <w:r w:rsidRPr="00146A50">
        <w:rPr>
          <w:rFonts w:hint="eastAsia"/>
          <w:szCs w:val="24"/>
          <w:lang w:val="fr-FR" w:eastAsia="ko-KR"/>
        </w:rPr>
        <w:t>002</w:t>
      </w:r>
      <w:r w:rsidRPr="00146A50">
        <w:rPr>
          <w:szCs w:val="24"/>
          <w:lang w:val="fr-FR"/>
        </w:rPr>
        <w:t>]</w:t>
      </w:r>
      <w:r w:rsidRPr="00146A50">
        <w:rPr>
          <w:szCs w:val="24"/>
          <w:lang w:val="fr-FR"/>
        </w:rPr>
        <w:tab/>
      </w:r>
      <w:r w:rsidRPr="00146A50">
        <w:rPr>
          <w:szCs w:val="24"/>
          <w:lang w:val="fr-FR"/>
        </w:rPr>
        <w:tab/>
      </w:r>
      <w:r w:rsidRPr="00146A50">
        <w:rPr>
          <w:szCs w:val="24"/>
          <w:lang w:val="fr-FR"/>
        </w:rPr>
        <w:tab/>
        <w:t>ITU-T Recommendation Y.</w:t>
      </w:r>
      <w:r w:rsidRPr="00146A50">
        <w:rPr>
          <w:rFonts w:hint="eastAsia"/>
          <w:szCs w:val="24"/>
          <w:lang w:val="fr-FR" w:eastAsia="ko-KR"/>
        </w:rPr>
        <w:t>2002</w:t>
      </w:r>
      <w:r w:rsidRPr="00146A50">
        <w:rPr>
          <w:szCs w:val="24"/>
          <w:lang w:val="fr-FR" w:eastAsia="ko-KR"/>
        </w:rPr>
        <w:t xml:space="preserve"> (200</w:t>
      </w:r>
      <w:r w:rsidRPr="00146A50">
        <w:rPr>
          <w:rFonts w:hint="eastAsia"/>
          <w:szCs w:val="24"/>
          <w:lang w:val="fr-FR" w:eastAsia="ko-KR"/>
        </w:rPr>
        <w:t>9</w:t>
      </w:r>
      <w:r w:rsidRPr="00146A50">
        <w:rPr>
          <w:szCs w:val="24"/>
          <w:lang w:val="fr-FR" w:eastAsia="ko-KR"/>
        </w:rPr>
        <w:t>)</w:t>
      </w:r>
      <w:r w:rsidRPr="00146A50">
        <w:rPr>
          <w:szCs w:val="24"/>
          <w:lang w:val="fr-FR"/>
        </w:rPr>
        <w:t xml:space="preserve">, </w:t>
      </w:r>
      <w:r w:rsidRPr="00146A50">
        <w:rPr>
          <w:i/>
          <w:lang w:val="fr-FR" w:eastAsia="ko-KR"/>
        </w:rPr>
        <w:t>Overview of ubiquitous networking and of its support in NGN</w:t>
      </w:r>
    </w:p>
    <w:p w:rsidR="00983924" w:rsidRPr="00146A50" w:rsidRDefault="00A71209" w:rsidP="00983924">
      <w:pPr>
        <w:pStyle w:val="kgkreflist"/>
        <w:numPr>
          <w:ilvl w:val="0"/>
          <w:numId w:val="0"/>
        </w:numPr>
        <w:spacing w:before="80"/>
        <w:ind w:left="2268" w:hanging="2268"/>
        <w:rPr>
          <w:rFonts w:ascii="TimesNewRoman" w:hAnsi="TimesNewRoman" w:cs="TimesNewRoman"/>
          <w:szCs w:val="24"/>
          <w:lang w:val="en-US" w:eastAsia="ko-KR"/>
        </w:rPr>
      </w:pPr>
      <w:bookmarkStart w:id="17" w:name="_Ref147720147"/>
      <w:bookmarkEnd w:id="16"/>
      <w:r w:rsidRPr="00146A50">
        <w:rPr>
          <w:rFonts w:ascii="TimesNewRoman" w:hAnsi="TimesNewRoman" w:cs="TimesNewRoman"/>
          <w:szCs w:val="24"/>
          <w:lang w:val="en-US" w:eastAsia="ko-KR"/>
        </w:rPr>
        <w:lastRenderedPageBreak/>
        <w:t xml:space="preserve"> </w:t>
      </w:r>
      <w:r w:rsidR="00983924" w:rsidRPr="00146A50">
        <w:rPr>
          <w:rFonts w:ascii="TimesNewRoman" w:hAnsi="TimesNewRoman" w:cs="TimesNewRoman"/>
          <w:szCs w:val="24"/>
          <w:lang w:val="en-US" w:eastAsia="ko-KR"/>
        </w:rPr>
        <w:t>[ITU-T Y.20</w:t>
      </w:r>
      <w:r w:rsidR="00983924" w:rsidRPr="00146A50">
        <w:rPr>
          <w:rFonts w:ascii="TimesNewRoman" w:hAnsi="TimesNewRoman" w:cs="TimesNewRoman" w:hint="eastAsia"/>
          <w:szCs w:val="24"/>
          <w:lang w:val="en-US" w:eastAsia="ko-KR"/>
        </w:rPr>
        <w:t>91</w:t>
      </w:r>
      <w:r w:rsidR="00983924" w:rsidRPr="00146A50">
        <w:rPr>
          <w:rFonts w:ascii="TimesNewRoman" w:hAnsi="TimesNewRoman" w:cs="TimesNewRoman"/>
          <w:szCs w:val="24"/>
          <w:lang w:val="en-US" w:eastAsia="ko-KR"/>
        </w:rPr>
        <w:t>]</w:t>
      </w:r>
      <w:r w:rsidR="00983924" w:rsidRPr="00146A50">
        <w:rPr>
          <w:rFonts w:ascii="TimesNewRoman" w:hAnsi="TimesNewRoman" w:cs="TimesNewRoman"/>
          <w:szCs w:val="24"/>
          <w:lang w:val="en-US" w:eastAsia="ko-KR"/>
        </w:rPr>
        <w:tab/>
      </w:r>
      <w:r w:rsidR="00983924" w:rsidRPr="00146A50">
        <w:rPr>
          <w:rFonts w:ascii="TimesNewRoman" w:hAnsi="TimesNewRoman" w:cs="TimesNewRoman"/>
          <w:szCs w:val="24"/>
          <w:lang w:val="en-US" w:eastAsia="ko-KR"/>
        </w:rPr>
        <w:tab/>
      </w:r>
      <w:r w:rsidR="00983924" w:rsidRPr="00146A50">
        <w:rPr>
          <w:rFonts w:ascii="TimesNewRoman" w:hAnsi="TimesNewRoman" w:cs="TimesNewRoman"/>
          <w:szCs w:val="24"/>
          <w:lang w:val="en-US" w:eastAsia="ko-KR"/>
        </w:rPr>
        <w:tab/>
        <w:t>ITU-T Recommendation Y.20</w:t>
      </w:r>
      <w:r w:rsidR="00983924" w:rsidRPr="00146A50">
        <w:rPr>
          <w:rFonts w:ascii="TimesNewRoman" w:hAnsi="TimesNewRoman" w:cs="TimesNewRoman" w:hint="eastAsia"/>
          <w:szCs w:val="24"/>
          <w:lang w:val="en-US" w:eastAsia="ko-KR"/>
        </w:rPr>
        <w:t>91</w:t>
      </w:r>
      <w:r w:rsidR="00983924" w:rsidRPr="00146A50">
        <w:rPr>
          <w:rFonts w:ascii="TimesNewRoman" w:hAnsi="TimesNewRoman" w:cs="TimesNewRoman"/>
          <w:szCs w:val="24"/>
          <w:lang w:val="en-US" w:eastAsia="ko-KR"/>
        </w:rPr>
        <w:t xml:space="preserve"> (200</w:t>
      </w:r>
      <w:r w:rsidR="00983924" w:rsidRPr="00146A50">
        <w:rPr>
          <w:rFonts w:ascii="TimesNewRoman" w:hAnsi="TimesNewRoman" w:cs="TimesNewRoman" w:hint="eastAsia"/>
          <w:szCs w:val="24"/>
          <w:lang w:val="en-US" w:eastAsia="ko-KR"/>
        </w:rPr>
        <w:t>7</w:t>
      </w:r>
      <w:r w:rsidR="00983924" w:rsidRPr="00146A50">
        <w:rPr>
          <w:rFonts w:ascii="TimesNewRoman" w:hAnsi="TimesNewRoman" w:cs="TimesNewRoman"/>
          <w:szCs w:val="24"/>
          <w:lang w:val="en-US" w:eastAsia="ko-KR"/>
        </w:rPr>
        <w:t xml:space="preserve">), </w:t>
      </w:r>
      <w:r w:rsidR="00983924" w:rsidRPr="00146A50">
        <w:rPr>
          <w:rFonts w:ascii="TimesNewRoman,Italic" w:hAnsi="TimesNewRoman,Italic" w:cs="TimesNewRoman,Italic"/>
          <w:i/>
          <w:iCs/>
          <w:szCs w:val="24"/>
          <w:lang w:val="en-US" w:eastAsia="ko-KR"/>
        </w:rPr>
        <w:t>Terms and definitions for Next Generation Networks</w:t>
      </w:r>
    </w:p>
    <w:p w:rsidR="00983924" w:rsidRPr="00146A50" w:rsidRDefault="00983924" w:rsidP="00983924">
      <w:pPr>
        <w:pStyle w:val="kgkreflist"/>
        <w:numPr>
          <w:ilvl w:val="0"/>
          <w:numId w:val="0"/>
        </w:numPr>
        <w:spacing w:before="80"/>
        <w:ind w:left="2268" w:hanging="2268"/>
        <w:rPr>
          <w:szCs w:val="24"/>
          <w:lang w:val="fr-FR"/>
        </w:rPr>
      </w:pPr>
      <w:bookmarkStart w:id="18" w:name="_Ref147719763"/>
      <w:bookmarkEnd w:id="17"/>
      <w:r w:rsidRPr="00146A50">
        <w:rPr>
          <w:szCs w:val="24"/>
          <w:lang w:val="fr-FR"/>
        </w:rPr>
        <w:t xml:space="preserve"> [ITU-T Y.2</w:t>
      </w:r>
      <w:r w:rsidRPr="00146A50">
        <w:rPr>
          <w:szCs w:val="24"/>
          <w:lang w:val="fr-FR" w:eastAsia="ko-KR"/>
        </w:rPr>
        <w:t>701</w:t>
      </w:r>
      <w:r w:rsidRPr="00146A50">
        <w:rPr>
          <w:szCs w:val="24"/>
          <w:lang w:val="fr-FR"/>
        </w:rPr>
        <w:t>]</w:t>
      </w:r>
      <w:r w:rsidRPr="00146A50">
        <w:rPr>
          <w:szCs w:val="24"/>
          <w:lang w:val="fr-FR"/>
        </w:rPr>
        <w:tab/>
      </w:r>
      <w:r w:rsidRPr="00146A50">
        <w:rPr>
          <w:szCs w:val="24"/>
          <w:lang w:val="fr-FR"/>
        </w:rPr>
        <w:tab/>
      </w:r>
      <w:r w:rsidRPr="00146A50">
        <w:rPr>
          <w:szCs w:val="24"/>
          <w:lang w:val="fr-FR"/>
        </w:rPr>
        <w:tab/>
        <w:t>ITU-T Recommendation Y.2</w:t>
      </w:r>
      <w:r w:rsidRPr="00146A50">
        <w:rPr>
          <w:szCs w:val="24"/>
          <w:lang w:val="fr-FR" w:eastAsia="ko-KR"/>
        </w:rPr>
        <w:t>701 (2007)</w:t>
      </w:r>
      <w:r w:rsidRPr="00146A50">
        <w:rPr>
          <w:szCs w:val="24"/>
          <w:lang w:val="fr-FR"/>
        </w:rPr>
        <w:t xml:space="preserve">, </w:t>
      </w:r>
      <w:r w:rsidRPr="00146A50">
        <w:rPr>
          <w:i/>
          <w:lang w:val="fr-FR" w:eastAsia="ko-KR"/>
        </w:rPr>
        <w:t>S</w:t>
      </w:r>
      <w:r w:rsidRPr="00146A50">
        <w:rPr>
          <w:i/>
          <w:lang w:val="fr-FR"/>
        </w:rPr>
        <w:t>ecurity</w:t>
      </w:r>
      <w:r w:rsidRPr="00146A50">
        <w:rPr>
          <w:i/>
          <w:lang w:val="fr-FR" w:eastAsia="ko-KR"/>
        </w:rPr>
        <w:t xml:space="preserve"> requirements for NGN</w:t>
      </w:r>
      <w:r w:rsidRPr="00146A50">
        <w:rPr>
          <w:i/>
          <w:lang w:val="fr-FR"/>
        </w:rPr>
        <w:t xml:space="preserve"> release 1</w:t>
      </w:r>
    </w:p>
    <w:p w:rsidR="00983924" w:rsidRPr="00304425" w:rsidRDefault="00983924" w:rsidP="00304425">
      <w:pPr>
        <w:pStyle w:val="Heading2"/>
        <w:numPr>
          <w:ilvl w:val="0"/>
          <w:numId w:val="9"/>
        </w:numPr>
        <w:rPr>
          <w:lang w:val="en-US" w:eastAsia="ko-KR"/>
        </w:rPr>
      </w:pPr>
      <w:bookmarkStart w:id="19" w:name="_Toc178104606"/>
      <w:bookmarkStart w:id="20" w:name="_Toc164781382"/>
      <w:bookmarkStart w:id="21" w:name="_Toc165217078"/>
      <w:bookmarkStart w:id="22" w:name="_Toc165277600"/>
      <w:bookmarkStart w:id="23" w:name="_Toc164781383"/>
      <w:bookmarkStart w:id="24" w:name="_Toc165217079"/>
      <w:bookmarkStart w:id="25" w:name="_Toc165277601"/>
      <w:bookmarkStart w:id="26" w:name="_Toc164781384"/>
      <w:bookmarkStart w:id="27" w:name="_Toc165217080"/>
      <w:bookmarkStart w:id="28" w:name="_Toc165277602"/>
      <w:bookmarkStart w:id="29" w:name="_Toc164781385"/>
      <w:bookmarkStart w:id="30" w:name="_Toc165217081"/>
      <w:bookmarkStart w:id="31" w:name="_Toc165277603"/>
      <w:bookmarkStart w:id="32" w:name="_Toc164781386"/>
      <w:bookmarkStart w:id="33" w:name="_Toc165217082"/>
      <w:bookmarkStart w:id="34" w:name="_Toc165277604"/>
      <w:bookmarkStart w:id="35" w:name="_Toc164781387"/>
      <w:bookmarkStart w:id="36" w:name="_Toc165217083"/>
      <w:bookmarkStart w:id="37" w:name="_Toc165277605"/>
      <w:bookmarkStart w:id="38" w:name="_Toc164781388"/>
      <w:bookmarkStart w:id="39" w:name="_Toc165217084"/>
      <w:bookmarkStart w:id="40" w:name="_Toc165277606"/>
      <w:bookmarkStart w:id="41" w:name="_Toc164781389"/>
      <w:bookmarkStart w:id="42" w:name="_Toc165217085"/>
      <w:bookmarkStart w:id="43" w:name="_Toc165277607"/>
      <w:bookmarkStart w:id="44" w:name="_Toc164781390"/>
      <w:bookmarkStart w:id="45" w:name="_Toc165217086"/>
      <w:bookmarkStart w:id="46" w:name="_Toc165277608"/>
      <w:bookmarkStart w:id="47" w:name="_Toc164781392"/>
      <w:bookmarkStart w:id="48" w:name="_Toc165217088"/>
      <w:bookmarkStart w:id="49" w:name="_Toc165277610"/>
      <w:bookmarkStart w:id="50" w:name="_Toc164781393"/>
      <w:bookmarkStart w:id="51" w:name="_Toc165217089"/>
      <w:bookmarkStart w:id="52" w:name="_Toc165277611"/>
      <w:bookmarkStart w:id="53" w:name="_Toc164781394"/>
      <w:bookmarkStart w:id="54" w:name="_Toc165217090"/>
      <w:bookmarkStart w:id="55" w:name="_Toc165277612"/>
      <w:bookmarkStart w:id="56" w:name="_Toc164781395"/>
      <w:bookmarkStart w:id="57" w:name="_Toc165217091"/>
      <w:bookmarkStart w:id="58" w:name="_Toc165277613"/>
      <w:bookmarkStart w:id="59" w:name="_Toc164781396"/>
      <w:bookmarkStart w:id="60" w:name="_Toc165217092"/>
      <w:bookmarkStart w:id="61" w:name="_Toc165277614"/>
      <w:bookmarkStart w:id="62" w:name="_Toc164781397"/>
      <w:bookmarkStart w:id="63" w:name="_Toc165217093"/>
      <w:bookmarkStart w:id="64" w:name="_Toc165277615"/>
      <w:bookmarkStart w:id="65" w:name="_Toc164781398"/>
      <w:bookmarkStart w:id="66" w:name="_Toc165217094"/>
      <w:bookmarkStart w:id="67" w:name="_Toc165277616"/>
      <w:bookmarkStart w:id="68" w:name="_Toc164781399"/>
      <w:bookmarkStart w:id="69" w:name="_Toc165217095"/>
      <w:bookmarkStart w:id="70" w:name="_Toc165277617"/>
      <w:bookmarkStart w:id="71" w:name="_Toc164781400"/>
      <w:bookmarkStart w:id="72" w:name="_Toc165217096"/>
      <w:bookmarkStart w:id="73" w:name="_Toc165277618"/>
      <w:bookmarkStart w:id="74" w:name="_Toc149934867"/>
      <w:bookmarkStart w:id="75" w:name="_Toc149978807"/>
      <w:bookmarkStart w:id="76" w:name="_Toc30638209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146A50">
        <w:rPr>
          <w:lang w:val="en-US"/>
        </w:rPr>
        <w:t>Definitions</w:t>
      </w:r>
      <w:bookmarkEnd w:id="74"/>
      <w:bookmarkEnd w:id="75"/>
      <w:bookmarkEnd w:id="76"/>
    </w:p>
    <w:p w:rsidR="00983924" w:rsidRPr="00146A50" w:rsidRDefault="00983924" w:rsidP="00983924">
      <w:pPr>
        <w:pStyle w:val="Heading2"/>
        <w:numPr>
          <w:ilvl w:val="1"/>
          <w:numId w:val="9"/>
        </w:numPr>
        <w:rPr>
          <w:lang w:val="en-US" w:eastAsia="ko-KR"/>
        </w:rPr>
      </w:pPr>
      <w:bookmarkStart w:id="77" w:name="_Toc178104608"/>
      <w:bookmarkStart w:id="78" w:name="_Toc178104610"/>
      <w:bookmarkStart w:id="79" w:name="_Toc150164193"/>
      <w:bookmarkStart w:id="80" w:name="_Toc150174739"/>
      <w:bookmarkStart w:id="81" w:name="_Toc147498826"/>
      <w:bookmarkStart w:id="82" w:name="_Toc147679929"/>
      <w:bookmarkStart w:id="83" w:name="_Toc149934868"/>
      <w:bookmarkStart w:id="84" w:name="_Toc149978808"/>
      <w:bookmarkStart w:id="85" w:name="_Toc306382094"/>
      <w:bookmarkEnd w:id="77"/>
      <w:bookmarkEnd w:id="78"/>
      <w:bookmarkEnd w:id="79"/>
      <w:bookmarkEnd w:id="80"/>
      <w:r w:rsidRPr="00146A50">
        <w:rPr>
          <w:lang w:val="en-US"/>
        </w:rPr>
        <w:t>Terms defined elsewhere:</w:t>
      </w:r>
      <w:bookmarkEnd w:id="81"/>
      <w:bookmarkEnd w:id="82"/>
      <w:bookmarkEnd w:id="83"/>
      <w:bookmarkEnd w:id="84"/>
      <w:bookmarkEnd w:id="85"/>
    </w:p>
    <w:p w:rsidR="00983924" w:rsidRPr="00146A50" w:rsidRDefault="00983924" w:rsidP="00983924">
      <w:pPr>
        <w:rPr>
          <w:lang w:val="en-US" w:eastAsia="ko-KR"/>
        </w:rPr>
      </w:pPr>
      <w:r w:rsidRPr="00146A50">
        <w:rPr>
          <w:lang w:val="en-US"/>
        </w:rPr>
        <w:t>This Recommendation uses the following terms defined elsewhere:</w:t>
      </w:r>
    </w:p>
    <w:p w:rsidR="00983924" w:rsidRPr="00146A50" w:rsidRDefault="00983924" w:rsidP="00983924">
      <w:pPr>
        <w:numPr>
          <w:ilvl w:val="2"/>
          <w:numId w:val="9"/>
        </w:numPr>
        <w:tabs>
          <w:tab w:val="clear" w:pos="709"/>
        </w:tabs>
        <w:ind w:left="0" w:firstLine="0"/>
        <w:rPr>
          <w:lang w:val="en-US" w:eastAsia="ko-KR"/>
        </w:rPr>
      </w:pPr>
      <w:r w:rsidRPr="00146A50">
        <w:rPr>
          <w:b/>
          <w:bCs/>
          <w:lang w:val="en-US" w:eastAsia="ko-KR"/>
        </w:rPr>
        <w:t>Ubiquitous networking</w:t>
      </w:r>
      <w:r w:rsidRPr="00146A50">
        <w:rPr>
          <w:lang w:val="en-US" w:eastAsia="ko-KR"/>
        </w:rPr>
        <w:t xml:space="preserve"> [ITU-T Y.2</w:t>
      </w:r>
      <w:r w:rsidRPr="00146A50">
        <w:rPr>
          <w:rFonts w:hint="eastAsia"/>
          <w:lang w:val="en-US" w:eastAsia="ko-KR"/>
        </w:rPr>
        <w:t>002</w:t>
      </w:r>
      <w:r w:rsidRPr="00146A50">
        <w:rPr>
          <w:lang w:val="en-US" w:eastAsia="ko-KR"/>
        </w:rPr>
        <w:t xml:space="preserve">]: The </w:t>
      </w:r>
      <w:r w:rsidRPr="00146A50">
        <w:t>ability</w:t>
      </w:r>
      <w:r w:rsidRPr="00146A50">
        <w:rPr>
          <w:lang w:val="en-US" w:eastAsia="ko-KR"/>
        </w:rPr>
        <w:t xml:space="preserve"> for persons and/or devices to access services and </w:t>
      </w:r>
      <w:r>
        <w:rPr>
          <w:rFonts w:hint="eastAsia"/>
          <w:lang w:val="en-US" w:eastAsia="ko-KR"/>
        </w:rPr>
        <w:t xml:space="preserve">to </w:t>
      </w:r>
      <w:r w:rsidRPr="00146A50">
        <w:rPr>
          <w:lang w:val="en-US" w:eastAsia="ko-KR"/>
        </w:rPr>
        <w:t>communicate while minimizing technical restrictions regarding where, when and how these services are accessed, in the context of the service(s) subscribed to.</w:t>
      </w:r>
    </w:p>
    <w:p w:rsidR="00983924" w:rsidRPr="00146A50" w:rsidRDefault="00983924" w:rsidP="00983924">
      <w:pPr>
        <w:pStyle w:val="Note"/>
        <w:rPr>
          <w:lang w:val="en-US" w:eastAsia="ko-KR"/>
        </w:rPr>
      </w:pPr>
      <w:r w:rsidRPr="00146A50">
        <w:t>NOTE</w:t>
      </w:r>
      <w:r w:rsidRPr="00146A50">
        <w:rPr>
          <w:lang w:val="en-US"/>
        </w:rPr>
        <w:t xml:space="preserve"> – </w:t>
      </w:r>
      <w:r w:rsidRPr="00146A50">
        <w:rPr>
          <w:rFonts w:hint="eastAsia"/>
          <w:lang w:val="en-US" w:eastAsia="ko-KR"/>
        </w:rPr>
        <w:t>A</w:t>
      </w:r>
      <w:r w:rsidRPr="00146A50">
        <w:rPr>
          <w:lang w:val="en-US" w:eastAsia="ko-KR"/>
        </w:rPr>
        <w:t>lthough technical restrictions to access services and communicate may be minimized, other constraints such as regulatory, national, provider and environmental constraints may impose further restrictions.</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Device</w:t>
      </w:r>
      <w:r w:rsidRPr="00146A50">
        <w:rPr>
          <w:rFonts w:hint="eastAsia"/>
          <w:lang w:val="en-US" w:eastAsia="ko-KR"/>
        </w:rPr>
        <w:t xml:space="preserve"> [b-W3C </w:t>
      </w:r>
      <w:proofErr w:type="spellStart"/>
      <w:r w:rsidRPr="00146A50">
        <w:rPr>
          <w:rFonts w:hint="eastAsia"/>
          <w:lang w:val="en-US" w:eastAsia="ko-KR"/>
        </w:rPr>
        <w:t>digloss</w:t>
      </w:r>
      <w:proofErr w:type="spellEnd"/>
      <w:r w:rsidRPr="00146A50">
        <w:rPr>
          <w:rFonts w:hint="eastAsia"/>
          <w:lang w:val="en-US" w:eastAsia="ko-KR"/>
        </w:rPr>
        <w:t>]</w:t>
      </w:r>
      <w:r w:rsidRPr="00146A50">
        <w:rPr>
          <w:lang w:val="en-US" w:eastAsia="ko-KR"/>
        </w:rPr>
        <w:t xml:space="preserve"> : An apparatus through which a user can perceive and interact with the Web</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The World Wide Web (WWW, or simply Web)</w:t>
      </w:r>
      <w:r w:rsidRPr="00146A50">
        <w:rPr>
          <w:lang w:val="en-US" w:eastAsia="ko-KR"/>
        </w:rPr>
        <w:t xml:space="preserve"> </w:t>
      </w:r>
      <w:r w:rsidRPr="00146A50">
        <w:rPr>
          <w:rFonts w:hint="eastAsia"/>
          <w:lang w:val="en-US" w:eastAsia="ko-KR"/>
        </w:rPr>
        <w:t xml:space="preserve">[b-W3C </w:t>
      </w:r>
      <w:proofErr w:type="spellStart"/>
      <w:r w:rsidRPr="00146A50">
        <w:rPr>
          <w:rFonts w:hint="eastAsia"/>
          <w:lang w:val="en-US" w:eastAsia="ko-KR"/>
        </w:rPr>
        <w:t>webarch</w:t>
      </w:r>
      <w:proofErr w:type="spellEnd"/>
      <w:r w:rsidRPr="00146A50">
        <w:rPr>
          <w:rFonts w:hint="eastAsia"/>
          <w:lang w:val="en-US" w:eastAsia="ko-KR"/>
        </w:rPr>
        <w:t>]</w:t>
      </w:r>
      <w:r w:rsidRPr="00146A50">
        <w:rPr>
          <w:lang w:val="en-US" w:eastAsia="ko-KR"/>
        </w:rPr>
        <w:t xml:space="preserve"> : an information space in which the items of interest, referred to as resources, are identified by global identifiers called Uniform Resource Identifiers (URI)</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URI</w:t>
      </w:r>
      <w:r w:rsidRPr="00146A50">
        <w:rPr>
          <w:lang w:val="en-US" w:eastAsia="ko-KR"/>
        </w:rPr>
        <w:t xml:space="preserve"> </w:t>
      </w:r>
      <w:r w:rsidRPr="00146A50">
        <w:rPr>
          <w:rFonts w:hint="eastAsia"/>
          <w:lang w:val="en-US" w:eastAsia="ko-KR"/>
        </w:rPr>
        <w:t>[b-IETF URI]</w:t>
      </w:r>
      <w:r w:rsidRPr="00146A50">
        <w:rPr>
          <w:lang w:val="en-US" w:eastAsia="ko-KR"/>
        </w:rPr>
        <w:t xml:space="preserve"> : provides a simple and extensible means for identifying a resource</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Resource</w:t>
      </w:r>
      <w:r w:rsidRPr="00146A50">
        <w:rPr>
          <w:lang w:val="en-US" w:eastAsia="ko-KR"/>
        </w:rPr>
        <w:t xml:space="preserve"> </w:t>
      </w:r>
      <w:r w:rsidRPr="00146A50">
        <w:rPr>
          <w:rFonts w:hint="eastAsia"/>
          <w:lang w:val="en-US" w:eastAsia="ko-KR"/>
        </w:rPr>
        <w:t>[b-IETF URI</w:t>
      </w:r>
      <w:proofErr w:type="gramStart"/>
      <w:r w:rsidRPr="00146A50">
        <w:rPr>
          <w:rFonts w:hint="eastAsia"/>
          <w:lang w:val="en-US" w:eastAsia="ko-KR"/>
        </w:rPr>
        <w:t>]</w:t>
      </w:r>
      <w:r w:rsidRPr="00146A50">
        <w:rPr>
          <w:lang w:val="en-US" w:eastAsia="ko-KR"/>
        </w:rPr>
        <w:t xml:space="preserve"> :</w:t>
      </w:r>
      <w:proofErr w:type="gramEnd"/>
      <w:r w:rsidRPr="00146A50">
        <w:rPr>
          <w:lang w:val="en-US" w:eastAsia="ko-KR"/>
        </w:rPr>
        <w:t xml:space="preserve"> the term "resource" is whatever might be identified by a URI. Familiar examples include an electronic document, an image, a source of information with a consistent purpose (e.g., "today's weather report for Los Angeles"), a service (e.g., an HTTP-to-SMS gateway), and a collection of other resources. A resource is not necessarily accessible via the Internet; e.g., human beings, corporations, and bound books in a library can also be resources. Likewise, abstract concepts can be resources, such as the operators and operands of a mathematical equation, the types of a relationship (e.g., "parent" or "employee"), or numeric values (e.g., zero, one, and infinity).</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R</w:t>
      </w:r>
      <w:r w:rsidRPr="00146A50">
        <w:rPr>
          <w:rFonts w:hint="eastAsia"/>
          <w:b/>
          <w:lang w:val="en-US" w:eastAsia="ko-KR"/>
        </w:rPr>
        <w:t>EST</w:t>
      </w:r>
      <w:r w:rsidRPr="00146A50">
        <w:rPr>
          <w:lang w:val="en-US" w:eastAsia="ko-KR"/>
        </w:rPr>
        <w:t xml:space="preserve"> </w:t>
      </w:r>
      <w:r w:rsidRPr="00146A50">
        <w:rPr>
          <w:rFonts w:hint="eastAsia"/>
          <w:lang w:val="en-US" w:eastAsia="ko-KR"/>
        </w:rPr>
        <w:t xml:space="preserve">[b-W3C </w:t>
      </w:r>
      <w:proofErr w:type="spellStart"/>
      <w:r w:rsidRPr="00146A50">
        <w:rPr>
          <w:rFonts w:hint="eastAsia"/>
          <w:lang w:val="en-US" w:eastAsia="ko-KR"/>
        </w:rPr>
        <w:t>WACterms</w:t>
      </w:r>
      <w:proofErr w:type="spellEnd"/>
      <w:r w:rsidRPr="00146A50">
        <w:rPr>
          <w:rFonts w:hint="eastAsia"/>
          <w:lang w:val="en-US" w:eastAsia="ko-KR"/>
        </w:rPr>
        <w:t>]</w:t>
      </w:r>
      <w:r w:rsidRPr="00146A50">
        <w:rPr>
          <w:lang w:val="en-US" w:eastAsia="ko-KR"/>
        </w:rPr>
        <w:t xml:space="preserve"> : A resource, identified by a URI</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Web Resource</w:t>
      </w:r>
      <w:r w:rsidRPr="00146A50">
        <w:rPr>
          <w:lang w:val="en-US" w:eastAsia="ko-KR"/>
        </w:rPr>
        <w:t xml:space="preserve"> </w:t>
      </w:r>
      <w:r w:rsidRPr="00146A50">
        <w:rPr>
          <w:rFonts w:hint="eastAsia"/>
          <w:lang w:val="en-US" w:eastAsia="ko-KR"/>
        </w:rPr>
        <w:t xml:space="preserve">[b-W3C </w:t>
      </w:r>
      <w:proofErr w:type="spellStart"/>
      <w:r w:rsidRPr="00146A50">
        <w:rPr>
          <w:rFonts w:hint="eastAsia"/>
          <w:lang w:val="en-US" w:eastAsia="ko-KR"/>
        </w:rPr>
        <w:t>WACterms</w:t>
      </w:r>
      <w:proofErr w:type="spellEnd"/>
      <w:r w:rsidRPr="00146A50">
        <w:rPr>
          <w:rFonts w:hint="eastAsia"/>
          <w:lang w:val="en-US" w:eastAsia="ko-KR"/>
        </w:rPr>
        <w:t>]</w:t>
      </w:r>
      <w:r w:rsidRPr="00146A50">
        <w:rPr>
          <w:lang w:val="en-US" w:eastAsia="ko-KR"/>
        </w:rPr>
        <w:t xml:space="preserve"> : A resource, identified by a URI</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Client</w:t>
      </w:r>
      <w:r w:rsidRPr="00146A50">
        <w:rPr>
          <w:rFonts w:hint="eastAsia"/>
          <w:lang w:val="en-US" w:eastAsia="ko-KR"/>
        </w:rPr>
        <w:t xml:space="preserve"> [b-W3C </w:t>
      </w:r>
      <w:proofErr w:type="spellStart"/>
      <w:r w:rsidRPr="00146A50">
        <w:rPr>
          <w:rFonts w:hint="eastAsia"/>
          <w:lang w:val="en-US" w:eastAsia="ko-KR"/>
        </w:rPr>
        <w:t>WACterms</w:t>
      </w:r>
      <w:proofErr w:type="spellEnd"/>
      <w:r w:rsidRPr="00146A50">
        <w:rPr>
          <w:rFonts w:hint="eastAsia"/>
          <w:lang w:val="en-US" w:eastAsia="ko-KR"/>
        </w:rPr>
        <w:t>]</w:t>
      </w:r>
      <w:r w:rsidRPr="00146A50">
        <w:rPr>
          <w:lang w:val="en-US" w:eastAsia="ko-KR"/>
        </w:rPr>
        <w:t>: The role adopted by an application when it is retrieving and/or rendering resources. A program establishes connections for the purpose of sending requests.</w:t>
      </w:r>
    </w:p>
    <w:p w:rsidR="00983924" w:rsidRPr="00146A50" w:rsidRDefault="00983924" w:rsidP="00983924">
      <w:pPr>
        <w:numPr>
          <w:ilvl w:val="2"/>
          <w:numId w:val="9"/>
        </w:numPr>
        <w:tabs>
          <w:tab w:val="clear" w:pos="709"/>
        </w:tabs>
        <w:ind w:left="0" w:firstLine="0"/>
        <w:rPr>
          <w:lang w:val="en-US" w:eastAsia="ko-KR"/>
        </w:rPr>
      </w:pPr>
      <w:r w:rsidRPr="00146A50">
        <w:rPr>
          <w:b/>
          <w:lang w:val="en-US" w:eastAsia="ko-KR"/>
        </w:rPr>
        <w:t>Server</w:t>
      </w:r>
      <w:r w:rsidRPr="00146A50">
        <w:rPr>
          <w:rFonts w:hint="eastAsia"/>
          <w:lang w:val="en-US" w:eastAsia="ko-KR"/>
        </w:rPr>
        <w:t xml:space="preserve"> [b-W3C </w:t>
      </w:r>
      <w:proofErr w:type="spellStart"/>
      <w:r w:rsidRPr="00146A50">
        <w:rPr>
          <w:rFonts w:hint="eastAsia"/>
          <w:lang w:val="en-US" w:eastAsia="ko-KR"/>
        </w:rPr>
        <w:t>WACterms</w:t>
      </w:r>
      <w:proofErr w:type="spellEnd"/>
      <w:proofErr w:type="gramStart"/>
      <w:r w:rsidRPr="00146A50">
        <w:rPr>
          <w:rFonts w:hint="eastAsia"/>
          <w:lang w:val="en-US" w:eastAsia="ko-KR"/>
        </w:rPr>
        <w:t>]</w:t>
      </w:r>
      <w:r w:rsidRPr="00146A50">
        <w:rPr>
          <w:lang w:val="en-US" w:eastAsia="ko-KR"/>
        </w:rPr>
        <w:t xml:space="preserve"> :</w:t>
      </w:r>
      <w:proofErr w:type="gramEnd"/>
      <w:r w:rsidRPr="00146A50">
        <w:rPr>
          <w:lang w:val="en-US" w:eastAsia="ko-KR"/>
        </w:rPr>
        <w:t xml:space="preserve"> The role adopted by an application when it is supplying resources.</w:t>
      </w:r>
    </w:p>
    <w:p w:rsidR="00983924" w:rsidRPr="0004114A" w:rsidRDefault="00983924" w:rsidP="00983924">
      <w:pPr>
        <w:numPr>
          <w:ilvl w:val="2"/>
          <w:numId w:val="9"/>
        </w:numPr>
        <w:tabs>
          <w:tab w:val="clear" w:pos="709"/>
          <w:tab w:val="clear" w:pos="1588"/>
        </w:tabs>
        <w:ind w:left="0" w:firstLine="0"/>
        <w:rPr>
          <w:lang w:val="en-US" w:eastAsia="ko-KR"/>
        </w:rPr>
      </w:pPr>
      <w:r w:rsidRPr="00146A50">
        <w:rPr>
          <w:rFonts w:hint="eastAsia"/>
          <w:b/>
          <w:bCs/>
          <w:lang w:val="en-US" w:eastAsia="ko-KR"/>
        </w:rPr>
        <w:t>Web of Things</w:t>
      </w:r>
      <w:r>
        <w:rPr>
          <w:rFonts w:hint="eastAsia"/>
          <w:b/>
          <w:bCs/>
          <w:lang w:val="en-US" w:eastAsia="ko-KR"/>
        </w:rPr>
        <w:t xml:space="preserve"> </w:t>
      </w:r>
      <w:r>
        <w:rPr>
          <w:rFonts w:hint="eastAsia"/>
          <w:lang w:eastAsia="ko-KR"/>
        </w:rPr>
        <w:t>[</w:t>
      </w:r>
      <w:r w:rsidRPr="00146A50">
        <w:rPr>
          <w:rFonts w:hint="eastAsia"/>
          <w:szCs w:val="24"/>
          <w:lang w:eastAsia="ko-KR"/>
        </w:rPr>
        <w:t>b-</w:t>
      </w:r>
      <w:r>
        <w:rPr>
          <w:rFonts w:hint="eastAsia"/>
          <w:szCs w:val="24"/>
          <w:lang w:eastAsia="ko-KR"/>
        </w:rPr>
        <w:t xml:space="preserve">ITU-T </w:t>
      </w:r>
      <w:proofErr w:type="spellStart"/>
      <w:r w:rsidRPr="00146A50">
        <w:rPr>
          <w:rFonts w:hint="eastAsia"/>
          <w:szCs w:val="24"/>
          <w:lang w:eastAsia="ko-KR"/>
        </w:rPr>
        <w:t>Y.WoT</w:t>
      </w:r>
      <w:proofErr w:type="spellEnd"/>
      <w:r w:rsidRPr="00146A50">
        <w:rPr>
          <w:lang w:eastAsia="ko-KR"/>
        </w:rPr>
        <w:t>]</w:t>
      </w:r>
      <w:r w:rsidRPr="00146A50">
        <w:rPr>
          <w:lang w:val="en-US" w:eastAsia="ko-KR"/>
        </w:rPr>
        <w:t xml:space="preserve">: </w:t>
      </w:r>
      <w:r w:rsidRPr="00146A50">
        <w:rPr>
          <w:rFonts w:hint="eastAsia"/>
          <w:lang w:val="en-US" w:eastAsia="ko-KR"/>
        </w:rPr>
        <w:t xml:space="preserve">The potential for applying </w:t>
      </w:r>
      <w:r w:rsidRPr="00146A50">
        <w:rPr>
          <w:lang w:val="en"/>
        </w:rPr>
        <w:t xml:space="preserve">Web </w:t>
      </w:r>
      <w:r w:rsidRPr="00146A50">
        <w:rPr>
          <w:lang w:val="en" w:eastAsia="ko-KR"/>
        </w:rPr>
        <w:t>technolog</w:t>
      </w:r>
      <w:r w:rsidRPr="00146A50">
        <w:rPr>
          <w:rFonts w:hint="eastAsia"/>
          <w:lang w:val="en" w:eastAsia="ko-KR"/>
        </w:rPr>
        <w:t>ies</w:t>
      </w:r>
      <w:r w:rsidRPr="00146A50">
        <w:rPr>
          <w:lang w:val="en"/>
        </w:rPr>
        <w:t xml:space="preserve"> to </w:t>
      </w:r>
      <w:r w:rsidRPr="00146A50">
        <w:rPr>
          <w:rFonts w:hint="eastAsia"/>
          <w:lang w:val="en" w:eastAsia="ko-KR"/>
        </w:rPr>
        <w:t>distributed applications of all kinds of devices</w:t>
      </w:r>
      <w:r w:rsidRPr="00146A50">
        <w:rPr>
          <w:lang w:val="en"/>
        </w:rPr>
        <w:t xml:space="preserve">. </w:t>
      </w:r>
      <w:r w:rsidRPr="00146A50">
        <w:rPr>
          <w:rFonts w:hint="eastAsia"/>
          <w:lang w:val="en" w:eastAsia="ko-KR"/>
        </w:rPr>
        <w:t>Applying of Web technologies is to make it easier to create applications of networked devices and services. Web</w:t>
      </w:r>
      <w:r w:rsidRPr="00146A50">
        <w:rPr>
          <w:lang w:val="en"/>
        </w:rPr>
        <w:t xml:space="preserve"> standards</w:t>
      </w:r>
      <w:r w:rsidRPr="00146A50">
        <w:rPr>
          <w:rFonts w:hint="eastAsia"/>
          <w:lang w:val="en" w:eastAsia="ko-KR"/>
        </w:rPr>
        <w:t xml:space="preserve"> </w:t>
      </w:r>
      <w:r w:rsidRPr="00146A50">
        <w:rPr>
          <w:lang w:val="en"/>
        </w:rPr>
        <w:t xml:space="preserve">(such as URI, HTTP, REST, RSS, etc.) are used to access the </w:t>
      </w:r>
      <w:r w:rsidRPr="00146A50">
        <w:rPr>
          <w:rFonts w:hint="eastAsia"/>
          <w:lang w:val="en" w:eastAsia="ko-KR"/>
        </w:rPr>
        <w:t>capability</w:t>
      </w:r>
      <w:r w:rsidRPr="00146A50">
        <w:rPr>
          <w:lang w:val="en"/>
        </w:rPr>
        <w:t xml:space="preserve"> of the </w:t>
      </w:r>
      <w:r w:rsidRPr="00146A50">
        <w:rPr>
          <w:rFonts w:hint="eastAsia"/>
          <w:lang w:val="en" w:eastAsia="ko-KR"/>
        </w:rPr>
        <w:t>devices and services</w:t>
      </w:r>
      <w:r w:rsidRPr="00146A50">
        <w:rPr>
          <w:lang w:val="en"/>
        </w:rPr>
        <w:t>.</w:t>
      </w:r>
    </w:p>
    <w:p w:rsidR="00983924" w:rsidRPr="00304425" w:rsidRDefault="00983924" w:rsidP="00983924">
      <w:pPr>
        <w:tabs>
          <w:tab w:val="clear" w:pos="1588"/>
          <w:tab w:val="clear" w:pos="1985"/>
          <w:tab w:val="left" w:pos="1500"/>
        </w:tabs>
        <w:rPr>
          <w:lang w:val="en-US" w:eastAsia="ko-KR"/>
        </w:rPr>
      </w:pPr>
    </w:p>
    <w:p w:rsidR="00983924" w:rsidRPr="00146A50" w:rsidRDefault="00983924" w:rsidP="00983924">
      <w:pPr>
        <w:pStyle w:val="Heading2"/>
        <w:numPr>
          <w:ilvl w:val="1"/>
          <w:numId w:val="9"/>
        </w:numPr>
        <w:rPr>
          <w:lang w:val="en-US"/>
        </w:rPr>
      </w:pPr>
      <w:bookmarkStart w:id="86" w:name="_Toc178104612"/>
      <w:bookmarkStart w:id="87" w:name="_Toc178104613"/>
      <w:bookmarkStart w:id="88" w:name="_Toc178104614"/>
      <w:bookmarkStart w:id="89" w:name="_Toc178104616"/>
      <w:bookmarkStart w:id="90" w:name="_Toc178104619"/>
      <w:bookmarkStart w:id="91" w:name="_Toc178104620"/>
      <w:bookmarkStart w:id="92" w:name="_Toc147498849"/>
      <w:bookmarkStart w:id="93" w:name="_Toc147679930"/>
      <w:bookmarkStart w:id="94" w:name="_Toc149934869"/>
      <w:bookmarkStart w:id="95" w:name="_Toc149978809"/>
      <w:bookmarkStart w:id="96" w:name="_Toc306382095"/>
      <w:bookmarkEnd w:id="86"/>
      <w:bookmarkEnd w:id="87"/>
      <w:bookmarkEnd w:id="88"/>
      <w:bookmarkEnd w:id="89"/>
      <w:bookmarkEnd w:id="90"/>
      <w:bookmarkEnd w:id="91"/>
      <w:r w:rsidRPr="00146A50">
        <w:rPr>
          <w:lang w:val="en-US"/>
        </w:rPr>
        <w:t>Terms defined in this Recommendation</w:t>
      </w:r>
      <w:bookmarkEnd w:id="92"/>
      <w:bookmarkEnd w:id="93"/>
      <w:bookmarkEnd w:id="94"/>
      <w:bookmarkEnd w:id="95"/>
      <w:bookmarkEnd w:id="96"/>
    </w:p>
    <w:p w:rsidR="00983924" w:rsidRDefault="00983924" w:rsidP="00983924">
      <w:pPr>
        <w:rPr>
          <w:lang w:val="en-US" w:eastAsia="ko-KR"/>
        </w:rPr>
      </w:pPr>
      <w:r w:rsidRPr="00146A50">
        <w:rPr>
          <w:lang w:val="en-US"/>
        </w:rPr>
        <w:t>This Recommendation</w:t>
      </w:r>
      <w:r w:rsidRPr="00146A50" w:rsidDel="00010775">
        <w:rPr>
          <w:lang w:val="en-US" w:eastAsia="ko-KR"/>
        </w:rPr>
        <w:t xml:space="preserve"> </w:t>
      </w:r>
      <w:r w:rsidRPr="00146A50">
        <w:rPr>
          <w:lang w:val="en-US"/>
        </w:rPr>
        <w:t>defines the following terms</w:t>
      </w:r>
      <w:r w:rsidRPr="00146A50">
        <w:rPr>
          <w:lang w:val="en-US" w:eastAsia="ko-KR"/>
        </w:rPr>
        <w:t>:</w:t>
      </w:r>
    </w:p>
    <w:p w:rsidR="00983924" w:rsidRDefault="00983924" w:rsidP="00983924">
      <w:pPr>
        <w:rPr>
          <w:rFonts w:eastAsiaTheme="minorEastAsia"/>
          <w:i/>
          <w:lang w:val="en-US" w:eastAsia="ko-KR"/>
        </w:rPr>
      </w:pPr>
      <w:r w:rsidRPr="0004114A">
        <w:rPr>
          <w:rFonts w:hint="eastAsia"/>
          <w:i/>
          <w:lang w:val="en-US" w:eastAsia="ko-KR"/>
        </w:rPr>
        <w:t>[TBD]</w:t>
      </w:r>
    </w:p>
    <w:p w:rsidR="009D1302" w:rsidRPr="009D1302" w:rsidRDefault="009D1302" w:rsidP="00983924">
      <w:pPr>
        <w:rPr>
          <w:rFonts w:eastAsiaTheme="minorEastAsia"/>
          <w:i/>
          <w:lang w:val="en-US" w:eastAsia="ko-KR"/>
        </w:rPr>
      </w:pPr>
    </w:p>
    <w:p w:rsidR="00983924" w:rsidRPr="00146A50" w:rsidRDefault="00983924" w:rsidP="00983924">
      <w:pPr>
        <w:pStyle w:val="Heading2"/>
        <w:numPr>
          <w:ilvl w:val="0"/>
          <w:numId w:val="9"/>
        </w:numPr>
        <w:rPr>
          <w:lang w:val="en-US" w:eastAsia="ko-KR"/>
        </w:rPr>
      </w:pPr>
      <w:bookmarkStart w:id="97" w:name="_Toc178104628"/>
      <w:bookmarkStart w:id="98" w:name="_Toc149934870"/>
      <w:bookmarkStart w:id="99" w:name="_Toc149978810"/>
      <w:bookmarkStart w:id="100" w:name="_Toc306382096"/>
      <w:bookmarkEnd w:id="97"/>
      <w:r w:rsidRPr="00146A50">
        <w:rPr>
          <w:lang w:val="en-US" w:eastAsia="ko-KR"/>
        </w:rPr>
        <w:t>Abbreviations</w:t>
      </w:r>
      <w:bookmarkEnd w:id="98"/>
      <w:bookmarkEnd w:id="99"/>
      <w:r w:rsidRPr="00146A50">
        <w:rPr>
          <w:lang w:val="en-US" w:eastAsia="ko-KR"/>
        </w:rPr>
        <w:t xml:space="preserve"> and acronyms</w:t>
      </w:r>
      <w:bookmarkEnd w:id="100"/>
    </w:p>
    <w:p w:rsidR="00983924" w:rsidRPr="00146A50" w:rsidRDefault="00983924" w:rsidP="00983924">
      <w:pPr>
        <w:tabs>
          <w:tab w:val="clear" w:pos="1588"/>
          <w:tab w:val="clear" w:pos="1985"/>
          <w:tab w:val="left" w:pos="1500"/>
        </w:tabs>
        <w:rPr>
          <w:lang w:val="en-US" w:eastAsia="ko-KR"/>
        </w:rPr>
      </w:pPr>
      <w:r w:rsidRPr="00146A50">
        <w:rPr>
          <w:lang w:val="en-US"/>
        </w:rPr>
        <w:t>This Recommendation uses the following abbreviations</w:t>
      </w:r>
      <w:r w:rsidRPr="00146A50">
        <w:rPr>
          <w:lang w:val="en-US" w:eastAsia="ko-KR"/>
        </w:rPr>
        <w:t xml:space="preserve"> </w:t>
      </w:r>
      <w:r w:rsidRPr="00146A50">
        <w:rPr>
          <w:lang w:val="en-US"/>
        </w:rPr>
        <w:t>and acronyms:</w:t>
      </w:r>
    </w:p>
    <w:p w:rsidR="00B90890" w:rsidRDefault="00B90890" w:rsidP="00983924">
      <w:pPr>
        <w:tabs>
          <w:tab w:val="clear" w:pos="794"/>
        </w:tabs>
        <w:rPr>
          <w:rFonts w:eastAsiaTheme="minorEastAsia"/>
          <w:lang w:val="en-US" w:eastAsia="ko-KR"/>
        </w:rPr>
      </w:pPr>
      <w:r>
        <w:rPr>
          <w:rFonts w:eastAsiaTheme="minorEastAsia" w:hint="eastAsia"/>
          <w:lang w:val="en-US" w:eastAsia="ko-KR"/>
        </w:rPr>
        <w:t>API</w:t>
      </w:r>
      <w:r>
        <w:rPr>
          <w:rFonts w:eastAsiaTheme="minorEastAsia" w:hint="eastAsia"/>
          <w:lang w:val="en-US" w:eastAsia="ko-KR"/>
        </w:rPr>
        <w:tab/>
      </w:r>
      <w:r w:rsidRPr="00B90890">
        <w:rPr>
          <w:rFonts w:eastAsiaTheme="minorEastAsia"/>
          <w:lang w:val="en-US" w:eastAsia="ko-KR"/>
        </w:rPr>
        <w:t>Application Programming Interface</w:t>
      </w:r>
    </w:p>
    <w:p w:rsidR="00983924" w:rsidRPr="00146A50" w:rsidRDefault="00983924" w:rsidP="00983924">
      <w:pPr>
        <w:tabs>
          <w:tab w:val="clear" w:pos="794"/>
        </w:tabs>
        <w:rPr>
          <w:lang w:val="en-US" w:eastAsia="ko-KR"/>
        </w:rPr>
      </w:pPr>
      <w:r w:rsidRPr="00146A50">
        <w:rPr>
          <w:rFonts w:hint="eastAsia"/>
          <w:lang w:val="en-US" w:eastAsia="ko-KR"/>
        </w:rPr>
        <w:t>HTTP</w:t>
      </w:r>
      <w:r w:rsidRPr="00146A50">
        <w:rPr>
          <w:rFonts w:hint="eastAsia"/>
          <w:lang w:val="en-US" w:eastAsia="ko-KR"/>
        </w:rPr>
        <w:tab/>
        <w:t>Hyper Text Transport Protocol</w:t>
      </w:r>
    </w:p>
    <w:p w:rsidR="00983924" w:rsidRPr="00146A50" w:rsidRDefault="00983924" w:rsidP="00983924">
      <w:pPr>
        <w:tabs>
          <w:tab w:val="clear" w:pos="794"/>
        </w:tabs>
        <w:rPr>
          <w:lang w:val="en-US" w:eastAsia="ko-KR"/>
        </w:rPr>
      </w:pPr>
      <w:proofErr w:type="spellStart"/>
      <w:r w:rsidRPr="00146A50">
        <w:rPr>
          <w:rFonts w:hint="eastAsia"/>
          <w:szCs w:val="24"/>
          <w:lang w:val="en-US" w:eastAsia="ko-KR"/>
        </w:rPr>
        <w:t>IoT</w:t>
      </w:r>
      <w:proofErr w:type="spellEnd"/>
      <w:r w:rsidRPr="00146A50">
        <w:rPr>
          <w:szCs w:val="24"/>
          <w:lang w:val="en-US" w:eastAsia="ko-KR"/>
        </w:rPr>
        <w:tab/>
      </w:r>
      <w:r w:rsidRPr="00146A50">
        <w:rPr>
          <w:rFonts w:hint="eastAsia"/>
          <w:szCs w:val="24"/>
          <w:lang w:val="en-US" w:eastAsia="ko-KR"/>
        </w:rPr>
        <w:t xml:space="preserve">Internet </w:t>
      </w:r>
      <w:r w:rsidRPr="00146A50">
        <w:rPr>
          <w:rFonts w:hint="eastAsia"/>
          <w:lang w:val="en-US" w:eastAsia="ko-KR"/>
        </w:rPr>
        <w:t>of Things</w:t>
      </w:r>
    </w:p>
    <w:p w:rsidR="00983924" w:rsidRPr="00146A50" w:rsidRDefault="00983924" w:rsidP="00983924">
      <w:pPr>
        <w:tabs>
          <w:tab w:val="clear" w:pos="794"/>
        </w:tabs>
        <w:rPr>
          <w:lang w:val="en-US" w:eastAsia="ko-KR"/>
        </w:rPr>
      </w:pPr>
      <w:r w:rsidRPr="00146A50">
        <w:rPr>
          <w:rFonts w:hint="eastAsia"/>
          <w:lang w:val="en-US" w:eastAsia="ko-KR"/>
        </w:rPr>
        <w:t>REST</w:t>
      </w:r>
      <w:r w:rsidRPr="00146A50">
        <w:rPr>
          <w:rFonts w:hint="eastAsia"/>
          <w:lang w:val="en-US" w:eastAsia="ko-KR"/>
        </w:rPr>
        <w:tab/>
      </w:r>
      <w:r w:rsidRPr="00146A50">
        <w:rPr>
          <w:lang w:val="en-US" w:eastAsia="ko-KR"/>
        </w:rPr>
        <w:t>Representational State Transfer</w:t>
      </w:r>
    </w:p>
    <w:p w:rsidR="00983924" w:rsidRPr="00146A50" w:rsidRDefault="00983924" w:rsidP="00983924">
      <w:pPr>
        <w:tabs>
          <w:tab w:val="clear" w:pos="794"/>
        </w:tabs>
        <w:rPr>
          <w:lang w:val="en-US" w:eastAsia="ko-KR"/>
        </w:rPr>
      </w:pPr>
      <w:r w:rsidRPr="00146A50">
        <w:rPr>
          <w:rFonts w:hint="eastAsia"/>
          <w:lang w:val="en-US" w:eastAsia="ko-KR"/>
        </w:rPr>
        <w:t>URI</w:t>
      </w:r>
      <w:r w:rsidRPr="00146A50">
        <w:rPr>
          <w:rFonts w:hint="eastAsia"/>
          <w:lang w:val="en-US" w:eastAsia="ko-KR"/>
        </w:rPr>
        <w:tab/>
        <w:t xml:space="preserve">Unique </w:t>
      </w:r>
      <w:r w:rsidRPr="00146A50">
        <w:rPr>
          <w:lang w:val="en-US" w:eastAsia="ko-KR"/>
        </w:rPr>
        <w:t>Resource</w:t>
      </w:r>
      <w:r w:rsidRPr="00146A50">
        <w:rPr>
          <w:rFonts w:hint="eastAsia"/>
          <w:lang w:val="en-US" w:eastAsia="ko-KR"/>
        </w:rPr>
        <w:t xml:space="preserve"> Identifiers</w:t>
      </w:r>
    </w:p>
    <w:p w:rsidR="00983924" w:rsidRPr="00146A50" w:rsidRDefault="00983924" w:rsidP="00983924">
      <w:pPr>
        <w:tabs>
          <w:tab w:val="clear" w:pos="794"/>
        </w:tabs>
        <w:rPr>
          <w:lang w:val="en-US" w:eastAsia="ko-KR"/>
        </w:rPr>
      </w:pPr>
      <w:proofErr w:type="spellStart"/>
      <w:r w:rsidRPr="00146A50">
        <w:rPr>
          <w:rFonts w:hint="eastAsia"/>
          <w:szCs w:val="24"/>
          <w:lang w:val="en-US" w:eastAsia="ko-KR"/>
        </w:rPr>
        <w:t>WoT</w:t>
      </w:r>
      <w:proofErr w:type="spellEnd"/>
      <w:r w:rsidRPr="00146A50">
        <w:rPr>
          <w:szCs w:val="24"/>
          <w:lang w:val="en-US" w:eastAsia="ko-KR"/>
        </w:rPr>
        <w:tab/>
      </w:r>
      <w:r w:rsidRPr="00146A50">
        <w:rPr>
          <w:rFonts w:hint="eastAsia"/>
          <w:lang w:val="en-US" w:eastAsia="ko-KR"/>
        </w:rPr>
        <w:t>Web of Things</w:t>
      </w:r>
    </w:p>
    <w:p w:rsidR="00983924" w:rsidRDefault="00983924" w:rsidP="00983924">
      <w:pPr>
        <w:tabs>
          <w:tab w:val="clear" w:pos="794"/>
        </w:tabs>
        <w:rPr>
          <w:lang w:val="en-US" w:eastAsia="ko-KR"/>
        </w:rPr>
      </w:pPr>
      <w:r w:rsidRPr="00146A50">
        <w:rPr>
          <w:rFonts w:hint="eastAsia"/>
          <w:lang w:val="en-US" w:eastAsia="ko-KR"/>
        </w:rPr>
        <w:t>WWW</w:t>
      </w:r>
      <w:r w:rsidRPr="00146A50">
        <w:rPr>
          <w:rFonts w:hint="eastAsia"/>
          <w:lang w:val="en-US" w:eastAsia="ko-KR"/>
        </w:rPr>
        <w:tab/>
        <w:t>World Wide Web</w:t>
      </w:r>
    </w:p>
    <w:p w:rsidR="00983924" w:rsidRPr="00146A50" w:rsidRDefault="00983924" w:rsidP="00983924">
      <w:pPr>
        <w:jc w:val="both"/>
        <w:rPr>
          <w:i/>
          <w:lang w:val="en-US" w:eastAsia="ko-KR" w:bidi="he-IL"/>
        </w:rPr>
      </w:pPr>
      <w:r w:rsidRPr="00146A50">
        <w:rPr>
          <w:rFonts w:hint="eastAsia"/>
          <w:i/>
          <w:lang w:val="en-US" w:eastAsia="ko-KR" w:bidi="he-IL"/>
        </w:rPr>
        <w:t>[TBD]</w:t>
      </w:r>
    </w:p>
    <w:p w:rsidR="00983924" w:rsidRPr="00146A50" w:rsidRDefault="00983924" w:rsidP="00983924">
      <w:pPr>
        <w:tabs>
          <w:tab w:val="clear" w:pos="794"/>
        </w:tabs>
        <w:rPr>
          <w:lang w:val="en-US" w:eastAsia="ko-KR"/>
        </w:rPr>
      </w:pPr>
    </w:p>
    <w:p w:rsidR="00983924" w:rsidRPr="00146A50" w:rsidRDefault="00983924" w:rsidP="00983924">
      <w:pPr>
        <w:pStyle w:val="Heading2"/>
        <w:numPr>
          <w:ilvl w:val="0"/>
          <w:numId w:val="9"/>
        </w:numPr>
        <w:rPr>
          <w:lang w:val="en-US" w:eastAsia="ko-KR"/>
        </w:rPr>
      </w:pPr>
      <w:bookmarkStart w:id="101" w:name="_Toc306382097"/>
      <w:bookmarkStart w:id="102" w:name="_Toc149934871"/>
      <w:bookmarkStart w:id="103" w:name="_Toc149978811"/>
      <w:r w:rsidRPr="00146A50">
        <w:rPr>
          <w:lang w:val="en-US" w:eastAsia="ko-KR"/>
        </w:rPr>
        <w:t>Conventions</w:t>
      </w:r>
      <w:bookmarkEnd w:id="101"/>
    </w:p>
    <w:p w:rsidR="00983924" w:rsidRPr="00146A50" w:rsidRDefault="00983924" w:rsidP="00983924">
      <w:pPr>
        <w:jc w:val="both"/>
        <w:rPr>
          <w:i/>
          <w:lang w:val="en-US" w:eastAsia="ko-KR" w:bidi="he-IL"/>
        </w:rPr>
      </w:pPr>
      <w:r w:rsidRPr="00146A50">
        <w:rPr>
          <w:rFonts w:hint="eastAsia"/>
          <w:i/>
          <w:lang w:val="en-US" w:eastAsia="ko-KR" w:bidi="he-IL"/>
        </w:rPr>
        <w:t>[TBD]</w:t>
      </w:r>
    </w:p>
    <w:p w:rsidR="00983924" w:rsidRPr="00146A50" w:rsidRDefault="00983924" w:rsidP="00983924">
      <w:pPr>
        <w:tabs>
          <w:tab w:val="clear" w:pos="1588"/>
          <w:tab w:val="clear" w:pos="1985"/>
          <w:tab w:val="left" w:pos="1500"/>
        </w:tabs>
        <w:rPr>
          <w:lang w:val="en-US" w:eastAsia="ko-KR"/>
        </w:rPr>
      </w:pPr>
    </w:p>
    <w:p w:rsidR="00983924" w:rsidRPr="00146A50" w:rsidRDefault="00983924" w:rsidP="00983924">
      <w:pPr>
        <w:pStyle w:val="Heading2"/>
        <w:numPr>
          <w:ilvl w:val="0"/>
          <w:numId w:val="9"/>
        </w:numPr>
        <w:rPr>
          <w:lang w:val="en-US" w:eastAsia="ko-KR"/>
        </w:rPr>
      </w:pPr>
      <w:bookmarkStart w:id="104" w:name="_Toc258802046"/>
      <w:bookmarkStart w:id="105" w:name="_Toc306382098"/>
      <w:r w:rsidRPr="00146A50">
        <w:rPr>
          <w:rFonts w:hint="eastAsia"/>
          <w:lang w:val="en-US" w:eastAsia="ko-KR"/>
        </w:rPr>
        <w:t>Overview of Web of Things</w:t>
      </w:r>
      <w:bookmarkEnd w:id="104"/>
      <w:bookmarkEnd w:id="105"/>
      <w:r w:rsidRPr="00146A50">
        <w:rPr>
          <w:rFonts w:hint="eastAsia"/>
          <w:lang w:val="en-US" w:eastAsia="ko-KR"/>
        </w:rPr>
        <w:t xml:space="preserve"> </w:t>
      </w:r>
      <w:r w:rsidRPr="00146A50">
        <w:rPr>
          <w:lang w:val="en-US" w:eastAsia="ko-KR"/>
        </w:rPr>
        <w:t>application</w:t>
      </w:r>
      <w:r w:rsidRPr="00146A50">
        <w:rPr>
          <w:rFonts w:hint="eastAsia"/>
          <w:lang w:val="en-US" w:eastAsia="ko-KR"/>
        </w:rPr>
        <w:t>s</w:t>
      </w:r>
    </w:p>
    <w:p w:rsidR="00983924" w:rsidRPr="00146A50" w:rsidRDefault="00983924" w:rsidP="00983924">
      <w:pPr>
        <w:pStyle w:val="Heading2"/>
        <w:numPr>
          <w:ilvl w:val="1"/>
          <w:numId w:val="11"/>
        </w:numPr>
        <w:rPr>
          <w:lang w:val="en-US" w:eastAsia="ko-KR"/>
        </w:rPr>
      </w:pPr>
      <w:bookmarkStart w:id="106" w:name="_Toc306382099"/>
      <w:r w:rsidRPr="00146A50">
        <w:rPr>
          <w:rFonts w:hint="eastAsia"/>
          <w:lang w:val="en-US" w:eastAsia="ko-KR"/>
        </w:rPr>
        <w:t>Concept of Web of Things</w:t>
      </w:r>
      <w:bookmarkEnd w:id="102"/>
      <w:bookmarkEnd w:id="103"/>
      <w:bookmarkEnd w:id="106"/>
      <w:r w:rsidRPr="00146A50">
        <w:rPr>
          <w:rFonts w:hint="eastAsia"/>
          <w:lang w:eastAsia="ko-KR"/>
        </w:rPr>
        <w:t xml:space="preserve"> </w:t>
      </w:r>
    </w:p>
    <w:p w:rsidR="00983924" w:rsidRDefault="00983924" w:rsidP="00983924">
      <w:pPr>
        <w:jc w:val="both"/>
        <w:rPr>
          <w:rFonts w:eastAsiaTheme="minorEastAsia"/>
          <w:szCs w:val="24"/>
          <w:lang w:eastAsia="ko-KR"/>
        </w:rPr>
      </w:pPr>
      <w:r w:rsidRPr="00146A50">
        <w:rPr>
          <w:rFonts w:hint="eastAsia"/>
          <w:szCs w:val="24"/>
          <w:lang w:eastAsia="ko-KR"/>
        </w:rPr>
        <w:t xml:space="preserve">Figure </w:t>
      </w:r>
      <w:r w:rsidR="006919DA">
        <w:rPr>
          <w:rFonts w:eastAsiaTheme="minorEastAsia" w:hint="eastAsia"/>
          <w:szCs w:val="24"/>
          <w:lang w:eastAsia="ko-KR"/>
        </w:rPr>
        <w:t>6-</w:t>
      </w:r>
      <w:r w:rsidRPr="00146A50">
        <w:rPr>
          <w:rFonts w:hint="eastAsia"/>
          <w:szCs w:val="24"/>
          <w:lang w:eastAsia="ko-KR"/>
        </w:rPr>
        <w:t xml:space="preserve">1 shows the general concept of the </w:t>
      </w:r>
      <w:proofErr w:type="spellStart"/>
      <w:r w:rsidRPr="00146A50">
        <w:rPr>
          <w:rFonts w:hint="eastAsia"/>
          <w:szCs w:val="24"/>
          <w:lang w:eastAsia="ko-KR"/>
        </w:rPr>
        <w:t>WoT</w:t>
      </w:r>
      <w:proofErr w:type="spellEnd"/>
      <w:r w:rsidRPr="00146A50">
        <w:rPr>
          <w:rFonts w:hint="eastAsia"/>
          <w:szCs w:val="24"/>
          <w:lang w:eastAsia="ko-KR"/>
        </w:rPr>
        <w:t xml:space="preserve">. </w:t>
      </w:r>
      <w:r w:rsidR="004243B7">
        <w:rPr>
          <w:rFonts w:eastAsiaTheme="minorEastAsia" w:hint="eastAsia"/>
          <w:szCs w:val="24"/>
          <w:lang w:eastAsia="ko-KR"/>
        </w:rPr>
        <w:t>The r</w:t>
      </w:r>
      <w:r w:rsidRPr="00146A50">
        <w:rPr>
          <w:rFonts w:hint="eastAsia"/>
          <w:szCs w:val="24"/>
          <w:lang w:eastAsia="ko-KR"/>
        </w:rPr>
        <w:t xml:space="preserve">eal-world devices are integrated </w:t>
      </w:r>
      <w:r w:rsidR="004243B7">
        <w:rPr>
          <w:rFonts w:eastAsiaTheme="minorEastAsia" w:hint="eastAsia"/>
          <w:szCs w:val="24"/>
          <w:lang w:eastAsia="ko-KR"/>
        </w:rPr>
        <w:t>in</w:t>
      </w:r>
      <w:r w:rsidRPr="00146A50">
        <w:rPr>
          <w:rFonts w:hint="eastAsia"/>
          <w:szCs w:val="24"/>
          <w:lang w:eastAsia="ko-KR"/>
        </w:rPr>
        <w:t xml:space="preserve">to the </w:t>
      </w:r>
      <w:r w:rsidR="004243B7">
        <w:rPr>
          <w:rFonts w:eastAsiaTheme="minorEastAsia" w:hint="eastAsia"/>
          <w:szCs w:val="24"/>
          <w:lang w:eastAsia="ko-KR"/>
        </w:rPr>
        <w:t>W</w:t>
      </w:r>
      <w:r w:rsidRPr="00146A50">
        <w:rPr>
          <w:rFonts w:hint="eastAsia"/>
          <w:szCs w:val="24"/>
          <w:lang w:eastAsia="ko-KR"/>
        </w:rPr>
        <w:t xml:space="preserve">eb and those are viewed just </w:t>
      </w:r>
      <w:r w:rsidR="004243B7">
        <w:rPr>
          <w:rFonts w:eastAsiaTheme="minorEastAsia" w:hint="eastAsia"/>
          <w:szCs w:val="24"/>
          <w:lang w:eastAsia="ko-KR"/>
        </w:rPr>
        <w:t>sort</w:t>
      </w:r>
      <w:r w:rsidRPr="00146A50">
        <w:rPr>
          <w:rFonts w:hint="eastAsia"/>
          <w:szCs w:val="24"/>
          <w:lang w:eastAsia="ko-KR"/>
        </w:rPr>
        <w:t xml:space="preserve"> of services which are supported in </w:t>
      </w:r>
      <w:r w:rsidR="004243B7">
        <w:rPr>
          <w:rFonts w:eastAsiaTheme="minorEastAsia" w:hint="eastAsia"/>
          <w:szCs w:val="24"/>
          <w:lang w:eastAsia="ko-KR"/>
        </w:rPr>
        <w:t>W</w:t>
      </w:r>
      <w:r w:rsidRPr="00146A50">
        <w:rPr>
          <w:rFonts w:hint="eastAsia"/>
          <w:szCs w:val="24"/>
          <w:lang w:eastAsia="ko-KR"/>
        </w:rPr>
        <w:t xml:space="preserve">eb environment. </w:t>
      </w:r>
      <w:r w:rsidRPr="00146A50">
        <w:rPr>
          <w:szCs w:val="24"/>
          <w:lang w:eastAsia="ko-KR"/>
        </w:rPr>
        <w:t>A</w:t>
      </w:r>
      <w:r w:rsidRPr="00146A50">
        <w:rPr>
          <w:rFonts w:hint="eastAsia"/>
          <w:szCs w:val="24"/>
          <w:lang w:eastAsia="ko-KR"/>
        </w:rPr>
        <w:t>lso each service has mash</w:t>
      </w:r>
      <w:r w:rsidR="004243B7">
        <w:rPr>
          <w:rFonts w:eastAsiaTheme="minorEastAsia" w:hint="eastAsia"/>
          <w:szCs w:val="24"/>
          <w:lang w:eastAsia="ko-KR"/>
        </w:rPr>
        <w:t xml:space="preserve">-up </w:t>
      </w:r>
      <w:r w:rsidR="00950FED">
        <w:rPr>
          <w:rFonts w:eastAsiaTheme="minorEastAsia" w:hint="eastAsia"/>
          <w:szCs w:val="24"/>
          <w:lang w:eastAsia="ko-KR"/>
        </w:rPr>
        <w:t>capability</w:t>
      </w:r>
      <w:r w:rsidR="004243B7">
        <w:rPr>
          <w:rFonts w:eastAsiaTheme="minorEastAsia" w:hint="eastAsia"/>
          <w:szCs w:val="24"/>
          <w:lang w:eastAsia="ko-KR"/>
        </w:rPr>
        <w:t xml:space="preserve"> to create a new service by composition of existing services on Web environments</w:t>
      </w:r>
      <w:r w:rsidRPr="00146A50">
        <w:rPr>
          <w:rFonts w:hint="eastAsia"/>
          <w:szCs w:val="24"/>
          <w:lang w:eastAsia="ko-KR"/>
        </w:rPr>
        <w:t xml:space="preserve">. </w:t>
      </w:r>
      <w:r w:rsidRPr="00146A50">
        <w:rPr>
          <w:szCs w:val="24"/>
          <w:lang w:eastAsia="ko-KR"/>
        </w:rPr>
        <w:t xml:space="preserve">Web technologies </w:t>
      </w:r>
      <w:r w:rsidRPr="00146A50">
        <w:rPr>
          <w:rFonts w:hint="eastAsia"/>
          <w:szCs w:val="24"/>
          <w:lang w:eastAsia="ko-KR"/>
        </w:rPr>
        <w:t>can</w:t>
      </w:r>
      <w:r w:rsidRPr="00146A50">
        <w:rPr>
          <w:szCs w:val="24"/>
          <w:lang w:eastAsia="ko-KR"/>
        </w:rPr>
        <w:t xml:space="preserve"> </w:t>
      </w:r>
      <w:r w:rsidR="00950FED">
        <w:rPr>
          <w:rFonts w:eastAsiaTheme="minorEastAsia" w:hint="eastAsia"/>
          <w:szCs w:val="24"/>
          <w:lang w:eastAsia="ko-KR"/>
        </w:rPr>
        <w:t>support</w:t>
      </w:r>
      <w:r w:rsidRPr="00146A50">
        <w:rPr>
          <w:szCs w:val="24"/>
          <w:lang w:eastAsia="ko-KR"/>
        </w:rPr>
        <w:t xml:space="preserve"> to create application</w:t>
      </w:r>
      <w:r w:rsidR="00277D2B">
        <w:rPr>
          <w:rFonts w:eastAsiaTheme="minorEastAsia" w:hint="eastAsia"/>
          <w:szCs w:val="24"/>
          <w:lang w:eastAsia="ko-KR"/>
        </w:rPr>
        <w:t>s</w:t>
      </w:r>
      <w:r w:rsidRPr="00146A50">
        <w:rPr>
          <w:szCs w:val="24"/>
          <w:lang w:eastAsia="ko-KR"/>
        </w:rPr>
        <w:t xml:space="preserve"> of networked devices and services</w:t>
      </w:r>
      <w:r w:rsidRPr="00146A50">
        <w:rPr>
          <w:rFonts w:hint="eastAsia"/>
          <w:szCs w:val="24"/>
          <w:lang w:eastAsia="ko-KR"/>
        </w:rPr>
        <w:t>. [</w:t>
      </w:r>
      <w:proofErr w:type="gramStart"/>
      <w:r w:rsidRPr="00146A50">
        <w:rPr>
          <w:rFonts w:hint="eastAsia"/>
          <w:szCs w:val="24"/>
          <w:lang w:eastAsia="ko-KR"/>
        </w:rPr>
        <w:t>b-</w:t>
      </w:r>
      <w:r>
        <w:rPr>
          <w:rFonts w:hint="eastAsia"/>
          <w:szCs w:val="24"/>
          <w:lang w:eastAsia="ko-KR"/>
        </w:rPr>
        <w:t>ITU-T</w:t>
      </w:r>
      <w:proofErr w:type="gramEnd"/>
      <w:r>
        <w:rPr>
          <w:rFonts w:hint="eastAsia"/>
          <w:szCs w:val="24"/>
          <w:lang w:eastAsia="ko-KR"/>
        </w:rPr>
        <w:t xml:space="preserve"> </w:t>
      </w:r>
      <w:proofErr w:type="spellStart"/>
      <w:r w:rsidRPr="00146A50">
        <w:rPr>
          <w:rFonts w:hint="eastAsia"/>
          <w:szCs w:val="24"/>
          <w:lang w:eastAsia="ko-KR"/>
        </w:rPr>
        <w:t>Y.WoT</w:t>
      </w:r>
      <w:proofErr w:type="spellEnd"/>
      <w:r>
        <w:rPr>
          <w:rFonts w:hint="eastAsia"/>
          <w:szCs w:val="24"/>
          <w:lang w:eastAsia="ko-KR"/>
        </w:rPr>
        <w:t>]</w:t>
      </w:r>
    </w:p>
    <w:p w:rsidR="003849C4" w:rsidRPr="002575CE" w:rsidRDefault="003849C4" w:rsidP="00983924">
      <w:pPr>
        <w:jc w:val="both"/>
        <w:rPr>
          <w:rFonts w:eastAsiaTheme="minorEastAsia"/>
          <w:szCs w:val="24"/>
          <w:lang w:val="en-US" w:eastAsia="ko-KR"/>
        </w:rPr>
      </w:pPr>
    </w:p>
    <w:p w:rsidR="00983924" w:rsidRPr="00146A50" w:rsidRDefault="00983924" w:rsidP="00983924">
      <w:pPr>
        <w:jc w:val="center"/>
        <w:rPr>
          <w:lang w:eastAsia="ko-KR"/>
        </w:rPr>
      </w:pPr>
      <w:r>
        <w:rPr>
          <w:rFonts w:hint="eastAsia"/>
          <w:noProof/>
          <w:lang w:val="en-US"/>
        </w:rPr>
        <w:lastRenderedPageBreak/>
        <w:drawing>
          <wp:inline distT="0" distB="0" distL="0" distR="0" wp14:anchorId="53D75D1A" wp14:editId="081B80F2">
            <wp:extent cx="4470400" cy="3211830"/>
            <wp:effectExtent l="0" t="0" r="635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0400" cy="3211830"/>
                    </a:xfrm>
                    <a:prstGeom prst="rect">
                      <a:avLst/>
                    </a:prstGeom>
                    <a:noFill/>
                    <a:ln>
                      <a:noFill/>
                    </a:ln>
                  </pic:spPr>
                </pic:pic>
              </a:graphicData>
            </a:graphic>
          </wp:inline>
        </w:drawing>
      </w:r>
    </w:p>
    <w:p w:rsidR="00983924" w:rsidRPr="002575CE" w:rsidRDefault="00983924" w:rsidP="00983924">
      <w:pPr>
        <w:jc w:val="center"/>
        <w:rPr>
          <w:rFonts w:eastAsiaTheme="minorEastAsia"/>
          <w:lang w:eastAsia="ko-KR"/>
        </w:rPr>
      </w:pPr>
      <w:r w:rsidRPr="00146A50">
        <w:rPr>
          <w:lang w:eastAsia="ko-KR"/>
        </w:rPr>
        <w:t>F</w:t>
      </w:r>
      <w:r w:rsidRPr="00146A50">
        <w:rPr>
          <w:rFonts w:hint="eastAsia"/>
          <w:lang w:eastAsia="ko-KR"/>
        </w:rPr>
        <w:t xml:space="preserve">igure </w:t>
      </w:r>
      <w:r w:rsidR="006919DA">
        <w:rPr>
          <w:rFonts w:eastAsiaTheme="minorEastAsia" w:hint="eastAsia"/>
          <w:lang w:eastAsia="ko-KR"/>
        </w:rPr>
        <w:t>6-</w:t>
      </w:r>
      <w:r w:rsidRPr="00146A50">
        <w:rPr>
          <w:rFonts w:hint="eastAsia"/>
          <w:lang w:eastAsia="ko-KR"/>
        </w:rPr>
        <w:t>1</w:t>
      </w:r>
      <w:r w:rsidR="006919DA">
        <w:rPr>
          <w:rFonts w:eastAsiaTheme="minorEastAsia" w:hint="eastAsia"/>
          <w:lang w:eastAsia="ko-KR"/>
        </w:rPr>
        <w:t>-</w:t>
      </w:r>
      <w:r w:rsidR="006919DA" w:rsidRPr="00146A50">
        <w:rPr>
          <w:rFonts w:hint="eastAsia"/>
          <w:lang w:eastAsia="ko-KR"/>
        </w:rPr>
        <w:t xml:space="preserve"> </w:t>
      </w:r>
      <w:r w:rsidRPr="00146A50">
        <w:rPr>
          <w:rFonts w:hint="eastAsia"/>
          <w:lang w:eastAsia="ko-KR"/>
        </w:rPr>
        <w:t>General concept of Web of Things</w:t>
      </w:r>
      <w:r w:rsidR="00611FDC">
        <w:rPr>
          <w:rFonts w:eastAsiaTheme="minorEastAsia" w:hint="eastAsia"/>
          <w:lang w:eastAsia="ko-KR"/>
        </w:rPr>
        <w:t xml:space="preserve"> </w:t>
      </w:r>
    </w:p>
    <w:p w:rsidR="00983924" w:rsidRPr="00146A50" w:rsidRDefault="00983924" w:rsidP="00983924">
      <w:pPr>
        <w:jc w:val="both"/>
        <w:rPr>
          <w:lang w:eastAsia="ko-KR"/>
        </w:rPr>
      </w:pPr>
    </w:p>
    <w:p w:rsidR="00983924" w:rsidRPr="00146A50" w:rsidRDefault="00983924" w:rsidP="00983924">
      <w:pPr>
        <w:pStyle w:val="Heading2"/>
        <w:numPr>
          <w:ilvl w:val="0"/>
          <w:numId w:val="9"/>
        </w:numPr>
        <w:rPr>
          <w:lang w:val="en-US" w:eastAsia="ko-KR"/>
        </w:rPr>
      </w:pPr>
      <w:r w:rsidRPr="00146A50">
        <w:rPr>
          <w:rFonts w:hint="eastAsia"/>
          <w:lang w:val="en-US" w:eastAsia="ko-KR"/>
        </w:rPr>
        <w:t xml:space="preserve">Web of Things </w:t>
      </w:r>
      <w:r w:rsidR="00277D2B">
        <w:rPr>
          <w:rFonts w:eastAsiaTheme="minorEastAsia" w:hint="eastAsia"/>
          <w:lang w:val="en-US" w:eastAsia="ko-KR"/>
        </w:rPr>
        <w:t>service</w:t>
      </w:r>
      <w:r w:rsidR="00277D2B">
        <w:rPr>
          <w:rFonts w:hint="eastAsia"/>
          <w:lang w:val="en-US" w:eastAsia="ko-KR"/>
        </w:rPr>
        <w:t xml:space="preserve"> </w:t>
      </w:r>
      <w:r w:rsidRPr="00146A50">
        <w:rPr>
          <w:rFonts w:hint="eastAsia"/>
          <w:lang w:val="en-US" w:eastAsia="ko-KR"/>
        </w:rPr>
        <w:t>architecture</w:t>
      </w:r>
    </w:p>
    <w:p w:rsidR="00983924" w:rsidRPr="00146A50" w:rsidRDefault="00983924" w:rsidP="00983924">
      <w:pPr>
        <w:pStyle w:val="Heading2"/>
        <w:numPr>
          <w:ilvl w:val="1"/>
          <w:numId w:val="9"/>
        </w:numPr>
        <w:rPr>
          <w:lang w:val="en-US" w:eastAsia="ko-KR"/>
        </w:rPr>
      </w:pPr>
      <w:r>
        <w:rPr>
          <w:rFonts w:hint="eastAsia"/>
          <w:lang w:val="en-US" w:eastAsia="ko-KR"/>
        </w:rPr>
        <w:t xml:space="preserve">Overview of </w:t>
      </w:r>
      <w:r w:rsidRPr="00146A50">
        <w:rPr>
          <w:rFonts w:hint="eastAsia"/>
          <w:lang w:val="en-US" w:eastAsia="ko-KR"/>
        </w:rPr>
        <w:t>architecture</w:t>
      </w:r>
    </w:p>
    <w:p w:rsidR="00983924" w:rsidRPr="002575CE" w:rsidRDefault="00983924" w:rsidP="00983924">
      <w:pPr>
        <w:rPr>
          <w:rFonts w:eastAsiaTheme="minorEastAsia"/>
          <w:lang w:val="en-US" w:eastAsia="ko-KR"/>
        </w:rPr>
      </w:pPr>
      <w:r>
        <w:rPr>
          <w:rFonts w:hint="eastAsia"/>
          <w:lang w:val="en-US" w:eastAsia="ko-KR"/>
        </w:rPr>
        <w:t xml:space="preserve">Web of things </w:t>
      </w:r>
      <w:r w:rsidR="00277D2B">
        <w:rPr>
          <w:rFonts w:eastAsiaTheme="minorEastAsia" w:hint="eastAsia"/>
          <w:lang w:val="en-US" w:eastAsia="ko-KR"/>
        </w:rPr>
        <w:t xml:space="preserve">service </w:t>
      </w:r>
      <w:r>
        <w:rPr>
          <w:rFonts w:hint="eastAsia"/>
          <w:lang w:val="en-US" w:eastAsia="ko-KR"/>
        </w:rPr>
        <w:t xml:space="preserve">architecture consists of </w:t>
      </w:r>
      <w:r>
        <w:rPr>
          <w:lang w:val="en-US" w:eastAsia="ko-KR"/>
        </w:rPr>
        <w:t>accessibility</w:t>
      </w:r>
      <w:r>
        <w:rPr>
          <w:rFonts w:hint="eastAsia"/>
          <w:lang w:val="en-US" w:eastAsia="ko-KR"/>
        </w:rPr>
        <w:t xml:space="preserve">, </w:t>
      </w:r>
      <w:proofErr w:type="spellStart"/>
      <w:r>
        <w:rPr>
          <w:rFonts w:hint="eastAsia"/>
          <w:lang w:val="en-US" w:eastAsia="ko-KR"/>
        </w:rPr>
        <w:t>findability</w:t>
      </w:r>
      <w:proofErr w:type="spellEnd"/>
      <w:r>
        <w:rPr>
          <w:rFonts w:hint="eastAsia"/>
          <w:lang w:val="en-US" w:eastAsia="ko-KR"/>
        </w:rPr>
        <w:t xml:space="preserve">, sharing and composition. </w:t>
      </w:r>
      <w:r>
        <w:rPr>
          <w:lang w:val="en-US" w:eastAsia="ko-KR"/>
        </w:rPr>
        <w:t>A</w:t>
      </w:r>
      <w:r>
        <w:rPr>
          <w:rFonts w:hint="eastAsia"/>
          <w:lang w:val="en-US" w:eastAsia="ko-KR"/>
        </w:rPr>
        <w:t xml:space="preserve">pplications </w:t>
      </w:r>
      <w:r>
        <w:rPr>
          <w:lang w:val="en-US" w:eastAsia="ko-KR"/>
        </w:rPr>
        <w:t>can</w:t>
      </w:r>
      <w:r>
        <w:rPr>
          <w:rFonts w:hint="eastAsia"/>
          <w:lang w:val="en-US" w:eastAsia="ko-KR"/>
        </w:rPr>
        <w:t xml:space="preserve"> be built on the top of each layer.</w:t>
      </w:r>
    </w:p>
    <w:p w:rsidR="00983924" w:rsidRDefault="00983924" w:rsidP="00983924">
      <w:pPr>
        <w:jc w:val="center"/>
        <w:rPr>
          <w:rFonts w:eastAsiaTheme="minorEastAsia"/>
          <w:lang w:val="en-US" w:eastAsia="ko-KR"/>
        </w:rPr>
      </w:pPr>
    </w:p>
    <w:p w:rsidR="00D33ECF" w:rsidRPr="002575CE" w:rsidRDefault="00D33ECF" w:rsidP="00983924">
      <w:pPr>
        <w:jc w:val="center"/>
        <w:rPr>
          <w:rFonts w:eastAsiaTheme="minorEastAsia"/>
          <w:lang w:val="en-US" w:eastAsia="ko-KR"/>
        </w:rPr>
      </w:pPr>
      <w:r w:rsidRPr="00D33ECF">
        <w:rPr>
          <w:noProof/>
          <w:lang w:val="en-US"/>
        </w:rPr>
        <w:drawing>
          <wp:inline distT="0" distB="0" distL="0" distR="0" wp14:anchorId="6FE334AF" wp14:editId="7A6903B3">
            <wp:extent cx="5588812" cy="35904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6934" cy="3589225"/>
                    </a:xfrm>
                    <a:prstGeom prst="rect">
                      <a:avLst/>
                    </a:prstGeom>
                    <a:noFill/>
                    <a:ln>
                      <a:noFill/>
                    </a:ln>
                  </pic:spPr>
                </pic:pic>
              </a:graphicData>
            </a:graphic>
          </wp:inline>
        </w:drawing>
      </w:r>
    </w:p>
    <w:p w:rsidR="00983924" w:rsidRDefault="00277D2B" w:rsidP="002575CE">
      <w:pPr>
        <w:jc w:val="center"/>
        <w:rPr>
          <w:rFonts w:eastAsiaTheme="minorEastAsia"/>
          <w:lang w:val="en-US" w:eastAsia="ko-KR"/>
        </w:rPr>
      </w:pPr>
      <w:r>
        <w:rPr>
          <w:rFonts w:eastAsiaTheme="minorEastAsia" w:hint="eastAsia"/>
          <w:lang w:val="en-US" w:eastAsia="ko-KR"/>
        </w:rPr>
        <w:lastRenderedPageBreak/>
        <w:t>Figure</w:t>
      </w:r>
      <w:r w:rsidR="006919DA">
        <w:rPr>
          <w:rFonts w:eastAsiaTheme="minorEastAsia" w:hint="eastAsia"/>
          <w:lang w:val="en-US" w:eastAsia="ko-KR"/>
        </w:rPr>
        <w:t xml:space="preserve"> </w:t>
      </w:r>
      <w:r w:rsidR="000C63B2">
        <w:rPr>
          <w:rFonts w:eastAsiaTheme="minorEastAsia" w:hint="eastAsia"/>
          <w:lang w:val="en-US" w:eastAsia="ko-KR"/>
        </w:rPr>
        <w:t>7-1</w:t>
      </w:r>
      <w:r w:rsidR="006919DA">
        <w:rPr>
          <w:rFonts w:eastAsiaTheme="minorEastAsia" w:hint="eastAsia"/>
          <w:lang w:val="en-US" w:eastAsia="ko-KR"/>
        </w:rPr>
        <w:t>-</w:t>
      </w:r>
      <w:r>
        <w:rPr>
          <w:rFonts w:eastAsiaTheme="minorEastAsia" w:hint="eastAsia"/>
          <w:lang w:val="en-US" w:eastAsia="ko-KR"/>
        </w:rPr>
        <w:t xml:space="preserve"> Conceptual service architecture of Web of Things</w:t>
      </w:r>
    </w:p>
    <w:p w:rsidR="00983924" w:rsidRPr="00146A50" w:rsidRDefault="00983924" w:rsidP="00983924">
      <w:pPr>
        <w:pStyle w:val="Heading2"/>
        <w:numPr>
          <w:ilvl w:val="1"/>
          <w:numId w:val="9"/>
        </w:numPr>
        <w:rPr>
          <w:lang w:val="en-US" w:eastAsia="ko-KR"/>
        </w:rPr>
      </w:pPr>
      <w:proofErr w:type="spellStart"/>
      <w:r w:rsidRPr="00146A50">
        <w:rPr>
          <w:rFonts w:hint="eastAsia"/>
          <w:lang w:val="en-US" w:eastAsia="ko-KR"/>
        </w:rPr>
        <w:t>WoT</w:t>
      </w:r>
      <w:proofErr w:type="spellEnd"/>
      <w:r w:rsidRPr="00146A50">
        <w:rPr>
          <w:rFonts w:hint="eastAsia"/>
          <w:lang w:val="en-US" w:eastAsia="ko-KR"/>
        </w:rPr>
        <w:t xml:space="preserve"> a</w:t>
      </w:r>
      <w:r w:rsidRPr="00146A50">
        <w:rPr>
          <w:lang w:val="en-US" w:eastAsia="ko-KR"/>
        </w:rPr>
        <w:t>ccessibility</w:t>
      </w:r>
      <w:r w:rsidRPr="00146A50">
        <w:rPr>
          <w:lang w:val="en-US" w:eastAsia="ko-KR"/>
        </w:rPr>
        <w:tab/>
      </w:r>
      <w:r w:rsidRPr="00146A50">
        <w:rPr>
          <w:lang w:val="en-US" w:eastAsia="ko-KR"/>
        </w:rPr>
        <w:tab/>
      </w:r>
    </w:p>
    <w:p w:rsidR="00983924" w:rsidRDefault="00983924" w:rsidP="00983924">
      <w:pPr>
        <w:widowControl w:val="0"/>
        <w:tabs>
          <w:tab w:val="clear" w:pos="794"/>
          <w:tab w:val="clear" w:pos="1191"/>
          <w:tab w:val="clear" w:pos="1588"/>
          <w:tab w:val="clear" w:pos="1985"/>
        </w:tabs>
        <w:overflowPunct/>
        <w:spacing w:before="0"/>
        <w:textAlignment w:val="auto"/>
        <w:rPr>
          <w:lang w:val="en-US" w:eastAsia="ko-KR"/>
        </w:rPr>
      </w:pPr>
      <w:r>
        <w:rPr>
          <w:rFonts w:ascii="CMR12" w:hAnsi="CMR12" w:cs="CMR12"/>
          <w:szCs w:val="24"/>
          <w:lang w:val="en-US" w:eastAsia="ko-KR"/>
        </w:rPr>
        <w:t>In the Device Accessibility Layer</w:t>
      </w:r>
      <w:r>
        <w:rPr>
          <w:rFonts w:ascii="CMR12" w:hAnsi="CMR12" w:cs="CMR12" w:hint="eastAsia"/>
          <w:szCs w:val="24"/>
          <w:lang w:val="en-US" w:eastAsia="ko-KR"/>
        </w:rPr>
        <w:t xml:space="preserve">, target of Web of </w:t>
      </w:r>
      <w:r>
        <w:rPr>
          <w:rFonts w:ascii="CMR12" w:hAnsi="CMR12" w:cs="CMR12"/>
          <w:szCs w:val="24"/>
          <w:lang w:val="en-US" w:eastAsia="ko-KR"/>
        </w:rPr>
        <w:t>things should expose to realize a seamless Web integration. T</w:t>
      </w:r>
      <w:r>
        <w:rPr>
          <w:rFonts w:ascii="CMR12" w:hAnsi="CMR12" w:cs="CMR12" w:hint="eastAsia"/>
          <w:szCs w:val="24"/>
          <w:lang w:val="en-US" w:eastAsia="ko-KR"/>
        </w:rPr>
        <w:t>his clause describes the method related to</w:t>
      </w:r>
      <w:r w:rsidRPr="00BC7539">
        <w:rPr>
          <w:rFonts w:ascii="CMR12" w:hAnsi="CMR12" w:cs="CMR12" w:hint="eastAsia"/>
          <w:szCs w:val="24"/>
          <w:lang w:val="en-US" w:eastAsia="ko-KR"/>
        </w:rPr>
        <w:t xml:space="preserve"> </w:t>
      </w:r>
      <w:r>
        <w:rPr>
          <w:rFonts w:ascii="CMR12" w:hAnsi="CMR12" w:cs="CMR12" w:hint="eastAsia"/>
          <w:szCs w:val="24"/>
          <w:lang w:val="en-US" w:eastAsia="ko-KR"/>
        </w:rPr>
        <w:t xml:space="preserve">web accessibility. </w:t>
      </w:r>
    </w:p>
    <w:p w:rsidR="00983924" w:rsidRPr="00BC7539" w:rsidRDefault="00983924" w:rsidP="00983924">
      <w:pPr>
        <w:widowControl w:val="0"/>
        <w:tabs>
          <w:tab w:val="clear" w:pos="794"/>
          <w:tab w:val="clear" w:pos="1191"/>
          <w:tab w:val="clear" w:pos="1588"/>
          <w:tab w:val="clear" w:pos="1985"/>
        </w:tabs>
        <w:overflowPunct/>
        <w:spacing w:before="0"/>
        <w:jc w:val="both"/>
        <w:textAlignment w:val="auto"/>
        <w:rPr>
          <w:lang w:val="en-US" w:eastAsia="ko-KR"/>
        </w:rPr>
      </w:pPr>
    </w:p>
    <w:p w:rsidR="00983924" w:rsidRPr="00B153DC" w:rsidRDefault="00983924" w:rsidP="00983924">
      <w:pPr>
        <w:pStyle w:val="Heading2"/>
        <w:numPr>
          <w:ilvl w:val="2"/>
          <w:numId w:val="9"/>
        </w:numPr>
        <w:rPr>
          <w:lang w:val="en-US" w:eastAsia="ko-KR"/>
        </w:rPr>
      </w:pPr>
      <w:proofErr w:type="spellStart"/>
      <w:r w:rsidRPr="00146A50">
        <w:rPr>
          <w:rFonts w:hint="eastAsia"/>
          <w:lang w:val="en-US" w:eastAsia="ko-KR"/>
        </w:rPr>
        <w:t>WoT</w:t>
      </w:r>
      <w:proofErr w:type="spellEnd"/>
      <w:r w:rsidRPr="00146A50">
        <w:rPr>
          <w:rFonts w:hint="eastAsia"/>
          <w:lang w:val="en-US" w:eastAsia="ko-KR"/>
        </w:rPr>
        <w:t xml:space="preserve"> broker</w:t>
      </w:r>
    </w:p>
    <w:p w:rsidR="00983924" w:rsidRPr="00146A50" w:rsidRDefault="00983924" w:rsidP="00983924">
      <w:pPr>
        <w:pStyle w:val="Heading2"/>
        <w:numPr>
          <w:ilvl w:val="2"/>
          <w:numId w:val="9"/>
        </w:numPr>
        <w:rPr>
          <w:lang w:val="en-US" w:eastAsia="ko-KR"/>
        </w:rPr>
      </w:pPr>
      <w:proofErr w:type="spellStart"/>
      <w:r w:rsidRPr="00146A50">
        <w:rPr>
          <w:lang w:val="en-US" w:eastAsia="ko-KR"/>
        </w:rPr>
        <w:t>E</w:t>
      </w:r>
      <w:r w:rsidRPr="00146A50">
        <w:rPr>
          <w:rFonts w:hint="eastAsia"/>
          <w:lang w:val="en-US" w:eastAsia="ko-KR"/>
        </w:rPr>
        <w:t>nbedded</w:t>
      </w:r>
      <w:proofErr w:type="spellEnd"/>
      <w:r w:rsidRPr="00146A50">
        <w:rPr>
          <w:rFonts w:hint="eastAsia"/>
          <w:lang w:val="en-US" w:eastAsia="ko-KR"/>
        </w:rPr>
        <w:t xml:space="preserve"> service devices</w:t>
      </w:r>
    </w:p>
    <w:p w:rsidR="00983924" w:rsidRPr="00B153DC" w:rsidRDefault="00983924" w:rsidP="00983924">
      <w:pPr>
        <w:pStyle w:val="Heading2"/>
        <w:numPr>
          <w:ilvl w:val="2"/>
          <w:numId w:val="9"/>
        </w:numPr>
        <w:rPr>
          <w:lang w:val="en-US" w:eastAsia="ko-KR"/>
        </w:rPr>
      </w:pPr>
      <w:proofErr w:type="spellStart"/>
      <w:r>
        <w:rPr>
          <w:rFonts w:hint="eastAsia"/>
          <w:lang w:val="en-US" w:eastAsia="ko-KR"/>
        </w:rPr>
        <w:t>Res</w:t>
      </w:r>
      <w:r w:rsidR="006452C6">
        <w:rPr>
          <w:rFonts w:eastAsiaTheme="minorEastAsia" w:hint="eastAsia"/>
          <w:lang w:val="en-US" w:eastAsia="ko-KR"/>
        </w:rPr>
        <w:t>t</w:t>
      </w:r>
      <w:r>
        <w:rPr>
          <w:rFonts w:hint="eastAsia"/>
          <w:lang w:val="en-US" w:eastAsia="ko-KR"/>
        </w:rPr>
        <w:t>ful</w:t>
      </w:r>
      <w:r w:rsidR="006452C6">
        <w:rPr>
          <w:rFonts w:eastAsiaTheme="minorEastAsia" w:hint="eastAsia"/>
          <w:lang w:val="en-US" w:eastAsia="ko-KR"/>
        </w:rPr>
        <w:t>l</w:t>
      </w:r>
      <w:proofErr w:type="spellEnd"/>
      <w:r>
        <w:rPr>
          <w:rFonts w:hint="eastAsia"/>
          <w:lang w:val="en-US" w:eastAsia="ko-KR"/>
        </w:rPr>
        <w:t xml:space="preserve"> web</w:t>
      </w:r>
      <w:r w:rsidRPr="00146A50">
        <w:rPr>
          <w:rFonts w:hint="eastAsia"/>
          <w:lang w:val="en-US" w:eastAsia="ko-KR"/>
        </w:rPr>
        <w:t xml:space="preserve"> API devices</w:t>
      </w:r>
      <w:r w:rsidRPr="00146A50">
        <w:rPr>
          <w:lang w:val="en-US" w:eastAsia="ko-KR"/>
        </w:rPr>
        <w:tab/>
      </w:r>
    </w:p>
    <w:p w:rsidR="00983924" w:rsidRPr="00146A50" w:rsidRDefault="00983924" w:rsidP="00983924">
      <w:pPr>
        <w:pStyle w:val="Heading2"/>
        <w:numPr>
          <w:ilvl w:val="1"/>
          <w:numId w:val="9"/>
        </w:numPr>
        <w:jc w:val="both"/>
        <w:rPr>
          <w:lang w:val="en-US" w:eastAsia="ko-KR"/>
        </w:rPr>
      </w:pPr>
      <w:proofErr w:type="spellStart"/>
      <w:r w:rsidRPr="00146A50">
        <w:rPr>
          <w:rFonts w:hint="eastAsia"/>
          <w:lang w:val="en-US" w:eastAsia="ko-KR"/>
        </w:rPr>
        <w:t>WoT</w:t>
      </w:r>
      <w:proofErr w:type="spellEnd"/>
      <w:r w:rsidRPr="00146A50">
        <w:rPr>
          <w:rFonts w:hint="eastAsia"/>
          <w:lang w:val="en-US" w:eastAsia="ko-KR"/>
        </w:rPr>
        <w:t xml:space="preserve"> </w:t>
      </w:r>
      <w:proofErr w:type="spellStart"/>
      <w:r w:rsidRPr="00146A50">
        <w:rPr>
          <w:rFonts w:hint="eastAsia"/>
          <w:lang w:val="en-US" w:eastAsia="ko-KR"/>
        </w:rPr>
        <w:t>f</w:t>
      </w:r>
      <w:r w:rsidRPr="00146A50">
        <w:rPr>
          <w:lang w:val="en-US" w:eastAsia="ko-KR"/>
        </w:rPr>
        <w:t>indability</w:t>
      </w:r>
      <w:proofErr w:type="spellEnd"/>
      <w:r w:rsidRPr="00146A50">
        <w:rPr>
          <w:lang w:val="en-US" w:eastAsia="ko-KR"/>
        </w:rPr>
        <w:tab/>
      </w:r>
    </w:p>
    <w:p w:rsidR="007C6F99" w:rsidRDefault="00B55597" w:rsidP="00983924">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r>
        <w:rPr>
          <w:rFonts w:ascii="CMR12" w:eastAsiaTheme="minorEastAsia" w:hAnsi="CMR12" w:cs="CMR12"/>
          <w:szCs w:val="24"/>
          <w:lang w:val="en-US" w:eastAsia="ko-KR"/>
        </w:rPr>
        <w:t>I</w:t>
      </w:r>
      <w:r>
        <w:rPr>
          <w:rFonts w:ascii="CMR12" w:eastAsiaTheme="minorEastAsia" w:hAnsi="CMR12" w:cs="CMR12" w:hint="eastAsia"/>
          <w:szCs w:val="24"/>
          <w:lang w:val="en-US" w:eastAsia="ko-KR"/>
        </w:rPr>
        <w:t xml:space="preserve">n </w:t>
      </w:r>
      <w:proofErr w:type="spellStart"/>
      <w:r>
        <w:rPr>
          <w:rFonts w:ascii="CMR12" w:eastAsiaTheme="minorEastAsia" w:hAnsi="CMR12" w:cs="CMR12" w:hint="eastAsia"/>
          <w:szCs w:val="24"/>
          <w:lang w:val="en-US" w:eastAsia="ko-KR"/>
        </w:rPr>
        <w:t>WoT</w:t>
      </w:r>
      <w:proofErr w:type="spellEnd"/>
      <w:r>
        <w:rPr>
          <w:rFonts w:ascii="CMR12" w:eastAsiaTheme="minorEastAsia" w:hAnsi="CMR12" w:cs="CMR12" w:hint="eastAsia"/>
          <w:szCs w:val="24"/>
          <w:lang w:val="en-US" w:eastAsia="ko-KR"/>
        </w:rPr>
        <w:t xml:space="preserve"> </w:t>
      </w:r>
      <w:proofErr w:type="spellStart"/>
      <w:r>
        <w:rPr>
          <w:rFonts w:ascii="CMR12" w:eastAsiaTheme="minorEastAsia" w:hAnsi="CMR12" w:cs="CMR12" w:hint="eastAsia"/>
          <w:szCs w:val="24"/>
          <w:lang w:val="en-US" w:eastAsia="ko-KR"/>
        </w:rPr>
        <w:t>findability</w:t>
      </w:r>
      <w:proofErr w:type="spellEnd"/>
      <w:r>
        <w:rPr>
          <w:rFonts w:ascii="CMR12" w:eastAsiaTheme="minorEastAsia" w:hAnsi="CMR12" w:cs="CMR12" w:hint="eastAsia"/>
          <w:szCs w:val="24"/>
          <w:lang w:val="en-US" w:eastAsia="ko-KR"/>
        </w:rPr>
        <w:t xml:space="preserve"> layer describes how to discover things at a Web layer and allows users to run </w:t>
      </w:r>
      <w:r>
        <w:rPr>
          <w:rFonts w:ascii="CMR12" w:hAnsi="CMR12" w:cs="CMR12"/>
          <w:szCs w:val="24"/>
          <w:lang w:val="en-US" w:eastAsia="ko-KR"/>
        </w:rPr>
        <w:t xml:space="preserve">distributed search queries to </w:t>
      </w:r>
      <w:r>
        <w:rPr>
          <w:rFonts w:ascii="CMR12" w:eastAsiaTheme="minorEastAsia" w:hAnsi="CMR12" w:cs="CMR12" w:hint="eastAsia"/>
          <w:szCs w:val="24"/>
          <w:lang w:val="en-US" w:eastAsia="ko-KR"/>
        </w:rPr>
        <w:t>fin</w:t>
      </w:r>
      <w:r>
        <w:rPr>
          <w:rFonts w:ascii="CMR12" w:hAnsi="CMR12" w:cs="CMR12"/>
          <w:szCs w:val="24"/>
          <w:lang w:val="en-US" w:eastAsia="ko-KR"/>
        </w:rPr>
        <w:t>d adequate</w:t>
      </w:r>
      <w:r>
        <w:rPr>
          <w:rFonts w:ascii="CMR12" w:hAnsi="CMR12" w:cs="CMR12" w:hint="eastAsia"/>
          <w:szCs w:val="24"/>
          <w:lang w:val="en-US" w:eastAsia="ko-KR"/>
        </w:rPr>
        <w:t xml:space="preserve"> </w:t>
      </w:r>
      <w:r>
        <w:rPr>
          <w:rFonts w:ascii="CMR12" w:hAnsi="CMR12" w:cs="CMR12"/>
          <w:szCs w:val="24"/>
          <w:lang w:val="en-US" w:eastAsia="ko-KR"/>
        </w:rPr>
        <w:t>services to integrate in their composite applications.</w:t>
      </w:r>
    </w:p>
    <w:p w:rsidR="00983924" w:rsidRPr="00146A50" w:rsidRDefault="00983924" w:rsidP="00983924">
      <w:pPr>
        <w:widowControl w:val="0"/>
        <w:tabs>
          <w:tab w:val="clear" w:pos="794"/>
          <w:tab w:val="clear" w:pos="1191"/>
          <w:tab w:val="clear" w:pos="1588"/>
          <w:tab w:val="clear" w:pos="1985"/>
        </w:tabs>
        <w:overflowPunct/>
        <w:spacing w:before="0"/>
        <w:jc w:val="both"/>
        <w:textAlignment w:val="auto"/>
        <w:rPr>
          <w:rFonts w:ascii="CMR12" w:hAnsi="CMR12" w:cs="CMR12"/>
          <w:szCs w:val="24"/>
          <w:lang w:val="en-US" w:eastAsia="ko-KR"/>
        </w:rPr>
      </w:pPr>
    </w:p>
    <w:p w:rsidR="00983924" w:rsidRPr="00146A50" w:rsidRDefault="00983924" w:rsidP="00983924">
      <w:pPr>
        <w:pStyle w:val="Heading2"/>
        <w:numPr>
          <w:ilvl w:val="2"/>
          <w:numId w:val="9"/>
        </w:numPr>
        <w:jc w:val="both"/>
        <w:rPr>
          <w:lang w:val="en-US" w:eastAsia="ko-KR"/>
        </w:rPr>
      </w:pPr>
      <w:r w:rsidRPr="00146A50">
        <w:rPr>
          <w:rFonts w:hint="eastAsia"/>
          <w:lang w:val="en-US" w:eastAsia="ko-KR"/>
        </w:rPr>
        <w:t xml:space="preserve">REST </w:t>
      </w:r>
      <w:proofErr w:type="spellStart"/>
      <w:r w:rsidRPr="00146A50">
        <w:rPr>
          <w:rFonts w:hint="eastAsia"/>
          <w:lang w:val="en-US" w:eastAsia="ko-KR"/>
        </w:rPr>
        <w:t>crewler</w:t>
      </w:r>
      <w:proofErr w:type="spellEnd"/>
      <w:r w:rsidRPr="00146A50">
        <w:rPr>
          <w:lang w:val="en-US" w:eastAsia="ko-KR"/>
        </w:rPr>
        <w:tab/>
      </w:r>
    </w:p>
    <w:p w:rsidR="00983924" w:rsidRPr="00146A50" w:rsidRDefault="00983924" w:rsidP="00983924">
      <w:pPr>
        <w:pStyle w:val="Heading2"/>
        <w:numPr>
          <w:ilvl w:val="2"/>
          <w:numId w:val="9"/>
        </w:numPr>
        <w:jc w:val="both"/>
        <w:rPr>
          <w:lang w:val="en-US" w:eastAsia="ko-KR"/>
        </w:rPr>
      </w:pPr>
      <w:r w:rsidRPr="00146A50">
        <w:rPr>
          <w:lang w:val="en-US" w:eastAsia="ko-KR"/>
        </w:rPr>
        <w:t>D</w:t>
      </w:r>
      <w:r w:rsidRPr="00146A50">
        <w:rPr>
          <w:rFonts w:hint="eastAsia"/>
          <w:lang w:val="en-US" w:eastAsia="ko-KR"/>
        </w:rPr>
        <w:t>escription model</w:t>
      </w:r>
      <w:r w:rsidRPr="00146A50">
        <w:rPr>
          <w:lang w:val="en-US" w:eastAsia="ko-KR"/>
        </w:rPr>
        <w:tab/>
      </w:r>
    </w:p>
    <w:p w:rsidR="00983924" w:rsidRPr="00146A50" w:rsidRDefault="00983924" w:rsidP="00983924">
      <w:pPr>
        <w:pStyle w:val="Heading2"/>
        <w:numPr>
          <w:ilvl w:val="2"/>
          <w:numId w:val="9"/>
        </w:numPr>
        <w:jc w:val="both"/>
        <w:rPr>
          <w:lang w:val="en-US" w:eastAsia="ko-KR"/>
        </w:rPr>
      </w:pPr>
      <w:r w:rsidRPr="00146A50">
        <w:rPr>
          <w:lang w:val="en-US" w:eastAsia="ko-KR"/>
        </w:rPr>
        <w:t>D</w:t>
      </w:r>
      <w:r w:rsidRPr="00146A50">
        <w:rPr>
          <w:rFonts w:hint="eastAsia"/>
          <w:lang w:val="en-US" w:eastAsia="ko-KR"/>
        </w:rPr>
        <w:t>iscovery method</w:t>
      </w:r>
    </w:p>
    <w:p w:rsidR="00983924" w:rsidRPr="00146A50" w:rsidRDefault="00983924" w:rsidP="00983924">
      <w:pPr>
        <w:pStyle w:val="Heading2"/>
        <w:numPr>
          <w:ilvl w:val="2"/>
          <w:numId w:val="9"/>
        </w:numPr>
        <w:jc w:val="both"/>
        <w:rPr>
          <w:lang w:val="en-US" w:eastAsia="ko-KR"/>
        </w:rPr>
      </w:pPr>
      <w:r>
        <w:rPr>
          <w:rFonts w:hint="eastAsia"/>
          <w:lang w:val="en-US" w:eastAsia="ko-KR"/>
        </w:rPr>
        <w:t>Lookup service</w:t>
      </w:r>
    </w:p>
    <w:p w:rsidR="00983924" w:rsidRPr="00146A50" w:rsidRDefault="00983924" w:rsidP="00983924">
      <w:pPr>
        <w:widowControl w:val="0"/>
        <w:tabs>
          <w:tab w:val="clear" w:pos="794"/>
          <w:tab w:val="clear" w:pos="1191"/>
          <w:tab w:val="clear" w:pos="1588"/>
          <w:tab w:val="clear" w:pos="1985"/>
        </w:tabs>
        <w:overflowPunct/>
        <w:spacing w:before="0"/>
        <w:jc w:val="both"/>
        <w:textAlignment w:val="auto"/>
        <w:rPr>
          <w:rFonts w:ascii="CMR12" w:hAnsi="CMR12" w:cs="CMR12"/>
          <w:szCs w:val="24"/>
          <w:lang w:val="en-US" w:eastAsia="ko-KR"/>
        </w:rPr>
      </w:pPr>
    </w:p>
    <w:p w:rsidR="00983924" w:rsidRPr="00146A50" w:rsidRDefault="00983924" w:rsidP="00983924">
      <w:pPr>
        <w:pStyle w:val="Heading2"/>
        <w:numPr>
          <w:ilvl w:val="1"/>
          <w:numId w:val="9"/>
        </w:numPr>
        <w:rPr>
          <w:lang w:val="en-US" w:eastAsia="ko-KR"/>
        </w:rPr>
      </w:pPr>
      <w:proofErr w:type="spellStart"/>
      <w:r w:rsidRPr="00146A50">
        <w:rPr>
          <w:rFonts w:hint="eastAsia"/>
          <w:lang w:val="en-US" w:eastAsia="ko-KR"/>
        </w:rPr>
        <w:t>WoT</w:t>
      </w:r>
      <w:proofErr w:type="spellEnd"/>
      <w:r w:rsidRPr="00146A50">
        <w:rPr>
          <w:rFonts w:hint="eastAsia"/>
          <w:lang w:val="en-US" w:eastAsia="ko-KR"/>
        </w:rPr>
        <w:t xml:space="preserve"> </w:t>
      </w:r>
      <w:r w:rsidRPr="00146A50">
        <w:rPr>
          <w:lang w:val="en-US" w:eastAsia="ko-KR"/>
        </w:rPr>
        <w:t>Sharing</w:t>
      </w:r>
    </w:p>
    <w:p w:rsidR="004F095E" w:rsidRDefault="004F095E" w:rsidP="00983924">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proofErr w:type="spellStart"/>
      <w:r>
        <w:rPr>
          <w:rFonts w:ascii="CMR12" w:eastAsiaTheme="minorEastAsia" w:hAnsi="CMR12" w:cs="CMR12" w:hint="eastAsia"/>
          <w:szCs w:val="24"/>
          <w:lang w:val="en-US" w:eastAsia="ko-KR"/>
        </w:rPr>
        <w:t>WoT</w:t>
      </w:r>
      <w:proofErr w:type="spellEnd"/>
      <w:r>
        <w:rPr>
          <w:rFonts w:ascii="CMR12" w:eastAsiaTheme="minorEastAsia" w:hAnsi="CMR12" w:cs="CMR12" w:hint="eastAsia"/>
          <w:szCs w:val="24"/>
          <w:lang w:val="en-US" w:eastAsia="ko-KR"/>
        </w:rPr>
        <w:t xml:space="preserve"> is responsible </w:t>
      </w:r>
      <w:r w:rsidR="00983924">
        <w:rPr>
          <w:rFonts w:ascii="CMR12" w:hAnsi="CMR12" w:cs="CMR12" w:hint="eastAsia"/>
          <w:szCs w:val="24"/>
          <w:lang w:val="en-US" w:eastAsia="ko-KR"/>
        </w:rPr>
        <w:t>fi</w:t>
      </w:r>
      <w:r w:rsidR="00983924" w:rsidRPr="00146A50">
        <w:rPr>
          <w:rFonts w:ascii="CMR12" w:hAnsi="CMR12" w:cs="CMR12"/>
          <w:szCs w:val="24"/>
          <w:lang w:val="en-US" w:eastAsia="ko-KR"/>
        </w:rPr>
        <w:t>nd</w:t>
      </w:r>
      <w:r>
        <w:rPr>
          <w:rFonts w:ascii="CMR12" w:eastAsiaTheme="minorEastAsia" w:hAnsi="CMR12" w:cs="CMR12" w:hint="eastAsia"/>
          <w:szCs w:val="24"/>
          <w:lang w:val="en-US" w:eastAsia="ko-KR"/>
        </w:rPr>
        <w:t>ing</w:t>
      </w:r>
      <w:r w:rsidR="00983924" w:rsidRPr="00146A50">
        <w:rPr>
          <w:rFonts w:ascii="CMR12" w:hAnsi="CMR12" w:cs="CMR12"/>
          <w:szCs w:val="24"/>
          <w:lang w:val="en-US" w:eastAsia="ko-KR"/>
        </w:rPr>
        <w:t xml:space="preserve"> the thing's services</w:t>
      </w:r>
      <w:r w:rsidR="00983924" w:rsidRPr="00146A50">
        <w:rPr>
          <w:rFonts w:ascii="CMR12" w:hAnsi="CMR12" w:cs="CMR12" w:hint="eastAsia"/>
          <w:szCs w:val="24"/>
          <w:lang w:val="en-US" w:eastAsia="ko-KR"/>
        </w:rPr>
        <w:t xml:space="preserve"> </w:t>
      </w:r>
      <w:r w:rsidR="00983924" w:rsidRPr="00146A50">
        <w:rPr>
          <w:rFonts w:ascii="CMR12" w:hAnsi="CMR12" w:cs="CMR12"/>
          <w:szCs w:val="24"/>
          <w:lang w:val="en-US" w:eastAsia="ko-KR"/>
        </w:rPr>
        <w:t xml:space="preserve">they look for directly from the Web </w:t>
      </w:r>
      <w:r>
        <w:rPr>
          <w:rFonts w:ascii="CMR12" w:eastAsiaTheme="minorEastAsia" w:hAnsi="CMR12" w:cs="CMR12" w:hint="eastAsia"/>
          <w:szCs w:val="24"/>
          <w:lang w:val="en-US" w:eastAsia="ko-KR"/>
        </w:rPr>
        <w:t>for</w:t>
      </w:r>
      <w:r w:rsidRPr="00146A50">
        <w:rPr>
          <w:rFonts w:ascii="CMR12" w:hAnsi="CMR12" w:cs="CMR12"/>
          <w:szCs w:val="24"/>
          <w:lang w:val="en-US" w:eastAsia="ko-KR"/>
        </w:rPr>
        <w:t xml:space="preserve"> </w:t>
      </w:r>
      <w:r>
        <w:rPr>
          <w:rFonts w:ascii="CMR12" w:eastAsiaTheme="minorEastAsia" w:hAnsi="CMR12" w:cs="CMR12" w:hint="eastAsia"/>
          <w:szCs w:val="24"/>
          <w:lang w:val="en-US" w:eastAsia="ko-KR"/>
        </w:rPr>
        <w:t>users</w:t>
      </w:r>
      <w:r w:rsidRPr="00146A50">
        <w:rPr>
          <w:rFonts w:ascii="CMR12" w:hAnsi="CMR12" w:cs="CMR12"/>
          <w:szCs w:val="24"/>
          <w:lang w:val="en-US" w:eastAsia="ko-KR"/>
        </w:rPr>
        <w:t xml:space="preserve"> and applications to </w:t>
      </w:r>
      <w:r w:rsidR="00983924" w:rsidRPr="00146A50">
        <w:rPr>
          <w:rFonts w:ascii="CMR12" w:hAnsi="CMR12" w:cs="CMR12"/>
          <w:szCs w:val="24"/>
          <w:lang w:val="en-US" w:eastAsia="ko-KR"/>
        </w:rPr>
        <w:t>and leveraging contextual information.</w:t>
      </w:r>
      <w:r w:rsidR="00983924" w:rsidRPr="00146A50">
        <w:rPr>
          <w:rFonts w:ascii="CMR12" w:hAnsi="CMR12" w:cs="CMR12" w:hint="eastAsia"/>
          <w:szCs w:val="24"/>
          <w:lang w:val="en-US" w:eastAsia="ko-KR"/>
        </w:rPr>
        <w:t xml:space="preserve"> </w:t>
      </w:r>
      <w:r w:rsidR="00983924" w:rsidRPr="00146A50">
        <w:rPr>
          <w:rFonts w:ascii="CMR12" w:hAnsi="CMR12" w:cs="CMR12"/>
          <w:szCs w:val="24"/>
          <w:lang w:val="en-US" w:eastAsia="ko-KR"/>
        </w:rPr>
        <w:t>Enabling this model for the Web of Things requires a sharing mechanism for things,</w:t>
      </w:r>
      <w:r w:rsidR="00983924" w:rsidRPr="00146A50">
        <w:rPr>
          <w:rFonts w:ascii="CMR12" w:hAnsi="CMR12" w:cs="CMR12" w:hint="eastAsia"/>
          <w:szCs w:val="24"/>
          <w:lang w:val="en-US" w:eastAsia="ko-KR"/>
        </w:rPr>
        <w:t xml:space="preserve"> </w:t>
      </w:r>
      <w:r w:rsidR="00983924" w:rsidRPr="00146A50">
        <w:rPr>
          <w:rFonts w:ascii="CMR12" w:hAnsi="CMR12" w:cs="CMR12"/>
          <w:szCs w:val="24"/>
          <w:lang w:val="en-US" w:eastAsia="ko-KR"/>
        </w:rPr>
        <w:t>by allowing access to services o</w:t>
      </w:r>
      <w:r w:rsidR="00983924">
        <w:rPr>
          <w:rFonts w:ascii="CMR12" w:hAnsi="CMR12" w:cs="CMR12" w:hint="eastAsia"/>
          <w:szCs w:val="24"/>
          <w:lang w:val="en-US" w:eastAsia="ko-KR"/>
        </w:rPr>
        <w:t>ff</w:t>
      </w:r>
      <w:r w:rsidR="00983924" w:rsidRPr="00146A50">
        <w:rPr>
          <w:rFonts w:ascii="CMR12" w:hAnsi="CMR12" w:cs="CMR12"/>
          <w:szCs w:val="24"/>
          <w:lang w:val="en-US" w:eastAsia="ko-KR"/>
        </w:rPr>
        <w:t>ered by devices as Web resources.</w:t>
      </w:r>
    </w:p>
    <w:p w:rsidR="00983924" w:rsidRPr="00146A50" w:rsidRDefault="00983924" w:rsidP="00983924">
      <w:pPr>
        <w:pStyle w:val="Heading2"/>
        <w:numPr>
          <w:ilvl w:val="1"/>
          <w:numId w:val="9"/>
        </w:numPr>
        <w:rPr>
          <w:lang w:val="en-US" w:eastAsia="ko-KR"/>
        </w:rPr>
      </w:pPr>
      <w:proofErr w:type="spellStart"/>
      <w:r w:rsidRPr="00146A50">
        <w:rPr>
          <w:rFonts w:hint="eastAsia"/>
          <w:lang w:val="en-US" w:eastAsia="ko-KR"/>
        </w:rPr>
        <w:t>WoT</w:t>
      </w:r>
      <w:proofErr w:type="spellEnd"/>
      <w:r>
        <w:rPr>
          <w:rFonts w:hint="eastAsia"/>
          <w:lang w:val="en-US" w:eastAsia="ko-KR"/>
        </w:rPr>
        <w:t xml:space="preserve"> </w:t>
      </w:r>
      <w:r w:rsidR="00950FED">
        <w:rPr>
          <w:rFonts w:eastAsiaTheme="minorEastAsia" w:hint="eastAsia"/>
          <w:lang w:val="en-US" w:eastAsia="ko-KR"/>
        </w:rPr>
        <w:t>Composition</w:t>
      </w:r>
    </w:p>
    <w:p w:rsidR="00983924" w:rsidRPr="00146A50" w:rsidRDefault="00983924" w:rsidP="00983924">
      <w:pPr>
        <w:widowControl w:val="0"/>
        <w:tabs>
          <w:tab w:val="clear" w:pos="794"/>
          <w:tab w:val="clear" w:pos="1191"/>
          <w:tab w:val="clear" w:pos="1588"/>
          <w:tab w:val="clear" w:pos="1985"/>
        </w:tabs>
        <w:overflowPunct/>
        <w:spacing w:before="0"/>
        <w:jc w:val="both"/>
        <w:textAlignment w:val="auto"/>
        <w:rPr>
          <w:lang w:val="en-US" w:eastAsia="ko-KR"/>
        </w:rPr>
      </w:pPr>
    </w:p>
    <w:p w:rsidR="00983924" w:rsidRPr="002575CE" w:rsidRDefault="00983924" w:rsidP="00983924">
      <w:pPr>
        <w:widowControl w:val="0"/>
        <w:tabs>
          <w:tab w:val="clear" w:pos="794"/>
          <w:tab w:val="clear" w:pos="1191"/>
          <w:tab w:val="clear" w:pos="1588"/>
          <w:tab w:val="clear" w:pos="1985"/>
        </w:tabs>
        <w:overflowPunct/>
        <w:spacing w:before="0"/>
        <w:jc w:val="both"/>
        <w:textAlignment w:val="auto"/>
        <w:rPr>
          <w:rFonts w:ascii="CMR12" w:eastAsiaTheme="minorEastAsia" w:hAnsi="CMR12" w:cs="CMR12"/>
          <w:szCs w:val="24"/>
          <w:lang w:val="en-US" w:eastAsia="ko-KR"/>
        </w:rPr>
      </w:pPr>
      <w:r w:rsidRPr="00146A50">
        <w:rPr>
          <w:rFonts w:ascii="CMR12" w:hAnsi="CMR12" w:cs="CMR12"/>
          <w:szCs w:val="24"/>
          <w:lang w:val="en-US" w:eastAsia="ko-KR"/>
        </w:rPr>
        <w:t xml:space="preserve">Web </w:t>
      </w:r>
      <w:proofErr w:type="spellStart"/>
      <w:r w:rsidRPr="00146A50">
        <w:rPr>
          <w:rFonts w:ascii="CMR12" w:hAnsi="CMR12" w:cs="CMR12"/>
          <w:szCs w:val="24"/>
          <w:lang w:val="en-US" w:eastAsia="ko-KR"/>
        </w:rPr>
        <w:t>Mashups</w:t>
      </w:r>
      <w:proofErr w:type="spellEnd"/>
      <w:r w:rsidRPr="00146A50">
        <w:rPr>
          <w:rFonts w:ascii="CMR12" w:hAnsi="CMR12" w:cs="CMR12"/>
          <w:szCs w:val="24"/>
          <w:lang w:val="en-US" w:eastAsia="ko-KR"/>
        </w:rPr>
        <w:t xml:space="preserve"> are de</w:t>
      </w:r>
      <w:r>
        <w:rPr>
          <w:rFonts w:ascii="CMR12" w:hAnsi="CMR12" w:cs="CMR12" w:hint="eastAsia"/>
          <w:szCs w:val="24"/>
          <w:lang w:val="en-US" w:eastAsia="ko-KR"/>
        </w:rPr>
        <w:t>fi</w:t>
      </w:r>
      <w:r w:rsidRPr="00146A50">
        <w:rPr>
          <w:rFonts w:ascii="CMR12" w:hAnsi="CMR12" w:cs="CMR12"/>
          <w:szCs w:val="24"/>
          <w:lang w:val="en-US" w:eastAsia="ko-KR"/>
        </w:rPr>
        <w:t>ned as</w:t>
      </w:r>
      <w:r w:rsidRPr="00146A50">
        <w:rPr>
          <w:rFonts w:ascii="CMR12" w:hAnsi="CMR12" w:cs="CMR12" w:hint="eastAsia"/>
          <w:szCs w:val="24"/>
          <w:lang w:val="en-US" w:eastAsia="ko-KR"/>
        </w:rPr>
        <w:t xml:space="preserve">: </w:t>
      </w:r>
      <w:r w:rsidRPr="00146A50">
        <w:rPr>
          <w:rFonts w:ascii="CMR12" w:hAnsi="CMR12" w:cs="CMR12"/>
          <w:szCs w:val="24"/>
          <w:lang w:val="en-US" w:eastAsia="ko-KR"/>
        </w:rPr>
        <w:t>“Web applications generated by combining content, presentation</w:t>
      </w:r>
    </w:p>
    <w:p w:rsidR="00983924" w:rsidRPr="004F095E" w:rsidRDefault="00983924" w:rsidP="004F095E">
      <w:pPr>
        <w:widowControl w:val="0"/>
        <w:tabs>
          <w:tab w:val="clear" w:pos="794"/>
          <w:tab w:val="clear" w:pos="1191"/>
          <w:tab w:val="clear" w:pos="1588"/>
          <w:tab w:val="clear" w:pos="1985"/>
        </w:tabs>
        <w:overflowPunct/>
        <w:spacing w:before="0"/>
        <w:jc w:val="both"/>
        <w:textAlignment w:val="auto"/>
        <w:rPr>
          <w:rFonts w:eastAsiaTheme="minorEastAsia"/>
          <w:lang w:val="en-US" w:eastAsia="ko-KR"/>
        </w:rPr>
      </w:pPr>
      <w:proofErr w:type="gramStart"/>
      <w:r w:rsidRPr="00146A50">
        <w:rPr>
          <w:rFonts w:ascii="CMR12" w:hAnsi="CMR12" w:cs="CMR12"/>
          <w:szCs w:val="24"/>
          <w:lang w:val="en-US" w:eastAsia="ko-KR"/>
        </w:rPr>
        <w:t>or</w:t>
      </w:r>
      <w:proofErr w:type="gramEnd"/>
      <w:r w:rsidRPr="00146A50">
        <w:rPr>
          <w:rFonts w:ascii="CMR12" w:hAnsi="CMR12" w:cs="CMR12"/>
          <w:szCs w:val="24"/>
          <w:lang w:val="en-US" w:eastAsia="ko-KR"/>
        </w:rPr>
        <w:t xml:space="preserve"> application functionality from disparate Web sources.</w:t>
      </w:r>
      <w:r w:rsidRPr="00146A50">
        <w:rPr>
          <w:rFonts w:ascii="CMR12" w:hAnsi="CMR12" w:cs="CMR12" w:hint="eastAsia"/>
          <w:szCs w:val="24"/>
          <w:lang w:val="en-US" w:eastAsia="ko-KR"/>
        </w:rPr>
        <w:t xml:space="preserve"> </w:t>
      </w:r>
      <w:r w:rsidR="004F095E">
        <w:rPr>
          <w:rFonts w:ascii="CMR12" w:eastAsiaTheme="minorEastAsia" w:hAnsi="CMR12" w:cs="CMR12" w:hint="eastAsia"/>
          <w:szCs w:val="24"/>
          <w:lang w:val="en-US" w:eastAsia="ko-KR"/>
        </w:rPr>
        <w:t xml:space="preserve"> </w:t>
      </w:r>
    </w:p>
    <w:p w:rsidR="00983924" w:rsidRPr="00146A50" w:rsidRDefault="00983924" w:rsidP="00983924">
      <w:pPr>
        <w:rPr>
          <w:lang w:val="en-US" w:eastAsia="ko-KR"/>
        </w:rPr>
      </w:pPr>
    </w:p>
    <w:p w:rsidR="00983924" w:rsidRPr="00146A50" w:rsidRDefault="00983924" w:rsidP="00983924">
      <w:pPr>
        <w:pStyle w:val="Heading2"/>
        <w:numPr>
          <w:ilvl w:val="0"/>
          <w:numId w:val="9"/>
        </w:numPr>
        <w:rPr>
          <w:lang w:val="en-US" w:eastAsia="ko-KR"/>
        </w:rPr>
      </w:pPr>
      <w:r w:rsidRPr="00146A50">
        <w:rPr>
          <w:lang w:val="en-US" w:eastAsia="ko-KR"/>
        </w:rPr>
        <w:t>I</w:t>
      </w:r>
      <w:r w:rsidRPr="00146A50">
        <w:rPr>
          <w:rFonts w:hint="eastAsia"/>
          <w:lang w:val="en-US" w:eastAsia="ko-KR"/>
        </w:rPr>
        <w:t xml:space="preserve">nterface of Web of things </w:t>
      </w:r>
    </w:p>
    <w:p w:rsidR="00983924" w:rsidRPr="00146A50" w:rsidRDefault="00983924" w:rsidP="00983924">
      <w:pPr>
        <w:pStyle w:val="Heading2"/>
        <w:numPr>
          <w:ilvl w:val="0"/>
          <w:numId w:val="9"/>
        </w:numPr>
        <w:rPr>
          <w:lang w:val="en-US" w:eastAsia="ko-KR"/>
        </w:rPr>
      </w:pPr>
      <w:r w:rsidRPr="00146A50">
        <w:rPr>
          <w:rFonts w:hint="eastAsia"/>
          <w:lang w:val="en-US" w:eastAsia="ko-KR"/>
        </w:rPr>
        <w:t xml:space="preserve">Security consideration </w:t>
      </w:r>
    </w:p>
    <w:p w:rsidR="00983924" w:rsidRPr="00146A50" w:rsidRDefault="00983924" w:rsidP="00983924">
      <w:pPr>
        <w:rPr>
          <w:rFonts w:ascii="CMR12" w:hAnsi="CMR12" w:cs="CMR12"/>
          <w:b/>
          <w:szCs w:val="24"/>
          <w:lang w:val="en-US" w:eastAsia="ko-KR"/>
        </w:rPr>
      </w:pPr>
    </w:p>
    <w:p w:rsidR="00983924" w:rsidRDefault="00983924" w:rsidP="00983924">
      <w:pPr>
        <w:rPr>
          <w:lang w:val="en-US" w:eastAsia="ko-KR"/>
        </w:rPr>
      </w:pPr>
      <w:r>
        <w:rPr>
          <w:lang w:val="en-US" w:eastAsia="ko-KR"/>
        </w:rPr>
        <w:br w:type="page"/>
      </w:r>
    </w:p>
    <w:p w:rsidR="00983924" w:rsidRPr="00146A50" w:rsidRDefault="00983924" w:rsidP="00983924">
      <w:pPr>
        <w:pStyle w:val="Heading2"/>
        <w:numPr>
          <w:ilvl w:val="0"/>
          <w:numId w:val="0"/>
        </w:numPr>
        <w:jc w:val="center"/>
        <w:rPr>
          <w:bCs/>
          <w:sz w:val="28"/>
          <w:lang w:val="en-US" w:eastAsia="ko-KR"/>
        </w:rPr>
      </w:pPr>
      <w:bookmarkStart w:id="107" w:name="_Toc208823798"/>
      <w:bookmarkStart w:id="108" w:name="_Toc208823896"/>
      <w:bookmarkStart w:id="109" w:name="_Toc283897503"/>
      <w:r w:rsidRPr="00146A50">
        <w:rPr>
          <w:bCs/>
          <w:sz w:val="28"/>
          <w:lang w:val="en-US" w:eastAsia="ko-KR"/>
        </w:rPr>
        <w:lastRenderedPageBreak/>
        <w:t>Bibliography</w:t>
      </w:r>
      <w:bookmarkEnd w:id="107"/>
      <w:bookmarkEnd w:id="108"/>
      <w:bookmarkEnd w:id="109"/>
    </w:p>
    <w:p w:rsidR="00983924" w:rsidRPr="00146A50" w:rsidRDefault="00983924" w:rsidP="00983924">
      <w:pPr>
        <w:pStyle w:val="kgkreflist"/>
        <w:numPr>
          <w:ilvl w:val="0"/>
          <w:numId w:val="12"/>
        </w:numPr>
        <w:tabs>
          <w:tab w:val="clear" w:pos="794"/>
        </w:tabs>
        <w:ind w:left="1985" w:hanging="1985"/>
        <w:jc w:val="both"/>
        <w:rPr>
          <w:szCs w:val="24"/>
          <w:lang w:val="en-US"/>
        </w:rPr>
      </w:pPr>
      <w:r w:rsidRPr="00146A50">
        <w:rPr>
          <w:szCs w:val="24"/>
          <w:lang w:eastAsia="ko-KR"/>
        </w:rPr>
        <w:t>[</w:t>
      </w:r>
      <w:r w:rsidRPr="00146A50">
        <w:rPr>
          <w:rFonts w:hint="eastAsia"/>
          <w:szCs w:val="24"/>
          <w:lang w:eastAsia="ko-KR"/>
        </w:rPr>
        <w:t>b-</w:t>
      </w:r>
      <w:r>
        <w:rPr>
          <w:rFonts w:hint="eastAsia"/>
          <w:szCs w:val="24"/>
          <w:lang w:eastAsia="ko-KR"/>
        </w:rPr>
        <w:t xml:space="preserve">ITU-T </w:t>
      </w:r>
      <w:proofErr w:type="spellStart"/>
      <w:r w:rsidRPr="00146A50">
        <w:rPr>
          <w:rFonts w:hint="eastAsia"/>
          <w:szCs w:val="24"/>
          <w:lang w:eastAsia="ko-KR"/>
        </w:rPr>
        <w:t>Y.WoT</w:t>
      </w:r>
      <w:proofErr w:type="spellEnd"/>
      <w:r w:rsidRPr="00146A50">
        <w:rPr>
          <w:szCs w:val="24"/>
          <w:lang w:eastAsia="ko-KR"/>
        </w:rPr>
        <w:t>]</w:t>
      </w:r>
      <w:r w:rsidRPr="00146A50">
        <w:rPr>
          <w:szCs w:val="24"/>
          <w:lang w:val="en-US"/>
        </w:rPr>
        <w:t xml:space="preserve"> </w:t>
      </w:r>
      <w:r w:rsidRPr="00146A50">
        <w:rPr>
          <w:rFonts w:hint="eastAsia"/>
          <w:szCs w:val="24"/>
          <w:lang w:val="en-US" w:eastAsia="ko-KR"/>
        </w:rPr>
        <w:tab/>
      </w:r>
      <w:r w:rsidRPr="00146A50">
        <w:rPr>
          <w:szCs w:val="24"/>
          <w:lang w:val="en-US"/>
        </w:rPr>
        <w:t xml:space="preserve">ITU-T </w:t>
      </w:r>
      <w:r w:rsidRPr="00146A50">
        <w:rPr>
          <w:rFonts w:hint="eastAsia"/>
          <w:lang w:eastAsia="ko-KR"/>
        </w:rPr>
        <w:t>d</w:t>
      </w:r>
      <w:r w:rsidRPr="00146A50">
        <w:t xml:space="preserve">raft Recommendation </w:t>
      </w:r>
      <w:proofErr w:type="spellStart"/>
      <w:r w:rsidRPr="00146A50">
        <w:t>Y.</w:t>
      </w:r>
      <w:r w:rsidRPr="00146A50">
        <w:rPr>
          <w:rFonts w:hint="eastAsia"/>
          <w:lang w:eastAsia="ko-KR"/>
        </w:rPr>
        <w:t>WoT</w:t>
      </w:r>
      <w:proofErr w:type="spellEnd"/>
      <w:r w:rsidRPr="00146A50">
        <w:rPr>
          <w:szCs w:val="24"/>
          <w:lang w:val="en-US"/>
        </w:rPr>
        <w:t xml:space="preserve">, </w:t>
      </w:r>
      <w:proofErr w:type="spellStart"/>
      <w:r w:rsidRPr="00146A50">
        <w:rPr>
          <w:rFonts w:hint="eastAsia"/>
          <w:szCs w:val="24"/>
          <w:lang w:val="en-US" w:eastAsia="ko-KR"/>
        </w:rPr>
        <w:t>Wob</w:t>
      </w:r>
      <w:proofErr w:type="spellEnd"/>
      <w:r w:rsidRPr="00146A50">
        <w:rPr>
          <w:rFonts w:hint="eastAsia"/>
          <w:szCs w:val="24"/>
          <w:lang w:val="en-US" w:eastAsia="ko-KR"/>
        </w:rPr>
        <w:t xml:space="preserve"> of Things framework</w:t>
      </w:r>
    </w:p>
    <w:p w:rsidR="00983924" w:rsidRPr="00146A50" w:rsidRDefault="00983924" w:rsidP="00983924">
      <w:pPr>
        <w:pStyle w:val="kgkreflist"/>
        <w:numPr>
          <w:ilvl w:val="0"/>
          <w:numId w:val="12"/>
        </w:numPr>
        <w:tabs>
          <w:tab w:val="clear" w:pos="794"/>
        </w:tabs>
        <w:ind w:left="1985" w:hanging="1985"/>
        <w:jc w:val="both"/>
        <w:rPr>
          <w:szCs w:val="24"/>
          <w:lang w:val="en-US"/>
        </w:rPr>
      </w:pPr>
      <w:r w:rsidRPr="00146A50">
        <w:rPr>
          <w:szCs w:val="24"/>
          <w:lang w:val="en-US"/>
        </w:rPr>
        <w:t>[</w:t>
      </w:r>
      <w:r w:rsidRPr="00146A50">
        <w:rPr>
          <w:rFonts w:hint="eastAsia"/>
          <w:szCs w:val="24"/>
          <w:lang w:val="en-US"/>
        </w:rPr>
        <w:t>b-</w:t>
      </w:r>
      <w:proofErr w:type="spellStart"/>
      <w:r w:rsidRPr="00146A50">
        <w:rPr>
          <w:rFonts w:hint="eastAsia"/>
          <w:szCs w:val="24"/>
          <w:lang w:val="en-US"/>
        </w:rPr>
        <w:t>WoT</w:t>
      </w:r>
      <w:proofErr w:type="spellEnd"/>
      <w:r w:rsidRPr="00146A50">
        <w:rPr>
          <w:rFonts w:hint="eastAsia"/>
          <w:szCs w:val="24"/>
          <w:lang w:val="en-US"/>
        </w:rPr>
        <w:t>-</w:t>
      </w:r>
      <w:r w:rsidRPr="00146A50">
        <w:rPr>
          <w:rFonts w:hint="eastAsia"/>
          <w:szCs w:val="24"/>
          <w:lang w:val="en-US" w:eastAsia="ko-KR"/>
        </w:rPr>
        <w:t>A</w:t>
      </w:r>
      <w:r w:rsidRPr="00146A50">
        <w:rPr>
          <w:rFonts w:hint="eastAsia"/>
          <w:szCs w:val="24"/>
          <w:lang w:val="en-US"/>
        </w:rPr>
        <w:t>pp</w:t>
      </w:r>
      <w:r w:rsidRPr="00146A50">
        <w:rPr>
          <w:szCs w:val="24"/>
          <w:lang w:val="en-US"/>
        </w:rPr>
        <w:t xml:space="preserve">] </w:t>
      </w:r>
      <w:r w:rsidRPr="00146A50">
        <w:rPr>
          <w:rFonts w:hint="eastAsia"/>
          <w:szCs w:val="24"/>
          <w:lang w:val="en-US"/>
        </w:rPr>
        <w:tab/>
      </w:r>
      <w:r w:rsidRPr="00146A50">
        <w:rPr>
          <w:rFonts w:hint="eastAsia"/>
          <w:szCs w:val="24"/>
          <w:lang w:val="en-US"/>
        </w:rPr>
        <w:tab/>
      </w:r>
      <w:r w:rsidRPr="00146A50">
        <w:rPr>
          <w:szCs w:val="24"/>
          <w:lang w:val="en-US"/>
        </w:rPr>
        <w:t xml:space="preserve">Dominique </w:t>
      </w:r>
      <w:proofErr w:type="spellStart"/>
      <w:r w:rsidRPr="00146A50">
        <w:rPr>
          <w:szCs w:val="24"/>
          <w:lang w:val="en-US"/>
        </w:rPr>
        <w:t>Guinard</w:t>
      </w:r>
      <w:proofErr w:type="spellEnd"/>
      <w:r w:rsidRPr="00146A50">
        <w:rPr>
          <w:rFonts w:hint="eastAsia"/>
          <w:szCs w:val="24"/>
          <w:lang w:val="en-US"/>
        </w:rPr>
        <w:t xml:space="preserve">, </w:t>
      </w:r>
      <w:r w:rsidRPr="00146A50">
        <w:rPr>
          <w:szCs w:val="24"/>
          <w:lang w:val="en-US" w:eastAsia="ko-KR"/>
        </w:rPr>
        <w:t>“</w:t>
      </w:r>
      <w:r w:rsidRPr="00146A50">
        <w:rPr>
          <w:rFonts w:hint="eastAsia"/>
          <w:szCs w:val="24"/>
          <w:lang w:val="en-US"/>
        </w:rPr>
        <w:t>A Web of things application architecture-integrating the real-world in to the Web</w:t>
      </w:r>
      <w:r w:rsidRPr="00146A50">
        <w:rPr>
          <w:szCs w:val="24"/>
          <w:lang w:val="en-US" w:eastAsia="ko-KR"/>
        </w:rPr>
        <w:t>”</w:t>
      </w:r>
      <w:r w:rsidRPr="00146A50">
        <w:rPr>
          <w:rFonts w:hint="eastAsia"/>
          <w:szCs w:val="24"/>
          <w:lang w:val="en-US"/>
        </w:rPr>
        <w:t xml:space="preserve">, </w:t>
      </w:r>
      <w:r w:rsidRPr="00146A50">
        <w:rPr>
          <w:szCs w:val="24"/>
          <w:lang w:val="en-US"/>
        </w:rPr>
        <w:t>Diss. ETH No. 19891</w:t>
      </w:r>
    </w:p>
    <w:p w:rsidR="00983924" w:rsidRPr="00146A50" w:rsidRDefault="00983924" w:rsidP="00983924">
      <w:pPr>
        <w:pStyle w:val="kgkreflist"/>
        <w:numPr>
          <w:ilvl w:val="0"/>
          <w:numId w:val="12"/>
        </w:numPr>
        <w:tabs>
          <w:tab w:val="clear" w:pos="794"/>
        </w:tabs>
        <w:ind w:left="1985" w:hanging="1985"/>
        <w:jc w:val="both"/>
        <w:rPr>
          <w:szCs w:val="24"/>
          <w:lang w:val="en-US"/>
        </w:rPr>
      </w:pPr>
      <w:r w:rsidRPr="00146A50">
        <w:rPr>
          <w:rFonts w:hint="eastAsia"/>
          <w:szCs w:val="24"/>
          <w:lang w:val="en-US"/>
        </w:rPr>
        <w:t>[b-IETF URI]</w:t>
      </w:r>
      <w:r w:rsidRPr="00146A50">
        <w:rPr>
          <w:rFonts w:hint="eastAsia"/>
          <w:szCs w:val="24"/>
          <w:lang w:val="en-US"/>
        </w:rPr>
        <w:tab/>
      </w:r>
      <w:r w:rsidRPr="00146A50">
        <w:rPr>
          <w:rFonts w:hint="eastAsia"/>
          <w:szCs w:val="24"/>
          <w:lang w:val="en-US"/>
        </w:rPr>
        <w:tab/>
      </w:r>
      <w:r w:rsidRPr="00146A50">
        <w:rPr>
          <w:szCs w:val="24"/>
          <w:lang w:val="en-US"/>
        </w:rPr>
        <w:t xml:space="preserve">IETF Uniform Resource Identifiers (URI): Generic Syntax, T. Berners-Lee, R. Fielding, L. </w:t>
      </w:r>
      <w:proofErr w:type="spellStart"/>
      <w:r w:rsidRPr="00146A50">
        <w:rPr>
          <w:szCs w:val="24"/>
          <w:lang w:val="en-US"/>
        </w:rPr>
        <w:t>Masinter</w:t>
      </w:r>
      <w:proofErr w:type="spellEnd"/>
      <w:r w:rsidRPr="00146A50">
        <w:rPr>
          <w:szCs w:val="24"/>
          <w:lang w:val="en-US"/>
        </w:rPr>
        <w:t>, Eds., September 2004, http://labs.apache.org/webarch/uri/rev-2002/rfc2396bis.html</w:t>
      </w:r>
    </w:p>
    <w:p w:rsidR="00983924" w:rsidRPr="00146A50" w:rsidRDefault="00983924" w:rsidP="00983924">
      <w:pPr>
        <w:pStyle w:val="kgkreflist"/>
        <w:numPr>
          <w:ilvl w:val="0"/>
          <w:numId w:val="12"/>
        </w:numPr>
        <w:tabs>
          <w:tab w:val="clear" w:pos="794"/>
        </w:tabs>
        <w:ind w:left="1985" w:hanging="1985"/>
        <w:jc w:val="both"/>
        <w:rPr>
          <w:szCs w:val="24"/>
          <w:lang w:val="en-US"/>
        </w:rPr>
      </w:pPr>
      <w:r w:rsidRPr="00146A50">
        <w:rPr>
          <w:rFonts w:hint="eastAsia"/>
          <w:szCs w:val="24"/>
          <w:lang w:val="en-US"/>
        </w:rPr>
        <w:t xml:space="preserve">[b-W3C </w:t>
      </w:r>
      <w:proofErr w:type="spellStart"/>
      <w:r w:rsidRPr="00146A50">
        <w:rPr>
          <w:rFonts w:hint="eastAsia"/>
          <w:szCs w:val="24"/>
          <w:lang w:val="en-US"/>
        </w:rPr>
        <w:t>webarch</w:t>
      </w:r>
      <w:proofErr w:type="spellEnd"/>
      <w:r w:rsidRPr="00146A50">
        <w:rPr>
          <w:rFonts w:hint="eastAsia"/>
          <w:szCs w:val="24"/>
          <w:lang w:val="en-US"/>
        </w:rPr>
        <w:t>]</w:t>
      </w:r>
      <w:r w:rsidRPr="00146A50">
        <w:rPr>
          <w:rFonts w:hint="eastAsia"/>
          <w:szCs w:val="24"/>
          <w:lang w:val="en-US"/>
        </w:rPr>
        <w:tab/>
      </w:r>
      <w:r w:rsidRPr="00146A50">
        <w:rPr>
          <w:szCs w:val="24"/>
          <w:lang w:val="en-US"/>
        </w:rPr>
        <w:t>Ian Jacobs, Norman Walsh, Architecture of the World Wide Web, Volume One, http://www.w3.org/TR/webarch/, 2004</w:t>
      </w:r>
    </w:p>
    <w:p w:rsidR="00983924" w:rsidRPr="00146A50" w:rsidRDefault="00983924" w:rsidP="00983924">
      <w:pPr>
        <w:jc w:val="both"/>
        <w:rPr>
          <w:lang w:eastAsia="ko-KR"/>
        </w:rPr>
      </w:pPr>
    </w:p>
    <w:p w:rsidR="006C499C" w:rsidRPr="00A14FB6" w:rsidRDefault="006C499C" w:rsidP="006C499C">
      <w:pPr>
        <w:jc w:val="center"/>
      </w:pPr>
      <w:r w:rsidRPr="00A14FB6">
        <w:t>__________________</w:t>
      </w:r>
    </w:p>
    <w:sectPr w:rsidR="006C499C"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AB4" w:rsidRDefault="00241AB4">
      <w:r>
        <w:separator/>
      </w:r>
    </w:p>
  </w:endnote>
  <w:endnote w:type="continuationSeparator" w:id="0">
    <w:p w:rsidR="00241AB4" w:rsidRDefault="0024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DotumChe">
    <w:altName w:val="돋움체"/>
    <w:panose1 w:val="020B0609000101010101"/>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MR12">
    <w:altName w:val="Times New Roman"/>
    <w:panose1 w:val="00000000000000000000"/>
    <w:charset w:val="00"/>
    <w:family w:val="auto"/>
    <w:notTrueType/>
    <w:pitch w:val="default"/>
    <w:sig w:usb0="00000003" w:usb1="00000000" w:usb2="00000000" w:usb3="00000000" w:csb0="00000001" w:csb1="00000000"/>
  </w:font>
  <w:font w:name="CMTI12">
    <w:altName w:val="Times New Roman"/>
    <w:panose1 w:val="00000000000000000000"/>
    <w:charset w:val="00"/>
    <w:family w:val="auto"/>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3666" w:rsidRPr="00F331C5">
      <w:trPr>
        <w:cantSplit/>
        <w:trHeight w:val="204"/>
      </w:trPr>
      <w:tc>
        <w:tcPr>
          <w:tcW w:w="1617" w:type="dxa"/>
          <w:tcBorders>
            <w:top w:val="single" w:sz="12" w:space="0" w:color="auto"/>
            <w:bottom w:val="single" w:sz="12" w:space="0" w:color="auto"/>
          </w:tcBorders>
        </w:tcPr>
        <w:p w:rsidR="009C3666" w:rsidRPr="00146A50" w:rsidRDefault="009C3666" w:rsidP="00082C5E">
          <w:pPr>
            <w:rPr>
              <w:b/>
              <w:bCs/>
            </w:rPr>
          </w:pPr>
          <w:bookmarkStart w:id="110" w:name="dcontact"/>
          <w:r w:rsidRPr="00146A50">
            <w:rPr>
              <w:b/>
              <w:bCs/>
            </w:rPr>
            <w:t>Contact:</w:t>
          </w:r>
        </w:p>
      </w:tc>
      <w:tc>
        <w:tcPr>
          <w:tcW w:w="4394" w:type="dxa"/>
          <w:tcBorders>
            <w:top w:val="single" w:sz="12" w:space="0" w:color="auto"/>
            <w:bottom w:val="single" w:sz="12" w:space="0" w:color="auto"/>
          </w:tcBorders>
        </w:tcPr>
        <w:p w:rsidR="009C3666" w:rsidRPr="00146A50" w:rsidRDefault="009C3666" w:rsidP="00082C5E">
          <w:pPr>
            <w:spacing w:before="0"/>
          </w:pPr>
          <w:r w:rsidRPr="00146A50">
            <w:rPr>
              <w:rFonts w:hint="eastAsia"/>
            </w:rPr>
            <w:t>Minkyo In</w:t>
          </w:r>
        </w:p>
        <w:p w:rsidR="009C3666" w:rsidRPr="00146A50" w:rsidRDefault="009C3666" w:rsidP="00082C5E">
          <w:pPr>
            <w:spacing w:before="0"/>
          </w:pPr>
          <w:r w:rsidRPr="00146A50">
            <w:rPr>
              <w:rFonts w:hint="eastAsia"/>
            </w:rPr>
            <w:t>ETRI</w:t>
          </w:r>
        </w:p>
        <w:p w:rsidR="009C3666" w:rsidRPr="00146A50" w:rsidRDefault="009C3666" w:rsidP="00082C5E">
          <w:pPr>
            <w:spacing w:before="0"/>
            <w:rPr>
              <w:rFonts w:ascii="Book Antiqua" w:hAnsi="Book Antiqua"/>
              <w:sz w:val="22"/>
            </w:rPr>
          </w:pPr>
          <w:r w:rsidRPr="00146A50">
            <w:rPr>
              <w:rFonts w:hint="eastAsia"/>
              <w:lang w:val="fi-FI" w:eastAsia="ko-KR"/>
            </w:rPr>
            <w:t>Korea</w:t>
          </w:r>
        </w:p>
      </w:tc>
      <w:tc>
        <w:tcPr>
          <w:tcW w:w="3912" w:type="dxa"/>
          <w:tcBorders>
            <w:top w:val="single" w:sz="12" w:space="0" w:color="auto"/>
            <w:bottom w:val="single" w:sz="12" w:space="0" w:color="auto"/>
          </w:tcBorders>
        </w:tcPr>
        <w:p w:rsidR="009C3666" w:rsidRPr="00146A50" w:rsidRDefault="009C3666" w:rsidP="00082C5E">
          <w:pPr>
            <w:spacing w:before="0"/>
            <w:rPr>
              <w:rFonts w:ascii="Book Antiqua" w:hAnsi="Book Antiqua"/>
              <w:sz w:val="22"/>
            </w:rPr>
          </w:pPr>
          <w:r w:rsidRPr="00146A50">
            <w:rPr>
              <w:rFonts w:ascii="Book Antiqua" w:hAnsi="Book Antiqua"/>
              <w:sz w:val="22"/>
            </w:rPr>
            <w:t>Tel:</w:t>
          </w:r>
          <w:r w:rsidRPr="00146A50">
            <w:rPr>
              <w:rFonts w:ascii="Book Antiqua" w:hAnsi="Book Antiqua" w:hint="eastAsia"/>
              <w:sz w:val="22"/>
            </w:rPr>
            <w:t xml:space="preserve"> +82-42-860-6489</w:t>
          </w:r>
        </w:p>
        <w:p w:rsidR="009C3666" w:rsidRPr="00146A50" w:rsidRDefault="009C3666" w:rsidP="00082C5E">
          <w:pPr>
            <w:spacing w:before="0"/>
            <w:rPr>
              <w:rFonts w:ascii="Book Antiqua" w:hAnsi="Book Antiqua"/>
              <w:sz w:val="22"/>
            </w:rPr>
          </w:pPr>
          <w:r w:rsidRPr="00146A50">
            <w:rPr>
              <w:rFonts w:ascii="Book Antiqua" w:hAnsi="Book Antiqua"/>
              <w:sz w:val="22"/>
            </w:rPr>
            <w:t>Fax:</w:t>
          </w:r>
          <w:r w:rsidRPr="00146A50">
            <w:rPr>
              <w:rFonts w:ascii="Book Antiqua" w:hAnsi="Book Antiqua" w:hint="eastAsia"/>
              <w:sz w:val="22"/>
            </w:rPr>
            <w:t xml:space="preserve"> +82-42-861-5404</w:t>
          </w:r>
        </w:p>
        <w:p w:rsidR="009C3666" w:rsidRPr="00146A50" w:rsidRDefault="009C3666" w:rsidP="00082C5E">
          <w:pPr>
            <w:spacing w:before="0"/>
            <w:rPr>
              <w:rFonts w:ascii="Book Antiqua" w:hAnsi="Book Antiqua"/>
              <w:sz w:val="22"/>
            </w:rPr>
          </w:pPr>
          <w:r w:rsidRPr="00146A50">
            <w:rPr>
              <w:rFonts w:ascii="Book Antiqua" w:hAnsi="Book Antiqua"/>
              <w:sz w:val="22"/>
            </w:rPr>
            <w:t>Email:</w:t>
          </w:r>
          <w:r w:rsidRPr="00146A50">
            <w:rPr>
              <w:rFonts w:ascii="Book Antiqua" w:hAnsi="Book Antiqua" w:hint="eastAsia"/>
              <w:sz w:val="22"/>
            </w:rPr>
            <w:t xml:space="preserve"> </w:t>
          </w:r>
          <w:hyperlink r:id="rId1" w:history="1">
            <w:r w:rsidRPr="00146A50">
              <w:rPr>
                <w:rStyle w:val="Hyperlink"/>
                <w:rFonts w:ascii="Book Antiqua" w:hAnsi="Book Antiqua" w:hint="eastAsia"/>
                <w:sz w:val="22"/>
              </w:rPr>
              <w:t>mkin@etri.re.kr</w:t>
            </w:r>
          </w:hyperlink>
          <w:r w:rsidRPr="00146A50">
            <w:rPr>
              <w:rFonts w:ascii="Book Antiqua" w:hAnsi="Book Antiqua" w:hint="eastAsia"/>
              <w:sz w:val="22"/>
              <w:lang w:eastAsia="ko-KR"/>
            </w:rPr>
            <w:t xml:space="preserve"> </w:t>
          </w:r>
        </w:p>
      </w:tc>
    </w:tr>
    <w:tr w:rsidR="009C3666" w:rsidRPr="00F331C5">
      <w:trPr>
        <w:cantSplit/>
        <w:trHeight w:val="204"/>
      </w:trPr>
      <w:tc>
        <w:tcPr>
          <w:tcW w:w="1617" w:type="dxa"/>
          <w:tcBorders>
            <w:top w:val="single" w:sz="12" w:space="0" w:color="auto"/>
            <w:bottom w:val="single" w:sz="12" w:space="0" w:color="auto"/>
          </w:tcBorders>
        </w:tcPr>
        <w:p w:rsidR="009C3666" w:rsidRPr="00146A50" w:rsidRDefault="009C3666" w:rsidP="00082C5E">
          <w:pPr>
            <w:spacing w:before="0" w:line="240" w:lineRule="atLeast"/>
            <w:jc w:val="both"/>
            <w:rPr>
              <w:b/>
              <w:bCs/>
            </w:rPr>
          </w:pPr>
          <w:bookmarkStart w:id="111" w:name="dcontact1"/>
          <w:bookmarkStart w:id="112" w:name="dcontent" w:colFirst="1" w:colLast="1"/>
          <w:bookmarkEnd w:id="110"/>
          <w:r w:rsidRPr="00146A50">
            <w:rPr>
              <w:b/>
              <w:bCs/>
            </w:rPr>
            <w:t>Contact:</w:t>
          </w:r>
        </w:p>
      </w:tc>
      <w:tc>
        <w:tcPr>
          <w:tcW w:w="4394" w:type="dxa"/>
          <w:tcBorders>
            <w:top w:val="single" w:sz="12" w:space="0" w:color="auto"/>
            <w:bottom w:val="single" w:sz="12" w:space="0" w:color="auto"/>
          </w:tcBorders>
        </w:tcPr>
        <w:p w:rsidR="009C3666" w:rsidRPr="00146A50" w:rsidRDefault="009C3666" w:rsidP="00082C5E">
          <w:pPr>
            <w:spacing w:before="0" w:line="240" w:lineRule="atLeast"/>
            <w:jc w:val="both"/>
            <w:rPr>
              <w:lang w:val="fi-FI" w:eastAsia="ko-KR"/>
            </w:rPr>
          </w:pPr>
          <w:r w:rsidRPr="00146A50">
            <w:rPr>
              <w:rFonts w:hint="eastAsia"/>
              <w:lang w:val="fi-FI" w:eastAsia="ko-KR"/>
            </w:rPr>
            <w:t xml:space="preserve">Kangchan Lee </w:t>
          </w:r>
        </w:p>
        <w:p w:rsidR="009C3666" w:rsidRPr="00146A50" w:rsidRDefault="009C3666" w:rsidP="00082C5E">
          <w:pPr>
            <w:spacing w:before="0" w:line="240" w:lineRule="atLeast"/>
            <w:jc w:val="both"/>
            <w:rPr>
              <w:lang w:val="fi-FI" w:eastAsia="ko-KR"/>
            </w:rPr>
          </w:pPr>
          <w:r w:rsidRPr="00146A50">
            <w:rPr>
              <w:rFonts w:hint="eastAsia"/>
              <w:lang w:val="fi-FI" w:eastAsia="ko-KR"/>
            </w:rPr>
            <w:t>ETRI</w:t>
          </w:r>
        </w:p>
        <w:p w:rsidR="009C3666" w:rsidRPr="00146A50" w:rsidRDefault="009C3666" w:rsidP="00082C5E">
          <w:pPr>
            <w:spacing w:before="0" w:line="240" w:lineRule="atLeast"/>
            <w:jc w:val="both"/>
            <w:rPr>
              <w:lang w:eastAsia="ko-KR"/>
            </w:rPr>
          </w:pPr>
          <w:r w:rsidRPr="00146A50">
            <w:rPr>
              <w:rFonts w:hint="eastAsia"/>
              <w:lang w:val="fi-FI" w:eastAsia="ko-KR"/>
            </w:rPr>
            <w:t>Korea</w:t>
          </w:r>
        </w:p>
      </w:tc>
      <w:tc>
        <w:tcPr>
          <w:tcW w:w="3912" w:type="dxa"/>
          <w:tcBorders>
            <w:top w:val="single" w:sz="12" w:space="0" w:color="auto"/>
            <w:bottom w:val="single" w:sz="12" w:space="0" w:color="auto"/>
          </w:tcBorders>
        </w:tcPr>
        <w:p w:rsidR="009C3666" w:rsidRPr="00146A50" w:rsidRDefault="009C3666" w:rsidP="00082C5E">
          <w:pPr>
            <w:spacing w:before="0" w:line="240" w:lineRule="atLeast"/>
            <w:jc w:val="both"/>
            <w:rPr>
              <w:lang w:eastAsia="ko-KR"/>
            </w:rPr>
          </w:pPr>
          <w:r w:rsidRPr="00146A50">
            <w:t>Tel:</w:t>
          </w:r>
          <w:r w:rsidRPr="00146A50">
            <w:rPr>
              <w:rFonts w:hint="eastAsia"/>
              <w:lang w:eastAsia="ko-KR"/>
            </w:rPr>
            <w:t xml:space="preserve"> +82-42-860-6659</w:t>
          </w:r>
        </w:p>
        <w:p w:rsidR="009C3666" w:rsidRPr="00146A50" w:rsidRDefault="009C3666" w:rsidP="00082C5E">
          <w:pPr>
            <w:spacing w:before="0" w:line="240" w:lineRule="atLeast"/>
            <w:jc w:val="both"/>
            <w:rPr>
              <w:lang w:eastAsia="ko-KR"/>
            </w:rPr>
          </w:pPr>
          <w:r w:rsidRPr="00146A50">
            <w:t>Fax:</w:t>
          </w:r>
          <w:r w:rsidRPr="00146A50">
            <w:rPr>
              <w:rFonts w:hint="eastAsia"/>
              <w:lang w:eastAsia="ko-KR"/>
            </w:rPr>
            <w:t xml:space="preserve"> +82-42-861-5404</w:t>
          </w:r>
        </w:p>
        <w:p w:rsidR="009C3666" w:rsidRPr="00146A50" w:rsidRDefault="009C3666" w:rsidP="00082C5E">
          <w:pPr>
            <w:spacing w:before="0" w:line="240" w:lineRule="atLeast"/>
            <w:jc w:val="both"/>
            <w:rPr>
              <w:lang w:eastAsia="ko-KR"/>
            </w:rPr>
          </w:pPr>
          <w:r w:rsidRPr="00146A50">
            <w:rPr>
              <w:lang w:val="fr-FR"/>
            </w:rPr>
            <w:t>Email:</w:t>
          </w:r>
          <w:r w:rsidRPr="00146A50">
            <w:rPr>
              <w:rFonts w:hint="eastAsia"/>
              <w:lang w:val="fr-FR" w:eastAsia="ko-KR"/>
            </w:rPr>
            <w:t xml:space="preserve"> </w:t>
          </w:r>
          <w:hyperlink r:id="rId2" w:history="1">
            <w:r w:rsidRPr="00146A50">
              <w:rPr>
                <w:rStyle w:val="Hyperlink"/>
                <w:rFonts w:hint="eastAsia"/>
                <w:lang w:val="fr-FR" w:eastAsia="ko-KR"/>
              </w:rPr>
              <w:t>chan@etri.re.kr</w:t>
            </w:r>
          </w:hyperlink>
        </w:p>
      </w:tc>
    </w:tr>
    <w:tr w:rsidR="009C3666" w:rsidRPr="00F331C5">
      <w:trPr>
        <w:cantSplit/>
        <w:trHeight w:val="204"/>
      </w:trPr>
      <w:tc>
        <w:tcPr>
          <w:tcW w:w="1617" w:type="dxa"/>
          <w:tcBorders>
            <w:top w:val="single" w:sz="12" w:space="0" w:color="auto"/>
            <w:bottom w:val="single" w:sz="12" w:space="0" w:color="auto"/>
          </w:tcBorders>
        </w:tcPr>
        <w:p w:rsidR="009C3666" w:rsidRPr="00146A50" w:rsidRDefault="009C3666" w:rsidP="00082C5E">
          <w:pPr>
            <w:spacing w:before="0" w:line="240" w:lineRule="atLeast"/>
            <w:jc w:val="both"/>
            <w:rPr>
              <w:b/>
              <w:bCs/>
            </w:rPr>
          </w:pPr>
          <w:r w:rsidRPr="00146A50">
            <w:rPr>
              <w:b/>
              <w:bCs/>
            </w:rPr>
            <w:t>Contact:</w:t>
          </w:r>
        </w:p>
      </w:tc>
      <w:tc>
        <w:tcPr>
          <w:tcW w:w="4394" w:type="dxa"/>
          <w:tcBorders>
            <w:top w:val="single" w:sz="12" w:space="0" w:color="auto"/>
            <w:bottom w:val="single" w:sz="12" w:space="0" w:color="auto"/>
          </w:tcBorders>
        </w:tcPr>
        <w:p w:rsidR="009C3666" w:rsidRPr="00146A50" w:rsidRDefault="009C3666" w:rsidP="00082C5E">
          <w:pPr>
            <w:spacing w:before="0" w:line="240" w:lineRule="atLeast"/>
            <w:jc w:val="both"/>
            <w:rPr>
              <w:lang w:val="fi-FI" w:eastAsia="ko-KR"/>
            </w:rPr>
          </w:pPr>
          <w:r w:rsidRPr="00146A50">
            <w:rPr>
              <w:rFonts w:hint="eastAsia"/>
              <w:lang w:val="fi-FI" w:eastAsia="ko-KR"/>
            </w:rPr>
            <w:t xml:space="preserve">Seungyun Lee </w:t>
          </w:r>
        </w:p>
        <w:p w:rsidR="009C3666" w:rsidRPr="00146A50" w:rsidRDefault="009C3666" w:rsidP="00082C5E">
          <w:pPr>
            <w:spacing w:before="0" w:line="240" w:lineRule="atLeast"/>
            <w:jc w:val="both"/>
            <w:rPr>
              <w:lang w:val="fi-FI" w:eastAsia="ko-KR"/>
            </w:rPr>
          </w:pPr>
          <w:r w:rsidRPr="00146A50">
            <w:rPr>
              <w:rFonts w:hint="eastAsia"/>
              <w:lang w:val="fi-FI" w:eastAsia="ko-KR"/>
            </w:rPr>
            <w:t>ETRI</w:t>
          </w:r>
        </w:p>
        <w:p w:rsidR="009C3666" w:rsidRPr="00146A50" w:rsidRDefault="009C3666" w:rsidP="00082C5E">
          <w:pPr>
            <w:spacing w:before="0" w:line="240" w:lineRule="atLeast"/>
            <w:jc w:val="both"/>
            <w:rPr>
              <w:lang w:eastAsia="ko-KR"/>
            </w:rPr>
          </w:pPr>
          <w:r w:rsidRPr="00146A50">
            <w:rPr>
              <w:rFonts w:hint="eastAsia"/>
              <w:lang w:val="fi-FI" w:eastAsia="ko-KR"/>
            </w:rPr>
            <w:t>Korea</w:t>
          </w:r>
        </w:p>
      </w:tc>
      <w:tc>
        <w:tcPr>
          <w:tcW w:w="3912" w:type="dxa"/>
          <w:tcBorders>
            <w:top w:val="single" w:sz="12" w:space="0" w:color="auto"/>
            <w:bottom w:val="single" w:sz="12" w:space="0" w:color="auto"/>
          </w:tcBorders>
        </w:tcPr>
        <w:p w:rsidR="009C3666" w:rsidRPr="00146A50" w:rsidRDefault="009C3666" w:rsidP="00082C5E">
          <w:pPr>
            <w:spacing w:before="0" w:line="240" w:lineRule="atLeast"/>
            <w:jc w:val="both"/>
            <w:rPr>
              <w:lang w:eastAsia="ko-KR"/>
            </w:rPr>
          </w:pPr>
          <w:r w:rsidRPr="00146A50">
            <w:t>Tel:</w:t>
          </w:r>
          <w:r w:rsidRPr="00146A50">
            <w:rPr>
              <w:rFonts w:hint="eastAsia"/>
              <w:lang w:eastAsia="ko-KR"/>
            </w:rPr>
            <w:t xml:space="preserve"> +82-42-860-5508</w:t>
          </w:r>
        </w:p>
        <w:p w:rsidR="009C3666" w:rsidRPr="00146A50" w:rsidRDefault="009C3666" w:rsidP="00082C5E">
          <w:pPr>
            <w:spacing w:before="0" w:line="240" w:lineRule="atLeast"/>
            <w:jc w:val="both"/>
            <w:rPr>
              <w:lang w:eastAsia="ko-KR"/>
            </w:rPr>
          </w:pPr>
          <w:r w:rsidRPr="00146A50">
            <w:t>Fax:</w:t>
          </w:r>
          <w:r w:rsidRPr="00146A50">
            <w:rPr>
              <w:rFonts w:hint="eastAsia"/>
              <w:lang w:eastAsia="ko-KR"/>
            </w:rPr>
            <w:t xml:space="preserve"> +82-42-861-5404</w:t>
          </w:r>
        </w:p>
        <w:p w:rsidR="009C3666" w:rsidRPr="00146A50" w:rsidRDefault="009C3666" w:rsidP="00082C5E">
          <w:pPr>
            <w:spacing w:before="0" w:line="240" w:lineRule="atLeast"/>
            <w:jc w:val="both"/>
            <w:rPr>
              <w:lang w:eastAsia="ko-KR"/>
            </w:rPr>
          </w:pPr>
          <w:r w:rsidRPr="00146A50">
            <w:rPr>
              <w:lang w:val="fr-FR"/>
            </w:rPr>
            <w:t>Email:</w:t>
          </w:r>
          <w:r w:rsidRPr="00146A50">
            <w:rPr>
              <w:rFonts w:hint="eastAsia"/>
              <w:lang w:val="fr-FR" w:eastAsia="ko-KR"/>
            </w:rPr>
            <w:t xml:space="preserve"> </w:t>
          </w:r>
          <w:hyperlink r:id="rId3" w:history="1">
            <w:r w:rsidRPr="00146A50">
              <w:rPr>
                <w:rStyle w:val="Hyperlink"/>
                <w:rFonts w:hint="eastAsia"/>
                <w:lang w:val="fr-FR" w:eastAsia="ko-KR"/>
              </w:rPr>
              <w:t>syl@etri.re.kr</w:t>
            </w:r>
          </w:hyperlink>
        </w:p>
      </w:tc>
    </w:tr>
    <w:bookmarkEnd w:id="111"/>
    <w:bookmarkEnd w:id="112"/>
  </w:tbl>
  <w:p w:rsidR="009C3666" w:rsidRPr="00981DCE" w:rsidRDefault="009C3666"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AB4" w:rsidRDefault="00241AB4">
      <w:r>
        <w:separator/>
      </w:r>
    </w:p>
  </w:footnote>
  <w:footnote w:type="continuationSeparator" w:id="0">
    <w:p w:rsidR="00241AB4" w:rsidRDefault="00241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666" w:rsidRPr="00981DCE" w:rsidRDefault="009C3666"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746B16">
      <w:rPr>
        <w:noProof/>
      </w:rPr>
      <w:t>7</w:t>
    </w:r>
    <w:r w:rsidRPr="00981DCE">
      <w:fldChar w:fldCharType="end"/>
    </w:r>
    <w:r w:rsidRPr="00981DCE">
      <w:t xml:space="preserve"> -</w:t>
    </w:r>
  </w:p>
  <w:p w:rsidR="009C3666" w:rsidRPr="002575CE" w:rsidRDefault="009C3666" w:rsidP="006C499C">
    <w:pPr>
      <w:pStyle w:val="Header"/>
      <w:rPr>
        <w:rFonts w:eastAsiaTheme="minorEastAsia"/>
        <w:lang w:eastAsia="ko-KR"/>
      </w:rPr>
    </w:pPr>
    <w:r w:rsidRPr="002575CE">
      <w:t>AVD-</w:t>
    </w:r>
    <w:r w:rsidR="00626BBB" w:rsidRPr="00626BBB">
      <w:rPr>
        <w:rFonts w:eastAsiaTheme="minorEastAsia"/>
        <w:lang w:eastAsia="ko-KR"/>
      </w:rPr>
      <w:t>4224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nsid w:val="043042D6"/>
    <w:multiLevelType w:val="multilevel"/>
    <w:tmpl w:val="A9047B9E"/>
    <w:lvl w:ilvl="0">
      <w:start w:val="1"/>
      <w:numFmt w:val="none"/>
      <w:suff w:val="nothing"/>
      <w:lvlText w:val=""/>
      <w:lvlJc w:val="left"/>
      <w:pPr>
        <w:ind w:left="3600" w:firstLine="0"/>
      </w:pPr>
      <w:rPr>
        <w:rFonts w:hint="eastAsia"/>
      </w:rPr>
    </w:lvl>
    <w:lvl w:ilvl="1">
      <w:start w:val="1"/>
      <w:numFmt w:val="decimal"/>
      <w:lvlText w:val="%2."/>
      <w:lvlJc w:val="left"/>
      <w:pPr>
        <w:tabs>
          <w:tab w:val="num" w:pos="3960"/>
        </w:tabs>
        <w:ind w:left="3600" w:firstLine="0"/>
      </w:pPr>
      <w:rPr>
        <w:rFonts w:ascii="Times New Roman" w:hAnsi="Times New Roman" w:hint="default"/>
        <w:b/>
        <w:i w:val="0"/>
        <w:sz w:val="24"/>
        <w:szCs w:val="24"/>
      </w:rPr>
    </w:lvl>
    <w:lvl w:ilvl="2">
      <w:start w:val="1"/>
      <w:numFmt w:val="decimal"/>
      <w:lvlText w:val="%2.%3."/>
      <w:lvlJc w:val="left"/>
      <w:pPr>
        <w:tabs>
          <w:tab w:val="num" w:pos="4320"/>
        </w:tabs>
        <w:ind w:left="3600" w:firstLine="0"/>
      </w:pPr>
      <w:rPr>
        <w:rFonts w:ascii="Times New Roman" w:eastAsia="DotumChe" w:hAnsi="Times New Roman" w:hint="default"/>
        <w:b/>
        <w:i w:val="0"/>
        <w:sz w:val="22"/>
        <w:szCs w:val="22"/>
      </w:rPr>
    </w:lvl>
    <w:lvl w:ilvl="3">
      <w:start w:val="1"/>
      <w:numFmt w:val="decimal"/>
      <w:lvlText w:val="%2.%3.%4."/>
      <w:lvlJc w:val="left"/>
      <w:pPr>
        <w:tabs>
          <w:tab w:val="num" w:pos="4320"/>
        </w:tabs>
        <w:ind w:left="3600" w:firstLine="0"/>
      </w:pPr>
      <w:rPr>
        <w:rFonts w:ascii="Times New Roman" w:eastAsia="DotumChe" w:hAnsi="Times New Roman" w:hint="default"/>
        <w:b/>
        <w:i w:val="0"/>
        <w:sz w:val="22"/>
        <w:szCs w:val="22"/>
      </w:rPr>
    </w:lvl>
    <w:lvl w:ilvl="4">
      <w:start w:val="1"/>
      <w:numFmt w:val="decimal"/>
      <w:lvlText w:val="%2.%3.%4.%5."/>
      <w:lvlJc w:val="left"/>
      <w:pPr>
        <w:tabs>
          <w:tab w:val="num" w:pos="4680"/>
        </w:tabs>
        <w:ind w:left="3600" w:firstLine="0"/>
      </w:pPr>
      <w:rPr>
        <w:rFonts w:ascii="Times New Roman" w:eastAsia="DotumChe" w:hAnsi="Times New Roman" w:hint="default"/>
        <w:b/>
        <w:i w:val="0"/>
        <w:sz w:val="22"/>
        <w:szCs w:val="22"/>
      </w:rPr>
    </w:lvl>
    <w:lvl w:ilvl="5">
      <w:start w:val="1"/>
      <w:numFmt w:val="decimal"/>
      <w:lvlText w:val="%2.%3.%4.%5.%6"/>
      <w:lvlJc w:val="left"/>
      <w:pPr>
        <w:tabs>
          <w:tab w:val="num" w:pos="4680"/>
        </w:tabs>
        <w:ind w:left="3600" w:firstLine="0"/>
      </w:pPr>
      <w:rPr>
        <w:rFonts w:ascii="Book Antiqua" w:eastAsia="DotumChe" w:hAnsi="Book Antiqua" w:hint="default"/>
        <w:b/>
        <w:i w:val="0"/>
        <w:sz w:val="22"/>
      </w:rPr>
    </w:lvl>
    <w:lvl w:ilvl="6">
      <w:start w:val="1"/>
      <w:numFmt w:val="decimal"/>
      <w:lvlText w:val="%2.%3.%4.%5.%6.%7"/>
      <w:lvlJc w:val="left"/>
      <w:pPr>
        <w:tabs>
          <w:tab w:val="num" w:pos="4680"/>
        </w:tabs>
        <w:ind w:left="3600" w:firstLine="0"/>
      </w:pPr>
      <w:rPr>
        <w:rFonts w:ascii="Book Antiqua" w:eastAsia="DotumChe" w:hAnsi="Book Antiqua" w:hint="default"/>
        <w:b/>
        <w:i w:val="0"/>
        <w:sz w:val="22"/>
      </w:rPr>
    </w:lvl>
    <w:lvl w:ilvl="7">
      <w:start w:val="1"/>
      <w:numFmt w:val="decimal"/>
      <w:lvlText w:val="%2.%3.%4.%5.%6.%7.%8"/>
      <w:lvlJc w:val="left"/>
      <w:pPr>
        <w:tabs>
          <w:tab w:val="num" w:pos="3600"/>
        </w:tabs>
        <w:ind w:left="3600" w:firstLine="0"/>
      </w:pPr>
      <w:rPr>
        <w:rFonts w:hint="eastAsia"/>
      </w:rPr>
    </w:lvl>
    <w:lvl w:ilvl="8">
      <w:start w:val="1"/>
      <w:numFmt w:val="decimal"/>
      <w:lvlText w:val="%2.%3.%4.%5.%6.%7.%8.%9"/>
      <w:lvlJc w:val="left"/>
      <w:pPr>
        <w:tabs>
          <w:tab w:val="num" w:pos="3600"/>
        </w:tabs>
        <w:ind w:left="3600" w:firstLine="0"/>
      </w:pPr>
      <w:rPr>
        <w:rFonts w:hint="eastAsia"/>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28045397"/>
    <w:multiLevelType w:val="hybridMultilevel"/>
    <w:tmpl w:val="307EB46C"/>
    <w:lvl w:ilvl="0" w:tplc="A6D60CEA">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5">
    <w:nsid w:val="367679D4"/>
    <w:multiLevelType w:val="hybridMultilevel"/>
    <w:tmpl w:val="712E749C"/>
    <w:lvl w:ilvl="0" w:tplc="0C3CC3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26604AF"/>
    <w:multiLevelType w:val="multilevel"/>
    <w:tmpl w:val="DFFC7F44"/>
    <w:lvl w:ilvl="0">
      <w:start w:val="1"/>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5AE41F26"/>
    <w:multiLevelType w:val="hybridMultilevel"/>
    <w:tmpl w:val="6CBE172A"/>
    <w:lvl w:ilvl="0" w:tplc="263E95B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BF33AC1"/>
    <w:multiLevelType w:val="multilevel"/>
    <w:tmpl w:val="A04619B6"/>
    <w:lvl w:ilvl="0">
      <w:start w:val="6"/>
      <w:numFmt w:val="decimal"/>
      <w:lvlText w:val="%1"/>
      <w:lvlJc w:val="left"/>
      <w:pPr>
        <w:tabs>
          <w:tab w:val="num" w:pos="425"/>
        </w:tabs>
        <w:ind w:left="425" w:hanging="425"/>
      </w:pPr>
      <w:rPr>
        <w:rFonts w:ascii="Times New Roman" w:hAnsi="Times New Roman" w:hint="default"/>
        <w:sz w:val="24"/>
        <w:szCs w:val="24"/>
      </w:rPr>
    </w:lvl>
    <w:lvl w:ilvl="1">
      <w:start w:val="1"/>
      <w:numFmt w:val="decimal"/>
      <w:lvlText w:val="%1.%2"/>
      <w:lvlJc w:val="left"/>
      <w:pPr>
        <w:tabs>
          <w:tab w:val="num" w:pos="567"/>
        </w:tabs>
        <w:ind w:left="567" w:hanging="567"/>
      </w:pPr>
      <w:rPr>
        <w:rFonts w:ascii="Times New Roman" w:hAnsi="Times New Roman" w:hint="default"/>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7"/>
  </w:num>
  <w:num w:numId="8">
    <w:abstractNumId w:val="5"/>
  </w:num>
  <w:num w:numId="9">
    <w:abstractNumId w:val="6"/>
  </w:num>
  <w:num w:numId="10">
    <w:abstractNumId w:val="1"/>
  </w:num>
  <w:num w:numId="11">
    <w:abstractNumId w:val="8"/>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65B99"/>
    <w:rsid w:val="00082C5E"/>
    <w:rsid w:val="000C63B2"/>
    <w:rsid w:val="00236B64"/>
    <w:rsid w:val="00241AB4"/>
    <w:rsid w:val="002444E1"/>
    <w:rsid w:val="00245B23"/>
    <w:rsid w:val="002575CE"/>
    <w:rsid w:val="00277D2B"/>
    <w:rsid w:val="002D6B99"/>
    <w:rsid w:val="00304425"/>
    <w:rsid w:val="003849C4"/>
    <w:rsid w:val="003A6542"/>
    <w:rsid w:val="004243B7"/>
    <w:rsid w:val="004F095E"/>
    <w:rsid w:val="005267E7"/>
    <w:rsid w:val="005D2141"/>
    <w:rsid w:val="00602AA7"/>
    <w:rsid w:val="00611FDC"/>
    <w:rsid w:val="00626BBB"/>
    <w:rsid w:val="006452C6"/>
    <w:rsid w:val="006469E2"/>
    <w:rsid w:val="0067042E"/>
    <w:rsid w:val="00677DB3"/>
    <w:rsid w:val="00682BBD"/>
    <w:rsid w:val="0068394C"/>
    <w:rsid w:val="006919DA"/>
    <w:rsid w:val="006C499C"/>
    <w:rsid w:val="006E68A9"/>
    <w:rsid w:val="006F3EE7"/>
    <w:rsid w:val="00746B16"/>
    <w:rsid w:val="007570DD"/>
    <w:rsid w:val="00762E0E"/>
    <w:rsid w:val="0077413D"/>
    <w:rsid w:val="007B331C"/>
    <w:rsid w:val="007B523B"/>
    <w:rsid w:val="007C6F99"/>
    <w:rsid w:val="00891D47"/>
    <w:rsid w:val="009026BC"/>
    <w:rsid w:val="00937BCE"/>
    <w:rsid w:val="00950FED"/>
    <w:rsid w:val="00983924"/>
    <w:rsid w:val="009C3666"/>
    <w:rsid w:val="009C724D"/>
    <w:rsid w:val="009D1302"/>
    <w:rsid w:val="009F25FB"/>
    <w:rsid w:val="00A14FB6"/>
    <w:rsid w:val="00A33B1A"/>
    <w:rsid w:val="00A47FAE"/>
    <w:rsid w:val="00A65213"/>
    <w:rsid w:val="00A71209"/>
    <w:rsid w:val="00AC26B2"/>
    <w:rsid w:val="00AE68B3"/>
    <w:rsid w:val="00B03355"/>
    <w:rsid w:val="00B55597"/>
    <w:rsid w:val="00B61536"/>
    <w:rsid w:val="00B90890"/>
    <w:rsid w:val="00BB7811"/>
    <w:rsid w:val="00BF05C5"/>
    <w:rsid w:val="00BF6EFE"/>
    <w:rsid w:val="00C03EC3"/>
    <w:rsid w:val="00C2315B"/>
    <w:rsid w:val="00C27061"/>
    <w:rsid w:val="00C91E99"/>
    <w:rsid w:val="00CC667A"/>
    <w:rsid w:val="00D0565D"/>
    <w:rsid w:val="00D23676"/>
    <w:rsid w:val="00D33ECF"/>
    <w:rsid w:val="00D61184"/>
    <w:rsid w:val="00DB1662"/>
    <w:rsid w:val="00DF54C8"/>
    <w:rsid w:val="00E77A1B"/>
    <w:rsid w:val="00EB6B2D"/>
    <w:rsid w:val="00FA2B2B"/>
    <w:rsid w:val="00FC60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983924"/>
    <w:rPr>
      <w:color w:val="0000FF"/>
      <w:u w:val="single"/>
    </w:rPr>
  </w:style>
  <w:style w:type="paragraph" w:customStyle="1" w:styleId="RecNo">
    <w:name w:val="Rec_No"/>
    <w:basedOn w:val="Normal"/>
    <w:next w:val="Normal"/>
    <w:rsid w:val="00983924"/>
    <w:pPr>
      <w:keepNext/>
      <w:keepLines/>
      <w:spacing w:before="0"/>
    </w:pPr>
    <w:rPr>
      <w:rFonts w:eastAsia="Malgun Gothic"/>
      <w:b/>
      <w:sz w:val="28"/>
    </w:rPr>
  </w:style>
  <w:style w:type="paragraph" w:customStyle="1" w:styleId="Rectitle">
    <w:name w:val="Rec_title"/>
    <w:basedOn w:val="Normal"/>
    <w:next w:val="Normalaftertitle"/>
    <w:rsid w:val="00983924"/>
    <w:pPr>
      <w:keepNext/>
      <w:keepLines/>
      <w:spacing w:before="360"/>
      <w:jc w:val="center"/>
    </w:pPr>
    <w:rPr>
      <w:rFonts w:eastAsia="Malgun Gothic"/>
      <w:b/>
      <w:sz w:val="28"/>
    </w:rPr>
  </w:style>
  <w:style w:type="paragraph" w:customStyle="1" w:styleId="kgkreflist">
    <w:name w:val="kgkreflist"/>
    <w:basedOn w:val="Normal"/>
    <w:rsid w:val="00983924"/>
    <w:pPr>
      <w:numPr>
        <w:numId w:val="10"/>
      </w:numPr>
    </w:pPr>
    <w:rPr>
      <w:rFonts w:eastAsia="Batang"/>
    </w:rPr>
  </w:style>
  <w:style w:type="paragraph" w:styleId="BalloonText">
    <w:name w:val="Balloon Text"/>
    <w:basedOn w:val="Normal"/>
    <w:link w:val="BalloonTextChar"/>
    <w:rsid w:val="00245B2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45B23"/>
    <w:rPr>
      <w:rFonts w:asciiTheme="majorHAnsi" w:eastAsiaTheme="majorEastAsia" w:hAnsiTheme="majorHAnsi" w:cstheme="majorBid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983924"/>
    <w:rPr>
      <w:color w:val="0000FF"/>
      <w:u w:val="single"/>
    </w:rPr>
  </w:style>
  <w:style w:type="paragraph" w:customStyle="1" w:styleId="RecNo">
    <w:name w:val="Rec_No"/>
    <w:basedOn w:val="Normal"/>
    <w:next w:val="Normal"/>
    <w:rsid w:val="00983924"/>
    <w:pPr>
      <w:keepNext/>
      <w:keepLines/>
      <w:spacing w:before="0"/>
    </w:pPr>
    <w:rPr>
      <w:rFonts w:eastAsia="Malgun Gothic"/>
      <w:b/>
      <w:sz w:val="28"/>
    </w:rPr>
  </w:style>
  <w:style w:type="paragraph" w:customStyle="1" w:styleId="Rectitle">
    <w:name w:val="Rec_title"/>
    <w:basedOn w:val="Normal"/>
    <w:next w:val="Normalaftertitle"/>
    <w:rsid w:val="00983924"/>
    <w:pPr>
      <w:keepNext/>
      <w:keepLines/>
      <w:spacing w:before="360"/>
      <w:jc w:val="center"/>
    </w:pPr>
    <w:rPr>
      <w:rFonts w:eastAsia="Malgun Gothic"/>
      <w:b/>
      <w:sz w:val="28"/>
    </w:rPr>
  </w:style>
  <w:style w:type="paragraph" w:customStyle="1" w:styleId="kgkreflist">
    <w:name w:val="kgkreflist"/>
    <w:basedOn w:val="Normal"/>
    <w:rsid w:val="00983924"/>
    <w:pPr>
      <w:numPr>
        <w:numId w:val="10"/>
      </w:numPr>
    </w:pPr>
    <w:rPr>
      <w:rFonts w:eastAsia="Batang"/>
    </w:rPr>
  </w:style>
  <w:style w:type="paragraph" w:styleId="BalloonText">
    <w:name w:val="Balloon Text"/>
    <w:basedOn w:val="Normal"/>
    <w:link w:val="BalloonTextChar"/>
    <w:rsid w:val="00245B2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245B23"/>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footer1.xml.rels><?xml version="1.0" encoding="UTF-8" standalone="yes"?>
<Relationships xmlns="http://schemas.openxmlformats.org/package/2006/relationships"><Relationship Id="rId3" Type="http://schemas.openxmlformats.org/officeDocument/2006/relationships/hyperlink" Target="mailto:syl@etri.re.kr" TargetMode="External"/><Relationship Id="rId2" Type="http://schemas.openxmlformats.org/officeDocument/2006/relationships/hyperlink" Target="mailto:chan@etri.re.kr" TargetMode="External"/><Relationship Id="rId1" Type="http://schemas.openxmlformats.org/officeDocument/2006/relationships/hyperlink" Target="mailto:mkin@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35</TotalTime>
  <Pages>8</Pages>
  <Words>1536</Words>
  <Characters>8760</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10276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18</cp:revision>
  <cp:lastPrinted>2012-02-10T01:33:00Z</cp:lastPrinted>
  <dcterms:created xsi:type="dcterms:W3CDTF">2012-02-10T00:56:00Z</dcterms:created>
  <dcterms:modified xsi:type="dcterms:W3CDTF">2012-02-14T06:41:00Z</dcterms:modified>
</cp:coreProperties>
</file>