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566B97" w:rsidRDefault="006C499C" w:rsidP="00566B97">
            <w:pPr>
              <w:spacing w:before="0"/>
              <w:jc w:val="right"/>
              <w:rPr>
                <w:rFonts w:eastAsiaTheme="minorEastAsia"/>
                <w:b/>
                <w:bCs/>
                <w:sz w:val="40"/>
                <w:lang w:eastAsia="ko-KR"/>
              </w:rPr>
            </w:pPr>
            <w:bookmarkStart w:id="2" w:name="docnumber"/>
            <w:r w:rsidRPr="00647DC8">
              <w:rPr>
                <w:b/>
                <w:bCs/>
                <w:sz w:val="40"/>
              </w:rPr>
              <w:t>AVD-</w:t>
            </w:r>
            <w:bookmarkEnd w:id="2"/>
            <w:r w:rsidR="00566B97">
              <w:rPr>
                <w:rFonts w:eastAsiaTheme="minorEastAsia" w:hint="eastAsia"/>
                <w:b/>
                <w:bCs/>
                <w:sz w:val="40"/>
                <w:lang w:eastAsia="ko-KR"/>
              </w:rPr>
              <w:t>4201</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736B33" w:rsidRDefault="00736B33" w:rsidP="006C499C">
            <w:pPr>
              <w:rPr>
                <w:rFonts w:eastAsiaTheme="minorEastAsia"/>
                <w:lang w:eastAsia="ko-KR"/>
              </w:rPr>
            </w:pPr>
            <w:r>
              <w:rPr>
                <w:rFonts w:eastAsiaTheme="minorEastAsia" w:hint="eastAsia"/>
                <w:lang w:eastAsia="ko-KR"/>
              </w:rPr>
              <w:t>Q5/16</w:t>
            </w:r>
          </w:p>
        </w:tc>
        <w:tc>
          <w:tcPr>
            <w:tcW w:w="5276" w:type="dxa"/>
            <w:gridSpan w:val="3"/>
          </w:tcPr>
          <w:p w:rsidR="006C499C" w:rsidRPr="00A14FB6" w:rsidRDefault="00DF54C8" w:rsidP="00DF54C8">
            <w:pPr>
              <w:wordWrap w:val="0"/>
              <w:jc w:val="right"/>
              <w:rPr>
                <w:szCs w:val="24"/>
              </w:rPr>
            </w:pPr>
            <w:r>
              <w:rPr>
                <w:rFonts w:eastAsia="맑은 고딕"/>
                <w:szCs w:val="24"/>
                <w:lang w:eastAsia="ko-KR"/>
              </w:rPr>
              <w:t>Geneva</w:t>
            </w:r>
            <w:r w:rsidR="00602AA7" w:rsidRPr="00A14FB6">
              <w:rPr>
                <w:rFonts w:eastAsia="맑은 고딕"/>
                <w:szCs w:val="24"/>
                <w:lang w:eastAsia="ko-KR"/>
              </w:rPr>
              <w:t xml:space="preserve">, </w:t>
            </w:r>
            <w:r>
              <w:rPr>
                <w:rFonts w:eastAsia="맑은 고딕"/>
                <w:szCs w:val="24"/>
                <w:lang w:eastAsia="ko-KR"/>
              </w:rPr>
              <w:t>20</w:t>
            </w:r>
            <w:r w:rsidR="00602AA7" w:rsidRPr="00A14FB6">
              <w:rPr>
                <w:rFonts w:eastAsia="맑은 고딕"/>
                <w:szCs w:val="24"/>
                <w:lang w:eastAsia="ko-KR"/>
              </w:rPr>
              <w:t xml:space="preserve"> - </w:t>
            </w:r>
            <w:r>
              <w:rPr>
                <w:rFonts w:eastAsia="맑은 고딕"/>
                <w:szCs w:val="24"/>
                <w:lang w:eastAsia="ko-KR"/>
              </w:rPr>
              <w:t>24</w:t>
            </w:r>
            <w:r w:rsidR="00602AA7" w:rsidRPr="00A14FB6">
              <w:rPr>
                <w:rFonts w:eastAsia="맑은 고딕"/>
                <w:szCs w:val="24"/>
                <w:lang w:eastAsia="ko-KR"/>
              </w:rPr>
              <w:t xml:space="preserve"> </w:t>
            </w:r>
            <w:r>
              <w:rPr>
                <w:rFonts w:eastAsia="맑은 고딕"/>
                <w:szCs w:val="24"/>
                <w:lang w:eastAsia="ko-KR"/>
              </w:rPr>
              <w:t>February</w:t>
            </w:r>
            <w:r w:rsidR="00602AA7" w:rsidRPr="00A14FB6">
              <w:rPr>
                <w:rFonts w:eastAsia="맑은 고딕"/>
                <w:szCs w:val="24"/>
                <w:lang w:eastAsia="ko-KR"/>
              </w:rPr>
              <w:t xml:space="preserve"> 201</w:t>
            </w:r>
            <w:r>
              <w:rPr>
                <w:rFonts w:eastAsia="맑은 고딕"/>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736B33" w:rsidP="006C499C">
            <w:r w:rsidRPr="00D61CDC">
              <w:t>Electronics and Telecommunications Research Institute (ETRI)</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736B33" w:rsidRDefault="00736B33" w:rsidP="006C499C">
            <w:pPr>
              <w:spacing w:after="120"/>
              <w:rPr>
                <w:rFonts w:eastAsiaTheme="minorEastAsia"/>
                <w:lang w:eastAsia="ko-KR"/>
              </w:rPr>
            </w:pPr>
            <w:r>
              <w:rPr>
                <w:rFonts w:eastAsiaTheme="minorEastAsia" w:hint="eastAsia"/>
                <w:lang w:eastAsia="ko-KR"/>
              </w:rPr>
              <w:t>F.TPS-</w:t>
            </w:r>
            <w:proofErr w:type="spellStart"/>
            <w:r>
              <w:rPr>
                <w:rFonts w:eastAsiaTheme="minorEastAsia" w:hint="eastAsia"/>
                <w:lang w:eastAsia="ko-KR"/>
              </w:rPr>
              <w:t>reqs</w:t>
            </w:r>
            <w:proofErr w:type="spellEnd"/>
            <w:r>
              <w:rPr>
                <w:rFonts w:eastAsiaTheme="minorEastAsia" w:hint="eastAsia"/>
                <w:lang w:eastAsia="ko-KR"/>
              </w:rPr>
              <w:t>: Proposed texts for scope and additional requirements</w:t>
            </w:r>
            <w:r w:rsidR="009D7589">
              <w:rPr>
                <w:rFonts w:eastAsiaTheme="minorEastAsia" w:hint="eastAsia"/>
                <w:lang w:eastAsia="ko-KR"/>
              </w:rPr>
              <w:t xml:space="preserve"> for capability probing</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736B33" w:rsidRDefault="006C499C" w:rsidP="00736B33">
            <w:pPr>
              <w:spacing w:after="120"/>
              <w:rPr>
                <w:rFonts w:eastAsiaTheme="minorEastAsia"/>
                <w:lang w:eastAsia="ko-KR"/>
              </w:rPr>
            </w:pPr>
            <w:r w:rsidRPr="00190CD0">
              <w:rPr>
                <w:rFonts w:eastAsiaTheme="minorEastAsia"/>
                <w:lang w:eastAsia="ko-KR"/>
              </w:rPr>
              <w:t>Proposal</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736B33" w:rsidRPr="00647DC8" w:rsidRDefault="00736B33">
      <w:pPr>
        <w:rPr>
          <w:rFonts w:eastAsiaTheme="minorEastAsia"/>
          <w:lang w:eastAsia="ko-KR"/>
        </w:rPr>
      </w:pPr>
      <w:r w:rsidRPr="00647DC8">
        <w:rPr>
          <w:rFonts w:eastAsiaTheme="minorEastAsia" w:hint="eastAsia"/>
          <w:lang w:eastAsia="ko-KR"/>
        </w:rPr>
        <w:t xml:space="preserve">This contribution proposes </w:t>
      </w:r>
      <w:r w:rsidR="00566B97" w:rsidRPr="00647DC8">
        <w:rPr>
          <w:rFonts w:eastAsiaTheme="minorEastAsia" w:hint="eastAsia"/>
          <w:lang w:eastAsia="ko-KR"/>
        </w:rPr>
        <w:t xml:space="preserve">to clarify the scope of Recommendation in the point of </w:t>
      </w:r>
      <w:r w:rsidR="00F2623C">
        <w:rPr>
          <w:rFonts w:eastAsiaTheme="minorEastAsia" w:hint="eastAsia"/>
          <w:lang w:eastAsia="ko-KR"/>
        </w:rPr>
        <w:t>application as agreed in the previous meeting</w:t>
      </w:r>
      <w:r w:rsidR="00566B97" w:rsidRPr="00647DC8">
        <w:rPr>
          <w:rFonts w:eastAsiaTheme="minorEastAsia" w:hint="eastAsia"/>
          <w:lang w:eastAsia="ko-KR"/>
        </w:rPr>
        <w:t xml:space="preserve">. </w:t>
      </w:r>
      <w:r w:rsidRPr="00647DC8">
        <w:rPr>
          <w:rFonts w:eastAsiaTheme="minorEastAsia" w:hint="eastAsia"/>
          <w:lang w:eastAsia="ko-KR"/>
        </w:rPr>
        <w:t xml:space="preserve">In addition, we also propose several requirements for probing the capabilities of </w:t>
      </w:r>
      <w:r w:rsidR="00FE2997" w:rsidRPr="00647DC8">
        <w:rPr>
          <w:rFonts w:eastAsiaTheme="minorEastAsia" w:hint="eastAsia"/>
          <w:lang w:eastAsia="ko-KR"/>
        </w:rPr>
        <w:t xml:space="preserve">remote </w:t>
      </w:r>
      <w:r w:rsidRPr="00647DC8">
        <w:rPr>
          <w:rFonts w:eastAsiaTheme="minorEastAsia"/>
          <w:lang w:eastAsia="ko-KR"/>
        </w:rPr>
        <w:t>telepresence</w:t>
      </w:r>
      <w:r w:rsidRPr="00647DC8">
        <w:rPr>
          <w:rFonts w:eastAsiaTheme="minorEastAsia" w:hint="eastAsia"/>
          <w:lang w:eastAsia="ko-KR"/>
        </w:rPr>
        <w:t xml:space="preserve"> system.</w:t>
      </w:r>
    </w:p>
    <w:p w:rsidR="006C499C" w:rsidRPr="00FE2997" w:rsidRDefault="006C499C"/>
    <w:p w:rsidR="006C499C" w:rsidRPr="00A14FB6" w:rsidRDefault="006C499C" w:rsidP="00AE68B3">
      <w:pPr>
        <w:pStyle w:val="1"/>
      </w:pPr>
      <w:r w:rsidRPr="00A14FB6">
        <w:t>Introduction</w:t>
      </w:r>
      <w:r w:rsidR="00566B97">
        <w:rPr>
          <w:rFonts w:eastAsiaTheme="minorEastAsia" w:hint="eastAsia"/>
          <w:lang w:eastAsia="ko-KR"/>
        </w:rPr>
        <w:t>/Discussion</w:t>
      </w:r>
    </w:p>
    <w:p w:rsidR="00566B97" w:rsidRDefault="00566B97" w:rsidP="00774809">
      <w:pPr>
        <w:rPr>
          <w:rFonts w:eastAsiaTheme="minorEastAsia"/>
          <w:highlight w:val="yellow"/>
          <w:lang w:eastAsia="ko-KR"/>
        </w:rPr>
      </w:pPr>
    </w:p>
    <w:p w:rsidR="00774809" w:rsidRPr="00647DC8" w:rsidRDefault="00A56D9C" w:rsidP="00774809">
      <w:pPr>
        <w:rPr>
          <w:rFonts w:eastAsiaTheme="minorEastAsia"/>
          <w:lang w:eastAsia="ko-KR"/>
        </w:rPr>
      </w:pPr>
      <w:r w:rsidRPr="00647DC8">
        <w:rPr>
          <w:rFonts w:eastAsiaTheme="minorEastAsia" w:hint="eastAsia"/>
          <w:lang w:eastAsia="ko-KR"/>
        </w:rPr>
        <w:t xml:space="preserve">According to the meeting report TD655 of previous </w:t>
      </w:r>
      <w:r w:rsidRPr="00647DC8">
        <w:rPr>
          <w:rFonts w:eastAsiaTheme="minorEastAsia"/>
          <w:lang w:eastAsia="ko-KR"/>
        </w:rPr>
        <w:t>November</w:t>
      </w:r>
      <w:r w:rsidRPr="00647DC8">
        <w:rPr>
          <w:rFonts w:eastAsiaTheme="minorEastAsia" w:hint="eastAsia"/>
          <w:lang w:eastAsia="ko-KR"/>
        </w:rPr>
        <w:t xml:space="preserve"> </w:t>
      </w:r>
      <w:r w:rsidRPr="00647DC8">
        <w:rPr>
          <w:rFonts w:eastAsiaTheme="minorEastAsia"/>
          <w:lang w:eastAsia="ko-KR"/>
        </w:rPr>
        <w:t>Geneva</w:t>
      </w:r>
      <w:r w:rsidRPr="00647DC8">
        <w:rPr>
          <w:rFonts w:eastAsiaTheme="minorEastAsia" w:hint="eastAsia"/>
          <w:lang w:eastAsia="ko-KR"/>
        </w:rPr>
        <w:t xml:space="preserve"> meeting, it </w:t>
      </w:r>
      <w:r w:rsidR="00774809" w:rsidRPr="00647DC8">
        <w:rPr>
          <w:rFonts w:eastAsiaTheme="minorEastAsia"/>
          <w:lang w:eastAsia="ko-KR"/>
        </w:rPr>
        <w:t>was agreed that the F.TPS-</w:t>
      </w:r>
      <w:proofErr w:type="spellStart"/>
      <w:r w:rsidR="00774809" w:rsidRPr="00647DC8">
        <w:rPr>
          <w:rFonts w:eastAsiaTheme="minorEastAsia"/>
          <w:lang w:eastAsia="ko-KR"/>
        </w:rPr>
        <w:t>Reqs</w:t>
      </w:r>
      <w:proofErr w:type="spellEnd"/>
      <w:r w:rsidR="00774809" w:rsidRPr="00647DC8">
        <w:rPr>
          <w:rFonts w:eastAsiaTheme="minorEastAsia"/>
          <w:lang w:eastAsia="ko-KR"/>
        </w:rPr>
        <w:t xml:space="preserve"> requirements on telepresence systems generally apply to the telepresence system architecture described in F/H.TPS-Arch, and do not necessarily apply to all conformant implementations.</w:t>
      </w:r>
      <w:r w:rsidR="00774809" w:rsidRPr="00647DC8">
        <w:rPr>
          <w:rFonts w:eastAsiaTheme="minorEastAsia" w:hint="eastAsia"/>
          <w:lang w:eastAsia="ko-KR"/>
        </w:rPr>
        <w:t xml:space="preserve"> </w:t>
      </w:r>
      <w:r w:rsidR="00566B97" w:rsidRPr="00647DC8">
        <w:rPr>
          <w:rFonts w:eastAsiaTheme="minorEastAsia" w:hint="eastAsia"/>
          <w:lang w:eastAsia="ko-KR"/>
        </w:rPr>
        <w:t>If so, w</w:t>
      </w:r>
      <w:r w:rsidR="00774809" w:rsidRPr="00647DC8">
        <w:rPr>
          <w:rFonts w:eastAsiaTheme="minorEastAsia" w:hint="eastAsia"/>
          <w:lang w:eastAsia="ko-KR"/>
        </w:rPr>
        <w:t>e think it is appropriate to put the agreed texts to the scope section of F.TPS-</w:t>
      </w:r>
      <w:proofErr w:type="spellStart"/>
      <w:r w:rsidR="00774809" w:rsidRPr="00647DC8">
        <w:rPr>
          <w:rFonts w:eastAsiaTheme="minorEastAsia" w:hint="eastAsia"/>
          <w:lang w:eastAsia="ko-KR"/>
        </w:rPr>
        <w:t>Reqs</w:t>
      </w:r>
      <w:proofErr w:type="spellEnd"/>
      <w:r w:rsidR="00774809" w:rsidRPr="00647DC8">
        <w:rPr>
          <w:rFonts w:eastAsiaTheme="minorEastAsia" w:hint="eastAsia"/>
          <w:lang w:eastAsia="ko-KR"/>
        </w:rPr>
        <w:t xml:space="preserve"> Recommendation for further contributions</w:t>
      </w:r>
      <w:r w:rsidR="00566B97" w:rsidRPr="00647DC8">
        <w:rPr>
          <w:rFonts w:eastAsiaTheme="minorEastAsia" w:hint="eastAsia"/>
          <w:lang w:eastAsia="ko-KR"/>
        </w:rPr>
        <w:t xml:space="preserve"> and preventing misunderstandings</w:t>
      </w:r>
      <w:r w:rsidR="00774809" w:rsidRPr="00647DC8">
        <w:rPr>
          <w:rFonts w:eastAsiaTheme="minorEastAsia" w:hint="eastAsia"/>
          <w:lang w:eastAsia="ko-KR"/>
        </w:rPr>
        <w:t>.</w:t>
      </w:r>
    </w:p>
    <w:p w:rsidR="00A56D9C" w:rsidRPr="00647DC8" w:rsidRDefault="00A56D9C" w:rsidP="006C499C">
      <w:pPr>
        <w:rPr>
          <w:rFonts w:eastAsiaTheme="minorEastAsia"/>
          <w:lang w:eastAsia="ko-KR"/>
        </w:rPr>
      </w:pPr>
    </w:p>
    <w:p w:rsidR="00774809" w:rsidRPr="00647DC8" w:rsidRDefault="00774809" w:rsidP="006C499C">
      <w:pPr>
        <w:rPr>
          <w:rFonts w:eastAsiaTheme="minorEastAsia"/>
          <w:lang w:eastAsia="ko-KR"/>
        </w:rPr>
      </w:pPr>
      <w:r w:rsidRPr="00647DC8">
        <w:rPr>
          <w:rFonts w:eastAsiaTheme="minorEastAsia" w:hint="eastAsia"/>
          <w:lang w:eastAsia="ko-KR"/>
        </w:rPr>
        <w:t xml:space="preserve">In addition, telepresence system vendors may compose capability </w:t>
      </w:r>
      <w:r w:rsidR="00237A87" w:rsidRPr="00647DC8">
        <w:rPr>
          <w:rFonts w:eastAsiaTheme="minorEastAsia" w:hint="eastAsia"/>
          <w:lang w:eastAsia="ko-KR"/>
        </w:rPr>
        <w:t xml:space="preserve">of their systems </w:t>
      </w:r>
      <w:r w:rsidRPr="00647DC8">
        <w:rPr>
          <w:rFonts w:eastAsiaTheme="minorEastAsia" w:hint="eastAsia"/>
          <w:lang w:eastAsia="ko-KR"/>
        </w:rPr>
        <w:t xml:space="preserve">for their own purpose. This may burden on interoperating with each other. Hence, it is essential to exchange capability information for establishing telepresence session. Of course, mandatory information </w:t>
      </w:r>
      <w:r w:rsidR="00FE2997" w:rsidRPr="00647DC8">
        <w:rPr>
          <w:rFonts w:eastAsiaTheme="minorEastAsia" w:hint="eastAsia"/>
          <w:lang w:eastAsia="ko-KR"/>
        </w:rPr>
        <w:t xml:space="preserve">for session setup </w:t>
      </w:r>
      <w:r w:rsidRPr="00647DC8">
        <w:rPr>
          <w:rFonts w:eastAsiaTheme="minorEastAsia" w:hint="eastAsia"/>
          <w:lang w:eastAsia="ko-KR"/>
        </w:rPr>
        <w:t xml:space="preserve">will be exchanged and negotiated during session establishment, but it may just include the capability information for making a session and does not include additional features that are not involved in </w:t>
      </w:r>
      <w:r w:rsidR="00FE2997" w:rsidRPr="00647DC8">
        <w:rPr>
          <w:rFonts w:eastAsiaTheme="minorEastAsia" w:hint="eastAsia"/>
          <w:lang w:eastAsia="ko-KR"/>
        </w:rPr>
        <w:t>that</w:t>
      </w:r>
      <w:r w:rsidRPr="00647DC8">
        <w:rPr>
          <w:rFonts w:eastAsiaTheme="minorEastAsia" w:hint="eastAsia"/>
          <w:lang w:eastAsia="ko-KR"/>
        </w:rPr>
        <w:t xml:space="preserve"> session. </w:t>
      </w:r>
      <w:r w:rsidR="00237A87" w:rsidRPr="00647DC8">
        <w:rPr>
          <w:rFonts w:eastAsiaTheme="minorEastAsia" w:hint="eastAsia"/>
          <w:lang w:eastAsia="ko-KR"/>
        </w:rPr>
        <w:t>Furthermore, it is useful to figure out what kinds of features are supported by the remote system.</w:t>
      </w:r>
      <w:r w:rsidR="004A3F41">
        <w:rPr>
          <w:rFonts w:eastAsiaTheme="minorEastAsia" w:hint="eastAsia"/>
          <w:lang w:eastAsia="ko-KR"/>
        </w:rPr>
        <w:t xml:space="preserve"> </w:t>
      </w:r>
      <w:r w:rsidRPr="00647DC8">
        <w:rPr>
          <w:rFonts w:eastAsiaTheme="minorEastAsia" w:hint="eastAsia"/>
          <w:lang w:eastAsia="ko-KR"/>
        </w:rPr>
        <w:t xml:space="preserve">If each system shares its full capability, a user can decide which other services are available. </w:t>
      </w:r>
      <w:r w:rsidR="00E45880" w:rsidRPr="00647DC8">
        <w:rPr>
          <w:rFonts w:eastAsiaTheme="minorEastAsia" w:hint="eastAsia"/>
          <w:lang w:eastAsia="ko-KR"/>
        </w:rPr>
        <w:t>This capability information can be acquired within a session or outside of session.</w:t>
      </w:r>
    </w:p>
    <w:p w:rsidR="009D7589" w:rsidRPr="00647DC8" w:rsidRDefault="00237A87" w:rsidP="00190CD0">
      <w:pPr>
        <w:rPr>
          <w:rFonts w:eastAsiaTheme="minorEastAsia"/>
          <w:lang w:eastAsia="ko-KR"/>
        </w:rPr>
      </w:pPr>
      <w:r w:rsidRPr="00647DC8">
        <w:rPr>
          <w:rFonts w:eastAsiaTheme="minorEastAsia" w:hint="eastAsia"/>
          <w:lang w:eastAsia="ko-KR"/>
        </w:rPr>
        <w:t>I</w:t>
      </w:r>
      <w:r w:rsidR="009D7589" w:rsidRPr="00647DC8">
        <w:rPr>
          <w:rFonts w:eastAsiaTheme="minorEastAsia" w:hint="eastAsia"/>
          <w:lang w:eastAsia="ko-KR"/>
        </w:rPr>
        <w:t xml:space="preserve">n some </w:t>
      </w:r>
      <w:r w:rsidR="004A3F41">
        <w:rPr>
          <w:rFonts w:eastAsiaTheme="minorEastAsia" w:hint="eastAsia"/>
          <w:lang w:eastAsia="ko-KR"/>
        </w:rPr>
        <w:t>cases</w:t>
      </w:r>
      <w:r w:rsidR="009D7589" w:rsidRPr="00647DC8">
        <w:rPr>
          <w:rFonts w:eastAsiaTheme="minorEastAsia" w:hint="eastAsia"/>
          <w:lang w:eastAsia="ko-KR"/>
        </w:rPr>
        <w:t xml:space="preserve">, </w:t>
      </w:r>
      <w:r w:rsidR="004A3F41">
        <w:rPr>
          <w:rFonts w:eastAsiaTheme="minorEastAsia" w:hint="eastAsia"/>
          <w:lang w:eastAsia="ko-KR"/>
        </w:rPr>
        <w:t>a specific telepresence session</w:t>
      </w:r>
      <w:r w:rsidR="009D7589" w:rsidRPr="00647DC8">
        <w:rPr>
          <w:rFonts w:eastAsiaTheme="minorEastAsia" w:hint="eastAsia"/>
          <w:lang w:eastAsia="ko-KR"/>
        </w:rPr>
        <w:t xml:space="preserve"> may require specific additional features such as </w:t>
      </w:r>
      <w:r w:rsidR="009D7589" w:rsidRPr="00647DC8">
        <w:rPr>
          <w:rFonts w:eastAsiaTheme="minorEastAsia"/>
          <w:lang w:eastAsia="ko-KR"/>
        </w:rPr>
        <w:t>instant messaging, document sharing</w:t>
      </w:r>
      <w:r w:rsidR="009D7589" w:rsidRPr="00647DC8">
        <w:rPr>
          <w:rFonts w:eastAsiaTheme="minorEastAsia" w:hint="eastAsia"/>
          <w:lang w:eastAsia="ko-KR"/>
        </w:rPr>
        <w:t xml:space="preserve">, </w:t>
      </w:r>
      <w:r w:rsidR="009D7589" w:rsidRPr="00647DC8">
        <w:rPr>
          <w:rFonts w:eastAsiaTheme="minorEastAsia"/>
          <w:lang w:eastAsia="ko-KR"/>
        </w:rPr>
        <w:t>TTS (</w:t>
      </w:r>
      <w:r w:rsidR="009D7589" w:rsidRPr="00647DC8">
        <w:rPr>
          <w:rFonts w:eastAsiaTheme="minorEastAsia" w:hint="eastAsia"/>
          <w:lang w:eastAsia="ko-KR"/>
        </w:rPr>
        <w:t>type to speech), and so on.</w:t>
      </w:r>
      <w:r w:rsidR="00A56D9C" w:rsidRPr="00647DC8">
        <w:rPr>
          <w:rFonts w:eastAsiaTheme="minorEastAsia" w:hint="eastAsia"/>
          <w:lang w:eastAsia="ko-KR"/>
        </w:rPr>
        <w:t xml:space="preserve"> It is also possible </w:t>
      </w:r>
      <w:r w:rsidRPr="00647DC8">
        <w:rPr>
          <w:rFonts w:eastAsiaTheme="minorEastAsia" w:hint="eastAsia"/>
          <w:lang w:eastAsia="ko-KR"/>
        </w:rPr>
        <w:t xml:space="preserve">to </w:t>
      </w:r>
      <w:r w:rsidR="00A56D9C" w:rsidRPr="00647DC8">
        <w:rPr>
          <w:rFonts w:eastAsiaTheme="minorEastAsia" w:hint="eastAsia"/>
          <w:lang w:eastAsia="ko-KR"/>
        </w:rPr>
        <w:t>pre-specify minimum audio/video requirements for better immersive experience.</w:t>
      </w:r>
      <w:r w:rsidR="009D7589" w:rsidRPr="00647DC8">
        <w:rPr>
          <w:rFonts w:eastAsiaTheme="minorEastAsia" w:hint="eastAsia"/>
          <w:lang w:eastAsia="ko-KR"/>
        </w:rPr>
        <w:t xml:space="preserve"> </w:t>
      </w:r>
      <w:r w:rsidR="00A56D9C" w:rsidRPr="00647DC8">
        <w:rPr>
          <w:rFonts w:eastAsiaTheme="minorEastAsia" w:hint="eastAsia"/>
          <w:lang w:eastAsia="ko-KR"/>
        </w:rPr>
        <w:t>In these cases, i</w:t>
      </w:r>
      <w:r w:rsidR="009D7589" w:rsidRPr="00647DC8">
        <w:rPr>
          <w:rFonts w:eastAsiaTheme="minorEastAsia" w:hint="eastAsia"/>
          <w:lang w:eastAsia="ko-KR"/>
        </w:rPr>
        <w:t xml:space="preserve">t is </w:t>
      </w:r>
      <w:r w:rsidR="009D7589" w:rsidRPr="00647DC8">
        <w:rPr>
          <w:rFonts w:eastAsiaTheme="minorEastAsia" w:hint="eastAsia"/>
          <w:lang w:eastAsia="ko-KR"/>
        </w:rPr>
        <w:lastRenderedPageBreak/>
        <w:t xml:space="preserve">useful if telepresence system provide the capability requirements </w:t>
      </w:r>
      <w:r w:rsidR="00FE2997" w:rsidRPr="00647DC8">
        <w:rPr>
          <w:rFonts w:eastAsiaTheme="minorEastAsia" w:hint="eastAsia"/>
          <w:lang w:eastAsia="ko-KR"/>
        </w:rPr>
        <w:t xml:space="preserve">prior to join </w:t>
      </w:r>
      <w:r w:rsidR="009D7589" w:rsidRPr="00647DC8">
        <w:rPr>
          <w:rFonts w:eastAsiaTheme="minorEastAsia" w:hint="eastAsia"/>
          <w:lang w:eastAsia="ko-KR"/>
        </w:rPr>
        <w:t xml:space="preserve">the session. A joining user can check whether his system can join the session </w:t>
      </w:r>
      <w:r w:rsidR="00D11184" w:rsidRPr="00647DC8">
        <w:rPr>
          <w:rFonts w:eastAsiaTheme="minorEastAsia" w:hint="eastAsia"/>
          <w:lang w:eastAsia="ko-KR"/>
        </w:rPr>
        <w:t>prior to actual joining procedure.</w:t>
      </w:r>
    </w:p>
    <w:p w:rsidR="009D7589" w:rsidRPr="00647DC8" w:rsidRDefault="009D7589" w:rsidP="00190CD0">
      <w:pPr>
        <w:rPr>
          <w:rFonts w:eastAsiaTheme="minorEastAsia"/>
          <w:lang w:eastAsia="ko-KR"/>
        </w:rPr>
      </w:pPr>
      <w:r w:rsidRPr="00647DC8">
        <w:rPr>
          <w:rFonts w:eastAsiaTheme="minorEastAsia" w:hint="eastAsia"/>
          <w:lang w:eastAsia="ko-KR"/>
        </w:rPr>
        <w:t xml:space="preserve">In case of SIP, it provides capability probing mechanism that using OPTIONS message. </w:t>
      </w:r>
      <w:r w:rsidR="00D11184" w:rsidRPr="00647DC8">
        <w:rPr>
          <w:rFonts w:eastAsiaTheme="minorEastAsia" w:hint="eastAsia"/>
          <w:lang w:eastAsia="ko-KR"/>
        </w:rPr>
        <w:t>By use of this message, a user can check the capabilities of end point outside of session.</w:t>
      </w:r>
    </w:p>
    <w:p w:rsidR="00D11184" w:rsidRDefault="00D11184" w:rsidP="00190CD0">
      <w:pPr>
        <w:rPr>
          <w:rFonts w:eastAsiaTheme="minorEastAsia"/>
          <w:lang w:eastAsia="ko-KR"/>
        </w:rPr>
      </w:pPr>
      <w:r w:rsidRPr="00647DC8">
        <w:rPr>
          <w:rFonts w:eastAsiaTheme="minorEastAsia" w:hint="eastAsia"/>
          <w:lang w:eastAsia="ko-KR"/>
        </w:rPr>
        <w:t>The capability information may include spatial information, supporting codecs and its attributes</w:t>
      </w:r>
      <w:r w:rsidR="00237A87" w:rsidRPr="00647DC8">
        <w:rPr>
          <w:rFonts w:eastAsiaTheme="minorEastAsia" w:hint="eastAsia"/>
          <w:lang w:eastAsia="ko-KR"/>
        </w:rPr>
        <w:t xml:space="preserve">, additional extended functions. </w:t>
      </w:r>
      <w:r w:rsidRPr="00647DC8">
        <w:rPr>
          <w:rFonts w:eastAsiaTheme="minorEastAsia" w:hint="eastAsia"/>
          <w:lang w:eastAsia="ko-KR"/>
        </w:rPr>
        <w:t xml:space="preserve">By sharing this capability information among participating systems, each user can check whether it is </w:t>
      </w:r>
      <w:r w:rsidRPr="00647DC8">
        <w:rPr>
          <w:rFonts w:eastAsiaTheme="minorEastAsia"/>
          <w:lang w:eastAsia="ko-KR"/>
        </w:rPr>
        <w:t>possible</w:t>
      </w:r>
      <w:r w:rsidRPr="00647DC8">
        <w:rPr>
          <w:rFonts w:eastAsiaTheme="minorEastAsia" w:hint="eastAsia"/>
          <w:lang w:eastAsia="ko-KR"/>
        </w:rPr>
        <w:t xml:space="preserve"> to communicate with specific service or not prior to service initiation.</w:t>
      </w:r>
    </w:p>
    <w:p w:rsidR="00A56D9C" w:rsidRPr="00237A87" w:rsidRDefault="00A56D9C" w:rsidP="00190CD0">
      <w:pPr>
        <w:rPr>
          <w:rFonts w:eastAsiaTheme="minorEastAsia"/>
          <w:lang w:eastAsia="ko-KR"/>
        </w:rPr>
      </w:pPr>
    </w:p>
    <w:p w:rsidR="006C499C" w:rsidRPr="00A14FB6" w:rsidRDefault="00FE2997" w:rsidP="006C499C">
      <w:pPr>
        <w:pStyle w:val="1"/>
        <w:rPr>
          <w:lang w:eastAsia="ja-JP"/>
        </w:rPr>
      </w:pPr>
      <w:r>
        <w:rPr>
          <w:rFonts w:eastAsiaTheme="minorEastAsia" w:hint="eastAsia"/>
          <w:lang w:eastAsia="ko-KR"/>
        </w:rPr>
        <w:t>Proposals</w:t>
      </w:r>
    </w:p>
    <w:p w:rsidR="006C499C" w:rsidRDefault="006C499C">
      <w:pPr>
        <w:rPr>
          <w:rFonts w:eastAsiaTheme="minorEastAsia"/>
          <w:lang w:eastAsia="ko-KR"/>
        </w:rPr>
      </w:pPr>
    </w:p>
    <w:p w:rsidR="00190CD0" w:rsidRPr="00FE2997" w:rsidRDefault="00190CD0" w:rsidP="00FE2997">
      <w:pPr>
        <w:pStyle w:val="2"/>
        <w:rPr>
          <w:lang w:eastAsia="ko-KR"/>
        </w:rPr>
      </w:pPr>
      <w:r w:rsidRPr="00FE2997">
        <w:rPr>
          <w:rFonts w:hint="eastAsia"/>
          <w:lang w:eastAsia="ko-KR"/>
        </w:rPr>
        <w:t xml:space="preserve">Proposal </w:t>
      </w:r>
      <w:r w:rsidR="00FE2997">
        <w:rPr>
          <w:rFonts w:eastAsiaTheme="minorEastAsia" w:hint="eastAsia"/>
          <w:lang w:eastAsia="ko-KR"/>
        </w:rPr>
        <w:t>1</w:t>
      </w:r>
    </w:p>
    <w:p w:rsidR="00190CD0" w:rsidRDefault="00190CD0">
      <w:pPr>
        <w:rPr>
          <w:rFonts w:eastAsiaTheme="minorEastAsia"/>
          <w:lang w:eastAsia="ko-KR"/>
        </w:rPr>
      </w:pPr>
      <w:r>
        <w:rPr>
          <w:rFonts w:eastAsiaTheme="minorEastAsia" w:hint="eastAsia"/>
          <w:lang w:eastAsia="ko-KR"/>
        </w:rPr>
        <w:t>We propose to add following sentences at the end of Scope section of F.TPS-</w:t>
      </w:r>
      <w:proofErr w:type="spellStart"/>
      <w:r>
        <w:rPr>
          <w:rFonts w:eastAsiaTheme="minorEastAsia" w:hint="eastAsia"/>
          <w:lang w:eastAsia="ko-KR"/>
        </w:rPr>
        <w:t>Reqs</w:t>
      </w:r>
      <w:proofErr w:type="spellEnd"/>
      <w:r>
        <w:rPr>
          <w:rFonts w:eastAsiaTheme="minorEastAsia" w:hint="eastAsia"/>
          <w:lang w:eastAsia="ko-KR"/>
        </w:rPr>
        <w:t>.</w:t>
      </w:r>
    </w:p>
    <w:p w:rsidR="00FE2997" w:rsidRDefault="00FE2997">
      <w:pPr>
        <w:rPr>
          <w:rFonts w:eastAsiaTheme="minorEastAsia"/>
          <w:lang w:eastAsia="ko-KR"/>
        </w:rPr>
      </w:pPr>
    </w:p>
    <w:p w:rsidR="00FE2997" w:rsidRPr="00B2052C" w:rsidRDefault="00FE2997" w:rsidP="00FE2997">
      <w:pPr>
        <w:pBdr>
          <w:bottom w:val="single" w:sz="6" w:space="1" w:color="auto"/>
        </w:pBdr>
        <w:jc w:val="center"/>
        <w:rPr>
          <w:i/>
        </w:rPr>
      </w:pPr>
      <w:r w:rsidRPr="00B2052C">
        <w:rPr>
          <w:i/>
        </w:rPr>
        <w:t xml:space="preserve">[Begin </w:t>
      </w:r>
      <w:r w:rsidRPr="00B2052C">
        <w:rPr>
          <w:rFonts w:hint="eastAsia"/>
          <w:i/>
        </w:rPr>
        <w:t>Proposed Texts</w:t>
      </w:r>
      <w:r w:rsidRPr="00B2052C">
        <w:rPr>
          <w:i/>
        </w:rPr>
        <w:t>]</w:t>
      </w:r>
    </w:p>
    <w:p w:rsidR="00FE2997" w:rsidRDefault="00FE2997">
      <w:pPr>
        <w:rPr>
          <w:rFonts w:eastAsiaTheme="minorEastAsia"/>
          <w:lang w:eastAsia="ko-KR"/>
        </w:rPr>
      </w:pPr>
    </w:p>
    <w:p w:rsidR="00190CD0" w:rsidRDefault="00190CD0">
      <w:pPr>
        <w:rPr>
          <w:rFonts w:eastAsiaTheme="minorEastAsia"/>
          <w:lang w:eastAsia="ko-KR"/>
        </w:rPr>
      </w:pPr>
      <w:r w:rsidRPr="00190CD0">
        <w:rPr>
          <w:rFonts w:eastAsiaTheme="minorEastAsia"/>
          <w:lang w:eastAsia="ko-KR"/>
        </w:rPr>
        <w:t>This Recommendation provides requirements for constructing telepresence system architecture, and it does not necessarily apply to all conformant implementations</w:t>
      </w:r>
      <w:r w:rsidR="00A3063F">
        <w:rPr>
          <w:rFonts w:eastAsiaTheme="minorEastAsia" w:hint="eastAsia"/>
          <w:lang w:eastAsia="ko-KR"/>
        </w:rPr>
        <w:t>.</w:t>
      </w:r>
    </w:p>
    <w:p w:rsidR="00FE2997" w:rsidRPr="00FE2997" w:rsidRDefault="00FE2997" w:rsidP="00FE2997">
      <w:pPr>
        <w:pBdr>
          <w:bottom w:val="single" w:sz="6" w:space="1" w:color="auto"/>
        </w:pBdr>
        <w:rPr>
          <w:rFonts w:eastAsiaTheme="minorEastAsia"/>
          <w:lang w:eastAsia="ko-KR"/>
        </w:rPr>
      </w:pPr>
    </w:p>
    <w:p w:rsidR="00FE2997" w:rsidRDefault="00FE2997" w:rsidP="00FE2997">
      <w:pPr>
        <w:jc w:val="center"/>
        <w:rPr>
          <w:i/>
        </w:rPr>
      </w:pPr>
      <w:r w:rsidRPr="00B2052C">
        <w:rPr>
          <w:i/>
        </w:rPr>
        <w:t>[End Proposed Texts]</w:t>
      </w:r>
    </w:p>
    <w:p w:rsidR="00190CD0" w:rsidRDefault="00190CD0">
      <w:pPr>
        <w:rPr>
          <w:rFonts w:eastAsiaTheme="minorEastAsia"/>
          <w:lang w:eastAsia="ko-KR"/>
        </w:rPr>
      </w:pPr>
    </w:p>
    <w:p w:rsidR="00190CD0" w:rsidRPr="00FE2997" w:rsidRDefault="00190CD0" w:rsidP="00FE2997">
      <w:pPr>
        <w:pStyle w:val="2"/>
        <w:rPr>
          <w:lang w:eastAsia="ko-KR"/>
        </w:rPr>
      </w:pPr>
      <w:r w:rsidRPr="00FE2997">
        <w:rPr>
          <w:rFonts w:hint="eastAsia"/>
          <w:lang w:eastAsia="ko-KR"/>
        </w:rPr>
        <w:t>Proposal 2</w:t>
      </w:r>
    </w:p>
    <w:p w:rsidR="00190CD0" w:rsidRDefault="00190CD0">
      <w:pPr>
        <w:rPr>
          <w:rFonts w:eastAsiaTheme="minorEastAsia"/>
          <w:lang w:eastAsia="ko-KR"/>
        </w:rPr>
      </w:pPr>
    </w:p>
    <w:p w:rsidR="0096607C" w:rsidRDefault="00D11184" w:rsidP="0096607C">
      <w:pPr>
        <w:rPr>
          <w:rFonts w:eastAsiaTheme="minorEastAsia"/>
          <w:lang w:eastAsia="ko-KR"/>
        </w:rPr>
      </w:pPr>
      <w:r w:rsidRPr="00647DC8">
        <w:rPr>
          <w:rFonts w:eastAsiaTheme="minorEastAsia" w:hint="eastAsia"/>
          <w:lang w:eastAsia="ko-KR"/>
        </w:rPr>
        <w:t>The Cal02 may include the proposed new requirements</w:t>
      </w:r>
      <w:r w:rsidR="00A02A94">
        <w:rPr>
          <w:rFonts w:eastAsiaTheme="minorEastAsia" w:hint="eastAsia"/>
          <w:lang w:eastAsia="ko-KR"/>
        </w:rPr>
        <w:t xml:space="preserve"> implicitly</w:t>
      </w:r>
      <w:r w:rsidRPr="00647DC8">
        <w:rPr>
          <w:rFonts w:eastAsiaTheme="minorEastAsia" w:hint="eastAsia"/>
          <w:lang w:eastAsia="ko-KR"/>
        </w:rPr>
        <w:t>, but t</w:t>
      </w:r>
      <w:r w:rsidR="009D7589" w:rsidRPr="00647DC8">
        <w:rPr>
          <w:rFonts w:eastAsiaTheme="minorEastAsia" w:hint="eastAsia"/>
          <w:lang w:eastAsia="ko-KR"/>
        </w:rPr>
        <w:t xml:space="preserve">hese requirements differ from </w:t>
      </w:r>
      <w:r w:rsidR="009D7589" w:rsidRPr="00647DC8">
        <w:rPr>
          <w:rFonts w:eastAsiaTheme="minorEastAsia"/>
          <w:lang w:eastAsia="ko-KR"/>
        </w:rPr>
        <w:t>existing</w:t>
      </w:r>
      <w:r w:rsidR="009D7589" w:rsidRPr="00647DC8">
        <w:rPr>
          <w:rFonts w:eastAsiaTheme="minorEastAsia" w:hint="eastAsia"/>
          <w:lang w:eastAsia="ko-KR"/>
        </w:rPr>
        <w:t xml:space="preserve"> Cal02 in the point of the behaviour and its purpose. The Cal02 aims at spatial coordinated rendering, but this requirements focus on sharing and gathering capability information of each end point for interoperation </w:t>
      </w:r>
      <w:r w:rsidRPr="00647DC8">
        <w:rPr>
          <w:rFonts w:eastAsiaTheme="minorEastAsia" w:hint="eastAsia"/>
          <w:lang w:eastAsia="ko-KR"/>
        </w:rPr>
        <w:t>on</w:t>
      </w:r>
      <w:r w:rsidR="009D7589" w:rsidRPr="00647DC8">
        <w:rPr>
          <w:rFonts w:eastAsiaTheme="minorEastAsia" w:hint="eastAsia"/>
          <w:lang w:eastAsia="ko-KR"/>
        </w:rPr>
        <w:t xml:space="preserve"> additional features as well as basic telepresence functionalities.</w:t>
      </w:r>
      <w:r w:rsidR="006734DD" w:rsidRPr="00647DC8">
        <w:rPr>
          <w:rFonts w:eastAsiaTheme="minorEastAsia" w:hint="eastAsia"/>
          <w:lang w:eastAsia="ko-KR"/>
        </w:rPr>
        <w:t xml:space="preserve"> </w:t>
      </w:r>
      <w:r w:rsidR="0096607C" w:rsidRPr="00647DC8">
        <w:rPr>
          <w:rFonts w:eastAsiaTheme="minorEastAsia"/>
          <w:lang w:eastAsia="ko-KR"/>
        </w:rPr>
        <w:t>This</w:t>
      </w:r>
      <w:r w:rsidR="0096607C" w:rsidRPr="00190CD0">
        <w:rPr>
          <w:rFonts w:eastAsiaTheme="minorEastAsia"/>
          <w:lang w:eastAsia="ko-KR"/>
        </w:rPr>
        <w:t xml:space="preserve"> probing procedure may be preceded prior to establishment of session and may be performed through session establishment.</w:t>
      </w:r>
    </w:p>
    <w:p w:rsidR="006734DD" w:rsidRDefault="006734DD" w:rsidP="0096607C">
      <w:pPr>
        <w:rPr>
          <w:rFonts w:eastAsiaTheme="minorEastAsia"/>
          <w:lang w:eastAsia="ko-KR"/>
        </w:rPr>
      </w:pPr>
      <w:r>
        <w:rPr>
          <w:rFonts w:eastAsiaTheme="minorEastAsia" w:hint="eastAsia"/>
          <w:lang w:eastAsia="ko-KR"/>
        </w:rPr>
        <w:t xml:space="preserve">On using gathered information, a telepresence system can present what features </w:t>
      </w:r>
      <w:r w:rsidR="00C12A2D">
        <w:rPr>
          <w:rFonts w:eastAsiaTheme="minorEastAsia" w:hint="eastAsia"/>
          <w:lang w:eastAsia="ko-KR"/>
        </w:rPr>
        <w:t xml:space="preserve">are </w:t>
      </w:r>
      <w:r>
        <w:rPr>
          <w:rFonts w:eastAsiaTheme="minorEastAsia" w:hint="eastAsia"/>
          <w:lang w:eastAsia="ko-KR"/>
        </w:rPr>
        <w:t>available with each remote system.</w:t>
      </w:r>
    </w:p>
    <w:p w:rsidR="009D7589" w:rsidRPr="0096607C" w:rsidRDefault="009D7589">
      <w:pPr>
        <w:rPr>
          <w:rFonts w:eastAsiaTheme="minorEastAsia"/>
          <w:lang w:eastAsia="ko-KR"/>
        </w:rPr>
      </w:pPr>
      <w:bookmarkStart w:id="10" w:name="_GoBack"/>
      <w:bookmarkEnd w:id="10"/>
    </w:p>
    <w:p w:rsidR="00FE2997" w:rsidRPr="00B2052C" w:rsidRDefault="00FE2997" w:rsidP="00FE2997">
      <w:pPr>
        <w:pBdr>
          <w:bottom w:val="single" w:sz="6" w:space="1" w:color="auto"/>
        </w:pBdr>
        <w:jc w:val="center"/>
        <w:rPr>
          <w:i/>
        </w:rPr>
      </w:pPr>
      <w:r w:rsidRPr="00B2052C">
        <w:rPr>
          <w:i/>
        </w:rPr>
        <w:t xml:space="preserve">[Begin </w:t>
      </w:r>
      <w:r w:rsidRPr="00B2052C">
        <w:rPr>
          <w:rFonts w:hint="eastAsia"/>
          <w:i/>
        </w:rPr>
        <w:t>Proposed Texts</w:t>
      </w:r>
      <w:r w:rsidRPr="00B2052C">
        <w:rPr>
          <w:i/>
        </w:rPr>
        <w:t>]</w:t>
      </w:r>
    </w:p>
    <w:p w:rsidR="009D7589" w:rsidRPr="00FE2997" w:rsidRDefault="009D7589">
      <w:pPr>
        <w:rPr>
          <w:rFonts w:eastAsiaTheme="minorEastAsia"/>
          <w:lang w:eastAsia="ko-KR"/>
        </w:rPr>
      </w:pPr>
    </w:p>
    <w:p w:rsidR="00190CD0" w:rsidRDefault="00325C71">
      <w:pPr>
        <w:rPr>
          <w:rFonts w:eastAsiaTheme="minorEastAsia"/>
          <w:lang w:eastAsia="ko-KR"/>
        </w:rPr>
      </w:pPr>
      <w:proofErr w:type="spellStart"/>
      <w:r w:rsidRPr="00647DC8">
        <w:rPr>
          <w:rFonts w:eastAsiaTheme="minorEastAsia" w:hint="eastAsia"/>
          <w:lang w:eastAsia="ko-KR"/>
        </w:rPr>
        <w:t>Cal</w:t>
      </w:r>
      <w:r w:rsidR="00190CD0" w:rsidRPr="00647DC8">
        <w:rPr>
          <w:rFonts w:eastAsiaTheme="minorEastAsia" w:hint="eastAsia"/>
          <w:lang w:eastAsia="ko-KR"/>
        </w:rPr>
        <w:t>XX</w:t>
      </w:r>
      <w:proofErr w:type="spellEnd"/>
      <w:r w:rsidR="00190CD0" w:rsidRPr="00647DC8">
        <w:rPr>
          <w:rFonts w:eastAsiaTheme="minorEastAsia" w:hint="eastAsia"/>
          <w:lang w:eastAsia="ko-KR"/>
        </w:rPr>
        <w:t>:</w:t>
      </w:r>
      <w:r w:rsidR="00190CD0" w:rsidRPr="00647DC8">
        <w:rPr>
          <w:rFonts w:eastAsiaTheme="minorEastAsia"/>
          <w:lang w:eastAsia="ko-KR"/>
        </w:rPr>
        <w:t xml:space="preserve"> </w:t>
      </w:r>
      <w:r w:rsidRPr="00647DC8">
        <w:rPr>
          <w:rFonts w:eastAsiaTheme="minorEastAsia" w:hint="eastAsia"/>
          <w:lang w:eastAsia="ko-KR"/>
        </w:rPr>
        <w:t>The telepresence system</w:t>
      </w:r>
      <w:r w:rsidR="00190CD0" w:rsidRPr="00647DC8">
        <w:rPr>
          <w:rFonts w:eastAsiaTheme="minorEastAsia"/>
          <w:lang w:eastAsia="ko-KR"/>
        </w:rPr>
        <w:t xml:space="preserve"> shall support of probing mechanism</w:t>
      </w:r>
      <w:r w:rsidRPr="00647DC8">
        <w:rPr>
          <w:rFonts w:eastAsiaTheme="minorEastAsia" w:hint="eastAsia"/>
          <w:lang w:eastAsia="ko-KR"/>
        </w:rPr>
        <w:t xml:space="preserve"> for </w:t>
      </w:r>
      <w:r w:rsidRPr="00647DC8">
        <w:rPr>
          <w:rFonts w:eastAsiaTheme="minorEastAsia"/>
          <w:lang w:eastAsia="ko-KR"/>
        </w:rPr>
        <w:t>acquiring</w:t>
      </w:r>
      <w:r w:rsidRPr="00647DC8">
        <w:rPr>
          <w:rFonts w:eastAsiaTheme="minorEastAsia" w:hint="eastAsia"/>
          <w:lang w:eastAsia="ko-KR"/>
        </w:rPr>
        <w:t xml:space="preserve"> capability information of end point</w:t>
      </w:r>
      <w:r w:rsidR="00190CD0" w:rsidRPr="00647DC8">
        <w:rPr>
          <w:rFonts w:eastAsiaTheme="minorEastAsia"/>
          <w:lang w:eastAsia="ko-KR"/>
        </w:rPr>
        <w:t>.</w:t>
      </w:r>
      <w:r w:rsidR="00A90CE5" w:rsidRPr="00647DC8">
        <w:rPr>
          <w:rFonts w:eastAsiaTheme="minorEastAsia" w:hint="eastAsia"/>
          <w:lang w:eastAsia="ko-KR"/>
        </w:rPr>
        <w:t xml:space="preserve"> </w:t>
      </w:r>
      <w:r w:rsidRPr="00647DC8">
        <w:rPr>
          <w:rFonts w:eastAsiaTheme="minorEastAsia" w:hint="eastAsia"/>
          <w:lang w:eastAsia="ko-KR"/>
        </w:rPr>
        <w:t>The capability information may include spatial information, supporting codecs and its attributes, additional optional functions such as instant messaging, whiteboard, TTS, and so on.</w:t>
      </w:r>
    </w:p>
    <w:p w:rsidR="009943C2" w:rsidRDefault="00325C71" w:rsidP="009943C2">
      <w:pPr>
        <w:rPr>
          <w:rFonts w:eastAsiaTheme="minorEastAsia"/>
          <w:lang w:eastAsia="ko-KR"/>
        </w:rPr>
      </w:pPr>
      <w:proofErr w:type="spellStart"/>
      <w:r w:rsidRPr="00647DC8">
        <w:rPr>
          <w:rFonts w:eastAsiaTheme="minorEastAsia" w:hint="eastAsia"/>
          <w:lang w:eastAsia="ko-KR"/>
        </w:rPr>
        <w:lastRenderedPageBreak/>
        <w:t>Cal</w:t>
      </w:r>
      <w:r w:rsidR="009943C2" w:rsidRPr="00647DC8">
        <w:rPr>
          <w:rFonts w:eastAsiaTheme="minorEastAsia" w:hint="eastAsia"/>
          <w:lang w:eastAsia="ko-KR"/>
        </w:rPr>
        <w:t>XX</w:t>
      </w:r>
      <w:proofErr w:type="spellEnd"/>
      <w:r w:rsidR="009943C2" w:rsidRPr="00647DC8">
        <w:rPr>
          <w:rFonts w:eastAsiaTheme="minorEastAsia" w:hint="eastAsia"/>
          <w:lang w:eastAsia="ko-KR"/>
        </w:rPr>
        <w:t>:</w:t>
      </w:r>
      <w:r w:rsidR="009943C2" w:rsidRPr="00647DC8">
        <w:rPr>
          <w:rFonts w:eastAsiaTheme="minorEastAsia"/>
          <w:lang w:eastAsia="ko-KR"/>
        </w:rPr>
        <w:t xml:space="preserve"> </w:t>
      </w:r>
      <w:r w:rsidR="006734DD" w:rsidRPr="00647DC8">
        <w:rPr>
          <w:rFonts w:eastAsiaTheme="minorEastAsia"/>
          <w:lang w:eastAsia="ko-KR"/>
        </w:rPr>
        <w:t>The</w:t>
      </w:r>
      <w:r w:rsidR="006734DD" w:rsidRPr="00647DC8">
        <w:rPr>
          <w:rFonts w:eastAsiaTheme="minorEastAsia" w:hint="eastAsia"/>
          <w:lang w:eastAsia="ko-KR"/>
        </w:rPr>
        <w:t xml:space="preserve"> telepresence system should support of displaying remote systems capabilities</w:t>
      </w:r>
      <w:r w:rsidR="00913308">
        <w:rPr>
          <w:rFonts w:eastAsiaTheme="minorEastAsia" w:hint="eastAsia"/>
          <w:lang w:eastAsia="ko-KR"/>
        </w:rPr>
        <w:t xml:space="preserve"> on user</w:t>
      </w:r>
      <w:r w:rsidR="00913308">
        <w:rPr>
          <w:rFonts w:eastAsiaTheme="minorEastAsia"/>
          <w:lang w:eastAsia="ko-KR"/>
        </w:rPr>
        <w:t>’</w:t>
      </w:r>
      <w:r w:rsidR="00913308">
        <w:rPr>
          <w:rFonts w:eastAsiaTheme="minorEastAsia" w:hint="eastAsia"/>
          <w:lang w:eastAsia="ko-KR"/>
        </w:rPr>
        <w:t>s request</w:t>
      </w:r>
      <w:r w:rsidR="00C12A2D">
        <w:rPr>
          <w:rFonts w:eastAsiaTheme="minorEastAsia" w:hint="eastAsia"/>
          <w:lang w:eastAsia="ko-KR"/>
        </w:rPr>
        <w:t>.</w:t>
      </w:r>
      <w:r w:rsidR="00913308">
        <w:rPr>
          <w:rFonts w:eastAsiaTheme="minorEastAsia" w:hint="eastAsia"/>
          <w:lang w:eastAsia="ko-KR"/>
        </w:rPr>
        <w:t xml:space="preserve"> </w:t>
      </w:r>
    </w:p>
    <w:p w:rsidR="00FE2997" w:rsidRPr="00FE2997" w:rsidRDefault="00FE2997" w:rsidP="00FE2997">
      <w:pPr>
        <w:pBdr>
          <w:bottom w:val="single" w:sz="6" w:space="1" w:color="auto"/>
        </w:pBdr>
        <w:rPr>
          <w:rFonts w:eastAsiaTheme="minorEastAsia"/>
          <w:lang w:eastAsia="ko-KR"/>
        </w:rPr>
      </w:pPr>
    </w:p>
    <w:p w:rsidR="00FE2997" w:rsidRDefault="00FE2997" w:rsidP="00FE2997">
      <w:pPr>
        <w:jc w:val="center"/>
        <w:rPr>
          <w:i/>
        </w:rPr>
      </w:pPr>
      <w:r w:rsidRPr="00B2052C">
        <w:rPr>
          <w:i/>
        </w:rPr>
        <w:t>[End Proposed Texts]</w:t>
      </w:r>
    </w:p>
    <w:p w:rsidR="006C499C" w:rsidRPr="00FE2997" w:rsidRDefault="006C499C" w:rsidP="00FE2997">
      <w:pPr>
        <w:rPr>
          <w:rFonts w:eastAsiaTheme="minorEastAsia"/>
          <w:lang w:eastAsia="ko-KR"/>
        </w:rPr>
      </w:pPr>
    </w:p>
    <w:sectPr w:rsidR="006C499C" w:rsidRPr="00FE2997"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200" w:rsidRDefault="00A76200">
      <w:r>
        <w:separator/>
      </w:r>
    </w:p>
  </w:endnote>
  <w:endnote w:type="continuationSeparator" w:id="0">
    <w:p w:rsidR="00A76200" w:rsidRDefault="00A7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36B33" w:rsidRPr="00F331C5">
      <w:trPr>
        <w:cantSplit/>
        <w:trHeight w:val="204"/>
      </w:trPr>
      <w:tc>
        <w:tcPr>
          <w:tcW w:w="1617" w:type="dxa"/>
          <w:tcBorders>
            <w:top w:val="single" w:sz="12" w:space="0" w:color="auto"/>
            <w:bottom w:val="single" w:sz="12" w:space="0" w:color="auto"/>
          </w:tcBorders>
        </w:tcPr>
        <w:p w:rsidR="00736B33" w:rsidRPr="00F331C5" w:rsidRDefault="00736B33" w:rsidP="0029750F">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736B33" w:rsidRPr="009253C6" w:rsidRDefault="00736B33" w:rsidP="0029750F">
          <w:pPr>
            <w:rPr>
              <w:sz w:val="20"/>
            </w:rPr>
          </w:pPr>
          <w:proofErr w:type="spellStart"/>
          <w:r w:rsidRPr="009253C6">
            <w:rPr>
              <w:sz w:val="20"/>
            </w:rPr>
            <w:t>Wook</w:t>
          </w:r>
          <w:proofErr w:type="spellEnd"/>
          <w:r w:rsidRPr="009253C6">
            <w:rPr>
              <w:sz w:val="20"/>
            </w:rPr>
            <w:t xml:space="preserve"> Hyun</w:t>
          </w:r>
        </w:p>
        <w:p w:rsidR="00736B33" w:rsidRPr="009253C6" w:rsidRDefault="00736B33" w:rsidP="0029750F">
          <w:pPr>
            <w:spacing w:before="0"/>
            <w:rPr>
              <w:sz w:val="20"/>
            </w:rPr>
          </w:pPr>
          <w:r w:rsidRPr="009253C6">
            <w:rPr>
              <w:sz w:val="20"/>
            </w:rPr>
            <w:t>ETRI</w:t>
          </w:r>
        </w:p>
        <w:p w:rsidR="00736B33" w:rsidRPr="00F331C5" w:rsidRDefault="00736B33" w:rsidP="0029750F">
          <w:pPr>
            <w:spacing w:before="0"/>
            <w:rPr>
              <w:sz w:val="20"/>
            </w:rPr>
          </w:pPr>
          <w:r>
            <w:rPr>
              <w:sz w:val="20"/>
            </w:rPr>
            <w:t>Republic of Korea</w:t>
          </w:r>
        </w:p>
      </w:tc>
      <w:tc>
        <w:tcPr>
          <w:tcW w:w="3912" w:type="dxa"/>
          <w:tcBorders>
            <w:top w:val="single" w:sz="12" w:space="0" w:color="auto"/>
            <w:bottom w:val="single" w:sz="12" w:space="0" w:color="auto"/>
          </w:tcBorders>
        </w:tcPr>
        <w:p w:rsidR="00736B33" w:rsidRPr="00F331C5" w:rsidRDefault="00736B33" w:rsidP="0029750F">
          <w:pPr>
            <w:rPr>
              <w:sz w:val="20"/>
            </w:rPr>
          </w:pPr>
          <w:r w:rsidRPr="00F331C5">
            <w:rPr>
              <w:sz w:val="20"/>
            </w:rPr>
            <w:t>Tel: +</w:t>
          </w:r>
          <w:r>
            <w:rPr>
              <w:sz w:val="20"/>
            </w:rPr>
            <w:t>82-42-860-1565</w:t>
          </w:r>
        </w:p>
        <w:p w:rsidR="00736B33" w:rsidRPr="00F331C5" w:rsidRDefault="00736B33" w:rsidP="0029750F">
          <w:pPr>
            <w:spacing w:before="0"/>
            <w:rPr>
              <w:sz w:val="20"/>
            </w:rPr>
          </w:pPr>
          <w:r w:rsidRPr="00F331C5">
            <w:rPr>
              <w:sz w:val="20"/>
            </w:rPr>
            <w:t>Fax: +</w:t>
          </w:r>
          <w:r>
            <w:rPr>
              <w:sz w:val="20"/>
            </w:rPr>
            <w:t>82-42-861-5404</w:t>
          </w:r>
        </w:p>
        <w:p w:rsidR="00736B33" w:rsidRPr="00F331C5" w:rsidRDefault="00736B33" w:rsidP="0029750F">
          <w:pPr>
            <w:spacing w:before="0"/>
            <w:rPr>
              <w:sz w:val="20"/>
            </w:rPr>
          </w:pPr>
          <w:r w:rsidRPr="00F331C5">
            <w:rPr>
              <w:sz w:val="20"/>
            </w:rPr>
            <w:t xml:space="preserve">Email: </w:t>
          </w:r>
          <w:r>
            <w:rPr>
              <w:sz w:val="20"/>
            </w:rPr>
            <w:t>whyun@etri.re.kr</w:t>
          </w:r>
        </w:p>
      </w:tc>
    </w:tr>
    <w:tr w:rsidR="00736B33" w:rsidRPr="00F331C5">
      <w:trPr>
        <w:cantSplit/>
        <w:trHeight w:val="204"/>
      </w:trPr>
      <w:tc>
        <w:tcPr>
          <w:tcW w:w="1617" w:type="dxa"/>
          <w:tcBorders>
            <w:top w:val="single" w:sz="12" w:space="0" w:color="auto"/>
            <w:bottom w:val="single" w:sz="12" w:space="0" w:color="auto"/>
          </w:tcBorders>
        </w:tcPr>
        <w:p w:rsidR="00736B33" w:rsidRPr="00F331C5" w:rsidRDefault="00736B33" w:rsidP="0029750F">
          <w:pPr>
            <w:rPr>
              <w:b/>
              <w:bCs/>
              <w:sz w:val="20"/>
            </w:rPr>
          </w:pPr>
          <w:bookmarkStart w:id="12" w:name="dcontact1"/>
          <w:bookmarkStart w:id="13" w:name="dcontent" w:colFirst="1" w:colLast="1"/>
          <w:bookmarkEnd w:id="11"/>
          <w:r w:rsidRPr="00F331C5">
            <w:rPr>
              <w:b/>
              <w:bCs/>
              <w:sz w:val="20"/>
            </w:rPr>
            <w:t>Contact:</w:t>
          </w:r>
        </w:p>
      </w:tc>
      <w:tc>
        <w:tcPr>
          <w:tcW w:w="4394" w:type="dxa"/>
          <w:tcBorders>
            <w:top w:val="single" w:sz="12" w:space="0" w:color="auto"/>
            <w:bottom w:val="single" w:sz="12" w:space="0" w:color="auto"/>
          </w:tcBorders>
        </w:tcPr>
        <w:p w:rsidR="00736B33" w:rsidRPr="009253C6" w:rsidRDefault="00736B33" w:rsidP="0029750F">
          <w:pPr>
            <w:rPr>
              <w:sz w:val="20"/>
            </w:rPr>
          </w:pPr>
          <w:proofErr w:type="spellStart"/>
          <w:r w:rsidRPr="009253C6">
            <w:rPr>
              <w:sz w:val="20"/>
            </w:rPr>
            <w:t>ShinGak</w:t>
          </w:r>
          <w:proofErr w:type="spellEnd"/>
          <w:r w:rsidRPr="009253C6">
            <w:rPr>
              <w:sz w:val="20"/>
            </w:rPr>
            <w:t xml:space="preserve"> Kang</w:t>
          </w:r>
        </w:p>
        <w:p w:rsidR="00736B33" w:rsidRDefault="00736B33" w:rsidP="0029750F">
          <w:pPr>
            <w:spacing w:before="0"/>
            <w:rPr>
              <w:sz w:val="20"/>
            </w:rPr>
          </w:pPr>
          <w:r w:rsidRPr="009253C6">
            <w:rPr>
              <w:sz w:val="20"/>
            </w:rPr>
            <w:t>ETRI</w:t>
          </w:r>
        </w:p>
        <w:p w:rsidR="00736B33" w:rsidRPr="00F331C5" w:rsidRDefault="00736B33" w:rsidP="0029750F">
          <w:pPr>
            <w:rPr>
              <w:sz w:val="20"/>
            </w:rPr>
          </w:pPr>
          <w:r>
            <w:rPr>
              <w:sz w:val="20"/>
            </w:rPr>
            <w:t>Republic of Korea</w:t>
          </w:r>
        </w:p>
      </w:tc>
      <w:tc>
        <w:tcPr>
          <w:tcW w:w="3912" w:type="dxa"/>
          <w:tcBorders>
            <w:top w:val="single" w:sz="12" w:space="0" w:color="auto"/>
            <w:bottom w:val="single" w:sz="12" w:space="0" w:color="auto"/>
          </w:tcBorders>
        </w:tcPr>
        <w:p w:rsidR="00736B33" w:rsidRPr="00F331C5" w:rsidRDefault="00736B33" w:rsidP="0029750F">
          <w:pPr>
            <w:rPr>
              <w:sz w:val="20"/>
            </w:rPr>
          </w:pPr>
          <w:r w:rsidRPr="00F331C5">
            <w:rPr>
              <w:sz w:val="20"/>
            </w:rPr>
            <w:t>Tel: +</w:t>
          </w:r>
          <w:r>
            <w:rPr>
              <w:sz w:val="20"/>
            </w:rPr>
            <w:t>82-42-860-6117</w:t>
          </w:r>
        </w:p>
        <w:p w:rsidR="00736B33" w:rsidRPr="00F331C5" w:rsidRDefault="00736B33" w:rsidP="0029750F">
          <w:pPr>
            <w:spacing w:before="0"/>
            <w:rPr>
              <w:sz w:val="20"/>
            </w:rPr>
          </w:pPr>
          <w:r w:rsidRPr="00F331C5">
            <w:rPr>
              <w:sz w:val="20"/>
            </w:rPr>
            <w:t>Fax: +</w:t>
          </w:r>
          <w:r>
            <w:rPr>
              <w:sz w:val="20"/>
            </w:rPr>
            <w:t>82-42-861-5404</w:t>
          </w:r>
        </w:p>
        <w:p w:rsidR="00736B33" w:rsidRPr="00F331C5" w:rsidRDefault="00736B33" w:rsidP="0029750F">
          <w:pPr>
            <w:spacing w:before="0"/>
            <w:rPr>
              <w:sz w:val="20"/>
            </w:rPr>
          </w:pPr>
          <w:r w:rsidRPr="00F331C5">
            <w:rPr>
              <w:sz w:val="20"/>
            </w:rPr>
            <w:t xml:space="preserve">Email: </w:t>
          </w:r>
          <w:r>
            <w:rPr>
              <w:sz w:val="20"/>
            </w:rPr>
            <w:t>sgkang@etri.re.kr</w:t>
          </w:r>
        </w:p>
      </w:tc>
    </w:tr>
    <w:bookmarkEnd w:id="12"/>
    <w:bookmarkEnd w:id="13"/>
  </w:tbl>
  <w:p w:rsidR="006C499C" w:rsidRPr="00981DCE" w:rsidRDefault="006C499C" w:rsidP="006C49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200" w:rsidRDefault="00A76200">
      <w:r>
        <w:separator/>
      </w:r>
    </w:p>
  </w:footnote>
  <w:footnote w:type="continuationSeparator" w:id="0">
    <w:p w:rsidR="00A76200" w:rsidRDefault="00A76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a6"/>
    </w:pPr>
    <w:r w:rsidRPr="00981DCE">
      <w:t xml:space="preserve">- </w:t>
    </w:r>
    <w:r w:rsidRPr="00981DCE">
      <w:fldChar w:fldCharType="begin"/>
    </w:r>
    <w:r w:rsidRPr="00981DCE">
      <w:instrText xml:space="preserve"> PAGE  \* MERGEFORMAT </w:instrText>
    </w:r>
    <w:r w:rsidRPr="00981DCE">
      <w:fldChar w:fldCharType="separate"/>
    </w:r>
    <w:r w:rsidR="00A02A94">
      <w:rPr>
        <w:noProof/>
      </w:rPr>
      <w:t>3</w:t>
    </w:r>
    <w:r w:rsidRPr="00981DCE">
      <w:fldChar w:fldCharType="end"/>
    </w:r>
    <w:r w:rsidRPr="00981DCE">
      <w:t xml:space="preserve"> -</w:t>
    </w:r>
  </w:p>
  <w:p w:rsidR="006C499C" w:rsidRPr="00566B97" w:rsidRDefault="006C499C" w:rsidP="006C499C">
    <w:pPr>
      <w:pStyle w:val="a6"/>
      <w:rPr>
        <w:rFonts w:eastAsiaTheme="minorEastAsia"/>
        <w:lang w:eastAsia="ko-KR"/>
      </w:rPr>
    </w:pPr>
    <w:r w:rsidRPr="00647DC8">
      <w:t>AVD-</w:t>
    </w:r>
    <w:r w:rsidR="00566B97" w:rsidRPr="00647DC8">
      <w:rPr>
        <w:rFonts w:eastAsiaTheme="minorEastAsia" w:hint="eastAsia"/>
        <w:lang w:eastAsia="ko-KR"/>
      </w:rPr>
      <w:t>4201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8457FD"/>
    <w:multiLevelType w:val="hybridMultilevel"/>
    <w:tmpl w:val="72EAFF3E"/>
    <w:lvl w:ilvl="0" w:tplc="37540C76">
      <w:start w:val="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37FC6F14"/>
    <w:multiLevelType w:val="hybridMultilevel"/>
    <w:tmpl w:val="35A8BDFA"/>
    <w:lvl w:ilvl="0" w:tplc="0F8EFA54">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 w:numId="9">
    <w:abstractNumId w:val="2"/>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A70"/>
    <w:rsid w:val="00190CD0"/>
    <w:rsid w:val="00237A87"/>
    <w:rsid w:val="002444E1"/>
    <w:rsid w:val="00325C71"/>
    <w:rsid w:val="003470F7"/>
    <w:rsid w:val="004A3F41"/>
    <w:rsid w:val="005267E7"/>
    <w:rsid w:val="00566B97"/>
    <w:rsid w:val="00602AA7"/>
    <w:rsid w:val="006469E2"/>
    <w:rsid w:val="00647DC8"/>
    <w:rsid w:val="0067042E"/>
    <w:rsid w:val="006734DD"/>
    <w:rsid w:val="0067786F"/>
    <w:rsid w:val="00677DB3"/>
    <w:rsid w:val="00682BBD"/>
    <w:rsid w:val="0068394C"/>
    <w:rsid w:val="006C499C"/>
    <w:rsid w:val="006E68A9"/>
    <w:rsid w:val="006F3EE7"/>
    <w:rsid w:val="00736B33"/>
    <w:rsid w:val="007570DD"/>
    <w:rsid w:val="00762E0E"/>
    <w:rsid w:val="0077413D"/>
    <w:rsid w:val="00774809"/>
    <w:rsid w:val="007B331C"/>
    <w:rsid w:val="00860B1A"/>
    <w:rsid w:val="00891D47"/>
    <w:rsid w:val="00894E27"/>
    <w:rsid w:val="009026BC"/>
    <w:rsid w:val="00913308"/>
    <w:rsid w:val="00922C52"/>
    <w:rsid w:val="00937BCE"/>
    <w:rsid w:val="0096607C"/>
    <w:rsid w:val="009943C2"/>
    <w:rsid w:val="009B2BDA"/>
    <w:rsid w:val="009C724D"/>
    <w:rsid w:val="009D7589"/>
    <w:rsid w:val="00A02A94"/>
    <w:rsid w:val="00A14FB6"/>
    <w:rsid w:val="00A3063F"/>
    <w:rsid w:val="00A56D9C"/>
    <w:rsid w:val="00A65213"/>
    <w:rsid w:val="00A76200"/>
    <w:rsid w:val="00A90CE5"/>
    <w:rsid w:val="00AC26B2"/>
    <w:rsid w:val="00AE68B3"/>
    <w:rsid w:val="00C03EC3"/>
    <w:rsid w:val="00C12A2D"/>
    <w:rsid w:val="00C2315B"/>
    <w:rsid w:val="00C27061"/>
    <w:rsid w:val="00C40797"/>
    <w:rsid w:val="00CC667A"/>
    <w:rsid w:val="00D0565D"/>
    <w:rsid w:val="00D11184"/>
    <w:rsid w:val="00D13F07"/>
    <w:rsid w:val="00DB1662"/>
    <w:rsid w:val="00DF54C8"/>
    <w:rsid w:val="00E45880"/>
    <w:rsid w:val="00E634FE"/>
    <w:rsid w:val="00EB6B2D"/>
    <w:rsid w:val="00F2623C"/>
    <w:rsid w:val="00FA2B2B"/>
    <w:rsid w:val="00FE29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pPr>
      <w:keepNext/>
      <w:keepLines/>
      <w:numPr>
        <w:numId w:val="6"/>
      </w:numPr>
      <w:spacing w:before="360"/>
      <w:outlineLvl w:val="0"/>
    </w:pPr>
    <w:rPr>
      <w:b/>
    </w:rPr>
  </w:style>
  <w:style w:type="paragraph" w:styleId="2">
    <w:name w:val="heading 2"/>
    <w:basedOn w:val="1"/>
    <w:next w:val="a"/>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0">
    <w:name w:val="toc 1"/>
    <w:basedOn w:val="a"/>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pPr>
      <w:spacing w:before="80"/>
      <w:ind w:left="1531" w:hanging="851"/>
    </w:pPr>
  </w:style>
  <w:style w:type="paragraph" w:styleId="30">
    <w:name w:val="toc 3"/>
    <w:basedOn w:val="20"/>
    <w:semiHidden/>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paragraph" w:styleId="a9">
    <w:name w:val="List Paragraph"/>
    <w:basedOn w:val="a"/>
    <w:uiPriority w:val="34"/>
    <w:qFormat/>
    <w:rsid w:val="00736B33"/>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pPr>
      <w:keepNext/>
      <w:keepLines/>
      <w:numPr>
        <w:numId w:val="6"/>
      </w:numPr>
      <w:spacing w:before="360"/>
      <w:outlineLvl w:val="0"/>
    </w:pPr>
    <w:rPr>
      <w:b/>
    </w:rPr>
  </w:style>
  <w:style w:type="paragraph" w:styleId="2">
    <w:name w:val="heading 2"/>
    <w:basedOn w:val="1"/>
    <w:next w:val="a"/>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0">
    <w:name w:val="toc 1"/>
    <w:basedOn w:val="a"/>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pPr>
      <w:spacing w:before="80"/>
      <w:ind w:left="1531" w:hanging="851"/>
    </w:pPr>
  </w:style>
  <w:style w:type="paragraph" w:styleId="30">
    <w:name w:val="toc 3"/>
    <w:basedOn w:val="20"/>
    <w:semiHidden/>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paragraph" w:styleId="a9">
    <w:name w:val="List Paragraph"/>
    <w:basedOn w:val="a"/>
    <w:uiPriority w:val="34"/>
    <w:qFormat/>
    <w:rsid w:val="00736B3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0183E-7BBA-4531-A3A1-E285CABEE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353</TotalTime>
  <Pages>3</Pages>
  <Words>649</Words>
  <Characters>3704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4345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Oops Hyun</cp:lastModifiedBy>
  <cp:revision>18</cp:revision>
  <cp:lastPrinted>2002-08-01T12:30:00Z</cp:lastPrinted>
  <dcterms:created xsi:type="dcterms:W3CDTF">2011-05-10T03:20:00Z</dcterms:created>
  <dcterms:modified xsi:type="dcterms:W3CDTF">2012-02-13T03:59:00Z</dcterms:modified>
</cp:coreProperties>
</file>