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6"/>
        <w:gridCol w:w="3329"/>
      </w:tblGrid>
      <w:tr w:rsidR="00C12DD4" w:rsidRPr="00C12DD4" w14:paraId="729DD749" w14:textId="77777777" w:rsidTr="00C12DD4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9B978" w14:textId="77777777" w:rsidR="00C12DD4" w:rsidRPr="00C12DD4" w:rsidRDefault="00C12DD4" w:rsidP="00C12DD4">
            <w:pPr>
              <w:widowControl w:val="0"/>
              <w:tabs>
                <w:tab w:val="left" w:pos="720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2"/>
                <w:lang w:val="en-US" w:eastAsia="zh-CN"/>
              </w:rPr>
            </w:pPr>
            <w:r w:rsidRPr="00C12DD4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US" w:eastAsia="zh-CN"/>
              </w:rPr>
              <w:fldChar w:fldCharType="begin"/>
            </w:r>
            <w:r w:rsidRPr="00C12DD4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US" w:eastAsia="zh-CN"/>
              </w:rPr>
              <w:instrText xml:space="preserve"> MACROBUTTON MTEditEquationSection2 </w:instrText>
            </w:r>
            <w:r w:rsidRPr="00C12DD4">
              <w:rPr>
                <w:rFonts w:ascii="Times New Roman" w:eastAsia="Arial Unicode MS" w:hAnsi="Times New Roman" w:cs="Times New Roman"/>
                <w:b/>
                <w:vanish/>
                <w:color w:val="FF0000"/>
                <w:kern w:val="2"/>
                <w:highlight w:val="yellow"/>
                <w:lang w:val="en-US" w:eastAsia="zh-CN"/>
              </w:rPr>
              <w:instrText>Equation Chapter 1 Section 1</w:instrText>
            </w:r>
            <w:r w:rsidRPr="00C12DD4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US" w:eastAsia="zh-CN"/>
              </w:rPr>
              <w:fldChar w:fldCharType="begin"/>
            </w:r>
            <w:r w:rsidRPr="00C12DD4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US" w:eastAsia="zh-CN"/>
              </w:rPr>
              <w:instrText xml:space="preserve"> SEQ MTEqn \r \h \* MERGEFORMAT </w:instrText>
            </w:r>
            <w:r w:rsidRPr="00C12DD4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US" w:eastAsia="zh-CN"/>
              </w:rPr>
              <w:fldChar w:fldCharType="end"/>
            </w:r>
            <w:r w:rsidRPr="00C12DD4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US" w:eastAsia="zh-CN"/>
              </w:rPr>
              <w:fldChar w:fldCharType="begin"/>
            </w:r>
            <w:r w:rsidRPr="00C12DD4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US" w:eastAsia="zh-CN"/>
              </w:rPr>
              <w:instrText xml:space="preserve"> SEQ MTSec \r 1 \h \* MERGEFORMAT </w:instrText>
            </w:r>
            <w:r w:rsidRPr="00C12DD4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US" w:eastAsia="zh-CN"/>
              </w:rPr>
              <w:fldChar w:fldCharType="end"/>
            </w:r>
            <w:r w:rsidRPr="00C12DD4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US" w:eastAsia="zh-CN"/>
              </w:rPr>
              <w:fldChar w:fldCharType="begin"/>
            </w:r>
            <w:r w:rsidRPr="00C12DD4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US" w:eastAsia="zh-CN"/>
              </w:rPr>
              <w:instrText xml:space="preserve"> SEQ MTChap \r 1 \h \* MERGEFORMAT </w:instrText>
            </w:r>
            <w:r w:rsidRPr="00C12DD4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US" w:eastAsia="zh-CN"/>
              </w:rPr>
              <w:fldChar w:fldCharType="end"/>
            </w:r>
            <w:r w:rsidRPr="00C12DD4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US" w:eastAsia="zh-CN"/>
              </w:rPr>
              <w:fldChar w:fldCharType="end"/>
            </w:r>
            <w:r w:rsidRPr="00C12DD4">
              <w:rPr>
                <w:rFonts w:ascii="Times New Roman" w:eastAsia="Arial Unicode MS" w:hAnsi="Times New Roman" w:cs="Times New Roman"/>
                <w:b/>
                <w:kern w:val="2"/>
                <w:lang w:val="en-US" w:eastAsia="zh-CN"/>
              </w:rPr>
              <w:t>ITU – Telecommunications Standardization Sector</w:t>
            </w:r>
          </w:p>
          <w:p w14:paraId="0F2D287B" w14:textId="77777777" w:rsidR="00C12DD4" w:rsidRPr="00C12DD4" w:rsidRDefault="00C12DD4" w:rsidP="00C12DD4">
            <w:pPr>
              <w:widowControl w:val="0"/>
              <w:tabs>
                <w:tab w:val="left" w:pos="720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</w:pPr>
            <w:r w:rsidRPr="00C12DD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STUDY GROUP 21 Question 6</w:t>
            </w:r>
          </w:p>
          <w:p w14:paraId="5276C223" w14:textId="77777777" w:rsidR="00C12DD4" w:rsidRPr="00C12DD4" w:rsidRDefault="00C12DD4" w:rsidP="00C12DD4">
            <w:pPr>
              <w:widowControl w:val="0"/>
              <w:pBdr>
                <w:bottom w:val="single" w:sz="6" w:space="1" w:color="auto"/>
              </w:pBdr>
              <w:tabs>
                <w:tab w:val="left" w:pos="720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2"/>
                <w:lang w:val="en-US" w:eastAsia="zh-CN"/>
              </w:rPr>
            </w:pPr>
            <w:r w:rsidRPr="00C12DD4">
              <w:rPr>
                <w:rFonts w:ascii="Times New Roman" w:eastAsia="Arial Unicode MS" w:hAnsi="Times New Roman" w:cs="Times New Roman"/>
                <w:b/>
                <w:kern w:val="2"/>
                <w:lang w:val="en-US" w:eastAsia="zh-CN"/>
              </w:rPr>
              <w:t>Video Coding Experts Group (VCEG)</w:t>
            </w:r>
          </w:p>
          <w:p w14:paraId="31028F2F" w14:textId="6413D956" w:rsidR="00C12DD4" w:rsidRPr="00C12DD4" w:rsidRDefault="00C12DD4" w:rsidP="00C12DD4">
            <w:pPr>
              <w:widowControl w:val="0"/>
              <w:tabs>
                <w:tab w:val="left" w:pos="720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US" w:eastAsia="zh-CN"/>
              </w:rPr>
            </w:pPr>
            <w:r w:rsidRPr="00C12DD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7</w:t>
            </w:r>
            <w:r w:rsidR="00C95445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9</w:t>
            </w:r>
            <w:r w:rsidRPr="00C12DD4">
              <w:rPr>
                <w:rFonts w:ascii="Times New Roman" w:eastAsia="Arial Unicode MS" w:hAnsi="Times New Roman" w:cs="Times New Roman"/>
                <w:kern w:val="2"/>
                <w:vertAlign w:val="superscript"/>
                <w:lang w:val="en-US" w:eastAsia="zh-CN"/>
              </w:rPr>
              <w:t>th</w:t>
            </w:r>
            <w:r w:rsidRPr="00C12DD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 xml:space="preserve"> Meeting: </w:t>
            </w:r>
            <w:r w:rsidR="00C95445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24</w:t>
            </w:r>
            <w:r w:rsidRPr="00C12DD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 xml:space="preserve"> </w:t>
            </w:r>
            <w:r w:rsidR="00C95445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April</w:t>
            </w:r>
            <w:r w:rsidRPr="00C12DD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 xml:space="preserve"> – </w:t>
            </w:r>
            <w:r w:rsidR="00C95445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1</w:t>
            </w:r>
            <w:r w:rsidRPr="00C12DD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 xml:space="preserve"> </w:t>
            </w:r>
            <w:r w:rsidR="00C95445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May</w:t>
            </w:r>
            <w:r w:rsidRPr="00C12DD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 xml:space="preserve"> 202</w:t>
            </w:r>
            <w:r w:rsidR="00E86FA8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6</w:t>
            </w:r>
            <w:r w:rsidRPr="00C12DD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 xml:space="preserve">, </w:t>
            </w:r>
            <w:r w:rsidR="00C95445" w:rsidRPr="00C95445">
              <w:rPr>
                <w:rFonts w:ascii="Times New Roman" w:eastAsia="Arial Unicode MS" w:hAnsi="Times New Roman" w:cs="Times New Roman"/>
                <w:kern w:val="2"/>
                <w:lang w:val="en-CA" w:eastAsia="zh-CN"/>
              </w:rPr>
              <w:t>Santa Eulària, ES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BC914" w14:textId="4DD9E8F0" w:rsidR="00C12DD4" w:rsidRPr="00C12DD4" w:rsidRDefault="00C12DD4" w:rsidP="00C12DD4">
            <w:pPr>
              <w:widowControl w:val="0"/>
              <w:tabs>
                <w:tab w:val="left" w:pos="720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lang w:val="en-US" w:eastAsia="ja-JP"/>
              </w:rPr>
            </w:pPr>
            <w:r w:rsidRPr="00C12DD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Document</w:t>
            </w:r>
            <w:r w:rsidR="00CC73D2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:</w:t>
            </w:r>
            <w:r w:rsidRPr="00C12DD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 xml:space="preserve"> VCEG-</w:t>
            </w:r>
            <w:r w:rsidR="004F181C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CA</w:t>
            </w:r>
            <w:r w:rsidR="00CC73D2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14 (</w:t>
            </w:r>
            <w:r w:rsidRPr="00C12DD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v1</w:t>
            </w:r>
            <w:r w:rsidR="00CC73D2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)</w:t>
            </w:r>
          </w:p>
        </w:tc>
      </w:tr>
    </w:tbl>
    <w:p w14:paraId="2C58EF40" w14:textId="77777777" w:rsidR="00C12DD4" w:rsidRPr="00C12DD4" w:rsidRDefault="00C12DD4" w:rsidP="00C12DD4">
      <w:pPr>
        <w:spacing w:before="136" w:after="0" w:line="240" w:lineRule="exact"/>
        <w:jc w:val="both"/>
        <w:rPr>
          <w:rFonts w:ascii="Times New Roman" w:eastAsia="MS Mincho" w:hAnsi="Times New Roman" w:cs="Times New Roman"/>
          <w:sz w:val="20"/>
          <w:szCs w:val="24"/>
          <w:lang w:val="en-US"/>
        </w:rPr>
      </w:pP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1243"/>
        <w:gridCol w:w="3707"/>
        <w:gridCol w:w="990"/>
        <w:gridCol w:w="3810"/>
      </w:tblGrid>
      <w:tr w:rsidR="00C12DD4" w:rsidRPr="00C12DD4" w14:paraId="238D5B34" w14:textId="77777777" w:rsidTr="00CC73D2">
        <w:tc>
          <w:tcPr>
            <w:tcW w:w="1243" w:type="dxa"/>
            <w:hideMark/>
          </w:tcPr>
          <w:p w14:paraId="6ADF3B18" w14:textId="77777777" w:rsidR="00C12DD4" w:rsidRPr="00C12DD4" w:rsidRDefault="00C12DD4" w:rsidP="00C12DD4">
            <w:pPr>
              <w:widowControl w:val="0"/>
              <w:tabs>
                <w:tab w:val="left" w:pos="1800"/>
                <w:tab w:val="right" w:pos="9360"/>
              </w:tabs>
              <w:spacing w:before="120"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</w:pPr>
            <w:r w:rsidRPr="00C12DD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Question:</w:t>
            </w:r>
          </w:p>
        </w:tc>
        <w:tc>
          <w:tcPr>
            <w:tcW w:w="8507" w:type="dxa"/>
            <w:gridSpan w:val="3"/>
            <w:hideMark/>
          </w:tcPr>
          <w:p w14:paraId="10EB078D" w14:textId="77777777" w:rsidR="00C12DD4" w:rsidRPr="00C12DD4" w:rsidRDefault="00C12DD4" w:rsidP="00C12DD4">
            <w:pPr>
              <w:widowControl w:val="0"/>
              <w:tabs>
                <w:tab w:val="left" w:pos="1800"/>
                <w:tab w:val="right" w:pos="9360"/>
              </w:tabs>
              <w:spacing w:before="120"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</w:pPr>
            <w:r w:rsidRPr="00C12DD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6/21 (VCEG)</w:t>
            </w:r>
          </w:p>
        </w:tc>
      </w:tr>
      <w:tr w:rsidR="00C12DD4" w:rsidRPr="000E5B10" w14:paraId="24C1957C" w14:textId="77777777" w:rsidTr="00CC73D2">
        <w:tc>
          <w:tcPr>
            <w:tcW w:w="1243" w:type="dxa"/>
            <w:hideMark/>
          </w:tcPr>
          <w:p w14:paraId="00F0AF77" w14:textId="77777777" w:rsidR="00C12DD4" w:rsidRPr="00C12DD4" w:rsidRDefault="00C12DD4" w:rsidP="00C12DD4">
            <w:pPr>
              <w:widowControl w:val="0"/>
              <w:tabs>
                <w:tab w:val="left" w:pos="1800"/>
                <w:tab w:val="right" w:pos="9360"/>
              </w:tabs>
              <w:spacing w:before="120" w:after="0" w:line="240" w:lineRule="auto"/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</w:pPr>
            <w:r w:rsidRPr="00C12DD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Source:</w:t>
            </w:r>
          </w:p>
        </w:tc>
        <w:tc>
          <w:tcPr>
            <w:tcW w:w="3707" w:type="dxa"/>
            <w:tcMar>
              <w:top w:w="0" w:type="dxa"/>
              <w:left w:w="108" w:type="dxa"/>
              <w:bottom w:w="0" w:type="dxa"/>
              <w:right w:w="57" w:type="dxa"/>
            </w:tcMar>
          </w:tcPr>
          <w:p w14:paraId="795A25EE" w14:textId="0407CF9B" w:rsidR="00C12DD4" w:rsidRPr="00C12DD4" w:rsidRDefault="00C12DD4" w:rsidP="00C12DD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0" w:line="240" w:lineRule="auto"/>
              <w:rPr>
                <w:rFonts w:ascii="Times New Roman" w:eastAsia="MS Mincho" w:hAnsi="Times New Roman" w:cs="Times New Roman"/>
                <w:b/>
                <w:kern w:val="24"/>
                <w:lang w:eastAsia="ja-JP"/>
              </w:rPr>
            </w:pPr>
            <w:r w:rsidRPr="00C12DD4">
              <w:rPr>
                <w:rFonts w:ascii="Times New Roman" w:eastAsia="MS Mincho" w:hAnsi="Times New Roman" w:cs="Times New Roman"/>
                <w:b/>
                <w:kern w:val="24"/>
                <w:lang w:eastAsia="ja-JP"/>
              </w:rPr>
              <w:t>Sophie Pientka,</w:t>
            </w:r>
            <w:r w:rsidR="00DA0A1D">
              <w:rPr>
                <w:rFonts w:ascii="Times New Roman" w:eastAsia="MS Mincho" w:hAnsi="Times New Roman" w:cs="Times New Roman"/>
                <w:b/>
                <w:kern w:val="24"/>
                <w:lang w:eastAsia="ja-JP"/>
              </w:rPr>
              <w:t xml:space="preserve"> Christian Helmrich,</w:t>
            </w:r>
            <w:r w:rsidRPr="00C12DD4">
              <w:rPr>
                <w:rFonts w:ascii="Times New Roman" w:eastAsia="MS Mincho" w:hAnsi="Times New Roman" w:cs="Times New Roman"/>
                <w:b/>
                <w:kern w:val="24"/>
                <w:lang w:eastAsia="ja-JP"/>
              </w:rPr>
              <w:t xml:space="preserve"> </w:t>
            </w:r>
            <w:r>
              <w:rPr>
                <w:rFonts w:ascii="Times New Roman" w:eastAsia="MS Mincho" w:hAnsi="Times New Roman" w:cs="Times New Roman"/>
                <w:b/>
                <w:kern w:val="24"/>
                <w:lang w:eastAsia="ja-JP"/>
              </w:rPr>
              <w:t xml:space="preserve">Jonathan Pfaff, </w:t>
            </w:r>
            <w:r w:rsidRPr="00C12DD4">
              <w:rPr>
                <w:rFonts w:ascii="Times New Roman" w:eastAsia="MS Mincho" w:hAnsi="Times New Roman" w:cs="Times New Roman"/>
                <w:b/>
                <w:kern w:val="24"/>
                <w:lang w:eastAsia="ja-JP"/>
              </w:rPr>
              <w:t>Heiko Schwarz, Detlev Marpe, Thomas Wiegand</w:t>
            </w:r>
            <w:r w:rsidR="00CC73D2">
              <w:rPr>
                <w:rFonts w:ascii="Times New Roman" w:eastAsia="MS Mincho" w:hAnsi="Times New Roman" w:cs="Times New Roman"/>
                <w:b/>
                <w:kern w:val="24"/>
                <w:lang w:eastAsia="ja-JP"/>
              </w:rPr>
              <w:t xml:space="preserve"> (Fraunhofer HHI)</w:t>
            </w:r>
          </w:p>
        </w:tc>
        <w:tc>
          <w:tcPr>
            <w:tcW w:w="990" w:type="dxa"/>
            <w:hideMark/>
          </w:tcPr>
          <w:p w14:paraId="126E0633" w14:textId="77777777" w:rsidR="00C12DD4" w:rsidRPr="00C12DD4" w:rsidRDefault="00C12DD4" w:rsidP="00C12DD4">
            <w:pPr>
              <w:widowControl w:val="0"/>
              <w:tabs>
                <w:tab w:val="left" w:pos="1800"/>
                <w:tab w:val="right" w:pos="9360"/>
              </w:tabs>
              <w:spacing w:before="120" w:after="0" w:line="240" w:lineRule="auto"/>
              <w:rPr>
                <w:rFonts w:ascii="Times New Roman" w:eastAsia="SimSun" w:hAnsi="Times New Roman" w:cs="Times New Roman"/>
                <w:kern w:val="2"/>
                <w:lang w:val="en-US" w:eastAsia="zh-CN"/>
              </w:rPr>
            </w:pPr>
            <w:r w:rsidRPr="00C12DD4">
              <w:rPr>
                <w:rFonts w:ascii="Times New Roman" w:eastAsia="SimSun" w:hAnsi="Times New Roman" w:cs="Times New Roman"/>
                <w:kern w:val="2"/>
                <w:lang w:val="en-US" w:eastAsia="zh-CN"/>
              </w:rPr>
              <w:t>Email:</w:t>
            </w:r>
          </w:p>
        </w:tc>
        <w:tc>
          <w:tcPr>
            <w:tcW w:w="3810" w:type="dxa"/>
            <w:hideMark/>
          </w:tcPr>
          <w:p w14:paraId="21F08F99" w14:textId="77777777" w:rsidR="00C12DD4" w:rsidRPr="00C12DD4" w:rsidRDefault="00C12DD4" w:rsidP="00C12DD4">
            <w:pPr>
              <w:spacing w:before="120" w:after="0" w:line="240" w:lineRule="auto"/>
              <w:rPr>
                <w:rFonts w:ascii="Times New Roman" w:eastAsia="MS Mincho" w:hAnsi="Times New Roman" w:cs="Times New Roman"/>
                <w:kern w:val="24"/>
                <w:lang w:val="en-US" w:eastAsia="ja-JP"/>
              </w:rPr>
            </w:pPr>
            <w:r w:rsidRPr="00C12DD4">
              <w:rPr>
                <w:rFonts w:ascii="Times New Roman" w:eastAsia="MS Mincho" w:hAnsi="Times New Roman" w:cs="Times New Roman"/>
                <w:kern w:val="24"/>
                <w:lang w:val="en-US" w:eastAsia="ja-JP"/>
              </w:rPr>
              <w:t>firstname.lastname@hhi.fraunhofer.de</w:t>
            </w:r>
          </w:p>
        </w:tc>
      </w:tr>
      <w:tr w:rsidR="00C12DD4" w:rsidRPr="000E5B10" w14:paraId="44A7CBBF" w14:textId="77777777" w:rsidTr="00CC73D2">
        <w:tc>
          <w:tcPr>
            <w:tcW w:w="1243" w:type="dxa"/>
            <w:hideMark/>
          </w:tcPr>
          <w:p w14:paraId="319072AA" w14:textId="77777777" w:rsidR="00C12DD4" w:rsidRPr="00C12DD4" w:rsidRDefault="00C12DD4" w:rsidP="00C12DD4">
            <w:pPr>
              <w:widowControl w:val="0"/>
              <w:tabs>
                <w:tab w:val="left" w:pos="1800"/>
                <w:tab w:val="right" w:pos="9360"/>
              </w:tabs>
              <w:spacing w:before="120"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</w:pPr>
            <w:r w:rsidRPr="00C12DD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Title:</w:t>
            </w:r>
          </w:p>
        </w:tc>
        <w:tc>
          <w:tcPr>
            <w:tcW w:w="8507" w:type="dxa"/>
            <w:gridSpan w:val="3"/>
            <w:tcMar>
              <w:top w:w="0" w:type="dxa"/>
              <w:left w:w="108" w:type="dxa"/>
              <w:bottom w:w="0" w:type="dxa"/>
              <w:right w:w="57" w:type="dxa"/>
            </w:tcMar>
            <w:hideMark/>
          </w:tcPr>
          <w:p w14:paraId="0D8BBB94" w14:textId="2FBBF50A" w:rsidR="00C12DD4" w:rsidRPr="00C12DD4" w:rsidRDefault="00543A8B" w:rsidP="00C12DD4">
            <w:pPr>
              <w:widowControl w:val="0"/>
              <w:tabs>
                <w:tab w:val="left" w:pos="1800"/>
                <w:tab w:val="right" w:pos="9360"/>
              </w:tabs>
              <w:spacing w:before="120"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4"/>
                <w:lang w:val="en-US" w:eastAsia="zh-CN"/>
              </w:rPr>
            </w:pPr>
            <w:r>
              <w:rPr>
                <w:rFonts w:ascii="Times New Roman" w:eastAsia="MS Mincho" w:hAnsi="Times New Roman" w:cs="Times New Roman"/>
                <w:b/>
                <w:kern w:val="24"/>
                <w:lang w:val="en-US"/>
              </w:rPr>
              <w:t>Proposed modification of the transform skip</w:t>
            </w:r>
            <w:r w:rsidR="000E5B10">
              <w:rPr>
                <w:rFonts w:ascii="Times New Roman" w:eastAsia="MS Mincho" w:hAnsi="Times New Roman" w:cs="Times New Roman"/>
                <w:b/>
                <w:kern w:val="24"/>
                <w:lang w:val="en-US"/>
              </w:rPr>
              <w:t xml:space="preserve"> coefficient</w:t>
            </w:r>
            <w:r>
              <w:rPr>
                <w:rFonts w:ascii="Times New Roman" w:eastAsia="MS Mincho" w:hAnsi="Times New Roman" w:cs="Times New Roman"/>
                <w:b/>
                <w:kern w:val="24"/>
                <w:lang w:val="en-US"/>
              </w:rPr>
              <w:t xml:space="preserve"> coding</w:t>
            </w:r>
            <w:r w:rsidR="000E5B10">
              <w:rPr>
                <w:rFonts w:ascii="Times New Roman" w:eastAsia="MS Mincho" w:hAnsi="Times New Roman" w:cs="Times New Roman"/>
                <w:b/>
                <w:kern w:val="24"/>
                <w:lang w:val="en-US"/>
              </w:rPr>
              <w:t xml:space="preserve"> for T.261</w:t>
            </w:r>
          </w:p>
        </w:tc>
      </w:tr>
      <w:tr w:rsidR="00C12DD4" w:rsidRPr="00C12DD4" w14:paraId="0D5BF0B9" w14:textId="77777777" w:rsidTr="00CC73D2">
        <w:tc>
          <w:tcPr>
            <w:tcW w:w="1243" w:type="dxa"/>
            <w:hideMark/>
          </w:tcPr>
          <w:p w14:paraId="744033F4" w14:textId="77777777" w:rsidR="00C12DD4" w:rsidRPr="00C12DD4" w:rsidRDefault="00C12DD4" w:rsidP="00C12DD4">
            <w:pPr>
              <w:widowControl w:val="0"/>
              <w:tabs>
                <w:tab w:val="left" w:pos="1800"/>
                <w:tab w:val="right" w:pos="9360"/>
              </w:tabs>
              <w:spacing w:before="120"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</w:pPr>
            <w:r w:rsidRPr="00C12DD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Purpose:</w:t>
            </w:r>
          </w:p>
        </w:tc>
        <w:tc>
          <w:tcPr>
            <w:tcW w:w="8507" w:type="dxa"/>
            <w:gridSpan w:val="3"/>
            <w:hideMark/>
          </w:tcPr>
          <w:p w14:paraId="5E16021D" w14:textId="77777777" w:rsidR="00C12DD4" w:rsidRPr="00C12DD4" w:rsidRDefault="00C12DD4" w:rsidP="00C12DD4">
            <w:pPr>
              <w:widowControl w:val="0"/>
              <w:tabs>
                <w:tab w:val="left" w:pos="1800"/>
                <w:tab w:val="right" w:pos="9360"/>
              </w:tabs>
              <w:spacing w:before="120"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</w:pPr>
            <w:r w:rsidRPr="00C12DD4">
              <w:rPr>
                <w:rFonts w:ascii="Times New Roman" w:eastAsia="MS Mincho" w:hAnsi="Times New Roman" w:cs="Times New Roman"/>
                <w:bCs/>
                <w:lang w:val="en-US"/>
              </w:rPr>
              <w:t>Proposal</w:t>
            </w:r>
          </w:p>
        </w:tc>
      </w:tr>
    </w:tbl>
    <w:p w14:paraId="681801E8" w14:textId="5BC0E2CD" w:rsidR="00C12DD4" w:rsidRPr="00FB704C" w:rsidRDefault="00C12DD4" w:rsidP="00FB704C">
      <w:pPr>
        <w:widowControl w:val="0"/>
        <w:tabs>
          <w:tab w:val="left" w:pos="1800"/>
          <w:tab w:val="right" w:pos="9360"/>
        </w:tabs>
        <w:spacing w:before="120" w:after="240" w:line="240" w:lineRule="auto"/>
        <w:jc w:val="center"/>
        <w:rPr>
          <w:rFonts w:ascii="Times New Roman" w:eastAsia="Arial Unicode MS" w:hAnsi="Times New Roman" w:cs="Times New Roman"/>
          <w:kern w:val="2"/>
          <w:sz w:val="21"/>
          <w:szCs w:val="24"/>
          <w:u w:val="single"/>
          <w:lang w:val="en-US" w:eastAsia="zh-CN"/>
        </w:rPr>
      </w:pPr>
      <w:r w:rsidRPr="00C12DD4">
        <w:rPr>
          <w:rFonts w:ascii="Times New Roman" w:eastAsia="Arial Unicode MS" w:hAnsi="Times New Roman" w:cs="Times New Roman"/>
          <w:kern w:val="2"/>
          <w:sz w:val="21"/>
          <w:szCs w:val="24"/>
          <w:u w:val="single"/>
          <w:lang w:val="en-US" w:eastAsia="zh-CN"/>
        </w:rPr>
        <w:t>_____________________________</w:t>
      </w:r>
    </w:p>
    <w:p w14:paraId="7C0E053B" w14:textId="77777777" w:rsidR="00C12DD4" w:rsidRPr="00C12DD4" w:rsidRDefault="00C12DD4" w:rsidP="00C12DD4">
      <w:pPr>
        <w:keepNext/>
        <w:spacing w:before="240" w:after="60" w:line="240" w:lineRule="auto"/>
        <w:ind w:left="432" w:hanging="432"/>
        <w:jc w:val="both"/>
        <w:outlineLvl w:val="0"/>
        <w:rPr>
          <w:rFonts w:ascii="Times New Roman" w:eastAsia="Malgun Gothic" w:hAnsi="Times New Roman" w:cs="Times New Roman"/>
          <w:b/>
          <w:bCs/>
          <w:kern w:val="32"/>
          <w:sz w:val="28"/>
          <w:szCs w:val="32"/>
          <w:lang w:val="x-none" w:eastAsia="ko-KR"/>
        </w:rPr>
      </w:pPr>
      <w:r w:rsidRPr="00C12DD4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val="en-US" w:eastAsia="x-none"/>
        </w:rPr>
        <w:t>Abstract</w:t>
      </w:r>
    </w:p>
    <w:p w14:paraId="0100CCB7" w14:textId="6DEE9BAD" w:rsidR="00543A8B" w:rsidRPr="00CC73D2" w:rsidRDefault="00C12DD4" w:rsidP="00C12DD4">
      <w:pPr>
        <w:spacing w:before="136" w:after="0" w:line="240" w:lineRule="auto"/>
        <w:jc w:val="both"/>
        <w:rPr>
          <w:rFonts w:ascii="Times New Roman" w:eastAsia="SimSun" w:hAnsi="Times New Roman" w:cs="Times New Roman"/>
          <w:bCs/>
          <w:lang w:val="en-US" w:eastAsia="zh-CN"/>
        </w:rPr>
      </w:pPr>
      <w:r w:rsidRPr="00CC73D2">
        <w:rPr>
          <w:rFonts w:ascii="Times New Roman" w:eastAsia="SimSun" w:hAnsi="Times New Roman" w:cs="Times New Roman"/>
          <w:bCs/>
          <w:lang w:val="en-US" w:eastAsia="zh-CN"/>
        </w:rPr>
        <w:t xml:space="preserve">This document </w:t>
      </w:r>
      <w:r w:rsidR="00543A8B" w:rsidRPr="00CC73D2">
        <w:rPr>
          <w:rFonts w:ascii="Times New Roman" w:eastAsia="SimSun" w:hAnsi="Times New Roman" w:cs="Times New Roman"/>
          <w:bCs/>
          <w:lang w:val="en-US" w:eastAsia="zh-CN"/>
        </w:rPr>
        <w:t>propose</w:t>
      </w:r>
      <w:r w:rsidR="00FD048E" w:rsidRPr="00CC73D2">
        <w:rPr>
          <w:rFonts w:ascii="Times New Roman" w:eastAsia="SimSun" w:hAnsi="Times New Roman" w:cs="Times New Roman"/>
          <w:bCs/>
          <w:lang w:val="en-US" w:eastAsia="zh-CN"/>
        </w:rPr>
        <w:t xml:space="preserve">s </w:t>
      </w:r>
      <w:r w:rsidR="00543A8B" w:rsidRPr="00CC73D2">
        <w:rPr>
          <w:rFonts w:ascii="Times New Roman" w:eastAsia="SimSun" w:hAnsi="Times New Roman" w:cs="Times New Roman"/>
          <w:bCs/>
          <w:lang w:val="en-US" w:eastAsia="zh-CN"/>
        </w:rPr>
        <w:t>modification</w:t>
      </w:r>
      <w:r w:rsidR="00FD048E" w:rsidRPr="00CC73D2">
        <w:rPr>
          <w:rFonts w:ascii="Times New Roman" w:eastAsia="SimSun" w:hAnsi="Times New Roman" w:cs="Times New Roman"/>
          <w:bCs/>
          <w:lang w:val="en-US" w:eastAsia="zh-CN"/>
        </w:rPr>
        <w:t>s</w:t>
      </w:r>
      <w:r w:rsidR="00543A8B" w:rsidRPr="00CC73D2">
        <w:rPr>
          <w:rFonts w:ascii="Times New Roman" w:eastAsia="SimSun" w:hAnsi="Times New Roman" w:cs="Times New Roman"/>
          <w:bCs/>
          <w:lang w:val="en-US" w:eastAsia="zh-CN"/>
        </w:rPr>
        <w:t xml:space="preserve"> in the transform skip coding</w:t>
      </w:r>
      <w:r w:rsidR="00FD048E" w:rsidRPr="00CC73D2">
        <w:rPr>
          <w:rFonts w:ascii="Times New Roman" w:eastAsia="SimSun" w:hAnsi="Times New Roman" w:cs="Times New Roman"/>
          <w:bCs/>
          <w:lang w:val="en-US" w:eastAsia="zh-CN"/>
        </w:rPr>
        <w:t xml:space="preserve"> and reports on the simulation results of these changes</w:t>
      </w:r>
      <w:r w:rsidRPr="00CC73D2">
        <w:rPr>
          <w:rFonts w:ascii="Times New Roman" w:eastAsia="SimSun" w:hAnsi="Times New Roman" w:cs="Times New Roman"/>
          <w:bCs/>
          <w:lang w:val="en-US" w:eastAsia="zh-CN"/>
        </w:rPr>
        <w:t>.</w:t>
      </w:r>
      <w:r w:rsidR="00475CE2" w:rsidRPr="00CC73D2">
        <w:rPr>
          <w:rFonts w:ascii="Times New Roman" w:eastAsia="SimSun" w:hAnsi="Times New Roman" w:cs="Times New Roman"/>
          <w:bCs/>
          <w:lang w:val="en-US" w:eastAsia="zh-CN"/>
        </w:rPr>
        <w:t xml:space="preserve"> A coding gain for the newly proposed ACoM datasets and for the existing medical datasets can be observed. </w:t>
      </w:r>
    </w:p>
    <w:p w14:paraId="55F64FD7" w14:textId="2677E262" w:rsidR="00543A8B" w:rsidRDefault="00543A8B" w:rsidP="00CC73D2">
      <w:pPr>
        <w:pStyle w:val="ListParagraph"/>
        <w:keepNext/>
        <w:numPr>
          <w:ilvl w:val="0"/>
          <w:numId w:val="1"/>
        </w:numPr>
        <w:spacing w:before="240" w:after="60" w:line="240" w:lineRule="auto"/>
        <w:ind w:left="360"/>
        <w:jc w:val="both"/>
        <w:outlineLvl w:val="0"/>
        <w:rPr>
          <w:rFonts w:ascii="Times New Roman" w:eastAsia="Malgun Gothic" w:hAnsi="Times New Roman" w:cs="Times New Roman"/>
          <w:b/>
          <w:bCs/>
          <w:kern w:val="32"/>
          <w:sz w:val="28"/>
          <w:szCs w:val="32"/>
          <w:lang w:val="en-US" w:eastAsia="x-none"/>
        </w:rPr>
      </w:pPr>
      <w:r>
        <w:rPr>
          <w:rFonts w:ascii="Times New Roman" w:eastAsia="Malgun Gothic" w:hAnsi="Times New Roman" w:cs="Times New Roman"/>
          <w:b/>
          <w:bCs/>
          <w:kern w:val="32"/>
          <w:sz w:val="28"/>
          <w:szCs w:val="32"/>
          <w:lang w:val="en-US" w:eastAsia="x-none"/>
        </w:rPr>
        <w:t>Background</w:t>
      </w:r>
    </w:p>
    <w:p w14:paraId="4F254CC7" w14:textId="320E7583" w:rsidR="00C95445" w:rsidRDefault="00D46DDC" w:rsidP="00DB6149">
      <w:pPr>
        <w:jc w:val="both"/>
        <w:rPr>
          <w:rFonts w:ascii="Times New Roman" w:eastAsia="MS Mincho" w:hAnsi="Times New Roman" w:cs="Times New Roman"/>
          <w:sz w:val="20"/>
          <w:szCs w:val="24"/>
          <w:lang w:val="en-US" w:eastAsia="x-none"/>
        </w:rPr>
      </w:pP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At</w:t>
      </w:r>
      <w:r w:rsidR="00543A8B" w:rsidRPr="00543A8B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the </w:t>
      </w:r>
      <w:r w:rsidR="00543A8B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preceding 78</w:t>
      </w:r>
      <w:r w:rsidR="00543A8B" w:rsidRPr="00543A8B">
        <w:rPr>
          <w:rFonts w:ascii="Times New Roman" w:eastAsia="MS Mincho" w:hAnsi="Times New Roman" w:cs="Times New Roman"/>
          <w:sz w:val="20"/>
          <w:szCs w:val="24"/>
          <w:vertAlign w:val="superscript"/>
          <w:lang w:val="en-US" w:eastAsia="x-none"/>
        </w:rPr>
        <w:t>th</w:t>
      </w:r>
      <w:r w:rsidR="00543A8B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VCEG Meeting, it was decided to </w:t>
      </w:r>
      <w:r w:rsidR="00FD7F11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add the </w:t>
      </w:r>
      <w:r w:rsidR="00543A8B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datasets </w:t>
      </w:r>
      <w:r w:rsidR="00FD7F11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from the Audio Coding for Machines (ACOM) CTC of MPEG WG6 to the BWC CTC 6 </w:t>
      </w:r>
      <w:r w:rsidR="00543A8B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for lossless coding. </w:t>
      </w:r>
      <w:r w:rsidR="00FD7F11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I</w:t>
      </w:r>
      <w:r w:rsidR="00543A8B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n </w:t>
      </w: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VCEG-</w:t>
      </w:r>
      <w:r w:rsidR="00543A8B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BZ</w:t>
      </w:r>
      <w:r w:rsidR="00C95445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24</w:t>
      </w:r>
      <w:r w:rsidR="00543A8B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.  </w:t>
      </w:r>
      <w:proofErr w:type="gramStart"/>
      <w:r w:rsidR="00543A8B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a combination</w:t>
      </w:r>
      <w:proofErr w:type="gramEnd"/>
      <w:r w:rsidR="00543A8B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of the DCT with </w:t>
      </w:r>
      <w:r w:rsidR="00F83406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linear predictive filtering</w:t>
      </w:r>
      <w:r w:rsidR="00543A8B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</w:t>
      </w:r>
      <w:r w:rsidR="00F83406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(</w:t>
      </w:r>
      <w:r w:rsidR="00543A8B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LPF</w:t>
      </w:r>
      <w:r w:rsidR="00F83406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)</w:t>
      </w:r>
      <w:r w:rsidR="00543A8B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was proposed</w:t>
      </w:r>
      <w:r w:rsidR="00FD7F11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to improve the compression performance </w:t>
      </w:r>
      <w:r w:rsidR="00DC1008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particularly </w:t>
      </w:r>
      <w:r w:rsidR="00FD7F11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on these newly added datasets</w:t>
      </w:r>
      <w:r w:rsidR="00DC1008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, but also for the previous BWC CTC sequences</w:t>
      </w:r>
      <w:r w:rsidR="00543A8B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. </w:t>
      </w:r>
      <w:r w:rsidR="00FD7F11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In this document, minor modifications and extensions to the current BWC </w:t>
      </w:r>
      <w:r w:rsidR="00334A25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entropy coding</w:t>
      </w:r>
      <w:r w:rsidR="00FD7F11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scheme are proposed which are shown to yield a compression benefit </w:t>
      </w:r>
      <w:r w:rsidR="00334A25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for these new signal types. Four modifications </w:t>
      </w:r>
      <w:r w:rsidR="00FD7F11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are proposed</w:t>
      </w:r>
      <w:r w:rsidR="00334A25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: increas</w:t>
      </w:r>
      <w:r w:rsidR="00C74947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ing</w:t>
      </w:r>
      <w:r w:rsidR="00334A25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the </w:t>
      </w:r>
      <w:r w:rsidR="00FD7F11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range </w:t>
      </w:r>
      <w:r w:rsidR="00334A25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of </w:t>
      </w:r>
      <w:r w:rsidR="00FD7F11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the available </w:t>
      </w:r>
      <w:r w:rsidR="00C74947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R</w:t>
      </w:r>
      <w:r w:rsidR="00334A25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ice parameters, add</w:t>
      </w:r>
      <w:r w:rsidR="00C74947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ing</w:t>
      </w:r>
      <w:r w:rsidR="00334A25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a set of context models per </w:t>
      </w:r>
      <w:r w:rsidR="00C74947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R</w:t>
      </w:r>
      <w:r w:rsidR="00334A25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ice</w:t>
      </w:r>
      <w:r w:rsidR="00F83406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</w:t>
      </w:r>
      <w:r w:rsidR="00334A25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parameter, us</w:t>
      </w:r>
      <w:r w:rsidR="00C74947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ing</w:t>
      </w:r>
      <w:r w:rsidR="00334A25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a</w:t>
      </w:r>
      <w:r w:rsidR="00C74947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n</w:t>
      </w:r>
      <w:r w:rsidR="00334A25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</w:t>
      </w:r>
      <w:r w:rsidR="00B63BDA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altered derivation of the </w:t>
      </w:r>
      <w:r w:rsidR="00C74947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R</w:t>
      </w:r>
      <w:r w:rsidR="00B63BDA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ice parameters and us</w:t>
      </w:r>
      <w:r w:rsidR="00C74947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ing</w:t>
      </w:r>
      <w:r w:rsidR="00B63BDA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an adaptive cutoff for the </w:t>
      </w:r>
      <w:r w:rsidR="00C74947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R</w:t>
      </w:r>
      <w:r w:rsidR="00B63BDA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ice code based on the bit depth of the </w:t>
      </w:r>
      <w:r w:rsidR="00C74947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block </w:t>
      </w:r>
      <w:r w:rsidR="00B63BDA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signal. </w:t>
      </w:r>
      <w:r w:rsidR="00C95445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The </w:t>
      </w:r>
      <w:r w:rsidR="00C74947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detailed </w:t>
      </w:r>
      <w:r w:rsidR="00C95445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modification</w:t>
      </w:r>
      <w:r w:rsidR="00C74947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s</w:t>
      </w:r>
      <w:r w:rsidR="00C95445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are</w:t>
      </w:r>
      <w:r w:rsidR="00DB6149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as follows</w:t>
      </w:r>
      <w:r w:rsidR="00DA0A1D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:</w:t>
      </w:r>
    </w:p>
    <w:p w14:paraId="35CF78BF" w14:textId="0AFC855B" w:rsidR="00C95445" w:rsidRDefault="00475CE2" w:rsidP="00C95445">
      <w:pPr>
        <w:pStyle w:val="ListParagraph"/>
        <w:numPr>
          <w:ilvl w:val="0"/>
          <w:numId w:val="2"/>
        </w:numPr>
        <w:rPr>
          <w:rFonts w:ascii="Times New Roman" w:eastAsia="MS Mincho" w:hAnsi="Times New Roman" w:cs="Times New Roman"/>
          <w:sz w:val="20"/>
          <w:szCs w:val="24"/>
          <w:lang w:val="en-US" w:eastAsia="x-none"/>
        </w:rPr>
      </w:pP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The</w:t>
      </w:r>
      <w:r w:rsidR="00C95445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</w:t>
      </w:r>
      <w:r w:rsidR="00FD048E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maximum R</w:t>
      </w:r>
      <w:r w:rsidR="00C95445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ice parameter </w:t>
      </w: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is increa</w:t>
      </w:r>
      <w:r w:rsidR="00FD048E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s</w:t>
      </w: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e</w:t>
      </w:r>
      <w:r w:rsidR="00FD048E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d</w:t>
      </w: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</w:t>
      </w:r>
      <w:r w:rsidR="00C95445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from 4 to 14</w:t>
      </w: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.</w:t>
      </w:r>
    </w:p>
    <w:p w14:paraId="4E0D3E64" w14:textId="0ABF115B" w:rsidR="00475CE2" w:rsidRDefault="00475CE2" w:rsidP="00475CE2">
      <w:pPr>
        <w:pStyle w:val="ListParagraph"/>
        <w:numPr>
          <w:ilvl w:val="0"/>
          <w:numId w:val="2"/>
        </w:numPr>
        <w:rPr>
          <w:rFonts w:ascii="Times New Roman" w:eastAsia="MS Mincho" w:hAnsi="Times New Roman" w:cs="Times New Roman"/>
          <w:sz w:val="20"/>
          <w:szCs w:val="24"/>
          <w:lang w:val="en-US" w:eastAsia="x-none"/>
        </w:rPr>
      </w:pP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A</w:t>
      </w:r>
      <w:r w:rsidR="00C95445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different set of context models</w:t>
      </w: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is added</w:t>
      </w:r>
      <w:r w:rsidR="00C95445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for each </w:t>
      </w:r>
      <w:r w:rsidR="00FD048E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R</w:t>
      </w:r>
      <w:r w:rsidR="00C95445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ice parameter for the prefix of the </w:t>
      </w:r>
      <w:r w:rsidR="00FD048E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R</w:t>
      </w:r>
      <w:r w:rsidR="00C95445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ice code (</w:t>
      </w:r>
      <w:r w:rsidR="00FD048E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while </w:t>
      </w:r>
      <w:r w:rsidR="00C95445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the number of used context models per coefficient stays the same)</w:t>
      </w:r>
      <w:r w:rsidR="00C74947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.</w:t>
      </w:r>
    </w:p>
    <w:p w14:paraId="45CEC741" w14:textId="696A4AAA" w:rsidR="00C95445" w:rsidRDefault="00FD048E" w:rsidP="00475CE2">
      <w:pPr>
        <w:pStyle w:val="ListParagraph"/>
        <w:numPr>
          <w:ilvl w:val="0"/>
          <w:numId w:val="2"/>
        </w:numPr>
        <w:rPr>
          <w:rFonts w:ascii="Times New Roman" w:eastAsia="MS Mincho" w:hAnsi="Times New Roman" w:cs="Times New Roman"/>
          <w:sz w:val="20"/>
          <w:szCs w:val="24"/>
          <w:lang w:val="en-US" w:eastAsia="x-none"/>
        </w:rPr>
      </w:pP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In the current version of T.261, t</w:t>
      </w:r>
      <w:r w:rsidR="00C95445" w:rsidRPr="00475CE2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he </w:t>
      </w: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R</w:t>
      </w:r>
      <w:r w:rsidR="00C95445" w:rsidRPr="00475CE2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ice parameter </w:t>
      </w: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is </w:t>
      </w:r>
      <w:r w:rsidR="00C95445" w:rsidRPr="00475CE2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chosen adaptively by taking the average of the previously coded coefficients and </w:t>
      </w:r>
      <w:r w:rsidR="00475CE2" w:rsidRPr="00475CE2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deriving the </w:t>
      </w:r>
      <w:r w:rsidR="00C95445" w:rsidRPr="00475CE2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optimal </w:t>
      </w: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R</w:t>
      </w:r>
      <w:r w:rsidR="00C95445" w:rsidRPr="00475CE2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ice parameter</w:t>
      </w:r>
      <w:r w:rsidR="00475CE2" w:rsidRPr="00475CE2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based on th</w:t>
      </w: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at</w:t>
      </w:r>
      <w:r w:rsidR="00475CE2" w:rsidRPr="00475CE2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average. In the proposed change, the parameter is chosen</w:t>
      </w:r>
      <w:r w:rsidR="00475CE2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</w:t>
      </w:r>
      <w:r w:rsidR="00475CE2" w:rsidRPr="00475CE2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adaptively by deriving the optimal </w:t>
      </w: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R</w:t>
      </w:r>
      <w:r w:rsidR="00475CE2" w:rsidRPr="00475CE2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ice parameter for each previously coded coefficient</w:t>
      </w:r>
      <w:r w:rsidR="00C74947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,</w:t>
      </w:r>
      <w:r w:rsidR="00475CE2" w:rsidRPr="00475CE2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</w:t>
      </w:r>
      <w:r w:rsidR="00C74947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during entropy en</w:t>
      </w:r>
      <w:r w:rsidR="00530D39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coding</w:t>
      </w:r>
      <w:r w:rsidR="00C74947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and decoding, </w:t>
      </w:r>
      <w:r w:rsidR="00475CE2" w:rsidRPr="00475CE2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and averaging these </w:t>
      </w: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R</w:t>
      </w:r>
      <w:r w:rsidR="00475CE2" w:rsidRPr="00475CE2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ice parameters to get the parameter for the current coefficient that is to be </w:t>
      </w:r>
      <w:r w:rsidR="00530D39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encoded or de</w:t>
      </w:r>
      <w:r w:rsidR="00475CE2" w:rsidRPr="00475CE2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coded. </w:t>
      </w:r>
    </w:p>
    <w:p w14:paraId="14286355" w14:textId="60901059" w:rsidR="00475CE2" w:rsidRDefault="00475CE2" w:rsidP="00475CE2">
      <w:pPr>
        <w:pStyle w:val="ListParagraph"/>
        <w:numPr>
          <w:ilvl w:val="0"/>
          <w:numId w:val="2"/>
        </w:numPr>
        <w:rPr>
          <w:rFonts w:ascii="Times New Roman" w:eastAsia="MS Mincho" w:hAnsi="Times New Roman" w:cs="Times New Roman"/>
          <w:sz w:val="20"/>
          <w:szCs w:val="24"/>
          <w:lang w:val="en-US" w:eastAsia="x-none"/>
        </w:rPr>
      </w:pP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Before using the Rice code, </w:t>
      </w:r>
      <w:proofErr w:type="gramStart"/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a number of</w:t>
      </w:r>
      <w:proofErr w:type="gramEnd"/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</w:t>
      </w:r>
      <w:r w:rsidR="00FD7F11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greater</w:t>
      </w:r>
      <w:r w:rsidR="00427F43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</w:t>
      </w: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flags is used </w:t>
      </w:r>
      <w:r w:rsidR="00FD048E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where the number</w:t>
      </w: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is set by the parameter CUTOFF_FOR_RICE (default 4). It is proposed to replace the cutoff</w:t>
      </w:r>
      <w:r w:rsidR="00427F43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parameter</w:t>
      </w: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with a </w:t>
      </w:r>
      <w:r w:rsidR="00FD048E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new </w:t>
      </w: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parameter</w:t>
      </w:r>
      <w:r w:rsidR="00FD048E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cfr</w:t>
      </w: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that depends on the bit depth of the block</w:t>
      </w:r>
      <w:r w:rsidR="00427F43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(input bit depth – zlsb count)</w:t>
      </w: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</w:t>
      </w:r>
      <w:r w:rsidR="00427F43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as follows:</w:t>
      </w: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</w:t>
      </w:r>
    </w:p>
    <w:p w14:paraId="2FD85987" w14:textId="5F09772B" w:rsidR="00C95445" w:rsidRDefault="00FD048E" w:rsidP="004F181C">
      <w:pPr>
        <w:ind w:left="720" w:firstLine="696"/>
        <w:rPr>
          <w:rFonts w:ascii="Times New Roman" w:eastAsia="MS Mincho" w:hAnsi="Times New Roman" w:cs="Times New Roman"/>
          <w:sz w:val="20"/>
          <w:szCs w:val="24"/>
          <w:lang w:val="en-US" w:eastAsia="x-none"/>
        </w:rPr>
      </w:pPr>
      <m:oMath>
        <m:r>
          <w:rPr>
            <w:rFonts w:ascii="Cambria Math" w:eastAsia="MS Mincho" w:hAnsi="Cambria Math" w:cs="Times New Roman"/>
            <w:sz w:val="20"/>
            <w:szCs w:val="24"/>
            <w:lang w:eastAsia="x-none"/>
          </w:rPr>
          <m:t>cfr</m:t>
        </m:r>
        <m:r>
          <w:rPr>
            <w:rFonts w:ascii="Cambria Math" w:eastAsia="MS Mincho" w:hAnsi="Cambria Math" w:cs="Times New Roman"/>
            <w:sz w:val="20"/>
            <w:szCs w:val="24"/>
            <w:lang w:val="en-US" w:eastAsia="x-none"/>
          </w:rPr>
          <m:t>=</m:t>
        </m:r>
        <m:r>
          <w:rPr>
            <w:rFonts w:ascii="Cambria Math" w:eastAsia="MS Mincho" w:hAnsi="Cambria Math" w:cs="Times New Roman"/>
            <w:sz w:val="20"/>
            <w:szCs w:val="24"/>
            <w:lang w:eastAsia="x-none"/>
          </w:rPr>
          <m:t>intBitDept</m:t>
        </m:r>
        <m:r>
          <w:rPr>
            <w:rFonts w:ascii="Cambria Math" w:eastAsia="MS Mincho" w:hAnsi="Cambria Math" w:cs="Times New Roman"/>
            <w:sz w:val="20"/>
            <w:szCs w:val="24"/>
            <w:lang w:val="en-US" w:eastAsia="x-none"/>
          </w:rPr>
          <m:t>h &gt; 0 ? 7 - (</m:t>
        </m:r>
        <m:r>
          <w:rPr>
            <w:rFonts w:ascii="Cambria Math" w:eastAsia="MS Mincho" w:hAnsi="Cambria Math" w:cs="Times New Roman"/>
            <w:sz w:val="20"/>
            <w:szCs w:val="24"/>
            <w:lang w:eastAsia="x-none"/>
          </w:rPr>
          <m:t>intBitDept</m:t>
        </m:r>
        <m:r>
          <w:rPr>
            <w:rFonts w:ascii="Cambria Math" w:eastAsia="MS Mincho" w:hAnsi="Cambria Math" w:cs="Times New Roman"/>
            <w:sz w:val="20"/>
            <w:szCs w:val="24"/>
            <w:lang w:val="en-US" w:eastAsia="x-none"/>
          </w:rPr>
          <m:t xml:space="preserve">h &gt;&gt; 2) : </m:t>
        </m:r>
        <m:r>
          <w:rPr>
            <w:rFonts w:ascii="Cambria Math" w:eastAsia="MS Mincho" w:hAnsi="Cambria Math" w:cs="Times New Roman"/>
            <w:sz w:val="20"/>
            <w:szCs w:val="24"/>
            <w:lang w:eastAsia="x-none"/>
          </w:rPr>
          <m:t>CUTOFF</m:t>
        </m:r>
        <m:r>
          <w:rPr>
            <w:rFonts w:ascii="Cambria Math" w:eastAsia="MS Mincho" w:hAnsi="Cambria Math" w:cs="Times New Roman"/>
            <w:sz w:val="20"/>
            <w:szCs w:val="24"/>
            <w:lang w:val="en-US" w:eastAsia="x-none"/>
          </w:rPr>
          <m:t>_</m:t>
        </m:r>
        <m:r>
          <w:rPr>
            <w:rFonts w:ascii="Cambria Math" w:eastAsia="MS Mincho" w:hAnsi="Cambria Math" w:cs="Times New Roman"/>
            <w:sz w:val="20"/>
            <w:szCs w:val="24"/>
            <w:lang w:eastAsia="x-none"/>
          </w:rPr>
          <m:t>FOR</m:t>
        </m:r>
        <m:r>
          <w:rPr>
            <w:rFonts w:ascii="Cambria Math" w:eastAsia="MS Mincho" w:hAnsi="Cambria Math" w:cs="Times New Roman"/>
            <w:sz w:val="20"/>
            <w:szCs w:val="24"/>
            <w:lang w:val="en-US" w:eastAsia="x-none"/>
          </w:rPr>
          <m:t>_</m:t>
        </m:r>
        <m:r>
          <w:rPr>
            <w:rFonts w:ascii="Cambria Math" w:eastAsia="MS Mincho" w:hAnsi="Cambria Math" w:cs="Times New Roman"/>
            <w:sz w:val="20"/>
            <w:szCs w:val="24"/>
            <w:lang w:eastAsia="x-none"/>
          </w:rPr>
          <m:t>RICE</m:t>
        </m:r>
      </m:oMath>
      <w:r w:rsidR="00475CE2" w:rsidRPr="00475CE2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</w:t>
      </w:r>
      <w:r w:rsidR="00C74947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.</w:t>
      </w:r>
    </w:p>
    <w:p w14:paraId="2D777288" w14:textId="61E8EA08" w:rsidR="00C12DD4" w:rsidRPr="00431E85" w:rsidRDefault="00C12DD4" w:rsidP="00CC73D2">
      <w:pPr>
        <w:pStyle w:val="ListParagraph"/>
        <w:keepNext/>
        <w:numPr>
          <w:ilvl w:val="0"/>
          <w:numId w:val="1"/>
        </w:numPr>
        <w:spacing w:before="240" w:after="60" w:line="240" w:lineRule="auto"/>
        <w:ind w:left="360"/>
        <w:jc w:val="both"/>
        <w:outlineLvl w:val="0"/>
        <w:rPr>
          <w:rFonts w:ascii="Times New Roman" w:eastAsia="Malgun Gothic" w:hAnsi="Times New Roman" w:cs="Times New Roman"/>
          <w:b/>
          <w:bCs/>
          <w:kern w:val="32"/>
          <w:sz w:val="28"/>
          <w:szCs w:val="32"/>
          <w:lang w:val="en-US" w:eastAsia="x-none"/>
        </w:rPr>
      </w:pPr>
      <w:r w:rsidRPr="00431E85">
        <w:rPr>
          <w:rFonts w:ascii="Times New Roman" w:eastAsia="Malgun Gothic" w:hAnsi="Times New Roman" w:cs="Times New Roman"/>
          <w:b/>
          <w:bCs/>
          <w:kern w:val="32"/>
          <w:sz w:val="28"/>
          <w:szCs w:val="32"/>
          <w:lang w:val="en-US" w:eastAsia="x-none"/>
        </w:rPr>
        <w:t>Software and configurations</w:t>
      </w:r>
    </w:p>
    <w:p w14:paraId="1C7FDEA6" w14:textId="7A8B9207" w:rsidR="000E45EA" w:rsidRDefault="00C12DD4" w:rsidP="00D43776">
      <w:pPr>
        <w:jc w:val="both"/>
        <w:rPr>
          <w:rFonts w:ascii="Times New Roman" w:eastAsia="MS Mincho" w:hAnsi="Times New Roman" w:cs="Times New Roman"/>
          <w:sz w:val="20"/>
          <w:szCs w:val="24"/>
          <w:lang w:val="en-US" w:eastAsia="x-none"/>
        </w:rPr>
      </w:pP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T</w:t>
      </w:r>
      <w:r w:rsidRPr="00C12DD4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he</w:t>
      </w: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proposed </w:t>
      </w:r>
      <w:r w:rsidR="0005418C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changes are</w:t>
      </w:r>
      <w:r w:rsidRPr="00C12DD4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evaluated under the BWC Common Test Conditions (CTC)</w:t>
      </w:r>
      <w:r w:rsidR="00475CE2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for lossless coding since the transform skip coding is not enabled in the </w:t>
      </w:r>
      <w:r w:rsidR="000E45EA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CTC for </w:t>
      </w:r>
      <w:r w:rsidR="00475CE2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lossy </w:t>
      </w:r>
      <w:r w:rsidR="000E45EA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coding</w:t>
      </w:r>
      <w:r w:rsidRPr="00C12DD4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.</w:t>
      </w:r>
      <w:r w:rsidR="00F83406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Additionally, the changes where also evaluated with the DCT</w:t>
      </w:r>
      <w:r w:rsidR="000E45EA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coding mode</w:t>
      </w:r>
      <w:r w:rsidR="00F83406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disabled to </w:t>
      </w:r>
      <w:r w:rsidR="00C95445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show the impact if the transform skip coding</w:t>
      </w:r>
      <w:r w:rsidR="00475CE2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has no fallback</w:t>
      </w:r>
      <w:r w:rsidR="000E45EA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in the RDO search</w:t>
      </w:r>
      <w:r w:rsidR="00C95445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. </w:t>
      </w:r>
      <w:r w:rsidR="00941B87" w:rsidRPr="00C277F5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Note that the impact of disabling the DCT under the current CTC is rather minor, see Table</w:t>
      </w:r>
      <w:r w:rsidR="00D4347E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in Section 3b</w:t>
      </w:r>
      <w:r w:rsidR="00941B87" w:rsidRPr="00C277F5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below.</w:t>
      </w:r>
      <w:r w:rsidR="00941B87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</w:t>
      </w:r>
      <w:r w:rsidR="00C95445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In this setting, the changes are shown iteratively, since some changes such as the altered derivation of the </w:t>
      </w:r>
      <w:r w:rsidR="000E45EA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R</w:t>
      </w:r>
      <w:r w:rsidR="00C95445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ice parameters did not show much change unless the list of </w:t>
      </w:r>
      <w:r w:rsidR="000E45EA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Rice </w:t>
      </w:r>
      <w:r w:rsidR="00C95445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parameters was </w:t>
      </w:r>
      <w:r w:rsidR="000E45EA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also </w:t>
      </w:r>
      <w:r w:rsidR="00C95445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extended. </w:t>
      </w:r>
    </w:p>
    <w:p w14:paraId="5A718673" w14:textId="14BE463E" w:rsidR="00C12DD4" w:rsidRDefault="000E45EA" w:rsidP="00C12DD4">
      <w:pPr>
        <w:spacing w:before="136" w:after="0" w:line="240" w:lineRule="auto"/>
        <w:jc w:val="both"/>
        <w:rPr>
          <w:rFonts w:ascii="Times New Roman" w:eastAsia="MS Mincho" w:hAnsi="Times New Roman" w:cs="Times New Roman"/>
          <w:sz w:val="20"/>
          <w:szCs w:val="24"/>
          <w:lang w:val="en-US" w:eastAsia="x-none"/>
        </w:rPr>
      </w:pP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lastRenderedPageBreak/>
        <w:t xml:space="preserve">Overall, as shown in </w:t>
      </w: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fldChar w:fldCharType="begin"/>
      </w: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instrText xml:space="preserve"> REF _Ref227331373 \r \h </w:instrText>
      </w:r>
      <w:r w:rsidR="00D43776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instrText xml:space="preserve"> \* MERGEFORMAT </w:instrText>
      </w: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</w: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fldChar w:fldCharType="separate"/>
      </w: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3.a</w:t>
      </w: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fldChar w:fldCharType="end"/>
      </w: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, the combination of the four modifications results in 0,42% and 0,40% rate reduction for joint and independent channel coding, respectively, with considerable runtime reduction.</w:t>
      </w:r>
    </w:p>
    <w:p w14:paraId="01603573" w14:textId="4F06F988" w:rsidR="002F27CB" w:rsidRPr="00C12DD4" w:rsidRDefault="002F27CB" w:rsidP="00C12DD4">
      <w:pPr>
        <w:spacing w:before="136" w:after="0" w:line="240" w:lineRule="auto"/>
        <w:jc w:val="both"/>
        <w:rPr>
          <w:rFonts w:ascii="Times New Roman" w:eastAsia="MS Mincho" w:hAnsi="Times New Roman" w:cs="Times New Roman"/>
          <w:sz w:val="20"/>
          <w:szCs w:val="24"/>
          <w:lang w:val="en-US" w:eastAsia="x-none"/>
        </w:rPr>
      </w:pPr>
      <w:r w:rsidRPr="002F27CB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Software incorporating the proposed changes will be provided as a draft merge request before the meeting</w:t>
      </w: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.</w:t>
      </w:r>
    </w:p>
    <w:p w14:paraId="3A03CD47" w14:textId="77777777" w:rsidR="00C12DD4" w:rsidRDefault="00C12DD4" w:rsidP="00CC73D2">
      <w:pPr>
        <w:pStyle w:val="ListParagraph"/>
        <w:keepNext/>
        <w:numPr>
          <w:ilvl w:val="0"/>
          <w:numId w:val="1"/>
        </w:numPr>
        <w:spacing w:before="240" w:after="60" w:line="240" w:lineRule="auto"/>
        <w:ind w:left="360"/>
        <w:jc w:val="both"/>
        <w:outlineLvl w:val="0"/>
        <w:rPr>
          <w:rFonts w:ascii="Times New Roman" w:eastAsia="Malgun Gothic" w:hAnsi="Times New Roman" w:cs="Times New Roman"/>
          <w:b/>
          <w:bCs/>
          <w:kern w:val="32"/>
          <w:sz w:val="28"/>
          <w:szCs w:val="32"/>
          <w:lang w:val="en-US" w:eastAsia="x-none"/>
        </w:rPr>
      </w:pPr>
      <w:r w:rsidRPr="00431E85">
        <w:rPr>
          <w:rFonts w:ascii="Times New Roman" w:eastAsia="Malgun Gothic" w:hAnsi="Times New Roman" w:cs="Times New Roman"/>
          <w:b/>
          <w:bCs/>
          <w:kern w:val="32"/>
          <w:sz w:val="28"/>
          <w:szCs w:val="32"/>
          <w:lang w:val="en-US" w:eastAsia="x-none"/>
        </w:rPr>
        <w:t>Experimental results</w:t>
      </w:r>
    </w:p>
    <w:p w14:paraId="7D58B690" w14:textId="71487749" w:rsidR="00EA1EC4" w:rsidRPr="00EA1EC4" w:rsidRDefault="00334A25" w:rsidP="00EA1EC4">
      <w:pPr>
        <w:pStyle w:val="ListParagraph"/>
        <w:keepNext/>
        <w:numPr>
          <w:ilvl w:val="1"/>
          <w:numId w:val="1"/>
        </w:numPr>
        <w:spacing w:before="240" w:after="60" w:line="240" w:lineRule="auto"/>
        <w:jc w:val="both"/>
        <w:outlineLvl w:val="0"/>
        <w:rPr>
          <w:rFonts w:ascii="Times New Roman" w:eastAsia="Malgun Gothic" w:hAnsi="Times New Roman" w:cs="Times New Roman"/>
          <w:b/>
          <w:bCs/>
          <w:kern w:val="32"/>
          <w:sz w:val="28"/>
          <w:szCs w:val="32"/>
          <w:lang w:val="en-US" w:eastAsia="x-none"/>
        </w:rPr>
      </w:pPr>
      <w:bookmarkStart w:id="0" w:name="_Ref227331373"/>
      <w:r>
        <w:rPr>
          <w:rFonts w:ascii="Times New Roman" w:eastAsia="Malgun Gothic" w:hAnsi="Times New Roman" w:cs="Times New Roman"/>
          <w:b/>
          <w:bCs/>
          <w:kern w:val="32"/>
          <w:sz w:val="28"/>
          <w:szCs w:val="32"/>
          <w:lang w:val="en-US" w:eastAsia="x-none"/>
        </w:rPr>
        <w:t>Overvie</w:t>
      </w:r>
      <w:r w:rsidR="003A4BF0">
        <w:rPr>
          <w:rFonts w:ascii="Times New Roman" w:eastAsia="Malgun Gothic" w:hAnsi="Times New Roman" w:cs="Times New Roman"/>
          <w:b/>
          <w:bCs/>
          <w:kern w:val="32"/>
          <w:sz w:val="28"/>
          <w:szCs w:val="32"/>
          <w:lang w:val="en-US" w:eastAsia="x-none"/>
        </w:rPr>
        <w:t>w</w:t>
      </w:r>
      <w:r w:rsidR="00FD048E">
        <w:rPr>
          <w:rFonts w:ascii="Times New Roman" w:eastAsia="Malgun Gothic" w:hAnsi="Times New Roman" w:cs="Times New Roman"/>
          <w:b/>
          <w:bCs/>
          <w:kern w:val="32"/>
          <w:sz w:val="28"/>
          <w:szCs w:val="32"/>
          <w:lang w:val="en-US" w:eastAsia="x-none"/>
        </w:rPr>
        <w:t xml:space="preserve"> Lossless CTC</w:t>
      </w:r>
      <w:bookmarkEnd w:id="0"/>
    </w:p>
    <w:p w14:paraId="5B2A45D7" w14:textId="63495D97" w:rsidR="00FD048E" w:rsidRPr="008C7D6D" w:rsidRDefault="00FD048E" w:rsidP="00EA1EC4">
      <w:pPr>
        <w:spacing w:before="240"/>
        <w:rPr>
          <w:rFonts w:ascii="Times New Roman" w:eastAsia="MS Mincho" w:hAnsi="Times New Roman" w:cs="Times New Roman"/>
          <w:sz w:val="20"/>
          <w:szCs w:val="24"/>
          <w:lang w:val="en-US" w:eastAsia="x-none"/>
        </w:rPr>
      </w:pPr>
      <w:r w:rsidRPr="008C7D6D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Anchor BWC-5.0; Test BWC-5.0 with proposed changes </w:t>
      </w:r>
    </w:p>
    <w:tbl>
      <w:tblPr>
        <w:tblW w:w="75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1"/>
        <w:gridCol w:w="924"/>
        <w:gridCol w:w="986"/>
        <w:gridCol w:w="970"/>
        <w:gridCol w:w="924"/>
        <w:gridCol w:w="986"/>
        <w:gridCol w:w="970"/>
      </w:tblGrid>
      <w:tr w:rsidR="003A4BF0" w:rsidRPr="003A4BF0" w14:paraId="6F729BBC" w14:textId="77777777" w:rsidTr="003A4BF0">
        <w:trPr>
          <w:trHeight w:val="315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D5B0B4" w14:textId="77777777" w:rsidR="003A4BF0" w:rsidRPr="003A4BF0" w:rsidRDefault="003A4BF0" w:rsidP="003A4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BE8F176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Lossless Compression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2841051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 xml:space="preserve">Lossless Compression </w:t>
            </w:r>
          </w:p>
        </w:tc>
      </w:tr>
      <w:tr w:rsidR="003A4BF0" w:rsidRPr="003A4BF0" w14:paraId="491E9233" w14:textId="77777777" w:rsidTr="003A4BF0">
        <w:trPr>
          <w:trHeight w:val="300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CD70DD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66F819C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Over BWC-5.0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ECC27C6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Over BWC-5.0 ICC</w:t>
            </w:r>
          </w:p>
        </w:tc>
      </w:tr>
      <w:tr w:rsidR="003A4BF0" w:rsidRPr="003A4BF0" w14:paraId="4AECEACE" w14:textId="77777777" w:rsidTr="003A4BF0">
        <w:trPr>
          <w:trHeight w:val="315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DB7C01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9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3310528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BR-R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A9FC4B8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EncT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4AA3FC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DecT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081A58E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BR-R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8B91C77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EncT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85DFF1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DecT</w:t>
            </w:r>
          </w:p>
        </w:tc>
      </w:tr>
      <w:tr w:rsidR="003A4BF0" w:rsidRPr="003A4BF0" w14:paraId="205ED976" w14:textId="77777777" w:rsidTr="003A4BF0">
        <w:trPr>
          <w:trHeight w:val="315"/>
        </w:trPr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DF8BAE5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A26F022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BWC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2D71574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BWC</w:t>
            </w:r>
          </w:p>
        </w:tc>
      </w:tr>
      <w:tr w:rsidR="003A4BF0" w:rsidRPr="003A4BF0" w14:paraId="2428DB99" w14:textId="77777777" w:rsidTr="003A4BF0">
        <w:trPr>
          <w:trHeight w:val="300"/>
        </w:trPr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1C940EE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MIT (ECG)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CCEC16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0,00%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89EB1F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101%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60DEA04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105%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D7688D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0,00%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D2E5E8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100%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DCAB259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104%</w:t>
            </w:r>
          </w:p>
        </w:tc>
      </w:tr>
      <w:tr w:rsidR="003A4BF0" w:rsidRPr="003A4BF0" w14:paraId="20022855" w14:textId="77777777" w:rsidTr="003A4BF0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E7D3933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INCART (ECG)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083158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-0,04%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59D251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101%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EE61CA2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102%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E536F6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-0,19%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7A5979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101%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0C77C8E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104%</w:t>
            </w:r>
          </w:p>
        </w:tc>
      </w:tr>
      <w:tr w:rsidR="003A4BF0" w:rsidRPr="003A4BF0" w14:paraId="47821781" w14:textId="77777777" w:rsidTr="003A4BF0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DD20911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CHBMIT (EEG)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28FE4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-0,07%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46F8F1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101%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BC90A97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103%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84946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-0,10%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0FFD89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101%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17E5B51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104%</w:t>
            </w:r>
          </w:p>
        </w:tc>
      </w:tr>
      <w:tr w:rsidR="003A4BF0" w:rsidRPr="003A4BF0" w14:paraId="67408103" w14:textId="77777777" w:rsidTr="003A4BF0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4CC8AF9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NMR55 (EEG)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FC6DDE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-0,22%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0F9759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99%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12DDF90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105%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E673ED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-0,22%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FA120D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99%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A937D73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104%</w:t>
            </w:r>
          </w:p>
        </w:tc>
      </w:tr>
      <w:tr w:rsidR="003A4BF0" w:rsidRPr="003A4BF0" w14:paraId="7E46BF85" w14:textId="77777777" w:rsidTr="003A4BF0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0A240EF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NMR57 (EEG)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A1D96E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-0,06%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1F2B2C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101%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5C82B80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104%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39925D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0,08%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B0AA7D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100%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68959CC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101%</w:t>
            </w:r>
          </w:p>
        </w:tc>
      </w:tr>
      <w:tr w:rsidR="003A4BF0" w:rsidRPr="003A4BF0" w14:paraId="6FAE840A" w14:textId="77777777" w:rsidTr="003A4BF0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B2E5E67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TILT ILLUSION (EEG)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E896D2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-0,37%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EEC471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97%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FF2E7D5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95%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4CCD8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-0,08%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2334B0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94%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CA922F3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96%</w:t>
            </w:r>
          </w:p>
        </w:tc>
      </w:tr>
      <w:tr w:rsidR="003A4BF0" w:rsidRPr="003A4BF0" w14:paraId="7294A3F4" w14:textId="77777777" w:rsidTr="003A4BF0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50C6394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Ozdemir (EMG)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54E6A1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-0,28%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207B5E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100%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C298690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104%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1C0BBE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-0,27%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FB522A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99%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A8BDC70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103%</w:t>
            </w:r>
          </w:p>
        </w:tc>
      </w:tr>
      <w:tr w:rsidR="003A4BF0" w:rsidRPr="003A4BF0" w14:paraId="73720981" w14:textId="77777777" w:rsidTr="003A4BF0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B62BDBA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PTT (PPG)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56C9A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-0,78%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F4163B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101%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5059773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107%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FCB3B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-0,77%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744F9B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101%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61EB77D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106%</w:t>
            </w:r>
          </w:p>
        </w:tc>
      </w:tr>
      <w:tr w:rsidR="003A4BF0" w:rsidRPr="003A4BF0" w14:paraId="6B13162E" w14:textId="77777777" w:rsidTr="003A4BF0">
        <w:trPr>
          <w:trHeight w:val="315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8E3848F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WristPPG (PPG)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6154F7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-0,39%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0055AAC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88%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8747B9D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72%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6E4B7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-0,24%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E71208A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88%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4FA22BA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75%</w:t>
            </w:r>
          </w:p>
        </w:tc>
      </w:tr>
      <w:tr w:rsidR="003A4BF0" w:rsidRPr="003A4BF0" w14:paraId="61AF36DF" w14:textId="77777777" w:rsidTr="003A4BF0">
        <w:trPr>
          <w:trHeight w:val="315"/>
        </w:trPr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46D008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Average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5A79D57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-0,25%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A4C1C06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99%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DBF11E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100%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4BDC4B1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-0,20%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F2FAE5E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98%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410D7D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100%</w:t>
            </w:r>
          </w:p>
        </w:tc>
      </w:tr>
      <w:tr w:rsidR="003A4BF0" w:rsidRPr="003A4BF0" w14:paraId="3CE875D2" w14:textId="77777777" w:rsidTr="003A4BF0">
        <w:trPr>
          <w:trHeight w:val="315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9D8E746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12D2F3D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ACoM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D7A0397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ACoM</w:t>
            </w:r>
          </w:p>
        </w:tc>
      </w:tr>
      <w:tr w:rsidR="003A4BF0" w:rsidRPr="003A4BF0" w14:paraId="4520A894" w14:textId="77777777" w:rsidTr="003A4BF0">
        <w:trPr>
          <w:trHeight w:val="300"/>
        </w:trPr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CFCDB72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UC1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7B7C4E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-1,05%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5C98A5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78%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A58E9C1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46%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0C559A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-1,05%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3CA92C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78%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632C79C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46%</w:t>
            </w:r>
          </w:p>
        </w:tc>
      </w:tr>
      <w:tr w:rsidR="003A4BF0" w:rsidRPr="003A4BF0" w14:paraId="061130FB" w14:textId="77777777" w:rsidTr="003A4BF0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0F007BE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UC3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65AC8F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-1,40%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99CE0E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64%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D82BC55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#NUM!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801380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-1,40%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78CA7A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64%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3FC6DE9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#NUM!</w:t>
            </w:r>
          </w:p>
        </w:tc>
      </w:tr>
      <w:tr w:rsidR="003A4BF0" w:rsidRPr="003A4BF0" w14:paraId="6265FB7F" w14:textId="77777777" w:rsidTr="003A4BF0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C90BC89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UC5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9DCC2E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-1,70%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AED694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63%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D6ACBC0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34%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75260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-1,70%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C00D9C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66%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4D6E042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34%</w:t>
            </w:r>
          </w:p>
        </w:tc>
      </w:tr>
      <w:tr w:rsidR="003A4BF0" w:rsidRPr="003A4BF0" w14:paraId="16B8FCCE" w14:textId="77777777" w:rsidTr="003A4BF0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D6E27D3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UC9-Circor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FAD10D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-0,30%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329BE5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93%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A934E32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91%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2BC23D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-0,30%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C7621F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93%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10C0F70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95%</w:t>
            </w:r>
          </w:p>
        </w:tc>
      </w:tr>
      <w:tr w:rsidR="003A4BF0" w:rsidRPr="003A4BF0" w14:paraId="4FC9FD0B" w14:textId="77777777" w:rsidTr="003A4BF0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1C71864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UC9-CoughVID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FF9EF3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-0,02%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81BC53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97%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6229325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#DIV/0!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3C7DC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-0,02%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C71F75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97%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50EB1DA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#DIV/0!</w:t>
            </w:r>
          </w:p>
        </w:tc>
      </w:tr>
      <w:tr w:rsidR="003A4BF0" w:rsidRPr="003A4BF0" w14:paraId="618A6B68" w14:textId="77777777" w:rsidTr="003A4BF0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2FD6AC9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UC9-KAUH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F6680E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-0,07%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029C0D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99%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5299D0D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#DIV/0!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ADF27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-0,06%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CFB681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100%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7995CD0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#DIV/0!</w:t>
            </w:r>
          </w:p>
        </w:tc>
      </w:tr>
      <w:tr w:rsidR="003A4BF0" w:rsidRPr="003A4BF0" w14:paraId="3B21E207" w14:textId="77777777" w:rsidTr="003A4BF0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6475870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UC10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88A7E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-0,40%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85DA64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88%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C180744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81%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DBACD8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-0,39%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82BF19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89%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0E9F9D3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81%</w:t>
            </w:r>
          </w:p>
        </w:tc>
      </w:tr>
      <w:tr w:rsidR="003A4BF0" w:rsidRPr="003A4BF0" w14:paraId="020C199A" w14:textId="77777777" w:rsidTr="003A4BF0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DE9003C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UC11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BAC189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-0,20%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9F600A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92%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6342D1C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96%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B35DF8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-0,22%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28C1EB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92%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CA43182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94%</w:t>
            </w:r>
          </w:p>
        </w:tc>
      </w:tr>
      <w:tr w:rsidR="003A4BF0" w:rsidRPr="003A4BF0" w14:paraId="7A38E4EB" w14:textId="77777777" w:rsidTr="003A4BF0">
        <w:trPr>
          <w:trHeight w:val="315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53EE677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UC12-SongDescriber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1C1B93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-0,27%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65ADE06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86%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7045D54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83%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7D2E7D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-0,33%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66D5C7B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88%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C81CA40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80%</w:t>
            </w:r>
          </w:p>
        </w:tc>
      </w:tr>
      <w:tr w:rsidR="003A4BF0" w:rsidRPr="003A4BF0" w14:paraId="58A5D4AD" w14:textId="77777777" w:rsidTr="003A4BF0">
        <w:trPr>
          <w:trHeight w:val="315"/>
        </w:trPr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B30C3F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Average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6E9B6E9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-0,60%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F1AE362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84%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91FF2C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#NUM!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CF6E2EC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-0,61%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66C4A75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85%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71325B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#NUM!</w:t>
            </w:r>
          </w:p>
        </w:tc>
      </w:tr>
      <w:tr w:rsidR="003A4BF0" w:rsidRPr="003A4BF0" w14:paraId="2645F893" w14:textId="77777777" w:rsidTr="003A4BF0">
        <w:trPr>
          <w:trHeight w:val="315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CDCE85B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 xml:space="preserve">Overall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1CAE065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-0,42%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0D0D0"/>
            <w:noWrap/>
            <w:vAlign w:val="center"/>
            <w:hideMark/>
          </w:tcPr>
          <w:p w14:paraId="0F0F6DEB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91,54%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DF88126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#NUM!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17F7229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-0,40%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0D0D0"/>
            <w:noWrap/>
            <w:vAlign w:val="center"/>
            <w:hideMark/>
          </w:tcPr>
          <w:p w14:paraId="314B6331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91,78%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4290F8A" w14:textId="77777777" w:rsidR="003A4BF0" w:rsidRPr="003A4BF0" w:rsidRDefault="003A4BF0" w:rsidP="003A4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A4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#NUM!</w:t>
            </w:r>
          </w:p>
        </w:tc>
      </w:tr>
    </w:tbl>
    <w:p w14:paraId="334C4451" w14:textId="77777777" w:rsidR="00B067E6" w:rsidRPr="00334A25" w:rsidRDefault="00B067E6" w:rsidP="00334A25">
      <w:pPr>
        <w:pStyle w:val="ListParagraph"/>
        <w:spacing w:before="136" w:after="120" w:line="240" w:lineRule="auto"/>
        <w:jc w:val="center"/>
        <w:rPr>
          <w:rFonts w:ascii="Times New Roman" w:eastAsia="MS Mincho" w:hAnsi="Times New Roman" w:cs="Times New Roman"/>
          <w:sz w:val="20"/>
          <w:szCs w:val="24"/>
          <w:lang w:val="en-US"/>
        </w:rPr>
      </w:pPr>
    </w:p>
    <w:p w14:paraId="4126A626" w14:textId="19E86563" w:rsidR="00C277F5" w:rsidRDefault="00C277F5" w:rsidP="00334A25">
      <w:pPr>
        <w:pStyle w:val="ListParagraph"/>
        <w:keepNext/>
        <w:numPr>
          <w:ilvl w:val="1"/>
          <w:numId w:val="1"/>
        </w:numPr>
        <w:spacing w:before="240" w:after="60" w:line="240" w:lineRule="auto"/>
        <w:jc w:val="both"/>
        <w:outlineLvl w:val="0"/>
        <w:rPr>
          <w:rFonts w:ascii="Times New Roman" w:eastAsia="Malgun Gothic" w:hAnsi="Times New Roman" w:cs="Times New Roman"/>
          <w:b/>
          <w:bCs/>
          <w:kern w:val="32"/>
          <w:sz w:val="28"/>
          <w:szCs w:val="32"/>
          <w:lang w:val="en-US" w:eastAsia="x-none"/>
        </w:rPr>
      </w:pPr>
      <w:r>
        <w:rPr>
          <w:rFonts w:ascii="Times New Roman" w:eastAsia="Malgun Gothic" w:hAnsi="Times New Roman" w:cs="Times New Roman"/>
          <w:b/>
          <w:bCs/>
          <w:kern w:val="32"/>
          <w:sz w:val="28"/>
          <w:szCs w:val="32"/>
          <w:lang w:val="en-US" w:eastAsia="x-none"/>
        </w:rPr>
        <w:t>DCT disabled</w:t>
      </w:r>
    </w:p>
    <w:p w14:paraId="127F1D07" w14:textId="14D7BD32" w:rsidR="00C277F5" w:rsidRDefault="00C277F5" w:rsidP="00C277F5">
      <w:pPr>
        <w:spacing w:before="240"/>
        <w:rPr>
          <w:rFonts w:ascii="Times New Roman" w:eastAsia="MS Mincho" w:hAnsi="Times New Roman" w:cs="Times New Roman"/>
          <w:sz w:val="20"/>
          <w:szCs w:val="24"/>
          <w:lang w:val="en-US" w:eastAsia="x-none"/>
        </w:rPr>
      </w:pPr>
      <w:r w:rsidRPr="00EA1EC4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Anchor BWC-5.0; Test BWC-5.0 with DCT disabled</w:t>
      </w:r>
    </w:p>
    <w:tbl>
      <w:tblPr>
        <w:tblW w:w="75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1"/>
        <w:gridCol w:w="860"/>
        <w:gridCol w:w="1018"/>
        <w:gridCol w:w="1002"/>
        <w:gridCol w:w="860"/>
        <w:gridCol w:w="1018"/>
        <w:gridCol w:w="1002"/>
      </w:tblGrid>
      <w:tr w:rsidR="00C277F5" w:rsidRPr="00C277F5" w14:paraId="29FB2143" w14:textId="77777777" w:rsidTr="00C277F5">
        <w:trPr>
          <w:trHeight w:val="315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7CFC04" w14:textId="77777777" w:rsidR="00C277F5" w:rsidRPr="002F27CB" w:rsidRDefault="00C277F5" w:rsidP="00C27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FDCFCE6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Lossless Compression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BDEB60E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Lossless Compression</w:t>
            </w:r>
          </w:p>
        </w:tc>
      </w:tr>
      <w:tr w:rsidR="00C277F5" w:rsidRPr="00C277F5" w14:paraId="5E8031D4" w14:textId="77777777" w:rsidTr="00C277F5">
        <w:trPr>
          <w:trHeight w:val="300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7C9A7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13FDBFE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Over BWC-5.0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9E76E53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Over BWC-5.0</w:t>
            </w:r>
          </w:p>
        </w:tc>
      </w:tr>
      <w:tr w:rsidR="00C277F5" w:rsidRPr="00C277F5" w14:paraId="0BEDD9A1" w14:textId="77777777" w:rsidTr="00C277F5">
        <w:trPr>
          <w:trHeight w:val="315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047D63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24B23F9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BR-R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7AFB53E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EncT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C8BE54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DecT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23A6CD8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BR-R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66E4327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EncT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132136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DecT</w:t>
            </w:r>
          </w:p>
        </w:tc>
      </w:tr>
      <w:tr w:rsidR="00C277F5" w:rsidRPr="00C277F5" w14:paraId="66FB2EA2" w14:textId="77777777" w:rsidTr="00C277F5">
        <w:trPr>
          <w:trHeight w:val="315"/>
        </w:trPr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EC2B421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E852A22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BWC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5AE3384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BWC</w:t>
            </w:r>
          </w:p>
        </w:tc>
      </w:tr>
      <w:tr w:rsidR="00C277F5" w:rsidRPr="00C277F5" w14:paraId="4C4E9831" w14:textId="77777777" w:rsidTr="00C277F5">
        <w:trPr>
          <w:trHeight w:val="300"/>
        </w:trPr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D38FB54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MIT (ECG)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0EB6BC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0,01%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850F62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74%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CABE836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99%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F82FA3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0,01%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48801E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80%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567DB23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100%</w:t>
            </w:r>
          </w:p>
        </w:tc>
      </w:tr>
      <w:tr w:rsidR="00C277F5" w:rsidRPr="00C277F5" w14:paraId="38DBF02D" w14:textId="77777777" w:rsidTr="00C277F5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E317EC4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lastRenderedPageBreak/>
              <w:t>INCART (ECG)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D925C8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0,91%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8B37CE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72%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BE8C4FC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89%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D9C7A5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0,02%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CCE573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77%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B8B44D1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97%</w:t>
            </w:r>
          </w:p>
        </w:tc>
      </w:tr>
      <w:tr w:rsidR="00C277F5" w:rsidRPr="00C277F5" w14:paraId="1A5D4BC9" w14:textId="77777777" w:rsidTr="00C277F5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899B78D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CHBMIT (EEG)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2387D1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0,77%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1E56D6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61%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8F61799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84%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F429D7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0,75%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F5EE1B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60%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DBC42D8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90%</w:t>
            </w:r>
          </w:p>
        </w:tc>
      </w:tr>
      <w:tr w:rsidR="00C277F5" w:rsidRPr="00C277F5" w14:paraId="0EF2435F" w14:textId="77777777" w:rsidTr="00C277F5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8312667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NMR55 (EEG)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9B02BA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0,12%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C47416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58%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CA633A7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97%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186855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0,12%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67567B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56%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56D58BE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97%</w:t>
            </w:r>
          </w:p>
        </w:tc>
      </w:tr>
      <w:tr w:rsidR="00C277F5" w:rsidRPr="00C277F5" w14:paraId="5187D09C" w14:textId="77777777" w:rsidTr="008E7A71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F0F5EE3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NMR57 (EEG)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B82055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0,82%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BD05B7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77%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B911718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80%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2FD6D9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3,23%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522895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65%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0EBCF97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84%</w:t>
            </w:r>
          </w:p>
        </w:tc>
      </w:tr>
      <w:tr w:rsidR="00C277F5" w:rsidRPr="00C277F5" w14:paraId="7C35CF5C" w14:textId="77777777" w:rsidTr="00C277F5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25ADB11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TILT ILLUSION (EEG)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318AE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0,07%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26AE90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67%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703C4F9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96%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84546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1,48%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76467B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55%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47A8B10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68%</w:t>
            </w:r>
          </w:p>
        </w:tc>
      </w:tr>
      <w:tr w:rsidR="00C277F5" w:rsidRPr="00C277F5" w14:paraId="7483EA1C" w14:textId="77777777" w:rsidTr="00C277F5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760ECF7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Ozdemir (EMG)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F92FA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0,01%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665317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70%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38E8422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99%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6FB9AF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0,00%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33444B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75%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3CFC34B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99%</w:t>
            </w:r>
          </w:p>
        </w:tc>
      </w:tr>
      <w:tr w:rsidR="00C277F5" w:rsidRPr="00C277F5" w14:paraId="65653D21" w14:textId="77777777" w:rsidTr="00C277F5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3B93A86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PTT (PPG)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6CE04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0,06%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1A5727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75%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18E5BFE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98%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6BFD89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0,05%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EA3795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77%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E62F531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99%</w:t>
            </w:r>
          </w:p>
        </w:tc>
      </w:tr>
      <w:tr w:rsidR="00C277F5" w:rsidRPr="00C277F5" w14:paraId="69A8E005" w14:textId="77777777" w:rsidTr="00C277F5">
        <w:trPr>
          <w:trHeight w:val="315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7E71425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WristPPG (PPG)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FCC4A0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0,19%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A10319F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66%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A4C9893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95%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8603E3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0,13%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B4FF60D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67%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59F41B7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99%</w:t>
            </w:r>
          </w:p>
        </w:tc>
      </w:tr>
      <w:tr w:rsidR="00C277F5" w:rsidRPr="00C277F5" w14:paraId="182C25FD" w14:textId="77777777" w:rsidTr="00C277F5">
        <w:trPr>
          <w:trHeight w:val="315"/>
        </w:trPr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A71828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Average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B565F11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0,33%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B89F347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69%</w:t>
            </w:r>
          </w:p>
        </w:tc>
        <w:tc>
          <w:tcPr>
            <w:tcW w:w="10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46DE68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93%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7CF201D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0,64%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00FB468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68%</w:t>
            </w:r>
          </w:p>
        </w:tc>
        <w:tc>
          <w:tcPr>
            <w:tcW w:w="10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88B246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93%</w:t>
            </w:r>
          </w:p>
        </w:tc>
      </w:tr>
      <w:tr w:rsidR="00C277F5" w:rsidRPr="00C277F5" w14:paraId="5F536AAF" w14:textId="77777777" w:rsidTr="00C277F5">
        <w:trPr>
          <w:trHeight w:val="315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0BA1414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DA133CF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ACoM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C4D5F72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ACoM</w:t>
            </w:r>
          </w:p>
        </w:tc>
      </w:tr>
      <w:tr w:rsidR="00C277F5" w:rsidRPr="00C277F5" w14:paraId="44DECDB9" w14:textId="77777777" w:rsidTr="00C277F5">
        <w:trPr>
          <w:trHeight w:val="300"/>
        </w:trPr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E30A659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UC1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6A77F4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0,02%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889A64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68%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997C47E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88%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5A11A0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0,02%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6330FE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69%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85B6281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88%</w:t>
            </w:r>
          </w:p>
        </w:tc>
      </w:tr>
      <w:tr w:rsidR="00C277F5" w:rsidRPr="00C277F5" w14:paraId="264B414F" w14:textId="77777777" w:rsidTr="00C277F5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2870A66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UC3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A6BCE1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0,00%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A8C4B3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63%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98EF361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#DIV/0!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1B81EA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0,00%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53D841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65%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99C252E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#DIV/0!</w:t>
            </w:r>
          </w:p>
        </w:tc>
      </w:tr>
      <w:tr w:rsidR="00C277F5" w:rsidRPr="00C277F5" w14:paraId="1C786231" w14:textId="77777777" w:rsidTr="00C277F5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015473F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UC5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5B03AB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0,01%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A89169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69%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6DF3E44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100%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64775E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0,01%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4421A0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71%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ACAADC0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100%</w:t>
            </w:r>
          </w:p>
        </w:tc>
      </w:tr>
      <w:tr w:rsidR="00C277F5" w:rsidRPr="00C277F5" w14:paraId="72267E2E" w14:textId="77777777" w:rsidTr="00C277F5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15BA830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UC9-Circor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502572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0,02%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B96D11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66%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199F92B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99%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F8D837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0,02%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8B778B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68%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C75E6DD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102%</w:t>
            </w:r>
          </w:p>
        </w:tc>
      </w:tr>
      <w:tr w:rsidR="00C277F5" w:rsidRPr="00C277F5" w14:paraId="315AA6B8" w14:textId="77777777" w:rsidTr="00C277F5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9C39901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UC9-CoughVID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D1A396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2,54%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7DA4BB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78%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72581DB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#DIV/0!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3AC4A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2,75%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2564C8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82%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C981497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#DIV/0!</w:t>
            </w:r>
          </w:p>
        </w:tc>
      </w:tr>
      <w:tr w:rsidR="00C277F5" w:rsidRPr="00C277F5" w14:paraId="3DCF9D36" w14:textId="77777777" w:rsidTr="00C277F5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DBAADB7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UC9-KAUH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7539E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0,65%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3FC445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74%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45945E4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#DIV/0!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DADF7E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0,82%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BCD04C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76%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88FC042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#DIV/0!</w:t>
            </w:r>
          </w:p>
        </w:tc>
      </w:tr>
      <w:tr w:rsidR="00C277F5" w:rsidRPr="00C277F5" w14:paraId="69268B5E" w14:textId="77777777" w:rsidTr="00C277F5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0CEF68F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UC10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D5B2E6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0,79%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3D116C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70%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CD23D6B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83%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8AFBE7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0,83%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EE9214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73%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966D5D8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82%</w:t>
            </w:r>
          </w:p>
        </w:tc>
      </w:tr>
      <w:tr w:rsidR="00C277F5" w:rsidRPr="00C277F5" w14:paraId="4AA3E0DC" w14:textId="77777777" w:rsidTr="00C277F5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6BD956E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UC11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1A4F3D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0,97%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5EAC6E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70%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909C68F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82%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34A8B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0,77%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1F943A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73%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8867E31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83%</w:t>
            </w:r>
          </w:p>
        </w:tc>
      </w:tr>
      <w:tr w:rsidR="00C277F5" w:rsidRPr="00C277F5" w14:paraId="32532E47" w14:textId="77777777" w:rsidTr="00C277F5">
        <w:trPr>
          <w:trHeight w:val="315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BF64792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UC12-SongDescriber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2451E2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1,57%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665F42A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69%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054B76A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70%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0D4B47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1,31%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20DC09A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73%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4A2BDAB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72%</w:t>
            </w:r>
          </w:p>
        </w:tc>
      </w:tr>
      <w:tr w:rsidR="00C277F5" w:rsidRPr="00C277F5" w14:paraId="786E2671" w14:textId="77777777" w:rsidTr="00C277F5">
        <w:trPr>
          <w:trHeight w:val="315"/>
        </w:trPr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231583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Average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8FD1384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0,73%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FE26907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70%</w:t>
            </w:r>
          </w:p>
        </w:tc>
        <w:tc>
          <w:tcPr>
            <w:tcW w:w="10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E3DC40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#DIV/0!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F85719E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0,73%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D64A9AA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72%</w:t>
            </w:r>
          </w:p>
        </w:tc>
        <w:tc>
          <w:tcPr>
            <w:tcW w:w="10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CDD4EB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#DIV/0!</w:t>
            </w:r>
          </w:p>
        </w:tc>
      </w:tr>
      <w:tr w:rsidR="00C277F5" w:rsidRPr="00C277F5" w14:paraId="5DDA992F" w14:textId="77777777" w:rsidTr="00C277F5">
        <w:trPr>
          <w:trHeight w:val="315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4C5AC8C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 xml:space="preserve">Overall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E793521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0,53%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0D0D0"/>
            <w:noWrap/>
            <w:vAlign w:val="center"/>
            <w:hideMark/>
          </w:tcPr>
          <w:p w14:paraId="2AF7E44B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69,25%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2FDD8A8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#DIV/0!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F6D5C7A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0,68%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0D0D0"/>
            <w:noWrap/>
            <w:vAlign w:val="center"/>
            <w:hideMark/>
          </w:tcPr>
          <w:p w14:paraId="01819E0D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70,12%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4990826" w14:textId="77777777" w:rsidR="00C277F5" w:rsidRPr="00C277F5" w:rsidRDefault="00C277F5" w:rsidP="00C2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C27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#DIV/0!</w:t>
            </w:r>
          </w:p>
        </w:tc>
      </w:tr>
    </w:tbl>
    <w:p w14:paraId="64FF182C" w14:textId="77777777" w:rsidR="00C277F5" w:rsidRPr="00C277F5" w:rsidRDefault="00C277F5" w:rsidP="00C277F5">
      <w:pPr>
        <w:spacing w:before="240"/>
        <w:rPr>
          <w:rFonts w:ascii="Times New Roman" w:eastAsia="MS Mincho" w:hAnsi="Times New Roman" w:cs="Times New Roman"/>
          <w:sz w:val="20"/>
          <w:szCs w:val="24"/>
          <w:lang w:val="en-US" w:eastAsia="x-none"/>
        </w:rPr>
      </w:pPr>
    </w:p>
    <w:p w14:paraId="417BD58D" w14:textId="2B0A31D6" w:rsidR="00334A25" w:rsidRDefault="004F181C" w:rsidP="00334A25">
      <w:pPr>
        <w:pStyle w:val="ListParagraph"/>
        <w:keepNext/>
        <w:numPr>
          <w:ilvl w:val="1"/>
          <w:numId w:val="1"/>
        </w:numPr>
        <w:spacing w:before="240" w:after="60" w:line="240" w:lineRule="auto"/>
        <w:jc w:val="both"/>
        <w:outlineLvl w:val="0"/>
        <w:rPr>
          <w:rFonts w:ascii="Times New Roman" w:eastAsia="Malgun Gothic" w:hAnsi="Times New Roman" w:cs="Times New Roman"/>
          <w:b/>
          <w:bCs/>
          <w:kern w:val="32"/>
          <w:sz w:val="28"/>
          <w:szCs w:val="32"/>
          <w:lang w:val="en-US" w:eastAsia="x-none"/>
        </w:rPr>
      </w:pPr>
      <w:r>
        <w:rPr>
          <w:rFonts w:ascii="Times New Roman" w:eastAsia="Malgun Gothic" w:hAnsi="Times New Roman" w:cs="Times New Roman"/>
          <w:b/>
          <w:bCs/>
          <w:kern w:val="32"/>
          <w:sz w:val="28"/>
          <w:szCs w:val="32"/>
          <w:lang w:val="en-US" w:eastAsia="x-none"/>
        </w:rPr>
        <w:t xml:space="preserve">DCT disabled + </w:t>
      </w:r>
      <w:r w:rsidR="00CD661C">
        <w:rPr>
          <w:rFonts w:ascii="Times New Roman" w:eastAsia="Malgun Gothic" w:hAnsi="Times New Roman" w:cs="Times New Roman"/>
          <w:b/>
          <w:bCs/>
          <w:kern w:val="32"/>
          <w:sz w:val="28"/>
          <w:szCs w:val="32"/>
          <w:lang w:val="en-US" w:eastAsia="x-none"/>
        </w:rPr>
        <w:t xml:space="preserve">Increase </w:t>
      </w:r>
      <w:r w:rsidR="00FD048E">
        <w:rPr>
          <w:rFonts w:ascii="Times New Roman" w:eastAsia="Malgun Gothic" w:hAnsi="Times New Roman" w:cs="Times New Roman"/>
          <w:b/>
          <w:bCs/>
          <w:kern w:val="32"/>
          <w:sz w:val="28"/>
          <w:szCs w:val="32"/>
          <w:lang w:val="en-US" w:eastAsia="x-none"/>
        </w:rPr>
        <w:t xml:space="preserve">maximum </w:t>
      </w:r>
      <w:r>
        <w:rPr>
          <w:rFonts w:ascii="Times New Roman" w:eastAsia="Malgun Gothic" w:hAnsi="Times New Roman" w:cs="Times New Roman"/>
          <w:b/>
          <w:bCs/>
          <w:kern w:val="32"/>
          <w:sz w:val="28"/>
          <w:szCs w:val="32"/>
          <w:lang w:val="en-US" w:eastAsia="x-none"/>
        </w:rPr>
        <w:t>R</w:t>
      </w:r>
      <w:r w:rsidR="00CD661C">
        <w:rPr>
          <w:rFonts w:ascii="Times New Roman" w:eastAsia="Malgun Gothic" w:hAnsi="Times New Roman" w:cs="Times New Roman"/>
          <w:b/>
          <w:bCs/>
          <w:kern w:val="32"/>
          <w:sz w:val="28"/>
          <w:szCs w:val="32"/>
          <w:lang w:val="en-US" w:eastAsia="x-none"/>
        </w:rPr>
        <w:t>ice parameter</w:t>
      </w:r>
    </w:p>
    <w:p w14:paraId="3EF7DA80" w14:textId="1A9A75CF" w:rsidR="00FD048E" w:rsidRPr="00EA1EC4" w:rsidRDefault="00FD048E" w:rsidP="00EA1EC4">
      <w:pPr>
        <w:spacing w:before="240"/>
        <w:rPr>
          <w:rFonts w:ascii="Times New Roman" w:eastAsia="MS Mincho" w:hAnsi="Times New Roman" w:cs="Times New Roman"/>
          <w:sz w:val="20"/>
          <w:szCs w:val="24"/>
          <w:lang w:val="en-US" w:eastAsia="x-none"/>
        </w:rPr>
      </w:pPr>
      <w:r w:rsidRPr="00EA1EC4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Anchor BWC-5.0 with DCT disabled; Test BWC-5.0 with DCT disabled and increased Rice parameter</w:t>
      </w:r>
    </w:p>
    <w:tbl>
      <w:tblPr>
        <w:tblW w:w="75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1"/>
        <w:gridCol w:w="924"/>
        <w:gridCol w:w="986"/>
        <w:gridCol w:w="970"/>
        <w:gridCol w:w="924"/>
        <w:gridCol w:w="986"/>
        <w:gridCol w:w="970"/>
      </w:tblGrid>
      <w:tr w:rsidR="004F181C" w:rsidRPr="004F181C" w14:paraId="5416BE99" w14:textId="77777777" w:rsidTr="004F181C">
        <w:trPr>
          <w:trHeight w:val="315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F14C34" w14:textId="77777777" w:rsidR="004F181C" w:rsidRPr="004F181C" w:rsidRDefault="004F181C" w:rsidP="004F1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C054B09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Lossless Compression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21C55DC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 xml:space="preserve">Lossless Compression </w:t>
            </w:r>
          </w:p>
        </w:tc>
      </w:tr>
      <w:tr w:rsidR="004F181C" w:rsidRPr="004F181C" w14:paraId="01EDA134" w14:textId="77777777" w:rsidTr="004F181C">
        <w:trPr>
          <w:trHeight w:val="300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AE015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B9339B4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Over BWC-5.0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A199172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Over BWC-5.0 ICC</w:t>
            </w:r>
          </w:p>
        </w:tc>
      </w:tr>
      <w:tr w:rsidR="004F181C" w:rsidRPr="004F181C" w14:paraId="6C7F5C3C" w14:textId="77777777" w:rsidTr="004F181C">
        <w:trPr>
          <w:trHeight w:val="315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4DF2C1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9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D6685B3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BR-R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123D542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EncT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B9056A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DecT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3119570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BR-R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49ED30A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EncT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12E8F2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DecT</w:t>
            </w:r>
          </w:p>
        </w:tc>
      </w:tr>
      <w:tr w:rsidR="004F181C" w:rsidRPr="004F181C" w14:paraId="4B657A2A" w14:textId="77777777" w:rsidTr="004F181C">
        <w:trPr>
          <w:trHeight w:val="315"/>
        </w:trPr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D025F35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F0B665F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BWC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3631690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BWC</w:t>
            </w:r>
          </w:p>
        </w:tc>
      </w:tr>
      <w:tr w:rsidR="004F181C" w:rsidRPr="004F181C" w14:paraId="14727476" w14:textId="77777777" w:rsidTr="004F181C">
        <w:trPr>
          <w:trHeight w:val="300"/>
        </w:trPr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F0C6DA9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MIT (ECG)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D79C0C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0,00%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8A6647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99%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4829D9E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101%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E5788F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0,00%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4EEEB4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99%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E282077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100%</w:t>
            </w:r>
          </w:p>
        </w:tc>
      </w:tr>
      <w:tr w:rsidR="004F181C" w:rsidRPr="004F181C" w14:paraId="7B1AF5C7" w14:textId="77777777" w:rsidTr="004F181C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5EA96D5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INCART (ECG)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A91331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0,08%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51FFEA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99%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CD387ED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101%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1279B9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0,08%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D473E3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99%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E6EC8D1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100%</w:t>
            </w:r>
          </w:p>
        </w:tc>
      </w:tr>
      <w:tr w:rsidR="004F181C" w:rsidRPr="004F181C" w14:paraId="529F47FB" w14:textId="77777777" w:rsidTr="004F181C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453DD3C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CHBMIT (EEG)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5B3013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0,11%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50043F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100%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9BFB954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100%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5C08E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0,13%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28D6C9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100%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1C4B6A2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99%</w:t>
            </w:r>
          </w:p>
        </w:tc>
      </w:tr>
      <w:tr w:rsidR="004F181C" w:rsidRPr="004F181C" w14:paraId="4BF0E89D" w14:textId="77777777" w:rsidTr="004F181C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3994DF0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NMR55 (EEG)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4FBD49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0,16%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1D9633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96%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31805F6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96%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96357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0,18%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54EA8D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96%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0B71D6E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95%</w:t>
            </w:r>
          </w:p>
        </w:tc>
      </w:tr>
      <w:tr w:rsidR="004F181C" w:rsidRPr="004F181C" w14:paraId="363F9A70" w14:textId="77777777" w:rsidTr="004F181C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418BF33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NMR57 (EEG)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C0481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0,16%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F5C82A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100%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60CE479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100%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5E17B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0,24%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C7F842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98%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F8BEE3D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98%</w:t>
            </w:r>
          </w:p>
        </w:tc>
      </w:tr>
      <w:tr w:rsidR="004F181C" w:rsidRPr="004F181C" w14:paraId="3BFB36C9" w14:textId="77777777" w:rsidTr="004F181C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1149354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TILT ILLUSION (EEG)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64D2C9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0,17%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F7379F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98%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A1D96FE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97%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366C03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0,32%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DA6B7B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93%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C5A36F5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93%</w:t>
            </w:r>
          </w:p>
        </w:tc>
      </w:tr>
      <w:tr w:rsidR="004F181C" w:rsidRPr="004F181C" w14:paraId="1E18A0D7" w14:textId="77777777" w:rsidTr="004F181C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F71986F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Ozdemir (EMG)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F1A4E1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0,29%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4F1B50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98%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DD7A227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97%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4A70F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0,29%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39ABB7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98%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17D46F9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97%</w:t>
            </w:r>
          </w:p>
        </w:tc>
      </w:tr>
      <w:tr w:rsidR="004F181C" w:rsidRPr="004F181C" w14:paraId="1BCD012D" w14:textId="77777777" w:rsidTr="004F181C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1DF1E8A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PTT (PPG)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A36415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0,51%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434C33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99%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ACF20CF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100%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2A8EB2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0,50%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B13947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99%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7EF20E0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100%</w:t>
            </w:r>
          </w:p>
        </w:tc>
      </w:tr>
      <w:tr w:rsidR="004F181C" w:rsidRPr="004F181C" w14:paraId="39F3F11B" w14:textId="77777777" w:rsidTr="004F181C">
        <w:trPr>
          <w:trHeight w:val="315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2B2DFFC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WristPPG (PPG)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4788B5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1,07%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A547081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80%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46CDC29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67%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46B575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1,25%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6AC3BEC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81%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8838E3A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67%</w:t>
            </w:r>
          </w:p>
        </w:tc>
      </w:tr>
      <w:tr w:rsidR="004F181C" w:rsidRPr="004F181C" w14:paraId="4CD45BF2" w14:textId="77777777" w:rsidTr="004F181C">
        <w:trPr>
          <w:trHeight w:val="315"/>
        </w:trPr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756ED3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Average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A298292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0,28%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58306CA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97%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A82E81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95%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50CCA67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0,33%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6BDAC75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96%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8DD295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94%</w:t>
            </w:r>
          </w:p>
        </w:tc>
      </w:tr>
      <w:tr w:rsidR="004F181C" w:rsidRPr="004F181C" w14:paraId="62146429" w14:textId="77777777" w:rsidTr="004F181C">
        <w:trPr>
          <w:trHeight w:val="315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9D82723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462237C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ACoM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3F8279D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ACoM</w:t>
            </w:r>
          </w:p>
        </w:tc>
      </w:tr>
      <w:tr w:rsidR="004F181C" w:rsidRPr="004F181C" w14:paraId="50C9AA30" w14:textId="77777777" w:rsidTr="004F181C">
        <w:trPr>
          <w:trHeight w:val="300"/>
        </w:trPr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3536697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UC1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9385B2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-0,69%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7CEB82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68%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A63BF28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51%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A92EB5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-0,69%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71B30B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69%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CEE65F1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51%</w:t>
            </w:r>
          </w:p>
        </w:tc>
      </w:tr>
      <w:tr w:rsidR="004F181C" w:rsidRPr="004F181C" w14:paraId="2EF86A3F" w14:textId="77777777" w:rsidTr="004F181C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392D2E5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UC3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B184C5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-0,98%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3F2A6C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43%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54B3531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#NUM!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448F56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-0,98%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3BBDDF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46%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4EFCF80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#NUM!</w:t>
            </w:r>
          </w:p>
        </w:tc>
      </w:tr>
      <w:tr w:rsidR="004F181C" w:rsidRPr="004F181C" w14:paraId="72B21880" w14:textId="77777777" w:rsidTr="004F181C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B10B966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lastRenderedPageBreak/>
              <w:t>UC5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A52E9C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-1,33%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F9E520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48%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FD7B6EB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35%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913B5A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-1,33%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9EA756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53%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0867E8F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35%</w:t>
            </w:r>
          </w:p>
        </w:tc>
      </w:tr>
      <w:tr w:rsidR="004F181C" w:rsidRPr="004F181C" w14:paraId="39FD376D" w14:textId="77777777" w:rsidTr="004F181C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562DDB6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UC9-Circor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068A8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0,22%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1BD132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88%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E352EAD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81%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C6F92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0,22%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61343F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90%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01E0046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79%</w:t>
            </w:r>
          </w:p>
        </w:tc>
      </w:tr>
      <w:tr w:rsidR="004F181C" w:rsidRPr="004F181C" w14:paraId="67C45EBD" w14:textId="77777777" w:rsidTr="004F181C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2441AB4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UC9-CoughVID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C13784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0,01%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7BB1C6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95%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85FC534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#DIV/0!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D58A6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0,01%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DE9C57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96%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C208CBF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#DIV/0!</w:t>
            </w:r>
          </w:p>
        </w:tc>
      </w:tr>
      <w:tr w:rsidR="004F181C" w:rsidRPr="004F181C" w14:paraId="15AD4E3A" w14:textId="77777777" w:rsidTr="004F181C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3737351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UC9-KAUH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1BD187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0,10%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41FF7C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97%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3F310E9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#DIV/0!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CA4D2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0,10%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ABCE86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98%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71EDA67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#DIV/0!</w:t>
            </w:r>
          </w:p>
        </w:tc>
      </w:tr>
      <w:tr w:rsidR="004F181C" w:rsidRPr="004F181C" w14:paraId="15FF7C84" w14:textId="77777777" w:rsidTr="004F181C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49ED260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UC10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F97568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-0,14%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19EA07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82%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933E0D0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75%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447655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-0,14%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7C94DC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84%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567B109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76%</w:t>
            </w:r>
          </w:p>
        </w:tc>
      </w:tr>
      <w:tr w:rsidR="004F181C" w:rsidRPr="004F181C" w14:paraId="3425BF9C" w14:textId="77777777" w:rsidTr="004F181C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5588A0E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UC11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B4F41C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0,04%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05926A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88%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5CEC7D8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89%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D5936A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0,03%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854391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89%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77DE777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87%</w:t>
            </w:r>
          </w:p>
        </w:tc>
      </w:tr>
      <w:tr w:rsidR="004F181C" w:rsidRPr="004F181C" w14:paraId="5FBF9275" w14:textId="77777777" w:rsidTr="004F181C">
        <w:trPr>
          <w:trHeight w:val="315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734956C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UC12-SongDescriber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50A3B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-0,14%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476438B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79%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809D143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76%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ADBFCC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-0,20%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3A3C164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83%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C3EC95C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72%</w:t>
            </w:r>
          </w:p>
        </w:tc>
      </w:tr>
      <w:tr w:rsidR="004F181C" w:rsidRPr="004F181C" w14:paraId="3AC13A99" w14:textId="77777777" w:rsidTr="004F181C">
        <w:trPr>
          <w:trHeight w:val="315"/>
        </w:trPr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6269A5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Average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17BC24D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-0,32%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3D9B1E8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76%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8AD205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#NUM!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5A7ECC1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-0,33%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6328806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78%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9914D5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#NUM!</w:t>
            </w:r>
          </w:p>
        </w:tc>
      </w:tr>
      <w:tr w:rsidR="004F181C" w:rsidRPr="004F181C" w14:paraId="0AF97701" w14:textId="77777777" w:rsidTr="004F181C">
        <w:trPr>
          <w:trHeight w:val="315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1F1C5F1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 xml:space="preserve">Overall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3437788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-0,02%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0D0D0"/>
            <w:noWrap/>
            <w:vAlign w:val="center"/>
            <w:hideMark/>
          </w:tcPr>
          <w:p w14:paraId="5E4D7319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86,63%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C4565FD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#NUM!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D6687EE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0,00%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0D0D0"/>
            <w:noWrap/>
            <w:vAlign w:val="center"/>
            <w:hideMark/>
          </w:tcPr>
          <w:p w14:paraId="11799A51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87,12%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121DBCA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#NUM!</w:t>
            </w:r>
          </w:p>
        </w:tc>
      </w:tr>
    </w:tbl>
    <w:p w14:paraId="28DE2735" w14:textId="77777777" w:rsidR="004F181C" w:rsidRDefault="004F181C" w:rsidP="004F181C">
      <w:pPr>
        <w:rPr>
          <w:lang w:val="en-US"/>
        </w:rPr>
      </w:pPr>
    </w:p>
    <w:p w14:paraId="6ACA31D9" w14:textId="547886D1" w:rsidR="00FD048E" w:rsidRDefault="004F181C" w:rsidP="00FD048E">
      <w:pPr>
        <w:pStyle w:val="ListParagraph"/>
        <w:keepNext/>
        <w:numPr>
          <w:ilvl w:val="1"/>
          <w:numId w:val="1"/>
        </w:numPr>
        <w:spacing w:before="240" w:after="60" w:line="240" w:lineRule="auto"/>
        <w:jc w:val="both"/>
        <w:outlineLvl w:val="0"/>
        <w:rPr>
          <w:rFonts w:ascii="Times New Roman" w:eastAsia="Malgun Gothic" w:hAnsi="Times New Roman" w:cs="Times New Roman"/>
          <w:b/>
          <w:bCs/>
          <w:kern w:val="32"/>
          <w:sz w:val="28"/>
          <w:szCs w:val="32"/>
          <w:lang w:val="en-US" w:eastAsia="x-none"/>
        </w:rPr>
      </w:pPr>
      <w:r>
        <w:rPr>
          <w:rFonts w:ascii="Times New Roman" w:eastAsia="Malgun Gothic" w:hAnsi="Times New Roman" w:cs="Times New Roman"/>
          <w:b/>
          <w:bCs/>
          <w:kern w:val="32"/>
          <w:sz w:val="28"/>
          <w:szCs w:val="32"/>
          <w:lang w:val="en-US" w:eastAsia="x-none"/>
        </w:rPr>
        <w:t xml:space="preserve">DCT disabled + </w:t>
      </w:r>
      <w:r w:rsidR="00FD048E">
        <w:rPr>
          <w:rFonts w:ascii="Times New Roman" w:eastAsia="Malgun Gothic" w:hAnsi="Times New Roman" w:cs="Times New Roman"/>
          <w:b/>
          <w:bCs/>
          <w:kern w:val="32"/>
          <w:sz w:val="28"/>
          <w:szCs w:val="32"/>
          <w:lang w:val="en-US" w:eastAsia="x-none"/>
        </w:rPr>
        <w:t>Increase maximum Rice parameter</w:t>
      </w:r>
      <w:r>
        <w:rPr>
          <w:rFonts w:ascii="Times New Roman" w:eastAsia="Malgun Gothic" w:hAnsi="Times New Roman" w:cs="Times New Roman"/>
          <w:b/>
          <w:bCs/>
          <w:kern w:val="32"/>
          <w:sz w:val="28"/>
          <w:szCs w:val="32"/>
          <w:lang w:val="en-US" w:eastAsia="x-none"/>
        </w:rPr>
        <w:t xml:space="preserve"> + </w:t>
      </w:r>
      <w:r w:rsidR="00FD7F11">
        <w:rPr>
          <w:rFonts w:ascii="Times New Roman" w:eastAsia="Malgun Gothic" w:hAnsi="Times New Roman" w:cs="Times New Roman"/>
          <w:b/>
          <w:bCs/>
          <w:kern w:val="32"/>
          <w:sz w:val="28"/>
          <w:szCs w:val="32"/>
          <w:lang w:val="en-US" w:eastAsia="x-none"/>
        </w:rPr>
        <w:t xml:space="preserve">different context </w:t>
      </w:r>
      <w:r>
        <w:rPr>
          <w:rFonts w:ascii="Times New Roman" w:eastAsia="Malgun Gothic" w:hAnsi="Times New Roman" w:cs="Times New Roman"/>
          <w:b/>
          <w:bCs/>
          <w:kern w:val="32"/>
          <w:sz w:val="28"/>
          <w:szCs w:val="32"/>
          <w:lang w:val="en-US" w:eastAsia="x-none"/>
        </w:rPr>
        <w:t>model</w:t>
      </w:r>
      <w:r w:rsidR="00FD7F11">
        <w:rPr>
          <w:rFonts w:ascii="Times New Roman" w:eastAsia="Malgun Gothic" w:hAnsi="Times New Roman" w:cs="Times New Roman"/>
          <w:b/>
          <w:bCs/>
          <w:kern w:val="32"/>
          <w:sz w:val="28"/>
          <w:szCs w:val="32"/>
          <w:lang w:val="en-US" w:eastAsia="x-none"/>
        </w:rPr>
        <w:t>s for the Rice prefix</w:t>
      </w:r>
      <w:r>
        <w:rPr>
          <w:rFonts w:ascii="Times New Roman" w:eastAsia="Malgun Gothic" w:hAnsi="Times New Roman" w:cs="Times New Roman"/>
          <w:b/>
          <w:bCs/>
          <w:kern w:val="32"/>
          <w:sz w:val="28"/>
          <w:szCs w:val="32"/>
          <w:lang w:val="en-US" w:eastAsia="x-none"/>
        </w:rPr>
        <w:t xml:space="preserve"> per Rice parameter</w:t>
      </w:r>
    </w:p>
    <w:p w14:paraId="6FA99507" w14:textId="345407CD" w:rsidR="00FD048E" w:rsidRPr="00EA1EC4" w:rsidRDefault="00FD048E" w:rsidP="00EA1EC4">
      <w:pPr>
        <w:spacing w:before="240"/>
        <w:rPr>
          <w:rFonts w:ascii="Times New Roman" w:eastAsia="MS Mincho" w:hAnsi="Times New Roman" w:cs="Times New Roman"/>
          <w:sz w:val="20"/>
          <w:szCs w:val="24"/>
          <w:lang w:val="en-US" w:eastAsia="x-none"/>
        </w:rPr>
      </w:pPr>
      <w:r w:rsidRPr="00EA1EC4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Anchor BWC-5.0 with DCT disabled; Test BWC-5.0 with DCT disabled, increased Rice parameter and</w:t>
      </w:r>
      <w:r w:rsidR="00FD7F11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different</w:t>
      </w:r>
      <w:r w:rsidRPr="00EA1EC4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set of context models</w:t>
      </w:r>
      <w:r w:rsidR="00FD7F11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for</w:t>
      </w:r>
      <w:r w:rsidRPr="00EA1EC4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</w:t>
      </w:r>
      <w:r w:rsidR="00FD7F11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the Rice prefix </w:t>
      </w:r>
      <w:r w:rsidRPr="00EA1EC4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per Rice parameter</w:t>
      </w:r>
    </w:p>
    <w:tbl>
      <w:tblPr>
        <w:tblW w:w="75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1"/>
        <w:gridCol w:w="924"/>
        <w:gridCol w:w="986"/>
        <w:gridCol w:w="970"/>
        <w:gridCol w:w="924"/>
        <w:gridCol w:w="986"/>
        <w:gridCol w:w="970"/>
      </w:tblGrid>
      <w:tr w:rsidR="004F181C" w:rsidRPr="004F181C" w14:paraId="211F672C" w14:textId="77777777" w:rsidTr="004F181C">
        <w:trPr>
          <w:trHeight w:val="315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805208" w14:textId="77777777" w:rsidR="004F181C" w:rsidRPr="004F181C" w:rsidRDefault="004F181C" w:rsidP="004F1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ED7DB51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Lossless Compression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A05872B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 xml:space="preserve">Lossless Compression </w:t>
            </w:r>
          </w:p>
        </w:tc>
      </w:tr>
      <w:tr w:rsidR="004F181C" w:rsidRPr="004F181C" w14:paraId="268EFA52" w14:textId="77777777" w:rsidTr="004F181C">
        <w:trPr>
          <w:trHeight w:val="300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C5C1B3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9A4CB24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Over BWC-5.0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211F920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Over BWC-5.0 ICC</w:t>
            </w:r>
          </w:p>
        </w:tc>
      </w:tr>
      <w:tr w:rsidR="004F181C" w:rsidRPr="004F181C" w14:paraId="3510B9FF" w14:textId="77777777" w:rsidTr="004F181C">
        <w:trPr>
          <w:trHeight w:val="315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5F062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9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883BC37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BR-R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0D850F0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EncT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A5E18D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DecT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7CABA50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BR-R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75A4B9C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EncT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134A28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DecT</w:t>
            </w:r>
          </w:p>
        </w:tc>
      </w:tr>
      <w:tr w:rsidR="004F181C" w:rsidRPr="004F181C" w14:paraId="70347A69" w14:textId="77777777" w:rsidTr="004F181C">
        <w:trPr>
          <w:trHeight w:val="315"/>
        </w:trPr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DBC40D4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A0FF303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BWC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0EA8670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BWC</w:t>
            </w:r>
          </w:p>
        </w:tc>
      </w:tr>
      <w:tr w:rsidR="004F181C" w:rsidRPr="004F181C" w14:paraId="3EE03450" w14:textId="77777777" w:rsidTr="004F181C">
        <w:trPr>
          <w:trHeight w:val="300"/>
        </w:trPr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848F493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MIT (ECG)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DB6A92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0,00%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941B3D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100%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1E5AF7B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101%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89BDA0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0,00%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3C88F3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99%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B5ECCB6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100%</w:t>
            </w:r>
          </w:p>
        </w:tc>
      </w:tr>
      <w:tr w:rsidR="004F181C" w:rsidRPr="004F181C" w14:paraId="79D0A220" w14:textId="77777777" w:rsidTr="004F181C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A43C4DE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INCART (ECG)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E45063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-0,08%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ECDAB4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101%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A8F0514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101%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C2BA5D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-0,13%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74636A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100%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416CD5A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101%</w:t>
            </w:r>
          </w:p>
        </w:tc>
      </w:tr>
      <w:tr w:rsidR="004F181C" w:rsidRPr="004F181C" w14:paraId="4B34C7F8" w14:textId="77777777" w:rsidTr="004F181C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3E89AD0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CHBMIT (EEG)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7FAB3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0,06%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A97667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101%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4300AEE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103%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205188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0,08%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E4BF06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100%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E812351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100%</w:t>
            </w:r>
          </w:p>
        </w:tc>
      </w:tr>
      <w:tr w:rsidR="004F181C" w:rsidRPr="004F181C" w14:paraId="215D9805" w14:textId="77777777" w:rsidTr="004F181C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2E8645D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NMR55 (EEG)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5F1382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0,04%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7C4642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97%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4A01843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98%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CF845A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0,05%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154B83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97%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BFE99C2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96%</w:t>
            </w:r>
          </w:p>
        </w:tc>
      </w:tr>
      <w:tr w:rsidR="004F181C" w:rsidRPr="004F181C" w14:paraId="7F31C6F3" w14:textId="77777777" w:rsidTr="004F181C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E9DCB10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NMR57 (EEG)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83F716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0,02%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AACB67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100%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64A020A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110%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3D0862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0,10%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776DC4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98%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0BAF40F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99%</w:t>
            </w:r>
          </w:p>
        </w:tc>
      </w:tr>
      <w:tr w:rsidR="004F181C" w:rsidRPr="004F181C" w14:paraId="6AA7CC09" w14:textId="77777777" w:rsidTr="004F181C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3AA60DF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TILT ILLUSION (EEG)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329F3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0,04%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7D0812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99%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EAB8E99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103%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8A91A6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0,17%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024FC4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94%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CBAF077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94%</w:t>
            </w:r>
          </w:p>
        </w:tc>
      </w:tr>
      <w:tr w:rsidR="004F181C" w:rsidRPr="004F181C" w14:paraId="38378E4D" w14:textId="77777777" w:rsidTr="004F181C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24B680F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Ozdemir (EMG)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E3EBC7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-0,04%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D91372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99%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5CBFAAB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98%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5C4E82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-0,05%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3CA9A5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98%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744DF4E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98%</w:t>
            </w:r>
          </w:p>
        </w:tc>
      </w:tr>
      <w:tr w:rsidR="004F181C" w:rsidRPr="004F181C" w14:paraId="23C79D1A" w14:textId="77777777" w:rsidTr="004F181C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65AE714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PTT (PPG)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5FD291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-0,07%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1DD884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100%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70849F9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103%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A9F69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-0,06%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9263B3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100%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9079ABA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101%</w:t>
            </w:r>
          </w:p>
        </w:tc>
      </w:tr>
      <w:tr w:rsidR="004F181C" w:rsidRPr="004F181C" w14:paraId="010BA51A" w14:textId="77777777" w:rsidTr="004F181C">
        <w:trPr>
          <w:trHeight w:val="315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BE2A585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WristPPG (PPG)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F4A634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0,35%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498C5EC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81%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3EDCEF2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68%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8E18C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0,54%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C618436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82%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419E8FA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68%</w:t>
            </w:r>
          </w:p>
        </w:tc>
      </w:tr>
      <w:tr w:rsidR="004F181C" w:rsidRPr="004F181C" w14:paraId="00E13535" w14:textId="77777777" w:rsidTr="004F181C">
        <w:trPr>
          <w:trHeight w:val="315"/>
        </w:trPr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C98799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Average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C63D86A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0,04%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D724C06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98%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DB6336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98%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F79F112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0,08%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422334D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96%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17032B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95%</w:t>
            </w:r>
          </w:p>
        </w:tc>
      </w:tr>
      <w:tr w:rsidR="004F181C" w:rsidRPr="004F181C" w14:paraId="7EEED45F" w14:textId="77777777" w:rsidTr="004F181C">
        <w:trPr>
          <w:trHeight w:val="315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AC2E8A7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2642391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ACoM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6B528E6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ACoM</w:t>
            </w:r>
          </w:p>
        </w:tc>
      </w:tr>
      <w:tr w:rsidR="004F181C" w:rsidRPr="004F181C" w14:paraId="32717031" w14:textId="77777777" w:rsidTr="004F181C">
        <w:trPr>
          <w:trHeight w:val="300"/>
        </w:trPr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B564908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UC1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3C8FF3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-0,86%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6B212A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68%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6E41176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51%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7EC777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-0,87%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B6F3C7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69%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DB2E113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51%</w:t>
            </w:r>
          </w:p>
        </w:tc>
      </w:tr>
      <w:tr w:rsidR="004F181C" w:rsidRPr="004F181C" w14:paraId="4AE5BDB4" w14:textId="77777777" w:rsidTr="004F181C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4E9DCEB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UC3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CD0A65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-1,09%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14BB88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44%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16B0707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#NUM!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F98158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-1,09%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E3D2BB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46%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E180789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#NUM!</w:t>
            </w:r>
          </w:p>
        </w:tc>
      </w:tr>
      <w:tr w:rsidR="004F181C" w:rsidRPr="004F181C" w14:paraId="1B5D24F7" w14:textId="77777777" w:rsidTr="004F181C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AAB7F4D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UC5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3F8FCD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-1,43%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7C9BB7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48%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46E9912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35%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F2F5FE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-1,43%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D402CB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53%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07BE06B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35%</w:t>
            </w:r>
          </w:p>
        </w:tc>
      </w:tr>
      <w:tr w:rsidR="004F181C" w:rsidRPr="004F181C" w14:paraId="2A61762B" w14:textId="77777777" w:rsidTr="004F181C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F5FE521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UC9-Circor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E6152D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-0,04%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C758A9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89%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7A101DD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84%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D17D82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-0,04%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C8D8BD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90%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D2FB5E1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79%</w:t>
            </w:r>
          </w:p>
        </w:tc>
      </w:tr>
      <w:tr w:rsidR="004F181C" w:rsidRPr="004F181C" w14:paraId="2FAAD522" w14:textId="77777777" w:rsidTr="004F181C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7FF2C28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UC9-CoughVID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4DE0E3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-0,01%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B91CBD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96%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19041F2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#DIV/0!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3EBF1A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-0,02%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360849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96%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3E8A912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#DIV/0!</w:t>
            </w:r>
          </w:p>
        </w:tc>
      </w:tr>
      <w:tr w:rsidR="004F181C" w:rsidRPr="004F181C" w14:paraId="73B9A10D" w14:textId="77777777" w:rsidTr="004F181C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7BF38AA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UC9-KAUH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EDBE42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0,09%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A89E0D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98%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3C43BC8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#DIV/0!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6203B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0,10%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7F303B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98%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F6A1523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#DIV/0!</w:t>
            </w:r>
          </w:p>
        </w:tc>
      </w:tr>
      <w:tr w:rsidR="004F181C" w:rsidRPr="004F181C" w14:paraId="7B317EFD" w14:textId="77777777" w:rsidTr="004F181C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364588C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UC10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A5D132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-0,29%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5738F1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82%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4303DDC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76%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C1DF44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-0,29%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9EEBFA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84%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4CF991C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76%</w:t>
            </w:r>
          </w:p>
        </w:tc>
      </w:tr>
      <w:tr w:rsidR="004F181C" w:rsidRPr="004F181C" w14:paraId="6A670718" w14:textId="77777777" w:rsidTr="004F181C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4E1BC7A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UC11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0864DE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-0,11%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127C9B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88%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443059F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90%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3B9142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-0,13%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406B6A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89%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465A491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88%</w:t>
            </w:r>
          </w:p>
        </w:tc>
      </w:tr>
      <w:tr w:rsidR="004F181C" w:rsidRPr="004F181C" w14:paraId="0326459D" w14:textId="77777777" w:rsidTr="004F181C">
        <w:trPr>
          <w:trHeight w:val="315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D881B4F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UC12-SongDescriber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8C5548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-0,29%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7B06BBE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80%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62247E5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77%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CD6F0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-0,35%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F3E7840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83%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A97F889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74%</w:t>
            </w:r>
          </w:p>
        </w:tc>
      </w:tr>
      <w:tr w:rsidR="004F181C" w:rsidRPr="004F181C" w14:paraId="51E0241E" w14:textId="77777777" w:rsidTr="004F181C">
        <w:trPr>
          <w:trHeight w:val="315"/>
        </w:trPr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494118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Average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B53243E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-0,45%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FA225EF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77%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95F945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#NUM!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688B5CA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-0,46%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5B2EB8A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79%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02C8DA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#NUM!</w:t>
            </w:r>
          </w:p>
        </w:tc>
      </w:tr>
      <w:tr w:rsidR="004F181C" w:rsidRPr="004F181C" w14:paraId="7DF8DD24" w14:textId="77777777" w:rsidTr="004F181C">
        <w:trPr>
          <w:trHeight w:val="315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ED67355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 xml:space="preserve">Overall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41354F4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-0,21%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0D0D0"/>
            <w:noWrap/>
            <w:vAlign w:val="center"/>
            <w:hideMark/>
          </w:tcPr>
          <w:p w14:paraId="14AEDCA6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87,26%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3539523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#NUM!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88D2879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-0,19%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0D0D0"/>
            <w:noWrap/>
            <w:vAlign w:val="center"/>
            <w:hideMark/>
          </w:tcPr>
          <w:p w14:paraId="2A566BBF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87,68%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070444B" w14:textId="77777777" w:rsidR="004F181C" w:rsidRPr="004F181C" w:rsidRDefault="004F181C" w:rsidP="004F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#NUM!</w:t>
            </w:r>
          </w:p>
        </w:tc>
      </w:tr>
    </w:tbl>
    <w:p w14:paraId="7A0FEFFB" w14:textId="0B686C62" w:rsidR="00CD661C" w:rsidRDefault="00CD661C" w:rsidP="004F181C">
      <w:pPr>
        <w:rPr>
          <w:lang w:val="en-US"/>
        </w:rPr>
      </w:pPr>
      <w:r>
        <w:rPr>
          <w:lang w:val="en-US"/>
        </w:rPr>
        <w:t xml:space="preserve"> </w:t>
      </w:r>
    </w:p>
    <w:p w14:paraId="0471260E" w14:textId="0AB561B1" w:rsidR="00FD048E" w:rsidRDefault="004F181C" w:rsidP="00FD048E">
      <w:pPr>
        <w:pStyle w:val="ListParagraph"/>
        <w:keepNext/>
        <w:numPr>
          <w:ilvl w:val="1"/>
          <w:numId w:val="1"/>
        </w:numPr>
        <w:spacing w:before="240" w:after="60" w:line="240" w:lineRule="auto"/>
        <w:jc w:val="both"/>
        <w:outlineLvl w:val="0"/>
        <w:rPr>
          <w:rFonts w:ascii="Times New Roman" w:eastAsia="Malgun Gothic" w:hAnsi="Times New Roman" w:cs="Times New Roman"/>
          <w:b/>
          <w:bCs/>
          <w:kern w:val="32"/>
          <w:sz w:val="28"/>
          <w:szCs w:val="32"/>
          <w:lang w:val="en-US" w:eastAsia="x-none"/>
        </w:rPr>
      </w:pPr>
      <w:r>
        <w:rPr>
          <w:rFonts w:ascii="Times New Roman" w:eastAsia="Malgun Gothic" w:hAnsi="Times New Roman" w:cs="Times New Roman"/>
          <w:b/>
          <w:bCs/>
          <w:kern w:val="32"/>
          <w:sz w:val="28"/>
          <w:szCs w:val="32"/>
          <w:lang w:val="en-US" w:eastAsia="x-none"/>
        </w:rPr>
        <w:lastRenderedPageBreak/>
        <w:t xml:space="preserve">DCT disabled + Increase list of Rice parameters + </w:t>
      </w:r>
      <w:r w:rsidR="00FD7F11">
        <w:rPr>
          <w:rFonts w:ascii="Times New Roman" w:eastAsia="Malgun Gothic" w:hAnsi="Times New Roman" w:cs="Times New Roman"/>
          <w:b/>
          <w:bCs/>
          <w:kern w:val="32"/>
          <w:sz w:val="28"/>
          <w:szCs w:val="32"/>
          <w:lang w:val="en-US" w:eastAsia="x-none"/>
        </w:rPr>
        <w:t>different context models for the Rice prefix</w:t>
      </w:r>
      <w:r>
        <w:rPr>
          <w:rFonts w:ascii="Times New Roman" w:eastAsia="Malgun Gothic" w:hAnsi="Times New Roman" w:cs="Times New Roman"/>
          <w:b/>
          <w:bCs/>
          <w:kern w:val="32"/>
          <w:sz w:val="28"/>
          <w:szCs w:val="32"/>
          <w:lang w:val="en-US" w:eastAsia="x-none"/>
        </w:rPr>
        <w:t xml:space="preserve"> per Rice parameter + </w:t>
      </w:r>
      <w:r w:rsidR="00FD7F11">
        <w:rPr>
          <w:rFonts w:ascii="Times New Roman" w:eastAsia="Malgun Gothic" w:hAnsi="Times New Roman" w:cs="Times New Roman"/>
          <w:b/>
          <w:bCs/>
          <w:kern w:val="32"/>
          <w:sz w:val="28"/>
          <w:szCs w:val="32"/>
          <w:lang w:val="en-US" w:eastAsia="x-none"/>
        </w:rPr>
        <w:t>modified</w:t>
      </w:r>
      <w:r>
        <w:rPr>
          <w:rFonts w:ascii="Times New Roman" w:eastAsia="Malgun Gothic" w:hAnsi="Times New Roman" w:cs="Times New Roman"/>
          <w:b/>
          <w:bCs/>
          <w:kern w:val="32"/>
          <w:sz w:val="28"/>
          <w:szCs w:val="32"/>
          <w:lang w:val="en-US" w:eastAsia="x-none"/>
        </w:rPr>
        <w:t xml:space="preserve"> Rice parameter derivation</w:t>
      </w:r>
    </w:p>
    <w:p w14:paraId="02A324DA" w14:textId="4A403DC2" w:rsidR="00FD048E" w:rsidRPr="00EA1EC4" w:rsidRDefault="00FD048E" w:rsidP="00EA1EC4">
      <w:pPr>
        <w:spacing w:before="240"/>
        <w:rPr>
          <w:rFonts w:ascii="Times New Roman" w:eastAsia="MS Mincho" w:hAnsi="Times New Roman" w:cs="Times New Roman"/>
          <w:sz w:val="20"/>
          <w:szCs w:val="24"/>
          <w:lang w:val="en-US" w:eastAsia="x-none"/>
        </w:rPr>
      </w:pPr>
      <w:r w:rsidRPr="00EA1EC4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Anchor BWC-5.0 with DCT disabled; Test BWC-5.0 with DCT disabled, increased Rice parameter, </w:t>
      </w:r>
      <w:r w:rsidR="00FD7F11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different </w:t>
      </w:r>
      <w:r w:rsidRPr="00EA1EC4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set of context models</w:t>
      </w:r>
      <w:r w:rsidR="00FD7F11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for the Rice prefix</w:t>
      </w:r>
      <w:r w:rsidRPr="00EA1EC4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per Rice parameter and new derivation for Rice parameter</w:t>
      </w:r>
    </w:p>
    <w:tbl>
      <w:tblPr>
        <w:tblW w:w="75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1"/>
        <w:gridCol w:w="924"/>
        <w:gridCol w:w="986"/>
        <w:gridCol w:w="970"/>
        <w:gridCol w:w="924"/>
        <w:gridCol w:w="986"/>
        <w:gridCol w:w="970"/>
      </w:tblGrid>
      <w:tr w:rsidR="00D87986" w:rsidRPr="00D87986" w14:paraId="4CBC71F5" w14:textId="77777777" w:rsidTr="00D87986">
        <w:trPr>
          <w:trHeight w:val="315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EC8FA3" w14:textId="77777777" w:rsidR="00D87986" w:rsidRPr="00D87986" w:rsidRDefault="00D87986" w:rsidP="00D8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A4F5568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Lossless Compression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08C2D8D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 xml:space="preserve">Lossless Compression </w:t>
            </w:r>
          </w:p>
        </w:tc>
      </w:tr>
      <w:tr w:rsidR="00D87986" w:rsidRPr="00D87986" w14:paraId="71356C22" w14:textId="77777777" w:rsidTr="00D87986">
        <w:trPr>
          <w:trHeight w:val="300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CA808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777278E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Over BWC-5.0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13534C0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Over BWC-5.0 ICC</w:t>
            </w:r>
          </w:p>
        </w:tc>
      </w:tr>
      <w:tr w:rsidR="00D87986" w:rsidRPr="00D87986" w14:paraId="0C344FC3" w14:textId="77777777" w:rsidTr="00D87986">
        <w:trPr>
          <w:trHeight w:val="315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825202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9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790ED46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BR-R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DEB4209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EncT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514889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DecT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A586D83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BR-R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D6E07D7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EncT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2FA75C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DecT</w:t>
            </w:r>
          </w:p>
        </w:tc>
      </w:tr>
      <w:tr w:rsidR="00D87986" w:rsidRPr="00D87986" w14:paraId="58F5FBC7" w14:textId="77777777" w:rsidTr="00D87986">
        <w:trPr>
          <w:trHeight w:val="315"/>
        </w:trPr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DE4AF6D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92ABC4B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BWC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7865EF7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BWC</w:t>
            </w:r>
          </w:p>
        </w:tc>
      </w:tr>
      <w:tr w:rsidR="00D87986" w:rsidRPr="00D87986" w14:paraId="30778538" w14:textId="77777777" w:rsidTr="00D87986">
        <w:trPr>
          <w:trHeight w:val="300"/>
        </w:trPr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FC8D728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MIT (ECG)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F31FE2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0,00%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1AC871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99%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6885863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100%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B3B6CA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0,00%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7841B7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99%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47DFD9F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99%</w:t>
            </w:r>
          </w:p>
        </w:tc>
      </w:tr>
      <w:tr w:rsidR="00D87986" w:rsidRPr="00D87986" w14:paraId="06126D17" w14:textId="77777777" w:rsidTr="00D87986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43E819E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INCART (ECG)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FF8728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-0,17%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F0CDA5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101%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E0DEAB0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102%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F1412C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-0,19%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5E09A8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100%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2A52F40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102%</w:t>
            </w:r>
          </w:p>
        </w:tc>
      </w:tr>
      <w:tr w:rsidR="00D87986" w:rsidRPr="00D87986" w14:paraId="287C5C45" w14:textId="77777777" w:rsidTr="00D87986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BEFCE1F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CHBMIT (EEG)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C328AC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-0,11%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FC04CF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102%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5514720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105%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226CDE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-0,12%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B75D1B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102%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67BDA8F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103%</w:t>
            </w:r>
          </w:p>
        </w:tc>
      </w:tr>
      <w:tr w:rsidR="00D87986" w:rsidRPr="00D87986" w14:paraId="3956201F" w14:textId="77777777" w:rsidTr="00D87986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5EC7F02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NMR55 (EEG)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1558E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-0,21%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CBFCA8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100%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DA88B3B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104%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F213DF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-0,21%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F1501E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100%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E9B5D46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103%</w:t>
            </w:r>
          </w:p>
        </w:tc>
      </w:tr>
      <w:tr w:rsidR="00D87986" w:rsidRPr="00D87986" w14:paraId="414DE65E" w14:textId="77777777" w:rsidTr="00D87986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81B08FF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NMR57 (EEG)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350046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-0,23%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58248C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101%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C7EBB4B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112%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E40973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-0,26%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4B49E0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101%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25DBDF9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101%</w:t>
            </w:r>
          </w:p>
        </w:tc>
      </w:tr>
      <w:tr w:rsidR="00D87986" w:rsidRPr="00D87986" w14:paraId="29CFB483" w14:textId="77777777" w:rsidTr="00D87986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48B6B54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TILT ILLUSION (EEG)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164C9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-0,22%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A442BE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101%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5A1570D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108%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57A71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-0,11%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873065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98%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B586963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98%</w:t>
            </w:r>
          </w:p>
        </w:tc>
      </w:tr>
      <w:tr w:rsidR="00D87986" w:rsidRPr="00D87986" w14:paraId="7E84871C" w14:textId="77777777" w:rsidTr="00D87986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04CCC40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Ozdemir (EMG)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4471BE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-0,24%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CC4C3C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101%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99554D8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103%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E49B0A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-0,25%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1CADCB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99%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0441272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103%</w:t>
            </w:r>
          </w:p>
        </w:tc>
      </w:tr>
      <w:tr w:rsidR="00D87986" w:rsidRPr="00D87986" w14:paraId="6279AF34" w14:textId="77777777" w:rsidTr="00D87986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D404C5C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PTT (PPG)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BE43C1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-0,93%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3A3741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101%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06680EB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107%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6C9C14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-0,92%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AC6389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101%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C73686C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104%</w:t>
            </w:r>
          </w:p>
        </w:tc>
      </w:tr>
      <w:tr w:rsidR="00D87986" w:rsidRPr="00D87986" w14:paraId="660ACFA9" w14:textId="77777777" w:rsidTr="00D87986">
        <w:trPr>
          <w:trHeight w:val="315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1435207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WristPPG (PPG)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EC536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-0,37%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1D08D65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83%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8CD414B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75%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EBFC7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-0,24%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91FED7D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84%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8E6B718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74%</w:t>
            </w:r>
          </w:p>
        </w:tc>
      </w:tr>
      <w:tr w:rsidR="00D87986" w:rsidRPr="00D87986" w14:paraId="4247AA06" w14:textId="77777777" w:rsidTr="00D87986">
        <w:trPr>
          <w:trHeight w:val="315"/>
        </w:trPr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CD6C39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Average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EBD9AC7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-0,28%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AE7967D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99%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851D37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102%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ABE9EB9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-0,25%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DDBED96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98%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3646D1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99%</w:t>
            </w:r>
          </w:p>
        </w:tc>
      </w:tr>
      <w:tr w:rsidR="00D87986" w:rsidRPr="00D87986" w14:paraId="247D42CA" w14:textId="77777777" w:rsidTr="00D87986">
        <w:trPr>
          <w:trHeight w:val="315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25289CF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37DBE0A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ACoM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9F0586E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ACoM</w:t>
            </w:r>
          </w:p>
        </w:tc>
      </w:tr>
      <w:tr w:rsidR="00D87986" w:rsidRPr="00D87986" w14:paraId="0D373BE3" w14:textId="77777777" w:rsidTr="00D87986">
        <w:trPr>
          <w:trHeight w:val="300"/>
        </w:trPr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477F627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UC1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2B2DE7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-1,02%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8CDAF2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69%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EB8628F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52%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A9F053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-1,03%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757AF8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70%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1FB3544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52%</w:t>
            </w:r>
          </w:p>
        </w:tc>
      </w:tr>
      <w:tr w:rsidR="00D87986" w:rsidRPr="00D87986" w14:paraId="08505CFE" w14:textId="77777777" w:rsidTr="00D87986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B012033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UC3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3D08DD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-1,23%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89D2EF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46%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F6E140E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#NUM!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04593E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-1,24%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E0789C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49%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07FF7C0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#NUM!</w:t>
            </w:r>
          </w:p>
        </w:tc>
      </w:tr>
      <w:tr w:rsidR="00D87986" w:rsidRPr="00D87986" w14:paraId="3CA30D2B" w14:textId="77777777" w:rsidTr="00D87986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E0C2064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UC5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4364F0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-1,55%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83FF09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50%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8DBF0C9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37%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12ACF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-1,55%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C40E3C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55%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F62CEC3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37%</w:t>
            </w:r>
          </w:p>
        </w:tc>
      </w:tr>
      <w:tr w:rsidR="00D87986" w:rsidRPr="00D87986" w14:paraId="70C9429C" w14:textId="77777777" w:rsidTr="00D87986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63D0E0D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UC9-Circor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50E3FB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-0,28%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471D87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91%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C449BF0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89%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1EFC23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-0,27%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BB9C2A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92%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262BBBF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87%</w:t>
            </w:r>
          </w:p>
        </w:tc>
      </w:tr>
      <w:tr w:rsidR="00D87986" w:rsidRPr="00D87986" w14:paraId="110BE54D" w14:textId="77777777" w:rsidTr="00D87986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40D4BA9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UC9-CoughVID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C8F4D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-0,06%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B24F06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96%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28E48AF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#DIV/0!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7418F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-0,06%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EAD893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97%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E836022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#DIV/0!</w:t>
            </w:r>
          </w:p>
        </w:tc>
      </w:tr>
      <w:tr w:rsidR="00D87986" w:rsidRPr="00D87986" w14:paraId="7C848D88" w14:textId="77777777" w:rsidTr="00D87986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06872A6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UC9-KAUH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02FC36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-0,07%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92560C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99%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3FBC733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#DIV/0!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5DC3F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-0,07%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AF4C3B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100%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20C4A21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#DIV/0!</w:t>
            </w:r>
          </w:p>
        </w:tc>
      </w:tr>
      <w:tr w:rsidR="00D87986" w:rsidRPr="00D87986" w14:paraId="4188D40B" w14:textId="77777777" w:rsidTr="00D87986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436876E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UC10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F64587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-0,47%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D61939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84%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49256A0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80%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123DCC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-0,47%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D996BF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86%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978FCD8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80%</w:t>
            </w:r>
          </w:p>
        </w:tc>
      </w:tr>
      <w:tr w:rsidR="00D87986" w:rsidRPr="00D87986" w14:paraId="575C63A7" w14:textId="77777777" w:rsidTr="00D87986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93B8137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UC11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8DEF1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-0,28%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ED93BA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90%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14907AF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95%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8987E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-0,30%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BF0466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90%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01882BD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93%</w:t>
            </w:r>
          </w:p>
        </w:tc>
      </w:tr>
      <w:tr w:rsidR="00D87986" w:rsidRPr="00D87986" w14:paraId="5A591E9B" w14:textId="77777777" w:rsidTr="00D87986">
        <w:trPr>
          <w:trHeight w:val="315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E67D317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UC12-SongDescriber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9CF87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-0,48%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93B5465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81%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421852D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81%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FEEB10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-0,53%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28C84E0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84%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3D26AD4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78%</w:t>
            </w:r>
          </w:p>
        </w:tc>
      </w:tr>
      <w:tr w:rsidR="00D87986" w:rsidRPr="00D87986" w14:paraId="1752F6F6" w14:textId="77777777" w:rsidTr="00D87986">
        <w:trPr>
          <w:trHeight w:val="315"/>
        </w:trPr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F8071D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Average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1359F1A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-0,60%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12591CC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78%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570193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#NUM!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9E41C4C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-0,61%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F1E7CC7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80%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A5D114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#NUM!</w:t>
            </w:r>
          </w:p>
        </w:tc>
      </w:tr>
      <w:tr w:rsidR="00D87986" w:rsidRPr="00D87986" w14:paraId="72ECEBE1" w14:textId="77777777" w:rsidTr="00D87986">
        <w:trPr>
          <w:trHeight w:val="315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4D8F73C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 xml:space="preserve">Overall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29197A7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-0,44%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0D0D0"/>
            <w:noWrap/>
            <w:vAlign w:val="center"/>
            <w:hideMark/>
          </w:tcPr>
          <w:p w14:paraId="5673E039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88,64%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66DBC9B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#NUM!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AE94E3E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-0,43%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0D0D0"/>
            <w:noWrap/>
            <w:vAlign w:val="center"/>
            <w:hideMark/>
          </w:tcPr>
          <w:p w14:paraId="536B6262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89,27%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9AA3CD7" w14:textId="77777777" w:rsidR="00D87986" w:rsidRPr="00D87986" w:rsidRDefault="00D87986" w:rsidP="00D8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D87986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#NUM!</w:t>
            </w:r>
          </w:p>
        </w:tc>
      </w:tr>
    </w:tbl>
    <w:p w14:paraId="342C7AF9" w14:textId="77777777" w:rsidR="00FD048E" w:rsidRDefault="00FD048E" w:rsidP="00FD048E">
      <w:pPr>
        <w:pStyle w:val="ListParagraph"/>
        <w:keepNext/>
        <w:numPr>
          <w:ilvl w:val="1"/>
          <w:numId w:val="1"/>
        </w:numPr>
        <w:spacing w:before="240" w:after="60" w:line="240" w:lineRule="auto"/>
        <w:jc w:val="both"/>
        <w:outlineLvl w:val="0"/>
        <w:rPr>
          <w:rFonts w:ascii="Times New Roman" w:eastAsia="Malgun Gothic" w:hAnsi="Times New Roman" w:cs="Times New Roman"/>
          <w:b/>
          <w:bCs/>
          <w:kern w:val="32"/>
          <w:sz w:val="28"/>
          <w:szCs w:val="32"/>
          <w:lang w:val="en-US" w:eastAsia="x-none"/>
        </w:rPr>
      </w:pPr>
      <w:r w:rsidRPr="00FD048E">
        <w:rPr>
          <w:rFonts w:ascii="Times New Roman" w:eastAsia="Malgun Gothic" w:hAnsi="Times New Roman" w:cs="Times New Roman"/>
          <w:b/>
          <w:bCs/>
          <w:kern w:val="32"/>
          <w:sz w:val="28"/>
          <w:szCs w:val="32"/>
          <w:lang w:val="en-US" w:eastAsia="x-none"/>
        </w:rPr>
        <w:t>Overview with DCT disabled</w:t>
      </w:r>
    </w:p>
    <w:p w14:paraId="6750E444" w14:textId="0E75FD26" w:rsidR="00FD048E" w:rsidRPr="00EA1EC4" w:rsidRDefault="00FD048E" w:rsidP="00FD048E">
      <w:pPr>
        <w:keepNext/>
        <w:spacing w:before="240" w:after="60" w:line="240" w:lineRule="auto"/>
        <w:jc w:val="both"/>
        <w:outlineLvl w:val="0"/>
        <w:rPr>
          <w:rFonts w:ascii="Times New Roman" w:eastAsia="MS Mincho" w:hAnsi="Times New Roman" w:cs="Times New Roman"/>
          <w:sz w:val="20"/>
          <w:szCs w:val="24"/>
          <w:lang w:val="en-US" w:eastAsia="x-none"/>
        </w:rPr>
      </w:pPr>
      <w:r w:rsidRPr="00EA1EC4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Anchor BWC-5.0 with DCT disabled; Test BWC-5.0 with DCT disabled, increased Rice parameter, set of context models per Rice parameter</w:t>
      </w:r>
      <w:r w:rsidR="00FB704C" w:rsidRPr="00EA1EC4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,</w:t>
      </w:r>
      <w:r w:rsidRPr="00EA1EC4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new derivation for Rice parameter</w:t>
      </w:r>
      <w:r w:rsidR="00FB704C" w:rsidRPr="00EA1EC4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and adaptive cutoff</w:t>
      </w:r>
    </w:p>
    <w:tbl>
      <w:tblPr>
        <w:tblW w:w="75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1"/>
        <w:gridCol w:w="924"/>
        <w:gridCol w:w="986"/>
        <w:gridCol w:w="970"/>
        <w:gridCol w:w="924"/>
        <w:gridCol w:w="986"/>
        <w:gridCol w:w="970"/>
      </w:tblGrid>
      <w:tr w:rsidR="00FD048E" w:rsidRPr="004F181C" w14:paraId="026651BD" w14:textId="77777777" w:rsidTr="00357AC7">
        <w:trPr>
          <w:trHeight w:val="315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5AB875" w14:textId="77777777" w:rsidR="00FD048E" w:rsidRPr="004F181C" w:rsidRDefault="00FD048E" w:rsidP="0035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A631DB9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Lossless Compression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778050A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 xml:space="preserve">Lossless Compression </w:t>
            </w:r>
          </w:p>
        </w:tc>
      </w:tr>
      <w:tr w:rsidR="00FD048E" w:rsidRPr="004F181C" w14:paraId="291EF836" w14:textId="77777777" w:rsidTr="00357AC7">
        <w:trPr>
          <w:trHeight w:val="300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A71DD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ACEF996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Over BWC-5.0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149D938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Over BWC-5.0 ICC</w:t>
            </w:r>
          </w:p>
        </w:tc>
      </w:tr>
      <w:tr w:rsidR="00FD048E" w:rsidRPr="004F181C" w14:paraId="1C7955C4" w14:textId="77777777" w:rsidTr="00357AC7">
        <w:trPr>
          <w:trHeight w:val="315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24F24E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9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8706723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BR-R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318A86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EncT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9C043B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DecT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A5B2532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BR-R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5AEE03B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EncT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DD14F1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DecT</w:t>
            </w:r>
          </w:p>
        </w:tc>
      </w:tr>
      <w:tr w:rsidR="00FD048E" w:rsidRPr="004F181C" w14:paraId="41DE0919" w14:textId="77777777" w:rsidTr="00357AC7">
        <w:trPr>
          <w:trHeight w:val="315"/>
        </w:trPr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5DC0F79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64A9BE8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BWC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74BCC00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BWC</w:t>
            </w:r>
          </w:p>
        </w:tc>
      </w:tr>
      <w:tr w:rsidR="00FD048E" w:rsidRPr="004F181C" w14:paraId="28DE007F" w14:textId="77777777" w:rsidTr="00357AC7">
        <w:trPr>
          <w:trHeight w:val="300"/>
        </w:trPr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E0FC989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MIT (ECG)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B39B95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0,00%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648510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100%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A5179CD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105%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BA6FCA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0,00%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5F4258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99%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280F906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103%</w:t>
            </w:r>
          </w:p>
        </w:tc>
      </w:tr>
      <w:tr w:rsidR="00FD048E" w:rsidRPr="004F181C" w14:paraId="0BC483B6" w14:textId="77777777" w:rsidTr="00357AC7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7C5CD25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INCART (ECG)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5C0073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-0,17%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8A06DB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101%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835D98D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105%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E7AF77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-0,19%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435FBE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100%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EBCCAFF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105%</w:t>
            </w:r>
          </w:p>
        </w:tc>
      </w:tr>
      <w:tr w:rsidR="00FD048E" w:rsidRPr="004F181C" w14:paraId="184FD764" w14:textId="77777777" w:rsidTr="00357AC7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CFDA640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CHBMIT (EEG)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DFA383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-0,13%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90D69F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102%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6865952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106%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1D642C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-0,14%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98CD78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102%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E0F3422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105%</w:t>
            </w:r>
          </w:p>
        </w:tc>
      </w:tr>
      <w:tr w:rsidR="00FD048E" w:rsidRPr="004F181C" w14:paraId="5D5E01F0" w14:textId="77777777" w:rsidTr="00357AC7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A06E567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lastRenderedPageBreak/>
              <w:t>NMR55 (EEG)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9B849A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-0,23%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3AB5CD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99%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95D599A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105%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436AE0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-0,23%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67C5A6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99%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E166CF0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104%</w:t>
            </w:r>
          </w:p>
        </w:tc>
      </w:tr>
      <w:tr w:rsidR="00FD048E" w:rsidRPr="004F181C" w14:paraId="144F46A8" w14:textId="77777777" w:rsidTr="00357AC7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A7D2A5A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NMR57 (EEG)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CEBA8E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-0,16%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D796CD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101%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8C11FAC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107%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8E43A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-0,09%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883745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101%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CBD46BB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104%</w:t>
            </w:r>
          </w:p>
        </w:tc>
      </w:tr>
      <w:tr w:rsidR="00FD048E" w:rsidRPr="004F181C" w14:paraId="16E67728" w14:textId="77777777" w:rsidTr="00357AC7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05662E3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TILT ILLUSION (EEG)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C7FB9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-0,39%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5CAD34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96%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36D8B4A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95%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58933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-0,21%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ED31E9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90%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BA07CF4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91%</w:t>
            </w:r>
          </w:p>
        </w:tc>
      </w:tr>
      <w:tr w:rsidR="00FD048E" w:rsidRPr="004F181C" w14:paraId="39FA23F6" w14:textId="77777777" w:rsidTr="00357AC7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275FD32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Ozdemir (EMG)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7F1B77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-0,28%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4D75D3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100%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CAE186F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104%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EC5309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-0,28%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3A4BA7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99%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D74EECD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103%</w:t>
            </w:r>
          </w:p>
        </w:tc>
      </w:tr>
      <w:tr w:rsidR="00FD048E" w:rsidRPr="004F181C" w14:paraId="0D0A79F5" w14:textId="77777777" w:rsidTr="00357AC7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C426703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PTT (PPG)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76C558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-0,79%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7D7FFC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101%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EA3B72B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107%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6D78A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-0,77%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77D10D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101%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D9BCCBE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107%</w:t>
            </w:r>
          </w:p>
        </w:tc>
      </w:tr>
      <w:tr w:rsidR="00FD048E" w:rsidRPr="004F181C" w14:paraId="1DC43C28" w14:textId="77777777" w:rsidTr="00357AC7">
        <w:trPr>
          <w:trHeight w:val="315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5F552E4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WristPPG (PPG)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9D916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-0,41%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089D5D1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82%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2DC8EF0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75%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64691F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-0,27%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121C599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83%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7A63175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73%</w:t>
            </w:r>
          </w:p>
        </w:tc>
      </w:tr>
      <w:tr w:rsidR="00FD048E" w:rsidRPr="004F181C" w14:paraId="12044A33" w14:textId="77777777" w:rsidTr="00357AC7">
        <w:trPr>
          <w:trHeight w:val="315"/>
        </w:trPr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449E88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Average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F826C45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-0,28%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9807AFF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98%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FB39A4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101%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0DF1A79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-0,24%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A078240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97%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1CB97A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100%</w:t>
            </w:r>
          </w:p>
        </w:tc>
      </w:tr>
      <w:tr w:rsidR="00FD048E" w:rsidRPr="004F181C" w14:paraId="6BDF6B68" w14:textId="77777777" w:rsidTr="00357AC7">
        <w:trPr>
          <w:trHeight w:val="315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99F47F1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E97B1FA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ACoM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C93C453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ACoM</w:t>
            </w:r>
          </w:p>
        </w:tc>
      </w:tr>
      <w:tr w:rsidR="00FD048E" w:rsidRPr="004F181C" w14:paraId="0BC67699" w14:textId="77777777" w:rsidTr="00357AC7">
        <w:trPr>
          <w:trHeight w:val="300"/>
        </w:trPr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5286B04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UC1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9E6A92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-1,07%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6B2F18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68%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CFA6D35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52%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3C5AA7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-1,07%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6E8EAF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70%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864BD7F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52%</w:t>
            </w:r>
          </w:p>
        </w:tc>
      </w:tr>
      <w:tr w:rsidR="00FD048E" w:rsidRPr="004F181C" w14:paraId="12AD42D9" w14:textId="77777777" w:rsidTr="00357AC7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7C08DAB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UC3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07BAE8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-1,39%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9A0B54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43%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0B1866E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#NUM!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7F1FFA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-1,40%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FA7085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46%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ABB68B8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#NUM!</w:t>
            </w:r>
          </w:p>
        </w:tc>
      </w:tr>
      <w:tr w:rsidR="00FD048E" w:rsidRPr="004F181C" w14:paraId="445D6486" w14:textId="77777777" w:rsidTr="00357AC7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BEA36CE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UC5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54A9E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-1,70%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4C3158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47%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A0DBB50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34%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D7BB57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-1,70%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3AB2D2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53%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CEB27A9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34%</w:t>
            </w:r>
          </w:p>
        </w:tc>
      </w:tr>
      <w:tr w:rsidR="00FD048E" w:rsidRPr="004F181C" w14:paraId="3B911901" w14:textId="77777777" w:rsidTr="00357AC7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DE63242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UC9-Circor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2F60E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-0,30%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463607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90%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3937434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89%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DD9135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-0,30%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187F70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91%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3DDB5B8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87%</w:t>
            </w:r>
          </w:p>
        </w:tc>
      </w:tr>
      <w:tr w:rsidR="00FD048E" w:rsidRPr="004F181C" w14:paraId="0E203B37" w14:textId="77777777" w:rsidTr="00357AC7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87907F1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UC9-CoughVID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327473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-0,07%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AA600E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96%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B33D1B9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#DIV/0!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01A1D8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-0,08%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AA83DA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96%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B913EB9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#DIV/0!</w:t>
            </w:r>
          </w:p>
        </w:tc>
      </w:tr>
      <w:tr w:rsidR="00FD048E" w:rsidRPr="004F181C" w14:paraId="45B27D13" w14:textId="77777777" w:rsidTr="00357AC7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58C7823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UC9-KAUH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9914E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-0,09%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785F30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98%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BE88609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#DIV/0!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6AD9B2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-0,10%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2E2DA6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99%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E9A04B0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#DIV/0!</w:t>
            </w:r>
          </w:p>
        </w:tc>
      </w:tr>
      <w:tr w:rsidR="00FD048E" w:rsidRPr="004F181C" w14:paraId="7C58614C" w14:textId="77777777" w:rsidTr="00357AC7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B751106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UC10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1B0C31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-0,50%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AF74C3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83%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B1F492F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80%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478316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-0,50%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7CDC3B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85%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51972DD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80%</w:t>
            </w:r>
          </w:p>
        </w:tc>
      </w:tr>
      <w:tr w:rsidR="00FD048E" w:rsidRPr="004F181C" w14:paraId="20A25AEE" w14:textId="77777777" w:rsidTr="00357AC7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59998B8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UC11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4AB47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-0,32%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AB93DE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89%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D5473A8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95%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5BCDD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-0,34%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8B330A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90%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231EEC9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93%</w:t>
            </w:r>
          </w:p>
        </w:tc>
      </w:tr>
      <w:tr w:rsidR="00FD048E" w:rsidRPr="004F181C" w14:paraId="5FB1568F" w14:textId="77777777" w:rsidTr="00357AC7">
        <w:trPr>
          <w:trHeight w:val="315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F8721FF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UC12-SongDescriber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FFCB1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-0,51%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1FDEFF7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81%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5EB8C28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81%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6CA190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-0,57%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A7EF2A5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83%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32F7BE8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77%</w:t>
            </w:r>
          </w:p>
        </w:tc>
      </w:tr>
      <w:tr w:rsidR="00FD048E" w:rsidRPr="004F181C" w14:paraId="441E8799" w14:textId="77777777" w:rsidTr="00357AC7">
        <w:trPr>
          <w:trHeight w:val="315"/>
        </w:trPr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529FA4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Average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9C31B70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-0,66%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D006EC1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77%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A5BE7F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#NUM!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58A0CEB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-0,67%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C1E53BB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79%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7F2E42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#NUM!</w:t>
            </w:r>
          </w:p>
        </w:tc>
      </w:tr>
      <w:tr w:rsidR="00FD048E" w:rsidRPr="004F181C" w14:paraId="295FED7F" w14:textId="77777777" w:rsidTr="00357AC7">
        <w:trPr>
          <w:trHeight w:val="315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244C874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 xml:space="preserve">Overall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3CAFC1C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-0,47%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0D0D0"/>
            <w:noWrap/>
            <w:vAlign w:val="center"/>
            <w:hideMark/>
          </w:tcPr>
          <w:p w14:paraId="1D367C37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87,61%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E480CBE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#NUM!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D1DA8CB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-0,46%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0D0D0"/>
            <w:noWrap/>
            <w:vAlign w:val="center"/>
            <w:hideMark/>
          </w:tcPr>
          <w:p w14:paraId="35E1506F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88,07%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FD78040" w14:textId="77777777" w:rsidR="00FD048E" w:rsidRPr="004F181C" w:rsidRDefault="00FD048E" w:rsidP="00357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F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#NUM!</w:t>
            </w:r>
          </w:p>
        </w:tc>
      </w:tr>
    </w:tbl>
    <w:p w14:paraId="64738595" w14:textId="77777777" w:rsidR="00FD048E" w:rsidRPr="00431E85" w:rsidRDefault="00FD048E" w:rsidP="00D87986">
      <w:pPr>
        <w:rPr>
          <w:lang w:val="en-US"/>
        </w:rPr>
      </w:pPr>
    </w:p>
    <w:p w14:paraId="3A3BCDE4" w14:textId="1DD70C1A" w:rsidR="00FD6126" w:rsidRPr="00E510B5" w:rsidRDefault="00FD6126" w:rsidP="00CC73D2">
      <w:pPr>
        <w:pStyle w:val="ListParagraph"/>
        <w:keepNext/>
        <w:numPr>
          <w:ilvl w:val="0"/>
          <w:numId w:val="1"/>
        </w:numPr>
        <w:spacing w:before="240" w:after="60" w:line="240" w:lineRule="auto"/>
        <w:ind w:left="360"/>
        <w:jc w:val="both"/>
        <w:outlineLvl w:val="0"/>
        <w:rPr>
          <w:rFonts w:ascii="Times New Roman" w:eastAsia="SimSun" w:hAnsi="Times New Roman" w:cs="Times New Roman"/>
          <w:b/>
          <w:bCs/>
          <w:kern w:val="32"/>
          <w:sz w:val="28"/>
          <w:szCs w:val="32"/>
          <w:lang w:val="en-US" w:eastAsia="x-none"/>
        </w:rPr>
      </w:pPr>
      <w:r w:rsidRPr="00E510B5">
        <w:rPr>
          <w:rFonts w:ascii="Times New Roman" w:eastAsia="SimSun" w:hAnsi="Times New Roman" w:cs="Times New Roman"/>
          <w:b/>
          <w:bCs/>
          <w:kern w:val="32"/>
          <w:sz w:val="28"/>
          <w:szCs w:val="32"/>
          <w:lang w:val="en-US" w:eastAsia="x-none"/>
        </w:rPr>
        <w:t>Observation and Summary</w:t>
      </w:r>
    </w:p>
    <w:p w14:paraId="23567C19" w14:textId="2ED4BE65" w:rsidR="00FD6126" w:rsidRPr="00FD6126" w:rsidRDefault="00FD6126" w:rsidP="00FD6126">
      <w:pPr>
        <w:spacing w:before="136" w:after="0" w:line="240" w:lineRule="auto"/>
        <w:jc w:val="both"/>
        <w:rPr>
          <w:rFonts w:ascii="Times New Roman" w:eastAsia="MS Mincho" w:hAnsi="Times New Roman" w:cs="Times New Roman"/>
          <w:sz w:val="20"/>
          <w:szCs w:val="24"/>
          <w:lang w:val="en-US" w:eastAsia="x-none"/>
        </w:rPr>
      </w:pPr>
      <w:r w:rsidRPr="00FD6126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The experimental results show</w:t>
      </w:r>
      <w:r w:rsidR="0049124B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that the combination of the four modifications under the CTC result in 0,42% and 0,40% rate reduction for joint and independent channel coding, respectively, and rate reduction for nearly all data sets. Additionally, a considerable runtime reduction in the encoder and partially in the decoder can be achieved. When evaluating the proposed modifications with the DCT coding mode disabled, the benefit is even greater. </w:t>
      </w:r>
      <w:r w:rsidR="0049124B" w:rsidRPr="00FD6126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Based on these findings,</w:t>
      </w:r>
      <w:r w:rsidR="008920FE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it is requested to </w:t>
      </w:r>
      <w:r w:rsidR="0049124B" w:rsidRPr="00FD6126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incorporate</w:t>
      </w:r>
      <w:r w:rsidR="008920FE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</w:t>
      </w:r>
      <w:r w:rsidR="008920FE" w:rsidRPr="00FD6126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the proposed modifications </w:t>
      </w:r>
      <w:r w:rsidR="0049124B" w:rsidRPr="00FD6126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into</w:t>
      </w:r>
      <w:r w:rsidR="0049124B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</w:t>
      </w:r>
      <w:r w:rsidR="0049124B" w:rsidRPr="00FD6126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the</w:t>
      </w:r>
      <w:r w:rsidR="0049124B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ne</w:t>
      </w:r>
      <w:r w:rsidR="004F1601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xt </w:t>
      </w:r>
      <w:r w:rsidR="0049124B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version</w:t>
      </w:r>
      <w:r w:rsidR="004F1601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of T.261</w:t>
      </w:r>
      <w:r w:rsidR="0049124B" w:rsidRPr="00FD6126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.</w:t>
      </w:r>
      <w:r w:rsidR="0049124B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   </w:t>
      </w:r>
    </w:p>
    <w:p w14:paraId="47E37D82" w14:textId="77777777" w:rsidR="00FD6126" w:rsidRPr="00E510B5" w:rsidRDefault="00FD6126" w:rsidP="00CC73D2">
      <w:pPr>
        <w:pStyle w:val="ListParagraph"/>
        <w:keepNext/>
        <w:numPr>
          <w:ilvl w:val="0"/>
          <w:numId w:val="1"/>
        </w:numPr>
        <w:spacing w:before="240" w:after="6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val="en-CA" w:eastAsia="x-none"/>
        </w:rPr>
      </w:pPr>
      <w:r w:rsidRPr="00E510B5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val="en-CA" w:eastAsia="x-none"/>
        </w:rPr>
        <w:t>Patent rights declaration(s)</w:t>
      </w:r>
    </w:p>
    <w:p w14:paraId="7D52C76E" w14:textId="77777777" w:rsidR="00FD6126" w:rsidRPr="00FD6126" w:rsidRDefault="00FD6126" w:rsidP="00CC73D2">
      <w:pPr>
        <w:keepNext/>
        <w:keepLines/>
        <w:spacing w:before="136" w:after="0" w:line="240" w:lineRule="auto"/>
        <w:jc w:val="both"/>
        <w:rPr>
          <w:rFonts w:ascii="Times New Roman" w:eastAsia="MS Mincho" w:hAnsi="Times New Roman" w:cs="Times New Roman"/>
          <w:sz w:val="20"/>
          <w:lang w:val="en-CA"/>
        </w:rPr>
      </w:pPr>
      <w:r w:rsidRPr="00FD6126">
        <w:rPr>
          <w:rFonts w:ascii="Times New Roman" w:eastAsia="MS Mincho" w:hAnsi="Times New Roman" w:cs="Times New Roman"/>
          <w:b/>
          <w:sz w:val="20"/>
          <w:lang w:val="en-CA"/>
        </w:rPr>
        <w:t>Fraunhofer HHI may have current or pending patent rights relating to the technology described in this contribution and, conditioned on reciprocity, is prepared to grant licenses under reasonable and non-discriminatory terms as necessary for implementation of the resulting ITU-T Recommendation | ISO/IEC International Standard (per box 2 of the ITU-T/ITU-R/ISO/IEC patent statement and licensing declaration form).</w:t>
      </w:r>
    </w:p>
    <w:p w14:paraId="0EAC864D" w14:textId="77777777" w:rsidR="00A91EAF" w:rsidRDefault="00A91EAF" w:rsidP="00A91EAF">
      <w:pPr>
        <w:jc w:val="center"/>
      </w:pPr>
      <w:bookmarkStart w:id="1" w:name="_Hlk171296110"/>
      <w:r>
        <w:t>________________________</w:t>
      </w:r>
      <w:bookmarkEnd w:id="1"/>
    </w:p>
    <w:sectPr w:rsidR="00A91E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A5BDE"/>
    <w:multiLevelType w:val="hybridMultilevel"/>
    <w:tmpl w:val="C0E22680"/>
    <w:lvl w:ilvl="0" w:tplc="DEC0FF7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5024BD"/>
    <w:multiLevelType w:val="hybridMultilevel"/>
    <w:tmpl w:val="6042602E"/>
    <w:lvl w:ilvl="0" w:tplc="0407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89D7C84"/>
    <w:multiLevelType w:val="hybridMultilevel"/>
    <w:tmpl w:val="98D6CC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1810862">
    <w:abstractNumId w:val="2"/>
  </w:num>
  <w:num w:numId="2" w16cid:durableId="1596397978">
    <w:abstractNumId w:val="0"/>
  </w:num>
  <w:num w:numId="3" w16cid:durableId="1769232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DD4"/>
    <w:rsid w:val="0005418C"/>
    <w:rsid w:val="00072982"/>
    <w:rsid w:val="000E45EA"/>
    <w:rsid w:val="000E5B10"/>
    <w:rsid w:val="001110B8"/>
    <w:rsid w:val="0014005F"/>
    <w:rsid w:val="0020678B"/>
    <w:rsid w:val="00236969"/>
    <w:rsid w:val="00291BA1"/>
    <w:rsid w:val="002F27CB"/>
    <w:rsid w:val="00334A25"/>
    <w:rsid w:val="00372787"/>
    <w:rsid w:val="003A4BF0"/>
    <w:rsid w:val="003B5F5E"/>
    <w:rsid w:val="00403134"/>
    <w:rsid w:val="0040624A"/>
    <w:rsid w:val="00427F43"/>
    <w:rsid w:val="00431E85"/>
    <w:rsid w:val="00475CE2"/>
    <w:rsid w:val="0049124B"/>
    <w:rsid w:val="004F1601"/>
    <w:rsid w:val="004F181C"/>
    <w:rsid w:val="00530D39"/>
    <w:rsid w:val="00543A8B"/>
    <w:rsid w:val="00662398"/>
    <w:rsid w:val="007E423A"/>
    <w:rsid w:val="008158CC"/>
    <w:rsid w:val="008313C1"/>
    <w:rsid w:val="00833774"/>
    <w:rsid w:val="00845CAF"/>
    <w:rsid w:val="00886003"/>
    <w:rsid w:val="008920FE"/>
    <w:rsid w:val="0089539C"/>
    <w:rsid w:val="008B203A"/>
    <w:rsid w:val="008B7E8E"/>
    <w:rsid w:val="008C5311"/>
    <w:rsid w:val="008C7D6D"/>
    <w:rsid w:val="008E7A71"/>
    <w:rsid w:val="00941B87"/>
    <w:rsid w:val="00965C31"/>
    <w:rsid w:val="00A128F1"/>
    <w:rsid w:val="00A91EAF"/>
    <w:rsid w:val="00AD072E"/>
    <w:rsid w:val="00B067E6"/>
    <w:rsid w:val="00B63BDA"/>
    <w:rsid w:val="00B65B6E"/>
    <w:rsid w:val="00BB1AF9"/>
    <w:rsid w:val="00BE022A"/>
    <w:rsid w:val="00C12DD4"/>
    <w:rsid w:val="00C277F5"/>
    <w:rsid w:val="00C4603D"/>
    <w:rsid w:val="00C57ED2"/>
    <w:rsid w:val="00C74947"/>
    <w:rsid w:val="00C95445"/>
    <w:rsid w:val="00CB7BB9"/>
    <w:rsid w:val="00CC73D2"/>
    <w:rsid w:val="00CD661C"/>
    <w:rsid w:val="00D31073"/>
    <w:rsid w:val="00D4347E"/>
    <w:rsid w:val="00D43776"/>
    <w:rsid w:val="00D46DDC"/>
    <w:rsid w:val="00D87986"/>
    <w:rsid w:val="00DA0A1D"/>
    <w:rsid w:val="00DB6149"/>
    <w:rsid w:val="00DC1008"/>
    <w:rsid w:val="00E26296"/>
    <w:rsid w:val="00E510B5"/>
    <w:rsid w:val="00E86FA8"/>
    <w:rsid w:val="00EA1EC4"/>
    <w:rsid w:val="00EC5BD3"/>
    <w:rsid w:val="00F04F0D"/>
    <w:rsid w:val="00F83406"/>
    <w:rsid w:val="00FB704C"/>
    <w:rsid w:val="00FD048E"/>
    <w:rsid w:val="00FD6126"/>
    <w:rsid w:val="00FD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C1FF3"/>
  <w15:chartTrackingRefBased/>
  <w15:docId w15:val="{33836067-F579-47A3-A114-1CD1A7F44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DD4"/>
  </w:style>
  <w:style w:type="paragraph" w:styleId="Heading1">
    <w:name w:val="heading 1"/>
    <w:basedOn w:val="Normal"/>
    <w:next w:val="Normal"/>
    <w:link w:val="Heading1Char"/>
    <w:uiPriority w:val="9"/>
    <w:qFormat/>
    <w:rsid w:val="00C12D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2D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2DD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D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DD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D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D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D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D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2DD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2D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2DD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2DD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2DD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2D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2D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2D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2D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2D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D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D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2D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2D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2D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2D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2DD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DD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2DD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2DD4"/>
    <w:rPr>
      <w:b/>
      <w:bCs/>
      <w:smallCaps/>
      <w:color w:val="2E74B5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475CE2"/>
    <w:rPr>
      <w:color w:val="666666"/>
    </w:rPr>
  </w:style>
  <w:style w:type="paragraph" w:styleId="Revision">
    <w:name w:val="Revision"/>
    <w:hidden/>
    <w:uiPriority w:val="99"/>
    <w:semiHidden/>
    <w:rsid w:val="00FD7F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FD5F9-F338-4609-8855-17155901D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1802</Words>
  <Characters>10620</Characters>
  <Application>Microsoft Office Word</Application>
  <DocSecurity>0</DocSecurity>
  <Lines>287</Lines>
  <Paragraphs>200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Fraunhofer Heinrich-Hertz-Institut</Company>
  <LinksUpToDate>false</LinksUpToDate>
  <CharactersWithSpaces>12222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Pientka, Sophie</dc:creator>
  <cp:keywords/>
  <dc:description/>
  <cp:lastModifiedBy>Gary Sullivan</cp:lastModifiedBy>
  <cp:revision>5</cp:revision>
  <dcterms:created xsi:type="dcterms:W3CDTF">2026-04-17T14:58:00Z</dcterms:created>
  <dcterms:modified xsi:type="dcterms:W3CDTF">2026-04-17T23:46:00Z</dcterms:modified>
</cp:coreProperties>
</file>