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C102F79" w:rsidR="00E61DAC" w:rsidRPr="005B217D" w:rsidRDefault="003D731B" w:rsidP="00397967">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168" w:type="dxa"/>
          </w:tcPr>
          <w:p w14:paraId="59B7E346" w14:textId="0AC95FF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w:t>
            </w:r>
            <w:r w:rsidR="003D731B">
              <w:rPr>
                <w:lang w:val="en-CA" w:eastAsia="zh-CN"/>
              </w:rPr>
              <w:t>I</w:t>
            </w:r>
            <w:r w:rsidR="00EE2998">
              <w:rPr>
                <w:lang w:val="en-CA"/>
              </w:rPr>
              <w:t>2</w:t>
            </w:r>
            <w:r w:rsidR="00EE2998" w:rsidRPr="002314B8">
              <w:rPr>
                <w:lang w:val="en-CA"/>
              </w:rPr>
              <w:t>0</w:t>
            </w:r>
            <w:r w:rsidR="00900498">
              <w:rPr>
                <w:lang w:val="en-CA"/>
              </w:rPr>
              <w:t>27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1DC09" w:rsidR="00E61DAC" w:rsidRPr="005B217D" w:rsidRDefault="009B6C13" w:rsidP="009D7CE6">
            <w:pPr>
              <w:spacing w:before="60" w:after="60"/>
              <w:rPr>
                <w:b/>
                <w:szCs w:val="22"/>
                <w:lang w:val="en-CA"/>
              </w:rPr>
            </w:pPr>
            <w:r>
              <w:rPr>
                <w:b/>
                <w:szCs w:val="22"/>
              </w:rPr>
              <w:t xml:space="preserve">Draft </w:t>
            </w:r>
            <w:r w:rsidR="009D350D" w:rsidRPr="009D350D">
              <w:rPr>
                <w:b/>
                <w:szCs w:val="22"/>
              </w:rPr>
              <w:t xml:space="preserve">Common </w:t>
            </w:r>
            <w:r w:rsidR="00DF078E">
              <w:rPr>
                <w:b/>
                <w:szCs w:val="22"/>
              </w:rPr>
              <w:t>T</w:t>
            </w:r>
            <w:r w:rsidR="009D350D" w:rsidRPr="009D350D">
              <w:rPr>
                <w:b/>
                <w:szCs w:val="22"/>
              </w:rPr>
              <w:t xml:space="preserve">est </w:t>
            </w:r>
            <w:r w:rsidR="00DF078E">
              <w:rPr>
                <w:b/>
                <w:szCs w:val="22"/>
              </w:rPr>
              <w:t>C</w:t>
            </w:r>
            <w:r w:rsidR="009D350D" w:rsidRPr="009D350D">
              <w:rPr>
                <w:b/>
                <w:szCs w:val="22"/>
              </w:rPr>
              <w:t xml:space="preserve">onditions </w:t>
            </w:r>
            <w:r w:rsidR="00C3626C">
              <w:rPr>
                <w:b/>
                <w:szCs w:val="22"/>
              </w:rPr>
              <w:t xml:space="preserve">(CTC) </w:t>
            </w:r>
            <w:r w:rsidR="009D350D" w:rsidRPr="009D350D">
              <w:rPr>
                <w:b/>
                <w:szCs w:val="22"/>
              </w:rPr>
              <w:t xml:space="preserve">for </w:t>
            </w:r>
            <w:r>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2B9EEECB" w:rsidR="004D24E6" w:rsidRPr="00D04F1B" w:rsidRDefault="001071D8">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r w:rsidR="00F1509C">
              <w:rPr>
                <w:szCs w:val="22"/>
                <w:lang w:val="de-DE"/>
              </w:rPr>
              <w:t>S. Puri</w:t>
            </w:r>
            <w:r w:rsidR="007F5E5D">
              <w:rPr>
                <w:szCs w:val="22"/>
                <w:lang w:val="de-DE"/>
              </w:rPr>
              <w:t>, InterDigital</w:t>
            </w:r>
            <w:r w:rsidR="00D04F1B">
              <w:rPr>
                <w:szCs w:val="22"/>
                <w:lang w:val="de-DE"/>
              </w:rPr>
              <w:br/>
            </w:r>
            <w:r w:rsidR="00853112" w:rsidRPr="00165F9C">
              <w:rPr>
                <w:szCs w:val="22"/>
                <w:lang w:val="de-DE"/>
              </w:rPr>
              <w:t>S. Thiebaud</w:t>
            </w:r>
            <w:r w:rsidR="007F5E5D" w:rsidRPr="00165F9C">
              <w:rPr>
                <w:szCs w:val="22"/>
                <w:lang w:val="de-DE"/>
              </w:rPr>
              <w:t>, InterDigital</w:t>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088BC337" w14:textId="086EE65E" w:rsidR="00827BB6" w:rsidRPr="00D426EF" w:rsidRDefault="0087437B" w:rsidP="0087437B">
            <w:pPr>
              <w:spacing w:before="60" w:after="60"/>
              <w:rPr>
                <w:color w:val="0000FF"/>
                <w:u w:val="single"/>
                <w:lang w:val="en-CA"/>
              </w:rPr>
            </w:pPr>
            <w:r>
              <w:br/>
            </w:r>
            <w:hyperlink r:id="rId10" w:history="1">
              <w:r w:rsidR="00827BB6" w:rsidRPr="00BE7BA9">
                <w:rPr>
                  <w:rStyle w:val="Hyperlink"/>
                  <w:szCs w:val="22"/>
                  <w:lang w:val="en-CA"/>
                </w:rPr>
                <w:t>johannes.sauer@huawei.com</w:t>
              </w:r>
            </w:hyperlink>
            <w:r w:rsidR="00827BB6">
              <w:rPr>
                <w:szCs w:val="22"/>
                <w:lang w:val="en-CA"/>
              </w:rPr>
              <w:br/>
            </w:r>
            <w:hyperlink r:id="rId11" w:history="1">
              <w:r w:rsidR="003B7435" w:rsidRPr="003D608F">
                <w:rPr>
                  <w:rStyle w:val="Hyperlink"/>
                  <w:szCs w:val="22"/>
                  <w:lang w:val="en-CA"/>
                </w:rPr>
                <w:t>chernyak@global.tencent.com</w:t>
              </w:r>
            </w:hyperlink>
            <w:r w:rsidR="003B7435">
              <w:rPr>
                <w:rStyle w:val="Hyperlink"/>
                <w:szCs w:val="22"/>
                <w:lang w:val="en-CA"/>
              </w:rPr>
              <w:br/>
            </w:r>
            <w:hyperlink r:id="rId12" w:history="1">
              <w:r w:rsidR="00D426EF" w:rsidRPr="00BE7BA9">
                <w:rPr>
                  <w:rStyle w:val="Hyperlink"/>
                  <w:szCs w:val="22"/>
                  <w:lang w:val="en-CA"/>
                </w:rPr>
                <w:t>saurabh.puri@interdigital.com</w:t>
              </w:r>
            </w:hyperlink>
            <w:r w:rsidR="00D426EF">
              <w:rPr>
                <w:rStyle w:val="Hyperlink"/>
                <w:lang w:val="en-CA"/>
              </w:rPr>
              <w:br/>
            </w:r>
            <w:r w:rsidR="00D426EF">
              <w:rPr>
                <w:color w:val="0000FF"/>
                <w:u w:val="single"/>
                <w:lang w:val="en-CA"/>
              </w:rPr>
              <w:t>sylvain.thiebaud@interdigital.com</w:t>
            </w:r>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33FA0488" w:rsidR="00055710" w:rsidRDefault="00462265" w:rsidP="009234A5">
      <w:r>
        <w:t>This document defines</w:t>
      </w:r>
      <w:r w:rsidR="005819F9">
        <w:t xml:space="preserve"> </w:t>
      </w:r>
      <w:r>
        <w:t>common test condition</w:t>
      </w:r>
      <w:r w:rsidR="00FC5FB3">
        <w:t>s</w:t>
      </w:r>
      <w:r>
        <w:t xml:space="preserve"> </w:t>
      </w:r>
      <w:r w:rsidR="00CA1E67">
        <w:t>(CTC)</w:t>
      </w:r>
      <w:r w:rsidR="0082380F">
        <w:t xml:space="preserve"> and configurations to be used in the context of gaming content coding</w:t>
      </w:r>
      <w:r w:rsidR="00761A57">
        <w:t xml:space="preserve"> experiments</w:t>
      </w:r>
      <w:r w:rsidR="0082380F">
        <w:t xml:space="preserve"> </w:t>
      </w:r>
      <w:r w:rsidR="00761A57">
        <w:t>after the 3</w:t>
      </w:r>
      <w:r w:rsidR="007B5BA6">
        <w:t>5</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sequences as candidate sets G1/G2</w:t>
      </w:r>
      <w:r w:rsidR="007B5BA6">
        <w:t>/G3</w:t>
      </w:r>
      <w:r w:rsidR="006A4B41">
        <w:t xml:space="preserve"> and documentation of </w:t>
      </w:r>
      <w:r w:rsidR="00055710">
        <w:t xml:space="preserve">the </w:t>
      </w:r>
      <w:r w:rsidR="006A4B41">
        <w:t>auxiliary data formats associated with the candidate set</w:t>
      </w:r>
      <w:r w:rsidR="007B5BA6">
        <w:t>s</w:t>
      </w:r>
      <w:r w:rsidR="006A4B41">
        <w:t xml:space="preserve"> G</w:t>
      </w:r>
      <w:r w:rsidR="00055710">
        <w:t>1</w:t>
      </w:r>
      <w:r w:rsidR="007B5BA6">
        <w:t>/G3</w:t>
      </w:r>
      <w:r w:rsidR="00055710">
        <w:t>.</w:t>
      </w:r>
    </w:p>
    <w:p w14:paraId="2DD1B260" w14:textId="198CAB80" w:rsidR="009C501C" w:rsidRDefault="00DB73C5" w:rsidP="009234A5">
      <w:r>
        <w:t>Th</w:t>
      </w:r>
      <w:r w:rsidR="00055710">
        <w:t>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r w:rsidR="00045207">
        <w:t>to 3</w:t>
      </w:r>
      <w:r w:rsidR="007B5BA6">
        <w:t>6</w:t>
      </w:r>
      <w:r w:rsidR="00045207" w:rsidRPr="00045207">
        <w:rPr>
          <w:vertAlign w:val="superscript"/>
        </w:rPr>
        <w:t>th</w:t>
      </w:r>
      <w:r w:rsidR="00045207">
        <w:t xml:space="preserve"> JVET meeting relat</w:t>
      </w:r>
      <w:r w:rsidR="00892FE8">
        <w:t>ing</w:t>
      </w:r>
      <w:r w:rsidR="00045207">
        <w:t xml:space="preserve"> </w:t>
      </w:r>
      <w:r w:rsidR="00364F37">
        <w:t>to gaming content coding</w:t>
      </w:r>
      <w:r w:rsidR="008E48D1">
        <w:t>.</w:t>
      </w:r>
      <w:r w:rsidR="00F7793C">
        <w:t xml:space="preserve"> </w:t>
      </w:r>
    </w:p>
    <w:p w14:paraId="013C8858" w14:textId="5E1F7BE3" w:rsidR="002655A4" w:rsidRPr="00892FE8" w:rsidRDefault="0012075F" w:rsidP="009234A5">
      <w:r>
        <w:t>To support the AHG15 software related activities</w:t>
      </w:r>
      <w:r w:rsidR="002655A4">
        <w:t xml:space="preserve">, a </w:t>
      </w:r>
      <w:r w:rsidR="00021458">
        <w:t>developmental GIT repository</w:t>
      </w:r>
      <w:r w:rsidR="00697741">
        <w:t xml:space="preserve"> </w:t>
      </w:r>
      <w:r w:rsidR="00021458">
        <w:t xml:space="preserve">is maintained </w:t>
      </w:r>
      <w:r w:rsidR="006A4014">
        <w:t>at</w:t>
      </w:r>
      <w:r w:rsidR="00021458">
        <w:t xml:space="preserve"> </w:t>
      </w:r>
      <w:hyperlink r:id="rId13" w:history="1">
        <w:r w:rsidR="00021458" w:rsidRPr="005E2723">
          <w:rPr>
            <w:rStyle w:val="Hyperlink"/>
          </w:rPr>
          <w:t>https://vcgit.hhi.fraunhofer.de/jvet-ahg-gcc</w:t>
        </w:r>
      </w:hyperlink>
      <w:r w:rsidR="00021458">
        <w:t>.</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32058761"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 xml:space="preserve">the comparison </w:t>
      </w:r>
      <w:r w:rsidRPr="0042198B">
        <w:rPr>
          <w:szCs w:val="22"/>
        </w:rPr>
        <w:t>of the outcome of</w:t>
      </w:r>
      <w:r w:rsidRPr="00626BE2">
        <w:rPr>
          <w:szCs w:val="22"/>
        </w:rPr>
        <w:t xml:space="preserve"> experiments</w:t>
      </w:r>
      <w:r>
        <w:rPr>
          <w:szCs w:val="22"/>
        </w:rPr>
        <w:t>.</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35F457C6"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r w:rsidR="001C46E6">
        <w:rPr>
          <w:szCs w:val="22"/>
        </w:rPr>
        <w:t xml:space="preserve"> (optional)</w:t>
      </w:r>
    </w:p>
    <w:p w14:paraId="120A6125" w14:textId="449C1C06"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 </w:t>
      </w:r>
      <w:r w:rsidR="00674BD6">
        <w:rPr>
          <w:szCs w:val="22"/>
        </w:rPr>
        <w:t xml:space="preserve">(LDB) </w:t>
      </w:r>
      <w:r w:rsidR="00F05B87">
        <w:rPr>
          <w:szCs w:val="22"/>
        </w:rPr>
        <w:t xml:space="preserve">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Test sequences</w:t>
      </w:r>
    </w:p>
    <w:p w14:paraId="6F3B2703" w14:textId="33EBF9CE" w:rsidR="00846D39" w:rsidRPr="00846D39" w:rsidRDefault="00846D39" w:rsidP="00E613AF">
      <w:pPr>
        <w:pStyle w:val="Heading2"/>
      </w:pPr>
      <w:r>
        <w:t>Class G1</w:t>
      </w:r>
      <w:r w:rsidR="00775364">
        <w:t xml:space="preserve">, </w:t>
      </w:r>
      <w:r>
        <w:t>G2</w:t>
      </w:r>
      <w:r w:rsidR="00775364">
        <w:t xml:space="preserve"> and G3</w:t>
      </w:r>
    </w:p>
    <w:p w14:paraId="2B88FCD3" w14:textId="2EA3AD8C"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 xml:space="preserve">defines the set of test sequences to be used for intra, random-access, and low-delay </w:t>
      </w:r>
      <w:r w:rsidR="00462265" w:rsidRPr="0042198B">
        <w:t>conditions</w:t>
      </w:r>
      <w:r w:rsidR="00462265">
        <w:t>.</w:t>
      </w:r>
      <w:r w:rsidR="00CA7CE0">
        <w:t xml:space="preserve"> </w:t>
      </w:r>
      <w:r w:rsidR="0013261F">
        <w:t xml:space="preserve">The test sequences are split into </w:t>
      </w:r>
      <w:r w:rsidR="00CE324D">
        <w:t xml:space="preserve">three </w:t>
      </w:r>
      <w:r w:rsidR="0013261F">
        <w:t>classes, class G1</w:t>
      </w:r>
      <w:r w:rsidR="00CE324D">
        <w:t>, class G2</w:t>
      </w:r>
      <w:r w:rsidR="0013261F">
        <w:t xml:space="preserve"> and class G</w:t>
      </w:r>
      <w:r w:rsidR="00CE324D">
        <w:t>3</w:t>
      </w:r>
      <w:r w:rsidR="0013261F">
        <w:t>. Class G1</w:t>
      </w:r>
      <w:r w:rsidR="00CE324D">
        <w:t xml:space="preserve"> and G3</w:t>
      </w:r>
      <w:r w:rsidR="0013261F">
        <w:t xml:space="preserve"> provide </w:t>
      </w:r>
      <w:r w:rsidR="00A507C4">
        <w:t xml:space="preserve">auxiliary data associated to the gaming sequence extracted from the respective game engines. </w:t>
      </w:r>
      <w:r w:rsidR="00CE324D">
        <w:t xml:space="preserve">The difference between these classes is that rendering was done for SDR in class G1 and for HDR in class G3. </w:t>
      </w:r>
      <w:r w:rsidR="00484663">
        <w:t>The details on auxiliary data for class</w:t>
      </w:r>
      <w:r w:rsidR="00CE324D">
        <w:t>es</w:t>
      </w:r>
      <w:r w:rsidR="00484663">
        <w:t xml:space="preserve"> G1</w:t>
      </w:r>
      <w:r w:rsidR="00CE324D">
        <w:t>/G3</w:t>
      </w:r>
      <w:r w:rsidR="00484663">
        <w:t xml:space="preserve"> </w:t>
      </w:r>
      <w:r w:rsidR="0042198B">
        <w:t>are</w:t>
      </w:r>
      <w:r w:rsidR="00A403C6">
        <w:t xml:space="preserve"> </w:t>
      </w:r>
      <w:r w:rsidR="00484663">
        <w:t xml:space="preserve">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shall be encoded for all sequences and test cases described below, with the exception of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“M” indicates that the test sequence is mandatory in the CTC for the given configuration</w:t>
      </w:r>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“O” indicates that the test sequence is optional (but encouraged) in the CTC for the given configuration</w:t>
      </w:r>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indicates that the test sequence is not requested in the CTC or the given configuration</w:t>
      </w:r>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54ACDD5C" w14:textId="65BC1868" w:rsidR="00605098" w:rsidRDefault="00605098" w:rsidP="00605098">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r>
        <w:rPr>
          <w:rStyle w:val="Hyperlink"/>
          <w:color w:val="000000" w:themeColor="text1"/>
          <w:szCs w:val="22"/>
        </w:rPr>
        <w:t xml:space="preserve">Test sequences and auxiliary data are available on </w:t>
      </w:r>
      <w:r w:rsidR="00114E56">
        <w:rPr>
          <w:rStyle w:val="Hyperlink"/>
          <w:color w:val="000000" w:themeColor="text1"/>
          <w:szCs w:val="22"/>
        </w:rPr>
        <w:t xml:space="preserve">the </w:t>
      </w:r>
      <w:r>
        <w:rPr>
          <w:rStyle w:val="Hyperlink"/>
          <w:color w:val="000000" w:themeColor="text1"/>
          <w:szCs w:val="22"/>
        </w:rPr>
        <w:t xml:space="preserve">JVET </w:t>
      </w:r>
      <w:r w:rsidR="00114E56">
        <w:rPr>
          <w:rStyle w:val="Hyperlink"/>
          <w:color w:val="000000" w:themeColor="text1"/>
          <w:szCs w:val="22"/>
        </w:rPr>
        <w:t xml:space="preserve">server </w:t>
      </w:r>
      <w:r>
        <w:rPr>
          <w:rStyle w:val="Hyperlink"/>
          <w:color w:val="000000" w:themeColor="text1"/>
          <w:szCs w:val="22"/>
        </w:rPr>
        <w:t xml:space="preserve">at: </w:t>
      </w:r>
    </w:p>
    <w:p w14:paraId="7E5D34BC" w14:textId="568FEB72" w:rsidR="00114E56" w:rsidRPr="003B459F" w:rsidRDefault="00114E56" w:rsidP="00114E56">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hyperlink r:id="rId14" w:history="1">
        <w:r w:rsidRPr="006E6933">
          <w:rPr>
            <w:rStyle w:val="Hyperlink"/>
          </w:rPr>
          <w:t>https://vqa.lfb.rwth-aachen.de/index.php/apps/files/files/482543?dir=/jvet/ahg/draftCTC_gaming_AI2027</w:t>
        </w:r>
      </w:hyperlink>
      <w:r>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1F4781CA" w:rsidR="00A7221D" w:rsidRDefault="00A7221D" w:rsidP="00A7221D">
      <w:pPr>
        <w:pStyle w:val="Caption"/>
        <w:keepNext/>
        <w:jc w:val="center"/>
      </w:pPr>
      <w:bookmarkStart w:id="0" w:name="_Ref166062416"/>
      <w:bookmarkStart w:id="1" w:name="_Ref166062411"/>
      <w:r>
        <w:t xml:space="preserve">Table </w:t>
      </w:r>
      <w:r>
        <w:rPr>
          <w:noProof/>
        </w:rPr>
        <w:fldChar w:fldCharType="begin"/>
      </w:r>
      <w:r>
        <w:rPr>
          <w:noProof/>
        </w:rPr>
        <w:instrText xml:space="preserve"> SEQ Table \* ARABIC </w:instrText>
      </w:r>
      <w:r>
        <w:rPr>
          <w:noProof/>
        </w:rPr>
        <w:fldChar w:fldCharType="separate"/>
      </w:r>
      <w:r w:rsidR="007D46BA">
        <w:rPr>
          <w:noProof/>
        </w:rPr>
        <w:t>1</w:t>
      </w:r>
      <w:r>
        <w:rPr>
          <w:noProof/>
        </w:rPr>
        <w:fldChar w:fldCharType="end"/>
      </w:r>
      <w:bookmarkEnd w:id="0"/>
      <w:r>
        <w:t>: Test sequences</w:t>
      </w:r>
      <w:bookmarkEnd w:id="1"/>
    </w:p>
    <w:tbl>
      <w:tblPr>
        <w:tblStyle w:val="TableGrid"/>
        <w:tblW w:w="0" w:type="auto"/>
        <w:tblLook w:val="04A0" w:firstRow="1" w:lastRow="0" w:firstColumn="1" w:lastColumn="0" w:noHBand="0" w:noVBand="1"/>
      </w:tblPr>
      <w:tblGrid>
        <w:gridCol w:w="828"/>
        <w:gridCol w:w="2062"/>
        <w:gridCol w:w="1133"/>
        <w:gridCol w:w="876"/>
        <w:gridCol w:w="839"/>
        <w:gridCol w:w="754"/>
        <w:gridCol w:w="705"/>
        <w:gridCol w:w="1023"/>
        <w:gridCol w:w="1130"/>
      </w:tblGrid>
      <w:tr w:rsidR="00EF6F5B" w14:paraId="7B350149" w14:textId="77777777" w:rsidTr="002529C4">
        <w:tc>
          <w:tcPr>
            <w:tcW w:w="828" w:type="dxa"/>
          </w:tcPr>
          <w:p w14:paraId="0B5AF18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062" w:type="dxa"/>
          </w:tcPr>
          <w:p w14:paraId="3AF10CB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A91F21">
            <w:pPr>
              <w:rPr>
                <w:b/>
                <w:lang w:val="en-CA" w:eastAsia="zh-CN"/>
              </w:rPr>
            </w:pPr>
            <w:r w:rsidRPr="00C3748F">
              <w:rPr>
                <w:b/>
                <w:lang w:val="en-CA" w:eastAsia="zh-CN"/>
              </w:rPr>
              <w:t>Frame count</w:t>
            </w:r>
          </w:p>
        </w:tc>
        <w:tc>
          <w:tcPr>
            <w:tcW w:w="876"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A91F21">
            <w:pPr>
              <w:rPr>
                <w:b/>
                <w:lang w:val="en-CA" w:eastAsia="zh-CN"/>
              </w:rPr>
            </w:pPr>
            <w:r w:rsidRPr="00C3748F">
              <w:rPr>
                <w:b/>
                <w:lang w:val="en-CA" w:eastAsia="zh-CN"/>
              </w:rPr>
              <w:t>Frame rate</w:t>
            </w:r>
          </w:p>
        </w:tc>
        <w:tc>
          <w:tcPr>
            <w:tcW w:w="754" w:type="dxa"/>
          </w:tcPr>
          <w:p w14:paraId="591A1264" w14:textId="77777777" w:rsidR="00EF6F5B" w:rsidRPr="00A051C1" w:rsidRDefault="00EF6F5B" w:rsidP="00A91F21">
            <w:pPr>
              <w:rPr>
                <w:b/>
                <w:lang w:val="en-CA" w:eastAsia="zh-CN"/>
              </w:rPr>
            </w:pPr>
            <w:r w:rsidRPr="00C3748F">
              <w:rPr>
                <w:b/>
                <w:lang w:val="en-CA" w:eastAsia="zh-CN"/>
              </w:rPr>
              <w:t>Bit depth</w:t>
            </w:r>
          </w:p>
        </w:tc>
        <w:tc>
          <w:tcPr>
            <w:tcW w:w="705" w:type="dxa"/>
          </w:tcPr>
          <w:p w14:paraId="31F36F4B" w14:textId="77777777" w:rsidR="00EF6F5B" w:rsidRDefault="00EF6F5B" w:rsidP="00A91F21">
            <w:pPr>
              <w:rPr>
                <w:b/>
                <w:lang w:val="en-CA" w:eastAsia="zh-CN"/>
              </w:rPr>
            </w:pPr>
            <w:r w:rsidRPr="00E32C22">
              <w:rPr>
                <w:b/>
                <w:lang w:val="en-CA" w:eastAsia="zh-CN"/>
              </w:rPr>
              <w:t>Intra</w:t>
            </w:r>
          </w:p>
        </w:tc>
        <w:tc>
          <w:tcPr>
            <w:tcW w:w="1023" w:type="dxa"/>
          </w:tcPr>
          <w:p w14:paraId="63014F42" w14:textId="77777777" w:rsidR="00EF6F5B" w:rsidRDefault="00EF6F5B" w:rsidP="00A91F21">
            <w:pPr>
              <w:rPr>
                <w:b/>
                <w:lang w:val="en-CA" w:eastAsia="zh-CN"/>
              </w:rPr>
            </w:pPr>
            <w:r w:rsidRPr="00E32C22">
              <w:rPr>
                <w:b/>
                <w:lang w:val="en-CA" w:eastAsia="zh-CN"/>
              </w:rPr>
              <w:t>Random access</w:t>
            </w:r>
          </w:p>
        </w:tc>
        <w:tc>
          <w:tcPr>
            <w:tcW w:w="1130" w:type="dxa"/>
          </w:tcPr>
          <w:p w14:paraId="444A8DF6" w14:textId="77777777" w:rsidR="00EF6F5B" w:rsidRDefault="00EF6F5B" w:rsidP="00A91F21">
            <w:pPr>
              <w:rPr>
                <w:b/>
                <w:lang w:val="en-CA" w:eastAsia="zh-CN"/>
              </w:rPr>
            </w:pPr>
            <w:r w:rsidRPr="00E32C22">
              <w:rPr>
                <w:b/>
                <w:lang w:val="en-CA" w:eastAsia="zh-CN"/>
              </w:rPr>
              <w:t>Low-delay</w:t>
            </w:r>
          </w:p>
        </w:tc>
      </w:tr>
      <w:tr w:rsidR="00EF6F5B" w14:paraId="125F3B6A" w14:textId="77777777" w:rsidTr="002529C4">
        <w:tc>
          <w:tcPr>
            <w:tcW w:w="828" w:type="dxa"/>
            <w:vMerge w:val="restart"/>
            <w:vAlign w:val="center"/>
          </w:tcPr>
          <w:p w14:paraId="3B7F5571" w14:textId="6BBAB8B4" w:rsidR="00EF6F5B" w:rsidRPr="00667962" w:rsidRDefault="00EF6F5B" w:rsidP="00A91F21">
            <w:pPr>
              <w:jc w:val="center"/>
              <w:rPr>
                <w:lang w:val="en-CA" w:eastAsia="zh-CN"/>
              </w:rPr>
            </w:pPr>
            <w:r>
              <w:rPr>
                <w:lang w:val="en-CA" w:eastAsia="zh-CN"/>
              </w:rPr>
              <w:t>G1</w:t>
            </w:r>
            <w:r w:rsidR="00E25570">
              <w:rPr>
                <w:lang w:val="en-CA" w:eastAsia="zh-CN"/>
              </w:rPr>
              <w:br/>
              <w:t>(SDR)</w:t>
            </w:r>
          </w:p>
        </w:tc>
        <w:tc>
          <w:tcPr>
            <w:tcW w:w="2062" w:type="dxa"/>
          </w:tcPr>
          <w:p w14:paraId="1EFD96B6" w14:textId="69AB1AA3" w:rsidR="00EF6F5B" w:rsidRDefault="00EF6F5B" w:rsidP="00A91F21">
            <w:pPr>
              <w:rPr>
                <w:lang w:val="en-CA" w:eastAsia="zh-CN"/>
              </w:rPr>
            </w:pPr>
            <w:r w:rsidRPr="00667962">
              <w:rPr>
                <w:lang w:val="en-CA" w:eastAsia="zh-CN"/>
              </w:rPr>
              <w:t>Level1</w:t>
            </w:r>
            <w:r w:rsidR="003879C0" w:rsidRPr="002529C4">
              <w:rPr>
                <w:lang w:val="en-CA" w:eastAsia="zh-CN"/>
              </w:rPr>
              <w:t>_SDR</w:t>
            </w:r>
          </w:p>
        </w:tc>
        <w:tc>
          <w:tcPr>
            <w:tcW w:w="1133" w:type="dxa"/>
          </w:tcPr>
          <w:p w14:paraId="018B829D" w14:textId="390DAC34" w:rsidR="00EF6F5B" w:rsidRDefault="00EF6F5B" w:rsidP="00A91F21">
            <w:pPr>
              <w:rPr>
                <w:lang w:val="en-CA" w:eastAsia="zh-CN"/>
              </w:rPr>
            </w:pPr>
            <w:r w:rsidRPr="00823EEF">
              <w:rPr>
                <w:lang w:val="en-CA" w:eastAsia="zh-CN"/>
              </w:rPr>
              <w:t>600</w:t>
            </w:r>
          </w:p>
        </w:tc>
        <w:tc>
          <w:tcPr>
            <w:tcW w:w="876" w:type="dxa"/>
          </w:tcPr>
          <w:p w14:paraId="3EC7A6E8" w14:textId="1CAB2629" w:rsidR="00EF6F5B" w:rsidRDefault="00EF6F5B" w:rsidP="00A91F21">
            <w:pPr>
              <w:rPr>
                <w:lang w:val="en-CA" w:eastAsia="zh-CN"/>
              </w:rPr>
            </w:pPr>
            <w:r>
              <w:rPr>
                <w:lang w:val="en-CA" w:eastAsia="zh-CN"/>
              </w:rPr>
              <w:t>300</w:t>
            </w:r>
          </w:p>
        </w:tc>
        <w:tc>
          <w:tcPr>
            <w:tcW w:w="839" w:type="dxa"/>
          </w:tcPr>
          <w:p w14:paraId="601E60E1" w14:textId="7460C08C" w:rsidR="00EF6F5B" w:rsidRDefault="00EF6F5B" w:rsidP="00A91F21">
            <w:pPr>
              <w:rPr>
                <w:lang w:val="en-CA" w:eastAsia="zh-CN"/>
              </w:rPr>
            </w:pPr>
            <w:r>
              <w:rPr>
                <w:lang w:val="en-CA" w:eastAsia="zh-CN"/>
              </w:rPr>
              <w:t>60</w:t>
            </w:r>
          </w:p>
        </w:tc>
        <w:tc>
          <w:tcPr>
            <w:tcW w:w="754" w:type="dxa"/>
          </w:tcPr>
          <w:p w14:paraId="6A6F6AD6" w14:textId="77777777" w:rsidR="00EF6F5B" w:rsidRDefault="00EF6F5B" w:rsidP="00A91F21">
            <w:pPr>
              <w:rPr>
                <w:lang w:val="en-CA" w:eastAsia="zh-CN"/>
              </w:rPr>
            </w:pPr>
            <w:r>
              <w:rPr>
                <w:lang w:val="en-CA" w:eastAsia="zh-CN"/>
              </w:rPr>
              <w:t>10</w:t>
            </w:r>
          </w:p>
        </w:tc>
        <w:tc>
          <w:tcPr>
            <w:tcW w:w="705" w:type="dxa"/>
          </w:tcPr>
          <w:p w14:paraId="0B1B7BD2" w14:textId="77777777" w:rsidR="00EF6F5B" w:rsidRDefault="00EF6F5B" w:rsidP="00A91F21">
            <w:pPr>
              <w:rPr>
                <w:lang w:val="en-CA" w:eastAsia="zh-CN"/>
              </w:rPr>
            </w:pPr>
            <w:r>
              <w:rPr>
                <w:lang w:val="en-CA" w:eastAsia="zh-CN"/>
              </w:rPr>
              <w:t>M</w:t>
            </w:r>
          </w:p>
        </w:tc>
        <w:tc>
          <w:tcPr>
            <w:tcW w:w="1023" w:type="dxa"/>
          </w:tcPr>
          <w:p w14:paraId="3869E807" w14:textId="77777777" w:rsidR="00EF6F5B" w:rsidRDefault="00EF6F5B" w:rsidP="00A91F21">
            <w:pPr>
              <w:rPr>
                <w:lang w:val="en-CA" w:eastAsia="zh-CN"/>
              </w:rPr>
            </w:pPr>
            <w:r>
              <w:rPr>
                <w:lang w:val="en-CA" w:eastAsia="zh-CN"/>
              </w:rPr>
              <w:t>M</w:t>
            </w:r>
          </w:p>
        </w:tc>
        <w:tc>
          <w:tcPr>
            <w:tcW w:w="1130" w:type="dxa"/>
          </w:tcPr>
          <w:p w14:paraId="51F72BFC" w14:textId="77777777" w:rsidR="00EF6F5B" w:rsidRDefault="00EF6F5B" w:rsidP="00A91F21">
            <w:pPr>
              <w:rPr>
                <w:lang w:val="en-CA" w:eastAsia="zh-CN"/>
              </w:rPr>
            </w:pPr>
            <w:r>
              <w:rPr>
                <w:lang w:val="en-CA" w:eastAsia="zh-CN"/>
              </w:rPr>
              <w:t>M</w:t>
            </w:r>
          </w:p>
        </w:tc>
      </w:tr>
      <w:tr w:rsidR="00EF6F5B" w14:paraId="574C74F0" w14:textId="77777777" w:rsidTr="002529C4">
        <w:tc>
          <w:tcPr>
            <w:tcW w:w="828" w:type="dxa"/>
            <w:vMerge/>
          </w:tcPr>
          <w:p w14:paraId="6A771551" w14:textId="77777777" w:rsidR="00EF6F5B" w:rsidRPr="00667962" w:rsidRDefault="00EF6F5B" w:rsidP="00A91F21">
            <w:pPr>
              <w:rPr>
                <w:lang w:val="en-CA" w:eastAsia="zh-CN"/>
              </w:rPr>
            </w:pPr>
          </w:p>
        </w:tc>
        <w:tc>
          <w:tcPr>
            <w:tcW w:w="2062" w:type="dxa"/>
          </w:tcPr>
          <w:p w14:paraId="7579AD06" w14:textId="6429CE2F" w:rsidR="00EF6F5B" w:rsidRPr="00667962" w:rsidRDefault="00EF6F5B" w:rsidP="00A91F21">
            <w:pPr>
              <w:rPr>
                <w:lang w:val="en-CA" w:eastAsia="zh-CN"/>
              </w:rPr>
            </w:pPr>
            <w:r w:rsidRPr="00667962">
              <w:rPr>
                <w:lang w:val="en-CA" w:eastAsia="zh-CN"/>
              </w:rPr>
              <w:t>Darktree</w:t>
            </w:r>
            <w:r w:rsidR="003879C0" w:rsidRPr="002529C4">
              <w:rPr>
                <w:lang w:val="en-CA" w:eastAsia="zh-CN"/>
              </w:rPr>
              <w:t>_SDR</w:t>
            </w:r>
          </w:p>
        </w:tc>
        <w:tc>
          <w:tcPr>
            <w:tcW w:w="1133" w:type="dxa"/>
          </w:tcPr>
          <w:p w14:paraId="57EFAEE6" w14:textId="7C3DE90A" w:rsidR="00EF6F5B" w:rsidRDefault="00EF6F5B" w:rsidP="00A91F21">
            <w:pPr>
              <w:rPr>
                <w:lang w:val="en-CA" w:eastAsia="zh-CN"/>
              </w:rPr>
            </w:pPr>
            <w:r>
              <w:rPr>
                <w:lang w:val="en-CA" w:eastAsia="zh-CN"/>
              </w:rPr>
              <w:t>600</w:t>
            </w:r>
          </w:p>
        </w:tc>
        <w:tc>
          <w:tcPr>
            <w:tcW w:w="876" w:type="dxa"/>
          </w:tcPr>
          <w:p w14:paraId="16B9B798" w14:textId="04FFCE32" w:rsidR="00EF6F5B" w:rsidRDefault="00EF6F5B" w:rsidP="00A91F21">
            <w:pPr>
              <w:rPr>
                <w:lang w:val="en-CA" w:eastAsia="zh-CN"/>
              </w:rPr>
            </w:pPr>
            <w:r>
              <w:rPr>
                <w:lang w:val="en-CA" w:eastAsia="zh-CN"/>
              </w:rPr>
              <w:t>300</w:t>
            </w:r>
          </w:p>
        </w:tc>
        <w:tc>
          <w:tcPr>
            <w:tcW w:w="839" w:type="dxa"/>
          </w:tcPr>
          <w:p w14:paraId="211580CD" w14:textId="0C5AE96D" w:rsidR="00EF6F5B" w:rsidRDefault="00EF6F5B" w:rsidP="00A91F21">
            <w:pPr>
              <w:rPr>
                <w:lang w:val="en-CA" w:eastAsia="zh-CN"/>
              </w:rPr>
            </w:pPr>
            <w:r>
              <w:rPr>
                <w:lang w:val="en-CA" w:eastAsia="zh-CN"/>
              </w:rPr>
              <w:t>60</w:t>
            </w:r>
          </w:p>
        </w:tc>
        <w:tc>
          <w:tcPr>
            <w:tcW w:w="754" w:type="dxa"/>
          </w:tcPr>
          <w:p w14:paraId="49D805CC" w14:textId="77777777" w:rsidR="00EF6F5B" w:rsidRDefault="00EF6F5B" w:rsidP="00A91F21">
            <w:pPr>
              <w:rPr>
                <w:lang w:val="en-CA" w:eastAsia="zh-CN"/>
              </w:rPr>
            </w:pPr>
            <w:r>
              <w:rPr>
                <w:lang w:val="en-CA" w:eastAsia="zh-CN"/>
              </w:rPr>
              <w:t>10</w:t>
            </w:r>
          </w:p>
        </w:tc>
        <w:tc>
          <w:tcPr>
            <w:tcW w:w="705" w:type="dxa"/>
          </w:tcPr>
          <w:p w14:paraId="163779D2" w14:textId="77777777" w:rsidR="00EF6F5B" w:rsidRDefault="00EF6F5B" w:rsidP="00A91F21">
            <w:pPr>
              <w:rPr>
                <w:lang w:val="en-CA" w:eastAsia="zh-CN"/>
              </w:rPr>
            </w:pPr>
            <w:r>
              <w:rPr>
                <w:lang w:val="en-CA" w:eastAsia="zh-CN"/>
              </w:rPr>
              <w:t>M</w:t>
            </w:r>
          </w:p>
        </w:tc>
        <w:tc>
          <w:tcPr>
            <w:tcW w:w="1023" w:type="dxa"/>
          </w:tcPr>
          <w:p w14:paraId="69492363" w14:textId="77777777" w:rsidR="00EF6F5B" w:rsidRDefault="00EF6F5B" w:rsidP="00A91F21">
            <w:pPr>
              <w:rPr>
                <w:lang w:val="en-CA" w:eastAsia="zh-CN"/>
              </w:rPr>
            </w:pPr>
            <w:r>
              <w:rPr>
                <w:lang w:val="en-CA" w:eastAsia="zh-CN"/>
              </w:rPr>
              <w:t>M</w:t>
            </w:r>
          </w:p>
        </w:tc>
        <w:tc>
          <w:tcPr>
            <w:tcW w:w="1130" w:type="dxa"/>
          </w:tcPr>
          <w:p w14:paraId="35DF6C59" w14:textId="77777777" w:rsidR="00EF6F5B" w:rsidRDefault="00EF6F5B" w:rsidP="00A91F21">
            <w:pPr>
              <w:rPr>
                <w:lang w:val="en-CA" w:eastAsia="zh-CN"/>
              </w:rPr>
            </w:pPr>
            <w:r>
              <w:rPr>
                <w:lang w:val="en-CA" w:eastAsia="zh-CN"/>
              </w:rPr>
              <w:t>M</w:t>
            </w:r>
          </w:p>
        </w:tc>
      </w:tr>
      <w:tr w:rsidR="00EF6F5B" w14:paraId="3450ACB5" w14:textId="77777777" w:rsidTr="002529C4">
        <w:tc>
          <w:tcPr>
            <w:tcW w:w="828" w:type="dxa"/>
            <w:vMerge/>
          </w:tcPr>
          <w:p w14:paraId="2B2EF687" w14:textId="77777777" w:rsidR="00EF6F5B" w:rsidRDefault="00EF6F5B" w:rsidP="00A91F21"/>
        </w:tc>
        <w:tc>
          <w:tcPr>
            <w:tcW w:w="2062" w:type="dxa"/>
          </w:tcPr>
          <w:p w14:paraId="43B45CA1" w14:textId="028BDA85" w:rsidR="00EF6F5B" w:rsidRDefault="00F75160" w:rsidP="00A91F21">
            <w:r w:rsidRPr="00F75160">
              <w:t>ARPG2_SDR</w:t>
            </w:r>
          </w:p>
        </w:tc>
        <w:tc>
          <w:tcPr>
            <w:tcW w:w="1133" w:type="dxa"/>
          </w:tcPr>
          <w:p w14:paraId="7952602E" w14:textId="77777777" w:rsidR="00EF6F5B" w:rsidRDefault="00EF6F5B" w:rsidP="00A91F21">
            <w:pPr>
              <w:rPr>
                <w:lang w:val="en-CA" w:eastAsia="zh-CN"/>
              </w:rPr>
            </w:pPr>
            <w:r>
              <w:rPr>
                <w:lang w:val="en-CA" w:eastAsia="zh-CN"/>
              </w:rPr>
              <w:t>600</w:t>
            </w:r>
          </w:p>
        </w:tc>
        <w:tc>
          <w:tcPr>
            <w:tcW w:w="876" w:type="dxa"/>
          </w:tcPr>
          <w:p w14:paraId="373DC8E8" w14:textId="649601F1" w:rsidR="00EF6F5B" w:rsidRDefault="00EF6F5B" w:rsidP="00A91F21">
            <w:r>
              <w:rPr>
                <w:lang w:val="en-CA" w:eastAsia="zh-CN"/>
              </w:rPr>
              <w:t>300</w:t>
            </w:r>
          </w:p>
        </w:tc>
        <w:tc>
          <w:tcPr>
            <w:tcW w:w="839" w:type="dxa"/>
          </w:tcPr>
          <w:p w14:paraId="6840C0CA" w14:textId="6DC4F026" w:rsidR="00EF6F5B" w:rsidRDefault="00EF6F5B" w:rsidP="00A91F21">
            <w:r>
              <w:t>60</w:t>
            </w:r>
          </w:p>
        </w:tc>
        <w:tc>
          <w:tcPr>
            <w:tcW w:w="754" w:type="dxa"/>
          </w:tcPr>
          <w:p w14:paraId="4D852A9D" w14:textId="6A485871" w:rsidR="00EF6F5B" w:rsidRDefault="00175B6F" w:rsidP="00A91F21">
            <w:r>
              <w:t>10</w:t>
            </w:r>
          </w:p>
        </w:tc>
        <w:tc>
          <w:tcPr>
            <w:tcW w:w="705" w:type="dxa"/>
          </w:tcPr>
          <w:p w14:paraId="2501B9C9" w14:textId="77777777" w:rsidR="00EF6F5B" w:rsidRDefault="00EF6F5B" w:rsidP="00A91F21">
            <w:pPr>
              <w:rPr>
                <w:lang w:val="en-CA" w:eastAsia="zh-CN"/>
              </w:rPr>
            </w:pPr>
            <w:r>
              <w:rPr>
                <w:lang w:val="en-CA" w:eastAsia="zh-CN"/>
              </w:rPr>
              <w:t>M</w:t>
            </w:r>
          </w:p>
        </w:tc>
        <w:tc>
          <w:tcPr>
            <w:tcW w:w="1023" w:type="dxa"/>
          </w:tcPr>
          <w:p w14:paraId="4E411A9A" w14:textId="77777777" w:rsidR="00EF6F5B" w:rsidRDefault="00EF6F5B" w:rsidP="00A91F21">
            <w:pPr>
              <w:rPr>
                <w:lang w:val="en-CA" w:eastAsia="zh-CN"/>
              </w:rPr>
            </w:pPr>
            <w:r>
              <w:rPr>
                <w:lang w:val="en-CA" w:eastAsia="zh-CN"/>
              </w:rPr>
              <w:t>M</w:t>
            </w:r>
          </w:p>
        </w:tc>
        <w:tc>
          <w:tcPr>
            <w:tcW w:w="1130" w:type="dxa"/>
          </w:tcPr>
          <w:p w14:paraId="32A663D5" w14:textId="77777777" w:rsidR="00EF6F5B" w:rsidRDefault="00EF6F5B" w:rsidP="00A91F21">
            <w:pPr>
              <w:rPr>
                <w:lang w:val="en-CA" w:eastAsia="zh-CN"/>
              </w:rPr>
            </w:pPr>
            <w:r>
              <w:rPr>
                <w:lang w:val="en-CA" w:eastAsia="zh-CN"/>
              </w:rPr>
              <w:t>M</w:t>
            </w:r>
          </w:p>
        </w:tc>
      </w:tr>
      <w:tr w:rsidR="00EF6F5B" w14:paraId="3DAF82AB" w14:textId="77777777" w:rsidTr="002529C4">
        <w:tc>
          <w:tcPr>
            <w:tcW w:w="828" w:type="dxa"/>
            <w:vMerge/>
          </w:tcPr>
          <w:p w14:paraId="15FE7CCA" w14:textId="77777777" w:rsidR="00EF6F5B" w:rsidRDefault="00EF6F5B" w:rsidP="00A91F21"/>
        </w:tc>
        <w:tc>
          <w:tcPr>
            <w:tcW w:w="2062" w:type="dxa"/>
          </w:tcPr>
          <w:p w14:paraId="5F060D79" w14:textId="4A4AC8DA" w:rsidR="00EF6F5B" w:rsidRPr="00667962" w:rsidRDefault="00EF6F5B" w:rsidP="00A91F21">
            <w:pPr>
              <w:rPr>
                <w:lang w:val="en-CA" w:eastAsia="zh-CN"/>
              </w:rPr>
            </w:pPr>
            <w:r w:rsidRPr="002529C4">
              <w:rPr>
                <w:lang w:val="en-CA" w:eastAsia="zh-CN"/>
              </w:rPr>
              <w:t>DesertTown</w:t>
            </w:r>
            <w:r w:rsidR="00F75160" w:rsidRPr="002529C4">
              <w:rPr>
                <w:lang w:val="en-CA" w:eastAsia="zh-CN"/>
              </w:rPr>
              <w:t>3</w:t>
            </w:r>
            <w:r w:rsidR="003879C0" w:rsidRPr="002529C4">
              <w:rPr>
                <w:lang w:val="en-CA" w:eastAsia="zh-CN"/>
              </w:rPr>
              <w:t>_SDR</w:t>
            </w:r>
          </w:p>
        </w:tc>
        <w:tc>
          <w:tcPr>
            <w:tcW w:w="1133" w:type="dxa"/>
          </w:tcPr>
          <w:p w14:paraId="063FCEBA" w14:textId="77777777" w:rsidR="00EF6F5B" w:rsidRDefault="00EF6F5B" w:rsidP="00A91F21">
            <w:pPr>
              <w:rPr>
                <w:lang w:val="en-CA" w:eastAsia="zh-CN"/>
              </w:rPr>
            </w:pPr>
            <w:r>
              <w:rPr>
                <w:lang w:val="en-CA" w:eastAsia="zh-CN"/>
              </w:rPr>
              <w:t>600</w:t>
            </w:r>
          </w:p>
        </w:tc>
        <w:tc>
          <w:tcPr>
            <w:tcW w:w="876" w:type="dxa"/>
          </w:tcPr>
          <w:p w14:paraId="409FE913" w14:textId="69D57A14" w:rsidR="00EF6F5B" w:rsidRDefault="00EF6F5B" w:rsidP="00A91F21">
            <w:r>
              <w:rPr>
                <w:lang w:val="en-CA" w:eastAsia="zh-CN"/>
              </w:rPr>
              <w:t>300</w:t>
            </w:r>
          </w:p>
        </w:tc>
        <w:tc>
          <w:tcPr>
            <w:tcW w:w="839" w:type="dxa"/>
          </w:tcPr>
          <w:p w14:paraId="58EA5B09" w14:textId="585143B9" w:rsidR="00EF6F5B" w:rsidRDefault="00EF6F5B" w:rsidP="00A91F21">
            <w:pPr>
              <w:rPr>
                <w:lang w:val="en-CA" w:eastAsia="zh-CN"/>
              </w:rPr>
            </w:pPr>
            <w:r>
              <w:t>60</w:t>
            </w:r>
          </w:p>
        </w:tc>
        <w:tc>
          <w:tcPr>
            <w:tcW w:w="754" w:type="dxa"/>
          </w:tcPr>
          <w:p w14:paraId="43F389BE" w14:textId="7475D3B2" w:rsidR="00EF6F5B" w:rsidRDefault="00175B6F" w:rsidP="00A91F21">
            <w:r>
              <w:t>10</w:t>
            </w:r>
          </w:p>
        </w:tc>
        <w:tc>
          <w:tcPr>
            <w:tcW w:w="705" w:type="dxa"/>
          </w:tcPr>
          <w:p w14:paraId="62F9259C" w14:textId="77777777" w:rsidR="00EF6F5B" w:rsidRDefault="00EF6F5B" w:rsidP="00A91F21">
            <w:pPr>
              <w:rPr>
                <w:lang w:val="en-CA" w:eastAsia="zh-CN"/>
              </w:rPr>
            </w:pPr>
            <w:r>
              <w:rPr>
                <w:lang w:val="en-CA" w:eastAsia="zh-CN"/>
              </w:rPr>
              <w:t>M</w:t>
            </w:r>
          </w:p>
        </w:tc>
        <w:tc>
          <w:tcPr>
            <w:tcW w:w="1023" w:type="dxa"/>
          </w:tcPr>
          <w:p w14:paraId="0B24AD9D" w14:textId="77777777" w:rsidR="00EF6F5B" w:rsidRDefault="00EF6F5B" w:rsidP="00A91F21">
            <w:pPr>
              <w:rPr>
                <w:lang w:val="en-CA" w:eastAsia="zh-CN"/>
              </w:rPr>
            </w:pPr>
            <w:r>
              <w:rPr>
                <w:lang w:val="en-CA" w:eastAsia="zh-CN"/>
              </w:rPr>
              <w:t>M</w:t>
            </w:r>
          </w:p>
        </w:tc>
        <w:tc>
          <w:tcPr>
            <w:tcW w:w="1130" w:type="dxa"/>
          </w:tcPr>
          <w:p w14:paraId="19250EA5" w14:textId="77777777" w:rsidR="00EF6F5B" w:rsidRDefault="00EF6F5B" w:rsidP="00A91F21">
            <w:pPr>
              <w:rPr>
                <w:lang w:val="en-CA" w:eastAsia="zh-CN"/>
              </w:rPr>
            </w:pPr>
            <w:r>
              <w:rPr>
                <w:lang w:val="en-CA" w:eastAsia="zh-CN"/>
              </w:rPr>
              <w:t>M</w:t>
            </w:r>
          </w:p>
        </w:tc>
      </w:tr>
      <w:tr w:rsidR="00EF6F5B" w14:paraId="4B90824A" w14:textId="77777777" w:rsidTr="002529C4">
        <w:tc>
          <w:tcPr>
            <w:tcW w:w="828" w:type="dxa"/>
            <w:vMerge/>
          </w:tcPr>
          <w:p w14:paraId="1134B2D7" w14:textId="77777777" w:rsidR="00EF6F5B" w:rsidRDefault="00EF6F5B" w:rsidP="00A91F21"/>
        </w:tc>
        <w:tc>
          <w:tcPr>
            <w:tcW w:w="2062" w:type="dxa"/>
          </w:tcPr>
          <w:p w14:paraId="2DBD97FB" w14:textId="3208374E" w:rsidR="00EF6F5B" w:rsidRDefault="00EF6F5B" w:rsidP="00A91F21">
            <w:r>
              <w:t>SunTemple</w:t>
            </w:r>
            <w:r w:rsidR="00F75160">
              <w:t>3</w:t>
            </w:r>
            <w:r w:rsidR="003879C0" w:rsidRPr="002529C4">
              <w:t>_SDR</w:t>
            </w:r>
          </w:p>
        </w:tc>
        <w:tc>
          <w:tcPr>
            <w:tcW w:w="1133" w:type="dxa"/>
          </w:tcPr>
          <w:p w14:paraId="5D7C42A9" w14:textId="77777777" w:rsidR="00EF6F5B" w:rsidRDefault="00EF6F5B" w:rsidP="00A91F21">
            <w:pPr>
              <w:rPr>
                <w:lang w:val="en-CA" w:eastAsia="zh-CN"/>
              </w:rPr>
            </w:pPr>
            <w:r>
              <w:rPr>
                <w:lang w:val="en-CA" w:eastAsia="zh-CN"/>
              </w:rPr>
              <w:t>600</w:t>
            </w:r>
          </w:p>
        </w:tc>
        <w:tc>
          <w:tcPr>
            <w:tcW w:w="876" w:type="dxa"/>
          </w:tcPr>
          <w:p w14:paraId="648ECBB7" w14:textId="3DB930F3" w:rsidR="00EF6F5B" w:rsidRDefault="00EF6F5B" w:rsidP="00A91F21">
            <w:r>
              <w:rPr>
                <w:lang w:val="en-CA" w:eastAsia="zh-CN"/>
              </w:rPr>
              <w:t>300</w:t>
            </w:r>
          </w:p>
        </w:tc>
        <w:tc>
          <w:tcPr>
            <w:tcW w:w="839" w:type="dxa"/>
          </w:tcPr>
          <w:p w14:paraId="03163C5E" w14:textId="51BD41B6" w:rsidR="00EF6F5B" w:rsidRDefault="00EF6F5B" w:rsidP="00A91F21">
            <w:r>
              <w:t>60</w:t>
            </w:r>
          </w:p>
        </w:tc>
        <w:tc>
          <w:tcPr>
            <w:tcW w:w="754" w:type="dxa"/>
          </w:tcPr>
          <w:p w14:paraId="08854C28" w14:textId="67473C09" w:rsidR="00EF6F5B" w:rsidRDefault="00175B6F" w:rsidP="00A91F21">
            <w:r>
              <w:t>10</w:t>
            </w:r>
          </w:p>
        </w:tc>
        <w:tc>
          <w:tcPr>
            <w:tcW w:w="705" w:type="dxa"/>
          </w:tcPr>
          <w:p w14:paraId="55C43A73" w14:textId="77777777" w:rsidR="00EF6F5B" w:rsidRDefault="00EF6F5B" w:rsidP="00A91F21">
            <w:pPr>
              <w:rPr>
                <w:lang w:val="en-CA" w:eastAsia="zh-CN"/>
              </w:rPr>
            </w:pPr>
            <w:r>
              <w:rPr>
                <w:lang w:val="en-CA" w:eastAsia="zh-CN"/>
              </w:rPr>
              <w:t>M</w:t>
            </w:r>
          </w:p>
        </w:tc>
        <w:tc>
          <w:tcPr>
            <w:tcW w:w="1023" w:type="dxa"/>
          </w:tcPr>
          <w:p w14:paraId="640328BD" w14:textId="77777777" w:rsidR="00EF6F5B" w:rsidRDefault="00EF6F5B" w:rsidP="00A91F21">
            <w:pPr>
              <w:rPr>
                <w:lang w:val="en-CA" w:eastAsia="zh-CN"/>
              </w:rPr>
            </w:pPr>
            <w:r>
              <w:rPr>
                <w:lang w:val="en-CA" w:eastAsia="zh-CN"/>
              </w:rPr>
              <w:t>M</w:t>
            </w:r>
          </w:p>
        </w:tc>
        <w:tc>
          <w:tcPr>
            <w:tcW w:w="1130" w:type="dxa"/>
          </w:tcPr>
          <w:p w14:paraId="683EC821" w14:textId="77777777" w:rsidR="00EF6F5B" w:rsidRDefault="00EF6F5B" w:rsidP="00A91F21">
            <w:pPr>
              <w:rPr>
                <w:lang w:val="en-CA" w:eastAsia="zh-CN"/>
              </w:rPr>
            </w:pPr>
            <w:r>
              <w:rPr>
                <w:lang w:val="en-CA" w:eastAsia="zh-CN"/>
              </w:rPr>
              <w:t>M</w:t>
            </w:r>
          </w:p>
        </w:tc>
      </w:tr>
      <w:tr w:rsidR="00D57E2D" w14:paraId="580811CA" w14:textId="77777777" w:rsidTr="002529C4">
        <w:tc>
          <w:tcPr>
            <w:tcW w:w="828" w:type="dxa"/>
            <w:vMerge w:val="restart"/>
            <w:vAlign w:val="center"/>
          </w:tcPr>
          <w:p w14:paraId="01E324BB" w14:textId="77777777" w:rsidR="00D57E2D" w:rsidRDefault="00D57E2D" w:rsidP="00D57E2D">
            <w:r>
              <w:rPr>
                <w:lang w:val="en-CA" w:eastAsia="zh-CN"/>
              </w:rPr>
              <w:t xml:space="preserve"> G2</w:t>
            </w:r>
          </w:p>
        </w:tc>
        <w:tc>
          <w:tcPr>
            <w:tcW w:w="2062" w:type="dxa"/>
          </w:tcPr>
          <w:p w14:paraId="0204D73B" w14:textId="003E693B" w:rsidR="00D57E2D" w:rsidRDefault="00D57E2D" w:rsidP="00D57E2D">
            <w:r w:rsidRPr="00DD143B">
              <w:t>GTAV</w:t>
            </w:r>
          </w:p>
        </w:tc>
        <w:tc>
          <w:tcPr>
            <w:tcW w:w="1133" w:type="dxa"/>
          </w:tcPr>
          <w:p w14:paraId="0EC195E1" w14:textId="50593FE7" w:rsidR="00D57E2D" w:rsidRDefault="00D57E2D" w:rsidP="00D57E2D">
            <w:pPr>
              <w:rPr>
                <w:lang w:val="en-CA" w:eastAsia="zh-CN"/>
              </w:rPr>
            </w:pPr>
            <w:r w:rsidRPr="00655B37">
              <w:rPr>
                <w:lang w:val="en-CA" w:eastAsia="zh-CN"/>
              </w:rPr>
              <w:t>600</w:t>
            </w:r>
          </w:p>
        </w:tc>
        <w:tc>
          <w:tcPr>
            <w:tcW w:w="876" w:type="dxa"/>
          </w:tcPr>
          <w:p w14:paraId="4B6246B3" w14:textId="0AF56B18" w:rsidR="00D57E2D" w:rsidRPr="00B64023" w:rsidRDefault="00D57E2D" w:rsidP="00D57E2D">
            <w:r>
              <w:rPr>
                <w:lang w:val="en-CA" w:eastAsia="zh-CN"/>
              </w:rPr>
              <w:t>300</w:t>
            </w:r>
          </w:p>
        </w:tc>
        <w:tc>
          <w:tcPr>
            <w:tcW w:w="839" w:type="dxa"/>
          </w:tcPr>
          <w:p w14:paraId="339F9FFE" w14:textId="041A39F6" w:rsidR="00D57E2D" w:rsidRDefault="00D57E2D" w:rsidP="00D57E2D">
            <w:r w:rsidRPr="00B64023">
              <w:t>60</w:t>
            </w:r>
          </w:p>
        </w:tc>
        <w:tc>
          <w:tcPr>
            <w:tcW w:w="754" w:type="dxa"/>
          </w:tcPr>
          <w:p w14:paraId="0A60398D" w14:textId="7D2E355B" w:rsidR="00D57E2D" w:rsidRDefault="00D57E2D" w:rsidP="00D57E2D">
            <w:r w:rsidRPr="00E34C90">
              <w:t>8</w:t>
            </w:r>
          </w:p>
        </w:tc>
        <w:tc>
          <w:tcPr>
            <w:tcW w:w="705" w:type="dxa"/>
          </w:tcPr>
          <w:p w14:paraId="7BF0BC73" w14:textId="70C1DD97" w:rsidR="00D57E2D" w:rsidRDefault="00D57E2D" w:rsidP="00D57E2D">
            <w:pPr>
              <w:rPr>
                <w:lang w:val="en-CA" w:eastAsia="zh-CN"/>
              </w:rPr>
            </w:pPr>
            <w:r>
              <w:rPr>
                <w:lang w:val="en-CA" w:eastAsia="zh-CN"/>
              </w:rPr>
              <w:t>M</w:t>
            </w:r>
          </w:p>
        </w:tc>
        <w:tc>
          <w:tcPr>
            <w:tcW w:w="1023" w:type="dxa"/>
          </w:tcPr>
          <w:p w14:paraId="5D7A74B9" w14:textId="585EDBAC" w:rsidR="00D57E2D" w:rsidRDefault="00D57E2D" w:rsidP="00D57E2D">
            <w:pPr>
              <w:rPr>
                <w:lang w:val="en-CA" w:eastAsia="zh-CN"/>
              </w:rPr>
            </w:pPr>
            <w:r>
              <w:rPr>
                <w:lang w:val="en-CA" w:eastAsia="zh-CN"/>
              </w:rPr>
              <w:t>M</w:t>
            </w:r>
          </w:p>
        </w:tc>
        <w:tc>
          <w:tcPr>
            <w:tcW w:w="1130" w:type="dxa"/>
          </w:tcPr>
          <w:p w14:paraId="3DDCBB3E" w14:textId="4A1E2C07" w:rsidR="00D57E2D" w:rsidRDefault="00D57E2D" w:rsidP="00D57E2D">
            <w:pPr>
              <w:rPr>
                <w:lang w:val="en-CA" w:eastAsia="zh-CN"/>
              </w:rPr>
            </w:pPr>
            <w:r>
              <w:rPr>
                <w:lang w:val="en-CA" w:eastAsia="zh-CN"/>
              </w:rPr>
              <w:t>M</w:t>
            </w:r>
          </w:p>
        </w:tc>
      </w:tr>
      <w:tr w:rsidR="00EF6F5B" w14:paraId="3E5F20C2" w14:textId="77777777" w:rsidTr="002529C4">
        <w:tc>
          <w:tcPr>
            <w:tcW w:w="828" w:type="dxa"/>
            <w:vMerge/>
          </w:tcPr>
          <w:p w14:paraId="118D7E3F" w14:textId="77777777" w:rsidR="00EF6F5B" w:rsidRDefault="00EF6F5B" w:rsidP="00A91F21"/>
        </w:tc>
        <w:tc>
          <w:tcPr>
            <w:tcW w:w="2062" w:type="dxa"/>
          </w:tcPr>
          <w:p w14:paraId="7C30F560" w14:textId="77777777" w:rsidR="00EF6F5B" w:rsidRDefault="00EF6F5B" w:rsidP="00A91F21">
            <w:r w:rsidRPr="00C441E3">
              <w:t>Minecraft</w:t>
            </w:r>
          </w:p>
        </w:tc>
        <w:tc>
          <w:tcPr>
            <w:tcW w:w="1133" w:type="dxa"/>
          </w:tcPr>
          <w:p w14:paraId="7D425071" w14:textId="77777777" w:rsidR="00EF6F5B" w:rsidRDefault="00EF6F5B" w:rsidP="00A91F21">
            <w:pPr>
              <w:rPr>
                <w:lang w:val="en-CA" w:eastAsia="zh-CN"/>
              </w:rPr>
            </w:pPr>
            <w:r w:rsidRPr="00655B37">
              <w:rPr>
                <w:lang w:val="en-CA" w:eastAsia="zh-CN"/>
              </w:rPr>
              <w:t>600</w:t>
            </w:r>
          </w:p>
        </w:tc>
        <w:tc>
          <w:tcPr>
            <w:tcW w:w="876" w:type="dxa"/>
          </w:tcPr>
          <w:p w14:paraId="158B6A9A" w14:textId="00F99AF3" w:rsidR="00EF6F5B" w:rsidRPr="00B64023" w:rsidRDefault="00EF6F5B" w:rsidP="00A91F21">
            <w:r>
              <w:rPr>
                <w:lang w:val="en-CA" w:eastAsia="zh-CN"/>
              </w:rPr>
              <w:t>300</w:t>
            </w:r>
          </w:p>
        </w:tc>
        <w:tc>
          <w:tcPr>
            <w:tcW w:w="839" w:type="dxa"/>
          </w:tcPr>
          <w:p w14:paraId="741506E5" w14:textId="227C4C64" w:rsidR="00EF6F5B" w:rsidRDefault="00EF6F5B" w:rsidP="00A91F21">
            <w:r w:rsidRPr="00B64023">
              <w:t>60</w:t>
            </w:r>
          </w:p>
        </w:tc>
        <w:tc>
          <w:tcPr>
            <w:tcW w:w="754" w:type="dxa"/>
          </w:tcPr>
          <w:p w14:paraId="215404B4" w14:textId="77777777" w:rsidR="00EF6F5B" w:rsidRDefault="00EF6F5B" w:rsidP="00A91F21">
            <w:r w:rsidRPr="00E34C90">
              <w:t>8</w:t>
            </w:r>
          </w:p>
        </w:tc>
        <w:tc>
          <w:tcPr>
            <w:tcW w:w="705" w:type="dxa"/>
          </w:tcPr>
          <w:p w14:paraId="2219D036" w14:textId="77777777" w:rsidR="00EF6F5B" w:rsidRDefault="00EF6F5B" w:rsidP="00A91F21">
            <w:pPr>
              <w:rPr>
                <w:lang w:val="en-CA" w:eastAsia="zh-CN"/>
              </w:rPr>
            </w:pPr>
            <w:r>
              <w:rPr>
                <w:lang w:val="en-CA" w:eastAsia="zh-CN"/>
              </w:rPr>
              <w:t>M</w:t>
            </w:r>
          </w:p>
        </w:tc>
        <w:tc>
          <w:tcPr>
            <w:tcW w:w="1023" w:type="dxa"/>
          </w:tcPr>
          <w:p w14:paraId="53556F9F" w14:textId="77777777" w:rsidR="00EF6F5B" w:rsidRDefault="00EF6F5B" w:rsidP="00A91F21">
            <w:pPr>
              <w:rPr>
                <w:lang w:val="en-CA" w:eastAsia="zh-CN"/>
              </w:rPr>
            </w:pPr>
            <w:r>
              <w:rPr>
                <w:lang w:val="en-CA" w:eastAsia="zh-CN"/>
              </w:rPr>
              <w:t>M</w:t>
            </w:r>
          </w:p>
        </w:tc>
        <w:tc>
          <w:tcPr>
            <w:tcW w:w="1130" w:type="dxa"/>
          </w:tcPr>
          <w:p w14:paraId="0FA815F5" w14:textId="77777777" w:rsidR="00EF6F5B" w:rsidRDefault="00EF6F5B" w:rsidP="00A91F21">
            <w:pPr>
              <w:rPr>
                <w:lang w:val="en-CA" w:eastAsia="zh-CN"/>
              </w:rPr>
            </w:pPr>
            <w:r>
              <w:rPr>
                <w:lang w:val="en-CA" w:eastAsia="zh-CN"/>
              </w:rPr>
              <w:t>M</w:t>
            </w:r>
          </w:p>
        </w:tc>
      </w:tr>
      <w:tr w:rsidR="00EF6F5B" w14:paraId="4AE03F50" w14:textId="77777777" w:rsidTr="002529C4">
        <w:tc>
          <w:tcPr>
            <w:tcW w:w="828" w:type="dxa"/>
            <w:vMerge/>
          </w:tcPr>
          <w:p w14:paraId="021A55DD" w14:textId="77777777" w:rsidR="00EF6F5B" w:rsidRDefault="00EF6F5B" w:rsidP="00A91F21"/>
        </w:tc>
        <w:tc>
          <w:tcPr>
            <w:tcW w:w="2062" w:type="dxa"/>
          </w:tcPr>
          <w:p w14:paraId="475CC08C" w14:textId="77777777" w:rsidR="00EF6F5B" w:rsidRDefault="00EF6F5B" w:rsidP="00A91F21">
            <w:r w:rsidRPr="00C441E3">
              <w:t>JianlingTemple</w:t>
            </w:r>
          </w:p>
        </w:tc>
        <w:tc>
          <w:tcPr>
            <w:tcW w:w="1133" w:type="dxa"/>
          </w:tcPr>
          <w:p w14:paraId="4C539CB8" w14:textId="77777777" w:rsidR="00EF6F5B" w:rsidRDefault="00EF6F5B" w:rsidP="00A91F21">
            <w:pPr>
              <w:rPr>
                <w:lang w:val="en-CA" w:eastAsia="zh-CN"/>
              </w:rPr>
            </w:pPr>
            <w:r>
              <w:rPr>
                <w:lang w:val="en-CA" w:eastAsia="zh-CN"/>
              </w:rPr>
              <w:t>600</w:t>
            </w:r>
          </w:p>
        </w:tc>
        <w:tc>
          <w:tcPr>
            <w:tcW w:w="876" w:type="dxa"/>
          </w:tcPr>
          <w:p w14:paraId="185B4ED9" w14:textId="0F47C56F" w:rsidR="00EF6F5B" w:rsidRDefault="00EF6F5B" w:rsidP="00A91F21">
            <w:r>
              <w:rPr>
                <w:lang w:val="en-CA" w:eastAsia="zh-CN"/>
              </w:rPr>
              <w:t>300</w:t>
            </w:r>
          </w:p>
        </w:tc>
        <w:tc>
          <w:tcPr>
            <w:tcW w:w="839" w:type="dxa"/>
          </w:tcPr>
          <w:p w14:paraId="3EB011DD" w14:textId="2B2DD544" w:rsidR="00EF6F5B" w:rsidRDefault="00EF6F5B" w:rsidP="00A91F21">
            <w:r>
              <w:t>60</w:t>
            </w:r>
          </w:p>
        </w:tc>
        <w:tc>
          <w:tcPr>
            <w:tcW w:w="754" w:type="dxa"/>
          </w:tcPr>
          <w:p w14:paraId="32DA7D3A" w14:textId="77777777" w:rsidR="00EF6F5B" w:rsidRDefault="00EF6F5B" w:rsidP="00A91F21">
            <w:pPr>
              <w:rPr>
                <w:lang w:val="en-CA" w:eastAsia="zh-CN"/>
              </w:rPr>
            </w:pPr>
            <w:r>
              <w:t>8</w:t>
            </w:r>
          </w:p>
        </w:tc>
        <w:tc>
          <w:tcPr>
            <w:tcW w:w="705" w:type="dxa"/>
          </w:tcPr>
          <w:p w14:paraId="321B8A89" w14:textId="77777777" w:rsidR="00EF6F5B" w:rsidRDefault="00EF6F5B" w:rsidP="00A91F21">
            <w:pPr>
              <w:rPr>
                <w:lang w:val="en-CA" w:eastAsia="zh-CN"/>
              </w:rPr>
            </w:pPr>
            <w:r>
              <w:rPr>
                <w:lang w:val="en-CA" w:eastAsia="zh-CN"/>
              </w:rPr>
              <w:t>M</w:t>
            </w:r>
          </w:p>
        </w:tc>
        <w:tc>
          <w:tcPr>
            <w:tcW w:w="1023" w:type="dxa"/>
          </w:tcPr>
          <w:p w14:paraId="659E6A48" w14:textId="77777777" w:rsidR="00EF6F5B" w:rsidRDefault="00EF6F5B" w:rsidP="00A91F21">
            <w:pPr>
              <w:rPr>
                <w:lang w:val="en-CA" w:eastAsia="zh-CN"/>
              </w:rPr>
            </w:pPr>
            <w:r>
              <w:rPr>
                <w:lang w:val="en-CA" w:eastAsia="zh-CN"/>
              </w:rPr>
              <w:t>M</w:t>
            </w:r>
          </w:p>
        </w:tc>
        <w:tc>
          <w:tcPr>
            <w:tcW w:w="1130" w:type="dxa"/>
          </w:tcPr>
          <w:p w14:paraId="0960350F" w14:textId="77777777" w:rsidR="00EF6F5B" w:rsidRDefault="00EF6F5B" w:rsidP="00A91F21">
            <w:pPr>
              <w:rPr>
                <w:lang w:val="en-CA" w:eastAsia="zh-CN"/>
              </w:rPr>
            </w:pPr>
            <w:r>
              <w:rPr>
                <w:lang w:val="en-CA" w:eastAsia="zh-CN"/>
              </w:rPr>
              <w:t>M</w:t>
            </w:r>
          </w:p>
        </w:tc>
      </w:tr>
      <w:tr w:rsidR="00EF6F5B" w14:paraId="78FA6F75" w14:textId="77777777" w:rsidTr="002529C4">
        <w:tc>
          <w:tcPr>
            <w:tcW w:w="828" w:type="dxa"/>
            <w:vMerge/>
          </w:tcPr>
          <w:p w14:paraId="76192F05" w14:textId="77777777" w:rsidR="00EF6F5B" w:rsidRDefault="00EF6F5B" w:rsidP="00A91F21"/>
        </w:tc>
        <w:tc>
          <w:tcPr>
            <w:tcW w:w="2062" w:type="dxa"/>
          </w:tcPr>
          <w:p w14:paraId="3F2DBAE4" w14:textId="77777777" w:rsidR="00EF6F5B" w:rsidRDefault="00EF6F5B" w:rsidP="00A91F21">
            <w:r w:rsidRPr="00C441E3">
              <w:t>BaoleiYard</w:t>
            </w:r>
          </w:p>
        </w:tc>
        <w:tc>
          <w:tcPr>
            <w:tcW w:w="1133" w:type="dxa"/>
          </w:tcPr>
          <w:p w14:paraId="5867A234" w14:textId="58EAE88D" w:rsidR="00EF6F5B" w:rsidRDefault="00EF6F5B" w:rsidP="00A91F21">
            <w:pPr>
              <w:rPr>
                <w:lang w:val="en-CA" w:eastAsia="zh-CN"/>
              </w:rPr>
            </w:pPr>
            <w:r w:rsidRPr="002529C4">
              <w:rPr>
                <w:lang w:val="en-CA" w:eastAsia="zh-CN"/>
              </w:rPr>
              <w:t>300</w:t>
            </w:r>
          </w:p>
        </w:tc>
        <w:tc>
          <w:tcPr>
            <w:tcW w:w="876" w:type="dxa"/>
          </w:tcPr>
          <w:p w14:paraId="1F79E8DC" w14:textId="4D193D58" w:rsidR="00EF6F5B" w:rsidRDefault="00EF6F5B" w:rsidP="00A91F21">
            <w:r>
              <w:rPr>
                <w:lang w:val="en-CA" w:eastAsia="zh-CN"/>
              </w:rPr>
              <w:t>-</w:t>
            </w:r>
          </w:p>
        </w:tc>
        <w:tc>
          <w:tcPr>
            <w:tcW w:w="839" w:type="dxa"/>
          </w:tcPr>
          <w:p w14:paraId="1AC69BE1" w14:textId="745FEFA8" w:rsidR="00EF6F5B" w:rsidRDefault="00EF6F5B" w:rsidP="00A91F21">
            <w:r>
              <w:t>60</w:t>
            </w:r>
          </w:p>
        </w:tc>
        <w:tc>
          <w:tcPr>
            <w:tcW w:w="754" w:type="dxa"/>
          </w:tcPr>
          <w:p w14:paraId="2CC2042B" w14:textId="77777777" w:rsidR="00EF6F5B" w:rsidRDefault="00EF6F5B" w:rsidP="00A91F21">
            <w:r>
              <w:t>8</w:t>
            </w:r>
          </w:p>
        </w:tc>
        <w:tc>
          <w:tcPr>
            <w:tcW w:w="705" w:type="dxa"/>
          </w:tcPr>
          <w:p w14:paraId="0DAE46BC" w14:textId="77777777" w:rsidR="00EF6F5B" w:rsidRDefault="00EF6F5B" w:rsidP="00A91F21">
            <w:pPr>
              <w:rPr>
                <w:lang w:val="en-CA" w:eastAsia="zh-CN"/>
              </w:rPr>
            </w:pPr>
            <w:r>
              <w:rPr>
                <w:lang w:val="en-CA" w:eastAsia="zh-CN"/>
              </w:rPr>
              <w:t>M</w:t>
            </w:r>
          </w:p>
        </w:tc>
        <w:tc>
          <w:tcPr>
            <w:tcW w:w="1023" w:type="dxa"/>
          </w:tcPr>
          <w:p w14:paraId="71DC5497" w14:textId="77777777" w:rsidR="00EF6F5B" w:rsidRDefault="00EF6F5B" w:rsidP="00A91F21">
            <w:pPr>
              <w:rPr>
                <w:lang w:val="en-CA" w:eastAsia="zh-CN"/>
              </w:rPr>
            </w:pPr>
            <w:r>
              <w:rPr>
                <w:lang w:val="en-CA" w:eastAsia="zh-CN"/>
              </w:rPr>
              <w:t>M</w:t>
            </w:r>
          </w:p>
        </w:tc>
        <w:tc>
          <w:tcPr>
            <w:tcW w:w="1130" w:type="dxa"/>
          </w:tcPr>
          <w:p w14:paraId="2CA60AD6" w14:textId="0220FAB9" w:rsidR="00EF6F5B" w:rsidRDefault="00EF6F5B" w:rsidP="00A91F21">
            <w:pPr>
              <w:rPr>
                <w:lang w:val="en-CA" w:eastAsia="zh-CN"/>
              </w:rPr>
            </w:pPr>
            <w:r>
              <w:rPr>
                <w:lang w:val="en-CA" w:eastAsia="zh-CN"/>
              </w:rPr>
              <w:t>-</w:t>
            </w:r>
          </w:p>
        </w:tc>
      </w:tr>
      <w:tr w:rsidR="001878E4" w14:paraId="53DBA0A4" w14:textId="77777777" w:rsidTr="00071520">
        <w:tc>
          <w:tcPr>
            <w:tcW w:w="828" w:type="dxa"/>
            <w:vMerge w:val="restart"/>
          </w:tcPr>
          <w:p w14:paraId="581EED51" w14:textId="12481091" w:rsidR="00AF0572" w:rsidRDefault="00BD580F" w:rsidP="00AF0572">
            <w:r>
              <w:t xml:space="preserve"> </w:t>
            </w:r>
            <w:r w:rsidR="00AF0572">
              <w:t>G3</w:t>
            </w:r>
            <w:r>
              <w:br/>
            </w:r>
            <w:r w:rsidR="00AF0572">
              <w:t>(HDR)</w:t>
            </w:r>
          </w:p>
        </w:tc>
        <w:tc>
          <w:tcPr>
            <w:tcW w:w="2062" w:type="dxa"/>
          </w:tcPr>
          <w:p w14:paraId="35830F73" w14:textId="3B63262C" w:rsidR="00AF0572" w:rsidRPr="00AA5264" w:rsidRDefault="00AF0572" w:rsidP="00AF0572">
            <w:pPr>
              <w:rPr>
                <w:highlight w:val="yellow"/>
              </w:rPr>
            </w:pPr>
            <w:r w:rsidRPr="00AA5264">
              <w:rPr>
                <w:highlight w:val="yellow"/>
                <w:lang w:val="en-CA" w:eastAsia="zh-CN"/>
              </w:rPr>
              <w:t>Level1</w:t>
            </w:r>
            <w:r w:rsidR="003879C0" w:rsidRPr="00AA5264">
              <w:rPr>
                <w:highlight w:val="yellow"/>
                <w:lang w:val="en-CA" w:eastAsia="zh-CN"/>
              </w:rPr>
              <w:t>_HDR</w:t>
            </w:r>
          </w:p>
        </w:tc>
        <w:tc>
          <w:tcPr>
            <w:tcW w:w="1133" w:type="dxa"/>
          </w:tcPr>
          <w:p w14:paraId="7FF46C24" w14:textId="45A9D135" w:rsidR="00AF0572" w:rsidRPr="00823EEF" w:rsidRDefault="00AF0572" w:rsidP="00AF0572">
            <w:pPr>
              <w:rPr>
                <w:highlight w:val="yellow"/>
                <w:lang w:val="en-CA" w:eastAsia="zh-CN"/>
              </w:rPr>
            </w:pPr>
            <w:r w:rsidRPr="00823EEF">
              <w:rPr>
                <w:lang w:val="en-CA" w:eastAsia="zh-CN"/>
              </w:rPr>
              <w:t>600</w:t>
            </w:r>
          </w:p>
        </w:tc>
        <w:tc>
          <w:tcPr>
            <w:tcW w:w="876" w:type="dxa"/>
          </w:tcPr>
          <w:p w14:paraId="5EE59836" w14:textId="1ECBC2F6" w:rsidR="00AF0572" w:rsidRDefault="00AF0572" w:rsidP="00AF0572">
            <w:pPr>
              <w:rPr>
                <w:lang w:val="en-CA" w:eastAsia="zh-CN"/>
              </w:rPr>
            </w:pPr>
            <w:r>
              <w:rPr>
                <w:lang w:val="en-CA" w:eastAsia="zh-CN"/>
              </w:rPr>
              <w:t>300</w:t>
            </w:r>
          </w:p>
        </w:tc>
        <w:tc>
          <w:tcPr>
            <w:tcW w:w="839" w:type="dxa"/>
          </w:tcPr>
          <w:p w14:paraId="290D48A1" w14:textId="0A030FA4" w:rsidR="00AF0572" w:rsidRDefault="00AF0572" w:rsidP="00AF0572">
            <w:r>
              <w:rPr>
                <w:lang w:val="en-CA" w:eastAsia="zh-CN"/>
              </w:rPr>
              <w:t>60</w:t>
            </w:r>
          </w:p>
        </w:tc>
        <w:tc>
          <w:tcPr>
            <w:tcW w:w="754" w:type="dxa"/>
          </w:tcPr>
          <w:p w14:paraId="7DA8095F" w14:textId="327BC9DD" w:rsidR="00AF0572" w:rsidRDefault="00AF0572" w:rsidP="00AF0572">
            <w:r>
              <w:rPr>
                <w:lang w:val="en-CA" w:eastAsia="zh-CN"/>
              </w:rPr>
              <w:t>10</w:t>
            </w:r>
          </w:p>
        </w:tc>
        <w:tc>
          <w:tcPr>
            <w:tcW w:w="705" w:type="dxa"/>
          </w:tcPr>
          <w:p w14:paraId="327C8D41" w14:textId="6A7B1E86" w:rsidR="00AF0572" w:rsidRDefault="00E25570" w:rsidP="00AF0572">
            <w:pPr>
              <w:rPr>
                <w:lang w:val="en-CA" w:eastAsia="zh-CN"/>
              </w:rPr>
            </w:pPr>
            <w:r>
              <w:rPr>
                <w:lang w:val="en-CA" w:eastAsia="zh-CN"/>
              </w:rPr>
              <w:t>O</w:t>
            </w:r>
          </w:p>
        </w:tc>
        <w:tc>
          <w:tcPr>
            <w:tcW w:w="1023" w:type="dxa"/>
          </w:tcPr>
          <w:p w14:paraId="6F43C74F" w14:textId="3C21B9A5" w:rsidR="00AF0572" w:rsidRDefault="00E25570" w:rsidP="00AF0572">
            <w:pPr>
              <w:rPr>
                <w:lang w:val="en-CA" w:eastAsia="zh-CN"/>
              </w:rPr>
            </w:pPr>
            <w:r>
              <w:rPr>
                <w:lang w:val="en-CA" w:eastAsia="zh-CN"/>
              </w:rPr>
              <w:t>O</w:t>
            </w:r>
          </w:p>
        </w:tc>
        <w:tc>
          <w:tcPr>
            <w:tcW w:w="1130" w:type="dxa"/>
          </w:tcPr>
          <w:p w14:paraId="16421398" w14:textId="2B375A6C" w:rsidR="00AF0572" w:rsidRDefault="00E25570" w:rsidP="00AF0572">
            <w:pPr>
              <w:rPr>
                <w:lang w:val="en-CA" w:eastAsia="zh-CN"/>
              </w:rPr>
            </w:pPr>
            <w:r>
              <w:rPr>
                <w:lang w:val="en-CA" w:eastAsia="zh-CN"/>
              </w:rPr>
              <w:t>O</w:t>
            </w:r>
          </w:p>
        </w:tc>
      </w:tr>
      <w:tr w:rsidR="001878E4" w14:paraId="28A8E0FD" w14:textId="77777777" w:rsidTr="00071520">
        <w:tc>
          <w:tcPr>
            <w:tcW w:w="828" w:type="dxa"/>
            <w:vMerge/>
          </w:tcPr>
          <w:p w14:paraId="04C41EF1" w14:textId="77777777" w:rsidR="00E25570" w:rsidRDefault="00E25570" w:rsidP="00E25570"/>
        </w:tc>
        <w:tc>
          <w:tcPr>
            <w:tcW w:w="2062" w:type="dxa"/>
          </w:tcPr>
          <w:p w14:paraId="72E3B7A0" w14:textId="38973E94" w:rsidR="00E25570" w:rsidRPr="00AA5264" w:rsidRDefault="00E25570" w:rsidP="00E25570">
            <w:pPr>
              <w:rPr>
                <w:highlight w:val="yellow"/>
              </w:rPr>
            </w:pPr>
            <w:r w:rsidRPr="00AA5264">
              <w:rPr>
                <w:highlight w:val="yellow"/>
                <w:lang w:val="en-CA" w:eastAsia="zh-CN"/>
              </w:rPr>
              <w:t>Darktree_HDR</w:t>
            </w:r>
          </w:p>
        </w:tc>
        <w:tc>
          <w:tcPr>
            <w:tcW w:w="1133" w:type="dxa"/>
          </w:tcPr>
          <w:p w14:paraId="2508582F" w14:textId="2656A13A" w:rsidR="00E25570" w:rsidRPr="00823EEF" w:rsidRDefault="00E25570" w:rsidP="00E25570">
            <w:pPr>
              <w:rPr>
                <w:highlight w:val="yellow"/>
                <w:lang w:val="en-CA" w:eastAsia="zh-CN"/>
              </w:rPr>
            </w:pPr>
            <w:r>
              <w:rPr>
                <w:lang w:val="en-CA" w:eastAsia="zh-CN"/>
              </w:rPr>
              <w:t>600</w:t>
            </w:r>
          </w:p>
        </w:tc>
        <w:tc>
          <w:tcPr>
            <w:tcW w:w="876" w:type="dxa"/>
          </w:tcPr>
          <w:p w14:paraId="4C2BBBA5" w14:textId="6473F434" w:rsidR="00E25570" w:rsidRDefault="00E25570" w:rsidP="00E25570">
            <w:pPr>
              <w:rPr>
                <w:lang w:val="en-CA" w:eastAsia="zh-CN"/>
              </w:rPr>
            </w:pPr>
            <w:r>
              <w:rPr>
                <w:lang w:val="en-CA" w:eastAsia="zh-CN"/>
              </w:rPr>
              <w:t>300</w:t>
            </w:r>
          </w:p>
        </w:tc>
        <w:tc>
          <w:tcPr>
            <w:tcW w:w="839" w:type="dxa"/>
          </w:tcPr>
          <w:p w14:paraId="44CA881A" w14:textId="4F6C4954" w:rsidR="00E25570" w:rsidRDefault="00E25570" w:rsidP="00E25570">
            <w:r>
              <w:rPr>
                <w:lang w:val="en-CA" w:eastAsia="zh-CN"/>
              </w:rPr>
              <w:t>60</w:t>
            </w:r>
          </w:p>
        </w:tc>
        <w:tc>
          <w:tcPr>
            <w:tcW w:w="754" w:type="dxa"/>
          </w:tcPr>
          <w:p w14:paraId="28D41B26" w14:textId="0845FE93" w:rsidR="00E25570" w:rsidRDefault="00E25570" w:rsidP="00E25570">
            <w:r>
              <w:rPr>
                <w:lang w:val="en-CA" w:eastAsia="zh-CN"/>
              </w:rPr>
              <w:t>10</w:t>
            </w:r>
          </w:p>
        </w:tc>
        <w:tc>
          <w:tcPr>
            <w:tcW w:w="705" w:type="dxa"/>
          </w:tcPr>
          <w:p w14:paraId="6C224224" w14:textId="3F7C8065" w:rsidR="00E25570" w:rsidRDefault="00E25570" w:rsidP="00E25570">
            <w:pPr>
              <w:rPr>
                <w:lang w:val="en-CA" w:eastAsia="zh-CN"/>
              </w:rPr>
            </w:pPr>
            <w:r>
              <w:rPr>
                <w:lang w:val="en-CA" w:eastAsia="zh-CN"/>
              </w:rPr>
              <w:t>O</w:t>
            </w:r>
          </w:p>
        </w:tc>
        <w:tc>
          <w:tcPr>
            <w:tcW w:w="1023" w:type="dxa"/>
          </w:tcPr>
          <w:p w14:paraId="795047E6" w14:textId="5E11294B" w:rsidR="00E25570" w:rsidRDefault="00E25570" w:rsidP="00E25570">
            <w:pPr>
              <w:rPr>
                <w:lang w:val="en-CA" w:eastAsia="zh-CN"/>
              </w:rPr>
            </w:pPr>
            <w:r>
              <w:rPr>
                <w:lang w:val="en-CA" w:eastAsia="zh-CN"/>
              </w:rPr>
              <w:t>O</w:t>
            </w:r>
          </w:p>
        </w:tc>
        <w:tc>
          <w:tcPr>
            <w:tcW w:w="1130" w:type="dxa"/>
          </w:tcPr>
          <w:p w14:paraId="17E34741" w14:textId="26B32A3D" w:rsidR="00E25570" w:rsidRDefault="00E25570" w:rsidP="00E25570">
            <w:pPr>
              <w:rPr>
                <w:lang w:val="en-CA" w:eastAsia="zh-CN"/>
              </w:rPr>
            </w:pPr>
            <w:r>
              <w:rPr>
                <w:lang w:val="en-CA" w:eastAsia="zh-CN"/>
              </w:rPr>
              <w:t>O</w:t>
            </w:r>
          </w:p>
        </w:tc>
      </w:tr>
      <w:tr w:rsidR="001878E4" w:rsidRPr="00B8058E" w14:paraId="1C35BBA6" w14:textId="77777777" w:rsidTr="00071520">
        <w:tc>
          <w:tcPr>
            <w:tcW w:w="828" w:type="dxa"/>
            <w:vMerge/>
          </w:tcPr>
          <w:p w14:paraId="21623EAE" w14:textId="77777777" w:rsidR="00E25570" w:rsidRPr="002529C4" w:rsidRDefault="00E25570" w:rsidP="00E25570">
            <w:pPr>
              <w:rPr>
                <w:lang w:val="en-CA" w:eastAsia="zh-CN"/>
              </w:rPr>
            </w:pPr>
          </w:p>
        </w:tc>
        <w:tc>
          <w:tcPr>
            <w:tcW w:w="2062" w:type="dxa"/>
          </w:tcPr>
          <w:p w14:paraId="510B4C9C" w14:textId="20711676" w:rsidR="00E25570" w:rsidRPr="002529C4" w:rsidRDefault="00F75160" w:rsidP="005E430D">
            <w:pPr>
              <w:rPr>
                <w:lang w:val="en-CA" w:eastAsia="zh-CN"/>
              </w:rPr>
            </w:pPr>
            <w:r w:rsidRPr="002529C4">
              <w:rPr>
                <w:lang w:val="en-CA" w:eastAsia="zh-CN"/>
              </w:rPr>
              <w:t>ARPG2_HDR</w:t>
            </w:r>
          </w:p>
        </w:tc>
        <w:tc>
          <w:tcPr>
            <w:tcW w:w="1133" w:type="dxa"/>
          </w:tcPr>
          <w:p w14:paraId="3986EDBD" w14:textId="1072FAEA" w:rsidR="00E25570" w:rsidRPr="002529C4" w:rsidRDefault="00E25570" w:rsidP="00E25570">
            <w:pPr>
              <w:rPr>
                <w:lang w:val="en-CA" w:eastAsia="zh-CN"/>
              </w:rPr>
            </w:pPr>
            <w:r>
              <w:rPr>
                <w:lang w:val="en-CA" w:eastAsia="zh-CN"/>
              </w:rPr>
              <w:t>600</w:t>
            </w:r>
          </w:p>
        </w:tc>
        <w:tc>
          <w:tcPr>
            <w:tcW w:w="876" w:type="dxa"/>
          </w:tcPr>
          <w:p w14:paraId="085B492D" w14:textId="2610AC24" w:rsidR="00E25570" w:rsidRDefault="00E25570" w:rsidP="00E25570">
            <w:pPr>
              <w:rPr>
                <w:lang w:val="en-CA" w:eastAsia="zh-CN"/>
              </w:rPr>
            </w:pPr>
            <w:r>
              <w:rPr>
                <w:lang w:val="en-CA" w:eastAsia="zh-CN"/>
              </w:rPr>
              <w:t>300</w:t>
            </w:r>
          </w:p>
        </w:tc>
        <w:tc>
          <w:tcPr>
            <w:tcW w:w="839" w:type="dxa"/>
          </w:tcPr>
          <w:p w14:paraId="3112EAD6" w14:textId="68A89F57" w:rsidR="00E25570" w:rsidRPr="002529C4" w:rsidRDefault="00E25570" w:rsidP="00E25570">
            <w:pPr>
              <w:rPr>
                <w:lang w:val="en-CA" w:eastAsia="zh-CN"/>
              </w:rPr>
            </w:pPr>
            <w:r w:rsidRPr="002529C4">
              <w:rPr>
                <w:lang w:val="en-CA" w:eastAsia="zh-CN"/>
              </w:rPr>
              <w:t>60</w:t>
            </w:r>
          </w:p>
        </w:tc>
        <w:tc>
          <w:tcPr>
            <w:tcW w:w="754" w:type="dxa"/>
          </w:tcPr>
          <w:p w14:paraId="3DC7E304" w14:textId="32D72686" w:rsidR="00E25570" w:rsidRPr="002529C4" w:rsidRDefault="00175B6F" w:rsidP="00E25570">
            <w:pPr>
              <w:rPr>
                <w:lang w:val="en-CA" w:eastAsia="zh-CN"/>
              </w:rPr>
            </w:pPr>
            <w:r>
              <w:rPr>
                <w:lang w:val="en-CA" w:eastAsia="zh-CN"/>
              </w:rPr>
              <w:t>10</w:t>
            </w:r>
          </w:p>
        </w:tc>
        <w:tc>
          <w:tcPr>
            <w:tcW w:w="705" w:type="dxa"/>
          </w:tcPr>
          <w:p w14:paraId="385CF109" w14:textId="374DC987" w:rsidR="00E25570" w:rsidRDefault="00E25570" w:rsidP="00E25570">
            <w:pPr>
              <w:rPr>
                <w:lang w:val="en-CA" w:eastAsia="zh-CN"/>
              </w:rPr>
            </w:pPr>
            <w:r>
              <w:rPr>
                <w:lang w:val="en-CA" w:eastAsia="zh-CN"/>
              </w:rPr>
              <w:t>O</w:t>
            </w:r>
          </w:p>
        </w:tc>
        <w:tc>
          <w:tcPr>
            <w:tcW w:w="1023" w:type="dxa"/>
          </w:tcPr>
          <w:p w14:paraId="6097C547" w14:textId="2BA092F2" w:rsidR="00E25570" w:rsidRDefault="00E25570" w:rsidP="00E25570">
            <w:pPr>
              <w:rPr>
                <w:lang w:val="en-CA" w:eastAsia="zh-CN"/>
              </w:rPr>
            </w:pPr>
            <w:r>
              <w:rPr>
                <w:lang w:val="en-CA" w:eastAsia="zh-CN"/>
              </w:rPr>
              <w:t>O</w:t>
            </w:r>
          </w:p>
        </w:tc>
        <w:tc>
          <w:tcPr>
            <w:tcW w:w="1130" w:type="dxa"/>
          </w:tcPr>
          <w:p w14:paraId="39781AEC" w14:textId="7D5D74A0" w:rsidR="00E25570" w:rsidRDefault="00E25570" w:rsidP="00E25570">
            <w:pPr>
              <w:rPr>
                <w:lang w:val="en-CA" w:eastAsia="zh-CN"/>
              </w:rPr>
            </w:pPr>
            <w:r>
              <w:rPr>
                <w:lang w:val="en-CA" w:eastAsia="zh-CN"/>
              </w:rPr>
              <w:t>O</w:t>
            </w:r>
          </w:p>
        </w:tc>
      </w:tr>
      <w:tr w:rsidR="001878E4" w:rsidRPr="00B8058E" w14:paraId="5987812B" w14:textId="77777777" w:rsidTr="00071520">
        <w:tc>
          <w:tcPr>
            <w:tcW w:w="828" w:type="dxa"/>
            <w:vMerge/>
          </w:tcPr>
          <w:p w14:paraId="6BA8DE7F" w14:textId="77777777" w:rsidR="00E25570" w:rsidRPr="002529C4" w:rsidRDefault="00E25570" w:rsidP="00E25570">
            <w:pPr>
              <w:rPr>
                <w:lang w:val="en-CA" w:eastAsia="zh-CN"/>
              </w:rPr>
            </w:pPr>
          </w:p>
        </w:tc>
        <w:tc>
          <w:tcPr>
            <w:tcW w:w="2062" w:type="dxa"/>
          </w:tcPr>
          <w:p w14:paraId="486CB143" w14:textId="41ECF0C9" w:rsidR="00E25570" w:rsidRPr="002529C4" w:rsidRDefault="00E25570" w:rsidP="005E430D">
            <w:pPr>
              <w:rPr>
                <w:lang w:val="en-CA" w:eastAsia="zh-CN"/>
              </w:rPr>
            </w:pPr>
            <w:r w:rsidRPr="002529C4">
              <w:rPr>
                <w:lang w:val="en-CA" w:eastAsia="zh-CN"/>
              </w:rPr>
              <w:t>DesertTown</w:t>
            </w:r>
            <w:r w:rsidR="00F75160" w:rsidRPr="002529C4">
              <w:rPr>
                <w:lang w:val="en-CA" w:eastAsia="zh-CN"/>
              </w:rPr>
              <w:t>3</w:t>
            </w:r>
            <w:r w:rsidRPr="002529C4">
              <w:rPr>
                <w:lang w:val="en-CA" w:eastAsia="zh-CN"/>
              </w:rPr>
              <w:t>_HDR</w:t>
            </w:r>
          </w:p>
        </w:tc>
        <w:tc>
          <w:tcPr>
            <w:tcW w:w="1133" w:type="dxa"/>
          </w:tcPr>
          <w:p w14:paraId="0CD92C63" w14:textId="6E6F005A" w:rsidR="00E25570" w:rsidRPr="002529C4" w:rsidRDefault="00E25570" w:rsidP="00E25570">
            <w:pPr>
              <w:rPr>
                <w:lang w:val="en-CA" w:eastAsia="zh-CN"/>
              </w:rPr>
            </w:pPr>
            <w:r>
              <w:rPr>
                <w:lang w:val="en-CA" w:eastAsia="zh-CN"/>
              </w:rPr>
              <w:t>600</w:t>
            </w:r>
          </w:p>
        </w:tc>
        <w:tc>
          <w:tcPr>
            <w:tcW w:w="876" w:type="dxa"/>
          </w:tcPr>
          <w:p w14:paraId="02888BAA" w14:textId="336D73FB" w:rsidR="00E25570" w:rsidRDefault="00E25570" w:rsidP="00E25570">
            <w:pPr>
              <w:rPr>
                <w:lang w:val="en-CA" w:eastAsia="zh-CN"/>
              </w:rPr>
            </w:pPr>
            <w:r>
              <w:rPr>
                <w:lang w:val="en-CA" w:eastAsia="zh-CN"/>
              </w:rPr>
              <w:t>300</w:t>
            </w:r>
          </w:p>
        </w:tc>
        <w:tc>
          <w:tcPr>
            <w:tcW w:w="839" w:type="dxa"/>
          </w:tcPr>
          <w:p w14:paraId="4B62A6FD" w14:textId="0907449F" w:rsidR="00E25570" w:rsidRPr="002529C4" w:rsidRDefault="00E25570" w:rsidP="00E25570">
            <w:pPr>
              <w:rPr>
                <w:lang w:val="en-CA" w:eastAsia="zh-CN"/>
              </w:rPr>
            </w:pPr>
            <w:r w:rsidRPr="002529C4">
              <w:rPr>
                <w:lang w:val="en-CA" w:eastAsia="zh-CN"/>
              </w:rPr>
              <w:t>60</w:t>
            </w:r>
          </w:p>
        </w:tc>
        <w:tc>
          <w:tcPr>
            <w:tcW w:w="754" w:type="dxa"/>
          </w:tcPr>
          <w:p w14:paraId="22AD1487" w14:textId="02EDA2D3" w:rsidR="00E25570" w:rsidRPr="002529C4" w:rsidRDefault="00175B6F" w:rsidP="00E25570">
            <w:pPr>
              <w:rPr>
                <w:lang w:val="en-CA" w:eastAsia="zh-CN"/>
              </w:rPr>
            </w:pPr>
            <w:r>
              <w:rPr>
                <w:lang w:val="en-CA" w:eastAsia="zh-CN"/>
              </w:rPr>
              <w:t>10</w:t>
            </w:r>
          </w:p>
        </w:tc>
        <w:tc>
          <w:tcPr>
            <w:tcW w:w="705" w:type="dxa"/>
          </w:tcPr>
          <w:p w14:paraId="64F936A3" w14:textId="5B51B10B" w:rsidR="00E25570" w:rsidRDefault="00E25570" w:rsidP="00E25570">
            <w:pPr>
              <w:rPr>
                <w:lang w:val="en-CA" w:eastAsia="zh-CN"/>
              </w:rPr>
            </w:pPr>
            <w:r>
              <w:rPr>
                <w:lang w:val="en-CA" w:eastAsia="zh-CN"/>
              </w:rPr>
              <w:t>O</w:t>
            </w:r>
          </w:p>
        </w:tc>
        <w:tc>
          <w:tcPr>
            <w:tcW w:w="1023" w:type="dxa"/>
          </w:tcPr>
          <w:p w14:paraId="47B202E0" w14:textId="295B1110" w:rsidR="00E25570" w:rsidRDefault="00E25570" w:rsidP="00E25570">
            <w:pPr>
              <w:rPr>
                <w:lang w:val="en-CA" w:eastAsia="zh-CN"/>
              </w:rPr>
            </w:pPr>
            <w:r>
              <w:rPr>
                <w:lang w:val="en-CA" w:eastAsia="zh-CN"/>
              </w:rPr>
              <w:t>O</w:t>
            </w:r>
          </w:p>
        </w:tc>
        <w:tc>
          <w:tcPr>
            <w:tcW w:w="1130" w:type="dxa"/>
          </w:tcPr>
          <w:p w14:paraId="1325284A" w14:textId="10B6324A" w:rsidR="00E25570" w:rsidRDefault="00E25570" w:rsidP="00E25570">
            <w:pPr>
              <w:rPr>
                <w:lang w:val="en-CA" w:eastAsia="zh-CN"/>
              </w:rPr>
            </w:pPr>
            <w:r>
              <w:rPr>
                <w:lang w:val="en-CA" w:eastAsia="zh-CN"/>
              </w:rPr>
              <w:t>O</w:t>
            </w:r>
          </w:p>
        </w:tc>
      </w:tr>
      <w:tr w:rsidR="001878E4" w:rsidRPr="00B8058E" w14:paraId="215F2F2F" w14:textId="77777777" w:rsidTr="00071520">
        <w:tc>
          <w:tcPr>
            <w:tcW w:w="828" w:type="dxa"/>
            <w:vMerge/>
          </w:tcPr>
          <w:p w14:paraId="2FA55B96" w14:textId="77777777" w:rsidR="00E25570" w:rsidRPr="002529C4" w:rsidRDefault="00E25570" w:rsidP="00E25570">
            <w:pPr>
              <w:rPr>
                <w:lang w:val="en-CA" w:eastAsia="zh-CN"/>
              </w:rPr>
            </w:pPr>
          </w:p>
        </w:tc>
        <w:tc>
          <w:tcPr>
            <w:tcW w:w="2062" w:type="dxa"/>
          </w:tcPr>
          <w:p w14:paraId="75B75C23" w14:textId="19C9DD7F" w:rsidR="00E25570" w:rsidRPr="002529C4" w:rsidRDefault="00F75160" w:rsidP="00E25570">
            <w:pPr>
              <w:rPr>
                <w:lang w:val="en-CA" w:eastAsia="zh-CN"/>
              </w:rPr>
            </w:pPr>
            <w:r w:rsidRPr="002529C4">
              <w:rPr>
                <w:lang w:val="en-CA" w:eastAsia="zh-CN"/>
              </w:rPr>
              <w:t>SunTemple3</w:t>
            </w:r>
            <w:r w:rsidR="00E25570" w:rsidRPr="002529C4">
              <w:rPr>
                <w:lang w:val="en-CA" w:eastAsia="zh-CN"/>
              </w:rPr>
              <w:t>_HDR</w:t>
            </w:r>
          </w:p>
        </w:tc>
        <w:tc>
          <w:tcPr>
            <w:tcW w:w="1133" w:type="dxa"/>
          </w:tcPr>
          <w:p w14:paraId="165691F8" w14:textId="437954A0" w:rsidR="00E25570" w:rsidRPr="002529C4" w:rsidRDefault="00E25570" w:rsidP="00E25570">
            <w:pPr>
              <w:rPr>
                <w:lang w:val="en-CA" w:eastAsia="zh-CN"/>
              </w:rPr>
            </w:pPr>
            <w:r>
              <w:rPr>
                <w:lang w:val="en-CA" w:eastAsia="zh-CN"/>
              </w:rPr>
              <w:t>600</w:t>
            </w:r>
          </w:p>
        </w:tc>
        <w:tc>
          <w:tcPr>
            <w:tcW w:w="876" w:type="dxa"/>
          </w:tcPr>
          <w:p w14:paraId="122A9643" w14:textId="20B06681" w:rsidR="00E25570" w:rsidRDefault="00E25570" w:rsidP="00E25570">
            <w:pPr>
              <w:rPr>
                <w:lang w:val="en-CA" w:eastAsia="zh-CN"/>
              </w:rPr>
            </w:pPr>
            <w:r>
              <w:rPr>
                <w:lang w:val="en-CA" w:eastAsia="zh-CN"/>
              </w:rPr>
              <w:t>300</w:t>
            </w:r>
          </w:p>
        </w:tc>
        <w:tc>
          <w:tcPr>
            <w:tcW w:w="839" w:type="dxa"/>
          </w:tcPr>
          <w:p w14:paraId="06D3408A" w14:textId="2A591751" w:rsidR="00E25570" w:rsidRPr="002529C4" w:rsidRDefault="00E25570" w:rsidP="00E25570">
            <w:pPr>
              <w:rPr>
                <w:lang w:val="en-CA" w:eastAsia="zh-CN"/>
              </w:rPr>
            </w:pPr>
            <w:r w:rsidRPr="002529C4">
              <w:rPr>
                <w:lang w:val="en-CA" w:eastAsia="zh-CN"/>
              </w:rPr>
              <w:t>60</w:t>
            </w:r>
          </w:p>
        </w:tc>
        <w:tc>
          <w:tcPr>
            <w:tcW w:w="754" w:type="dxa"/>
          </w:tcPr>
          <w:p w14:paraId="715FAA73" w14:textId="718C1858" w:rsidR="00E25570" w:rsidRPr="002529C4" w:rsidRDefault="00175B6F" w:rsidP="00E25570">
            <w:pPr>
              <w:rPr>
                <w:lang w:val="en-CA" w:eastAsia="zh-CN"/>
              </w:rPr>
            </w:pPr>
            <w:r>
              <w:rPr>
                <w:lang w:val="en-CA" w:eastAsia="zh-CN"/>
              </w:rPr>
              <w:t>10</w:t>
            </w:r>
          </w:p>
        </w:tc>
        <w:tc>
          <w:tcPr>
            <w:tcW w:w="705" w:type="dxa"/>
          </w:tcPr>
          <w:p w14:paraId="7E1AE014" w14:textId="289E11F1" w:rsidR="00E25570" w:rsidRDefault="00E25570" w:rsidP="00E25570">
            <w:pPr>
              <w:rPr>
                <w:lang w:val="en-CA" w:eastAsia="zh-CN"/>
              </w:rPr>
            </w:pPr>
            <w:r>
              <w:rPr>
                <w:lang w:val="en-CA" w:eastAsia="zh-CN"/>
              </w:rPr>
              <w:t>O</w:t>
            </w:r>
          </w:p>
        </w:tc>
        <w:tc>
          <w:tcPr>
            <w:tcW w:w="1023" w:type="dxa"/>
          </w:tcPr>
          <w:p w14:paraId="68136B74" w14:textId="0201F280" w:rsidR="00E25570" w:rsidRDefault="00E25570" w:rsidP="00E25570">
            <w:pPr>
              <w:rPr>
                <w:lang w:val="en-CA" w:eastAsia="zh-CN"/>
              </w:rPr>
            </w:pPr>
            <w:r>
              <w:rPr>
                <w:lang w:val="en-CA" w:eastAsia="zh-CN"/>
              </w:rPr>
              <w:t>O</w:t>
            </w:r>
          </w:p>
        </w:tc>
        <w:tc>
          <w:tcPr>
            <w:tcW w:w="1130" w:type="dxa"/>
          </w:tcPr>
          <w:p w14:paraId="4C0E3BA6" w14:textId="43ED9585" w:rsidR="00E25570" w:rsidRDefault="00E25570" w:rsidP="00E25570">
            <w:pPr>
              <w:rPr>
                <w:lang w:val="en-CA" w:eastAsia="zh-CN"/>
              </w:rPr>
            </w:pPr>
            <w:r>
              <w:rPr>
                <w:lang w:val="en-CA" w:eastAsia="zh-CN"/>
              </w:rPr>
              <w:t>O</w:t>
            </w:r>
          </w:p>
        </w:tc>
      </w:tr>
    </w:tbl>
    <w:p w14:paraId="01BDCC21" w14:textId="4B80C24D" w:rsidR="000E1689" w:rsidRDefault="000E1689" w:rsidP="002529C4">
      <w:r w:rsidRPr="002529C4">
        <w:rPr>
          <w:lang w:val="en-CA" w:eastAsia="zh-CN"/>
        </w:rPr>
        <w:t>Transfer function is PQ for HD</w:t>
      </w:r>
      <w:r>
        <w:t xml:space="preserve">R class </w:t>
      </w:r>
      <w:r w:rsidR="00AB7ACD">
        <w:t>G3</w:t>
      </w:r>
      <w:r w:rsidR="00B1724A">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09E8ABA2" w14:textId="3567FB4D" w:rsidR="00E25570" w:rsidRDefault="00FF1FDD" w:rsidP="00C441E3">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BaoleiYard: it is recommended to encode the full 10s (600 frames)</w:t>
      </w:r>
      <w:r w:rsidR="00036E8A">
        <w:t>, but use only the last 9s for visual tests.</w:t>
      </w:r>
    </w:p>
    <w:p w14:paraId="0051EE31" w14:textId="6E1718FF" w:rsidR="009F6703" w:rsidRDefault="004A4F49" w:rsidP="009F6703">
      <w:pPr>
        <w:pStyle w:val="Heading2"/>
      </w:pPr>
      <w:bookmarkStart w:id="2" w:name="_Ref164942745"/>
      <w:r>
        <w:t>Auxiliary information for Class</w:t>
      </w:r>
      <w:r w:rsidR="00CE324D">
        <w:t>es</w:t>
      </w:r>
      <w:r>
        <w:t xml:space="preserve"> G1</w:t>
      </w:r>
      <w:bookmarkEnd w:id="2"/>
      <w:r w:rsidR="00CE324D">
        <w:t xml:space="preserve"> and G3</w:t>
      </w:r>
    </w:p>
    <w:p w14:paraId="41F96E75" w14:textId="6B046D2B"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w:t>
      </w:r>
      <w:r w:rsidR="00F75160">
        <w:t>es</w:t>
      </w:r>
      <w:r w:rsidR="00CF6D5E">
        <w:t xml:space="preserve"> G</w:t>
      </w:r>
      <w:r w:rsidR="003E0F3C">
        <w:t>1</w:t>
      </w:r>
      <w:r w:rsidR="00F75160">
        <w:t xml:space="preserve"> and G3</w:t>
      </w:r>
      <w:r w:rsidR="00CF6D5E">
        <w:t xml:space="preserve">. </w:t>
      </w:r>
      <w:r w:rsidR="00853CEC">
        <w:t xml:space="preserve">Two kinds </w:t>
      </w:r>
      <w:r w:rsidR="00962E86">
        <w:t xml:space="preserve">of information </w:t>
      </w:r>
      <w:r w:rsidR="00853CEC">
        <w:t xml:space="preserve">are provided: </w:t>
      </w:r>
      <w:r w:rsidR="00A07A3A">
        <w:t xml:space="preserve">auxiliary meta data (e.g. </w:t>
      </w:r>
      <w:r w:rsidR="00853CEC">
        <w:t>camera parameters</w:t>
      </w:r>
      <w:r w:rsidR="00A07A3A">
        <w:t>)</w:t>
      </w:r>
      <w:r w:rsidR="00CD6039">
        <w:t xml:space="preserve"> and </w:t>
      </w:r>
      <w:r w:rsidR="00A07A3A">
        <w:t xml:space="preserve">auxiliary video data (e.g. </w:t>
      </w:r>
      <w:r w:rsidR="00A967A7">
        <w:t>a depth map</w:t>
      </w:r>
      <w:r w:rsidR="00A07A3A">
        <w:t xml:space="preserve"> or a motion map)</w:t>
      </w:r>
      <w:r w:rsidR="00A967A7">
        <w:t>.</w:t>
      </w:r>
    </w:p>
    <w:p w14:paraId="21E9DF50" w14:textId="31580D35" w:rsidR="00E77C5C" w:rsidRDefault="006A04BF" w:rsidP="00D97AEA">
      <w:r>
        <w:t>The software to read the auxiliary information</w:t>
      </w:r>
      <w:r w:rsidR="00345FD7">
        <w:t xml:space="preserve"> </w:t>
      </w:r>
      <w:r w:rsidR="0085652E">
        <w:t>on top of</w:t>
      </w:r>
      <w:r w:rsidR="00345FD7">
        <w:t xml:space="preserve"> the latest tagged ECM and VTM versions is </w:t>
      </w:r>
      <w:r w:rsidR="00070E3A">
        <w:t>available at</w:t>
      </w:r>
      <w:r w:rsidR="00345FD7">
        <w:t xml:space="preserve"> </w:t>
      </w:r>
      <w:hyperlink r:id="rId15" w:history="1">
        <w:r w:rsidR="00CE01C0" w:rsidRPr="005E2723">
          <w:rPr>
            <w:rStyle w:val="Hyperlink"/>
          </w:rPr>
          <w:t>https://vcgit.hhi.fraunhofer.de/jvet-ahg-gcc</w:t>
        </w:r>
      </w:hyperlink>
      <w:r w:rsidR="00CE01C0">
        <w:t>.</w:t>
      </w:r>
    </w:p>
    <w:p w14:paraId="5EA8B454" w14:textId="7CB44F37" w:rsidR="001345B0" w:rsidRDefault="001345B0" w:rsidP="001345B0">
      <w:pPr>
        <w:pStyle w:val="Heading3"/>
      </w:pPr>
      <w:bookmarkStart w:id="3" w:name="_Ref164933933"/>
      <w:bookmarkStart w:id="4" w:name="_Ref176360391"/>
      <w:r>
        <w:t xml:space="preserve">Camera Parameters </w:t>
      </w:r>
      <w:r w:rsidR="00B1108A">
        <w:t xml:space="preserve">as </w:t>
      </w:r>
      <w:r>
        <w:t xml:space="preserve">auxiliary </w:t>
      </w:r>
      <w:bookmarkEnd w:id="3"/>
      <w:r w:rsidR="00BE696D">
        <w:t>meta data</w:t>
      </w:r>
      <w:bookmarkEnd w:id="4"/>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r w:rsidR="00FC0C20">
        <w:t>pro</w:t>
      </w:r>
      <w:r w:rsidR="0086584D">
        <w:t>jectionMatrix”</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“world</w:t>
      </w:r>
      <w:r>
        <w:t>ToCameraMatrix”</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r w:rsidR="00777812">
        <w:t>nearCli</w:t>
      </w:r>
      <w:r w:rsidR="00E87318">
        <w:t>pPlane”</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“farClipPlane”</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2C4FEAE4" w:rsidR="00431B2F" w:rsidRPr="00F4160D" w:rsidRDefault="00431B2F" w:rsidP="00431B2F">
      <w:r>
        <w:t xml:space="preserve">Drawings in </w:t>
      </w:r>
      <w:r w:rsidR="00FD2C0D">
        <w:fldChar w:fldCharType="begin"/>
      </w:r>
      <w:r w:rsidR="00FD2C0D">
        <w:instrText xml:space="preserve"> REF _Ref176360927 \h </w:instrText>
      </w:r>
      <w:r w:rsidR="00FD2C0D">
        <w:fldChar w:fldCharType="separate"/>
      </w:r>
      <w:r w:rsidR="00FD2C0D" w:rsidRPr="00386683">
        <w:t xml:space="preserve">Annex </w:t>
      </w:r>
      <w:r w:rsidR="00FD2C0D">
        <w:t>C</w:t>
      </w:r>
      <w:r w:rsidR="00FD2C0D">
        <w:fldChar w:fldCharType="end"/>
      </w:r>
      <w:r w:rsidR="00FD2C0D">
        <w:t xml:space="preserve"> </w:t>
      </w:r>
      <w:r>
        <w:t xml:space="preserve">illustrate </w:t>
      </w:r>
      <w:r w:rsidR="009868BA">
        <w:t xml:space="preserve">how </w:t>
      </w:r>
      <w:r>
        <w:t>these parameters</w:t>
      </w:r>
      <w:r w:rsidR="009868BA">
        <w:t xml:space="preserve"> are </w:t>
      </w:r>
      <w:r w:rsidR="00EE5300">
        <w:t>used in the game engine</w:t>
      </w:r>
      <w:r>
        <w:t>.</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7387C446"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w:t>
      </w:r>
      <w:r w:rsidR="001C7ADC">
        <w:fldChar w:fldCharType="begin"/>
      </w:r>
      <w:r w:rsidR="001C7ADC">
        <w:instrText xml:space="preserve"> REF _Ref176360863 \h </w:instrText>
      </w:r>
      <w:r w:rsidR="001C7ADC">
        <w:fldChar w:fldCharType="separate"/>
      </w:r>
      <w:r w:rsidR="001C7ADC" w:rsidRPr="004B0A7E">
        <w:rPr>
          <w:rFonts w:eastAsia="Malgun Gothic"/>
        </w:rPr>
        <w:t xml:space="preserve">Annex </w:t>
      </w:r>
      <w:r w:rsidR="001C7ADC">
        <w:rPr>
          <w:rFonts w:eastAsia="Malgun Gothic"/>
        </w:rPr>
        <w:t>B</w:t>
      </w:r>
      <w:r w:rsidR="001C7ADC">
        <w:fldChar w:fldCharType="end"/>
      </w:r>
      <w:r w:rsidR="00F4160D">
        <w:t>.</w:t>
      </w:r>
    </w:p>
    <w:p w14:paraId="0B9D86BC" w14:textId="1A99FBD8" w:rsidR="001345B0" w:rsidRDefault="001345B0" w:rsidP="001345B0">
      <w:pPr>
        <w:pStyle w:val="Heading3"/>
      </w:pPr>
      <w:bookmarkStart w:id="5" w:name="_Ref176360000"/>
      <w:r>
        <w:t>Maps a</w:t>
      </w:r>
      <w:r w:rsidR="00F05F21">
        <w:t xml:space="preserve">s auxiliary </w:t>
      </w:r>
      <w:r w:rsidR="00BE696D">
        <w:t>video data</w:t>
      </w:r>
      <w:bookmarkEnd w:id="5"/>
    </w:p>
    <w:p w14:paraId="3C3A9299" w14:textId="77777777" w:rsidR="000D3092" w:rsidRDefault="00C11575" w:rsidP="001345B0">
      <w:r>
        <w:t xml:space="preserve">Auxiliary video data </w:t>
      </w:r>
      <w:r w:rsidR="001F2BA9">
        <w:t xml:space="preserve">associated with the gaming sequences of Classes G1 and G3 </w:t>
      </w:r>
      <w:r>
        <w:t>includes</w:t>
      </w:r>
      <w:r w:rsidR="000D3092">
        <w:t>:</w:t>
      </w:r>
    </w:p>
    <w:p w14:paraId="04F7D32B" w14:textId="0502CAC8" w:rsidR="002129D4" w:rsidRDefault="000D667F" w:rsidP="002129D4">
      <w:pPr>
        <w:pStyle w:val="ListParagraph"/>
        <w:numPr>
          <w:ilvl w:val="0"/>
          <w:numId w:val="40"/>
        </w:numPr>
      </w:pPr>
      <w:r>
        <w:t xml:space="preserve">32-bits </w:t>
      </w:r>
      <w:r w:rsidR="008A1842">
        <w:t xml:space="preserve">floating point </w:t>
      </w:r>
      <w:r w:rsidR="00D83191">
        <w:t>depth map</w:t>
      </w:r>
      <w:r w:rsidR="002129D4">
        <w:t>, and</w:t>
      </w:r>
    </w:p>
    <w:p w14:paraId="1741129A" w14:textId="0AFDEBC8" w:rsidR="002129D4" w:rsidRDefault="00C11575" w:rsidP="002129D4">
      <w:pPr>
        <w:pStyle w:val="ListParagraph"/>
        <w:numPr>
          <w:ilvl w:val="0"/>
          <w:numId w:val="40"/>
        </w:numPr>
      </w:pPr>
      <w:r>
        <w:lastRenderedPageBreak/>
        <w:t>32-bits floating point motion map</w:t>
      </w:r>
      <w:r w:rsidR="002129D4">
        <w:t xml:space="preserve"> </w:t>
      </w:r>
    </w:p>
    <w:p w14:paraId="17CEA2CC" w14:textId="39B52305" w:rsidR="001345B0" w:rsidRDefault="00273BFC" w:rsidP="002129D4">
      <w:r>
        <w:t>The resolution of the</w:t>
      </w:r>
      <w:r w:rsidR="001F2BA9">
        <w:t>se</w:t>
      </w:r>
      <w:r>
        <w:t xml:space="preserve"> map</w:t>
      </w:r>
      <w:r w:rsidR="001F2BA9">
        <w:t>s</w:t>
      </w:r>
      <w:r>
        <w:t xml:space="preserve"> </w:t>
      </w:r>
      <w:r w:rsidR="001F2BA9">
        <w:t>are</w:t>
      </w:r>
      <w:r w:rsidR="008773C5">
        <w:t xml:space="preserve"> </w:t>
      </w:r>
      <w:r>
        <w:t xml:space="preserve">the same as the gaming </w:t>
      </w:r>
      <w:r w:rsidR="00B5240A">
        <w:t>content</w:t>
      </w:r>
      <w:r>
        <w:t xml:space="preserve"> resolution.</w:t>
      </w:r>
      <w:r w:rsidR="00B5240A">
        <w:t xml:space="preserve"> </w:t>
      </w:r>
    </w:p>
    <w:p w14:paraId="3FA4A092" w14:textId="2EEFFFB4" w:rsidR="004D4D47" w:rsidRDefault="009A7569" w:rsidP="009A7569">
      <w:r>
        <w:t xml:space="preserve">Depth maps are provided in the screen space </w:t>
      </w:r>
      <w:r w:rsidR="00E96821">
        <w:t xml:space="preserve">and </w:t>
      </w:r>
      <w:r>
        <w:t xml:space="preserve">range [0,1]. </w:t>
      </w:r>
      <w:r w:rsidR="004D4D47">
        <w:t xml:space="preserve">The </w:t>
      </w:r>
      <w:r w:rsidR="001B5AD3">
        <w:t xml:space="preserve">details on how </w:t>
      </w:r>
      <w:r w:rsidR="003677BD">
        <w:t xml:space="preserve">the </w:t>
      </w:r>
      <w:r w:rsidR="004D4D47">
        <w:t xml:space="preserve">depth </w:t>
      </w:r>
      <w:r w:rsidR="003677BD">
        <w:t xml:space="preserve">is </w:t>
      </w:r>
      <w:r w:rsidR="004D4D47">
        <w:t>cod</w:t>
      </w:r>
      <w:r w:rsidR="003677BD">
        <w:t>ed</w:t>
      </w:r>
      <w:r w:rsidR="004D4D47">
        <w:t xml:space="preserve"> </w:t>
      </w:r>
      <w:r w:rsidR="003677BD">
        <w:t xml:space="preserve">in </w:t>
      </w:r>
      <w:r w:rsidR="004D4D47">
        <w:t>these maps is described in detail in</w:t>
      </w:r>
      <w:r w:rsidR="00272DEF">
        <w:t xml:space="preserve"> </w:t>
      </w:r>
      <w:r w:rsidR="003C1176">
        <w:fldChar w:fldCharType="begin"/>
      </w:r>
      <w:r w:rsidR="003C1176">
        <w:instrText xml:space="preserve"> REF _Ref176360964 \h </w:instrText>
      </w:r>
      <w:r w:rsidR="003C1176">
        <w:fldChar w:fldCharType="separate"/>
      </w:r>
      <w:r w:rsidR="003C1176">
        <w:rPr>
          <w:rFonts w:eastAsia="Malgun Gothic"/>
          <w:lang w:val="en-CA"/>
        </w:rPr>
        <w:t>Annex F</w:t>
      </w:r>
      <w:r w:rsidR="003C1176">
        <w:fldChar w:fldCharType="end"/>
      </w:r>
      <w:r w:rsidR="00272DEF">
        <w:t>.</w:t>
      </w:r>
    </w:p>
    <w:p w14:paraId="66EDA620" w14:textId="7DCC18FE" w:rsidR="00D61388" w:rsidRDefault="00C86CE7" w:rsidP="00DF6843">
      <w:r>
        <w:t>Motion map</w:t>
      </w:r>
      <w:r w:rsidR="00B86748">
        <w:t>s</w:t>
      </w:r>
      <w:r>
        <w:t xml:space="preserve"> </w:t>
      </w:r>
      <w:r w:rsidR="00DF6843">
        <w:t xml:space="preserve">are provided, one for each component of the motion vector </w:t>
      </w:r>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B517EFB" w:rsidR="0021673D" w:rsidRDefault="00903DEB" w:rsidP="00ED588A">
      <w:pPr>
        <w:jc w:val="center"/>
      </w:pPr>
      <m:oMathPara>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562E7BD2" w14:textId="5050F969" w:rsidR="009E3849" w:rsidRDefault="009E3849" w:rsidP="00AA5264">
      <w:pPr>
        <w:pStyle w:val="Heading4"/>
      </w:pPr>
      <w:r>
        <w:t>Conversion to MV representation for Unity sequences</w:t>
      </w:r>
    </w:p>
    <w:p w14:paraId="32AD4E5F" w14:textId="598D80C5" w:rsidR="006E431D" w:rsidRDefault="006E431D" w:rsidP="006E431D">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rsidR="002F7FE3">
        <w:t xml:space="preserve">motion </w:t>
      </w:r>
      <w:r>
        <w:t>vector</w:t>
      </w:r>
      <w:r w:rsidRPr="00561398">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 xml:space="preserve"> </m:t>
        </m:r>
      </m:oMath>
      <w:r w:rsidR="002F7FE3">
        <w:t xml:space="preserve">in opposite direction </w:t>
      </w:r>
      <w:r>
        <w:t>in the codec (</w:t>
      </w:r>
      <w:r w:rsidRPr="00561398">
        <w:t>representing the MV from the current picture to the reference picture</w:t>
      </w:r>
      <w:r>
        <w:t>). T</w:t>
      </w:r>
      <w:r w:rsidRPr="00561398">
        <w:t>he codec picture origin is top-left while the game engine picture origin is bottom-left</w:t>
      </w:r>
      <w:r>
        <w:t xml:space="preserve">, </w:t>
      </w:r>
      <w:r w:rsidR="005668EA">
        <w:t xml:space="preserve">leading to </w:t>
      </w:r>
      <w:r>
        <w:t>invert</w:t>
      </w:r>
      <w:r w:rsidR="005668EA">
        <w:t>ed</w:t>
      </w:r>
      <w:r>
        <w:t xml:space="preserve"> vertical component. So, the relationship between the game engine </w:t>
      </w:r>
      <w:r w:rsidR="00E659FF">
        <w:t xml:space="preserve">motion </w:t>
      </w:r>
      <w:r w:rsidR="005668EA">
        <w:t xml:space="preserve">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w:t>
      </w:r>
      <w:r w:rsidR="00E659FF">
        <w:t xml:space="preserve">the </w:t>
      </w:r>
      <w:r>
        <w:t>codec</w:t>
      </w:r>
      <w:r w:rsidR="00E659FF">
        <w:t xml:space="preserve"> motion vector</w:t>
      </w:r>
      <w:r>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E808CDB" w14:textId="668CEBCF" w:rsidR="004A1CBC" w:rsidRDefault="00CA0EC0" w:rsidP="000B30F2">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 xml:space="preserve">.hor,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oMath>
      </m:oMathPara>
    </w:p>
    <w:p w14:paraId="749A07EF" w14:textId="525F8506" w:rsidR="006E431D" w:rsidRDefault="009E3849" w:rsidP="00AA5264">
      <w:pPr>
        <w:pStyle w:val="Heading4"/>
      </w:pPr>
      <w:r>
        <w:t>Conversion to MV representation for Unreal sequences</w:t>
      </w:r>
    </w:p>
    <w:p w14:paraId="282D1670" w14:textId="149ED723" w:rsidR="009E3849" w:rsidRDefault="009E3849" w:rsidP="009E3849">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t>motion vector</w:t>
      </w:r>
      <w:r w:rsidRPr="00561398">
        <w:t xml:space="preserve"> </w:t>
      </w:r>
      <w:r>
        <w:t>in NDC space. It needs to be scaled by the frame width/height following the equation below. T</w:t>
      </w:r>
      <w:r w:rsidRPr="00561398">
        <w:t>he picture origin is top-left</w:t>
      </w:r>
      <w:r w:rsidR="00813377">
        <w:t xml:space="preserve"> for both codec and Unreal engine</w:t>
      </w:r>
      <w:r>
        <w:t xml:space="preserve">. So, the relationship between the game engine motion 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the codec motion vector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4C28AA5" w14:textId="12788142" w:rsidR="009E3849" w:rsidRDefault="00CA0EC0" w:rsidP="009E3849">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.hor⋅</m:t>
          </m:r>
          <m:sSub>
            <m:sSubPr>
              <m:ctrlPr>
                <w:rPr>
                  <w:rFonts w:ascii="Cambria Math" w:hAnsi="Cambria Math"/>
                  <w:i/>
                </w:rPr>
              </m:ctrlPr>
            </m:sSubPr>
            <m:e>
              <m:r>
                <w:rPr>
                  <w:rFonts w:ascii="Cambria Math" w:hAnsi="Cambria Math"/>
                </w:rPr>
                <m:t>frame</m:t>
              </m:r>
            </m:e>
            <m:sub>
              <m:r>
                <w:rPr>
                  <w:rFonts w:ascii="Cambria Math" w:hAnsi="Cambria Math"/>
                </w:rPr>
                <m:t>width</m:t>
              </m:r>
            </m:sub>
          </m:sSub>
          <m:r>
            <w:rPr>
              <w:rFonts w:ascii="Cambria Math" w:hAnsi="Cambria Math"/>
            </w:rPr>
            <m:t xml:space="preserve">,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sSub>
            <m:sSubPr>
              <m:ctrlPr>
                <w:rPr>
                  <w:rFonts w:ascii="Cambria Math" w:hAnsi="Cambria Math"/>
                  <w:i/>
                </w:rPr>
              </m:ctrlPr>
            </m:sSubPr>
            <m:e>
              <m:r>
                <w:rPr>
                  <w:rFonts w:ascii="Cambria Math" w:hAnsi="Cambria Math"/>
                </w:rPr>
                <m:t>frame</m:t>
              </m:r>
            </m:e>
            <m:sub>
              <m:r>
                <w:rPr>
                  <w:rFonts w:ascii="Cambria Math" w:hAnsi="Cambria Math"/>
                </w:rPr>
                <m:t>height</m:t>
              </m:r>
            </m:sub>
          </m:sSub>
          <m:r>
            <w:rPr>
              <w:rFonts w:ascii="Cambria Math" w:hAnsi="Cambria Math"/>
            </w:rPr>
            <m:t>)</m:t>
          </m:r>
        </m:oMath>
      </m:oMathPara>
    </w:p>
    <w:p w14:paraId="357F1C1C" w14:textId="77777777" w:rsidR="009E3849" w:rsidRPr="009E3849" w:rsidRDefault="009E3849"/>
    <w:p w14:paraId="2F8A53EA" w14:textId="69F7999A" w:rsidR="00B32908" w:rsidRDefault="004A1CBC" w:rsidP="00973F63">
      <w:r>
        <w:t xml:space="preserve">The depth and motion </w:t>
      </w:r>
      <w:r w:rsidR="00423B85">
        <w:t xml:space="preserve">maps are provided in </w:t>
      </w:r>
      <w:r>
        <w:t xml:space="preserve">a single </w:t>
      </w:r>
      <w:r w:rsidR="00423B85">
        <w:t>EXR file.</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“{SeqName}_motion_depth_frame{X}.exr”,</w:t>
      </w:r>
    </w:p>
    <w:p w14:paraId="13F0C927" w14:textId="76E6DAF8" w:rsidR="005F1A75" w:rsidRPr="001345B0" w:rsidRDefault="00800194" w:rsidP="00973F63">
      <w:r>
        <w:t>where {SeqName} should be replaced by the name of the sequ</w:t>
      </w:r>
      <w:r w:rsidR="007F363B">
        <w:t>e</w:t>
      </w:r>
      <w:r>
        <w:t>nce and {X} by the frame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116B4359"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9825CA">
        <w:fldChar w:fldCharType="begin"/>
      </w:r>
      <w:r w:rsidR="009825CA">
        <w:instrText xml:space="preserve"> REF _Ref176361014 \r \h </w:instrText>
      </w:r>
      <w:r w:rsidR="009825CA">
        <w:fldChar w:fldCharType="separate"/>
      </w:r>
      <w:r w:rsidR="009825CA">
        <w:t>3.2</w:t>
      </w:r>
      <w:r w:rsidR="009825CA">
        <w:fldChar w:fldCharType="end"/>
      </w:r>
      <w:r w:rsidR="0060352C">
        <w:t>.</w:t>
      </w:r>
    </w:p>
    <w:p w14:paraId="3C3CFE11" w14:textId="745B466B"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6" w:history="1">
        <w:r w:rsidR="002A5947" w:rsidRPr="002A5947">
          <w:rPr>
            <w:rStyle w:val="Hyperlink"/>
          </w:rPr>
          <w:t>Tags · JVET AHG Gaming content compression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bookmarkStart w:id="6" w:name="_Ref176361014"/>
      <w:r>
        <w:t>Configuration files</w:t>
      </w:r>
      <w:bookmarkEnd w:id="6"/>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lastRenderedPageBreak/>
        <w:t xml:space="preserve">FrameRate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FramesToBeEncoded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631C5A92" w14:textId="5794373D" w:rsidR="0066772F" w:rsidRDefault="004E5678" w:rsidP="0066772F">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2C1B70A6" w14:textId="4EEA8E07" w:rsidR="00FD36D5" w:rsidRDefault="00FD36D5" w:rsidP="004E5678">
      <w:pPr>
        <w:numPr>
          <w:ilvl w:val="0"/>
          <w:numId w:val="13"/>
        </w:numPr>
        <w:tabs>
          <w:tab w:val="clear" w:pos="1800"/>
          <w:tab w:val="clear" w:pos="2160"/>
          <w:tab w:val="clear" w:pos="2520"/>
          <w:tab w:val="clear" w:pos="2880"/>
          <w:tab w:val="clear" w:pos="3240"/>
          <w:tab w:val="clear" w:pos="3600"/>
          <w:tab w:val="clear" w:pos="3960"/>
          <w:tab w:val="clear" w:pos="4320"/>
        </w:tabs>
      </w:pPr>
      <w:r w:rsidRPr="00FD36D5">
        <w:t>CameraParamFile</w:t>
      </w:r>
      <w:r>
        <w:t xml:space="preserve"> to reflect the location of the source camera parameter file</w:t>
      </w:r>
      <w:r w:rsidR="0066772F">
        <w:t xml:space="preserve"> on the test system</w:t>
      </w:r>
      <w:r w:rsidR="00B67AE9">
        <w:t xml:space="preserve">. This parameter is only required for Class G1 and G3. </w:t>
      </w:r>
    </w:p>
    <w:p w14:paraId="052E6349" w14:textId="68EEAA39" w:rsidR="004E5678" w:rsidRDefault="004E5678" w:rsidP="004E5678">
      <w:pPr>
        <w:pStyle w:val="Caption"/>
        <w:jc w:val="center"/>
      </w:pPr>
      <w:bookmarkStart w:id="7" w:name="_Ref54297701"/>
      <w:r>
        <w:t xml:space="preserve">Table </w:t>
      </w:r>
      <w:r>
        <w:rPr>
          <w:noProof/>
        </w:rPr>
        <w:fldChar w:fldCharType="begin"/>
      </w:r>
      <w:r>
        <w:rPr>
          <w:noProof/>
        </w:rPr>
        <w:instrText xml:space="preserve"> SEQ Table \* ARABIC </w:instrText>
      </w:r>
      <w:r>
        <w:rPr>
          <w:noProof/>
        </w:rPr>
        <w:fldChar w:fldCharType="separate"/>
      </w:r>
      <w:r w:rsidR="007D46BA">
        <w:rPr>
          <w:noProof/>
        </w:rPr>
        <w:t>2</w:t>
      </w:r>
      <w:r>
        <w:rPr>
          <w:noProof/>
        </w:rPr>
        <w:fldChar w:fldCharType="end"/>
      </w:r>
      <w:bookmarkEnd w:id="7"/>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r>
              <w:t>IntraPeriod</w:t>
            </w:r>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5B036C7F" w:rsidR="004E5678" w:rsidRDefault="004E5678" w:rsidP="004E5678">
      <w:pPr>
        <w:tabs>
          <w:tab w:val="clear" w:pos="720"/>
        </w:tabs>
      </w:pPr>
      <w:r>
        <w:t xml:space="preserve">The following configuration files are provided in the cfg/ folder of the ECM software package </w:t>
      </w:r>
      <w:bookmarkStart w:id="8" w:name="_Hlk514314560"/>
      <w:r w:rsidR="00113F1B">
        <w:t xml:space="preserve">under JVET AHG </w:t>
      </w:r>
      <w:r w:rsidR="009B1E6D">
        <w:t xml:space="preserve">Gaming Content Compression </w:t>
      </w:r>
      <w:r w:rsidR="00331BEE">
        <w:t xml:space="preserve">Group </w:t>
      </w:r>
      <w:r>
        <w:t xml:space="preserve">(available at </w:t>
      </w:r>
      <w:hyperlink r:id="rId17" w:history="1">
        <w:r w:rsidR="00F0457D" w:rsidRPr="00E94346">
          <w:rPr>
            <w:rStyle w:val="Hyperlink"/>
          </w:rPr>
          <w:t>https://vcgit.hhi.fraunhofer.de/jvet-ahg-gcc/ECM</w:t>
        </w:r>
      </w:hyperlink>
      <w:r>
        <w:t>).</w:t>
      </w:r>
      <w:bookmarkEnd w:id="8"/>
      <w:r w:rsidR="00A53283">
        <w:t xml:space="preserve"> </w:t>
      </w:r>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“All Intra” (AI): encoder_intra_ecm.cfg</w:t>
      </w:r>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access” (RA): encoder_randomaccess_ecm.cfg</w:t>
      </w:r>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(LB): encoder_lowdelay_ecm.cfg</w:t>
      </w:r>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“Low-delay P” (LP, optional): encoder_lowdelay_P_</w:t>
      </w:r>
      <w:r>
        <w:t>ecm</w:t>
      </w:r>
      <w:r w:rsidRPr="00D9393E">
        <w:t>.cfg</w:t>
      </w:r>
    </w:p>
    <w:p w14:paraId="7ECA5BD4" w14:textId="76AA5E28" w:rsidR="004E5678" w:rsidRDefault="004E5678" w:rsidP="000B30F2">
      <w:pPr>
        <w:tabs>
          <w:tab w:val="clear" w:pos="720"/>
        </w:tabs>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Per-class configuration files are provided in the cfg/per-class/ folder and their usage</w:t>
      </w:r>
      <w:r>
        <w:t xml:space="preserve"> depending on the test configuration</w:t>
      </w:r>
      <w:r w:rsidRPr="00174F79">
        <w:t xml:space="preserve"> is detailed in</w:t>
      </w:r>
      <w:r w:rsidR="007D46BA">
        <w:t xml:space="preserve"> </w:t>
      </w:r>
      <w:r w:rsidR="007D46BA">
        <w:fldChar w:fldCharType="begin"/>
      </w:r>
      <w:r w:rsidR="007D46BA">
        <w:instrText xml:space="preserve"> REF _Ref177137813 \h </w:instrText>
      </w:r>
      <w:r w:rsidR="007D46BA">
        <w:fldChar w:fldCharType="separate"/>
      </w:r>
      <w:r w:rsidR="007D46BA">
        <w:t xml:space="preserve">Table </w:t>
      </w:r>
      <w:r w:rsidR="007D46BA">
        <w:rPr>
          <w:noProof/>
        </w:rPr>
        <w:t>3</w:t>
      </w:r>
      <w:r w:rsidR="007D46BA">
        <w:fldChar w:fldCharType="end"/>
      </w:r>
      <w:r>
        <w:t>.</w:t>
      </w:r>
      <w:r w:rsidRPr="00CE25F7">
        <w:t xml:space="preserve"> </w:t>
      </w:r>
      <w:r>
        <w:t>For example</w:t>
      </w:r>
      <w:r w:rsidRPr="00987A8B">
        <w:t>, classA.cfg sets CTU size to 256</w:t>
      </w:r>
      <w:r>
        <w:t xml:space="preserve">, </w:t>
      </w:r>
      <w:r w:rsidRPr="00987A8B">
        <w:t>classB_lowdelay.cfg and class</w:t>
      </w:r>
      <w:r>
        <w:t>B</w:t>
      </w:r>
      <w:r w:rsidRPr="00987A8B">
        <w:t xml:space="preserve">_randomaccess.cfg set </w:t>
      </w:r>
      <w:r>
        <w:t xml:space="preserve">different </w:t>
      </w:r>
      <w:r w:rsidRPr="00987A8B">
        <w:t>MTT depth</w:t>
      </w:r>
      <w:r>
        <w:t>s.</w:t>
      </w:r>
      <w:r w:rsidR="00632DB8">
        <w:t xml:space="preserve"> </w:t>
      </w:r>
      <w:r>
        <w:t>For example, when invoking the ECM encoder, the class configuration file should be provided after the main test condition configuration file such as to correctly override settings, e.g:</w:t>
      </w:r>
    </w:p>
    <w:p w14:paraId="3431C6BB" w14:textId="4698B81A" w:rsidR="004E5678" w:rsidRDefault="004E5678" w:rsidP="004E5678">
      <w:pPr>
        <w:pStyle w:val="ListParagraph"/>
        <w:numPr>
          <w:ilvl w:val="0"/>
          <w:numId w:val="23"/>
        </w:numPr>
        <w:tabs>
          <w:tab w:val="clear" w:pos="720"/>
        </w:tabs>
        <w:spacing w:after="240"/>
        <w:jc w:val="left"/>
      </w:pPr>
      <w:r>
        <w:t>EncoderApp -c cfg/encoder_intra_ecm.cfg -c cfg/per-class/class</w:t>
      </w:r>
      <w:r w:rsidR="006E5117">
        <w:t>A</w:t>
      </w:r>
      <w:r>
        <w:t>.cfg</w:t>
      </w:r>
    </w:p>
    <w:p w14:paraId="74A1D15E" w14:textId="0C8C50F9" w:rsidR="004E5678" w:rsidRDefault="004E5678" w:rsidP="004E5678">
      <w:pPr>
        <w:pStyle w:val="ListParagraph"/>
        <w:numPr>
          <w:ilvl w:val="0"/>
          <w:numId w:val="23"/>
        </w:numPr>
        <w:tabs>
          <w:tab w:val="clear" w:pos="720"/>
        </w:tabs>
        <w:spacing w:after="240"/>
        <w:jc w:val="left"/>
      </w:pPr>
      <w:r>
        <w:t xml:space="preserve">EncoderApp -c </w:t>
      </w:r>
      <w:r>
        <w:rPr>
          <w:rFonts w:hint="eastAsia"/>
          <w:lang w:eastAsia="zh-CN"/>
        </w:rPr>
        <w:t>c</w:t>
      </w:r>
      <w:r>
        <w:t>fg/encoder_randomaccess_ecm.cfg -c cfg/per-class/classB_randomaccess.cfg</w:t>
      </w:r>
      <w:r w:rsidR="00EF53AF">
        <w:t xml:space="preserve"> -c cfg/per-class/classH1.cfg</w:t>
      </w:r>
    </w:p>
    <w:p w14:paraId="2D636C4D" w14:textId="4AC02729" w:rsidR="00B313A5" w:rsidRDefault="006E5117" w:rsidP="00FA4726">
      <w:pPr>
        <w:pStyle w:val="ListParagraph"/>
        <w:numPr>
          <w:ilvl w:val="0"/>
          <w:numId w:val="23"/>
        </w:numPr>
        <w:tabs>
          <w:tab w:val="clear" w:pos="720"/>
        </w:tabs>
        <w:spacing w:after="240"/>
        <w:jc w:val="left"/>
      </w:pPr>
      <w:r>
        <w:t xml:space="preserve">EncoderApp -c </w:t>
      </w:r>
      <w:r>
        <w:rPr>
          <w:rFonts w:hint="eastAsia"/>
          <w:lang w:eastAsia="zh-CN"/>
        </w:rPr>
        <w:t>c</w:t>
      </w:r>
      <w:r>
        <w:t>fg/encoder_lowdelay_ecm.cfg -c cfg/per-class/classB_lowdelay.cfg</w:t>
      </w:r>
    </w:p>
    <w:p w14:paraId="26B39701" w14:textId="77BE3B35" w:rsidR="00F5203C" w:rsidRDefault="00F5203C" w:rsidP="00CB121C">
      <w:pPr>
        <w:pStyle w:val="Caption"/>
        <w:keepNext/>
        <w:jc w:val="center"/>
      </w:pPr>
      <w:bookmarkStart w:id="9" w:name="_Ref177137813"/>
      <w:r>
        <w:lastRenderedPageBreak/>
        <w:t xml:space="preserve">Table </w:t>
      </w:r>
      <w:r w:rsidR="00347BD7">
        <w:rPr>
          <w:noProof/>
        </w:rPr>
        <w:fldChar w:fldCharType="begin"/>
      </w:r>
      <w:r w:rsidR="00347BD7">
        <w:rPr>
          <w:noProof/>
        </w:rPr>
        <w:instrText xml:space="preserve"> SEQ Table \* ARABIC </w:instrText>
      </w:r>
      <w:r w:rsidR="00347BD7">
        <w:rPr>
          <w:noProof/>
        </w:rPr>
        <w:fldChar w:fldCharType="separate"/>
      </w:r>
      <w:r w:rsidR="007D46BA">
        <w:rPr>
          <w:noProof/>
        </w:rPr>
        <w:t>3</w:t>
      </w:r>
      <w:r w:rsidR="00347BD7">
        <w:rPr>
          <w:noProof/>
        </w:rPr>
        <w:fldChar w:fldCharType="end"/>
      </w:r>
      <w:bookmarkEnd w:id="9"/>
      <w:r>
        <w:t>. Per-sequence configuration files depending on the test configuration</w:t>
      </w:r>
    </w:p>
    <w:tbl>
      <w:tblPr>
        <w:tblStyle w:val="TableGrid"/>
        <w:tblW w:w="9185" w:type="dxa"/>
        <w:jc w:val="center"/>
        <w:tblLook w:val="04A0" w:firstRow="1" w:lastRow="0" w:firstColumn="1" w:lastColumn="0" w:noHBand="0" w:noVBand="1"/>
      </w:tblPr>
      <w:tblGrid>
        <w:gridCol w:w="3237"/>
        <w:gridCol w:w="1324"/>
        <w:gridCol w:w="2526"/>
        <w:gridCol w:w="2098"/>
      </w:tblGrid>
      <w:tr w:rsidR="009908AA" w14:paraId="06982157" w14:textId="77777777" w:rsidTr="008D52B3">
        <w:trPr>
          <w:jc w:val="center"/>
        </w:trPr>
        <w:tc>
          <w:tcPr>
            <w:tcW w:w="3237" w:type="dxa"/>
          </w:tcPr>
          <w:p w14:paraId="564118FB" w14:textId="596CB894" w:rsidR="00F5203C" w:rsidRPr="003B583C" w:rsidRDefault="00F5203C" w:rsidP="000B30F2">
            <w:pPr>
              <w:tabs>
                <w:tab w:val="clear" w:pos="2160"/>
                <w:tab w:val="left" w:pos="2417"/>
              </w:tabs>
              <w:rPr>
                <w:b/>
                <w:bCs/>
              </w:rPr>
            </w:pPr>
            <w:r>
              <w:rPr>
                <w:b/>
                <w:bCs/>
              </w:rPr>
              <w:t>Sequence</w:t>
            </w:r>
          </w:p>
        </w:tc>
        <w:tc>
          <w:tcPr>
            <w:tcW w:w="1324" w:type="dxa"/>
          </w:tcPr>
          <w:p w14:paraId="1A684A99" w14:textId="77777777" w:rsidR="00F5203C" w:rsidRPr="003B583C" w:rsidRDefault="00F5203C" w:rsidP="00F5203C">
            <w:pPr>
              <w:rPr>
                <w:b/>
                <w:bCs/>
              </w:rPr>
            </w:pPr>
            <w:r w:rsidRPr="003B583C">
              <w:rPr>
                <w:b/>
                <w:bCs/>
              </w:rPr>
              <w:t>AI</w:t>
            </w:r>
          </w:p>
        </w:tc>
        <w:tc>
          <w:tcPr>
            <w:tcW w:w="2526" w:type="dxa"/>
          </w:tcPr>
          <w:p w14:paraId="2E029B43" w14:textId="77777777" w:rsidR="00F5203C" w:rsidRPr="003B583C" w:rsidRDefault="00F5203C" w:rsidP="00F5203C">
            <w:pPr>
              <w:rPr>
                <w:b/>
                <w:bCs/>
              </w:rPr>
            </w:pPr>
            <w:r w:rsidRPr="003B583C">
              <w:rPr>
                <w:b/>
                <w:bCs/>
              </w:rPr>
              <w:t>RA</w:t>
            </w:r>
          </w:p>
        </w:tc>
        <w:tc>
          <w:tcPr>
            <w:tcW w:w="2098" w:type="dxa"/>
          </w:tcPr>
          <w:p w14:paraId="350B1E5A" w14:textId="77777777" w:rsidR="00F5203C" w:rsidRPr="003B583C" w:rsidRDefault="00F5203C" w:rsidP="00F5203C">
            <w:pPr>
              <w:rPr>
                <w:b/>
                <w:bCs/>
              </w:rPr>
            </w:pPr>
            <w:r w:rsidRPr="003B583C">
              <w:rPr>
                <w:b/>
                <w:bCs/>
              </w:rPr>
              <w:t>LB/LP</w:t>
            </w:r>
          </w:p>
        </w:tc>
      </w:tr>
      <w:tr w:rsidR="009908AA" w14:paraId="09DDBCCD" w14:textId="77777777" w:rsidTr="008D52B3">
        <w:trPr>
          <w:jc w:val="center"/>
        </w:trPr>
        <w:tc>
          <w:tcPr>
            <w:tcW w:w="3237" w:type="dxa"/>
          </w:tcPr>
          <w:p w14:paraId="1543B464" w14:textId="424DE958" w:rsidR="005E430D" w:rsidRDefault="005E430D" w:rsidP="005E430D">
            <w:r w:rsidRPr="00667962">
              <w:rPr>
                <w:lang w:val="en-CA" w:eastAsia="zh-CN"/>
              </w:rPr>
              <w:t>Level1</w:t>
            </w:r>
            <w:r w:rsidRPr="00DD143B">
              <w:rPr>
                <w:lang w:val="en-CA" w:eastAsia="zh-CN"/>
              </w:rPr>
              <w:t>_SDR</w:t>
            </w:r>
          </w:p>
        </w:tc>
        <w:tc>
          <w:tcPr>
            <w:tcW w:w="1324" w:type="dxa"/>
          </w:tcPr>
          <w:p w14:paraId="616C1321" w14:textId="77777777" w:rsidR="005E430D" w:rsidRDefault="005E430D" w:rsidP="005E430D"/>
        </w:tc>
        <w:tc>
          <w:tcPr>
            <w:tcW w:w="2526" w:type="dxa"/>
          </w:tcPr>
          <w:p w14:paraId="0A26B8AD" w14:textId="77777777" w:rsidR="005E430D" w:rsidRDefault="005E430D" w:rsidP="005E430D">
            <w:r>
              <w:t>classB_randomaccess.cfg</w:t>
            </w:r>
          </w:p>
        </w:tc>
        <w:tc>
          <w:tcPr>
            <w:tcW w:w="2098" w:type="dxa"/>
          </w:tcPr>
          <w:p w14:paraId="0A87769B" w14:textId="77777777" w:rsidR="005E430D" w:rsidRDefault="005E430D" w:rsidP="005E430D">
            <w:r w:rsidRPr="00684553">
              <w:t>classB_lowdelay.cfg</w:t>
            </w:r>
          </w:p>
        </w:tc>
      </w:tr>
      <w:tr w:rsidR="009908AA" w14:paraId="5D12F4CC" w14:textId="77777777" w:rsidTr="008D52B3">
        <w:trPr>
          <w:jc w:val="center"/>
        </w:trPr>
        <w:tc>
          <w:tcPr>
            <w:tcW w:w="3237" w:type="dxa"/>
          </w:tcPr>
          <w:p w14:paraId="1AA0C98F" w14:textId="3D6CDE42" w:rsidR="005E430D" w:rsidRDefault="005E430D" w:rsidP="005E430D">
            <w:r w:rsidRPr="00667962">
              <w:rPr>
                <w:lang w:val="en-CA" w:eastAsia="zh-CN"/>
              </w:rPr>
              <w:t>Darktree</w:t>
            </w:r>
            <w:r w:rsidRPr="00DD143B">
              <w:rPr>
                <w:lang w:val="en-CA" w:eastAsia="zh-CN"/>
              </w:rPr>
              <w:t>_SDR</w:t>
            </w:r>
          </w:p>
        </w:tc>
        <w:tc>
          <w:tcPr>
            <w:tcW w:w="1324" w:type="dxa"/>
          </w:tcPr>
          <w:p w14:paraId="2561388F" w14:textId="77777777" w:rsidR="005E430D" w:rsidRDefault="005E430D" w:rsidP="005E430D"/>
        </w:tc>
        <w:tc>
          <w:tcPr>
            <w:tcW w:w="2526" w:type="dxa"/>
          </w:tcPr>
          <w:p w14:paraId="1DC395FA" w14:textId="77777777" w:rsidR="005E430D" w:rsidRDefault="005E430D" w:rsidP="005E430D">
            <w:r>
              <w:t>classB_randomaccess.cfg</w:t>
            </w:r>
          </w:p>
        </w:tc>
        <w:tc>
          <w:tcPr>
            <w:tcW w:w="2098" w:type="dxa"/>
          </w:tcPr>
          <w:p w14:paraId="735D4AFE" w14:textId="77777777" w:rsidR="005E430D" w:rsidRDefault="005E430D" w:rsidP="005E430D">
            <w:r w:rsidRPr="00684553">
              <w:t>classB_lowdelay.cfg</w:t>
            </w:r>
          </w:p>
        </w:tc>
      </w:tr>
      <w:tr w:rsidR="009908AA" w14:paraId="0C87D0CB" w14:textId="77777777" w:rsidTr="008D52B3">
        <w:trPr>
          <w:jc w:val="center"/>
        </w:trPr>
        <w:tc>
          <w:tcPr>
            <w:tcW w:w="3237" w:type="dxa"/>
          </w:tcPr>
          <w:p w14:paraId="3B462022" w14:textId="14975E0D" w:rsidR="005E430D" w:rsidRDefault="005E430D" w:rsidP="005E430D">
            <w:r w:rsidRPr="00F75160">
              <w:t>ARPG2_SDR</w:t>
            </w:r>
          </w:p>
        </w:tc>
        <w:tc>
          <w:tcPr>
            <w:tcW w:w="1324" w:type="dxa"/>
          </w:tcPr>
          <w:p w14:paraId="0C4B9305" w14:textId="0CA2CE67" w:rsidR="005E430D" w:rsidRDefault="005E430D" w:rsidP="005E430D"/>
        </w:tc>
        <w:tc>
          <w:tcPr>
            <w:tcW w:w="2526" w:type="dxa"/>
          </w:tcPr>
          <w:p w14:paraId="4A53D20D" w14:textId="74FF487C" w:rsidR="005E430D" w:rsidRDefault="005E430D" w:rsidP="005E430D">
            <w:r>
              <w:t>classB_randomaccess.cfg</w:t>
            </w:r>
          </w:p>
        </w:tc>
        <w:tc>
          <w:tcPr>
            <w:tcW w:w="2098" w:type="dxa"/>
          </w:tcPr>
          <w:p w14:paraId="0CAE0F26" w14:textId="008CA19B" w:rsidR="005E430D" w:rsidRDefault="005E430D" w:rsidP="005E430D">
            <w:r w:rsidRPr="00684553">
              <w:t>classB_lowdelay.cfg</w:t>
            </w:r>
          </w:p>
        </w:tc>
      </w:tr>
      <w:tr w:rsidR="009908AA" w14:paraId="6EE88B14" w14:textId="77777777" w:rsidTr="008D52B3">
        <w:trPr>
          <w:jc w:val="center"/>
        </w:trPr>
        <w:tc>
          <w:tcPr>
            <w:tcW w:w="3237" w:type="dxa"/>
          </w:tcPr>
          <w:p w14:paraId="20B883C7" w14:textId="0DFFC48F" w:rsidR="005E430D" w:rsidRDefault="005E430D" w:rsidP="005E430D">
            <w:r w:rsidRPr="00DD143B">
              <w:rPr>
                <w:lang w:val="en-CA" w:eastAsia="zh-CN"/>
              </w:rPr>
              <w:t>DesertTown3_SDR</w:t>
            </w:r>
          </w:p>
        </w:tc>
        <w:tc>
          <w:tcPr>
            <w:tcW w:w="1324" w:type="dxa"/>
          </w:tcPr>
          <w:p w14:paraId="61A4314C" w14:textId="77777777" w:rsidR="005E430D" w:rsidRDefault="005E430D" w:rsidP="005E430D"/>
        </w:tc>
        <w:tc>
          <w:tcPr>
            <w:tcW w:w="2526" w:type="dxa"/>
          </w:tcPr>
          <w:p w14:paraId="73041FCD" w14:textId="2E2061CB" w:rsidR="005E430D" w:rsidRDefault="005E430D" w:rsidP="005E430D">
            <w:pPr>
              <w:rPr>
                <w:rStyle w:val="CommentReference"/>
              </w:rPr>
            </w:pPr>
            <w:r>
              <w:t>classB_randomaccess.cfg</w:t>
            </w:r>
          </w:p>
        </w:tc>
        <w:tc>
          <w:tcPr>
            <w:tcW w:w="2098" w:type="dxa"/>
          </w:tcPr>
          <w:p w14:paraId="0044EA98" w14:textId="2B548237" w:rsidR="005E430D" w:rsidRDefault="005E430D" w:rsidP="005E430D">
            <w:r w:rsidRPr="00684553">
              <w:t>classB_lowdelay.cfg</w:t>
            </w:r>
          </w:p>
        </w:tc>
      </w:tr>
      <w:tr w:rsidR="009908AA" w14:paraId="51DEF08A" w14:textId="77777777" w:rsidTr="008D52B3">
        <w:trPr>
          <w:jc w:val="center"/>
        </w:trPr>
        <w:tc>
          <w:tcPr>
            <w:tcW w:w="3237" w:type="dxa"/>
          </w:tcPr>
          <w:p w14:paraId="7F1472C2" w14:textId="28245F64" w:rsidR="005E430D" w:rsidRDefault="005E430D" w:rsidP="005E430D">
            <w:r>
              <w:t>SunTemple3</w:t>
            </w:r>
            <w:r w:rsidRPr="00DD143B">
              <w:t>_SDR</w:t>
            </w:r>
          </w:p>
        </w:tc>
        <w:tc>
          <w:tcPr>
            <w:tcW w:w="1324" w:type="dxa"/>
          </w:tcPr>
          <w:p w14:paraId="4E837A22" w14:textId="77777777" w:rsidR="005E430D" w:rsidRDefault="005E430D" w:rsidP="005E430D"/>
        </w:tc>
        <w:tc>
          <w:tcPr>
            <w:tcW w:w="2526" w:type="dxa"/>
          </w:tcPr>
          <w:p w14:paraId="24F14C49" w14:textId="3AC1A19C" w:rsidR="005E430D" w:rsidRDefault="005E430D" w:rsidP="005E430D">
            <w:pPr>
              <w:rPr>
                <w:rStyle w:val="CommentReference"/>
              </w:rPr>
            </w:pPr>
            <w:r>
              <w:t>classB_randomaccess.cfg</w:t>
            </w:r>
          </w:p>
        </w:tc>
        <w:tc>
          <w:tcPr>
            <w:tcW w:w="2098" w:type="dxa"/>
          </w:tcPr>
          <w:p w14:paraId="58084F81" w14:textId="3161BE08" w:rsidR="005E430D" w:rsidRDefault="005E430D" w:rsidP="005E430D">
            <w:r w:rsidRPr="00684553">
              <w:t>classB_lowdelay.cfg</w:t>
            </w:r>
          </w:p>
        </w:tc>
      </w:tr>
      <w:tr w:rsidR="009908AA" w14:paraId="16A89DBA" w14:textId="77777777" w:rsidTr="008D52B3">
        <w:trPr>
          <w:jc w:val="center"/>
        </w:trPr>
        <w:tc>
          <w:tcPr>
            <w:tcW w:w="3237" w:type="dxa"/>
          </w:tcPr>
          <w:p w14:paraId="670B9E72" w14:textId="2016073E" w:rsidR="003907AB" w:rsidRDefault="003907AB" w:rsidP="003907AB">
            <w:r>
              <w:t>GTAV</w:t>
            </w:r>
          </w:p>
        </w:tc>
        <w:tc>
          <w:tcPr>
            <w:tcW w:w="1324" w:type="dxa"/>
          </w:tcPr>
          <w:p w14:paraId="43CA66F0" w14:textId="77777777" w:rsidR="003907AB" w:rsidRDefault="003907AB" w:rsidP="003907AB"/>
        </w:tc>
        <w:tc>
          <w:tcPr>
            <w:tcW w:w="2526" w:type="dxa"/>
          </w:tcPr>
          <w:p w14:paraId="46DBD1C4" w14:textId="4D6C4C68" w:rsidR="003907AB" w:rsidRDefault="003907AB" w:rsidP="003907AB">
            <w:pPr>
              <w:rPr>
                <w:rStyle w:val="CommentReference"/>
              </w:rPr>
            </w:pPr>
            <w:r>
              <w:t>classB_randomaccess.cfg</w:t>
            </w:r>
          </w:p>
        </w:tc>
        <w:tc>
          <w:tcPr>
            <w:tcW w:w="2098" w:type="dxa"/>
          </w:tcPr>
          <w:p w14:paraId="7A0B181A" w14:textId="4EBC180F" w:rsidR="003907AB" w:rsidRDefault="003907AB" w:rsidP="003907AB">
            <w:r w:rsidRPr="00684553">
              <w:t>classB_lowdelay.cfg</w:t>
            </w:r>
          </w:p>
        </w:tc>
      </w:tr>
      <w:tr w:rsidR="009908AA" w14:paraId="788BAB34" w14:textId="77777777" w:rsidTr="008D52B3">
        <w:trPr>
          <w:jc w:val="center"/>
        </w:trPr>
        <w:tc>
          <w:tcPr>
            <w:tcW w:w="3237" w:type="dxa"/>
          </w:tcPr>
          <w:p w14:paraId="40761297" w14:textId="0877D4B3" w:rsidR="003907AB" w:rsidRDefault="003907AB" w:rsidP="003907AB">
            <w:r>
              <w:t>Minecraft</w:t>
            </w:r>
          </w:p>
        </w:tc>
        <w:tc>
          <w:tcPr>
            <w:tcW w:w="1324" w:type="dxa"/>
          </w:tcPr>
          <w:p w14:paraId="0CB40D9D" w14:textId="77777777" w:rsidR="003907AB" w:rsidRDefault="003907AB" w:rsidP="003907AB"/>
        </w:tc>
        <w:tc>
          <w:tcPr>
            <w:tcW w:w="2526" w:type="dxa"/>
          </w:tcPr>
          <w:p w14:paraId="727B02F2" w14:textId="20F3CEF8" w:rsidR="003907AB" w:rsidRDefault="003907AB" w:rsidP="003907AB">
            <w:pPr>
              <w:rPr>
                <w:rStyle w:val="CommentReference"/>
              </w:rPr>
            </w:pPr>
            <w:r>
              <w:t>classB_randomaccess.cfg</w:t>
            </w:r>
          </w:p>
        </w:tc>
        <w:tc>
          <w:tcPr>
            <w:tcW w:w="2098" w:type="dxa"/>
          </w:tcPr>
          <w:p w14:paraId="742CDF9E" w14:textId="4457B990" w:rsidR="003907AB" w:rsidRDefault="003907AB" w:rsidP="003907AB">
            <w:r w:rsidRPr="00684553">
              <w:t>classB_lowdelay.cfg</w:t>
            </w:r>
          </w:p>
        </w:tc>
      </w:tr>
      <w:tr w:rsidR="009908AA" w14:paraId="17B9B885" w14:textId="77777777" w:rsidTr="008D52B3">
        <w:trPr>
          <w:jc w:val="center"/>
        </w:trPr>
        <w:tc>
          <w:tcPr>
            <w:tcW w:w="3237" w:type="dxa"/>
          </w:tcPr>
          <w:p w14:paraId="42A07475" w14:textId="2A2ED34D" w:rsidR="003907AB" w:rsidRDefault="009037BF" w:rsidP="003907AB">
            <w:r>
              <w:t>Jianling</w:t>
            </w:r>
            <w:r w:rsidR="003907AB">
              <w:t>Temple</w:t>
            </w:r>
          </w:p>
        </w:tc>
        <w:tc>
          <w:tcPr>
            <w:tcW w:w="1324" w:type="dxa"/>
          </w:tcPr>
          <w:p w14:paraId="20A09123" w14:textId="77777777" w:rsidR="003907AB" w:rsidRDefault="003907AB" w:rsidP="003907AB"/>
        </w:tc>
        <w:tc>
          <w:tcPr>
            <w:tcW w:w="2526" w:type="dxa"/>
          </w:tcPr>
          <w:p w14:paraId="4AEC9D04" w14:textId="5B201992" w:rsidR="003907AB" w:rsidRDefault="003907AB" w:rsidP="003907AB">
            <w:pPr>
              <w:rPr>
                <w:rStyle w:val="CommentReference"/>
              </w:rPr>
            </w:pPr>
            <w:r>
              <w:t>classB_randomaccess.cfg</w:t>
            </w:r>
          </w:p>
        </w:tc>
        <w:tc>
          <w:tcPr>
            <w:tcW w:w="2098" w:type="dxa"/>
          </w:tcPr>
          <w:p w14:paraId="72509038" w14:textId="7981CD2D" w:rsidR="003907AB" w:rsidRDefault="003907AB" w:rsidP="003907AB">
            <w:r w:rsidRPr="00684553">
              <w:t>classB_lowdelay.cfg</w:t>
            </w:r>
          </w:p>
        </w:tc>
      </w:tr>
      <w:tr w:rsidR="009908AA" w14:paraId="66C01177" w14:textId="77777777" w:rsidTr="008D52B3">
        <w:trPr>
          <w:jc w:val="center"/>
        </w:trPr>
        <w:tc>
          <w:tcPr>
            <w:tcW w:w="3237" w:type="dxa"/>
          </w:tcPr>
          <w:p w14:paraId="391C462C" w14:textId="08CE977D" w:rsidR="003907AB" w:rsidRDefault="009037BF" w:rsidP="003907AB">
            <w:r>
              <w:t>BaoleiYard</w:t>
            </w:r>
          </w:p>
        </w:tc>
        <w:tc>
          <w:tcPr>
            <w:tcW w:w="1324" w:type="dxa"/>
          </w:tcPr>
          <w:p w14:paraId="0CBCD38A" w14:textId="0113F178" w:rsidR="003907AB" w:rsidRDefault="003907AB" w:rsidP="003907AB">
            <w:r>
              <w:t>classA.cfg</w:t>
            </w:r>
          </w:p>
        </w:tc>
        <w:tc>
          <w:tcPr>
            <w:tcW w:w="2526" w:type="dxa"/>
          </w:tcPr>
          <w:p w14:paraId="430C0889" w14:textId="6312183A" w:rsidR="003907AB" w:rsidRDefault="003907AB" w:rsidP="003907AB">
            <w:pPr>
              <w:rPr>
                <w:rStyle w:val="CommentReference"/>
              </w:rPr>
            </w:pPr>
            <w:r>
              <w:t>classA_randomaccess.cfg</w:t>
            </w:r>
          </w:p>
        </w:tc>
        <w:tc>
          <w:tcPr>
            <w:tcW w:w="2098" w:type="dxa"/>
          </w:tcPr>
          <w:p w14:paraId="3FB03A79" w14:textId="77777777" w:rsidR="003907AB" w:rsidRDefault="003907AB" w:rsidP="003907AB"/>
        </w:tc>
      </w:tr>
      <w:tr w:rsidR="008D52B3" w14:paraId="426E1CFC" w14:textId="77777777" w:rsidTr="008D52B3">
        <w:trPr>
          <w:jc w:val="center"/>
        </w:trPr>
        <w:tc>
          <w:tcPr>
            <w:tcW w:w="3237" w:type="dxa"/>
          </w:tcPr>
          <w:p w14:paraId="470FB546" w14:textId="49F81992" w:rsidR="008D52B3" w:rsidRDefault="008D52B3" w:rsidP="003907AB">
            <w:r>
              <w:t>Level1_HDR</w:t>
            </w:r>
          </w:p>
        </w:tc>
        <w:tc>
          <w:tcPr>
            <w:tcW w:w="1324" w:type="dxa"/>
          </w:tcPr>
          <w:p w14:paraId="40AA241C" w14:textId="51D08440" w:rsidR="008D52B3" w:rsidRDefault="008D52B3" w:rsidP="003907AB">
            <w:r>
              <w:t>classH1.cfg</w:t>
            </w:r>
          </w:p>
        </w:tc>
        <w:tc>
          <w:tcPr>
            <w:tcW w:w="2526" w:type="dxa"/>
          </w:tcPr>
          <w:p w14:paraId="5A380C4E" w14:textId="50AFDA9B" w:rsidR="008D52B3" w:rsidRDefault="008D52B3" w:rsidP="003907AB">
            <w:r>
              <w:t>classB_randomaccess.cfg, classH1.cfg</w:t>
            </w:r>
          </w:p>
        </w:tc>
        <w:tc>
          <w:tcPr>
            <w:tcW w:w="2098" w:type="dxa"/>
          </w:tcPr>
          <w:p w14:paraId="333CE6C7" w14:textId="5B75FD39" w:rsidR="008D52B3" w:rsidRDefault="008D52B3" w:rsidP="003907AB">
            <w:r w:rsidRPr="00684553">
              <w:t>classB_lowdelay.cfg</w:t>
            </w:r>
            <w:r>
              <w:t>, classH1.cfg</w:t>
            </w:r>
          </w:p>
        </w:tc>
      </w:tr>
      <w:tr w:rsidR="008D52B3" w14:paraId="7702FBBF" w14:textId="77777777" w:rsidTr="008D52B3">
        <w:trPr>
          <w:jc w:val="center"/>
        </w:trPr>
        <w:tc>
          <w:tcPr>
            <w:tcW w:w="3237" w:type="dxa"/>
          </w:tcPr>
          <w:p w14:paraId="0C86B4C7" w14:textId="61EBFC5A" w:rsidR="008D52B3" w:rsidRDefault="008D52B3" w:rsidP="008D52B3">
            <w:r>
              <w:t>Darktree_HDR</w:t>
            </w:r>
          </w:p>
        </w:tc>
        <w:tc>
          <w:tcPr>
            <w:tcW w:w="1324" w:type="dxa"/>
          </w:tcPr>
          <w:p w14:paraId="26D1EC78" w14:textId="3972C307" w:rsidR="008D52B3" w:rsidRDefault="008D52B3" w:rsidP="008D52B3">
            <w:r>
              <w:t>classH1.cfg</w:t>
            </w:r>
          </w:p>
        </w:tc>
        <w:tc>
          <w:tcPr>
            <w:tcW w:w="2526" w:type="dxa"/>
          </w:tcPr>
          <w:p w14:paraId="5E697795" w14:textId="02B0C6AD" w:rsidR="008D52B3" w:rsidRDefault="008D52B3" w:rsidP="008D52B3">
            <w:r>
              <w:t>classB_randomaccess.cfg, classH1.cfg</w:t>
            </w:r>
          </w:p>
        </w:tc>
        <w:tc>
          <w:tcPr>
            <w:tcW w:w="2098" w:type="dxa"/>
          </w:tcPr>
          <w:p w14:paraId="0F1D6D9E" w14:textId="52C29A3C" w:rsidR="008D52B3" w:rsidRPr="00684553" w:rsidRDefault="008D52B3" w:rsidP="008D52B3">
            <w:r w:rsidRPr="00684553">
              <w:t>classB_lowdelay.cfg</w:t>
            </w:r>
            <w:r>
              <w:t>, classH1.cfg</w:t>
            </w:r>
          </w:p>
        </w:tc>
      </w:tr>
      <w:tr w:rsidR="008D52B3" w14:paraId="73C9F943" w14:textId="77777777" w:rsidTr="008D52B3">
        <w:trPr>
          <w:jc w:val="center"/>
        </w:trPr>
        <w:tc>
          <w:tcPr>
            <w:tcW w:w="3237" w:type="dxa"/>
          </w:tcPr>
          <w:p w14:paraId="7C4BA5C5" w14:textId="472CF077" w:rsidR="008D52B3" w:rsidRDefault="008D52B3" w:rsidP="008D52B3">
            <w:r>
              <w:t>ARPG2_HDR</w:t>
            </w:r>
          </w:p>
        </w:tc>
        <w:tc>
          <w:tcPr>
            <w:tcW w:w="1324" w:type="dxa"/>
          </w:tcPr>
          <w:p w14:paraId="7D236B00" w14:textId="5A532000" w:rsidR="008D52B3" w:rsidRDefault="008D52B3" w:rsidP="008D52B3">
            <w:r>
              <w:t>classH1.cfg</w:t>
            </w:r>
          </w:p>
        </w:tc>
        <w:tc>
          <w:tcPr>
            <w:tcW w:w="2526" w:type="dxa"/>
          </w:tcPr>
          <w:p w14:paraId="52CCE9B1" w14:textId="41FF9676" w:rsidR="008D52B3" w:rsidRDefault="008D52B3" w:rsidP="008D52B3">
            <w:r>
              <w:t>classB_randomaccess.cfg, classH1.cfg</w:t>
            </w:r>
          </w:p>
        </w:tc>
        <w:tc>
          <w:tcPr>
            <w:tcW w:w="2098" w:type="dxa"/>
          </w:tcPr>
          <w:p w14:paraId="1A2E0D89" w14:textId="053C0D61" w:rsidR="008D52B3" w:rsidRPr="00684553" w:rsidRDefault="008D52B3" w:rsidP="008D52B3">
            <w:r w:rsidRPr="00684553">
              <w:t>classB_lowdelay.cfg</w:t>
            </w:r>
            <w:r>
              <w:t>, classH1.cfg</w:t>
            </w:r>
          </w:p>
        </w:tc>
      </w:tr>
      <w:tr w:rsidR="008D52B3" w14:paraId="054D7E2A" w14:textId="77777777" w:rsidTr="008D52B3">
        <w:trPr>
          <w:jc w:val="center"/>
        </w:trPr>
        <w:tc>
          <w:tcPr>
            <w:tcW w:w="3237" w:type="dxa"/>
          </w:tcPr>
          <w:p w14:paraId="5CD9C18A" w14:textId="107D5CAD" w:rsidR="008D52B3" w:rsidRDefault="008D52B3" w:rsidP="008D52B3">
            <w:r>
              <w:t>DesertTown3_HDR</w:t>
            </w:r>
          </w:p>
        </w:tc>
        <w:tc>
          <w:tcPr>
            <w:tcW w:w="1324" w:type="dxa"/>
          </w:tcPr>
          <w:p w14:paraId="28E2BD40" w14:textId="04AF87C8" w:rsidR="008D52B3" w:rsidRDefault="008D52B3" w:rsidP="008D52B3">
            <w:r>
              <w:t>classH1.cfg</w:t>
            </w:r>
          </w:p>
        </w:tc>
        <w:tc>
          <w:tcPr>
            <w:tcW w:w="2526" w:type="dxa"/>
          </w:tcPr>
          <w:p w14:paraId="1D830C3B" w14:textId="5CF8B4E2" w:rsidR="008D52B3" w:rsidRDefault="008D52B3" w:rsidP="008D52B3">
            <w:r>
              <w:t>classB_randomaccess.cfg, classH1.cfg</w:t>
            </w:r>
          </w:p>
        </w:tc>
        <w:tc>
          <w:tcPr>
            <w:tcW w:w="2098" w:type="dxa"/>
          </w:tcPr>
          <w:p w14:paraId="4778EDF4" w14:textId="4C4028E7" w:rsidR="008D52B3" w:rsidRPr="00684553" w:rsidRDefault="008D52B3" w:rsidP="008D52B3">
            <w:r w:rsidRPr="00684553">
              <w:t>classB_lowdelay.cfg</w:t>
            </w:r>
            <w:r>
              <w:t>, classH1.cfg</w:t>
            </w:r>
          </w:p>
        </w:tc>
      </w:tr>
      <w:tr w:rsidR="008D52B3" w14:paraId="0F0C97CD" w14:textId="77777777" w:rsidTr="008D52B3">
        <w:trPr>
          <w:jc w:val="center"/>
        </w:trPr>
        <w:tc>
          <w:tcPr>
            <w:tcW w:w="3237" w:type="dxa"/>
          </w:tcPr>
          <w:p w14:paraId="7EFE79F4" w14:textId="7773A093" w:rsidR="008D52B3" w:rsidRDefault="008D52B3" w:rsidP="008D52B3">
            <w:r>
              <w:t>SunTemple3_HDR</w:t>
            </w:r>
          </w:p>
        </w:tc>
        <w:tc>
          <w:tcPr>
            <w:tcW w:w="1324" w:type="dxa"/>
          </w:tcPr>
          <w:p w14:paraId="03998DA4" w14:textId="7CCB1434" w:rsidR="008D52B3" w:rsidRDefault="008D52B3" w:rsidP="008D52B3">
            <w:r>
              <w:t>classH1.cfg</w:t>
            </w:r>
          </w:p>
        </w:tc>
        <w:tc>
          <w:tcPr>
            <w:tcW w:w="2526" w:type="dxa"/>
          </w:tcPr>
          <w:p w14:paraId="34DB73C4" w14:textId="15D3147E" w:rsidR="008D52B3" w:rsidRDefault="008D52B3" w:rsidP="008D52B3">
            <w:r>
              <w:t>classB_randomaccess.cfg, classH1.cfg</w:t>
            </w:r>
          </w:p>
        </w:tc>
        <w:tc>
          <w:tcPr>
            <w:tcW w:w="2098" w:type="dxa"/>
          </w:tcPr>
          <w:p w14:paraId="61F4FFF7" w14:textId="5DC5D427" w:rsidR="008D52B3" w:rsidRPr="00684553" w:rsidRDefault="008D52B3" w:rsidP="008D52B3">
            <w:r w:rsidRPr="00684553">
              <w:t>classB_lowdelay.cfg</w:t>
            </w:r>
            <w:r>
              <w:t>, classH1.cfg</w:t>
            </w:r>
          </w:p>
        </w:tc>
      </w:tr>
    </w:tbl>
    <w:p w14:paraId="30D3FF37" w14:textId="166C5712" w:rsidR="004E5678" w:rsidRDefault="004E5678" w:rsidP="00D567BE">
      <w:pPr>
        <w:tabs>
          <w:tab w:val="clear" w:pos="720"/>
        </w:tabs>
      </w:pPr>
      <w:r>
        <w:t xml:space="preserve">Sequence-specific parameters are to be found in the </w:t>
      </w:r>
      <w:r w:rsidRPr="0019556E">
        <w:rPr>
          <w:highlight w:val="yellow"/>
        </w:rPr>
        <w:t>cfg/per-sequence</w:t>
      </w:r>
      <w:r w:rsidR="00926258" w:rsidRPr="0019556E">
        <w:rPr>
          <w:highlight w:val="yellow"/>
        </w:rPr>
        <w:t>-gaming</w:t>
      </w:r>
      <w:r>
        <w:t xml:space="preserve">/ for </w:t>
      </w:r>
      <w:r w:rsidR="00926258">
        <w:t>gaming</w:t>
      </w:r>
      <w:r>
        <w:t xml:space="preserve"> content, respectively</w:t>
      </w:r>
      <w:r w:rsidR="00331BEE">
        <w:t xml:space="preserve"> at </w:t>
      </w:r>
      <w:hyperlink r:id="rId18" w:history="1">
        <w:r w:rsidR="005363E9" w:rsidRPr="00E94346">
          <w:rPr>
            <w:rStyle w:val="Hyperlink"/>
          </w:rPr>
          <w:t>https://vcgit.hhi.fraunhofer.de/jvet-ahg-gcc/ECM</w:t>
        </w:r>
      </w:hyperlink>
      <w:r w:rsidR="005363E9">
        <w:t xml:space="preserve">. </w:t>
      </w:r>
    </w:p>
    <w:p w14:paraId="3CF1A91D" w14:textId="77777777" w:rsidR="00975339" w:rsidRDefault="00975339" w:rsidP="00975339">
      <w:pPr>
        <w:pStyle w:val="Heading2"/>
      </w:pPr>
      <w:bookmarkStart w:id="10" w:name="_Ref141271948"/>
      <w:r>
        <w:t>Parallel encoding/decoding</w:t>
      </w:r>
      <w:bookmarkEnd w:id="10"/>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reference and the version under test. </w:t>
      </w:r>
    </w:p>
    <w:p w14:paraId="5896AC0E" w14:textId="77777777" w:rsidR="00975339" w:rsidRPr="0017560A" w:rsidRDefault="00975339" w:rsidP="00975339">
      <w:pPr>
        <w:rPr>
          <w:lang w:val="en-GB"/>
        </w:rPr>
      </w:pPr>
      <w:r>
        <w:rPr>
          <w:lang w:val="en-GB"/>
        </w:rPr>
        <w:t>When temporal pre-filtering is enabled (</w:t>
      </w:r>
      <w:r w:rsidRPr="003A09C0">
        <w:rPr>
          <w:lang w:val="en-GB"/>
        </w:rPr>
        <w:t>TemporalFilter</w:t>
      </w:r>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“parcat”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PrintHexPSNR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 xml:space="preserve">[xY </w:t>
      </w:r>
      <w:r w:rsidRPr="008F7098">
        <w:rPr>
          <w:rFonts w:ascii="Courier New" w:hAnsi="Courier New" w:cs="Courier New"/>
          <w:b/>
          <w:sz w:val="16"/>
          <w:szCs w:val="16"/>
        </w:rPr>
        <w:lastRenderedPageBreak/>
        <w:t>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def hexToDouble(hex)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["#{hex}"].pack('H16').unpack('G').first</w:t>
      </w:r>
    </w:p>
    <w:p w14:paraId="0B23D48C" w14:textId="77777777" w:rsidR="003B2181" w:rsidRDefault="003B2181" w:rsidP="003B2181">
      <w:pPr>
        <w:pStyle w:val="Heading2"/>
      </w:pPr>
      <w:r>
        <w:t>Compile-time settings</w:t>
      </w:r>
    </w:p>
    <w:p w14:paraId="44BC1F42" w14:textId="0D356FAF" w:rsidR="003B2181" w:rsidRDefault="003B2181" w:rsidP="003B2181">
      <w:r>
        <w:t>Compile-time settings are defined mostly in the TypeDef.h file located in the source/Lib/CommonLib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11" w:name="_Ref267962981"/>
      <w:r>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lastRenderedPageBreak/>
        <w:t>Quantization parameter values</w:t>
      </w:r>
      <w:bookmarkEnd w:id="11"/>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xml:space="preserve">: </w:t>
      </w:r>
      <w:r w:rsidRPr="008F3634">
        <w:rPr>
          <w:shd w:val="clear" w:color="auto" w:fill="FFFFFF" w:themeFill="background1"/>
        </w:rPr>
        <w:t>22, 27, 32, 37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FABD782" w14:textId="77777777" w:rsidR="00BE0953" w:rsidRDefault="00BE0953" w:rsidP="00BE0953">
      <w:pPr>
        <w:pStyle w:val="Heading1"/>
        <w:tabs>
          <w:tab w:val="clear" w:pos="1800"/>
          <w:tab w:val="clear" w:pos="2160"/>
          <w:tab w:val="clear" w:pos="2520"/>
          <w:tab w:val="clear" w:pos="2880"/>
          <w:tab w:val="clear" w:pos="3240"/>
          <w:tab w:val="clear" w:pos="3600"/>
          <w:tab w:val="clear" w:pos="3960"/>
          <w:tab w:val="clear" w:pos="4320"/>
        </w:tabs>
      </w:pPr>
      <w:r>
        <w:t>Reported Metrics</w:t>
      </w:r>
    </w:p>
    <w:p w14:paraId="5E777DA0" w14:textId="77777777" w:rsidR="00BE0953" w:rsidRDefault="00BE0953" w:rsidP="00BE0953">
      <w:r>
        <w:rPr>
          <w:szCs w:val="22"/>
        </w:rPr>
        <w:t>The attached SDR Excel sheets contain a reporting template in which bitrate, PSNR, coding time, peak memory usage and BD-rate results are reported for the tested configuration against the anchor.</w:t>
      </w:r>
    </w:p>
    <w:p w14:paraId="291B5671" w14:textId="77777777" w:rsidR="00BE0953" w:rsidRDefault="00BE0953" w:rsidP="00BE0953">
      <w:r>
        <w:rPr>
          <w:rFonts w:eastAsia="Calibri"/>
          <w:szCs w:val="22"/>
        </w:rPr>
        <w:t xml:space="preserve">For 10-bit video, PSNR is calculated </w:t>
      </w:r>
      <w:r>
        <w:t xml:space="preserve">as </w:t>
      </w:r>
      <w:r>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 xml:space="preserve">shifting 2 bits to the left and 10-bit PSNR calculation is used to report testing results. </w:t>
      </w:r>
      <w:r w:rsidRPr="00620E7C">
        <w:t>This behavior is built into the reference encoder and no external conversion program is required.</w:t>
      </w:r>
    </w:p>
    <w:p w14:paraId="18CFF56F" w14:textId="77777777" w:rsidR="00BE0953" w:rsidRDefault="00BE0953" w:rsidP="00BE0953">
      <w:r>
        <w:t>For the purpose of reporting encoding and decoding running times, the anchor and test should be simulated on the same platform, e.g. similar CPU cores, to have reliable time comparison. The Excel summary sheet contains fields to report attributes of the testing environment, including CPU type, compiler, and decoder configuration. Filling in these fields when making a report is highly encouraged.</w:t>
      </w:r>
    </w:p>
    <w:p w14:paraId="7D0768A1" w14:textId="77777777" w:rsidR="00BE0953" w:rsidRDefault="00BE0953" w:rsidP="00BE0953">
      <w:r>
        <w:rPr>
          <w:szCs w:val="22"/>
        </w:rPr>
        <w:t xml:space="preserve">For the purpose of reporting peak memory usage of the encoder and the decoder, the “VmPeak” value in the encoding and decoding log file shall be used. In the case of random access configuration, where video segments can be encoded in parallel as described in Section </w:t>
      </w:r>
      <w:r>
        <w:rPr>
          <w:szCs w:val="22"/>
        </w:rPr>
        <w:fldChar w:fldCharType="begin"/>
      </w:r>
      <w:r>
        <w:rPr>
          <w:szCs w:val="22"/>
        </w:rPr>
        <w:instrText xml:space="preserve"> REF _Ref141271948 \r \h </w:instrText>
      </w:r>
      <w:r>
        <w:rPr>
          <w:szCs w:val="22"/>
        </w:rPr>
      </w:r>
      <w:r>
        <w:rPr>
          <w:szCs w:val="22"/>
        </w:rPr>
        <w:fldChar w:fldCharType="separate"/>
      </w:r>
      <w:r>
        <w:rPr>
          <w:szCs w:val="22"/>
        </w:rPr>
        <w:t>9</w:t>
      </w:r>
      <w:r>
        <w:rPr>
          <w:szCs w:val="22"/>
        </w:rPr>
        <w:fldChar w:fldCharType="end"/>
      </w:r>
      <w:r>
        <w:rPr>
          <w:szCs w:val="22"/>
        </w:rPr>
        <w:t xml:space="preserve">, the maximum “VmPeak” value among all of the segments shall be reported in the Excel sheets. </w:t>
      </w:r>
    </w:p>
    <w:p w14:paraId="2045E95E" w14:textId="77777777" w:rsidR="00BE0953" w:rsidRDefault="00BE0953" w:rsidP="00BE0953">
      <w:r>
        <w:t>In the attached Excel sheets, BD-rate is calculated using both piece-wise cubic and cubic interpolations, and the piece-wise cubic interpolation is used in the results summary.</w:t>
      </w:r>
    </w:p>
    <w:p w14:paraId="35167ECF" w14:textId="11764027" w:rsidR="00BE0953" w:rsidRDefault="00BE0953" w:rsidP="00BE0953">
      <w:pPr>
        <w:rPr>
          <w:rFonts w:eastAsia="Malgun Gothic"/>
          <w:lang w:val="en-CA"/>
        </w:rPr>
      </w:pPr>
      <w:r>
        <w:rPr>
          <w:szCs w:val="22"/>
        </w:rPr>
        <w:t>The attached HDR Excel sheets contain a reporting template</w:t>
      </w:r>
      <w:r>
        <w:t>, where r</w:t>
      </w:r>
      <w:r>
        <w:rPr>
          <w:lang w:val="en-CA"/>
        </w:rPr>
        <w:t>esults reported for G3 sequence class shall include the following metrics:</w:t>
      </w:r>
    </w:p>
    <w:p w14:paraId="3B0BA5DD"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48E6E0E2"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wPSNR for Y’, Cb and Cr</w:t>
      </w:r>
    </w:p>
    <w:p w14:paraId="5C4E1085"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9DCB707"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6F092E4E" w14:textId="05ECA920" w:rsidR="00685926" w:rsidRDefault="00BE0953">
      <w:pPr>
        <w:rPr>
          <w:lang w:val="en-CA"/>
        </w:rPr>
      </w:pPr>
      <w:r>
        <w:rPr>
          <w:lang w:val="en-CA"/>
        </w:rPr>
        <w:t xml:space="preserve">The metrics deltaE100 and PSNR-L100 shall be calculated using the HDRLib functionality available in the ECM software. More details about enabling the HDRLib functionality in the ECM are provided in </w:t>
      </w:r>
      <w:r w:rsidRPr="00760B76">
        <w:rPr>
          <w:lang w:val="en-CA"/>
        </w:rPr>
        <w:t xml:space="preserve">Annex </w:t>
      </w:r>
      <w:r w:rsidR="005E22D1" w:rsidRPr="000B30F2">
        <w:rPr>
          <w:lang w:val="en-CA"/>
        </w:rPr>
        <w:t>D</w:t>
      </w:r>
      <w:r>
        <w:rPr>
          <w:lang w:val="en-CA"/>
        </w:rPr>
        <w:t xml:space="preserve"> and information for calculating wPSNR, deltaE100, and PSNR-L100 metrics is provided in </w:t>
      </w:r>
      <w:r w:rsidRPr="00760B76">
        <w:rPr>
          <w:lang w:val="en-CA"/>
        </w:rPr>
        <w:t xml:space="preserve">Annex </w:t>
      </w:r>
      <w:r w:rsidR="005E22D1" w:rsidRPr="00760B76">
        <w:rPr>
          <w:lang w:val="en-CA"/>
        </w:rPr>
        <w:t>E</w:t>
      </w:r>
      <w:r>
        <w:rPr>
          <w:lang w:val="en-CA"/>
        </w:rPr>
        <w:t>.</w:t>
      </w:r>
    </w:p>
    <w:p w14:paraId="067A319F" w14:textId="77777777" w:rsidR="00685926" w:rsidRDefault="00685926">
      <w:pPr>
        <w:rPr>
          <w:lang w:val="en-CA"/>
        </w:rPr>
      </w:pPr>
    </w:p>
    <w:p w14:paraId="128144DD" w14:textId="77777777" w:rsidR="00685926" w:rsidRDefault="00685926">
      <w:pPr>
        <w:rPr>
          <w:lang w:val="en-CA"/>
        </w:rPr>
      </w:pPr>
    </w:p>
    <w:p w14:paraId="54506E59" w14:textId="77777777" w:rsidR="00685926" w:rsidRDefault="00685926">
      <w:pPr>
        <w:rPr>
          <w:lang w:val="en-CA"/>
        </w:rPr>
      </w:pPr>
    </w:p>
    <w:p w14:paraId="7652C7E7" w14:textId="77777777" w:rsidR="00685926" w:rsidRDefault="00685926">
      <w:pPr>
        <w:rPr>
          <w:lang w:val="en-CA"/>
        </w:rPr>
      </w:pPr>
    </w:p>
    <w:p w14:paraId="06D33957" w14:textId="77777777" w:rsidR="00685926" w:rsidRDefault="00685926">
      <w:pPr>
        <w:rPr>
          <w:lang w:val="en-CA"/>
        </w:rPr>
      </w:pPr>
    </w:p>
    <w:p w14:paraId="40244B26" w14:textId="77777777" w:rsidR="00685926" w:rsidRPr="000B30F2" w:rsidRDefault="00685926" w:rsidP="000B30F2">
      <w:pPr>
        <w:rPr>
          <w:lang w:val="en-CA"/>
        </w:rPr>
      </w:pPr>
    </w:p>
    <w:p w14:paraId="73E12F58" w14:textId="64817EA8" w:rsidR="00F07644" w:rsidRDefault="00F07644" w:rsidP="000B30F2">
      <w:pPr>
        <w:rPr>
          <w:szCs w:val="22"/>
        </w:rPr>
      </w:pPr>
    </w:p>
    <w:p w14:paraId="44EFFDCD" w14:textId="77777777" w:rsidR="000B30F2" w:rsidRDefault="000B30F2" w:rsidP="000B30F2">
      <w:pPr>
        <w:rPr>
          <w:szCs w:val="22"/>
        </w:rPr>
      </w:pPr>
    </w:p>
    <w:p w14:paraId="7A9AC7A6" w14:textId="77777777" w:rsidR="000B30F2" w:rsidRDefault="000B30F2" w:rsidP="000B30F2">
      <w:pPr>
        <w:rPr>
          <w:szCs w:val="22"/>
        </w:rPr>
      </w:pPr>
    </w:p>
    <w:p w14:paraId="54A13541" w14:textId="77777777" w:rsidR="000B30F2" w:rsidRDefault="000B30F2" w:rsidP="000B30F2">
      <w:pPr>
        <w:rPr>
          <w:szCs w:val="22"/>
        </w:rPr>
      </w:pPr>
    </w:p>
    <w:p w14:paraId="5E32E0CD" w14:textId="77777777" w:rsidR="000B30F2" w:rsidRDefault="000B30F2" w:rsidP="000B30F2">
      <w:pPr>
        <w:rPr>
          <w:szCs w:val="22"/>
        </w:rPr>
      </w:pPr>
    </w:p>
    <w:p w14:paraId="4977F539" w14:textId="77777777" w:rsidR="000B30F2" w:rsidRDefault="000B30F2" w:rsidP="000B30F2">
      <w:pPr>
        <w:rPr>
          <w:szCs w:val="22"/>
        </w:rPr>
      </w:pPr>
    </w:p>
    <w:p w14:paraId="1F05E6F6" w14:textId="77777777" w:rsidR="000B30F2" w:rsidRDefault="000B30F2" w:rsidP="000B30F2">
      <w:pPr>
        <w:rPr>
          <w:szCs w:val="22"/>
        </w:rPr>
      </w:pPr>
    </w:p>
    <w:p w14:paraId="0D9CB655" w14:textId="77777777" w:rsidR="000B30F2" w:rsidRDefault="000B30F2" w:rsidP="000B30F2">
      <w:pPr>
        <w:rPr>
          <w:szCs w:val="22"/>
        </w:rPr>
      </w:pPr>
    </w:p>
    <w:p w14:paraId="17AF8D97" w14:textId="77777777" w:rsidR="000B30F2" w:rsidRDefault="000B30F2" w:rsidP="000B30F2">
      <w:pPr>
        <w:rPr>
          <w:szCs w:val="22"/>
        </w:rPr>
      </w:pPr>
    </w:p>
    <w:p w14:paraId="00EF66D8" w14:textId="77777777" w:rsidR="000B30F2" w:rsidRDefault="000B30F2" w:rsidP="000B30F2">
      <w:pPr>
        <w:rPr>
          <w:szCs w:val="22"/>
        </w:rPr>
      </w:pP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804"/>
        <w:gridCol w:w="4232"/>
        <w:gridCol w:w="4314"/>
      </w:tblGrid>
      <w:tr w:rsidR="00005B20" w:rsidRPr="00C515FA" w14:paraId="4F0D2195" w14:textId="77777777" w:rsidTr="000B30F2">
        <w:tc>
          <w:tcPr>
            <w:tcW w:w="430"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263"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0B30F2">
        <w:tc>
          <w:tcPr>
            <w:tcW w:w="430" w:type="pct"/>
            <w:vMerge w:val="restart"/>
            <w:tcBorders>
              <w:top w:val="single" w:sz="4" w:space="0" w:color="auto"/>
              <w:left w:val="single" w:sz="4" w:space="0" w:color="auto"/>
              <w:right w:val="single" w:sz="4" w:space="0" w:color="auto"/>
            </w:tcBorders>
            <w:vAlign w:val="center"/>
          </w:tcPr>
          <w:p w14:paraId="42903ED0" w14:textId="4ED5ADE7" w:rsidR="00005B20" w:rsidRPr="00D5206E" w:rsidRDefault="00005B20" w:rsidP="00C06C78">
            <w:pPr>
              <w:jc w:val="center"/>
              <w:rPr>
                <w:sz w:val="18"/>
                <w:lang w:val="en-CA" w:eastAsia="zh-CN"/>
              </w:rPr>
            </w:pPr>
            <w:r w:rsidRPr="00D5206E">
              <w:rPr>
                <w:sz w:val="18"/>
                <w:lang w:val="en-CA" w:eastAsia="zh-CN"/>
              </w:rPr>
              <w:t>G1</w:t>
            </w:r>
            <w:r w:rsidR="008F3634">
              <w:rPr>
                <w:sz w:val="18"/>
                <w:lang w:val="en-CA" w:eastAsia="zh-CN"/>
              </w:rPr>
              <w:br/>
              <w:t>(SDR)</w:t>
            </w:r>
          </w:p>
        </w:tc>
        <w:tc>
          <w:tcPr>
            <w:tcW w:w="2263" w:type="pct"/>
            <w:tcBorders>
              <w:top w:val="single" w:sz="4" w:space="0" w:color="auto"/>
              <w:left w:val="single" w:sz="4" w:space="0" w:color="auto"/>
              <w:bottom w:val="single" w:sz="4" w:space="0" w:color="auto"/>
              <w:right w:val="single" w:sz="4" w:space="0" w:color="auto"/>
            </w:tcBorders>
            <w:hideMark/>
          </w:tcPr>
          <w:p w14:paraId="45CE2187" w14:textId="56E4DF00" w:rsidR="00005B20" w:rsidRPr="00D5206E" w:rsidRDefault="003A264A">
            <w:pPr>
              <w:rPr>
                <w:sz w:val="18"/>
                <w:lang w:val="en-CA" w:eastAsia="zh-CN"/>
              </w:rPr>
            </w:pPr>
            <w:r w:rsidRPr="003A264A">
              <w:rPr>
                <w:sz w:val="18"/>
                <w:lang w:val="en-CA" w:eastAsia="zh-CN"/>
              </w:rPr>
              <w:t>Level1_SDR_1920x1080_60fps_10bit_420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314468a1ce25a2132d442ee3bda5991a</w:t>
            </w:r>
          </w:p>
        </w:tc>
      </w:tr>
      <w:tr w:rsidR="00005B20" w:rsidRPr="00C515FA" w14:paraId="6F08AE20" w14:textId="77777777" w:rsidTr="000B30F2">
        <w:tc>
          <w:tcPr>
            <w:tcW w:w="430"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263" w:type="pct"/>
            <w:tcBorders>
              <w:top w:val="single" w:sz="4" w:space="0" w:color="auto"/>
              <w:left w:val="single" w:sz="4" w:space="0" w:color="auto"/>
              <w:bottom w:val="single" w:sz="4" w:space="0" w:color="auto"/>
              <w:right w:val="single" w:sz="4" w:space="0" w:color="auto"/>
            </w:tcBorders>
            <w:hideMark/>
          </w:tcPr>
          <w:p w14:paraId="2F9E58E6" w14:textId="254BF963" w:rsidR="00005B20" w:rsidRPr="00D5206E" w:rsidRDefault="003A264A">
            <w:pPr>
              <w:rPr>
                <w:sz w:val="18"/>
                <w:lang w:val="en-CA" w:eastAsia="zh-CN"/>
              </w:rPr>
            </w:pPr>
            <w:r w:rsidRPr="003A264A">
              <w:rPr>
                <w:sz w:val="18"/>
                <w:lang w:val="en-CA" w:eastAsia="zh-CN"/>
              </w:rPr>
              <w:t>Darktree_SDR_1920x1080_60fps_10bit_420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e105da995a5d2880ef7797ccd17330d2</w:t>
            </w:r>
          </w:p>
        </w:tc>
      </w:tr>
      <w:tr w:rsidR="00784FCA" w:rsidRPr="00C515FA" w14:paraId="18EA9C70" w14:textId="77777777" w:rsidTr="000B30F2">
        <w:tc>
          <w:tcPr>
            <w:tcW w:w="430" w:type="pct"/>
            <w:vMerge/>
            <w:tcBorders>
              <w:left w:val="single" w:sz="4" w:space="0" w:color="auto"/>
              <w:right w:val="single" w:sz="4" w:space="0" w:color="auto"/>
            </w:tcBorders>
          </w:tcPr>
          <w:p w14:paraId="16B3C2DF"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0D8DB92" w14:textId="6EAB2480" w:rsidR="00784FCA" w:rsidRPr="00D5206E" w:rsidRDefault="00784FCA" w:rsidP="00784FCA">
            <w:pPr>
              <w:rPr>
                <w:sz w:val="18"/>
              </w:rPr>
            </w:pPr>
            <w:r w:rsidRPr="003A264A">
              <w:rPr>
                <w:sz w:val="18"/>
              </w:rPr>
              <w:t>ARPG2_SDR_1920x1080_60fps_10bit_420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19E59A7D"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17fcbd5c795db9beb90fc3147ce14b24</w:t>
            </w:r>
          </w:p>
        </w:tc>
      </w:tr>
      <w:tr w:rsidR="00784FCA" w:rsidRPr="00C515FA" w14:paraId="6C344A44" w14:textId="77777777" w:rsidTr="000B30F2">
        <w:tc>
          <w:tcPr>
            <w:tcW w:w="430" w:type="pct"/>
            <w:vMerge/>
            <w:tcBorders>
              <w:left w:val="single" w:sz="4" w:space="0" w:color="auto"/>
              <w:right w:val="single" w:sz="4" w:space="0" w:color="auto"/>
            </w:tcBorders>
          </w:tcPr>
          <w:p w14:paraId="2DEFB94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154CA3F" w14:textId="56F8E134" w:rsidR="00784FCA" w:rsidRPr="00D5206E" w:rsidRDefault="00784FCA" w:rsidP="00784FCA">
            <w:pPr>
              <w:rPr>
                <w:sz w:val="18"/>
                <w:lang w:val="en-CA" w:eastAsia="zh-CN"/>
              </w:rPr>
            </w:pPr>
            <w:r w:rsidRPr="003A264A">
              <w:rPr>
                <w:sz w:val="18"/>
              </w:rPr>
              <w:t>DesertTown3_SDR_1920x1080_60fps_10bit_420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18646A2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749520e52c42514fc39479dd4d6bc14a</w:t>
            </w:r>
          </w:p>
        </w:tc>
      </w:tr>
      <w:tr w:rsidR="00784FCA" w:rsidRPr="00C515FA" w14:paraId="4E228209" w14:textId="77777777" w:rsidTr="000B30F2">
        <w:tc>
          <w:tcPr>
            <w:tcW w:w="430" w:type="pct"/>
            <w:vMerge/>
            <w:tcBorders>
              <w:left w:val="single" w:sz="4" w:space="0" w:color="auto"/>
              <w:bottom w:val="single" w:sz="4" w:space="0" w:color="auto"/>
              <w:right w:val="single" w:sz="4" w:space="0" w:color="auto"/>
            </w:tcBorders>
          </w:tcPr>
          <w:p w14:paraId="79B9017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D120066" w14:textId="68A5B32E" w:rsidR="00784FCA" w:rsidRPr="00D5206E" w:rsidRDefault="00784FCA" w:rsidP="00784FCA">
            <w:pPr>
              <w:rPr>
                <w:sz w:val="18"/>
              </w:rPr>
            </w:pPr>
            <w:r w:rsidRPr="003A264A">
              <w:rPr>
                <w:sz w:val="18"/>
              </w:rPr>
              <w:t>SunTemple3_SDR_1920x1080_60fps_10bit_420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3842C38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5220b5fa56104cde49a651907833a9fc</w:t>
            </w:r>
          </w:p>
        </w:tc>
      </w:tr>
      <w:tr w:rsidR="003A264A" w:rsidRPr="00C515FA" w14:paraId="34D911AB" w14:textId="77777777" w:rsidTr="000B30F2">
        <w:tc>
          <w:tcPr>
            <w:tcW w:w="430" w:type="pct"/>
            <w:vMerge w:val="restart"/>
            <w:tcBorders>
              <w:top w:val="single" w:sz="4" w:space="0" w:color="auto"/>
              <w:left w:val="single" w:sz="4" w:space="0" w:color="auto"/>
              <w:right w:val="single" w:sz="4" w:space="0" w:color="auto"/>
            </w:tcBorders>
            <w:vAlign w:val="center"/>
          </w:tcPr>
          <w:p w14:paraId="5C908F4F" w14:textId="29E8327E" w:rsidR="003A264A" w:rsidRPr="00D5206E" w:rsidRDefault="003A264A" w:rsidP="003A264A">
            <w:pPr>
              <w:jc w:val="center"/>
              <w:rPr>
                <w:sz w:val="18"/>
              </w:rPr>
            </w:pPr>
            <w:r w:rsidRPr="00D5206E">
              <w:rPr>
                <w:sz w:val="18"/>
              </w:rPr>
              <w:t>G2</w:t>
            </w:r>
          </w:p>
        </w:tc>
        <w:tc>
          <w:tcPr>
            <w:tcW w:w="2263" w:type="pct"/>
            <w:tcBorders>
              <w:top w:val="single" w:sz="4" w:space="0" w:color="auto"/>
              <w:left w:val="single" w:sz="4" w:space="0" w:color="auto"/>
              <w:bottom w:val="single" w:sz="4" w:space="0" w:color="auto"/>
              <w:right w:val="single" w:sz="4" w:space="0" w:color="auto"/>
            </w:tcBorders>
            <w:hideMark/>
          </w:tcPr>
          <w:p w14:paraId="78110687" w14:textId="07E3966E" w:rsidR="003A264A" w:rsidRPr="00D5206E" w:rsidRDefault="003A264A" w:rsidP="003A264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410EA33F" w:rsidR="003A264A" w:rsidRPr="00D5206E" w:rsidRDefault="003A264A" w:rsidP="003A264A">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0B30F2">
        <w:tc>
          <w:tcPr>
            <w:tcW w:w="430" w:type="pct"/>
            <w:vMerge/>
            <w:tcBorders>
              <w:left w:val="single" w:sz="4" w:space="0" w:color="auto"/>
              <w:right w:val="single" w:sz="4" w:space="0" w:color="auto"/>
            </w:tcBorders>
          </w:tcPr>
          <w:p w14:paraId="19B3CBD5"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980A98" w:rsidRPr="00C515FA" w14:paraId="6C7AAA7C" w14:textId="77777777" w:rsidTr="000B30F2">
        <w:tc>
          <w:tcPr>
            <w:tcW w:w="430" w:type="pct"/>
            <w:vMerge/>
            <w:tcBorders>
              <w:left w:val="single" w:sz="4" w:space="0" w:color="auto"/>
              <w:right w:val="single" w:sz="4" w:space="0" w:color="auto"/>
            </w:tcBorders>
          </w:tcPr>
          <w:p w14:paraId="4269CEB8" w14:textId="77777777" w:rsidR="00980A98" w:rsidRPr="00D5206E" w:rsidRDefault="00980A98">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25FAC772" w14:textId="77777777" w:rsidTr="000B30F2">
        <w:tc>
          <w:tcPr>
            <w:tcW w:w="430"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r w:rsidR="003A264A" w:rsidRPr="00C515FA" w14:paraId="39FB0A44" w14:textId="77777777" w:rsidTr="000B30F2">
        <w:tc>
          <w:tcPr>
            <w:tcW w:w="430" w:type="pct"/>
            <w:vMerge w:val="restart"/>
            <w:tcBorders>
              <w:left w:val="single" w:sz="4" w:space="0" w:color="auto"/>
              <w:right w:val="single" w:sz="4" w:space="0" w:color="auto"/>
            </w:tcBorders>
            <w:vAlign w:val="center"/>
          </w:tcPr>
          <w:p w14:paraId="21D37E2D" w14:textId="58AC2F95" w:rsidR="003A264A" w:rsidRPr="00D5206E" w:rsidRDefault="003A264A" w:rsidP="003A264A">
            <w:pPr>
              <w:jc w:val="center"/>
              <w:rPr>
                <w:sz w:val="18"/>
              </w:rPr>
            </w:pPr>
            <w:r>
              <w:rPr>
                <w:sz w:val="18"/>
                <w:lang w:val="en-CA" w:eastAsia="zh-CN"/>
              </w:rPr>
              <w:t>G3</w:t>
            </w:r>
            <w:r>
              <w:rPr>
                <w:sz w:val="18"/>
                <w:lang w:val="en-CA" w:eastAsia="zh-CN"/>
              </w:rPr>
              <w:br/>
              <w:t>(HDR)</w:t>
            </w:r>
          </w:p>
        </w:tc>
        <w:tc>
          <w:tcPr>
            <w:tcW w:w="2263" w:type="pct"/>
            <w:tcBorders>
              <w:top w:val="single" w:sz="4" w:space="0" w:color="auto"/>
              <w:left w:val="single" w:sz="4" w:space="0" w:color="auto"/>
              <w:bottom w:val="single" w:sz="4" w:space="0" w:color="auto"/>
              <w:right w:val="single" w:sz="4" w:space="0" w:color="auto"/>
            </w:tcBorders>
          </w:tcPr>
          <w:p w14:paraId="499C3EDE" w14:textId="6947D464" w:rsidR="003A264A" w:rsidRPr="00D5206E" w:rsidRDefault="003A264A" w:rsidP="00FE64A0">
            <w:pPr>
              <w:rPr>
                <w:sz w:val="18"/>
              </w:rPr>
            </w:pPr>
            <w:r w:rsidRPr="003A264A">
              <w:rPr>
                <w:sz w:val="18"/>
                <w:lang w:val="en-CA" w:eastAsia="zh-CN"/>
              </w:rPr>
              <w:t>Level1_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0A249F2C" w14:textId="59547901"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5131CAC3" w14:textId="77777777" w:rsidTr="000B30F2">
        <w:tc>
          <w:tcPr>
            <w:tcW w:w="430" w:type="pct"/>
            <w:vMerge/>
            <w:tcBorders>
              <w:left w:val="single" w:sz="4" w:space="0" w:color="auto"/>
              <w:right w:val="single" w:sz="4" w:space="0" w:color="auto"/>
            </w:tcBorders>
          </w:tcPr>
          <w:p w14:paraId="1FB05A3E"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4B82C760" w14:textId="74EE5D7E" w:rsidR="003A264A" w:rsidRPr="00D5206E" w:rsidRDefault="003A264A" w:rsidP="00FE64A0">
            <w:pPr>
              <w:rPr>
                <w:sz w:val="18"/>
              </w:rPr>
            </w:pPr>
            <w:r w:rsidRPr="003A264A">
              <w:rPr>
                <w:sz w:val="18"/>
                <w:lang w:val="en-CA" w:eastAsia="zh-CN"/>
              </w:rPr>
              <w:t>Darktree_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73279952" w14:textId="18B3083D"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67B0895C" w14:textId="77777777" w:rsidTr="000B30F2">
        <w:tc>
          <w:tcPr>
            <w:tcW w:w="430" w:type="pct"/>
            <w:vMerge/>
            <w:tcBorders>
              <w:left w:val="single" w:sz="4" w:space="0" w:color="auto"/>
              <w:right w:val="single" w:sz="4" w:space="0" w:color="auto"/>
            </w:tcBorders>
          </w:tcPr>
          <w:p w14:paraId="2F2CB8B7"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61B714A7" w14:textId="5F44BBD3" w:rsidR="003A264A" w:rsidRPr="00D5206E" w:rsidRDefault="003A264A" w:rsidP="003A264A">
            <w:pPr>
              <w:rPr>
                <w:sz w:val="18"/>
              </w:rPr>
            </w:pPr>
            <w:r>
              <w:rPr>
                <w:sz w:val="18"/>
              </w:rPr>
              <w:t>ARPG2_H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47A03225" w14:textId="6C330549"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6eabdb7f0827afa5b0ecb95208b069c1</w:t>
            </w:r>
          </w:p>
        </w:tc>
      </w:tr>
      <w:tr w:rsidR="003A264A" w:rsidRPr="00C515FA" w14:paraId="670E781F" w14:textId="77777777" w:rsidTr="000B30F2">
        <w:tc>
          <w:tcPr>
            <w:tcW w:w="430" w:type="pct"/>
            <w:vMerge/>
            <w:tcBorders>
              <w:left w:val="single" w:sz="4" w:space="0" w:color="auto"/>
              <w:right w:val="single" w:sz="4" w:space="0" w:color="auto"/>
            </w:tcBorders>
          </w:tcPr>
          <w:p w14:paraId="12828A13"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34F7A8D6" w14:textId="23AFE35D" w:rsidR="003A264A" w:rsidRPr="00D5206E" w:rsidRDefault="003A264A" w:rsidP="00FE64A0">
            <w:pPr>
              <w:rPr>
                <w:sz w:val="18"/>
              </w:rPr>
            </w:pPr>
            <w:r w:rsidRPr="003A264A">
              <w:rPr>
                <w:sz w:val="18"/>
              </w:rPr>
              <w:t>DesertTown3_</w:t>
            </w:r>
            <w:r>
              <w:rPr>
                <w:sz w:val="18"/>
              </w:rPr>
              <w:t>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1C14DA7C" w14:textId="008D0F67"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8b91f2c5630b592d8bc0e30c6e33b758</w:t>
            </w:r>
          </w:p>
        </w:tc>
      </w:tr>
      <w:tr w:rsidR="003A264A" w:rsidRPr="00C515FA" w14:paraId="1CF9F6DC" w14:textId="77777777" w:rsidTr="000B30F2">
        <w:tc>
          <w:tcPr>
            <w:tcW w:w="430" w:type="pct"/>
            <w:vMerge/>
            <w:tcBorders>
              <w:left w:val="single" w:sz="4" w:space="0" w:color="auto"/>
              <w:bottom w:val="single" w:sz="4" w:space="0" w:color="auto"/>
              <w:right w:val="single" w:sz="4" w:space="0" w:color="auto"/>
            </w:tcBorders>
          </w:tcPr>
          <w:p w14:paraId="66175449"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28096E0E" w14:textId="250DC95C" w:rsidR="003A264A" w:rsidRPr="00D5206E" w:rsidRDefault="003A264A" w:rsidP="003A264A">
            <w:pPr>
              <w:rPr>
                <w:sz w:val="18"/>
              </w:rPr>
            </w:pPr>
            <w:r>
              <w:rPr>
                <w:sz w:val="18"/>
              </w:rPr>
              <w:t>SunTemple3_H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0CCFDA64" w14:textId="53B31F0B"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e9766660f098c63a5874605a89bf6ccf</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bookmarkStart w:id="12" w:name="_Ref176360863"/>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bookmarkEnd w:id="12"/>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19"/>
                          <a:stretch>
                            <a:fillRect/>
                          </a:stretch>
                        </pic:blipFill>
                        <pic:spPr>
                          <a:xfrm>
                            <a:off x="0" y="0"/>
                            <a:ext cx="6189511" cy="3200400"/>
                          </a:xfrm>
                          <a:prstGeom prst="rect">
                            <a:avLst/>
                          </a:prstGeom>
                        </pic:spPr>
                      </pic:pic>
                    </wpc:wpc>
                  </a:graphicData>
                </a:graphic>
              </wp:inline>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here, the floating point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json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 xml:space="preserve">JSON objects “projectionMatrix” and “worldToCameraMatrix”: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“nearClipPlane”: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“farClipPlane”: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bookmarkStart w:id="13" w:name="_Ref176360927"/>
      <w:r w:rsidRPr="00386683">
        <w:lastRenderedPageBreak/>
        <w:t xml:space="preserve">Annex </w:t>
      </w:r>
      <w:r w:rsidR="00183505">
        <w:t>C</w:t>
      </w:r>
      <w:r w:rsidRPr="00386683">
        <w:t>:</w:t>
      </w:r>
      <w:r w:rsidR="00FB4C36">
        <w:t xml:space="preserve"> Drawing illustrating the game engine camera parameters</w:t>
      </w:r>
      <w:bookmarkEnd w:id="13"/>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2C4E8F" w:rsidRDefault="002C4E8F"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2C4E8F" w:rsidRDefault="002C4E8F"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2C4E8F" w:rsidRPr="00816930" w:rsidRDefault="002C4E8F"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2C4E8F" w:rsidRDefault="002C4E8F"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2C4E8F" w:rsidRDefault="002C4E8F"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2C4E8F" w:rsidRDefault="002C4E8F"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2C4E8F" w:rsidRDefault="002C4E8F"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2C4E8F" w:rsidRPr="00816930" w:rsidRDefault="002C4E8F"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2C4E8F" w:rsidRDefault="002C4E8F"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2C4E8F" w:rsidRDefault="002C4E8F"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2C4E8F" w:rsidRDefault="002C4E8F"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1194342-EB10-E124-BC32-EF43EF5EB9A1}"/>
                              </a:ext>
                            </a:extLst>
                          </wps:cNvPr>
                          <wps:cNvSpPr txBox="1"/>
                          <wps:spPr>
                            <a:xfrm>
                              <a:off x="0" y="2503458"/>
                              <a:ext cx="1104723" cy="540712"/>
                            </a:xfrm>
                            <a:prstGeom prst="rect">
                              <a:avLst/>
                            </a:prstGeom>
                            <a:noFill/>
                            <a:ln w="6350">
                              <a:noFill/>
                            </a:ln>
                          </wps:spPr>
                          <wps:txbx>
                            <w:txbxContent>
                              <w:p w14:paraId="7068E64E" w14:textId="2890F975" w:rsidR="002C4E8F" w:rsidRDefault="002C4E8F"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2C4E8F" w:rsidRDefault="002C4E8F"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2C4E8F" w:rsidRDefault="002C4E8F"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2C4E8F" w:rsidRDefault="002C4E8F"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2C4E8F" w:rsidRDefault="002C4E8F"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2C4E8F" w:rsidRDefault="002C4E8F"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2C4E8F" w:rsidRPr="00816930" w:rsidRDefault="002C4E8F"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2C4E8F" w:rsidRDefault="002C4E8F"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2C4E8F" w:rsidRDefault="002C4E8F"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2C4E8F" w:rsidRDefault="002C4E8F"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2C4E8F" w:rsidRDefault="002C4E8F"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2C4E8F" w:rsidRDefault="002C4E8F"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2C4E8F" w:rsidRPr="00816930" w:rsidRDefault="002C4E8F"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2C4E8F" w:rsidRDefault="002C4E8F"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2C4E8F" w:rsidRDefault="002C4E8F"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2C4E8F" w:rsidRDefault="002C4E8F"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2C4E8F" w:rsidRDefault="002C4E8F"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2C4E8F" w:rsidRDefault="002C4E8F"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2C4E8F" w:rsidRDefault="002C4E8F"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2C4E8F" w:rsidRDefault="002C4E8F"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E10ABE-2C7B-7D22-A241-4A0E2077495A}"/>
                              </a:ext>
                            </a:extLst>
                          </wps:cNvPr>
                          <wps:cNvSpPr txBox="1"/>
                          <wps:spPr>
                            <a:xfrm>
                              <a:off x="0" y="1790582"/>
                              <a:ext cx="1009649" cy="844851"/>
                            </a:xfrm>
                            <a:prstGeom prst="rect">
                              <a:avLst/>
                            </a:prstGeom>
                            <a:noFill/>
                            <a:ln w="6350">
                              <a:noFill/>
                            </a:ln>
                          </wps:spPr>
                          <wps:txbx>
                            <w:txbxContent>
                              <w:p w14:paraId="7A0B0872" w14:textId="77777777" w:rsidR="002C4E8F" w:rsidRDefault="002C4E8F"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2C4E8F" w:rsidRDefault="002C4E8F"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8390B4-14DD-40C9-FF31-05F234090F19}"/>
                                </a:ext>
                              </a:extLst>
                            </wps:cNvPr>
                            <wps:cNvSpPr txBox="1"/>
                            <wps:spPr>
                              <a:xfrm>
                                <a:off x="3165364" y="0"/>
                                <a:ext cx="1353819" cy="643255"/>
                              </a:xfrm>
                              <a:prstGeom prst="rect">
                                <a:avLst/>
                              </a:prstGeom>
                              <a:noFill/>
                              <a:ln w="6350">
                                <a:noFill/>
                              </a:ln>
                            </wps:spPr>
                            <wps:txbx>
                              <w:txbxContent>
                                <w:p w14:paraId="3FE84BC4" w14:textId="77777777" w:rsidR="002C4E8F" w:rsidRDefault="002C4E8F"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2C4E8F" w:rsidRDefault="002C4E8F"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1C8643-5F8A-35E1-59EF-3A370888945D}"/>
                              </a:ext>
                            </a:extLst>
                          </wps:cNvPr>
                          <wps:cNvSpPr txBox="1"/>
                          <wps:spPr>
                            <a:xfrm>
                              <a:off x="0" y="348725"/>
                              <a:ext cx="1881608" cy="844851"/>
                            </a:xfrm>
                            <a:prstGeom prst="rect">
                              <a:avLst/>
                            </a:prstGeom>
                            <a:noFill/>
                            <a:ln w="6350">
                              <a:noFill/>
                            </a:ln>
                          </wps:spPr>
                          <wps:txbx>
                            <w:txbxContent>
                              <w:p w14:paraId="6DD99E23" w14:textId="12FA5BBC"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2C4E8F" w:rsidRDefault="002C4E8F"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2C4E8F" w:rsidRDefault="002C4E8F"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2C4E8F" w:rsidRDefault="002C4E8F"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2C4E8F" w:rsidRDefault="002C4E8F"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2C4E8F" w:rsidRDefault="002C4E8F"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2C4E8F" w:rsidRDefault="002C4E8F"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2C4E8F" w:rsidRDefault="002C4E8F"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2C4E8F" w:rsidRDefault="002C4E8F"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p w14:paraId="39005761" w14:textId="03945B56" w:rsidR="005E22D1" w:rsidRDefault="005E22D1" w:rsidP="005E22D1">
      <w:pPr>
        <w:pStyle w:val="Heading1"/>
        <w:numPr>
          <w:ilvl w:val="0"/>
          <w:numId w:val="0"/>
        </w:numPr>
        <w:rPr>
          <w:rFonts w:eastAsia="Malgun Gothic"/>
          <w:lang w:val="en-CA"/>
        </w:rPr>
      </w:pPr>
      <w:r>
        <w:rPr>
          <w:rFonts w:eastAsia="Malgun Gothic"/>
          <w:lang w:val="en-CA"/>
        </w:rPr>
        <w:lastRenderedPageBreak/>
        <w:t>Annex D: Enabling HDRLib functionality in the ECM software</w:t>
      </w:r>
    </w:p>
    <w:p w14:paraId="5D24FA54" w14:textId="77777777" w:rsidR="005E22D1" w:rsidRPr="001728E5" w:rsidRDefault="005E22D1" w:rsidP="005E22D1">
      <w:pPr>
        <w:rPr>
          <w:b/>
          <w:bCs/>
          <w:lang w:val="en-CA"/>
        </w:rPr>
      </w:pPr>
      <w:r w:rsidRPr="001728E5">
        <w:rPr>
          <w:lang w:val="en-CA"/>
        </w:rPr>
        <w:t>Enabling the HDRLib functionality in the ECM software is accomplished by doing the following:</w:t>
      </w:r>
    </w:p>
    <w:p w14:paraId="6EA45D6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32A0200C" w14:textId="77777777" w:rsidR="005E22D1" w:rsidRDefault="005E22D1" w:rsidP="005E22D1">
      <w:pPr>
        <w:pStyle w:val="ListParagraph"/>
        <w:rPr>
          <w:lang w:val="en-CA"/>
        </w:rPr>
      </w:pPr>
    </w:p>
    <w:p w14:paraId="43FA27ED"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HDRTools v0.19.1 or newer utility available at </w:t>
      </w:r>
      <w:r>
        <w:t>https://gitlab.com/standards/HDRTools</w:t>
      </w:r>
      <w:r>
        <w:rPr>
          <w:lang w:val="en-CA"/>
        </w:rPr>
        <w:t>.  More recent versions are encouraged where applicable.</w:t>
      </w:r>
      <w:r>
        <w:rPr>
          <w:rStyle w:val="FootnoteReference"/>
          <w:lang w:val="en-CA"/>
        </w:rPr>
        <w:footnoteReference w:id="2"/>
      </w:r>
    </w:p>
    <w:p w14:paraId="6EDA9872" w14:textId="77777777" w:rsidR="005E22D1" w:rsidRDefault="005E22D1" w:rsidP="005E22D1">
      <w:pPr>
        <w:pStyle w:val="ListParagraph"/>
        <w:rPr>
          <w:lang w:val="en-CA"/>
        </w:rPr>
      </w:pPr>
    </w:p>
    <w:p w14:paraId="5317361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HDRTools/common directory from the HDRTools utility into the source/Lib/HDRLib directory of the ECM software.  </w:t>
      </w:r>
    </w:p>
    <w:p w14:paraId="3C82E0C1" w14:textId="77777777" w:rsidR="005E22D1" w:rsidRDefault="005E22D1" w:rsidP="005E22D1">
      <w:pPr>
        <w:pStyle w:val="ListParagraph"/>
        <w:rPr>
          <w:lang w:val="en-CA"/>
        </w:rPr>
      </w:pPr>
    </w:p>
    <w:p w14:paraId="03F52223" w14:textId="77777777" w:rsidR="005E22D1" w:rsidRDefault="005E22D1" w:rsidP="005E22D1">
      <w:pPr>
        <w:pStyle w:val="ListParagraph"/>
        <w:rPr>
          <w:lang w:val="en-CA"/>
        </w:rPr>
      </w:pPr>
      <w:r>
        <w:rPr>
          <w:lang w:val="en-CA"/>
        </w:rPr>
        <w:tab/>
        <w:t xml:space="preserve">Example: On a Linux system, this could be accomplished with the command: </w:t>
      </w:r>
    </w:p>
    <w:p w14:paraId="6E2B39E8" w14:textId="77777777" w:rsidR="005E22D1" w:rsidRDefault="005E22D1" w:rsidP="005E22D1">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&lt;HDRTools_dir&gt;/HDRTools/common &lt;ECM_dir&gt;/souce/Lib/HDRLib</w:t>
      </w:r>
    </w:p>
    <w:p w14:paraId="0B596508" w14:textId="77777777" w:rsidR="005E22D1" w:rsidRDefault="005E22D1" w:rsidP="005E22D1">
      <w:pPr>
        <w:pStyle w:val="ListParagraph"/>
        <w:rPr>
          <w:szCs w:val="20"/>
          <w:lang w:val="en-CA"/>
        </w:rPr>
      </w:pPr>
    </w:p>
    <w:p w14:paraId="7F859F2C"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CMake.  </w:t>
      </w:r>
    </w:p>
    <w:p w14:paraId="44384ED3" w14:textId="77777777" w:rsidR="005E22D1" w:rsidRDefault="005E22D1" w:rsidP="005E22D1">
      <w:pPr>
        <w:pStyle w:val="ListParagraph"/>
        <w:rPr>
          <w:lang w:val="en-CA"/>
        </w:rPr>
      </w:pPr>
    </w:p>
    <w:p w14:paraId="3F34C799" w14:textId="77777777" w:rsidR="005E22D1" w:rsidRDefault="005E22D1" w:rsidP="005E22D1">
      <w:pPr>
        <w:pStyle w:val="ListParagraph"/>
        <w:rPr>
          <w:lang w:val="en-CA"/>
        </w:rPr>
      </w:pPr>
      <w:r>
        <w:rPr>
          <w:lang w:val="en-CA"/>
        </w:rPr>
        <w:tab/>
        <w:t>Example: If the ECM is normally built using the command:</w:t>
      </w:r>
    </w:p>
    <w:p w14:paraId="66DA1557"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w:t>
      </w:r>
    </w:p>
    <w:p w14:paraId="5771A5DD" w14:textId="77777777" w:rsidR="005E22D1" w:rsidRDefault="005E22D1" w:rsidP="005E22D1">
      <w:pPr>
        <w:pStyle w:val="ListParagraph"/>
        <w:rPr>
          <w:szCs w:val="20"/>
          <w:lang w:val="en-CA"/>
        </w:rPr>
      </w:pPr>
      <w:r>
        <w:rPr>
          <w:lang w:val="en-CA"/>
        </w:rPr>
        <w:tab/>
        <w:t xml:space="preserve">The HDRLib functionality is enabled by using the command: </w:t>
      </w:r>
    </w:p>
    <w:p w14:paraId="3DF4E168"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 -DEXTENSION_HDRTOOLS=on</w:t>
      </w:r>
      <w:r>
        <w:rPr>
          <w:sz w:val="19"/>
          <w:szCs w:val="19"/>
          <w:lang w:val="en-CA"/>
        </w:rPr>
        <w:t xml:space="preserve"> </w:t>
      </w:r>
    </w:p>
    <w:p w14:paraId="76782F9D" w14:textId="77777777" w:rsidR="005E22D1" w:rsidRDefault="005E22D1" w:rsidP="005E22D1">
      <w:pPr>
        <w:pStyle w:val="ListParagraph"/>
        <w:rPr>
          <w:rFonts w:cs="Arial"/>
          <w:b/>
          <w:bCs/>
          <w:kern w:val="32"/>
          <w:sz w:val="32"/>
          <w:szCs w:val="32"/>
          <w:lang w:val="en-CA"/>
        </w:rPr>
      </w:pPr>
    </w:p>
    <w:p w14:paraId="7BC79C42" w14:textId="77777777" w:rsidR="005E22D1" w:rsidRDefault="005E22D1" w:rsidP="005E22D1">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33C2847E" w14:textId="7D22C156" w:rsidR="005E22D1" w:rsidRDefault="005E22D1" w:rsidP="005E22D1">
      <w:pPr>
        <w:pStyle w:val="Heading1"/>
        <w:numPr>
          <w:ilvl w:val="0"/>
          <w:numId w:val="0"/>
        </w:numPr>
        <w:rPr>
          <w:rFonts w:eastAsia="Malgun Gothic"/>
          <w:lang w:val="en-CA"/>
        </w:rPr>
      </w:pPr>
      <w:r>
        <w:rPr>
          <w:rFonts w:eastAsia="Malgun Gothic"/>
          <w:lang w:val="en-CA"/>
        </w:rPr>
        <w:lastRenderedPageBreak/>
        <w:t>Annex E: Objective distortion metrics for HDR quality evaluations</w:t>
      </w:r>
    </w:p>
    <w:p w14:paraId="48619AA2" w14:textId="77777777" w:rsidR="005E22D1" w:rsidRDefault="005E22D1" w:rsidP="005E22D1">
      <w:pPr>
        <w:rPr>
          <w:rFonts w:eastAsia="Malgun Gothic"/>
          <w:lang w:val="en-CA"/>
        </w:rPr>
      </w:pPr>
      <w:r>
        <w:rPr>
          <w:lang w:val="en-CA"/>
        </w:rPr>
        <w:t>The common test conditions described in this document requires a number of metrics to be reported for evaluation. In this Annex, further information about the wPSNR, deltaE100, and PSNR-L100 metrics are provided.</w:t>
      </w:r>
    </w:p>
    <w:p w14:paraId="63760FEB" w14:textId="71A384A6" w:rsidR="005E22D1" w:rsidRDefault="00E4398C" w:rsidP="005E22D1">
      <w:pPr>
        <w:pStyle w:val="a2"/>
        <w:numPr>
          <w:ilvl w:val="0"/>
          <w:numId w:val="0"/>
        </w:numPr>
      </w:pPr>
      <w:r>
        <w:t>E</w:t>
      </w:r>
      <w:r w:rsidR="005E22D1">
        <w:t>.1. wPSNR</w:t>
      </w:r>
    </w:p>
    <w:p w14:paraId="434D86C2" w14:textId="77777777" w:rsidR="005E22D1" w:rsidRDefault="005E22D1" w:rsidP="005E22D1">
      <w:pPr>
        <w:rPr>
          <w:lang w:val="en-CA"/>
        </w:rPr>
      </w:pPr>
      <w:r>
        <w:rPr>
          <w:lang w:val="en-CA"/>
        </w:rPr>
        <w:t>The wPSNR,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HDRMetrics tool is capable of computing the weighted PSNR metric. If the HDRMetric package is used, it shall be configured to provide the same result as the implementation of the metric provided in the ECM software.</w:t>
      </w:r>
      <w:r>
        <w:rPr>
          <w:rStyle w:val="FootnoteReference"/>
          <w:lang w:val="en-CA"/>
        </w:rPr>
        <w:footnoteReference w:id="3"/>
      </w:r>
    </w:p>
    <w:p w14:paraId="103798E5" w14:textId="77777777" w:rsidR="005E22D1" w:rsidRDefault="005E22D1" w:rsidP="005E22D1">
      <w:pPr>
        <w:rPr>
          <w:lang w:val="en-CA"/>
        </w:rPr>
      </w:pPr>
      <w:r>
        <w:rPr>
          <w:lang w:val="en-CA"/>
        </w:rPr>
        <w:t>As an informative description of the metric follows.</w:t>
      </w:r>
    </w:p>
    <w:p w14:paraId="3FF1498E" w14:textId="77777777" w:rsidR="005E22D1" w:rsidRDefault="005E22D1" w:rsidP="005E22D1">
      <w:pPr>
        <w:rPr>
          <w:lang w:val="en-CA"/>
        </w:rPr>
      </w:pPr>
      <w:r>
        <w:rPr>
          <w:lang w:val="en-CA"/>
        </w:rPr>
        <w:t>The wPSNR metric is calculated as:</w:t>
      </w:r>
    </w:p>
    <w:p w14:paraId="269FA78D" w14:textId="77777777" w:rsidR="005E22D1" w:rsidRDefault="005E22D1" w:rsidP="005E22D1">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55EB9354" w14:textId="77777777" w:rsidR="005E22D1" w:rsidRDefault="005E22D1" w:rsidP="005E22D1">
      <w:pPr>
        <w:rPr>
          <w:lang w:val="en-CA"/>
        </w:rPr>
      </w:pPr>
      <w:r>
        <w:rPr>
          <w:lang w:val="en-CA"/>
        </w:rPr>
        <w:t xml:space="preserve">where X is the maximum pixel value for the specific bit depth and </w:t>
      </w:r>
      <w:r>
        <w:rPr>
          <w:i/>
          <w:lang w:val="en-CA"/>
        </w:rPr>
        <w:t>wMSE</w:t>
      </w:r>
      <w:r>
        <w:rPr>
          <w:lang w:val="en-CA"/>
        </w:rPr>
        <w:t xml:space="preserve"> is given as</w:t>
      </w:r>
    </w:p>
    <w:p w14:paraId="497FE5D1" w14:textId="77777777" w:rsidR="005E22D1" w:rsidRDefault="005E22D1" w:rsidP="005E22D1">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4AA056C5" w14:textId="77777777" w:rsidR="005E22D1" w:rsidRDefault="005E22D1" w:rsidP="005E22D1">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r>
        <w:rPr>
          <w:i/>
          <w:lang w:val="en-CA"/>
        </w:rPr>
        <w:t>x</w:t>
      </w:r>
      <w:r>
        <w:rPr>
          <w:i/>
          <w:vertAlign w:val="subscript"/>
          <w:lang w:val="en-CA"/>
        </w:rPr>
        <w:t>orig,i</w:t>
      </w:r>
      <w:r>
        <w:rPr>
          <w:lang w:val="en-CA"/>
        </w:rPr>
        <w:t xml:space="preserve"> is the original value at location </w:t>
      </w:r>
      <w:r>
        <w:rPr>
          <w:i/>
          <w:lang w:val="en-CA"/>
        </w:rPr>
        <w:t>i</w:t>
      </w:r>
      <w:r>
        <w:rPr>
          <w:lang w:val="en-CA"/>
        </w:rPr>
        <w:t xml:space="preserve">, and </w:t>
      </w:r>
      <w:r>
        <w:rPr>
          <w:i/>
          <w:lang w:val="en-CA"/>
        </w:rPr>
        <w:t>x</w:t>
      </w:r>
      <w:r>
        <w:rPr>
          <w:i/>
          <w:vertAlign w:val="subscript"/>
          <w:lang w:val="en-CA"/>
        </w:rPr>
        <w:t>dec,i</w:t>
      </w:r>
      <w:r>
        <w:rPr>
          <w:lang w:val="en-CA"/>
        </w:rPr>
        <w:t xml:space="preserve"> is the reconstructed value at location </w:t>
      </w:r>
      <w:r>
        <w:rPr>
          <w:i/>
          <w:lang w:val="en-CA"/>
        </w:rPr>
        <w:t>i</w:t>
      </w:r>
      <w:r>
        <w:rPr>
          <w:lang w:val="en-CA"/>
        </w:rPr>
        <w:t>.</w:t>
      </w:r>
    </w:p>
    <w:p w14:paraId="042DA73A" w14:textId="77777777" w:rsidR="005E22D1" w:rsidRDefault="005E22D1" w:rsidP="005E22D1">
      <w:pPr>
        <w:rPr>
          <w:lang w:val="en-CA"/>
        </w:rPr>
      </w:pPr>
    </w:p>
    <w:p w14:paraId="6674FF82" w14:textId="77777777" w:rsidR="005E22D1" w:rsidRDefault="005E22D1" w:rsidP="005E22D1">
      <w:pPr>
        <w:rPr>
          <w:lang w:val="en-CA"/>
        </w:rPr>
      </w:pPr>
      <w:r>
        <w:rPr>
          <w:lang w:val="en-CA"/>
        </w:rPr>
        <w:t>The calculation of the weight is computed as:</w:t>
      </w:r>
    </w:p>
    <w:p w14:paraId="317B1B35" w14:textId="77777777" w:rsidR="005E22D1" w:rsidRDefault="005E22D1" w:rsidP="005E22D1">
      <w:pPr>
        <w:rPr>
          <w:lang w:val="en-CA"/>
        </w:rPr>
      </w:pPr>
    </w:p>
    <w:p w14:paraId="5ACF9931" w14:textId="77777777" w:rsidR="005E22D1" w:rsidRDefault="005E22D1" w:rsidP="005E22D1">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bitDepth &gt;= 10 ? </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&gt;&gt; (bitDepth - 10) : luma(</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&lt;&lt; (10 - bitDepth);</w:t>
      </w:r>
    </w:p>
    <w:p w14:paraId="6934DDF1"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0.015*x</w:t>
      </w:r>
      <w:r>
        <w:rPr>
          <w:rFonts w:ascii="Consolas" w:hAnsi="Consolas" w:cs="Consolas"/>
          <w:color w:val="000000"/>
          <w:sz w:val="19"/>
          <w:szCs w:val="19"/>
          <w:highlight w:val="white"/>
          <w:vertAlign w:val="subscript"/>
          <w:lang w:val="en-CA" w:eastAsia="ko-KR"/>
        </w:rPr>
        <w:t>L</w:t>
      </w:r>
      <w:r>
        <w:rPr>
          <w:rFonts w:ascii="Consolas" w:hAnsi="Consolas" w:cs="Consolas"/>
          <w:color w:val="000000"/>
          <w:sz w:val="19"/>
          <w:szCs w:val="19"/>
          <w:highlight w:val="white"/>
          <w:lang w:val="en-CA" w:eastAsia="ko-KR"/>
        </w:rPr>
        <w:t xml:space="preserve"> − 1.5 − 6;</w:t>
      </w:r>
    </w:p>
    <w:p w14:paraId="2C334B08"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&lt; −3 ? −3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&gt;6 ? 6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w:t>
      </w:r>
    </w:p>
    <w:p w14:paraId="46D23BA3" w14:textId="77777777" w:rsidR="005E22D1" w:rsidRDefault="005E22D1" w:rsidP="005E22D1">
      <w:pPr>
        <w:tabs>
          <w:tab w:val="clear" w:pos="360"/>
        </w:tabs>
        <w:overflowPunct/>
        <w:spacing w:before="0"/>
        <w:ind w:firstLine="720"/>
        <w:rPr>
          <w:rFonts w:ascii="Consolas" w:hAnsi="Consolas" w:cs="Consolas"/>
          <w:sz w:val="19"/>
          <w:szCs w:val="19"/>
          <w:highlight w:val="white"/>
          <w:lang w:val="en-CA" w:eastAsia="ko-KR"/>
        </w:rPr>
      </w:pPr>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0A46ABDE" w14:textId="77777777" w:rsidR="005E22D1" w:rsidRDefault="005E22D1" w:rsidP="005E22D1">
      <w:pPr>
        <w:rPr>
          <w:szCs w:val="20"/>
          <w:lang w:val="en-CA"/>
        </w:rPr>
      </w:pPr>
      <w:r>
        <w:rPr>
          <w:lang w:val="en-CA"/>
        </w:rPr>
        <w:t xml:space="preserve">where bitDepth is the bit depth of </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r>
        <w:rPr>
          <w:lang w:val="en-CA"/>
        </w:rPr>
        <w:t>.</w:t>
      </w:r>
    </w:p>
    <w:p w14:paraId="543C1A58" w14:textId="77777777" w:rsidR="005E22D1" w:rsidRDefault="005E22D1" w:rsidP="005E22D1">
      <w:pPr>
        <w:rPr>
          <w:lang w:val="en-CA"/>
        </w:rPr>
      </w:pPr>
      <w:r>
        <w:rPr>
          <w:lang w:val="en-CA"/>
        </w:rPr>
        <w:t>The metric is calculated individually for a single luma or chroma channel and then used to compute a Bjøntegaard Delta-Rate and Delta-PSNR rate.</w:t>
      </w:r>
    </w:p>
    <w:p w14:paraId="20CB92BD" w14:textId="77777777" w:rsidR="005E22D1" w:rsidRDefault="005E22D1" w:rsidP="005E22D1">
      <w:pPr>
        <w:rPr>
          <w:i/>
          <w:iCs/>
          <w:lang w:val="en-CA"/>
        </w:rPr>
      </w:pPr>
      <w:r>
        <w:rPr>
          <w:i/>
          <w:iCs/>
          <w:lang w:val="en-CA"/>
        </w:rPr>
        <w:t>Note: The metric is defined for all bit-depths of x</w:t>
      </w:r>
      <w:r>
        <w:rPr>
          <w:i/>
          <w:iCs/>
          <w:vertAlign w:val="subscript"/>
          <w:lang w:val="en-CA"/>
        </w:rPr>
        <w:t>orig</w:t>
      </w:r>
      <w:r>
        <w:rPr>
          <w:i/>
          <w:iCs/>
          <w:lang w:val="en-CA"/>
        </w:rPr>
        <w:t>.  However, it is not anticipated that bit-depths less than 10-bits would be used in a practical HDR application.</w:t>
      </w:r>
    </w:p>
    <w:p w14:paraId="3CC91E4C" w14:textId="2924BBDB" w:rsidR="005E22D1" w:rsidRDefault="00E4398C" w:rsidP="005E22D1">
      <w:pPr>
        <w:pStyle w:val="a2"/>
        <w:numPr>
          <w:ilvl w:val="0"/>
          <w:numId w:val="0"/>
        </w:numPr>
        <w:rPr>
          <w:lang w:val="en-CA"/>
        </w:rPr>
      </w:pPr>
      <w:r>
        <w:rPr>
          <w:lang w:val="en-CA"/>
        </w:rPr>
        <w:t>E</w:t>
      </w:r>
      <w:r w:rsidR="005E22D1">
        <w:rPr>
          <w:lang w:val="en-CA"/>
        </w:rPr>
        <w:t>.2. deltaE100-based metric</w:t>
      </w:r>
    </w:p>
    <w:p w14:paraId="0A9C27F3" w14:textId="77777777" w:rsidR="005E22D1" w:rsidRDefault="005E22D1" w:rsidP="005E22D1">
      <w:pPr>
        <w:tabs>
          <w:tab w:val="left" w:pos="1170"/>
        </w:tabs>
        <w:rPr>
          <w:lang w:val="en-CA"/>
        </w:rPr>
      </w:pPr>
      <w:r>
        <w:rPr>
          <w:lang w:val="en-CA"/>
        </w:rPr>
        <w:t>An implementation of the deltaE100 distortion metric is provided in the ECM software when enabled with the HDRLib functionality, and that implementation shall be used for calculation of the metric. It is noted that the HDRMetrics tool is also capable of computing the deltaE100 distortion metric. If the HDRMetric package is used, it shall be configured to provide the same result as the implementation of the metric provided in the ECM software.</w:t>
      </w:r>
    </w:p>
    <w:p w14:paraId="23B53CB1" w14:textId="77777777" w:rsidR="005E22D1" w:rsidRDefault="005E22D1" w:rsidP="005E22D1">
      <w:pPr>
        <w:tabs>
          <w:tab w:val="left" w:pos="1170"/>
        </w:tabs>
        <w:rPr>
          <w:lang w:val="en-CA"/>
        </w:rPr>
      </w:pPr>
      <w:r>
        <w:rPr>
          <w:lang w:val="en-CA"/>
        </w:rPr>
        <w:lastRenderedPageBreak/>
        <w:t>An informative description of the metric follows.</w:t>
      </w:r>
    </w:p>
    <w:p w14:paraId="7AE61A9A" w14:textId="77777777" w:rsidR="005E22D1" w:rsidRDefault="005E22D1" w:rsidP="005E22D1">
      <w:pPr>
        <w:tabs>
          <w:tab w:val="left" w:pos="1170"/>
        </w:tabs>
        <w:rPr>
          <w:lang w:val="en-CA"/>
        </w:rPr>
      </w:pPr>
      <w:r>
        <w:rPr>
          <w:lang w:val="en-CA"/>
        </w:rPr>
        <w:t>The original and test material must first be converted to linear-light 4:4:4 RGB EXR. For example, if the material is in the YCbCr BT.2100 4:2:0 PQ 10 bit format, it must be converted to a 4:4:4 RGB BT.2100 OpenEXR file using configuration provided with the HDRTools software.</w:t>
      </w:r>
    </w:p>
    <w:p w14:paraId="68979103" w14:textId="77777777" w:rsidR="005E22D1" w:rsidRDefault="005E22D1" w:rsidP="005E22D1">
      <w:pPr>
        <w:tabs>
          <w:tab w:val="left" w:pos="1170"/>
        </w:tabs>
        <w:rPr>
          <w:lang w:val="en-CA"/>
        </w:rPr>
      </w:pPr>
      <w:r>
        <w:rPr>
          <w:lang w:val="en-CA"/>
        </w:rPr>
        <w:t>Subsequently, the following steps should be applied for each (R,G,B) sample within the content to be compared, i.e. original source (content 1) and test material (content 2) :</w:t>
      </w:r>
    </w:p>
    <w:p w14:paraId="19A2FEBA"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1D12E8DC"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797BF7B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invYn = 1.0 ÷ Yn, with Yn = 100</w:t>
      </w:r>
    </w:p>
    <w:p w14:paraId="23DC1A3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invXn = invYn ÷ 0.95047</w:t>
      </w:r>
    </w:p>
    <w:p w14:paraId="4DE6F39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invZn = invYn ÷ 1.08883</w:t>
      </w:r>
    </w:p>
    <w:p w14:paraId="301CD85B"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yLab = convToLab( y * invYn )</w:t>
      </w:r>
    </w:p>
    <w:p w14:paraId="5DA4DA5F"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L = 116.0 * yLab − 16.0</w:t>
      </w:r>
    </w:p>
    <w:p w14:paraId="185A5B03"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(convToLab(x * invXn) − yLab )</w:t>
      </w:r>
    </w:p>
    <w:p w14:paraId="5D62362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b = 200.0 * ( yLab − convToLab (z * invZn) )</w:t>
      </w:r>
    </w:p>
    <w:p w14:paraId="1BC4CC51" w14:textId="77777777" w:rsidR="005E22D1" w:rsidRDefault="005E22D1" w:rsidP="005E22D1">
      <w:pPr>
        <w:ind w:firstLine="720"/>
        <w:rPr>
          <w:color w:val="222222"/>
          <w:lang w:val="en-CA"/>
        </w:rPr>
      </w:pPr>
      <w:r>
        <w:rPr>
          <w:color w:val="222222"/>
          <w:lang w:val="en-CA"/>
        </w:rPr>
        <w:t>with convToLab(x) is defined as</w:t>
      </w:r>
    </w:p>
    <w:p w14:paraId="67DEF7D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FD7110D"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r>
        <w:rPr>
          <w:color w:val="222222"/>
          <w:szCs w:val="24"/>
          <w:lang w:val="en-CA"/>
        </w:rPr>
        <w:t>convToLab</w:t>
      </w:r>
      <w:r>
        <w:rPr>
          <w:rFonts w:eastAsia="Calibri"/>
          <w:szCs w:val="19"/>
          <w:lang w:val="en-CA"/>
        </w:rPr>
        <w:t>(x) = x</w:t>
      </w:r>
      <w:r>
        <w:rPr>
          <w:rFonts w:eastAsia="Calibri"/>
          <w:szCs w:val="19"/>
          <w:vertAlign w:val="superscript"/>
          <w:lang w:val="en-CA"/>
        </w:rPr>
        <w:t>(1</w:t>
      </w:r>
      <w:bookmarkStart w:id="14" w:name="_Hlk485633907"/>
      <w:r>
        <w:rPr>
          <w:rFonts w:eastAsia="Calibri"/>
          <w:szCs w:val="19"/>
          <w:vertAlign w:val="superscript"/>
          <w:lang w:val="en-CA"/>
        </w:rPr>
        <w:t>÷</w:t>
      </w:r>
      <w:bookmarkEnd w:id="14"/>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28B61C0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6D5E1F91"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t>convToLab</w:t>
      </w:r>
      <w:r>
        <w:rPr>
          <w:rFonts w:eastAsia="Calibri"/>
          <w:szCs w:val="19"/>
          <w:lang w:val="en-CA"/>
        </w:rPr>
        <w:t>(x) = 7.78704 * x + 0.137931</w:t>
      </w:r>
    </w:p>
    <w:p w14:paraId="4EEDF483" w14:textId="77777777" w:rsidR="005E22D1" w:rsidRDefault="005E22D1" w:rsidP="005E22D1">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(L1,a1,b1) and (L2,a2,b2) is then computed as follows:</w:t>
      </w:r>
    </w:p>
    <w:p w14:paraId="19CA22BA" w14:textId="77777777" w:rsidR="005E22D1" w:rsidRDefault="005E22D1" w:rsidP="005E22D1">
      <w:pPr>
        <w:ind w:left="1134"/>
        <w:rPr>
          <w:rFonts w:eastAsia="Calibri"/>
          <w:lang w:val="en-CA"/>
        </w:rPr>
      </w:pPr>
      <w:r>
        <w:rPr>
          <w:rFonts w:eastAsia="Calibri"/>
          <w:lang w:val="en-CA"/>
        </w:rPr>
        <w:t>cRef = sqrt( a1 * a1 + b1 * b1 )</w:t>
      </w:r>
    </w:p>
    <w:p w14:paraId="7AA30AF0" w14:textId="77777777" w:rsidR="005E22D1" w:rsidRDefault="005E22D1" w:rsidP="005E22D1">
      <w:pPr>
        <w:ind w:left="1134"/>
        <w:rPr>
          <w:rFonts w:eastAsia="Calibri"/>
          <w:lang w:val="en-CA"/>
        </w:rPr>
      </w:pPr>
      <w:r>
        <w:rPr>
          <w:rFonts w:eastAsia="Calibri"/>
          <w:lang w:val="en-CA"/>
        </w:rPr>
        <w:t>cIn  = sqrt( a2 * a2 + b2 * b2 )</w:t>
      </w:r>
    </w:p>
    <w:p w14:paraId="5BE7A36E" w14:textId="77777777" w:rsidR="005E22D1" w:rsidRDefault="005E22D1" w:rsidP="005E22D1">
      <w:pPr>
        <w:ind w:left="1134"/>
        <w:rPr>
          <w:rFonts w:eastAsia="Calibri"/>
          <w:lang w:val="en-CA"/>
        </w:rPr>
      </w:pPr>
    </w:p>
    <w:p w14:paraId="607591BE" w14:textId="77777777" w:rsidR="005E22D1" w:rsidRDefault="005E22D1" w:rsidP="005E22D1">
      <w:pPr>
        <w:ind w:left="1134"/>
        <w:rPr>
          <w:rFonts w:eastAsia="Calibri"/>
          <w:lang w:val="en-CA"/>
        </w:rPr>
      </w:pPr>
      <w:r>
        <w:rPr>
          <w:rFonts w:eastAsia="Calibri"/>
          <w:lang w:val="en-CA"/>
        </w:rPr>
        <w:t>cm = (cRef + cIn) ÷ 2.0</w:t>
      </w:r>
    </w:p>
    <w:p w14:paraId="19651D9D" w14:textId="77777777" w:rsidR="005E22D1" w:rsidRDefault="005E22D1" w:rsidP="005E22D1">
      <w:pPr>
        <w:ind w:left="1134"/>
        <w:rPr>
          <w:rFonts w:eastAsia="Calibri"/>
          <w:lang w:val="en-CA"/>
        </w:rPr>
      </w:pPr>
      <w:r>
        <w:rPr>
          <w:rFonts w:eastAsia="Calibri"/>
          <w:lang w:val="en-CA"/>
        </w:rPr>
        <w:t>g = 0.5 * ( 1.0 −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572DBF9D" w14:textId="77777777" w:rsidR="005E22D1" w:rsidRDefault="005E22D1" w:rsidP="005E22D1">
      <w:pPr>
        <w:ind w:left="1134"/>
        <w:rPr>
          <w:rFonts w:eastAsia="Calibri"/>
          <w:lang w:val="en-CA"/>
        </w:rPr>
      </w:pPr>
    </w:p>
    <w:p w14:paraId="111CD0FD" w14:textId="77777777" w:rsidR="005E22D1" w:rsidRDefault="005E22D1" w:rsidP="005E22D1">
      <w:pPr>
        <w:ind w:left="1134"/>
        <w:rPr>
          <w:rFonts w:eastAsia="Calibri"/>
          <w:lang w:val="en-CA"/>
        </w:rPr>
      </w:pPr>
      <w:r>
        <w:rPr>
          <w:rFonts w:eastAsia="Calibri"/>
          <w:lang w:val="en-CA"/>
        </w:rPr>
        <w:t>aPRef = ( 1.0 + g ) * a1</w:t>
      </w:r>
    </w:p>
    <w:p w14:paraId="198A436B" w14:textId="77777777" w:rsidR="005E22D1" w:rsidRDefault="005E22D1" w:rsidP="005E22D1">
      <w:pPr>
        <w:ind w:left="1134"/>
        <w:rPr>
          <w:rFonts w:eastAsia="Calibri"/>
          <w:lang w:val="en-CA"/>
        </w:rPr>
      </w:pPr>
      <w:r>
        <w:rPr>
          <w:rFonts w:eastAsia="Calibri"/>
          <w:lang w:val="en-CA"/>
        </w:rPr>
        <w:t>aPIn  = ( 1.0 + g ) * a2</w:t>
      </w:r>
    </w:p>
    <w:p w14:paraId="68491A9D" w14:textId="77777777" w:rsidR="005E22D1" w:rsidRDefault="005E22D1" w:rsidP="005E22D1">
      <w:pPr>
        <w:ind w:left="1134"/>
        <w:rPr>
          <w:rFonts w:eastAsia="Calibri"/>
          <w:lang w:val="en-CA"/>
        </w:rPr>
      </w:pPr>
    </w:p>
    <w:p w14:paraId="578EE275" w14:textId="77777777" w:rsidR="005E22D1" w:rsidRDefault="005E22D1" w:rsidP="005E22D1">
      <w:pPr>
        <w:ind w:left="1134"/>
        <w:rPr>
          <w:rFonts w:eastAsia="Calibri"/>
          <w:lang w:val="en-CA"/>
        </w:rPr>
      </w:pPr>
      <w:r>
        <w:rPr>
          <w:rFonts w:eastAsia="Calibri"/>
          <w:lang w:val="en-CA"/>
        </w:rPr>
        <w:t>cPRef = sqrt( aPRef * aPRef + b1 * b1 )</w:t>
      </w:r>
    </w:p>
    <w:p w14:paraId="1F929226" w14:textId="77777777" w:rsidR="005E22D1" w:rsidRDefault="005E22D1" w:rsidP="005E22D1">
      <w:pPr>
        <w:ind w:left="1134"/>
        <w:rPr>
          <w:rFonts w:eastAsia="Calibri"/>
          <w:lang w:val="en-CA"/>
        </w:rPr>
      </w:pPr>
      <w:r>
        <w:rPr>
          <w:rFonts w:eastAsia="Calibri"/>
          <w:lang w:val="en-CA"/>
        </w:rPr>
        <w:t>cPIn  = sqrt( aPIn * aPIn + b2 * b2 )</w:t>
      </w:r>
    </w:p>
    <w:p w14:paraId="54FD8801" w14:textId="77777777" w:rsidR="005E22D1" w:rsidRDefault="005E22D1" w:rsidP="005E22D1">
      <w:pPr>
        <w:ind w:left="1134"/>
        <w:rPr>
          <w:rFonts w:eastAsia="Calibri"/>
          <w:lang w:val="en-CA"/>
        </w:rPr>
      </w:pPr>
    </w:p>
    <w:p w14:paraId="1D578427" w14:textId="77777777" w:rsidR="005E22D1" w:rsidRDefault="005E22D1" w:rsidP="005E22D1">
      <w:pPr>
        <w:ind w:left="1134"/>
        <w:rPr>
          <w:rFonts w:eastAsia="Calibri"/>
          <w:lang w:val="en-CA"/>
        </w:rPr>
      </w:pPr>
      <w:r>
        <w:rPr>
          <w:rFonts w:eastAsia="Calibri"/>
          <w:lang w:val="en-CA"/>
        </w:rPr>
        <w:t>hPRef = arctan( b1, aPRef )</w:t>
      </w:r>
    </w:p>
    <w:p w14:paraId="41759453" w14:textId="77777777" w:rsidR="005E22D1" w:rsidRDefault="005E22D1" w:rsidP="005E22D1">
      <w:pPr>
        <w:ind w:left="1134"/>
        <w:rPr>
          <w:rFonts w:eastAsia="Calibri"/>
          <w:lang w:val="en-CA"/>
        </w:rPr>
      </w:pPr>
      <w:r>
        <w:rPr>
          <w:rFonts w:eastAsia="Calibri"/>
          <w:lang w:val="en-CA"/>
        </w:rPr>
        <w:t>hPIn  = arctan( b2, aPIn )</w:t>
      </w:r>
    </w:p>
    <w:p w14:paraId="56C80AEB" w14:textId="77777777" w:rsidR="005E22D1" w:rsidRDefault="005E22D1" w:rsidP="005E22D1">
      <w:pPr>
        <w:ind w:left="1134"/>
        <w:rPr>
          <w:rFonts w:eastAsia="Calibri"/>
          <w:lang w:val="en-CA"/>
        </w:rPr>
      </w:pPr>
    </w:p>
    <w:p w14:paraId="5357C03F" w14:textId="77777777" w:rsidR="005E22D1" w:rsidRDefault="005E22D1" w:rsidP="005E22D1">
      <w:pPr>
        <w:ind w:left="1134"/>
        <w:rPr>
          <w:rFonts w:eastAsia="Calibri"/>
          <w:lang w:val="en-CA"/>
        </w:rPr>
      </w:pPr>
      <w:r>
        <w:rPr>
          <w:rFonts w:eastAsia="Calibri"/>
          <w:lang w:val="en-CA"/>
        </w:rPr>
        <w:t>deltaLp = L1 − L2</w:t>
      </w:r>
    </w:p>
    <w:p w14:paraId="687719C9" w14:textId="77777777" w:rsidR="005E22D1" w:rsidRDefault="005E22D1" w:rsidP="005E22D1">
      <w:pPr>
        <w:ind w:left="1134"/>
        <w:rPr>
          <w:rFonts w:eastAsia="Calibri"/>
          <w:lang w:val="en-CA"/>
        </w:rPr>
      </w:pPr>
      <w:r>
        <w:rPr>
          <w:rFonts w:eastAsia="Calibri"/>
          <w:lang w:val="en-CA"/>
        </w:rPr>
        <w:t>deltaCp = cPRef − cPIn</w:t>
      </w:r>
    </w:p>
    <w:p w14:paraId="3C251940" w14:textId="77777777" w:rsidR="005E22D1" w:rsidRDefault="005E22D1" w:rsidP="005E22D1">
      <w:pPr>
        <w:ind w:left="1134"/>
        <w:rPr>
          <w:rFonts w:eastAsia="Calibri"/>
          <w:lang w:val="en-CA"/>
        </w:rPr>
      </w:pPr>
      <w:r>
        <w:rPr>
          <w:rFonts w:eastAsia="Calibri"/>
          <w:lang w:val="en-CA"/>
        </w:rPr>
        <w:t>deltaHp = 2.0 * sqrt( cPRef * cPIn ) * sin( (hPRef − hPIn) ÷ 2.0 )</w:t>
      </w:r>
    </w:p>
    <w:p w14:paraId="76466EEF" w14:textId="77777777" w:rsidR="005E22D1" w:rsidRDefault="005E22D1" w:rsidP="005E22D1">
      <w:pPr>
        <w:ind w:left="1134"/>
        <w:rPr>
          <w:rFonts w:eastAsia="Calibri"/>
          <w:lang w:val="en-CA"/>
        </w:rPr>
      </w:pPr>
    </w:p>
    <w:p w14:paraId="071AB9FE" w14:textId="77777777" w:rsidR="005E22D1" w:rsidRDefault="005E22D1" w:rsidP="005E22D1">
      <w:pPr>
        <w:ind w:left="1134"/>
        <w:rPr>
          <w:rFonts w:eastAsia="Calibri"/>
          <w:lang w:val="en-CA"/>
        </w:rPr>
      </w:pPr>
      <w:r>
        <w:rPr>
          <w:rFonts w:eastAsia="Calibri"/>
          <w:lang w:val="en-CA"/>
        </w:rPr>
        <w:t>lpm = ( L1 + L2 ) ÷ 2.0</w:t>
      </w:r>
    </w:p>
    <w:p w14:paraId="275DFFCB" w14:textId="77777777" w:rsidR="005E22D1" w:rsidRDefault="005E22D1" w:rsidP="005E22D1">
      <w:pPr>
        <w:ind w:left="1134"/>
        <w:rPr>
          <w:rFonts w:eastAsia="Calibri"/>
          <w:lang w:val="en-CA"/>
        </w:rPr>
      </w:pPr>
      <w:r>
        <w:rPr>
          <w:rFonts w:eastAsia="Calibri"/>
          <w:lang w:val="en-CA"/>
        </w:rPr>
        <w:lastRenderedPageBreak/>
        <w:t>cpm = ( cPRef + cPIn ) ÷ 2.0</w:t>
      </w:r>
    </w:p>
    <w:p w14:paraId="5C2AE344" w14:textId="77777777" w:rsidR="005E22D1" w:rsidRDefault="005E22D1" w:rsidP="005E22D1">
      <w:pPr>
        <w:ind w:left="1134"/>
        <w:rPr>
          <w:rFonts w:eastAsia="Calibri"/>
          <w:lang w:val="en-CA"/>
        </w:rPr>
      </w:pPr>
      <w:r>
        <w:rPr>
          <w:rFonts w:eastAsia="Calibri"/>
          <w:lang w:val="en-CA"/>
        </w:rPr>
        <w:t>hpm = ( hPRef + hPIn ) ÷ 2.0</w:t>
      </w:r>
    </w:p>
    <w:p w14:paraId="745D7D58" w14:textId="77777777" w:rsidR="005E22D1" w:rsidRDefault="005E22D1" w:rsidP="005E22D1">
      <w:pPr>
        <w:ind w:left="1134"/>
        <w:rPr>
          <w:rFonts w:eastAsia="Calibri"/>
          <w:lang w:val="en-CA"/>
        </w:rPr>
      </w:pPr>
    </w:p>
    <w:p w14:paraId="419E8A69" w14:textId="77777777" w:rsidR="005E22D1" w:rsidRDefault="005E22D1" w:rsidP="005E22D1">
      <w:pPr>
        <w:ind w:left="1134"/>
        <w:rPr>
          <w:rFonts w:eastAsia="Calibri"/>
          <w:lang w:val="en-CA"/>
        </w:rPr>
      </w:pPr>
      <w:r>
        <w:rPr>
          <w:rFonts w:eastAsia="Calibri"/>
          <w:lang w:val="en-CA"/>
        </w:rPr>
        <w:t>rC = 2.0 * sqrt( cpm</w:t>
      </w:r>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7A30B848" w14:textId="77777777" w:rsidR="005E22D1" w:rsidRDefault="005E22D1" w:rsidP="005E22D1">
      <w:pPr>
        <w:ind w:left="1134"/>
        <w:rPr>
          <w:rFonts w:eastAsia="Calibri"/>
          <w:lang w:val="en-CA"/>
        </w:rPr>
      </w:pPr>
      <w:r>
        <w:rPr>
          <w:rFonts w:eastAsia="Calibri"/>
          <w:lang w:val="en-CA"/>
        </w:rPr>
        <w:t>dTheta = DEG30 * exp(−((hpm − DEG275) ÷ DEG25) * ((hpm − DEG275) ÷ DEG25))</w:t>
      </w:r>
    </w:p>
    <w:p w14:paraId="3A1A8FB4" w14:textId="77777777" w:rsidR="005E22D1" w:rsidRDefault="005E22D1" w:rsidP="005E22D1">
      <w:pPr>
        <w:ind w:left="1134"/>
        <w:rPr>
          <w:rFonts w:eastAsia="Calibri"/>
          <w:lang w:val="en-CA"/>
        </w:rPr>
      </w:pPr>
      <w:r>
        <w:rPr>
          <w:rFonts w:eastAsia="Calibri"/>
          <w:lang w:val="en-CA"/>
        </w:rPr>
        <w:t>rT = −sin( 2.0 * dTheta ) * rC</w:t>
      </w:r>
    </w:p>
    <w:p w14:paraId="2807B573" w14:textId="77777777" w:rsidR="005E22D1" w:rsidRDefault="005E22D1" w:rsidP="005E22D1">
      <w:pPr>
        <w:ind w:left="1134"/>
        <w:rPr>
          <w:rFonts w:eastAsia="Calibri"/>
          <w:lang w:val="en-CA"/>
        </w:rPr>
      </w:pPr>
      <w:r>
        <w:rPr>
          <w:rFonts w:eastAsia="Calibri"/>
          <w:lang w:val="en-CA"/>
        </w:rPr>
        <w:t>t = 1.0 − 0.17 * cos(hpm − DEG30) + 0.24 * cos(2.0 * hpm) +</w:t>
      </w:r>
    </w:p>
    <w:p w14:paraId="4AC8B413" w14:textId="77777777" w:rsidR="005E22D1" w:rsidRDefault="005E22D1" w:rsidP="005E22D1">
      <w:pPr>
        <w:ind w:left="1134" w:firstLine="153"/>
        <w:rPr>
          <w:rFonts w:eastAsia="Calibri"/>
          <w:lang w:val="en-CA"/>
        </w:rPr>
      </w:pPr>
      <w:r>
        <w:rPr>
          <w:rFonts w:eastAsia="Calibri"/>
          <w:lang w:val="en-CA"/>
        </w:rPr>
        <w:t xml:space="preserve">   0.32 * cos(3.0 * hpm + DEG6) − 0.20 * cos(4.0 * hpm − DEG63)</w:t>
      </w:r>
    </w:p>
    <w:p w14:paraId="10B118B1" w14:textId="77777777" w:rsidR="005E22D1" w:rsidRDefault="005E22D1" w:rsidP="005E22D1">
      <w:pPr>
        <w:ind w:left="1134" w:firstLine="153"/>
        <w:rPr>
          <w:rFonts w:eastAsia="Calibri"/>
          <w:lang w:val="en-CA"/>
        </w:rPr>
      </w:pPr>
    </w:p>
    <w:p w14:paraId="750D0554" w14:textId="77777777" w:rsidR="005E22D1" w:rsidRPr="007318A7" w:rsidRDefault="005E22D1" w:rsidP="005E22D1">
      <w:pPr>
        <w:ind w:left="1134"/>
        <w:rPr>
          <w:rFonts w:eastAsia="Calibri"/>
          <w:lang w:val="de-DE"/>
        </w:rPr>
      </w:pPr>
      <w:r w:rsidRPr="007318A7">
        <w:rPr>
          <w:rFonts w:eastAsia="Calibri"/>
          <w:lang w:val="de-DE"/>
        </w:rPr>
        <w:t>sH = 1.0 + ( 0.015 * cpm * t )</w:t>
      </w:r>
    </w:p>
    <w:p w14:paraId="0F926F37" w14:textId="77777777" w:rsidR="005E22D1" w:rsidRPr="007318A7" w:rsidRDefault="005E22D1" w:rsidP="005E22D1">
      <w:pPr>
        <w:ind w:left="1134"/>
        <w:rPr>
          <w:rFonts w:eastAsia="Calibri"/>
          <w:lang w:val="de-DE"/>
        </w:rPr>
      </w:pPr>
      <w:r w:rsidRPr="007318A7">
        <w:rPr>
          <w:rFonts w:eastAsia="Calibri"/>
          <w:lang w:val="de-DE"/>
        </w:rPr>
        <w:t>sC = 1.0 + ( 0.045 * cpm )</w:t>
      </w:r>
    </w:p>
    <w:p w14:paraId="7FC142A8" w14:textId="77777777" w:rsidR="005E22D1" w:rsidRPr="007318A7" w:rsidRDefault="005E22D1" w:rsidP="005E22D1">
      <w:pPr>
        <w:ind w:left="1134"/>
        <w:rPr>
          <w:rFonts w:eastAsia="Calibri"/>
          <w:lang w:val="de-DE"/>
        </w:rPr>
      </w:pPr>
      <w:r w:rsidRPr="007318A7">
        <w:rPr>
          <w:rFonts w:eastAsia="Calibri"/>
          <w:lang w:val="de-DE"/>
        </w:rPr>
        <w:t>sL = 1.0 + ( 0.015 * (lpm − 50) * (lpm-50) ÷ sqrt(20 + (lpm − 50) * (lpm − 50)) )</w:t>
      </w:r>
    </w:p>
    <w:p w14:paraId="34271148" w14:textId="77777777" w:rsidR="005E22D1" w:rsidRPr="007318A7" w:rsidRDefault="005E22D1" w:rsidP="005E22D1">
      <w:pPr>
        <w:ind w:left="1134"/>
        <w:rPr>
          <w:rFonts w:eastAsia="Calibri"/>
          <w:lang w:val="de-DE"/>
        </w:rPr>
      </w:pPr>
    </w:p>
    <w:p w14:paraId="59CEC083" w14:textId="77777777" w:rsidR="005E22D1" w:rsidRPr="000B30F2" w:rsidRDefault="005E22D1" w:rsidP="005E22D1">
      <w:pPr>
        <w:ind w:left="1134"/>
        <w:rPr>
          <w:rFonts w:eastAsia="Calibri"/>
          <w:lang w:val="de-DE"/>
        </w:rPr>
      </w:pPr>
      <w:r w:rsidRPr="000B30F2">
        <w:rPr>
          <w:rFonts w:eastAsia="Calibri"/>
          <w:lang w:val="de-DE"/>
        </w:rPr>
        <w:t>deltaLpSL = deltaLp ÷ sL</w:t>
      </w:r>
    </w:p>
    <w:p w14:paraId="6BBC34C2" w14:textId="77777777" w:rsidR="005E22D1" w:rsidRPr="000B30F2" w:rsidRDefault="005E22D1" w:rsidP="005E22D1">
      <w:pPr>
        <w:ind w:left="1134"/>
        <w:rPr>
          <w:rFonts w:eastAsia="Calibri"/>
          <w:lang w:val="de-DE"/>
        </w:rPr>
      </w:pPr>
      <w:r w:rsidRPr="000B30F2">
        <w:rPr>
          <w:rFonts w:eastAsia="Calibri"/>
          <w:lang w:val="de-DE"/>
        </w:rPr>
        <w:t>deltaCpSC = deltaCp ÷ sC</w:t>
      </w:r>
    </w:p>
    <w:p w14:paraId="2E40E825" w14:textId="77777777" w:rsidR="005E22D1" w:rsidRPr="000B30F2" w:rsidRDefault="005E22D1" w:rsidP="005E22D1">
      <w:pPr>
        <w:ind w:left="1134"/>
        <w:rPr>
          <w:rFonts w:eastAsia="Calibri"/>
          <w:lang w:val="de-DE"/>
        </w:rPr>
      </w:pPr>
      <w:r w:rsidRPr="000B30F2">
        <w:rPr>
          <w:rFonts w:eastAsia="Calibri"/>
          <w:lang w:val="de-DE"/>
        </w:rPr>
        <w:t>deltaHpSH = deltaHp ÷ sH</w:t>
      </w:r>
    </w:p>
    <w:p w14:paraId="0B169C0D" w14:textId="77777777" w:rsidR="005E22D1" w:rsidRPr="000B30F2" w:rsidRDefault="005E22D1" w:rsidP="005E22D1">
      <w:pPr>
        <w:ind w:left="1134"/>
        <w:rPr>
          <w:rFonts w:eastAsia="Calibri"/>
          <w:lang w:val="de-DE"/>
        </w:rPr>
      </w:pPr>
    </w:p>
    <w:p w14:paraId="7D6D5292" w14:textId="77777777" w:rsidR="005E22D1" w:rsidRPr="007318A7" w:rsidRDefault="005E22D1" w:rsidP="005E22D1">
      <w:pPr>
        <w:ind w:left="1134"/>
        <w:rPr>
          <w:rFonts w:eastAsia="Calibri"/>
          <w:lang w:val="de-DE"/>
        </w:rPr>
      </w:pPr>
      <w:r w:rsidRPr="007318A7">
        <w:rPr>
          <w:rFonts w:eastAsia="Calibri"/>
          <w:lang w:val="de-DE"/>
        </w:rPr>
        <w:t>deltaE100 = sqrt( deltaLpSL * deltaLpSL + deltaCpSC * deltaCpSC +</w:t>
      </w:r>
    </w:p>
    <w:p w14:paraId="66059F8D" w14:textId="77777777" w:rsidR="005E22D1" w:rsidRPr="007318A7" w:rsidRDefault="005E22D1" w:rsidP="005E22D1">
      <w:pPr>
        <w:ind w:left="1134"/>
        <w:rPr>
          <w:rFonts w:eastAsia="Calibri"/>
          <w:lang w:val="de-DE"/>
        </w:rPr>
      </w:pPr>
      <w:r w:rsidRPr="007318A7">
        <w:rPr>
          <w:lang w:val="de-DE"/>
        </w:rPr>
        <w:t xml:space="preserve">               </w:t>
      </w:r>
      <w:r w:rsidRPr="007318A7">
        <w:rPr>
          <w:rFonts w:eastAsia="Calibri"/>
          <w:lang w:val="de-DE"/>
        </w:rPr>
        <w:t>deltaHpSH * deltaHpSH + rT * deltaCpSC * deltaHpSH )</w:t>
      </w:r>
    </w:p>
    <w:p w14:paraId="00C6CF73" w14:textId="77777777" w:rsidR="005E22D1" w:rsidRPr="007318A7" w:rsidRDefault="005E22D1" w:rsidP="005E22D1">
      <w:pPr>
        <w:ind w:left="1134"/>
        <w:rPr>
          <w:rFonts w:eastAsia="Calibri"/>
          <w:lang w:val="de-DE"/>
        </w:rPr>
      </w:pPr>
    </w:p>
    <w:p w14:paraId="66111F7B" w14:textId="77777777" w:rsidR="005E22D1" w:rsidRDefault="005E22D1" w:rsidP="005E22D1">
      <w:pPr>
        <w:ind w:left="1134"/>
        <w:rPr>
          <w:rFonts w:eastAsia="Calibri"/>
          <w:lang w:val="en-CA"/>
        </w:rPr>
      </w:pPr>
      <w:r>
        <w:rPr>
          <w:rFonts w:eastAsia="Calibri"/>
          <w:lang w:val="en-CA"/>
        </w:rPr>
        <w:t>with</w:t>
      </w:r>
    </w:p>
    <w:p w14:paraId="39F18E12" w14:textId="77777777" w:rsidR="005E22D1" w:rsidRDefault="005E22D1" w:rsidP="005E22D1">
      <w:pPr>
        <w:ind w:left="1418"/>
        <w:rPr>
          <w:rFonts w:eastAsia="Calibri"/>
          <w:lang w:val="en-CA"/>
        </w:rPr>
      </w:pPr>
      <w:r>
        <w:rPr>
          <w:rFonts w:eastAsia="Calibri"/>
          <w:lang w:val="en-CA"/>
        </w:rPr>
        <w:t>DEG275 = 4.7996554429844</w:t>
      </w:r>
    </w:p>
    <w:p w14:paraId="02E42C6C" w14:textId="77777777" w:rsidR="005E22D1" w:rsidRDefault="005E22D1" w:rsidP="005E22D1">
      <w:pPr>
        <w:ind w:left="1418"/>
        <w:rPr>
          <w:rFonts w:eastAsia="Calibri"/>
          <w:lang w:val="en-CA"/>
        </w:rPr>
      </w:pPr>
      <w:r>
        <w:rPr>
          <w:rFonts w:eastAsia="Calibri"/>
          <w:lang w:val="en-CA"/>
        </w:rPr>
        <w:t>DEG30 = 0.523598775598299</w:t>
      </w:r>
    </w:p>
    <w:p w14:paraId="0688E396" w14:textId="77777777" w:rsidR="005E22D1" w:rsidRDefault="005E22D1" w:rsidP="005E22D1">
      <w:pPr>
        <w:ind w:left="1418"/>
        <w:rPr>
          <w:rFonts w:eastAsia="Calibri"/>
          <w:lang w:val="en-CA"/>
        </w:rPr>
      </w:pPr>
      <w:r>
        <w:rPr>
          <w:rFonts w:eastAsia="Calibri"/>
          <w:lang w:val="en-CA"/>
        </w:rPr>
        <w:t>DEG6 = 0.1047197551196598</w:t>
      </w:r>
    </w:p>
    <w:p w14:paraId="4C8F9562" w14:textId="77777777" w:rsidR="005E22D1" w:rsidRDefault="005E22D1" w:rsidP="005E22D1">
      <w:pPr>
        <w:ind w:left="1418"/>
        <w:rPr>
          <w:rFonts w:eastAsia="Calibri"/>
          <w:lang w:val="en-CA"/>
        </w:rPr>
      </w:pPr>
      <w:r>
        <w:rPr>
          <w:rFonts w:eastAsia="Calibri"/>
          <w:lang w:val="en-CA"/>
        </w:rPr>
        <w:t>DEG63 = 1.099557428756428</w:t>
      </w:r>
    </w:p>
    <w:p w14:paraId="3B62C1A9" w14:textId="77777777" w:rsidR="005E22D1" w:rsidRDefault="005E22D1" w:rsidP="005E22D1">
      <w:pPr>
        <w:ind w:left="1418"/>
        <w:rPr>
          <w:rFonts w:eastAsia="Calibri"/>
          <w:lang w:val="en-CA"/>
        </w:rPr>
      </w:pPr>
      <w:r>
        <w:rPr>
          <w:rFonts w:eastAsia="Calibri"/>
          <w:lang w:val="en-CA"/>
        </w:rPr>
        <w:t>DEG25 = 0.436332</w:t>
      </w:r>
    </w:p>
    <w:p w14:paraId="56AC3E9E" w14:textId="77777777" w:rsidR="005E22D1" w:rsidRDefault="005E22D1" w:rsidP="005E22D1">
      <w:pPr>
        <w:rPr>
          <w:rFonts w:eastAsia="Calibri"/>
          <w:sz w:val="19"/>
          <w:szCs w:val="19"/>
          <w:lang w:val="en-CA"/>
        </w:rPr>
      </w:pPr>
    </w:p>
    <w:p w14:paraId="28EB2584" w14:textId="77777777" w:rsidR="005E22D1" w:rsidRDefault="005E22D1" w:rsidP="005E22D1">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600B04EE" w14:textId="77777777" w:rsidR="005E22D1" w:rsidRDefault="005E22D1" w:rsidP="005E22D1">
      <w:pPr>
        <w:tabs>
          <w:tab w:val="left" w:pos="1170"/>
        </w:tabs>
        <w:ind w:firstLine="720"/>
        <w:rPr>
          <w:lang w:val="en-CA"/>
        </w:rPr>
      </w:pPr>
      <w:r>
        <w:rPr>
          <w:lang w:val="en-CA"/>
        </w:rPr>
        <w:t xml:space="preserve">PSNR_DE = 10 * log10( PeakValue </w:t>
      </w:r>
      <w:r>
        <w:rPr>
          <w:rFonts w:eastAsia="Calibri"/>
          <w:lang w:val="en-CA"/>
        </w:rPr>
        <w:t>÷</w:t>
      </w:r>
      <w:r>
        <w:rPr>
          <w:lang w:val="en-CA"/>
        </w:rPr>
        <w:t xml:space="preserve"> deltaE100 )</w:t>
      </w:r>
    </w:p>
    <w:p w14:paraId="21C8FF58" w14:textId="55CE3AEB" w:rsidR="005E22D1" w:rsidRDefault="00B62759" w:rsidP="005E22D1">
      <w:pPr>
        <w:tabs>
          <w:tab w:val="left" w:pos="1170"/>
        </w:tabs>
        <w:rPr>
          <w:lang w:val="en-CA"/>
        </w:rPr>
      </w:pPr>
      <w:r>
        <w:rPr>
          <w:lang w:val="en-CA"/>
        </w:rPr>
        <w:t xml:space="preserve">where PeakValue is set to </w:t>
      </w:r>
      <w:r w:rsidRPr="00AA5264">
        <w:rPr>
          <w:lang w:val="en-CA"/>
        </w:rPr>
        <w:t>1,000</w:t>
      </w:r>
      <w:r>
        <w:rPr>
          <w:lang w:val="en-CA"/>
        </w:rPr>
        <w:t xml:space="preserve"> for the sequences </w:t>
      </w:r>
      <w:r w:rsidRPr="00B62759">
        <w:rPr>
          <w:lang w:val="en-CA"/>
        </w:rPr>
        <w:t>ARPG2_HDR</w:t>
      </w:r>
      <w:r>
        <w:rPr>
          <w:lang w:val="en-CA"/>
        </w:rPr>
        <w:t xml:space="preserve">, </w:t>
      </w:r>
      <w:r w:rsidRPr="002529C4">
        <w:rPr>
          <w:lang w:val="en-CA" w:eastAsia="zh-CN"/>
        </w:rPr>
        <w:t>DesertTown3_HDR</w:t>
      </w:r>
      <w:r>
        <w:rPr>
          <w:lang w:val="en-CA"/>
        </w:rPr>
        <w:t xml:space="preserve"> and </w:t>
      </w:r>
      <w:r w:rsidRPr="002529C4">
        <w:rPr>
          <w:lang w:val="en-CA" w:eastAsia="zh-CN"/>
        </w:rPr>
        <w:t>SunTemple3_HDR</w:t>
      </w:r>
      <w:r>
        <w:rPr>
          <w:lang w:val="en-CA"/>
        </w:rPr>
        <w:t>.</w:t>
      </w:r>
    </w:p>
    <w:p w14:paraId="36F8A77D" w14:textId="01479B9A" w:rsidR="005E22D1" w:rsidRDefault="00E4398C" w:rsidP="005E22D1">
      <w:pPr>
        <w:pStyle w:val="a2"/>
        <w:numPr>
          <w:ilvl w:val="0"/>
          <w:numId w:val="0"/>
        </w:numPr>
        <w:rPr>
          <w:lang w:val="en-CA"/>
        </w:rPr>
      </w:pPr>
      <w:r>
        <w:rPr>
          <w:lang w:val="en-CA"/>
        </w:rPr>
        <w:t>E</w:t>
      </w:r>
      <w:r w:rsidR="005E22D1">
        <w:rPr>
          <w:lang w:val="en-CA"/>
        </w:rPr>
        <w:t>.3. PSNR-L100</w:t>
      </w:r>
    </w:p>
    <w:p w14:paraId="7C3E3C0D" w14:textId="77777777" w:rsidR="005E22D1" w:rsidRDefault="005E22D1" w:rsidP="005E22D1">
      <w:pPr>
        <w:tabs>
          <w:tab w:val="left" w:pos="1170"/>
        </w:tabs>
        <w:rPr>
          <w:lang w:val="en-CA"/>
        </w:rPr>
      </w:pPr>
      <w:r>
        <w:rPr>
          <w:lang w:val="en-CA"/>
        </w:rPr>
        <w:t xml:space="preserve">An implementation of the PSNR-L100 distortion metric is provided in the ECM software when enabled with the HDRLib functionality, and that implementation shall be used for calculation of the metric. It is noted that the HDRMetrics tool is also capable of computing the PSNR-L100 distortion metric. If the </w:t>
      </w:r>
      <w:r>
        <w:rPr>
          <w:lang w:val="en-CA"/>
        </w:rPr>
        <w:lastRenderedPageBreak/>
        <w:t>HDRMetric package is used, it shall be configured to provide the same result as the implementation of the metric provided in the ECM software.</w:t>
      </w:r>
    </w:p>
    <w:p w14:paraId="7A92B029" w14:textId="77777777" w:rsidR="005E22D1" w:rsidRDefault="005E22D1" w:rsidP="005E22D1">
      <w:pPr>
        <w:rPr>
          <w:lang w:val="en-CA" w:eastAsia="ja-JP"/>
        </w:rPr>
      </w:pPr>
      <w:r>
        <w:rPr>
          <w:lang w:val="en-CA"/>
        </w:rPr>
        <w:t>An informative description of the metric follows:</w:t>
      </w:r>
    </w:p>
    <w:p w14:paraId="687D1565" w14:textId="77777777" w:rsidR="005E22D1" w:rsidRDefault="005E22D1" w:rsidP="005E22D1">
      <w:pPr>
        <w:rPr>
          <w:lang w:val="en-CA" w:eastAsia="ja-JP"/>
        </w:rPr>
      </w:pPr>
      <w:r>
        <w:rPr>
          <w:lang w:val="en-CA" w:eastAsia="ja-JP"/>
        </w:rPr>
        <w:t>PSNR-L100 represents the distortion in the lightness domain of the CIELab colour space. The derivation of Lab values from the linear representation of the signal is similar as given in the description of deltaE100. The mean absolute error (MAE) in the L domain is used to compute the PSNR-L100 as follows:</w:t>
      </w:r>
    </w:p>
    <w:p w14:paraId="21AAB150" w14:textId="77777777" w:rsidR="005E22D1" w:rsidRDefault="005E22D1" w:rsidP="005E22D1">
      <w:pPr>
        <w:tabs>
          <w:tab w:val="left" w:pos="1170"/>
        </w:tabs>
        <w:ind w:firstLine="720"/>
        <w:rPr>
          <w:lang w:val="en-CA"/>
        </w:rPr>
      </w:pPr>
      <w:r>
        <w:rPr>
          <w:lang w:val="en-CA" w:eastAsia="ja-JP"/>
        </w:rPr>
        <w:tab/>
        <w:t xml:space="preserve">PSNR-L100 = </w:t>
      </w:r>
      <w:r>
        <w:rPr>
          <w:lang w:val="en-CA"/>
        </w:rPr>
        <w:t>10 * log10( PeakValue ÷ MAE )</w:t>
      </w:r>
    </w:p>
    <w:p w14:paraId="2C6119F0" w14:textId="3695A40A" w:rsidR="005E22D1" w:rsidRDefault="005E22D1" w:rsidP="005E22D1">
      <w:pPr>
        <w:rPr>
          <w:lang w:val="en-CA"/>
        </w:rPr>
      </w:pPr>
      <w:r>
        <w:rPr>
          <w:lang w:val="en-CA"/>
        </w:rPr>
        <w:t xml:space="preserve">where PeakValue is set to </w:t>
      </w:r>
      <w:bookmarkStart w:id="15" w:name="_GoBack"/>
      <w:r w:rsidRPr="00AA5264">
        <w:rPr>
          <w:lang w:val="en-CA"/>
        </w:rPr>
        <w:t>1,000</w:t>
      </w:r>
      <w:bookmarkEnd w:id="15"/>
      <w:r>
        <w:rPr>
          <w:lang w:val="en-CA"/>
        </w:rPr>
        <w:t xml:space="preserve"> for</w:t>
      </w:r>
      <w:r w:rsidR="00B62759">
        <w:rPr>
          <w:lang w:val="en-CA"/>
        </w:rPr>
        <w:t xml:space="preserve"> the</w:t>
      </w:r>
      <w:r>
        <w:rPr>
          <w:lang w:val="en-CA"/>
        </w:rPr>
        <w:t xml:space="preserve"> sequences </w:t>
      </w:r>
      <w:r w:rsidR="00B62759" w:rsidRPr="00B62759">
        <w:rPr>
          <w:lang w:val="en-CA"/>
        </w:rPr>
        <w:t>ARPG2_HDR</w:t>
      </w:r>
      <w:r w:rsidR="00B62759">
        <w:rPr>
          <w:lang w:val="en-CA"/>
        </w:rPr>
        <w:t xml:space="preserve">, </w:t>
      </w:r>
      <w:r w:rsidR="00B62759" w:rsidRPr="002529C4">
        <w:rPr>
          <w:lang w:val="en-CA" w:eastAsia="zh-CN"/>
        </w:rPr>
        <w:t>DesertTown3_HDR</w:t>
      </w:r>
      <w:r w:rsidR="00B62759">
        <w:rPr>
          <w:lang w:val="en-CA"/>
        </w:rPr>
        <w:t xml:space="preserve"> and </w:t>
      </w:r>
      <w:r w:rsidR="00B62759" w:rsidRPr="002529C4">
        <w:rPr>
          <w:lang w:val="en-CA" w:eastAsia="zh-CN"/>
        </w:rPr>
        <w:t>SunTemple3_HDR</w:t>
      </w:r>
      <w:r>
        <w:rPr>
          <w:lang w:val="en-CA"/>
        </w:rPr>
        <w:t>.</w:t>
      </w:r>
    </w:p>
    <w:p w14:paraId="242CD7CB" w14:textId="77777777" w:rsidR="005E22D1" w:rsidRPr="001728E5" w:rsidRDefault="005E22D1" w:rsidP="005E22D1">
      <w:pPr>
        <w:rPr>
          <w:lang w:val="en-CA"/>
        </w:rPr>
      </w:pPr>
    </w:p>
    <w:p w14:paraId="00683B83" w14:textId="77777777" w:rsidR="005E22D1" w:rsidRPr="00AA5264" w:rsidRDefault="005E22D1" w:rsidP="00983BF6">
      <w:pPr>
        <w:rPr>
          <w:rFonts w:eastAsia="Malgun Gothic" w:cs="Arial"/>
          <w:b/>
          <w:bCs/>
          <w:kern w:val="32"/>
          <w:sz w:val="32"/>
          <w:szCs w:val="32"/>
        </w:rPr>
      </w:pPr>
    </w:p>
    <w:p w14:paraId="45C56555" w14:textId="77777777" w:rsidR="004D4D47" w:rsidRDefault="004D4D47" w:rsidP="00983BF6">
      <w:pPr>
        <w:rPr>
          <w:rFonts w:eastAsia="Malgun Gothic" w:cs="Arial"/>
          <w:b/>
          <w:bCs/>
          <w:kern w:val="32"/>
          <w:sz w:val="32"/>
          <w:szCs w:val="32"/>
          <w:lang w:val="en-CA"/>
        </w:rPr>
      </w:pPr>
    </w:p>
    <w:p w14:paraId="779107D0" w14:textId="77777777" w:rsidR="004D4D47" w:rsidRDefault="004D4D47" w:rsidP="00983BF6">
      <w:pPr>
        <w:rPr>
          <w:rFonts w:eastAsia="Malgun Gothic" w:cs="Arial"/>
          <w:b/>
          <w:bCs/>
          <w:kern w:val="32"/>
          <w:sz w:val="32"/>
          <w:szCs w:val="32"/>
          <w:lang w:val="en-CA"/>
        </w:rPr>
      </w:pPr>
    </w:p>
    <w:p w14:paraId="3FB50EC4" w14:textId="77777777" w:rsidR="004D4D47" w:rsidRDefault="004D4D47" w:rsidP="00983BF6">
      <w:pPr>
        <w:rPr>
          <w:rFonts w:eastAsia="Malgun Gothic" w:cs="Arial"/>
          <w:b/>
          <w:bCs/>
          <w:kern w:val="32"/>
          <w:sz w:val="32"/>
          <w:szCs w:val="32"/>
          <w:lang w:val="en-CA"/>
        </w:rPr>
      </w:pPr>
    </w:p>
    <w:p w14:paraId="4EBD0B48" w14:textId="77777777" w:rsidR="004D4D47" w:rsidRDefault="004D4D47" w:rsidP="00983BF6">
      <w:pPr>
        <w:rPr>
          <w:rFonts w:eastAsia="Malgun Gothic" w:cs="Arial"/>
          <w:b/>
          <w:bCs/>
          <w:kern w:val="32"/>
          <w:sz w:val="32"/>
          <w:szCs w:val="32"/>
          <w:lang w:val="en-CA"/>
        </w:rPr>
      </w:pPr>
    </w:p>
    <w:p w14:paraId="71F05D36" w14:textId="77777777" w:rsidR="004D4D47" w:rsidRDefault="004D4D47" w:rsidP="00983BF6">
      <w:pPr>
        <w:rPr>
          <w:rFonts w:eastAsia="Malgun Gothic" w:cs="Arial"/>
          <w:b/>
          <w:bCs/>
          <w:kern w:val="32"/>
          <w:sz w:val="32"/>
          <w:szCs w:val="32"/>
          <w:lang w:val="en-CA"/>
        </w:rPr>
      </w:pPr>
    </w:p>
    <w:p w14:paraId="09F0EF1C" w14:textId="77777777" w:rsidR="004D4D47" w:rsidRDefault="004D4D47" w:rsidP="00983BF6">
      <w:pPr>
        <w:rPr>
          <w:rFonts w:eastAsia="Malgun Gothic" w:cs="Arial"/>
          <w:b/>
          <w:bCs/>
          <w:kern w:val="32"/>
          <w:sz w:val="32"/>
          <w:szCs w:val="32"/>
          <w:lang w:val="en-CA"/>
        </w:rPr>
      </w:pPr>
    </w:p>
    <w:p w14:paraId="0EF4F1D2" w14:textId="77777777" w:rsidR="004D4D47" w:rsidRDefault="004D4D47" w:rsidP="00983BF6">
      <w:pPr>
        <w:rPr>
          <w:rFonts w:eastAsia="Malgun Gothic" w:cs="Arial"/>
          <w:b/>
          <w:bCs/>
          <w:kern w:val="32"/>
          <w:sz w:val="32"/>
          <w:szCs w:val="32"/>
          <w:lang w:val="en-CA"/>
        </w:rPr>
      </w:pPr>
    </w:p>
    <w:p w14:paraId="5D53A4C0" w14:textId="77777777" w:rsidR="004D4D47" w:rsidRDefault="004D4D47" w:rsidP="00983BF6">
      <w:pPr>
        <w:rPr>
          <w:rFonts w:eastAsia="Malgun Gothic" w:cs="Arial"/>
          <w:b/>
          <w:bCs/>
          <w:kern w:val="32"/>
          <w:sz w:val="32"/>
          <w:szCs w:val="32"/>
          <w:lang w:val="en-CA"/>
        </w:rPr>
      </w:pPr>
    </w:p>
    <w:p w14:paraId="48F5F4D6" w14:textId="77777777" w:rsidR="004D4D47" w:rsidRDefault="004D4D47" w:rsidP="00983BF6">
      <w:pPr>
        <w:rPr>
          <w:rFonts w:eastAsia="Malgun Gothic" w:cs="Arial"/>
          <w:b/>
          <w:bCs/>
          <w:kern w:val="32"/>
          <w:sz w:val="32"/>
          <w:szCs w:val="32"/>
          <w:lang w:val="en-CA"/>
        </w:rPr>
      </w:pPr>
    </w:p>
    <w:p w14:paraId="11919BDF" w14:textId="77777777" w:rsidR="004D4D47" w:rsidRDefault="004D4D47" w:rsidP="00983BF6">
      <w:pPr>
        <w:rPr>
          <w:rFonts w:eastAsia="Malgun Gothic" w:cs="Arial"/>
          <w:b/>
          <w:bCs/>
          <w:kern w:val="32"/>
          <w:sz w:val="32"/>
          <w:szCs w:val="32"/>
          <w:lang w:val="en-CA"/>
        </w:rPr>
      </w:pPr>
    </w:p>
    <w:p w14:paraId="548512BA" w14:textId="77777777" w:rsidR="004D4D47" w:rsidRDefault="004D4D47" w:rsidP="00983BF6">
      <w:pPr>
        <w:rPr>
          <w:rFonts w:eastAsia="Malgun Gothic" w:cs="Arial"/>
          <w:b/>
          <w:bCs/>
          <w:kern w:val="32"/>
          <w:sz w:val="32"/>
          <w:szCs w:val="32"/>
          <w:lang w:val="en-CA"/>
        </w:rPr>
      </w:pPr>
    </w:p>
    <w:p w14:paraId="4F48EDAC" w14:textId="77777777" w:rsidR="004D4D47" w:rsidRDefault="004D4D47" w:rsidP="00983BF6">
      <w:pPr>
        <w:rPr>
          <w:rFonts w:eastAsia="Malgun Gothic" w:cs="Arial"/>
          <w:b/>
          <w:bCs/>
          <w:kern w:val="32"/>
          <w:sz w:val="32"/>
          <w:szCs w:val="32"/>
          <w:lang w:val="en-CA"/>
        </w:rPr>
      </w:pPr>
    </w:p>
    <w:p w14:paraId="3779E9D9" w14:textId="77777777" w:rsidR="004D4D47" w:rsidRDefault="004D4D47" w:rsidP="00983BF6">
      <w:pPr>
        <w:rPr>
          <w:rFonts w:eastAsia="Malgun Gothic" w:cs="Arial"/>
          <w:b/>
          <w:bCs/>
          <w:kern w:val="32"/>
          <w:sz w:val="32"/>
          <w:szCs w:val="32"/>
          <w:lang w:val="en-CA"/>
        </w:rPr>
      </w:pPr>
    </w:p>
    <w:p w14:paraId="7C53EA6C" w14:textId="77777777" w:rsidR="004D4D47" w:rsidRDefault="004D4D47" w:rsidP="00983BF6">
      <w:pPr>
        <w:rPr>
          <w:rFonts w:eastAsia="Malgun Gothic" w:cs="Arial"/>
          <w:b/>
          <w:bCs/>
          <w:kern w:val="32"/>
          <w:sz w:val="32"/>
          <w:szCs w:val="32"/>
          <w:lang w:val="en-CA"/>
        </w:rPr>
      </w:pPr>
    </w:p>
    <w:p w14:paraId="0CBA508D" w14:textId="77777777" w:rsidR="004D4D47" w:rsidRDefault="004D4D47" w:rsidP="00983BF6">
      <w:pPr>
        <w:rPr>
          <w:rFonts w:eastAsia="Malgun Gothic" w:cs="Arial"/>
          <w:b/>
          <w:bCs/>
          <w:kern w:val="32"/>
          <w:sz w:val="32"/>
          <w:szCs w:val="32"/>
          <w:lang w:val="en-CA"/>
        </w:rPr>
      </w:pPr>
    </w:p>
    <w:p w14:paraId="4FB30EAF" w14:textId="77777777" w:rsidR="004D4D47" w:rsidRDefault="004D4D47" w:rsidP="00983BF6">
      <w:pPr>
        <w:rPr>
          <w:rFonts w:eastAsia="Malgun Gothic" w:cs="Arial"/>
          <w:b/>
          <w:bCs/>
          <w:kern w:val="32"/>
          <w:sz w:val="32"/>
          <w:szCs w:val="32"/>
          <w:lang w:val="en-CA"/>
        </w:rPr>
      </w:pPr>
    </w:p>
    <w:p w14:paraId="3C1CEF5F" w14:textId="77777777" w:rsidR="004D4D47" w:rsidRDefault="004D4D47" w:rsidP="00983BF6">
      <w:pPr>
        <w:rPr>
          <w:rFonts w:eastAsia="Malgun Gothic" w:cs="Arial"/>
          <w:b/>
          <w:bCs/>
          <w:kern w:val="32"/>
          <w:sz w:val="32"/>
          <w:szCs w:val="32"/>
          <w:lang w:val="en-CA"/>
        </w:rPr>
      </w:pPr>
    </w:p>
    <w:p w14:paraId="71DCA49E" w14:textId="77777777" w:rsidR="004D4D47" w:rsidRDefault="004D4D47" w:rsidP="00983BF6">
      <w:pPr>
        <w:rPr>
          <w:rFonts w:eastAsia="Malgun Gothic" w:cs="Arial"/>
          <w:b/>
          <w:bCs/>
          <w:kern w:val="32"/>
          <w:sz w:val="32"/>
          <w:szCs w:val="32"/>
          <w:lang w:val="en-CA"/>
        </w:rPr>
      </w:pPr>
    </w:p>
    <w:p w14:paraId="0C9D8C24" w14:textId="5522C4B1" w:rsidR="004D4D47" w:rsidRDefault="004D4D47" w:rsidP="004D4D47">
      <w:pPr>
        <w:pStyle w:val="Heading1"/>
        <w:numPr>
          <w:ilvl w:val="0"/>
          <w:numId w:val="0"/>
        </w:numPr>
        <w:rPr>
          <w:rFonts w:eastAsia="Malgun Gothic"/>
          <w:lang w:val="en-CA"/>
        </w:rPr>
      </w:pPr>
      <w:bookmarkStart w:id="16" w:name="_Ref176360964"/>
      <w:r>
        <w:rPr>
          <w:rFonts w:eastAsia="Malgun Gothic"/>
          <w:lang w:val="en-CA"/>
        </w:rPr>
        <w:lastRenderedPageBreak/>
        <w:t>Annex F: Depth map coding</w:t>
      </w:r>
      <w:bookmarkEnd w:id="16"/>
    </w:p>
    <w:p w14:paraId="70D4DFDF" w14:textId="77777777" w:rsidR="00C653F9" w:rsidRDefault="00C653F9" w:rsidP="00C653F9">
      <w:r>
        <w:rPr>
          <w:lang w:val="en-CA"/>
        </w:rPr>
        <w:t xml:space="preserve">This annex describes the relationship between the game engine depth map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t xml:space="preserve">and the real 3D depth. </w:t>
      </w:r>
    </w:p>
    <w:p w14:paraId="61B84CF7" w14:textId="1ECB3F12" w:rsidR="00C653F9" w:rsidRDefault="007D73A9" w:rsidP="00C653F9">
      <w:r>
        <w:t xml:space="preserve">As described in Section </w:t>
      </w:r>
      <w:r>
        <w:fldChar w:fldCharType="begin"/>
      </w:r>
      <w:r>
        <w:instrText xml:space="preserve"> REF _Ref176360000 \r \h </w:instrText>
      </w:r>
      <w:r>
        <w:fldChar w:fldCharType="separate"/>
      </w:r>
      <w:r>
        <w:t>2.2.2</w:t>
      </w:r>
      <w:r>
        <w:fldChar w:fldCharType="end"/>
      </w:r>
      <w:r>
        <w:t xml:space="preserve">, the depth maps are provided in the screen space range [0,1]. </w:t>
      </w:r>
      <w:r w:rsidR="00C653F9">
        <w:t xml:space="preserve">The closest 3D points to the virtual camera are usually coded 0 and the furthest points coded 1. This mapping is called “Normal” mapping. Conversely, some depth maps may code the closest point 1 and the furthest 0, this mapping is called “Inverted”. The way the map is coded by the game engine is indicated in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7D46BA">
        <w:t xml:space="preserve"> </w:t>
      </w:r>
      <w:r w:rsidR="00C653F9">
        <w:t>for each sequence</w:t>
      </w:r>
      <w:r w:rsidR="003E1474">
        <w:t xml:space="preserve"> of Class G1/G3</w:t>
      </w:r>
      <w:r w:rsidR="00C653F9">
        <w:t>.</w:t>
      </w:r>
    </w:p>
    <w:p w14:paraId="420DF955" w14:textId="65134DFA" w:rsidR="007D46BA" w:rsidRDefault="007D46BA" w:rsidP="007D46BA">
      <w:pPr>
        <w:pStyle w:val="Caption"/>
        <w:keepNext/>
        <w:jc w:val="center"/>
      </w:pPr>
      <w:bookmarkStart w:id="17" w:name="_Ref177137891"/>
      <w:r>
        <w:t xml:space="preserve">Table </w:t>
      </w:r>
      <w:r w:rsidR="002C4E8F">
        <w:rPr>
          <w:noProof/>
        </w:rPr>
        <w:fldChar w:fldCharType="begin"/>
      </w:r>
      <w:r w:rsidR="002C4E8F">
        <w:rPr>
          <w:noProof/>
        </w:rPr>
        <w:instrText xml:space="preserve"> SEQ Table \* ARABIC </w:instrText>
      </w:r>
      <w:r w:rsidR="002C4E8F">
        <w:rPr>
          <w:noProof/>
        </w:rPr>
        <w:fldChar w:fldCharType="separate"/>
      </w:r>
      <w:r>
        <w:rPr>
          <w:noProof/>
        </w:rPr>
        <w:t>4</w:t>
      </w:r>
      <w:r w:rsidR="002C4E8F">
        <w:rPr>
          <w:noProof/>
        </w:rPr>
        <w:fldChar w:fldCharType="end"/>
      </w:r>
      <w:bookmarkEnd w:id="17"/>
      <w:r>
        <w:t xml:space="preserve">. </w:t>
      </w:r>
      <w:r w:rsidRPr="00B3275F">
        <w:t>G1/G3 test sequences parameters</w:t>
      </w:r>
    </w:p>
    <w:tbl>
      <w:tblPr>
        <w:tblStyle w:val="TableGrid"/>
        <w:tblW w:w="9175" w:type="dxa"/>
        <w:tblLook w:val="04A0" w:firstRow="1" w:lastRow="0" w:firstColumn="1" w:lastColumn="0" w:noHBand="0" w:noVBand="1"/>
      </w:tblPr>
      <w:tblGrid>
        <w:gridCol w:w="4135"/>
        <w:gridCol w:w="1980"/>
        <w:gridCol w:w="3060"/>
      </w:tblGrid>
      <w:tr w:rsidR="0006077D" w14:paraId="27F6C569" w14:textId="77777777" w:rsidTr="000B30F2">
        <w:tc>
          <w:tcPr>
            <w:tcW w:w="4135" w:type="dxa"/>
          </w:tcPr>
          <w:p w14:paraId="648F5D29" w14:textId="77777777" w:rsidR="0006077D" w:rsidRPr="00A051C1" w:rsidRDefault="0006077D" w:rsidP="00605098">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980" w:type="dxa"/>
          </w:tcPr>
          <w:p w14:paraId="6AF5E09C" w14:textId="77777777" w:rsidR="0006077D" w:rsidRPr="00A051C1" w:rsidRDefault="0006077D" w:rsidP="00605098">
            <w:pPr>
              <w:rPr>
                <w:b/>
                <w:lang w:val="en-CA" w:eastAsia="zh-CN"/>
              </w:rPr>
            </w:pPr>
            <w:r>
              <w:rPr>
                <w:b/>
                <w:lang w:val="en-CA" w:eastAsia="zh-CN"/>
              </w:rPr>
              <w:t>Depth map Type</w:t>
            </w:r>
          </w:p>
        </w:tc>
        <w:tc>
          <w:tcPr>
            <w:tcW w:w="3060" w:type="dxa"/>
          </w:tcPr>
          <w:p w14:paraId="75B69E08" w14:textId="77777777" w:rsidR="0006077D" w:rsidRPr="00A051C1" w:rsidRDefault="0006077D" w:rsidP="00605098">
            <w:pPr>
              <w:rPr>
                <w:b/>
                <w:lang w:val="en-CA" w:eastAsia="zh-CN"/>
              </w:rPr>
            </w:pPr>
            <w:r>
              <w:rPr>
                <w:b/>
                <w:lang w:val="en-CA" w:eastAsia="zh-CN"/>
              </w:rPr>
              <w:t>Depth map coding</w:t>
            </w:r>
          </w:p>
        </w:tc>
      </w:tr>
      <w:tr w:rsidR="0006077D" w14:paraId="252AA120" w14:textId="77777777" w:rsidTr="000B30F2">
        <w:tc>
          <w:tcPr>
            <w:tcW w:w="4135" w:type="dxa"/>
          </w:tcPr>
          <w:p w14:paraId="4100056A" w14:textId="77777777" w:rsidR="0006077D" w:rsidRDefault="0006077D" w:rsidP="00605098">
            <w:pPr>
              <w:rPr>
                <w:lang w:val="en-CA" w:eastAsia="zh-CN"/>
              </w:rPr>
            </w:pPr>
            <w:r w:rsidRPr="00667962">
              <w:rPr>
                <w:lang w:val="en-CA" w:eastAsia="zh-CN"/>
              </w:rPr>
              <w:t>Level1</w:t>
            </w:r>
            <w:r>
              <w:rPr>
                <w:lang w:val="en-CA" w:eastAsia="zh-CN"/>
              </w:rPr>
              <w:t xml:space="preserve">_SDR, </w:t>
            </w:r>
            <w:r w:rsidRPr="00667962">
              <w:rPr>
                <w:lang w:val="en-CA" w:eastAsia="zh-CN"/>
              </w:rPr>
              <w:t>Level1</w:t>
            </w:r>
            <w:r>
              <w:rPr>
                <w:lang w:val="en-CA" w:eastAsia="zh-CN"/>
              </w:rPr>
              <w:t>_HDR</w:t>
            </w:r>
          </w:p>
        </w:tc>
        <w:tc>
          <w:tcPr>
            <w:tcW w:w="1980" w:type="dxa"/>
          </w:tcPr>
          <w:p w14:paraId="38DC9D28" w14:textId="77777777" w:rsidR="0006077D" w:rsidRDefault="0006077D" w:rsidP="00605098">
            <w:pPr>
              <w:rPr>
                <w:lang w:val="en-CA" w:eastAsia="zh-CN"/>
              </w:rPr>
            </w:pPr>
            <w:r>
              <w:rPr>
                <w:lang w:val="en-CA" w:eastAsia="zh-CN"/>
              </w:rPr>
              <w:t>Type 1</w:t>
            </w:r>
          </w:p>
        </w:tc>
        <w:tc>
          <w:tcPr>
            <w:tcW w:w="3060" w:type="dxa"/>
          </w:tcPr>
          <w:p w14:paraId="0285E5B8" w14:textId="266CBB2F" w:rsidR="0006077D" w:rsidRPr="00D50F03" w:rsidRDefault="0006077D" w:rsidP="00605098">
            <w:pPr>
              <w:rPr>
                <w:highlight w:val="yellow"/>
                <w:lang w:val="en-CA" w:eastAsia="zh-CN"/>
              </w:rPr>
            </w:pPr>
            <w:r w:rsidRPr="00D50F03">
              <w:rPr>
                <w:highlight w:val="yellow"/>
              </w:rPr>
              <w:t>Inverted</w:t>
            </w:r>
          </w:p>
        </w:tc>
      </w:tr>
      <w:tr w:rsidR="0006077D" w14:paraId="3A676F2C" w14:textId="77777777" w:rsidTr="000B30F2">
        <w:tc>
          <w:tcPr>
            <w:tcW w:w="4135" w:type="dxa"/>
          </w:tcPr>
          <w:p w14:paraId="6F741D37" w14:textId="77777777" w:rsidR="0006077D" w:rsidRPr="00667962" w:rsidRDefault="0006077D" w:rsidP="00605098">
            <w:pPr>
              <w:rPr>
                <w:lang w:val="en-CA" w:eastAsia="zh-CN"/>
              </w:rPr>
            </w:pPr>
            <w:r w:rsidRPr="00667962">
              <w:rPr>
                <w:lang w:val="en-CA" w:eastAsia="zh-CN"/>
              </w:rPr>
              <w:t>Darktree</w:t>
            </w:r>
            <w:r>
              <w:rPr>
                <w:lang w:val="en-CA" w:eastAsia="zh-CN"/>
              </w:rPr>
              <w:t xml:space="preserve">_SDR, </w:t>
            </w:r>
            <w:r w:rsidRPr="00667962">
              <w:rPr>
                <w:lang w:val="en-CA" w:eastAsia="zh-CN"/>
              </w:rPr>
              <w:t>Darktree</w:t>
            </w:r>
            <w:r>
              <w:rPr>
                <w:lang w:val="en-CA" w:eastAsia="zh-CN"/>
              </w:rPr>
              <w:t>_HDR</w:t>
            </w:r>
          </w:p>
        </w:tc>
        <w:tc>
          <w:tcPr>
            <w:tcW w:w="1980" w:type="dxa"/>
          </w:tcPr>
          <w:p w14:paraId="5491C9F4" w14:textId="77777777" w:rsidR="0006077D" w:rsidRDefault="0006077D" w:rsidP="00605098">
            <w:pPr>
              <w:rPr>
                <w:lang w:val="en-CA" w:eastAsia="zh-CN"/>
              </w:rPr>
            </w:pPr>
            <w:r>
              <w:rPr>
                <w:lang w:val="en-CA" w:eastAsia="zh-CN"/>
              </w:rPr>
              <w:t>Type 1</w:t>
            </w:r>
          </w:p>
        </w:tc>
        <w:tc>
          <w:tcPr>
            <w:tcW w:w="3060" w:type="dxa"/>
          </w:tcPr>
          <w:p w14:paraId="77FD82F5" w14:textId="70A3976E" w:rsidR="0006077D" w:rsidRPr="00D50F03" w:rsidRDefault="0006077D" w:rsidP="00605098">
            <w:pPr>
              <w:rPr>
                <w:highlight w:val="yellow"/>
                <w:lang w:val="en-CA" w:eastAsia="zh-CN"/>
              </w:rPr>
            </w:pPr>
            <w:r w:rsidRPr="00D50F03">
              <w:rPr>
                <w:highlight w:val="yellow"/>
              </w:rPr>
              <w:t>Inverted</w:t>
            </w:r>
          </w:p>
        </w:tc>
      </w:tr>
      <w:tr w:rsidR="0006077D" w14:paraId="24596D51" w14:textId="77777777" w:rsidTr="000B30F2">
        <w:tc>
          <w:tcPr>
            <w:tcW w:w="4135" w:type="dxa"/>
          </w:tcPr>
          <w:p w14:paraId="2D20B577" w14:textId="77777777" w:rsidR="0006077D" w:rsidRDefault="0006077D" w:rsidP="00605098">
            <w:r>
              <w:t>ARPG2_SDR, ARPG2_HDR</w:t>
            </w:r>
          </w:p>
        </w:tc>
        <w:tc>
          <w:tcPr>
            <w:tcW w:w="1980" w:type="dxa"/>
          </w:tcPr>
          <w:p w14:paraId="5ADE5ED6" w14:textId="77777777" w:rsidR="0006077D" w:rsidRDefault="0006077D" w:rsidP="00605098">
            <w:pPr>
              <w:rPr>
                <w:lang w:val="en-CA" w:eastAsia="zh-CN"/>
              </w:rPr>
            </w:pPr>
            <w:r>
              <w:rPr>
                <w:lang w:val="en-CA" w:eastAsia="zh-CN"/>
              </w:rPr>
              <w:t>Type 2</w:t>
            </w:r>
          </w:p>
        </w:tc>
        <w:tc>
          <w:tcPr>
            <w:tcW w:w="3060" w:type="dxa"/>
          </w:tcPr>
          <w:p w14:paraId="1FE911F5" w14:textId="4392BBD1" w:rsidR="0006077D" w:rsidRPr="00D50F03" w:rsidRDefault="00A40651" w:rsidP="009E3849">
            <w:pPr>
              <w:rPr>
                <w:highlight w:val="yellow"/>
              </w:rPr>
            </w:pPr>
            <w:r w:rsidRPr="00A40651">
              <w:t>Identity</w:t>
            </w:r>
          </w:p>
        </w:tc>
      </w:tr>
      <w:tr w:rsidR="0006077D" w14:paraId="0349FA3F" w14:textId="77777777" w:rsidTr="000B30F2">
        <w:tc>
          <w:tcPr>
            <w:tcW w:w="4135" w:type="dxa"/>
          </w:tcPr>
          <w:p w14:paraId="15C38C87" w14:textId="77777777" w:rsidR="0006077D" w:rsidRPr="00667962" w:rsidRDefault="0006077D" w:rsidP="00605098">
            <w:pPr>
              <w:rPr>
                <w:lang w:val="en-CA" w:eastAsia="zh-CN"/>
              </w:rPr>
            </w:pPr>
            <w:r>
              <w:t>DesertTown3_SDR, DesertTown3_HDR</w:t>
            </w:r>
            <w:r w:rsidDel="00F75160">
              <w:t xml:space="preserve"> </w:t>
            </w:r>
          </w:p>
        </w:tc>
        <w:tc>
          <w:tcPr>
            <w:tcW w:w="1980" w:type="dxa"/>
          </w:tcPr>
          <w:p w14:paraId="09F2D131" w14:textId="77777777" w:rsidR="0006077D" w:rsidRDefault="0006077D" w:rsidP="00605098">
            <w:pPr>
              <w:rPr>
                <w:lang w:val="en-CA" w:eastAsia="zh-CN"/>
              </w:rPr>
            </w:pPr>
            <w:r>
              <w:rPr>
                <w:lang w:val="en-CA" w:eastAsia="zh-CN"/>
              </w:rPr>
              <w:t>Type 2</w:t>
            </w:r>
          </w:p>
        </w:tc>
        <w:tc>
          <w:tcPr>
            <w:tcW w:w="3060" w:type="dxa"/>
          </w:tcPr>
          <w:p w14:paraId="434FF67A" w14:textId="6FFE2152" w:rsidR="0006077D" w:rsidRPr="00D50F03" w:rsidRDefault="00A40651" w:rsidP="009E3849">
            <w:pPr>
              <w:rPr>
                <w:highlight w:val="yellow"/>
                <w:lang w:val="en-CA" w:eastAsia="zh-CN"/>
              </w:rPr>
            </w:pPr>
            <w:r w:rsidRPr="00A40651">
              <w:t>Identity</w:t>
            </w:r>
          </w:p>
        </w:tc>
      </w:tr>
      <w:tr w:rsidR="0006077D" w14:paraId="4B3CD19F" w14:textId="77777777" w:rsidTr="000B30F2">
        <w:tc>
          <w:tcPr>
            <w:tcW w:w="4135" w:type="dxa"/>
          </w:tcPr>
          <w:p w14:paraId="48120832" w14:textId="77777777" w:rsidR="0006077D" w:rsidRDefault="0006077D" w:rsidP="00605098">
            <w:r>
              <w:t>SunTemple3_SDR, SunTemple3_HDR</w:t>
            </w:r>
          </w:p>
        </w:tc>
        <w:tc>
          <w:tcPr>
            <w:tcW w:w="1980" w:type="dxa"/>
          </w:tcPr>
          <w:p w14:paraId="76D140AD" w14:textId="77777777" w:rsidR="0006077D" w:rsidRDefault="0006077D" w:rsidP="00605098">
            <w:pPr>
              <w:rPr>
                <w:lang w:val="en-CA" w:eastAsia="zh-CN"/>
              </w:rPr>
            </w:pPr>
            <w:r>
              <w:rPr>
                <w:lang w:val="en-CA" w:eastAsia="zh-CN"/>
              </w:rPr>
              <w:t>Type 2</w:t>
            </w:r>
          </w:p>
        </w:tc>
        <w:tc>
          <w:tcPr>
            <w:tcW w:w="3060" w:type="dxa"/>
          </w:tcPr>
          <w:p w14:paraId="54AB2DE0" w14:textId="5E6863AD" w:rsidR="0006077D" w:rsidRPr="00D50F03" w:rsidRDefault="00A40651" w:rsidP="009E3849">
            <w:pPr>
              <w:rPr>
                <w:highlight w:val="yellow"/>
              </w:rPr>
            </w:pPr>
            <w:r w:rsidRPr="00A40651">
              <w:t>Identity</w:t>
            </w:r>
          </w:p>
        </w:tc>
      </w:tr>
    </w:tbl>
    <w:p w14:paraId="0B95D218" w14:textId="77777777" w:rsidR="00F22203" w:rsidRDefault="00F22203" w:rsidP="00C653F9"/>
    <w:p w14:paraId="4ED632C6" w14:textId="027AB956" w:rsidR="00C653F9" w:rsidRPr="00DA62A5" w:rsidRDefault="00C653F9" w:rsidP="002058DE">
      <w:r>
        <w:t xml:space="preserve">When a 3D point of the 3D game scene is projected by the game engine’s virtual camera, the result of the projection is provided in Normalize Device Coordinates </w:t>
      </w:r>
      <w:r w:rsidR="00F22203">
        <w:t>(</w:t>
      </w:r>
      <w:r>
        <w:t>NDC</w:t>
      </w:r>
      <w:r w:rsidR="00F22203">
        <w:t>)</w:t>
      </w:r>
      <w:r>
        <w:t xml:space="preserve">, in the range [-1,1]. </w:t>
      </w:r>
      <w:r w:rsidR="002058DE">
        <w:t xml:space="preserve">When </w:t>
      </w:r>
      <w:r>
        <w:t>the depth map coding parameter is “Normal”, the relationship between the Z</w:t>
      </w:r>
      <w:r>
        <w:rPr>
          <w:sz w:val="32"/>
          <w:szCs w:val="36"/>
          <w:vertAlign w:val="subscript"/>
        </w:rPr>
        <w:t>NDC</w:t>
      </w:r>
      <w:r w:rsidRPr="00FD4ECD">
        <w:t xml:space="preserve"> </w:t>
      </w:r>
      <w:r w:rsidRPr="008C1E51">
        <w:t>depth in N</w:t>
      </w:r>
      <w:r>
        <w:t xml:space="preserve">ormalized Device Coordinate and the depth map in screen space provided by the game engine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rsidRPr="00DA62A5">
        <w:t>is:</w:t>
      </w:r>
    </w:p>
    <w:p w14:paraId="0A66C4C1" w14:textId="77777777" w:rsidR="00C653F9" w:rsidRPr="00326E82" w:rsidRDefault="00CA0EC0" w:rsidP="00C653F9">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2396C607" w14:textId="37765606" w:rsidR="00C653F9" w:rsidRDefault="00C653F9" w:rsidP="00C653F9">
      <w:r>
        <w:t>And when</w:t>
      </w:r>
      <w:r w:rsidRPr="008C1E51">
        <w:t xml:space="preserve"> </w:t>
      </w:r>
      <w:r>
        <w:t>the depth coding is “Inverted”</w:t>
      </w:r>
      <w:r w:rsidR="00D107B0">
        <w:t>, the relationship is</w:t>
      </w:r>
      <w:r>
        <w:t>:</w:t>
      </w:r>
    </w:p>
    <w:p w14:paraId="6A37D0EF" w14:textId="77777777" w:rsidR="00C653F9" w:rsidRPr="00A40651" w:rsidRDefault="00CA0EC0" w:rsidP="00C653F9">
      <w:pPr>
        <w:rPr>
          <w:szCs w:val="22"/>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4D2EEB78" w14:textId="1C515029" w:rsidR="00A40651" w:rsidRDefault="00A40651" w:rsidP="00A40651">
      <w:r>
        <w:t>And when</w:t>
      </w:r>
      <w:r w:rsidRPr="008C1E51">
        <w:t xml:space="preserve"> </w:t>
      </w:r>
      <w:r>
        <w:t>the depth coding is “</w:t>
      </w:r>
      <w:r w:rsidRPr="00A40651">
        <w:t>Identity</w:t>
      </w:r>
      <w:r>
        <w:t>”, the relationship is:</w:t>
      </w:r>
    </w:p>
    <w:p w14:paraId="1C0C4AEA" w14:textId="5E14DF63" w:rsidR="00A40651" w:rsidRPr="00326E82" w:rsidRDefault="00CA0EC0" w:rsidP="00A4065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oMath>
      </m:oMathPara>
    </w:p>
    <w:p w14:paraId="4355C9E3" w14:textId="77777777" w:rsidR="00A40651" w:rsidRPr="00326E82" w:rsidRDefault="00A40651" w:rsidP="00C653F9">
      <w:pPr>
        <w:rPr>
          <w:szCs w:val="22"/>
          <w:vertAlign w:val="subscript"/>
        </w:rPr>
      </w:pPr>
    </w:p>
    <w:p w14:paraId="7A574B38" w14:textId="0341447B" w:rsidR="00C653F9" w:rsidRDefault="00C653F9" w:rsidP="00C653F9">
      <w:r>
        <w:t xml:space="preserve">Whatever the sequence, the relationship between the 3D depth </w:t>
      </w:r>
      <m:oMath>
        <m:r>
          <w:rPr>
            <w:rFonts w:ascii="Cambria Math" w:hAnsi="Cambria Math"/>
          </w:rPr>
          <m:t>Z</m:t>
        </m:r>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NDC</m:t>
            </m:r>
          </m:sub>
        </m:sSub>
      </m:oMath>
      <w:r>
        <w:t xml:space="preserve"> is given </w:t>
      </w:r>
      <w:r w:rsidR="002C6C3C">
        <w:t>as</w:t>
      </w:r>
      <w:r>
        <w:t>:</w:t>
      </w:r>
    </w:p>
    <w:p w14:paraId="01EDA0DA" w14:textId="77777777" w:rsidR="00C653F9" w:rsidRPr="00F07644" w:rsidRDefault="00CA0EC0" w:rsidP="00C653F9">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4408844" w14:textId="33FB5DB1" w:rsidR="00C653F9" w:rsidRPr="00DA62A5" w:rsidRDefault="001678D7" w:rsidP="00C653F9">
      <w:r>
        <w:t>where,</w:t>
      </w:r>
      <w:r w:rsidR="00C653F9" w:rsidRPr="00DA62A5">
        <w:t xml:space="preserve"> </w:t>
      </w:r>
      <m:oMath>
        <m:r>
          <w:rPr>
            <w:rFonts w:ascii="Cambria Math" w:hAnsi="Cambria Math"/>
          </w:rPr>
          <m:t>a</m:t>
        </m:r>
      </m:oMath>
      <w:r w:rsidR="00C653F9" w:rsidRPr="00DA62A5">
        <w:t xml:space="preserve"> and </w:t>
      </w:r>
      <m:oMath>
        <m:r>
          <w:rPr>
            <w:rFonts w:ascii="Cambria Math" w:hAnsi="Cambria Math"/>
          </w:rPr>
          <m:t>c</m:t>
        </m:r>
      </m:oMath>
      <w:r w:rsidR="00C653F9" w:rsidRPr="00DA62A5">
        <w:t xml:space="preserve"> depend</w:t>
      </w:r>
      <w:r>
        <w:t>s</w:t>
      </w:r>
      <w:r w:rsidR="00C653F9" w:rsidRPr="00DA62A5">
        <w:t xml:space="preserve"> on the depth map </w:t>
      </w:r>
      <w:r w:rsidR="00C653F9">
        <w:t>t</w:t>
      </w:r>
      <w:r w:rsidR="00C653F9" w:rsidRPr="00DA62A5">
        <w:t xml:space="preserve">ype </w:t>
      </w:r>
      <w:r w:rsidR="00C653F9">
        <w:t>(refer</w:t>
      </w:r>
      <w:r w:rsidR="007D46BA">
        <w:t xml:space="preserve">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C653F9">
        <w:t>)</w:t>
      </w:r>
      <w:r w:rsidR="00C653F9" w:rsidRPr="00DA62A5">
        <w:t>, associated with each gaming sequence</w:t>
      </w:r>
      <w:r>
        <w:t>.</w:t>
      </w:r>
    </w:p>
    <w:p w14:paraId="0AB84D9C" w14:textId="41098BF1" w:rsidR="00C653F9" w:rsidRPr="00453376" w:rsidRDefault="00C653F9" w:rsidP="00C653F9">
      <w:r>
        <w:t xml:space="preserve">The near clipping plane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the far clipping plane</w:t>
      </w:r>
      <w:r w:rsidR="00C74D01">
        <w:t xml:space="preserve">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respectively represent the minimum (closest distance to the camera) and the maximum (furthest distance) depth </w:t>
      </w:r>
      <m:oMath>
        <m:r>
          <w:rPr>
            <w:rFonts w:ascii="Cambria Math" w:hAnsi="Cambria Math"/>
          </w:rPr>
          <m:t>Z</m:t>
        </m:r>
      </m:oMath>
      <w:r>
        <w:t xml:space="preserve"> rendered by the game engine.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are provided as c</w:t>
      </w:r>
      <w:r w:rsidRPr="0053518B">
        <w:t xml:space="preserve">amera </w:t>
      </w:r>
      <w:r>
        <w:t>p</w:t>
      </w:r>
      <w:r w:rsidRPr="0053518B">
        <w:t>arameters auxiliary information</w:t>
      </w:r>
      <w:r>
        <w:t>, as presented paragraph</w:t>
      </w:r>
      <w:r w:rsidR="00563717">
        <w:t xml:space="preserve"> </w:t>
      </w:r>
      <w:r w:rsidR="00563717">
        <w:fldChar w:fldCharType="begin"/>
      </w:r>
      <w:r w:rsidR="00563717">
        <w:instrText xml:space="preserve"> REF _Ref176360391 \r \h </w:instrText>
      </w:r>
      <w:r w:rsidR="00563717">
        <w:fldChar w:fldCharType="separate"/>
      </w:r>
      <w:r w:rsidR="00563717">
        <w:t>2.2.1</w:t>
      </w:r>
      <w:r w:rsidR="00563717">
        <w:fldChar w:fldCharType="end"/>
      </w:r>
      <w:r>
        <w:t xml:space="preserve">. They are used to compute the 2 coefficients </w:t>
      </w:r>
      <m:oMath>
        <m:r>
          <w:rPr>
            <w:rFonts w:ascii="Cambria Math" w:hAnsi="Cambria Math"/>
          </w:rPr>
          <m:t>a</m:t>
        </m:r>
      </m:oMath>
      <w:r>
        <w:t xml:space="preserve"> and </w:t>
      </w:r>
      <m:oMath>
        <m:r>
          <w:rPr>
            <w:rFonts w:ascii="Cambria Math" w:hAnsi="Cambria Math"/>
          </w:rPr>
          <m:t>c</m:t>
        </m:r>
      </m:oMath>
      <w:r>
        <w:t>, depending on the depth map type</w:t>
      </w:r>
      <w:r w:rsidR="00563717">
        <w:t xml:space="preserve"> as shown </w:t>
      </w:r>
      <w:r w:rsidR="00E1453C">
        <w:t>in following two sub-sections.</w:t>
      </w:r>
    </w:p>
    <w:p w14:paraId="5B8606ED" w14:textId="196FCDBF" w:rsidR="00C653F9" w:rsidRDefault="00C80C1B" w:rsidP="000F596A">
      <w:pPr>
        <w:pStyle w:val="Heading2"/>
        <w:numPr>
          <w:ilvl w:val="0"/>
          <w:numId w:val="0"/>
        </w:numPr>
        <w:ind w:left="720" w:hanging="720"/>
      </w:pPr>
      <w:r>
        <w:t xml:space="preserve">F.1 </w:t>
      </w:r>
      <w:r w:rsidR="00C653F9">
        <w:t>Coefficients for Depth maps from Unity game engine</w:t>
      </w:r>
    </w:p>
    <w:p w14:paraId="3FC4A736" w14:textId="77777777" w:rsidR="00C653F9" w:rsidRDefault="00C653F9" w:rsidP="00C653F9">
      <w:r>
        <w:t>For sequences of Type 1, the 2 coefficients are:</w:t>
      </w:r>
    </w:p>
    <w:p w14:paraId="764F98C8" w14:textId="77777777" w:rsidR="00C653F9" w:rsidRPr="00F07644" w:rsidRDefault="00C653F9" w:rsidP="00C653F9">
      <w:pPr>
        <w:rPr>
          <w:szCs w:val="22"/>
        </w:rPr>
      </w:pPr>
      <m:oMathPara>
        <m:oMath>
          <m:r>
            <w:rPr>
              <w:rFonts w:ascii="Cambria Math" w:hAnsi="Cambria Math"/>
              <w:szCs w:val="22"/>
            </w:rPr>
            <w:lastRenderedPageBreak/>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66A52C83" w14:textId="0A09F023" w:rsidR="00C653F9" w:rsidRDefault="00260925" w:rsidP="000F596A">
      <w:pPr>
        <w:pStyle w:val="Heading2"/>
        <w:numPr>
          <w:ilvl w:val="0"/>
          <w:numId w:val="0"/>
        </w:numPr>
        <w:ind w:left="720" w:hanging="720"/>
      </w:pPr>
      <w:r>
        <w:t xml:space="preserve">F.2 </w:t>
      </w:r>
      <w:r w:rsidR="00C653F9">
        <w:t>Coefficients for Depth maps from Unreal game engine</w:t>
      </w:r>
    </w:p>
    <w:p w14:paraId="69A9812B" w14:textId="77777777" w:rsidR="00C653F9" w:rsidRDefault="00C653F9" w:rsidP="00C653F9">
      <w:r>
        <w:t>For sequences of Type 2, the 2 coefficients are:</w:t>
      </w:r>
    </w:p>
    <w:p w14:paraId="26CD37D3" w14:textId="4F3E5E7A" w:rsidR="00C653F9" w:rsidRPr="00F07644" w:rsidRDefault="00C653F9" w:rsidP="00C653F9">
      <w:pPr>
        <w:rPr>
          <w:szCs w:val="22"/>
        </w:rPr>
      </w:pPr>
      <m:oMathPara>
        <m:oMath>
          <m:r>
            <w:rPr>
              <w:rFonts w:ascii="Cambria Math" w:hAnsi="Cambria Math"/>
              <w:szCs w:val="22"/>
            </w:rPr>
            <m:t>a=</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c=0</m:t>
          </m:r>
        </m:oMath>
      </m:oMathPara>
    </w:p>
    <w:p w14:paraId="29E34E07" w14:textId="77777777" w:rsidR="00C653F9" w:rsidRDefault="00C653F9" w:rsidP="00C653F9"/>
    <w:p w14:paraId="1C90AA94" w14:textId="77777777" w:rsidR="004D4D47" w:rsidRPr="000B30F2" w:rsidRDefault="004D4D47" w:rsidP="000B30F2">
      <w:pPr>
        <w:pStyle w:val="Title"/>
        <w:rPr>
          <w:lang w:val="en-CA"/>
        </w:rPr>
      </w:pPr>
    </w:p>
    <w:sectPr w:rsidR="004D4D47" w:rsidRPr="000B30F2" w:rsidSect="007B1AD3">
      <w:footerReference w:type="default" r:id="rId25"/>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34AE2A" w16cex:dateUtc="2024-09-04T20:24:00Z"/>
  <w16cex:commentExtensible w16cex:durableId="23838F25" w16cex:dateUtc="2024-09-04T20:24:00Z"/>
  <w16cex:commentExtensible w16cex:durableId="61284ED9" w16cex:dateUtc="2024-09-04T18:50:00Z"/>
  <w16cex:commentExtensible w16cex:durableId="6B7BF3B9" w16cex:dateUtc="2024-05-16T02:30:00Z"/>
  <w16cex:commentExtensible w16cex:durableId="61ACD505" w16cex:dateUtc="2024-05-16T11:42:00Z"/>
  <w16cex:commentExtensible w16cex:durableId="0174728E" w16cex:dateUtc="2024-09-05T09:36:00Z"/>
  <w16cex:commentExtensible w16cex:durableId="77523B55" w16cex:dateUtc="2024-09-05T13:15:00Z"/>
  <w16cex:commentExtensible w16cex:durableId="66816C12" w16cex:dateUtc="2024-09-06T19:56:00Z"/>
  <w16cex:commentExtensible w16cex:durableId="75EB4F21" w16cex:dateUtc="2024-09-13T20:17:00Z"/>
  <w16cex:commentExtensible w16cex:durableId="7EB6C1B0" w16cex:dateUtc="2024-09-06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EA32F" w16cid:durableId="1C6F23B1"/>
  <w16cid:commentId w16cid:paraId="26C2C2E6" w16cid:durableId="6134AE2A"/>
  <w16cid:commentId w16cid:paraId="1D68733B" w16cid:durableId="23838F25"/>
  <w16cid:commentId w16cid:paraId="701B2C8A" w16cid:durableId="5EC30102"/>
  <w16cid:commentId w16cid:paraId="2E3FB274" w16cid:durableId="61284ED9"/>
  <w16cid:commentId w16cid:paraId="4F14D3E2" w16cid:durableId="3F1398FB"/>
  <w16cid:commentId w16cid:paraId="6F560410" w16cid:durableId="6B7BF3B9"/>
  <w16cid:commentId w16cid:paraId="00FFEE53" w16cid:durableId="61ACD505"/>
  <w16cid:commentId w16cid:paraId="6805C88E" w16cid:durableId="0174728E"/>
  <w16cid:commentId w16cid:paraId="1ECCD59D" w16cid:durableId="77523B55"/>
  <w16cid:commentId w16cid:paraId="59927E8E" w16cid:durableId="66816C12"/>
  <w16cid:commentId w16cid:paraId="67C701C4" w16cid:durableId="7938F545"/>
  <w16cid:commentId w16cid:paraId="1F35672E" w16cid:durableId="75EB4F21"/>
  <w16cid:commentId w16cid:paraId="593A3479" w16cid:durableId="313C2010"/>
  <w16cid:commentId w16cid:paraId="575C811E" w16cid:durableId="2CDF4CE9"/>
  <w16cid:commentId w16cid:paraId="3939309A" w16cid:durableId="7EB6C1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4AE00" w14:textId="77777777" w:rsidR="00CA0EC0" w:rsidRDefault="00CA0EC0">
      <w:r>
        <w:separator/>
      </w:r>
    </w:p>
  </w:endnote>
  <w:endnote w:type="continuationSeparator" w:id="0">
    <w:p w14:paraId="6E0E2596" w14:textId="77777777" w:rsidR="00CA0EC0" w:rsidRDefault="00CA0EC0">
      <w:r>
        <w:continuationSeparator/>
      </w:r>
    </w:p>
  </w:endnote>
  <w:endnote w:type="continuationNotice" w:id="1">
    <w:p w14:paraId="2D8220CB" w14:textId="77777777" w:rsidR="00CA0EC0" w:rsidRDefault="00CA0EC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erican Typewriter">
    <w:altName w:val="Courier New"/>
    <w:charset w:val="4D"/>
    <w:family w:val="roman"/>
    <w:pitch w:val="variable"/>
    <w:sig w:usb0="A000006F" w:usb1="00000019" w:usb2="00000000" w:usb3="00000000" w:csb0="00000111"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6BB502E" w:rsidR="002C4E8F" w:rsidRPr="00C00DDE" w:rsidRDefault="002C4E8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5264">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6603">
      <w:rPr>
        <w:rStyle w:val="PageNumber"/>
        <w:noProof/>
      </w:rPr>
      <w:t>2024-10-14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2793A" w14:textId="77777777" w:rsidR="00CA0EC0" w:rsidRDefault="00CA0EC0">
      <w:r>
        <w:separator/>
      </w:r>
    </w:p>
  </w:footnote>
  <w:footnote w:type="continuationSeparator" w:id="0">
    <w:p w14:paraId="66C127CB" w14:textId="77777777" w:rsidR="00CA0EC0" w:rsidRDefault="00CA0EC0">
      <w:r>
        <w:continuationSeparator/>
      </w:r>
    </w:p>
  </w:footnote>
  <w:footnote w:type="continuationNotice" w:id="1">
    <w:p w14:paraId="4A0FB3AF" w14:textId="77777777" w:rsidR="00CA0EC0" w:rsidRDefault="00CA0EC0">
      <w:pPr>
        <w:spacing w:before="0"/>
      </w:pPr>
    </w:p>
  </w:footnote>
  <w:footnote w:id="2">
    <w:p w14:paraId="675F44C9" w14:textId="77777777" w:rsidR="002C4E8F" w:rsidRDefault="002C4E8F" w:rsidP="005E22D1">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4CDEBC25" w14:textId="77777777" w:rsidR="002C4E8F" w:rsidRDefault="002C4E8F" w:rsidP="005E22D1">
      <w:pPr>
        <w:pStyle w:val="FootnoteText"/>
      </w:pPr>
    </w:p>
  </w:footnote>
  <w:footnote w:id="3">
    <w:p w14:paraId="17E4AB37" w14:textId="77777777" w:rsidR="002C4E8F" w:rsidRDefault="002C4E8F" w:rsidP="005E22D1">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1403201"/>
    <w:multiLevelType w:val="multilevel"/>
    <w:tmpl w:val="0D329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9671E"/>
    <w:multiLevelType w:val="hybridMultilevel"/>
    <w:tmpl w:val="634C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26ADC"/>
    <w:multiLevelType w:val="hybridMultilevel"/>
    <w:tmpl w:val="9D3EDDA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E7BDA"/>
    <w:multiLevelType w:val="hybridMultilevel"/>
    <w:tmpl w:val="6FDC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2"/>
  </w:num>
  <w:num w:numId="5">
    <w:abstractNumId w:val="23"/>
  </w:num>
  <w:num w:numId="6">
    <w:abstractNumId w:val="13"/>
  </w:num>
  <w:num w:numId="7">
    <w:abstractNumId w:val="18"/>
  </w:num>
  <w:num w:numId="8">
    <w:abstractNumId w:val="13"/>
  </w:num>
  <w:num w:numId="9">
    <w:abstractNumId w:val="3"/>
  </w:num>
  <w:num w:numId="10">
    <w:abstractNumId w:val="12"/>
  </w:num>
  <w:num w:numId="11">
    <w:abstractNumId w:val="5"/>
  </w:num>
  <w:num w:numId="12">
    <w:abstractNumId w:val="8"/>
  </w:num>
  <w:num w:numId="13">
    <w:abstractNumId w:val="29"/>
  </w:num>
  <w:num w:numId="14">
    <w:abstractNumId w:val="4"/>
  </w:num>
  <w:num w:numId="15">
    <w:abstractNumId w:val="28"/>
  </w:num>
  <w:num w:numId="16">
    <w:abstractNumId w:val="27"/>
  </w:num>
  <w:num w:numId="17">
    <w:abstractNumId w:val="9"/>
  </w:num>
  <w:num w:numId="18">
    <w:abstractNumId w:val="1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3"/>
  </w:num>
  <w:num w:numId="22">
    <w:abstractNumId w:val="35"/>
  </w:num>
  <w:num w:numId="23">
    <w:abstractNumId w:val="25"/>
  </w:num>
  <w:num w:numId="24">
    <w:abstractNumId w:val="16"/>
  </w:num>
  <w:num w:numId="25">
    <w:abstractNumId w:val="14"/>
  </w:num>
  <w:num w:numId="26">
    <w:abstractNumId w:val="30"/>
  </w:num>
  <w:num w:numId="27">
    <w:abstractNumId w:val="6"/>
  </w:num>
  <w:num w:numId="28">
    <w:abstractNumId w:val="35"/>
  </w:num>
  <w:num w:numId="29">
    <w:abstractNumId w:val="21"/>
  </w:num>
  <w:num w:numId="30">
    <w:abstractNumId w:val="7"/>
  </w:num>
  <w:num w:numId="31">
    <w:abstractNumId w:val="13"/>
  </w:num>
  <w:num w:numId="32">
    <w:abstractNumId w:val="10"/>
  </w:num>
  <w:num w:numId="33">
    <w:abstractNumId w:val="13"/>
  </w:num>
  <w:num w:numId="34">
    <w:abstractNumId w:val="17"/>
  </w:num>
  <w:num w:numId="35">
    <w:abstractNumId w:val="1"/>
  </w:num>
  <w:num w:numId="36">
    <w:abstractNumId w:val="20"/>
  </w:num>
  <w:num w:numId="37">
    <w:abstractNumId w:val="31"/>
  </w:num>
  <w:num w:numId="38">
    <w:abstractNumId w:val="19"/>
  </w:num>
  <w:num w:numId="39">
    <w:abstractNumId w:val="32"/>
  </w:num>
  <w:num w:numId="40">
    <w:abstractNumId w:val="26"/>
  </w:num>
  <w:num w:numId="41">
    <w:abstractNumId w:val="2"/>
  </w:num>
  <w:num w:numId="42">
    <w:abstractNumId w:val="2"/>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036F2"/>
    <w:rsid w:val="0000579B"/>
    <w:rsid w:val="00005B20"/>
    <w:rsid w:val="000069EE"/>
    <w:rsid w:val="00010B15"/>
    <w:rsid w:val="000112F7"/>
    <w:rsid w:val="00013980"/>
    <w:rsid w:val="000150B7"/>
    <w:rsid w:val="00015E7D"/>
    <w:rsid w:val="00015EF6"/>
    <w:rsid w:val="000160FD"/>
    <w:rsid w:val="0001646B"/>
    <w:rsid w:val="0002065F"/>
    <w:rsid w:val="00020972"/>
    <w:rsid w:val="00020C3B"/>
    <w:rsid w:val="00021458"/>
    <w:rsid w:val="00022DAB"/>
    <w:rsid w:val="00025E1A"/>
    <w:rsid w:val="000308A3"/>
    <w:rsid w:val="000321B9"/>
    <w:rsid w:val="00033B7B"/>
    <w:rsid w:val="00036E8A"/>
    <w:rsid w:val="00037396"/>
    <w:rsid w:val="00037AFB"/>
    <w:rsid w:val="00037BEE"/>
    <w:rsid w:val="00044174"/>
    <w:rsid w:val="00045168"/>
    <w:rsid w:val="00045207"/>
    <w:rsid w:val="000458BC"/>
    <w:rsid w:val="00045C41"/>
    <w:rsid w:val="00045CB4"/>
    <w:rsid w:val="00046C03"/>
    <w:rsid w:val="00046CEF"/>
    <w:rsid w:val="000533BF"/>
    <w:rsid w:val="0005523E"/>
    <w:rsid w:val="00055710"/>
    <w:rsid w:val="000558ED"/>
    <w:rsid w:val="00056BD5"/>
    <w:rsid w:val="0006077D"/>
    <w:rsid w:val="00061529"/>
    <w:rsid w:val="000639EA"/>
    <w:rsid w:val="00065039"/>
    <w:rsid w:val="00065D72"/>
    <w:rsid w:val="00066C5F"/>
    <w:rsid w:val="00070E3A"/>
    <w:rsid w:val="00071520"/>
    <w:rsid w:val="00074FD0"/>
    <w:rsid w:val="0007614F"/>
    <w:rsid w:val="0007662C"/>
    <w:rsid w:val="00076E8E"/>
    <w:rsid w:val="0007769C"/>
    <w:rsid w:val="00082322"/>
    <w:rsid w:val="00085321"/>
    <w:rsid w:val="00085AEA"/>
    <w:rsid w:val="0008675D"/>
    <w:rsid w:val="000870D4"/>
    <w:rsid w:val="000943FC"/>
    <w:rsid w:val="0009729B"/>
    <w:rsid w:val="000978A8"/>
    <w:rsid w:val="00097AF6"/>
    <w:rsid w:val="000A4082"/>
    <w:rsid w:val="000A5958"/>
    <w:rsid w:val="000A7442"/>
    <w:rsid w:val="000B0C0F"/>
    <w:rsid w:val="000B1C6B"/>
    <w:rsid w:val="000B211A"/>
    <w:rsid w:val="000B30F2"/>
    <w:rsid w:val="000B3C44"/>
    <w:rsid w:val="000B4B73"/>
    <w:rsid w:val="000B4FF9"/>
    <w:rsid w:val="000B5E17"/>
    <w:rsid w:val="000B6FB7"/>
    <w:rsid w:val="000C09AC"/>
    <w:rsid w:val="000C1456"/>
    <w:rsid w:val="000C2C22"/>
    <w:rsid w:val="000C3697"/>
    <w:rsid w:val="000D3092"/>
    <w:rsid w:val="000D45E5"/>
    <w:rsid w:val="000D667F"/>
    <w:rsid w:val="000E00F3"/>
    <w:rsid w:val="000E0930"/>
    <w:rsid w:val="000E0FDC"/>
    <w:rsid w:val="000E1689"/>
    <w:rsid w:val="000E3835"/>
    <w:rsid w:val="000E65EA"/>
    <w:rsid w:val="000F060E"/>
    <w:rsid w:val="000F0841"/>
    <w:rsid w:val="000F1458"/>
    <w:rsid w:val="000F158C"/>
    <w:rsid w:val="000F2FD1"/>
    <w:rsid w:val="000F2FDA"/>
    <w:rsid w:val="000F40C7"/>
    <w:rsid w:val="000F596A"/>
    <w:rsid w:val="00100BD8"/>
    <w:rsid w:val="001018EE"/>
    <w:rsid w:val="00102F3D"/>
    <w:rsid w:val="00103A31"/>
    <w:rsid w:val="001057FE"/>
    <w:rsid w:val="0010652E"/>
    <w:rsid w:val="001071D8"/>
    <w:rsid w:val="00110102"/>
    <w:rsid w:val="00111048"/>
    <w:rsid w:val="00112419"/>
    <w:rsid w:val="00112C1F"/>
    <w:rsid w:val="00112DB2"/>
    <w:rsid w:val="001133CD"/>
    <w:rsid w:val="00113F1B"/>
    <w:rsid w:val="00114E56"/>
    <w:rsid w:val="00115481"/>
    <w:rsid w:val="001162FF"/>
    <w:rsid w:val="00116ABC"/>
    <w:rsid w:val="001175C8"/>
    <w:rsid w:val="0012075F"/>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135D"/>
    <w:rsid w:val="0015311C"/>
    <w:rsid w:val="00153268"/>
    <w:rsid w:val="00155414"/>
    <w:rsid w:val="00155526"/>
    <w:rsid w:val="0015665A"/>
    <w:rsid w:val="001600C9"/>
    <w:rsid w:val="00160196"/>
    <w:rsid w:val="00161187"/>
    <w:rsid w:val="00163268"/>
    <w:rsid w:val="00163FAC"/>
    <w:rsid w:val="00165534"/>
    <w:rsid w:val="00165F9C"/>
    <w:rsid w:val="001678D7"/>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B6F"/>
    <w:rsid w:val="00175D8D"/>
    <w:rsid w:val="00176A95"/>
    <w:rsid w:val="00176C4E"/>
    <w:rsid w:val="00183505"/>
    <w:rsid w:val="00185167"/>
    <w:rsid w:val="001853AB"/>
    <w:rsid w:val="00185F62"/>
    <w:rsid w:val="00186889"/>
    <w:rsid w:val="001878E4"/>
    <w:rsid w:val="00187E58"/>
    <w:rsid w:val="00190E6B"/>
    <w:rsid w:val="00192CD2"/>
    <w:rsid w:val="0019556E"/>
    <w:rsid w:val="0019569B"/>
    <w:rsid w:val="00195D15"/>
    <w:rsid w:val="0019771E"/>
    <w:rsid w:val="00197D47"/>
    <w:rsid w:val="001A174F"/>
    <w:rsid w:val="001A182B"/>
    <w:rsid w:val="001A191C"/>
    <w:rsid w:val="001A297E"/>
    <w:rsid w:val="001A368E"/>
    <w:rsid w:val="001A5650"/>
    <w:rsid w:val="001A69E8"/>
    <w:rsid w:val="001A7329"/>
    <w:rsid w:val="001A792F"/>
    <w:rsid w:val="001B04FC"/>
    <w:rsid w:val="001B4E28"/>
    <w:rsid w:val="001B5AD3"/>
    <w:rsid w:val="001C3070"/>
    <w:rsid w:val="001C3289"/>
    <w:rsid w:val="001C3525"/>
    <w:rsid w:val="001C3AFB"/>
    <w:rsid w:val="001C4642"/>
    <w:rsid w:val="001C46E6"/>
    <w:rsid w:val="001C7ADC"/>
    <w:rsid w:val="001D0666"/>
    <w:rsid w:val="001D1BD2"/>
    <w:rsid w:val="001D287A"/>
    <w:rsid w:val="001D2C4A"/>
    <w:rsid w:val="001D7C48"/>
    <w:rsid w:val="001E02BE"/>
    <w:rsid w:val="001E3B37"/>
    <w:rsid w:val="001E4C52"/>
    <w:rsid w:val="001E6363"/>
    <w:rsid w:val="001E7221"/>
    <w:rsid w:val="001F03CF"/>
    <w:rsid w:val="001F193D"/>
    <w:rsid w:val="001F2594"/>
    <w:rsid w:val="001F2BA9"/>
    <w:rsid w:val="0020080F"/>
    <w:rsid w:val="00202058"/>
    <w:rsid w:val="00202ADA"/>
    <w:rsid w:val="0020330F"/>
    <w:rsid w:val="002044DB"/>
    <w:rsid w:val="00204AA8"/>
    <w:rsid w:val="00204D26"/>
    <w:rsid w:val="002055A6"/>
    <w:rsid w:val="002058DE"/>
    <w:rsid w:val="00206460"/>
    <w:rsid w:val="002069B4"/>
    <w:rsid w:val="002120E7"/>
    <w:rsid w:val="002129D4"/>
    <w:rsid w:val="002130E7"/>
    <w:rsid w:val="0021393F"/>
    <w:rsid w:val="00214BF9"/>
    <w:rsid w:val="00215DFC"/>
    <w:rsid w:val="00216366"/>
    <w:rsid w:val="0021673D"/>
    <w:rsid w:val="00217245"/>
    <w:rsid w:val="00217ED9"/>
    <w:rsid w:val="002210A6"/>
    <w:rsid w:val="002212DF"/>
    <w:rsid w:val="00221942"/>
    <w:rsid w:val="00222CD4"/>
    <w:rsid w:val="00224051"/>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37B33"/>
    <w:rsid w:val="002528EB"/>
    <w:rsid w:val="002529C4"/>
    <w:rsid w:val="00252F38"/>
    <w:rsid w:val="00257CD6"/>
    <w:rsid w:val="002603D1"/>
    <w:rsid w:val="00260925"/>
    <w:rsid w:val="00263284"/>
    <w:rsid w:val="00263398"/>
    <w:rsid w:val="00263E95"/>
    <w:rsid w:val="00263F98"/>
    <w:rsid w:val="00264DC7"/>
    <w:rsid w:val="00264EEA"/>
    <w:rsid w:val="002655A4"/>
    <w:rsid w:val="00266ACB"/>
    <w:rsid w:val="00266F06"/>
    <w:rsid w:val="00267223"/>
    <w:rsid w:val="002704D4"/>
    <w:rsid w:val="00272DEF"/>
    <w:rsid w:val="00273967"/>
    <w:rsid w:val="00273BFC"/>
    <w:rsid w:val="00273ED5"/>
    <w:rsid w:val="00274086"/>
    <w:rsid w:val="00275BCF"/>
    <w:rsid w:val="002772F2"/>
    <w:rsid w:val="00280449"/>
    <w:rsid w:val="00280EBC"/>
    <w:rsid w:val="00285D49"/>
    <w:rsid w:val="00285D97"/>
    <w:rsid w:val="002876EE"/>
    <w:rsid w:val="00291A01"/>
    <w:rsid w:val="00291E36"/>
    <w:rsid w:val="00292257"/>
    <w:rsid w:val="00292313"/>
    <w:rsid w:val="00293C04"/>
    <w:rsid w:val="00295945"/>
    <w:rsid w:val="002963A0"/>
    <w:rsid w:val="00296A21"/>
    <w:rsid w:val="00297C72"/>
    <w:rsid w:val="00297D57"/>
    <w:rsid w:val="002A0D27"/>
    <w:rsid w:val="002A2E8D"/>
    <w:rsid w:val="002A31AC"/>
    <w:rsid w:val="002A519D"/>
    <w:rsid w:val="002A545F"/>
    <w:rsid w:val="002A54E0"/>
    <w:rsid w:val="002A5947"/>
    <w:rsid w:val="002A60CB"/>
    <w:rsid w:val="002A7160"/>
    <w:rsid w:val="002B038A"/>
    <w:rsid w:val="002B1595"/>
    <w:rsid w:val="002B191D"/>
    <w:rsid w:val="002B27F0"/>
    <w:rsid w:val="002B2DD1"/>
    <w:rsid w:val="002B7085"/>
    <w:rsid w:val="002C0E20"/>
    <w:rsid w:val="002C46C0"/>
    <w:rsid w:val="002C4E8F"/>
    <w:rsid w:val="002C604C"/>
    <w:rsid w:val="002C6C3C"/>
    <w:rsid w:val="002D0AF6"/>
    <w:rsid w:val="002D5101"/>
    <w:rsid w:val="002D7C47"/>
    <w:rsid w:val="002E169F"/>
    <w:rsid w:val="002E254E"/>
    <w:rsid w:val="002E2B2D"/>
    <w:rsid w:val="002E71CD"/>
    <w:rsid w:val="002E7290"/>
    <w:rsid w:val="002E78DA"/>
    <w:rsid w:val="002F164D"/>
    <w:rsid w:val="002F5D83"/>
    <w:rsid w:val="002F63DE"/>
    <w:rsid w:val="002F776A"/>
    <w:rsid w:val="002F78BC"/>
    <w:rsid w:val="002F7FE3"/>
    <w:rsid w:val="003021BC"/>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30548"/>
    <w:rsid w:val="00330C13"/>
    <w:rsid w:val="003315A1"/>
    <w:rsid w:val="00331BEE"/>
    <w:rsid w:val="0033260B"/>
    <w:rsid w:val="00332B32"/>
    <w:rsid w:val="003335A4"/>
    <w:rsid w:val="0033560B"/>
    <w:rsid w:val="003366DB"/>
    <w:rsid w:val="0033711B"/>
    <w:rsid w:val="003373EC"/>
    <w:rsid w:val="00337EB3"/>
    <w:rsid w:val="00340C10"/>
    <w:rsid w:val="00341C73"/>
    <w:rsid w:val="00342DA4"/>
    <w:rsid w:val="00342FF4"/>
    <w:rsid w:val="003451A9"/>
    <w:rsid w:val="00345FD7"/>
    <w:rsid w:val="00346148"/>
    <w:rsid w:val="00346CCE"/>
    <w:rsid w:val="00347A3B"/>
    <w:rsid w:val="00347BD7"/>
    <w:rsid w:val="003526C1"/>
    <w:rsid w:val="0035386F"/>
    <w:rsid w:val="00357E12"/>
    <w:rsid w:val="003613B7"/>
    <w:rsid w:val="00362128"/>
    <w:rsid w:val="0036291B"/>
    <w:rsid w:val="00362DFB"/>
    <w:rsid w:val="00364F37"/>
    <w:rsid w:val="003669EA"/>
    <w:rsid w:val="003677BD"/>
    <w:rsid w:val="003706CC"/>
    <w:rsid w:val="003708E6"/>
    <w:rsid w:val="003727E6"/>
    <w:rsid w:val="00372FF6"/>
    <w:rsid w:val="003739EE"/>
    <w:rsid w:val="00377710"/>
    <w:rsid w:val="003814B2"/>
    <w:rsid w:val="00382B3B"/>
    <w:rsid w:val="0038335D"/>
    <w:rsid w:val="00383834"/>
    <w:rsid w:val="00383C62"/>
    <w:rsid w:val="00384643"/>
    <w:rsid w:val="00384CD3"/>
    <w:rsid w:val="00386683"/>
    <w:rsid w:val="003879C0"/>
    <w:rsid w:val="00390196"/>
    <w:rsid w:val="003907AB"/>
    <w:rsid w:val="00391264"/>
    <w:rsid w:val="00391740"/>
    <w:rsid w:val="00391A90"/>
    <w:rsid w:val="00393096"/>
    <w:rsid w:val="00396181"/>
    <w:rsid w:val="00397967"/>
    <w:rsid w:val="003A09C0"/>
    <w:rsid w:val="003A2005"/>
    <w:rsid w:val="003A264A"/>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1176"/>
    <w:rsid w:val="003C18CD"/>
    <w:rsid w:val="003C20E4"/>
    <w:rsid w:val="003C29A9"/>
    <w:rsid w:val="003C2DEB"/>
    <w:rsid w:val="003C4C48"/>
    <w:rsid w:val="003C74A7"/>
    <w:rsid w:val="003C7F89"/>
    <w:rsid w:val="003D319F"/>
    <w:rsid w:val="003D41CF"/>
    <w:rsid w:val="003D4887"/>
    <w:rsid w:val="003D6342"/>
    <w:rsid w:val="003D70B0"/>
    <w:rsid w:val="003D731B"/>
    <w:rsid w:val="003E0C72"/>
    <w:rsid w:val="003E0EFA"/>
    <w:rsid w:val="003E0F3C"/>
    <w:rsid w:val="003E1474"/>
    <w:rsid w:val="003E1EF0"/>
    <w:rsid w:val="003E2284"/>
    <w:rsid w:val="003E5187"/>
    <w:rsid w:val="003E6F90"/>
    <w:rsid w:val="003E76B8"/>
    <w:rsid w:val="003F427D"/>
    <w:rsid w:val="003F4E3D"/>
    <w:rsid w:val="003F5D0F"/>
    <w:rsid w:val="003F5DDC"/>
    <w:rsid w:val="00401BE9"/>
    <w:rsid w:val="00402707"/>
    <w:rsid w:val="00402E86"/>
    <w:rsid w:val="0040415F"/>
    <w:rsid w:val="00407092"/>
    <w:rsid w:val="0041250C"/>
    <w:rsid w:val="00412FB1"/>
    <w:rsid w:val="00414101"/>
    <w:rsid w:val="00417605"/>
    <w:rsid w:val="004178B5"/>
    <w:rsid w:val="004216E4"/>
    <w:rsid w:val="0042183C"/>
    <w:rsid w:val="0042198B"/>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43EB"/>
    <w:rsid w:val="00445E85"/>
    <w:rsid w:val="00446424"/>
    <w:rsid w:val="00446515"/>
    <w:rsid w:val="00450A9B"/>
    <w:rsid w:val="00452738"/>
    <w:rsid w:val="00453376"/>
    <w:rsid w:val="00453D69"/>
    <w:rsid w:val="00456603"/>
    <w:rsid w:val="00457541"/>
    <w:rsid w:val="00460F19"/>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1CBC"/>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4D47"/>
    <w:rsid w:val="004D5DFC"/>
    <w:rsid w:val="004D7A33"/>
    <w:rsid w:val="004D7B00"/>
    <w:rsid w:val="004E2B2E"/>
    <w:rsid w:val="004E4F4F"/>
    <w:rsid w:val="004E5678"/>
    <w:rsid w:val="004E6789"/>
    <w:rsid w:val="004F0FCD"/>
    <w:rsid w:val="004F2432"/>
    <w:rsid w:val="004F510F"/>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4105"/>
    <w:rsid w:val="00535040"/>
    <w:rsid w:val="0053518B"/>
    <w:rsid w:val="00535CCE"/>
    <w:rsid w:val="00535EAB"/>
    <w:rsid w:val="005363E9"/>
    <w:rsid w:val="00536B07"/>
    <w:rsid w:val="005376D5"/>
    <w:rsid w:val="005414F6"/>
    <w:rsid w:val="00543D6F"/>
    <w:rsid w:val="0054427B"/>
    <w:rsid w:val="00544890"/>
    <w:rsid w:val="00546568"/>
    <w:rsid w:val="00547C61"/>
    <w:rsid w:val="00550A66"/>
    <w:rsid w:val="0055130D"/>
    <w:rsid w:val="00562179"/>
    <w:rsid w:val="00562946"/>
    <w:rsid w:val="005630CD"/>
    <w:rsid w:val="00563717"/>
    <w:rsid w:val="00565ED0"/>
    <w:rsid w:val="005668EA"/>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656C"/>
    <w:rsid w:val="005C142A"/>
    <w:rsid w:val="005C385F"/>
    <w:rsid w:val="005C43AF"/>
    <w:rsid w:val="005C6852"/>
    <w:rsid w:val="005C6B6D"/>
    <w:rsid w:val="005D11A8"/>
    <w:rsid w:val="005D2D06"/>
    <w:rsid w:val="005D4437"/>
    <w:rsid w:val="005D4709"/>
    <w:rsid w:val="005D4D0C"/>
    <w:rsid w:val="005D6B7C"/>
    <w:rsid w:val="005D7371"/>
    <w:rsid w:val="005D7871"/>
    <w:rsid w:val="005D7FA3"/>
    <w:rsid w:val="005E1AC6"/>
    <w:rsid w:val="005E22D1"/>
    <w:rsid w:val="005E2723"/>
    <w:rsid w:val="005E294D"/>
    <w:rsid w:val="005E29FF"/>
    <w:rsid w:val="005E3FA0"/>
    <w:rsid w:val="005E430D"/>
    <w:rsid w:val="005E44A9"/>
    <w:rsid w:val="005E5ECC"/>
    <w:rsid w:val="005F1487"/>
    <w:rsid w:val="005F1974"/>
    <w:rsid w:val="005F1A75"/>
    <w:rsid w:val="005F1DFF"/>
    <w:rsid w:val="005F42F6"/>
    <w:rsid w:val="005F4F4F"/>
    <w:rsid w:val="005F52F2"/>
    <w:rsid w:val="005F6F1B"/>
    <w:rsid w:val="00600206"/>
    <w:rsid w:val="006002C7"/>
    <w:rsid w:val="00600E1E"/>
    <w:rsid w:val="00602DF5"/>
    <w:rsid w:val="0060352C"/>
    <w:rsid w:val="00605098"/>
    <w:rsid w:val="006052C3"/>
    <w:rsid w:val="00607897"/>
    <w:rsid w:val="00610710"/>
    <w:rsid w:val="006108CD"/>
    <w:rsid w:val="00611EB8"/>
    <w:rsid w:val="00615995"/>
    <w:rsid w:val="00616155"/>
    <w:rsid w:val="00616270"/>
    <w:rsid w:val="00620E7C"/>
    <w:rsid w:val="00622BDD"/>
    <w:rsid w:val="00623981"/>
    <w:rsid w:val="0062467F"/>
    <w:rsid w:val="00624B33"/>
    <w:rsid w:val="00626BE2"/>
    <w:rsid w:val="0063041A"/>
    <w:rsid w:val="00630AA2"/>
    <w:rsid w:val="00632DB8"/>
    <w:rsid w:val="00633C8B"/>
    <w:rsid w:val="00635D62"/>
    <w:rsid w:val="00636332"/>
    <w:rsid w:val="0064131F"/>
    <w:rsid w:val="006452FC"/>
    <w:rsid w:val="006458F3"/>
    <w:rsid w:val="00646707"/>
    <w:rsid w:val="0064678F"/>
    <w:rsid w:val="006512DC"/>
    <w:rsid w:val="00654C2B"/>
    <w:rsid w:val="00657F7E"/>
    <w:rsid w:val="00660092"/>
    <w:rsid w:val="006619C9"/>
    <w:rsid w:val="00662B27"/>
    <w:rsid w:val="00662E58"/>
    <w:rsid w:val="006637F2"/>
    <w:rsid w:val="006642A5"/>
    <w:rsid w:val="00664DCF"/>
    <w:rsid w:val="0066545F"/>
    <w:rsid w:val="0066772F"/>
    <w:rsid w:val="006707FA"/>
    <w:rsid w:val="0067124A"/>
    <w:rsid w:val="00671CF0"/>
    <w:rsid w:val="006727BA"/>
    <w:rsid w:val="0067281E"/>
    <w:rsid w:val="0067365E"/>
    <w:rsid w:val="006747F9"/>
    <w:rsid w:val="00674BD6"/>
    <w:rsid w:val="006751EE"/>
    <w:rsid w:val="00675455"/>
    <w:rsid w:val="00677F55"/>
    <w:rsid w:val="00682460"/>
    <w:rsid w:val="00682B9C"/>
    <w:rsid w:val="00683B02"/>
    <w:rsid w:val="00684553"/>
    <w:rsid w:val="00685109"/>
    <w:rsid w:val="00685873"/>
    <w:rsid w:val="00685926"/>
    <w:rsid w:val="00687056"/>
    <w:rsid w:val="006872E2"/>
    <w:rsid w:val="00693586"/>
    <w:rsid w:val="006936ED"/>
    <w:rsid w:val="00693A90"/>
    <w:rsid w:val="00697741"/>
    <w:rsid w:val="00697DF0"/>
    <w:rsid w:val="006A04BF"/>
    <w:rsid w:val="006A0A1A"/>
    <w:rsid w:val="006A1574"/>
    <w:rsid w:val="006A15DA"/>
    <w:rsid w:val="006A29F4"/>
    <w:rsid w:val="006A4014"/>
    <w:rsid w:val="006A4B41"/>
    <w:rsid w:val="006A5280"/>
    <w:rsid w:val="006A5D00"/>
    <w:rsid w:val="006A6E38"/>
    <w:rsid w:val="006B04E4"/>
    <w:rsid w:val="006B148B"/>
    <w:rsid w:val="006B35DF"/>
    <w:rsid w:val="006B3A56"/>
    <w:rsid w:val="006B68E5"/>
    <w:rsid w:val="006B7E8B"/>
    <w:rsid w:val="006C1AA8"/>
    <w:rsid w:val="006C3109"/>
    <w:rsid w:val="006C42FA"/>
    <w:rsid w:val="006C4629"/>
    <w:rsid w:val="006C5B67"/>
    <w:rsid w:val="006C5D39"/>
    <w:rsid w:val="006C6AB8"/>
    <w:rsid w:val="006C72C5"/>
    <w:rsid w:val="006C74FF"/>
    <w:rsid w:val="006D30BE"/>
    <w:rsid w:val="006D346D"/>
    <w:rsid w:val="006D3ECD"/>
    <w:rsid w:val="006D6D97"/>
    <w:rsid w:val="006D6D9B"/>
    <w:rsid w:val="006D781D"/>
    <w:rsid w:val="006E101B"/>
    <w:rsid w:val="006E2810"/>
    <w:rsid w:val="006E2E15"/>
    <w:rsid w:val="006E3163"/>
    <w:rsid w:val="006E431D"/>
    <w:rsid w:val="006E5117"/>
    <w:rsid w:val="006E5417"/>
    <w:rsid w:val="006F2479"/>
    <w:rsid w:val="006F2E83"/>
    <w:rsid w:val="006F32C2"/>
    <w:rsid w:val="006F58A1"/>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40B9"/>
    <w:rsid w:val="007363A6"/>
    <w:rsid w:val="0073773F"/>
    <w:rsid w:val="007411AA"/>
    <w:rsid w:val="0074393F"/>
    <w:rsid w:val="007442B8"/>
    <w:rsid w:val="00745F6B"/>
    <w:rsid w:val="0074632A"/>
    <w:rsid w:val="00747600"/>
    <w:rsid w:val="0075084F"/>
    <w:rsid w:val="00751816"/>
    <w:rsid w:val="007521F7"/>
    <w:rsid w:val="007532EC"/>
    <w:rsid w:val="0075585E"/>
    <w:rsid w:val="00760B76"/>
    <w:rsid w:val="007612C4"/>
    <w:rsid w:val="007619FB"/>
    <w:rsid w:val="00761A57"/>
    <w:rsid w:val="0076255A"/>
    <w:rsid w:val="0076427F"/>
    <w:rsid w:val="00764C2E"/>
    <w:rsid w:val="00766B2A"/>
    <w:rsid w:val="007703FD"/>
    <w:rsid w:val="00770571"/>
    <w:rsid w:val="00771422"/>
    <w:rsid w:val="00775364"/>
    <w:rsid w:val="007768FF"/>
    <w:rsid w:val="0077714B"/>
    <w:rsid w:val="00777812"/>
    <w:rsid w:val="00781365"/>
    <w:rsid w:val="007824D3"/>
    <w:rsid w:val="0078286A"/>
    <w:rsid w:val="00784FCA"/>
    <w:rsid w:val="007852E3"/>
    <w:rsid w:val="0079400B"/>
    <w:rsid w:val="00796EE3"/>
    <w:rsid w:val="00797EA9"/>
    <w:rsid w:val="007A0845"/>
    <w:rsid w:val="007A0FF1"/>
    <w:rsid w:val="007A2811"/>
    <w:rsid w:val="007A2945"/>
    <w:rsid w:val="007A58EF"/>
    <w:rsid w:val="007A60C8"/>
    <w:rsid w:val="007A7D29"/>
    <w:rsid w:val="007B1AD3"/>
    <w:rsid w:val="007B4AB8"/>
    <w:rsid w:val="007B5BA6"/>
    <w:rsid w:val="007B5DB9"/>
    <w:rsid w:val="007B6BF8"/>
    <w:rsid w:val="007C063C"/>
    <w:rsid w:val="007C26DF"/>
    <w:rsid w:val="007C277A"/>
    <w:rsid w:val="007C2A54"/>
    <w:rsid w:val="007C4000"/>
    <w:rsid w:val="007C5C25"/>
    <w:rsid w:val="007C6C34"/>
    <w:rsid w:val="007C711B"/>
    <w:rsid w:val="007C7866"/>
    <w:rsid w:val="007D0B2D"/>
    <w:rsid w:val="007D0F0E"/>
    <w:rsid w:val="007D1181"/>
    <w:rsid w:val="007D2A8E"/>
    <w:rsid w:val="007D3FF2"/>
    <w:rsid w:val="007D46BA"/>
    <w:rsid w:val="007D6210"/>
    <w:rsid w:val="007D73A9"/>
    <w:rsid w:val="007E01A3"/>
    <w:rsid w:val="007E1395"/>
    <w:rsid w:val="007E18A6"/>
    <w:rsid w:val="007E2555"/>
    <w:rsid w:val="007E62DE"/>
    <w:rsid w:val="007E7496"/>
    <w:rsid w:val="007F123B"/>
    <w:rsid w:val="007F1F8B"/>
    <w:rsid w:val="007F2664"/>
    <w:rsid w:val="007F2CD5"/>
    <w:rsid w:val="007F3313"/>
    <w:rsid w:val="007F363B"/>
    <w:rsid w:val="007F5245"/>
    <w:rsid w:val="007F5E5D"/>
    <w:rsid w:val="007F6228"/>
    <w:rsid w:val="007F67A1"/>
    <w:rsid w:val="007F74F5"/>
    <w:rsid w:val="00800194"/>
    <w:rsid w:val="00801D90"/>
    <w:rsid w:val="008027FD"/>
    <w:rsid w:val="00803808"/>
    <w:rsid w:val="008049C9"/>
    <w:rsid w:val="008079F2"/>
    <w:rsid w:val="00811C05"/>
    <w:rsid w:val="00811CA1"/>
    <w:rsid w:val="00813377"/>
    <w:rsid w:val="008149FC"/>
    <w:rsid w:val="00814CD4"/>
    <w:rsid w:val="00815CCF"/>
    <w:rsid w:val="00816930"/>
    <w:rsid w:val="00816EBC"/>
    <w:rsid w:val="00820194"/>
    <w:rsid w:val="008206C8"/>
    <w:rsid w:val="0082380F"/>
    <w:rsid w:val="00823865"/>
    <w:rsid w:val="00823BCA"/>
    <w:rsid w:val="00823EEF"/>
    <w:rsid w:val="00825449"/>
    <w:rsid w:val="00825566"/>
    <w:rsid w:val="008261A6"/>
    <w:rsid w:val="008266C3"/>
    <w:rsid w:val="0082672C"/>
    <w:rsid w:val="00827BB6"/>
    <w:rsid w:val="00827F77"/>
    <w:rsid w:val="008319BA"/>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A36"/>
    <w:rsid w:val="00851F8B"/>
    <w:rsid w:val="0085201F"/>
    <w:rsid w:val="00853112"/>
    <w:rsid w:val="00853CEC"/>
    <w:rsid w:val="008544DB"/>
    <w:rsid w:val="0085652E"/>
    <w:rsid w:val="0085768A"/>
    <w:rsid w:val="0086387C"/>
    <w:rsid w:val="00863B50"/>
    <w:rsid w:val="0086584D"/>
    <w:rsid w:val="00866BDD"/>
    <w:rsid w:val="008720E6"/>
    <w:rsid w:val="0087437B"/>
    <w:rsid w:val="00874555"/>
    <w:rsid w:val="00874911"/>
    <w:rsid w:val="00874A6C"/>
    <w:rsid w:val="00876C65"/>
    <w:rsid w:val="008773C5"/>
    <w:rsid w:val="00881628"/>
    <w:rsid w:val="00883A51"/>
    <w:rsid w:val="0089056C"/>
    <w:rsid w:val="0089074D"/>
    <w:rsid w:val="00891693"/>
    <w:rsid w:val="008916DF"/>
    <w:rsid w:val="00892A15"/>
    <w:rsid w:val="00892FE8"/>
    <w:rsid w:val="00893283"/>
    <w:rsid w:val="00895119"/>
    <w:rsid w:val="008958EB"/>
    <w:rsid w:val="008A015E"/>
    <w:rsid w:val="008A0F48"/>
    <w:rsid w:val="008A1141"/>
    <w:rsid w:val="008A1842"/>
    <w:rsid w:val="008A4B4C"/>
    <w:rsid w:val="008A56AE"/>
    <w:rsid w:val="008A705A"/>
    <w:rsid w:val="008B0228"/>
    <w:rsid w:val="008B498A"/>
    <w:rsid w:val="008B4F8C"/>
    <w:rsid w:val="008C239F"/>
    <w:rsid w:val="008C3B49"/>
    <w:rsid w:val="008C650A"/>
    <w:rsid w:val="008C7E5F"/>
    <w:rsid w:val="008D1F6C"/>
    <w:rsid w:val="008D52B3"/>
    <w:rsid w:val="008E0147"/>
    <w:rsid w:val="008E01E9"/>
    <w:rsid w:val="008E11AF"/>
    <w:rsid w:val="008E1332"/>
    <w:rsid w:val="008E15E0"/>
    <w:rsid w:val="008E39EB"/>
    <w:rsid w:val="008E3C1A"/>
    <w:rsid w:val="008E480C"/>
    <w:rsid w:val="008E48D1"/>
    <w:rsid w:val="008E719F"/>
    <w:rsid w:val="008F0CB2"/>
    <w:rsid w:val="008F1C53"/>
    <w:rsid w:val="008F241A"/>
    <w:rsid w:val="008F3634"/>
    <w:rsid w:val="008F4AA7"/>
    <w:rsid w:val="008F4FE6"/>
    <w:rsid w:val="008F7098"/>
    <w:rsid w:val="008F7F1C"/>
    <w:rsid w:val="00900498"/>
    <w:rsid w:val="009037B9"/>
    <w:rsid w:val="009037BF"/>
    <w:rsid w:val="00903DEB"/>
    <w:rsid w:val="00904BD6"/>
    <w:rsid w:val="009061A5"/>
    <w:rsid w:val="00907757"/>
    <w:rsid w:val="009153CC"/>
    <w:rsid w:val="00916765"/>
    <w:rsid w:val="00916C6F"/>
    <w:rsid w:val="00917282"/>
    <w:rsid w:val="0092016B"/>
    <w:rsid w:val="009212B0"/>
    <w:rsid w:val="00921B2D"/>
    <w:rsid w:val="00921FA1"/>
    <w:rsid w:val="009234A5"/>
    <w:rsid w:val="009253E4"/>
    <w:rsid w:val="00926258"/>
    <w:rsid w:val="00930A19"/>
    <w:rsid w:val="00931843"/>
    <w:rsid w:val="00933453"/>
    <w:rsid w:val="009336F7"/>
    <w:rsid w:val="00934FF3"/>
    <w:rsid w:val="0093502C"/>
    <w:rsid w:val="00935477"/>
    <w:rsid w:val="0093604B"/>
    <w:rsid w:val="0093636C"/>
    <w:rsid w:val="009374A7"/>
    <w:rsid w:val="00946352"/>
    <w:rsid w:val="00946604"/>
    <w:rsid w:val="00947D96"/>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25CA"/>
    <w:rsid w:val="009831AF"/>
    <w:rsid w:val="00983BF6"/>
    <w:rsid w:val="00984778"/>
    <w:rsid w:val="0098551D"/>
    <w:rsid w:val="009868BA"/>
    <w:rsid w:val="00987A27"/>
    <w:rsid w:val="00987A8B"/>
    <w:rsid w:val="009908AA"/>
    <w:rsid w:val="0099229F"/>
    <w:rsid w:val="0099518F"/>
    <w:rsid w:val="0099719B"/>
    <w:rsid w:val="00997848"/>
    <w:rsid w:val="00997B4C"/>
    <w:rsid w:val="009A02DE"/>
    <w:rsid w:val="009A053D"/>
    <w:rsid w:val="009A1F1B"/>
    <w:rsid w:val="009A4EDC"/>
    <w:rsid w:val="009A523D"/>
    <w:rsid w:val="009A54BD"/>
    <w:rsid w:val="009A7569"/>
    <w:rsid w:val="009B02A1"/>
    <w:rsid w:val="009B0A8C"/>
    <w:rsid w:val="009B1E6D"/>
    <w:rsid w:val="009B5F57"/>
    <w:rsid w:val="009B6C13"/>
    <w:rsid w:val="009C37D1"/>
    <w:rsid w:val="009C501C"/>
    <w:rsid w:val="009C5334"/>
    <w:rsid w:val="009C6551"/>
    <w:rsid w:val="009C6A18"/>
    <w:rsid w:val="009C7F36"/>
    <w:rsid w:val="009D05CF"/>
    <w:rsid w:val="009D350D"/>
    <w:rsid w:val="009D3656"/>
    <w:rsid w:val="009D3AF1"/>
    <w:rsid w:val="009D7CE6"/>
    <w:rsid w:val="009E3849"/>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07A3A"/>
    <w:rsid w:val="00A10179"/>
    <w:rsid w:val="00A107CA"/>
    <w:rsid w:val="00A10E1E"/>
    <w:rsid w:val="00A113DD"/>
    <w:rsid w:val="00A11512"/>
    <w:rsid w:val="00A1181E"/>
    <w:rsid w:val="00A119F5"/>
    <w:rsid w:val="00A13048"/>
    <w:rsid w:val="00A163CC"/>
    <w:rsid w:val="00A16AE4"/>
    <w:rsid w:val="00A201ED"/>
    <w:rsid w:val="00A21DC3"/>
    <w:rsid w:val="00A27441"/>
    <w:rsid w:val="00A32AC9"/>
    <w:rsid w:val="00A340A8"/>
    <w:rsid w:val="00A345B7"/>
    <w:rsid w:val="00A3471A"/>
    <w:rsid w:val="00A35E1F"/>
    <w:rsid w:val="00A35F70"/>
    <w:rsid w:val="00A403C6"/>
    <w:rsid w:val="00A40651"/>
    <w:rsid w:val="00A40FB7"/>
    <w:rsid w:val="00A424A3"/>
    <w:rsid w:val="00A424EB"/>
    <w:rsid w:val="00A437C5"/>
    <w:rsid w:val="00A46843"/>
    <w:rsid w:val="00A507C4"/>
    <w:rsid w:val="00A50DFD"/>
    <w:rsid w:val="00A51C6B"/>
    <w:rsid w:val="00A51F5C"/>
    <w:rsid w:val="00A53283"/>
    <w:rsid w:val="00A5462A"/>
    <w:rsid w:val="00A546B2"/>
    <w:rsid w:val="00A5472B"/>
    <w:rsid w:val="00A55A65"/>
    <w:rsid w:val="00A56B97"/>
    <w:rsid w:val="00A6093D"/>
    <w:rsid w:val="00A63A84"/>
    <w:rsid w:val="00A6458E"/>
    <w:rsid w:val="00A673BC"/>
    <w:rsid w:val="00A7221D"/>
    <w:rsid w:val="00A74136"/>
    <w:rsid w:val="00A74DB6"/>
    <w:rsid w:val="00A767DC"/>
    <w:rsid w:val="00A76A6D"/>
    <w:rsid w:val="00A779AC"/>
    <w:rsid w:val="00A80A1F"/>
    <w:rsid w:val="00A8179F"/>
    <w:rsid w:val="00A83253"/>
    <w:rsid w:val="00A86460"/>
    <w:rsid w:val="00A8675E"/>
    <w:rsid w:val="00A86B70"/>
    <w:rsid w:val="00A91F21"/>
    <w:rsid w:val="00A935E9"/>
    <w:rsid w:val="00A94CC9"/>
    <w:rsid w:val="00A95180"/>
    <w:rsid w:val="00A967A7"/>
    <w:rsid w:val="00AA0B7E"/>
    <w:rsid w:val="00AA0CE1"/>
    <w:rsid w:val="00AA10D5"/>
    <w:rsid w:val="00AA3471"/>
    <w:rsid w:val="00AA5264"/>
    <w:rsid w:val="00AA6E84"/>
    <w:rsid w:val="00AA7DD3"/>
    <w:rsid w:val="00AB1A1C"/>
    <w:rsid w:val="00AB4319"/>
    <w:rsid w:val="00AB7ACD"/>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0572"/>
    <w:rsid w:val="00AF258E"/>
    <w:rsid w:val="00AF36C2"/>
    <w:rsid w:val="00AF3B88"/>
    <w:rsid w:val="00AF70E9"/>
    <w:rsid w:val="00B023C4"/>
    <w:rsid w:val="00B02B64"/>
    <w:rsid w:val="00B06943"/>
    <w:rsid w:val="00B07CA7"/>
    <w:rsid w:val="00B1108A"/>
    <w:rsid w:val="00B114E1"/>
    <w:rsid w:val="00B1279A"/>
    <w:rsid w:val="00B12908"/>
    <w:rsid w:val="00B13497"/>
    <w:rsid w:val="00B165B5"/>
    <w:rsid w:val="00B1724A"/>
    <w:rsid w:val="00B26F4D"/>
    <w:rsid w:val="00B27418"/>
    <w:rsid w:val="00B313A5"/>
    <w:rsid w:val="00B3251D"/>
    <w:rsid w:val="00B32908"/>
    <w:rsid w:val="00B32C64"/>
    <w:rsid w:val="00B3660E"/>
    <w:rsid w:val="00B401D2"/>
    <w:rsid w:val="00B40F3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2759"/>
    <w:rsid w:val="00B63AE3"/>
    <w:rsid w:val="00B66ED3"/>
    <w:rsid w:val="00B67AE9"/>
    <w:rsid w:val="00B721EF"/>
    <w:rsid w:val="00B73A2A"/>
    <w:rsid w:val="00B73F57"/>
    <w:rsid w:val="00B756BA"/>
    <w:rsid w:val="00B75A51"/>
    <w:rsid w:val="00B75DEE"/>
    <w:rsid w:val="00B8058E"/>
    <w:rsid w:val="00B8162E"/>
    <w:rsid w:val="00B8171B"/>
    <w:rsid w:val="00B827C6"/>
    <w:rsid w:val="00B829B7"/>
    <w:rsid w:val="00B837C6"/>
    <w:rsid w:val="00B85389"/>
    <w:rsid w:val="00B85E5F"/>
    <w:rsid w:val="00B866DF"/>
    <w:rsid w:val="00B86748"/>
    <w:rsid w:val="00B90EBA"/>
    <w:rsid w:val="00B9184B"/>
    <w:rsid w:val="00B92CF0"/>
    <w:rsid w:val="00B93F5D"/>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5E88"/>
    <w:rsid w:val="00BC7E55"/>
    <w:rsid w:val="00BD0C7A"/>
    <w:rsid w:val="00BD211B"/>
    <w:rsid w:val="00BD3AF7"/>
    <w:rsid w:val="00BD51DE"/>
    <w:rsid w:val="00BD580F"/>
    <w:rsid w:val="00BD64E6"/>
    <w:rsid w:val="00BD7076"/>
    <w:rsid w:val="00BD7FDE"/>
    <w:rsid w:val="00BE0642"/>
    <w:rsid w:val="00BE0953"/>
    <w:rsid w:val="00BE0DCB"/>
    <w:rsid w:val="00BE335C"/>
    <w:rsid w:val="00BE472E"/>
    <w:rsid w:val="00BE696D"/>
    <w:rsid w:val="00BF05A5"/>
    <w:rsid w:val="00BF2CA0"/>
    <w:rsid w:val="00BF4475"/>
    <w:rsid w:val="00BF4B04"/>
    <w:rsid w:val="00BF560B"/>
    <w:rsid w:val="00C00DDE"/>
    <w:rsid w:val="00C0227F"/>
    <w:rsid w:val="00C02E16"/>
    <w:rsid w:val="00C04F43"/>
    <w:rsid w:val="00C0609D"/>
    <w:rsid w:val="00C06C78"/>
    <w:rsid w:val="00C06E93"/>
    <w:rsid w:val="00C06FDC"/>
    <w:rsid w:val="00C11575"/>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1E3"/>
    <w:rsid w:val="00C447B9"/>
    <w:rsid w:val="00C45037"/>
    <w:rsid w:val="00C4622F"/>
    <w:rsid w:val="00C5146A"/>
    <w:rsid w:val="00C515FA"/>
    <w:rsid w:val="00C54AD2"/>
    <w:rsid w:val="00C5784D"/>
    <w:rsid w:val="00C606C9"/>
    <w:rsid w:val="00C63525"/>
    <w:rsid w:val="00C6417F"/>
    <w:rsid w:val="00C64A05"/>
    <w:rsid w:val="00C653F9"/>
    <w:rsid w:val="00C65DFD"/>
    <w:rsid w:val="00C675AE"/>
    <w:rsid w:val="00C71337"/>
    <w:rsid w:val="00C72B84"/>
    <w:rsid w:val="00C732E0"/>
    <w:rsid w:val="00C7354B"/>
    <w:rsid w:val="00C74446"/>
    <w:rsid w:val="00C74D01"/>
    <w:rsid w:val="00C76DC4"/>
    <w:rsid w:val="00C77952"/>
    <w:rsid w:val="00C80288"/>
    <w:rsid w:val="00C80C1B"/>
    <w:rsid w:val="00C84003"/>
    <w:rsid w:val="00C848CC"/>
    <w:rsid w:val="00C86992"/>
    <w:rsid w:val="00C86CE7"/>
    <w:rsid w:val="00C90650"/>
    <w:rsid w:val="00C906F3"/>
    <w:rsid w:val="00C90C41"/>
    <w:rsid w:val="00C976F7"/>
    <w:rsid w:val="00C97D78"/>
    <w:rsid w:val="00C97F0B"/>
    <w:rsid w:val="00CA091E"/>
    <w:rsid w:val="00CA0EC0"/>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5A42"/>
    <w:rsid w:val="00CC7B0A"/>
    <w:rsid w:val="00CD08D5"/>
    <w:rsid w:val="00CD0C96"/>
    <w:rsid w:val="00CD0EAB"/>
    <w:rsid w:val="00CD17D8"/>
    <w:rsid w:val="00CD1E3B"/>
    <w:rsid w:val="00CD6039"/>
    <w:rsid w:val="00CD6637"/>
    <w:rsid w:val="00CE01C0"/>
    <w:rsid w:val="00CE02FE"/>
    <w:rsid w:val="00CE25F7"/>
    <w:rsid w:val="00CE324D"/>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07B0"/>
    <w:rsid w:val="00D1717E"/>
    <w:rsid w:val="00D21026"/>
    <w:rsid w:val="00D21AFB"/>
    <w:rsid w:val="00D221E9"/>
    <w:rsid w:val="00D22B57"/>
    <w:rsid w:val="00D234CB"/>
    <w:rsid w:val="00D237CB"/>
    <w:rsid w:val="00D23F5A"/>
    <w:rsid w:val="00D244FF"/>
    <w:rsid w:val="00D255B4"/>
    <w:rsid w:val="00D257F3"/>
    <w:rsid w:val="00D2599C"/>
    <w:rsid w:val="00D277D3"/>
    <w:rsid w:val="00D30D72"/>
    <w:rsid w:val="00D310C6"/>
    <w:rsid w:val="00D3287A"/>
    <w:rsid w:val="00D33E76"/>
    <w:rsid w:val="00D343E6"/>
    <w:rsid w:val="00D35E8C"/>
    <w:rsid w:val="00D4077E"/>
    <w:rsid w:val="00D41D0C"/>
    <w:rsid w:val="00D426EF"/>
    <w:rsid w:val="00D432EE"/>
    <w:rsid w:val="00D446EC"/>
    <w:rsid w:val="00D44F78"/>
    <w:rsid w:val="00D454EE"/>
    <w:rsid w:val="00D45C26"/>
    <w:rsid w:val="00D501FA"/>
    <w:rsid w:val="00D50F03"/>
    <w:rsid w:val="00D51BF0"/>
    <w:rsid w:val="00D5206E"/>
    <w:rsid w:val="00D5300E"/>
    <w:rsid w:val="00D531DB"/>
    <w:rsid w:val="00D5410E"/>
    <w:rsid w:val="00D55942"/>
    <w:rsid w:val="00D567BE"/>
    <w:rsid w:val="00D56E7D"/>
    <w:rsid w:val="00D57E2D"/>
    <w:rsid w:val="00D61388"/>
    <w:rsid w:val="00D62EB8"/>
    <w:rsid w:val="00D64811"/>
    <w:rsid w:val="00D64E14"/>
    <w:rsid w:val="00D6628B"/>
    <w:rsid w:val="00D71512"/>
    <w:rsid w:val="00D7282C"/>
    <w:rsid w:val="00D73D85"/>
    <w:rsid w:val="00D76AB4"/>
    <w:rsid w:val="00D77BCE"/>
    <w:rsid w:val="00D77CA7"/>
    <w:rsid w:val="00D807BF"/>
    <w:rsid w:val="00D82FCC"/>
    <w:rsid w:val="00D83191"/>
    <w:rsid w:val="00D83793"/>
    <w:rsid w:val="00D878BB"/>
    <w:rsid w:val="00D901AD"/>
    <w:rsid w:val="00D924E6"/>
    <w:rsid w:val="00D9393E"/>
    <w:rsid w:val="00D939BD"/>
    <w:rsid w:val="00D95DF9"/>
    <w:rsid w:val="00D96DCE"/>
    <w:rsid w:val="00D97224"/>
    <w:rsid w:val="00D97AEA"/>
    <w:rsid w:val="00DA0270"/>
    <w:rsid w:val="00DA17FC"/>
    <w:rsid w:val="00DA62A5"/>
    <w:rsid w:val="00DA7887"/>
    <w:rsid w:val="00DB0004"/>
    <w:rsid w:val="00DB2842"/>
    <w:rsid w:val="00DB2C26"/>
    <w:rsid w:val="00DB3E1C"/>
    <w:rsid w:val="00DB73C5"/>
    <w:rsid w:val="00DC03DD"/>
    <w:rsid w:val="00DC0EE5"/>
    <w:rsid w:val="00DC2005"/>
    <w:rsid w:val="00DC379A"/>
    <w:rsid w:val="00DC4A87"/>
    <w:rsid w:val="00DC5A78"/>
    <w:rsid w:val="00DC6DDA"/>
    <w:rsid w:val="00DC7267"/>
    <w:rsid w:val="00DD02F4"/>
    <w:rsid w:val="00DD1138"/>
    <w:rsid w:val="00DD1963"/>
    <w:rsid w:val="00DD2172"/>
    <w:rsid w:val="00DD2F6A"/>
    <w:rsid w:val="00DD3872"/>
    <w:rsid w:val="00DD3BBA"/>
    <w:rsid w:val="00DD4A1C"/>
    <w:rsid w:val="00DD657D"/>
    <w:rsid w:val="00DD6622"/>
    <w:rsid w:val="00DD7B27"/>
    <w:rsid w:val="00DE0129"/>
    <w:rsid w:val="00DE1C7C"/>
    <w:rsid w:val="00DE27FE"/>
    <w:rsid w:val="00DE383A"/>
    <w:rsid w:val="00DE694C"/>
    <w:rsid w:val="00DE6B43"/>
    <w:rsid w:val="00DE7773"/>
    <w:rsid w:val="00DF078E"/>
    <w:rsid w:val="00DF2793"/>
    <w:rsid w:val="00DF50A1"/>
    <w:rsid w:val="00DF6843"/>
    <w:rsid w:val="00DF73A9"/>
    <w:rsid w:val="00DF780D"/>
    <w:rsid w:val="00E005CC"/>
    <w:rsid w:val="00E04A86"/>
    <w:rsid w:val="00E04F7A"/>
    <w:rsid w:val="00E05520"/>
    <w:rsid w:val="00E05D4B"/>
    <w:rsid w:val="00E0784C"/>
    <w:rsid w:val="00E10759"/>
    <w:rsid w:val="00E11923"/>
    <w:rsid w:val="00E128D7"/>
    <w:rsid w:val="00E12CAD"/>
    <w:rsid w:val="00E1453C"/>
    <w:rsid w:val="00E160B0"/>
    <w:rsid w:val="00E16DF0"/>
    <w:rsid w:val="00E2231F"/>
    <w:rsid w:val="00E225F5"/>
    <w:rsid w:val="00E22DC2"/>
    <w:rsid w:val="00E24537"/>
    <w:rsid w:val="00E24F4E"/>
    <w:rsid w:val="00E25570"/>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398C"/>
    <w:rsid w:val="00E4456F"/>
    <w:rsid w:val="00E44EE8"/>
    <w:rsid w:val="00E45824"/>
    <w:rsid w:val="00E45839"/>
    <w:rsid w:val="00E46527"/>
    <w:rsid w:val="00E47F2D"/>
    <w:rsid w:val="00E505D0"/>
    <w:rsid w:val="00E51941"/>
    <w:rsid w:val="00E53F70"/>
    <w:rsid w:val="00E54511"/>
    <w:rsid w:val="00E55127"/>
    <w:rsid w:val="00E557FD"/>
    <w:rsid w:val="00E61220"/>
    <w:rsid w:val="00E613AF"/>
    <w:rsid w:val="00E61C82"/>
    <w:rsid w:val="00E61DAC"/>
    <w:rsid w:val="00E6423D"/>
    <w:rsid w:val="00E644F3"/>
    <w:rsid w:val="00E64B4F"/>
    <w:rsid w:val="00E64E6A"/>
    <w:rsid w:val="00E659FF"/>
    <w:rsid w:val="00E6733D"/>
    <w:rsid w:val="00E70D64"/>
    <w:rsid w:val="00E71051"/>
    <w:rsid w:val="00E71665"/>
    <w:rsid w:val="00E72B80"/>
    <w:rsid w:val="00E73E46"/>
    <w:rsid w:val="00E754F9"/>
    <w:rsid w:val="00E75FE3"/>
    <w:rsid w:val="00E775A2"/>
    <w:rsid w:val="00E77C5C"/>
    <w:rsid w:val="00E82A84"/>
    <w:rsid w:val="00E83589"/>
    <w:rsid w:val="00E84381"/>
    <w:rsid w:val="00E84CC8"/>
    <w:rsid w:val="00E84DC4"/>
    <w:rsid w:val="00E869B5"/>
    <w:rsid w:val="00E86A07"/>
    <w:rsid w:val="00E86C4C"/>
    <w:rsid w:val="00E87318"/>
    <w:rsid w:val="00E907A3"/>
    <w:rsid w:val="00E90F60"/>
    <w:rsid w:val="00E9467F"/>
    <w:rsid w:val="00E95C80"/>
    <w:rsid w:val="00E96821"/>
    <w:rsid w:val="00EA544B"/>
    <w:rsid w:val="00EA5AE0"/>
    <w:rsid w:val="00EA5B9C"/>
    <w:rsid w:val="00EA66D4"/>
    <w:rsid w:val="00EA771D"/>
    <w:rsid w:val="00EB033B"/>
    <w:rsid w:val="00EB0A3E"/>
    <w:rsid w:val="00EB0DB9"/>
    <w:rsid w:val="00EB2CBB"/>
    <w:rsid w:val="00EB2E24"/>
    <w:rsid w:val="00EB3CBD"/>
    <w:rsid w:val="00EB4224"/>
    <w:rsid w:val="00EB46C7"/>
    <w:rsid w:val="00EB527D"/>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757"/>
    <w:rsid w:val="00EE3F51"/>
    <w:rsid w:val="00EE5300"/>
    <w:rsid w:val="00EE5F42"/>
    <w:rsid w:val="00EE65A0"/>
    <w:rsid w:val="00EE7CD8"/>
    <w:rsid w:val="00EF0741"/>
    <w:rsid w:val="00EF31EA"/>
    <w:rsid w:val="00EF48CC"/>
    <w:rsid w:val="00EF49B8"/>
    <w:rsid w:val="00EF53AF"/>
    <w:rsid w:val="00EF67B6"/>
    <w:rsid w:val="00EF6EE1"/>
    <w:rsid w:val="00EF6F5B"/>
    <w:rsid w:val="00F0071A"/>
    <w:rsid w:val="00F00801"/>
    <w:rsid w:val="00F04208"/>
    <w:rsid w:val="00F0457D"/>
    <w:rsid w:val="00F05263"/>
    <w:rsid w:val="00F055D8"/>
    <w:rsid w:val="00F05B87"/>
    <w:rsid w:val="00F05F21"/>
    <w:rsid w:val="00F064EB"/>
    <w:rsid w:val="00F07644"/>
    <w:rsid w:val="00F07B2C"/>
    <w:rsid w:val="00F11716"/>
    <w:rsid w:val="00F11AD2"/>
    <w:rsid w:val="00F11CCB"/>
    <w:rsid w:val="00F136F3"/>
    <w:rsid w:val="00F1509C"/>
    <w:rsid w:val="00F20185"/>
    <w:rsid w:val="00F20378"/>
    <w:rsid w:val="00F207F6"/>
    <w:rsid w:val="00F22203"/>
    <w:rsid w:val="00F2488D"/>
    <w:rsid w:val="00F4160D"/>
    <w:rsid w:val="00F42515"/>
    <w:rsid w:val="00F4665B"/>
    <w:rsid w:val="00F4673A"/>
    <w:rsid w:val="00F46ABF"/>
    <w:rsid w:val="00F46ED8"/>
    <w:rsid w:val="00F4798D"/>
    <w:rsid w:val="00F5203C"/>
    <w:rsid w:val="00F5319E"/>
    <w:rsid w:val="00F5321C"/>
    <w:rsid w:val="00F53292"/>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AB7"/>
    <w:rsid w:val="00F73FD9"/>
    <w:rsid w:val="00F75160"/>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0A6F"/>
    <w:rsid w:val="00FA139D"/>
    <w:rsid w:val="00FA2888"/>
    <w:rsid w:val="00FA3FEC"/>
    <w:rsid w:val="00FA439D"/>
    <w:rsid w:val="00FA4726"/>
    <w:rsid w:val="00FA6151"/>
    <w:rsid w:val="00FA6613"/>
    <w:rsid w:val="00FB087D"/>
    <w:rsid w:val="00FB0E84"/>
    <w:rsid w:val="00FB2D01"/>
    <w:rsid w:val="00FB4B26"/>
    <w:rsid w:val="00FB4C36"/>
    <w:rsid w:val="00FB54DE"/>
    <w:rsid w:val="00FB5D3A"/>
    <w:rsid w:val="00FB6276"/>
    <w:rsid w:val="00FB7724"/>
    <w:rsid w:val="00FC009D"/>
    <w:rsid w:val="00FC0C20"/>
    <w:rsid w:val="00FC1334"/>
    <w:rsid w:val="00FC465F"/>
    <w:rsid w:val="00FC4711"/>
    <w:rsid w:val="00FC488E"/>
    <w:rsid w:val="00FC4BF5"/>
    <w:rsid w:val="00FC5FB3"/>
    <w:rsid w:val="00FC6A80"/>
    <w:rsid w:val="00FC7896"/>
    <w:rsid w:val="00FD01C2"/>
    <w:rsid w:val="00FD2259"/>
    <w:rsid w:val="00FD2673"/>
    <w:rsid w:val="00FD2C0D"/>
    <w:rsid w:val="00FD2F1D"/>
    <w:rsid w:val="00FD35FB"/>
    <w:rsid w:val="00FD36D5"/>
    <w:rsid w:val="00FD4ECD"/>
    <w:rsid w:val="00FD6783"/>
    <w:rsid w:val="00FD6CCA"/>
    <w:rsid w:val="00FD70D4"/>
    <w:rsid w:val="00FE18E8"/>
    <w:rsid w:val="00FE21D9"/>
    <w:rsid w:val="00FE2E00"/>
    <w:rsid w:val="00FE595C"/>
    <w:rsid w:val="00FE5AB8"/>
    <w:rsid w:val="00FE5D95"/>
    <w:rsid w:val="00FE64A0"/>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 w:type="character" w:customStyle="1" w:styleId="UnresolvedMention5">
    <w:name w:val="Unresolved Mention5"/>
    <w:basedOn w:val="DefaultParagraphFont"/>
    <w:uiPriority w:val="99"/>
    <w:semiHidden/>
    <w:unhideWhenUsed/>
    <w:rsid w:val="00F0457D"/>
    <w:rPr>
      <w:color w:val="605E5C"/>
      <w:shd w:val="clear" w:color="auto" w:fill="E1DFDD"/>
    </w:rPr>
  </w:style>
  <w:style w:type="paragraph" w:styleId="Title">
    <w:name w:val="Title"/>
    <w:basedOn w:val="Normal"/>
    <w:next w:val="Normal"/>
    <w:link w:val="TitleChar"/>
    <w:qFormat/>
    <w:rsid w:val="004D4D4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4D47"/>
    <w:rPr>
      <w:rFonts w:asciiTheme="majorHAnsi" w:eastAsiaTheme="majorEastAsia" w:hAnsiTheme="majorHAnsi" w:cstheme="majorBidi"/>
      <w:spacing w:val="-10"/>
      <w:kern w:val="28"/>
      <w:sz w:val="56"/>
      <w:szCs w:val="56"/>
      <w:lang w:eastAsia="en-US"/>
    </w:rPr>
  </w:style>
  <w:style w:type="paragraph" w:customStyle="1" w:styleId="pf0">
    <w:name w:val="pf0"/>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paragraph" w:customStyle="1" w:styleId="pf1">
    <w:name w:val="pf1"/>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character" w:customStyle="1" w:styleId="cf01">
    <w:name w:val="cf01"/>
    <w:basedOn w:val="DefaultParagraphFont"/>
    <w:rsid w:val="001878E4"/>
    <w:rPr>
      <w:rFonts w:ascii="Segoe UI" w:hAnsi="Segoe UI" w:cs="Segoe UI" w:hint="default"/>
      <w:sz w:val="18"/>
      <w:szCs w:val="18"/>
    </w:rPr>
  </w:style>
  <w:style w:type="character" w:customStyle="1" w:styleId="UnresolvedMention">
    <w:name w:val="Unresolved Mention"/>
    <w:basedOn w:val="DefaultParagraphFont"/>
    <w:uiPriority w:val="99"/>
    <w:semiHidden/>
    <w:unhideWhenUsed/>
    <w:rsid w:val="002A5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579490212">
      <w:bodyDiv w:val="1"/>
      <w:marLeft w:val="0"/>
      <w:marRight w:val="0"/>
      <w:marTop w:val="0"/>
      <w:marBottom w:val="0"/>
      <w:divBdr>
        <w:top w:val="none" w:sz="0" w:space="0" w:color="auto"/>
        <w:left w:val="none" w:sz="0" w:space="0" w:color="auto"/>
        <w:bottom w:val="none" w:sz="0" w:space="0" w:color="auto"/>
        <w:right w:val="none" w:sz="0" w:space="0" w:color="auto"/>
      </w:divBdr>
      <w:divsChild>
        <w:div w:id="413549827">
          <w:marLeft w:val="0"/>
          <w:marRight w:val="0"/>
          <w:marTop w:val="0"/>
          <w:marBottom w:val="0"/>
          <w:divBdr>
            <w:top w:val="none" w:sz="0" w:space="0" w:color="auto"/>
            <w:left w:val="none" w:sz="0" w:space="0" w:color="auto"/>
            <w:bottom w:val="none" w:sz="0" w:space="0" w:color="auto"/>
            <w:right w:val="none" w:sz="0" w:space="0" w:color="auto"/>
          </w:divBdr>
          <w:divsChild>
            <w:div w:id="2949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25248218">
      <w:bodyDiv w:val="1"/>
      <w:marLeft w:val="0"/>
      <w:marRight w:val="0"/>
      <w:marTop w:val="0"/>
      <w:marBottom w:val="0"/>
      <w:divBdr>
        <w:top w:val="none" w:sz="0" w:space="0" w:color="auto"/>
        <w:left w:val="none" w:sz="0" w:space="0" w:color="auto"/>
        <w:bottom w:val="none" w:sz="0" w:space="0" w:color="auto"/>
        <w:right w:val="none" w:sz="0" w:space="0" w:color="auto"/>
      </w:divBdr>
      <w:divsChild>
        <w:div w:id="629826045">
          <w:marLeft w:val="0"/>
          <w:marRight w:val="0"/>
          <w:marTop w:val="0"/>
          <w:marBottom w:val="0"/>
          <w:divBdr>
            <w:top w:val="none" w:sz="0" w:space="0" w:color="auto"/>
            <w:left w:val="none" w:sz="0" w:space="0" w:color="auto"/>
            <w:bottom w:val="none" w:sz="0" w:space="0" w:color="auto"/>
            <w:right w:val="none" w:sz="0" w:space="0" w:color="auto"/>
          </w:divBdr>
          <w:divsChild>
            <w:div w:id="1882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39865115">
      <w:bodyDiv w:val="1"/>
      <w:marLeft w:val="0"/>
      <w:marRight w:val="0"/>
      <w:marTop w:val="0"/>
      <w:marBottom w:val="0"/>
      <w:divBdr>
        <w:top w:val="none" w:sz="0" w:space="0" w:color="auto"/>
        <w:left w:val="none" w:sz="0" w:space="0" w:color="auto"/>
        <w:bottom w:val="none" w:sz="0" w:space="0" w:color="auto"/>
        <w:right w:val="none" w:sz="0" w:space="0" w:color="auto"/>
      </w:divBdr>
      <w:divsChild>
        <w:div w:id="1917205296">
          <w:marLeft w:val="0"/>
          <w:marRight w:val="0"/>
          <w:marTop w:val="0"/>
          <w:marBottom w:val="0"/>
          <w:divBdr>
            <w:top w:val="none" w:sz="0" w:space="0" w:color="auto"/>
            <w:left w:val="none" w:sz="0" w:space="0" w:color="auto"/>
            <w:bottom w:val="none" w:sz="0" w:space="0" w:color="auto"/>
            <w:right w:val="none" w:sz="0" w:space="0" w:color="auto"/>
          </w:divBdr>
          <w:divsChild>
            <w:div w:id="61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236629185">
      <w:bodyDiv w:val="1"/>
      <w:marLeft w:val="0"/>
      <w:marRight w:val="0"/>
      <w:marTop w:val="0"/>
      <w:marBottom w:val="0"/>
      <w:divBdr>
        <w:top w:val="none" w:sz="0" w:space="0" w:color="auto"/>
        <w:left w:val="none" w:sz="0" w:space="0" w:color="auto"/>
        <w:bottom w:val="none" w:sz="0" w:space="0" w:color="auto"/>
        <w:right w:val="none" w:sz="0" w:space="0" w:color="auto"/>
      </w:divBdr>
      <w:divsChild>
        <w:div w:id="295113287">
          <w:marLeft w:val="0"/>
          <w:marRight w:val="0"/>
          <w:marTop w:val="0"/>
          <w:marBottom w:val="0"/>
          <w:divBdr>
            <w:top w:val="none" w:sz="0" w:space="0" w:color="auto"/>
            <w:left w:val="none" w:sz="0" w:space="0" w:color="auto"/>
            <w:bottom w:val="none" w:sz="0" w:space="0" w:color="auto"/>
            <w:right w:val="none" w:sz="0" w:space="0" w:color="auto"/>
          </w:divBdr>
          <w:divsChild>
            <w:div w:id="12528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589458021">
      <w:bodyDiv w:val="1"/>
      <w:marLeft w:val="0"/>
      <w:marRight w:val="0"/>
      <w:marTop w:val="0"/>
      <w:marBottom w:val="0"/>
      <w:divBdr>
        <w:top w:val="none" w:sz="0" w:space="0" w:color="auto"/>
        <w:left w:val="none" w:sz="0" w:space="0" w:color="auto"/>
        <w:bottom w:val="none" w:sz="0" w:space="0" w:color="auto"/>
        <w:right w:val="none" w:sz="0" w:space="0" w:color="auto"/>
      </w:divBdr>
      <w:divsChild>
        <w:div w:id="1069378129">
          <w:marLeft w:val="0"/>
          <w:marRight w:val="0"/>
          <w:marTop w:val="0"/>
          <w:marBottom w:val="0"/>
          <w:divBdr>
            <w:top w:val="none" w:sz="0" w:space="0" w:color="auto"/>
            <w:left w:val="none" w:sz="0" w:space="0" w:color="auto"/>
            <w:bottom w:val="none" w:sz="0" w:space="0" w:color="auto"/>
            <w:right w:val="none" w:sz="0" w:space="0" w:color="auto"/>
          </w:divBdr>
          <w:divsChild>
            <w:div w:id="16754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42878744">
      <w:bodyDiv w:val="1"/>
      <w:marLeft w:val="0"/>
      <w:marRight w:val="0"/>
      <w:marTop w:val="0"/>
      <w:marBottom w:val="0"/>
      <w:divBdr>
        <w:top w:val="none" w:sz="0" w:space="0" w:color="auto"/>
        <w:left w:val="none" w:sz="0" w:space="0" w:color="auto"/>
        <w:bottom w:val="none" w:sz="0" w:space="0" w:color="auto"/>
        <w:right w:val="none" w:sz="0" w:space="0" w:color="auto"/>
      </w:divBdr>
      <w:divsChild>
        <w:div w:id="159319016">
          <w:marLeft w:val="0"/>
          <w:marRight w:val="0"/>
          <w:marTop w:val="0"/>
          <w:marBottom w:val="0"/>
          <w:divBdr>
            <w:top w:val="none" w:sz="0" w:space="0" w:color="auto"/>
            <w:left w:val="none" w:sz="0" w:space="0" w:color="auto"/>
            <w:bottom w:val="none" w:sz="0" w:space="0" w:color="auto"/>
            <w:right w:val="none" w:sz="0" w:space="0" w:color="auto"/>
          </w:divBdr>
          <w:divsChild>
            <w:div w:id="14717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00258">
      <w:bodyDiv w:val="1"/>
      <w:marLeft w:val="0"/>
      <w:marRight w:val="0"/>
      <w:marTop w:val="0"/>
      <w:marBottom w:val="0"/>
      <w:divBdr>
        <w:top w:val="none" w:sz="0" w:space="0" w:color="auto"/>
        <w:left w:val="none" w:sz="0" w:space="0" w:color="auto"/>
        <w:bottom w:val="none" w:sz="0" w:space="0" w:color="auto"/>
        <w:right w:val="none" w:sz="0" w:space="0" w:color="auto"/>
      </w:divBdr>
      <w:divsChild>
        <w:div w:id="930089273">
          <w:marLeft w:val="0"/>
          <w:marRight w:val="0"/>
          <w:marTop w:val="0"/>
          <w:marBottom w:val="0"/>
          <w:divBdr>
            <w:top w:val="none" w:sz="0" w:space="0" w:color="auto"/>
            <w:left w:val="none" w:sz="0" w:space="0" w:color="auto"/>
            <w:bottom w:val="none" w:sz="0" w:space="0" w:color="auto"/>
            <w:right w:val="none" w:sz="0" w:space="0" w:color="auto"/>
          </w:divBdr>
          <w:divsChild>
            <w:div w:id="14325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153589">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ahg-gcc" TargetMode="External"/><Relationship Id="rId18" Type="http://schemas.openxmlformats.org/officeDocument/2006/relationships/hyperlink" Target="https://vcgit.hhi.fraunhofer.de/jvet-ahg-gcc/ECM" TargetMode="External"/><Relationship Id="rId26"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urabh.puri@interdigital.com" TargetMode="External"/><Relationship Id="rId17" Type="http://schemas.openxmlformats.org/officeDocument/2006/relationships/hyperlink" Target="https://vcgit.hhi.fraunhofer.de/jvet-ahg-gcc/EC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ahg-gcc/ECM/-/tags"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jvet-ahg-gcc" TargetMode="External"/><Relationship Id="rId10" Type="http://schemas.openxmlformats.org/officeDocument/2006/relationships/hyperlink" Target="mailto:johannes.sauer@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qa.lfb.rwth-aachen.de/index.php/apps/files/files/482543?dir=/jvet/ahg/draftCTC_gaming_AI2027" TargetMode="External"/><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D3491-0281-4F63-B090-A35E13F98D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4886</Words>
  <Characters>27853</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Johannes Sauer (A)</cp:lastModifiedBy>
  <cp:revision>3</cp:revision>
  <cp:lastPrinted>1901-01-01T11:00:00Z</cp:lastPrinted>
  <dcterms:created xsi:type="dcterms:W3CDTF">2024-10-16T08:11:00Z</dcterms:created>
  <dcterms:modified xsi:type="dcterms:W3CDTF">2024-10-16T08:13:00Z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2024-08-28T20:23:06Z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c616c947-ba05-402b-a9ea-29c11614b374</vt:lpwstr>
  </property>
  <property fmtid="{D5CDD505-2E9C-101B-9397-08002B2CF9AE}" pid="16" name="MSIP_Label_4d2f777e-4347-4fc6-823a-b44ab313546a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1728378245</vt:lpwstr>
  </property>
</Properties>
</file>