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42300" w14:textId="77777777" w:rsidR="00385C5D" w:rsidRPr="00F23B7E" w:rsidRDefault="00385C5D" w:rsidP="006B12D6">
      <w:pPr>
        <w:autoSpaceDE/>
        <w:autoSpaceDN/>
        <w:spacing w:after="0"/>
        <w:rPr>
          <w:rFonts w:eastAsia="SimSun" w:cs="Times New Roman"/>
          <w:b/>
          <w:sz w:val="28"/>
          <w:szCs w:val="24"/>
          <w:lang w:val="en-CA" w:eastAsia="zh-CN"/>
        </w:rPr>
      </w:pPr>
      <w:r w:rsidRPr="00F23B7E">
        <w:rPr>
          <w:rFonts w:eastAsia="SimSun" w:cs="Times New Roman"/>
          <w:b/>
          <w:sz w:val="28"/>
          <w:szCs w:val="24"/>
          <w:lang w:val="en-CA" w:eastAsia="zh-CN"/>
        </w:rPr>
        <w:t>INTERNATIONAL ORGANISATION FOR STANDARDISATION</w:t>
      </w:r>
    </w:p>
    <w:p w14:paraId="7FCF95DB" w14:textId="77777777" w:rsidR="00385C5D" w:rsidRPr="00F23B7E" w:rsidRDefault="00385C5D" w:rsidP="00DC6179">
      <w:pPr>
        <w:autoSpaceDE/>
        <w:autoSpaceDN/>
        <w:spacing w:after="0"/>
        <w:jc w:val="center"/>
        <w:rPr>
          <w:rFonts w:eastAsia="SimSun" w:cs="Times New Roman"/>
          <w:b/>
          <w:sz w:val="28"/>
          <w:szCs w:val="24"/>
          <w:lang w:val="en-CA" w:eastAsia="zh-CN"/>
        </w:rPr>
      </w:pPr>
      <w:r w:rsidRPr="00F23B7E">
        <w:rPr>
          <w:rFonts w:eastAsia="SimSun" w:cs="Times New Roman"/>
          <w:b/>
          <w:sz w:val="28"/>
          <w:szCs w:val="24"/>
          <w:lang w:val="en-CA" w:eastAsia="zh-CN"/>
        </w:rPr>
        <w:t>ORGANISATION INTERNATIONALE DE NORMALISATION</w:t>
      </w:r>
    </w:p>
    <w:p w14:paraId="59B4F11C" w14:textId="35AF5519" w:rsidR="00385C5D" w:rsidRPr="00F23B7E" w:rsidRDefault="00385C5D" w:rsidP="00DC6179">
      <w:pPr>
        <w:autoSpaceDE/>
        <w:autoSpaceDN/>
        <w:spacing w:after="0"/>
        <w:jc w:val="center"/>
        <w:rPr>
          <w:rFonts w:eastAsia="SimSun" w:cs="Times New Roman"/>
          <w:b/>
          <w:sz w:val="28"/>
          <w:szCs w:val="24"/>
          <w:lang w:val="en-CA" w:eastAsia="zh-CN"/>
        </w:rPr>
      </w:pPr>
      <w:r w:rsidRPr="00F23B7E">
        <w:rPr>
          <w:rFonts w:eastAsia="SimSun" w:cs="Times New Roman"/>
          <w:b/>
          <w:sz w:val="28"/>
          <w:szCs w:val="24"/>
          <w:lang w:val="en-CA" w:eastAsia="zh-CN"/>
        </w:rPr>
        <w:t xml:space="preserve">ISO/IEC JTC 1/SC 29/WG </w:t>
      </w:r>
      <w:r w:rsidR="00EF7D20" w:rsidRPr="00F23B7E">
        <w:rPr>
          <w:rFonts w:eastAsia="SimSun" w:cs="Times New Roman"/>
          <w:b/>
          <w:sz w:val="28"/>
          <w:szCs w:val="24"/>
          <w:lang w:val="en-CA" w:eastAsia="zh-CN"/>
        </w:rPr>
        <w:t>4</w:t>
      </w:r>
    </w:p>
    <w:p w14:paraId="0D92B76F" w14:textId="22608038" w:rsidR="00385C5D" w:rsidRPr="00F23B7E" w:rsidRDefault="00920D76" w:rsidP="00DC6179">
      <w:pPr>
        <w:autoSpaceDE/>
        <w:autoSpaceDN/>
        <w:spacing w:after="0"/>
        <w:jc w:val="center"/>
        <w:rPr>
          <w:rFonts w:eastAsia="SimSun" w:cs="Times New Roman"/>
          <w:b/>
          <w:sz w:val="28"/>
          <w:szCs w:val="24"/>
          <w:lang w:val="en-CA" w:eastAsia="zh-CN"/>
        </w:rPr>
      </w:pPr>
      <w:r w:rsidRPr="00F23B7E">
        <w:rPr>
          <w:rFonts w:eastAsia="SimSun" w:cs="Times New Roman"/>
          <w:b/>
          <w:sz w:val="28"/>
          <w:szCs w:val="24"/>
          <w:lang w:val="en-CA" w:eastAsia="zh-CN"/>
        </w:rPr>
        <w:t xml:space="preserve">MPEG </w:t>
      </w:r>
      <w:r w:rsidR="00EF7D20" w:rsidRPr="00F23B7E">
        <w:rPr>
          <w:rFonts w:eastAsia="SimSun" w:cs="Times New Roman"/>
          <w:b/>
          <w:sz w:val="28"/>
          <w:szCs w:val="24"/>
          <w:lang w:val="en-CA" w:eastAsia="zh-CN"/>
        </w:rPr>
        <w:t>VIDEO CODING</w:t>
      </w:r>
    </w:p>
    <w:p w14:paraId="5093E541" w14:textId="77777777" w:rsidR="00385C5D" w:rsidRPr="00F23B7E" w:rsidRDefault="00385C5D" w:rsidP="00DC6179">
      <w:pPr>
        <w:spacing w:after="0"/>
        <w:rPr>
          <w:lang w:val="en-CA"/>
        </w:rPr>
      </w:pPr>
    </w:p>
    <w:p w14:paraId="14F1527F" w14:textId="77777777" w:rsidR="00920D76" w:rsidRPr="00F23B7E" w:rsidRDefault="00920D76" w:rsidP="00DC6179">
      <w:pPr>
        <w:spacing w:after="0"/>
        <w:jc w:val="right"/>
        <w:rPr>
          <w:rFonts w:eastAsia="SimSun" w:cs="Times New Roman"/>
          <w:b/>
          <w:sz w:val="28"/>
          <w:szCs w:val="24"/>
          <w:lang w:val="en-CA" w:eastAsia="zh-CN"/>
        </w:rPr>
      </w:pPr>
    </w:p>
    <w:p w14:paraId="42A79274" w14:textId="77777777" w:rsidR="00920D76" w:rsidRPr="00F23B7E" w:rsidRDefault="00920D76" w:rsidP="00DC6179">
      <w:pPr>
        <w:spacing w:after="0"/>
        <w:jc w:val="right"/>
        <w:rPr>
          <w:rFonts w:eastAsia="SimSun" w:cs="Times New Roman"/>
          <w:b/>
          <w:sz w:val="28"/>
          <w:szCs w:val="24"/>
          <w:lang w:val="en-CA" w:eastAsia="zh-CN"/>
        </w:rPr>
      </w:pPr>
    </w:p>
    <w:p w14:paraId="54CED6D6" w14:textId="11FC3553" w:rsidR="00385C5D" w:rsidRPr="00F23B7E" w:rsidRDefault="00385C5D" w:rsidP="00DC6179">
      <w:pPr>
        <w:spacing w:after="0"/>
        <w:jc w:val="right"/>
        <w:rPr>
          <w:rFonts w:eastAsia="SimSun" w:cs="Times New Roman"/>
          <w:b/>
          <w:sz w:val="48"/>
          <w:szCs w:val="24"/>
          <w:lang w:val="en-CA" w:eastAsia="zh-CN"/>
        </w:rPr>
      </w:pPr>
      <w:r w:rsidRPr="00F23B7E">
        <w:rPr>
          <w:rFonts w:eastAsia="SimSun" w:cs="Times New Roman"/>
          <w:b/>
          <w:sz w:val="28"/>
          <w:szCs w:val="24"/>
          <w:lang w:val="en-CA" w:eastAsia="zh-CN"/>
        </w:rPr>
        <w:t xml:space="preserve">ISO/IEC JTC 1/SC 29/WG </w:t>
      </w:r>
      <w:r w:rsidR="00EF7D20" w:rsidRPr="00F23B7E">
        <w:rPr>
          <w:rFonts w:eastAsia="SimSun" w:cs="Times New Roman"/>
          <w:b/>
          <w:sz w:val="28"/>
          <w:szCs w:val="24"/>
          <w:lang w:val="en-CA" w:eastAsia="zh-CN"/>
        </w:rPr>
        <w:t>4</w:t>
      </w:r>
      <w:r w:rsidRPr="00F23B7E">
        <w:rPr>
          <w:rFonts w:eastAsia="SimSun" w:cs="Times New Roman"/>
          <w:b/>
          <w:sz w:val="28"/>
          <w:szCs w:val="24"/>
          <w:lang w:val="en-CA" w:eastAsia="zh-CN"/>
        </w:rPr>
        <w:t xml:space="preserve"> </w:t>
      </w:r>
      <w:r w:rsidR="00920D76" w:rsidRPr="00F23B7E">
        <w:rPr>
          <w:rFonts w:eastAsia="SimSun" w:cs="Times New Roman"/>
          <w:b/>
          <w:sz w:val="28"/>
          <w:szCs w:val="24"/>
          <w:lang w:val="en-CA" w:eastAsia="zh-CN"/>
        </w:rPr>
        <w:t xml:space="preserve"> </w:t>
      </w:r>
      <w:r w:rsidR="00B67655" w:rsidRPr="00F23B7E">
        <w:rPr>
          <w:rFonts w:eastAsia="SimSun" w:cs="Times New Roman"/>
          <w:b/>
          <w:sz w:val="28"/>
          <w:szCs w:val="28"/>
          <w:lang w:val="en-CA" w:eastAsia="zh-CN"/>
        </w:rPr>
        <w:t>m</w:t>
      </w:r>
      <w:r w:rsidR="00BA0BCF">
        <w:rPr>
          <w:rFonts w:eastAsia="SimSun" w:cs="Times New Roman"/>
          <w:b/>
          <w:sz w:val="28"/>
          <w:szCs w:val="28"/>
          <w:lang w:val="en-CA" w:eastAsia="zh-CN"/>
        </w:rPr>
        <w:t>69301</w:t>
      </w:r>
    </w:p>
    <w:p w14:paraId="1E14C2FC" w14:textId="6456716A" w:rsidR="00385C5D" w:rsidRPr="00F23B7E" w:rsidRDefault="009A437D" w:rsidP="00DC6179">
      <w:pPr>
        <w:spacing w:after="0"/>
        <w:jc w:val="right"/>
        <w:rPr>
          <w:rFonts w:eastAsia="SimSun" w:cs="Times New Roman"/>
          <w:b/>
          <w:sz w:val="28"/>
          <w:szCs w:val="24"/>
          <w:lang w:val="en-CA" w:eastAsia="zh-CN"/>
        </w:rPr>
      </w:pPr>
      <w:bookmarkStart w:id="0" w:name="OLE_LINK19"/>
      <w:bookmarkStart w:id="1" w:name="OLE_LINK20"/>
      <w:r>
        <w:rPr>
          <w:rFonts w:eastAsia="SimSun" w:cs="Times New Roman"/>
          <w:b/>
          <w:sz w:val="28"/>
          <w:szCs w:val="24"/>
          <w:lang w:val="en-CA" w:eastAsia="zh-CN"/>
        </w:rPr>
        <w:t>Sapporo</w:t>
      </w:r>
      <w:r w:rsidR="003606B4" w:rsidRPr="00F23B7E">
        <w:rPr>
          <w:rFonts w:eastAsia="SimSun" w:cs="Times New Roman"/>
          <w:b/>
          <w:sz w:val="28"/>
          <w:szCs w:val="24"/>
          <w:lang w:val="en-CA" w:eastAsia="zh-CN"/>
        </w:rPr>
        <w:t xml:space="preserve"> </w:t>
      </w:r>
      <w:r w:rsidR="00385C5D" w:rsidRPr="00F23B7E">
        <w:rPr>
          <w:rFonts w:eastAsia="SimSun" w:cs="Times New Roman"/>
          <w:b/>
          <w:sz w:val="28"/>
          <w:szCs w:val="24"/>
          <w:lang w:val="en-CA" w:eastAsia="zh-CN"/>
        </w:rPr>
        <w:t xml:space="preserve">– </w:t>
      </w:r>
      <w:r>
        <w:rPr>
          <w:rFonts w:eastAsia="SimSun" w:cs="Times New Roman"/>
          <w:b/>
          <w:sz w:val="28"/>
          <w:szCs w:val="24"/>
          <w:lang w:val="en-CA" w:eastAsia="zh-CN"/>
        </w:rPr>
        <w:t>July</w:t>
      </w:r>
      <w:r w:rsidR="007A7AF5" w:rsidRPr="00F23B7E">
        <w:rPr>
          <w:rFonts w:eastAsia="SimSun" w:cs="Times New Roman"/>
          <w:b/>
          <w:sz w:val="28"/>
          <w:szCs w:val="24"/>
          <w:lang w:val="en-CA" w:eastAsia="zh-CN"/>
        </w:rPr>
        <w:t xml:space="preserve"> </w:t>
      </w:r>
      <w:r w:rsidR="00385C5D" w:rsidRPr="00F23B7E">
        <w:rPr>
          <w:rFonts w:eastAsia="SimSun" w:cs="Times New Roman"/>
          <w:b/>
          <w:sz w:val="28"/>
          <w:szCs w:val="24"/>
          <w:lang w:val="en-CA" w:eastAsia="zh-CN"/>
        </w:rPr>
        <w:t>202</w:t>
      </w:r>
      <w:r w:rsidR="00032FA8">
        <w:rPr>
          <w:rFonts w:eastAsia="SimSun" w:cs="Times New Roman"/>
          <w:b/>
          <w:sz w:val="28"/>
          <w:szCs w:val="24"/>
          <w:lang w:val="en-CA" w:eastAsia="zh-CN"/>
        </w:rPr>
        <w:t>4</w:t>
      </w:r>
    </w:p>
    <w:bookmarkEnd w:id="0"/>
    <w:bookmarkEnd w:id="1"/>
    <w:p w14:paraId="0F0DC0D2" w14:textId="72A149C6" w:rsidR="00FF2653" w:rsidRPr="00F23B7E" w:rsidRDefault="00FF2653" w:rsidP="00DC6179">
      <w:pPr>
        <w:spacing w:after="0"/>
        <w:rPr>
          <w:rFonts w:cs="Times New Roman"/>
          <w:lang w:val="en-CA"/>
        </w:rPr>
      </w:pPr>
    </w:p>
    <w:p w14:paraId="6B292CEA" w14:textId="77777777" w:rsidR="00920D76" w:rsidRPr="00F23B7E" w:rsidRDefault="00920D76" w:rsidP="00DC6179">
      <w:pPr>
        <w:autoSpaceDE/>
        <w:autoSpaceDN/>
        <w:spacing w:after="0"/>
        <w:rPr>
          <w:rFonts w:eastAsia="SimSun" w:cs="Times New Roman"/>
          <w:b/>
          <w:sz w:val="28"/>
          <w:szCs w:val="24"/>
          <w:lang w:val="en-CA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7739"/>
      </w:tblGrid>
      <w:tr w:rsidR="008C4F75" w:rsidRPr="00F23B7E" w14:paraId="75C299DC" w14:textId="77777777" w:rsidTr="00A3346A">
        <w:tc>
          <w:tcPr>
            <w:tcW w:w="1271" w:type="dxa"/>
          </w:tcPr>
          <w:p w14:paraId="03CB2DE3" w14:textId="4D8B9F2D" w:rsidR="008C4F75" w:rsidRPr="00F23B7E" w:rsidRDefault="008C4F75" w:rsidP="00013094">
            <w:pPr>
              <w:autoSpaceDE/>
              <w:autoSpaceDN/>
              <w:spacing w:after="0"/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</w:pPr>
            <w:r w:rsidRPr="00F23B7E"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  <w:t>Title:</w:t>
            </w:r>
          </w:p>
        </w:tc>
        <w:tc>
          <w:tcPr>
            <w:tcW w:w="7739" w:type="dxa"/>
          </w:tcPr>
          <w:p w14:paraId="24AC0182" w14:textId="0621414C" w:rsidR="008C4F75" w:rsidRPr="00F23B7E" w:rsidRDefault="008C4F75" w:rsidP="00013094">
            <w:pPr>
              <w:autoSpaceDE/>
              <w:autoSpaceDN/>
              <w:spacing w:after="0"/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</w:pPr>
            <w:r w:rsidRPr="00F23B7E"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  <w:t>[VCM]</w:t>
            </w:r>
            <w:r w:rsidR="00AD24DB" w:rsidRPr="00F23B7E"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  <w:t xml:space="preserve"> </w:t>
            </w:r>
            <w:r w:rsidR="00B879E6" w:rsidRPr="00B879E6"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  <w:t>444 processing for VCM</w:t>
            </w:r>
          </w:p>
        </w:tc>
      </w:tr>
      <w:tr w:rsidR="008C4F75" w:rsidRPr="00F23B7E" w14:paraId="24D4AC50" w14:textId="77777777" w:rsidTr="00A3346A">
        <w:tc>
          <w:tcPr>
            <w:tcW w:w="1271" w:type="dxa"/>
          </w:tcPr>
          <w:p w14:paraId="4595919F" w14:textId="0829FAEA" w:rsidR="008C4F75" w:rsidRPr="00F23B7E" w:rsidRDefault="008C4F75" w:rsidP="00013094">
            <w:pPr>
              <w:autoSpaceDE/>
              <w:autoSpaceDN/>
              <w:spacing w:after="0"/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</w:pPr>
            <w:r w:rsidRPr="00F23B7E"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  <w:t>Source:</w:t>
            </w:r>
          </w:p>
        </w:tc>
        <w:tc>
          <w:tcPr>
            <w:tcW w:w="7739" w:type="dxa"/>
          </w:tcPr>
          <w:p w14:paraId="16004E9D" w14:textId="1B25A098" w:rsidR="008C4F75" w:rsidRPr="00F23B7E" w:rsidRDefault="00E52316" w:rsidP="00013094">
            <w:pPr>
              <w:autoSpaceDE/>
              <w:autoSpaceDN/>
              <w:spacing w:after="0"/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</w:pPr>
            <w:r w:rsidRPr="00F23B7E"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  <w:t>Steve Keating</w:t>
            </w:r>
            <w:r w:rsidR="003F1106"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  <w:t>, Masaru Ikeda</w:t>
            </w:r>
            <w:r w:rsidRPr="00F23B7E">
              <w:rPr>
                <w:rFonts w:eastAsia="SimSun" w:cs="Times New Roman"/>
                <w:b/>
                <w:sz w:val="28"/>
                <w:szCs w:val="24"/>
                <w:lang w:val="en-CA" w:eastAsia="zh-CN"/>
              </w:rPr>
              <w:t xml:space="preserve"> (Sony)</w:t>
            </w:r>
          </w:p>
        </w:tc>
      </w:tr>
    </w:tbl>
    <w:p w14:paraId="47B50CD8" w14:textId="77777777" w:rsidR="00FA23D3" w:rsidRPr="00F23B7E" w:rsidRDefault="00FA23D3" w:rsidP="009B00D6">
      <w:pPr>
        <w:rPr>
          <w:lang w:val="en-CA" w:eastAsia="zh-CN"/>
        </w:rPr>
      </w:pPr>
    </w:p>
    <w:p w14:paraId="14F29643" w14:textId="2352B732" w:rsidR="001B03A2" w:rsidRPr="00F23B7E" w:rsidRDefault="00FA23D3" w:rsidP="00A3346A">
      <w:pPr>
        <w:pStyle w:val="Heading1"/>
        <w:numPr>
          <w:ilvl w:val="0"/>
          <w:numId w:val="0"/>
        </w:numPr>
        <w:rPr>
          <w:rFonts w:eastAsia="SimSun" w:cs="Times New Roman"/>
          <w:lang w:val="en-CA" w:eastAsia="zh-CN"/>
        </w:rPr>
      </w:pPr>
      <w:r w:rsidRPr="00F23B7E">
        <w:rPr>
          <w:rFonts w:cs="Times New Roman"/>
          <w:szCs w:val="28"/>
          <w:lang w:val="en-CA" w:eastAsia="zh-CN"/>
        </w:rPr>
        <w:t>Abstract</w:t>
      </w:r>
    </w:p>
    <w:p w14:paraId="33BF578F" w14:textId="7A604596" w:rsidR="00365EC2" w:rsidRPr="00365EC2" w:rsidRDefault="00365EC2" w:rsidP="00365EC2">
      <w:pPr>
        <w:rPr>
          <w:lang w:val="en-CA"/>
        </w:rPr>
      </w:pPr>
      <w:r w:rsidRPr="00365EC2">
        <w:rPr>
          <w:lang w:val="en-CA"/>
        </w:rPr>
        <w:t>This contribution tests the use of resampling from 4:2:0 to 4:4:4 with various levels of luma resampling either prior to encoding or via reference picture resampling within the VVC codec.  The following results are reported</w:t>
      </w:r>
      <w:r w:rsidR="0022699C">
        <w:rPr>
          <w:lang w:val="en-CA"/>
        </w:rPr>
        <w:t xml:space="preserve"> for VTM23.0</w:t>
      </w:r>
      <w:r w:rsidRPr="00365EC2">
        <w:rPr>
          <w:lang w:val="en-CA"/>
        </w:rPr>
        <w:t>:</w:t>
      </w:r>
    </w:p>
    <w:p w14:paraId="4E8EE2B6" w14:textId="63842533" w:rsidR="00365EC2" w:rsidRPr="00365EC2" w:rsidRDefault="00365EC2" w:rsidP="00365EC2">
      <w:pPr>
        <w:rPr>
          <w:lang w:val="en-CA"/>
        </w:rPr>
      </w:pPr>
      <w:r w:rsidRPr="00365EC2">
        <w:rPr>
          <w:lang w:val="en-CA"/>
        </w:rPr>
        <w:t>1x resampling:  SFU−HW: -2.0% | −9.5% [RA | LD],  TVD: −21.4% | −19.8% [RA | LD]</w:t>
      </w:r>
    </w:p>
    <w:p w14:paraId="5A9C512F" w14:textId="4DC227BC" w:rsidR="00365EC2" w:rsidRPr="00365EC2" w:rsidRDefault="00365EC2" w:rsidP="00365EC2">
      <w:pPr>
        <w:rPr>
          <w:lang w:val="en-CA"/>
        </w:rPr>
      </w:pPr>
      <w:r w:rsidRPr="00365EC2">
        <w:rPr>
          <w:lang w:val="en-CA"/>
        </w:rPr>
        <w:t>2x resampling:  SFU−HW: −13.3% | −15.4% [RA | LD],  TVD: −24.6% | -13.8% [RA | LD]</w:t>
      </w:r>
    </w:p>
    <w:p w14:paraId="39E35596" w14:textId="104C1888" w:rsidR="00365EC2" w:rsidRPr="00365EC2" w:rsidRDefault="00365EC2" w:rsidP="00365EC2">
      <w:pPr>
        <w:rPr>
          <w:lang w:val="en-CA"/>
        </w:rPr>
      </w:pPr>
      <w:r w:rsidRPr="00365EC2">
        <w:rPr>
          <w:lang w:val="en-CA"/>
        </w:rPr>
        <w:t>1.25x RPR:  SFU−HW: −9.0% | −19.0% [RA | LD],  TVD: -22.9% | -21.4% [RA | LD]</w:t>
      </w:r>
    </w:p>
    <w:p w14:paraId="61572957" w14:textId="42C6D313" w:rsidR="00365EC2" w:rsidRPr="00365EC2" w:rsidRDefault="00365EC2" w:rsidP="00365EC2">
      <w:pPr>
        <w:rPr>
          <w:lang w:val="en-CA"/>
        </w:rPr>
      </w:pPr>
      <w:r w:rsidRPr="00365EC2">
        <w:rPr>
          <w:lang w:val="en-CA"/>
        </w:rPr>
        <w:t>1.5x RPR:  SFU−HW: −8.6% | −17.7% [RA | LD],  TVD: -21.3% | -16.1% [RA | LD]</w:t>
      </w:r>
    </w:p>
    <w:p w14:paraId="67D9E43E" w14:textId="6620A2BE" w:rsidR="00365EC2" w:rsidRPr="00365EC2" w:rsidRDefault="00365EC2" w:rsidP="00365EC2">
      <w:pPr>
        <w:rPr>
          <w:lang w:val="en-CA"/>
        </w:rPr>
      </w:pPr>
      <w:r w:rsidRPr="00365EC2">
        <w:rPr>
          <w:lang w:val="en-CA"/>
        </w:rPr>
        <w:t>2.0x RPR:  SFU−HW: -5.8% | −16.1% [RA | LD],  TVD: -23.8% | -14.6% [RA | LD]</w:t>
      </w:r>
    </w:p>
    <w:p w14:paraId="20B8CAA9" w14:textId="63750D18" w:rsidR="00A369CE" w:rsidRDefault="005B634D" w:rsidP="00365EC2">
      <w:pPr>
        <w:rPr>
          <w:lang w:val="en-CA"/>
        </w:rPr>
      </w:pPr>
      <w:r>
        <w:rPr>
          <w:lang w:val="en-CA"/>
        </w:rPr>
        <w:t>This was</w:t>
      </w:r>
      <w:r w:rsidR="0097235D">
        <w:rPr>
          <w:lang w:val="en-CA"/>
        </w:rPr>
        <w:t xml:space="preserve"> presented in JVET AHG8 and is for information</w:t>
      </w:r>
      <w:r w:rsidR="00307AEF">
        <w:rPr>
          <w:lang w:val="en-CA"/>
        </w:rPr>
        <w:t>.</w:t>
      </w:r>
    </w:p>
    <w:p w14:paraId="1798C6D4" w14:textId="77777777" w:rsidR="00307AEF" w:rsidRPr="00F23B7E" w:rsidRDefault="00307AEF" w:rsidP="00365EC2">
      <w:pPr>
        <w:rPr>
          <w:bCs/>
          <w:lang w:val="en-CA" w:eastAsia="zh-CN"/>
        </w:rPr>
      </w:pPr>
    </w:p>
    <w:p w14:paraId="5E0F3925" w14:textId="77777777" w:rsidR="002707DB" w:rsidRPr="005B217D" w:rsidRDefault="002707DB" w:rsidP="002707D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9102AB2" w14:textId="77777777" w:rsidR="002707DB" w:rsidRDefault="002707DB" w:rsidP="002707DB">
      <w:pPr>
        <w:rPr>
          <w:lang w:val="en-CA"/>
        </w:rPr>
      </w:pPr>
      <w:r>
        <w:rPr>
          <w:lang w:val="en-CA"/>
        </w:rPr>
        <w:t>JVET has been working on a technical report regarding optimizations for encoders and receiving systems for machine analysis of coded video content. The latest version of this report, which is also registered as ISO/IEC CDTR 23888-3, was made available after the April 2024 JVET meeting in JVET-AH2030 </w:t>
      </w:r>
      <w:sdt>
        <w:sdtPr>
          <w:rPr>
            <w:lang w:val="en-CA"/>
          </w:rPr>
          <w:id w:val="1642925416"/>
          <w:citation/>
        </w:sdtPr>
        <w:sdtContent>
          <w:r>
            <w:rPr>
              <w:lang w:val="en-CA"/>
            </w:rPr>
            <w:fldChar w:fldCharType="begin"/>
          </w:r>
          <w:r>
            <w:instrText xml:space="preserve"> CITATION Hol24 \l 1033 </w:instrText>
          </w:r>
          <w:r>
            <w:rPr>
              <w:lang w:val="en-CA"/>
            </w:rPr>
            <w:fldChar w:fldCharType="separate"/>
          </w:r>
          <w:r w:rsidRPr="00506403">
            <w:rPr>
              <w:noProof/>
            </w:rPr>
            <w:t>[1]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>.</w:t>
      </w:r>
    </w:p>
    <w:p w14:paraId="4C429181" w14:textId="77777777" w:rsidR="002707DB" w:rsidRDefault="002707DB" w:rsidP="002707DB">
      <w:pPr>
        <w:rPr>
          <w:lang w:val="en-CA" w:eastAsia="zh-CN"/>
        </w:rPr>
      </w:pPr>
      <w:r>
        <w:rPr>
          <w:lang w:val="en-CA"/>
        </w:rPr>
        <w:t>It is proposed to include a section on resampling to 4:4:4 in the next version of the report.</w:t>
      </w:r>
    </w:p>
    <w:p w14:paraId="30D4ED76" w14:textId="77777777" w:rsidR="002707DB" w:rsidRDefault="002707DB" w:rsidP="002707DB">
      <w:pPr>
        <w:rPr>
          <w:lang w:val="en-CA" w:eastAsia="zh-CN"/>
        </w:rPr>
      </w:pPr>
    </w:p>
    <w:p w14:paraId="73A69B69" w14:textId="77777777" w:rsidR="002707DB" w:rsidRDefault="002707DB" w:rsidP="002707DB">
      <w:pPr>
        <w:pStyle w:val="Heading1"/>
        <w:rPr>
          <w:lang w:val="en-CA" w:eastAsia="zh-CN"/>
        </w:rPr>
      </w:pPr>
      <w:r>
        <w:rPr>
          <w:lang w:val="en-CA" w:eastAsia="zh-CN"/>
        </w:rPr>
        <w:t>Resampling to 444 for coding</w:t>
      </w:r>
    </w:p>
    <w:p w14:paraId="59A4F94A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>Machine tasks such as object detection do not necessarily have the same chroma sensitivity as human vision so 4:2:0 sampling may not be optimal for such applications.  Several methods of resampling from 4:2:0 to 4:4:4 prior to encoding with or without changes to luma resolution have been tested:</w:t>
      </w:r>
    </w:p>
    <w:p w14:paraId="28FC6653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 xml:space="preserve">Resample to 4:4:4 at input luma resolution (e.g., 1920x1080 420 </w:t>
      </w:r>
      <w:r w:rsidRPr="00D30109">
        <w:rPr>
          <w:lang w:val="en-CA" w:eastAsia="zh-CN"/>
        </w:rPr>
        <w:sym w:font="Wingdings" w:char="F0E0"/>
      </w:r>
      <w:r>
        <w:rPr>
          <w:lang w:val="en-CA" w:eastAsia="zh-CN"/>
        </w:rPr>
        <w:t xml:space="preserve"> 1920x1080 444), 1x</w:t>
      </w:r>
    </w:p>
    <w:p w14:paraId="75EE3AD7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 xml:space="preserve">Resample to 4:4:4 at half input luma resolution (e.g., 1920x1080 420 </w:t>
      </w:r>
      <w:r w:rsidRPr="00D30109">
        <w:rPr>
          <w:lang w:val="en-CA" w:eastAsia="zh-CN"/>
        </w:rPr>
        <w:sym w:font="Wingdings" w:char="F0E0"/>
      </w:r>
      <w:r>
        <w:rPr>
          <w:lang w:val="en-CA" w:eastAsia="zh-CN"/>
        </w:rPr>
        <w:t xml:space="preserve"> 960x540 444), 2x</w:t>
      </w:r>
    </w:p>
    <w:p w14:paraId="4F544F41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>Resample to 4:4:4 at input luma resolution with RPR at 1.25x, 1.5x and 2x scaling factors.</w:t>
      </w:r>
    </w:p>
    <w:p w14:paraId="707141E8" w14:textId="77777777" w:rsidR="002707DB" w:rsidRDefault="002707DB" w:rsidP="002707DB">
      <w:pPr>
        <w:rPr>
          <w:lang w:val="en-CA" w:eastAsia="zh-CN"/>
        </w:rPr>
      </w:pPr>
    </w:p>
    <w:p w14:paraId="43FA648E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lastRenderedPageBreak/>
        <w:t>For these tests resampling was done using ffmpeg with the default (bicubic) filtering before and after coding with VTM23.0.  The ffmpeg settings used before encoding were:</w:t>
      </w:r>
    </w:p>
    <w:p w14:paraId="77F07E6A" w14:textId="77777777" w:rsidR="002707DB" w:rsidRDefault="002707DB" w:rsidP="002707DB">
      <w:pPr>
        <w:jc w:val="left"/>
        <w:rPr>
          <w:lang w:val="en-CA" w:eastAsia="zh-CN"/>
        </w:rPr>
      </w:pPr>
      <w:r>
        <w:rPr>
          <w:lang w:val="en-CA" w:eastAsia="zh-CN"/>
        </w:rPr>
        <w:t xml:space="preserve">1x:  </w:t>
      </w:r>
      <w:r w:rsidRPr="009D2C35">
        <w:rPr>
          <w:lang w:val="en-CA" w:eastAsia="zh-CN"/>
        </w:rPr>
        <w:t xml:space="preserve">ffmpeg -f rawvideo -pix_fmt yuv420p -s 1920x1080 -i </w:t>
      </w:r>
      <w:r>
        <w:rPr>
          <w:lang w:val="en-CA" w:eastAsia="zh-CN"/>
        </w:rPr>
        <w:t>SDR_420/</w:t>
      </w:r>
      <w:r w:rsidRPr="00720278">
        <w:rPr>
          <w:lang w:val="en-CA" w:eastAsia="zh-CN"/>
        </w:rPr>
        <w:t>BQTerrace_1920x1080_60</w:t>
      </w:r>
      <w:r w:rsidRPr="009D2C35">
        <w:rPr>
          <w:lang w:val="en-CA" w:eastAsia="zh-CN"/>
        </w:rPr>
        <w:t xml:space="preserve">.yuv -pix_fmt yuv444p10le </w:t>
      </w:r>
      <w:r w:rsidRPr="00E05F43">
        <w:rPr>
          <w:lang w:val="en-CA" w:eastAsia="zh-CN"/>
        </w:rPr>
        <w:t>SDR_444/BQTerrace_1920x1080_60</w:t>
      </w:r>
      <w:r>
        <w:rPr>
          <w:lang w:val="en-CA" w:eastAsia="zh-CN"/>
        </w:rPr>
        <w:t>.yuv</w:t>
      </w:r>
    </w:p>
    <w:p w14:paraId="602E98C0" w14:textId="77777777" w:rsidR="002707DB" w:rsidRDefault="002707DB" w:rsidP="002707DB">
      <w:pPr>
        <w:jc w:val="left"/>
        <w:rPr>
          <w:lang w:val="en-CA" w:eastAsia="zh-CN"/>
        </w:rPr>
      </w:pPr>
      <w:r>
        <w:rPr>
          <w:lang w:val="en-CA" w:eastAsia="zh-CN"/>
        </w:rPr>
        <w:t xml:space="preserve">2x:  </w:t>
      </w:r>
      <w:r w:rsidRPr="00227B8C">
        <w:rPr>
          <w:lang w:val="en-CA" w:eastAsia="zh-CN"/>
        </w:rPr>
        <w:t xml:space="preserve">ffmpeg -f rawvideo -pix_fmt yuv420p -s 1920x1080 -i </w:t>
      </w:r>
      <w:r>
        <w:rPr>
          <w:lang w:val="en-CA" w:eastAsia="zh-CN"/>
        </w:rPr>
        <w:t>SDR_420/</w:t>
      </w:r>
      <w:r w:rsidRPr="00720278">
        <w:rPr>
          <w:lang w:val="en-CA" w:eastAsia="zh-CN"/>
        </w:rPr>
        <w:t>BQTerrace_1920x1080_60</w:t>
      </w:r>
      <w:r w:rsidRPr="00227B8C">
        <w:rPr>
          <w:lang w:val="en-CA" w:eastAsia="zh-CN"/>
        </w:rPr>
        <w:t xml:space="preserve">.yuv -vf scale=960:540 -pix_fmt yuv444p10le </w:t>
      </w:r>
      <w:r w:rsidRPr="00035E76">
        <w:rPr>
          <w:lang w:val="en-CA" w:eastAsia="zh-CN"/>
        </w:rPr>
        <w:t>SDR_444/BQTerrace_H960x540_60</w:t>
      </w:r>
      <w:r>
        <w:rPr>
          <w:lang w:val="en-CA" w:eastAsia="zh-CN"/>
        </w:rPr>
        <w:t>.yuv</w:t>
      </w:r>
    </w:p>
    <w:p w14:paraId="76A6DB7B" w14:textId="77777777" w:rsidR="002707DB" w:rsidRDefault="002707DB" w:rsidP="002707DB">
      <w:pPr>
        <w:jc w:val="left"/>
        <w:rPr>
          <w:lang w:val="en-CA" w:eastAsia="zh-CN"/>
        </w:rPr>
      </w:pPr>
      <w:r>
        <w:rPr>
          <w:lang w:val="en-CA" w:eastAsia="zh-CN"/>
        </w:rPr>
        <w:t>The ffmpeg settings used after decoding were:</w:t>
      </w:r>
    </w:p>
    <w:p w14:paraId="7A3F06CD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 xml:space="preserve">1x: </w:t>
      </w:r>
      <w:r w:rsidRPr="009F51E9">
        <w:rPr>
          <w:lang w:val="en-CA" w:eastAsia="zh-CN"/>
        </w:rPr>
        <w:t>ffmpeg -f rawvideo -s 1920x1080 -pix_fmt yuv444p10le -i BQTerrace_QP0.yuv -pix_fmt yuv420p10le BQTerrace_1920x1080_60_qp0.yuv</w:t>
      </w:r>
    </w:p>
    <w:p w14:paraId="5EF4CFE5" w14:textId="77777777" w:rsidR="002707DB" w:rsidRDefault="002707DB" w:rsidP="002707DB">
      <w:pPr>
        <w:jc w:val="left"/>
        <w:rPr>
          <w:lang w:val="en-CA" w:eastAsia="zh-CN"/>
        </w:rPr>
      </w:pPr>
      <w:r>
        <w:rPr>
          <w:lang w:val="en-CA" w:eastAsia="zh-CN"/>
        </w:rPr>
        <w:t xml:space="preserve">2x: </w:t>
      </w:r>
      <w:r w:rsidRPr="009F51E9">
        <w:rPr>
          <w:lang w:val="en-CA" w:eastAsia="zh-CN"/>
        </w:rPr>
        <w:t xml:space="preserve">ffmpeg -f rawvideo -s </w:t>
      </w:r>
      <w:r w:rsidRPr="009A487E">
        <w:rPr>
          <w:lang w:val="en-CA" w:eastAsia="zh-CN"/>
        </w:rPr>
        <w:t>960x540</w:t>
      </w:r>
      <w:r>
        <w:rPr>
          <w:lang w:val="en-CA" w:eastAsia="zh-CN"/>
        </w:rPr>
        <w:t xml:space="preserve"> </w:t>
      </w:r>
      <w:r w:rsidRPr="00544C99">
        <w:rPr>
          <w:lang w:val="en-CA" w:eastAsia="zh-CN"/>
        </w:rPr>
        <w:t xml:space="preserve">-vf scale=1920:1080 </w:t>
      </w:r>
      <w:r w:rsidRPr="009F51E9">
        <w:rPr>
          <w:lang w:val="en-CA" w:eastAsia="zh-CN"/>
        </w:rPr>
        <w:t>-pix_fmt yuv444p10le -i BQTerrace_QP0.yuv</w:t>
      </w:r>
      <w:r w:rsidRPr="009F51E9">
        <w:rPr>
          <w:lang w:val="en-CA" w:eastAsia="zh-CN"/>
        </w:rPr>
        <w:tab/>
        <w:t xml:space="preserve">    -pix_fmt yuv420p10le BQTerrace_1920x1080_60_qp0.yuv</w:t>
      </w:r>
    </w:p>
    <w:p w14:paraId="70D873E8" w14:textId="77777777" w:rsidR="002707DB" w:rsidRDefault="002707DB" w:rsidP="002707DB">
      <w:pPr>
        <w:jc w:val="left"/>
        <w:rPr>
          <w:lang w:val="en-CA" w:eastAsia="zh-CN"/>
        </w:rPr>
      </w:pPr>
    </w:p>
    <w:p w14:paraId="3AE384D1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>The analysis was therefore done using 4:2:0 video so that the existing scripts could be used unmodified.  Note that all results have been obtained using the evaluation scripts from WG4 but using the QP range from JVET-AH2031 (results using WG4’s CTC MDS24008_WG04_N506 are also included with this submission).  Note also that the latest revision of the ground truth data for SFU-HW has been used (though not yet adopted).</w:t>
      </w:r>
    </w:p>
    <w:p w14:paraId="456B1161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 xml:space="preserve">RPR was </w:t>
      </w:r>
      <w:r w:rsidRPr="009C4034">
        <w:rPr>
          <w:lang w:val="en-CA" w:eastAsia="zh-CN"/>
        </w:rPr>
        <w:t xml:space="preserve">controlled </w:t>
      </w:r>
      <w:r w:rsidRPr="00497462">
        <w:rPr>
          <w:lang w:val="en-CA" w:eastAsia="zh-CN"/>
        </w:rPr>
        <w:t>by setting the configuration parameter RPRFunctionalityTesting to 1</w:t>
      </w:r>
      <w:r>
        <w:rPr>
          <w:lang w:val="en-CA" w:eastAsia="zh-CN"/>
        </w:rPr>
        <w:t>. T</w:t>
      </w:r>
      <w:r w:rsidRPr="009C4034">
        <w:rPr>
          <w:lang w:val="en-CA" w:eastAsia="zh-CN"/>
        </w:rPr>
        <w:t xml:space="preserve">he RPRSwitchingSegmentSize parameter </w:t>
      </w:r>
      <w:r>
        <w:rPr>
          <w:lang w:val="en-CA" w:eastAsia="zh-CN"/>
        </w:rPr>
        <w:t xml:space="preserve">was set </w:t>
      </w:r>
      <w:r w:rsidRPr="009C4034">
        <w:rPr>
          <w:lang w:val="en-CA" w:eastAsia="zh-CN"/>
        </w:rPr>
        <w:t xml:space="preserve">to the length of the </w:t>
      </w:r>
      <w:r>
        <w:rPr>
          <w:lang w:val="en-CA" w:eastAsia="zh-CN"/>
        </w:rPr>
        <w:t>sequence. T</w:t>
      </w:r>
      <w:r w:rsidRPr="009C4034">
        <w:rPr>
          <w:lang w:val="en-CA" w:eastAsia="zh-CN"/>
        </w:rPr>
        <w:t>he three default rescaling factors in VTM, i.e., 1.25x, 1.5x and 2.0x</w:t>
      </w:r>
      <w:r>
        <w:rPr>
          <w:lang w:val="en-CA" w:eastAsia="zh-CN"/>
        </w:rPr>
        <w:t xml:space="preserve"> were tested</w:t>
      </w:r>
      <w:r w:rsidRPr="009C4034">
        <w:rPr>
          <w:lang w:val="en-CA" w:eastAsia="zh-CN"/>
        </w:rPr>
        <w:t>. As in the default settings of the RPR functionality testing, the QP offset</w:t>
      </w:r>
      <w:r>
        <w:rPr>
          <w:lang w:val="en-CA" w:eastAsia="zh-CN"/>
        </w:rPr>
        <w:t xml:space="preserve"> was set</w:t>
      </w:r>
      <w:r w:rsidRPr="009C4034">
        <w:rPr>
          <w:lang w:val="en-CA" w:eastAsia="zh-CN"/>
        </w:rPr>
        <w:t xml:space="preserve"> to -2 for factor 1.25x, -4 for factor 1.5x and -6 for factor 2.0x. The QP offsets are set with the parameter RPRSwitchingQPOffsetOrderList.</w:t>
      </w:r>
    </w:p>
    <w:p w14:paraId="37868CB5" w14:textId="77777777" w:rsidR="002707DB" w:rsidRDefault="002707DB" w:rsidP="002707DB">
      <w:pPr>
        <w:rPr>
          <w:lang w:val="en-CA" w:eastAsia="zh-CN"/>
        </w:rPr>
      </w:pPr>
    </w:p>
    <w:p w14:paraId="3FD0C6C2" w14:textId="77777777" w:rsidR="002707DB" w:rsidRDefault="002707DB" w:rsidP="002707DB">
      <w:pPr>
        <w:pStyle w:val="Heading1"/>
        <w:rPr>
          <w:lang w:val="en-CA" w:eastAsia="zh-CN"/>
        </w:rPr>
      </w:pPr>
      <w:r>
        <w:rPr>
          <w:lang w:val="en-CA" w:eastAsia="zh-CN"/>
        </w:rPr>
        <w:t>Results</w:t>
      </w:r>
    </w:p>
    <w:p w14:paraId="4765D37F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>The results for the various 4:4:4 resampling methods are show below: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585"/>
        <w:gridCol w:w="97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707DB" w:rsidRPr="00B674DA" w14:paraId="14C59340" w14:textId="77777777" w:rsidTr="001E50A8">
        <w:trPr>
          <w:trHeight w:val="300"/>
        </w:trPr>
        <w:tc>
          <w:tcPr>
            <w:tcW w:w="1555" w:type="dxa"/>
            <w:gridSpan w:val="2"/>
            <w:vMerge w:val="restart"/>
            <w:hideMark/>
          </w:tcPr>
          <w:p w14:paraId="286F92DE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Dataset</w:t>
            </w:r>
          </w:p>
        </w:tc>
        <w:tc>
          <w:tcPr>
            <w:tcW w:w="4252" w:type="dxa"/>
            <w:gridSpan w:val="5"/>
            <w:hideMark/>
          </w:tcPr>
          <w:p w14:paraId="5B621F6B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Random access</w:t>
            </w:r>
          </w:p>
        </w:tc>
        <w:tc>
          <w:tcPr>
            <w:tcW w:w="4253" w:type="dxa"/>
            <w:gridSpan w:val="5"/>
            <w:hideMark/>
          </w:tcPr>
          <w:p w14:paraId="5E5C44BB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Low delay</w:t>
            </w:r>
          </w:p>
        </w:tc>
      </w:tr>
      <w:tr w:rsidR="002707DB" w:rsidRPr="00B674DA" w14:paraId="6586D117" w14:textId="77777777" w:rsidTr="001E50A8">
        <w:trPr>
          <w:trHeight w:val="691"/>
        </w:trPr>
        <w:tc>
          <w:tcPr>
            <w:tcW w:w="1555" w:type="dxa"/>
            <w:gridSpan w:val="2"/>
            <w:vMerge/>
            <w:hideMark/>
          </w:tcPr>
          <w:p w14:paraId="7AAEC581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1DDBDC1A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1x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16979D33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2x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51767981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49202ABF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7214B5E7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2.0x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1F935AED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1x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7314013F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2x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6180D535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26802DE5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1E6D634A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2.0x</w:t>
            </w:r>
          </w:p>
        </w:tc>
      </w:tr>
      <w:tr w:rsidR="002707DB" w:rsidRPr="00B674DA" w14:paraId="7F65E056" w14:textId="77777777" w:rsidTr="001E50A8">
        <w:trPr>
          <w:trHeight w:val="288"/>
        </w:trPr>
        <w:tc>
          <w:tcPr>
            <w:tcW w:w="585" w:type="dxa"/>
            <w:vMerge w:val="restart"/>
            <w:hideMark/>
          </w:tcPr>
          <w:p w14:paraId="00105CF1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val="en-CA" w:eastAsia="zh-CN"/>
              </w:rPr>
              <w:t>SFU-HW</w:t>
            </w:r>
          </w:p>
        </w:tc>
        <w:tc>
          <w:tcPr>
            <w:tcW w:w="970" w:type="dxa"/>
            <w:hideMark/>
          </w:tcPr>
          <w:p w14:paraId="0ECA2727" w14:textId="77777777" w:rsidR="002707DB" w:rsidRPr="00685FBE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CACFA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-10.3%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E7F4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7.6%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4A16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3.6%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3503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11.6%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9A37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11.8%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1FED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88F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123F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BC74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-21.6%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5F2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-12.9%</w:t>
            </w:r>
          </w:p>
        </w:tc>
      </w:tr>
      <w:tr w:rsidR="002707DB" w:rsidRPr="00B674DA" w14:paraId="606196C3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025C318A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hideMark/>
          </w:tcPr>
          <w:p w14:paraId="25E53CFF" w14:textId="77777777" w:rsidR="002707DB" w:rsidRPr="00685FBE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1CF83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13.7%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D35E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-20.5%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A3E0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-11.0%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A357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-10.6%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07B6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B96A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6.2%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11B8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-8.4%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7D2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-9.1%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718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D1EF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-16%</w:t>
            </w:r>
          </w:p>
        </w:tc>
      </w:tr>
      <w:tr w:rsidR="002707DB" w:rsidRPr="00B674DA" w14:paraId="1BA5C532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1AE1A7FC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hideMark/>
          </w:tcPr>
          <w:p w14:paraId="5DF62CA9" w14:textId="77777777" w:rsidR="002707DB" w:rsidRPr="00685FBE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C3F7D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-10.6%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6E0E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-10.7%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1283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-5.0%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F624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-3.8%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B903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-5.0%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A48B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-11.0%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5D6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603A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-15.2%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2EC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D07B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-10.5%</w:t>
            </w:r>
          </w:p>
        </w:tc>
      </w:tr>
      <w:tr w:rsidR="002707DB" w:rsidRPr="00B674DA" w14:paraId="5465B0CF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418ABFB8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hideMark/>
          </w:tcPr>
          <w:p w14:paraId="02E9C44C" w14:textId="77777777" w:rsidR="002707DB" w:rsidRPr="00685FBE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C51E7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-6.9%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F0E6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-14.1%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7A33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-14.0%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DDC7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-16.4%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00D3" w14:textId="77777777" w:rsidR="002707DB" w:rsidRPr="007B2134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1E50A8">
              <w:rPr>
                <w:sz w:val="16"/>
                <w:szCs w:val="16"/>
              </w:rPr>
              <w:t>-13.0%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56DA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A58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-23.1%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74E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-31.8%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5B04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-29.7%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A2E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-22.2%</w:t>
            </w:r>
          </w:p>
        </w:tc>
      </w:tr>
      <w:tr w:rsidR="002707DB" w:rsidRPr="00B674DA" w14:paraId="1411910D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5C3CE6F0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  <w:hideMark/>
          </w:tcPr>
          <w:p w14:paraId="27747B0D" w14:textId="77777777" w:rsidR="002707DB" w:rsidRPr="00FD16E5" w:rsidRDefault="002707DB" w:rsidP="001E50A8">
            <w:pPr>
              <w:rPr>
                <w:b/>
                <w:bCs/>
                <w:sz w:val="20"/>
                <w:szCs w:val="18"/>
                <w:lang w:eastAsia="zh-CN"/>
              </w:rPr>
            </w:pPr>
            <w:r w:rsidRPr="00FD16E5">
              <w:rPr>
                <w:b/>
                <w:bCs/>
                <w:sz w:val="20"/>
                <w:szCs w:val="18"/>
                <w:lang w:val="en-CA" w:eastAsia="zh-CN"/>
              </w:rPr>
              <w:t>Average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70D9" w14:textId="77777777" w:rsidR="002707DB" w:rsidRPr="007B2134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1E50A8">
              <w:rPr>
                <w:b/>
                <w:bCs/>
                <w:sz w:val="16"/>
                <w:szCs w:val="16"/>
              </w:rPr>
              <w:t>-2.0%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077A" w14:textId="77777777" w:rsidR="002707DB" w:rsidRPr="007B2134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1E50A8">
              <w:rPr>
                <w:b/>
                <w:bCs/>
                <w:sz w:val="16"/>
                <w:szCs w:val="16"/>
              </w:rPr>
              <w:t>-13.3%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BA91" w14:textId="77777777" w:rsidR="002707DB" w:rsidRPr="007B2134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1E50A8">
              <w:rPr>
                <w:b/>
                <w:bCs/>
                <w:sz w:val="16"/>
                <w:szCs w:val="16"/>
              </w:rPr>
              <w:t>-9.0%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586A" w14:textId="77777777" w:rsidR="002707DB" w:rsidRPr="007B2134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1E50A8">
              <w:rPr>
                <w:b/>
                <w:bCs/>
                <w:sz w:val="16"/>
                <w:szCs w:val="16"/>
              </w:rPr>
              <w:t>-8.6%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D191" w14:textId="77777777" w:rsidR="002707DB" w:rsidRPr="007B2134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1E50A8">
              <w:rPr>
                <w:b/>
                <w:bCs/>
                <w:sz w:val="16"/>
                <w:szCs w:val="16"/>
              </w:rPr>
              <w:t>-5.8%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9991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-9.5%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2D1D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-15.4%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786A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7444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-17.7%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34FC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-16.1%</w:t>
            </w:r>
          </w:p>
        </w:tc>
      </w:tr>
      <w:tr w:rsidR="002707DB" w:rsidRPr="00B674DA" w14:paraId="7F05315E" w14:textId="77777777" w:rsidTr="001E50A8">
        <w:trPr>
          <w:trHeight w:val="288"/>
        </w:trPr>
        <w:tc>
          <w:tcPr>
            <w:tcW w:w="585" w:type="dxa"/>
            <w:vMerge w:val="restart"/>
            <w:hideMark/>
          </w:tcPr>
          <w:p w14:paraId="00F6499D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val="en-CA" w:eastAsia="zh-CN"/>
              </w:rPr>
              <w:t>TVD</w:t>
            </w:r>
          </w:p>
        </w:tc>
        <w:tc>
          <w:tcPr>
            <w:tcW w:w="970" w:type="dxa"/>
            <w:hideMark/>
          </w:tcPr>
          <w:p w14:paraId="0372ADC2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TVD-01-1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094E9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-33.1%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A524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1F48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-31.0%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F8C2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-25.1%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D7A9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362E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-25.8%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36A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9.0%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E056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-35.1%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0F5F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-28.3%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77F8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-14.2%</w:t>
            </w:r>
          </w:p>
        </w:tc>
      </w:tr>
      <w:tr w:rsidR="002707DB" w:rsidRPr="00B674DA" w14:paraId="1FC5BB8F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0543DFE8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17F18B65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TVD-01-2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D5971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-18.1%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FCEB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BE68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-30.0%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592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D794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-30.9%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1B6A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-33.2%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726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-29.6%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211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-40.5%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ED29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-27.6%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28D0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-26.6%</w:t>
            </w:r>
          </w:p>
        </w:tc>
      </w:tr>
      <w:tr w:rsidR="002707DB" w:rsidRPr="00B674DA" w14:paraId="78678418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7FB92A7F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7DA04A43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TVD-01-3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DDD8F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-10.4%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7C1D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-13.6%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0AC0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-17.2%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33A7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679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97C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35D6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8.0%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2158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-13.3%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F53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8344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-3.1%</w:t>
            </w:r>
          </w:p>
        </w:tc>
      </w:tr>
      <w:tr w:rsidR="002707DB" w:rsidRPr="00B674DA" w14:paraId="7E4DD12B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364375FE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5512730E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TVD-02-1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4BB80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-77.1%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E80D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-77.6%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30A8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-77.5%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997C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-76.5%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1EEF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-78.8%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9E74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-49.0%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83A2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-74.0%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C03B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-73.1%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843A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-33.6%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9B62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-69.3%</w:t>
            </w:r>
          </w:p>
        </w:tc>
      </w:tr>
      <w:tr w:rsidR="002707DB" w:rsidRPr="00B674DA" w14:paraId="4CEAC411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0A5E6545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625FCB46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TVD-03-1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3A0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-0.6%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490C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-6.4%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47E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0.3%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03AB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8B0A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E942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-0.2%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4EAA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-15.2%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8064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2B6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2B2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-7.2%</w:t>
            </w:r>
          </w:p>
        </w:tc>
      </w:tr>
      <w:tr w:rsidR="002707DB" w:rsidRPr="00B674DA" w14:paraId="12B3B1BE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65709ECF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2C8954DA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TVD-03-2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8E70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6AA8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-19.2%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7F95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0.7%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34B8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5C86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-8.3%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46D0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-6.9%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7400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-8.6%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070F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6.0%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82DE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0.0%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763B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9.9%</w:t>
            </w:r>
          </w:p>
        </w:tc>
      </w:tr>
      <w:tr w:rsidR="002707DB" w:rsidRPr="00B674DA" w14:paraId="6F4EDA8F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12B6869D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7F56FE89" w14:textId="77777777" w:rsidR="002707DB" w:rsidRPr="00685FBE" w:rsidRDefault="002707DB" w:rsidP="001E50A8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TVD-03-3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FD53D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6E96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39C6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2D22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-15.3%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40C8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DA73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448C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6F60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10.0%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786A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4.2%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395F" w14:textId="77777777" w:rsidR="002707DB" w:rsidRPr="005B132A" w:rsidRDefault="002707DB" w:rsidP="001E50A8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8.4%</w:t>
            </w:r>
          </w:p>
        </w:tc>
      </w:tr>
      <w:tr w:rsidR="002707DB" w:rsidRPr="00B674DA" w14:paraId="39D826C5" w14:textId="77777777" w:rsidTr="001E50A8">
        <w:trPr>
          <w:trHeight w:val="288"/>
        </w:trPr>
        <w:tc>
          <w:tcPr>
            <w:tcW w:w="585" w:type="dxa"/>
            <w:vMerge/>
            <w:hideMark/>
          </w:tcPr>
          <w:p w14:paraId="3F23931D" w14:textId="77777777" w:rsidR="002707DB" w:rsidRPr="00FD16E5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  <w:hideMark/>
          </w:tcPr>
          <w:p w14:paraId="52CFA06B" w14:textId="77777777" w:rsidR="002707DB" w:rsidRPr="00FD16E5" w:rsidRDefault="002707DB" w:rsidP="001E50A8">
            <w:pPr>
              <w:rPr>
                <w:b/>
                <w:bCs/>
                <w:sz w:val="20"/>
                <w:szCs w:val="18"/>
                <w:lang w:eastAsia="zh-CN"/>
              </w:rPr>
            </w:pPr>
            <w:r w:rsidRPr="00FD16E5">
              <w:rPr>
                <w:b/>
                <w:bCs/>
                <w:sz w:val="20"/>
                <w:szCs w:val="18"/>
                <w:lang w:val="en-CA" w:eastAsia="zh-CN"/>
              </w:rPr>
              <w:t>Average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FD65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-21.4%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BAF8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-24.6%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AD8A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-22.9%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51D7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-21.3%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5C41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F776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-19.8%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5F81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B899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-21.4%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8C2B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-16.1%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0524" w14:textId="77777777" w:rsidR="002707DB" w:rsidRPr="005B132A" w:rsidRDefault="002707DB" w:rsidP="001E50A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-14.6%</w:t>
            </w:r>
          </w:p>
        </w:tc>
      </w:tr>
    </w:tbl>
    <w:p w14:paraId="34543499" w14:textId="77777777" w:rsidR="002707DB" w:rsidRDefault="002707DB" w:rsidP="002707DB">
      <w:pPr>
        <w:rPr>
          <w:lang w:val="en-CA" w:eastAsia="zh-CN"/>
        </w:rPr>
      </w:pPr>
    </w:p>
    <w:p w14:paraId="1D72B40A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>For comparison the results for RPR without resampling to 4:4:4 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"/>
        <w:gridCol w:w="1271"/>
        <w:gridCol w:w="1131"/>
        <w:gridCol w:w="1131"/>
        <w:gridCol w:w="1131"/>
        <w:gridCol w:w="1131"/>
        <w:gridCol w:w="1131"/>
        <w:gridCol w:w="1131"/>
      </w:tblGrid>
      <w:tr w:rsidR="002707DB" w:rsidRPr="00FD4E9E" w14:paraId="0BAB754F" w14:textId="77777777" w:rsidTr="001E50A8">
        <w:trPr>
          <w:trHeight w:val="288"/>
        </w:trPr>
        <w:tc>
          <w:tcPr>
            <w:tcW w:w="2240" w:type="dxa"/>
            <w:gridSpan w:val="2"/>
            <w:vMerge w:val="restart"/>
            <w:hideMark/>
          </w:tcPr>
          <w:p w14:paraId="5471B108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Dataset</w:t>
            </w:r>
          </w:p>
        </w:tc>
        <w:tc>
          <w:tcPr>
            <w:tcW w:w="3420" w:type="dxa"/>
            <w:gridSpan w:val="3"/>
            <w:hideMark/>
          </w:tcPr>
          <w:p w14:paraId="28A17219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Random access</w:t>
            </w:r>
          </w:p>
        </w:tc>
        <w:tc>
          <w:tcPr>
            <w:tcW w:w="3420" w:type="dxa"/>
            <w:gridSpan w:val="3"/>
            <w:hideMark/>
          </w:tcPr>
          <w:p w14:paraId="54A2FC07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Low delay</w:t>
            </w:r>
          </w:p>
        </w:tc>
      </w:tr>
      <w:tr w:rsidR="002707DB" w:rsidRPr="00FD4E9E" w14:paraId="4599662C" w14:textId="77777777" w:rsidTr="001E50A8">
        <w:trPr>
          <w:trHeight w:val="300"/>
        </w:trPr>
        <w:tc>
          <w:tcPr>
            <w:tcW w:w="2240" w:type="dxa"/>
            <w:gridSpan w:val="2"/>
            <w:vMerge/>
            <w:hideMark/>
          </w:tcPr>
          <w:p w14:paraId="4BC0063B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140" w:type="dxa"/>
            <w:hideMark/>
          </w:tcPr>
          <w:p w14:paraId="20BBD78F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1140" w:type="dxa"/>
            <w:hideMark/>
          </w:tcPr>
          <w:p w14:paraId="61493F6C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1140" w:type="dxa"/>
            <w:hideMark/>
          </w:tcPr>
          <w:p w14:paraId="5212EE18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2.0x</w:t>
            </w:r>
          </w:p>
        </w:tc>
        <w:tc>
          <w:tcPr>
            <w:tcW w:w="1140" w:type="dxa"/>
            <w:hideMark/>
          </w:tcPr>
          <w:p w14:paraId="3B450315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1140" w:type="dxa"/>
            <w:hideMark/>
          </w:tcPr>
          <w:p w14:paraId="619419D7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1140" w:type="dxa"/>
            <w:hideMark/>
          </w:tcPr>
          <w:p w14:paraId="09B02573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2.0x</w:t>
            </w:r>
          </w:p>
        </w:tc>
      </w:tr>
      <w:tr w:rsidR="002707DB" w:rsidRPr="00FD4E9E" w14:paraId="291604FD" w14:textId="77777777" w:rsidTr="001E50A8">
        <w:trPr>
          <w:trHeight w:val="288"/>
        </w:trPr>
        <w:tc>
          <w:tcPr>
            <w:tcW w:w="960" w:type="dxa"/>
            <w:vMerge w:val="restart"/>
            <w:hideMark/>
          </w:tcPr>
          <w:p w14:paraId="28F18512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SFU-HW</w:t>
            </w:r>
          </w:p>
        </w:tc>
        <w:tc>
          <w:tcPr>
            <w:tcW w:w="1280" w:type="dxa"/>
            <w:hideMark/>
          </w:tcPr>
          <w:p w14:paraId="548ACA45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A</w:t>
            </w:r>
          </w:p>
        </w:tc>
        <w:tc>
          <w:tcPr>
            <w:tcW w:w="1140" w:type="dxa"/>
            <w:hideMark/>
          </w:tcPr>
          <w:p w14:paraId="6B7EA4E3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20.8%</w:t>
            </w:r>
          </w:p>
        </w:tc>
        <w:tc>
          <w:tcPr>
            <w:tcW w:w="1140" w:type="dxa"/>
            <w:hideMark/>
          </w:tcPr>
          <w:p w14:paraId="748880E9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16.1%</w:t>
            </w:r>
          </w:p>
        </w:tc>
        <w:tc>
          <w:tcPr>
            <w:tcW w:w="1140" w:type="dxa"/>
            <w:hideMark/>
          </w:tcPr>
          <w:p w14:paraId="33C672F1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23.9%</w:t>
            </w:r>
          </w:p>
        </w:tc>
        <w:tc>
          <w:tcPr>
            <w:tcW w:w="1140" w:type="dxa"/>
            <w:hideMark/>
          </w:tcPr>
          <w:p w14:paraId="5F344A9C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-16.5%</w:t>
            </w:r>
          </w:p>
        </w:tc>
        <w:tc>
          <w:tcPr>
            <w:tcW w:w="1140" w:type="dxa"/>
            <w:hideMark/>
          </w:tcPr>
          <w:p w14:paraId="741F3250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-16.4%</w:t>
            </w:r>
          </w:p>
        </w:tc>
        <w:tc>
          <w:tcPr>
            <w:tcW w:w="1140" w:type="dxa"/>
            <w:hideMark/>
          </w:tcPr>
          <w:p w14:paraId="6BDA19A0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-6.2%</w:t>
            </w:r>
          </w:p>
        </w:tc>
      </w:tr>
      <w:tr w:rsidR="002707DB" w:rsidRPr="00FD4E9E" w14:paraId="696262E7" w14:textId="77777777" w:rsidTr="001E50A8">
        <w:trPr>
          <w:trHeight w:val="288"/>
        </w:trPr>
        <w:tc>
          <w:tcPr>
            <w:tcW w:w="960" w:type="dxa"/>
            <w:vMerge/>
            <w:hideMark/>
          </w:tcPr>
          <w:p w14:paraId="4CCA2D1C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033164CA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B</w:t>
            </w:r>
          </w:p>
        </w:tc>
        <w:tc>
          <w:tcPr>
            <w:tcW w:w="1140" w:type="dxa"/>
            <w:hideMark/>
          </w:tcPr>
          <w:p w14:paraId="18F45627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-15.9%</w:t>
            </w:r>
          </w:p>
        </w:tc>
        <w:tc>
          <w:tcPr>
            <w:tcW w:w="1140" w:type="dxa"/>
            <w:hideMark/>
          </w:tcPr>
          <w:p w14:paraId="7099D58F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-7.3%</w:t>
            </w:r>
          </w:p>
        </w:tc>
        <w:tc>
          <w:tcPr>
            <w:tcW w:w="1140" w:type="dxa"/>
            <w:hideMark/>
          </w:tcPr>
          <w:p w14:paraId="58A2B30D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-21.5%</w:t>
            </w:r>
          </w:p>
        </w:tc>
        <w:tc>
          <w:tcPr>
            <w:tcW w:w="1140" w:type="dxa"/>
            <w:hideMark/>
          </w:tcPr>
          <w:p w14:paraId="74BBED56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4.9%</w:t>
            </w:r>
          </w:p>
        </w:tc>
        <w:tc>
          <w:tcPr>
            <w:tcW w:w="1140" w:type="dxa"/>
            <w:hideMark/>
          </w:tcPr>
          <w:p w14:paraId="688CE07E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2.1%</w:t>
            </w:r>
          </w:p>
        </w:tc>
        <w:tc>
          <w:tcPr>
            <w:tcW w:w="1140" w:type="dxa"/>
            <w:hideMark/>
          </w:tcPr>
          <w:p w14:paraId="7F8D4379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-2%</w:t>
            </w:r>
          </w:p>
        </w:tc>
      </w:tr>
      <w:tr w:rsidR="002707DB" w:rsidRPr="00FD4E9E" w14:paraId="5C89E88D" w14:textId="77777777" w:rsidTr="001E50A8">
        <w:trPr>
          <w:trHeight w:val="288"/>
        </w:trPr>
        <w:tc>
          <w:tcPr>
            <w:tcW w:w="960" w:type="dxa"/>
            <w:vMerge/>
            <w:hideMark/>
          </w:tcPr>
          <w:p w14:paraId="7E79321F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0A84D949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C</w:t>
            </w:r>
          </w:p>
        </w:tc>
        <w:tc>
          <w:tcPr>
            <w:tcW w:w="1140" w:type="dxa"/>
            <w:hideMark/>
          </w:tcPr>
          <w:p w14:paraId="2590691D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-0.2%</w:t>
            </w:r>
          </w:p>
        </w:tc>
        <w:tc>
          <w:tcPr>
            <w:tcW w:w="1140" w:type="dxa"/>
            <w:hideMark/>
          </w:tcPr>
          <w:p w14:paraId="301D3BBA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-1.2%</w:t>
            </w:r>
          </w:p>
        </w:tc>
        <w:tc>
          <w:tcPr>
            <w:tcW w:w="1140" w:type="dxa"/>
            <w:hideMark/>
          </w:tcPr>
          <w:p w14:paraId="6C891F44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-0.5%</w:t>
            </w:r>
          </w:p>
        </w:tc>
        <w:tc>
          <w:tcPr>
            <w:tcW w:w="1140" w:type="dxa"/>
            <w:hideMark/>
          </w:tcPr>
          <w:p w14:paraId="63816598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-15.5%</w:t>
            </w:r>
          </w:p>
        </w:tc>
        <w:tc>
          <w:tcPr>
            <w:tcW w:w="1140" w:type="dxa"/>
            <w:hideMark/>
          </w:tcPr>
          <w:p w14:paraId="762355A7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-9.7%</w:t>
            </w:r>
          </w:p>
        </w:tc>
        <w:tc>
          <w:tcPr>
            <w:tcW w:w="1140" w:type="dxa"/>
            <w:hideMark/>
          </w:tcPr>
          <w:p w14:paraId="4499D4EA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-4.3%</w:t>
            </w:r>
          </w:p>
        </w:tc>
      </w:tr>
      <w:tr w:rsidR="002707DB" w:rsidRPr="00FD4E9E" w14:paraId="363CB4B3" w14:textId="77777777" w:rsidTr="001E50A8">
        <w:trPr>
          <w:trHeight w:val="300"/>
        </w:trPr>
        <w:tc>
          <w:tcPr>
            <w:tcW w:w="960" w:type="dxa"/>
            <w:vMerge/>
            <w:hideMark/>
          </w:tcPr>
          <w:p w14:paraId="31AB575E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15438B71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D</w:t>
            </w:r>
          </w:p>
        </w:tc>
        <w:tc>
          <w:tcPr>
            <w:tcW w:w="1140" w:type="dxa"/>
            <w:hideMark/>
          </w:tcPr>
          <w:p w14:paraId="5B491CCE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-3.5%</w:t>
            </w:r>
          </w:p>
        </w:tc>
        <w:tc>
          <w:tcPr>
            <w:tcW w:w="1140" w:type="dxa"/>
            <w:hideMark/>
          </w:tcPr>
          <w:p w14:paraId="1EE2F1DD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-2.8%</w:t>
            </w:r>
          </w:p>
        </w:tc>
        <w:tc>
          <w:tcPr>
            <w:tcW w:w="1140" w:type="dxa"/>
            <w:hideMark/>
          </w:tcPr>
          <w:p w14:paraId="03657BC3" w14:textId="77777777" w:rsidR="002707DB" w:rsidRPr="00743905" w:rsidRDefault="002707DB" w:rsidP="001E50A8">
            <w:pPr>
              <w:rPr>
                <w:sz w:val="20"/>
                <w:lang w:eastAsia="zh-CN"/>
              </w:rPr>
            </w:pPr>
            <w:r w:rsidRPr="001E50A8">
              <w:rPr>
                <w:sz w:val="20"/>
              </w:rPr>
              <w:t>12.5%</w:t>
            </w:r>
          </w:p>
        </w:tc>
        <w:tc>
          <w:tcPr>
            <w:tcW w:w="1140" w:type="dxa"/>
            <w:hideMark/>
          </w:tcPr>
          <w:p w14:paraId="67499E76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-9.2%</w:t>
            </w:r>
          </w:p>
        </w:tc>
        <w:tc>
          <w:tcPr>
            <w:tcW w:w="1140" w:type="dxa"/>
            <w:hideMark/>
          </w:tcPr>
          <w:p w14:paraId="0E50FEAB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-10.8%</w:t>
            </w:r>
          </w:p>
        </w:tc>
        <w:tc>
          <w:tcPr>
            <w:tcW w:w="1140" w:type="dxa"/>
            <w:hideMark/>
          </w:tcPr>
          <w:p w14:paraId="5446ABE1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-1.2%</w:t>
            </w:r>
          </w:p>
        </w:tc>
      </w:tr>
      <w:tr w:rsidR="002707DB" w:rsidRPr="00FD4E9E" w14:paraId="70BB5A08" w14:textId="77777777" w:rsidTr="001E50A8">
        <w:trPr>
          <w:trHeight w:val="300"/>
        </w:trPr>
        <w:tc>
          <w:tcPr>
            <w:tcW w:w="960" w:type="dxa"/>
            <w:vMerge/>
            <w:hideMark/>
          </w:tcPr>
          <w:p w14:paraId="51ED0853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0D653511" w14:textId="77777777" w:rsidR="002707DB" w:rsidRPr="00690E27" w:rsidRDefault="002707DB" w:rsidP="001E50A8">
            <w:pPr>
              <w:rPr>
                <w:b/>
                <w:bCs/>
                <w:sz w:val="18"/>
                <w:szCs w:val="16"/>
                <w:lang w:eastAsia="zh-CN"/>
              </w:rPr>
            </w:pPr>
            <w:r w:rsidRPr="00690E27">
              <w:rPr>
                <w:b/>
                <w:bCs/>
                <w:sz w:val="18"/>
                <w:szCs w:val="16"/>
                <w:lang w:val="en-CA" w:eastAsia="zh-CN"/>
              </w:rPr>
              <w:t>Average</w:t>
            </w:r>
          </w:p>
        </w:tc>
        <w:tc>
          <w:tcPr>
            <w:tcW w:w="1140" w:type="dxa"/>
            <w:hideMark/>
          </w:tcPr>
          <w:p w14:paraId="7EB189A4" w14:textId="77777777" w:rsidR="002707DB" w:rsidRPr="0074390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1E50A8">
              <w:rPr>
                <w:b/>
                <w:bCs/>
                <w:sz w:val="20"/>
              </w:rPr>
              <w:t>-4.4%</w:t>
            </w:r>
          </w:p>
        </w:tc>
        <w:tc>
          <w:tcPr>
            <w:tcW w:w="1140" w:type="dxa"/>
            <w:hideMark/>
          </w:tcPr>
          <w:p w14:paraId="7BFA48D1" w14:textId="77777777" w:rsidR="002707DB" w:rsidRPr="0074390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1E50A8">
              <w:rPr>
                <w:b/>
                <w:bCs/>
                <w:sz w:val="20"/>
              </w:rPr>
              <w:t>-2.2%</w:t>
            </w:r>
          </w:p>
        </w:tc>
        <w:tc>
          <w:tcPr>
            <w:tcW w:w="1140" w:type="dxa"/>
            <w:hideMark/>
          </w:tcPr>
          <w:p w14:paraId="4BC87E06" w14:textId="77777777" w:rsidR="002707DB" w:rsidRPr="0074390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1E50A8">
              <w:rPr>
                <w:b/>
                <w:bCs/>
                <w:sz w:val="20"/>
              </w:rPr>
              <w:t>-1.1%</w:t>
            </w:r>
          </w:p>
        </w:tc>
        <w:tc>
          <w:tcPr>
            <w:tcW w:w="1140" w:type="dxa"/>
            <w:hideMark/>
          </w:tcPr>
          <w:p w14:paraId="65978F02" w14:textId="77777777" w:rsidR="002707DB" w:rsidRPr="00DB5CF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-7.4%</w:t>
            </w:r>
          </w:p>
        </w:tc>
        <w:tc>
          <w:tcPr>
            <w:tcW w:w="1140" w:type="dxa"/>
            <w:hideMark/>
          </w:tcPr>
          <w:p w14:paraId="02562FF9" w14:textId="77777777" w:rsidR="002707DB" w:rsidRPr="00DB5CF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-6.9%</w:t>
            </w:r>
          </w:p>
        </w:tc>
        <w:tc>
          <w:tcPr>
            <w:tcW w:w="1140" w:type="dxa"/>
            <w:hideMark/>
          </w:tcPr>
          <w:p w14:paraId="3F7B1AAE" w14:textId="77777777" w:rsidR="002707DB" w:rsidRPr="00DB5CF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-2.8%</w:t>
            </w:r>
          </w:p>
        </w:tc>
      </w:tr>
      <w:tr w:rsidR="002707DB" w:rsidRPr="00FD4E9E" w14:paraId="1F7B978F" w14:textId="77777777" w:rsidTr="001E50A8">
        <w:trPr>
          <w:trHeight w:val="288"/>
        </w:trPr>
        <w:tc>
          <w:tcPr>
            <w:tcW w:w="960" w:type="dxa"/>
            <w:vMerge w:val="restart"/>
            <w:hideMark/>
          </w:tcPr>
          <w:p w14:paraId="5E79C710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TVD</w:t>
            </w:r>
          </w:p>
        </w:tc>
        <w:tc>
          <w:tcPr>
            <w:tcW w:w="1280" w:type="dxa"/>
            <w:hideMark/>
          </w:tcPr>
          <w:p w14:paraId="00D688DC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TVD-01-1</w:t>
            </w:r>
          </w:p>
        </w:tc>
        <w:tc>
          <w:tcPr>
            <w:tcW w:w="1140" w:type="dxa"/>
            <w:hideMark/>
          </w:tcPr>
          <w:p w14:paraId="414CFD72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-3.0%</w:t>
            </w:r>
          </w:p>
        </w:tc>
        <w:tc>
          <w:tcPr>
            <w:tcW w:w="1140" w:type="dxa"/>
            <w:hideMark/>
          </w:tcPr>
          <w:p w14:paraId="41A3C79F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-12.0%</w:t>
            </w:r>
          </w:p>
        </w:tc>
        <w:tc>
          <w:tcPr>
            <w:tcW w:w="1140" w:type="dxa"/>
            <w:hideMark/>
          </w:tcPr>
          <w:p w14:paraId="432DEF76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6.4%</w:t>
            </w:r>
          </w:p>
        </w:tc>
        <w:tc>
          <w:tcPr>
            <w:tcW w:w="1140" w:type="dxa"/>
            <w:hideMark/>
          </w:tcPr>
          <w:p w14:paraId="54484D65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-1.1%</w:t>
            </w:r>
          </w:p>
        </w:tc>
        <w:tc>
          <w:tcPr>
            <w:tcW w:w="1140" w:type="dxa"/>
            <w:hideMark/>
          </w:tcPr>
          <w:p w14:paraId="74CDF920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2.6%</w:t>
            </w:r>
          </w:p>
        </w:tc>
        <w:tc>
          <w:tcPr>
            <w:tcW w:w="1140" w:type="dxa"/>
            <w:hideMark/>
          </w:tcPr>
          <w:p w14:paraId="1CDB2DDF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33.0%</w:t>
            </w:r>
          </w:p>
        </w:tc>
      </w:tr>
      <w:tr w:rsidR="002707DB" w:rsidRPr="00FD4E9E" w14:paraId="6B8B6097" w14:textId="77777777" w:rsidTr="001E50A8">
        <w:trPr>
          <w:trHeight w:val="288"/>
        </w:trPr>
        <w:tc>
          <w:tcPr>
            <w:tcW w:w="960" w:type="dxa"/>
            <w:vMerge/>
            <w:hideMark/>
          </w:tcPr>
          <w:p w14:paraId="637210BB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29F8B039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TVD-01-2</w:t>
            </w:r>
          </w:p>
        </w:tc>
        <w:tc>
          <w:tcPr>
            <w:tcW w:w="1140" w:type="dxa"/>
            <w:hideMark/>
          </w:tcPr>
          <w:p w14:paraId="448D4FD3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-6.2%</w:t>
            </w:r>
          </w:p>
        </w:tc>
        <w:tc>
          <w:tcPr>
            <w:tcW w:w="1140" w:type="dxa"/>
            <w:hideMark/>
          </w:tcPr>
          <w:p w14:paraId="7C3C38AD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0.5%</w:t>
            </w:r>
          </w:p>
        </w:tc>
        <w:tc>
          <w:tcPr>
            <w:tcW w:w="1140" w:type="dxa"/>
            <w:hideMark/>
          </w:tcPr>
          <w:p w14:paraId="2D573BAF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-4.7%</w:t>
            </w:r>
          </w:p>
        </w:tc>
        <w:tc>
          <w:tcPr>
            <w:tcW w:w="1140" w:type="dxa"/>
            <w:hideMark/>
          </w:tcPr>
          <w:p w14:paraId="069985B7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-11.6%</w:t>
            </w:r>
          </w:p>
        </w:tc>
        <w:tc>
          <w:tcPr>
            <w:tcW w:w="1140" w:type="dxa"/>
            <w:hideMark/>
          </w:tcPr>
          <w:p w14:paraId="4AAB687D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-7.5%</w:t>
            </w:r>
          </w:p>
        </w:tc>
        <w:tc>
          <w:tcPr>
            <w:tcW w:w="1140" w:type="dxa"/>
            <w:hideMark/>
          </w:tcPr>
          <w:p w14:paraId="2CD4674B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3.1%</w:t>
            </w:r>
          </w:p>
        </w:tc>
      </w:tr>
      <w:tr w:rsidR="002707DB" w:rsidRPr="00FD4E9E" w14:paraId="48D2655A" w14:textId="77777777" w:rsidTr="001E50A8">
        <w:trPr>
          <w:trHeight w:val="288"/>
        </w:trPr>
        <w:tc>
          <w:tcPr>
            <w:tcW w:w="960" w:type="dxa"/>
            <w:vMerge/>
            <w:hideMark/>
          </w:tcPr>
          <w:p w14:paraId="5D057179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34DF0919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TVD-01-3</w:t>
            </w:r>
          </w:p>
        </w:tc>
        <w:tc>
          <w:tcPr>
            <w:tcW w:w="1140" w:type="dxa"/>
            <w:hideMark/>
          </w:tcPr>
          <w:p w14:paraId="6B6CCB43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-2.2%</w:t>
            </w:r>
          </w:p>
        </w:tc>
        <w:tc>
          <w:tcPr>
            <w:tcW w:w="1140" w:type="dxa"/>
            <w:hideMark/>
          </w:tcPr>
          <w:p w14:paraId="47BEB89C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-9.8%</w:t>
            </w:r>
          </w:p>
        </w:tc>
        <w:tc>
          <w:tcPr>
            <w:tcW w:w="1140" w:type="dxa"/>
            <w:hideMark/>
          </w:tcPr>
          <w:p w14:paraId="7ABD0878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16.7%</w:t>
            </w:r>
          </w:p>
        </w:tc>
        <w:tc>
          <w:tcPr>
            <w:tcW w:w="1140" w:type="dxa"/>
            <w:hideMark/>
          </w:tcPr>
          <w:p w14:paraId="40FACE97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6.0%</w:t>
            </w:r>
          </w:p>
        </w:tc>
        <w:tc>
          <w:tcPr>
            <w:tcW w:w="1140" w:type="dxa"/>
            <w:hideMark/>
          </w:tcPr>
          <w:p w14:paraId="70D45F61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7.6%</w:t>
            </w:r>
          </w:p>
        </w:tc>
        <w:tc>
          <w:tcPr>
            <w:tcW w:w="1140" w:type="dxa"/>
            <w:hideMark/>
          </w:tcPr>
          <w:p w14:paraId="1E5BF4FE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34.2%</w:t>
            </w:r>
          </w:p>
        </w:tc>
      </w:tr>
      <w:tr w:rsidR="002707DB" w:rsidRPr="00FD4E9E" w14:paraId="343B6E4A" w14:textId="77777777" w:rsidTr="001E50A8">
        <w:trPr>
          <w:trHeight w:val="288"/>
        </w:trPr>
        <w:tc>
          <w:tcPr>
            <w:tcW w:w="960" w:type="dxa"/>
            <w:vMerge/>
            <w:hideMark/>
          </w:tcPr>
          <w:p w14:paraId="4A87068F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39138620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TVD-02-1</w:t>
            </w:r>
          </w:p>
        </w:tc>
        <w:tc>
          <w:tcPr>
            <w:tcW w:w="1140" w:type="dxa"/>
            <w:hideMark/>
          </w:tcPr>
          <w:p w14:paraId="3D0D3BDD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-17.6%</w:t>
            </w:r>
          </w:p>
        </w:tc>
        <w:tc>
          <w:tcPr>
            <w:tcW w:w="1140" w:type="dxa"/>
            <w:hideMark/>
          </w:tcPr>
          <w:p w14:paraId="3FBE56A4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-16.4%</w:t>
            </w:r>
          </w:p>
        </w:tc>
        <w:tc>
          <w:tcPr>
            <w:tcW w:w="1140" w:type="dxa"/>
            <w:hideMark/>
          </w:tcPr>
          <w:p w14:paraId="040EA4C1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-15.8%</w:t>
            </w:r>
          </w:p>
        </w:tc>
        <w:tc>
          <w:tcPr>
            <w:tcW w:w="1140" w:type="dxa"/>
            <w:hideMark/>
          </w:tcPr>
          <w:p w14:paraId="40D3250E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-69.8%</w:t>
            </w:r>
          </w:p>
        </w:tc>
        <w:tc>
          <w:tcPr>
            <w:tcW w:w="1140" w:type="dxa"/>
            <w:hideMark/>
          </w:tcPr>
          <w:p w14:paraId="7F41529D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-67.6%</w:t>
            </w:r>
          </w:p>
        </w:tc>
        <w:tc>
          <w:tcPr>
            <w:tcW w:w="1140" w:type="dxa"/>
            <w:hideMark/>
          </w:tcPr>
          <w:p w14:paraId="080B4AA6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-72.4%</w:t>
            </w:r>
          </w:p>
        </w:tc>
      </w:tr>
      <w:tr w:rsidR="002707DB" w:rsidRPr="00FD4E9E" w14:paraId="61054940" w14:textId="77777777" w:rsidTr="001E50A8">
        <w:trPr>
          <w:trHeight w:val="288"/>
        </w:trPr>
        <w:tc>
          <w:tcPr>
            <w:tcW w:w="960" w:type="dxa"/>
            <w:vMerge/>
            <w:hideMark/>
          </w:tcPr>
          <w:p w14:paraId="6702D842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732F51D6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TVD-03-1</w:t>
            </w:r>
          </w:p>
        </w:tc>
        <w:tc>
          <w:tcPr>
            <w:tcW w:w="1140" w:type="dxa"/>
            <w:hideMark/>
          </w:tcPr>
          <w:p w14:paraId="7963743A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1.8%</w:t>
            </w:r>
          </w:p>
        </w:tc>
        <w:tc>
          <w:tcPr>
            <w:tcW w:w="1140" w:type="dxa"/>
            <w:hideMark/>
          </w:tcPr>
          <w:p w14:paraId="776ECE14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4.5%</w:t>
            </w:r>
          </w:p>
        </w:tc>
        <w:tc>
          <w:tcPr>
            <w:tcW w:w="1140" w:type="dxa"/>
            <w:hideMark/>
          </w:tcPr>
          <w:p w14:paraId="70E4BC97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10.0%</w:t>
            </w:r>
          </w:p>
        </w:tc>
        <w:tc>
          <w:tcPr>
            <w:tcW w:w="1140" w:type="dxa"/>
            <w:hideMark/>
          </w:tcPr>
          <w:p w14:paraId="1223D948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-8.6%</w:t>
            </w:r>
          </w:p>
        </w:tc>
        <w:tc>
          <w:tcPr>
            <w:tcW w:w="1140" w:type="dxa"/>
            <w:hideMark/>
          </w:tcPr>
          <w:p w14:paraId="04534C58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-0.8%</w:t>
            </w:r>
          </w:p>
        </w:tc>
        <w:tc>
          <w:tcPr>
            <w:tcW w:w="1140" w:type="dxa"/>
            <w:hideMark/>
          </w:tcPr>
          <w:p w14:paraId="0AA46D64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1.0%</w:t>
            </w:r>
          </w:p>
        </w:tc>
      </w:tr>
      <w:tr w:rsidR="002707DB" w:rsidRPr="00FD4E9E" w14:paraId="216DFC1E" w14:textId="77777777" w:rsidTr="001E50A8">
        <w:trPr>
          <w:trHeight w:val="288"/>
        </w:trPr>
        <w:tc>
          <w:tcPr>
            <w:tcW w:w="960" w:type="dxa"/>
            <w:vMerge/>
            <w:hideMark/>
          </w:tcPr>
          <w:p w14:paraId="22D817BC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571347F5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TVD-03-2</w:t>
            </w:r>
          </w:p>
        </w:tc>
        <w:tc>
          <w:tcPr>
            <w:tcW w:w="1140" w:type="dxa"/>
            <w:hideMark/>
          </w:tcPr>
          <w:p w14:paraId="19BC78D8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5.3%</w:t>
            </w:r>
          </w:p>
        </w:tc>
        <w:tc>
          <w:tcPr>
            <w:tcW w:w="1140" w:type="dxa"/>
            <w:hideMark/>
          </w:tcPr>
          <w:p w14:paraId="6E74AD17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-17.7%</w:t>
            </w:r>
          </w:p>
        </w:tc>
        <w:tc>
          <w:tcPr>
            <w:tcW w:w="1140" w:type="dxa"/>
            <w:hideMark/>
          </w:tcPr>
          <w:p w14:paraId="0D213528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-12.2%</w:t>
            </w:r>
          </w:p>
        </w:tc>
        <w:tc>
          <w:tcPr>
            <w:tcW w:w="1140" w:type="dxa"/>
            <w:hideMark/>
          </w:tcPr>
          <w:p w14:paraId="4E01054A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12.7%</w:t>
            </w:r>
          </w:p>
        </w:tc>
        <w:tc>
          <w:tcPr>
            <w:tcW w:w="1140" w:type="dxa"/>
            <w:hideMark/>
          </w:tcPr>
          <w:p w14:paraId="1834C5D8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-10.6%</w:t>
            </w:r>
          </w:p>
        </w:tc>
        <w:tc>
          <w:tcPr>
            <w:tcW w:w="1140" w:type="dxa"/>
            <w:hideMark/>
          </w:tcPr>
          <w:p w14:paraId="3B96C0C4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19.6%</w:t>
            </w:r>
          </w:p>
        </w:tc>
      </w:tr>
      <w:tr w:rsidR="002707DB" w:rsidRPr="00FD4E9E" w14:paraId="42027972" w14:textId="77777777" w:rsidTr="001E50A8">
        <w:trPr>
          <w:trHeight w:val="300"/>
        </w:trPr>
        <w:tc>
          <w:tcPr>
            <w:tcW w:w="960" w:type="dxa"/>
            <w:vMerge/>
            <w:hideMark/>
          </w:tcPr>
          <w:p w14:paraId="136DC75E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75862B06" w14:textId="77777777" w:rsidR="002707DB" w:rsidRPr="00690E27" w:rsidRDefault="002707DB" w:rsidP="001E50A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TVD-03-3</w:t>
            </w:r>
          </w:p>
        </w:tc>
        <w:tc>
          <w:tcPr>
            <w:tcW w:w="1140" w:type="dxa"/>
            <w:hideMark/>
          </w:tcPr>
          <w:p w14:paraId="372D8921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14.3%</w:t>
            </w:r>
          </w:p>
        </w:tc>
        <w:tc>
          <w:tcPr>
            <w:tcW w:w="1140" w:type="dxa"/>
            <w:hideMark/>
          </w:tcPr>
          <w:p w14:paraId="68F28BE1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-7.9%</w:t>
            </w:r>
          </w:p>
        </w:tc>
        <w:tc>
          <w:tcPr>
            <w:tcW w:w="1140" w:type="dxa"/>
            <w:hideMark/>
          </w:tcPr>
          <w:p w14:paraId="3BED2F39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3.8%</w:t>
            </w:r>
          </w:p>
        </w:tc>
        <w:tc>
          <w:tcPr>
            <w:tcW w:w="1140" w:type="dxa"/>
            <w:hideMark/>
          </w:tcPr>
          <w:p w14:paraId="15397A8C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9.0%</w:t>
            </w:r>
          </w:p>
        </w:tc>
        <w:tc>
          <w:tcPr>
            <w:tcW w:w="1140" w:type="dxa"/>
            <w:hideMark/>
          </w:tcPr>
          <w:p w14:paraId="591F025B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8.7%</w:t>
            </w:r>
          </w:p>
        </w:tc>
        <w:tc>
          <w:tcPr>
            <w:tcW w:w="1140" w:type="dxa"/>
            <w:hideMark/>
          </w:tcPr>
          <w:p w14:paraId="15AA516D" w14:textId="77777777" w:rsidR="002707DB" w:rsidRPr="00DB5CF5" w:rsidRDefault="002707DB" w:rsidP="001E50A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10.4%</w:t>
            </w:r>
          </w:p>
        </w:tc>
      </w:tr>
      <w:tr w:rsidR="002707DB" w:rsidRPr="00FD4E9E" w14:paraId="7F4AB5A7" w14:textId="77777777" w:rsidTr="001E50A8">
        <w:trPr>
          <w:trHeight w:val="300"/>
        </w:trPr>
        <w:tc>
          <w:tcPr>
            <w:tcW w:w="960" w:type="dxa"/>
            <w:vMerge/>
            <w:hideMark/>
          </w:tcPr>
          <w:p w14:paraId="73F9E2C0" w14:textId="77777777" w:rsidR="002707DB" w:rsidRPr="00690E27" w:rsidRDefault="002707DB" w:rsidP="001E50A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547CE5DF" w14:textId="77777777" w:rsidR="002707DB" w:rsidRPr="00690E27" w:rsidRDefault="002707DB" w:rsidP="001E50A8">
            <w:pPr>
              <w:rPr>
                <w:b/>
                <w:bCs/>
                <w:sz w:val="18"/>
                <w:szCs w:val="16"/>
                <w:lang w:eastAsia="zh-CN"/>
              </w:rPr>
            </w:pPr>
            <w:r w:rsidRPr="00690E27">
              <w:rPr>
                <w:b/>
                <w:bCs/>
                <w:sz w:val="18"/>
                <w:szCs w:val="16"/>
                <w:lang w:val="en-CA" w:eastAsia="zh-CN"/>
              </w:rPr>
              <w:t>Average</w:t>
            </w:r>
          </w:p>
        </w:tc>
        <w:tc>
          <w:tcPr>
            <w:tcW w:w="1140" w:type="dxa"/>
            <w:hideMark/>
          </w:tcPr>
          <w:p w14:paraId="568B7B3F" w14:textId="77777777" w:rsidR="002707DB" w:rsidRPr="00DB5CF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-1.1%</w:t>
            </w:r>
          </w:p>
        </w:tc>
        <w:tc>
          <w:tcPr>
            <w:tcW w:w="1140" w:type="dxa"/>
            <w:hideMark/>
          </w:tcPr>
          <w:p w14:paraId="4003F48E" w14:textId="77777777" w:rsidR="002707DB" w:rsidRPr="00DB5CF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-8.4%</w:t>
            </w:r>
          </w:p>
        </w:tc>
        <w:tc>
          <w:tcPr>
            <w:tcW w:w="1140" w:type="dxa"/>
            <w:hideMark/>
          </w:tcPr>
          <w:p w14:paraId="72C9CF2A" w14:textId="77777777" w:rsidR="002707DB" w:rsidRPr="00DB5CF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0.6%</w:t>
            </w:r>
          </w:p>
        </w:tc>
        <w:tc>
          <w:tcPr>
            <w:tcW w:w="1140" w:type="dxa"/>
            <w:hideMark/>
          </w:tcPr>
          <w:p w14:paraId="431D6775" w14:textId="77777777" w:rsidR="002707DB" w:rsidRPr="00DB5CF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-9.1%</w:t>
            </w:r>
          </w:p>
        </w:tc>
        <w:tc>
          <w:tcPr>
            <w:tcW w:w="1140" w:type="dxa"/>
            <w:hideMark/>
          </w:tcPr>
          <w:p w14:paraId="5A16CE3E" w14:textId="77777777" w:rsidR="002707DB" w:rsidRPr="00DB5CF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-9.6%</w:t>
            </w:r>
          </w:p>
        </w:tc>
        <w:tc>
          <w:tcPr>
            <w:tcW w:w="1140" w:type="dxa"/>
            <w:hideMark/>
          </w:tcPr>
          <w:p w14:paraId="37F2F917" w14:textId="77777777" w:rsidR="002707DB" w:rsidRPr="00DB5CF5" w:rsidRDefault="002707DB" w:rsidP="001E50A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4.1%</w:t>
            </w:r>
          </w:p>
        </w:tc>
      </w:tr>
    </w:tbl>
    <w:p w14:paraId="7027C0C0" w14:textId="77777777" w:rsidR="002707DB" w:rsidRDefault="002707DB" w:rsidP="002707DB">
      <w:pPr>
        <w:rPr>
          <w:lang w:val="en-CA" w:eastAsia="zh-CN"/>
        </w:rPr>
      </w:pPr>
    </w:p>
    <w:p w14:paraId="401A73F8" w14:textId="77777777" w:rsidR="002707DB" w:rsidRPr="00F23B7E" w:rsidRDefault="002707DB" w:rsidP="002707DB">
      <w:pPr>
        <w:pStyle w:val="Heading1"/>
        <w:rPr>
          <w:rFonts w:cs="Times New Roman"/>
          <w:szCs w:val="28"/>
          <w:lang w:val="en-CA" w:eastAsia="zh-CN"/>
        </w:rPr>
      </w:pPr>
      <w:r w:rsidRPr="00F23B7E">
        <w:rPr>
          <w:rFonts w:cs="Times New Roman"/>
          <w:szCs w:val="28"/>
          <w:lang w:val="en-CA" w:eastAsia="zh-CN"/>
        </w:rPr>
        <w:t>Conclusions</w:t>
      </w:r>
    </w:p>
    <w:p w14:paraId="51DFD26D" w14:textId="77777777" w:rsidR="002707DB" w:rsidRDefault="002707DB" w:rsidP="002707DB">
      <w:pPr>
        <w:rPr>
          <w:lang w:val="en-CA" w:eastAsia="zh-CN"/>
        </w:rPr>
      </w:pPr>
      <w:r>
        <w:rPr>
          <w:lang w:val="en-CA" w:eastAsia="zh-CN"/>
        </w:rPr>
        <w:t xml:space="preserve">The effects of resampling from 4:2:0 to 4:4:4 prior to encoding have been studied with various changes to luma resolution. It is proposed to add a section on resampling to 4:4:4 into the technical report </w:t>
      </w:r>
      <w:r w:rsidRPr="00493544">
        <w:rPr>
          <w:lang w:val="en-CA" w:eastAsia="zh-CN"/>
        </w:rPr>
        <w:t>on optimizations for encoders and receiving systems for machine analysis of coded video content</w:t>
      </w:r>
      <w:r>
        <w:rPr>
          <w:lang w:val="en-CA" w:eastAsia="zh-CN"/>
        </w:rPr>
        <w:t>.</w:t>
      </w:r>
    </w:p>
    <w:p w14:paraId="12987791" w14:textId="77777777" w:rsidR="002707DB" w:rsidRDefault="002707DB" w:rsidP="002707DB">
      <w:pPr>
        <w:ind w:left="720" w:hanging="720"/>
        <w:rPr>
          <w:lang w:val="en-CA" w:eastAsia="zh-CN"/>
        </w:rPr>
      </w:pPr>
    </w:p>
    <w:p w14:paraId="7E2FB297" w14:textId="77777777" w:rsidR="002707DB" w:rsidRPr="005B217D" w:rsidRDefault="002707DB" w:rsidP="002707DB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06E33E8C" w14:textId="77777777" w:rsidR="002707DB" w:rsidRPr="005B217D" w:rsidRDefault="002707DB" w:rsidP="002707DB">
      <w:pPr>
        <w:rPr>
          <w:lang w:val="en-CA"/>
        </w:rPr>
      </w:pPr>
      <w:r>
        <w:rPr>
          <w:b/>
          <w:lang w:val="en-CA"/>
        </w:rPr>
        <w:t xml:space="preserve">Sony </w:t>
      </w:r>
      <w:r w:rsidRPr="005B217D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lang w:val="en-CA"/>
        </w:rPr>
        <w:t> </w:t>
      </w:r>
      <w:r w:rsidRPr="005B217D">
        <w:rPr>
          <w:b/>
          <w:lang w:val="en-CA"/>
        </w:rPr>
        <w:t>| ISO/IEC International Standard (per box 2 of the ITU-T/ITU-R/ISO/IEC patent statement and licensing declaration form).</w:t>
      </w:r>
    </w:p>
    <w:p w14:paraId="56E345B8" w14:textId="77777777" w:rsidR="002707DB" w:rsidRDefault="002707DB" w:rsidP="002707DB">
      <w:pPr>
        <w:rPr>
          <w:lang w:val="en-CA" w:eastAsia="zh-CN"/>
        </w:rPr>
      </w:pPr>
    </w:p>
    <w:sdt>
      <w:sdtPr>
        <w:rPr>
          <w:rFonts w:cs="Times New Roman"/>
          <w:b w:val="0"/>
          <w:bCs w:val="0"/>
          <w:sz w:val="22"/>
          <w:szCs w:val="20"/>
        </w:rPr>
        <w:id w:val="154652251"/>
        <w:docPartObj>
          <w:docPartGallery w:val="Bibliographies"/>
          <w:docPartUnique/>
        </w:docPartObj>
      </w:sdtPr>
      <w:sdtEndPr>
        <w:rPr>
          <w:rFonts w:ascii="Times New Roman" w:hAnsi="Times New Roman" w:cs="Arial"/>
          <w:sz w:val="24"/>
          <w:szCs w:val="22"/>
        </w:rPr>
      </w:sdtEndPr>
      <w:sdtContent>
        <w:p w14:paraId="67F67AE9" w14:textId="77777777" w:rsidR="002707DB" w:rsidRDefault="002707DB" w:rsidP="002707DB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75D61907" w14:textId="77777777" w:rsidR="002707DB" w:rsidRDefault="002707DB" w:rsidP="002707DB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55"/>
                <w:gridCol w:w="8665"/>
              </w:tblGrid>
              <w:tr w:rsidR="002707DB" w14:paraId="2D4332EB" w14:textId="77777777" w:rsidTr="001E50A8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18B2053" w14:textId="77777777" w:rsidR="002707DB" w:rsidRDefault="002707DB" w:rsidP="001E50A8">
                    <w:pPr>
                      <w:pStyle w:val="Bibliography"/>
                      <w:rPr>
                        <w:noProof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163D084" w14:textId="77777777" w:rsidR="002707DB" w:rsidRDefault="002707DB" w:rsidP="001E50A8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Chen, S. Liu. "Optimization of encoders and receiving systems for machine analysis of coded video content (draft 5)", JVET-AH2030, April 2024, Rennes, FR.</w:t>
                    </w:r>
                  </w:p>
                </w:tc>
              </w:tr>
              <w:tr w:rsidR="002707DB" w14:paraId="772D7F9A" w14:textId="77777777" w:rsidTr="001E50A8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605287B" w14:textId="77777777" w:rsidR="002707DB" w:rsidRDefault="002707DB" w:rsidP="001E50A8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EEEB8A0" w14:textId="77777777" w:rsidR="002707DB" w:rsidRDefault="002707DB" w:rsidP="001E50A8">
                    <w:pPr>
                      <w:pStyle w:val="Bibliography"/>
                      <w:rPr>
                        <w:noProof/>
                      </w:rPr>
                    </w:pPr>
                    <w:r w:rsidRPr="00A405B2">
                      <w:rPr>
                        <w:noProof/>
                      </w:rPr>
                      <w:t xml:space="preserve">S. Liu, C. </w:t>
                    </w:r>
                    <w:r>
                      <w:rPr>
                        <w:noProof/>
                      </w:rPr>
                      <w:t>Hollmann.</w:t>
                    </w:r>
                    <w:r w:rsidRPr="00A405B2">
                      <w:rPr>
                        <w:noProof/>
                      </w:rPr>
                      <w:t xml:space="preserve"> "Common </w:t>
                    </w:r>
                    <w:r w:rsidRPr="00155F52">
                      <w:rPr>
                        <w:noProof/>
                      </w:rPr>
                      <w:t>test conditions for optimization of encoders and receiving systems for machine analysis of coded video content</w:t>
                    </w:r>
                    <w:r w:rsidRPr="00A405B2">
                      <w:rPr>
                        <w:noProof/>
                      </w:rPr>
                      <w:t>"</w:t>
                    </w:r>
                    <w:r>
                      <w:rPr>
                        <w:noProof/>
                      </w:rPr>
                      <w:t>, JVET-AH2031, April 2024, Rennes, FR</w:t>
                    </w:r>
                  </w:p>
                </w:tc>
              </w:tr>
              <w:tr w:rsidR="002707DB" w14:paraId="088BD722" w14:textId="77777777" w:rsidTr="001E50A8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78540F7" w14:textId="77777777" w:rsidR="002707DB" w:rsidRDefault="002707DB" w:rsidP="001E50A8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E1A0DAF" w14:textId="77777777" w:rsidR="002707DB" w:rsidRDefault="002707DB" w:rsidP="001E50A8">
                    <w:pPr>
                      <w:pStyle w:val="Bibliography"/>
                      <w:rPr>
                        <w:noProof/>
                      </w:rPr>
                    </w:pPr>
                    <w:r w:rsidRPr="00A405B2">
                      <w:rPr>
                        <w:noProof/>
                      </w:rPr>
                      <w:t>C. Hollmann, J. Ström, P. Wennersten, K. Andersson. “AHG8: RPR for machine consumption” JVET-AH0130, April 2024, Rennes, FR</w:t>
                    </w:r>
                  </w:p>
                </w:tc>
              </w:tr>
            </w:tbl>
            <w:p w14:paraId="77C8DDAF" w14:textId="77777777" w:rsidR="002707DB" w:rsidRDefault="002707DB" w:rsidP="002707DB">
              <w:pPr>
                <w:rPr>
                  <w:noProof/>
                </w:rPr>
              </w:pPr>
            </w:p>
            <w:p w14:paraId="6FED7476" w14:textId="77777777" w:rsidR="002707DB" w:rsidRPr="00387F63" w:rsidRDefault="002707DB" w:rsidP="002707D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67702473" w14:textId="77777777" w:rsidR="005600AC" w:rsidRPr="00F23B7E" w:rsidRDefault="005600AC" w:rsidP="002707DB">
      <w:pPr>
        <w:pStyle w:val="Heading1"/>
        <w:numPr>
          <w:ilvl w:val="0"/>
          <w:numId w:val="0"/>
        </w:numPr>
        <w:rPr>
          <w:rFonts w:eastAsia="SimSun" w:cs="Times New Roman"/>
          <w:bCs w:val="0"/>
          <w:lang w:val="en-CA" w:eastAsia="zh-CN"/>
        </w:rPr>
      </w:pPr>
    </w:p>
    <w:sectPr w:rsidR="005600AC" w:rsidRPr="00F23B7E" w:rsidSect="001063F2">
      <w:pgSz w:w="11900" w:h="16840"/>
      <w:pgMar w:top="709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62AB2" w14:textId="77777777" w:rsidR="00645375" w:rsidRDefault="00645375" w:rsidP="009E784A">
      <w:r>
        <w:separator/>
      </w:r>
    </w:p>
  </w:endnote>
  <w:endnote w:type="continuationSeparator" w:id="0">
    <w:p w14:paraId="0F582093" w14:textId="77777777" w:rsidR="00645375" w:rsidRDefault="00645375" w:rsidP="009E784A">
      <w:r>
        <w:continuationSeparator/>
      </w:r>
    </w:p>
  </w:endnote>
  <w:endnote w:type="continuationNotice" w:id="1">
    <w:p w14:paraId="19D1C012" w14:textId="77777777" w:rsidR="00645375" w:rsidRDefault="006453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2110A" w14:textId="77777777" w:rsidR="00645375" w:rsidRDefault="00645375" w:rsidP="009E784A">
      <w:r>
        <w:separator/>
      </w:r>
    </w:p>
  </w:footnote>
  <w:footnote w:type="continuationSeparator" w:id="0">
    <w:p w14:paraId="63D54A70" w14:textId="77777777" w:rsidR="00645375" w:rsidRDefault="00645375" w:rsidP="009E784A">
      <w:r>
        <w:continuationSeparator/>
      </w:r>
    </w:p>
  </w:footnote>
  <w:footnote w:type="continuationNotice" w:id="1">
    <w:p w14:paraId="6DB901CE" w14:textId="77777777" w:rsidR="00645375" w:rsidRDefault="006453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5565"/>
    <w:multiLevelType w:val="hybridMultilevel"/>
    <w:tmpl w:val="327C4666"/>
    <w:lvl w:ilvl="0" w:tplc="66FC6B1A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56E59"/>
    <w:multiLevelType w:val="hybridMultilevel"/>
    <w:tmpl w:val="2FC6211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8A778F"/>
    <w:multiLevelType w:val="hybridMultilevel"/>
    <w:tmpl w:val="C3F62682"/>
    <w:lvl w:ilvl="0" w:tplc="BDD8974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9796D"/>
    <w:multiLevelType w:val="hybridMultilevel"/>
    <w:tmpl w:val="54EC5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B0B5F"/>
    <w:multiLevelType w:val="hybridMultilevel"/>
    <w:tmpl w:val="7A7A0000"/>
    <w:lvl w:ilvl="0" w:tplc="5AA6E392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457D4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350DC1"/>
    <w:multiLevelType w:val="hybridMultilevel"/>
    <w:tmpl w:val="7C3C8960"/>
    <w:lvl w:ilvl="0" w:tplc="37923160">
      <w:start w:val="1"/>
      <w:numFmt w:val="bullet"/>
      <w:lvlText w:val="-"/>
      <w:lvlJc w:val="left"/>
      <w:pPr>
        <w:ind w:left="1080" w:hanging="360"/>
      </w:pPr>
      <w:rPr>
        <w:rFonts w:ascii="Courier New" w:eastAsia="Arial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5079A4"/>
    <w:multiLevelType w:val="hybridMultilevel"/>
    <w:tmpl w:val="C8FE374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F0204"/>
    <w:multiLevelType w:val="hybridMultilevel"/>
    <w:tmpl w:val="213A30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13426"/>
    <w:multiLevelType w:val="hybridMultilevel"/>
    <w:tmpl w:val="9FFCEE5C"/>
    <w:lvl w:ilvl="0" w:tplc="3D8CA7C4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77D8F"/>
    <w:multiLevelType w:val="hybridMultilevel"/>
    <w:tmpl w:val="213A3042"/>
    <w:lvl w:ilvl="0" w:tplc="7BD893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74CC1"/>
    <w:multiLevelType w:val="hybridMultilevel"/>
    <w:tmpl w:val="6644D9EA"/>
    <w:lvl w:ilvl="0" w:tplc="1D46478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07E46"/>
    <w:multiLevelType w:val="multilevel"/>
    <w:tmpl w:val="48007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BB071EC"/>
    <w:multiLevelType w:val="hybridMultilevel"/>
    <w:tmpl w:val="96081A3E"/>
    <w:lvl w:ilvl="0" w:tplc="F716B0B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015DA"/>
    <w:multiLevelType w:val="hybridMultilevel"/>
    <w:tmpl w:val="44CEE8EC"/>
    <w:lvl w:ilvl="0" w:tplc="86BA26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34455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B3C60F8"/>
    <w:multiLevelType w:val="hybridMultilevel"/>
    <w:tmpl w:val="7A7A000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153E"/>
    <w:multiLevelType w:val="hybridMultilevel"/>
    <w:tmpl w:val="A0F8E1C6"/>
    <w:lvl w:ilvl="0" w:tplc="EDCC585E">
      <w:start w:val="1"/>
      <w:numFmt w:val="bullet"/>
      <w:lvlText w:val="-"/>
      <w:lvlJc w:val="left"/>
      <w:pPr>
        <w:ind w:left="720" w:hanging="360"/>
      </w:pPr>
      <w:rPr>
        <w:rFonts w:ascii="Courier New" w:eastAsia="Arial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5D5813"/>
    <w:multiLevelType w:val="hybridMultilevel"/>
    <w:tmpl w:val="AB4AC42C"/>
    <w:lvl w:ilvl="0" w:tplc="E9BEC33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686F2F"/>
    <w:multiLevelType w:val="hybridMultilevel"/>
    <w:tmpl w:val="C24C85F6"/>
    <w:lvl w:ilvl="0" w:tplc="4FEC869E">
      <w:start w:val="1"/>
      <w:numFmt w:val="bullet"/>
      <w:lvlText w:val="-"/>
      <w:lvlJc w:val="left"/>
      <w:pPr>
        <w:ind w:left="720" w:hanging="360"/>
      </w:pPr>
      <w:rPr>
        <w:rFonts w:ascii="Courier New" w:eastAsia="Arial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5365C"/>
    <w:multiLevelType w:val="hybridMultilevel"/>
    <w:tmpl w:val="0EC60A82"/>
    <w:lvl w:ilvl="0" w:tplc="48D44E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A653D6C"/>
    <w:multiLevelType w:val="hybridMultilevel"/>
    <w:tmpl w:val="213A30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0709F"/>
    <w:multiLevelType w:val="hybridMultilevel"/>
    <w:tmpl w:val="31E6BF46"/>
    <w:lvl w:ilvl="0" w:tplc="651C4ED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FF7862"/>
    <w:multiLevelType w:val="hybridMultilevel"/>
    <w:tmpl w:val="6FC2041C"/>
    <w:lvl w:ilvl="0" w:tplc="5C721D4C">
      <w:start w:val="1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2145589">
    <w:abstractNumId w:val="19"/>
  </w:num>
  <w:num w:numId="2" w16cid:durableId="105583479">
    <w:abstractNumId w:val="15"/>
  </w:num>
  <w:num w:numId="3" w16cid:durableId="365101895">
    <w:abstractNumId w:val="5"/>
  </w:num>
  <w:num w:numId="4" w16cid:durableId="550003528">
    <w:abstractNumId w:val="25"/>
  </w:num>
  <w:num w:numId="5" w16cid:durableId="1120028728">
    <w:abstractNumId w:val="17"/>
  </w:num>
  <w:num w:numId="6" w16cid:durableId="200559425">
    <w:abstractNumId w:val="9"/>
  </w:num>
  <w:num w:numId="7" w16cid:durableId="1908496543">
    <w:abstractNumId w:val="6"/>
  </w:num>
  <w:num w:numId="8" w16cid:durableId="1465392987">
    <w:abstractNumId w:val="20"/>
  </w:num>
  <w:num w:numId="9" w16cid:durableId="485438004">
    <w:abstractNumId w:val="12"/>
  </w:num>
  <w:num w:numId="10" w16cid:durableId="1542009241">
    <w:abstractNumId w:val="1"/>
  </w:num>
  <w:num w:numId="11" w16cid:durableId="1101491739">
    <w:abstractNumId w:val="24"/>
  </w:num>
  <w:num w:numId="12" w16cid:durableId="1795362909">
    <w:abstractNumId w:val="7"/>
  </w:num>
  <w:num w:numId="13" w16cid:durableId="1403023009">
    <w:abstractNumId w:val="2"/>
  </w:num>
  <w:num w:numId="14" w16cid:durableId="1771006740">
    <w:abstractNumId w:val="18"/>
  </w:num>
  <w:num w:numId="15" w16cid:durableId="471796213">
    <w:abstractNumId w:val="11"/>
  </w:num>
  <w:num w:numId="16" w16cid:durableId="1067997642">
    <w:abstractNumId w:val="13"/>
  </w:num>
  <w:num w:numId="17" w16cid:durableId="205722652">
    <w:abstractNumId w:val="14"/>
  </w:num>
  <w:num w:numId="18" w16cid:durableId="453408018">
    <w:abstractNumId w:val="3"/>
  </w:num>
  <w:num w:numId="19" w16cid:durableId="393740837">
    <w:abstractNumId w:val="4"/>
  </w:num>
  <w:num w:numId="20" w16cid:durableId="1189371557">
    <w:abstractNumId w:val="16"/>
  </w:num>
  <w:num w:numId="21" w16cid:durableId="1951862792">
    <w:abstractNumId w:val="10"/>
  </w:num>
  <w:num w:numId="22" w16cid:durableId="1130631953">
    <w:abstractNumId w:val="21"/>
  </w:num>
  <w:num w:numId="23" w16cid:durableId="1154493687">
    <w:abstractNumId w:val="0"/>
  </w:num>
  <w:num w:numId="24" w16cid:durableId="404571682">
    <w:abstractNumId w:val="23"/>
  </w:num>
  <w:num w:numId="25" w16cid:durableId="1885099394">
    <w:abstractNumId w:val="8"/>
  </w:num>
  <w:num w:numId="26" w16cid:durableId="1072240479">
    <w:abstractNumId w:val="22"/>
  </w:num>
  <w:num w:numId="27" w16cid:durableId="8115568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0819"/>
    <w:rsid w:val="00000D5E"/>
    <w:rsid w:val="00000DB3"/>
    <w:rsid w:val="0000141A"/>
    <w:rsid w:val="0000313C"/>
    <w:rsid w:val="000038EC"/>
    <w:rsid w:val="0000439F"/>
    <w:rsid w:val="00004447"/>
    <w:rsid w:val="00005625"/>
    <w:rsid w:val="00005D51"/>
    <w:rsid w:val="0000664F"/>
    <w:rsid w:val="00011631"/>
    <w:rsid w:val="00013094"/>
    <w:rsid w:val="0001357F"/>
    <w:rsid w:val="00013CAB"/>
    <w:rsid w:val="00014E70"/>
    <w:rsid w:val="00015085"/>
    <w:rsid w:val="0001533F"/>
    <w:rsid w:val="00016147"/>
    <w:rsid w:val="00017412"/>
    <w:rsid w:val="000204DB"/>
    <w:rsid w:val="00021154"/>
    <w:rsid w:val="00021F4F"/>
    <w:rsid w:val="0002305C"/>
    <w:rsid w:val="0002585B"/>
    <w:rsid w:val="00025B5C"/>
    <w:rsid w:val="0002668C"/>
    <w:rsid w:val="00026A4E"/>
    <w:rsid w:val="00026DFF"/>
    <w:rsid w:val="00027AC6"/>
    <w:rsid w:val="00027DD3"/>
    <w:rsid w:val="000307B9"/>
    <w:rsid w:val="00031394"/>
    <w:rsid w:val="0003232D"/>
    <w:rsid w:val="000329B3"/>
    <w:rsid w:val="00032B93"/>
    <w:rsid w:val="00032FA8"/>
    <w:rsid w:val="00034BCD"/>
    <w:rsid w:val="00034E71"/>
    <w:rsid w:val="0003514F"/>
    <w:rsid w:val="00035464"/>
    <w:rsid w:val="0003570C"/>
    <w:rsid w:val="000357CC"/>
    <w:rsid w:val="00035B48"/>
    <w:rsid w:val="000364A1"/>
    <w:rsid w:val="00037C47"/>
    <w:rsid w:val="00040130"/>
    <w:rsid w:val="000417A5"/>
    <w:rsid w:val="0004272A"/>
    <w:rsid w:val="00043067"/>
    <w:rsid w:val="00043157"/>
    <w:rsid w:val="000436E7"/>
    <w:rsid w:val="0004397A"/>
    <w:rsid w:val="00043E1D"/>
    <w:rsid w:val="00044469"/>
    <w:rsid w:val="000452D0"/>
    <w:rsid w:val="00045648"/>
    <w:rsid w:val="0004564F"/>
    <w:rsid w:val="00045C52"/>
    <w:rsid w:val="00045CDA"/>
    <w:rsid w:val="00047221"/>
    <w:rsid w:val="00050008"/>
    <w:rsid w:val="0005405A"/>
    <w:rsid w:val="000546C6"/>
    <w:rsid w:val="00054B23"/>
    <w:rsid w:val="00055331"/>
    <w:rsid w:val="00055378"/>
    <w:rsid w:val="000558EB"/>
    <w:rsid w:val="00055F2D"/>
    <w:rsid w:val="00056EBE"/>
    <w:rsid w:val="00057A79"/>
    <w:rsid w:val="00060EBE"/>
    <w:rsid w:val="00061B49"/>
    <w:rsid w:val="00061C93"/>
    <w:rsid w:val="000633BD"/>
    <w:rsid w:val="00064B04"/>
    <w:rsid w:val="00065CCA"/>
    <w:rsid w:val="00066B91"/>
    <w:rsid w:val="0007028F"/>
    <w:rsid w:val="00070297"/>
    <w:rsid w:val="0007055E"/>
    <w:rsid w:val="00070B99"/>
    <w:rsid w:val="00071956"/>
    <w:rsid w:val="00071CB0"/>
    <w:rsid w:val="00072B7A"/>
    <w:rsid w:val="00074315"/>
    <w:rsid w:val="000744C2"/>
    <w:rsid w:val="0007480E"/>
    <w:rsid w:val="00077961"/>
    <w:rsid w:val="00082395"/>
    <w:rsid w:val="00082D24"/>
    <w:rsid w:val="00082E00"/>
    <w:rsid w:val="00083160"/>
    <w:rsid w:val="0008586E"/>
    <w:rsid w:val="00085C77"/>
    <w:rsid w:val="00086067"/>
    <w:rsid w:val="0008693B"/>
    <w:rsid w:val="0009159B"/>
    <w:rsid w:val="0009159E"/>
    <w:rsid w:val="00091CE8"/>
    <w:rsid w:val="000939B1"/>
    <w:rsid w:val="00094A26"/>
    <w:rsid w:val="0009507F"/>
    <w:rsid w:val="00095A8C"/>
    <w:rsid w:val="00095A94"/>
    <w:rsid w:val="0009651A"/>
    <w:rsid w:val="000968DA"/>
    <w:rsid w:val="00097F6A"/>
    <w:rsid w:val="000A0E64"/>
    <w:rsid w:val="000A1891"/>
    <w:rsid w:val="000A25DC"/>
    <w:rsid w:val="000A2694"/>
    <w:rsid w:val="000A2A3B"/>
    <w:rsid w:val="000A39F0"/>
    <w:rsid w:val="000A3B0C"/>
    <w:rsid w:val="000A467B"/>
    <w:rsid w:val="000A5034"/>
    <w:rsid w:val="000A69E8"/>
    <w:rsid w:val="000B231A"/>
    <w:rsid w:val="000B26CC"/>
    <w:rsid w:val="000B2F79"/>
    <w:rsid w:val="000B3FD5"/>
    <w:rsid w:val="000B419D"/>
    <w:rsid w:val="000B4E16"/>
    <w:rsid w:val="000B6CB6"/>
    <w:rsid w:val="000B707C"/>
    <w:rsid w:val="000C0E9B"/>
    <w:rsid w:val="000C395B"/>
    <w:rsid w:val="000C413D"/>
    <w:rsid w:val="000C43E5"/>
    <w:rsid w:val="000C4CC0"/>
    <w:rsid w:val="000C5110"/>
    <w:rsid w:val="000C513C"/>
    <w:rsid w:val="000C5814"/>
    <w:rsid w:val="000C6072"/>
    <w:rsid w:val="000C60AB"/>
    <w:rsid w:val="000C6437"/>
    <w:rsid w:val="000C6B28"/>
    <w:rsid w:val="000C74B6"/>
    <w:rsid w:val="000C78E6"/>
    <w:rsid w:val="000D0093"/>
    <w:rsid w:val="000D0B96"/>
    <w:rsid w:val="000D20C1"/>
    <w:rsid w:val="000D2424"/>
    <w:rsid w:val="000D28E1"/>
    <w:rsid w:val="000D4020"/>
    <w:rsid w:val="000D46F8"/>
    <w:rsid w:val="000D4AA2"/>
    <w:rsid w:val="000D52AD"/>
    <w:rsid w:val="000D5E61"/>
    <w:rsid w:val="000D6562"/>
    <w:rsid w:val="000D6709"/>
    <w:rsid w:val="000D69B5"/>
    <w:rsid w:val="000D6C80"/>
    <w:rsid w:val="000D7494"/>
    <w:rsid w:val="000D78B5"/>
    <w:rsid w:val="000E03BB"/>
    <w:rsid w:val="000E0D98"/>
    <w:rsid w:val="000E20B3"/>
    <w:rsid w:val="000E3CFC"/>
    <w:rsid w:val="000E46DB"/>
    <w:rsid w:val="000E509F"/>
    <w:rsid w:val="000E51E9"/>
    <w:rsid w:val="000E56B3"/>
    <w:rsid w:val="000E5A92"/>
    <w:rsid w:val="000E6A98"/>
    <w:rsid w:val="000E7335"/>
    <w:rsid w:val="000F096E"/>
    <w:rsid w:val="000F0E3F"/>
    <w:rsid w:val="000F11DB"/>
    <w:rsid w:val="000F1E80"/>
    <w:rsid w:val="000F1E9A"/>
    <w:rsid w:val="000F2F80"/>
    <w:rsid w:val="000F4B24"/>
    <w:rsid w:val="000F5BF8"/>
    <w:rsid w:val="000F6A72"/>
    <w:rsid w:val="000F747E"/>
    <w:rsid w:val="00103A37"/>
    <w:rsid w:val="001063F2"/>
    <w:rsid w:val="001116D5"/>
    <w:rsid w:val="00112E0E"/>
    <w:rsid w:val="00113848"/>
    <w:rsid w:val="00114EEA"/>
    <w:rsid w:val="00115AA9"/>
    <w:rsid w:val="001160E4"/>
    <w:rsid w:val="00116776"/>
    <w:rsid w:val="001167C0"/>
    <w:rsid w:val="00116AF7"/>
    <w:rsid w:val="00116F6D"/>
    <w:rsid w:val="00117177"/>
    <w:rsid w:val="0012014A"/>
    <w:rsid w:val="0012111F"/>
    <w:rsid w:val="001223A2"/>
    <w:rsid w:val="001223D2"/>
    <w:rsid w:val="00123EC3"/>
    <w:rsid w:val="0012443F"/>
    <w:rsid w:val="001248EA"/>
    <w:rsid w:val="00125615"/>
    <w:rsid w:val="00125A63"/>
    <w:rsid w:val="00130C57"/>
    <w:rsid w:val="0013254E"/>
    <w:rsid w:val="00133CB8"/>
    <w:rsid w:val="00133EDA"/>
    <w:rsid w:val="0013585C"/>
    <w:rsid w:val="00135CC0"/>
    <w:rsid w:val="00137DDB"/>
    <w:rsid w:val="00140C95"/>
    <w:rsid w:val="00140CCF"/>
    <w:rsid w:val="00140D6A"/>
    <w:rsid w:val="00140D93"/>
    <w:rsid w:val="00140DD9"/>
    <w:rsid w:val="001414C8"/>
    <w:rsid w:val="0014233D"/>
    <w:rsid w:val="00142ACF"/>
    <w:rsid w:val="00143F4A"/>
    <w:rsid w:val="00145757"/>
    <w:rsid w:val="001472B8"/>
    <w:rsid w:val="00147430"/>
    <w:rsid w:val="00150A57"/>
    <w:rsid w:val="0015218E"/>
    <w:rsid w:val="00152D99"/>
    <w:rsid w:val="00154CB9"/>
    <w:rsid w:val="00156B6F"/>
    <w:rsid w:val="001571F7"/>
    <w:rsid w:val="0015755E"/>
    <w:rsid w:val="00157A69"/>
    <w:rsid w:val="00157EEF"/>
    <w:rsid w:val="00160880"/>
    <w:rsid w:val="00161F88"/>
    <w:rsid w:val="00163632"/>
    <w:rsid w:val="001646E7"/>
    <w:rsid w:val="00165EA4"/>
    <w:rsid w:val="00166BEF"/>
    <w:rsid w:val="0016717D"/>
    <w:rsid w:val="0016798A"/>
    <w:rsid w:val="00167D18"/>
    <w:rsid w:val="00172369"/>
    <w:rsid w:val="00172D7C"/>
    <w:rsid w:val="00172F4A"/>
    <w:rsid w:val="00173D72"/>
    <w:rsid w:val="0017456C"/>
    <w:rsid w:val="001757F9"/>
    <w:rsid w:val="00175D21"/>
    <w:rsid w:val="00177645"/>
    <w:rsid w:val="001805C4"/>
    <w:rsid w:val="00181548"/>
    <w:rsid w:val="00181671"/>
    <w:rsid w:val="00181AE5"/>
    <w:rsid w:val="001823E4"/>
    <w:rsid w:val="00182799"/>
    <w:rsid w:val="00182C85"/>
    <w:rsid w:val="00183297"/>
    <w:rsid w:val="001834AE"/>
    <w:rsid w:val="0018444A"/>
    <w:rsid w:val="00184508"/>
    <w:rsid w:val="00184D74"/>
    <w:rsid w:val="0018563E"/>
    <w:rsid w:val="00185EA0"/>
    <w:rsid w:val="00185FAB"/>
    <w:rsid w:val="0019075D"/>
    <w:rsid w:val="00191DBC"/>
    <w:rsid w:val="001920D8"/>
    <w:rsid w:val="00192106"/>
    <w:rsid w:val="00193DDA"/>
    <w:rsid w:val="0019505A"/>
    <w:rsid w:val="001A1BE3"/>
    <w:rsid w:val="001A27A1"/>
    <w:rsid w:val="001A63A8"/>
    <w:rsid w:val="001A6DDF"/>
    <w:rsid w:val="001B03A2"/>
    <w:rsid w:val="001B0402"/>
    <w:rsid w:val="001B067F"/>
    <w:rsid w:val="001B0A77"/>
    <w:rsid w:val="001B0B24"/>
    <w:rsid w:val="001B0E39"/>
    <w:rsid w:val="001B10E9"/>
    <w:rsid w:val="001B1E53"/>
    <w:rsid w:val="001B2570"/>
    <w:rsid w:val="001B2697"/>
    <w:rsid w:val="001B2BE4"/>
    <w:rsid w:val="001B2BE9"/>
    <w:rsid w:val="001B3161"/>
    <w:rsid w:val="001B31E7"/>
    <w:rsid w:val="001B4611"/>
    <w:rsid w:val="001B57D8"/>
    <w:rsid w:val="001B64F5"/>
    <w:rsid w:val="001B6F33"/>
    <w:rsid w:val="001C005D"/>
    <w:rsid w:val="001C01F6"/>
    <w:rsid w:val="001C264F"/>
    <w:rsid w:val="001C36A7"/>
    <w:rsid w:val="001C3990"/>
    <w:rsid w:val="001C3BF2"/>
    <w:rsid w:val="001C4B10"/>
    <w:rsid w:val="001C4F87"/>
    <w:rsid w:val="001C624F"/>
    <w:rsid w:val="001C6F7A"/>
    <w:rsid w:val="001C7335"/>
    <w:rsid w:val="001C7356"/>
    <w:rsid w:val="001D0B6C"/>
    <w:rsid w:val="001D19A5"/>
    <w:rsid w:val="001D48F7"/>
    <w:rsid w:val="001D4D14"/>
    <w:rsid w:val="001D55C6"/>
    <w:rsid w:val="001D5A2C"/>
    <w:rsid w:val="001D79DF"/>
    <w:rsid w:val="001D7FAC"/>
    <w:rsid w:val="001E1137"/>
    <w:rsid w:val="001E2B54"/>
    <w:rsid w:val="001E3C02"/>
    <w:rsid w:val="001E3D47"/>
    <w:rsid w:val="001E44B5"/>
    <w:rsid w:val="001E4D7B"/>
    <w:rsid w:val="001E5604"/>
    <w:rsid w:val="001E5A47"/>
    <w:rsid w:val="001E6536"/>
    <w:rsid w:val="001E7229"/>
    <w:rsid w:val="001F0775"/>
    <w:rsid w:val="001F1C91"/>
    <w:rsid w:val="001F3C27"/>
    <w:rsid w:val="001F4127"/>
    <w:rsid w:val="001F4584"/>
    <w:rsid w:val="001F5E01"/>
    <w:rsid w:val="001F6E2E"/>
    <w:rsid w:val="001F791F"/>
    <w:rsid w:val="001F7DB2"/>
    <w:rsid w:val="0020075C"/>
    <w:rsid w:val="00200D64"/>
    <w:rsid w:val="00201E62"/>
    <w:rsid w:val="002026EC"/>
    <w:rsid w:val="00202E9F"/>
    <w:rsid w:val="002035B5"/>
    <w:rsid w:val="002035F9"/>
    <w:rsid w:val="002043F7"/>
    <w:rsid w:val="00204611"/>
    <w:rsid w:val="00204DC4"/>
    <w:rsid w:val="00205267"/>
    <w:rsid w:val="002056E0"/>
    <w:rsid w:val="00205965"/>
    <w:rsid w:val="00205A1C"/>
    <w:rsid w:val="00210866"/>
    <w:rsid w:val="00210B33"/>
    <w:rsid w:val="002121AC"/>
    <w:rsid w:val="00212E74"/>
    <w:rsid w:val="00212FD7"/>
    <w:rsid w:val="00213E65"/>
    <w:rsid w:val="00214018"/>
    <w:rsid w:val="002140C0"/>
    <w:rsid w:val="00215B1A"/>
    <w:rsid w:val="002165F1"/>
    <w:rsid w:val="00217ECC"/>
    <w:rsid w:val="00220CB5"/>
    <w:rsid w:val="00220FB3"/>
    <w:rsid w:val="00225B1C"/>
    <w:rsid w:val="00225B4F"/>
    <w:rsid w:val="0022699C"/>
    <w:rsid w:val="002270AE"/>
    <w:rsid w:val="00227B81"/>
    <w:rsid w:val="002301D8"/>
    <w:rsid w:val="0023096B"/>
    <w:rsid w:val="00231836"/>
    <w:rsid w:val="00231A43"/>
    <w:rsid w:val="00233802"/>
    <w:rsid w:val="002342B3"/>
    <w:rsid w:val="00234583"/>
    <w:rsid w:val="00235DCF"/>
    <w:rsid w:val="00235E43"/>
    <w:rsid w:val="00242B82"/>
    <w:rsid w:val="00242E53"/>
    <w:rsid w:val="00243A4C"/>
    <w:rsid w:val="00245D4C"/>
    <w:rsid w:val="00246595"/>
    <w:rsid w:val="00246DA8"/>
    <w:rsid w:val="00247174"/>
    <w:rsid w:val="00253EA5"/>
    <w:rsid w:val="00254038"/>
    <w:rsid w:val="00261329"/>
    <w:rsid w:val="00263093"/>
    <w:rsid w:val="0026342A"/>
    <w:rsid w:val="00263789"/>
    <w:rsid w:val="002639B4"/>
    <w:rsid w:val="00263B0B"/>
    <w:rsid w:val="00263EFC"/>
    <w:rsid w:val="00265A6B"/>
    <w:rsid w:val="002667D4"/>
    <w:rsid w:val="0026766B"/>
    <w:rsid w:val="0026773C"/>
    <w:rsid w:val="00267BAC"/>
    <w:rsid w:val="002707DB"/>
    <w:rsid w:val="00270C44"/>
    <w:rsid w:val="002728DE"/>
    <w:rsid w:val="002734FD"/>
    <w:rsid w:val="00273E21"/>
    <w:rsid w:val="00273EED"/>
    <w:rsid w:val="002742E6"/>
    <w:rsid w:val="002744A4"/>
    <w:rsid w:val="002744D7"/>
    <w:rsid w:val="002746A0"/>
    <w:rsid w:val="00274A6A"/>
    <w:rsid w:val="002757FF"/>
    <w:rsid w:val="00277549"/>
    <w:rsid w:val="00280FC7"/>
    <w:rsid w:val="00281087"/>
    <w:rsid w:val="0028111F"/>
    <w:rsid w:val="002835B7"/>
    <w:rsid w:val="00284204"/>
    <w:rsid w:val="00284300"/>
    <w:rsid w:val="002849E4"/>
    <w:rsid w:val="00284D2F"/>
    <w:rsid w:val="00285507"/>
    <w:rsid w:val="00286B21"/>
    <w:rsid w:val="00287495"/>
    <w:rsid w:val="0029023A"/>
    <w:rsid w:val="00293B34"/>
    <w:rsid w:val="00294B34"/>
    <w:rsid w:val="00294E84"/>
    <w:rsid w:val="002A0027"/>
    <w:rsid w:val="002A11FD"/>
    <w:rsid w:val="002A1671"/>
    <w:rsid w:val="002A1BBF"/>
    <w:rsid w:val="002A1C7E"/>
    <w:rsid w:val="002A2263"/>
    <w:rsid w:val="002A2A69"/>
    <w:rsid w:val="002A2E77"/>
    <w:rsid w:val="002A31B0"/>
    <w:rsid w:val="002A396B"/>
    <w:rsid w:val="002A44D3"/>
    <w:rsid w:val="002A4D15"/>
    <w:rsid w:val="002A698E"/>
    <w:rsid w:val="002B1FB4"/>
    <w:rsid w:val="002B303E"/>
    <w:rsid w:val="002B3A6A"/>
    <w:rsid w:val="002B53A4"/>
    <w:rsid w:val="002B5A19"/>
    <w:rsid w:val="002B6204"/>
    <w:rsid w:val="002B6B36"/>
    <w:rsid w:val="002C1151"/>
    <w:rsid w:val="002C1384"/>
    <w:rsid w:val="002C238A"/>
    <w:rsid w:val="002C23D4"/>
    <w:rsid w:val="002C264D"/>
    <w:rsid w:val="002C2E4C"/>
    <w:rsid w:val="002C53F6"/>
    <w:rsid w:val="002C5524"/>
    <w:rsid w:val="002C6185"/>
    <w:rsid w:val="002D2663"/>
    <w:rsid w:val="002D40A0"/>
    <w:rsid w:val="002D5FC3"/>
    <w:rsid w:val="002D619F"/>
    <w:rsid w:val="002D6625"/>
    <w:rsid w:val="002D7420"/>
    <w:rsid w:val="002D78A7"/>
    <w:rsid w:val="002E048D"/>
    <w:rsid w:val="002E1175"/>
    <w:rsid w:val="002E25E1"/>
    <w:rsid w:val="002E2B6C"/>
    <w:rsid w:val="002E2F93"/>
    <w:rsid w:val="002E2FDA"/>
    <w:rsid w:val="002E43C8"/>
    <w:rsid w:val="002E488E"/>
    <w:rsid w:val="002E5D80"/>
    <w:rsid w:val="002E6309"/>
    <w:rsid w:val="002F01CD"/>
    <w:rsid w:val="002F0B9A"/>
    <w:rsid w:val="002F13C4"/>
    <w:rsid w:val="002F1C6A"/>
    <w:rsid w:val="002F3C75"/>
    <w:rsid w:val="002F3D70"/>
    <w:rsid w:val="002F461C"/>
    <w:rsid w:val="002F4B9E"/>
    <w:rsid w:val="002F50B1"/>
    <w:rsid w:val="002F5ECC"/>
    <w:rsid w:val="002F6E5F"/>
    <w:rsid w:val="002F7D00"/>
    <w:rsid w:val="002F7EAE"/>
    <w:rsid w:val="002F7F11"/>
    <w:rsid w:val="00300414"/>
    <w:rsid w:val="0030059B"/>
    <w:rsid w:val="003006A5"/>
    <w:rsid w:val="0030130F"/>
    <w:rsid w:val="003024F5"/>
    <w:rsid w:val="00302D67"/>
    <w:rsid w:val="00303604"/>
    <w:rsid w:val="00303B9B"/>
    <w:rsid w:val="003049CE"/>
    <w:rsid w:val="00305DEF"/>
    <w:rsid w:val="00307278"/>
    <w:rsid w:val="00307AEF"/>
    <w:rsid w:val="00307F7A"/>
    <w:rsid w:val="00310536"/>
    <w:rsid w:val="00310A7E"/>
    <w:rsid w:val="00312D3C"/>
    <w:rsid w:val="003138AD"/>
    <w:rsid w:val="00313EC2"/>
    <w:rsid w:val="00314150"/>
    <w:rsid w:val="0031736C"/>
    <w:rsid w:val="00321798"/>
    <w:rsid w:val="0032187C"/>
    <w:rsid w:val="00322115"/>
    <w:rsid w:val="00322B24"/>
    <w:rsid w:val="003252E5"/>
    <w:rsid w:val="00326E1D"/>
    <w:rsid w:val="003300E3"/>
    <w:rsid w:val="0033054F"/>
    <w:rsid w:val="00331511"/>
    <w:rsid w:val="003316FE"/>
    <w:rsid w:val="00331C02"/>
    <w:rsid w:val="00332D87"/>
    <w:rsid w:val="00333854"/>
    <w:rsid w:val="003340D9"/>
    <w:rsid w:val="0033429C"/>
    <w:rsid w:val="00335542"/>
    <w:rsid w:val="00335DC9"/>
    <w:rsid w:val="003361AB"/>
    <w:rsid w:val="0033665E"/>
    <w:rsid w:val="00336A5D"/>
    <w:rsid w:val="00336C2A"/>
    <w:rsid w:val="003377B9"/>
    <w:rsid w:val="003428CB"/>
    <w:rsid w:val="00344D16"/>
    <w:rsid w:val="00346300"/>
    <w:rsid w:val="003464AB"/>
    <w:rsid w:val="003464E6"/>
    <w:rsid w:val="00346C8E"/>
    <w:rsid w:val="00346F11"/>
    <w:rsid w:val="00347CB9"/>
    <w:rsid w:val="00347EEB"/>
    <w:rsid w:val="0035059C"/>
    <w:rsid w:val="003525AC"/>
    <w:rsid w:val="00352F43"/>
    <w:rsid w:val="003537A7"/>
    <w:rsid w:val="00354462"/>
    <w:rsid w:val="00354F35"/>
    <w:rsid w:val="00356A02"/>
    <w:rsid w:val="00357006"/>
    <w:rsid w:val="00357D35"/>
    <w:rsid w:val="003606B4"/>
    <w:rsid w:val="00361FD2"/>
    <w:rsid w:val="00365EC2"/>
    <w:rsid w:val="0036644B"/>
    <w:rsid w:val="00366454"/>
    <w:rsid w:val="003676ED"/>
    <w:rsid w:val="003719B9"/>
    <w:rsid w:val="00374489"/>
    <w:rsid w:val="003764AC"/>
    <w:rsid w:val="00376A1A"/>
    <w:rsid w:val="003774CF"/>
    <w:rsid w:val="00377635"/>
    <w:rsid w:val="003816D5"/>
    <w:rsid w:val="00382B6D"/>
    <w:rsid w:val="00383649"/>
    <w:rsid w:val="00385C5D"/>
    <w:rsid w:val="00385F74"/>
    <w:rsid w:val="00386D88"/>
    <w:rsid w:val="00386EBB"/>
    <w:rsid w:val="003876E2"/>
    <w:rsid w:val="00391881"/>
    <w:rsid w:val="003926B2"/>
    <w:rsid w:val="00392F29"/>
    <w:rsid w:val="00396429"/>
    <w:rsid w:val="003972D8"/>
    <w:rsid w:val="003979D0"/>
    <w:rsid w:val="00397F1B"/>
    <w:rsid w:val="003A0BDD"/>
    <w:rsid w:val="003A10AE"/>
    <w:rsid w:val="003A1F0E"/>
    <w:rsid w:val="003A319F"/>
    <w:rsid w:val="003A3560"/>
    <w:rsid w:val="003A3D3C"/>
    <w:rsid w:val="003A3FAA"/>
    <w:rsid w:val="003A44BE"/>
    <w:rsid w:val="003A4864"/>
    <w:rsid w:val="003A50F0"/>
    <w:rsid w:val="003A5758"/>
    <w:rsid w:val="003A6D9B"/>
    <w:rsid w:val="003A6F2B"/>
    <w:rsid w:val="003A7592"/>
    <w:rsid w:val="003A7742"/>
    <w:rsid w:val="003B0FC6"/>
    <w:rsid w:val="003B309D"/>
    <w:rsid w:val="003B3145"/>
    <w:rsid w:val="003B6518"/>
    <w:rsid w:val="003B76A5"/>
    <w:rsid w:val="003C0F90"/>
    <w:rsid w:val="003C1482"/>
    <w:rsid w:val="003C1AA5"/>
    <w:rsid w:val="003C1D87"/>
    <w:rsid w:val="003C466A"/>
    <w:rsid w:val="003C46AC"/>
    <w:rsid w:val="003C4A67"/>
    <w:rsid w:val="003C4F3D"/>
    <w:rsid w:val="003C5D33"/>
    <w:rsid w:val="003C6CB8"/>
    <w:rsid w:val="003C6CE8"/>
    <w:rsid w:val="003C7394"/>
    <w:rsid w:val="003D0E53"/>
    <w:rsid w:val="003D0F0D"/>
    <w:rsid w:val="003D1C9D"/>
    <w:rsid w:val="003D1EDC"/>
    <w:rsid w:val="003D2F32"/>
    <w:rsid w:val="003D4803"/>
    <w:rsid w:val="003D4AE3"/>
    <w:rsid w:val="003D547D"/>
    <w:rsid w:val="003D5BAA"/>
    <w:rsid w:val="003D7134"/>
    <w:rsid w:val="003E1394"/>
    <w:rsid w:val="003E1F4E"/>
    <w:rsid w:val="003E3606"/>
    <w:rsid w:val="003E38C9"/>
    <w:rsid w:val="003E40A2"/>
    <w:rsid w:val="003E425C"/>
    <w:rsid w:val="003E43AF"/>
    <w:rsid w:val="003E4A34"/>
    <w:rsid w:val="003E4BD5"/>
    <w:rsid w:val="003E7940"/>
    <w:rsid w:val="003E7AF7"/>
    <w:rsid w:val="003E7C24"/>
    <w:rsid w:val="003F0BC4"/>
    <w:rsid w:val="003F1106"/>
    <w:rsid w:val="003F245A"/>
    <w:rsid w:val="003F3276"/>
    <w:rsid w:val="003F54EB"/>
    <w:rsid w:val="003F5856"/>
    <w:rsid w:val="003F5A83"/>
    <w:rsid w:val="003F5B20"/>
    <w:rsid w:val="003F6BAD"/>
    <w:rsid w:val="00402A02"/>
    <w:rsid w:val="00402AE8"/>
    <w:rsid w:val="00404290"/>
    <w:rsid w:val="004058B7"/>
    <w:rsid w:val="00405E15"/>
    <w:rsid w:val="00406016"/>
    <w:rsid w:val="00407307"/>
    <w:rsid w:val="00407766"/>
    <w:rsid w:val="00410228"/>
    <w:rsid w:val="004107FC"/>
    <w:rsid w:val="00410C29"/>
    <w:rsid w:val="0041193A"/>
    <w:rsid w:val="00412209"/>
    <w:rsid w:val="0041382D"/>
    <w:rsid w:val="00414745"/>
    <w:rsid w:val="00414CE9"/>
    <w:rsid w:val="00415203"/>
    <w:rsid w:val="00417013"/>
    <w:rsid w:val="00426A6C"/>
    <w:rsid w:val="004270FC"/>
    <w:rsid w:val="00427338"/>
    <w:rsid w:val="004306FD"/>
    <w:rsid w:val="00430F69"/>
    <w:rsid w:val="0043287A"/>
    <w:rsid w:val="00434E10"/>
    <w:rsid w:val="00437054"/>
    <w:rsid w:val="00437459"/>
    <w:rsid w:val="00437580"/>
    <w:rsid w:val="00440000"/>
    <w:rsid w:val="004410EE"/>
    <w:rsid w:val="004416C8"/>
    <w:rsid w:val="00441893"/>
    <w:rsid w:val="0044325F"/>
    <w:rsid w:val="004436E9"/>
    <w:rsid w:val="0044448B"/>
    <w:rsid w:val="0044611A"/>
    <w:rsid w:val="00450F9C"/>
    <w:rsid w:val="00452891"/>
    <w:rsid w:val="004539A8"/>
    <w:rsid w:val="00454F65"/>
    <w:rsid w:val="0045596E"/>
    <w:rsid w:val="00456B97"/>
    <w:rsid w:val="00456C5D"/>
    <w:rsid w:val="0045768D"/>
    <w:rsid w:val="00460DBD"/>
    <w:rsid w:val="00461AD5"/>
    <w:rsid w:val="004636FA"/>
    <w:rsid w:val="0046396D"/>
    <w:rsid w:val="00463E63"/>
    <w:rsid w:val="00465C0D"/>
    <w:rsid w:val="00466296"/>
    <w:rsid w:val="00466C43"/>
    <w:rsid w:val="00466C8A"/>
    <w:rsid w:val="0046780D"/>
    <w:rsid w:val="00467E31"/>
    <w:rsid w:val="0047193F"/>
    <w:rsid w:val="00472427"/>
    <w:rsid w:val="0047247B"/>
    <w:rsid w:val="004732BA"/>
    <w:rsid w:val="004736E5"/>
    <w:rsid w:val="00474370"/>
    <w:rsid w:val="00474914"/>
    <w:rsid w:val="00474945"/>
    <w:rsid w:val="004772A5"/>
    <w:rsid w:val="00477DB8"/>
    <w:rsid w:val="00477DD4"/>
    <w:rsid w:val="00477F47"/>
    <w:rsid w:val="0048022D"/>
    <w:rsid w:val="004817E2"/>
    <w:rsid w:val="00481A09"/>
    <w:rsid w:val="0048211C"/>
    <w:rsid w:val="00482204"/>
    <w:rsid w:val="00482B59"/>
    <w:rsid w:val="00483B02"/>
    <w:rsid w:val="00483D17"/>
    <w:rsid w:val="00484CF1"/>
    <w:rsid w:val="00485D6F"/>
    <w:rsid w:val="0049089A"/>
    <w:rsid w:val="00490CC4"/>
    <w:rsid w:val="004916B3"/>
    <w:rsid w:val="00491706"/>
    <w:rsid w:val="00491B00"/>
    <w:rsid w:val="00491D15"/>
    <w:rsid w:val="00491FC3"/>
    <w:rsid w:val="004925BB"/>
    <w:rsid w:val="004925CE"/>
    <w:rsid w:val="00492BB0"/>
    <w:rsid w:val="0049332E"/>
    <w:rsid w:val="00493D0B"/>
    <w:rsid w:val="00495FBB"/>
    <w:rsid w:val="004A027A"/>
    <w:rsid w:val="004A05F3"/>
    <w:rsid w:val="004A069F"/>
    <w:rsid w:val="004A10F5"/>
    <w:rsid w:val="004A1D24"/>
    <w:rsid w:val="004A25FB"/>
    <w:rsid w:val="004A3387"/>
    <w:rsid w:val="004A33F3"/>
    <w:rsid w:val="004A3CF2"/>
    <w:rsid w:val="004A3F41"/>
    <w:rsid w:val="004A43BC"/>
    <w:rsid w:val="004A458D"/>
    <w:rsid w:val="004A4C10"/>
    <w:rsid w:val="004A5C0C"/>
    <w:rsid w:val="004A5DF8"/>
    <w:rsid w:val="004A72FC"/>
    <w:rsid w:val="004B0F8D"/>
    <w:rsid w:val="004B2268"/>
    <w:rsid w:val="004B3760"/>
    <w:rsid w:val="004B4498"/>
    <w:rsid w:val="004B6EC5"/>
    <w:rsid w:val="004B78BC"/>
    <w:rsid w:val="004C13A2"/>
    <w:rsid w:val="004C19FC"/>
    <w:rsid w:val="004C1EC2"/>
    <w:rsid w:val="004C2787"/>
    <w:rsid w:val="004C2891"/>
    <w:rsid w:val="004C2BCE"/>
    <w:rsid w:val="004C39CA"/>
    <w:rsid w:val="004C5A1B"/>
    <w:rsid w:val="004C6106"/>
    <w:rsid w:val="004C65BC"/>
    <w:rsid w:val="004C7349"/>
    <w:rsid w:val="004C7FE9"/>
    <w:rsid w:val="004D2DD6"/>
    <w:rsid w:val="004D3323"/>
    <w:rsid w:val="004D39C8"/>
    <w:rsid w:val="004D44B5"/>
    <w:rsid w:val="004D5443"/>
    <w:rsid w:val="004D5646"/>
    <w:rsid w:val="004D577B"/>
    <w:rsid w:val="004D7A08"/>
    <w:rsid w:val="004D7A70"/>
    <w:rsid w:val="004E044A"/>
    <w:rsid w:val="004E2A3C"/>
    <w:rsid w:val="004E346A"/>
    <w:rsid w:val="004E3B65"/>
    <w:rsid w:val="004E3CB7"/>
    <w:rsid w:val="004E414D"/>
    <w:rsid w:val="004E4185"/>
    <w:rsid w:val="004E45B6"/>
    <w:rsid w:val="004E475D"/>
    <w:rsid w:val="004E50BF"/>
    <w:rsid w:val="004E5E2A"/>
    <w:rsid w:val="004E7F98"/>
    <w:rsid w:val="004F5473"/>
    <w:rsid w:val="00500507"/>
    <w:rsid w:val="00500E87"/>
    <w:rsid w:val="00501137"/>
    <w:rsid w:val="005012DC"/>
    <w:rsid w:val="00501805"/>
    <w:rsid w:val="00502BF3"/>
    <w:rsid w:val="00503810"/>
    <w:rsid w:val="00503C84"/>
    <w:rsid w:val="00506532"/>
    <w:rsid w:val="00506681"/>
    <w:rsid w:val="00506854"/>
    <w:rsid w:val="00507091"/>
    <w:rsid w:val="005074CF"/>
    <w:rsid w:val="00507510"/>
    <w:rsid w:val="00507558"/>
    <w:rsid w:val="0051371D"/>
    <w:rsid w:val="00513928"/>
    <w:rsid w:val="0051504A"/>
    <w:rsid w:val="005150D9"/>
    <w:rsid w:val="005150E9"/>
    <w:rsid w:val="00515482"/>
    <w:rsid w:val="005159EF"/>
    <w:rsid w:val="0051613E"/>
    <w:rsid w:val="0051772E"/>
    <w:rsid w:val="00520748"/>
    <w:rsid w:val="005239A5"/>
    <w:rsid w:val="005246EC"/>
    <w:rsid w:val="00524AC8"/>
    <w:rsid w:val="005253ED"/>
    <w:rsid w:val="00525E7D"/>
    <w:rsid w:val="00526935"/>
    <w:rsid w:val="00526A41"/>
    <w:rsid w:val="0052711C"/>
    <w:rsid w:val="00527423"/>
    <w:rsid w:val="00530C05"/>
    <w:rsid w:val="00530E72"/>
    <w:rsid w:val="00531072"/>
    <w:rsid w:val="005312FB"/>
    <w:rsid w:val="005319C9"/>
    <w:rsid w:val="00534CD4"/>
    <w:rsid w:val="005353B6"/>
    <w:rsid w:val="00536575"/>
    <w:rsid w:val="00540E53"/>
    <w:rsid w:val="00541656"/>
    <w:rsid w:val="00541D60"/>
    <w:rsid w:val="005435E1"/>
    <w:rsid w:val="00545821"/>
    <w:rsid w:val="0054597A"/>
    <w:rsid w:val="00545AAB"/>
    <w:rsid w:val="00545EA6"/>
    <w:rsid w:val="005469D7"/>
    <w:rsid w:val="005474C9"/>
    <w:rsid w:val="00547A12"/>
    <w:rsid w:val="005502F9"/>
    <w:rsid w:val="00551177"/>
    <w:rsid w:val="0055207D"/>
    <w:rsid w:val="00552CBE"/>
    <w:rsid w:val="00553840"/>
    <w:rsid w:val="00554552"/>
    <w:rsid w:val="00554B0D"/>
    <w:rsid w:val="00555BDC"/>
    <w:rsid w:val="0055629E"/>
    <w:rsid w:val="005566EC"/>
    <w:rsid w:val="00557D57"/>
    <w:rsid w:val="005600AC"/>
    <w:rsid w:val="00560B5F"/>
    <w:rsid w:val="005612C2"/>
    <w:rsid w:val="005614BE"/>
    <w:rsid w:val="00561A01"/>
    <w:rsid w:val="00563F4B"/>
    <w:rsid w:val="005667FD"/>
    <w:rsid w:val="00567920"/>
    <w:rsid w:val="0057013B"/>
    <w:rsid w:val="00572A40"/>
    <w:rsid w:val="005753CE"/>
    <w:rsid w:val="005761B6"/>
    <w:rsid w:val="00576E62"/>
    <w:rsid w:val="00577479"/>
    <w:rsid w:val="005776DB"/>
    <w:rsid w:val="00580981"/>
    <w:rsid w:val="005817DE"/>
    <w:rsid w:val="00581935"/>
    <w:rsid w:val="00582CE3"/>
    <w:rsid w:val="00584C9A"/>
    <w:rsid w:val="005858B9"/>
    <w:rsid w:val="0058685B"/>
    <w:rsid w:val="005907C3"/>
    <w:rsid w:val="00590B86"/>
    <w:rsid w:val="00591933"/>
    <w:rsid w:val="00592E5A"/>
    <w:rsid w:val="00592EFB"/>
    <w:rsid w:val="00593357"/>
    <w:rsid w:val="00594E20"/>
    <w:rsid w:val="00594EEB"/>
    <w:rsid w:val="00596E1D"/>
    <w:rsid w:val="005A0487"/>
    <w:rsid w:val="005A050D"/>
    <w:rsid w:val="005A065F"/>
    <w:rsid w:val="005A0F6A"/>
    <w:rsid w:val="005A0FF6"/>
    <w:rsid w:val="005A1147"/>
    <w:rsid w:val="005A1BC8"/>
    <w:rsid w:val="005A238F"/>
    <w:rsid w:val="005A2B56"/>
    <w:rsid w:val="005A3F8D"/>
    <w:rsid w:val="005A4871"/>
    <w:rsid w:val="005A489C"/>
    <w:rsid w:val="005A5724"/>
    <w:rsid w:val="005A5EC6"/>
    <w:rsid w:val="005B05D7"/>
    <w:rsid w:val="005B0B3E"/>
    <w:rsid w:val="005B2E76"/>
    <w:rsid w:val="005B3F8A"/>
    <w:rsid w:val="005B4327"/>
    <w:rsid w:val="005B46F7"/>
    <w:rsid w:val="005B5883"/>
    <w:rsid w:val="005B634D"/>
    <w:rsid w:val="005B6F1B"/>
    <w:rsid w:val="005B719A"/>
    <w:rsid w:val="005B719C"/>
    <w:rsid w:val="005C0B28"/>
    <w:rsid w:val="005C0E65"/>
    <w:rsid w:val="005C2A51"/>
    <w:rsid w:val="005C5A7D"/>
    <w:rsid w:val="005C706C"/>
    <w:rsid w:val="005C773D"/>
    <w:rsid w:val="005D142C"/>
    <w:rsid w:val="005D1682"/>
    <w:rsid w:val="005D1F90"/>
    <w:rsid w:val="005D2072"/>
    <w:rsid w:val="005D23DE"/>
    <w:rsid w:val="005D2992"/>
    <w:rsid w:val="005D2B06"/>
    <w:rsid w:val="005D2D06"/>
    <w:rsid w:val="005D2F20"/>
    <w:rsid w:val="005D4014"/>
    <w:rsid w:val="005E16E3"/>
    <w:rsid w:val="005E1D97"/>
    <w:rsid w:val="005E1DEA"/>
    <w:rsid w:val="005E25A4"/>
    <w:rsid w:val="005E2ADF"/>
    <w:rsid w:val="005E2BEE"/>
    <w:rsid w:val="005E34E8"/>
    <w:rsid w:val="005E4B8C"/>
    <w:rsid w:val="005E5F2C"/>
    <w:rsid w:val="005E6E3B"/>
    <w:rsid w:val="005F02AC"/>
    <w:rsid w:val="005F1383"/>
    <w:rsid w:val="005F1509"/>
    <w:rsid w:val="005F1607"/>
    <w:rsid w:val="005F173F"/>
    <w:rsid w:val="005F2581"/>
    <w:rsid w:val="005F35F5"/>
    <w:rsid w:val="005F56B9"/>
    <w:rsid w:val="005F5A76"/>
    <w:rsid w:val="005F5D62"/>
    <w:rsid w:val="005F635B"/>
    <w:rsid w:val="005F66A5"/>
    <w:rsid w:val="005F7B7E"/>
    <w:rsid w:val="00600C44"/>
    <w:rsid w:val="00601EEF"/>
    <w:rsid w:val="00602507"/>
    <w:rsid w:val="00605778"/>
    <w:rsid w:val="00605B27"/>
    <w:rsid w:val="00605D4C"/>
    <w:rsid w:val="00606685"/>
    <w:rsid w:val="006079F6"/>
    <w:rsid w:val="00607CB2"/>
    <w:rsid w:val="00610D49"/>
    <w:rsid w:val="006118F5"/>
    <w:rsid w:val="00611F6F"/>
    <w:rsid w:val="00612CA5"/>
    <w:rsid w:val="00614909"/>
    <w:rsid w:val="00615C07"/>
    <w:rsid w:val="00616FF3"/>
    <w:rsid w:val="006203C5"/>
    <w:rsid w:val="00621084"/>
    <w:rsid w:val="0062397E"/>
    <w:rsid w:val="00623BA0"/>
    <w:rsid w:val="00623DD0"/>
    <w:rsid w:val="006243B7"/>
    <w:rsid w:val="00624731"/>
    <w:rsid w:val="006262AE"/>
    <w:rsid w:val="006312A5"/>
    <w:rsid w:val="00631CC0"/>
    <w:rsid w:val="00631D35"/>
    <w:rsid w:val="0063220B"/>
    <w:rsid w:val="00634F7A"/>
    <w:rsid w:val="006358B9"/>
    <w:rsid w:val="00636464"/>
    <w:rsid w:val="00636A68"/>
    <w:rsid w:val="00636D29"/>
    <w:rsid w:val="00636F5D"/>
    <w:rsid w:val="00636F90"/>
    <w:rsid w:val="00637306"/>
    <w:rsid w:val="00637474"/>
    <w:rsid w:val="006410E8"/>
    <w:rsid w:val="006411E6"/>
    <w:rsid w:val="00642CF3"/>
    <w:rsid w:val="00642DE6"/>
    <w:rsid w:val="00644C7C"/>
    <w:rsid w:val="00644F4B"/>
    <w:rsid w:val="00645375"/>
    <w:rsid w:val="006453F2"/>
    <w:rsid w:val="00645674"/>
    <w:rsid w:val="00645EDC"/>
    <w:rsid w:val="00646896"/>
    <w:rsid w:val="00646B50"/>
    <w:rsid w:val="006475D3"/>
    <w:rsid w:val="00647920"/>
    <w:rsid w:val="00651381"/>
    <w:rsid w:val="0065163C"/>
    <w:rsid w:val="0065198A"/>
    <w:rsid w:val="00652ED3"/>
    <w:rsid w:val="0065412A"/>
    <w:rsid w:val="00654832"/>
    <w:rsid w:val="00654DCF"/>
    <w:rsid w:val="00654E2D"/>
    <w:rsid w:val="00657796"/>
    <w:rsid w:val="0066004B"/>
    <w:rsid w:val="00660909"/>
    <w:rsid w:val="00660BED"/>
    <w:rsid w:val="00662D60"/>
    <w:rsid w:val="00663637"/>
    <w:rsid w:val="0066442D"/>
    <w:rsid w:val="0066467E"/>
    <w:rsid w:val="00666758"/>
    <w:rsid w:val="00667BA2"/>
    <w:rsid w:val="006701D6"/>
    <w:rsid w:val="00670779"/>
    <w:rsid w:val="00670D84"/>
    <w:rsid w:val="00671437"/>
    <w:rsid w:val="00671705"/>
    <w:rsid w:val="00671DDD"/>
    <w:rsid w:val="00672533"/>
    <w:rsid w:val="00672778"/>
    <w:rsid w:val="00672864"/>
    <w:rsid w:val="00672CCF"/>
    <w:rsid w:val="0067362F"/>
    <w:rsid w:val="00673A81"/>
    <w:rsid w:val="00674689"/>
    <w:rsid w:val="00674FF2"/>
    <w:rsid w:val="00675963"/>
    <w:rsid w:val="006768CD"/>
    <w:rsid w:val="006776A3"/>
    <w:rsid w:val="00677C44"/>
    <w:rsid w:val="00680D87"/>
    <w:rsid w:val="00684154"/>
    <w:rsid w:val="0068544D"/>
    <w:rsid w:val="00685898"/>
    <w:rsid w:val="00686004"/>
    <w:rsid w:val="00686005"/>
    <w:rsid w:val="006864A2"/>
    <w:rsid w:val="0068754E"/>
    <w:rsid w:val="00690CE1"/>
    <w:rsid w:val="0069124A"/>
    <w:rsid w:val="00691885"/>
    <w:rsid w:val="00692514"/>
    <w:rsid w:val="00692661"/>
    <w:rsid w:val="0069316E"/>
    <w:rsid w:val="00693680"/>
    <w:rsid w:val="00693E94"/>
    <w:rsid w:val="00695516"/>
    <w:rsid w:val="00695F1D"/>
    <w:rsid w:val="00695F95"/>
    <w:rsid w:val="006967A9"/>
    <w:rsid w:val="006A0C28"/>
    <w:rsid w:val="006A20BA"/>
    <w:rsid w:val="006A3617"/>
    <w:rsid w:val="006A36FD"/>
    <w:rsid w:val="006A4CB0"/>
    <w:rsid w:val="006A72DE"/>
    <w:rsid w:val="006A7C2F"/>
    <w:rsid w:val="006A7E2D"/>
    <w:rsid w:val="006B0C61"/>
    <w:rsid w:val="006B12D6"/>
    <w:rsid w:val="006B1CF4"/>
    <w:rsid w:val="006B1E39"/>
    <w:rsid w:val="006B1FBB"/>
    <w:rsid w:val="006B3CA8"/>
    <w:rsid w:val="006B3CC4"/>
    <w:rsid w:val="006B487E"/>
    <w:rsid w:val="006B4E44"/>
    <w:rsid w:val="006B5070"/>
    <w:rsid w:val="006B532E"/>
    <w:rsid w:val="006B6697"/>
    <w:rsid w:val="006C18D9"/>
    <w:rsid w:val="006C251B"/>
    <w:rsid w:val="006C2968"/>
    <w:rsid w:val="006C30D7"/>
    <w:rsid w:val="006C3955"/>
    <w:rsid w:val="006C5B75"/>
    <w:rsid w:val="006C5EC2"/>
    <w:rsid w:val="006C68CA"/>
    <w:rsid w:val="006C707F"/>
    <w:rsid w:val="006C7FEA"/>
    <w:rsid w:val="006D015C"/>
    <w:rsid w:val="006D1AA1"/>
    <w:rsid w:val="006D223A"/>
    <w:rsid w:val="006D24DD"/>
    <w:rsid w:val="006D3C95"/>
    <w:rsid w:val="006D3D6E"/>
    <w:rsid w:val="006D4737"/>
    <w:rsid w:val="006D5811"/>
    <w:rsid w:val="006D797E"/>
    <w:rsid w:val="006E095D"/>
    <w:rsid w:val="006E0F2B"/>
    <w:rsid w:val="006E1974"/>
    <w:rsid w:val="006E1D85"/>
    <w:rsid w:val="006E216A"/>
    <w:rsid w:val="006E457C"/>
    <w:rsid w:val="006E5A81"/>
    <w:rsid w:val="006E5AD7"/>
    <w:rsid w:val="006E5B0C"/>
    <w:rsid w:val="006E6BF2"/>
    <w:rsid w:val="006E6E4A"/>
    <w:rsid w:val="006E734F"/>
    <w:rsid w:val="006E74A9"/>
    <w:rsid w:val="006F1E45"/>
    <w:rsid w:val="006F3B89"/>
    <w:rsid w:val="006F4E0F"/>
    <w:rsid w:val="006F51C2"/>
    <w:rsid w:val="006F5904"/>
    <w:rsid w:val="006F704A"/>
    <w:rsid w:val="007004D4"/>
    <w:rsid w:val="00701049"/>
    <w:rsid w:val="00701053"/>
    <w:rsid w:val="00703ED1"/>
    <w:rsid w:val="007043FB"/>
    <w:rsid w:val="00706237"/>
    <w:rsid w:val="007065C6"/>
    <w:rsid w:val="007068F1"/>
    <w:rsid w:val="00707517"/>
    <w:rsid w:val="007076EB"/>
    <w:rsid w:val="00707F13"/>
    <w:rsid w:val="00710AEA"/>
    <w:rsid w:val="00710C8C"/>
    <w:rsid w:val="00710E2E"/>
    <w:rsid w:val="0071303F"/>
    <w:rsid w:val="00713DF6"/>
    <w:rsid w:val="007141FA"/>
    <w:rsid w:val="0071493A"/>
    <w:rsid w:val="00715F46"/>
    <w:rsid w:val="00716FFD"/>
    <w:rsid w:val="007174C9"/>
    <w:rsid w:val="00720994"/>
    <w:rsid w:val="00722D24"/>
    <w:rsid w:val="007235A3"/>
    <w:rsid w:val="00723643"/>
    <w:rsid w:val="00724D50"/>
    <w:rsid w:val="00724FE2"/>
    <w:rsid w:val="0072594D"/>
    <w:rsid w:val="00725EFF"/>
    <w:rsid w:val="00727B61"/>
    <w:rsid w:val="007309D7"/>
    <w:rsid w:val="00731132"/>
    <w:rsid w:val="00731244"/>
    <w:rsid w:val="0073148D"/>
    <w:rsid w:val="00732C48"/>
    <w:rsid w:val="0073316D"/>
    <w:rsid w:val="00733BE5"/>
    <w:rsid w:val="00733EE7"/>
    <w:rsid w:val="00734D4B"/>
    <w:rsid w:val="0073501A"/>
    <w:rsid w:val="00735893"/>
    <w:rsid w:val="007361F5"/>
    <w:rsid w:val="00737CA8"/>
    <w:rsid w:val="00742DB6"/>
    <w:rsid w:val="00744326"/>
    <w:rsid w:val="00744A58"/>
    <w:rsid w:val="007453AC"/>
    <w:rsid w:val="0074606B"/>
    <w:rsid w:val="007468B0"/>
    <w:rsid w:val="00747485"/>
    <w:rsid w:val="007523FC"/>
    <w:rsid w:val="00753512"/>
    <w:rsid w:val="00753646"/>
    <w:rsid w:val="007537F0"/>
    <w:rsid w:val="00754D4B"/>
    <w:rsid w:val="00754EEB"/>
    <w:rsid w:val="0075674C"/>
    <w:rsid w:val="00762157"/>
    <w:rsid w:val="007622E0"/>
    <w:rsid w:val="007625E9"/>
    <w:rsid w:val="007636D9"/>
    <w:rsid w:val="00764072"/>
    <w:rsid w:val="007650A7"/>
    <w:rsid w:val="0076551C"/>
    <w:rsid w:val="00766D55"/>
    <w:rsid w:val="00767123"/>
    <w:rsid w:val="00767E30"/>
    <w:rsid w:val="00770FC4"/>
    <w:rsid w:val="00771090"/>
    <w:rsid w:val="00771DA1"/>
    <w:rsid w:val="007721DF"/>
    <w:rsid w:val="00773325"/>
    <w:rsid w:val="00773643"/>
    <w:rsid w:val="00773EDD"/>
    <w:rsid w:val="00774310"/>
    <w:rsid w:val="00775BEE"/>
    <w:rsid w:val="00776783"/>
    <w:rsid w:val="00776E06"/>
    <w:rsid w:val="007776FE"/>
    <w:rsid w:val="00777CA7"/>
    <w:rsid w:val="007803E9"/>
    <w:rsid w:val="0078072A"/>
    <w:rsid w:val="00781AF5"/>
    <w:rsid w:val="007820DA"/>
    <w:rsid w:val="00782C08"/>
    <w:rsid w:val="00782C6E"/>
    <w:rsid w:val="00784560"/>
    <w:rsid w:val="00785811"/>
    <w:rsid w:val="00786829"/>
    <w:rsid w:val="0078767A"/>
    <w:rsid w:val="00793772"/>
    <w:rsid w:val="00793B99"/>
    <w:rsid w:val="00794019"/>
    <w:rsid w:val="007945CE"/>
    <w:rsid w:val="0079465B"/>
    <w:rsid w:val="007957EF"/>
    <w:rsid w:val="007959C2"/>
    <w:rsid w:val="00795CB5"/>
    <w:rsid w:val="00796379"/>
    <w:rsid w:val="00796EB6"/>
    <w:rsid w:val="00797D2D"/>
    <w:rsid w:val="00797F56"/>
    <w:rsid w:val="007A102B"/>
    <w:rsid w:val="007A1702"/>
    <w:rsid w:val="007A233C"/>
    <w:rsid w:val="007A6925"/>
    <w:rsid w:val="007A6E3F"/>
    <w:rsid w:val="007A780C"/>
    <w:rsid w:val="007A7AF5"/>
    <w:rsid w:val="007B1604"/>
    <w:rsid w:val="007B18BA"/>
    <w:rsid w:val="007B1CCE"/>
    <w:rsid w:val="007B2C02"/>
    <w:rsid w:val="007B2C6B"/>
    <w:rsid w:val="007B3A9C"/>
    <w:rsid w:val="007B4003"/>
    <w:rsid w:val="007B4194"/>
    <w:rsid w:val="007B5BBA"/>
    <w:rsid w:val="007B735E"/>
    <w:rsid w:val="007C057A"/>
    <w:rsid w:val="007C19CB"/>
    <w:rsid w:val="007C34A7"/>
    <w:rsid w:val="007C3679"/>
    <w:rsid w:val="007C5741"/>
    <w:rsid w:val="007C5B3C"/>
    <w:rsid w:val="007D1C13"/>
    <w:rsid w:val="007D1C28"/>
    <w:rsid w:val="007D348C"/>
    <w:rsid w:val="007D3C6F"/>
    <w:rsid w:val="007D47DC"/>
    <w:rsid w:val="007D5305"/>
    <w:rsid w:val="007D5F9A"/>
    <w:rsid w:val="007D60D0"/>
    <w:rsid w:val="007D6FFD"/>
    <w:rsid w:val="007E02D1"/>
    <w:rsid w:val="007E2C5D"/>
    <w:rsid w:val="007E3950"/>
    <w:rsid w:val="007E56CD"/>
    <w:rsid w:val="007E581D"/>
    <w:rsid w:val="007F003D"/>
    <w:rsid w:val="007F04DC"/>
    <w:rsid w:val="007F0C0F"/>
    <w:rsid w:val="007F1C3D"/>
    <w:rsid w:val="007F3852"/>
    <w:rsid w:val="007F48EE"/>
    <w:rsid w:val="007F4E19"/>
    <w:rsid w:val="007F597C"/>
    <w:rsid w:val="007F6777"/>
    <w:rsid w:val="007F7CC3"/>
    <w:rsid w:val="007F7D81"/>
    <w:rsid w:val="00800DE9"/>
    <w:rsid w:val="00801E47"/>
    <w:rsid w:val="00802978"/>
    <w:rsid w:val="008048FA"/>
    <w:rsid w:val="00805FD6"/>
    <w:rsid w:val="0080603D"/>
    <w:rsid w:val="00806066"/>
    <w:rsid w:val="00810186"/>
    <w:rsid w:val="008117DB"/>
    <w:rsid w:val="008122D5"/>
    <w:rsid w:val="00813267"/>
    <w:rsid w:val="00813C64"/>
    <w:rsid w:val="00813D1D"/>
    <w:rsid w:val="00813EC0"/>
    <w:rsid w:val="0081410E"/>
    <w:rsid w:val="00814B3C"/>
    <w:rsid w:val="00814CAA"/>
    <w:rsid w:val="00814F6A"/>
    <w:rsid w:val="00815236"/>
    <w:rsid w:val="00815755"/>
    <w:rsid w:val="008162A7"/>
    <w:rsid w:val="00817239"/>
    <w:rsid w:val="008172B7"/>
    <w:rsid w:val="00817806"/>
    <w:rsid w:val="008228DF"/>
    <w:rsid w:val="00823D72"/>
    <w:rsid w:val="00823FBF"/>
    <w:rsid w:val="008258CD"/>
    <w:rsid w:val="00825A11"/>
    <w:rsid w:val="00830836"/>
    <w:rsid w:val="00830BDD"/>
    <w:rsid w:val="00830C27"/>
    <w:rsid w:val="00832888"/>
    <w:rsid w:val="00833EFF"/>
    <w:rsid w:val="00834082"/>
    <w:rsid w:val="0084100E"/>
    <w:rsid w:val="00841C05"/>
    <w:rsid w:val="00842561"/>
    <w:rsid w:val="008433F6"/>
    <w:rsid w:val="00843A71"/>
    <w:rsid w:val="00844195"/>
    <w:rsid w:val="00844807"/>
    <w:rsid w:val="00844EE1"/>
    <w:rsid w:val="00845BA3"/>
    <w:rsid w:val="0084615C"/>
    <w:rsid w:val="00847269"/>
    <w:rsid w:val="00847D27"/>
    <w:rsid w:val="00847E74"/>
    <w:rsid w:val="00850B95"/>
    <w:rsid w:val="0085149C"/>
    <w:rsid w:val="008517BA"/>
    <w:rsid w:val="008526B9"/>
    <w:rsid w:val="00852B85"/>
    <w:rsid w:val="00853AC0"/>
    <w:rsid w:val="008561BB"/>
    <w:rsid w:val="00857678"/>
    <w:rsid w:val="008608C0"/>
    <w:rsid w:val="00860F40"/>
    <w:rsid w:val="00861201"/>
    <w:rsid w:val="008612F0"/>
    <w:rsid w:val="00861340"/>
    <w:rsid w:val="008618C6"/>
    <w:rsid w:val="00861C66"/>
    <w:rsid w:val="008625D7"/>
    <w:rsid w:val="00864987"/>
    <w:rsid w:val="00864C26"/>
    <w:rsid w:val="008655E9"/>
    <w:rsid w:val="00865B34"/>
    <w:rsid w:val="0086650B"/>
    <w:rsid w:val="00866B13"/>
    <w:rsid w:val="008675F8"/>
    <w:rsid w:val="00871898"/>
    <w:rsid w:val="00872115"/>
    <w:rsid w:val="0087273D"/>
    <w:rsid w:val="00872C04"/>
    <w:rsid w:val="00873993"/>
    <w:rsid w:val="00873A7F"/>
    <w:rsid w:val="0087508D"/>
    <w:rsid w:val="008750CB"/>
    <w:rsid w:val="008751E6"/>
    <w:rsid w:val="00875211"/>
    <w:rsid w:val="008765A1"/>
    <w:rsid w:val="00876602"/>
    <w:rsid w:val="0087661F"/>
    <w:rsid w:val="00876A2D"/>
    <w:rsid w:val="00880536"/>
    <w:rsid w:val="0088278B"/>
    <w:rsid w:val="00883910"/>
    <w:rsid w:val="0088525B"/>
    <w:rsid w:val="0088555A"/>
    <w:rsid w:val="00886211"/>
    <w:rsid w:val="00886D3C"/>
    <w:rsid w:val="008919FD"/>
    <w:rsid w:val="00892295"/>
    <w:rsid w:val="0089236F"/>
    <w:rsid w:val="00892D8F"/>
    <w:rsid w:val="00894219"/>
    <w:rsid w:val="0089566F"/>
    <w:rsid w:val="008972C5"/>
    <w:rsid w:val="008A010C"/>
    <w:rsid w:val="008A04FF"/>
    <w:rsid w:val="008A0E3B"/>
    <w:rsid w:val="008A11CC"/>
    <w:rsid w:val="008A19B9"/>
    <w:rsid w:val="008A24BA"/>
    <w:rsid w:val="008A30A5"/>
    <w:rsid w:val="008A34A3"/>
    <w:rsid w:val="008A5B86"/>
    <w:rsid w:val="008A5F25"/>
    <w:rsid w:val="008A710B"/>
    <w:rsid w:val="008A78A2"/>
    <w:rsid w:val="008A7B21"/>
    <w:rsid w:val="008B066A"/>
    <w:rsid w:val="008B0C6C"/>
    <w:rsid w:val="008B1557"/>
    <w:rsid w:val="008B1D1F"/>
    <w:rsid w:val="008B2603"/>
    <w:rsid w:val="008B3E19"/>
    <w:rsid w:val="008B5C00"/>
    <w:rsid w:val="008B6C56"/>
    <w:rsid w:val="008B7707"/>
    <w:rsid w:val="008C06F8"/>
    <w:rsid w:val="008C0B6B"/>
    <w:rsid w:val="008C10F6"/>
    <w:rsid w:val="008C30D9"/>
    <w:rsid w:val="008C4036"/>
    <w:rsid w:val="008C4399"/>
    <w:rsid w:val="008C4C09"/>
    <w:rsid w:val="008C4F75"/>
    <w:rsid w:val="008C5412"/>
    <w:rsid w:val="008D04E3"/>
    <w:rsid w:val="008D0E25"/>
    <w:rsid w:val="008D13AA"/>
    <w:rsid w:val="008D276D"/>
    <w:rsid w:val="008D2B4E"/>
    <w:rsid w:val="008D3E93"/>
    <w:rsid w:val="008D4DA4"/>
    <w:rsid w:val="008D520B"/>
    <w:rsid w:val="008D65F0"/>
    <w:rsid w:val="008E0219"/>
    <w:rsid w:val="008E0A2E"/>
    <w:rsid w:val="008E2F0F"/>
    <w:rsid w:val="008E6236"/>
    <w:rsid w:val="008E7B5A"/>
    <w:rsid w:val="008F003C"/>
    <w:rsid w:val="008F148F"/>
    <w:rsid w:val="008F1BD7"/>
    <w:rsid w:val="008F1E1A"/>
    <w:rsid w:val="008F20B9"/>
    <w:rsid w:val="008F2580"/>
    <w:rsid w:val="008F3CCC"/>
    <w:rsid w:val="008F5A42"/>
    <w:rsid w:val="008F5D71"/>
    <w:rsid w:val="008F7C9D"/>
    <w:rsid w:val="00901B65"/>
    <w:rsid w:val="0090264D"/>
    <w:rsid w:val="00902DCB"/>
    <w:rsid w:val="00902DE6"/>
    <w:rsid w:val="00904551"/>
    <w:rsid w:val="00904F92"/>
    <w:rsid w:val="009067BE"/>
    <w:rsid w:val="00907B8C"/>
    <w:rsid w:val="009102EB"/>
    <w:rsid w:val="00911980"/>
    <w:rsid w:val="0091232D"/>
    <w:rsid w:val="009124B7"/>
    <w:rsid w:val="00912CE8"/>
    <w:rsid w:val="009131B9"/>
    <w:rsid w:val="00913258"/>
    <w:rsid w:val="00913C4C"/>
    <w:rsid w:val="00913D92"/>
    <w:rsid w:val="00914137"/>
    <w:rsid w:val="009156C5"/>
    <w:rsid w:val="00915B5E"/>
    <w:rsid w:val="00916F73"/>
    <w:rsid w:val="0091722E"/>
    <w:rsid w:val="00917AB1"/>
    <w:rsid w:val="00917D41"/>
    <w:rsid w:val="00920686"/>
    <w:rsid w:val="00920D76"/>
    <w:rsid w:val="009210D4"/>
    <w:rsid w:val="009222CB"/>
    <w:rsid w:val="00922609"/>
    <w:rsid w:val="0092314B"/>
    <w:rsid w:val="00925A27"/>
    <w:rsid w:val="009305FB"/>
    <w:rsid w:val="009313C6"/>
    <w:rsid w:val="009320E0"/>
    <w:rsid w:val="009345B0"/>
    <w:rsid w:val="0094117B"/>
    <w:rsid w:val="009417EA"/>
    <w:rsid w:val="00941E0B"/>
    <w:rsid w:val="00943E9E"/>
    <w:rsid w:val="00944A52"/>
    <w:rsid w:val="00944BC5"/>
    <w:rsid w:val="00946146"/>
    <w:rsid w:val="0095134A"/>
    <w:rsid w:val="009526A0"/>
    <w:rsid w:val="00952C61"/>
    <w:rsid w:val="00954D46"/>
    <w:rsid w:val="009553FD"/>
    <w:rsid w:val="009566EB"/>
    <w:rsid w:val="00956E7F"/>
    <w:rsid w:val="00956EA9"/>
    <w:rsid w:val="0095702C"/>
    <w:rsid w:val="009577BD"/>
    <w:rsid w:val="00960E6E"/>
    <w:rsid w:val="00962BFF"/>
    <w:rsid w:val="009636E0"/>
    <w:rsid w:val="009637A7"/>
    <w:rsid w:val="0096397C"/>
    <w:rsid w:val="009642E2"/>
    <w:rsid w:val="00964E16"/>
    <w:rsid w:val="0096550E"/>
    <w:rsid w:val="00965B3E"/>
    <w:rsid w:val="009668DA"/>
    <w:rsid w:val="00966A93"/>
    <w:rsid w:val="00967091"/>
    <w:rsid w:val="009671CE"/>
    <w:rsid w:val="00972341"/>
    <w:rsid w:val="0097235D"/>
    <w:rsid w:val="009723B6"/>
    <w:rsid w:val="00973824"/>
    <w:rsid w:val="00973BBA"/>
    <w:rsid w:val="009755FC"/>
    <w:rsid w:val="00976818"/>
    <w:rsid w:val="00977867"/>
    <w:rsid w:val="00981A16"/>
    <w:rsid w:val="00981A3C"/>
    <w:rsid w:val="00981B77"/>
    <w:rsid w:val="009830D5"/>
    <w:rsid w:val="00983512"/>
    <w:rsid w:val="00983972"/>
    <w:rsid w:val="00984862"/>
    <w:rsid w:val="00984C5C"/>
    <w:rsid w:val="009857CD"/>
    <w:rsid w:val="009914D4"/>
    <w:rsid w:val="00991700"/>
    <w:rsid w:val="00992F62"/>
    <w:rsid w:val="00993AEE"/>
    <w:rsid w:val="00993B7E"/>
    <w:rsid w:val="00993DB8"/>
    <w:rsid w:val="0099487F"/>
    <w:rsid w:val="00995011"/>
    <w:rsid w:val="00995341"/>
    <w:rsid w:val="009956E7"/>
    <w:rsid w:val="009974D8"/>
    <w:rsid w:val="00997A54"/>
    <w:rsid w:val="009A0324"/>
    <w:rsid w:val="009A140C"/>
    <w:rsid w:val="009A3BBE"/>
    <w:rsid w:val="009A3F0F"/>
    <w:rsid w:val="009A437D"/>
    <w:rsid w:val="009A4E66"/>
    <w:rsid w:val="009A4F1D"/>
    <w:rsid w:val="009A6C53"/>
    <w:rsid w:val="009A6F2E"/>
    <w:rsid w:val="009A7033"/>
    <w:rsid w:val="009A76DB"/>
    <w:rsid w:val="009B00D6"/>
    <w:rsid w:val="009B09C2"/>
    <w:rsid w:val="009B1AB2"/>
    <w:rsid w:val="009B2477"/>
    <w:rsid w:val="009B2671"/>
    <w:rsid w:val="009B271F"/>
    <w:rsid w:val="009B3A7F"/>
    <w:rsid w:val="009B3E37"/>
    <w:rsid w:val="009B492C"/>
    <w:rsid w:val="009B5D9A"/>
    <w:rsid w:val="009B6C52"/>
    <w:rsid w:val="009B7A90"/>
    <w:rsid w:val="009C0188"/>
    <w:rsid w:val="009C0556"/>
    <w:rsid w:val="009C3243"/>
    <w:rsid w:val="009C5615"/>
    <w:rsid w:val="009C5AAC"/>
    <w:rsid w:val="009C6D1A"/>
    <w:rsid w:val="009C7CE7"/>
    <w:rsid w:val="009D1B17"/>
    <w:rsid w:val="009D5D9F"/>
    <w:rsid w:val="009D6E58"/>
    <w:rsid w:val="009D70AA"/>
    <w:rsid w:val="009E0560"/>
    <w:rsid w:val="009E21AB"/>
    <w:rsid w:val="009E2217"/>
    <w:rsid w:val="009E35DF"/>
    <w:rsid w:val="009E3B72"/>
    <w:rsid w:val="009E5AAD"/>
    <w:rsid w:val="009E68FF"/>
    <w:rsid w:val="009E6C68"/>
    <w:rsid w:val="009E7423"/>
    <w:rsid w:val="009E784A"/>
    <w:rsid w:val="009F0617"/>
    <w:rsid w:val="009F1527"/>
    <w:rsid w:val="009F2042"/>
    <w:rsid w:val="009F2E4E"/>
    <w:rsid w:val="009F374C"/>
    <w:rsid w:val="009F3E0E"/>
    <w:rsid w:val="009F473E"/>
    <w:rsid w:val="009F55FA"/>
    <w:rsid w:val="009F719C"/>
    <w:rsid w:val="009F7372"/>
    <w:rsid w:val="009F781A"/>
    <w:rsid w:val="009F7AF6"/>
    <w:rsid w:val="009F7C53"/>
    <w:rsid w:val="00A034C1"/>
    <w:rsid w:val="00A04278"/>
    <w:rsid w:val="00A0458F"/>
    <w:rsid w:val="00A05090"/>
    <w:rsid w:val="00A1038E"/>
    <w:rsid w:val="00A1041B"/>
    <w:rsid w:val="00A10C11"/>
    <w:rsid w:val="00A10F48"/>
    <w:rsid w:val="00A12A30"/>
    <w:rsid w:val="00A13A95"/>
    <w:rsid w:val="00A146CB"/>
    <w:rsid w:val="00A149C7"/>
    <w:rsid w:val="00A1591B"/>
    <w:rsid w:val="00A159EB"/>
    <w:rsid w:val="00A15A4A"/>
    <w:rsid w:val="00A16C1B"/>
    <w:rsid w:val="00A173C9"/>
    <w:rsid w:val="00A177FF"/>
    <w:rsid w:val="00A20160"/>
    <w:rsid w:val="00A217EA"/>
    <w:rsid w:val="00A21E45"/>
    <w:rsid w:val="00A227EB"/>
    <w:rsid w:val="00A24B0F"/>
    <w:rsid w:val="00A25B7A"/>
    <w:rsid w:val="00A26244"/>
    <w:rsid w:val="00A26A92"/>
    <w:rsid w:val="00A3042E"/>
    <w:rsid w:val="00A304AF"/>
    <w:rsid w:val="00A325AB"/>
    <w:rsid w:val="00A3346A"/>
    <w:rsid w:val="00A33AA5"/>
    <w:rsid w:val="00A34E6F"/>
    <w:rsid w:val="00A36085"/>
    <w:rsid w:val="00A369CE"/>
    <w:rsid w:val="00A36DB8"/>
    <w:rsid w:val="00A37855"/>
    <w:rsid w:val="00A40A2A"/>
    <w:rsid w:val="00A428A2"/>
    <w:rsid w:val="00A42DF8"/>
    <w:rsid w:val="00A43A5F"/>
    <w:rsid w:val="00A43BDE"/>
    <w:rsid w:val="00A47541"/>
    <w:rsid w:val="00A47EF9"/>
    <w:rsid w:val="00A509D3"/>
    <w:rsid w:val="00A50A86"/>
    <w:rsid w:val="00A51748"/>
    <w:rsid w:val="00A51B42"/>
    <w:rsid w:val="00A52772"/>
    <w:rsid w:val="00A5289D"/>
    <w:rsid w:val="00A52AEF"/>
    <w:rsid w:val="00A53A55"/>
    <w:rsid w:val="00A53B98"/>
    <w:rsid w:val="00A53BD6"/>
    <w:rsid w:val="00A5601B"/>
    <w:rsid w:val="00A5608D"/>
    <w:rsid w:val="00A57356"/>
    <w:rsid w:val="00A60684"/>
    <w:rsid w:val="00A61CD0"/>
    <w:rsid w:val="00A6417C"/>
    <w:rsid w:val="00A64349"/>
    <w:rsid w:val="00A6444B"/>
    <w:rsid w:val="00A650B7"/>
    <w:rsid w:val="00A66622"/>
    <w:rsid w:val="00A70C13"/>
    <w:rsid w:val="00A749C5"/>
    <w:rsid w:val="00A74A1E"/>
    <w:rsid w:val="00A74F79"/>
    <w:rsid w:val="00A76A69"/>
    <w:rsid w:val="00A7705E"/>
    <w:rsid w:val="00A77744"/>
    <w:rsid w:val="00A80FA5"/>
    <w:rsid w:val="00A81BE0"/>
    <w:rsid w:val="00A82030"/>
    <w:rsid w:val="00A8301F"/>
    <w:rsid w:val="00A83484"/>
    <w:rsid w:val="00A8680F"/>
    <w:rsid w:val="00A86C2A"/>
    <w:rsid w:val="00A86CA6"/>
    <w:rsid w:val="00A87717"/>
    <w:rsid w:val="00A90594"/>
    <w:rsid w:val="00A90F5B"/>
    <w:rsid w:val="00A9203D"/>
    <w:rsid w:val="00A94198"/>
    <w:rsid w:val="00A944B1"/>
    <w:rsid w:val="00A94C28"/>
    <w:rsid w:val="00A95AFF"/>
    <w:rsid w:val="00A95E29"/>
    <w:rsid w:val="00A96015"/>
    <w:rsid w:val="00A96770"/>
    <w:rsid w:val="00A97839"/>
    <w:rsid w:val="00AA0F62"/>
    <w:rsid w:val="00AA1AE8"/>
    <w:rsid w:val="00AA1B4A"/>
    <w:rsid w:val="00AA1BAF"/>
    <w:rsid w:val="00AA3CDC"/>
    <w:rsid w:val="00AA4016"/>
    <w:rsid w:val="00AA45AA"/>
    <w:rsid w:val="00AA4616"/>
    <w:rsid w:val="00AA4D31"/>
    <w:rsid w:val="00AA5F6E"/>
    <w:rsid w:val="00AA72DE"/>
    <w:rsid w:val="00AB0159"/>
    <w:rsid w:val="00AB0797"/>
    <w:rsid w:val="00AB356B"/>
    <w:rsid w:val="00AB4271"/>
    <w:rsid w:val="00AB4ACF"/>
    <w:rsid w:val="00AB5219"/>
    <w:rsid w:val="00AB531B"/>
    <w:rsid w:val="00AB748D"/>
    <w:rsid w:val="00AC252B"/>
    <w:rsid w:val="00AC3827"/>
    <w:rsid w:val="00AC407C"/>
    <w:rsid w:val="00AC4D9B"/>
    <w:rsid w:val="00AC4F9A"/>
    <w:rsid w:val="00AC507A"/>
    <w:rsid w:val="00AC53D3"/>
    <w:rsid w:val="00AC5AC9"/>
    <w:rsid w:val="00AD0017"/>
    <w:rsid w:val="00AD07A9"/>
    <w:rsid w:val="00AD1ED2"/>
    <w:rsid w:val="00AD208F"/>
    <w:rsid w:val="00AD2264"/>
    <w:rsid w:val="00AD24DB"/>
    <w:rsid w:val="00AD27BE"/>
    <w:rsid w:val="00AD3B15"/>
    <w:rsid w:val="00AD4360"/>
    <w:rsid w:val="00AD59B7"/>
    <w:rsid w:val="00AD694B"/>
    <w:rsid w:val="00AD799A"/>
    <w:rsid w:val="00AE06E2"/>
    <w:rsid w:val="00AE1CEC"/>
    <w:rsid w:val="00AE2110"/>
    <w:rsid w:val="00AE24A5"/>
    <w:rsid w:val="00AE25AC"/>
    <w:rsid w:val="00AE2957"/>
    <w:rsid w:val="00AE4838"/>
    <w:rsid w:val="00AE488E"/>
    <w:rsid w:val="00AE4F4B"/>
    <w:rsid w:val="00AE5030"/>
    <w:rsid w:val="00AE5C62"/>
    <w:rsid w:val="00AE65C3"/>
    <w:rsid w:val="00AE6B15"/>
    <w:rsid w:val="00AE7D6F"/>
    <w:rsid w:val="00AF00D7"/>
    <w:rsid w:val="00AF100B"/>
    <w:rsid w:val="00AF2795"/>
    <w:rsid w:val="00AF4369"/>
    <w:rsid w:val="00AF4F31"/>
    <w:rsid w:val="00AF5471"/>
    <w:rsid w:val="00AF61CC"/>
    <w:rsid w:val="00AF7540"/>
    <w:rsid w:val="00B0066F"/>
    <w:rsid w:val="00B01BEE"/>
    <w:rsid w:val="00B05504"/>
    <w:rsid w:val="00B05797"/>
    <w:rsid w:val="00B0783A"/>
    <w:rsid w:val="00B07E88"/>
    <w:rsid w:val="00B10E0C"/>
    <w:rsid w:val="00B11618"/>
    <w:rsid w:val="00B13705"/>
    <w:rsid w:val="00B1376F"/>
    <w:rsid w:val="00B141E1"/>
    <w:rsid w:val="00B14D09"/>
    <w:rsid w:val="00B15078"/>
    <w:rsid w:val="00B15D28"/>
    <w:rsid w:val="00B15DC2"/>
    <w:rsid w:val="00B1618D"/>
    <w:rsid w:val="00B1680A"/>
    <w:rsid w:val="00B17FC4"/>
    <w:rsid w:val="00B21AB6"/>
    <w:rsid w:val="00B21C11"/>
    <w:rsid w:val="00B23F41"/>
    <w:rsid w:val="00B23FB8"/>
    <w:rsid w:val="00B243BB"/>
    <w:rsid w:val="00B261C8"/>
    <w:rsid w:val="00B269CB"/>
    <w:rsid w:val="00B26E10"/>
    <w:rsid w:val="00B26F3B"/>
    <w:rsid w:val="00B26FA4"/>
    <w:rsid w:val="00B27B54"/>
    <w:rsid w:val="00B30348"/>
    <w:rsid w:val="00B3158B"/>
    <w:rsid w:val="00B31784"/>
    <w:rsid w:val="00B3181D"/>
    <w:rsid w:val="00B318BC"/>
    <w:rsid w:val="00B32D70"/>
    <w:rsid w:val="00B33916"/>
    <w:rsid w:val="00B34CDE"/>
    <w:rsid w:val="00B34E72"/>
    <w:rsid w:val="00B34EEE"/>
    <w:rsid w:val="00B37B97"/>
    <w:rsid w:val="00B42377"/>
    <w:rsid w:val="00B4270A"/>
    <w:rsid w:val="00B430D4"/>
    <w:rsid w:val="00B43A59"/>
    <w:rsid w:val="00B44203"/>
    <w:rsid w:val="00B446DB"/>
    <w:rsid w:val="00B50264"/>
    <w:rsid w:val="00B506D8"/>
    <w:rsid w:val="00B50C3E"/>
    <w:rsid w:val="00B52466"/>
    <w:rsid w:val="00B53394"/>
    <w:rsid w:val="00B536AB"/>
    <w:rsid w:val="00B5439A"/>
    <w:rsid w:val="00B548FC"/>
    <w:rsid w:val="00B54FA3"/>
    <w:rsid w:val="00B57156"/>
    <w:rsid w:val="00B61906"/>
    <w:rsid w:val="00B62F0A"/>
    <w:rsid w:val="00B63220"/>
    <w:rsid w:val="00B63D09"/>
    <w:rsid w:val="00B641E9"/>
    <w:rsid w:val="00B64DBC"/>
    <w:rsid w:val="00B65588"/>
    <w:rsid w:val="00B6574D"/>
    <w:rsid w:val="00B67655"/>
    <w:rsid w:val="00B67CDB"/>
    <w:rsid w:val="00B708CE"/>
    <w:rsid w:val="00B71479"/>
    <w:rsid w:val="00B71A47"/>
    <w:rsid w:val="00B71A5E"/>
    <w:rsid w:val="00B72AFB"/>
    <w:rsid w:val="00B730AF"/>
    <w:rsid w:val="00B7316A"/>
    <w:rsid w:val="00B733D1"/>
    <w:rsid w:val="00B737E1"/>
    <w:rsid w:val="00B74904"/>
    <w:rsid w:val="00B74D68"/>
    <w:rsid w:val="00B74DA9"/>
    <w:rsid w:val="00B80075"/>
    <w:rsid w:val="00B82B5E"/>
    <w:rsid w:val="00B8301C"/>
    <w:rsid w:val="00B83D42"/>
    <w:rsid w:val="00B84FDD"/>
    <w:rsid w:val="00B8571D"/>
    <w:rsid w:val="00B863EE"/>
    <w:rsid w:val="00B86CB9"/>
    <w:rsid w:val="00B87578"/>
    <w:rsid w:val="00B879E6"/>
    <w:rsid w:val="00B901A9"/>
    <w:rsid w:val="00B90DBF"/>
    <w:rsid w:val="00B91BC8"/>
    <w:rsid w:val="00B920EA"/>
    <w:rsid w:val="00B92EEF"/>
    <w:rsid w:val="00B93AD8"/>
    <w:rsid w:val="00B95680"/>
    <w:rsid w:val="00B95F2E"/>
    <w:rsid w:val="00B96D6C"/>
    <w:rsid w:val="00BA0BCF"/>
    <w:rsid w:val="00BA4B84"/>
    <w:rsid w:val="00BA5202"/>
    <w:rsid w:val="00BA6ABE"/>
    <w:rsid w:val="00BA6BF4"/>
    <w:rsid w:val="00BA740B"/>
    <w:rsid w:val="00BA7EF6"/>
    <w:rsid w:val="00BB081B"/>
    <w:rsid w:val="00BB2463"/>
    <w:rsid w:val="00BB2EBA"/>
    <w:rsid w:val="00BB2F74"/>
    <w:rsid w:val="00BB345D"/>
    <w:rsid w:val="00BB3E35"/>
    <w:rsid w:val="00BB449B"/>
    <w:rsid w:val="00BB4F7F"/>
    <w:rsid w:val="00BB5172"/>
    <w:rsid w:val="00BB51BC"/>
    <w:rsid w:val="00BB55B8"/>
    <w:rsid w:val="00BB5E7C"/>
    <w:rsid w:val="00BB6EB0"/>
    <w:rsid w:val="00BC10DF"/>
    <w:rsid w:val="00BC1C58"/>
    <w:rsid w:val="00BC2EF5"/>
    <w:rsid w:val="00BC30A9"/>
    <w:rsid w:val="00BC5BEA"/>
    <w:rsid w:val="00BC5DC1"/>
    <w:rsid w:val="00BC68FE"/>
    <w:rsid w:val="00BC6E9F"/>
    <w:rsid w:val="00BD0CD8"/>
    <w:rsid w:val="00BD1513"/>
    <w:rsid w:val="00BD19DA"/>
    <w:rsid w:val="00BD1FE6"/>
    <w:rsid w:val="00BD3A4A"/>
    <w:rsid w:val="00BD475B"/>
    <w:rsid w:val="00BD4BC8"/>
    <w:rsid w:val="00BD4D2D"/>
    <w:rsid w:val="00BD5841"/>
    <w:rsid w:val="00BD60B4"/>
    <w:rsid w:val="00BD613E"/>
    <w:rsid w:val="00BD6240"/>
    <w:rsid w:val="00BD7AB9"/>
    <w:rsid w:val="00BE038A"/>
    <w:rsid w:val="00BE2C37"/>
    <w:rsid w:val="00BE2CA3"/>
    <w:rsid w:val="00BE3FAA"/>
    <w:rsid w:val="00BE4222"/>
    <w:rsid w:val="00BE4FB8"/>
    <w:rsid w:val="00BE5D22"/>
    <w:rsid w:val="00BF0C6F"/>
    <w:rsid w:val="00BF1E80"/>
    <w:rsid w:val="00BF359B"/>
    <w:rsid w:val="00BF36B5"/>
    <w:rsid w:val="00BF43E7"/>
    <w:rsid w:val="00BF48FA"/>
    <w:rsid w:val="00BF4DA5"/>
    <w:rsid w:val="00BF58C4"/>
    <w:rsid w:val="00BF6D11"/>
    <w:rsid w:val="00BF7A46"/>
    <w:rsid w:val="00C02EFB"/>
    <w:rsid w:val="00C0309D"/>
    <w:rsid w:val="00C04D16"/>
    <w:rsid w:val="00C04F14"/>
    <w:rsid w:val="00C06B75"/>
    <w:rsid w:val="00C07174"/>
    <w:rsid w:val="00C106A7"/>
    <w:rsid w:val="00C1162C"/>
    <w:rsid w:val="00C12B52"/>
    <w:rsid w:val="00C12CC9"/>
    <w:rsid w:val="00C12CE0"/>
    <w:rsid w:val="00C13292"/>
    <w:rsid w:val="00C133D8"/>
    <w:rsid w:val="00C13981"/>
    <w:rsid w:val="00C20401"/>
    <w:rsid w:val="00C212CE"/>
    <w:rsid w:val="00C214D6"/>
    <w:rsid w:val="00C222B0"/>
    <w:rsid w:val="00C229E4"/>
    <w:rsid w:val="00C22B6A"/>
    <w:rsid w:val="00C249AE"/>
    <w:rsid w:val="00C250B1"/>
    <w:rsid w:val="00C25BEF"/>
    <w:rsid w:val="00C27258"/>
    <w:rsid w:val="00C27F1F"/>
    <w:rsid w:val="00C314F2"/>
    <w:rsid w:val="00C318BE"/>
    <w:rsid w:val="00C31BC5"/>
    <w:rsid w:val="00C32028"/>
    <w:rsid w:val="00C326F3"/>
    <w:rsid w:val="00C3334C"/>
    <w:rsid w:val="00C33E87"/>
    <w:rsid w:val="00C34135"/>
    <w:rsid w:val="00C3666E"/>
    <w:rsid w:val="00C407B3"/>
    <w:rsid w:val="00C43195"/>
    <w:rsid w:val="00C44D64"/>
    <w:rsid w:val="00C44FAD"/>
    <w:rsid w:val="00C44FE4"/>
    <w:rsid w:val="00C459D4"/>
    <w:rsid w:val="00C45A07"/>
    <w:rsid w:val="00C467F4"/>
    <w:rsid w:val="00C520FE"/>
    <w:rsid w:val="00C555EA"/>
    <w:rsid w:val="00C56D70"/>
    <w:rsid w:val="00C577C1"/>
    <w:rsid w:val="00C60943"/>
    <w:rsid w:val="00C6113E"/>
    <w:rsid w:val="00C619E1"/>
    <w:rsid w:val="00C61CA2"/>
    <w:rsid w:val="00C63C8E"/>
    <w:rsid w:val="00C63E16"/>
    <w:rsid w:val="00C64103"/>
    <w:rsid w:val="00C649B0"/>
    <w:rsid w:val="00C64E4F"/>
    <w:rsid w:val="00C662D1"/>
    <w:rsid w:val="00C668EB"/>
    <w:rsid w:val="00C703E9"/>
    <w:rsid w:val="00C7095B"/>
    <w:rsid w:val="00C71308"/>
    <w:rsid w:val="00C71DCA"/>
    <w:rsid w:val="00C725FF"/>
    <w:rsid w:val="00C75BD4"/>
    <w:rsid w:val="00C772CC"/>
    <w:rsid w:val="00C775E0"/>
    <w:rsid w:val="00C807F0"/>
    <w:rsid w:val="00C80C8C"/>
    <w:rsid w:val="00C80FCF"/>
    <w:rsid w:val="00C82303"/>
    <w:rsid w:val="00C82533"/>
    <w:rsid w:val="00C84402"/>
    <w:rsid w:val="00C849F8"/>
    <w:rsid w:val="00C84CD6"/>
    <w:rsid w:val="00C864E4"/>
    <w:rsid w:val="00C86EF5"/>
    <w:rsid w:val="00C90C2F"/>
    <w:rsid w:val="00C9134D"/>
    <w:rsid w:val="00C926C7"/>
    <w:rsid w:val="00C92A49"/>
    <w:rsid w:val="00C9387A"/>
    <w:rsid w:val="00C93DD5"/>
    <w:rsid w:val="00C93E52"/>
    <w:rsid w:val="00C9707E"/>
    <w:rsid w:val="00C9763C"/>
    <w:rsid w:val="00CA0CE8"/>
    <w:rsid w:val="00CA0F3C"/>
    <w:rsid w:val="00CA132F"/>
    <w:rsid w:val="00CA14B0"/>
    <w:rsid w:val="00CA21F6"/>
    <w:rsid w:val="00CA3F57"/>
    <w:rsid w:val="00CA3FB1"/>
    <w:rsid w:val="00CA4582"/>
    <w:rsid w:val="00CA46F7"/>
    <w:rsid w:val="00CA4CF8"/>
    <w:rsid w:val="00CA5A82"/>
    <w:rsid w:val="00CA5BF8"/>
    <w:rsid w:val="00CA63F6"/>
    <w:rsid w:val="00CA6706"/>
    <w:rsid w:val="00CA6E82"/>
    <w:rsid w:val="00CB08C0"/>
    <w:rsid w:val="00CB1885"/>
    <w:rsid w:val="00CB18F4"/>
    <w:rsid w:val="00CB2A66"/>
    <w:rsid w:val="00CB35CA"/>
    <w:rsid w:val="00CB46DE"/>
    <w:rsid w:val="00CB4D9E"/>
    <w:rsid w:val="00CB5956"/>
    <w:rsid w:val="00CB5D7E"/>
    <w:rsid w:val="00CB5F01"/>
    <w:rsid w:val="00CB6A51"/>
    <w:rsid w:val="00CB702B"/>
    <w:rsid w:val="00CB741B"/>
    <w:rsid w:val="00CB798F"/>
    <w:rsid w:val="00CC0664"/>
    <w:rsid w:val="00CC0D15"/>
    <w:rsid w:val="00CC0FF7"/>
    <w:rsid w:val="00CC180E"/>
    <w:rsid w:val="00CC3C31"/>
    <w:rsid w:val="00CC3DE0"/>
    <w:rsid w:val="00CC4143"/>
    <w:rsid w:val="00CC4235"/>
    <w:rsid w:val="00CC4400"/>
    <w:rsid w:val="00CC4DAA"/>
    <w:rsid w:val="00CC5B46"/>
    <w:rsid w:val="00CC5DCC"/>
    <w:rsid w:val="00CC6471"/>
    <w:rsid w:val="00CC65A2"/>
    <w:rsid w:val="00CC6D08"/>
    <w:rsid w:val="00CC6DE1"/>
    <w:rsid w:val="00CD02DD"/>
    <w:rsid w:val="00CD1576"/>
    <w:rsid w:val="00CD1AD9"/>
    <w:rsid w:val="00CD31AD"/>
    <w:rsid w:val="00CD36BE"/>
    <w:rsid w:val="00CD3F15"/>
    <w:rsid w:val="00CD6A97"/>
    <w:rsid w:val="00CD75A9"/>
    <w:rsid w:val="00CE001D"/>
    <w:rsid w:val="00CE0A80"/>
    <w:rsid w:val="00CE0FC1"/>
    <w:rsid w:val="00CE295F"/>
    <w:rsid w:val="00CE3181"/>
    <w:rsid w:val="00CE3A4E"/>
    <w:rsid w:val="00CE3B26"/>
    <w:rsid w:val="00CE43EE"/>
    <w:rsid w:val="00CE49CB"/>
    <w:rsid w:val="00CF0333"/>
    <w:rsid w:val="00CF0873"/>
    <w:rsid w:val="00CF1629"/>
    <w:rsid w:val="00CF1A06"/>
    <w:rsid w:val="00CF57DF"/>
    <w:rsid w:val="00CF6E81"/>
    <w:rsid w:val="00CF733A"/>
    <w:rsid w:val="00D0063D"/>
    <w:rsid w:val="00D01F38"/>
    <w:rsid w:val="00D02663"/>
    <w:rsid w:val="00D026D5"/>
    <w:rsid w:val="00D03638"/>
    <w:rsid w:val="00D046D8"/>
    <w:rsid w:val="00D04BAC"/>
    <w:rsid w:val="00D04DE2"/>
    <w:rsid w:val="00D04E3B"/>
    <w:rsid w:val="00D063FD"/>
    <w:rsid w:val="00D06992"/>
    <w:rsid w:val="00D07646"/>
    <w:rsid w:val="00D07AFD"/>
    <w:rsid w:val="00D10691"/>
    <w:rsid w:val="00D11178"/>
    <w:rsid w:val="00D119D6"/>
    <w:rsid w:val="00D126FB"/>
    <w:rsid w:val="00D1350C"/>
    <w:rsid w:val="00D13DAA"/>
    <w:rsid w:val="00D16626"/>
    <w:rsid w:val="00D16F9C"/>
    <w:rsid w:val="00D17181"/>
    <w:rsid w:val="00D1738B"/>
    <w:rsid w:val="00D17B72"/>
    <w:rsid w:val="00D17E3F"/>
    <w:rsid w:val="00D20DD3"/>
    <w:rsid w:val="00D21CF9"/>
    <w:rsid w:val="00D23D4D"/>
    <w:rsid w:val="00D240DA"/>
    <w:rsid w:val="00D240E3"/>
    <w:rsid w:val="00D261BF"/>
    <w:rsid w:val="00D262B3"/>
    <w:rsid w:val="00D27379"/>
    <w:rsid w:val="00D30277"/>
    <w:rsid w:val="00D30582"/>
    <w:rsid w:val="00D31FB5"/>
    <w:rsid w:val="00D3262E"/>
    <w:rsid w:val="00D32BCA"/>
    <w:rsid w:val="00D33039"/>
    <w:rsid w:val="00D33838"/>
    <w:rsid w:val="00D33AD8"/>
    <w:rsid w:val="00D34763"/>
    <w:rsid w:val="00D37CCA"/>
    <w:rsid w:val="00D40EE1"/>
    <w:rsid w:val="00D41B3D"/>
    <w:rsid w:val="00D43D01"/>
    <w:rsid w:val="00D43D27"/>
    <w:rsid w:val="00D44069"/>
    <w:rsid w:val="00D44480"/>
    <w:rsid w:val="00D4610D"/>
    <w:rsid w:val="00D467C1"/>
    <w:rsid w:val="00D46971"/>
    <w:rsid w:val="00D470B9"/>
    <w:rsid w:val="00D47156"/>
    <w:rsid w:val="00D47198"/>
    <w:rsid w:val="00D471C5"/>
    <w:rsid w:val="00D50488"/>
    <w:rsid w:val="00D51472"/>
    <w:rsid w:val="00D5156F"/>
    <w:rsid w:val="00D51BB7"/>
    <w:rsid w:val="00D53B09"/>
    <w:rsid w:val="00D53E6A"/>
    <w:rsid w:val="00D54A2E"/>
    <w:rsid w:val="00D54B33"/>
    <w:rsid w:val="00D54B83"/>
    <w:rsid w:val="00D5535E"/>
    <w:rsid w:val="00D61460"/>
    <w:rsid w:val="00D61B7E"/>
    <w:rsid w:val="00D63A43"/>
    <w:rsid w:val="00D63FF0"/>
    <w:rsid w:val="00D642C5"/>
    <w:rsid w:val="00D6481C"/>
    <w:rsid w:val="00D649FB"/>
    <w:rsid w:val="00D64A62"/>
    <w:rsid w:val="00D650BF"/>
    <w:rsid w:val="00D66681"/>
    <w:rsid w:val="00D6739A"/>
    <w:rsid w:val="00D678CC"/>
    <w:rsid w:val="00D67AB3"/>
    <w:rsid w:val="00D70229"/>
    <w:rsid w:val="00D707B9"/>
    <w:rsid w:val="00D709E9"/>
    <w:rsid w:val="00D70F16"/>
    <w:rsid w:val="00D718B7"/>
    <w:rsid w:val="00D725E7"/>
    <w:rsid w:val="00D73D6A"/>
    <w:rsid w:val="00D74009"/>
    <w:rsid w:val="00D744F1"/>
    <w:rsid w:val="00D74AD8"/>
    <w:rsid w:val="00D750F3"/>
    <w:rsid w:val="00D77E3C"/>
    <w:rsid w:val="00D81A33"/>
    <w:rsid w:val="00D81FF7"/>
    <w:rsid w:val="00D83AA2"/>
    <w:rsid w:val="00D84C21"/>
    <w:rsid w:val="00D85956"/>
    <w:rsid w:val="00D86DCA"/>
    <w:rsid w:val="00D879D0"/>
    <w:rsid w:val="00D901C4"/>
    <w:rsid w:val="00D90308"/>
    <w:rsid w:val="00D916FC"/>
    <w:rsid w:val="00D9183A"/>
    <w:rsid w:val="00D91B48"/>
    <w:rsid w:val="00D94247"/>
    <w:rsid w:val="00D948DC"/>
    <w:rsid w:val="00D95392"/>
    <w:rsid w:val="00D95565"/>
    <w:rsid w:val="00D95B36"/>
    <w:rsid w:val="00D96CD2"/>
    <w:rsid w:val="00D96CEE"/>
    <w:rsid w:val="00D970F7"/>
    <w:rsid w:val="00D97299"/>
    <w:rsid w:val="00D97958"/>
    <w:rsid w:val="00D97DA8"/>
    <w:rsid w:val="00DA10D2"/>
    <w:rsid w:val="00DA274E"/>
    <w:rsid w:val="00DA2F5B"/>
    <w:rsid w:val="00DA3345"/>
    <w:rsid w:val="00DA375D"/>
    <w:rsid w:val="00DA4070"/>
    <w:rsid w:val="00DA4A03"/>
    <w:rsid w:val="00DA54E6"/>
    <w:rsid w:val="00DA6877"/>
    <w:rsid w:val="00DA73A4"/>
    <w:rsid w:val="00DA7B69"/>
    <w:rsid w:val="00DA7C59"/>
    <w:rsid w:val="00DB0969"/>
    <w:rsid w:val="00DB14B3"/>
    <w:rsid w:val="00DB2AFE"/>
    <w:rsid w:val="00DB4D97"/>
    <w:rsid w:val="00DB6274"/>
    <w:rsid w:val="00DB7876"/>
    <w:rsid w:val="00DC02C5"/>
    <w:rsid w:val="00DC0B28"/>
    <w:rsid w:val="00DC1544"/>
    <w:rsid w:val="00DC2406"/>
    <w:rsid w:val="00DC2443"/>
    <w:rsid w:val="00DC29B7"/>
    <w:rsid w:val="00DC4602"/>
    <w:rsid w:val="00DC4C47"/>
    <w:rsid w:val="00DC6179"/>
    <w:rsid w:val="00DC768D"/>
    <w:rsid w:val="00DD2827"/>
    <w:rsid w:val="00DD4607"/>
    <w:rsid w:val="00DD470B"/>
    <w:rsid w:val="00DD4869"/>
    <w:rsid w:val="00DD5863"/>
    <w:rsid w:val="00DD5ABC"/>
    <w:rsid w:val="00DD775D"/>
    <w:rsid w:val="00DE04B2"/>
    <w:rsid w:val="00DE0E8F"/>
    <w:rsid w:val="00DE1332"/>
    <w:rsid w:val="00DE167D"/>
    <w:rsid w:val="00DE1FE1"/>
    <w:rsid w:val="00DE5BBE"/>
    <w:rsid w:val="00DE5F4B"/>
    <w:rsid w:val="00DE75A0"/>
    <w:rsid w:val="00DF0D19"/>
    <w:rsid w:val="00DF0DF7"/>
    <w:rsid w:val="00DF22DE"/>
    <w:rsid w:val="00DF25FC"/>
    <w:rsid w:val="00DF2F4D"/>
    <w:rsid w:val="00DF3089"/>
    <w:rsid w:val="00DF321A"/>
    <w:rsid w:val="00DF3638"/>
    <w:rsid w:val="00DF469C"/>
    <w:rsid w:val="00DF4A77"/>
    <w:rsid w:val="00DF4B00"/>
    <w:rsid w:val="00DF4D8A"/>
    <w:rsid w:val="00DF60B9"/>
    <w:rsid w:val="00DF6D51"/>
    <w:rsid w:val="00DF7897"/>
    <w:rsid w:val="00E01916"/>
    <w:rsid w:val="00E020A7"/>
    <w:rsid w:val="00E023F6"/>
    <w:rsid w:val="00E02790"/>
    <w:rsid w:val="00E0392E"/>
    <w:rsid w:val="00E03DEB"/>
    <w:rsid w:val="00E046A7"/>
    <w:rsid w:val="00E04C4A"/>
    <w:rsid w:val="00E1217E"/>
    <w:rsid w:val="00E12511"/>
    <w:rsid w:val="00E12DE7"/>
    <w:rsid w:val="00E138D9"/>
    <w:rsid w:val="00E13990"/>
    <w:rsid w:val="00E13D49"/>
    <w:rsid w:val="00E1475E"/>
    <w:rsid w:val="00E14954"/>
    <w:rsid w:val="00E210A4"/>
    <w:rsid w:val="00E2193F"/>
    <w:rsid w:val="00E22BFD"/>
    <w:rsid w:val="00E24D70"/>
    <w:rsid w:val="00E25D7F"/>
    <w:rsid w:val="00E25DC3"/>
    <w:rsid w:val="00E2662A"/>
    <w:rsid w:val="00E2743B"/>
    <w:rsid w:val="00E306EE"/>
    <w:rsid w:val="00E31813"/>
    <w:rsid w:val="00E31C00"/>
    <w:rsid w:val="00E31D2E"/>
    <w:rsid w:val="00E32C1A"/>
    <w:rsid w:val="00E34AA5"/>
    <w:rsid w:val="00E36591"/>
    <w:rsid w:val="00E36CEE"/>
    <w:rsid w:val="00E40CE7"/>
    <w:rsid w:val="00E41D08"/>
    <w:rsid w:val="00E42253"/>
    <w:rsid w:val="00E43059"/>
    <w:rsid w:val="00E43602"/>
    <w:rsid w:val="00E43B16"/>
    <w:rsid w:val="00E43B21"/>
    <w:rsid w:val="00E43E59"/>
    <w:rsid w:val="00E46E9D"/>
    <w:rsid w:val="00E47329"/>
    <w:rsid w:val="00E47845"/>
    <w:rsid w:val="00E51409"/>
    <w:rsid w:val="00E516A8"/>
    <w:rsid w:val="00E52316"/>
    <w:rsid w:val="00E5329E"/>
    <w:rsid w:val="00E57159"/>
    <w:rsid w:val="00E6142F"/>
    <w:rsid w:val="00E618B2"/>
    <w:rsid w:val="00E6242F"/>
    <w:rsid w:val="00E627AB"/>
    <w:rsid w:val="00E63F3E"/>
    <w:rsid w:val="00E63FA5"/>
    <w:rsid w:val="00E6445A"/>
    <w:rsid w:val="00E64F06"/>
    <w:rsid w:val="00E65D53"/>
    <w:rsid w:val="00E65F91"/>
    <w:rsid w:val="00E66257"/>
    <w:rsid w:val="00E66C8B"/>
    <w:rsid w:val="00E6749E"/>
    <w:rsid w:val="00E70EE9"/>
    <w:rsid w:val="00E71573"/>
    <w:rsid w:val="00E72656"/>
    <w:rsid w:val="00E75F8B"/>
    <w:rsid w:val="00E761F1"/>
    <w:rsid w:val="00E76368"/>
    <w:rsid w:val="00E77362"/>
    <w:rsid w:val="00E77581"/>
    <w:rsid w:val="00E777DE"/>
    <w:rsid w:val="00E81717"/>
    <w:rsid w:val="00E82070"/>
    <w:rsid w:val="00E83BE5"/>
    <w:rsid w:val="00E83EB5"/>
    <w:rsid w:val="00E843CE"/>
    <w:rsid w:val="00E849BB"/>
    <w:rsid w:val="00E84B24"/>
    <w:rsid w:val="00E84FB0"/>
    <w:rsid w:val="00E85839"/>
    <w:rsid w:val="00E85C2B"/>
    <w:rsid w:val="00E86F54"/>
    <w:rsid w:val="00E90A4D"/>
    <w:rsid w:val="00E90BD6"/>
    <w:rsid w:val="00E92A8A"/>
    <w:rsid w:val="00E9410D"/>
    <w:rsid w:val="00E9507F"/>
    <w:rsid w:val="00E95166"/>
    <w:rsid w:val="00E95192"/>
    <w:rsid w:val="00E965CC"/>
    <w:rsid w:val="00E96AD7"/>
    <w:rsid w:val="00E96BF1"/>
    <w:rsid w:val="00EA2FF9"/>
    <w:rsid w:val="00EA583C"/>
    <w:rsid w:val="00EA67A9"/>
    <w:rsid w:val="00EA6DC5"/>
    <w:rsid w:val="00EB2835"/>
    <w:rsid w:val="00EB5146"/>
    <w:rsid w:val="00EB54DD"/>
    <w:rsid w:val="00EB5BC6"/>
    <w:rsid w:val="00EB6D87"/>
    <w:rsid w:val="00EB7206"/>
    <w:rsid w:val="00EC026A"/>
    <w:rsid w:val="00EC2366"/>
    <w:rsid w:val="00EC2576"/>
    <w:rsid w:val="00EC3DE5"/>
    <w:rsid w:val="00EC3F3E"/>
    <w:rsid w:val="00EC4C5D"/>
    <w:rsid w:val="00EC5951"/>
    <w:rsid w:val="00EC61CD"/>
    <w:rsid w:val="00EC63AE"/>
    <w:rsid w:val="00EC66A2"/>
    <w:rsid w:val="00EC6891"/>
    <w:rsid w:val="00EC71DE"/>
    <w:rsid w:val="00EC74AD"/>
    <w:rsid w:val="00EC7FDC"/>
    <w:rsid w:val="00ED0755"/>
    <w:rsid w:val="00ED0DE1"/>
    <w:rsid w:val="00ED10EA"/>
    <w:rsid w:val="00ED4EEF"/>
    <w:rsid w:val="00ED73CC"/>
    <w:rsid w:val="00ED76AF"/>
    <w:rsid w:val="00EE2533"/>
    <w:rsid w:val="00EE3F66"/>
    <w:rsid w:val="00EE4C63"/>
    <w:rsid w:val="00EE6DD7"/>
    <w:rsid w:val="00EE6F01"/>
    <w:rsid w:val="00EE78F2"/>
    <w:rsid w:val="00EF1504"/>
    <w:rsid w:val="00EF1D43"/>
    <w:rsid w:val="00EF219C"/>
    <w:rsid w:val="00EF36DF"/>
    <w:rsid w:val="00EF3D85"/>
    <w:rsid w:val="00EF3E86"/>
    <w:rsid w:val="00EF4C9E"/>
    <w:rsid w:val="00EF6C99"/>
    <w:rsid w:val="00EF7661"/>
    <w:rsid w:val="00EF7D20"/>
    <w:rsid w:val="00F00455"/>
    <w:rsid w:val="00F00574"/>
    <w:rsid w:val="00F027A8"/>
    <w:rsid w:val="00F0294E"/>
    <w:rsid w:val="00F03B69"/>
    <w:rsid w:val="00F03F9B"/>
    <w:rsid w:val="00F0416C"/>
    <w:rsid w:val="00F0419C"/>
    <w:rsid w:val="00F0457A"/>
    <w:rsid w:val="00F04C5D"/>
    <w:rsid w:val="00F05601"/>
    <w:rsid w:val="00F0580A"/>
    <w:rsid w:val="00F06068"/>
    <w:rsid w:val="00F079FD"/>
    <w:rsid w:val="00F07B05"/>
    <w:rsid w:val="00F07C2A"/>
    <w:rsid w:val="00F10946"/>
    <w:rsid w:val="00F10C6F"/>
    <w:rsid w:val="00F10DA4"/>
    <w:rsid w:val="00F11E64"/>
    <w:rsid w:val="00F12918"/>
    <w:rsid w:val="00F12AC5"/>
    <w:rsid w:val="00F138E7"/>
    <w:rsid w:val="00F142CE"/>
    <w:rsid w:val="00F14579"/>
    <w:rsid w:val="00F14739"/>
    <w:rsid w:val="00F15670"/>
    <w:rsid w:val="00F15E40"/>
    <w:rsid w:val="00F15E56"/>
    <w:rsid w:val="00F2052D"/>
    <w:rsid w:val="00F206B5"/>
    <w:rsid w:val="00F20800"/>
    <w:rsid w:val="00F20DDC"/>
    <w:rsid w:val="00F21BD2"/>
    <w:rsid w:val="00F2201E"/>
    <w:rsid w:val="00F224A6"/>
    <w:rsid w:val="00F23B7E"/>
    <w:rsid w:val="00F2525F"/>
    <w:rsid w:val="00F25F96"/>
    <w:rsid w:val="00F3064D"/>
    <w:rsid w:val="00F32A51"/>
    <w:rsid w:val="00F3315F"/>
    <w:rsid w:val="00F34490"/>
    <w:rsid w:val="00F34EEB"/>
    <w:rsid w:val="00F35822"/>
    <w:rsid w:val="00F35A68"/>
    <w:rsid w:val="00F3794E"/>
    <w:rsid w:val="00F3795C"/>
    <w:rsid w:val="00F40225"/>
    <w:rsid w:val="00F41BAC"/>
    <w:rsid w:val="00F41CEE"/>
    <w:rsid w:val="00F4206C"/>
    <w:rsid w:val="00F424FB"/>
    <w:rsid w:val="00F42864"/>
    <w:rsid w:val="00F42BB9"/>
    <w:rsid w:val="00F42F4D"/>
    <w:rsid w:val="00F43474"/>
    <w:rsid w:val="00F43DB7"/>
    <w:rsid w:val="00F446B7"/>
    <w:rsid w:val="00F44FE5"/>
    <w:rsid w:val="00F45967"/>
    <w:rsid w:val="00F4693C"/>
    <w:rsid w:val="00F46B3D"/>
    <w:rsid w:val="00F47E5A"/>
    <w:rsid w:val="00F5080D"/>
    <w:rsid w:val="00F50F5E"/>
    <w:rsid w:val="00F53F19"/>
    <w:rsid w:val="00F55D0D"/>
    <w:rsid w:val="00F5610F"/>
    <w:rsid w:val="00F56272"/>
    <w:rsid w:val="00F60BA4"/>
    <w:rsid w:val="00F61016"/>
    <w:rsid w:val="00F61422"/>
    <w:rsid w:val="00F6260C"/>
    <w:rsid w:val="00F627C7"/>
    <w:rsid w:val="00F627CA"/>
    <w:rsid w:val="00F6318F"/>
    <w:rsid w:val="00F634E2"/>
    <w:rsid w:val="00F64080"/>
    <w:rsid w:val="00F64B01"/>
    <w:rsid w:val="00F6544C"/>
    <w:rsid w:val="00F66369"/>
    <w:rsid w:val="00F66E13"/>
    <w:rsid w:val="00F66EDD"/>
    <w:rsid w:val="00F671B8"/>
    <w:rsid w:val="00F700D8"/>
    <w:rsid w:val="00F7097A"/>
    <w:rsid w:val="00F70AEA"/>
    <w:rsid w:val="00F718C7"/>
    <w:rsid w:val="00F72834"/>
    <w:rsid w:val="00F72E84"/>
    <w:rsid w:val="00F72EF5"/>
    <w:rsid w:val="00F73309"/>
    <w:rsid w:val="00F757A3"/>
    <w:rsid w:val="00F75903"/>
    <w:rsid w:val="00F75C41"/>
    <w:rsid w:val="00F7657A"/>
    <w:rsid w:val="00F765A0"/>
    <w:rsid w:val="00F76A55"/>
    <w:rsid w:val="00F76FF0"/>
    <w:rsid w:val="00F7700F"/>
    <w:rsid w:val="00F772C1"/>
    <w:rsid w:val="00F77782"/>
    <w:rsid w:val="00F77A0F"/>
    <w:rsid w:val="00F80819"/>
    <w:rsid w:val="00F814F5"/>
    <w:rsid w:val="00F81E33"/>
    <w:rsid w:val="00F82F2F"/>
    <w:rsid w:val="00F831D0"/>
    <w:rsid w:val="00F8372F"/>
    <w:rsid w:val="00F841E7"/>
    <w:rsid w:val="00F844DB"/>
    <w:rsid w:val="00F85BC0"/>
    <w:rsid w:val="00F86B7C"/>
    <w:rsid w:val="00F86BC6"/>
    <w:rsid w:val="00F86EE7"/>
    <w:rsid w:val="00F8798A"/>
    <w:rsid w:val="00F901E6"/>
    <w:rsid w:val="00F910C8"/>
    <w:rsid w:val="00F91793"/>
    <w:rsid w:val="00F91E64"/>
    <w:rsid w:val="00F9286C"/>
    <w:rsid w:val="00F93447"/>
    <w:rsid w:val="00F9570A"/>
    <w:rsid w:val="00F9703F"/>
    <w:rsid w:val="00F97860"/>
    <w:rsid w:val="00F97F1F"/>
    <w:rsid w:val="00FA029C"/>
    <w:rsid w:val="00FA02A9"/>
    <w:rsid w:val="00FA23D3"/>
    <w:rsid w:val="00FA281F"/>
    <w:rsid w:val="00FA3DED"/>
    <w:rsid w:val="00FA4DF4"/>
    <w:rsid w:val="00FA5C74"/>
    <w:rsid w:val="00FA6BE5"/>
    <w:rsid w:val="00FA77AC"/>
    <w:rsid w:val="00FA7B26"/>
    <w:rsid w:val="00FB03E7"/>
    <w:rsid w:val="00FB053F"/>
    <w:rsid w:val="00FB0703"/>
    <w:rsid w:val="00FB0F23"/>
    <w:rsid w:val="00FB3117"/>
    <w:rsid w:val="00FB42F4"/>
    <w:rsid w:val="00FB4451"/>
    <w:rsid w:val="00FB5994"/>
    <w:rsid w:val="00FB649A"/>
    <w:rsid w:val="00FB684C"/>
    <w:rsid w:val="00FB702F"/>
    <w:rsid w:val="00FB7CD3"/>
    <w:rsid w:val="00FC160A"/>
    <w:rsid w:val="00FC1749"/>
    <w:rsid w:val="00FC2308"/>
    <w:rsid w:val="00FC2A04"/>
    <w:rsid w:val="00FC2A95"/>
    <w:rsid w:val="00FC2B9F"/>
    <w:rsid w:val="00FC4F52"/>
    <w:rsid w:val="00FC6217"/>
    <w:rsid w:val="00FC6C1F"/>
    <w:rsid w:val="00FC6CB4"/>
    <w:rsid w:val="00FD1726"/>
    <w:rsid w:val="00FD197A"/>
    <w:rsid w:val="00FD2833"/>
    <w:rsid w:val="00FD2E59"/>
    <w:rsid w:val="00FD2FE9"/>
    <w:rsid w:val="00FD30C5"/>
    <w:rsid w:val="00FD389A"/>
    <w:rsid w:val="00FD3C45"/>
    <w:rsid w:val="00FD4030"/>
    <w:rsid w:val="00FD413E"/>
    <w:rsid w:val="00FD4780"/>
    <w:rsid w:val="00FD5906"/>
    <w:rsid w:val="00FD5A64"/>
    <w:rsid w:val="00FD6C87"/>
    <w:rsid w:val="00FD754E"/>
    <w:rsid w:val="00FE14E0"/>
    <w:rsid w:val="00FE1E5E"/>
    <w:rsid w:val="00FE232E"/>
    <w:rsid w:val="00FE3C00"/>
    <w:rsid w:val="00FE6D1B"/>
    <w:rsid w:val="00FE7018"/>
    <w:rsid w:val="00FF1624"/>
    <w:rsid w:val="00FF17B9"/>
    <w:rsid w:val="00FF1F25"/>
    <w:rsid w:val="00FF233C"/>
    <w:rsid w:val="00FF2599"/>
    <w:rsid w:val="00FF2653"/>
    <w:rsid w:val="00FF2696"/>
    <w:rsid w:val="00FF26E8"/>
    <w:rsid w:val="00FF4460"/>
    <w:rsid w:val="00FF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910"/>
    <w:pPr>
      <w:widowControl/>
      <w:spacing w:after="120"/>
      <w:jc w:val="both"/>
    </w:pPr>
    <w:rPr>
      <w:rFonts w:ascii="Times New Roman" w:eastAsia="Arial" w:hAnsi="Times New Roman" w:cs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1BC5"/>
    <w:pPr>
      <w:keepNext/>
      <w:numPr>
        <w:numId w:val="2"/>
      </w:numPr>
      <w:outlineLvl w:val="0"/>
    </w:pPr>
    <w:rPr>
      <w:rFonts w:asciiTheme="majorHAnsi" w:hAnsiTheme="majorHAnsi"/>
      <w:b/>
      <w:bCs/>
      <w:sz w:val="28"/>
      <w:szCs w:val="2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329B3"/>
    <w:pPr>
      <w:keepLines/>
      <w:numPr>
        <w:ilvl w:val="1"/>
      </w:numPr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23D3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7EAE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EAE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7EAE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7EAE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7EAE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7EAE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  <w:rsid w:val="00D046D8"/>
    <w:pPr>
      <w:contextualSpacing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character" w:customStyle="1" w:styleId="Heading2Char">
    <w:name w:val="Heading 2 Char"/>
    <w:basedOn w:val="DefaultParagraphFont"/>
    <w:link w:val="Heading2"/>
    <w:uiPriority w:val="9"/>
    <w:rsid w:val="000329B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23D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12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2A5"/>
    <w:rPr>
      <w:rFonts w:ascii="Segoe UI" w:eastAsia="Arial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31BC5"/>
    <w:rPr>
      <w:rFonts w:asciiTheme="majorHAnsi" w:eastAsia="Arial" w:hAnsiTheme="majorHAnsi" w:cs="Arial"/>
      <w:b/>
      <w:bCs/>
      <w:sz w:val="28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506854"/>
  </w:style>
  <w:style w:type="paragraph" w:styleId="Caption">
    <w:name w:val="caption"/>
    <w:basedOn w:val="Normal"/>
    <w:next w:val="Normal"/>
    <w:unhideWhenUsed/>
    <w:qFormat/>
    <w:rsid w:val="00AE2110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7EA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EAE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7EAE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7EA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7EA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7EA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rsid w:val="00D67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131B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045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45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457A"/>
    <w:rPr>
      <w:rFonts w:ascii="Times New Roman" w:eastAsia="Arial" w:hAnsi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57A"/>
    <w:rPr>
      <w:rFonts w:ascii="Times New Roman" w:eastAsia="Arial" w:hAnsi="Times New Roman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36A68"/>
    <w:pPr>
      <w:widowControl/>
      <w:autoSpaceDE/>
      <w:autoSpaceDN/>
    </w:pPr>
    <w:rPr>
      <w:rFonts w:ascii="Times New Roman" w:eastAsia="Arial" w:hAnsi="Times New Roman" w:cs="Arial"/>
      <w:sz w:val="24"/>
    </w:rPr>
  </w:style>
  <w:style w:type="paragraph" w:customStyle="1" w:styleId="body">
    <w:name w:val="body"/>
    <w:basedOn w:val="Normal"/>
    <w:rsid w:val="00B15078"/>
    <w:pPr>
      <w:autoSpaceDE/>
      <w:autoSpaceDN/>
      <w:spacing w:before="100" w:beforeAutospacing="1" w:after="100" w:afterAutospacing="1"/>
      <w:jc w:val="left"/>
    </w:pPr>
    <w:rPr>
      <w:rFonts w:eastAsia="Batang" w:cs="Times New Roman"/>
      <w:szCs w:val="24"/>
      <w:lang w:val="de-DE" w:eastAsia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B01B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5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3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7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0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3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02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9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92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5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41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61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496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2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3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43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3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846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47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01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4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36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8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0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97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9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33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5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9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159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8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918fc3-219b-4555-953f-57c11515ad88" xsi:nil="true"/>
    <lcf76f155ced4ddcb4097134ff3c332f xmlns="7b59c312-58c3-4ce3-9529-3c4467a6efef">
      <Terms xmlns="http://schemas.microsoft.com/office/infopath/2007/PartnerControls"/>
    </lcf76f155ced4ddcb4097134ff3c332f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9" ma:contentTypeDescription="Create a new document." ma:contentTypeScope="" ma:versionID="4022b00d69f88c9486cfa7d0a629a30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732cb65f7e24384a1e0912d5ad7d01d7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ISO231</b:Tag>
    <b:SourceType>Report</b:SourceType>
    <b:Guid>{A135B4E3-A5F8-4A38-B4DE-B085AAEC98C7}</b:Guid>
    <b:Author>
      <b:Author>
        <b:Corporate>ISO/IEC JTC 1/SC 29/WG 4</b:Corporate>
      </b:Author>
    </b:Author>
    <b:Title>Common test conditions for video coding for machines</b:Title>
    <b:Year>January 2023</b:Year>
    <b:Publisher>N311</b:Publisher>
    <b:City>Online</b:City>
    <b:RefOrder>1</b:RefOrder>
  </b:Source>
  <b:Source>
    <b:Tag>Hol23</b:Tag>
    <b:SourceType>Report</b:SourceType>
    <b:Guid>{E985FE4F-2A0C-4ED4-A892-AD180B74455D}</b:Guid>
    <b:Title>[AHG8] Clean-ups for the reporting template </b:Title>
    <b:Year>April 2023</b:Year>
    <b:Publisher>JVET-AD0043</b:Publisher>
    <b:City>Antalya, TR</b:City>
    <b:Author>
      <b:Author>
        <b:NameList>
          <b:Person>
            <b:Last>Hollmann</b:Last>
            <b:First>Christopher</b:First>
          </b:Person>
        </b:NameList>
      </b:Author>
    </b:Author>
    <b:RefOrder>2</b:RefOrder>
  </b:Source>
  <b:Source>
    <b:Tag>Hol24</b:Tag>
    <b:SourceType>Report</b:SourceType>
    <b:Guid>{7AF0C52E-8B4F-4194-843F-7AD71CBF6BE3}</b:Guid>
    <b:Title>Optimization of encoders and receiving systems for machine analysis of coded video content (draft 4)</b:Title>
    <b:Year>January 2024</b:Year>
    <b:Publisher>JVET-AG2030</b:Publisher>
    <b:City>Online</b:City>
    <b:Author>
      <b:Author>
        <b:NameList>
          <b:Person>
            <b:Last>Hollmann</b:Last>
            <b:First>Christopher</b:First>
          </b:Person>
          <b:Person>
            <b:Last>Chen</b:Last>
            <b:First>Jie</b:First>
          </b:Person>
          <b:Person>
            <b:Last>Liu</b:Last>
            <b:First>Shan</b:First>
          </b:Person>
        </b:NameList>
      </b:Author>
    </b:Author>
    <b:RefOrder>1</b:RefOrder>
  </b:Source>
  <b:Source>
    <b:Tag>Red18</b:Tag>
    <b:SourceType>Report</b:SourceType>
    <b:Guid>{208189C5-DE45-45C1-91AB-FBFF01E43943}</b:Guid>
    <b:Title>YOLOv3: An Incremental Improvement</b:Title>
    <b:Year>2018</b:Year>
    <b:Publisher>arXiv</b:Publisher>
    <b:Author>
      <b:Author>
        <b:NameList>
          <b:Person>
            <b:Last>Redmon</b:Last>
            <b:First>Joseph</b:First>
          </b:Person>
          <b:Person>
            <b:Last>Farhadi</b:Last>
            <b:First>Ali</b:First>
          </b:Person>
        </b:NameList>
      </b:Author>
    </b:Author>
    <b:RefOrder>2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73ECB72B-BA27-4816-8E78-C2CE7810E4C5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AEDC714B-2FE8-49FD-A10A-195BA1EC5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753E4C-C9DA-4F42-B222-C90AAD59DB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1C2CC7-CCFE-4017-92DD-54612B129A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6936</CharactersWithSpaces>
  <SharedDoc>false</SharedDoc>
  <HLinks>
    <vt:vector size="30" baseType="variant">
      <vt:variant>
        <vt:i4>3407940</vt:i4>
      </vt:variant>
      <vt:variant>
        <vt:i4>21</vt:i4>
      </vt:variant>
      <vt:variant>
        <vt:i4>0</vt:i4>
      </vt:variant>
      <vt:variant>
        <vt:i4>5</vt:i4>
      </vt:variant>
      <vt:variant>
        <vt:lpwstr>mailto:elena.alshina@huawei.com</vt:lpwstr>
      </vt:variant>
      <vt:variant>
        <vt:lpwstr/>
      </vt:variant>
      <vt:variant>
        <vt:i4>2818129</vt:i4>
      </vt:variant>
      <vt:variant>
        <vt:i4>18</vt:i4>
      </vt:variant>
      <vt:variant>
        <vt:i4>0</vt:i4>
      </vt:variant>
      <vt:variant>
        <vt:i4>5</vt:i4>
      </vt:variant>
      <vt:variant>
        <vt:lpwstr>mailto:ibajic@ensc.sfu.ca</vt:lpwstr>
      </vt:variant>
      <vt:variant>
        <vt:lpwstr/>
      </vt:variant>
      <vt:variant>
        <vt:i4>4980761</vt:i4>
      </vt:variant>
      <vt:variant>
        <vt:i4>6</vt:i4>
      </vt:variant>
      <vt:variant>
        <vt:i4>0</vt:i4>
      </vt:variant>
      <vt:variant>
        <vt:i4>5</vt:i4>
      </vt:variant>
      <vt:variant>
        <vt:lpwstr>https://doi.org/10.1016/j.dib.2020.106701</vt:lpwstr>
      </vt:variant>
      <vt:variant>
        <vt:lpwstr/>
      </vt:variant>
      <vt:variant>
        <vt:i4>5308424</vt:i4>
      </vt:variant>
      <vt:variant>
        <vt:i4>3</vt:i4>
      </vt:variant>
      <vt:variant>
        <vt:i4>0</vt:i4>
      </vt:variant>
      <vt:variant>
        <vt:i4>5</vt:i4>
      </vt:variant>
      <vt:variant>
        <vt:lpwstr>https://creativecommons.org/licenses/by/4.0/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https://doi.org/10.17632/7dvvhvgypp.2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christopher.hollmann@ericsson.com</dc:creator>
  <cp:lastModifiedBy>Steve Keating</cp:lastModifiedBy>
  <cp:revision>3</cp:revision>
  <dcterms:created xsi:type="dcterms:W3CDTF">2024-07-16T07:24:00Z</dcterms:created>
  <dcterms:modified xsi:type="dcterms:W3CDTF">2024-07-16T07:39:00Z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2024-07-04T01:33:17Z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5650cbd7-1ace-4331-b237-42b6cecf7d3d</vt:lpwstr>
  </property>
  <property fmtid="{D5CDD505-2E9C-101B-9397-08002B2CF9AE}" pid="10" name="MSIP_Label_4d2f777e-4347-4fc6-823a-b44ab313546a_ContentBits">
    <vt:lpwstr>0</vt:lpwstr>
  </property>
</Properties>
</file>