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96F2" w14:textId="77777777" w:rsidR="00173AFF" w:rsidRDefault="00173AFF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173AF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179A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B6260">
              <w:rPr>
                <w:lang w:val="en-CA"/>
              </w:rPr>
              <w:t>028</w:t>
            </w:r>
            <w:r w:rsidR="00755D43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8B62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7160F" w:rsidR="00E61DAC" w:rsidRPr="00FB7E68" w:rsidRDefault="00FB7E68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FB7E68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E6E6FA"/>
              </w:rPr>
              <w:t>Crosscheck of JVET-AG0074 (Non-EE2: IntraTMP with HMVP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2700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BBE594" w:rsidR="00E61DAC" w:rsidRPr="005B217D" w:rsidRDefault="00B27E7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2D17B0" w:rsidR="00E61DAC" w:rsidRPr="005B217D" w:rsidRDefault="00755D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</w:t>
            </w:r>
            <w:r>
              <w:rPr>
                <w:szCs w:val="22"/>
                <w:lang w:val="sr-Latn-RS"/>
              </w:rPr>
              <w:t>š Radosavljević</w:t>
            </w:r>
            <w:r w:rsidR="008B6260">
              <w:rPr>
                <w:szCs w:val="22"/>
                <w:lang w:val="en-CA"/>
              </w:rPr>
              <w:t xml:space="preserve"> (InterDigital)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8976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55D43">
              <w:rPr>
                <w:szCs w:val="22"/>
                <w:lang w:val="en-CA"/>
              </w:rPr>
              <w:t>milos.radosavljevic</w:t>
            </w:r>
            <w:r w:rsidR="008B6260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0C03EC" w:rsidR="00E61DAC" w:rsidRPr="005B217D" w:rsidRDefault="008B62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0CE9B9" w:rsidR="00263398" w:rsidRDefault="008B6260" w:rsidP="009234A5">
      <w:pPr>
        <w:rPr>
          <w:lang w:val="en-CA"/>
        </w:rPr>
      </w:pPr>
      <w:r>
        <w:rPr>
          <w:lang w:val="en-CA"/>
        </w:rPr>
        <w:t xml:space="preserve">This document reports the cross-check results of </w:t>
      </w:r>
      <w:r w:rsidR="00FB7E68">
        <w:rPr>
          <w:lang w:val="en-CA"/>
        </w:rPr>
        <w:t>contribution JVET-</w:t>
      </w:r>
      <w:r w:rsidR="00FB7E68" w:rsidRPr="00FB7E68">
        <w:rPr>
          <w:lang w:val="en-CA"/>
        </w:rPr>
        <w:t>AG0074 (</w:t>
      </w:r>
      <w:r w:rsidR="00FB7E68" w:rsidRPr="00FB7E68">
        <w:rPr>
          <w:rFonts w:ascii="Arial" w:hAnsi="Arial" w:cs="Arial"/>
          <w:color w:val="000000"/>
          <w:sz w:val="20"/>
          <w:shd w:val="clear" w:color="auto" w:fill="E6E6FA"/>
        </w:rPr>
        <w:t>IntraTMP</w:t>
      </w:r>
      <w:r w:rsidR="00612F63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="00FB7E68" w:rsidRPr="00FB7E68">
        <w:rPr>
          <w:rFonts w:ascii="Arial" w:hAnsi="Arial" w:cs="Arial"/>
          <w:color w:val="000000"/>
          <w:sz w:val="20"/>
          <w:shd w:val="clear" w:color="auto" w:fill="E6E6FA"/>
        </w:rPr>
        <w:t>with HMVP Candidates</w:t>
      </w:r>
      <w:r w:rsidR="00FB7E68" w:rsidRPr="00FB7E68">
        <w:rPr>
          <w:lang w:val="en-CA"/>
        </w:rPr>
        <w:t>)</w:t>
      </w:r>
      <w:r>
        <w:rPr>
          <w:lang w:val="en-CA"/>
        </w:rPr>
        <w:t xml:space="preserve">. The source code </w:t>
      </w:r>
      <w:r w:rsidR="00FB7E68">
        <w:rPr>
          <w:lang w:val="en-CA"/>
        </w:rPr>
        <w:t>that follows contribution was provided to cross-checkers by the proponents. It</w:t>
      </w:r>
      <w:r>
        <w:rPr>
          <w:lang w:val="en-CA"/>
        </w:rPr>
        <w:t xml:space="preserve"> </w:t>
      </w:r>
      <w:r w:rsidR="00261B2C">
        <w:rPr>
          <w:lang w:val="en-CA"/>
        </w:rPr>
        <w:t xml:space="preserve">is </w:t>
      </w:r>
      <w:r>
        <w:rPr>
          <w:lang w:val="en-CA"/>
        </w:rPr>
        <w:t xml:space="preserve">verified to be consistent with the </w:t>
      </w:r>
      <w:r w:rsidR="00FB7E68">
        <w:rPr>
          <w:lang w:val="en-CA"/>
        </w:rPr>
        <w:t>contribution</w:t>
      </w:r>
      <w:r>
        <w:rPr>
          <w:lang w:val="en-CA"/>
        </w:rPr>
        <w:t xml:space="preserve"> description. </w:t>
      </w:r>
      <w:r w:rsidR="00334758">
        <w:rPr>
          <w:lang w:val="en-CA"/>
        </w:rPr>
        <w:t xml:space="preserve">The cross-check has been done for AI and RA configurations. </w:t>
      </w:r>
      <w:r>
        <w:rPr>
          <w:lang w:val="en-CA"/>
        </w:rPr>
        <w:t>The cross-check results are matched with simulation results from the proponent</w:t>
      </w:r>
      <w:r w:rsidR="00FB7E68">
        <w:rPr>
          <w:lang w:val="en-CA"/>
        </w:rPr>
        <w:t>s</w:t>
      </w:r>
      <w:r>
        <w:rPr>
          <w:lang w:val="en-CA"/>
        </w:rPr>
        <w:t>.</w:t>
      </w:r>
    </w:p>
    <w:p w14:paraId="028EF443" w14:textId="28861F4C" w:rsidR="008D30EA" w:rsidRPr="005B217D" w:rsidRDefault="008D30EA" w:rsidP="009234A5">
      <w:pPr>
        <w:rPr>
          <w:szCs w:val="22"/>
          <w:lang w:val="en-CA"/>
        </w:rPr>
      </w:pPr>
      <w:r>
        <w:rPr>
          <w:rStyle w:val="ui-provider"/>
        </w:rPr>
        <w:t>T</w:t>
      </w:r>
      <w:r>
        <w:rPr>
          <w:rStyle w:val="ui-provider"/>
        </w:rPr>
        <w:t xml:space="preserve">his crosscheck further studied the </w:t>
      </w:r>
      <w:r w:rsidR="00DC3281">
        <w:rPr>
          <w:rStyle w:val="ui-provider"/>
        </w:rPr>
        <w:t>performance</w:t>
      </w:r>
      <w:r>
        <w:rPr>
          <w:rStyle w:val="ui-provider"/>
        </w:rPr>
        <w:t xml:space="preserve"> of this test on top of</w:t>
      </w:r>
      <w:r w:rsidR="00DC3281">
        <w:rPr>
          <w:rStyle w:val="ui-provider"/>
        </w:rPr>
        <w:t xml:space="preserve"> test</w:t>
      </w:r>
      <w:r>
        <w:rPr>
          <w:rStyle w:val="ui-provider"/>
        </w:rPr>
        <w:t xml:space="preserve"> EE2</w:t>
      </w:r>
      <w:r w:rsidR="00DC3281">
        <w:rPr>
          <w:rStyle w:val="ui-provider"/>
        </w:rPr>
        <w:t>-</w:t>
      </w:r>
      <w:r>
        <w:rPr>
          <w:rStyle w:val="ui-provider"/>
        </w:rPr>
        <w:t>1.7b</w:t>
      </w:r>
      <w:r w:rsidR="00DC3281">
        <w:rPr>
          <w:rStyle w:val="ui-provider"/>
        </w:rPr>
        <w:t xml:space="preserve"> which was previously adopted.</w:t>
      </w:r>
    </w:p>
    <w:p w14:paraId="7D2AC1F0" w14:textId="20E7ED3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06CE9E" w14:textId="77777777" w:rsidR="000B6253" w:rsidRDefault="000B6253" w:rsidP="000B625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</w:t>
      </w:r>
    </w:p>
    <w:p w14:paraId="4C955DDF" w14:textId="5D49299A" w:rsidR="00F51889" w:rsidRDefault="00F51889" w:rsidP="000B6253">
      <w:pPr>
        <w:rPr>
          <w:lang w:val="en-CA"/>
        </w:rPr>
      </w:pPr>
      <w:r>
        <w:rPr>
          <w:szCs w:val="22"/>
          <w:lang w:val="en-CA"/>
        </w:rPr>
        <w:t>Proposed method uses HMVP list to get history-based block vectors that are used as IntraTMP merge candidates. It uses up to 12 candidates. HMVP list is the same as for IBC mode.</w:t>
      </w:r>
    </w:p>
    <w:p w14:paraId="2F6439C6" w14:textId="2E695A48" w:rsidR="00300A92" w:rsidRPr="005B217D" w:rsidRDefault="00300A92" w:rsidP="00300A9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FCD8E5A" w14:textId="370DCEB5" w:rsidR="00300A92" w:rsidRDefault="00300A92" w:rsidP="009234A5">
      <w:pPr>
        <w:rPr>
          <w:szCs w:val="22"/>
          <w:lang w:val="en-CA"/>
        </w:rPr>
      </w:pPr>
      <w:r>
        <w:rPr>
          <w:szCs w:val="22"/>
          <w:lang w:val="en-CA"/>
        </w:rPr>
        <w:t>The simulation results match those reported by the proponents and are provided in attached excel documents.</w:t>
      </w:r>
    </w:p>
    <w:p w14:paraId="30D96712" w14:textId="421CD08E" w:rsidR="00A8373E" w:rsidRDefault="00A837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version-1 of this document we do not have all results ready, but sequences </w:t>
      </w:r>
      <w:r w:rsidR="00220F38">
        <w:rPr>
          <w:szCs w:val="22"/>
          <w:lang w:val="en-CA"/>
        </w:rPr>
        <w:t xml:space="preserve">and QPs </w:t>
      </w:r>
      <w:r>
        <w:rPr>
          <w:szCs w:val="22"/>
          <w:lang w:val="en-CA"/>
        </w:rPr>
        <w:t xml:space="preserve">that are finished </w:t>
      </w:r>
      <w:r w:rsidR="00220F38">
        <w:rPr>
          <w:szCs w:val="22"/>
          <w:lang w:val="en-CA"/>
        </w:rPr>
        <w:t>match those from proponents.</w:t>
      </w:r>
    </w:p>
    <w:p w14:paraId="66EE84E1" w14:textId="29DDF84F" w:rsidR="00220F38" w:rsidRDefault="002820C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Proponents did not show </w:t>
      </w:r>
      <w:r w:rsidR="00AB535D">
        <w:rPr>
          <w:szCs w:val="22"/>
          <w:lang w:val="en-CA"/>
        </w:rPr>
        <w:t xml:space="preserve">results for natural content. </w:t>
      </w:r>
      <w:r w:rsidR="00220F38">
        <w:rPr>
          <w:szCs w:val="22"/>
          <w:lang w:val="en-CA"/>
        </w:rPr>
        <w:t xml:space="preserve">We </w:t>
      </w:r>
      <w:r w:rsidR="00AB535D">
        <w:rPr>
          <w:szCs w:val="22"/>
          <w:lang w:val="en-CA"/>
        </w:rPr>
        <w:t xml:space="preserve">run additional </w:t>
      </w:r>
      <w:r w:rsidR="003E3FD4">
        <w:rPr>
          <w:szCs w:val="22"/>
          <w:lang w:val="en-CA"/>
        </w:rPr>
        <w:t>simulations,</w:t>
      </w:r>
      <w:r w:rsidR="00AB535D">
        <w:rPr>
          <w:szCs w:val="22"/>
          <w:lang w:val="en-CA"/>
        </w:rPr>
        <w:t xml:space="preserve"> and we</w:t>
      </w:r>
      <w:r w:rsidR="00220F38">
        <w:rPr>
          <w:szCs w:val="22"/>
          <w:lang w:val="en-CA"/>
        </w:rPr>
        <w:t xml:space="preserve"> </w:t>
      </w:r>
      <w:r w:rsidR="00D6752F">
        <w:rPr>
          <w:szCs w:val="22"/>
          <w:lang w:val="en-CA"/>
        </w:rPr>
        <w:t>observe</w:t>
      </w:r>
      <w:r w:rsidR="00AB535D">
        <w:rPr>
          <w:szCs w:val="22"/>
          <w:lang w:val="en-CA"/>
        </w:rPr>
        <w:t>d</w:t>
      </w:r>
      <w:r w:rsidR="00D6752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in </w:t>
      </w:r>
      <w:r w:rsidR="00233B48">
        <w:rPr>
          <w:szCs w:val="22"/>
          <w:lang w:val="en-CA"/>
        </w:rPr>
        <w:t xml:space="preserve">AI for </w:t>
      </w:r>
      <w:r>
        <w:rPr>
          <w:szCs w:val="22"/>
          <w:lang w:val="en-CA"/>
        </w:rPr>
        <w:t>natural content</w:t>
      </w:r>
      <w:r w:rsidR="00AB535D">
        <w:rPr>
          <w:szCs w:val="22"/>
          <w:lang w:val="en-CA"/>
        </w:rPr>
        <w:t xml:space="preserve"> as well</w:t>
      </w:r>
      <w:r w:rsidR="0026671B">
        <w:rPr>
          <w:szCs w:val="22"/>
          <w:lang w:val="en-CA"/>
        </w:rPr>
        <w:t xml:space="preserve"> over ECM-11.0</w:t>
      </w:r>
      <w:r w:rsidR="00930D6E">
        <w:rPr>
          <w:szCs w:val="22"/>
          <w:lang w:val="en-CA"/>
        </w:rPr>
        <w:t xml:space="preserve"> </w:t>
      </w:r>
      <w:r w:rsidR="00930D6E">
        <w:rPr>
          <w:szCs w:val="22"/>
          <w:lang w:val="en-CA"/>
        </w:rPr>
        <w:t>(partial result observation)</w:t>
      </w:r>
      <w:r w:rsidR="00AB535D">
        <w:rPr>
          <w:szCs w:val="22"/>
          <w:lang w:val="en-CA"/>
        </w:rPr>
        <w:t>.</w:t>
      </w:r>
      <w:r w:rsidR="006423BB">
        <w:rPr>
          <w:szCs w:val="22"/>
          <w:lang w:val="en-CA"/>
        </w:rPr>
        <w:t xml:space="preserve"> T</w:t>
      </w:r>
      <w:r w:rsidR="00FF7D7C">
        <w:rPr>
          <w:szCs w:val="22"/>
          <w:lang w:val="en-CA"/>
        </w:rPr>
        <w:t>h</w:t>
      </w:r>
      <w:r w:rsidR="006423BB">
        <w:rPr>
          <w:szCs w:val="22"/>
          <w:lang w:val="en-CA"/>
        </w:rPr>
        <w:t>ere is no gain in RA for natural content</w:t>
      </w:r>
      <w:r w:rsidR="00FF7D7C">
        <w:rPr>
          <w:szCs w:val="22"/>
          <w:lang w:val="en-CA"/>
        </w:rPr>
        <w:t xml:space="preserve"> (partial result observation</w:t>
      </w:r>
      <w:r w:rsidR="004C0088">
        <w:rPr>
          <w:szCs w:val="22"/>
          <w:lang w:val="en-CA"/>
        </w:rPr>
        <w:t>)</w:t>
      </w:r>
      <w:r w:rsidR="00C96858">
        <w:rPr>
          <w:szCs w:val="22"/>
          <w:lang w:val="en-CA"/>
        </w:rPr>
        <w:t>.</w:t>
      </w:r>
    </w:p>
    <w:p w14:paraId="52D74F3F" w14:textId="327E3A32" w:rsidR="003E3FD4" w:rsidRDefault="003E3FD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Runtimes are comparable with those reported in the </w:t>
      </w:r>
      <w:r w:rsidR="00D014C9">
        <w:rPr>
          <w:szCs w:val="22"/>
          <w:lang w:val="en-CA"/>
        </w:rPr>
        <w:t>JVET-AG0074.</w:t>
      </w:r>
    </w:p>
    <w:p w14:paraId="127719A6" w14:textId="77777777" w:rsidR="00D014C9" w:rsidRDefault="00D014C9" w:rsidP="009234A5">
      <w:pPr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896231" w:rsidRPr="00896231" w14:paraId="1CDE1D6B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A59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DAE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96231" w:rsidRPr="00896231" w14:paraId="3CB5509C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5B6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52FC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896231" w:rsidRPr="00896231" w14:paraId="7992C77D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39F4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611D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5AE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B5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EC1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561F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DCE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6F2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96231" w:rsidRPr="00896231" w14:paraId="0B9FE144" w14:textId="77777777" w:rsidTr="00896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F994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5D4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8E0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EB4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CDE0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BDF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E59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2D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17147365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B26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55A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32D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602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E61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111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C94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F47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68AF0F96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B9A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9B2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E11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F27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9C0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5A5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6C0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6FC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5D9A6C42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CA7B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941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2F0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B0C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939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E4C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94.4%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60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213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96231" w:rsidRPr="00896231" w14:paraId="69353154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170B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A62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505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93D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531B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93.7%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0F0C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91.8%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09D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45B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96231" w:rsidRPr="00896231" w14:paraId="34BAB2AF" w14:textId="77777777" w:rsidTr="00896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580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EFB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296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0E91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825B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A0F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2D1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C37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5A559ED6" w14:textId="77777777" w:rsidTr="00896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AB5A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9C5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D78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1DA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4233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7BE2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92.2%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99B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0E59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96231" w:rsidRPr="00896231" w14:paraId="6B1CD400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59A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1BD7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C059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E68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47FE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C6A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8D05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96231" w:rsidRPr="00896231" w14:paraId="21BDD714" w14:textId="77777777" w:rsidTr="00896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0660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6CCF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3C8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06A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4CE98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713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21636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D72D" w14:textId="77777777" w:rsidR="00896231" w:rsidRPr="00896231" w:rsidRDefault="00896231" w:rsidP="00896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623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5C797B" w14:textId="12A314F5" w:rsidR="00173AFF" w:rsidRDefault="00173AFF" w:rsidP="009234A5">
      <w:pPr>
        <w:rPr>
          <w:szCs w:val="22"/>
          <w:u w:val="single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DD4C6C" w:rsidRPr="00DD4C6C" w14:paraId="3F34949A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2A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B9D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4C6C" w:rsidRPr="00DD4C6C" w14:paraId="517FC53F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A3B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D60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DD4C6C" w:rsidRPr="00DD4C6C" w14:paraId="645E28D4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D668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4296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05AE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97D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CC5A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69D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E527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A41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D4C6C" w:rsidRPr="00DD4C6C" w14:paraId="20A4717B" w14:textId="77777777" w:rsidTr="00DD4C6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389E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B295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C5E8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55E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870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927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122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596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1A12ADFE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4F1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927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0E7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A5D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913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79F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054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4B6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4617E6B7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66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573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63A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70B3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3FC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347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DF9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ED5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32C9DC8C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D8A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D7F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C8E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9CF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6F0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E59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89.3%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CD1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7D8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D4C6C" w:rsidRPr="00DD4C6C" w14:paraId="4B86F2BF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BB9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ED7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DFD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894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70B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091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3F3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4A5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4C6C" w:rsidRPr="00DD4C6C" w14:paraId="3DB16490" w14:textId="77777777" w:rsidTr="00DD4C6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63C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98D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2CA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AD2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AA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E0B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219F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F1A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29A715FE" w14:textId="77777777" w:rsidTr="00DD4C6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AF32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E49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228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3B0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A92E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37C9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85.8%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C70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1DE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D4C6C" w:rsidRPr="00DD4C6C" w14:paraId="26F6579B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85A5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D2A6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FDA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BC5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227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F6B0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62CD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45E7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4C6C" w:rsidRPr="00DD4C6C" w14:paraId="564C5388" w14:textId="77777777" w:rsidTr="00DD4C6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A0F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CEE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DF261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2105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95FC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9DD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25C4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9B0F" w14:textId="77777777" w:rsidR="00DD4C6C" w:rsidRPr="00DD4C6C" w:rsidRDefault="00DD4C6C" w:rsidP="00DD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C6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2AE2C42" w14:textId="66EF2D8A" w:rsidR="00F53692" w:rsidRDefault="00F53692" w:rsidP="00F53692">
      <w:pPr>
        <w:pStyle w:val="Heading1"/>
        <w:rPr>
          <w:lang w:val="en-CA"/>
        </w:rPr>
      </w:pPr>
      <w:r>
        <w:rPr>
          <w:lang w:val="en-CA"/>
        </w:rPr>
        <w:t>Further observations</w:t>
      </w:r>
    </w:p>
    <w:p w14:paraId="3A90B115" w14:textId="77777777" w:rsidR="00152B16" w:rsidRDefault="00F53692" w:rsidP="00F53692">
      <w:pPr>
        <w:rPr>
          <w:lang w:val="en-CA"/>
        </w:rPr>
      </w:pPr>
      <w:r>
        <w:rPr>
          <w:lang w:val="en-CA"/>
        </w:rPr>
        <w:t>Technology described in the JVET-</w:t>
      </w:r>
      <w:r w:rsidRPr="00FB7E68">
        <w:rPr>
          <w:lang w:val="en-CA"/>
        </w:rPr>
        <w:t>AG0074</w:t>
      </w:r>
      <w:r>
        <w:rPr>
          <w:lang w:val="en-CA"/>
        </w:rPr>
        <w:t xml:space="preserve"> is conceptually close to the one proposed in ee2 test-1.</w:t>
      </w:r>
      <w:r w:rsidR="0095296C">
        <w:rPr>
          <w:lang w:val="en-CA"/>
        </w:rPr>
        <w:t>7b</w:t>
      </w:r>
      <w:r>
        <w:rPr>
          <w:lang w:val="en-CA"/>
        </w:rPr>
        <w:t xml:space="preserve"> </w:t>
      </w:r>
      <w:r w:rsidR="0095296C">
        <w:rPr>
          <w:lang w:val="en-CA"/>
        </w:rPr>
        <w:t>(</w:t>
      </w:r>
      <w:r w:rsidRPr="00F53692">
        <w:rPr>
          <w:lang w:val="en-CA"/>
        </w:rPr>
        <w:t>IntraTMP with Merge Candidates</w:t>
      </w:r>
      <w:r>
        <w:rPr>
          <w:lang w:val="en-CA"/>
        </w:rPr>
        <w:t>) which was adopted previously during the AG meeting.</w:t>
      </w:r>
    </w:p>
    <w:p w14:paraId="39AF7E68" w14:textId="3332AFD8" w:rsidR="00F53692" w:rsidRPr="00B625BD" w:rsidRDefault="00F53692" w:rsidP="00F53692">
      <w:pPr>
        <w:rPr>
          <w:lang w:val="en-CA"/>
        </w:rPr>
      </w:pPr>
      <w:r>
        <w:rPr>
          <w:lang w:val="en-CA"/>
        </w:rPr>
        <w:t xml:space="preserve">In this report we also include simulation results of </w:t>
      </w:r>
      <w:r w:rsidR="00555BC8">
        <w:rPr>
          <w:lang w:val="en-CA"/>
        </w:rPr>
        <w:t>ee2 tes</w:t>
      </w:r>
      <w:r w:rsidR="00AE1583">
        <w:rPr>
          <w:lang w:val="en-CA"/>
        </w:rPr>
        <w:t>t</w:t>
      </w:r>
      <w:r w:rsidR="00555BC8">
        <w:rPr>
          <w:lang w:val="en-CA"/>
        </w:rPr>
        <w:t xml:space="preserve">-1.7b </w:t>
      </w:r>
      <w:r>
        <w:rPr>
          <w:lang w:val="en-CA"/>
        </w:rPr>
        <w:t>with additional merge candidates coming from HMVP list.</w:t>
      </w:r>
    </w:p>
    <w:p w14:paraId="2DAC0AFA" w14:textId="6AD96D80" w:rsidR="00612F63" w:rsidRPr="00F53692" w:rsidRDefault="00612F63" w:rsidP="00612F63">
      <w:pPr>
        <w:rPr>
          <w:lang w:val="en-CA"/>
        </w:rPr>
      </w:pPr>
      <w:r>
        <w:rPr>
          <w:lang w:val="en-CA"/>
        </w:rPr>
        <w:t>Simulation results of the proposed method on top of ee2 test-1.7b are: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403CE" w:rsidRPr="003403CE" w14:paraId="57434F06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A19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C61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403CE" w:rsidRPr="003403CE" w14:paraId="740986F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7DE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25B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Test-1.7b</w:t>
            </w:r>
          </w:p>
        </w:tc>
      </w:tr>
      <w:tr w:rsidR="003403CE" w:rsidRPr="003403CE" w14:paraId="12747E0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D01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E355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1E1F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940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69D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6529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89F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60E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403CE" w:rsidRPr="003403CE" w14:paraId="0611DD37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A34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06D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CEA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BC2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013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D8B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DB5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B59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5C30A5D5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306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3D8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666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CCB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5FE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B99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0CC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30B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3DF38820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D5F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1D2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587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60A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4EE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87.2%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974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86.9%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751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394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2770DB21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0EF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DD5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402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BB0D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E11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743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5C2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5AF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59DD82A8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497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66B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6AB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F2B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942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18F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031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56A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3AE90D60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3FE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1E5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BE6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A55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0DF6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61AB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5CC0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8B3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4E7F7588" w14:textId="77777777" w:rsidTr="003403C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E741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781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BFA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890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2BE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627A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D94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704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6D64DD5C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CF4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ADB5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ED9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B468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E6B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4B7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91E9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595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03CE" w:rsidRPr="003403CE" w14:paraId="5C691B02" w14:textId="77777777" w:rsidTr="003403C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027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71CF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D3FC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56D2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57BE7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F694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654E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3D80" w14:textId="77777777" w:rsidR="003403CE" w:rsidRPr="003403CE" w:rsidRDefault="003403CE" w:rsidP="0034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3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2EAF635" w14:textId="5BE10EB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6CF11" w14:textId="77777777" w:rsidR="00282236" w:rsidRDefault="00282236">
      <w:r>
        <w:separator/>
      </w:r>
    </w:p>
  </w:endnote>
  <w:endnote w:type="continuationSeparator" w:id="0">
    <w:p w14:paraId="191FAC36" w14:textId="77777777" w:rsidR="00282236" w:rsidRDefault="0028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CB12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5E4A">
      <w:rPr>
        <w:rStyle w:val="PageNumber"/>
        <w:noProof/>
      </w:rPr>
      <w:t>2024-01-18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0240" w14:textId="77777777" w:rsidR="00282236" w:rsidRDefault="00282236">
      <w:r>
        <w:separator/>
      </w:r>
    </w:p>
  </w:footnote>
  <w:footnote w:type="continuationSeparator" w:id="0">
    <w:p w14:paraId="1D5A34E0" w14:textId="77777777" w:rsidR="00282236" w:rsidRDefault="00282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0434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1485857">
    <w:abstractNumId w:val="10"/>
  </w:num>
  <w:num w:numId="3" w16cid:durableId="1971741764">
    <w:abstractNumId w:val="9"/>
  </w:num>
  <w:num w:numId="4" w16cid:durableId="1808548193">
    <w:abstractNumId w:val="7"/>
  </w:num>
  <w:num w:numId="5" w16cid:durableId="1867136933">
    <w:abstractNumId w:val="8"/>
  </w:num>
  <w:num w:numId="6" w16cid:durableId="648049614">
    <w:abstractNumId w:val="4"/>
  </w:num>
  <w:num w:numId="7" w16cid:durableId="827868595">
    <w:abstractNumId w:val="5"/>
  </w:num>
  <w:num w:numId="8" w16cid:durableId="1903559790">
    <w:abstractNumId w:val="4"/>
  </w:num>
  <w:num w:numId="9" w16cid:durableId="2077970050">
    <w:abstractNumId w:val="1"/>
  </w:num>
  <w:num w:numId="10" w16cid:durableId="43721485">
    <w:abstractNumId w:val="3"/>
  </w:num>
  <w:num w:numId="11" w16cid:durableId="362632192">
    <w:abstractNumId w:val="2"/>
  </w:num>
  <w:num w:numId="12" w16cid:durableId="1735393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253"/>
    <w:rsid w:val="000C048F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B16"/>
    <w:rsid w:val="00155526"/>
    <w:rsid w:val="00171371"/>
    <w:rsid w:val="00173AFF"/>
    <w:rsid w:val="00175A24"/>
    <w:rsid w:val="00187E58"/>
    <w:rsid w:val="001A297E"/>
    <w:rsid w:val="001A368E"/>
    <w:rsid w:val="001A6CF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F38"/>
    <w:rsid w:val="002212DF"/>
    <w:rsid w:val="00222CD4"/>
    <w:rsid w:val="00225016"/>
    <w:rsid w:val="002253CA"/>
    <w:rsid w:val="002264A6"/>
    <w:rsid w:val="00227BA7"/>
    <w:rsid w:val="0023011C"/>
    <w:rsid w:val="00233B48"/>
    <w:rsid w:val="002375C1"/>
    <w:rsid w:val="00237E04"/>
    <w:rsid w:val="00247E1E"/>
    <w:rsid w:val="00261B2C"/>
    <w:rsid w:val="00263398"/>
    <w:rsid w:val="00263B99"/>
    <w:rsid w:val="002647D8"/>
    <w:rsid w:val="0026671B"/>
    <w:rsid w:val="00266F06"/>
    <w:rsid w:val="00275BCF"/>
    <w:rsid w:val="00280613"/>
    <w:rsid w:val="00281DD5"/>
    <w:rsid w:val="002820C7"/>
    <w:rsid w:val="00282236"/>
    <w:rsid w:val="0028549A"/>
    <w:rsid w:val="00291E36"/>
    <w:rsid w:val="00292257"/>
    <w:rsid w:val="002A54E0"/>
    <w:rsid w:val="002B1595"/>
    <w:rsid w:val="002B191D"/>
    <w:rsid w:val="002B2E83"/>
    <w:rsid w:val="002D0AF6"/>
    <w:rsid w:val="002F164D"/>
    <w:rsid w:val="00300A92"/>
    <w:rsid w:val="003021BC"/>
    <w:rsid w:val="00306206"/>
    <w:rsid w:val="00317D85"/>
    <w:rsid w:val="00327C56"/>
    <w:rsid w:val="003315A1"/>
    <w:rsid w:val="00334758"/>
    <w:rsid w:val="003373EC"/>
    <w:rsid w:val="003403C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3FD4"/>
    <w:rsid w:val="003E6F90"/>
    <w:rsid w:val="003E73ED"/>
    <w:rsid w:val="003F5D0F"/>
    <w:rsid w:val="00403979"/>
    <w:rsid w:val="00414101"/>
    <w:rsid w:val="004219CF"/>
    <w:rsid w:val="004234F0"/>
    <w:rsid w:val="00427A6F"/>
    <w:rsid w:val="00427EEC"/>
    <w:rsid w:val="00433DDB"/>
    <w:rsid w:val="00435A29"/>
    <w:rsid w:val="00437619"/>
    <w:rsid w:val="00465A1E"/>
    <w:rsid w:val="0049445A"/>
    <w:rsid w:val="004957D9"/>
    <w:rsid w:val="004A2A63"/>
    <w:rsid w:val="004A7A8B"/>
    <w:rsid w:val="004B210C"/>
    <w:rsid w:val="004B6170"/>
    <w:rsid w:val="004C008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5BC8"/>
    <w:rsid w:val="00567EC7"/>
    <w:rsid w:val="00570013"/>
    <w:rsid w:val="005753EC"/>
    <w:rsid w:val="005801A2"/>
    <w:rsid w:val="005952A5"/>
    <w:rsid w:val="005A33A1"/>
    <w:rsid w:val="005B217D"/>
    <w:rsid w:val="005C2248"/>
    <w:rsid w:val="005C385F"/>
    <w:rsid w:val="005C7C26"/>
    <w:rsid w:val="005D014E"/>
    <w:rsid w:val="005E1AC6"/>
    <w:rsid w:val="005E3F2B"/>
    <w:rsid w:val="005F6F1B"/>
    <w:rsid w:val="00612F63"/>
    <w:rsid w:val="00615995"/>
    <w:rsid w:val="00616155"/>
    <w:rsid w:val="00624B33"/>
    <w:rsid w:val="0063041A"/>
    <w:rsid w:val="00630AA2"/>
    <w:rsid w:val="00631D8B"/>
    <w:rsid w:val="006423BB"/>
    <w:rsid w:val="00646707"/>
    <w:rsid w:val="00657F7E"/>
    <w:rsid w:val="00662E58"/>
    <w:rsid w:val="006637F2"/>
    <w:rsid w:val="006642A5"/>
    <w:rsid w:val="00664DCF"/>
    <w:rsid w:val="006830F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5D43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079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6231"/>
    <w:rsid w:val="008A147E"/>
    <w:rsid w:val="008A4B4C"/>
    <w:rsid w:val="008B3214"/>
    <w:rsid w:val="008B6260"/>
    <w:rsid w:val="008C239F"/>
    <w:rsid w:val="008D30EA"/>
    <w:rsid w:val="008E480C"/>
    <w:rsid w:val="00907757"/>
    <w:rsid w:val="009212B0"/>
    <w:rsid w:val="00921FA1"/>
    <w:rsid w:val="009234A5"/>
    <w:rsid w:val="00925CE2"/>
    <w:rsid w:val="00930D6E"/>
    <w:rsid w:val="00933453"/>
    <w:rsid w:val="009336F7"/>
    <w:rsid w:val="0093636C"/>
    <w:rsid w:val="009374A7"/>
    <w:rsid w:val="00937F03"/>
    <w:rsid w:val="0095296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7881"/>
    <w:rsid w:val="00A46843"/>
    <w:rsid w:val="00A56B97"/>
    <w:rsid w:val="00A6093D"/>
    <w:rsid w:val="00A703CE"/>
    <w:rsid w:val="00A72017"/>
    <w:rsid w:val="00A767DC"/>
    <w:rsid w:val="00A76A6D"/>
    <w:rsid w:val="00A81FFE"/>
    <w:rsid w:val="00A83253"/>
    <w:rsid w:val="00A8373E"/>
    <w:rsid w:val="00AA6E84"/>
    <w:rsid w:val="00AB1A1C"/>
    <w:rsid w:val="00AB4721"/>
    <w:rsid w:val="00AB535D"/>
    <w:rsid w:val="00AB7405"/>
    <w:rsid w:val="00AD05A8"/>
    <w:rsid w:val="00AE1583"/>
    <w:rsid w:val="00AE341B"/>
    <w:rsid w:val="00AF51C5"/>
    <w:rsid w:val="00B01905"/>
    <w:rsid w:val="00B07CA7"/>
    <w:rsid w:val="00B1279A"/>
    <w:rsid w:val="00B27E70"/>
    <w:rsid w:val="00B35F3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BD"/>
    <w:rsid w:val="00B73A2A"/>
    <w:rsid w:val="00B75A51"/>
    <w:rsid w:val="00B827C6"/>
    <w:rsid w:val="00B94B06"/>
    <w:rsid w:val="00B94C28"/>
    <w:rsid w:val="00BA3A5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BF4"/>
    <w:rsid w:val="00C606C9"/>
    <w:rsid w:val="00C80288"/>
    <w:rsid w:val="00C836F0"/>
    <w:rsid w:val="00C84003"/>
    <w:rsid w:val="00C85E4A"/>
    <w:rsid w:val="00C90650"/>
    <w:rsid w:val="00C9685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4C9"/>
    <w:rsid w:val="00D06B8B"/>
    <w:rsid w:val="00D073E2"/>
    <w:rsid w:val="00D1555A"/>
    <w:rsid w:val="00D276C1"/>
    <w:rsid w:val="00D446EC"/>
    <w:rsid w:val="00D51BF0"/>
    <w:rsid w:val="00D531DB"/>
    <w:rsid w:val="00D55942"/>
    <w:rsid w:val="00D61B3D"/>
    <w:rsid w:val="00D6752F"/>
    <w:rsid w:val="00D807BF"/>
    <w:rsid w:val="00D82FCC"/>
    <w:rsid w:val="00DA17FC"/>
    <w:rsid w:val="00DA7887"/>
    <w:rsid w:val="00DB2C26"/>
    <w:rsid w:val="00DB45C3"/>
    <w:rsid w:val="00DC3281"/>
    <w:rsid w:val="00DD02F4"/>
    <w:rsid w:val="00DD4C6C"/>
    <w:rsid w:val="00DD6622"/>
    <w:rsid w:val="00DE1C7C"/>
    <w:rsid w:val="00DE6B43"/>
    <w:rsid w:val="00DF0252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7E0"/>
    <w:rsid w:val="00E75FE3"/>
    <w:rsid w:val="00E86C4C"/>
    <w:rsid w:val="00E907A3"/>
    <w:rsid w:val="00EA38E0"/>
    <w:rsid w:val="00EA5AE0"/>
    <w:rsid w:val="00EB56E1"/>
    <w:rsid w:val="00EB7AB1"/>
    <w:rsid w:val="00EC32BD"/>
    <w:rsid w:val="00ED536F"/>
    <w:rsid w:val="00ED76A1"/>
    <w:rsid w:val="00ED7F92"/>
    <w:rsid w:val="00EE7CD8"/>
    <w:rsid w:val="00EF37F6"/>
    <w:rsid w:val="00EF48CC"/>
    <w:rsid w:val="00F00801"/>
    <w:rsid w:val="00F2488D"/>
    <w:rsid w:val="00F51889"/>
    <w:rsid w:val="00F536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E68"/>
    <w:rsid w:val="00FC2405"/>
    <w:rsid w:val="00FD01C2"/>
    <w:rsid w:val="00FE595C"/>
    <w:rsid w:val="00FF0CE3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8B626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B6260"/>
    <w:pPr>
      <w:ind w:left="720"/>
      <w:contextualSpacing/>
      <w:textAlignment w:val="auto"/>
    </w:pPr>
  </w:style>
  <w:style w:type="character" w:customStyle="1" w:styleId="ui-provider">
    <w:name w:val="ui-provider"/>
    <w:basedOn w:val="DefaultParagraphFont"/>
    <w:rsid w:val="008D3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608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 (Милош Радосављевић)</cp:lastModifiedBy>
  <cp:revision>60</cp:revision>
  <cp:lastPrinted>1900-01-01T08:00:00Z</cp:lastPrinted>
  <dcterms:created xsi:type="dcterms:W3CDTF">2023-11-23T15:31:00Z</dcterms:created>
  <dcterms:modified xsi:type="dcterms:W3CDTF">2024-01-18T22:15:00Z</dcterms:modified>
</cp:coreProperties>
</file>