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35D97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3D6214">
              <w:rPr>
                <w:lang w:val="en-CA"/>
              </w:rPr>
              <w:t>0244</w:t>
            </w:r>
            <w:r w:rsidR="006A0E5C" w:rsidRPr="006A0E5C">
              <w:rPr>
                <w:lang w:val="en-CA"/>
              </w:rPr>
              <w:t>-v</w:t>
            </w:r>
            <w:r w:rsidR="003D621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02B321" w:rsidR="00E61DAC" w:rsidRPr="003D6214" w:rsidRDefault="003D6214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3D6214">
              <w:rPr>
                <w:b/>
                <w:bCs/>
              </w:rPr>
              <w:t>Crosscheck of JVET-AG0151 (EE2-1.2: IntraTMP with Merge Candidates)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F830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DDE55B" w:rsidR="00E61DAC" w:rsidRPr="005B217D" w:rsidRDefault="003D621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8B8877" w:rsidR="00E61DAC" w:rsidRPr="005B217D" w:rsidRDefault="003D62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Ivan Zupancic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51E72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28AC11B" w:rsidR="00E61DAC" w:rsidRPr="005B217D" w:rsidRDefault="003D621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ivan.zupancic@nokia.com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BC0EAB" w:rsidR="00E61DAC" w:rsidRPr="005B217D" w:rsidRDefault="003D62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BC758F" w14:textId="6BFADE9C" w:rsidR="00C80F90" w:rsidRDefault="003D6214" w:rsidP="00C80F90">
      <w:pPr>
        <w:rPr>
          <w:szCs w:val="22"/>
        </w:rPr>
      </w:pPr>
      <w:r>
        <w:rPr>
          <w:lang w:val="en-CA"/>
        </w:rPr>
        <w:t>This contribution reports the crosscheck results of EE2</w:t>
      </w:r>
      <w:r w:rsidR="00161768">
        <w:rPr>
          <w:lang w:val="en-CA"/>
        </w:rPr>
        <w:t xml:space="preserve"> test 1.2 reported in </w:t>
      </w:r>
      <w:r>
        <w:rPr>
          <w:lang w:val="en-CA"/>
        </w:rPr>
        <w:t>JVET-AG0151 (</w:t>
      </w:r>
      <w:r>
        <w:t>EE2-1.2: IntraTMP with Merge Candidates</w:t>
      </w:r>
      <w:r w:rsidR="00DE4B64">
        <w:t>).</w:t>
      </w:r>
      <w:r w:rsidR="00C80F90" w:rsidRPr="00C80F90">
        <w:rPr>
          <w:lang w:val="en-CA"/>
        </w:rPr>
        <w:t xml:space="preserve"> </w:t>
      </w:r>
      <w:r w:rsidR="00C80F90">
        <w:rPr>
          <w:lang w:val="en-CA"/>
        </w:rPr>
        <w:t>The method proposes to expand the list of candidates for IntraTMP with additional</w:t>
      </w:r>
      <w:r w:rsidR="00C80F90">
        <w:t xml:space="preserve"> merge candidate block vectors. Merge candidate block vectors (similar to IBC merge) are </w:t>
      </w:r>
      <w:r w:rsidR="00C80F90">
        <w:rPr>
          <w:szCs w:val="22"/>
        </w:rPr>
        <w:t xml:space="preserve">acquired from the neighboring PUs and are tested in the </w:t>
      </w:r>
      <w:r w:rsidR="00C80F90">
        <w:t>IntraTMP</w:t>
      </w:r>
      <w:r w:rsidR="00C80F90">
        <w:rPr>
          <w:szCs w:val="22"/>
        </w:rPr>
        <w:t xml:space="preserve"> search process. They are put in competition with other IntraTMP candidates</w:t>
      </w:r>
      <w:r w:rsidR="000D4515">
        <w:rPr>
          <w:szCs w:val="22"/>
        </w:rPr>
        <w:t xml:space="preserve"> and</w:t>
      </w:r>
      <w:r w:rsidR="00C80F90">
        <w:rPr>
          <w:szCs w:val="22"/>
        </w:rPr>
        <w:t xml:space="preserve"> ranked together with usual Intra TMP candidates</w:t>
      </w:r>
      <w:r w:rsidR="00C80F90">
        <w:rPr>
          <w:szCs w:val="22"/>
        </w:rPr>
        <w:t xml:space="preserve"> </w:t>
      </w:r>
      <w:r w:rsidR="00C80F90">
        <w:rPr>
          <w:szCs w:val="22"/>
        </w:rPr>
        <w:t>before the BV refinement phase.</w:t>
      </w:r>
    </w:p>
    <w:p w14:paraId="6474DD46" w14:textId="52757DA6" w:rsidR="003D6214" w:rsidRPr="005B217D" w:rsidRDefault="003D6214" w:rsidP="009234A5">
      <w:pPr>
        <w:rPr>
          <w:szCs w:val="22"/>
          <w:lang w:val="en-CA"/>
        </w:rPr>
      </w:pPr>
      <w:r>
        <w:rPr>
          <w:lang w:val="en-CA"/>
        </w:rPr>
        <w:t>The crosscheck results match the results of EE2</w:t>
      </w:r>
      <w:r w:rsidR="00161768">
        <w:rPr>
          <w:lang w:val="en-CA"/>
        </w:rPr>
        <w:t xml:space="preserve"> test </w:t>
      </w:r>
      <w:r>
        <w:rPr>
          <w:lang w:val="en-CA"/>
        </w:rPr>
        <w:t>1.2 reported in JVET-AG0151.</w:t>
      </w:r>
    </w:p>
    <w:p w14:paraId="7D2AC1F0" w14:textId="38EFC7C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BC91601" w14:textId="7FEC5747" w:rsidR="003D6214" w:rsidRDefault="003D6214" w:rsidP="003D6214">
      <w:pPr>
        <w:rPr>
          <w:lang w:val="en-CA"/>
        </w:rPr>
      </w:pPr>
      <w:r>
        <w:rPr>
          <w:szCs w:val="22"/>
          <w:lang w:val="en-CA"/>
        </w:rPr>
        <w:t xml:space="preserve">Cross-check of the source code and </w:t>
      </w:r>
      <w:r w:rsidR="007C34CA">
        <w:rPr>
          <w:szCs w:val="22"/>
          <w:lang w:val="en-CA"/>
        </w:rPr>
        <w:t>full</w:t>
      </w:r>
      <w:r>
        <w:rPr>
          <w:szCs w:val="22"/>
          <w:lang w:val="en-CA"/>
        </w:rPr>
        <w:t xml:space="preserve"> simulation </w:t>
      </w:r>
      <w:r w:rsidR="007C34CA">
        <w:rPr>
          <w:szCs w:val="22"/>
          <w:lang w:val="en-CA"/>
        </w:rPr>
        <w:t>runs</w:t>
      </w:r>
      <w:r>
        <w:rPr>
          <w:szCs w:val="22"/>
          <w:lang w:val="en-CA"/>
        </w:rPr>
        <w:t xml:space="preserve"> have been conducted. Inspected source code follows the description in the proposal.</w:t>
      </w:r>
    </w:p>
    <w:p w14:paraId="1982727E" w14:textId="465A1D27" w:rsidR="003D6214" w:rsidRDefault="003D6214" w:rsidP="003D6214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26BECB30" w14:textId="2C61C4F5" w:rsidR="003D6214" w:rsidRDefault="00161768" w:rsidP="003D6214">
      <w:pPr>
        <w:rPr>
          <w:lang w:val="en-CA"/>
        </w:rPr>
      </w:pPr>
      <w:r>
        <w:rPr>
          <w:lang w:val="en-CA"/>
        </w:rPr>
        <w:t>The code of EE2 test 1.2 was run according to the CTC [1] for AI and RA configuration. The obtained crosscheck results are as follows:</w:t>
      </w:r>
    </w:p>
    <w:p w14:paraId="7646145F" w14:textId="77777777" w:rsidR="00161768" w:rsidRPr="003D6214" w:rsidRDefault="00161768" w:rsidP="003D6214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71"/>
        <w:gridCol w:w="871"/>
        <w:gridCol w:w="871"/>
        <w:gridCol w:w="784"/>
        <w:gridCol w:w="929"/>
        <w:gridCol w:w="1480"/>
        <w:gridCol w:w="1494"/>
      </w:tblGrid>
      <w:tr w:rsidR="003D6214" w:rsidRPr="003D6214" w14:paraId="306A3672" w14:textId="77777777" w:rsidTr="003D621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C4DA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3AC00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D6214" w:rsidRPr="003D6214" w14:paraId="499E9BFD" w14:textId="77777777" w:rsidTr="003D621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780F6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B5D7F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ECM-11.0rc2</w:t>
            </w:r>
          </w:p>
        </w:tc>
      </w:tr>
      <w:tr w:rsidR="003D6214" w:rsidRPr="003D6214" w14:paraId="10A281AB" w14:textId="77777777" w:rsidTr="003D621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245B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A309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939EE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3900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7912A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8BBC5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8414B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DB416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3D6214" w:rsidRPr="003D6214" w14:paraId="0C094CD8" w14:textId="77777777" w:rsidTr="003D621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53026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4F007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2EA8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D572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5E45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271A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E676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F2AC9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3D6214" w:rsidRPr="003D6214" w14:paraId="50166432" w14:textId="77777777" w:rsidTr="003D621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5BC8E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755E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7290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5C8DE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BC3A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CACCD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0300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5D843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D6214" w:rsidRPr="003D6214" w14:paraId="2B8360EA" w14:textId="77777777" w:rsidTr="003D621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B48C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254A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7E31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16D0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EA74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2329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8628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47116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D6214" w:rsidRPr="003D6214" w14:paraId="6505A2A7" w14:textId="77777777" w:rsidTr="003D621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9B7AA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D99C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223E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85EF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DA66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33D9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FFE6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9DBE5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D6214" w:rsidRPr="003D6214" w14:paraId="07768DA0" w14:textId="77777777" w:rsidTr="003D621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DBEEE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7744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5E7D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EC1A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583AD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962B5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91F2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C2BC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D6214" w:rsidRPr="003D6214" w14:paraId="0773BE96" w14:textId="77777777" w:rsidTr="003D621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3F91B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73AE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A78C9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6EB1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6012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53A7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30197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0C21D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D6214" w:rsidRPr="003D6214" w14:paraId="4DDA91B8" w14:textId="77777777" w:rsidTr="003D621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33144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076C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78EAD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977E3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0ED0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291D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186C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DCDBD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D6214" w:rsidRPr="003D6214" w14:paraId="45FA46AB" w14:textId="77777777" w:rsidTr="003D621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51350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CB3E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BC192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DD2C8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2D34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08F7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ED36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DF4C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D6214" w:rsidRPr="003D6214" w14:paraId="4608604A" w14:textId="77777777" w:rsidTr="003D621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5E2B7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76318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156AD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0537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FC4B4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A104B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00475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D5F8" w14:textId="77777777" w:rsidR="003D6214" w:rsidRPr="003D6214" w:rsidRDefault="003D6214" w:rsidP="003D6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214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4BF2B060" w14:textId="77777777" w:rsidR="003D6214" w:rsidRDefault="003D6214" w:rsidP="003D6214">
      <w:pPr>
        <w:rPr>
          <w:lang w:val="en-CA"/>
        </w:rPr>
      </w:pPr>
    </w:p>
    <w:p w14:paraId="39E86005" w14:textId="77777777" w:rsidR="00FE2F2A" w:rsidRDefault="00FE2F2A" w:rsidP="003D6214">
      <w:pPr>
        <w:rPr>
          <w:lang w:val="en-CA"/>
        </w:rPr>
      </w:pPr>
    </w:p>
    <w:p w14:paraId="186267C0" w14:textId="77777777" w:rsidR="00FE2F2A" w:rsidRDefault="00FE2F2A" w:rsidP="003D6214">
      <w:pPr>
        <w:rPr>
          <w:lang w:val="en-CA"/>
        </w:rPr>
      </w:pPr>
    </w:p>
    <w:p w14:paraId="49164C74" w14:textId="77777777" w:rsidR="00FE2F2A" w:rsidRDefault="00FE2F2A" w:rsidP="003D6214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FE2F2A" w:rsidRPr="00FE2F2A" w14:paraId="53CA33C1" w14:textId="77777777" w:rsidTr="00FE2F2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C6A85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F4942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E2F2A" w:rsidRPr="00FE2F2A" w14:paraId="44ABD8ED" w14:textId="77777777" w:rsidTr="00FE2F2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5798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D2BF3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ECM-11.0rc2</w:t>
            </w:r>
          </w:p>
        </w:tc>
      </w:tr>
      <w:tr w:rsidR="00FE2F2A" w:rsidRPr="00FE2F2A" w14:paraId="7EEB69AA" w14:textId="77777777" w:rsidTr="00FE2F2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D929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0C44D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77F9C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6202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7B481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4812C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C3354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9D5C9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FE2F2A" w:rsidRPr="00FE2F2A" w14:paraId="7B110A54" w14:textId="77777777" w:rsidTr="00FE2F2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1A34F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CD9C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D78D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81C0F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2B23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C6B1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3A23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0F48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E2F2A" w:rsidRPr="00FE2F2A" w14:paraId="7B91F186" w14:textId="77777777" w:rsidTr="00FE2F2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63C2A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F6A4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D42F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EA69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A817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7469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97.0%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CDC4D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C4F11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E2F2A" w:rsidRPr="00FE2F2A" w14:paraId="07DD2FD4" w14:textId="77777777" w:rsidTr="00FE2F2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BA448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28B5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9DB0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658C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61F6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D364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5F93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53F60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E2F2A" w:rsidRPr="00FE2F2A" w14:paraId="2265ACFA" w14:textId="77777777" w:rsidTr="00FE2F2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09C6D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D538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9417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32E4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03F5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B182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AA76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E295C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E2F2A" w:rsidRPr="00FE2F2A" w14:paraId="4BB6703B" w14:textId="77777777" w:rsidTr="00FE2F2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9C4A5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AEE7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C044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BD35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5F2F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A9279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044D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BB75E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2F2A" w:rsidRPr="00FE2F2A" w14:paraId="6F6FB37D" w14:textId="77777777" w:rsidTr="00FE2F2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C7488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4ADD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7E8BC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5614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18AE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E95C4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44FC6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55B62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E2F2A" w:rsidRPr="00FE2F2A" w14:paraId="40BCE066" w14:textId="77777777" w:rsidTr="00FE2F2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5AA0A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FD34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76E0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580D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BB0B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8A69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A9D2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6C8AA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E2F2A" w:rsidRPr="00FE2F2A" w14:paraId="3A7015CF" w14:textId="77777777" w:rsidTr="00FE2F2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97D33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E6B2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2F3FD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E2AA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5E9C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721F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D4DE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3F0A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E2F2A" w:rsidRPr="00FE2F2A" w14:paraId="73D34E99" w14:textId="77777777" w:rsidTr="00FE2F2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1825C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2ED4C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6496A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21F4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25B31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14090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6C562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F7C0" w14:textId="77777777" w:rsidR="00FE2F2A" w:rsidRPr="00FE2F2A" w:rsidRDefault="00FE2F2A" w:rsidP="00FE2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2F2A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</w:tbl>
    <w:p w14:paraId="252154D3" w14:textId="77777777" w:rsidR="003D6214" w:rsidRPr="003D6214" w:rsidRDefault="003D6214" w:rsidP="003D6214">
      <w:pPr>
        <w:rPr>
          <w:lang w:val="en-CA"/>
        </w:rPr>
      </w:pPr>
    </w:p>
    <w:p w14:paraId="1EC3C985" w14:textId="43AB3696" w:rsidR="003D6214" w:rsidRDefault="003D6214" w:rsidP="003D621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E27ABAA" w14:textId="21BF1521" w:rsidR="003D6214" w:rsidRDefault="003D6214" w:rsidP="003D6214">
      <w:r>
        <w:t>Test EE2-</w:t>
      </w:r>
      <w:r>
        <w:t>1.2</w:t>
      </w:r>
      <w:r>
        <w:t xml:space="preserve"> was cross-checked and the results match with the results provided by the proponent. Inspection of the code shows consistency between the proposition and the implementation.</w:t>
      </w:r>
    </w:p>
    <w:p w14:paraId="18E31135" w14:textId="4532BCEA" w:rsidR="00161768" w:rsidRDefault="00161768" w:rsidP="00161768">
      <w:pPr>
        <w:pStyle w:val="Heading1"/>
      </w:pPr>
      <w:r>
        <w:t>References</w:t>
      </w:r>
    </w:p>
    <w:p w14:paraId="28C4740B" w14:textId="74CC3340" w:rsidR="00161768" w:rsidRPr="00161768" w:rsidRDefault="00161768" w:rsidP="0016176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0" w:name="_Ref147152219"/>
      <w:r w:rsidRPr="003E5518">
        <w:rPr>
          <w:lang w:val="en-CA"/>
        </w:rPr>
        <w:t>M. Karczewicz and Y. Ye, “Common Test Conditions and evaluation procedures for enhanced compression tool testing,” JVET-</w:t>
      </w:r>
      <w:r>
        <w:rPr>
          <w:lang w:val="en-CA"/>
        </w:rPr>
        <w:t>AF</w:t>
      </w:r>
      <w:r w:rsidRPr="003E5518">
        <w:rPr>
          <w:lang w:val="en-CA"/>
        </w:rPr>
        <w:t xml:space="preserve">2017, </w:t>
      </w:r>
      <w:r>
        <w:rPr>
          <w:lang w:val="en-CA"/>
        </w:rPr>
        <w:t>Jul</w:t>
      </w:r>
      <w:r w:rsidRPr="003E5518">
        <w:rPr>
          <w:lang w:val="en-CA"/>
        </w:rPr>
        <w:t>. 202</w:t>
      </w:r>
      <w:r>
        <w:rPr>
          <w:lang w:val="en-CA"/>
        </w:rPr>
        <w:t>3</w:t>
      </w:r>
      <w:r w:rsidRPr="003E5518">
        <w:rPr>
          <w:lang w:val="en-CA"/>
        </w:rPr>
        <w:t>.</w:t>
      </w:r>
      <w:bookmarkEnd w:id="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7CF4CDA" w:rsidR="005801A2" w:rsidRPr="005B217D" w:rsidRDefault="003D6214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EEA48" w14:textId="77777777" w:rsidR="00744AEA" w:rsidRDefault="00744AEA">
      <w:r>
        <w:separator/>
      </w:r>
    </w:p>
  </w:endnote>
  <w:endnote w:type="continuationSeparator" w:id="0">
    <w:p w14:paraId="7732EEE7" w14:textId="77777777" w:rsidR="00744AEA" w:rsidRDefault="00744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34BFC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6214">
      <w:rPr>
        <w:rStyle w:val="PageNumber"/>
        <w:noProof/>
      </w:rPr>
      <w:t>2023-11-23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A0A60" w14:textId="77777777" w:rsidR="00744AEA" w:rsidRDefault="00744AEA">
      <w:r>
        <w:separator/>
      </w:r>
    </w:p>
  </w:footnote>
  <w:footnote w:type="continuationSeparator" w:id="0">
    <w:p w14:paraId="6137649D" w14:textId="77777777" w:rsidR="00744AEA" w:rsidRDefault="00744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39398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9704606">
    <w:abstractNumId w:val="10"/>
  </w:num>
  <w:num w:numId="3" w16cid:durableId="2056660423">
    <w:abstractNumId w:val="9"/>
  </w:num>
  <w:num w:numId="4" w16cid:durableId="1795827496">
    <w:abstractNumId w:val="7"/>
  </w:num>
  <w:num w:numId="5" w16cid:durableId="461114802">
    <w:abstractNumId w:val="8"/>
  </w:num>
  <w:num w:numId="6" w16cid:durableId="1338918856">
    <w:abstractNumId w:val="4"/>
  </w:num>
  <w:num w:numId="7" w16cid:durableId="1424763155">
    <w:abstractNumId w:val="6"/>
  </w:num>
  <w:num w:numId="8" w16cid:durableId="545140833">
    <w:abstractNumId w:val="4"/>
  </w:num>
  <w:num w:numId="9" w16cid:durableId="314578013">
    <w:abstractNumId w:val="1"/>
  </w:num>
  <w:num w:numId="10" w16cid:durableId="319387040">
    <w:abstractNumId w:val="3"/>
  </w:num>
  <w:num w:numId="11" w16cid:durableId="133717858">
    <w:abstractNumId w:val="2"/>
  </w:num>
  <w:num w:numId="12" w16cid:durableId="5473012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515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76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21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4AEA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34CA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0F90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4B64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F2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6176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161768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0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Ivan Zupancic (Nokia)</cp:lastModifiedBy>
  <cp:revision>6</cp:revision>
  <cp:lastPrinted>1900-01-01T08:00:00Z</cp:lastPrinted>
  <dcterms:created xsi:type="dcterms:W3CDTF">2023-11-23T15:31:00Z</dcterms:created>
  <dcterms:modified xsi:type="dcterms:W3CDTF">2024-01-17T04:59:00Z</dcterms:modified>
</cp:coreProperties>
</file>