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B6457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41493A">
              <w:rPr>
                <w:lang w:val="en-CA"/>
              </w:rPr>
              <w:t>013</w:t>
            </w:r>
            <w:r w:rsidR="001A2704">
              <w:rPr>
                <w:lang w:val="en-CA"/>
              </w:rPr>
              <w:t>4</w:t>
            </w:r>
            <w:r w:rsidR="0041493A">
              <w:rPr>
                <w:lang w:val="en-CA"/>
              </w:rPr>
              <w:t>-</w:t>
            </w:r>
            <w:r w:rsidR="006A0E5C" w:rsidRPr="006A0E5C">
              <w:rPr>
                <w:lang w:val="en-CA"/>
              </w:rPr>
              <w:t>v</w:t>
            </w:r>
            <w:r w:rsidR="00D7161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5FB97C" w:rsidR="00E61DAC" w:rsidRPr="005B217D" w:rsidRDefault="001A270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A2704">
              <w:rPr>
                <w:b/>
                <w:szCs w:val="22"/>
                <w:lang w:val="en-CA"/>
              </w:rPr>
              <w:t xml:space="preserve">Crosscheck of JVET-AG0091 (EE2-1.8: </w:t>
            </w:r>
            <w:bookmarkStart w:id="0" w:name="_Hlk156334310"/>
            <w:r w:rsidRPr="001A2704">
              <w:rPr>
                <w:b/>
                <w:szCs w:val="22"/>
                <w:lang w:val="en-CA"/>
              </w:rPr>
              <w:t>Auto-relocated block vector prediction</w:t>
            </w:r>
            <w:bookmarkEnd w:id="0"/>
            <w:r w:rsidRPr="001A2704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D78E2C" w:rsidR="00E61DAC" w:rsidRPr="005B217D" w:rsidRDefault="00D71611" w:rsidP="009D7CE6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31DC84" w:rsidR="00E61DAC" w:rsidRPr="005B217D" w:rsidRDefault="00D57EC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20C89D" w14:textId="0171BBD6" w:rsidR="00D71611" w:rsidRDefault="00D71611" w:rsidP="00D716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D. Ruiz Coll</w:t>
            </w:r>
          </w:p>
          <w:p w14:paraId="49D81240" w14:textId="7D4C15ED" w:rsidR="00E61DAC" w:rsidRPr="005B217D" w:rsidRDefault="00E61DAC" w:rsidP="00D7161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606D40" w:rsidR="00E61DAC" w:rsidRPr="005B217D" w:rsidRDefault="00E61DAC" w:rsidP="00D7161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71611" w:rsidRPr="000860A8">
                <w:rPr>
                  <w:rStyle w:val="Hyperlink"/>
                  <w:szCs w:val="22"/>
                  <w:lang w:val="en-CA"/>
                </w:rPr>
                <w:t>duizcoll@ofinno.com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EAE6DB" w:rsidR="00E61DAC" w:rsidRPr="005B217D" w:rsidRDefault="00D71611">
            <w:pPr>
              <w:spacing w:before="60" w:after="60"/>
              <w:rPr>
                <w:szCs w:val="22"/>
                <w:lang w:val="en-CA"/>
              </w:rPr>
            </w:pPr>
            <w:r w:rsidRPr="00811A8C">
              <w:rPr>
                <w:szCs w:val="22"/>
                <w:lang w:val="en-CA"/>
              </w:rPr>
              <w:t>Ofinno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A2F7AB" w14:textId="0672D56B" w:rsidR="00AE6219" w:rsidRDefault="00B61907" w:rsidP="00AE6219">
      <w:pPr>
        <w:rPr>
          <w:szCs w:val="22"/>
          <w:lang w:val="en-CA"/>
        </w:rPr>
      </w:pPr>
      <w:r w:rsidRPr="004B75F5">
        <w:rPr>
          <w:szCs w:val="22"/>
          <w:lang w:val="en-CA"/>
        </w:rPr>
        <w:t>This contribution reports the crosscheck results for JVET-A</w:t>
      </w:r>
      <w:r>
        <w:rPr>
          <w:szCs w:val="22"/>
          <w:lang w:val="en-CA"/>
        </w:rPr>
        <w:t>G0091</w:t>
      </w:r>
      <w:r w:rsidRPr="004B75F5">
        <w:rPr>
          <w:szCs w:val="22"/>
          <w:lang w:val="en-CA"/>
        </w:rPr>
        <w:t xml:space="preserve"> (</w:t>
      </w:r>
      <w:r w:rsidRPr="008E4B0C">
        <w:rPr>
          <w:szCs w:val="22"/>
          <w:lang w:val="en-CA"/>
        </w:rPr>
        <w:t>EE2-</w:t>
      </w:r>
      <w:r>
        <w:rPr>
          <w:szCs w:val="22"/>
          <w:lang w:val="en-CA"/>
        </w:rPr>
        <w:t>1</w:t>
      </w:r>
      <w:r w:rsidRPr="008E4B0C">
        <w:rPr>
          <w:szCs w:val="22"/>
          <w:lang w:val="en-CA"/>
        </w:rPr>
        <w:t>.</w:t>
      </w:r>
      <w:r>
        <w:rPr>
          <w:szCs w:val="22"/>
          <w:lang w:val="en-CA"/>
        </w:rPr>
        <w:t>8</w:t>
      </w:r>
      <w:r w:rsidRPr="008E4B0C">
        <w:rPr>
          <w:szCs w:val="22"/>
          <w:lang w:val="en-CA"/>
        </w:rPr>
        <w:t>:</w:t>
      </w:r>
      <w:r w:rsidR="00AE6219">
        <w:rPr>
          <w:szCs w:val="22"/>
          <w:lang w:val="en-CA"/>
        </w:rPr>
        <w:t xml:space="preserve"> </w:t>
      </w:r>
      <w:r w:rsidR="00AE6219" w:rsidRPr="00AE6219">
        <w:rPr>
          <w:szCs w:val="22"/>
          <w:lang w:val="en-CA"/>
        </w:rPr>
        <w:t>Auto-relocated block vector prediction</w:t>
      </w:r>
      <w:r w:rsidRPr="004B75F5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contribution</w:t>
      </w:r>
      <w:r w:rsidRPr="004B75F5">
        <w:rPr>
          <w:szCs w:val="22"/>
          <w:lang w:val="en-CA"/>
        </w:rPr>
        <w:t xml:space="preserve">, which </w:t>
      </w:r>
      <w:r>
        <w:rPr>
          <w:szCs w:val="22"/>
          <w:lang w:val="en-CA"/>
        </w:rPr>
        <w:t>proposes</w:t>
      </w:r>
      <w:r w:rsidR="00AE6219">
        <w:rPr>
          <w:szCs w:val="22"/>
          <w:lang w:val="en-CA"/>
        </w:rPr>
        <w:t xml:space="preserve"> to insert additional BVP candidates into the IBC merge/AMVP </w:t>
      </w:r>
      <w:proofErr w:type="spellStart"/>
      <w:r w:rsidR="00AE6219">
        <w:rPr>
          <w:szCs w:val="22"/>
          <w:lang w:val="en-CA"/>
        </w:rPr>
        <w:t>ist</w:t>
      </w:r>
      <w:proofErr w:type="spellEnd"/>
      <w:r w:rsidR="00AE6219">
        <w:rPr>
          <w:szCs w:val="22"/>
          <w:lang w:val="en-CA"/>
        </w:rPr>
        <w:t xml:space="preserve"> </w:t>
      </w:r>
      <w:r w:rsidR="00AE6219" w:rsidRPr="00B61907">
        <w:rPr>
          <w:lang w:val="en-CA"/>
        </w:rPr>
        <w:t>after the HBVP candidates.</w:t>
      </w:r>
      <w:r w:rsidR="00AE6219">
        <w:rPr>
          <w:lang w:val="en-CA"/>
        </w:rPr>
        <w:t xml:space="preserve"> Those BVPs are derived </w:t>
      </w:r>
      <w:r w:rsidR="00AE6219" w:rsidRPr="00B61907">
        <w:rPr>
          <w:lang w:val="en-CA"/>
        </w:rPr>
        <w:t>as a guiding BV plus a BV of a reference block located by the guiding BV</w:t>
      </w:r>
      <w:r w:rsidR="00AE6219">
        <w:rPr>
          <w:lang w:val="en-CA"/>
        </w:rPr>
        <w:t xml:space="preserve">. </w:t>
      </w:r>
      <w:r w:rsidR="00AE6219" w:rsidRPr="004B75F5">
        <w:rPr>
          <w:szCs w:val="22"/>
          <w:lang w:val="en-CA"/>
        </w:rPr>
        <w:t xml:space="preserve">The BD-rate </w:t>
      </w:r>
      <w:r w:rsidR="00AE6219" w:rsidRPr="002F139F">
        <w:rPr>
          <w:szCs w:val="22"/>
          <w:lang w:val="en-CA"/>
        </w:rPr>
        <w:t>results</w:t>
      </w:r>
      <w:r w:rsidR="00AE6219" w:rsidRPr="004B75F5">
        <w:rPr>
          <w:szCs w:val="22"/>
          <w:lang w:val="en-CA"/>
        </w:rPr>
        <w:t xml:space="preserve"> available in this crosscheck report match those provided by the proponent</w:t>
      </w:r>
      <w:r w:rsidR="00AE6219">
        <w:rPr>
          <w:szCs w:val="22"/>
          <w:lang w:val="en-CA"/>
        </w:rPr>
        <w:t xml:space="preserve">, and the source code implementation is conforming the technical description provided in </w:t>
      </w:r>
      <w:r w:rsidR="00AE6219" w:rsidRPr="00390E4C">
        <w:rPr>
          <w:szCs w:val="22"/>
          <w:lang w:val="en-CA"/>
        </w:rPr>
        <w:t>JVET-A</w:t>
      </w:r>
      <w:r w:rsidR="00AE6219">
        <w:rPr>
          <w:szCs w:val="22"/>
          <w:lang w:val="en-CA"/>
        </w:rPr>
        <w:t>G0091</w:t>
      </w:r>
      <w:r w:rsidR="00AE6219" w:rsidRPr="004B75F5">
        <w:rPr>
          <w:szCs w:val="22"/>
          <w:lang w:val="en-CA"/>
        </w:rPr>
        <w:t>.</w:t>
      </w:r>
    </w:p>
    <w:p w14:paraId="50E8F2A0" w14:textId="0991B133" w:rsidR="00EB287D" w:rsidRDefault="00B61907" w:rsidP="00EB287D">
      <w:pPr>
        <w:pStyle w:val="Heading1"/>
        <w:rPr>
          <w:rFonts w:eastAsia="SimSun" w:cs="Times New Roman"/>
          <w:lang w:val="en-CA"/>
        </w:rPr>
      </w:pPr>
      <w:r>
        <w:rPr>
          <w:rFonts w:eastAsia="SimSun" w:cs="Times New Roman"/>
          <w:lang w:val="en-CA"/>
        </w:rPr>
        <w:t>Test description</w:t>
      </w:r>
    </w:p>
    <w:p w14:paraId="0CB00D45" w14:textId="7AE5A3CE" w:rsidR="00923F6C" w:rsidRDefault="004160E0" w:rsidP="00923F6C">
      <w:pPr>
        <w:rPr>
          <w:rFonts w:cstheme="minorHAnsi"/>
        </w:rPr>
      </w:pPr>
      <w:r>
        <w:rPr>
          <w:lang w:val="en-CA"/>
        </w:rPr>
        <w:t xml:space="preserve">This contribution reports the </w:t>
      </w:r>
      <w:r w:rsidR="00923F6C">
        <w:rPr>
          <w:lang w:val="en-CA"/>
        </w:rPr>
        <w:t xml:space="preserve">crosscheck </w:t>
      </w:r>
      <w:r>
        <w:rPr>
          <w:lang w:val="en-CA"/>
        </w:rPr>
        <w:t>results of t</w:t>
      </w:r>
      <w:r w:rsidR="00033FCB">
        <w:rPr>
          <w:lang w:val="en-CA"/>
        </w:rPr>
        <w:t xml:space="preserve">he </w:t>
      </w:r>
      <w:r w:rsidR="00923F6C" w:rsidRPr="00632F7B">
        <w:rPr>
          <w:lang w:val="en-CA"/>
        </w:rPr>
        <w:t>EE2-1.8</w:t>
      </w:r>
      <w:r w:rsidR="00923F6C">
        <w:rPr>
          <w:lang w:val="en-CA"/>
        </w:rPr>
        <w:t xml:space="preserve"> [1]</w:t>
      </w:r>
      <w:r w:rsidR="00923F6C" w:rsidRPr="006E0253">
        <w:rPr>
          <w:lang w:val="en-CA"/>
        </w:rPr>
        <w:t xml:space="preserve">, </w:t>
      </w:r>
      <w:bookmarkStart w:id="1" w:name="_Hlk146811448"/>
      <w:r w:rsidR="00923F6C">
        <w:rPr>
          <w:lang w:val="en-CA"/>
        </w:rPr>
        <w:t>denoted “</w:t>
      </w:r>
      <w:r w:rsidR="00923F6C">
        <w:t>auto-relocated</w:t>
      </w:r>
      <w:r w:rsidR="00923F6C" w:rsidRPr="00DB3BDC">
        <w:t xml:space="preserve"> block vector prediction</w:t>
      </w:r>
      <w:r w:rsidR="00923F6C">
        <w:t>”</w:t>
      </w:r>
      <w:r w:rsidR="00923F6C" w:rsidRPr="00DB3BDC">
        <w:t xml:space="preserve"> </w:t>
      </w:r>
      <w:r w:rsidR="00923F6C">
        <w:t>(AR-BVP)</w:t>
      </w:r>
      <w:r w:rsidR="00923F6C">
        <w:t xml:space="preserve">. </w:t>
      </w:r>
      <w:bookmarkEnd w:id="1"/>
      <w:r w:rsidR="00923F6C">
        <w:t>A</w:t>
      </w:r>
      <w:r w:rsidR="00923F6C" w:rsidRPr="006D1880">
        <w:rPr>
          <w:rFonts w:cstheme="minorHAnsi"/>
        </w:rPr>
        <w:t xml:space="preserve"> </w:t>
      </w:r>
      <w:r w:rsidR="00923F6C">
        <w:rPr>
          <w:rFonts w:cstheme="minorHAnsi"/>
        </w:rPr>
        <w:t xml:space="preserve">guiding </w:t>
      </w:r>
      <w:r w:rsidR="00923F6C" w:rsidRPr="006D1880">
        <w:rPr>
          <w:rFonts w:cstheme="minorHAnsi"/>
        </w:rPr>
        <w:t>block vector BV</w:t>
      </w:r>
      <w:r w:rsidR="00923F6C" w:rsidRPr="006D1880">
        <w:rPr>
          <w:rFonts w:cstheme="minorHAnsi"/>
          <w:vertAlign w:val="subscript"/>
        </w:rPr>
        <w:t>0,1</w:t>
      </w:r>
      <w:r w:rsidR="00923F6C" w:rsidRPr="006D1880">
        <w:rPr>
          <w:rFonts w:cstheme="minorHAnsi"/>
        </w:rPr>
        <w:t xml:space="preserve"> associated with the current block B</w:t>
      </w:r>
      <w:r w:rsidR="00923F6C" w:rsidRPr="008C3BD6">
        <w:rPr>
          <w:szCs w:val="22"/>
          <w:vertAlign w:val="subscript"/>
        </w:rPr>
        <w:t>0</w:t>
      </w:r>
      <w:r w:rsidR="00923F6C" w:rsidRPr="006D1880">
        <w:rPr>
          <w:rFonts w:cstheme="minorHAnsi"/>
        </w:rPr>
        <w:t xml:space="preserve"> points to a reference block B</w:t>
      </w:r>
      <w:r w:rsidR="00923F6C" w:rsidRPr="008C3BD6">
        <w:rPr>
          <w:szCs w:val="22"/>
          <w:vertAlign w:val="subscript"/>
        </w:rPr>
        <w:t>1</w:t>
      </w:r>
      <w:r w:rsidR="00923F6C" w:rsidRPr="006D1880">
        <w:rPr>
          <w:rFonts w:cstheme="minorHAnsi"/>
        </w:rPr>
        <w:t>.</w:t>
      </w:r>
      <w:r w:rsidR="00923F6C" w:rsidRPr="006D5477">
        <w:t xml:space="preserve"> </w:t>
      </w:r>
      <w:r w:rsidR="00923F6C">
        <w:t>If B</w:t>
      </w:r>
      <w:r w:rsidR="00923F6C" w:rsidRPr="008C3BD6">
        <w:rPr>
          <w:szCs w:val="22"/>
          <w:vertAlign w:val="subscript"/>
        </w:rPr>
        <w:t>1</w:t>
      </w:r>
      <w:r w:rsidR="00923F6C" w:rsidRPr="006D1880">
        <w:rPr>
          <w:rFonts w:cstheme="minorHAnsi"/>
        </w:rPr>
        <w:t xml:space="preserve"> has </w:t>
      </w:r>
      <w:r w:rsidR="00923F6C">
        <w:rPr>
          <w:rFonts w:cstheme="minorHAnsi"/>
        </w:rPr>
        <w:t xml:space="preserve">a BV denoted as </w:t>
      </w:r>
      <w:r w:rsidR="00923F6C" w:rsidRPr="006D1880">
        <w:rPr>
          <w:rFonts w:cstheme="minorHAnsi"/>
        </w:rPr>
        <w:t>BV</w:t>
      </w:r>
      <w:r w:rsidR="00923F6C" w:rsidRPr="006D1880">
        <w:rPr>
          <w:rFonts w:cstheme="minorHAnsi"/>
          <w:vertAlign w:val="subscript"/>
        </w:rPr>
        <w:t>1,2</w:t>
      </w:r>
      <w:r w:rsidR="00923F6C" w:rsidRPr="007C723B">
        <w:rPr>
          <w:rFonts w:cstheme="minorHAnsi"/>
        </w:rPr>
        <w:t xml:space="preserve"> </w:t>
      </w:r>
      <w:r w:rsidR="00923F6C" w:rsidRPr="006D1880">
        <w:rPr>
          <w:rFonts w:cstheme="minorHAnsi"/>
        </w:rPr>
        <w:t>point</w:t>
      </w:r>
      <w:r w:rsidR="00923F6C">
        <w:rPr>
          <w:rFonts w:cstheme="minorHAnsi"/>
        </w:rPr>
        <w:t>ing</w:t>
      </w:r>
      <w:r w:rsidR="00923F6C" w:rsidRPr="006D1880">
        <w:rPr>
          <w:rFonts w:cstheme="minorHAnsi"/>
        </w:rPr>
        <w:t xml:space="preserve"> to a reference block B</w:t>
      </w:r>
      <w:r w:rsidR="00923F6C">
        <w:rPr>
          <w:szCs w:val="22"/>
          <w:vertAlign w:val="subscript"/>
        </w:rPr>
        <w:t>2</w:t>
      </w:r>
      <w:r w:rsidR="00923F6C" w:rsidRPr="006D1880">
        <w:rPr>
          <w:rFonts w:cstheme="minorHAnsi"/>
        </w:rPr>
        <w:t xml:space="preserve">, then </w:t>
      </w:r>
      <w:bookmarkStart w:id="2" w:name="_Hlk146809747"/>
      <w:r w:rsidR="00923F6C" w:rsidRPr="006D1880">
        <w:rPr>
          <w:rFonts w:cstheme="minorHAnsi"/>
        </w:rPr>
        <w:t>BV</w:t>
      </w:r>
      <w:r w:rsidR="00923F6C" w:rsidRPr="006D1880">
        <w:rPr>
          <w:rFonts w:cstheme="minorHAnsi"/>
          <w:vertAlign w:val="subscript"/>
        </w:rPr>
        <w:t>0,2</w:t>
      </w:r>
      <w:r w:rsidR="00923F6C">
        <w:rPr>
          <w:rFonts w:cstheme="minorHAnsi"/>
        </w:rPr>
        <w:t>,</w:t>
      </w:r>
      <w:r w:rsidR="00923F6C" w:rsidRPr="006D1880">
        <w:rPr>
          <w:rFonts w:cstheme="minorHAnsi"/>
          <w:vertAlign w:val="subscript"/>
        </w:rPr>
        <w:t xml:space="preserve"> </w:t>
      </w:r>
      <w:bookmarkEnd w:id="2"/>
      <w:r w:rsidR="00923F6C" w:rsidRPr="006D1880">
        <w:rPr>
          <w:rFonts w:cstheme="minorHAnsi"/>
        </w:rPr>
        <w:t>given by</w:t>
      </w:r>
      <w:r w:rsidR="00923F6C">
        <w:rPr>
          <w:rFonts w:cstheme="minorHAnsi"/>
        </w:rPr>
        <w:t xml:space="preserve"> </w:t>
      </w:r>
      <w:r w:rsidR="00923F6C" w:rsidRPr="006D1880">
        <w:rPr>
          <w:rFonts w:cstheme="minorHAnsi"/>
        </w:rPr>
        <w:t>BV</w:t>
      </w:r>
      <w:r w:rsidR="00923F6C" w:rsidRPr="006D1880">
        <w:rPr>
          <w:rFonts w:cstheme="minorHAnsi"/>
          <w:vertAlign w:val="subscript"/>
        </w:rPr>
        <w:t>0,2</w:t>
      </w:r>
      <w:r w:rsidR="00923F6C" w:rsidRPr="006D1880">
        <w:rPr>
          <w:rFonts w:cstheme="minorHAnsi"/>
        </w:rPr>
        <w:t xml:space="preserve"> = BV</w:t>
      </w:r>
      <w:r w:rsidR="00923F6C" w:rsidRPr="006D1880">
        <w:rPr>
          <w:rFonts w:cstheme="minorHAnsi"/>
          <w:vertAlign w:val="subscript"/>
        </w:rPr>
        <w:t>0,1</w:t>
      </w:r>
      <w:r w:rsidR="00923F6C" w:rsidRPr="006D1880">
        <w:rPr>
          <w:rFonts w:cstheme="minorHAnsi"/>
        </w:rPr>
        <w:t xml:space="preserve"> +BV</w:t>
      </w:r>
      <w:r w:rsidR="00923F6C" w:rsidRPr="006D1880">
        <w:rPr>
          <w:rFonts w:cstheme="minorHAnsi"/>
          <w:vertAlign w:val="subscript"/>
        </w:rPr>
        <w:t>1,2</w:t>
      </w:r>
      <w:r w:rsidR="00923F6C">
        <w:rPr>
          <w:rFonts w:cstheme="minorHAnsi"/>
        </w:rPr>
        <w:t xml:space="preserve">, </w:t>
      </w:r>
      <w:r w:rsidR="00923F6C" w:rsidRPr="004432C4">
        <w:rPr>
          <w:rFonts w:cstheme="minorHAnsi"/>
        </w:rPr>
        <w:t>is</w:t>
      </w:r>
      <w:r w:rsidR="00923F6C" w:rsidRPr="004432C4">
        <w:rPr>
          <w:lang w:val="en-CA"/>
        </w:rPr>
        <w:t xml:space="preserve"> </w:t>
      </w:r>
      <w:r w:rsidR="00923F6C">
        <w:rPr>
          <w:lang w:val="en-CA"/>
        </w:rPr>
        <w:t>defined as the</w:t>
      </w:r>
      <w:r w:rsidR="00923F6C" w:rsidRPr="00DF03D7">
        <w:rPr>
          <w:lang w:val="en-CA"/>
        </w:rPr>
        <w:t xml:space="preserve"> </w:t>
      </w:r>
      <w:r w:rsidR="00923F6C">
        <w:rPr>
          <w:lang w:val="en-CA"/>
        </w:rPr>
        <w:t xml:space="preserve">AR-BVP, guided by </w:t>
      </w:r>
      <w:r w:rsidR="00923F6C" w:rsidRPr="006D1880">
        <w:rPr>
          <w:rFonts w:cstheme="minorHAnsi"/>
        </w:rPr>
        <w:t>BV</w:t>
      </w:r>
      <w:r w:rsidR="00923F6C" w:rsidRPr="006D1880">
        <w:rPr>
          <w:rFonts w:cstheme="minorHAnsi"/>
          <w:vertAlign w:val="subscript"/>
        </w:rPr>
        <w:t>0,1</w:t>
      </w:r>
      <w:r w:rsidR="00923F6C">
        <w:rPr>
          <w:lang w:val="en-CA"/>
        </w:rPr>
        <w:t xml:space="preserve">. Similarly, </w:t>
      </w:r>
      <w:r w:rsidR="00923F6C" w:rsidRPr="006D1880">
        <w:rPr>
          <w:rFonts w:cstheme="minorHAnsi"/>
        </w:rPr>
        <w:t>BV</w:t>
      </w:r>
      <w:r w:rsidR="00923F6C" w:rsidRPr="006D1880">
        <w:rPr>
          <w:rFonts w:cstheme="minorHAnsi"/>
          <w:vertAlign w:val="subscript"/>
        </w:rPr>
        <w:t>0,</w:t>
      </w:r>
      <w:r w:rsidR="00923F6C">
        <w:rPr>
          <w:rFonts w:cstheme="minorHAnsi"/>
          <w:vertAlign w:val="subscript"/>
        </w:rPr>
        <w:t xml:space="preserve">n+1 </w:t>
      </w:r>
      <w:r w:rsidR="00923F6C" w:rsidRPr="00DF0849">
        <w:rPr>
          <w:rFonts w:cstheme="minorHAnsi"/>
        </w:rPr>
        <w:t>can be derived</w:t>
      </w:r>
      <w:r w:rsidR="00923F6C">
        <w:rPr>
          <w:rFonts w:cstheme="minorHAnsi"/>
        </w:rPr>
        <w:t xml:space="preserve"> by </w:t>
      </w:r>
    </w:p>
    <w:p w14:paraId="58F9C723" w14:textId="77777777" w:rsidR="00923F6C" w:rsidRDefault="00923F6C" w:rsidP="00923F6C">
      <w:pPr>
        <w:jc w:val="center"/>
        <w:rPr>
          <w:lang w:val="en-CA"/>
        </w:rPr>
      </w:pPr>
      <w:r w:rsidRPr="00AA11DC">
        <w:rPr>
          <w:lang w:val="en-CA"/>
        </w:rPr>
        <w:t>BV</w:t>
      </w:r>
      <w:r w:rsidRPr="00AA11DC">
        <w:rPr>
          <w:vertAlign w:val="subscript"/>
          <w:lang w:val="en-CA"/>
        </w:rPr>
        <w:t>0,n+1</w:t>
      </w:r>
      <w:r w:rsidRPr="00AA11DC">
        <w:rPr>
          <w:lang w:val="en-CA"/>
        </w:rPr>
        <w:t xml:space="preserve"> =BV</w:t>
      </w:r>
      <w:r w:rsidRPr="00AA11DC">
        <w:rPr>
          <w:vertAlign w:val="subscript"/>
          <w:lang w:val="en-CA"/>
        </w:rPr>
        <w:t>0,n</w:t>
      </w:r>
      <w:r w:rsidRPr="00AA11DC">
        <w:rPr>
          <w:lang w:val="en-CA"/>
        </w:rPr>
        <w:t>+BV</w:t>
      </w:r>
      <w:r w:rsidRPr="00AA11DC">
        <w:rPr>
          <w:vertAlign w:val="subscript"/>
          <w:lang w:val="en-CA"/>
        </w:rPr>
        <w:t>n,n+1</w:t>
      </w:r>
      <w:r w:rsidRPr="00AA11DC">
        <w:rPr>
          <w:lang w:val="en-CA"/>
        </w:rPr>
        <w:t xml:space="preserve"> = BV</w:t>
      </w:r>
      <w:r w:rsidRPr="00AA11DC">
        <w:rPr>
          <w:vertAlign w:val="subscript"/>
          <w:lang w:val="en-CA"/>
        </w:rPr>
        <w:t>0,1</w:t>
      </w:r>
      <w:r w:rsidRPr="00AA11DC">
        <w:rPr>
          <w:lang w:val="en-CA"/>
        </w:rPr>
        <w:t>+BV</w:t>
      </w:r>
      <w:r w:rsidRPr="00AA11DC">
        <w:rPr>
          <w:vertAlign w:val="subscript"/>
          <w:lang w:val="en-CA"/>
        </w:rPr>
        <w:t>1,2</w:t>
      </w:r>
      <w:r w:rsidRPr="00AA11DC">
        <w:rPr>
          <w:lang w:val="en-CA"/>
        </w:rPr>
        <w:t xml:space="preserve"> +…+BV</w:t>
      </w:r>
      <w:r w:rsidRPr="00AA11DC">
        <w:rPr>
          <w:vertAlign w:val="subscript"/>
          <w:lang w:val="en-CA"/>
        </w:rPr>
        <w:t>n-1,n</w:t>
      </w:r>
      <w:r w:rsidRPr="00AA11DC">
        <w:rPr>
          <w:lang w:val="en-CA"/>
        </w:rPr>
        <w:t xml:space="preserve"> +BV</w:t>
      </w:r>
      <w:r w:rsidRPr="00AA11DC">
        <w:rPr>
          <w:vertAlign w:val="subscript"/>
          <w:lang w:val="en-CA"/>
        </w:rPr>
        <w:t>n,n+1</w:t>
      </w:r>
      <w:r>
        <w:rPr>
          <w:lang w:val="en-CA"/>
        </w:rPr>
        <w:t>.</w:t>
      </w:r>
    </w:p>
    <w:p w14:paraId="015976F7" w14:textId="20B7B53E" w:rsidR="00923F6C" w:rsidRPr="00F74338" w:rsidRDefault="00923F6C" w:rsidP="00923F6C">
      <w:pPr>
        <w:rPr>
          <w:lang w:val="en-CA"/>
        </w:rPr>
      </w:pPr>
      <w:r w:rsidRPr="007E5DB1">
        <w:t>T</w:t>
      </w:r>
      <w:r>
        <w:rPr>
          <w:rFonts w:hint="eastAsia"/>
          <w:lang w:eastAsia="zh-CN"/>
        </w:rPr>
        <w:t>hree</w:t>
      </w:r>
      <w:r w:rsidRPr="007E5DB1">
        <w:t xml:space="preserve"> tests are conducted in this EE.</w:t>
      </w:r>
      <w:r>
        <w:t xml:space="preserve"> In EE2-1.8a, the length of the </w:t>
      </w:r>
      <w:r w:rsidRPr="0000735E">
        <w:t>AR-</w:t>
      </w:r>
      <w:r>
        <w:t>BVP trace path is 1</w:t>
      </w:r>
      <w:r w:rsidRPr="00067E72">
        <w:rPr>
          <w:color w:val="000000"/>
          <w:szCs w:val="22"/>
          <w:lang w:val="en-CA"/>
        </w:rPr>
        <w:t xml:space="preserve"> (</w:t>
      </w:r>
      <w:r w:rsidR="006E256A">
        <w:rPr>
          <w:color w:val="000000"/>
          <w:szCs w:val="22"/>
          <w:lang w:val="en-CA"/>
        </w:rPr>
        <w:t>i.e.</w:t>
      </w:r>
      <w:r w:rsidRPr="00067E72">
        <w:rPr>
          <w:color w:val="000000"/>
          <w:szCs w:val="22"/>
          <w:lang w:val="en-CA"/>
        </w:rPr>
        <w:t>, n=1)</w:t>
      </w:r>
      <w:r>
        <w:t xml:space="preserve">. In EE2-1.8b, the length of the </w:t>
      </w:r>
      <w:r w:rsidRPr="0000735E">
        <w:t>AR-</w:t>
      </w:r>
      <w:r>
        <w:t xml:space="preserve">BVP trace path is 2 </w:t>
      </w:r>
      <w:r w:rsidRPr="00067E72">
        <w:rPr>
          <w:color w:val="000000"/>
          <w:szCs w:val="22"/>
          <w:lang w:val="en-CA"/>
        </w:rPr>
        <w:t>(</w:t>
      </w:r>
      <w:r w:rsidR="006E256A">
        <w:rPr>
          <w:color w:val="000000"/>
          <w:szCs w:val="22"/>
          <w:lang w:val="en-CA"/>
        </w:rPr>
        <w:t>i.e.</w:t>
      </w:r>
      <w:r w:rsidRPr="00067E72">
        <w:rPr>
          <w:color w:val="000000"/>
          <w:szCs w:val="22"/>
          <w:lang w:val="en-CA"/>
        </w:rPr>
        <w:t>, n=2)</w:t>
      </w:r>
      <w:r>
        <w:t xml:space="preserve">. In EE2-1.8c, there is no constraint for the </w:t>
      </w:r>
      <w:r w:rsidR="006E256A">
        <w:t>size</w:t>
      </w:r>
      <w:r>
        <w:t xml:space="preserve"> of the </w:t>
      </w:r>
      <w:r w:rsidRPr="0000735E">
        <w:t>AR-</w:t>
      </w:r>
      <w:r>
        <w:t>BVP trace path.</w:t>
      </w:r>
    </w:p>
    <w:p w14:paraId="3EF24D5B" w14:textId="3AB288E0" w:rsidR="00923F6C" w:rsidRPr="00F5676D" w:rsidRDefault="00923F6C" w:rsidP="00923F6C">
      <w:pPr>
        <w:rPr>
          <w:rFonts w:eastAsia="SimSun"/>
          <w:szCs w:val="22"/>
          <w:lang w:val="en-CA" w:eastAsia="zh-CN"/>
        </w:rPr>
      </w:pPr>
      <w:r>
        <w:t>W</w:t>
      </w:r>
      <w:r w:rsidRPr="0037406F">
        <w:t>hen deriving BV</w:t>
      </w:r>
      <w:r w:rsidRPr="0037406F">
        <w:rPr>
          <w:vertAlign w:val="subscript"/>
        </w:rPr>
        <w:t>n,n+1</w:t>
      </w:r>
      <w:r w:rsidRPr="0037406F">
        <w:t xml:space="preserve"> </w:t>
      </w:r>
      <w:r>
        <w:t>guided by</w:t>
      </w:r>
      <w:r w:rsidRPr="0037406F">
        <w:t xml:space="preserve"> </w:t>
      </w:r>
      <w:r w:rsidRPr="00AA11DC">
        <w:rPr>
          <w:lang w:val="en-CA"/>
        </w:rPr>
        <w:t>BV</w:t>
      </w:r>
      <w:r>
        <w:rPr>
          <w:vertAlign w:val="subscript"/>
          <w:lang w:val="en-CA"/>
        </w:rPr>
        <w:t>0</w:t>
      </w:r>
      <w:r w:rsidRPr="00AA11DC">
        <w:rPr>
          <w:vertAlign w:val="subscript"/>
          <w:lang w:val="en-CA"/>
        </w:rPr>
        <w:t>,n</w:t>
      </w:r>
      <w:r>
        <w:rPr>
          <w:vertAlign w:val="subscript"/>
        </w:rPr>
        <w:t xml:space="preserve">, </w:t>
      </w:r>
      <w:r w:rsidRPr="00AA11DC">
        <w:rPr>
          <w:rFonts w:eastAsia="SimSun"/>
          <w:szCs w:val="22"/>
          <w:lang w:eastAsia="zh-CN"/>
        </w:rPr>
        <w:t>all five positions</w:t>
      </w:r>
      <w:r>
        <w:rPr>
          <w:rFonts w:eastAsia="SimSun"/>
          <w:szCs w:val="22"/>
          <w:lang w:eastAsia="zh-CN"/>
        </w:rPr>
        <w:t>,</w:t>
      </w:r>
      <w:r w:rsidRPr="00AA11DC">
        <w:rPr>
          <w:rFonts w:eastAsia="SimSun"/>
          <w:szCs w:val="22"/>
          <w:lang w:eastAsia="zh-CN"/>
        </w:rPr>
        <w:t xml:space="preserve"> </w:t>
      </w:r>
      <w:r>
        <w:rPr>
          <w:rFonts w:eastAsia="SimSun"/>
          <w:szCs w:val="22"/>
          <w:lang w:eastAsia="zh-CN"/>
        </w:rPr>
        <w:t>including</w:t>
      </w:r>
      <w:r w:rsidRPr="00AA11DC">
        <w:rPr>
          <w:rFonts w:eastAsia="SimSun"/>
          <w:szCs w:val="22"/>
          <w:lang w:eastAsia="zh-CN"/>
        </w:rPr>
        <w:t xml:space="preserve"> top-left (e.g., LT in Figure </w:t>
      </w:r>
      <w:r>
        <w:rPr>
          <w:rFonts w:eastAsia="SimSun"/>
          <w:szCs w:val="22"/>
          <w:lang w:eastAsia="zh-CN"/>
        </w:rPr>
        <w:t>1</w:t>
      </w:r>
      <w:r w:rsidRPr="00AA11DC">
        <w:rPr>
          <w:rFonts w:eastAsia="SimSun"/>
          <w:szCs w:val="22"/>
          <w:lang w:eastAsia="zh-CN"/>
        </w:rPr>
        <w:t xml:space="preserve">), top-right (e.g., RT in Figure </w:t>
      </w:r>
      <w:r>
        <w:rPr>
          <w:rFonts w:eastAsia="SimSun"/>
          <w:szCs w:val="22"/>
          <w:lang w:eastAsia="zh-CN"/>
        </w:rPr>
        <w:t>1</w:t>
      </w:r>
      <w:r w:rsidRPr="00AA11DC">
        <w:rPr>
          <w:rFonts w:eastAsia="SimSun"/>
          <w:szCs w:val="22"/>
          <w:lang w:eastAsia="zh-CN"/>
        </w:rPr>
        <w:t xml:space="preserve">), center (e.g., Ctr in Figure </w:t>
      </w:r>
      <w:r>
        <w:rPr>
          <w:rFonts w:eastAsia="SimSun"/>
          <w:szCs w:val="22"/>
          <w:lang w:eastAsia="zh-CN"/>
        </w:rPr>
        <w:t>1</w:t>
      </w:r>
      <w:r w:rsidRPr="00AA11DC">
        <w:rPr>
          <w:rFonts w:eastAsia="SimSun"/>
          <w:szCs w:val="22"/>
          <w:lang w:eastAsia="zh-CN"/>
        </w:rPr>
        <w:t xml:space="preserve">), bottom-left (e.g., LB in Figure </w:t>
      </w:r>
      <w:r>
        <w:rPr>
          <w:rFonts w:eastAsia="SimSun"/>
          <w:szCs w:val="22"/>
          <w:lang w:eastAsia="zh-CN"/>
        </w:rPr>
        <w:t>1</w:t>
      </w:r>
      <w:r w:rsidRPr="00AA11DC">
        <w:rPr>
          <w:rFonts w:eastAsia="SimSun"/>
          <w:szCs w:val="22"/>
          <w:lang w:eastAsia="zh-CN"/>
        </w:rPr>
        <w:t xml:space="preserve">), and bottom-right (e.g., RB in Figure </w:t>
      </w:r>
      <w:r>
        <w:rPr>
          <w:rFonts w:eastAsia="SimSun"/>
          <w:szCs w:val="22"/>
          <w:lang w:eastAsia="zh-CN"/>
        </w:rPr>
        <w:t>1</w:t>
      </w:r>
      <w:r w:rsidRPr="00AA11DC">
        <w:rPr>
          <w:rFonts w:eastAsia="SimSun"/>
          <w:szCs w:val="22"/>
          <w:lang w:eastAsia="zh-CN"/>
        </w:rPr>
        <w:t>) positions of B</w:t>
      </w:r>
      <w:r w:rsidRPr="00AA11DC">
        <w:rPr>
          <w:rFonts w:eastAsia="SimSun"/>
          <w:szCs w:val="22"/>
          <w:vertAlign w:val="subscript"/>
          <w:lang w:eastAsia="zh-CN"/>
        </w:rPr>
        <w:t>n</w:t>
      </w:r>
      <w:r w:rsidRPr="00AA11DC">
        <w:rPr>
          <w:rFonts w:eastAsia="SimSun"/>
          <w:szCs w:val="22"/>
          <w:lang w:eastAsia="zh-CN"/>
        </w:rPr>
        <w:t xml:space="preserve"> </w:t>
      </w:r>
      <w:r>
        <w:rPr>
          <w:rFonts w:eastAsia="SimSun"/>
          <w:szCs w:val="22"/>
          <w:lang w:eastAsia="zh-CN"/>
        </w:rPr>
        <w:t>are</w:t>
      </w:r>
      <w:r w:rsidRPr="00AA11DC">
        <w:rPr>
          <w:rFonts w:eastAsia="SimSun"/>
          <w:szCs w:val="22"/>
          <w:lang w:eastAsia="zh-CN"/>
        </w:rPr>
        <w:t xml:space="preserve"> checked </w:t>
      </w:r>
      <w:r>
        <w:rPr>
          <w:rFonts w:eastAsia="SimSun"/>
          <w:szCs w:val="22"/>
          <w:lang w:eastAsia="zh-CN"/>
        </w:rPr>
        <w:t xml:space="preserve">to find </w:t>
      </w:r>
      <w:r w:rsidRPr="0037406F">
        <w:t>BV</w:t>
      </w:r>
      <w:r w:rsidRPr="0037406F">
        <w:rPr>
          <w:vertAlign w:val="subscript"/>
        </w:rPr>
        <w:t>n,n+1</w:t>
      </w:r>
      <w:r w:rsidRPr="00AA11DC">
        <w:rPr>
          <w:rFonts w:eastAsia="SimSun"/>
          <w:szCs w:val="22"/>
          <w:lang w:eastAsia="zh-CN"/>
        </w:rPr>
        <w:t>.</w:t>
      </w:r>
      <w:r>
        <w:rPr>
          <w:rFonts w:eastAsia="SimSun"/>
          <w:szCs w:val="22"/>
          <w:lang w:eastAsia="zh-CN"/>
        </w:rPr>
        <w:t xml:space="preserve"> T</w:t>
      </w:r>
      <w:r>
        <w:rPr>
          <w:rFonts w:eastAsia="SimSun"/>
          <w:szCs w:val="22"/>
          <w:lang w:eastAsia="zh-CN"/>
        </w:rPr>
        <w:t xml:space="preserve">he initial guiding block vector </w:t>
      </w:r>
      <w:r w:rsidRPr="006D1880">
        <w:rPr>
          <w:rFonts w:cstheme="minorHAnsi"/>
        </w:rPr>
        <w:t>BV</w:t>
      </w:r>
      <w:r w:rsidRPr="006D1880">
        <w:rPr>
          <w:rFonts w:cstheme="minorHAnsi"/>
          <w:vertAlign w:val="subscript"/>
        </w:rPr>
        <w:t>0,1</w:t>
      </w:r>
      <w:r>
        <w:rPr>
          <w:rFonts w:cstheme="minorHAnsi"/>
        </w:rPr>
        <w:t xml:space="preserve"> is set to be an existing BVP already in </w:t>
      </w:r>
      <w:bookmarkStart w:id="3" w:name="_Hlk155368423"/>
      <w:r>
        <w:rPr>
          <w:rFonts w:cstheme="minorHAnsi"/>
        </w:rPr>
        <w:t xml:space="preserve">the </w:t>
      </w:r>
      <w:r w:rsidRPr="006E0253">
        <w:rPr>
          <w:lang w:val="en-CA"/>
        </w:rPr>
        <w:t xml:space="preserve">IBC merge/AMVP </w:t>
      </w:r>
      <w:r>
        <w:rPr>
          <w:rFonts w:cstheme="minorHAnsi"/>
        </w:rPr>
        <w:t>candidate list</w:t>
      </w:r>
      <w:bookmarkEnd w:id="3"/>
      <w:r>
        <w:rPr>
          <w:rFonts w:cstheme="minorHAnsi"/>
        </w:rPr>
        <w:t xml:space="preserve">. </w:t>
      </w:r>
      <w:r>
        <w:t>T</w:t>
      </w:r>
      <w:r w:rsidRPr="00F5676D">
        <w:t>he</w:t>
      </w:r>
      <w:r w:rsidRPr="00F5676D">
        <w:rPr>
          <w:rFonts w:eastAsia="SimSun"/>
          <w:szCs w:val="22"/>
          <w:lang w:val="en-CA" w:eastAsia="zh-CN"/>
        </w:rPr>
        <w:t xml:space="preserve"> </w:t>
      </w:r>
      <w:r>
        <w:rPr>
          <w:rFonts w:eastAsia="SimSun"/>
          <w:szCs w:val="22"/>
          <w:lang w:val="en-CA" w:eastAsia="zh-CN"/>
        </w:rPr>
        <w:t>AR-</w:t>
      </w:r>
      <w:r w:rsidRPr="00F5676D">
        <w:rPr>
          <w:rFonts w:eastAsia="SimSun"/>
          <w:szCs w:val="22"/>
          <w:lang w:val="en-CA" w:eastAsia="zh-CN"/>
        </w:rPr>
        <w:t>BV</w:t>
      </w:r>
      <w:r>
        <w:rPr>
          <w:rFonts w:eastAsia="SimSun"/>
          <w:szCs w:val="22"/>
          <w:lang w:val="en-CA" w:eastAsia="zh-CN"/>
        </w:rPr>
        <w:t>P</w:t>
      </w:r>
      <w:r w:rsidRPr="00F5676D">
        <w:rPr>
          <w:rFonts w:eastAsia="SimSun"/>
          <w:szCs w:val="22"/>
          <w:lang w:val="en-CA" w:eastAsia="zh-CN"/>
        </w:rPr>
        <w:t xml:space="preserve"> candidates </w:t>
      </w:r>
      <w:r>
        <w:rPr>
          <w:rFonts w:eastAsia="SimSun"/>
          <w:szCs w:val="22"/>
          <w:lang w:val="en-CA" w:eastAsia="zh-CN"/>
        </w:rPr>
        <w:t>are</w:t>
      </w:r>
      <w:r w:rsidRPr="00F5676D">
        <w:rPr>
          <w:rFonts w:eastAsia="SimSun"/>
          <w:szCs w:val="22"/>
          <w:lang w:val="en-CA" w:eastAsia="zh-CN"/>
        </w:rPr>
        <w:t xml:space="preserve"> inserted after the H</w:t>
      </w:r>
      <w:r>
        <w:rPr>
          <w:rFonts w:eastAsia="SimSun"/>
          <w:szCs w:val="22"/>
          <w:lang w:val="en-CA" w:eastAsia="zh-CN"/>
        </w:rPr>
        <w:t>B</w:t>
      </w:r>
      <w:r w:rsidRPr="00F5676D">
        <w:rPr>
          <w:rFonts w:eastAsia="SimSun"/>
          <w:szCs w:val="22"/>
          <w:lang w:val="en-CA" w:eastAsia="zh-CN"/>
        </w:rPr>
        <w:t>VP candidates.</w:t>
      </w:r>
      <w:r>
        <w:rPr>
          <w:rFonts w:eastAsia="SimSun"/>
          <w:szCs w:val="22"/>
          <w:lang w:val="en-CA" w:eastAsia="zh-CN"/>
        </w:rPr>
        <w:t xml:space="preserve"> T</w:t>
      </w:r>
      <w:r w:rsidRPr="00067E72">
        <w:rPr>
          <w:rFonts w:eastAsia="SimSun"/>
          <w:szCs w:val="22"/>
          <w:lang w:val="en-CA" w:eastAsia="zh-CN"/>
        </w:rPr>
        <w:t>he IBC merge/AMVP candidate list</w:t>
      </w:r>
      <w:r>
        <w:rPr>
          <w:rFonts w:eastAsia="SimSun"/>
          <w:szCs w:val="22"/>
          <w:lang w:val="en-CA" w:eastAsia="zh-CN"/>
        </w:rPr>
        <w:t xml:space="preserve"> size </w:t>
      </w:r>
      <w:r>
        <w:rPr>
          <w:rFonts w:eastAsia="SimSun"/>
          <w:szCs w:val="22"/>
          <w:lang w:val="en-CA" w:eastAsia="zh-CN"/>
        </w:rPr>
        <w:t>is</w:t>
      </w:r>
      <w:r>
        <w:rPr>
          <w:rFonts w:eastAsia="SimSun"/>
          <w:szCs w:val="22"/>
          <w:lang w:val="en-CA" w:eastAsia="zh-CN"/>
        </w:rPr>
        <w:t xml:space="preserve"> kept unchanged.</w:t>
      </w:r>
    </w:p>
    <w:p w14:paraId="46403E8F" w14:textId="77777777" w:rsidR="00923F6C" w:rsidRDefault="00923F6C" w:rsidP="00923F6C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3D3F5C4C" wp14:editId="3F706A6F">
            <wp:extent cx="2810510" cy="1823085"/>
            <wp:effectExtent l="0" t="0" r="8890" b="5715"/>
            <wp:docPr id="15932957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510" cy="1823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65D68B" w14:textId="3D3B0120" w:rsidR="00047365" w:rsidRDefault="00923F6C" w:rsidP="00923F6C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. Five positions derived from the initial guided </w:t>
      </w:r>
      <w:proofErr w:type="gramStart"/>
      <w:r>
        <w:t>BV</w:t>
      </w:r>
      <w:proofErr w:type="gramEnd"/>
    </w:p>
    <w:p w14:paraId="5C66EEB9" w14:textId="69E1C362" w:rsidR="00EB287D" w:rsidRDefault="00CF1EFD" w:rsidP="00EB287D">
      <w:pPr>
        <w:pStyle w:val="Heading1"/>
        <w:rPr>
          <w:lang w:val="en-CA"/>
        </w:rPr>
      </w:pPr>
      <w:r>
        <w:rPr>
          <w:lang w:val="en-CA"/>
        </w:rPr>
        <w:lastRenderedPageBreak/>
        <w:t>E</w:t>
      </w:r>
      <w:r w:rsidR="00EB287D">
        <w:rPr>
          <w:lang w:val="en-CA"/>
        </w:rPr>
        <w:t>xperimental Results</w:t>
      </w:r>
    </w:p>
    <w:p w14:paraId="2569EA85" w14:textId="1556F724" w:rsidR="002B7721" w:rsidRDefault="00BF6DF6" w:rsidP="00C20FE7">
      <w:pPr>
        <w:rPr>
          <w:lang w:val="en-CA" w:eastAsia="zh-CN"/>
        </w:rPr>
      </w:pPr>
      <w:r w:rsidRPr="00C20FE7">
        <w:rPr>
          <w:lang w:val="en-CA" w:eastAsia="zh-CN"/>
        </w:rPr>
        <w:t xml:space="preserve">The software </w:t>
      </w:r>
      <w:r w:rsidR="00C20FE7" w:rsidRPr="00C20FE7">
        <w:rPr>
          <w:lang w:val="en-CA" w:eastAsia="zh-CN"/>
        </w:rPr>
        <w:t xml:space="preserve">provided for the proponent [2] has been simulated </w:t>
      </w:r>
      <w:r w:rsidR="0022271E">
        <w:t>in accordance with the EE2 description [3] and under JVET ECM common test conditions [4] in both AI and RA configurations. The partial results of the cross-check are detailed in the accompanying spreadsheet and are further summarized in the subsequent tables. It is affirmed that the proponent's reported results in JVET-AG0091 [1] align with the cross-check outcomes presented in this report for AI</w:t>
      </w:r>
      <w:r w:rsidR="004368FF">
        <w:t xml:space="preserve"> configuration</w:t>
      </w:r>
      <w:r w:rsidR="00C20FE7">
        <w:rPr>
          <w:lang w:val="en-CA" w:eastAsia="zh-CN"/>
        </w:rPr>
        <w:t>.</w:t>
      </w:r>
      <w:r w:rsidR="00D123E9">
        <w:rPr>
          <w:lang w:val="en-CA" w:eastAsia="zh-CN"/>
        </w:rPr>
        <w:t xml:space="preserve"> </w:t>
      </w:r>
      <w:r w:rsidRPr="00C20FE7">
        <w:rPr>
          <w:lang w:val="en-CA" w:eastAsia="zh-CN"/>
        </w:rPr>
        <w:t xml:space="preserve"> </w:t>
      </w:r>
      <w:r w:rsidR="0022271E">
        <w:rPr>
          <w:lang w:val="en-CA" w:eastAsia="zh-CN"/>
        </w:rPr>
        <w:t xml:space="preserve">Note that </w:t>
      </w:r>
      <w:r w:rsidR="0022271E">
        <w:t xml:space="preserve">tests </w:t>
      </w:r>
      <w:r w:rsidR="004368FF">
        <w:t xml:space="preserve">for RA configuration </w:t>
      </w:r>
      <w:r w:rsidR="0022271E">
        <w:t>are currently under simulation as of the edition of this report.</w:t>
      </w:r>
    </w:p>
    <w:p w14:paraId="0694DF47" w14:textId="072EE960" w:rsidR="00957984" w:rsidRDefault="0022271E" w:rsidP="00957984">
      <w:pPr>
        <w:pStyle w:val="Heading2"/>
        <w:numPr>
          <w:ilvl w:val="0"/>
          <w:numId w:val="0"/>
        </w:numPr>
        <w:ind w:left="720" w:hanging="720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T</w:t>
      </w:r>
      <w:r w:rsidR="00957984" w:rsidRPr="00957984">
        <w:rPr>
          <w:sz w:val="24"/>
          <w:szCs w:val="24"/>
          <w:lang w:val="en-CA"/>
        </w:rPr>
        <w:t>est 1.</w:t>
      </w:r>
      <w:r w:rsidR="00A173A7">
        <w:rPr>
          <w:sz w:val="24"/>
          <w:szCs w:val="24"/>
          <w:lang w:val="en-CA"/>
        </w:rPr>
        <w:t>8</w:t>
      </w:r>
      <w:r w:rsidR="00957984" w:rsidRPr="00957984">
        <w:rPr>
          <w:sz w:val="24"/>
          <w:szCs w:val="24"/>
          <w:lang w:val="en-CA"/>
        </w:rPr>
        <w:t xml:space="preserve">a: </w:t>
      </w:r>
      <w:r w:rsidR="005256CD" w:rsidRPr="005256CD">
        <w:rPr>
          <w:sz w:val="24"/>
          <w:szCs w:val="24"/>
          <w:lang w:val="en-CA"/>
        </w:rPr>
        <w:t>Auto-relocated BV with trace path 1</w:t>
      </w:r>
    </w:p>
    <w:p w14:paraId="7A6E7E7D" w14:textId="77777777" w:rsidR="000D27FA" w:rsidRPr="000D27FA" w:rsidRDefault="000D27FA" w:rsidP="000D27FA">
      <w:pPr>
        <w:rPr>
          <w:lang w:val="en-CA"/>
        </w:rPr>
      </w:pPr>
    </w:p>
    <w:tbl>
      <w:tblPr>
        <w:tblW w:w="8480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0D27FA" w:rsidRPr="00A155A6" w14:paraId="00A0665D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FD8A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077CB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0D27FA" w:rsidRPr="00A155A6" w14:paraId="3F115310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B96E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D7AEA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0D27FA" w:rsidRPr="00A155A6" w14:paraId="6363EB78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6C33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F9CC4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E0CE8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E3F1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26F37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16293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F9A2F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</w:pPr>
            <w:proofErr w:type="spellStart"/>
            <w:r w:rsidRPr="00A155A6"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AF5C9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</w:pPr>
            <w:proofErr w:type="spellStart"/>
            <w:r w:rsidRPr="00A155A6"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  <w:t>DecVmPeak</w:t>
            </w:r>
            <w:proofErr w:type="spellEnd"/>
          </w:p>
        </w:tc>
      </w:tr>
      <w:tr w:rsidR="00E46DF3" w:rsidRPr="00A155A6" w14:paraId="4AE499D2" w14:textId="77777777" w:rsidTr="000D27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D576E" w14:textId="77777777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FBB9A" w14:textId="3E869307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CD5F8" w14:textId="4BC35B78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94876" w14:textId="2098E1F6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DA7A4" w14:textId="2F99C651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51112" w14:textId="44E37814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CDF38" w14:textId="65828183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8C2E9B" w14:textId="5AAF6E28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E46DF3" w:rsidRPr="00A155A6" w14:paraId="01336A98" w14:textId="77777777" w:rsidTr="000D27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DD8E4" w14:textId="77777777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6873B" w14:textId="2DDF81C7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ECB8F" w14:textId="728279EB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400B9" w14:textId="128C2948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C6F87" w14:textId="1721E022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F8256" w14:textId="09A02589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7CD20" w14:textId="5FCCC08D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4FABA" w14:textId="4D03BB83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E46DF3" w:rsidRPr="00A155A6" w14:paraId="0C93B712" w14:textId="77777777" w:rsidTr="000D27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D0576" w14:textId="77777777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75B35" w14:textId="26185AD7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2CF57" w14:textId="0F61BFFA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91EE8" w14:textId="340E9371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3B678" w14:textId="233D65B6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C141A" w14:textId="0573B7C9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C02B0" w14:textId="435E4421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EFDA3B" w14:textId="126882FA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46DF3" w:rsidRPr="00A155A6" w14:paraId="4B76A4F5" w14:textId="77777777" w:rsidTr="000D27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2D268" w14:textId="77777777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EACD9" w14:textId="2E3B23AE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9C07C" w14:textId="2DD48495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A275B" w14:textId="4CEF0EB6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4A922" w14:textId="4E757441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9620E" w14:textId="0AF9CDBD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391B8" w14:textId="2C568342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A297F" w14:textId="0DF64C47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46DF3" w:rsidRPr="00A155A6" w14:paraId="6E542447" w14:textId="77777777" w:rsidTr="000D27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33135" w14:textId="77777777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38ECE" w14:textId="0A143A02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A326C" w14:textId="450202B1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6547" w14:textId="792E2154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31B00" w14:textId="3CD8F657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FB068" w14:textId="6A6F4A6F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F64B8" w14:textId="4A877491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79FA3" w14:textId="498FBC43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46DF3" w:rsidRPr="00A155A6" w14:paraId="10BB1BE9" w14:textId="77777777" w:rsidTr="000D27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09F7F" w14:textId="77777777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38D9A" w14:textId="79C19C55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C04D8" w14:textId="13975CCC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29947" w14:textId="30CFB196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F0539" w14:textId="2A362B29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819AC" w14:textId="7B228F0B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5DBDA4" w14:textId="77D6A050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411478" w14:textId="7FD11F0F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E46DF3" w:rsidRPr="00A155A6" w14:paraId="13AB71EF" w14:textId="77777777" w:rsidTr="000D27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A64BA" w14:textId="77777777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71E6A" w14:textId="2ADC992A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6C99B" w14:textId="6BECB9A5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13E50" w14:textId="739AE387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05867" w14:textId="14A18859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C6359" w14:textId="13F88897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C37F5" w14:textId="409CBC8E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7B77B0" w14:textId="57FA7A29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46DF3" w:rsidRPr="00A155A6" w14:paraId="1F3B6E10" w14:textId="77777777" w:rsidTr="000D27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E8CE1" w14:textId="77777777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F7047" w14:textId="1817A429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313C8" w14:textId="5E0184F2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ABE24" w14:textId="7B561FC3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D5DCC" w14:textId="3F2D6A49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4121B" w14:textId="4C5341DE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77C16" w14:textId="3112C933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02F83" w14:textId="38BD846B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46DF3" w:rsidRPr="00A155A6" w14:paraId="0CC3FBD2" w14:textId="77777777" w:rsidTr="000D27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A1B81" w14:textId="77777777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FDF4DD" w14:textId="320D729A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A78352" w14:textId="48F2540A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5D41A" w14:textId="138ED229" w:rsidR="00E46DF3" w:rsidRPr="0039275A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6D845" w14:textId="598DBD02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23750F" w14:textId="2D98E226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4E7773" w14:textId="5D289F46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936B1" w14:textId="7A73279A" w:rsidR="00E46DF3" w:rsidRPr="00A155A6" w:rsidRDefault="00E46DF3" w:rsidP="00E46D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4298DB9C" w14:textId="77777777" w:rsidR="0061388A" w:rsidRPr="00957984" w:rsidRDefault="0061388A" w:rsidP="0061388A">
      <w:pPr>
        <w:rPr>
          <w:lang w:val="en-CA" w:eastAsia="zh-CN"/>
        </w:rPr>
      </w:pPr>
    </w:p>
    <w:tbl>
      <w:tblPr>
        <w:tblW w:w="8480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BA44A2" w:rsidRPr="00A155A6" w14:paraId="4C11A2AF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E135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27EA6" w14:textId="1B87ED3D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4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A44A2" w:rsidRPr="00A155A6" w14:paraId="498D11CC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017E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2A85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BA44A2" w:rsidRPr="00A155A6" w14:paraId="1D30D6EC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A503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73F22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DA311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80FF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27B7C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8323B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BCC22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</w:pPr>
            <w:proofErr w:type="spellStart"/>
            <w:r w:rsidRPr="00A155A6"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33839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</w:pPr>
            <w:proofErr w:type="spellStart"/>
            <w:r w:rsidRPr="00A155A6"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  <w:t>DecVmPeak</w:t>
            </w:r>
            <w:proofErr w:type="spellEnd"/>
          </w:p>
        </w:tc>
      </w:tr>
      <w:tr w:rsidR="00BA44A2" w:rsidRPr="00A155A6" w14:paraId="6AA1127C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1EB15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46C2E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6FBBF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4C2D4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2FCD5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A4B9A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30CB7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BA40B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3DC9B39C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F0CBE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8ABDE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62B21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175C3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FC5CF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4555E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BAF58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2A5A5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54BA9FC6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C4D7F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5FB92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0E262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9BB59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4EE78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D40B8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8A57D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193A9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4F09572F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03F8E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2EF25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D4000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D0683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F8024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3D9E4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AE07C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2DB07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5721F1F0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29665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05EE2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4D4CC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48801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24570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EA091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2D46E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DC8688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72631B93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B58A2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40D88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7C33E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9FB24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45C59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7905F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9A59FD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7B11B5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0DD96FAD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5D9E6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5445D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C8EA3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8B770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234AE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BCDC0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13716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8B160A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51DA2339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E04DB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D2A8F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6AA75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623BE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616AD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0BED8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62FB2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0A797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12D7F0C6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6139B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AAE93E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C2B162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BEFD8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CF2E1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8E9187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71E88C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30A1D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1A74D99" w14:textId="77777777" w:rsidR="00DB61A5" w:rsidRDefault="00DB61A5" w:rsidP="00EB287D">
      <w:pPr>
        <w:rPr>
          <w:lang w:eastAsia="zh-CN"/>
        </w:rPr>
      </w:pPr>
    </w:p>
    <w:p w14:paraId="3A3CD571" w14:textId="444B1405" w:rsidR="00957984" w:rsidRDefault="00957984" w:rsidP="00957984">
      <w:pPr>
        <w:pStyle w:val="Heading2"/>
        <w:numPr>
          <w:ilvl w:val="0"/>
          <w:numId w:val="0"/>
        </w:numPr>
        <w:ind w:left="720" w:hanging="720"/>
        <w:rPr>
          <w:sz w:val="24"/>
          <w:szCs w:val="24"/>
          <w:lang w:val="en-CA"/>
        </w:rPr>
      </w:pPr>
      <w:r w:rsidRPr="00957984">
        <w:rPr>
          <w:sz w:val="24"/>
          <w:szCs w:val="24"/>
          <w:lang w:val="en-CA"/>
        </w:rPr>
        <w:t>Test 1.</w:t>
      </w:r>
      <w:r w:rsidR="00A173A7">
        <w:rPr>
          <w:sz w:val="24"/>
          <w:szCs w:val="24"/>
          <w:lang w:val="en-CA"/>
        </w:rPr>
        <w:t>8</w:t>
      </w:r>
      <w:r w:rsidR="00A56909">
        <w:rPr>
          <w:sz w:val="24"/>
          <w:szCs w:val="24"/>
          <w:lang w:val="en-CA"/>
        </w:rPr>
        <w:t>b</w:t>
      </w:r>
      <w:r w:rsidRPr="00957984">
        <w:rPr>
          <w:sz w:val="24"/>
          <w:szCs w:val="24"/>
          <w:lang w:val="en-CA"/>
        </w:rPr>
        <w:t xml:space="preserve">: </w:t>
      </w:r>
      <w:r w:rsidR="005256CD" w:rsidRPr="005256CD">
        <w:rPr>
          <w:sz w:val="24"/>
          <w:szCs w:val="24"/>
          <w:lang w:val="en-CA"/>
        </w:rPr>
        <w:t>Auto-relocated BV with trace path 2</w:t>
      </w:r>
    </w:p>
    <w:p w14:paraId="7BDB98C1" w14:textId="77777777" w:rsidR="000D27FA" w:rsidRPr="000D27FA" w:rsidRDefault="000D27FA" w:rsidP="000D27FA">
      <w:pPr>
        <w:rPr>
          <w:lang w:val="en-CA"/>
        </w:rPr>
      </w:pPr>
    </w:p>
    <w:tbl>
      <w:tblPr>
        <w:tblW w:w="8480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0D27FA" w:rsidRPr="00A155A6" w14:paraId="2C44F600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60192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70DB1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0D27FA" w:rsidRPr="00A155A6" w14:paraId="0D07EA36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2867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0DF6C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0D27FA" w:rsidRPr="00A155A6" w14:paraId="50337B24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C109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A1837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FB452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58C6D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8F4E3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7604A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B6B8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</w:pPr>
            <w:proofErr w:type="spellStart"/>
            <w:r w:rsidRPr="00A155A6"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FA7C1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</w:pPr>
            <w:proofErr w:type="spellStart"/>
            <w:r w:rsidRPr="00A155A6"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  <w:t>DecVmPeak</w:t>
            </w:r>
            <w:proofErr w:type="spellEnd"/>
          </w:p>
        </w:tc>
      </w:tr>
      <w:tr w:rsidR="002E4ABB" w:rsidRPr="00A155A6" w14:paraId="548DFC79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800B9" w14:textId="77777777" w:rsidR="002E4ABB" w:rsidRPr="00A155A6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0A194" w14:textId="04F186A7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3ABF1" w14:textId="40C767C5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81C16" w14:textId="3CE4C5C3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A422D" w14:textId="4FE7D3D3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96514" w14:textId="0BB620FE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97.5%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79AF7" w14:textId="1493CC3A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0C263" w14:textId="050E97A1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2E4ABB" w:rsidRPr="00A155A6" w14:paraId="2645B283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B83BF" w14:textId="77777777" w:rsidR="002E4ABB" w:rsidRPr="00A155A6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A35C4" w14:textId="2F839179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D71F3" w14:textId="65709B4F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957A3" w14:textId="2C030310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3D252" w14:textId="651C73DB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85FEA" w14:textId="0F95929F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482D4" w14:textId="1BDBA4B4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BCB5D" w14:textId="544A3D1E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2E4ABB" w:rsidRPr="00A155A6" w14:paraId="784B27EE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E0BA7" w14:textId="77777777" w:rsidR="002E4ABB" w:rsidRPr="00A155A6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1EB20" w14:textId="0A993CBB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5DBDB" w14:textId="33BB8316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020FF" w14:textId="3BA0C2D3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EB891" w14:textId="78268D1D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B7C07" w14:textId="7A0089F1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1DB01" w14:textId="3F179CC9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B939F" w14:textId="07E6B2A6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2E4ABB" w:rsidRPr="00A155A6" w14:paraId="3DB9A6AF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7C840" w14:textId="77777777" w:rsidR="002E4ABB" w:rsidRPr="00A155A6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A2394" w14:textId="215EFEB5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3C6FF" w14:textId="545E285D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60380" w14:textId="3B3F63FB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0F753" w14:textId="01B8DEDC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D2356" w14:textId="2C4A5E96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18192" w14:textId="386045CC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48406" w14:textId="6062857D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E4ABB" w:rsidRPr="00A155A6" w14:paraId="0971DDDE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C4C83" w14:textId="77777777" w:rsidR="002E4ABB" w:rsidRPr="00A155A6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FF544" w14:textId="09EB791E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0E39A" w14:textId="29921AB7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88A1A" w14:textId="65179567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6C45D" w14:textId="3C1B70F8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7F11D" w14:textId="03C9A7B9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9AA65" w14:textId="3EA7F935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ABBC2" w14:textId="4D103634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2E4ABB" w:rsidRPr="00A155A6" w14:paraId="22B3FA28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93FB3" w14:textId="77777777" w:rsidR="002E4ABB" w:rsidRPr="00A155A6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D9CC1" w14:textId="54CB6FBA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37326" w14:textId="1B8A0E36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56D3F" w14:textId="1A4FE6B7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CC7DA" w14:textId="6A341E93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BD859" w14:textId="6C85DA58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B7CC96" w14:textId="01FC3B77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072E2" w14:textId="4481FE26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2E4ABB" w:rsidRPr="00A155A6" w14:paraId="3FE1AF6C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090E4" w14:textId="77777777" w:rsidR="002E4ABB" w:rsidRPr="00A155A6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37C27" w14:textId="0652BDB2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ED1CA" w14:textId="2F440685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30241" w14:textId="5FBAE046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A6994" w14:textId="66166637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1373E" w14:textId="045C3CC0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1359E" w14:textId="49FFE14E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2BE0C" w14:textId="78735496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E4ABB" w:rsidRPr="00A155A6" w14:paraId="4AEA0A05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38CA3" w14:textId="77777777" w:rsidR="002E4ABB" w:rsidRPr="00A155A6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4" w:name="_Hlk156329978"/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73138" w14:textId="1F3AD3F8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7E951" w14:textId="2EE29235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E9634" w14:textId="450FCF2C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51132" w14:textId="61935363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18FDF" w14:textId="6BF2DB4C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91649" w14:textId="7B80E3DE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8B1CF" w14:textId="1AB2B2B6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bookmarkEnd w:id="4"/>
      <w:tr w:rsidR="002E4ABB" w:rsidRPr="00A155A6" w14:paraId="5ABD25B9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F4806" w14:textId="77777777" w:rsidR="002E4ABB" w:rsidRPr="00A155A6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CAB85E" w14:textId="0A8BB59C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0FABBE" w14:textId="2CC2E75B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C5757" w14:textId="4C32650D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EF6ABD" w14:textId="5ED3E6BF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DEAF19" w14:textId="02481C36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F03523" w14:textId="547EBBB8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35E7F" w14:textId="1CF46640" w:rsidR="002E4ABB" w:rsidRPr="0039275A" w:rsidRDefault="002E4ABB" w:rsidP="002E4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</w:tbl>
    <w:p w14:paraId="28D28CAA" w14:textId="77777777" w:rsidR="00A56909" w:rsidRPr="00957984" w:rsidRDefault="00A56909" w:rsidP="00A56909">
      <w:pPr>
        <w:rPr>
          <w:lang w:val="en-CA" w:eastAsia="zh-CN"/>
        </w:rPr>
      </w:pPr>
    </w:p>
    <w:tbl>
      <w:tblPr>
        <w:tblW w:w="8480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BA44A2" w:rsidRPr="00A155A6" w14:paraId="1BF6F21C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A7B0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B08E" w14:textId="75F7B455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4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A44A2" w:rsidRPr="00A155A6" w14:paraId="1D12444E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2D5D4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20A4F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BA44A2" w:rsidRPr="00A155A6" w14:paraId="515ECFBB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32260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AA600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F21C5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5F40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60E8A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89A60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73157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</w:pPr>
            <w:proofErr w:type="spellStart"/>
            <w:r w:rsidRPr="00A155A6"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C8F9F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</w:pPr>
            <w:proofErr w:type="spellStart"/>
            <w:r w:rsidRPr="00A155A6"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  <w:t>DecVmPeak</w:t>
            </w:r>
            <w:proofErr w:type="spellEnd"/>
          </w:p>
        </w:tc>
      </w:tr>
      <w:tr w:rsidR="00BA44A2" w:rsidRPr="00A155A6" w14:paraId="57D996E7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41446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A8503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DBE27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48D86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61FBA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BF871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6C0AC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A541C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0139E9E2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08DD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3E42C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53651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17C19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2872D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896BF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C0F94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E73B5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3A8D2083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E31C9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8A5B6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A3D93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91BC6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B5FEE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C27F8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62E43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0979A9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5A304D09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50C71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B367F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6921B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00C33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0B3B4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ADC8E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BF719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346CF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365FE28F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84A4F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76BB9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C8CCC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239DD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29F43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4AE39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C953A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E5A7B6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38246001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361F1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113CC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14A43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A94F4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11959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65AD3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373547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03E2E6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134054BC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3E705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290CB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99DC1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5BF11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FD3BB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A7DA1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27B62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8415AD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456264C2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F6BB3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36EED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34F4B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5B7E0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BFF17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5F2B7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D3CE9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8675CF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6DCF2FD2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04928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C365D6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6A891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DBD2E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EF8D50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0D1CC9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164C6B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7E9963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49AC8AF" w14:textId="77777777" w:rsidR="00A56909" w:rsidRDefault="00A56909" w:rsidP="00A56909">
      <w:pPr>
        <w:rPr>
          <w:lang w:eastAsia="zh-CN"/>
        </w:rPr>
      </w:pPr>
    </w:p>
    <w:p w14:paraId="40F257F1" w14:textId="1465E7ED" w:rsidR="00A56909" w:rsidRPr="00957984" w:rsidRDefault="00A56909" w:rsidP="00A56909">
      <w:pPr>
        <w:pStyle w:val="Heading2"/>
        <w:numPr>
          <w:ilvl w:val="0"/>
          <w:numId w:val="0"/>
        </w:numPr>
        <w:ind w:left="720" w:hanging="720"/>
        <w:rPr>
          <w:sz w:val="24"/>
          <w:szCs w:val="24"/>
          <w:lang w:val="en-CA"/>
        </w:rPr>
      </w:pPr>
      <w:r w:rsidRPr="00957984">
        <w:rPr>
          <w:sz w:val="24"/>
          <w:szCs w:val="24"/>
          <w:lang w:val="en-CA"/>
        </w:rPr>
        <w:t>Test 1.</w:t>
      </w:r>
      <w:r w:rsidR="005256CD">
        <w:rPr>
          <w:sz w:val="24"/>
          <w:szCs w:val="24"/>
          <w:lang w:val="en-CA"/>
        </w:rPr>
        <w:t>8</w:t>
      </w:r>
      <w:r>
        <w:rPr>
          <w:sz w:val="24"/>
          <w:szCs w:val="24"/>
          <w:lang w:val="en-CA"/>
        </w:rPr>
        <w:t>c</w:t>
      </w:r>
      <w:r w:rsidRPr="00957984">
        <w:rPr>
          <w:sz w:val="24"/>
          <w:szCs w:val="24"/>
          <w:lang w:val="en-CA"/>
        </w:rPr>
        <w:t xml:space="preserve">: </w:t>
      </w:r>
      <w:r w:rsidR="005256CD" w:rsidRPr="005256CD">
        <w:rPr>
          <w:sz w:val="24"/>
          <w:szCs w:val="24"/>
          <w:lang w:val="en-CA"/>
        </w:rPr>
        <w:t>Auto-relocated BV with unrestricted trace path</w:t>
      </w:r>
    </w:p>
    <w:p w14:paraId="2C2489ED" w14:textId="77777777" w:rsidR="00A56909" w:rsidRPr="00957984" w:rsidRDefault="00A56909" w:rsidP="00A56909">
      <w:pPr>
        <w:rPr>
          <w:lang w:val="en-CA" w:eastAsia="zh-CN"/>
        </w:rPr>
      </w:pPr>
    </w:p>
    <w:tbl>
      <w:tblPr>
        <w:tblW w:w="8480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0D27FA" w:rsidRPr="00A155A6" w14:paraId="5CBC912D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13FB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B655D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0D27FA" w:rsidRPr="00A155A6" w14:paraId="5842EDC2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A56DF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37597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0D27FA" w:rsidRPr="00A155A6" w14:paraId="24FEC40E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80565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3A5F8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2F05D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EE62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51431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49FE6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71D63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</w:pPr>
            <w:proofErr w:type="spellStart"/>
            <w:r w:rsidRPr="00A155A6"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F28D8" w14:textId="77777777" w:rsidR="000D27FA" w:rsidRPr="00A155A6" w:rsidRDefault="000D27FA" w:rsidP="00042D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</w:pPr>
            <w:proofErr w:type="spellStart"/>
            <w:r w:rsidRPr="00A155A6"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  <w:t>DecVmPeak</w:t>
            </w:r>
            <w:proofErr w:type="spellEnd"/>
          </w:p>
        </w:tc>
      </w:tr>
      <w:tr w:rsidR="005D7965" w:rsidRPr="00A155A6" w14:paraId="1DE4EA64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421E7" w14:textId="77777777" w:rsidR="005D7965" w:rsidRPr="00A155A6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58C70" w14:textId="64237C11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95F47" w14:textId="405B741D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928A5" w14:textId="0F825182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9138A" w14:textId="3984735F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F678E" w14:textId="294AE3B9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484EE" w14:textId="57D7EEED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C9033" w14:textId="11F5F01D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5D7965" w:rsidRPr="00A155A6" w14:paraId="1F5EF125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0CD73" w14:textId="77777777" w:rsidR="005D7965" w:rsidRPr="00A155A6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6ADCA" w14:textId="157D9AF5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5DF58" w14:textId="0EAE5B5C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61F51" w14:textId="51F38E4B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C3313" w14:textId="390EEC60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05922" w14:textId="0C8EF33F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86982" w14:textId="23093F3C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747951" w14:textId="34CBAB34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</w:tr>
      <w:tr w:rsidR="005D7965" w:rsidRPr="00A155A6" w14:paraId="055E04C0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5CE51" w14:textId="77777777" w:rsidR="005D7965" w:rsidRPr="00A155A6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8C3E8" w14:textId="07A6C418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063E3" w14:textId="23BD6EF7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4D5AD" w14:textId="3556AD95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6425C" w14:textId="63167F97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CAE92" w14:textId="7129BD89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1E723" w14:textId="0473AB88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D0A39" w14:textId="64883860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5D7965" w:rsidRPr="00A155A6" w14:paraId="7742082D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8FDA4" w14:textId="77777777" w:rsidR="005D7965" w:rsidRPr="00A155A6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71F6C" w14:textId="594DFB47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D3779" w14:textId="1FADBDF1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5E124" w14:textId="675C96A6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B0729" w14:textId="6959305F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E64B8" w14:textId="1DA1933E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AC2DA" w14:textId="58E7AF03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D2277E" w14:textId="4B31F4C2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</w:tr>
      <w:tr w:rsidR="005D7965" w:rsidRPr="00A155A6" w14:paraId="053FE736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0ACD8" w14:textId="77777777" w:rsidR="005D7965" w:rsidRPr="00A155A6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3B61B" w14:textId="660C3ECF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E0944" w14:textId="7ED2899A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65F46" w14:textId="6DF5C331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1FE03" w14:textId="5A9A661F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A7D0C" w14:textId="704CA0BB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C2BE7" w14:textId="56879B2E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CEEBF" w14:textId="2B591259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</w:tr>
      <w:tr w:rsidR="005D7965" w:rsidRPr="00A155A6" w14:paraId="4AA99D70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5C394" w14:textId="77777777" w:rsidR="005D7965" w:rsidRPr="00A155A6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5" w:name="_Hlk156330073"/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CF11D" w14:textId="084E1E86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AB22F" w14:textId="37F5A790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2AE4F" w14:textId="662A1195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5E27F" w14:textId="46BF0E3C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ED4CA" w14:textId="2A91E7A5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B61B22" w14:textId="1321A39F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3BA159" w14:textId="0C8EC296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</w:tr>
      <w:bookmarkEnd w:id="5"/>
      <w:tr w:rsidR="005D7965" w:rsidRPr="00A155A6" w14:paraId="1C011EB2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99DD0" w14:textId="77777777" w:rsidR="005D7965" w:rsidRPr="00A155A6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82361" w14:textId="76F16BE6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232E0" w14:textId="26C5508A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6B821" w14:textId="7AAF8CE1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2B477" w14:textId="3A70623C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1F0FA" w14:textId="0475619B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6860E" w14:textId="5BCBB454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419BC2" w14:textId="30D1F16E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</w:tr>
      <w:tr w:rsidR="005D7965" w:rsidRPr="00A155A6" w14:paraId="214505C7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3557F" w14:textId="77777777" w:rsidR="005D7965" w:rsidRPr="00A155A6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6" w:name="_Hlk156330103"/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3EA3E" w14:textId="3BBC9045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DFECE" w14:textId="4BF77CB6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4D3BE" w14:textId="70781D31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BEE9F" w14:textId="262E2790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E385C" w14:textId="53B09840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4D8CC" w14:textId="0127C68E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DC680" w14:textId="6DF8F4E6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</w:tr>
      <w:tr w:rsidR="005D7965" w:rsidRPr="00A155A6" w14:paraId="0B930518" w14:textId="77777777" w:rsidTr="00042DD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B5EB5" w14:textId="77777777" w:rsidR="005D7965" w:rsidRPr="00A155A6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7" w:name="_Hlk156330124"/>
            <w:bookmarkEnd w:id="6"/>
            <w:r w:rsidRPr="00A155A6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6D4788" w14:textId="4B04E127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5DF6F7" w14:textId="153E74DB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80AF0" w14:textId="1815A750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2895A5" w14:textId="38CDC064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01A98B" w14:textId="485AA0CF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201BA" w14:textId="02D8080E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91A4F" w14:textId="34B9C0B3" w:rsidR="005D7965" w:rsidRPr="0039275A" w:rsidRDefault="005D7965" w:rsidP="005D79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39275A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</w:tr>
      <w:bookmarkEnd w:id="7"/>
    </w:tbl>
    <w:p w14:paraId="009C0592" w14:textId="77777777" w:rsidR="00A56909" w:rsidRDefault="00A56909" w:rsidP="00A56909">
      <w:pPr>
        <w:rPr>
          <w:lang w:eastAsia="zh-CN"/>
        </w:rPr>
      </w:pPr>
    </w:p>
    <w:tbl>
      <w:tblPr>
        <w:tblW w:w="8480" w:type="dxa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BA44A2" w:rsidRPr="00A155A6" w14:paraId="2B528A98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88B8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BD761" w14:textId="0FE9AC26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60" w:lineRule="auto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44A2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A44A2" w:rsidRPr="00A155A6" w14:paraId="228DA3DB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BA158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96252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BA44A2" w:rsidRPr="00A155A6" w14:paraId="2C822AA4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C7A6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F02E6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EF1FF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7F35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AD73D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027D6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50D24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</w:pPr>
            <w:proofErr w:type="spellStart"/>
            <w:r w:rsidRPr="00A155A6"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5F418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</w:pPr>
            <w:proofErr w:type="spellStart"/>
            <w:r w:rsidRPr="00A155A6">
              <w:rPr>
                <w:rFonts w:ascii="Arial" w:eastAsia="SimSun" w:hAnsi="Arial" w:cs="Arial"/>
                <w:color w:val="000000"/>
                <w:sz w:val="15"/>
                <w:szCs w:val="18"/>
                <w:lang w:eastAsia="zh-CN"/>
              </w:rPr>
              <w:t>DecVmPeak</w:t>
            </w:r>
            <w:proofErr w:type="spellEnd"/>
          </w:p>
        </w:tc>
      </w:tr>
      <w:tr w:rsidR="00BA44A2" w:rsidRPr="00A155A6" w14:paraId="03E435B6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A9B0A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A90B8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EC4A1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A098A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CBDB1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5D884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FEFAE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ADB1A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104611F6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D429C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13D0D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00884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3A643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E515A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3AAA9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6DB61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9AE4BD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20E4C839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BC209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FD1E7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43D7F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7FBEA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8247C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C9936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EA9AC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A00B78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5A230EA7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1ED15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0DEDA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208B7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5452D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B8A04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A9DE9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8CC82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5A8166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78E09925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60C64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60523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FDB05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21759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68494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8F40A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6E80A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0C19E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41BEE1F2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01CF9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4521A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E7A87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F40AC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0BFBC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83A14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9069B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F2D04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1BBF2658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EE58B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8DD2A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95BAA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E6691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1B265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5D834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44B7D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60B2FB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2DC4BA5C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ECBAC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846D3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1CF1E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369CC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E7DEA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16CCC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7B270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554D9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44A2" w:rsidRPr="00A155A6" w14:paraId="1A830D3A" w14:textId="77777777" w:rsidTr="006970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E37BB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A155A6">
              <w:rPr>
                <w:rFonts w:ascii="Arial" w:eastAsia="SimSun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1CF8BE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7F7BF3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2D479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5DEC77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4573A6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72845F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CD48E" w14:textId="77777777" w:rsidR="00BA44A2" w:rsidRPr="00A155A6" w:rsidRDefault="00BA44A2" w:rsidP="006970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0195176" w14:textId="77777777" w:rsidR="00957984" w:rsidRDefault="00957984" w:rsidP="004160E0">
      <w:pPr>
        <w:pStyle w:val="Heading1"/>
        <w:numPr>
          <w:ilvl w:val="0"/>
          <w:numId w:val="0"/>
        </w:numPr>
        <w:rPr>
          <w:lang w:val="en-CA" w:eastAsia="ja-JP"/>
        </w:rPr>
      </w:pPr>
    </w:p>
    <w:p w14:paraId="36E6E887" w14:textId="4AD5332E" w:rsidR="00854DAE" w:rsidRPr="00C42CFE" w:rsidRDefault="00854DAE" w:rsidP="00854DAE">
      <w:pPr>
        <w:pStyle w:val="Heading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11DC77E4" w14:textId="44DE7EAA" w:rsidR="00506031" w:rsidRDefault="00506031" w:rsidP="00506031">
      <w:pPr>
        <w:rPr>
          <w:lang w:val="en-CA"/>
        </w:rPr>
      </w:pPr>
      <w:r w:rsidRPr="00506031">
        <w:rPr>
          <w:lang w:val="en-CA"/>
        </w:rPr>
        <w:t xml:space="preserve">The cross-checker </w:t>
      </w:r>
      <w:r>
        <w:rPr>
          <w:lang w:val="en-CA"/>
        </w:rPr>
        <w:t xml:space="preserve">has confirmed that </w:t>
      </w:r>
      <w:r w:rsidRPr="00506031">
        <w:rPr>
          <w:lang w:val="en-CA"/>
        </w:rPr>
        <w:t>the AR-BVP</w:t>
      </w:r>
      <w:r w:rsidR="003C2C6D">
        <w:rPr>
          <w:lang w:val="en-CA"/>
        </w:rPr>
        <w:t xml:space="preserve"> [1]</w:t>
      </w:r>
      <w:r w:rsidRPr="00506031">
        <w:rPr>
          <w:lang w:val="en-CA"/>
        </w:rPr>
        <w:t xml:space="preserve"> is implemented on top of ECM-11.0</w:t>
      </w:r>
      <w:r w:rsidR="003C2C6D">
        <w:rPr>
          <w:lang w:val="en-CA"/>
        </w:rPr>
        <w:t xml:space="preserve">, and </w:t>
      </w:r>
      <w:r w:rsidRPr="00506031">
        <w:rPr>
          <w:lang w:val="en-CA"/>
        </w:rPr>
        <w:t xml:space="preserve">the software implementation matches the </w:t>
      </w:r>
      <w:r w:rsidR="003C2C6D">
        <w:rPr>
          <w:lang w:val="en-CA"/>
        </w:rPr>
        <w:t>technical description of</w:t>
      </w:r>
      <w:r w:rsidRPr="00506031">
        <w:rPr>
          <w:lang w:val="en-CA"/>
        </w:rPr>
        <w:t xml:space="preserve"> </w:t>
      </w:r>
      <w:r w:rsidR="003C2C6D">
        <w:rPr>
          <w:lang w:val="en-CA"/>
        </w:rPr>
        <w:t xml:space="preserve">the algorithm in </w:t>
      </w:r>
      <w:r w:rsidRPr="00506031">
        <w:rPr>
          <w:lang w:val="en-CA"/>
        </w:rPr>
        <w:t>JVET-AG0091.</w:t>
      </w:r>
      <w:r w:rsidR="003C2C6D">
        <w:rPr>
          <w:lang w:val="en-CA"/>
        </w:rPr>
        <w:t xml:space="preserve"> </w:t>
      </w:r>
      <w:r w:rsidR="0043177F" w:rsidRPr="0043177F">
        <w:rPr>
          <w:lang w:val="en-CA"/>
        </w:rPr>
        <w:t>The software implementation aligns seamlessly with the technical specifications outlined in JVET-AG0091. The reported results of the EE2 Test-1.8, as documented in JVET-AG0091 [1], correlate with the simulation outcomes derived from this crosschecking process</w:t>
      </w:r>
      <w:r>
        <w:rPr>
          <w:lang w:val="en-CA"/>
        </w:rPr>
        <w:t xml:space="preserve">. </w:t>
      </w:r>
      <w:r>
        <w:rPr>
          <w:lang w:val="en-CA"/>
        </w:rPr>
        <w:t>The</w:t>
      </w:r>
      <w:r w:rsidR="003C2C6D">
        <w:rPr>
          <w:lang w:val="en-CA"/>
        </w:rPr>
        <w:t xml:space="preserve"> crosschecker considers that the EE2-1.8a </w:t>
      </w:r>
      <w:r w:rsidR="002C4083">
        <w:rPr>
          <w:lang w:val="en-CA"/>
        </w:rPr>
        <w:t>achieves a better trade-off between coding gain and complexity</w:t>
      </w:r>
      <w:r w:rsidR="003C2C6D">
        <w:rPr>
          <w:lang w:val="en-CA"/>
        </w:rPr>
        <w:t xml:space="preserve"> than the other two tests, recommending </w:t>
      </w:r>
      <w:r w:rsidR="002C4083">
        <w:rPr>
          <w:lang w:val="en-CA"/>
        </w:rPr>
        <w:t>adopting it</w:t>
      </w:r>
      <w:r>
        <w:rPr>
          <w:lang w:val="en-CA"/>
        </w:rPr>
        <w:t xml:space="preserve"> in the </w:t>
      </w:r>
      <w:r w:rsidRPr="00531FF7">
        <w:rPr>
          <w:lang w:val="en-CA"/>
        </w:rPr>
        <w:t>ECM-</w:t>
      </w:r>
      <w:r>
        <w:rPr>
          <w:lang w:val="en-CA"/>
        </w:rPr>
        <w:t>12</w:t>
      </w:r>
      <w:r w:rsidRPr="00531FF7">
        <w:rPr>
          <w:lang w:val="en-CA"/>
        </w:rPr>
        <w:t>.0.</w:t>
      </w:r>
    </w:p>
    <w:p w14:paraId="65DB7FA4" w14:textId="77777777" w:rsidR="00A62E3D" w:rsidRPr="005B6981" w:rsidRDefault="00A62E3D" w:rsidP="00A62E3D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5B6981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083EDDE5" w14:textId="77777777" w:rsidR="00642FE3" w:rsidRPr="00642FE3" w:rsidRDefault="006E10F3" w:rsidP="00642FE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</w:pPr>
      <w:r w:rsidRPr="00642FE3">
        <w:rPr>
          <w:szCs w:val="22"/>
          <w:lang w:val="en-CA"/>
        </w:rPr>
        <w:t xml:space="preserve">N. Zhang, K. Zhang, L. Zhang, </w:t>
      </w:r>
      <w:r w:rsidRPr="00642FE3">
        <w:rPr>
          <w:lang w:val="en-CA"/>
        </w:rPr>
        <w:t>“EE2-1.8: Auto-relocated block vector prediction,” JVET-AG0091, January 2024.</w:t>
      </w:r>
    </w:p>
    <w:p w14:paraId="684C4408" w14:textId="71B6AE05" w:rsidR="0011115B" w:rsidRPr="00642FE3" w:rsidRDefault="006E10F3" w:rsidP="00642FE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textAlignment w:val="auto"/>
        <w:rPr>
          <w:lang w:val="es-ES"/>
        </w:rPr>
      </w:pPr>
      <w:r w:rsidRPr="00642FE3">
        <w:rPr>
          <w:szCs w:val="22"/>
          <w:lang w:val="es-ES" w:eastAsia="ja-JP"/>
        </w:rPr>
        <w:t xml:space="preserve">EE2-1.8, </w:t>
      </w:r>
      <w:hyperlink r:id="rId11" w:history="1">
        <w:r w:rsidR="0011115B" w:rsidRPr="00642FE3">
          <w:rPr>
            <w:rStyle w:val="Hyperlink"/>
            <w:szCs w:val="22"/>
            <w:lang w:val="es-ES" w:eastAsia="ja-JP"/>
          </w:rPr>
          <w:t>https://vcgit.hhi.fraunhofer.de/ecm/jvet-af-ee2/ECM/-/tree/TEST_1.8</w:t>
        </w:r>
      </w:hyperlink>
    </w:p>
    <w:p w14:paraId="1CED5F47" w14:textId="77777777" w:rsidR="00642FE3" w:rsidRPr="00642FE3" w:rsidRDefault="00C20FE7" w:rsidP="00642FE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contextualSpacing/>
        <w:textAlignment w:val="auto"/>
      </w:pPr>
      <w:bookmarkStart w:id="8" w:name="_Ref139631413"/>
      <w:r w:rsidRPr="00642FE3">
        <w:rPr>
          <w:rFonts w:eastAsia="SimSun"/>
          <w:color w:val="222222"/>
          <w:szCs w:val="22"/>
          <w:lang w:eastAsia="zh-CN"/>
        </w:rPr>
        <w:t>V. Seregin, et al., “Exploration experiment on enhanced compression beyond VVC capability (EE2)”, JVET-AF2024, October 2023.</w:t>
      </w:r>
      <w:bookmarkEnd w:id="8"/>
    </w:p>
    <w:p w14:paraId="32C5633B" w14:textId="380B19E6" w:rsidR="006E10F3" w:rsidRPr="006E10F3" w:rsidRDefault="006E10F3" w:rsidP="00642FE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contextualSpacing/>
        <w:textAlignment w:val="auto"/>
      </w:pPr>
      <w:r w:rsidRPr="00642FE3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JVET-AF2017, 32nd Meeting, Hannover, Oct. 2023.</w:t>
      </w:r>
    </w:p>
    <w:p w14:paraId="2510989D" w14:textId="77777777" w:rsidR="006E10F3" w:rsidRPr="006E10F3" w:rsidRDefault="006E10F3" w:rsidP="00047365">
      <w:pPr>
        <w:tabs>
          <w:tab w:val="clear" w:pos="360"/>
        </w:tabs>
        <w:overflowPunct/>
        <w:autoSpaceDE/>
        <w:adjustRightInd/>
        <w:contextualSpacing/>
        <w:textAlignment w:val="auto"/>
      </w:pPr>
    </w:p>
    <w:p w14:paraId="63D0E74D" w14:textId="77777777" w:rsidR="00A62E3D" w:rsidRPr="006E10F3" w:rsidRDefault="00A62E3D" w:rsidP="00A62E3D">
      <w:pPr>
        <w:rPr>
          <w:szCs w:val="22"/>
        </w:rPr>
      </w:pPr>
    </w:p>
    <w:p w14:paraId="6046722D" w14:textId="3304A506" w:rsidR="00A62E3D" w:rsidRPr="005B217D" w:rsidRDefault="00A62E3D" w:rsidP="00A62E3D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09971632" w14:textId="743E663E" w:rsidR="00A62E3D" w:rsidRPr="00A173A7" w:rsidRDefault="00A62E3D" w:rsidP="00A62E3D">
      <w:pPr>
        <w:rPr>
          <w:b/>
          <w:szCs w:val="22"/>
          <w:lang w:val="en-CA"/>
        </w:rPr>
      </w:pPr>
      <w:r w:rsidRPr="00A173A7">
        <w:rPr>
          <w:b/>
          <w:szCs w:val="22"/>
          <w:lang w:val="en-CA"/>
        </w:rPr>
        <w:t xml:space="preserve">Ofinno, LLC </w:t>
      </w:r>
      <w:r w:rsidR="00A173A7" w:rsidRPr="00A173A7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E6DD2" w14:textId="77777777" w:rsidR="00DD2366" w:rsidRDefault="00DD2366">
      <w:r>
        <w:separator/>
      </w:r>
    </w:p>
  </w:endnote>
  <w:endnote w:type="continuationSeparator" w:id="0">
    <w:p w14:paraId="6F33ECBF" w14:textId="77777777" w:rsidR="00DD2366" w:rsidRDefault="00DD2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5D1468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256CD">
      <w:rPr>
        <w:rStyle w:val="PageNumber"/>
        <w:noProof/>
      </w:rPr>
      <w:t>2024-01-16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BF567" w14:textId="77777777" w:rsidR="00DD2366" w:rsidRDefault="00DD2366">
      <w:r>
        <w:separator/>
      </w:r>
    </w:p>
  </w:footnote>
  <w:footnote w:type="continuationSeparator" w:id="0">
    <w:p w14:paraId="572FF6F2" w14:textId="77777777" w:rsidR="00DD2366" w:rsidRDefault="00DD2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85213"/>
    <w:multiLevelType w:val="hybridMultilevel"/>
    <w:tmpl w:val="26AE2696"/>
    <w:lvl w:ilvl="0" w:tplc="7BC49D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D93CF1"/>
    <w:multiLevelType w:val="hybridMultilevel"/>
    <w:tmpl w:val="699CFE32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76D0A"/>
    <w:multiLevelType w:val="hybridMultilevel"/>
    <w:tmpl w:val="F07E9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343754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42546282">
    <w:abstractNumId w:val="14"/>
  </w:num>
  <w:num w:numId="3" w16cid:durableId="1130128537">
    <w:abstractNumId w:val="12"/>
  </w:num>
  <w:num w:numId="4" w16cid:durableId="1349914602">
    <w:abstractNumId w:val="8"/>
  </w:num>
  <w:num w:numId="5" w16cid:durableId="1026173525">
    <w:abstractNumId w:val="9"/>
  </w:num>
  <w:num w:numId="6" w16cid:durableId="2073769514">
    <w:abstractNumId w:val="5"/>
  </w:num>
  <w:num w:numId="7" w16cid:durableId="1511096113">
    <w:abstractNumId w:val="7"/>
  </w:num>
  <w:num w:numId="8" w16cid:durableId="1631746244">
    <w:abstractNumId w:val="5"/>
  </w:num>
  <w:num w:numId="9" w16cid:durableId="133110521">
    <w:abstractNumId w:val="1"/>
  </w:num>
  <w:num w:numId="10" w16cid:durableId="999429737">
    <w:abstractNumId w:val="4"/>
  </w:num>
  <w:num w:numId="11" w16cid:durableId="82118375">
    <w:abstractNumId w:val="2"/>
  </w:num>
  <w:num w:numId="12" w16cid:durableId="13348391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7164007">
    <w:abstractNumId w:val="6"/>
  </w:num>
  <w:num w:numId="14" w16cid:durableId="1344629231">
    <w:abstractNumId w:val="10"/>
  </w:num>
  <w:num w:numId="15" w16cid:durableId="1130981030">
    <w:abstractNumId w:val="3"/>
  </w:num>
  <w:num w:numId="16" w16cid:durableId="940455360">
    <w:abstractNumId w:val="13"/>
  </w:num>
  <w:num w:numId="17" w16cid:durableId="2403398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QyMDEzNTGxsDQ0MDFW0lEKTi0uzszPAykwqQUAdWyl6SwAAAA="/>
  </w:docVars>
  <w:rsids>
    <w:rsidRoot w:val="006C5D39"/>
    <w:rsid w:val="00004733"/>
    <w:rsid w:val="00005785"/>
    <w:rsid w:val="000308A3"/>
    <w:rsid w:val="00033FCB"/>
    <w:rsid w:val="0004543A"/>
    <w:rsid w:val="000458BC"/>
    <w:rsid w:val="00045C41"/>
    <w:rsid w:val="00046C03"/>
    <w:rsid w:val="00047365"/>
    <w:rsid w:val="00050E56"/>
    <w:rsid w:val="00065039"/>
    <w:rsid w:val="0007614F"/>
    <w:rsid w:val="00081398"/>
    <w:rsid w:val="00084393"/>
    <w:rsid w:val="000865E1"/>
    <w:rsid w:val="00092AF4"/>
    <w:rsid w:val="00094479"/>
    <w:rsid w:val="000962AC"/>
    <w:rsid w:val="000A5173"/>
    <w:rsid w:val="000B0C0F"/>
    <w:rsid w:val="000B1226"/>
    <w:rsid w:val="000B1C6B"/>
    <w:rsid w:val="000B4142"/>
    <w:rsid w:val="000B4FF9"/>
    <w:rsid w:val="000C09AC"/>
    <w:rsid w:val="000C228D"/>
    <w:rsid w:val="000C2BAA"/>
    <w:rsid w:val="000C5F4C"/>
    <w:rsid w:val="000D27FA"/>
    <w:rsid w:val="000E00F3"/>
    <w:rsid w:val="000F158C"/>
    <w:rsid w:val="000F4191"/>
    <w:rsid w:val="00102F3D"/>
    <w:rsid w:val="0011115B"/>
    <w:rsid w:val="00124E38"/>
    <w:rsid w:val="0012580B"/>
    <w:rsid w:val="00131F90"/>
    <w:rsid w:val="0013458C"/>
    <w:rsid w:val="0013526E"/>
    <w:rsid w:val="00145C03"/>
    <w:rsid w:val="00146152"/>
    <w:rsid w:val="00155526"/>
    <w:rsid w:val="00171371"/>
    <w:rsid w:val="00175A24"/>
    <w:rsid w:val="00187E58"/>
    <w:rsid w:val="001A2704"/>
    <w:rsid w:val="001A297E"/>
    <w:rsid w:val="001A368E"/>
    <w:rsid w:val="001A3747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71E"/>
    <w:rsid w:val="00222CD4"/>
    <w:rsid w:val="00225016"/>
    <w:rsid w:val="002253CA"/>
    <w:rsid w:val="002264A6"/>
    <w:rsid w:val="00227BA7"/>
    <w:rsid w:val="0023011C"/>
    <w:rsid w:val="00235D29"/>
    <w:rsid w:val="002375C1"/>
    <w:rsid w:val="00247E1E"/>
    <w:rsid w:val="0025768C"/>
    <w:rsid w:val="00263398"/>
    <w:rsid w:val="00263B99"/>
    <w:rsid w:val="002647D8"/>
    <w:rsid w:val="00266F06"/>
    <w:rsid w:val="00275BCF"/>
    <w:rsid w:val="00280613"/>
    <w:rsid w:val="00286E14"/>
    <w:rsid w:val="002872BD"/>
    <w:rsid w:val="00291E36"/>
    <w:rsid w:val="00292257"/>
    <w:rsid w:val="002A2C12"/>
    <w:rsid w:val="002A54E0"/>
    <w:rsid w:val="002B1595"/>
    <w:rsid w:val="002B191D"/>
    <w:rsid w:val="002B2E83"/>
    <w:rsid w:val="002B7721"/>
    <w:rsid w:val="002C4083"/>
    <w:rsid w:val="002D0AF6"/>
    <w:rsid w:val="002E4ABB"/>
    <w:rsid w:val="002F164D"/>
    <w:rsid w:val="003021BC"/>
    <w:rsid w:val="00306206"/>
    <w:rsid w:val="00317D85"/>
    <w:rsid w:val="003244B9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D28"/>
    <w:rsid w:val="0039275A"/>
    <w:rsid w:val="00394EF6"/>
    <w:rsid w:val="00394EFB"/>
    <w:rsid w:val="003A25F5"/>
    <w:rsid w:val="003A2D8E"/>
    <w:rsid w:val="003A7CE6"/>
    <w:rsid w:val="003C20E4"/>
    <w:rsid w:val="003C2C6D"/>
    <w:rsid w:val="003D6342"/>
    <w:rsid w:val="003D6563"/>
    <w:rsid w:val="003E434D"/>
    <w:rsid w:val="003E6F90"/>
    <w:rsid w:val="003E73ED"/>
    <w:rsid w:val="003E741C"/>
    <w:rsid w:val="003F5D0F"/>
    <w:rsid w:val="00414101"/>
    <w:rsid w:val="0041493A"/>
    <w:rsid w:val="004160E0"/>
    <w:rsid w:val="004219CF"/>
    <w:rsid w:val="004234F0"/>
    <w:rsid w:val="00427EEC"/>
    <w:rsid w:val="0043177F"/>
    <w:rsid w:val="00433DDB"/>
    <w:rsid w:val="00435A29"/>
    <w:rsid w:val="004368FF"/>
    <w:rsid w:val="00437619"/>
    <w:rsid w:val="00465A1E"/>
    <w:rsid w:val="00467B29"/>
    <w:rsid w:val="00476656"/>
    <w:rsid w:val="0049445A"/>
    <w:rsid w:val="004957D9"/>
    <w:rsid w:val="004A2A63"/>
    <w:rsid w:val="004A7665"/>
    <w:rsid w:val="004B210C"/>
    <w:rsid w:val="004B6170"/>
    <w:rsid w:val="004C32A1"/>
    <w:rsid w:val="004D405F"/>
    <w:rsid w:val="004D7FEF"/>
    <w:rsid w:val="004E4F4F"/>
    <w:rsid w:val="004E6789"/>
    <w:rsid w:val="004F178B"/>
    <w:rsid w:val="004F61E3"/>
    <w:rsid w:val="00502E10"/>
    <w:rsid w:val="0050354E"/>
    <w:rsid w:val="00506031"/>
    <w:rsid w:val="0051015C"/>
    <w:rsid w:val="00516CF1"/>
    <w:rsid w:val="005256CD"/>
    <w:rsid w:val="00531AE9"/>
    <w:rsid w:val="005358D7"/>
    <w:rsid w:val="00536188"/>
    <w:rsid w:val="00543494"/>
    <w:rsid w:val="00550A66"/>
    <w:rsid w:val="00564443"/>
    <w:rsid w:val="00567EC7"/>
    <w:rsid w:val="00570013"/>
    <w:rsid w:val="005753EC"/>
    <w:rsid w:val="005801A2"/>
    <w:rsid w:val="00584307"/>
    <w:rsid w:val="00590E78"/>
    <w:rsid w:val="005952A5"/>
    <w:rsid w:val="005A33A1"/>
    <w:rsid w:val="005B217D"/>
    <w:rsid w:val="005C0042"/>
    <w:rsid w:val="005C385F"/>
    <w:rsid w:val="005C7C26"/>
    <w:rsid w:val="005D7965"/>
    <w:rsid w:val="005E1AC6"/>
    <w:rsid w:val="005E3F2B"/>
    <w:rsid w:val="005F1701"/>
    <w:rsid w:val="005F6F1B"/>
    <w:rsid w:val="00602B8B"/>
    <w:rsid w:val="006128B2"/>
    <w:rsid w:val="0061388A"/>
    <w:rsid w:val="00615995"/>
    <w:rsid w:val="00616155"/>
    <w:rsid w:val="00623CD6"/>
    <w:rsid w:val="00624B33"/>
    <w:rsid w:val="0063041A"/>
    <w:rsid w:val="00630AA2"/>
    <w:rsid w:val="00631D8B"/>
    <w:rsid w:val="00642FE3"/>
    <w:rsid w:val="00646707"/>
    <w:rsid w:val="006514C7"/>
    <w:rsid w:val="00657F7E"/>
    <w:rsid w:val="00662E58"/>
    <w:rsid w:val="006637F2"/>
    <w:rsid w:val="006642A5"/>
    <w:rsid w:val="00664DCF"/>
    <w:rsid w:val="00686A70"/>
    <w:rsid w:val="006A0E5C"/>
    <w:rsid w:val="006A48E6"/>
    <w:rsid w:val="006C5D39"/>
    <w:rsid w:val="006D6D9B"/>
    <w:rsid w:val="006E10F3"/>
    <w:rsid w:val="006E256A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2825"/>
    <w:rsid w:val="00735925"/>
    <w:rsid w:val="0074115B"/>
    <w:rsid w:val="0074393F"/>
    <w:rsid w:val="00745F6B"/>
    <w:rsid w:val="007508E8"/>
    <w:rsid w:val="0075175B"/>
    <w:rsid w:val="0075585E"/>
    <w:rsid w:val="00770571"/>
    <w:rsid w:val="007768FF"/>
    <w:rsid w:val="007824D3"/>
    <w:rsid w:val="00785326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8A4"/>
    <w:rsid w:val="00811C05"/>
    <w:rsid w:val="008206C8"/>
    <w:rsid w:val="00822968"/>
    <w:rsid w:val="008358A1"/>
    <w:rsid w:val="00852C84"/>
    <w:rsid w:val="00854DAE"/>
    <w:rsid w:val="0086387C"/>
    <w:rsid w:val="00874A6C"/>
    <w:rsid w:val="0087607D"/>
    <w:rsid w:val="00876C65"/>
    <w:rsid w:val="00882F72"/>
    <w:rsid w:val="00893DC4"/>
    <w:rsid w:val="008A147E"/>
    <w:rsid w:val="008A4B4C"/>
    <w:rsid w:val="008C239F"/>
    <w:rsid w:val="008E2B6F"/>
    <w:rsid w:val="008E480C"/>
    <w:rsid w:val="00900611"/>
    <w:rsid w:val="0090187E"/>
    <w:rsid w:val="00907757"/>
    <w:rsid w:val="00912047"/>
    <w:rsid w:val="009212B0"/>
    <w:rsid w:val="00921FA1"/>
    <w:rsid w:val="009234A5"/>
    <w:rsid w:val="00923F6C"/>
    <w:rsid w:val="00925CE2"/>
    <w:rsid w:val="0093134F"/>
    <w:rsid w:val="00933453"/>
    <w:rsid w:val="009336F7"/>
    <w:rsid w:val="0093636C"/>
    <w:rsid w:val="009374A7"/>
    <w:rsid w:val="00937F03"/>
    <w:rsid w:val="00955F6D"/>
    <w:rsid w:val="00957984"/>
    <w:rsid w:val="00962EA1"/>
    <w:rsid w:val="0096344D"/>
    <w:rsid w:val="00973691"/>
    <w:rsid w:val="00974671"/>
    <w:rsid w:val="00977C16"/>
    <w:rsid w:val="0098551D"/>
    <w:rsid w:val="00985DCB"/>
    <w:rsid w:val="0099518F"/>
    <w:rsid w:val="00996B39"/>
    <w:rsid w:val="009A3239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6A0D"/>
    <w:rsid w:val="00A173A7"/>
    <w:rsid w:val="00A22409"/>
    <w:rsid w:val="00A23A18"/>
    <w:rsid w:val="00A46843"/>
    <w:rsid w:val="00A56909"/>
    <w:rsid w:val="00A56B97"/>
    <w:rsid w:val="00A6093D"/>
    <w:rsid w:val="00A6230B"/>
    <w:rsid w:val="00A62E3D"/>
    <w:rsid w:val="00A6568D"/>
    <w:rsid w:val="00A703CE"/>
    <w:rsid w:val="00A72017"/>
    <w:rsid w:val="00A75395"/>
    <w:rsid w:val="00A767DC"/>
    <w:rsid w:val="00A76A6D"/>
    <w:rsid w:val="00A83253"/>
    <w:rsid w:val="00A9693E"/>
    <w:rsid w:val="00AA6E84"/>
    <w:rsid w:val="00AB1A1C"/>
    <w:rsid w:val="00AB4721"/>
    <w:rsid w:val="00AB7405"/>
    <w:rsid w:val="00AD05A8"/>
    <w:rsid w:val="00AE341B"/>
    <w:rsid w:val="00AE6219"/>
    <w:rsid w:val="00AF51C5"/>
    <w:rsid w:val="00B01905"/>
    <w:rsid w:val="00B07CA7"/>
    <w:rsid w:val="00B1279A"/>
    <w:rsid w:val="00B20ADB"/>
    <w:rsid w:val="00B3640F"/>
    <w:rsid w:val="00B4194A"/>
    <w:rsid w:val="00B4345A"/>
    <w:rsid w:val="00B437E8"/>
    <w:rsid w:val="00B51AEF"/>
    <w:rsid w:val="00B51F2C"/>
    <w:rsid w:val="00B5222E"/>
    <w:rsid w:val="00B53179"/>
    <w:rsid w:val="00B532EA"/>
    <w:rsid w:val="00B57A23"/>
    <w:rsid w:val="00B600CD"/>
    <w:rsid w:val="00B61907"/>
    <w:rsid w:val="00B61C96"/>
    <w:rsid w:val="00B665E1"/>
    <w:rsid w:val="00B73A2A"/>
    <w:rsid w:val="00B75A51"/>
    <w:rsid w:val="00B82280"/>
    <w:rsid w:val="00B827C6"/>
    <w:rsid w:val="00B94B06"/>
    <w:rsid w:val="00B94C28"/>
    <w:rsid w:val="00BA44A2"/>
    <w:rsid w:val="00BC10BA"/>
    <w:rsid w:val="00BC5AFD"/>
    <w:rsid w:val="00BD7165"/>
    <w:rsid w:val="00BF6680"/>
    <w:rsid w:val="00BF6DF6"/>
    <w:rsid w:val="00C00DDE"/>
    <w:rsid w:val="00C04F43"/>
    <w:rsid w:val="00C05271"/>
    <w:rsid w:val="00C0609D"/>
    <w:rsid w:val="00C10394"/>
    <w:rsid w:val="00C115AB"/>
    <w:rsid w:val="00C20FE7"/>
    <w:rsid w:val="00C26CCB"/>
    <w:rsid w:val="00C30249"/>
    <w:rsid w:val="00C35F74"/>
    <w:rsid w:val="00C3723B"/>
    <w:rsid w:val="00C42466"/>
    <w:rsid w:val="00C46EA3"/>
    <w:rsid w:val="00C606C9"/>
    <w:rsid w:val="00C80288"/>
    <w:rsid w:val="00C836F0"/>
    <w:rsid w:val="00C84003"/>
    <w:rsid w:val="00C90650"/>
    <w:rsid w:val="00C9258B"/>
    <w:rsid w:val="00C97D78"/>
    <w:rsid w:val="00CA16EE"/>
    <w:rsid w:val="00CA7EF3"/>
    <w:rsid w:val="00CB74E3"/>
    <w:rsid w:val="00CC2AAE"/>
    <w:rsid w:val="00CC4526"/>
    <w:rsid w:val="00CC5A42"/>
    <w:rsid w:val="00CD0EAB"/>
    <w:rsid w:val="00CE498E"/>
    <w:rsid w:val="00CE5E02"/>
    <w:rsid w:val="00CF1EFD"/>
    <w:rsid w:val="00CF34DB"/>
    <w:rsid w:val="00CF3917"/>
    <w:rsid w:val="00CF558F"/>
    <w:rsid w:val="00D010C0"/>
    <w:rsid w:val="00D06B8B"/>
    <w:rsid w:val="00D073E2"/>
    <w:rsid w:val="00D123E9"/>
    <w:rsid w:val="00D1555A"/>
    <w:rsid w:val="00D446EC"/>
    <w:rsid w:val="00D51BF0"/>
    <w:rsid w:val="00D531DB"/>
    <w:rsid w:val="00D55942"/>
    <w:rsid w:val="00D57EC0"/>
    <w:rsid w:val="00D61B3D"/>
    <w:rsid w:val="00D71611"/>
    <w:rsid w:val="00D807BF"/>
    <w:rsid w:val="00D82FCC"/>
    <w:rsid w:val="00D83406"/>
    <w:rsid w:val="00D86E1C"/>
    <w:rsid w:val="00DA17FC"/>
    <w:rsid w:val="00DA7887"/>
    <w:rsid w:val="00DB2A79"/>
    <w:rsid w:val="00DB2C26"/>
    <w:rsid w:val="00DB45C3"/>
    <w:rsid w:val="00DB61A5"/>
    <w:rsid w:val="00DD02F4"/>
    <w:rsid w:val="00DD2366"/>
    <w:rsid w:val="00DD4504"/>
    <w:rsid w:val="00DD474B"/>
    <w:rsid w:val="00DD6622"/>
    <w:rsid w:val="00DE1C7C"/>
    <w:rsid w:val="00DE4E90"/>
    <w:rsid w:val="00DE6B43"/>
    <w:rsid w:val="00E041C6"/>
    <w:rsid w:val="00E11923"/>
    <w:rsid w:val="00E207D8"/>
    <w:rsid w:val="00E262D4"/>
    <w:rsid w:val="00E36250"/>
    <w:rsid w:val="00E36841"/>
    <w:rsid w:val="00E46DF3"/>
    <w:rsid w:val="00E47F2D"/>
    <w:rsid w:val="00E54511"/>
    <w:rsid w:val="00E60EDC"/>
    <w:rsid w:val="00E61DAC"/>
    <w:rsid w:val="00E72B80"/>
    <w:rsid w:val="00E75FE3"/>
    <w:rsid w:val="00E86C4C"/>
    <w:rsid w:val="00E907A3"/>
    <w:rsid w:val="00E95AFB"/>
    <w:rsid w:val="00E96B61"/>
    <w:rsid w:val="00EA5AE0"/>
    <w:rsid w:val="00EA6382"/>
    <w:rsid w:val="00EB287D"/>
    <w:rsid w:val="00EB305B"/>
    <w:rsid w:val="00EB56E1"/>
    <w:rsid w:val="00EB7AB1"/>
    <w:rsid w:val="00EC32BD"/>
    <w:rsid w:val="00ED536F"/>
    <w:rsid w:val="00ED6C30"/>
    <w:rsid w:val="00EE3A35"/>
    <w:rsid w:val="00EE7CD8"/>
    <w:rsid w:val="00EE7E10"/>
    <w:rsid w:val="00EF37F6"/>
    <w:rsid w:val="00EF48CC"/>
    <w:rsid w:val="00F00801"/>
    <w:rsid w:val="00F0630F"/>
    <w:rsid w:val="00F2488D"/>
    <w:rsid w:val="00F601A0"/>
    <w:rsid w:val="00F7083D"/>
    <w:rsid w:val="00F712E9"/>
    <w:rsid w:val="00F73032"/>
    <w:rsid w:val="00F809AA"/>
    <w:rsid w:val="00F848FC"/>
    <w:rsid w:val="00F906F6"/>
    <w:rsid w:val="00F9282A"/>
    <w:rsid w:val="00F96BAD"/>
    <w:rsid w:val="00FA139D"/>
    <w:rsid w:val="00FA60F5"/>
    <w:rsid w:val="00FB0E84"/>
    <w:rsid w:val="00FC2405"/>
    <w:rsid w:val="00FC2DC7"/>
    <w:rsid w:val="00FD01C2"/>
    <w:rsid w:val="00FE595C"/>
    <w:rsid w:val="00FF0CE3"/>
    <w:rsid w:val="00FF38CE"/>
    <w:rsid w:val="00FF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62E3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F4191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EB287D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B287D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EB287D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4160E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5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jvet-af-ee2/ECM/-/tree/TEST_1.8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duizcoll@ofinn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2135</TotalTime>
  <Pages>4</Pages>
  <Words>1029</Words>
  <Characters>5480</Characters>
  <Application>Microsoft Office Word</Application>
  <DocSecurity>0</DocSecurity>
  <Lines>592</Lines>
  <Paragraphs>336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132</cp:revision>
  <cp:lastPrinted>1900-01-01T08:00:00Z</cp:lastPrinted>
  <dcterms:created xsi:type="dcterms:W3CDTF">2023-11-23T15:31:00Z</dcterms:created>
  <dcterms:modified xsi:type="dcterms:W3CDTF">2024-01-17T03:31:00Z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f0d37f6b9619c4bfce4a0d7b40c4999f17ea9b75ffa1094bd350f944a5ec159b</vt:lpwstr>
  </property>
</Properties>
</file>