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3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BC9CF93" w14:textId="77777777" w:rsidR="00C63CA0" w:rsidRDefault="00C63CA0" w:rsidP="00C63CA0">
            <w:pPr>
              <w:tabs>
                <w:tab w:val="left" w:pos="7200"/>
              </w:tabs>
              <w:spacing w:before="0"/>
              <w:rPr>
                <w:bCs/>
                <w:szCs w:val="22"/>
                <w:lang w:val="en-CA"/>
              </w:rPr>
            </w:pPr>
            <w:r w:rsidRPr="00F713D2">
              <w:rPr>
                <w:bCs/>
                <w:szCs w:val="22"/>
                <w:lang w:val="en-CA"/>
              </w:rPr>
              <w:t>3</w:t>
            </w:r>
            <w:r w:rsidRPr="00F713D2">
              <w:rPr>
                <w:rFonts w:hint="eastAsia"/>
                <w:bCs/>
                <w:szCs w:val="22"/>
                <w:lang w:val="en-CA"/>
              </w:rPr>
              <w:t>2nd</w:t>
            </w:r>
            <w:r w:rsidRPr="00F713D2">
              <w:rPr>
                <w:bCs/>
                <w:szCs w:val="22"/>
                <w:lang w:val="en-CA"/>
              </w:rPr>
              <w:t xml:space="preserve"> Meeting, </w:t>
            </w:r>
            <w:r w:rsidRPr="00F713D2">
              <w:rPr>
                <w:rFonts w:hint="eastAsia"/>
                <w:bCs/>
                <w:szCs w:val="22"/>
                <w:lang w:val="en-CA"/>
              </w:rPr>
              <w:t>Hannover</w:t>
            </w:r>
            <w:r w:rsidRPr="00F713D2">
              <w:rPr>
                <w:bCs/>
                <w:szCs w:val="22"/>
                <w:lang w:val="en-CA"/>
              </w:rPr>
              <w:t xml:space="preserve">, </w:t>
            </w:r>
            <w:r w:rsidRPr="00F713D2">
              <w:rPr>
                <w:rFonts w:hint="eastAsia"/>
                <w:bCs/>
                <w:szCs w:val="22"/>
                <w:lang w:val="en-CA"/>
              </w:rPr>
              <w:t>DE, 13</w:t>
            </w:r>
            <w:r w:rsidRPr="00F713D2">
              <w:rPr>
                <w:rFonts w:hint="eastAsia"/>
                <w:bCs/>
                <w:szCs w:val="22"/>
                <w:lang w:val="en-CA"/>
              </w:rPr>
              <w:t>–</w:t>
            </w:r>
            <w:r w:rsidRPr="00F713D2">
              <w:rPr>
                <w:rFonts w:hint="eastAsia"/>
                <w:bCs/>
                <w:szCs w:val="22"/>
                <w:lang w:val="en-CA"/>
              </w:rPr>
              <w:t>20 October 2023</w:t>
            </w:r>
          </w:p>
          <w:p w14:paraId="19908E82" w14:textId="6603D330" w:rsidR="00E61DAC" w:rsidRPr="00402C22" w:rsidRDefault="00E61D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4D616AD3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402C22">
              <w:rPr>
                <w:lang w:val="en-CA"/>
              </w:rPr>
              <w:t>A</w:t>
            </w:r>
            <w:r w:rsidR="00A26C7F">
              <w:rPr>
                <w:lang w:val="en-CA"/>
              </w:rPr>
              <w:t>F0</w:t>
            </w:r>
            <w:r w:rsidR="0021302F">
              <w:rPr>
                <w:lang w:val="en-CA"/>
              </w:rPr>
              <w:t>243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  <w:tr w:rsidR="0021302F" w:rsidRPr="005B217D" w14:paraId="7770C4EF" w14:textId="77777777" w:rsidTr="00DB1945">
        <w:tc>
          <w:tcPr>
            <w:tcW w:w="1458" w:type="dxa"/>
          </w:tcPr>
          <w:p w14:paraId="1B24FB22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4C2FCFF" w14:textId="27A23F8A" w:rsidR="0021302F" w:rsidRPr="005B217D" w:rsidRDefault="004179CA" w:rsidP="00DB1945">
            <w:pPr>
              <w:spacing w:before="60" w:after="60"/>
              <w:rPr>
                <w:b/>
                <w:szCs w:val="22"/>
                <w:lang w:val="en-CA"/>
              </w:rPr>
            </w:pPr>
            <w:r w:rsidRPr="004179CA">
              <w:rPr>
                <w:b/>
                <w:szCs w:val="22"/>
                <w:lang w:val="en-CA"/>
              </w:rPr>
              <w:t>Crosscheck of JVET-AF0136 (EE2-2.5: TIMD with IntraTMP and IBC) test 2.5b</w:t>
            </w:r>
          </w:p>
        </w:tc>
      </w:tr>
      <w:tr w:rsidR="0021302F" w:rsidRPr="005B217D" w14:paraId="3970113D" w14:textId="77777777" w:rsidTr="00DB1945">
        <w:tc>
          <w:tcPr>
            <w:tcW w:w="1458" w:type="dxa"/>
          </w:tcPr>
          <w:p w14:paraId="3C40003B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E55B790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1302F" w:rsidRPr="005B217D" w14:paraId="23B0B1A0" w14:textId="77777777" w:rsidTr="00DB1945">
        <w:tc>
          <w:tcPr>
            <w:tcW w:w="1458" w:type="dxa"/>
          </w:tcPr>
          <w:p w14:paraId="1B5229CE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A1A72BE" w14:textId="112306E4" w:rsidR="0021302F" w:rsidRPr="005B217D" w:rsidRDefault="00A66155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21302F" w:rsidRPr="005B217D" w14:paraId="30A12C7A" w14:textId="77777777" w:rsidTr="00DB1945">
        <w:tc>
          <w:tcPr>
            <w:tcW w:w="1458" w:type="dxa"/>
          </w:tcPr>
          <w:p w14:paraId="4C9B0F5B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A8F3CB" w14:textId="77777777" w:rsidR="0021302F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</w:p>
          <w:p w14:paraId="3F7D38ED" w14:textId="2DFD4AE6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1FDA561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ABE4671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21302F" w:rsidRPr="005B217D" w14:paraId="5FB1E1DE" w14:textId="77777777" w:rsidTr="00DB1945">
        <w:tc>
          <w:tcPr>
            <w:tcW w:w="1458" w:type="dxa"/>
          </w:tcPr>
          <w:p w14:paraId="32340C7A" w14:textId="77777777" w:rsidR="0021302F" w:rsidRPr="005B217D" w:rsidRDefault="0021302F" w:rsidP="00DB19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CF7B17" w14:textId="77777777" w:rsidR="0021302F" w:rsidRPr="005B217D" w:rsidRDefault="0021302F" w:rsidP="00DB1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4632EA8C" w14:textId="77777777" w:rsidR="0021302F" w:rsidRPr="005B217D" w:rsidRDefault="0021302F" w:rsidP="0021302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4737F8" w14:textId="56406C35" w:rsidR="00D10742" w:rsidRDefault="00DF2475" w:rsidP="004179C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 w:rsidR="004179CA" w:rsidRPr="004179CA">
        <w:rPr>
          <w:szCs w:val="22"/>
          <w:lang w:val="en-CA"/>
        </w:rPr>
        <w:t>of JVET-AF0136 (EE2-2.5: TIMD with IntraTMP and IBC) test 2.5b</w:t>
      </w:r>
      <w:r w:rsidR="004179CA">
        <w:rPr>
          <w:szCs w:val="22"/>
          <w:lang w:val="en-CA"/>
        </w:rPr>
        <w:t>. Test EE2-</w:t>
      </w:r>
      <w:r w:rsidR="00D10742">
        <w:rPr>
          <w:szCs w:val="22"/>
          <w:lang w:val="en-CA"/>
        </w:rPr>
        <w:t>2.5b is the combination of test EE2-2.5a and 2.4. In test 2.5a, an extension of TIMD is proposed; additional predictors are considered in the TIMT search, obtained using block vectors extracted from neighbouring blocks coded with IntraTMP or IBC. In test 2.4, a new mode called IntraCIIP is proposed, where the intra mode is blended with IntraTMP using the CIIP blending method.</w:t>
      </w:r>
    </w:p>
    <w:p w14:paraId="2FE0B21F" w14:textId="3A07EE2F" w:rsidR="00216176" w:rsidRDefault="004B361F" w:rsidP="004179CA">
      <w:r>
        <w:rPr>
          <w:szCs w:val="22"/>
          <w:lang w:val="en-CA"/>
        </w:rPr>
        <w:t xml:space="preserve">It is asserted that </w:t>
      </w:r>
      <w:r w:rsidR="00D1224F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>results are matched with the results provided by the proponents</w:t>
      </w:r>
      <w:r w:rsidR="004179CA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3A48DA93" w:rsidR="008E33B3" w:rsidRDefault="00AE104A" w:rsidP="008E33B3">
      <w:pPr>
        <w:rPr>
          <w:lang w:val="en-CA"/>
        </w:rPr>
      </w:pPr>
      <w:r>
        <w:rPr>
          <w:szCs w:val="22"/>
          <w:lang w:val="en-CA"/>
        </w:rPr>
        <w:t xml:space="preserve">Cross-check of the source code and </w:t>
      </w:r>
      <w:r w:rsidR="00D1224F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>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  <w:r w:rsidR="00E777E0">
        <w:rPr>
          <w:szCs w:val="22"/>
          <w:lang w:val="en-CA"/>
        </w:rPr>
        <w:t xml:space="preserve"> The runtimes provided in this </w:t>
      </w:r>
      <w:r w:rsidR="00395779">
        <w:rPr>
          <w:szCs w:val="22"/>
          <w:lang w:val="en-CA"/>
        </w:rPr>
        <w:t>report</w:t>
      </w:r>
      <w:r w:rsidR="00E777E0">
        <w:rPr>
          <w:szCs w:val="22"/>
          <w:lang w:val="en-CA"/>
        </w:rPr>
        <w:t xml:space="preserve"> </w:t>
      </w:r>
      <w:r w:rsidR="00AF7003">
        <w:rPr>
          <w:szCs w:val="22"/>
          <w:lang w:val="en-CA"/>
        </w:rPr>
        <w:t xml:space="preserve">are not consistent, due to the </w:t>
      </w:r>
      <w:r w:rsidR="00395779">
        <w:rPr>
          <w:szCs w:val="22"/>
          <w:lang w:val="en-CA"/>
        </w:rPr>
        <w:t>tests</w:t>
      </w:r>
      <w:r w:rsidR="00AF7003">
        <w:rPr>
          <w:szCs w:val="22"/>
          <w:lang w:val="en-CA"/>
        </w:rPr>
        <w:t xml:space="preserve"> </w:t>
      </w:r>
      <w:r w:rsidR="00395779">
        <w:rPr>
          <w:szCs w:val="22"/>
          <w:lang w:val="en-CA"/>
        </w:rPr>
        <w:t xml:space="preserve">and anchors </w:t>
      </w:r>
      <w:r w:rsidR="00AF7003">
        <w:rPr>
          <w:szCs w:val="22"/>
          <w:lang w:val="en-CA"/>
        </w:rPr>
        <w:t xml:space="preserve">being </w:t>
      </w:r>
      <w:r w:rsidR="00395779">
        <w:rPr>
          <w:szCs w:val="22"/>
          <w:lang w:val="en-CA"/>
        </w:rPr>
        <w:t>run using</w:t>
      </w:r>
      <w:r w:rsidR="00E777E0">
        <w:rPr>
          <w:szCs w:val="22"/>
          <w:lang w:val="en-CA"/>
        </w:rPr>
        <w:t xml:space="preserve"> </w:t>
      </w:r>
      <w:r w:rsidR="00395779">
        <w:rPr>
          <w:szCs w:val="22"/>
          <w:lang w:val="en-CA"/>
        </w:rPr>
        <w:t>inconsistent</w:t>
      </w:r>
      <w:r w:rsidR="00E777E0">
        <w:rPr>
          <w:szCs w:val="22"/>
          <w:lang w:val="en-CA"/>
        </w:rPr>
        <w:t xml:space="preserve"> testing </w:t>
      </w:r>
      <w:r w:rsidR="00395779">
        <w:rPr>
          <w:szCs w:val="22"/>
          <w:lang w:val="en-CA"/>
        </w:rPr>
        <w:t>environments</w:t>
      </w:r>
      <w:r w:rsidR="00E777E0"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599F528C" w:rsidR="00F731B8" w:rsidRPr="00AA03F2" w:rsidRDefault="00F731B8" w:rsidP="00F731B8">
      <w:pPr>
        <w:pStyle w:val="Heading2"/>
        <w:rPr>
          <w:lang w:val="en-CA"/>
        </w:rPr>
      </w:pPr>
      <w:r w:rsidRPr="00AA03F2">
        <w:rPr>
          <w:lang w:val="en-CA"/>
        </w:rPr>
        <w:t>EE2-</w:t>
      </w:r>
      <w:r w:rsidR="00B40150">
        <w:rPr>
          <w:lang w:val="en-CA"/>
        </w:rPr>
        <w:t>2</w:t>
      </w:r>
      <w:r w:rsidRPr="00AA03F2">
        <w:rPr>
          <w:lang w:val="en-CA"/>
        </w:rPr>
        <w:t>.</w:t>
      </w:r>
      <w:r w:rsidR="00D10742">
        <w:rPr>
          <w:lang w:val="en-CA"/>
        </w:rPr>
        <w:t>5b</w:t>
      </w:r>
      <w:r w:rsidRPr="00AA03F2">
        <w:rPr>
          <w:lang w:val="en-CA"/>
        </w:rPr>
        <w:t xml:space="preserve"> results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7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C0123A" w:rsidRPr="00C0123A" w14:paraId="06200E90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3B4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03DD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0123A" w:rsidRPr="00C0123A" w14:paraId="32427570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4E0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E3B3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C0123A" w:rsidRPr="00C0123A" w14:paraId="2F842A5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160A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5AF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1A88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00B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5327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EF1D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14A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D10742" w:rsidRPr="00C0123A" w14:paraId="44418478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70B7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1B85" w14:textId="097DE26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A949" w14:textId="430A5F7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4BE8" w14:textId="1755642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DCD3" w14:textId="1278E215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4073" w14:textId="26A131E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65A6" w14:textId="14F87E0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005C751A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D067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CCF7" w14:textId="7FB4AABA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1FDC" w14:textId="071433B2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05C6" w14:textId="5842694E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6860" w14:textId="461415A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16DA" w14:textId="74CAC6A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52DB" w14:textId="3524E9FA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0B9803B2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27B4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2C9D" w14:textId="437E5AE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4D70" w14:textId="5E5A9F41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A9AF" w14:textId="6CA56A8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A345" w14:textId="5E67BAA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8247" w14:textId="0CAA07A8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D36E" w14:textId="4B98EBB2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70E19EF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28A3F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70C5" w14:textId="6D53C77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2641" w14:textId="5EB6585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9302" w14:textId="6C15FBB8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9643" w14:textId="56DC69F8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3659" w14:textId="30749B8D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BC0A" w14:textId="489D79D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10742" w:rsidRPr="00C0123A" w14:paraId="31259544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CFE2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D177" w14:textId="67D63D4D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9D32" w14:textId="4C317D19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4E46" w14:textId="062229F4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955E" w14:textId="6BD8990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0AFF" w14:textId="6F6B03D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95EE" w14:textId="03CEB309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10742" w:rsidRPr="00C0123A" w14:paraId="074D991E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2853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AABA" w14:textId="2943DAA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92B6" w14:textId="30A4924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3498" w14:textId="0B2E46B4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9B4F" w14:textId="08533A9E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1BB6" w14:textId="1C85676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EF22E" w14:textId="09B0505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1D5CD2C0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D589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C71B" w14:textId="53CA1DD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2497" w14:textId="7D67734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56CD" w14:textId="172FD4FE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B4D0" w14:textId="357E43D8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6E32" w14:textId="6669B01E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5DD0" w14:textId="472301C9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10742" w:rsidRPr="00C0123A" w14:paraId="736A8B79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DCF98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A467" w14:textId="49CD41D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E760" w14:textId="5516646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0D31" w14:textId="14C1F685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D6F0" w14:textId="5918864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6944" w14:textId="11131B8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1266" w14:textId="01DEA30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6E13AEE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988B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E271" w14:textId="03F54088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0C9A3" w14:textId="4B08932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6215" w14:textId="7CE2E4E5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3A0D0" w14:textId="2E2D210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1597" w14:textId="4550EF5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2D62" w14:textId="633479B2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0123A" w:rsidRPr="00C0123A" w14:paraId="546750C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33B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2FF8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240C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A9D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646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39C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6A78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C0123A" w:rsidRPr="00C0123A" w14:paraId="5775C6B9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3A8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B55C1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C0123A" w:rsidRPr="00C0123A" w14:paraId="65AF5E3A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798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507F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C0123A" w:rsidRPr="00C0123A" w14:paraId="4847B817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CC9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5C9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F1A7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52F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6EB1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493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5981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D10742" w:rsidRPr="00C0123A" w14:paraId="4CF72CDE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2420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83F7" w14:textId="58BC9B4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783F" w14:textId="2DDAB601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4C761" w14:textId="1C2D0D5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9A72" w14:textId="0B8FBF81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E8D2" w14:textId="6BE6991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9F3A" w14:textId="1BE91E4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7380FD5E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0E59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5409" w14:textId="51A4667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9FBC" w14:textId="3701979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A732" w14:textId="3ED916B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EFFA" w14:textId="25884361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FB63" w14:textId="0ED5B4B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CD193" w14:textId="3E0BBFC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4CF42868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00DA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6EDB" w14:textId="4F519ABE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A239" w14:textId="08CFD09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64E" w14:textId="142B3A5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20C2" w14:textId="44B13592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84D3" w14:textId="69D758F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5E07" w14:textId="552DFBE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01C2F67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ECE8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52EE" w14:textId="186283E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355A" w14:textId="06B10D3F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7CB6" w14:textId="6414A1B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22BD" w14:textId="7FC9D1EA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795" w14:textId="62B92504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E10B0" w14:textId="400EBCA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5E25770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4A55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6D55" w14:textId="71A0C4D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272D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C643" w14:textId="396F5F3A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B4CF" w14:textId="54F9ED8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3314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63DA" w14:textId="4690FEB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0742" w:rsidRPr="00C0123A" w14:paraId="1A1639A2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9F9B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EDE44" w14:textId="4F215B7A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B231" w14:textId="3DF29F5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D353" w14:textId="4593F22D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E29B" w14:textId="422DC1C4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2AC7" w14:textId="796FFF3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DF4B" w14:textId="7E9452E2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485FA525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B937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6A1D" w14:textId="7ECFC42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D366" w14:textId="67C5504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A302" w14:textId="64A5078A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4AFC" w14:textId="06F6775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756C" w14:textId="51D4931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7BD6" w14:textId="549D7576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509045A0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6592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3F72" w14:textId="77B35373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D51A" w14:textId="3C3D08CD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145E" w14:textId="41ABE06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C56C1" w14:textId="54485D7C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0693" w14:textId="1D1FC8DD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14C9" w14:textId="551D77C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10742" w:rsidRPr="00C0123A" w14:paraId="3B0BB121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E676" w14:textId="7777777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26D1" w14:textId="07F8C094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EF3A0" w14:textId="4CEE90EB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F07B" w14:textId="165C9E88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A70BB" w14:textId="33ADDD90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8BCD" w14:textId="6515AA87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71774" w14:textId="15CB7E71" w:rsidR="00D10742" w:rsidRPr="00C0123A" w:rsidRDefault="00D10742" w:rsidP="00D10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548B5DF" w14:textId="1176099A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D09A78A" w14:textId="77777777" w:rsidR="007F5B4F" w:rsidRDefault="007F5B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14DE6AE3" w:rsidR="00200E78" w:rsidRDefault="003E2CC7" w:rsidP="00097F80">
      <w:r w:rsidRPr="00ED7752">
        <w:t>Test</w:t>
      </w:r>
      <w:r w:rsidR="00D1224F">
        <w:t xml:space="preserve"> </w:t>
      </w:r>
      <w:r w:rsidRPr="00ED7752">
        <w:t>EE2-</w:t>
      </w:r>
      <w:r w:rsidR="006B41B6">
        <w:t>2</w:t>
      </w:r>
      <w:r w:rsidR="00B215FB" w:rsidRPr="00ED7752">
        <w:t>.</w:t>
      </w:r>
      <w:r w:rsidR="00D1224F">
        <w:t>5b</w:t>
      </w:r>
      <w:r w:rsidR="00700C1A">
        <w:t xml:space="preserve"> </w:t>
      </w:r>
      <w:r w:rsidR="00D1224F">
        <w:t xml:space="preserve">was </w:t>
      </w:r>
      <w:r w:rsidRPr="00ED7752">
        <w:t>cross</w:t>
      </w:r>
      <w:r w:rsidR="00B215FB" w:rsidRPr="00ED7752">
        <w:t>-</w:t>
      </w:r>
      <w:r w:rsidRPr="00ED7752">
        <w:t xml:space="preserve">checked and the </w:t>
      </w:r>
      <w:r w:rsidR="00D1224F">
        <w:t xml:space="preserve">partial results </w:t>
      </w:r>
      <w:r w:rsidRPr="00ED7752">
        <w:t>match with the result</w:t>
      </w:r>
      <w:r w:rsidR="00D1224F">
        <w:t>s</w:t>
      </w:r>
      <w:r w:rsidRPr="00ED7752">
        <w:t xml:space="preserve"> provided by the proponent. </w:t>
      </w:r>
      <w:r w:rsidR="00E65546" w:rsidRPr="00ED7752">
        <w:t>Inspection of the code</w:t>
      </w:r>
      <w:r w:rsidR="002A7367" w:rsidRPr="00ED7752">
        <w:t xml:space="preserve"> </w:t>
      </w:r>
      <w:r w:rsidR="00C42CF9">
        <w:t xml:space="preserve">shows consistency between the proposition </w:t>
      </w:r>
      <w:r w:rsidR="000B0195">
        <w:t>and the implementation</w:t>
      </w:r>
      <w:r w:rsidR="00FF3941" w:rsidRPr="00ED7752">
        <w:t>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41AD3526" w14:textId="29924CD4" w:rsidR="00290E00" w:rsidRPr="00D1224F" w:rsidRDefault="00D1224F" w:rsidP="006A1B81">
      <w:pPr>
        <w:numPr>
          <w:ilvl w:val="0"/>
          <w:numId w:val="14"/>
        </w:numPr>
        <w:rPr>
          <w:lang w:val="fr-FR"/>
        </w:rPr>
      </w:pPr>
      <w:r w:rsidRPr="00D1224F">
        <w:rPr>
          <w:color w:val="000000"/>
          <w:szCs w:val="22"/>
          <w:lang w:val="fr-FR"/>
        </w:rPr>
        <w:t>K. Naser, F. Le Léannec, P. Bordes, F. Galpin, A. Robert</w:t>
      </w:r>
      <w:r w:rsidR="00FC2851" w:rsidRPr="00D1224F">
        <w:rPr>
          <w:color w:val="000000"/>
          <w:szCs w:val="22"/>
          <w:lang w:val="fr-FR"/>
        </w:rPr>
        <w:t>, “</w:t>
      </w:r>
      <w:r w:rsidRPr="00D1224F">
        <w:t xml:space="preserve"> </w:t>
      </w:r>
      <w:r w:rsidRPr="00D1224F">
        <w:rPr>
          <w:bCs/>
          <w:color w:val="000000"/>
          <w:szCs w:val="22"/>
          <w:lang w:val="fr-FR"/>
        </w:rPr>
        <w:tab/>
        <w:t>EE2-2.5: TIMD with IntraTMP and IBC</w:t>
      </w:r>
      <w:r w:rsidR="00FC2851" w:rsidRPr="00D1224F">
        <w:rPr>
          <w:color w:val="000000"/>
          <w:szCs w:val="22"/>
          <w:lang w:val="fr-FR"/>
        </w:rPr>
        <w:t>”</w:t>
      </w:r>
      <w:r w:rsidR="00291947" w:rsidRPr="00D1224F">
        <w:rPr>
          <w:color w:val="000000"/>
          <w:szCs w:val="22"/>
          <w:lang w:val="fr-FR"/>
        </w:rPr>
        <w:t>,</w:t>
      </w:r>
      <w:r w:rsidR="00FC2851" w:rsidRPr="00D1224F">
        <w:rPr>
          <w:color w:val="000000"/>
          <w:szCs w:val="22"/>
          <w:lang w:val="fr-FR"/>
        </w:rPr>
        <w:t xml:space="preserve"> JVET-A</w:t>
      </w:r>
      <w:r w:rsidR="000B1A3D" w:rsidRPr="00D1224F">
        <w:rPr>
          <w:color w:val="000000"/>
          <w:szCs w:val="22"/>
          <w:lang w:val="fr-FR"/>
        </w:rPr>
        <w:t>F</w:t>
      </w:r>
      <w:r w:rsidR="00176476" w:rsidRPr="00D1224F">
        <w:rPr>
          <w:color w:val="000000"/>
          <w:szCs w:val="22"/>
          <w:lang w:val="fr-FR"/>
        </w:rPr>
        <w:t>01</w:t>
      </w:r>
      <w:r>
        <w:rPr>
          <w:color w:val="000000"/>
          <w:szCs w:val="22"/>
          <w:lang w:val="fr-FR"/>
        </w:rPr>
        <w:t>36</w:t>
      </w:r>
      <w:r w:rsidR="00FC2851" w:rsidRPr="00D1224F">
        <w:rPr>
          <w:color w:val="000000"/>
          <w:szCs w:val="22"/>
          <w:lang w:val="fr-FR"/>
        </w:rPr>
        <w:t xml:space="preserve">, </w:t>
      </w:r>
      <w:r w:rsidR="00AA3E1B" w:rsidRPr="00D1224F">
        <w:rPr>
          <w:color w:val="000000"/>
          <w:szCs w:val="22"/>
          <w:lang w:val="fr-FR"/>
        </w:rPr>
        <w:t>Hannover (DE)</w:t>
      </w:r>
      <w:r w:rsidR="00FC2851" w:rsidRPr="00D1224F">
        <w:rPr>
          <w:color w:val="000000"/>
          <w:szCs w:val="22"/>
          <w:lang w:val="fr-FR"/>
        </w:rPr>
        <w:t>,</w:t>
      </w:r>
      <w:r w:rsidR="00AA3E1B" w:rsidRPr="00D1224F">
        <w:rPr>
          <w:color w:val="000000"/>
          <w:szCs w:val="22"/>
          <w:lang w:val="fr-FR"/>
        </w:rPr>
        <w:t xml:space="preserve"> October</w:t>
      </w:r>
      <w:r w:rsidR="00291947" w:rsidRPr="00D1224F">
        <w:rPr>
          <w:color w:val="000000"/>
          <w:szCs w:val="22"/>
          <w:lang w:val="fr-FR"/>
        </w:rPr>
        <w:t xml:space="preserve"> 2023</w:t>
      </w: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64D50610" w:rsidR="002E7721" w:rsidRDefault="00D1224F" w:rsidP="002E7721">
      <w:pPr>
        <w:rPr>
          <w:lang w:val="en-CA"/>
        </w:rPr>
      </w:pPr>
      <w:r>
        <w:rPr>
          <w:b/>
          <w:bCs/>
          <w:lang w:val="en-CA"/>
        </w:rPr>
        <w:t>Nokia</w:t>
      </w:r>
      <w:r w:rsidR="002E7721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CFF" w14:textId="77777777" w:rsidR="005A256C" w:rsidRDefault="005A256C">
      <w:r>
        <w:separator/>
      </w:r>
    </w:p>
  </w:endnote>
  <w:endnote w:type="continuationSeparator" w:id="0">
    <w:p w14:paraId="539C536C" w14:textId="77777777" w:rsidR="005A256C" w:rsidRDefault="005A256C">
      <w:r>
        <w:continuationSeparator/>
      </w:r>
    </w:p>
  </w:endnote>
  <w:endnote w:type="continuationNotice" w:id="1">
    <w:p w14:paraId="7B7550DB" w14:textId="77777777" w:rsidR="001F274A" w:rsidRDefault="001F2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3BDED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5779">
      <w:rPr>
        <w:rStyle w:val="PageNumber"/>
        <w:noProof/>
      </w:rPr>
      <w:t>2023-10-11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A60" w14:textId="77777777" w:rsidR="005A256C" w:rsidRDefault="005A256C">
      <w:r>
        <w:separator/>
      </w:r>
    </w:p>
  </w:footnote>
  <w:footnote w:type="continuationSeparator" w:id="0">
    <w:p w14:paraId="02710A12" w14:textId="77777777" w:rsidR="005A256C" w:rsidRDefault="005A256C">
      <w:r>
        <w:continuationSeparator/>
      </w:r>
    </w:p>
  </w:footnote>
  <w:footnote w:type="continuationNotice" w:id="1">
    <w:p w14:paraId="4B40327F" w14:textId="77777777" w:rsidR="001F274A" w:rsidRDefault="001F274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C09AC"/>
    <w:rsid w:val="000C228D"/>
    <w:rsid w:val="000C2BAA"/>
    <w:rsid w:val="000C4B08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09E1"/>
    <w:rsid w:val="00131F90"/>
    <w:rsid w:val="0013458C"/>
    <w:rsid w:val="0013526E"/>
    <w:rsid w:val="00146152"/>
    <w:rsid w:val="001464D4"/>
    <w:rsid w:val="00147E0C"/>
    <w:rsid w:val="00151FF1"/>
    <w:rsid w:val="00155526"/>
    <w:rsid w:val="0015736D"/>
    <w:rsid w:val="001624A5"/>
    <w:rsid w:val="00171371"/>
    <w:rsid w:val="00175A24"/>
    <w:rsid w:val="00176476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302F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95779"/>
    <w:rsid w:val="003A2D8E"/>
    <w:rsid w:val="003A7CE6"/>
    <w:rsid w:val="003B58D1"/>
    <w:rsid w:val="003C20E4"/>
    <w:rsid w:val="003C27EC"/>
    <w:rsid w:val="003D2694"/>
    <w:rsid w:val="003D4C79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4101"/>
    <w:rsid w:val="004179CA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55663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2A00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1106C"/>
    <w:rsid w:val="00615995"/>
    <w:rsid w:val="00616155"/>
    <w:rsid w:val="006212F3"/>
    <w:rsid w:val="00624B33"/>
    <w:rsid w:val="00626CCD"/>
    <w:rsid w:val="0063041A"/>
    <w:rsid w:val="00630AA2"/>
    <w:rsid w:val="00631D8B"/>
    <w:rsid w:val="00641D10"/>
    <w:rsid w:val="00646707"/>
    <w:rsid w:val="0065236F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41B6"/>
    <w:rsid w:val="006B505D"/>
    <w:rsid w:val="006C1D95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0C1A"/>
    <w:rsid w:val="007023DE"/>
    <w:rsid w:val="00702481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C0505"/>
    <w:rsid w:val="007C081C"/>
    <w:rsid w:val="007C341E"/>
    <w:rsid w:val="007C41ED"/>
    <w:rsid w:val="007D1181"/>
    <w:rsid w:val="007D385B"/>
    <w:rsid w:val="007E01A3"/>
    <w:rsid w:val="007F1AB2"/>
    <w:rsid w:val="007F1F8B"/>
    <w:rsid w:val="007F4B34"/>
    <w:rsid w:val="007F5B4F"/>
    <w:rsid w:val="007F6205"/>
    <w:rsid w:val="007F67A1"/>
    <w:rsid w:val="00801A7B"/>
    <w:rsid w:val="00804B9D"/>
    <w:rsid w:val="00811C05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97EA5"/>
    <w:rsid w:val="008A147E"/>
    <w:rsid w:val="008A4B4C"/>
    <w:rsid w:val="008C0ACA"/>
    <w:rsid w:val="008C239F"/>
    <w:rsid w:val="008C38EE"/>
    <w:rsid w:val="008D0012"/>
    <w:rsid w:val="008D6BF4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E7527"/>
    <w:rsid w:val="009F496B"/>
    <w:rsid w:val="009F77E5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116"/>
    <w:rsid w:val="00A21662"/>
    <w:rsid w:val="00A22AD9"/>
    <w:rsid w:val="00A26C7F"/>
    <w:rsid w:val="00A46843"/>
    <w:rsid w:val="00A56B97"/>
    <w:rsid w:val="00A6093D"/>
    <w:rsid w:val="00A66155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44C8"/>
    <w:rsid w:val="00AB4721"/>
    <w:rsid w:val="00AB7405"/>
    <w:rsid w:val="00AC2F16"/>
    <w:rsid w:val="00AC33EB"/>
    <w:rsid w:val="00AC46DD"/>
    <w:rsid w:val="00AC570B"/>
    <w:rsid w:val="00AD05A8"/>
    <w:rsid w:val="00AE104A"/>
    <w:rsid w:val="00AE341B"/>
    <w:rsid w:val="00AF4C24"/>
    <w:rsid w:val="00AF51C5"/>
    <w:rsid w:val="00AF7003"/>
    <w:rsid w:val="00B01905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4840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1C18"/>
    <w:rsid w:val="00B94B06"/>
    <w:rsid w:val="00B94C28"/>
    <w:rsid w:val="00B95545"/>
    <w:rsid w:val="00B96711"/>
    <w:rsid w:val="00B97F3A"/>
    <w:rsid w:val="00BA44A3"/>
    <w:rsid w:val="00BB14DE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288C"/>
    <w:rsid w:val="00C00DDE"/>
    <w:rsid w:val="00C0123A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E7E57"/>
    <w:rsid w:val="00CF2B4D"/>
    <w:rsid w:val="00CF34DB"/>
    <w:rsid w:val="00CF3917"/>
    <w:rsid w:val="00CF558F"/>
    <w:rsid w:val="00D010C0"/>
    <w:rsid w:val="00D06B8B"/>
    <w:rsid w:val="00D073E2"/>
    <w:rsid w:val="00D10742"/>
    <w:rsid w:val="00D1224F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1960"/>
    <w:rsid w:val="00D750AC"/>
    <w:rsid w:val="00D807BF"/>
    <w:rsid w:val="00D81B5C"/>
    <w:rsid w:val="00D82FCC"/>
    <w:rsid w:val="00D904FB"/>
    <w:rsid w:val="00D940E8"/>
    <w:rsid w:val="00D9568B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13BAB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777E0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145F"/>
    <w:rsid w:val="00F7220E"/>
    <w:rsid w:val="00F73032"/>
    <w:rsid w:val="00F731B8"/>
    <w:rsid w:val="00F848FC"/>
    <w:rsid w:val="00F906F6"/>
    <w:rsid w:val="00F9282A"/>
    <w:rsid w:val="00F96BAD"/>
    <w:rsid w:val="00FA139D"/>
    <w:rsid w:val="00FA4378"/>
    <w:rsid w:val="00FA60F5"/>
    <w:rsid w:val="00FB0E84"/>
    <w:rsid w:val="00FC08D9"/>
    <w:rsid w:val="00FC2405"/>
    <w:rsid w:val="00FC2851"/>
    <w:rsid w:val="00FC3482"/>
    <w:rsid w:val="00FC58D7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B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438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8</cp:revision>
  <cp:lastPrinted>1900-01-01T17:00:00Z</cp:lastPrinted>
  <dcterms:created xsi:type="dcterms:W3CDTF">2023-10-11T14:14:00Z</dcterms:created>
  <dcterms:modified xsi:type="dcterms:W3CDTF">2023-10-11T14:40:00Z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