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7D9CB046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B03F5">
              <w:t>2nd</w:t>
            </w:r>
            <w:r w:rsidR="003038B7" w:rsidRPr="00E664B0">
              <w:t xml:space="preserve"> Meeting</w:t>
            </w:r>
            <w:r w:rsidR="003038B7" w:rsidRPr="00E664B0">
              <w:rPr>
                <w:lang w:val="en-CA"/>
              </w:rPr>
              <w:t xml:space="preserve">, </w:t>
            </w:r>
            <w:r w:rsidR="001B03F5">
              <w:rPr>
                <w:lang w:val="en-CA"/>
              </w:rPr>
              <w:t>Hannover</w:t>
            </w:r>
            <w:r w:rsidR="003038B7" w:rsidRPr="00E664B0">
              <w:rPr>
                <w:lang w:val="en-CA"/>
              </w:rPr>
              <w:t xml:space="preserve">, </w:t>
            </w:r>
            <w:r w:rsidR="001B03F5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1</w:t>
            </w:r>
            <w:r w:rsidR="001B03F5">
              <w:rPr>
                <w:lang w:val="en-CA"/>
              </w:rPr>
              <w:t>3</w:t>
            </w:r>
            <w:r w:rsidR="003038B7" w:rsidRPr="00E664B0">
              <w:rPr>
                <w:lang w:val="en-CA"/>
              </w:rPr>
              <w:t>–</w:t>
            </w:r>
            <w:r w:rsidR="001B03F5">
              <w:rPr>
                <w:lang w:val="en-CA"/>
              </w:rPr>
              <w:t>20</w:t>
            </w:r>
            <w:r w:rsidR="003038B7" w:rsidRPr="00E664B0">
              <w:rPr>
                <w:lang w:val="en-CA"/>
              </w:rPr>
              <w:t xml:space="preserve"> </w:t>
            </w:r>
            <w:r w:rsidR="001B03F5">
              <w:rPr>
                <w:lang w:val="en-CA"/>
              </w:rPr>
              <w:t>October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4B16E14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1B03F5">
              <w:rPr>
                <w:lang w:val="en-CA"/>
              </w:rPr>
              <w:t>F</w:t>
            </w:r>
            <w:r w:rsidR="0044384E">
              <w:rPr>
                <w:lang w:val="en-CA"/>
              </w:rPr>
              <w:t>018</w:t>
            </w:r>
            <w:r w:rsidR="00CF0084">
              <w:rPr>
                <w:lang w:val="en-CA"/>
              </w:rPr>
              <w:t>1</w:t>
            </w:r>
            <w:r w:rsidR="006B1E1B" w:rsidRPr="00E664B0">
              <w:rPr>
                <w:lang w:val="en-CA"/>
              </w:rPr>
              <w:t>-v</w:t>
            </w:r>
            <w:r w:rsidR="001B03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0D8DF0" w:rsidR="00E61DAC" w:rsidRPr="00E664B0" w:rsidRDefault="0041556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EE1-1.1.4</w:t>
            </w:r>
            <w:r w:rsidR="00AB3ABC">
              <w:rPr>
                <w:b/>
                <w:szCs w:val="22"/>
                <w:lang w:val="en-CA" w:eastAsia="zh-CN"/>
              </w:rPr>
              <w:t>.a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Simplified feature extraction for HO</w:t>
            </w:r>
            <w:r w:rsidR="00AB3ABC">
              <w:rPr>
                <w:b/>
                <w:szCs w:val="22"/>
                <w:lang w:eastAsia="zh-CN"/>
              </w:rPr>
              <w:t>P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29172E" w14:textId="35472B4B" w:rsidR="00A46365" w:rsidRPr="00E664B0" w:rsidRDefault="00620B27" w:rsidP="00A46365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="00832A7B">
        <w:rPr>
          <w:lang w:val="en-CA" w:eastAsia="zh-CN"/>
        </w:rPr>
        <w:t>presents the test result of EE1-1.1.</w:t>
      </w:r>
      <w:r w:rsidR="00AB3ABC">
        <w:rPr>
          <w:lang w:val="en-CA" w:eastAsia="zh-CN"/>
        </w:rPr>
        <w:t>4.a</w:t>
      </w:r>
      <w:r w:rsidR="00832A7B">
        <w:rPr>
          <w:lang w:val="en-CA" w:eastAsia="zh-CN"/>
        </w:rPr>
        <w:t>. In this test, simplified feature extraction</w:t>
      </w:r>
      <w:r w:rsidR="0059119C">
        <w:rPr>
          <w:lang w:val="en-CA" w:eastAsia="zh-CN"/>
        </w:rPr>
        <w:t xml:space="preserve"> </w:t>
      </w:r>
      <w:r w:rsidR="00832A7B">
        <w:rPr>
          <w:lang w:val="en-CA" w:eastAsia="zh-CN"/>
        </w:rPr>
        <w:t xml:space="preserve">is applied to HOP. </w:t>
      </w:r>
      <w:r w:rsidR="00072E81">
        <w:rPr>
          <w:lang w:val="en-CA" w:eastAsia="zh-CN"/>
        </w:rPr>
        <w:t xml:space="preserve">The proposed </w:t>
      </w:r>
      <w:r w:rsidR="00832A7B">
        <w:rPr>
          <w:lang w:val="en-CA" w:eastAsia="zh-CN"/>
        </w:rPr>
        <w:t>change</w:t>
      </w:r>
      <w:r w:rsidR="00072E81">
        <w:rPr>
          <w:lang w:val="en-CA" w:eastAsia="zh-CN"/>
        </w:rPr>
        <w:t xml:space="preserve"> leads to</w:t>
      </w:r>
      <w:r w:rsidR="00832A7B">
        <w:rPr>
          <w:lang w:val="en-CA" w:eastAsia="zh-CN"/>
        </w:rPr>
        <w:t xml:space="preserve"> significant worst-case inference memory reduction, as well as</w:t>
      </w:r>
      <w:r w:rsidR="00072E81">
        <w:rPr>
          <w:lang w:val="en-CA" w:eastAsia="zh-CN"/>
        </w:rPr>
        <w:t xml:space="preserve"> </w:t>
      </w:r>
      <w:r w:rsidR="00832A7B">
        <w:rPr>
          <w:lang w:val="en-CA" w:eastAsia="zh-CN"/>
        </w:rPr>
        <w:t>kMAC</w:t>
      </w:r>
      <w:r w:rsidR="000A6B0A">
        <w:rPr>
          <w:lang w:val="en-CA" w:eastAsia="zh-CN"/>
        </w:rPr>
        <w:t>/pixel</w:t>
      </w:r>
      <w:r w:rsidR="00832A7B">
        <w:rPr>
          <w:lang w:val="en-CA" w:eastAsia="zh-CN"/>
        </w:rPr>
        <w:t xml:space="preserve"> reduction</w:t>
      </w:r>
      <w:r w:rsidR="00072E81">
        <w:rPr>
          <w:lang w:val="en-CA" w:eastAsia="zh-CN"/>
        </w:rPr>
        <w:t xml:space="preserve">. </w:t>
      </w:r>
      <w:r w:rsidR="00832A7B">
        <w:rPr>
          <w:rFonts w:hint="eastAsia"/>
          <w:lang w:eastAsia="zh-CN"/>
        </w:rPr>
        <w:t>C</w:t>
      </w:r>
      <w:r w:rsidR="00832A7B">
        <w:rPr>
          <w:lang w:eastAsia="zh-CN"/>
        </w:rPr>
        <w:t xml:space="preserve">ompared with existing HOP filter, worst-case inference memory is reduced by 75%, kMAC/pixel is reduced by </w:t>
      </w:r>
      <w:r w:rsidR="00F250CE">
        <w:rPr>
          <w:lang w:eastAsia="zh-CN"/>
        </w:rPr>
        <w:t>4.2</w:t>
      </w:r>
      <w:r w:rsidR="00832A7B">
        <w:rPr>
          <w:lang w:eastAsia="zh-CN"/>
        </w:rPr>
        <w:t>%</w:t>
      </w:r>
      <w:r w:rsidR="00FE7F5C">
        <w:rPr>
          <w:lang w:eastAsia="zh-CN"/>
        </w:rPr>
        <w:t>, reportedly</w:t>
      </w:r>
      <w:r w:rsidR="00832A7B">
        <w:rPr>
          <w:lang w:eastAsia="zh-CN"/>
        </w:rPr>
        <w:t>.</w:t>
      </w:r>
      <w:r w:rsidR="00832A7B">
        <w:rPr>
          <w:rFonts w:hint="eastAsia"/>
          <w:lang w:val="en-CA" w:eastAsia="zh-CN"/>
        </w:rPr>
        <w:t xml:space="preserve"> </w:t>
      </w:r>
      <w:r w:rsidR="00A46365" w:rsidRPr="00E664B0">
        <w:rPr>
          <w:lang w:val="en-CA"/>
        </w:rPr>
        <w:t>BD-rate changes on top of NNNC-</w:t>
      </w:r>
      <w:r w:rsidR="00CD27BA">
        <w:rPr>
          <w:lang w:val="en-CA"/>
        </w:rPr>
        <w:t>6</w:t>
      </w:r>
      <w:r w:rsidR="00A46365" w:rsidRPr="00E664B0">
        <w:rPr>
          <w:lang w:val="en-CA"/>
        </w:rPr>
        <w:t>.0</w:t>
      </w:r>
      <w:r w:rsidR="005A1376">
        <w:rPr>
          <w:lang w:val="en-CA"/>
        </w:rPr>
        <w:t xml:space="preserve"> </w:t>
      </w:r>
      <w:r w:rsidR="00072E81">
        <w:rPr>
          <w:lang w:val="en-CA"/>
        </w:rPr>
        <w:t>anchor (NN intra + LOP)</w:t>
      </w:r>
      <w:r w:rsidR="005A1376">
        <w:rPr>
          <w:lang w:val="en-CA"/>
        </w:rPr>
        <w:t xml:space="preserve"> and NNVC-</w:t>
      </w:r>
      <w:r w:rsidR="000A6B0A">
        <w:rPr>
          <w:lang w:val="en-CA"/>
        </w:rPr>
        <w:t>6</w:t>
      </w:r>
      <w:r w:rsidR="005A1376">
        <w:rPr>
          <w:lang w:val="en-CA"/>
        </w:rPr>
        <w:t xml:space="preserve">.0 </w:t>
      </w:r>
      <w:r w:rsidR="00072E81">
        <w:rPr>
          <w:lang w:val="en-CA"/>
        </w:rPr>
        <w:t xml:space="preserve">HOP </w:t>
      </w:r>
      <w:r w:rsidR="005A1376">
        <w:rPr>
          <w:lang w:val="en-CA"/>
        </w:rPr>
        <w:t>anchor</w:t>
      </w:r>
      <w:r w:rsidR="00072E81">
        <w:rPr>
          <w:lang w:val="en-CA"/>
        </w:rPr>
        <w:t xml:space="preserve"> (NN intra + HOP) </w:t>
      </w:r>
      <w:r w:rsidR="00A46365" w:rsidRPr="00E664B0">
        <w:rPr>
          <w:lang w:val="en-CA"/>
        </w:rPr>
        <w:t>are reportedly summarized as below:</w:t>
      </w:r>
    </w:p>
    <w:p w14:paraId="74074E5C" w14:textId="091E68A4" w:rsidR="00A46365" w:rsidRDefault="00A46365" w:rsidP="00A46365">
      <w:pPr>
        <w:rPr>
          <w:lang w:eastAsia="zh-CN"/>
        </w:rPr>
      </w:pPr>
      <w:r>
        <w:rPr>
          <w:lang w:eastAsia="zh-CN"/>
        </w:rPr>
        <w:t>Compared with NNVC-</w:t>
      </w:r>
      <w:r w:rsidR="00CD27BA">
        <w:rPr>
          <w:lang w:eastAsia="zh-CN"/>
        </w:rPr>
        <w:t>6</w:t>
      </w:r>
      <w:r>
        <w:rPr>
          <w:lang w:eastAsia="zh-CN"/>
        </w:rPr>
        <w:t>.0</w:t>
      </w:r>
      <w:r w:rsidR="005A1376">
        <w:rPr>
          <w:lang w:eastAsia="zh-CN"/>
        </w:rPr>
        <w:t xml:space="preserve"> a</w:t>
      </w:r>
      <w:r>
        <w:rPr>
          <w:lang w:eastAsia="zh-CN"/>
        </w:rPr>
        <w:t>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F57CCB">
        <w:t>-5.16</w:t>
      </w:r>
      <w:r w:rsidRPr="00683FCC">
        <w:rPr>
          <w:lang w:eastAsia="zh-CN"/>
        </w:rPr>
        <w:t xml:space="preserve">%, </w:t>
      </w:r>
      <w:r w:rsidR="00F57CCB">
        <w:rPr>
          <w:lang w:eastAsia="zh-CN"/>
        </w:rPr>
        <w:t>-18.49</w:t>
      </w:r>
      <w:r w:rsidRPr="00683FCC">
        <w:rPr>
          <w:lang w:eastAsia="zh-CN"/>
        </w:rPr>
        <w:t xml:space="preserve">%, </w:t>
      </w:r>
      <w:r w:rsidR="00F57CCB">
        <w:rPr>
          <w:lang w:eastAsia="zh-CN"/>
        </w:rPr>
        <w:t>-19.50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="00CD27BA">
        <w:t xml:space="preserve"> </w:t>
      </w:r>
      <w:r w:rsidR="00F57CCB">
        <w:t>-3.22</w:t>
      </w:r>
      <w:r w:rsidR="00CD27BA">
        <w:t>%</w:t>
      </w:r>
      <w:r w:rsidRPr="00683FCC">
        <w:rPr>
          <w:lang w:eastAsia="zh-CN"/>
        </w:rPr>
        <w:t xml:space="preserve">, </w:t>
      </w:r>
      <w:r w:rsidR="00F57CCB">
        <w:rPr>
          <w:lang w:eastAsia="zh-CN"/>
        </w:rPr>
        <w:t>-14.53</w:t>
      </w:r>
      <w:r w:rsidRPr="00683FCC">
        <w:rPr>
          <w:lang w:eastAsia="zh-CN"/>
        </w:rPr>
        <w:t xml:space="preserve">%, </w:t>
      </w:r>
      <w:r w:rsidR="00F57CCB">
        <w:rPr>
          <w:lang w:eastAsia="zh-CN"/>
        </w:rPr>
        <w:t>-15.52</w:t>
      </w:r>
      <w:r w:rsidRPr="00683FCC">
        <w:rPr>
          <w:lang w:eastAsia="zh-CN"/>
        </w:rPr>
        <w:t>%</w:t>
      </w:r>
    </w:p>
    <w:p w14:paraId="516BBE6B" w14:textId="7820DFC6" w:rsidR="00A46365" w:rsidRDefault="005A1376" w:rsidP="00A46365">
      <w:pPr>
        <w:rPr>
          <w:lang w:eastAsia="zh-CN"/>
        </w:rPr>
      </w:pPr>
      <w:r>
        <w:rPr>
          <w:lang w:eastAsia="zh-CN"/>
        </w:rPr>
        <w:t>Compared with NNVC-</w:t>
      </w:r>
      <w:r w:rsidR="00CD27BA">
        <w:rPr>
          <w:lang w:eastAsia="zh-CN"/>
        </w:rPr>
        <w:t>6</w:t>
      </w:r>
      <w:r>
        <w:rPr>
          <w:lang w:eastAsia="zh-CN"/>
        </w:rPr>
        <w:t xml:space="preserve">.0 </w:t>
      </w:r>
      <w:r w:rsidR="00072E81">
        <w:rPr>
          <w:lang w:eastAsia="zh-CN"/>
        </w:rPr>
        <w:t xml:space="preserve">HOP </w:t>
      </w:r>
      <w:r>
        <w:rPr>
          <w:lang w:eastAsia="zh-CN"/>
        </w:rPr>
        <w:t>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436EE7">
        <w:t>0.24</w:t>
      </w:r>
      <w:r w:rsidRPr="00683FCC">
        <w:rPr>
          <w:lang w:eastAsia="zh-CN"/>
        </w:rPr>
        <w:t xml:space="preserve">%, </w:t>
      </w:r>
      <w:r w:rsidR="00436EE7">
        <w:rPr>
          <w:lang w:eastAsia="zh-CN"/>
        </w:rPr>
        <w:t>0.86</w:t>
      </w:r>
      <w:r w:rsidRPr="00683FCC">
        <w:rPr>
          <w:lang w:eastAsia="zh-CN"/>
        </w:rPr>
        <w:t xml:space="preserve">%, </w:t>
      </w:r>
      <w:r w:rsidR="00436EE7">
        <w:rPr>
          <w:lang w:eastAsia="zh-CN"/>
        </w:rPr>
        <w:t>0.52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F57CCB">
        <w:t>0.09</w:t>
      </w:r>
      <w:r w:rsidRPr="00683FCC">
        <w:rPr>
          <w:lang w:eastAsia="zh-CN"/>
        </w:rPr>
        <w:t xml:space="preserve">%, </w:t>
      </w:r>
      <w:r w:rsidR="00F57CCB">
        <w:rPr>
          <w:lang w:eastAsia="zh-CN"/>
        </w:rPr>
        <w:t>0.22</w:t>
      </w:r>
      <w:r w:rsidRPr="00683FCC">
        <w:rPr>
          <w:lang w:eastAsia="zh-CN"/>
        </w:rPr>
        <w:t xml:space="preserve">%, </w:t>
      </w:r>
      <w:r w:rsidR="00F57CCB">
        <w:rPr>
          <w:lang w:eastAsia="zh-CN"/>
        </w:rPr>
        <w:t>0.36</w:t>
      </w:r>
      <w:r w:rsidRPr="00683FCC">
        <w:rPr>
          <w:lang w:eastAsia="zh-CN"/>
        </w:rPr>
        <w:t>%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5900C7DA" w14:textId="7DB58C70" w:rsidR="00832A7B" w:rsidRPr="00832A7B" w:rsidRDefault="00832A7B" w:rsidP="00832A7B">
      <w:pPr>
        <w:rPr>
          <w:lang w:val="en-CA"/>
        </w:rPr>
      </w:pPr>
      <w:r>
        <w:rPr>
          <w:lang w:val="en-CA"/>
        </w:rPr>
        <w:t>HOP filter extract features from inputs with convolutional layers. Inputs of more importance, such as reconstruction and prediction, are allocated with more channels as shown in Fig. 1.</w:t>
      </w:r>
      <w:r w:rsidR="00E443EA" w:rsidRPr="00E443EA">
        <w:rPr>
          <w:lang w:val="en-CA"/>
        </w:rPr>
        <w:t xml:space="preserve"> </w:t>
      </w:r>
      <w:r w:rsidR="00E443EA">
        <w:rPr>
          <w:lang w:val="en-CA"/>
        </w:rPr>
        <w:t>It can be observed that the first layer extracts 192 feature maps from reconstruction at original resolution, causing the worst-case inference memory in the HOP.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24BC517C" w14:textId="7AB1D87B" w:rsidR="00832A7B" w:rsidRPr="00E443EA" w:rsidRDefault="00832A7B" w:rsidP="00832A7B">
      <w:pPr>
        <w:pStyle w:val="2"/>
        <w:rPr>
          <w:lang w:val="en-CA"/>
        </w:rPr>
      </w:pPr>
      <w:r>
        <w:rPr>
          <w:lang w:val="en-CA"/>
        </w:rPr>
        <w:t xml:space="preserve">Network </w:t>
      </w:r>
      <w:r w:rsidRPr="00405CB6">
        <w:rPr>
          <w:lang w:val="en-CA"/>
        </w:rPr>
        <w:t>structure</w:t>
      </w:r>
    </w:p>
    <w:p w14:paraId="20757582" w14:textId="28051ABA" w:rsidR="00832A7B" w:rsidRPr="00832A7B" w:rsidRDefault="00832A7B" w:rsidP="00832A7B">
      <w:pPr>
        <w:rPr>
          <w:lang w:val="en-CA"/>
        </w:rPr>
      </w:pPr>
      <w:r>
        <w:rPr>
          <w:lang w:val="en-CA"/>
        </w:rPr>
        <w:t>To reduce the worst-case inference memory consumption, it is proposed to set the stride of convolution as 2 for all input feature extraction layers as shown in Fig. 2 and accordingly remove the stride of 2 in the transition layer. In this way, all the internal computations operate in the reduced resolution. The worst-case inference memory is reduced significantly, i.e.</w:t>
      </w:r>
      <w:r w:rsidR="006A4EAD">
        <w:rPr>
          <w:lang w:val="en-CA"/>
        </w:rPr>
        <w:t>,</w:t>
      </w:r>
      <w:r>
        <w:rPr>
          <w:lang w:val="en-CA"/>
        </w:rPr>
        <w:t xml:space="preserve"> by 75%</w:t>
      </w:r>
      <w:r w:rsidR="00214E40">
        <w:rPr>
          <w:lang w:val="en-CA"/>
        </w:rPr>
        <w:t>, and kMAC/pixel is also reduced, i.e. by 4.2%.</w:t>
      </w:r>
    </w:p>
    <w:p w14:paraId="30512096" w14:textId="6DA90A9A" w:rsidR="00031548" w:rsidRDefault="00832A7B" w:rsidP="00832A7B">
      <w:pPr>
        <w:jc w:val="center"/>
        <w:rPr>
          <w:lang w:val="en-CA"/>
        </w:rPr>
      </w:pPr>
      <w:r w:rsidRPr="00832A7B">
        <w:rPr>
          <w:noProof/>
          <w:lang w:val="en-CA"/>
        </w:rPr>
        <w:lastRenderedPageBreak/>
        <w:drawing>
          <wp:inline distT="0" distB="0" distL="0" distR="0" wp14:anchorId="09089EC6" wp14:editId="37B3AD52">
            <wp:extent cx="4989811" cy="2759856"/>
            <wp:effectExtent l="0" t="0" r="1905" b="0"/>
            <wp:docPr id="15384886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8866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7412" cy="276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8270F" w14:textId="49465E86" w:rsidR="00072E81" w:rsidRPr="00832A7B" w:rsidRDefault="00832A7B" w:rsidP="00832A7B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Existing HOP model</w:t>
      </w:r>
      <w:r w:rsidRPr="00063DA9">
        <w:rPr>
          <w:i/>
          <w:iCs/>
        </w:rPr>
        <w:t>.</w:t>
      </w:r>
      <w:r w:rsidR="00031548">
        <w:rPr>
          <w:lang w:val="en-CA" w:eastAsia="zh-CN"/>
        </w:rPr>
        <w:t xml:space="preserve"> </w:t>
      </w:r>
    </w:p>
    <w:p w14:paraId="70BA1E54" w14:textId="1FAB3882" w:rsidR="00072E81" w:rsidRDefault="00832A7B" w:rsidP="00832A7B">
      <w:pPr>
        <w:jc w:val="center"/>
        <w:rPr>
          <w:lang w:val="en-CA"/>
        </w:rPr>
      </w:pPr>
      <w:r w:rsidRPr="00832A7B">
        <w:rPr>
          <w:noProof/>
          <w:lang w:val="en-CA"/>
        </w:rPr>
        <w:drawing>
          <wp:inline distT="0" distB="0" distL="0" distR="0" wp14:anchorId="06A387E8" wp14:editId="6A4FE438">
            <wp:extent cx="4992940" cy="2808529"/>
            <wp:effectExtent l="0" t="0" r="0" b="0"/>
            <wp:docPr id="11632059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20590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3166" cy="2819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6FB57" w14:textId="04A536B7" w:rsidR="00832A7B" w:rsidRDefault="00832A7B" w:rsidP="00832A7B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2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Proposed HOP model</w:t>
      </w:r>
      <w:r w:rsidRPr="00063DA9">
        <w:rPr>
          <w:i/>
          <w:iCs/>
        </w:rPr>
        <w:t>.</w:t>
      </w:r>
    </w:p>
    <w:p w14:paraId="06F44594" w14:textId="77777777" w:rsidR="00832A7B" w:rsidRPr="00405CB6" w:rsidRDefault="00832A7B" w:rsidP="00832A7B">
      <w:pPr>
        <w:pStyle w:val="2"/>
        <w:rPr>
          <w:lang w:val="en-CA"/>
        </w:rPr>
      </w:pPr>
      <w:bookmarkStart w:id="0" w:name="_Ref83748530"/>
      <w:r w:rsidRPr="00405CB6">
        <w:rPr>
          <w:lang w:val="en-CA"/>
        </w:rPr>
        <w:t>Inference</w:t>
      </w:r>
      <w:bookmarkEnd w:id="0"/>
    </w:p>
    <w:p w14:paraId="641DFE9A" w14:textId="61E8812A" w:rsidR="00832A7B" w:rsidRPr="00405CB6" w:rsidRDefault="00832A7B" w:rsidP="00832A7B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6DBD50DB" w14:textId="77777777" w:rsidR="00832A7B" w:rsidRPr="00405CB6" w:rsidRDefault="00832A7B" w:rsidP="00832A7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2A7B" w:rsidRPr="00405CB6" w14:paraId="614D1844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3C584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2A7B" w:rsidRPr="00405CB6" w14:paraId="5E27E9C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D53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7DFF8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832A7B" w:rsidRPr="00405CB6" w14:paraId="44C4DE48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40A2C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8A1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3764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832A7B" w:rsidRPr="00405CB6" w14:paraId="3FFE99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039A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98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BCE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832A7B" w:rsidRPr="00405CB6" w14:paraId="596386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1CA5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2A5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20A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832A7B" w:rsidRPr="00405CB6" w14:paraId="613F8A6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A1647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50E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E513E" w14:textId="1A61F009" w:rsidR="00832A7B" w:rsidRPr="00405CB6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ame as HOP</w:t>
            </w:r>
          </w:p>
        </w:tc>
      </w:tr>
      <w:tr w:rsidR="00832A7B" w:rsidRPr="00405CB6" w14:paraId="4268294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AD1A7C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01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978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2A7B" w:rsidRPr="00405CB6" w14:paraId="2C412CB7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0585C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FBF7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FB30" w14:textId="3F67D0CC" w:rsidR="00832A7B" w:rsidRPr="00405CB6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ame as HOP</w:t>
            </w:r>
          </w:p>
        </w:tc>
      </w:tr>
      <w:tr w:rsidR="00832A7B" w:rsidRPr="00405CB6" w14:paraId="64AF2DD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5D3ED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DB6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224A" w14:textId="29BF1900" w:rsidR="00832A7B" w:rsidRPr="00405CB6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57</w:t>
            </w:r>
          </w:p>
        </w:tc>
      </w:tr>
      <w:tr w:rsidR="006A4EAD" w:rsidRPr="00405CB6" w14:paraId="6E3CD9AB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BEA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8D39" w14:textId="4C8FA27E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9B27" w14:textId="7ABFE0CE" w:rsidR="006A4EAD" w:rsidRPr="00405CB6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54</w:t>
            </w:r>
          </w:p>
        </w:tc>
      </w:tr>
      <w:tr w:rsidR="006A4EAD" w:rsidRPr="00405CB6" w14:paraId="7384762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75F4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A8ED" w14:textId="5291B9C9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AC7F" w14:textId="3B91392C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6A4EAD" w:rsidRPr="00405CB6" w14:paraId="28AAC3E1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687B8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82EC" w14:textId="58597019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72D9" w14:textId="0476E4EF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6DC97F80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9486F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9EEB" w14:textId="2ECC9A0E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79FC" w14:textId="5751C74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6A4EAD" w:rsidRPr="00405CB6" w14:paraId="1B56A58A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D523A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5728" w14:textId="37A06E00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7C71" w14:textId="04B659C0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6A4EAD" w:rsidRPr="00405CB6" w14:paraId="31BD2425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9523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B3FE" w14:textId="5B48156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FC34" w14:textId="77690B9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7DB6FE5F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5D55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6111" w14:textId="21B8E1A5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A530" w14:textId="6039620A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703343D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97DD7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A08F" w14:textId="2A1D8E2A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66BD" w14:textId="147302D6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6A4082E7" w14:textId="77777777" w:rsidR="00832A7B" w:rsidRPr="00405CB6" w:rsidRDefault="00832A7B" w:rsidP="00832A7B">
      <w:pPr>
        <w:rPr>
          <w:lang w:val="en-CA" w:eastAsia="zh-CN"/>
        </w:rPr>
      </w:pPr>
    </w:p>
    <w:p w14:paraId="47EAB9A0" w14:textId="77777777" w:rsidR="00832A7B" w:rsidRPr="00405CB6" w:rsidRDefault="00832A7B" w:rsidP="00832A7B">
      <w:pPr>
        <w:pStyle w:val="2"/>
        <w:rPr>
          <w:lang w:val="en-CA"/>
        </w:rPr>
      </w:pPr>
      <w:bookmarkStart w:id="1" w:name="_Ref83748532"/>
      <w:r w:rsidRPr="00405CB6">
        <w:rPr>
          <w:lang w:val="en-CA"/>
        </w:rPr>
        <w:t>Training</w:t>
      </w:r>
      <w:bookmarkEnd w:id="1"/>
    </w:p>
    <w:p w14:paraId="12E00392" w14:textId="6FFEB129" w:rsidR="00832A7B" w:rsidRPr="00405CB6" w:rsidRDefault="00832A7B" w:rsidP="00832A7B">
      <w:pPr>
        <w:rPr>
          <w:lang w:val="en-CA" w:eastAsia="zh-CN"/>
        </w:rPr>
      </w:pPr>
      <w:r>
        <w:rPr>
          <w:lang w:val="en-CA" w:eastAsia="zh-CN"/>
        </w:rPr>
        <w:t>HOP stage 3 training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36F5C6B7" w14:textId="77777777" w:rsidR="00832A7B" w:rsidRPr="00405CB6" w:rsidRDefault="00832A7B" w:rsidP="00832A7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2A7B" w:rsidRPr="00405CB6" w14:paraId="45ACD1D3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529A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2A7B" w:rsidRPr="00405CB6" w14:paraId="772C8033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A6EC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46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8D3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832A7B" w:rsidRPr="00405CB6" w14:paraId="4FAA9AA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3F2E5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DB2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4494" w14:textId="62CE3B21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 v1</w:t>
            </w:r>
            <w:r w:rsidR="006A4EAD">
              <w:rPr>
                <w:rFonts w:eastAsia="宋体"/>
                <w:color w:val="000000"/>
                <w:sz w:val="20"/>
                <w:lang w:eastAsia="zh-CN"/>
              </w:rPr>
              <w:t>.9</w:t>
            </w:r>
          </w:p>
        </w:tc>
      </w:tr>
      <w:tr w:rsidR="00832A7B" w:rsidRPr="00405CB6" w14:paraId="40A0AAE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B33E2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8A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246A" w14:textId="4CFB53E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2A7B" w:rsidRPr="00405CB6" w14:paraId="1D02DB2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878AA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11E3" w14:textId="26A6F00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FC2B" w14:textId="7EE0C4A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832A7B" w:rsidRPr="00405CB6" w14:paraId="72DFE91D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9D7535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B2A" w14:textId="75C3A58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FAD7" w14:textId="7275FE9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832A7B" w:rsidRPr="00405CB6" w14:paraId="5CB43B9E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EE3AA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BA69" w14:textId="488DC368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3D31" w14:textId="41896B3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20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0h</w:t>
            </w:r>
          </w:p>
        </w:tc>
      </w:tr>
      <w:tr w:rsidR="00832A7B" w:rsidRPr="00405CB6" w14:paraId="2E6DFFD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600CCB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8CE8" w14:textId="1C6FDF58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6CDC" w14:textId="2BA88174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  <w:r w:rsidR="006A4EAD">
              <w:rPr>
                <w:rFonts w:eastAsia="宋体"/>
                <w:color w:val="000000"/>
                <w:sz w:val="20"/>
                <w:lang w:eastAsia="zh-CN"/>
              </w:rPr>
              <w:t>, TVD</w:t>
            </w:r>
          </w:p>
        </w:tc>
      </w:tr>
      <w:tr w:rsidR="00832A7B" w:rsidRPr="00405CB6" w14:paraId="60BA854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FC1B91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6250" w14:textId="48F2B04A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2B2" w14:textId="5BF4B51C" w:rsidR="00832A7B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NNVC</w:t>
            </w:r>
            <w:r w:rsidR="00832A7B" w:rsidRPr="00405CB6"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2A7B" w:rsidRPr="00405CB6" w14:paraId="2F2CDD89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749E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338F" w14:textId="4C1C1F11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D7C8" w14:textId="5DA71CCC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832A7B" w:rsidRPr="00405CB6" w14:paraId="352ECD9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C6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F2A3" w14:textId="1B861446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497B" w14:textId="01C477C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832A7B" w:rsidRPr="00405CB6" w14:paraId="6A9BDA77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23F38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42FB" w14:textId="62EF56E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F6C" w14:textId="4264E08A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E06E9F">
              <w:rPr>
                <w:rFonts w:eastAsia="宋体"/>
                <w:color w:val="000000"/>
                <w:sz w:val="20"/>
                <w:lang w:eastAsia="zh-CN"/>
              </w:rPr>
              <w:t>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E06E9F">
              <w:rPr>
                <w:rFonts w:eastAsia="宋体"/>
                <w:color w:val="000000"/>
                <w:sz w:val="20"/>
                <w:lang w:eastAsia="zh-CN"/>
              </w:rPr>
              <w:t>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×2</m:t>
              </m:r>
            </m:oMath>
            <w:r w:rsidR="00E06E9F">
              <w:rPr>
                <w:rFonts w:eastAsia="宋体"/>
                <w:color w:val="000000"/>
                <w:sz w:val="20"/>
                <w:lang w:eastAsia="zh-CN"/>
              </w:rPr>
              <w:t>72</w:t>
            </w:r>
          </w:p>
        </w:tc>
      </w:tr>
      <w:tr w:rsidR="00832A7B" w:rsidRPr="00405CB6" w14:paraId="23D5FB93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8E4F6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BA7C" w14:textId="21657AA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1053" w14:textId="525A2DA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832A7B" w:rsidRPr="00405CB6" w14:paraId="123F2942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0EB7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BB3" w14:textId="7C3C43A4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FB3C" w14:textId="103FD9D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832A7B" w:rsidRPr="00405CB6" w14:paraId="3E34EA46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E7C9B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FF8D" w14:textId="0AA2E65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BBBB" w14:textId="266A45E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43F4555" w14:textId="77777777" w:rsidR="00832A7B" w:rsidRPr="00832A7B" w:rsidRDefault="00832A7B" w:rsidP="00832A7B">
      <w:pPr>
        <w:jc w:val="left"/>
        <w:rPr>
          <w:i/>
          <w:iCs/>
        </w:rPr>
      </w:pPr>
    </w:p>
    <w:p w14:paraId="316EA24D" w14:textId="5CCB42F8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0555050D" w14:textId="00C03091" w:rsidR="00910DA3" w:rsidRPr="00031548" w:rsidRDefault="006A1F4F" w:rsidP="000315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72E81">
        <w:rPr>
          <w:lang w:eastAsia="zh-CN"/>
        </w:rPr>
        <w:t>6</w:t>
      </w:r>
      <w:r w:rsidR="00DF12EA" w:rsidRPr="00E664B0">
        <w:rPr>
          <w:lang w:eastAsia="zh-CN"/>
        </w:rPr>
        <w:t>.0</w:t>
      </w:r>
      <w:r w:rsidR="00214E40">
        <w:rPr>
          <w:lang w:eastAsia="zh-CN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A055FB">
        <w:rPr>
          <w:lang w:eastAsia="zh-CN"/>
        </w:rPr>
        <w:t>[</w:t>
      </w:r>
      <w:r w:rsidR="00031548">
        <w:rPr>
          <w:lang w:eastAsia="zh-CN"/>
        </w:rPr>
        <w:t>1</w:t>
      </w:r>
      <w:r w:rsidR="00A055FB">
        <w:rPr>
          <w:lang w:eastAsia="zh-CN"/>
        </w:rPr>
        <w:t>].</w:t>
      </w:r>
    </w:p>
    <w:p w14:paraId="4DF514BF" w14:textId="37AD929F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031548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</w:t>
      </w:r>
      <w:r w:rsidR="00272F8B">
        <w:rPr>
          <w:lang w:val="en-CA" w:eastAsia="zh-CN"/>
        </w:rPr>
        <w:t xml:space="preserve"> anchor</w:t>
      </w:r>
      <w:r w:rsidR="00031548">
        <w:rPr>
          <w:lang w:val="en-CA" w:eastAsia="zh-CN"/>
        </w:rPr>
        <w:t xml:space="preserve"> (nn intra + lop)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 w:rsidR="00436EE7">
        <w:t>-5.16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-18.49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-19.50</w:t>
      </w:r>
      <w:r w:rsidR="00436EE7" w:rsidRPr="00683FCC">
        <w:rPr>
          <w:lang w:eastAsia="zh-CN"/>
        </w:rPr>
        <w:t>%</w:t>
      </w:r>
      <w:r w:rsidRPr="00E664B0">
        <w:rPr>
          <w:lang w:eastAsia="zh-CN"/>
        </w:rPr>
        <w:t>}</w:t>
      </w:r>
      <w:r w:rsidR="00272F8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E664B0">
        <w:rPr>
          <w:lang w:eastAsia="zh-CN"/>
        </w:rPr>
        <w:t>{</w:t>
      </w:r>
      <w:r w:rsidR="00436EE7">
        <w:t>-3.22%</w:t>
      </w:r>
      <w:r w:rsidR="00436EE7" w:rsidRPr="00683FCC">
        <w:rPr>
          <w:lang w:eastAsia="zh-CN"/>
        </w:rPr>
        <w:t xml:space="preserve">, </w:t>
      </w:r>
      <w:r w:rsidR="00436EE7">
        <w:rPr>
          <w:lang w:eastAsia="zh-CN"/>
        </w:rPr>
        <w:t>-14.53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-15.52</w:t>
      </w:r>
      <w:r w:rsidR="00436EE7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>BD-rate changes for {Y, Cb, Cr} under R</w:t>
      </w:r>
      <w:r w:rsidR="00CD27BA">
        <w:rPr>
          <w:lang w:val="en-CA"/>
        </w:rPr>
        <w:t xml:space="preserve">A and </w:t>
      </w:r>
      <w:r>
        <w:rPr>
          <w:lang w:val="en-CA"/>
        </w:rPr>
        <w:t>AI</w:t>
      </w:r>
      <w:r w:rsidR="00272F8B">
        <w:rPr>
          <w:lang w:val="en-CA"/>
        </w:rPr>
        <w:t xml:space="preserve"> configurations</w:t>
      </w:r>
      <w:r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86"/>
        <w:gridCol w:w="31"/>
        <w:gridCol w:w="1263"/>
        <w:gridCol w:w="31"/>
      </w:tblGrid>
      <w:tr w:rsidR="00CD27BA" w:rsidRPr="00093083" w14:paraId="33704A14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779A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314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A11AD2" w14:paraId="5A40C69A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B555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781F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CD27BA" w:rsidRPr="00093083" w14:paraId="7A0C5A01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E9CD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078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C40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3B7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6718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E606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60D54" w:rsidRPr="00093083" w14:paraId="25CD35A6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2DF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8E40" w14:textId="4370C63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-5.30%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913E6" w14:textId="6E5008E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-17.22%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D58EB" w14:textId="4C83F3B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-23.01%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D43C" w14:textId="14461676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E9B9" w14:textId="0CFA4A5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495%</w:t>
            </w:r>
          </w:p>
        </w:tc>
      </w:tr>
      <w:tr w:rsidR="00F60D54" w:rsidRPr="00093083" w14:paraId="581BDCDA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FA2B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D2DCB" w14:textId="79039E4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-5.42%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AD59" w14:textId="1ADC41D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-18.53%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0F8AF" w14:textId="0ED5CCF7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-15.25%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4B1C" w14:textId="3B24D1A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3C79" w14:textId="0E8B0CA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529%</w:t>
            </w:r>
          </w:p>
        </w:tc>
      </w:tr>
      <w:tr w:rsidR="00F60D54" w:rsidRPr="00093083" w14:paraId="1D146B8A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6A71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4353" w14:textId="0E532F6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-4.89%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78B90" w14:textId="3C30EC0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-19.27%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71E6F0" w14:textId="0059AC5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-19.65%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2D92" w14:textId="4380279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692" w14:textId="571B988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497%</w:t>
            </w:r>
          </w:p>
        </w:tc>
      </w:tr>
      <w:tr w:rsidR="00F60D54" w:rsidRPr="00093083" w14:paraId="7FC818B6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4136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7150" w14:textId="6B325AA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-5.20%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C27C" w14:textId="2F637CC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-18.43%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4E045" w14:textId="69DCA4A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-19.89%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8D03" w14:textId="7FFBE31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6CAE" w14:textId="3BAA0E4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464%</w:t>
            </w:r>
          </w:p>
        </w:tc>
      </w:tr>
      <w:tr w:rsidR="00F60D54" w:rsidRPr="00093083" w14:paraId="4A2D4D3C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0597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4EA" w14:textId="5E6862B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4A6" w14:textId="659EFA5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A6DF" w14:textId="1EF7A85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8870" w14:textId="1E02C4D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8D8" w14:textId="6B452EE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60D54" w:rsidRPr="00093083" w14:paraId="347052E9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DDAC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F862" w14:textId="5582CAA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-5.16%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1ACD5" w14:textId="15A66887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-18.49%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02A10" w14:textId="2C04CB6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-19.50%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AFA" w14:textId="4EFCD9E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9B4" w14:textId="554073C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494%</w:t>
            </w:r>
          </w:p>
        </w:tc>
      </w:tr>
      <w:tr w:rsidR="00F60D54" w:rsidRPr="00093083" w14:paraId="118B8994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A49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03F6" w14:textId="3A078C3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-5.64%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3CE5B" w14:textId="3F4B565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-19.32%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058AA" w14:textId="337D37A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-20.16%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6945" w14:textId="0EC0671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4B1E" w14:textId="658F109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416%</w:t>
            </w:r>
          </w:p>
        </w:tc>
      </w:tr>
      <w:tr w:rsidR="00F60D54" w:rsidRPr="00093083" w14:paraId="17244872" w14:textId="77777777" w:rsidTr="00F60D54">
        <w:trPr>
          <w:gridAfter w:val="1"/>
          <w:wAfter w:w="31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7C7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7C0BEF" w14:textId="2004039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-3.65%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2A3F8" w14:textId="66159F9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-13.64%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93A42" w14:textId="59DF53C6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-13.76%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D5A9" w14:textId="2B04A4A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C82" w14:textId="50EB4C7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156%</w:t>
            </w:r>
          </w:p>
        </w:tc>
      </w:tr>
      <w:tr w:rsidR="00910DA3" w:rsidRPr="00093083" w14:paraId="520C9E54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BD49" w14:textId="77777777" w:rsidR="00910DA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754D2E2" w14:textId="77777777" w:rsidR="00CD27BA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FBD8A9A" w14:textId="77777777" w:rsidR="00CD27BA" w:rsidRPr="00093083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778837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12BDE065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FF95919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D27BA" w:rsidRPr="00CD27BA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322069" w:rsidRPr="00CD27BA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10DA3" w:rsidRPr="00093083" w14:paraId="5604F4C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60D54" w:rsidRPr="00093083" w14:paraId="0EA4C34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41768F7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77CB628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40580E8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-16.52%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66EF2D2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2069742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498%</w:t>
            </w:r>
          </w:p>
        </w:tc>
      </w:tr>
      <w:tr w:rsidR="00F60D54" w:rsidRPr="00093083" w14:paraId="097F475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786A5FA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6D74D14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-14.44%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3CD9965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-12.32%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7568EC4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3D009C5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474%</w:t>
            </w:r>
          </w:p>
        </w:tc>
      </w:tr>
      <w:tr w:rsidR="00F60D54" w:rsidRPr="00093083" w14:paraId="0CC4C9A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5E2CDA4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1CC1D7F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-14.49%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6D78F1CC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-15.29%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7D33608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5F440AF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478%</w:t>
            </w:r>
          </w:p>
        </w:tc>
      </w:tr>
      <w:tr w:rsidR="00F60D54" w:rsidRPr="00093083" w14:paraId="5FA9FD4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393BBE1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-3.51%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3A2B2DE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-12.85%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128DF65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-15.58%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348AECC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0D3F751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409%</w:t>
            </w:r>
          </w:p>
        </w:tc>
      </w:tr>
      <w:tr w:rsidR="00F60D54" w:rsidRPr="00093083" w14:paraId="20B6DE0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071D110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-4.44%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2763BAD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-16.47%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5B792DE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-18.02%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7095513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0B339EF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462%</w:t>
            </w:r>
          </w:p>
        </w:tc>
      </w:tr>
      <w:tr w:rsidR="00F60D54" w:rsidRPr="00093083" w14:paraId="19E193E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1619689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-3.22%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0FBF1DC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-14.53%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078E9A9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-15.52%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407D66F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17AAB5E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462%</w:t>
            </w:r>
          </w:p>
        </w:tc>
      </w:tr>
      <w:tr w:rsidR="00F60D54" w:rsidRPr="00093083" w14:paraId="62CDCAE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58AB791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00270CB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-13.22%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63D2202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-15.45%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29B6A66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24D455C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341%</w:t>
            </w:r>
          </w:p>
        </w:tc>
      </w:tr>
      <w:tr w:rsidR="00F60D54" w:rsidRPr="00093083" w14:paraId="318186DF" w14:textId="77777777" w:rsidTr="00F60D5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7875608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-3.13%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2C66C9B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-11.90%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030CF20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sz w:val="18"/>
                <w:szCs w:val="18"/>
              </w:rPr>
              <w:t>-12.68%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130BC2E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3A5B596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444%</w:t>
            </w:r>
          </w:p>
        </w:tc>
      </w:tr>
    </w:tbl>
    <w:p w14:paraId="62DFDC46" w14:textId="73174593" w:rsidR="005603DC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CD27BA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 </w:t>
      </w:r>
      <w:r w:rsidR="00031548">
        <w:rPr>
          <w:lang w:val="en-CA" w:eastAsia="zh-CN"/>
        </w:rPr>
        <w:t xml:space="preserve">HOP </w:t>
      </w:r>
      <w:r>
        <w:rPr>
          <w:lang w:val="en-CA" w:eastAsia="zh-CN"/>
        </w:rPr>
        <w:t xml:space="preserve">anchor (nn intra + </w:t>
      </w:r>
      <w:r w:rsidR="00031548">
        <w:rPr>
          <w:lang w:val="en-CA" w:eastAsia="zh-CN"/>
        </w:rPr>
        <w:t>hop</w:t>
      </w:r>
      <w:r>
        <w:rPr>
          <w:lang w:val="en-CA" w:eastAsia="zh-CN"/>
        </w:rPr>
        <w:t xml:space="preserve">),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</w:t>
      </w:r>
      <w:r w:rsidRPr="00E664B0">
        <w:rPr>
          <w:lang w:val="en-CA"/>
        </w:rPr>
        <w:t xml:space="preserve">brings on average </w:t>
      </w:r>
      <w:r w:rsidRPr="00E664B0">
        <w:rPr>
          <w:lang w:eastAsia="zh-CN"/>
        </w:rPr>
        <w:t>{</w:t>
      </w:r>
      <w:r w:rsidR="00436EE7">
        <w:t>0.24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0.86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0.52</w:t>
      </w:r>
      <w:r w:rsidR="00436EE7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="00436EE7">
        <w:t>0.09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0.22</w:t>
      </w:r>
      <w:r w:rsidR="00436EE7" w:rsidRPr="00683FCC">
        <w:rPr>
          <w:lang w:eastAsia="zh-CN"/>
        </w:rPr>
        <w:t xml:space="preserve">%, </w:t>
      </w:r>
      <w:r w:rsidR="00436EE7">
        <w:rPr>
          <w:lang w:eastAsia="zh-CN"/>
        </w:rPr>
        <w:t>0.36</w:t>
      </w:r>
      <w:r w:rsidR="00436EE7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>BD-rate changes for {Y, Cb,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41124BD0" w14:textId="77777777" w:rsidR="005603DC" w:rsidRPr="00A11AD2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9"/>
        <w:gridCol w:w="1285"/>
        <w:gridCol w:w="9"/>
      </w:tblGrid>
      <w:tr w:rsidR="00CD27BA" w:rsidRPr="00093083" w14:paraId="6391638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11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31B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A11AD2" w14:paraId="725EB08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71D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0DEC3" w14:textId="7CD8B755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CD27BA" w:rsidRPr="00093083" w14:paraId="7E6CA7F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AFB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ED7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80C5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D6B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897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77C6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436EE7" w:rsidRPr="00093083" w14:paraId="72FA75E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20C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96ED0" w14:textId="654F362A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D1435" w14:textId="1B38C93C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CE548" w14:textId="70E282F0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58E" w14:textId="1A339D26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4FBA" w14:textId="7B8FB932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436EE7" w:rsidRPr="00093083" w14:paraId="1A9C853D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D965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2B882" w14:textId="53C0B7A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D0B46" w14:textId="2351C77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6512D" w14:textId="135D5B7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sz w:val="18"/>
                <w:szCs w:val="18"/>
              </w:rPr>
              <w:t>4.81%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F87" w14:textId="7F8A07FD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197B" w14:textId="6D61847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436EE7" w:rsidRPr="00093083" w14:paraId="58AD230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2AE3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A0301" w14:textId="6AD5B54D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23494" w14:textId="4A3676E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DBE0" w14:textId="13CEBF1D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C623" w14:textId="2AB3A860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1B8A" w14:textId="7C7CE6A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436EE7" w:rsidRPr="00093083" w14:paraId="4A100B1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9C1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E0526" w14:textId="2E3658ED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859F2" w14:textId="39AF444D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F7C46" w14:textId="79ECC1E0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375D" w14:textId="66875172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AB87" w14:textId="3EA10296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82%</w:t>
            </w:r>
          </w:p>
        </w:tc>
      </w:tr>
      <w:tr w:rsidR="00436EE7" w:rsidRPr="00093083" w14:paraId="0EF7B6C8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7D20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1ECD" w14:textId="41ECFA1A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60B5" w14:textId="3B43877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EF79" w14:textId="28B0E02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C821" w14:textId="24935484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654B" w14:textId="431E0F77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6EE7" w:rsidRPr="00093083" w14:paraId="60DD57F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C38A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95768" w14:textId="734414F4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AF531" w14:textId="15E4D4D9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D2C6C" w14:textId="06C6343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9FB" w14:textId="7CCE0256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0EB6" w14:textId="063C8DB7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436EE7" w:rsidRPr="00093083" w14:paraId="6508E09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CEF7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49599" w14:textId="37F75837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BED71" w14:textId="45C55B7B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0E03E" w14:textId="7D45AAD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C58" w14:textId="587F249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234B" w14:textId="58A9278A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436EE7" w:rsidRPr="00093083" w14:paraId="5861B73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F3B9" w14:textId="77777777" w:rsidR="00436EE7" w:rsidRPr="00CD27BA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EC524" w14:textId="0B5D6598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DD41D" w14:textId="75E99EE3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F34CC" w14:textId="61BE63B7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7543" w14:textId="22F567CF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6E8C" w14:textId="738F6D4C" w:rsidR="00436EE7" w:rsidRPr="00436EE7" w:rsidRDefault="00436EE7" w:rsidP="0043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6EE7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CD27BA" w:rsidRPr="00093083" w14:paraId="47F2AC96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0EA3" w14:textId="77777777" w:rsid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A6C2F80" w14:textId="77777777" w:rsid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3670264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8C58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9E4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6536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A1A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6FB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7BA" w:rsidRPr="00093083" w14:paraId="5D7459AB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C4A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B2BA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D27BA" w:rsidRPr="00093083" w14:paraId="45E77A4B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D5A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05987" w14:textId="0654AF12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CD27BA" w:rsidRPr="00093083" w14:paraId="5901891A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5873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D1F60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796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C0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2FB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612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60D54" w:rsidRPr="00093083" w14:paraId="4F93BF26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A148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92425" w14:textId="79EBC5F7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62E1" w14:textId="2A76F36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A177E" w14:textId="708525E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1A" w14:textId="4F78A9B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D61" w14:textId="1D00C1B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F60D54" w:rsidRPr="00093083" w14:paraId="3B9B78E5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7A2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F218" w14:textId="2829CC6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4604E" w14:textId="47572DC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DF6529" w14:textId="655B013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7AB0" w14:textId="717997B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6C88" w14:textId="65A4384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0D54" w:rsidRPr="00093083" w14:paraId="4F9CACC6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AB6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C9F0" w14:textId="37125D4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BAC4A" w14:textId="4925B92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D8440" w14:textId="7BF7625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E58" w14:textId="41C4610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40AC" w14:textId="2240EC56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F60D54" w:rsidRPr="00093083" w14:paraId="05677620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ACD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6044" w14:textId="29F82B78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FE9B7" w14:textId="48D28025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60997" w14:textId="40237CF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637" w14:textId="2018CCA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F615" w14:textId="59546D5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F60D54" w:rsidRPr="00093083" w14:paraId="1C681BF4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4BB7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49E1F" w14:textId="2D71A4CC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2E1A8" w14:textId="5924819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7AE11" w14:textId="06841D0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951" w14:textId="284A520C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9BC9" w14:textId="45BF21F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F60D54" w:rsidRPr="00093083" w14:paraId="34C92184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061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800AF" w14:textId="474986E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EC13" w14:textId="58F88971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37F14" w14:textId="73910C1D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481" w14:textId="480B6203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F239" w14:textId="011DCD0A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F60D54" w:rsidRPr="00093083" w14:paraId="47E3DC1B" w14:textId="77777777" w:rsidTr="00F60D54">
        <w:trPr>
          <w:gridAfter w:val="1"/>
          <w:wAfter w:w="9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9042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FC82" w14:textId="5D820BB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4DA79" w14:textId="3E93519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263A" w14:textId="7AB30EC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9D9" w14:textId="2F780A72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5717" w14:textId="3F20F2A9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F60D54" w:rsidRPr="00093083" w14:paraId="49EA99E3" w14:textId="77777777" w:rsidTr="00F60D54">
        <w:trPr>
          <w:gridAfter w:val="1"/>
          <w:wAfter w:w="9" w:type="dxa"/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CDFB" w14:textId="77777777" w:rsidR="00F60D54" w:rsidRPr="00CD27BA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C550" w14:textId="11B4A6CB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77191" w14:textId="02B4D33E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A9E8" w14:textId="405C9B3F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824" w14:textId="4D5C8680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2545" w14:textId="3EAAEBD4" w:rsidR="00F60D54" w:rsidRPr="00F60D54" w:rsidRDefault="00F60D54" w:rsidP="00F60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0D54">
              <w:rPr>
                <w:color w:val="000000"/>
                <w:sz w:val="18"/>
                <w:szCs w:val="18"/>
              </w:rPr>
              <w:t>88%</w:t>
            </w:r>
          </w:p>
        </w:tc>
      </w:tr>
    </w:tbl>
    <w:p w14:paraId="157B2DA1" w14:textId="7777777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Conclusions</w:t>
      </w:r>
    </w:p>
    <w:p w14:paraId="1A6404B7" w14:textId="68013962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F60D54">
        <w:rPr>
          <w:lang w:val="en-CA" w:eastAsia="zh-CN"/>
        </w:rPr>
        <w:t>simplified feature extraction method for HOP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="00F60D54">
        <w:rPr>
          <w:lang w:val="en-CA"/>
        </w:rPr>
        <w:t>brings</w:t>
      </w:r>
      <w:r w:rsidR="00203838" w:rsidRPr="00E664B0">
        <w:rPr>
          <w:lang w:val="en-CA"/>
        </w:rPr>
        <w:t xml:space="preserve"> </w:t>
      </w:r>
      <w:r w:rsidR="00620B27">
        <w:rPr>
          <w:lang w:val="en-CA"/>
        </w:rPr>
        <w:t xml:space="preserve">a </w:t>
      </w:r>
      <w:r w:rsidR="00F60D54">
        <w:rPr>
          <w:lang w:val="en-CA"/>
        </w:rPr>
        <w:t>significant worst-case inference memory reduction</w:t>
      </w:r>
      <w:r w:rsidR="002A534D">
        <w:rPr>
          <w:lang w:val="en-CA"/>
        </w:rPr>
        <w:t>, as well as kMAC/pixel reduction</w:t>
      </w:r>
      <w:r w:rsidR="00F60D54">
        <w:rPr>
          <w:lang w:val="en-CA"/>
        </w:rPr>
        <w:t xml:space="preserve">. It is </w:t>
      </w:r>
      <w:r w:rsidR="002A534D">
        <w:rPr>
          <w:lang w:val="en-CA"/>
        </w:rPr>
        <w:t xml:space="preserve">therefore </w:t>
      </w:r>
      <w:r w:rsidR="00F60D54">
        <w:rPr>
          <w:lang w:val="en-CA"/>
        </w:rPr>
        <w:t xml:space="preserve">suggested to adopt the proposed design into </w:t>
      </w:r>
      <w:r w:rsidR="00E443EA">
        <w:rPr>
          <w:lang w:val="en-CA"/>
        </w:rPr>
        <w:t xml:space="preserve">the </w:t>
      </w:r>
      <w:r w:rsidR="00F60D54">
        <w:rPr>
          <w:lang w:val="en-CA"/>
        </w:rPr>
        <w:t>HOP</w:t>
      </w:r>
      <w:r w:rsidR="00E443EA">
        <w:rPr>
          <w:lang w:val="en-CA"/>
        </w:rPr>
        <w:t xml:space="preserve"> of NNVC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2" w:name="_Ref52389065"/>
    </w:p>
    <w:p w14:paraId="06EC1845" w14:textId="6D4FA750" w:rsidR="00A3432A" w:rsidRPr="00031548" w:rsidRDefault="00A3432A" w:rsidP="00910DA3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" w:name="_Ref60061848"/>
      <w:r w:rsidRPr="00E664B0">
        <w:rPr>
          <w:szCs w:val="22"/>
          <w:lang w:val="en-CA"/>
        </w:rPr>
        <w:t xml:space="preserve">E. Alshina, R. -L. Liao, S. Liu, A. Segall,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031548">
        <w:rPr>
          <w:szCs w:val="22"/>
          <w:shd w:val="clear" w:color="auto" w:fill="FFFFFF"/>
          <w:lang w:eastAsia="zh-CN"/>
        </w:rPr>
        <w:t>E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 w:rsidR="00031548">
        <w:rPr>
          <w:szCs w:val="22"/>
          <w:lang w:val="en-CA"/>
        </w:rPr>
        <w:t>Geneva, CH</w:t>
      </w:r>
      <w:r w:rsidRPr="00E664B0">
        <w:rPr>
          <w:szCs w:val="22"/>
          <w:shd w:val="clear" w:color="auto" w:fill="FFFFFF"/>
        </w:rPr>
        <w:t xml:space="preserve">, </w:t>
      </w:r>
      <w:r w:rsidR="00031548">
        <w:rPr>
          <w:szCs w:val="22"/>
          <w:shd w:val="clear" w:color="auto" w:fill="FFFFFF"/>
        </w:rPr>
        <w:t>July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End w:id="2"/>
    <w:bookmarkEnd w:id="3"/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083A" w14:textId="77777777" w:rsidR="00CA7E35" w:rsidRDefault="00CA7E35">
      <w:r>
        <w:separator/>
      </w:r>
    </w:p>
  </w:endnote>
  <w:endnote w:type="continuationSeparator" w:id="0">
    <w:p w14:paraId="547C69AE" w14:textId="77777777" w:rsidR="00CA7E35" w:rsidRDefault="00CA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90879F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0084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C18F" w14:textId="77777777" w:rsidR="00CA7E35" w:rsidRDefault="00CA7E35">
      <w:r>
        <w:separator/>
      </w:r>
    </w:p>
  </w:footnote>
  <w:footnote w:type="continuationSeparator" w:id="0">
    <w:p w14:paraId="68CC8E1E" w14:textId="77777777" w:rsidR="00CA7E35" w:rsidRDefault="00CA7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4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05F2"/>
    <w:rsid w:val="0001496F"/>
    <w:rsid w:val="00020B6E"/>
    <w:rsid w:val="00020FD3"/>
    <w:rsid w:val="000308A3"/>
    <w:rsid w:val="00031548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2E81"/>
    <w:rsid w:val="0007352C"/>
    <w:rsid w:val="00073CD4"/>
    <w:rsid w:val="0007614F"/>
    <w:rsid w:val="000761DC"/>
    <w:rsid w:val="00081398"/>
    <w:rsid w:val="000835BF"/>
    <w:rsid w:val="00084393"/>
    <w:rsid w:val="000929B4"/>
    <w:rsid w:val="00092AF4"/>
    <w:rsid w:val="00094479"/>
    <w:rsid w:val="000962AC"/>
    <w:rsid w:val="00096EF1"/>
    <w:rsid w:val="000A5475"/>
    <w:rsid w:val="000A5FC9"/>
    <w:rsid w:val="000A6B0A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7E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531"/>
    <w:rsid w:val="00190FAB"/>
    <w:rsid w:val="00194431"/>
    <w:rsid w:val="001A297E"/>
    <w:rsid w:val="001A368E"/>
    <w:rsid w:val="001A4FA6"/>
    <w:rsid w:val="001A7329"/>
    <w:rsid w:val="001A792F"/>
    <w:rsid w:val="001B03F5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4654"/>
    <w:rsid w:val="002055A6"/>
    <w:rsid w:val="00206460"/>
    <w:rsid w:val="002069B4"/>
    <w:rsid w:val="002143F4"/>
    <w:rsid w:val="00214E40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5E25"/>
    <w:rsid w:val="002875A4"/>
    <w:rsid w:val="00291E36"/>
    <w:rsid w:val="00292257"/>
    <w:rsid w:val="00297273"/>
    <w:rsid w:val="002A0F2F"/>
    <w:rsid w:val="002A2AFB"/>
    <w:rsid w:val="002A534D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1556E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6EE7"/>
    <w:rsid w:val="00437473"/>
    <w:rsid w:val="00437619"/>
    <w:rsid w:val="00437F07"/>
    <w:rsid w:val="0044384E"/>
    <w:rsid w:val="00443C2D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53EC"/>
    <w:rsid w:val="005801A2"/>
    <w:rsid w:val="00581D05"/>
    <w:rsid w:val="0059119C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4C36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4EAD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3C96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07EE6"/>
    <w:rsid w:val="00811C05"/>
    <w:rsid w:val="00813EC7"/>
    <w:rsid w:val="0081581A"/>
    <w:rsid w:val="008206C8"/>
    <w:rsid w:val="00831E5C"/>
    <w:rsid w:val="00832A7B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0F46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47F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B3ABC"/>
    <w:rsid w:val="00AB77DF"/>
    <w:rsid w:val="00AC5733"/>
    <w:rsid w:val="00AC679D"/>
    <w:rsid w:val="00AD05A8"/>
    <w:rsid w:val="00AD3A2A"/>
    <w:rsid w:val="00AD46F8"/>
    <w:rsid w:val="00AE341B"/>
    <w:rsid w:val="00AE454D"/>
    <w:rsid w:val="00AE5976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E517E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A7E35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D27BA"/>
    <w:rsid w:val="00CE5E02"/>
    <w:rsid w:val="00CF0084"/>
    <w:rsid w:val="00CF34DB"/>
    <w:rsid w:val="00CF3917"/>
    <w:rsid w:val="00CF3DF1"/>
    <w:rsid w:val="00CF558F"/>
    <w:rsid w:val="00D010C0"/>
    <w:rsid w:val="00D01AAC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462D"/>
    <w:rsid w:val="00E06E9F"/>
    <w:rsid w:val="00E10373"/>
    <w:rsid w:val="00E11923"/>
    <w:rsid w:val="00E159DE"/>
    <w:rsid w:val="00E262D4"/>
    <w:rsid w:val="00E30C6E"/>
    <w:rsid w:val="00E36250"/>
    <w:rsid w:val="00E37EA0"/>
    <w:rsid w:val="00E443EA"/>
    <w:rsid w:val="00E47F2D"/>
    <w:rsid w:val="00E54511"/>
    <w:rsid w:val="00E5552F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1D76"/>
    <w:rsid w:val="00EC32BD"/>
    <w:rsid w:val="00EC3E18"/>
    <w:rsid w:val="00EC53F7"/>
    <w:rsid w:val="00ED49D9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50CE"/>
    <w:rsid w:val="00F27D72"/>
    <w:rsid w:val="00F36A24"/>
    <w:rsid w:val="00F54A3C"/>
    <w:rsid w:val="00F551EF"/>
    <w:rsid w:val="00F573A1"/>
    <w:rsid w:val="00F57CCB"/>
    <w:rsid w:val="00F601A0"/>
    <w:rsid w:val="00F60D54"/>
    <w:rsid w:val="00F6264E"/>
    <w:rsid w:val="00F62F9D"/>
    <w:rsid w:val="00F712E9"/>
    <w:rsid w:val="00F71EBB"/>
    <w:rsid w:val="00F7283D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3F2"/>
    <w:rsid w:val="00FC2405"/>
    <w:rsid w:val="00FC59BE"/>
    <w:rsid w:val="00FD01C2"/>
    <w:rsid w:val="00FD0F04"/>
    <w:rsid w:val="00FD1E80"/>
    <w:rsid w:val="00FE3B46"/>
    <w:rsid w:val="00FE595C"/>
    <w:rsid w:val="00FE7F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5</Pages>
  <Words>1025</Words>
  <Characters>5849</Characters>
  <Application>Microsoft Office Word</Application>
  <DocSecurity>2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134</cp:revision>
  <cp:lastPrinted>1900-01-01T08:00:00Z</cp:lastPrinted>
  <dcterms:created xsi:type="dcterms:W3CDTF">2021-12-31T04:41:00Z</dcterms:created>
  <dcterms:modified xsi:type="dcterms:W3CDTF">2023-10-06T21:56:00Z</dcterms:modified>
</cp:coreProperties>
</file>