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46641A6E">
                    <v:group id="Group 2" style="position:absolute;margin-left:-4.15pt;margin-top:-27.5pt;width:23.3pt;height:24.6pt;z-index:251658240" coordsize="466,492" coordorigin="9,2" o:spid="_x0000_s1026" w14:anchorId="3CB82A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A13F7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90532">
              <w:rPr>
                <w:lang w:val="en-CA"/>
              </w:rPr>
              <w:t>0200</w:t>
            </w:r>
            <w:r w:rsidR="006A0E5C" w:rsidRPr="006A0E5C">
              <w:rPr>
                <w:lang w:val="en-CA"/>
              </w:rPr>
              <w:t>-</w:t>
            </w:r>
            <w:r w:rsidR="00F3580B" w:rsidRPr="006A0E5C">
              <w:rPr>
                <w:lang w:val="en-CA"/>
              </w:rPr>
              <w:t>v</w:t>
            </w:r>
            <w:r w:rsidR="0054207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DBCF5B" w:rsidR="00E61DAC" w:rsidRPr="005B217D" w:rsidRDefault="009C2C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 – Dynamic CABAC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9AACFD" w:rsidR="00E61DAC" w:rsidRPr="005B217D" w:rsidRDefault="009C2C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A71D78" w:rsidR="00E61DAC" w:rsidRPr="005B217D" w:rsidRDefault="009C2C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C2CB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17F97A7A" w14:textId="77777777" w:rsidR="009C2CB4" w:rsidRPr="00097AF8" w:rsidRDefault="009C2CB4">
            <w:pPr>
              <w:spacing w:before="60" w:after="60"/>
              <w:rPr>
                <w:szCs w:val="22"/>
                <w:lang w:val="it-IT"/>
              </w:rPr>
            </w:pPr>
            <w:r w:rsidRPr="00097AF8">
              <w:rPr>
                <w:szCs w:val="22"/>
                <w:lang w:val="it-IT"/>
              </w:rPr>
              <w:t>Federico Lo Bianco</w:t>
            </w:r>
          </w:p>
          <w:p w14:paraId="78013CB9" w14:textId="77777777" w:rsidR="001B426E" w:rsidRDefault="009C2CB4">
            <w:pPr>
              <w:spacing w:before="60" w:after="60"/>
              <w:rPr>
                <w:szCs w:val="22"/>
                <w:lang w:val="it-IT"/>
              </w:rPr>
            </w:pPr>
            <w:r w:rsidRPr="00097AF8">
              <w:rPr>
                <w:szCs w:val="22"/>
                <w:lang w:val="it-IT"/>
              </w:rPr>
              <w:t>Franck Galpin</w:t>
            </w:r>
          </w:p>
          <w:p w14:paraId="49D81240" w14:textId="0B5349A2" w:rsidR="00E61DAC" w:rsidRPr="00097AF8" w:rsidRDefault="001B426E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Edouard François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97AF8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31704A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C2CB4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F7834E" w:rsidR="00E61DAC" w:rsidRPr="005B217D" w:rsidRDefault="009C2CB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8342EE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F77031" w14:textId="2BEF4668" w:rsidR="004E7F54" w:rsidRDefault="004E7F54" w:rsidP="004E7F54">
      <w:pPr>
        <w:rPr>
          <w:lang w:val="en-CA"/>
        </w:rPr>
      </w:pPr>
      <w:r>
        <w:rPr>
          <w:lang w:val="en-CA"/>
        </w:rPr>
        <w:t xml:space="preserve">A dynamic CABAC model is presented where </w:t>
      </w:r>
      <w:r w:rsidR="00FE033E">
        <w:rPr>
          <w:lang w:val="en-CA"/>
        </w:rPr>
        <w:t xml:space="preserve">a set of </w:t>
      </w:r>
      <w:r>
        <w:rPr>
          <w:lang w:val="en-CA"/>
        </w:rPr>
        <w:t xml:space="preserve">CABAC </w:t>
      </w:r>
      <w:r w:rsidR="00D06855">
        <w:rPr>
          <w:lang w:val="en-CA"/>
        </w:rPr>
        <w:t xml:space="preserve">parameters </w:t>
      </w:r>
      <w:r w:rsidR="00FE033E">
        <w:rPr>
          <w:lang w:val="en-CA"/>
        </w:rPr>
        <w:t>modifications</w:t>
      </w:r>
      <w:r w:rsidR="00D06855">
        <w:rPr>
          <w:lang w:val="en-CA"/>
        </w:rPr>
        <w:t xml:space="preserve"> can be optimally selected at encoder in a set of N </w:t>
      </w:r>
      <w:r w:rsidR="00457B8C">
        <w:rPr>
          <w:lang w:val="en-CA"/>
        </w:rPr>
        <w:t xml:space="preserve">choices. The method allows to better adapt </w:t>
      </w:r>
      <w:r w:rsidR="00952EC4">
        <w:rPr>
          <w:lang w:val="en-CA"/>
        </w:rPr>
        <w:t xml:space="preserve">the CABAC model of each context </w:t>
      </w:r>
      <w:r w:rsidR="00457B8C">
        <w:rPr>
          <w:lang w:val="en-CA"/>
        </w:rPr>
        <w:t>to the data content</w:t>
      </w:r>
      <w:r w:rsidR="00952EC4">
        <w:rPr>
          <w:lang w:val="en-CA"/>
        </w:rPr>
        <w:t xml:space="preserve"> without additional complexity at the decoder. </w:t>
      </w:r>
      <w:r w:rsidR="00226FB4">
        <w:rPr>
          <w:lang w:val="en-CA"/>
        </w:rPr>
        <w:t xml:space="preserve">It also allows to </w:t>
      </w:r>
      <w:r w:rsidR="007B10A0">
        <w:rPr>
          <w:lang w:val="en-CA"/>
        </w:rPr>
        <w:t xml:space="preserve">decrease the dependencies </w:t>
      </w:r>
      <w:r w:rsidR="00C34ACC">
        <w:rPr>
          <w:lang w:val="en-CA"/>
        </w:rPr>
        <w:t>between the</w:t>
      </w:r>
      <w:r w:rsidR="00E74F2E">
        <w:rPr>
          <w:lang w:val="en-CA"/>
        </w:rPr>
        <w:t xml:space="preserve"> CABAC </w:t>
      </w:r>
      <w:r w:rsidR="00C34ACC">
        <w:rPr>
          <w:lang w:val="en-CA"/>
        </w:rPr>
        <w:t xml:space="preserve">performance and </w:t>
      </w:r>
      <w:r w:rsidR="00E74F2E">
        <w:rPr>
          <w:lang w:val="en-CA"/>
        </w:rPr>
        <w:t xml:space="preserve">the </w:t>
      </w:r>
      <w:r w:rsidR="004F354C">
        <w:rPr>
          <w:lang w:val="en-CA"/>
        </w:rPr>
        <w:t xml:space="preserve">fixed </w:t>
      </w:r>
      <w:r w:rsidR="00E74F2E">
        <w:rPr>
          <w:lang w:val="en-CA"/>
        </w:rPr>
        <w:t xml:space="preserve">CABAC parameters. </w:t>
      </w:r>
      <w:r w:rsidR="00952EC4">
        <w:rPr>
          <w:lang w:val="en-CA"/>
        </w:rPr>
        <w:t>The following results are reported</w:t>
      </w:r>
      <w:r w:rsidR="00006870">
        <w:rPr>
          <w:lang w:val="en-CA"/>
        </w:rPr>
        <w:t xml:space="preserve"> for Y, U V </w:t>
      </w:r>
      <w:proofErr w:type="spellStart"/>
      <w:r w:rsidR="00006870">
        <w:rPr>
          <w:lang w:val="en-CA"/>
        </w:rPr>
        <w:t>bdrate</w:t>
      </w:r>
      <w:proofErr w:type="spellEnd"/>
      <w:r w:rsidR="00C4734D">
        <w:rPr>
          <w:lang w:val="en-CA"/>
        </w:rPr>
        <w:t xml:space="preserve"> and enc</w:t>
      </w:r>
      <w:r w:rsidR="0017089D">
        <w:rPr>
          <w:lang w:val="en-CA"/>
        </w:rPr>
        <w:t>oding/decoding time</w:t>
      </w:r>
      <w:r w:rsidR="00952EC4">
        <w:rPr>
          <w:lang w:val="en-CA"/>
        </w:rPr>
        <w:t>:</w:t>
      </w:r>
    </w:p>
    <w:p w14:paraId="0F6F38DA" w14:textId="77777777" w:rsidR="003638D1" w:rsidRPr="00C34C11" w:rsidRDefault="00E35DE9" w:rsidP="004E7F54">
      <w:pPr>
        <w:rPr>
          <w:lang w:val="fr-FR"/>
        </w:rPr>
      </w:pPr>
      <w:r w:rsidRPr="00C34C11">
        <w:rPr>
          <w:lang w:val="fr-FR"/>
        </w:rPr>
        <w:t xml:space="preserve">Test </w:t>
      </w:r>
      <w:proofErr w:type="gramStart"/>
      <w:r w:rsidRPr="00C34C11">
        <w:rPr>
          <w:lang w:val="fr-FR"/>
        </w:rPr>
        <w:t>1:</w:t>
      </w:r>
      <w:proofErr w:type="gramEnd"/>
      <w:r w:rsidRPr="00C34C11">
        <w:rPr>
          <w:lang w:val="fr-FR"/>
        </w:rPr>
        <w:t xml:space="preserve"> </w:t>
      </w:r>
    </w:p>
    <w:p w14:paraId="1831C945" w14:textId="666C6C1E" w:rsidR="003638D1" w:rsidRPr="00C34C11" w:rsidRDefault="003638D1" w:rsidP="004E7F54">
      <w:pPr>
        <w:rPr>
          <w:lang w:val="fr-FR"/>
        </w:rPr>
      </w:pPr>
      <w:r w:rsidRPr="00C34C11">
        <w:rPr>
          <w:lang w:val="fr-FR"/>
        </w:rPr>
        <w:t xml:space="preserve">   </w:t>
      </w:r>
      <w:r w:rsidR="00AA65FF" w:rsidRPr="00C34C11">
        <w:rPr>
          <w:lang w:val="fr-FR"/>
        </w:rPr>
        <w:t>AI</w:t>
      </w:r>
      <w:r w:rsidR="00E35DE9" w:rsidRPr="00C34C11">
        <w:rPr>
          <w:lang w:val="fr-FR"/>
        </w:rPr>
        <w:t xml:space="preserve"> </w:t>
      </w:r>
      <w:r w:rsidR="00C32AF6" w:rsidRPr="00C34C11">
        <w:rPr>
          <w:lang w:val="fr-FR"/>
        </w:rPr>
        <w:t xml:space="preserve">  </w:t>
      </w:r>
      <w:r w:rsidR="00006870" w:rsidRPr="00C34C11">
        <w:rPr>
          <w:lang w:val="fr-FR"/>
        </w:rPr>
        <w:t>-0.02%</w:t>
      </w:r>
      <w:r w:rsidR="00006870" w:rsidRPr="00C34C11">
        <w:rPr>
          <w:lang w:val="fr-FR"/>
        </w:rPr>
        <w:tab/>
        <w:t>-0.02%</w:t>
      </w:r>
      <w:r w:rsidR="00006870" w:rsidRPr="00C34C11">
        <w:rPr>
          <w:lang w:val="fr-FR"/>
        </w:rPr>
        <w:tab/>
        <w:t>-0.02%</w:t>
      </w:r>
      <w:r w:rsidR="0054207A">
        <w:rPr>
          <w:lang w:val="fr-FR"/>
        </w:rPr>
        <w:t xml:space="preserve">, </w:t>
      </w:r>
      <w:r w:rsidR="0054207A">
        <w:rPr>
          <w:lang w:val="fr-FR"/>
        </w:rPr>
        <w:t>102% and 101%</w:t>
      </w:r>
    </w:p>
    <w:p w14:paraId="418ED5E9" w14:textId="1295F7F8" w:rsidR="00AA65FF" w:rsidRPr="00C34C11" w:rsidRDefault="003638D1" w:rsidP="004E7F54">
      <w:pPr>
        <w:rPr>
          <w:lang w:val="fr-FR"/>
        </w:rPr>
      </w:pPr>
      <w:r w:rsidRPr="00C34C11">
        <w:rPr>
          <w:lang w:val="fr-FR"/>
        </w:rPr>
        <w:t xml:space="preserve">  </w:t>
      </w:r>
      <w:proofErr w:type="gramStart"/>
      <w:r w:rsidR="00E35DE9" w:rsidRPr="00C34C11">
        <w:rPr>
          <w:lang w:val="fr-FR"/>
        </w:rPr>
        <w:t>RA:</w:t>
      </w:r>
      <w:proofErr w:type="gramEnd"/>
      <w:r w:rsidR="00E35DE9" w:rsidRPr="00C34C11">
        <w:rPr>
          <w:lang w:val="fr-FR"/>
        </w:rPr>
        <w:t xml:space="preserve"> </w:t>
      </w:r>
      <w:r w:rsidRPr="00C34C11">
        <w:rPr>
          <w:lang w:val="fr-FR"/>
        </w:rPr>
        <w:t>-0.01%</w:t>
      </w:r>
      <w:r w:rsidRPr="00C34C11">
        <w:rPr>
          <w:lang w:val="fr-FR"/>
        </w:rPr>
        <w:tab/>
        <w:t>0.14%</w:t>
      </w:r>
      <w:r w:rsidRPr="00C34C11">
        <w:rPr>
          <w:lang w:val="fr-FR"/>
        </w:rPr>
        <w:tab/>
        <w:t>0.27%</w:t>
      </w:r>
      <w:r w:rsidR="0054207A">
        <w:rPr>
          <w:lang w:val="fr-FR"/>
        </w:rPr>
        <w:t xml:space="preserve">, </w:t>
      </w:r>
      <w:r w:rsidR="0054207A">
        <w:rPr>
          <w:lang w:val="fr-FR"/>
        </w:rPr>
        <w:t>10</w:t>
      </w:r>
      <w:r w:rsidR="0054207A">
        <w:rPr>
          <w:lang w:val="fr-FR"/>
        </w:rPr>
        <w:t>1</w:t>
      </w:r>
      <w:r w:rsidR="0054207A">
        <w:rPr>
          <w:lang w:val="fr-FR"/>
        </w:rPr>
        <w:t>% and 101%</w:t>
      </w:r>
    </w:p>
    <w:p w14:paraId="774B66F9" w14:textId="77777777" w:rsidR="003638D1" w:rsidRPr="00C34C11" w:rsidRDefault="00E35DE9" w:rsidP="004E7F54">
      <w:pPr>
        <w:rPr>
          <w:lang w:val="fr-FR"/>
        </w:rPr>
      </w:pPr>
      <w:r w:rsidRPr="00C34C11">
        <w:rPr>
          <w:lang w:val="fr-FR"/>
        </w:rPr>
        <w:t xml:space="preserve">Test </w:t>
      </w:r>
      <w:proofErr w:type="gramStart"/>
      <w:r w:rsidRPr="00C34C11">
        <w:rPr>
          <w:lang w:val="fr-FR"/>
        </w:rPr>
        <w:t>2:</w:t>
      </w:r>
      <w:proofErr w:type="gramEnd"/>
      <w:r w:rsidRPr="00C34C11">
        <w:rPr>
          <w:lang w:val="fr-FR"/>
        </w:rPr>
        <w:t xml:space="preserve"> </w:t>
      </w:r>
    </w:p>
    <w:p w14:paraId="583F3945" w14:textId="3645407D" w:rsidR="003638D1" w:rsidRPr="00C34C11" w:rsidRDefault="003638D1" w:rsidP="004E7F54">
      <w:pPr>
        <w:rPr>
          <w:highlight w:val="yellow"/>
          <w:lang w:val="fr-FR"/>
        </w:rPr>
      </w:pPr>
      <w:r w:rsidRPr="00C34C11">
        <w:rPr>
          <w:lang w:val="fr-FR"/>
        </w:rPr>
        <w:t xml:space="preserve">  </w:t>
      </w:r>
      <w:r w:rsidR="00E35DE9" w:rsidRPr="00C34C11">
        <w:rPr>
          <w:lang w:val="fr-FR"/>
        </w:rPr>
        <w:t>AI</w:t>
      </w:r>
      <w:r w:rsidR="00C32AF6" w:rsidRPr="00C34C11">
        <w:rPr>
          <w:lang w:val="fr-FR"/>
        </w:rPr>
        <w:t xml:space="preserve">  </w:t>
      </w:r>
      <w:r w:rsidR="00E35DE9" w:rsidRPr="00C34C11">
        <w:rPr>
          <w:lang w:val="fr-FR"/>
        </w:rPr>
        <w:t xml:space="preserve"> </w:t>
      </w:r>
      <w:r w:rsidR="00B23B23" w:rsidRPr="00C34C11">
        <w:rPr>
          <w:lang w:val="fr-FR"/>
        </w:rPr>
        <w:t>-0.02%</w:t>
      </w:r>
      <w:r w:rsidR="00B23B23" w:rsidRPr="00C34C11">
        <w:rPr>
          <w:lang w:val="fr-FR"/>
        </w:rPr>
        <w:tab/>
        <w:t>-0.02%</w:t>
      </w:r>
      <w:r w:rsidR="00B23B23" w:rsidRPr="00C34C11">
        <w:rPr>
          <w:lang w:val="fr-FR"/>
        </w:rPr>
        <w:tab/>
        <w:t>-0.02%</w:t>
      </w:r>
      <w:r w:rsidR="00C5094B">
        <w:rPr>
          <w:lang w:val="fr-FR"/>
        </w:rPr>
        <w:t>, 102% and 101%</w:t>
      </w:r>
    </w:p>
    <w:p w14:paraId="4857D212" w14:textId="70739DEA" w:rsidR="00952EC4" w:rsidRPr="00C5094B" w:rsidRDefault="00C32AF6" w:rsidP="004E7F54">
      <w:pPr>
        <w:rPr>
          <w:lang w:val="fr-FR"/>
        </w:rPr>
      </w:pPr>
      <w:r w:rsidRPr="00C5094B">
        <w:rPr>
          <w:lang w:val="fr-FR"/>
        </w:rPr>
        <w:t xml:space="preserve">  </w:t>
      </w:r>
      <w:proofErr w:type="gramStart"/>
      <w:r w:rsidR="00E35DE9" w:rsidRPr="00C5094B">
        <w:rPr>
          <w:lang w:val="fr-FR"/>
        </w:rPr>
        <w:t>RA</w:t>
      </w:r>
      <w:r w:rsidR="00B23B23" w:rsidRPr="00C5094B">
        <w:rPr>
          <w:lang w:val="fr-FR"/>
        </w:rPr>
        <w:t xml:space="preserve">  -</w:t>
      </w:r>
      <w:proofErr w:type="gramEnd"/>
      <w:r w:rsidR="00B23B23" w:rsidRPr="00C5094B">
        <w:rPr>
          <w:lang w:val="fr-FR"/>
        </w:rPr>
        <w:t>0.04%</w:t>
      </w:r>
      <w:r w:rsidR="00B23B23" w:rsidRPr="00C5094B">
        <w:rPr>
          <w:lang w:val="fr-FR"/>
        </w:rPr>
        <w:tab/>
        <w:t xml:space="preserve">  0.18%</w:t>
      </w:r>
      <w:r w:rsidR="00B23B23" w:rsidRPr="00C5094B">
        <w:rPr>
          <w:lang w:val="fr-FR"/>
        </w:rPr>
        <w:tab/>
        <w:t>0.26%</w:t>
      </w:r>
      <w:r w:rsidR="00C5094B">
        <w:rPr>
          <w:lang w:val="fr-FR"/>
        </w:rPr>
        <w:t>, 101% and 100%</w:t>
      </w:r>
    </w:p>
    <w:p w14:paraId="27E1500F" w14:textId="583565A5" w:rsidR="00457B8C" w:rsidRPr="004E7F54" w:rsidRDefault="000C3934" w:rsidP="004E7F54">
      <w:pPr>
        <w:rPr>
          <w:lang w:val="en-CA"/>
        </w:rPr>
      </w:pPr>
      <w:r>
        <w:rPr>
          <w:lang w:val="en-CA"/>
        </w:rPr>
        <w:t>w</w:t>
      </w:r>
      <w:r w:rsidR="0010141A">
        <w:rPr>
          <w:lang w:val="en-CA"/>
        </w:rPr>
        <w:t>ithout additional encod</w:t>
      </w:r>
      <w:r w:rsidR="005A143C">
        <w:rPr>
          <w:lang w:val="en-CA"/>
        </w:rPr>
        <w:t xml:space="preserve">ing or decoding </w:t>
      </w:r>
      <w:r w:rsidR="00482A99">
        <w:rPr>
          <w:lang w:val="en-CA"/>
        </w:rPr>
        <w:t>run</w:t>
      </w:r>
      <w:r w:rsidR="005A143C">
        <w:rPr>
          <w:lang w:val="en-CA"/>
        </w:rPr>
        <w:t>time.</w:t>
      </w:r>
    </w:p>
    <w:p w14:paraId="7D2AC1F0" w14:textId="5BF564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A85FAF1" w14:textId="77777777" w:rsidR="00E1684D" w:rsidRDefault="00D36A8C" w:rsidP="179FBED9">
      <w:pPr>
        <w:rPr>
          <w:lang w:val="en-CA"/>
        </w:rPr>
      </w:pPr>
      <w:r w:rsidRPr="179FBED9">
        <w:rPr>
          <w:lang w:val="en-CA"/>
        </w:rPr>
        <w:t xml:space="preserve">In </w:t>
      </w:r>
      <w:r w:rsidR="5DBBAAE8" w:rsidRPr="179FBED9">
        <w:rPr>
          <w:lang w:val="en-CA"/>
        </w:rPr>
        <w:t>Enhanced Compression Model (</w:t>
      </w:r>
      <w:r w:rsidRPr="179FBED9">
        <w:rPr>
          <w:lang w:val="en-CA"/>
        </w:rPr>
        <w:t>ECM</w:t>
      </w:r>
      <w:r w:rsidR="581086AA" w:rsidRPr="179FBED9">
        <w:rPr>
          <w:lang w:val="en-CA"/>
        </w:rPr>
        <w:t>)</w:t>
      </w:r>
      <w:r w:rsidRPr="179FBED9">
        <w:rPr>
          <w:lang w:val="en-CA"/>
        </w:rPr>
        <w:t>, several improvements have been done on the CABAC model</w:t>
      </w:r>
      <w:r w:rsidR="009327CD">
        <w:rPr>
          <w:lang w:val="en-CA"/>
        </w:rPr>
        <w:t xml:space="preserve">. These improvements </w:t>
      </w:r>
      <w:r w:rsidR="009C4B50">
        <w:rPr>
          <w:lang w:val="en-CA"/>
        </w:rPr>
        <w:t xml:space="preserve">allow a better adaptation of the CABAC to the content. Some adaptations </w:t>
      </w:r>
      <w:r w:rsidR="00C72B11">
        <w:rPr>
          <w:lang w:val="en-CA"/>
        </w:rPr>
        <w:t xml:space="preserve">were done by increasing the number of parameters of the model, while </w:t>
      </w:r>
      <w:r w:rsidR="00E1684D">
        <w:rPr>
          <w:lang w:val="en-CA"/>
        </w:rPr>
        <w:t>other propose to dynamically adapt the model to the data content.</w:t>
      </w:r>
    </w:p>
    <w:p w14:paraId="6464FE26" w14:textId="7B2DC9CD" w:rsidR="00710D21" w:rsidRDefault="00E1684D" w:rsidP="179FBED9">
      <w:pPr>
        <w:rPr>
          <w:lang w:val="en-CA"/>
        </w:rPr>
      </w:pPr>
      <w:r>
        <w:rPr>
          <w:lang w:val="en-CA"/>
        </w:rPr>
        <w:t xml:space="preserve">It is proposed to </w:t>
      </w:r>
      <w:r w:rsidR="00572023">
        <w:rPr>
          <w:lang w:val="en-CA"/>
        </w:rPr>
        <w:t xml:space="preserve">add more dynamic </w:t>
      </w:r>
      <w:r w:rsidR="00A748B3">
        <w:rPr>
          <w:lang w:val="en-CA"/>
        </w:rPr>
        <w:t xml:space="preserve">adaptation to the </w:t>
      </w:r>
      <w:r w:rsidR="00F329C6">
        <w:rPr>
          <w:lang w:val="en-CA"/>
        </w:rPr>
        <w:t xml:space="preserve">data content </w:t>
      </w:r>
      <w:r w:rsidR="00A748B3">
        <w:rPr>
          <w:lang w:val="en-CA"/>
        </w:rPr>
        <w:t>without increasing the decoder complexity.</w:t>
      </w:r>
    </w:p>
    <w:p w14:paraId="3924DAE7" w14:textId="46108D94" w:rsidR="009327CD" w:rsidRDefault="00710D21" w:rsidP="00710D21">
      <w:pPr>
        <w:pStyle w:val="Heading1"/>
        <w:rPr>
          <w:lang w:val="en-CA"/>
        </w:rPr>
      </w:pPr>
      <w:bookmarkStart w:id="0" w:name="_Ref123726118"/>
      <w:r>
        <w:rPr>
          <w:lang w:val="en-CA"/>
        </w:rPr>
        <w:lastRenderedPageBreak/>
        <w:t>Current CABAC model</w:t>
      </w:r>
      <w:bookmarkEnd w:id="0"/>
      <w:r w:rsidR="00572023">
        <w:rPr>
          <w:lang w:val="en-CA"/>
        </w:rPr>
        <w:t xml:space="preserve"> </w:t>
      </w:r>
      <w:r w:rsidR="00C72B11">
        <w:rPr>
          <w:lang w:val="en-CA"/>
        </w:rPr>
        <w:t xml:space="preserve"> </w:t>
      </w:r>
      <w:r w:rsidR="009C4B50">
        <w:rPr>
          <w:lang w:val="en-CA"/>
        </w:rPr>
        <w:t xml:space="preserve"> </w:t>
      </w:r>
    </w:p>
    <w:p w14:paraId="3D6953B3" w14:textId="70D5D776" w:rsidR="00710D21" w:rsidRDefault="00CF3580" w:rsidP="00710D21">
      <w:pPr>
        <w:keepNext/>
      </w:pPr>
      <w:r>
        <w:rPr>
          <w:noProof/>
        </w:rPr>
        <w:drawing>
          <wp:inline distT="0" distB="0" distL="0" distR="0" wp14:anchorId="4AAC2D07" wp14:editId="16F87520">
            <wp:extent cx="5644055" cy="3218214"/>
            <wp:effectExtent l="0" t="0" r="0" b="127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414" cy="3224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B18C71" w14:textId="2AE752E8" w:rsidR="00710D21" w:rsidRPr="00710D21" w:rsidRDefault="00710D21" w:rsidP="000156A5">
      <w:pPr>
        <w:pStyle w:val="Caption"/>
        <w:jc w:val="center"/>
        <w:rPr>
          <w:lang w:val="en-CA"/>
        </w:rPr>
      </w:pPr>
      <w:bookmarkStart w:id="1" w:name="_Ref12371309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E57EB2">
        <w:rPr>
          <w:noProof/>
        </w:rPr>
        <w:t>1</w:t>
      </w:r>
      <w:r>
        <w:fldChar w:fldCharType="end"/>
      </w:r>
      <w:bookmarkEnd w:id="1"/>
      <w:r>
        <w:t xml:space="preserve"> Current CABAC model overview</w:t>
      </w:r>
    </w:p>
    <w:p w14:paraId="057E8BDB" w14:textId="2A652774" w:rsidR="000156A5" w:rsidRDefault="00CF599F" w:rsidP="179FBED9">
      <w:pPr>
        <w:rPr>
          <w:lang w:val="en-CA"/>
        </w:rPr>
      </w:pPr>
      <w:r>
        <w:rPr>
          <w:lang w:val="en-CA"/>
        </w:rPr>
        <w:t>In current ECM, the CABAC model uses 9 parameters</w:t>
      </w:r>
      <w:r w:rsidR="00B81161">
        <w:rPr>
          <w:lang w:val="en-CA"/>
        </w:rPr>
        <w:t xml:space="preserve">. For a given P or B slice, </w:t>
      </w:r>
      <w:r w:rsidR="00E33C03">
        <w:rPr>
          <w:lang w:val="en-CA"/>
        </w:rPr>
        <w:t xml:space="preserve">these parameters can be chosen among 3 sets. The </w:t>
      </w:r>
      <w:r w:rsidR="00E33C03">
        <w:rPr>
          <w:lang w:val="en-CA"/>
        </w:rPr>
        <w:fldChar w:fldCharType="begin"/>
      </w:r>
      <w:r w:rsidR="00E33C03">
        <w:rPr>
          <w:lang w:val="en-CA"/>
        </w:rPr>
        <w:instrText xml:space="preserve"> REF _Ref123713098 \h </w:instrText>
      </w:r>
      <w:r w:rsidR="00E33C03">
        <w:rPr>
          <w:lang w:val="en-CA"/>
        </w:rPr>
      </w:r>
      <w:r w:rsidR="00E33C03">
        <w:rPr>
          <w:lang w:val="en-CA"/>
        </w:rPr>
        <w:fldChar w:fldCharType="separate"/>
      </w:r>
      <w:r w:rsidR="00E33C03">
        <w:t xml:space="preserve">Figure </w:t>
      </w:r>
      <w:r w:rsidR="00E33C03">
        <w:rPr>
          <w:noProof/>
        </w:rPr>
        <w:t>1</w:t>
      </w:r>
      <w:r w:rsidR="00E33C03">
        <w:rPr>
          <w:lang w:val="en-CA"/>
        </w:rPr>
        <w:fldChar w:fldCharType="end"/>
      </w:r>
      <w:r w:rsidR="00E33C03">
        <w:rPr>
          <w:lang w:val="en-CA"/>
        </w:rPr>
        <w:t xml:space="preserve"> shows an overview of the current CABAC model process in ECM-7.0:</w:t>
      </w:r>
    </w:p>
    <w:p w14:paraId="44B90B79" w14:textId="235FEBE6" w:rsidR="00C05551" w:rsidRDefault="00C05551" w:rsidP="00C0555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Grey boxes denote computation</w:t>
      </w:r>
    </w:p>
    <w:p w14:paraId="286FC7A4" w14:textId="77777777" w:rsidR="003B44C6" w:rsidRDefault="003B44C6" w:rsidP="003B44C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Black text denotes computed parameters</w:t>
      </w:r>
    </w:p>
    <w:p w14:paraId="28A6D7AB" w14:textId="3CC8E478" w:rsidR="003B44C6" w:rsidRDefault="003B44C6" w:rsidP="003B44C6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P0 and P1 denotes the internal states</w:t>
      </w:r>
    </w:p>
    <w:p w14:paraId="2FEF4E22" w14:textId="311C4EDC" w:rsidR="003B44C6" w:rsidRDefault="003B44C6" w:rsidP="003B44C6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P0’ P’1 d</w:t>
      </w:r>
      <w:r w:rsidR="007A7FA9">
        <w:rPr>
          <w:lang w:val="en-CA"/>
        </w:rPr>
        <w:t>enotes the states used for final probability computation</w:t>
      </w:r>
    </w:p>
    <w:p w14:paraId="6AA203AE" w14:textId="3462E122" w:rsidR="007A7FA9" w:rsidRDefault="007A7FA9" w:rsidP="003B44C6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w’0 and w’1 denote the updated window size for each </w:t>
      </w:r>
      <w:r w:rsidR="009516EF">
        <w:rPr>
          <w:lang w:val="en-CA"/>
        </w:rPr>
        <w:t>state</w:t>
      </w:r>
    </w:p>
    <w:p w14:paraId="02B46955" w14:textId="4C669ED9" w:rsidR="00AE5F0C" w:rsidRDefault="00AE5F0C" w:rsidP="00C0555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Red text denotes model parameter</w:t>
      </w:r>
      <w:r w:rsidR="00594620">
        <w:rPr>
          <w:lang w:val="en-CA"/>
        </w:rPr>
        <w:t>s (fixed during a slice encoding/decoding)</w:t>
      </w:r>
      <w:r w:rsidR="00485973">
        <w:rPr>
          <w:lang w:val="en-CA"/>
        </w:rPr>
        <w:t>:</w:t>
      </w:r>
    </w:p>
    <w:p w14:paraId="59B6762B" w14:textId="32D08352" w:rsidR="00485973" w:rsidRDefault="00485973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P0</w:t>
      </w:r>
      <w:r w:rsidR="00003DEF">
        <w:rPr>
          <w:lang w:val="en-CA"/>
        </w:rPr>
        <w:t>i and P1i are the initial states for the CABAC</w:t>
      </w:r>
    </w:p>
    <w:p w14:paraId="3EF2862C" w14:textId="6243100B" w:rsidR="00003DEF" w:rsidRDefault="00003DEF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w0 and w1 are the windows size for each </w:t>
      </w:r>
      <w:r w:rsidR="009516EF">
        <w:rPr>
          <w:lang w:val="en-CA"/>
        </w:rPr>
        <w:t>state</w:t>
      </w:r>
    </w:p>
    <w:p w14:paraId="3A8B647F" w14:textId="56FB803A" w:rsidR="00003DEF" w:rsidRDefault="00B62063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“</w:t>
      </w:r>
      <w:r w:rsidR="00003DEF">
        <w:rPr>
          <w:lang w:val="en-CA"/>
        </w:rPr>
        <w:t>a</w:t>
      </w:r>
      <w:r>
        <w:rPr>
          <w:lang w:val="en-CA"/>
        </w:rPr>
        <w:t>”</w:t>
      </w:r>
      <w:r w:rsidR="00003DEF">
        <w:rPr>
          <w:lang w:val="en-CA"/>
        </w:rPr>
        <w:t xml:space="preserve"> is the weight between the 2 states</w:t>
      </w:r>
    </w:p>
    <w:p w14:paraId="7D5AEE37" w14:textId="1CB69F62" w:rsidR="00003DEF" w:rsidRDefault="00800287" w:rsidP="00485973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dw00, dw01, dw10, dw11 are the rate offset modifying the windows size depending on the bin</w:t>
      </w:r>
    </w:p>
    <w:p w14:paraId="10B53CCC" w14:textId="4CC9F2DF" w:rsidR="00BD5EBC" w:rsidRDefault="00BD5EBC" w:rsidP="179FBED9">
      <w:pPr>
        <w:rPr>
          <w:lang w:val="en-CA"/>
        </w:rPr>
      </w:pPr>
      <w:r>
        <w:rPr>
          <w:lang w:val="en-CA"/>
        </w:rPr>
        <w:t>In ECM the following changes were added</w:t>
      </w:r>
      <w:r w:rsidR="0007742D">
        <w:rPr>
          <w:lang w:val="en-CA"/>
        </w:rPr>
        <w:t xml:space="preserve"> to the CABAC design of VTM</w:t>
      </w:r>
      <w:r>
        <w:rPr>
          <w:lang w:val="en-CA"/>
        </w:rPr>
        <w:t>:</w:t>
      </w:r>
    </w:p>
    <w:p w14:paraId="132D8273" w14:textId="77777777" w:rsidR="00234FC2" w:rsidRPr="00BD5EBC" w:rsidRDefault="00234FC2" w:rsidP="00234FC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model parameters can be reloaded from a previous slice at same </w:t>
      </w:r>
      <w:proofErr w:type="spellStart"/>
      <w:r>
        <w:rPr>
          <w:lang w:val="en-CA"/>
        </w:rPr>
        <w:t>TiD</w:t>
      </w:r>
      <w:proofErr w:type="spellEnd"/>
      <w:r>
        <w:rPr>
          <w:lang w:val="en-CA"/>
        </w:rPr>
        <w:t xml:space="preserve"> level.</w:t>
      </w:r>
    </w:p>
    <w:p w14:paraId="573EFB10" w14:textId="562A2A38" w:rsidR="00BD5EBC" w:rsidRDefault="00BD5EBC" w:rsidP="00BD5EB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weight between the 2 states</w:t>
      </w:r>
      <w:r w:rsidR="00432A7B">
        <w:rPr>
          <w:lang w:val="en-CA"/>
        </w:rPr>
        <w:t xml:space="preserve"> </w:t>
      </w:r>
      <w:r w:rsidR="004155C3">
        <w:rPr>
          <w:lang w:val="en-CA"/>
        </w:rPr>
        <w:t>(</w:t>
      </w:r>
      <w:r w:rsidR="00B62063">
        <w:rPr>
          <w:lang w:val="en-CA"/>
        </w:rPr>
        <w:t>“</w:t>
      </w:r>
      <w:r w:rsidR="004155C3">
        <w:rPr>
          <w:lang w:val="en-CA"/>
        </w:rPr>
        <w:t>a</w:t>
      </w:r>
      <w:r w:rsidR="00B62063">
        <w:rPr>
          <w:lang w:val="en-CA"/>
        </w:rPr>
        <w:t>”</w:t>
      </w:r>
      <w:r w:rsidR="004155C3">
        <w:rPr>
          <w:lang w:val="en-CA"/>
        </w:rPr>
        <w:t xml:space="preserve"> in the figure) can be chosen per context</w:t>
      </w:r>
      <w:r w:rsidR="00F75F82">
        <w:rPr>
          <w:lang w:val="en-CA"/>
        </w:rPr>
        <w:t>.</w:t>
      </w:r>
    </w:p>
    <w:p w14:paraId="696C09AE" w14:textId="035F1069" w:rsidR="004155C3" w:rsidRDefault="004155C3" w:rsidP="00BD5EB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2 states window size</w:t>
      </w:r>
      <w:r w:rsidR="002C4E5A">
        <w:rPr>
          <w:lang w:val="en-CA"/>
        </w:rPr>
        <w:t>s</w:t>
      </w:r>
      <w:r>
        <w:rPr>
          <w:lang w:val="en-CA"/>
        </w:rPr>
        <w:t xml:space="preserve"> depend</w:t>
      </w:r>
      <w:r w:rsidR="002C4E5A">
        <w:rPr>
          <w:lang w:val="en-CA"/>
        </w:rPr>
        <w:t xml:space="preserve"> on the previous bin to compute the current final state</w:t>
      </w:r>
      <w:r w:rsidR="00FF714D">
        <w:rPr>
          <w:lang w:val="en-CA"/>
        </w:rPr>
        <w:t>.</w:t>
      </w:r>
    </w:p>
    <w:p w14:paraId="4C942296" w14:textId="0982D162" w:rsidR="000C3CA9" w:rsidRDefault="00234FC2" w:rsidP="179FBED9">
      <w:pPr>
        <w:rPr>
          <w:lang w:val="en-CA"/>
        </w:rPr>
      </w:pPr>
      <w:r>
        <w:rPr>
          <w:lang w:val="en-CA"/>
        </w:rPr>
        <w:t xml:space="preserve">The first change does not increase the number of </w:t>
      </w:r>
      <w:r w:rsidR="00080C60">
        <w:rPr>
          <w:lang w:val="en-CA"/>
        </w:rPr>
        <w:t>computations. The second change slightly increase</w:t>
      </w:r>
      <w:r w:rsidR="00F75F82">
        <w:rPr>
          <w:lang w:val="en-CA"/>
        </w:rPr>
        <w:t>s</w:t>
      </w:r>
      <w:r w:rsidR="00080C60">
        <w:rPr>
          <w:lang w:val="en-CA"/>
        </w:rPr>
        <w:t xml:space="preserve"> the computation by adding </w:t>
      </w:r>
      <w:r w:rsidR="00484CED">
        <w:rPr>
          <w:lang w:val="en-CA"/>
        </w:rPr>
        <w:t>2 multiplications for each probability update</w:t>
      </w:r>
      <w:r w:rsidR="000C3CA9">
        <w:rPr>
          <w:lang w:val="en-CA"/>
        </w:rPr>
        <w:t>, while t</w:t>
      </w:r>
      <w:r w:rsidR="00484CED">
        <w:rPr>
          <w:lang w:val="en-CA"/>
        </w:rPr>
        <w:t>he third change</w:t>
      </w:r>
      <w:r w:rsidR="00716A60">
        <w:rPr>
          <w:lang w:val="en-CA"/>
        </w:rPr>
        <w:t xml:space="preserve"> </w:t>
      </w:r>
      <w:r w:rsidR="000C3CA9">
        <w:rPr>
          <w:lang w:val="en-CA"/>
        </w:rPr>
        <w:t>double</w:t>
      </w:r>
      <w:r w:rsidR="00F75F82">
        <w:rPr>
          <w:lang w:val="en-CA"/>
        </w:rPr>
        <w:t>s</w:t>
      </w:r>
      <w:r w:rsidR="000C3CA9">
        <w:rPr>
          <w:lang w:val="en-CA"/>
        </w:rPr>
        <w:t xml:space="preserve"> the number of computation</w:t>
      </w:r>
      <w:r w:rsidR="00FF2883">
        <w:rPr>
          <w:lang w:val="en-CA"/>
        </w:rPr>
        <w:t>s</w:t>
      </w:r>
      <w:r w:rsidR="000C3CA9">
        <w:rPr>
          <w:lang w:val="en-CA"/>
        </w:rPr>
        <w:t>.</w:t>
      </w:r>
    </w:p>
    <w:p w14:paraId="746841B2" w14:textId="7AA75BFD" w:rsidR="00074C98" w:rsidRDefault="00FF2883" w:rsidP="179FBED9">
      <w:pPr>
        <w:rPr>
          <w:lang w:val="en-CA"/>
        </w:rPr>
      </w:pPr>
      <w:r>
        <w:rPr>
          <w:lang w:val="en-CA"/>
        </w:rPr>
        <w:t xml:space="preserve">The </w:t>
      </w:r>
      <w:r w:rsidR="00074C98">
        <w:rPr>
          <w:lang w:val="en-CA"/>
        </w:rPr>
        <w:t xml:space="preserve">switch to decide which </w:t>
      </w:r>
      <w:r w:rsidR="007A7D60">
        <w:rPr>
          <w:lang w:val="en-CA"/>
        </w:rPr>
        <w:t>CABAC</w:t>
      </w:r>
      <w:r w:rsidR="00074C98">
        <w:rPr>
          <w:lang w:val="en-CA"/>
        </w:rPr>
        <w:t xml:space="preserve"> parameters set is deduced as follow</w:t>
      </w:r>
      <w:r w:rsidR="00F75F82">
        <w:rPr>
          <w:lang w:val="en-CA"/>
        </w:rPr>
        <w:t>s</w:t>
      </w:r>
      <w:r w:rsidR="00074C98">
        <w:rPr>
          <w:lang w:val="en-CA"/>
        </w:rPr>
        <w:t>:</w:t>
      </w:r>
    </w:p>
    <w:p w14:paraId="2F3EBBE4" w14:textId="21280EEC" w:rsidR="00FF2883" w:rsidRDefault="00074C98" w:rsidP="00074C9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First, for non</w:t>
      </w:r>
      <w:r w:rsidR="00A12F27">
        <w:rPr>
          <w:lang w:val="en-CA"/>
        </w:rPr>
        <w:t>-</w:t>
      </w:r>
      <w:r>
        <w:rPr>
          <w:lang w:val="en-CA"/>
        </w:rPr>
        <w:t xml:space="preserve">intra slice, it is signaled </w:t>
      </w:r>
      <w:r w:rsidR="00F666AF">
        <w:rPr>
          <w:lang w:val="en-CA"/>
        </w:rPr>
        <w:t xml:space="preserve">by the slice header flag </w:t>
      </w:r>
      <w:proofErr w:type="spellStart"/>
      <w:r w:rsidR="004A77C5" w:rsidRPr="004A77C5">
        <w:rPr>
          <w:i/>
          <w:iCs/>
          <w:lang w:val="en-CA"/>
        </w:rPr>
        <w:t>cabac_init_flag</w:t>
      </w:r>
      <w:proofErr w:type="spellEnd"/>
      <w:r w:rsidR="004A77C5">
        <w:rPr>
          <w:i/>
          <w:iCs/>
          <w:lang w:val="en-CA"/>
        </w:rPr>
        <w:t xml:space="preserve"> </w:t>
      </w:r>
      <w:r w:rsidR="004A77C5">
        <w:rPr>
          <w:lang w:val="en-CA"/>
        </w:rPr>
        <w:t xml:space="preserve">which allows to switch between the B </w:t>
      </w:r>
      <w:r w:rsidR="00A02CAF">
        <w:rPr>
          <w:lang w:val="en-CA"/>
        </w:rPr>
        <w:t xml:space="preserve">slice </w:t>
      </w:r>
      <w:r w:rsidR="004A77C5">
        <w:rPr>
          <w:lang w:val="en-CA"/>
        </w:rPr>
        <w:t xml:space="preserve">and P </w:t>
      </w:r>
      <w:r w:rsidR="00A02CAF">
        <w:rPr>
          <w:lang w:val="en-CA"/>
        </w:rPr>
        <w:t xml:space="preserve">slice </w:t>
      </w:r>
      <w:r w:rsidR="002A5E20">
        <w:rPr>
          <w:lang w:val="en-CA"/>
        </w:rPr>
        <w:t>CABAC</w:t>
      </w:r>
      <w:r w:rsidR="004A77C5">
        <w:rPr>
          <w:lang w:val="en-CA"/>
        </w:rPr>
        <w:t xml:space="preserve"> parameters set.</w:t>
      </w:r>
    </w:p>
    <w:p w14:paraId="4A79D86E" w14:textId="12FAB540" w:rsidR="004A77C5" w:rsidRPr="00074C98" w:rsidRDefault="004A77C5" w:rsidP="00074C9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Second, when a</w:t>
      </w:r>
      <w:r w:rsidR="00F46BAB">
        <w:rPr>
          <w:lang w:val="en-CA"/>
        </w:rPr>
        <w:t xml:space="preserve"> </w:t>
      </w:r>
      <w:r w:rsidR="009B057F">
        <w:rPr>
          <w:lang w:val="en-CA"/>
        </w:rPr>
        <w:t>previous</w:t>
      </w:r>
      <w:r w:rsidR="006A14DF">
        <w:rPr>
          <w:lang w:val="en-CA"/>
        </w:rPr>
        <w:t xml:space="preserve">ly decoded </w:t>
      </w:r>
      <w:r w:rsidR="00F46BAB">
        <w:rPr>
          <w:lang w:val="en-CA"/>
        </w:rPr>
        <w:t>non</w:t>
      </w:r>
      <w:r w:rsidR="009A0890">
        <w:rPr>
          <w:lang w:val="en-CA"/>
        </w:rPr>
        <w:t>-</w:t>
      </w:r>
      <w:r w:rsidR="00F46BAB">
        <w:rPr>
          <w:lang w:val="en-CA"/>
        </w:rPr>
        <w:t>intra</w:t>
      </w:r>
      <w:r>
        <w:rPr>
          <w:lang w:val="en-CA"/>
        </w:rPr>
        <w:t xml:space="preserve"> </w:t>
      </w:r>
      <w:r w:rsidR="00691DAC">
        <w:rPr>
          <w:lang w:val="en-CA"/>
        </w:rPr>
        <w:t xml:space="preserve">slice of same </w:t>
      </w:r>
      <w:proofErr w:type="spellStart"/>
      <w:r w:rsidR="00691DAC">
        <w:rPr>
          <w:lang w:val="en-CA"/>
        </w:rPr>
        <w:t>TiD</w:t>
      </w:r>
      <w:proofErr w:type="spellEnd"/>
      <w:r w:rsidR="00F46BAB">
        <w:rPr>
          <w:lang w:val="en-CA"/>
        </w:rPr>
        <w:t xml:space="preserve"> and base QP is available, the parameters of the </w:t>
      </w:r>
      <w:r w:rsidR="00672240">
        <w:rPr>
          <w:lang w:val="en-CA"/>
        </w:rPr>
        <w:t>model are carried over to decode the current slice.</w:t>
      </w:r>
    </w:p>
    <w:p w14:paraId="6FD285F2" w14:textId="0EB4D3E7" w:rsidR="00F86CDB" w:rsidRDefault="00080C60" w:rsidP="009A0890">
      <w:pPr>
        <w:rPr>
          <w:lang w:val="en-CA"/>
        </w:rPr>
      </w:pPr>
      <w:r>
        <w:rPr>
          <w:lang w:val="en-CA"/>
        </w:rPr>
        <w:t xml:space="preserve"> </w:t>
      </w:r>
      <w:r w:rsidR="00F86CDB">
        <w:rPr>
          <w:lang w:val="en-CA"/>
        </w:rPr>
        <w:br w:type="page"/>
      </w:r>
    </w:p>
    <w:p w14:paraId="25B68D4B" w14:textId="2074AB6F" w:rsidR="00D36A8C" w:rsidRDefault="000A2868" w:rsidP="00D36A8C">
      <w:pPr>
        <w:pStyle w:val="Heading1"/>
        <w:rPr>
          <w:rFonts w:cs="Times New Roman"/>
          <w:b w:val="0"/>
          <w:color w:val="000000" w:themeColor="text1"/>
          <w:lang w:val="en-CA"/>
        </w:rPr>
      </w:pPr>
      <w:r w:rsidRPr="179FBED9">
        <w:rPr>
          <w:lang w:val="en-CA"/>
        </w:rPr>
        <w:lastRenderedPageBreak/>
        <w:t xml:space="preserve">CABAC model </w:t>
      </w:r>
      <w:r w:rsidR="002F3BF5">
        <w:rPr>
          <w:lang w:val="en-CA"/>
        </w:rPr>
        <w:t xml:space="preserve">changes </w:t>
      </w:r>
    </w:p>
    <w:p w14:paraId="2E1E662D" w14:textId="6828983D" w:rsidR="120376FB" w:rsidRPr="001C0DB2" w:rsidRDefault="001C0DB2" w:rsidP="120376FB">
      <w:pPr>
        <w:rPr>
          <w:color w:val="000000" w:themeColor="text1"/>
          <w:szCs w:val="22"/>
          <w:lang w:val="en-CA"/>
        </w:rPr>
      </w:pPr>
      <w:r w:rsidRPr="001C0DB2">
        <w:rPr>
          <w:color w:val="000000" w:themeColor="text1"/>
          <w:szCs w:val="22"/>
        </w:rPr>
        <w:t> </w:t>
      </w:r>
    </w:p>
    <w:p w14:paraId="2558A410" w14:textId="332B5EB1" w:rsidR="00E57EB2" w:rsidRDefault="00CF26AF" w:rsidP="00E57EB2">
      <w:pPr>
        <w:keepNext/>
      </w:pPr>
      <w:r>
        <w:t> </w:t>
      </w:r>
      <w:r w:rsidR="00AC59D3">
        <w:rPr>
          <w:noProof/>
        </w:rPr>
        <w:drawing>
          <wp:inline distT="0" distB="0" distL="0" distR="0" wp14:anchorId="38BA57C4" wp14:editId="3E569779">
            <wp:extent cx="5629701" cy="321003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085" cy="321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FE5F13" w14:textId="692C449A" w:rsidR="003B7F71" w:rsidRPr="003B7F71" w:rsidRDefault="00E57EB2" w:rsidP="00E57EB2">
      <w:pPr>
        <w:pStyle w:val="Caption"/>
        <w:jc w:val="center"/>
        <w:rPr>
          <w:lang w:val="en-CA"/>
        </w:rPr>
      </w:pPr>
      <w:bookmarkStart w:id="2" w:name="_Ref12372548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</w:t>
      </w:r>
      <w:r w:rsidR="00F82BF2">
        <w:t>CABAC</w:t>
      </w:r>
      <w:r>
        <w:t xml:space="preserve"> process changes</w:t>
      </w:r>
    </w:p>
    <w:p w14:paraId="00A97D52" w14:textId="1130A65F" w:rsidR="0034301C" w:rsidRDefault="0034301C" w:rsidP="0034301C">
      <w:pPr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_Ref123725488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3C31D3">
        <w:rPr>
          <w:lang w:val="en-CA"/>
        </w:rPr>
        <w:t xml:space="preserve">illustrates </w:t>
      </w:r>
      <w:r w:rsidRPr="00A90CD9">
        <w:rPr>
          <w:lang w:val="en-CA"/>
        </w:rPr>
        <w:t xml:space="preserve">in </w:t>
      </w:r>
      <w:r w:rsidR="005C0E13" w:rsidRPr="00A90CD9">
        <w:rPr>
          <w:lang w:val="en-CA"/>
        </w:rPr>
        <w:t>green</w:t>
      </w:r>
      <w:r w:rsidR="005C0E13" w:rsidRPr="003C31D3">
        <w:rPr>
          <w:lang w:val="en-CA"/>
        </w:rPr>
        <w:t xml:space="preserve"> </w:t>
      </w:r>
      <w:r>
        <w:rPr>
          <w:lang w:val="en-CA"/>
        </w:rPr>
        <w:t>the additional changes brought to the ECM CABAC.</w:t>
      </w:r>
    </w:p>
    <w:p w14:paraId="09524639" w14:textId="73C81134" w:rsidR="697DDD45" w:rsidRDefault="1529D162" w:rsidP="697DDD45">
      <w:pPr>
        <w:rPr>
          <w:lang w:val="en-CA"/>
        </w:rPr>
      </w:pPr>
      <w:r w:rsidRPr="582B3756">
        <w:rPr>
          <w:lang w:val="en-CA"/>
        </w:rPr>
        <w:t xml:space="preserve">It is </w:t>
      </w:r>
      <w:r w:rsidRPr="668BCAEA">
        <w:rPr>
          <w:lang w:val="en-CA"/>
        </w:rPr>
        <w:t>proposed to</w:t>
      </w:r>
      <w:r w:rsidR="6052F697" w:rsidRPr="6F0839C8">
        <w:rPr>
          <w:lang w:val="en-CA"/>
        </w:rPr>
        <w:t xml:space="preserve"> </w:t>
      </w:r>
      <w:r w:rsidR="5C84405F" w:rsidRPr="2B414ED1">
        <w:rPr>
          <w:lang w:val="en-CA"/>
        </w:rPr>
        <w:t xml:space="preserve">add </w:t>
      </w:r>
      <w:r w:rsidR="5C84405F" w:rsidRPr="4E9364D8">
        <w:rPr>
          <w:lang w:val="en-CA"/>
        </w:rPr>
        <w:t xml:space="preserve">offsets to </w:t>
      </w:r>
      <w:r w:rsidR="5C84405F" w:rsidRPr="5C20B3E4">
        <w:rPr>
          <w:lang w:val="en-CA"/>
        </w:rPr>
        <w:t>“</w:t>
      </w:r>
      <w:r w:rsidR="001A5AA1" w:rsidRPr="2398247B">
        <w:rPr>
          <w:lang w:val="en-CA"/>
        </w:rPr>
        <w:t>default</w:t>
      </w:r>
      <w:r w:rsidR="001A5AA1" w:rsidRPr="74D78D3A">
        <w:rPr>
          <w:lang w:val="en-CA"/>
        </w:rPr>
        <w:t xml:space="preserve">” </w:t>
      </w:r>
      <w:r w:rsidR="001A5AA1">
        <w:rPr>
          <w:lang w:val="en-CA"/>
        </w:rPr>
        <w:t>CABAC</w:t>
      </w:r>
      <w:r w:rsidR="5C84405F" w:rsidRPr="5ECDCF50">
        <w:rPr>
          <w:lang w:val="en-CA"/>
        </w:rPr>
        <w:t xml:space="preserve"> </w:t>
      </w:r>
      <w:r w:rsidR="5C84405F" w:rsidRPr="021FE558">
        <w:rPr>
          <w:lang w:val="en-CA"/>
        </w:rPr>
        <w:t>parameters</w:t>
      </w:r>
      <w:r w:rsidR="788ED572" w:rsidRPr="0CCFF34D">
        <w:rPr>
          <w:lang w:val="en-CA"/>
        </w:rPr>
        <w:t xml:space="preserve"> at </w:t>
      </w:r>
      <w:r w:rsidR="788ED572" w:rsidRPr="30220954">
        <w:rPr>
          <w:lang w:val="en-CA"/>
        </w:rPr>
        <w:t xml:space="preserve">the beginning </w:t>
      </w:r>
      <w:r w:rsidR="788ED572" w:rsidRPr="53741F5B">
        <w:rPr>
          <w:lang w:val="en-CA"/>
        </w:rPr>
        <w:t>of each frame</w:t>
      </w:r>
      <w:r w:rsidR="3CD13439" w:rsidRPr="2A55DE0B">
        <w:rPr>
          <w:lang w:val="en-CA"/>
        </w:rPr>
        <w:t>.</w:t>
      </w:r>
      <w:r w:rsidR="7E50C569" w:rsidRPr="0EC1C39E">
        <w:rPr>
          <w:lang w:val="en-CA"/>
        </w:rPr>
        <w:t xml:space="preserve"> </w:t>
      </w:r>
      <w:r w:rsidR="7E50C569" w:rsidRPr="6B2AB6A7">
        <w:rPr>
          <w:lang w:val="en-CA"/>
        </w:rPr>
        <w:t>More</w:t>
      </w:r>
      <w:r w:rsidR="7E50C569" w:rsidRPr="0E7CCCAF">
        <w:rPr>
          <w:lang w:val="en-CA"/>
        </w:rPr>
        <w:t xml:space="preserve"> </w:t>
      </w:r>
      <w:r w:rsidR="7E50C569" w:rsidRPr="31CEE2B6">
        <w:rPr>
          <w:lang w:val="en-CA"/>
        </w:rPr>
        <w:t>precisely</w:t>
      </w:r>
      <w:r w:rsidR="7E50C569" w:rsidRPr="78730EC4">
        <w:rPr>
          <w:lang w:val="en-CA"/>
        </w:rPr>
        <w:t>, at decoder</w:t>
      </w:r>
      <w:r w:rsidR="7E50C569" w:rsidRPr="1BC524CC">
        <w:rPr>
          <w:lang w:val="en-CA"/>
        </w:rPr>
        <w:t xml:space="preserve"> </w:t>
      </w:r>
      <w:r w:rsidR="7E50C569" w:rsidRPr="626950DA">
        <w:rPr>
          <w:lang w:val="en-CA"/>
        </w:rPr>
        <w:t>side:</w:t>
      </w:r>
    </w:p>
    <w:p w14:paraId="6ACC6ED1" w14:textId="5CACE01A" w:rsidR="002361EC" w:rsidRDefault="002361EC" w:rsidP="002361E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Default CABAC parameters are </w:t>
      </w:r>
      <w:r w:rsidR="00ED0A11">
        <w:rPr>
          <w:lang w:val="en-CA"/>
        </w:rPr>
        <w:t>selected</w:t>
      </w:r>
      <w:r>
        <w:rPr>
          <w:lang w:val="en-CA"/>
        </w:rPr>
        <w:t xml:space="preserve"> (using current </w:t>
      </w:r>
      <w:r w:rsidR="004A4E49">
        <w:rPr>
          <w:lang w:val="en-CA"/>
        </w:rPr>
        <w:t xml:space="preserve">ECM-7.0 </w:t>
      </w:r>
      <w:r>
        <w:rPr>
          <w:lang w:val="en-CA"/>
        </w:rPr>
        <w:t>method)</w:t>
      </w:r>
    </w:p>
    <w:p w14:paraId="0F142769" w14:textId="29A3BDCC" w:rsidR="002361EC" w:rsidRPr="002361EC" w:rsidRDefault="002361EC" w:rsidP="002361E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An index </w:t>
      </w:r>
      <w:r w:rsidR="00E30A0C">
        <w:rPr>
          <w:lang w:val="en-CA"/>
        </w:rPr>
        <w:t>“</w:t>
      </w:r>
      <w:proofErr w:type="spellStart"/>
      <w:r w:rsidR="00AF227F">
        <w:rPr>
          <w:lang w:val="en-CA"/>
        </w:rPr>
        <w:t>i</w:t>
      </w:r>
      <w:r w:rsidR="003645E3">
        <w:rPr>
          <w:lang w:val="en-CA"/>
        </w:rPr>
        <w:t>_c</w:t>
      </w:r>
      <w:r w:rsidR="00856BAC">
        <w:rPr>
          <w:lang w:val="en-CA"/>
        </w:rPr>
        <w:t>fg</w:t>
      </w:r>
      <w:proofErr w:type="spellEnd"/>
      <w:r w:rsidR="00E30A0C">
        <w:rPr>
          <w:lang w:val="en-CA"/>
        </w:rPr>
        <w:t>”</w:t>
      </w:r>
      <w:r w:rsidR="00AF227F">
        <w:rPr>
          <w:lang w:val="en-CA"/>
        </w:rPr>
        <w:t xml:space="preserve"> </w:t>
      </w:r>
      <w:r>
        <w:rPr>
          <w:lang w:val="en-CA"/>
        </w:rPr>
        <w:t xml:space="preserve">signaled </w:t>
      </w:r>
      <w:r w:rsidR="003645E3" w:rsidRPr="003645E3">
        <w:rPr>
          <w:lang w:val="en-CA"/>
        </w:rPr>
        <w:t>by the encoder</w:t>
      </w:r>
      <w:r w:rsidR="00856BAC">
        <w:rPr>
          <w:lang w:val="en-CA"/>
        </w:rPr>
        <w:t xml:space="preserve"> is read</w:t>
      </w:r>
      <w:r w:rsidR="006F35DD">
        <w:rPr>
          <w:lang w:val="en-CA"/>
        </w:rPr>
        <w:t xml:space="preserve">. If no index is transmitted, the default model is </w:t>
      </w:r>
      <w:r w:rsidR="00E30A0C">
        <w:rPr>
          <w:lang w:val="en-CA"/>
        </w:rPr>
        <w:t>u</w:t>
      </w:r>
      <w:r w:rsidR="006F35DD">
        <w:rPr>
          <w:lang w:val="en-CA"/>
        </w:rPr>
        <w:t>sed.</w:t>
      </w:r>
    </w:p>
    <w:p w14:paraId="603D2ABD" w14:textId="0F8E1C25" w:rsidR="005002AF" w:rsidRDefault="004B6191" w:rsidP="003645E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For each CABAC context and each CABAC parameter (initial states p0 and p1, windows w0 and w1</w:t>
      </w:r>
      <w:r w:rsidR="006C5622">
        <w:rPr>
          <w:lang w:val="en-CA"/>
        </w:rPr>
        <w:t xml:space="preserve">), </w:t>
      </w:r>
      <w:r w:rsidR="005503AF">
        <w:rPr>
          <w:lang w:val="en-CA"/>
        </w:rPr>
        <w:t xml:space="preserve">an offset is derived </w:t>
      </w:r>
      <w:r w:rsidR="00951B1E">
        <w:rPr>
          <w:lang w:val="en-CA"/>
        </w:rPr>
        <w:t xml:space="preserve">from </w:t>
      </w:r>
      <w:r w:rsidR="00E30A0C">
        <w:rPr>
          <w:lang w:val="en-CA"/>
        </w:rPr>
        <w:t>“</w:t>
      </w:r>
      <w:proofErr w:type="spellStart"/>
      <w:r w:rsidR="00042A10">
        <w:rPr>
          <w:lang w:val="en-CA"/>
        </w:rPr>
        <w:t>i_cfg</w:t>
      </w:r>
      <w:proofErr w:type="spellEnd"/>
      <w:r w:rsidR="00E30A0C">
        <w:rPr>
          <w:lang w:val="en-CA"/>
        </w:rPr>
        <w:t>”</w:t>
      </w:r>
      <w:r w:rsidR="00042A10">
        <w:rPr>
          <w:lang w:val="en-CA"/>
        </w:rPr>
        <w:t xml:space="preserve"> </w:t>
      </w:r>
      <w:r w:rsidR="00F949CB">
        <w:rPr>
          <w:lang w:val="en-CA"/>
        </w:rPr>
        <w:t xml:space="preserve">and the context index </w:t>
      </w:r>
      <w:r w:rsidR="00283257">
        <w:rPr>
          <w:lang w:val="en-CA"/>
        </w:rPr>
        <w:t>through</w:t>
      </w:r>
      <w:r w:rsidR="00042A10">
        <w:rPr>
          <w:lang w:val="en-CA"/>
        </w:rPr>
        <w:t xml:space="preserve"> a LUT</w:t>
      </w:r>
    </w:p>
    <w:p w14:paraId="3DDEF5A9" w14:textId="563A51D5" w:rsidR="626950DA" w:rsidRDefault="000F29CA" w:rsidP="00A90CD9">
      <w:pPr>
        <w:pStyle w:val="ListParagraph"/>
        <w:numPr>
          <w:ilvl w:val="0"/>
          <w:numId w:val="14"/>
        </w:numPr>
        <w:rPr>
          <w:lang w:val="en-CA"/>
        </w:rPr>
      </w:pPr>
      <w:r w:rsidRPr="00AB39D6">
        <w:rPr>
          <w:lang w:val="en-CA"/>
        </w:rPr>
        <w:t xml:space="preserve">Offsets are added </w:t>
      </w:r>
      <w:r w:rsidR="00F00756" w:rsidRPr="00AB39D6">
        <w:rPr>
          <w:lang w:val="en-CA"/>
        </w:rPr>
        <w:t xml:space="preserve">to </w:t>
      </w:r>
      <w:r w:rsidR="0097423E">
        <w:rPr>
          <w:lang w:val="en-CA"/>
        </w:rPr>
        <w:t xml:space="preserve">these </w:t>
      </w:r>
      <w:r w:rsidR="00F00756" w:rsidRPr="00AB39D6">
        <w:rPr>
          <w:lang w:val="en-CA"/>
        </w:rPr>
        <w:t>default parameters</w:t>
      </w:r>
      <w:r w:rsidR="006E4329">
        <w:rPr>
          <w:lang w:val="en-CA"/>
        </w:rPr>
        <w:t xml:space="preserve"> and used to decode the slice</w:t>
      </w:r>
      <w:r w:rsidR="001A5A63">
        <w:rPr>
          <w:lang w:val="en-CA"/>
        </w:rPr>
        <w:t>.</w:t>
      </w:r>
    </w:p>
    <w:p w14:paraId="1D3C2B6D" w14:textId="29C5BE6D" w:rsidR="00803EB8" w:rsidRDefault="00E91833" w:rsidP="00803EB8">
      <w:pPr>
        <w:spacing w:after="200" w:line="276" w:lineRule="auto"/>
        <w:rPr>
          <w:rFonts w:ascii="Calibri" w:eastAsia="Calibri" w:hAnsi="Calibri" w:cs="Calibri"/>
          <w:color w:val="881798"/>
          <w:sz w:val="20"/>
          <w:u w:val="single"/>
        </w:rPr>
      </w:pPr>
      <w:r>
        <w:rPr>
          <w:lang w:val="en-CA"/>
        </w:rPr>
        <w:t xml:space="preserve">At decoder side, the </w:t>
      </w:r>
      <w:r w:rsidR="005916D7">
        <w:rPr>
          <w:lang w:val="en-CA"/>
        </w:rPr>
        <w:t xml:space="preserve">new CABAC parameters are </w:t>
      </w:r>
      <w:r w:rsidR="00692853">
        <w:rPr>
          <w:lang w:val="en-CA"/>
        </w:rPr>
        <w:t>updated</w:t>
      </w:r>
      <w:r w:rsidR="00484237">
        <w:rPr>
          <w:lang w:val="en-CA"/>
        </w:rPr>
        <w:t xml:space="preserve"> once per slice</w:t>
      </w:r>
      <w:r w:rsidR="00692853">
        <w:rPr>
          <w:lang w:val="en-CA"/>
        </w:rPr>
        <w:t xml:space="preserve"> and thus do not change the current CABAC process.</w:t>
      </w:r>
      <w:r w:rsidR="00803EB8">
        <w:rPr>
          <w:lang w:val="en-CA"/>
        </w:rPr>
        <w:t xml:space="preserve"> </w:t>
      </w:r>
      <w:r w:rsidR="006D1906">
        <w:rPr>
          <w:lang w:val="en-CA"/>
        </w:rPr>
        <w:t>T</w:t>
      </w:r>
      <w:r w:rsidR="00803EB8" w:rsidRPr="00803EB8">
        <w:rPr>
          <w:lang w:val="en-CA"/>
        </w:rPr>
        <w:t>he proposed tests do not increase the number of necessary computations</w:t>
      </w:r>
      <w:r w:rsidR="00F96818">
        <w:rPr>
          <w:lang w:val="en-CA"/>
        </w:rPr>
        <w:t xml:space="preserve"> in the CABAC process</w:t>
      </w:r>
      <w:r w:rsidR="00803EB8" w:rsidRPr="00803EB8">
        <w:rPr>
          <w:lang w:val="en-CA"/>
        </w:rPr>
        <w:t xml:space="preserve"> at decoder side, as only the initialization of CABAC models is affected.</w:t>
      </w:r>
      <w:r w:rsidR="00803EB8" w:rsidRPr="00803EB8">
        <w:rPr>
          <w:rFonts w:ascii="Calibri" w:eastAsia="Calibri" w:hAnsi="Calibri" w:cs="Calibri"/>
          <w:color w:val="881798"/>
          <w:sz w:val="20"/>
          <w:u w:val="single"/>
        </w:rPr>
        <w:t xml:space="preserve"> </w:t>
      </w:r>
    </w:p>
    <w:p w14:paraId="676F19B5" w14:textId="0CE31F51" w:rsidR="329B04FC" w:rsidRDefault="00576A33" w:rsidP="00872AC1">
      <w:pPr>
        <w:pStyle w:val="Heading2"/>
        <w:rPr>
          <w:lang w:val="en-CA"/>
        </w:rPr>
      </w:pPr>
      <w:r>
        <w:rPr>
          <w:lang w:val="en-CA"/>
        </w:rPr>
        <w:t>Encoder</w:t>
      </w:r>
      <w:r w:rsidR="00CA3D11">
        <w:rPr>
          <w:lang w:val="en-CA"/>
        </w:rPr>
        <w:t xml:space="preserve"> changes</w:t>
      </w:r>
    </w:p>
    <w:p w14:paraId="492EC4BD" w14:textId="7FECD88A" w:rsidR="00CA3D11" w:rsidRDefault="00CA3D11" w:rsidP="00CA3D11">
      <w:pPr>
        <w:rPr>
          <w:lang w:val="en-CA"/>
        </w:rPr>
      </w:pPr>
      <w:r>
        <w:rPr>
          <w:lang w:val="en-CA"/>
        </w:rPr>
        <w:t xml:space="preserve">At encoder side, </w:t>
      </w:r>
      <w:r w:rsidR="00944A63">
        <w:rPr>
          <w:lang w:val="en-CA"/>
        </w:rPr>
        <w:t xml:space="preserve">the default configuration (no offset) as well as the </w:t>
      </w:r>
      <w:r w:rsidR="006427F0">
        <w:rPr>
          <w:lang w:val="en-CA"/>
        </w:rPr>
        <w:t xml:space="preserve">configuration using </w:t>
      </w:r>
      <w:r w:rsidR="00206E30">
        <w:rPr>
          <w:lang w:val="en-CA"/>
        </w:rPr>
        <w:t xml:space="preserve">the </w:t>
      </w:r>
      <w:proofErr w:type="spellStart"/>
      <w:r w:rsidR="00206E30">
        <w:rPr>
          <w:lang w:val="en-CA"/>
        </w:rPr>
        <w:t>i</w:t>
      </w:r>
      <w:r w:rsidR="00D04A57">
        <w:rPr>
          <w:lang w:val="en-CA"/>
        </w:rPr>
        <w:t>th</w:t>
      </w:r>
      <w:proofErr w:type="spellEnd"/>
      <w:r w:rsidR="00D04A57">
        <w:rPr>
          <w:lang w:val="en-CA"/>
        </w:rPr>
        <w:t xml:space="preserve"> offset are tested after the </w:t>
      </w:r>
      <w:r w:rsidR="00B06705">
        <w:rPr>
          <w:lang w:val="en-CA"/>
        </w:rPr>
        <w:t xml:space="preserve">encoding </w:t>
      </w:r>
      <w:r w:rsidR="0059097E">
        <w:rPr>
          <w:lang w:val="en-CA"/>
        </w:rPr>
        <w:t xml:space="preserve">has been done. </w:t>
      </w:r>
      <w:r w:rsidR="00040389">
        <w:rPr>
          <w:lang w:val="en-CA"/>
        </w:rPr>
        <w:t>This way, no additional complexity is added at encoder</w:t>
      </w:r>
      <w:r w:rsidR="00620664">
        <w:rPr>
          <w:lang w:val="en-CA"/>
        </w:rPr>
        <w:t xml:space="preserve">, except for the computation of the cost </w:t>
      </w:r>
      <w:r w:rsidR="00870966">
        <w:rPr>
          <w:lang w:val="en-CA"/>
        </w:rPr>
        <w:t>using each model.</w:t>
      </w:r>
      <w:r w:rsidR="00571426">
        <w:rPr>
          <w:lang w:val="en-CA"/>
        </w:rPr>
        <w:t xml:space="preserve"> The best cost is </w:t>
      </w:r>
      <w:r w:rsidR="00954782">
        <w:rPr>
          <w:lang w:val="en-CA"/>
        </w:rPr>
        <w:t>selected,</w:t>
      </w:r>
      <w:r w:rsidR="00571426">
        <w:rPr>
          <w:lang w:val="en-CA"/>
        </w:rPr>
        <w:t xml:space="preserve"> and the index is transmitted in the slice header.</w:t>
      </w:r>
    </w:p>
    <w:p w14:paraId="771A8207" w14:textId="3A2ED030" w:rsidR="00872AC1" w:rsidRPr="00C868AD" w:rsidRDefault="00872AC1" w:rsidP="00872AC1">
      <w:pPr>
        <w:pStyle w:val="Heading2"/>
        <w:rPr>
          <w:rFonts w:eastAsia="Calibri"/>
        </w:rPr>
      </w:pPr>
      <w:r>
        <w:rPr>
          <w:rFonts w:eastAsia="Calibri"/>
        </w:rPr>
        <w:t>Example</w:t>
      </w:r>
    </w:p>
    <w:p w14:paraId="4EFB2BC5" w14:textId="56BC9E27" w:rsidR="00872AC1" w:rsidRDefault="00872AC1" w:rsidP="00872AC1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GridTable1Ligh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0"/>
        <w:gridCol w:w="670"/>
        <w:gridCol w:w="670"/>
        <w:gridCol w:w="670"/>
        <w:gridCol w:w="670"/>
        <w:gridCol w:w="670"/>
        <w:gridCol w:w="670"/>
      </w:tblGrid>
      <w:tr w:rsidR="00872AC1" w:rsidRPr="00803EB8" w14:paraId="5F96F040" w14:textId="77777777" w:rsidTr="005E2C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tcBorders>
              <w:bottom w:val="single" w:sz="12" w:space="0" w:color="auto"/>
              <w:right w:val="single" w:sz="12" w:space="0" w:color="auto"/>
            </w:tcBorders>
          </w:tcPr>
          <w:p w14:paraId="14CB0DB2" w14:textId="77777777" w:rsidR="00872AC1" w:rsidRPr="00803EB8" w:rsidRDefault="00872AC1" w:rsidP="005E2CF0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sz w:val="20"/>
              </w:rPr>
              <w:t>i_cfg</w:t>
            </w:r>
            <w:proofErr w:type="spellEnd"/>
          </w:p>
        </w:tc>
        <w:tc>
          <w:tcPr>
            <w:tcW w:w="670" w:type="dxa"/>
            <w:tcBorders>
              <w:left w:val="single" w:sz="12" w:space="0" w:color="auto"/>
              <w:bottom w:val="single" w:sz="12" w:space="0" w:color="auto"/>
            </w:tcBorders>
          </w:tcPr>
          <w:p w14:paraId="4CD91312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0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3EBD763A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1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056D5D00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2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4F9578E1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3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344B2C33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4</w:t>
            </w:r>
          </w:p>
        </w:tc>
        <w:tc>
          <w:tcPr>
            <w:tcW w:w="670" w:type="dxa"/>
            <w:tcBorders>
              <w:bottom w:val="single" w:sz="12" w:space="0" w:color="auto"/>
            </w:tcBorders>
          </w:tcPr>
          <w:p w14:paraId="42EB7FE9" w14:textId="77777777" w:rsidR="00872AC1" w:rsidRPr="00803EB8" w:rsidRDefault="00872AC1" w:rsidP="005E2CF0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0"/>
              </w:rPr>
            </w:pPr>
            <w:proofErr w:type="spellStart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>Ctx</w:t>
            </w:r>
            <w:proofErr w:type="spellEnd"/>
            <w:r w:rsidRPr="00803EB8">
              <w:rPr>
                <w:rFonts w:ascii="Calibri" w:eastAsia="Calibri" w:hAnsi="Calibri" w:cs="Calibri"/>
                <w:b w:val="0"/>
                <w:bCs w:val="0"/>
                <w:sz w:val="20"/>
              </w:rPr>
              <w:t xml:space="preserve"> 5</w:t>
            </w:r>
          </w:p>
        </w:tc>
      </w:tr>
      <w:tr w:rsidR="00872AC1" w:rsidRPr="00803EB8" w14:paraId="7FD3FFD3" w14:textId="77777777" w:rsidTr="005E2CF0">
        <w:trPr>
          <w:trHeight w:val="2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tcBorders>
              <w:top w:val="single" w:sz="12" w:space="0" w:color="auto"/>
              <w:right w:val="single" w:sz="12" w:space="0" w:color="auto"/>
            </w:tcBorders>
          </w:tcPr>
          <w:p w14:paraId="3C8BA297" w14:textId="77777777" w:rsidR="00872AC1" w:rsidRPr="00803EB8" w:rsidRDefault="00872AC1" w:rsidP="005E2CF0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lastRenderedPageBreak/>
              <w:t>0</w:t>
            </w:r>
          </w:p>
        </w:tc>
        <w:tc>
          <w:tcPr>
            <w:tcW w:w="670" w:type="dxa"/>
            <w:tcBorders>
              <w:top w:val="single" w:sz="12" w:space="0" w:color="auto"/>
              <w:left w:val="single" w:sz="12" w:space="0" w:color="auto"/>
            </w:tcBorders>
          </w:tcPr>
          <w:p w14:paraId="53E93E71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360D48BF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36AC9D1B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1713E6DC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-1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718C356C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14:paraId="2AEA7695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</w:tr>
      <w:tr w:rsidR="00872AC1" w:rsidRPr="00803EB8" w14:paraId="75D0666C" w14:textId="77777777" w:rsidTr="005E2CF0">
        <w:trPr>
          <w:trHeight w:val="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0" w:type="dxa"/>
            <w:tcBorders>
              <w:right w:val="single" w:sz="12" w:space="0" w:color="auto"/>
            </w:tcBorders>
          </w:tcPr>
          <w:p w14:paraId="030A4FB8" w14:textId="77777777" w:rsidR="00872AC1" w:rsidRPr="00803EB8" w:rsidRDefault="00872AC1" w:rsidP="005E2CF0">
            <w:pPr>
              <w:spacing w:after="200" w:line="276" w:lineRule="auto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670" w:type="dxa"/>
            <w:tcBorders>
              <w:left w:val="single" w:sz="12" w:space="0" w:color="auto"/>
            </w:tcBorders>
          </w:tcPr>
          <w:p w14:paraId="3DA1084E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+1</w:t>
            </w:r>
          </w:p>
        </w:tc>
        <w:tc>
          <w:tcPr>
            <w:tcW w:w="670" w:type="dxa"/>
          </w:tcPr>
          <w:p w14:paraId="65C87699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0</w:t>
            </w:r>
          </w:p>
        </w:tc>
        <w:tc>
          <w:tcPr>
            <w:tcW w:w="670" w:type="dxa"/>
          </w:tcPr>
          <w:p w14:paraId="567AA964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+2</w:t>
            </w:r>
          </w:p>
        </w:tc>
        <w:tc>
          <w:tcPr>
            <w:tcW w:w="670" w:type="dxa"/>
          </w:tcPr>
          <w:p w14:paraId="3AC14B0D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-1</w:t>
            </w:r>
          </w:p>
        </w:tc>
        <w:tc>
          <w:tcPr>
            <w:tcW w:w="670" w:type="dxa"/>
          </w:tcPr>
          <w:p w14:paraId="246916E1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-2</w:t>
            </w:r>
          </w:p>
        </w:tc>
        <w:tc>
          <w:tcPr>
            <w:tcW w:w="670" w:type="dxa"/>
          </w:tcPr>
          <w:p w14:paraId="6E9F7174" w14:textId="77777777" w:rsidR="00872AC1" w:rsidRPr="00803EB8" w:rsidRDefault="00872AC1" w:rsidP="005E2CF0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0"/>
              </w:rPr>
            </w:pPr>
            <w:r w:rsidRPr="00803EB8">
              <w:rPr>
                <w:rFonts w:ascii="Calibri" w:eastAsia="Calibri" w:hAnsi="Calibri" w:cs="Calibri"/>
                <w:sz w:val="20"/>
              </w:rPr>
              <w:t>+1</w:t>
            </w:r>
          </w:p>
        </w:tc>
      </w:tr>
    </w:tbl>
    <w:p w14:paraId="56F64408" w14:textId="3B1188AF" w:rsidR="00872AC1" w:rsidRDefault="00872AC1" w:rsidP="00872AC1">
      <w:pPr>
        <w:rPr>
          <w:lang w:val="en-CA"/>
        </w:rPr>
      </w:pPr>
      <w:r w:rsidRPr="79EB5860">
        <w:rPr>
          <w:lang w:val="en-CA"/>
        </w:rPr>
        <w:t xml:space="preserve">For example, the above table depicts a possible LUT for the offset of the first window w0 in a test with 2 possible configurations (signaled </w:t>
      </w:r>
      <w:r w:rsidRPr="120376FB">
        <w:rPr>
          <w:lang w:val="en-CA"/>
        </w:rPr>
        <w:t xml:space="preserve">through </w:t>
      </w:r>
      <w:proofErr w:type="spellStart"/>
      <w:r w:rsidRPr="79EB5860">
        <w:rPr>
          <w:lang w:val="en-CA"/>
        </w:rPr>
        <w:t>i_cfg</w:t>
      </w:r>
      <w:proofErr w:type="spellEnd"/>
      <w:r w:rsidRPr="79EB5860">
        <w:rPr>
          <w:lang w:val="en-CA"/>
        </w:rPr>
        <w:t xml:space="preserve">) and 6 </w:t>
      </w:r>
      <w:r>
        <w:rPr>
          <w:lang w:val="en-CA"/>
        </w:rPr>
        <w:t>CABAC</w:t>
      </w:r>
      <w:r w:rsidRPr="79EB5860">
        <w:rPr>
          <w:lang w:val="en-CA"/>
        </w:rPr>
        <w:t xml:space="preserve"> contexts. The first configuration corresponds to an offset of +1 (resp, 0, -1, -1, 0, 0) to be </w:t>
      </w:r>
      <w:r w:rsidRPr="4D5E6037">
        <w:rPr>
          <w:lang w:val="en-CA"/>
        </w:rPr>
        <w:t>added to</w:t>
      </w:r>
      <w:r w:rsidRPr="79EB5860">
        <w:rPr>
          <w:lang w:val="en-CA"/>
        </w:rPr>
        <w:t xml:space="preserve"> the default w0 of the 0</w:t>
      </w:r>
      <w:r w:rsidRPr="79EB5860">
        <w:rPr>
          <w:vertAlign w:val="superscript"/>
          <w:lang w:val="en-CA"/>
        </w:rPr>
        <w:t>th</w:t>
      </w:r>
      <w:r w:rsidRPr="79EB5860">
        <w:rPr>
          <w:lang w:val="en-CA"/>
        </w:rPr>
        <w:t xml:space="preserve"> (resp., 1</w:t>
      </w:r>
      <w:r w:rsidRPr="79EB5860">
        <w:rPr>
          <w:vertAlign w:val="superscript"/>
          <w:lang w:val="en-CA"/>
        </w:rPr>
        <w:t>st</w:t>
      </w:r>
      <w:r w:rsidRPr="79EB5860">
        <w:rPr>
          <w:lang w:val="en-CA"/>
        </w:rPr>
        <w:t>, 2</w:t>
      </w:r>
      <w:r w:rsidRPr="79EB5860">
        <w:rPr>
          <w:vertAlign w:val="superscript"/>
          <w:lang w:val="en-CA"/>
        </w:rPr>
        <w:t>nd</w:t>
      </w:r>
      <w:r w:rsidRPr="79EB5860">
        <w:rPr>
          <w:lang w:val="en-CA"/>
        </w:rPr>
        <w:t>, 3</w:t>
      </w:r>
      <w:r w:rsidRPr="79EB5860">
        <w:rPr>
          <w:vertAlign w:val="superscript"/>
          <w:lang w:val="en-CA"/>
        </w:rPr>
        <w:t>rd</w:t>
      </w:r>
      <w:r w:rsidRPr="79EB5860">
        <w:rPr>
          <w:lang w:val="en-CA"/>
        </w:rPr>
        <w:t>, 4</w:t>
      </w:r>
      <w:r w:rsidRPr="79EB5860">
        <w:rPr>
          <w:vertAlign w:val="superscript"/>
          <w:lang w:val="en-CA"/>
        </w:rPr>
        <w:t>th</w:t>
      </w:r>
      <w:r w:rsidRPr="79EB5860">
        <w:rPr>
          <w:lang w:val="en-CA"/>
        </w:rPr>
        <w:t>, 5th) context; similarly,</w:t>
      </w:r>
      <w:r w:rsidRPr="4B2AC120">
        <w:rPr>
          <w:lang w:val="en-CA"/>
        </w:rPr>
        <w:t xml:space="preserve"> </w:t>
      </w:r>
      <w:r w:rsidRPr="11CEED2F">
        <w:rPr>
          <w:lang w:val="en-CA"/>
        </w:rPr>
        <w:t>the</w:t>
      </w:r>
      <w:r w:rsidRPr="3565FA25">
        <w:rPr>
          <w:lang w:val="en-CA"/>
        </w:rPr>
        <w:t xml:space="preserve"> </w:t>
      </w:r>
      <w:r w:rsidRPr="14C0FF8A">
        <w:rPr>
          <w:lang w:val="en-CA"/>
        </w:rPr>
        <w:t>second configuration</w:t>
      </w:r>
      <w:r w:rsidRPr="3565FA25">
        <w:rPr>
          <w:lang w:val="en-CA"/>
        </w:rPr>
        <w:t xml:space="preserve"> corresponds to an offset of +1 (resp, 0, </w:t>
      </w:r>
      <w:r w:rsidRPr="0C4490AC">
        <w:rPr>
          <w:lang w:val="en-CA"/>
        </w:rPr>
        <w:t xml:space="preserve">+2, </w:t>
      </w:r>
      <w:r w:rsidRPr="3565FA25">
        <w:rPr>
          <w:lang w:val="en-CA"/>
        </w:rPr>
        <w:t>-1</w:t>
      </w:r>
      <w:r w:rsidRPr="0C4490AC">
        <w:rPr>
          <w:lang w:val="en-CA"/>
        </w:rPr>
        <w:t>, -2</w:t>
      </w:r>
      <w:r w:rsidRPr="44882926">
        <w:rPr>
          <w:lang w:val="en-CA"/>
        </w:rPr>
        <w:t>, +1)</w:t>
      </w:r>
      <w:r w:rsidRPr="3565FA25">
        <w:rPr>
          <w:lang w:val="en-CA"/>
        </w:rPr>
        <w:t xml:space="preserve"> to be </w:t>
      </w:r>
      <w:r w:rsidRPr="271A37D5">
        <w:rPr>
          <w:lang w:val="en-CA"/>
        </w:rPr>
        <w:t>added to</w:t>
      </w:r>
      <w:r w:rsidRPr="3565FA25">
        <w:rPr>
          <w:lang w:val="en-CA"/>
        </w:rPr>
        <w:t xml:space="preserve"> the default w0 of the 0</w:t>
      </w:r>
      <w:r w:rsidRPr="3565FA25">
        <w:rPr>
          <w:vertAlign w:val="superscript"/>
          <w:lang w:val="en-CA"/>
        </w:rPr>
        <w:t>th</w:t>
      </w:r>
      <w:r w:rsidRPr="3565FA25">
        <w:rPr>
          <w:lang w:val="en-CA"/>
        </w:rPr>
        <w:t xml:space="preserve"> (resp., 1</w:t>
      </w:r>
      <w:r w:rsidRPr="3565FA25">
        <w:rPr>
          <w:vertAlign w:val="superscript"/>
          <w:lang w:val="en-CA"/>
        </w:rPr>
        <w:t>st</w:t>
      </w:r>
      <w:r w:rsidRPr="3565FA25">
        <w:rPr>
          <w:lang w:val="en-CA"/>
        </w:rPr>
        <w:t>, 2</w:t>
      </w:r>
      <w:r w:rsidRPr="3565FA25">
        <w:rPr>
          <w:vertAlign w:val="superscript"/>
          <w:lang w:val="en-CA"/>
        </w:rPr>
        <w:t>nd</w:t>
      </w:r>
      <w:r w:rsidRPr="3565FA25">
        <w:rPr>
          <w:lang w:val="en-CA"/>
        </w:rPr>
        <w:t>, 3</w:t>
      </w:r>
      <w:r w:rsidRPr="3565FA25">
        <w:rPr>
          <w:vertAlign w:val="superscript"/>
          <w:lang w:val="en-CA"/>
        </w:rPr>
        <w:t>rd</w:t>
      </w:r>
      <w:r w:rsidRPr="3565FA25">
        <w:rPr>
          <w:lang w:val="en-CA"/>
        </w:rPr>
        <w:t>, 4</w:t>
      </w:r>
      <w:r w:rsidRPr="3565FA25">
        <w:rPr>
          <w:vertAlign w:val="superscript"/>
          <w:lang w:val="en-CA"/>
        </w:rPr>
        <w:t>th</w:t>
      </w:r>
      <w:r w:rsidRPr="3565FA25">
        <w:rPr>
          <w:lang w:val="en-CA"/>
        </w:rPr>
        <w:t>, 5th) context</w:t>
      </w:r>
      <w:r w:rsidRPr="477A3B81">
        <w:rPr>
          <w:lang w:val="en-CA"/>
        </w:rPr>
        <w:t>.</w:t>
      </w:r>
    </w:p>
    <w:p w14:paraId="55DD85F9" w14:textId="316101BA" w:rsidR="00872AC1" w:rsidRPr="00CA3D11" w:rsidRDefault="00872AC1" w:rsidP="00CA3D11">
      <w:pPr>
        <w:rPr>
          <w:lang w:val="en-CA"/>
        </w:rPr>
      </w:pPr>
      <w:r>
        <w:rPr>
          <w:lang w:val="en-CA"/>
        </w:rPr>
        <w:t xml:space="preserve">At encoder side, the best model between no offset, </w:t>
      </w:r>
      <w:proofErr w:type="spellStart"/>
      <w:r>
        <w:rPr>
          <w:lang w:val="en-CA"/>
        </w:rPr>
        <w:t>i_cfg</w:t>
      </w:r>
      <w:proofErr w:type="spellEnd"/>
      <w:r>
        <w:rPr>
          <w:lang w:val="en-CA"/>
        </w:rPr>
        <w:t xml:space="preserve"> equals 0 and </w:t>
      </w:r>
      <w:proofErr w:type="spellStart"/>
      <w:r>
        <w:rPr>
          <w:lang w:val="en-CA"/>
        </w:rPr>
        <w:t>i_cfg</w:t>
      </w:r>
      <w:proofErr w:type="spellEnd"/>
      <w:r>
        <w:rPr>
          <w:lang w:val="en-CA"/>
        </w:rPr>
        <w:t xml:space="preserve"> equals 1 is selected and signaled.</w:t>
      </w:r>
    </w:p>
    <w:p w14:paraId="2E2BBE9B" w14:textId="3DF66908" w:rsidR="107F0762" w:rsidRDefault="107F0762" w:rsidP="179FBED9">
      <w:pPr>
        <w:pStyle w:val="Heading1"/>
        <w:rPr>
          <w:lang w:val="en-CA"/>
        </w:rPr>
      </w:pPr>
      <w:r w:rsidRPr="179FBED9">
        <w:rPr>
          <w:lang w:val="en-CA"/>
        </w:rPr>
        <w:t>Training</w:t>
      </w:r>
    </w:p>
    <w:p w14:paraId="5151417A" w14:textId="78EEA9B3" w:rsidR="4806B02E" w:rsidRDefault="4806B02E" w:rsidP="179FBED9">
      <w:pPr>
        <w:rPr>
          <w:lang w:val="en-CA"/>
        </w:rPr>
      </w:pPr>
      <w:r w:rsidRPr="179FBED9">
        <w:rPr>
          <w:lang w:val="en-CA"/>
        </w:rPr>
        <w:t>The LUT</w:t>
      </w:r>
      <w:r w:rsidR="366BADA0" w:rsidRPr="179FBED9">
        <w:rPr>
          <w:lang w:val="en-CA"/>
        </w:rPr>
        <w:t>s</w:t>
      </w:r>
      <w:r w:rsidRPr="179FBED9">
        <w:rPr>
          <w:lang w:val="en-CA"/>
        </w:rPr>
        <w:t xml:space="preserve"> </w:t>
      </w:r>
      <w:r w:rsidR="677450DC" w:rsidRPr="179FBED9">
        <w:rPr>
          <w:lang w:val="en-CA"/>
        </w:rPr>
        <w:t xml:space="preserve">which allow </w:t>
      </w:r>
      <w:r w:rsidR="4EB95644" w:rsidRPr="179FBED9">
        <w:rPr>
          <w:lang w:val="en-CA"/>
        </w:rPr>
        <w:t xml:space="preserve">to associate to each configuration and each </w:t>
      </w:r>
      <w:r w:rsidR="7980034A" w:rsidRPr="179FBED9">
        <w:rPr>
          <w:lang w:val="en-CA"/>
        </w:rPr>
        <w:t>CABAC context</w:t>
      </w:r>
      <w:r w:rsidR="31ED996F" w:rsidRPr="179FBED9">
        <w:rPr>
          <w:lang w:val="en-CA"/>
        </w:rPr>
        <w:t xml:space="preserve"> the corresponding </w:t>
      </w:r>
      <w:r w:rsidR="00821AB1">
        <w:rPr>
          <w:lang w:val="en-CA"/>
        </w:rPr>
        <w:t>offsets</w:t>
      </w:r>
      <w:r w:rsidR="00821AB1" w:rsidRPr="179FBED9">
        <w:rPr>
          <w:lang w:val="en-CA"/>
        </w:rPr>
        <w:t xml:space="preserve"> </w:t>
      </w:r>
      <w:r w:rsidR="31ED996F" w:rsidRPr="179FBED9">
        <w:rPr>
          <w:lang w:val="en-CA"/>
        </w:rPr>
        <w:t xml:space="preserve">of CABAC parameters are obtained </w:t>
      </w:r>
      <w:r w:rsidR="00D978B8">
        <w:rPr>
          <w:lang w:val="en-CA"/>
        </w:rPr>
        <w:t>using a training on the BVI dataset</w:t>
      </w:r>
      <w:r w:rsidR="009C541A">
        <w:rPr>
          <w:lang w:val="en-CA"/>
        </w:rPr>
        <w:t>.</w:t>
      </w:r>
    </w:p>
    <w:p w14:paraId="1C6B7C64" w14:textId="1CDF1A03" w:rsidR="31ED996F" w:rsidRDefault="31ED996F" w:rsidP="179FBED9">
      <w:pPr>
        <w:rPr>
          <w:lang w:val="en-CA"/>
        </w:rPr>
      </w:pPr>
      <w:r w:rsidRPr="179FBED9">
        <w:rPr>
          <w:lang w:val="en-CA"/>
        </w:rPr>
        <w:t>More prec</w:t>
      </w:r>
      <w:r w:rsidR="5A9685C3" w:rsidRPr="179FBED9">
        <w:rPr>
          <w:lang w:val="en-CA"/>
        </w:rPr>
        <w:t>isely, for each frame and each CABAC context, the total (fractional) bitrate for every possible combinatio</w:t>
      </w:r>
      <w:r w:rsidR="705E1389" w:rsidRPr="179FBED9">
        <w:rPr>
          <w:lang w:val="en-CA"/>
        </w:rPr>
        <w:t xml:space="preserve">n of </w:t>
      </w:r>
      <w:r w:rsidR="22B9FE15" w:rsidRPr="179FBED9">
        <w:rPr>
          <w:lang w:val="en-CA"/>
        </w:rPr>
        <w:t>parameters corrections is dumped.</w:t>
      </w:r>
      <w:r w:rsidR="023305EA" w:rsidRPr="179FBED9">
        <w:rPr>
          <w:lang w:val="en-CA"/>
        </w:rPr>
        <w:t xml:space="preserve"> Each configuration is initialized to random </w:t>
      </w:r>
      <w:r w:rsidR="00821AB1">
        <w:rPr>
          <w:lang w:val="en-CA"/>
        </w:rPr>
        <w:t>offsets</w:t>
      </w:r>
      <w:r w:rsidR="00821AB1" w:rsidRPr="179FBED9">
        <w:rPr>
          <w:lang w:val="en-CA"/>
        </w:rPr>
        <w:t xml:space="preserve"> </w:t>
      </w:r>
      <w:r w:rsidR="023305EA" w:rsidRPr="179FBED9">
        <w:rPr>
          <w:lang w:val="en-CA"/>
        </w:rPr>
        <w:t>for each context.</w:t>
      </w:r>
      <w:r w:rsidR="22B9FE15" w:rsidRPr="179FBED9">
        <w:rPr>
          <w:lang w:val="en-CA"/>
        </w:rPr>
        <w:t xml:space="preserve"> </w:t>
      </w:r>
      <w:r w:rsidR="71C1737D" w:rsidRPr="179FBED9">
        <w:rPr>
          <w:lang w:val="en-CA"/>
        </w:rPr>
        <w:t>The training itself is performed by alternating the following two steps</w:t>
      </w:r>
      <w:r w:rsidR="135D30EC" w:rsidRPr="179FBED9">
        <w:rPr>
          <w:lang w:val="en-CA"/>
        </w:rPr>
        <w:t>:</w:t>
      </w:r>
    </w:p>
    <w:p w14:paraId="3CA1330E" w14:textId="2E7F8F96" w:rsidR="135D30EC" w:rsidRDefault="135D30EC" w:rsidP="179FBED9">
      <w:pPr>
        <w:pStyle w:val="ListParagraph"/>
        <w:numPr>
          <w:ilvl w:val="0"/>
          <w:numId w:val="1"/>
        </w:numPr>
        <w:rPr>
          <w:lang w:val="en-CA"/>
        </w:rPr>
      </w:pPr>
      <w:r w:rsidRPr="179FBED9">
        <w:rPr>
          <w:lang w:val="en-CA"/>
        </w:rPr>
        <w:t xml:space="preserve">Given the current </w:t>
      </w:r>
      <w:r w:rsidR="00BA311E">
        <w:rPr>
          <w:lang w:val="en-CA"/>
        </w:rPr>
        <w:t>offsets</w:t>
      </w:r>
      <w:r w:rsidR="00BA311E" w:rsidRPr="179FBED9">
        <w:rPr>
          <w:lang w:val="en-CA"/>
        </w:rPr>
        <w:t xml:space="preserve"> </w:t>
      </w:r>
      <w:r w:rsidRPr="179FBED9">
        <w:rPr>
          <w:lang w:val="en-CA"/>
        </w:rPr>
        <w:t>LUTs, derive the optimal configuration for each frame</w:t>
      </w:r>
    </w:p>
    <w:p w14:paraId="30FB2A15" w14:textId="104D512A" w:rsidR="135D30EC" w:rsidRDefault="135D30EC" w:rsidP="179FBED9">
      <w:pPr>
        <w:pStyle w:val="ListParagraph"/>
        <w:numPr>
          <w:ilvl w:val="0"/>
          <w:numId w:val="1"/>
        </w:numPr>
        <w:rPr>
          <w:lang w:val="en-CA"/>
        </w:rPr>
      </w:pPr>
      <w:r w:rsidRPr="179FBED9">
        <w:rPr>
          <w:lang w:val="en-CA"/>
        </w:rPr>
        <w:t xml:space="preserve">Given the optimal configuration for each frame, derive the optimal </w:t>
      </w:r>
      <w:r w:rsidR="00BA311E">
        <w:rPr>
          <w:lang w:val="en-CA"/>
        </w:rPr>
        <w:t>offsets</w:t>
      </w:r>
      <w:r w:rsidR="00BA311E" w:rsidRPr="179FBED9">
        <w:rPr>
          <w:lang w:val="en-CA"/>
        </w:rPr>
        <w:t xml:space="preserve"> </w:t>
      </w:r>
      <w:r w:rsidR="6F37BD13" w:rsidRPr="179FBED9">
        <w:rPr>
          <w:lang w:val="en-CA"/>
        </w:rPr>
        <w:t>LUTs</w:t>
      </w:r>
    </w:p>
    <w:p w14:paraId="67918F99" w14:textId="78D07249" w:rsidR="6F37BD13" w:rsidRDefault="6F37BD13" w:rsidP="179FBED9">
      <w:pPr>
        <w:rPr>
          <w:lang w:val="en-CA"/>
        </w:rPr>
      </w:pPr>
      <w:r w:rsidRPr="179FBED9">
        <w:rPr>
          <w:lang w:val="en-CA"/>
        </w:rPr>
        <w:t xml:space="preserve">In step 1, </w:t>
      </w:r>
      <w:r w:rsidR="47428396" w:rsidRPr="179FBED9">
        <w:rPr>
          <w:lang w:val="en-CA"/>
        </w:rPr>
        <w:t xml:space="preserve">the </w:t>
      </w:r>
      <w:r w:rsidRPr="179FBED9">
        <w:rPr>
          <w:lang w:val="en-CA"/>
        </w:rPr>
        <w:t>“optimal”</w:t>
      </w:r>
      <w:r w:rsidR="1DF7FE14" w:rsidRPr="179FBED9">
        <w:rPr>
          <w:lang w:val="en-CA"/>
        </w:rPr>
        <w:t xml:space="preserve"> configuration is</w:t>
      </w:r>
      <w:r w:rsidRPr="179FBED9">
        <w:rPr>
          <w:lang w:val="en-CA"/>
        </w:rPr>
        <w:t xml:space="preserve"> the </w:t>
      </w:r>
      <w:r w:rsidR="65B6DD24" w:rsidRPr="179FBED9">
        <w:rPr>
          <w:lang w:val="en-CA"/>
        </w:rPr>
        <w:t xml:space="preserve">one yielding the </w:t>
      </w:r>
      <w:r w:rsidR="00ED673A">
        <w:rPr>
          <w:lang w:val="en-CA"/>
        </w:rPr>
        <w:t>lowest</w:t>
      </w:r>
      <w:r w:rsidR="65B6DD24" w:rsidRPr="179FBED9">
        <w:rPr>
          <w:lang w:val="en-CA"/>
        </w:rPr>
        <w:t xml:space="preserve"> bitrate for the given frame; while in step 2,</w:t>
      </w:r>
      <w:r w:rsidR="35C2BC25" w:rsidRPr="179FBED9">
        <w:rPr>
          <w:lang w:val="en-CA"/>
        </w:rPr>
        <w:t xml:space="preserve"> the</w:t>
      </w:r>
      <w:r w:rsidR="65B6DD24" w:rsidRPr="179FBED9">
        <w:rPr>
          <w:lang w:val="en-CA"/>
        </w:rPr>
        <w:t xml:space="preserve"> “optimal”</w:t>
      </w:r>
      <w:r w:rsidR="1A4BFB89" w:rsidRPr="179FBED9">
        <w:rPr>
          <w:lang w:val="en-CA"/>
        </w:rPr>
        <w:t xml:space="preserve"> </w:t>
      </w:r>
      <w:r w:rsidR="005A14D9">
        <w:rPr>
          <w:lang w:val="en-CA"/>
        </w:rPr>
        <w:t>offsets</w:t>
      </w:r>
      <w:r w:rsidR="005A14D9" w:rsidRPr="179FBED9">
        <w:rPr>
          <w:lang w:val="en-CA"/>
        </w:rPr>
        <w:t xml:space="preserve"> </w:t>
      </w:r>
      <w:r w:rsidR="245DC444" w:rsidRPr="179FBED9">
        <w:rPr>
          <w:lang w:val="en-CA"/>
        </w:rPr>
        <w:t xml:space="preserve">LUTs </w:t>
      </w:r>
      <w:r w:rsidR="0AE5474F" w:rsidRPr="179FBED9">
        <w:rPr>
          <w:lang w:val="en-CA"/>
        </w:rPr>
        <w:t>are the ones yielding the best mean percentage gain on the whole dataset.</w:t>
      </w:r>
    </w:p>
    <w:p w14:paraId="17946BCF" w14:textId="48AFCA48" w:rsidR="05E768C8" w:rsidRDefault="05E768C8" w:rsidP="179FBED9">
      <w:pPr>
        <w:rPr>
          <w:lang w:val="en-CA"/>
        </w:rPr>
      </w:pPr>
      <w:r w:rsidRPr="179FBED9">
        <w:rPr>
          <w:lang w:val="en-CA"/>
        </w:rPr>
        <w:t>After training for a few cycles using randomly initialized configurations, the default configuration is also added to the possibilities</w:t>
      </w:r>
      <w:r w:rsidR="360A1F7A" w:rsidRPr="179FBED9">
        <w:rPr>
          <w:lang w:val="en-CA"/>
        </w:rPr>
        <w:t xml:space="preserve"> in step 1. At this point, the difference in signaling is also </w:t>
      </w:r>
      <w:proofErr w:type="gramStart"/>
      <w:r w:rsidR="360A1F7A" w:rsidRPr="179FBED9">
        <w:rPr>
          <w:lang w:val="en-CA"/>
        </w:rPr>
        <w:t>taken into accoun</w:t>
      </w:r>
      <w:r w:rsidR="00195DA9">
        <w:rPr>
          <w:lang w:val="en-CA"/>
        </w:rPr>
        <w:t>t</w:t>
      </w:r>
      <w:proofErr w:type="gramEnd"/>
      <w:r w:rsidR="5357693C" w:rsidRPr="179FBED9">
        <w:rPr>
          <w:lang w:val="en-CA"/>
        </w:rPr>
        <w:t>.</w:t>
      </w:r>
      <w:r w:rsidR="00195DA9">
        <w:rPr>
          <w:lang w:val="en-CA"/>
        </w:rPr>
        <w:t xml:space="preserve"> </w:t>
      </w:r>
    </w:p>
    <w:p w14:paraId="1DD30A94" w14:textId="788EDF5D" w:rsidR="000A2868" w:rsidRDefault="000A2868" w:rsidP="000A2868">
      <w:pPr>
        <w:pStyle w:val="Heading1"/>
        <w:rPr>
          <w:lang w:val="en-CA"/>
        </w:rPr>
      </w:pPr>
      <w:r w:rsidRPr="179FBED9">
        <w:rPr>
          <w:lang w:val="en-CA"/>
        </w:rPr>
        <w:t>Simulation results</w:t>
      </w:r>
    </w:p>
    <w:p w14:paraId="5986031C" w14:textId="2692F539" w:rsidR="00FA3A50" w:rsidRDefault="004D2A0B" w:rsidP="00FA3A50">
      <w:pPr>
        <w:rPr>
          <w:lang w:val="en-CA"/>
        </w:rPr>
      </w:pPr>
      <w:r>
        <w:rPr>
          <w:lang w:val="en-CA"/>
        </w:rPr>
        <w:t>Two tests were performed:</w:t>
      </w:r>
      <w:r w:rsidR="00EC653E">
        <w:rPr>
          <w:lang w:val="en-CA"/>
        </w:rPr>
        <w:t xml:space="preserve"> </w:t>
      </w:r>
      <w:r w:rsidR="0094662E">
        <w:rPr>
          <w:lang w:val="en-CA"/>
        </w:rPr>
        <w:t xml:space="preserve">test1 uses 4 choices for the offset (+ the default no offset choice), and test 2 </w:t>
      </w:r>
      <w:r w:rsidR="007E4668">
        <w:rPr>
          <w:lang w:val="en-CA"/>
        </w:rPr>
        <w:t xml:space="preserve">uses </w:t>
      </w:r>
      <w:r w:rsidR="0094662E">
        <w:rPr>
          <w:lang w:val="en-CA"/>
        </w:rPr>
        <w:t>8 offsets.</w:t>
      </w:r>
    </w:p>
    <w:p w14:paraId="5FDBC75B" w14:textId="4683A7E3" w:rsidR="00A02CCC" w:rsidRDefault="0052116E" w:rsidP="0052116E">
      <w:pPr>
        <w:rPr>
          <w:lang w:val="en-CA"/>
        </w:rPr>
      </w:pPr>
      <w:r>
        <w:rPr>
          <w:lang w:val="en-CA"/>
        </w:rPr>
        <w:t xml:space="preserve">The encoding and decoding time are not reliable </w:t>
      </w:r>
      <w:r w:rsidR="00753D7E">
        <w:rPr>
          <w:lang w:val="en-CA"/>
        </w:rPr>
        <w:t xml:space="preserve">but </w:t>
      </w:r>
      <w:r w:rsidR="00787B01">
        <w:rPr>
          <w:lang w:val="en-CA"/>
        </w:rPr>
        <w:t xml:space="preserve">partial </w:t>
      </w:r>
      <w:r w:rsidR="00A50D17">
        <w:rPr>
          <w:lang w:val="en-CA"/>
        </w:rPr>
        <w:t xml:space="preserve">tests on </w:t>
      </w:r>
      <w:r w:rsidR="008228A3">
        <w:rPr>
          <w:lang w:val="en-CA"/>
        </w:rPr>
        <w:t xml:space="preserve">a </w:t>
      </w:r>
      <w:r w:rsidR="003B4BC6">
        <w:rPr>
          <w:lang w:val="en-CA"/>
        </w:rPr>
        <w:t xml:space="preserve">stable machine </w:t>
      </w:r>
      <w:r w:rsidR="00E14D1B">
        <w:rPr>
          <w:lang w:val="en-CA"/>
        </w:rPr>
        <w:t>sho</w:t>
      </w:r>
      <w:r w:rsidR="00F97A67">
        <w:rPr>
          <w:lang w:val="en-CA"/>
        </w:rPr>
        <w:t xml:space="preserve">w no increase in </w:t>
      </w:r>
      <w:r w:rsidR="00A02CCC">
        <w:rPr>
          <w:lang w:val="en-CA"/>
        </w:rPr>
        <w:t xml:space="preserve">runtime </w:t>
      </w:r>
      <w:r w:rsidR="00F97A67">
        <w:rPr>
          <w:lang w:val="en-CA"/>
        </w:rPr>
        <w:t>for both encoder and decoder.</w:t>
      </w:r>
    </w:p>
    <w:p w14:paraId="676DACCC" w14:textId="4C7D8992" w:rsidR="00542B9B" w:rsidRDefault="00542B9B" w:rsidP="0052116E">
      <w:pPr>
        <w:rPr>
          <w:lang w:val="en-CA"/>
        </w:rPr>
      </w:pPr>
      <w:r>
        <w:rPr>
          <w:lang w:val="en-CA"/>
        </w:rPr>
        <w:t xml:space="preserve">It should be noted that the </w:t>
      </w:r>
      <w:r w:rsidR="001A0209">
        <w:rPr>
          <w:lang w:val="en-CA"/>
        </w:rPr>
        <w:t xml:space="preserve">observed BD-rates variations are of same range as the ones obtained </w:t>
      </w:r>
      <w:r w:rsidR="00033B37">
        <w:rPr>
          <w:lang w:val="en-CA"/>
        </w:rPr>
        <w:t xml:space="preserve">from the current </w:t>
      </w:r>
      <w:r w:rsidR="004F7B3A">
        <w:rPr>
          <w:lang w:val="en-CA"/>
        </w:rPr>
        <w:t xml:space="preserve">ECM7.0 </w:t>
      </w:r>
      <w:r w:rsidR="00033B37">
        <w:rPr>
          <w:lang w:val="en-CA"/>
        </w:rPr>
        <w:t xml:space="preserve">CABAC changes </w:t>
      </w:r>
      <w:r w:rsidR="004F7B3A">
        <w:rPr>
          <w:lang w:val="en-CA"/>
        </w:rPr>
        <w:t xml:space="preserve">described in section </w:t>
      </w:r>
      <w:r w:rsidR="004F7B3A">
        <w:rPr>
          <w:lang w:val="en-CA"/>
        </w:rPr>
        <w:fldChar w:fldCharType="begin"/>
      </w:r>
      <w:r w:rsidR="004F7B3A">
        <w:rPr>
          <w:lang w:val="en-CA"/>
        </w:rPr>
        <w:instrText xml:space="preserve"> REF _Ref123726118 \r \h </w:instrText>
      </w:r>
      <w:r w:rsidR="004F7B3A">
        <w:rPr>
          <w:lang w:val="en-CA"/>
        </w:rPr>
      </w:r>
      <w:r w:rsidR="004F7B3A">
        <w:rPr>
          <w:lang w:val="en-CA"/>
        </w:rPr>
        <w:fldChar w:fldCharType="separate"/>
      </w:r>
      <w:r w:rsidR="004F7B3A">
        <w:rPr>
          <w:lang w:val="en-CA"/>
        </w:rPr>
        <w:t>2</w:t>
      </w:r>
      <w:r w:rsidR="004F7B3A">
        <w:rPr>
          <w:lang w:val="en-CA"/>
        </w:rPr>
        <w:fldChar w:fldCharType="end"/>
      </w:r>
      <w:r w:rsidR="004F7B3A">
        <w:rPr>
          <w:lang w:val="en-CA"/>
        </w:rPr>
        <w:t>.</w:t>
      </w:r>
    </w:p>
    <w:p w14:paraId="1C1BE38E" w14:textId="77777777" w:rsidR="00FA3A50" w:rsidRPr="00FA3A50" w:rsidRDefault="00FA3A50" w:rsidP="00FC5899">
      <w:pPr>
        <w:rPr>
          <w:lang w:val="en-CA"/>
        </w:rPr>
      </w:pPr>
    </w:p>
    <w:p w14:paraId="010D8150" w14:textId="6B8D2AF4" w:rsidR="00C71779" w:rsidRDefault="00396133" w:rsidP="00C71779">
      <w:pPr>
        <w:pStyle w:val="Heading2"/>
        <w:rPr>
          <w:lang w:val="en-CA"/>
        </w:rPr>
      </w:pPr>
      <w:r>
        <w:rPr>
          <w:lang w:val="en-CA"/>
        </w:rPr>
        <w:t xml:space="preserve">Test 1 - </w:t>
      </w:r>
      <w:r w:rsidR="00C71779">
        <w:rPr>
          <w:lang w:val="en-CA"/>
        </w:rPr>
        <w:t>4 offsets model</w:t>
      </w:r>
    </w:p>
    <w:p w14:paraId="38EA1FAB" w14:textId="77777777" w:rsidR="00B268C0" w:rsidRDefault="00B268C0" w:rsidP="00B268C0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52092E" w:rsidRPr="0052092E" w14:paraId="76B5B821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DA37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4DC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2092E" w:rsidRPr="0052092E" w14:paraId="4BE6F3C9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D41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FA7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52092E" w:rsidRPr="0052092E" w14:paraId="076C7B28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3B3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749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D776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EE5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8CC6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6F7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52092E" w:rsidRPr="0052092E" w14:paraId="08693A5D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6D3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E65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9D9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C1B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707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D5C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2092E" w:rsidRPr="0052092E" w14:paraId="7FBDEEB4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AED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682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C2E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2C8C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C58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E7F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52092E" w:rsidRPr="0052092E" w14:paraId="1D96244C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B78E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5BE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8D8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6CC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37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F86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450D9D2B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422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14D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057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C18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532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E97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2296C797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63E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29E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310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9BA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0B0C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A4F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2092E" w:rsidRPr="0052092E" w14:paraId="5DB3C042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AB5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3CDC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961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E0B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312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B3B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7170033F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8E1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508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654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F4A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AC6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A23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52092E" w:rsidRPr="0052092E" w14:paraId="6EDA274E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72B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710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3EE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45E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F0C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18B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52092E" w:rsidRPr="0052092E" w14:paraId="7CC235B4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C91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EEB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ECF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AD4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6BC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182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52092E" w:rsidRPr="0052092E" w14:paraId="3EDC013F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3AA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8AC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301C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70C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242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16A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2092E" w:rsidRPr="0052092E" w14:paraId="102FFD60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90C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C3D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52092E" w:rsidRPr="0052092E" w14:paraId="335BDAD5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F43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A4A3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52092E" w:rsidRPr="0052092E" w14:paraId="4CE370EF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DA2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A33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0824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410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5403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8C2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52092E" w:rsidRPr="0052092E" w14:paraId="70AB5B7A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669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08D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02F7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12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7D2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4A8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2092E" w:rsidRPr="0052092E" w14:paraId="39296100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59F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5D1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D98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D7D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BA0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BE1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52092E" w:rsidRPr="0052092E" w14:paraId="5EAAFA09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1A2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8217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69E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6EB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7977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7DE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31193CBA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EA8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08B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489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0A4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9F6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5F0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52092E" w:rsidRPr="0052092E" w14:paraId="4952E451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735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1DF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21A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5DCA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B89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76A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2092E" w:rsidRPr="0052092E" w14:paraId="7649EBFD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DCB8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209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995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35A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252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BBCD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812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3B7E0F0C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50E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A1D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422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502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78F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F67F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52092E" w:rsidRPr="0052092E" w14:paraId="410D9335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1FF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3F90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71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C3D9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1D8B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42CE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52092E" w:rsidRPr="0052092E" w14:paraId="4FFB84E5" w14:textId="77777777" w:rsidTr="002815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1ED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CD5A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C4BD1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71F5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A676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CA44" w14:textId="77777777" w:rsidR="0052092E" w:rsidRPr="0052092E" w:rsidRDefault="0052092E" w:rsidP="005209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52092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4CEA1439" w14:textId="77777777" w:rsidR="0052092E" w:rsidRPr="00B268C0" w:rsidRDefault="0052092E" w:rsidP="00B268C0">
      <w:pPr>
        <w:rPr>
          <w:lang w:val="en-CA"/>
        </w:rPr>
      </w:pPr>
    </w:p>
    <w:p w14:paraId="3B8308AB" w14:textId="53357646" w:rsidR="00DE0196" w:rsidRDefault="00396133" w:rsidP="00F97A67">
      <w:pPr>
        <w:pStyle w:val="Heading2"/>
        <w:rPr>
          <w:lang w:val="en-CA"/>
        </w:rPr>
      </w:pPr>
      <w:r>
        <w:rPr>
          <w:lang w:val="en-CA"/>
        </w:rPr>
        <w:t xml:space="preserve">Test 2 - </w:t>
      </w:r>
      <w:r w:rsidR="00F97A67">
        <w:rPr>
          <w:lang w:val="en-CA"/>
        </w:rPr>
        <w:t>8 offsets model</w:t>
      </w:r>
    </w:p>
    <w:p w14:paraId="24533BFB" w14:textId="77777777" w:rsidR="00B268C0" w:rsidRDefault="00B268C0" w:rsidP="00B268C0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C34C11" w:rsidRPr="00C34C11" w14:paraId="37605DFB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F8B3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8B97A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34C11" w:rsidRPr="00C34C11" w14:paraId="1E1279DB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25C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E51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C34C11" w:rsidRPr="00C34C11" w14:paraId="7F93394F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84D3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6A52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09331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C2F9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B42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2DF1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34C11" w:rsidRPr="00C34C11" w14:paraId="3EC51B1B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85D5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1938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2ED7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E279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F2CF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A12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C34C11" w:rsidRPr="00C34C11" w14:paraId="437DF724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DB9E5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4CEC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E58E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6108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780E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6636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C34C11" w:rsidRPr="00C34C11" w14:paraId="30CF428A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EEB88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96DF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DA61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8E43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5DB5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B987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C34C11" w:rsidRPr="00C34C11" w14:paraId="28043260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8173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E00A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8924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1C0C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B67A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300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C34C11" w:rsidRPr="00C34C11" w14:paraId="68A5B7AD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4393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28CE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4ED6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4613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3B0A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DD4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C34C11" w:rsidRPr="00C34C11" w14:paraId="4BBF5C30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467C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34C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34C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C655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891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1103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9701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BF08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C34C11" w:rsidRPr="00C34C11" w14:paraId="13A7DC04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085D1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576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DD69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CF52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764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39A8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C34C11" w:rsidRPr="00C34C11" w14:paraId="2CBD7FEA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5434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250E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85F2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5222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A53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FD2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C34C11" w:rsidRPr="00C34C11" w14:paraId="4C4F1AA6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024E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2636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EE17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C99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15D09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AE34F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C34C11" w:rsidRPr="00C34C11" w14:paraId="7D8F2B1E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410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5508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EE6C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68E4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F3D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013C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C34C11" w:rsidRPr="00C34C11" w14:paraId="0E98B0FB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134F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AFD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34C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34C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34C11" w:rsidRPr="00C34C11" w14:paraId="00E47020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EA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8ECE1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C34C11" w:rsidRPr="00C34C11" w14:paraId="068EF40A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1CD1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69AC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D86F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D20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9FBE6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A5B4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34C11" w:rsidRPr="00C34C11" w14:paraId="0EDA3058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CAAC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F45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7403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4D7D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894F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4775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C34C11" w:rsidRPr="00C34C11" w14:paraId="6447128C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5577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AA98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666F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624E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F03B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FC04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C34C11" w:rsidRPr="00C34C11" w14:paraId="017FA903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F70AF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ABAA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542E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1DC2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8C66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AD9B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C34C11" w:rsidRPr="00C34C11" w14:paraId="2DAD59F7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95E9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B98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4F22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B59A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9E26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0367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C34C11" w:rsidRPr="00C34C11" w14:paraId="32598AA6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2082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1BE1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5BF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A774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FFD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51E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34C11" w:rsidRPr="00C34C11" w14:paraId="74AD9CD4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D9D2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34C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2D2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E45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BA09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D78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B51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C34C11" w:rsidRPr="00C34C11" w14:paraId="4AFCF001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70E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C39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0227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5AC7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3825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B199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C34C11" w:rsidRPr="00C34C11" w14:paraId="1C3DE5B7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043C2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4AD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BF2B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9189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2875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FBBA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C34C11" w:rsidRPr="00C34C11" w14:paraId="3D0853DD" w14:textId="77777777" w:rsidTr="00C34C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5A7A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5A841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865A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0223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D194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04F0" w14:textId="77777777" w:rsidR="00C34C11" w:rsidRPr="00C34C11" w:rsidRDefault="00C34C11" w:rsidP="00C34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C34C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59E47B29" w14:textId="77777777" w:rsidR="002F03D4" w:rsidRPr="00B268C0" w:rsidRDefault="002F03D4" w:rsidP="00B268C0">
      <w:pPr>
        <w:rPr>
          <w:lang w:val="en-CA"/>
        </w:rPr>
      </w:pPr>
    </w:p>
    <w:p w14:paraId="634A329A" w14:textId="4168FAD9" w:rsidR="001C6599" w:rsidRDefault="001C6599" w:rsidP="001C6599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937E0CA" w14:textId="4EA84596" w:rsidR="001C6599" w:rsidRPr="001C6599" w:rsidRDefault="00D33D25" w:rsidP="001C6599">
      <w:pPr>
        <w:rPr>
          <w:lang w:val="en-CA"/>
        </w:rPr>
      </w:pPr>
      <w:r>
        <w:rPr>
          <w:lang w:val="en-CA"/>
        </w:rPr>
        <w:t xml:space="preserve">The proposed method gives </w:t>
      </w:r>
      <w:r w:rsidR="00104E85">
        <w:rPr>
          <w:lang w:val="en-CA"/>
        </w:rPr>
        <w:t xml:space="preserve">additional gains </w:t>
      </w:r>
      <w:proofErr w:type="gramStart"/>
      <w:r w:rsidR="00104E85">
        <w:rPr>
          <w:lang w:val="en-CA"/>
        </w:rPr>
        <w:t>similar to</w:t>
      </w:r>
      <w:proofErr w:type="gramEnd"/>
      <w:r w:rsidR="00104E85">
        <w:rPr>
          <w:lang w:val="en-CA"/>
        </w:rPr>
        <w:t xml:space="preserve"> the already proposed modification on CABAC</w:t>
      </w:r>
      <w:r w:rsidR="00014DD6">
        <w:rPr>
          <w:lang w:val="en-CA"/>
        </w:rPr>
        <w:t xml:space="preserve"> in ECM</w:t>
      </w:r>
      <w:r w:rsidR="00104E85">
        <w:rPr>
          <w:lang w:val="en-CA"/>
        </w:rPr>
        <w:t xml:space="preserve">, without additional complexity </w:t>
      </w:r>
      <w:r w:rsidR="00014DD6">
        <w:rPr>
          <w:lang w:val="en-CA"/>
        </w:rPr>
        <w:t xml:space="preserve">during the CABAC process. </w:t>
      </w:r>
      <w:r w:rsidR="00F647DD">
        <w:rPr>
          <w:lang w:val="en-CA"/>
        </w:rPr>
        <w:t>T</w:t>
      </w:r>
      <w:r w:rsidR="00F647DD" w:rsidRPr="00F647DD">
        <w:rPr>
          <w:lang w:val="en-CA"/>
        </w:rPr>
        <w:t>he tuning has been partially made, and further gains are expected with enhanced encoding tuning</w:t>
      </w:r>
      <w:r w:rsidR="00F647DD">
        <w:rPr>
          <w:lang w:val="en-CA"/>
        </w:rPr>
        <w:t xml:space="preserve">. </w:t>
      </w:r>
      <w:r w:rsidR="001C6599">
        <w:rPr>
          <w:lang w:val="en-CA"/>
        </w:rPr>
        <w:t>It is proposed to study th</w:t>
      </w:r>
      <w:r w:rsidR="00381370">
        <w:rPr>
          <w:lang w:val="en-CA"/>
        </w:rPr>
        <w:t>is tool in EE</w:t>
      </w:r>
      <w:r w:rsidR="005A50D6">
        <w:rPr>
          <w:lang w:val="en-CA"/>
        </w:rPr>
        <w:t>2</w:t>
      </w:r>
      <w:r w:rsidR="0053146E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179FBED9">
        <w:rPr>
          <w:lang w:val="en-CA"/>
        </w:rPr>
        <w:t>Patent rights declaration</w:t>
      </w:r>
      <w:r w:rsidR="00B94B06" w:rsidRPr="179FBED9">
        <w:rPr>
          <w:lang w:val="en-CA"/>
        </w:rPr>
        <w:t>(s)</w:t>
      </w:r>
    </w:p>
    <w:p w14:paraId="7A9B4D21" w14:textId="5CF74A9D" w:rsidR="00342FF4" w:rsidRPr="005B217D" w:rsidRDefault="00D36A8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F6D85" w14:textId="77777777" w:rsidR="00D26669" w:rsidRDefault="00D26669">
      <w:r>
        <w:separator/>
      </w:r>
    </w:p>
  </w:endnote>
  <w:endnote w:type="continuationSeparator" w:id="0">
    <w:p w14:paraId="5916F261" w14:textId="77777777" w:rsidR="00D26669" w:rsidRDefault="00D26669">
      <w:r>
        <w:continuationSeparator/>
      </w:r>
    </w:p>
  </w:endnote>
  <w:endnote w:type="continuationNotice" w:id="1">
    <w:p w14:paraId="7562F572" w14:textId="77777777" w:rsidR="00D26669" w:rsidRDefault="00D2666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9182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4C11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1CA97" w14:textId="77777777" w:rsidR="00D26669" w:rsidRDefault="00D26669">
      <w:r>
        <w:separator/>
      </w:r>
    </w:p>
  </w:footnote>
  <w:footnote w:type="continuationSeparator" w:id="0">
    <w:p w14:paraId="1BCE6405" w14:textId="77777777" w:rsidR="00D26669" w:rsidRDefault="00D26669">
      <w:r>
        <w:continuationSeparator/>
      </w:r>
    </w:p>
  </w:footnote>
  <w:footnote w:type="continuationNotice" w:id="1">
    <w:p w14:paraId="3E57E0A5" w14:textId="77777777" w:rsidR="00D26669" w:rsidRDefault="00D2666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83CD80"/>
    <w:multiLevelType w:val="hybridMultilevel"/>
    <w:tmpl w:val="B9463738"/>
    <w:lvl w:ilvl="0" w:tplc="A86A60C4">
      <w:start w:val="1"/>
      <w:numFmt w:val="decimal"/>
      <w:lvlText w:val="%1)"/>
      <w:lvlJc w:val="left"/>
      <w:pPr>
        <w:ind w:left="720" w:hanging="360"/>
      </w:pPr>
    </w:lvl>
    <w:lvl w:ilvl="1" w:tplc="980CB3E0">
      <w:start w:val="1"/>
      <w:numFmt w:val="lowerLetter"/>
      <w:lvlText w:val="%2."/>
      <w:lvlJc w:val="left"/>
      <w:pPr>
        <w:ind w:left="1440" w:hanging="360"/>
      </w:pPr>
    </w:lvl>
    <w:lvl w:ilvl="2" w:tplc="25323FA4">
      <w:start w:val="1"/>
      <w:numFmt w:val="lowerRoman"/>
      <w:lvlText w:val="%3."/>
      <w:lvlJc w:val="right"/>
      <w:pPr>
        <w:ind w:left="2160" w:hanging="180"/>
      </w:pPr>
    </w:lvl>
    <w:lvl w:ilvl="3" w:tplc="F7341078">
      <w:start w:val="1"/>
      <w:numFmt w:val="decimal"/>
      <w:lvlText w:val="%4."/>
      <w:lvlJc w:val="left"/>
      <w:pPr>
        <w:ind w:left="2880" w:hanging="360"/>
      </w:pPr>
    </w:lvl>
    <w:lvl w:ilvl="4" w:tplc="36DE6D78">
      <w:start w:val="1"/>
      <w:numFmt w:val="lowerLetter"/>
      <w:lvlText w:val="%5."/>
      <w:lvlJc w:val="left"/>
      <w:pPr>
        <w:ind w:left="3600" w:hanging="360"/>
      </w:pPr>
    </w:lvl>
    <w:lvl w:ilvl="5" w:tplc="F768FCEC">
      <w:start w:val="1"/>
      <w:numFmt w:val="lowerRoman"/>
      <w:lvlText w:val="%6."/>
      <w:lvlJc w:val="right"/>
      <w:pPr>
        <w:ind w:left="4320" w:hanging="180"/>
      </w:pPr>
    </w:lvl>
    <w:lvl w:ilvl="6" w:tplc="ACB4E576">
      <w:start w:val="1"/>
      <w:numFmt w:val="decimal"/>
      <w:lvlText w:val="%7."/>
      <w:lvlJc w:val="left"/>
      <w:pPr>
        <w:ind w:left="5040" w:hanging="360"/>
      </w:pPr>
    </w:lvl>
    <w:lvl w:ilvl="7" w:tplc="8068B228">
      <w:start w:val="1"/>
      <w:numFmt w:val="lowerLetter"/>
      <w:lvlText w:val="%8."/>
      <w:lvlJc w:val="left"/>
      <w:pPr>
        <w:ind w:left="5760" w:hanging="360"/>
      </w:pPr>
    </w:lvl>
    <w:lvl w:ilvl="8" w:tplc="29A0358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966AE"/>
    <w:multiLevelType w:val="hybridMultilevel"/>
    <w:tmpl w:val="EC307B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226A28"/>
    <w:multiLevelType w:val="hybridMultilevel"/>
    <w:tmpl w:val="BB8C5F38"/>
    <w:lvl w:ilvl="0" w:tplc="9CF4DB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5E"/>
    <w:rsid w:val="00001237"/>
    <w:rsid w:val="00001E9B"/>
    <w:rsid w:val="00003DEF"/>
    <w:rsid w:val="00006870"/>
    <w:rsid w:val="000131AB"/>
    <w:rsid w:val="00014DD6"/>
    <w:rsid w:val="000156A5"/>
    <w:rsid w:val="000308A3"/>
    <w:rsid w:val="00033B37"/>
    <w:rsid w:val="00040389"/>
    <w:rsid w:val="00042A10"/>
    <w:rsid w:val="0004543A"/>
    <w:rsid w:val="000458BC"/>
    <w:rsid w:val="00045C41"/>
    <w:rsid w:val="00046C03"/>
    <w:rsid w:val="00047338"/>
    <w:rsid w:val="00054FA0"/>
    <w:rsid w:val="0005612E"/>
    <w:rsid w:val="00057D9D"/>
    <w:rsid w:val="00062153"/>
    <w:rsid w:val="00065039"/>
    <w:rsid w:val="0006705C"/>
    <w:rsid w:val="000742B4"/>
    <w:rsid w:val="00074C98"/>
    <w:rsid w:val="0007614F"/>
    <w:rsid w:val="0007742D"/>
    <w:rsid w:val="00080C0D"/>
    <w:rsid w:val="00080C60"/>
    <w:rsid w:val="00081398"/>
    <w:rsid w:val="00084393"/>
    <w:rsid w:val="000865E1"/>
    <w:rsid w:val="00092AF4"/>
    <w:rsid w:val="000941EE"/>
    <w:rsid w:val="00094479"/>
    <w:rsid w:val="000962AC"/>
    <w:rsid w:val="00097AF8"/>
    <w:rsid w:val="000A062B"/>
    <w:rsid w:val="000A2868"/>
    <w:rsid w:val="000A52D7"/>
    <w:rsid w:val="000A5A55"/>
    <w:rsid w:val="000A5BB1"/>
    <w:rsid w:val="000A6CEA"/>
    <w:rsid w:val="000B0C0F"/>
    <w:rsid w:val="000B1C6B"/>
    <w:rsid w:val="000B270F"/>
    <w:rsid w:val="000B4142"/>
    <w:rsid w:val="000B4C15"/>
    <w:rsid w:val="000B4FF9"/>
    <w:rsid w:val="000C09AC"/>
    <w:rsid w:val="000C228D"/>
    <w:rsid w:val="000C2BAA"/>
    <w:rsid w:val="000C3934"/>
    <w:rsid w:val="000C3CA9"/>
    <w:rsid w:val="000C5F4C"/>
    <w:rsid w:val="000C67EC"/>
    <w:rsid w:val="000D0E3A"/>
    <w:rsid w:val="000D215C"/>
    <w:rsid w:val="000D6E21"/>
    <w:rsid w:val="000E00F3"/>
    <w:rsid w:val="000E280E"/>
    <w:rsid w:val="000E2D52"/>
    <w:rsid w:val="000F158C"/>
    <w:rsid w:val="000F29CA"/>
    <w:rsid w:val="000F7044"/>
    <w:rsid w:val="0010141A"/>
    <w:rsid w:val="001016E5"/>
    <w:rsid w:val="00102F3D"/>
    <w:rsid w:val="00104E85"/>
    <w:rsid w:val="00113BBF"/>
    <w:rsid w:val="00121801"/>
    <w:rsid w:val="00123464"/>
    <w:rsid w:val="00124E38"/>
    <w:rsid w:val="0012580B"/>
    <w:rsid w:val="001258E6"/>
    <w:rsid w:val="00131F90"/>
    <w:rsid w:val="0013458C"/>
    <w:rsid w:val="0013526E"/>
    <w:rsid w:val="00142F30"/>
    <w:rsid w:val="00146152"/>
    <w:rsid w:val="0014691D"/>
    <w:rsid w:val="001510AE"/>
    <w:rsid w:val="00155526"/>
    <w:rsid w:val="00161988"/>
    <w:rsid w:val="00166A51"/>
    <w:rsid w:val="0017089D"/>
    <w:rsid w:val="00171371"/>
    <w:rsid w:val="00175A24"/>
    <w:rsid w:val="0017667E"/>
    <w:rsid w:val="001817B4"/>
    <w:rsid w:val="00187B65"/>
    <w:rsid w:val="00187E58"/>
    <w:rsid w:val="0019110E"/>
    <w:rsid w:val="00193B18"/>
    <w:rsid w:val="00195DA9"/>
    <w:rsid w:val="001A0209"/>
    <w:rsid w:val="001A238D"/>
    <w:rsid w:val="001A254D"/>
    <w:rsid w:val="001A297E"/>
    <w:rsid w:val="001A368E"/>
    <w:rsid w:val="001A5439"/>
    <w:rsid w:val="001A5A63"/>
    <w:rsid w:val="001A5AA1"/>
    <w:rsid w:val="001A6566"/>
    <w:rsid w:val="001A7329"/>
    <w:rsid w:val="001A792F"/>
    <w:rsid w:val="001B0132"/>
    <w:rsid w:val="001B426E"/>
    <w:rsid w:val="001B4E28"/>
    <w:rsid w:val="001B6FFC"/>
    <w:rsid w:val="001C0DB2"/>
    <w:rsid w:val="001C20F6"/>
    <w:rsid w:val="001C3525"/>
    <w:rsid w:val="001C3AFB"/>
    <w:rsid w:val="001C40A0"/>
    <w:rsid w:val="001C5E85"/>
    <w:rsid w:val="001C6599"/>
    <w:rsid w:val="001C7839"/>
    <w:rsid w:val="001C7DA2"/>
    <w:rsid w:val="001D07F0"/>
    <w:rsid w:val="001D1686"/>
    <w:rsid w:val="001D1BD2"/>
    <w:rsid w:val="001E0248"/>
    <w:rsid w:val="001E02BE"/>
    <w:rsid w:val="001E3B37"/>
    <w:rsid w:val="001E57F6"/>
    <w:rsid w:val="001F2594"/>
    <w:rsid w:val="001F6A5E"/>
    <w:rsid w:val="001F7FC5"/>
    <w:rsid w:val="00202D2A"/>
    <w:rsid w:val="002055A6"/>
    <w:rsid w:val="00206460"/>
    <w:rsid w:val="002069B4"/>
    <w:rsid w:val="00206E30"/>
    <w:rsid w:val="00215707"/>
    <w:rsid w:val="002159C1"/>
    <w:rsid w:val="00215DFC"/>
    <w:rsid w:val="00220DAF"/>
    <w:rsid w:val="00220F30"/>
    <w:rsid w:val="002210CC"/>
    <w:rsid w:val="002212DF"/>
    <w:rsid w:val="00222CD4"/>
    <w:rsid w:val="00225016"/>
    <w:rsid w:val="002253CA"/>
    <w:rsid w:val="00225EEF"/>
    <w:rsid w:val="002264A6"/>
    <w:rsid w:val="00226FB4"/>
    <w:rsid w:val="0022703B"/>
    <w:rsid w:val="00227BA7"/>
    <w:rsid w:val="0023011C"/>
    <w:rsid w:val="00234FC2"/>
    <w:rsid w:val="002361EC"/>
    <w:rsid w:val="002375C1"/>
    <w:rsid w:val="00247E1E"/>
    <w:rsid w:val="002531A9"/>
    <w:rsid w:val="0025575F"/>
    <w:rsid w:val="002561D1"/>
    <w:rsid w:val="0026057E"/>
    <w:rsid w:val="0026236D"/>
    <w:rsid w:val="00263398"/>
    <w:rsid w:val="00263B99"/>
    <w:rsid w:val="002647D8"/>
    <w:rsid w:val="00266F06"/>
    <w:rsid w:val="002676CD"/>
    <w:rsid w:val="00275BCF"/>
    <w:rsid w:val="00280613"/>
    <w:rsid w:val="002815E0"/>
    <w:rsid w:val="00281EEB"/>
    <w:rsid w:val="00283257"/>
    <w:rsid w:val="002834EF"/>
    <w:rsid w:val="00287335"/>
    <w:rsid w:val="002903B3"/>
    <w:rsid w:val="00291E36"/>
    <w:rsid w:val="00292257"/>
    <w:rsid w:val="002A1337"/>
    <w:rsid w:val="002A54E0"/>
    <w:rsid w:val="002A5E20"/>
    <w:rsid w:val="002A7BBF"/>
    <w:rsid w:val="002B1595"/>
    <w:rsid w:val="002B191D"/>
    <w:rsid w:val="002B2E83"/>
    <w:rsid w:val="002B7576"/>
    <w:rsid w:val="002C30A0"/>
    <w:rsid w:val="002C3EAD"/>
    <w:rsid w:val="002C4E5A"/>
    <w:rsid w:val="002C5F57"/>
    <w:rsid w:val="002D0AF6"/>
    <w:rsid w:val="002D30CC"/>
    <w:rsid w:val="002E2B5C"/>
    <w:rsid w:val="002F03D4"/>
    <w:rsid w:val="002F164D"/>
    <w:rsid w:val="002F3BF5"/>
    <w:rsid w:val="003021BC"/>
    <w:rsid w:val="00304299"/>
    <w:rsid w:val="00306206"/>
    <w:rsid w:val="00306DFE"/>
    <w:rsid w:val="00313121"/>
    <w:rsid w:val="003132C1"/>
    <w:rsid w:val="00314AF7"/>
    <w:rsid w:val="00317D85"/>
    <w:rsid w:val="00327C56"/>
    <w:rsid w:val="00331382"/>
    <w:rsid w:val="003315A1"/>
    <w:rsid w:val="00336235"/>
    <w:rsid w:val="003373EC"/>
    <w:rsid w:val="00341417"/>
    <w:rsid w:val="00342FF4"/>
    <w:rsid w:val="0034301C"/>
    <w:rsid w:val="00344E5A"/>
    <w:rsid w:val="00346148"/>
    <w:rsid w:val="0034673D"/>
    <w:rsid w:val="0035057C"/>
    <w:rsid w:val="00355A8E"/>
    <w:rsid w:val="003638D1"/>
    <w:rsid w:val="003645E3"/>
    <w:rsid w:val="00364FBD"/>
    <w:rsid w:val="003669EA"/>
    <w:rsid w:val="0036718B"/>
    <w:rsid w:val="003674C3"/>
    <w:rsid w:val="003706CC"/>
    <w:rsid w:val="003722FB"/>
    <w:rsid w:val="00373C7D"/>
    <w:rsid w:val="00377710"/>
    <w:rsid w:val="003804F0"/>
    <w:rsid w:val="00381370"/>
    <w:rsid w:val="0038677A"/>
    <w:rsid w:val="00387F49"/>
    <w:rsid w:val="00390532"/>
    <w:rsid w:val="003925D5"/>
    <w:rsid w:val="00394AAD"/>
    <w:rsid w:val="00396133"/>
    <w:rsid w:val="003A25F5"/>
    <w:rsid w:val="003A2617"/>
    <w:rsid w:val="003A2D8E"/>
    <w:rsid w:val="003A70D3"/>
    <w:rsid w:val="003A758E"/>
    <w:rsid w:val="003A7CE6"/>
    <w:rsid w:val="003B431D"/>
    <w:rsid w:val="003B44C6"/>
    <w:rsid w:val="003B4BC6"/>
    <w:rsid w:val="003B7F71"/>
    <w:rsid w:val="003C1601"/>
    <w:rsid w:val="003C20E4"/>
    <w:rsid w:val="003C31D3"/>
    <w:rsid w:val="003D6342"/>
    <w:rsid w:val="003E0B4E"/>
    <w:rsid w:val="003E3A5E"/>
    <w:rsid w:val="003E6F90"/>
    <w:rsid w:val="003E73ED"/>
    <w:rsid w:val="003F03DE"/>
    <w:rsid w:val="003F455A"/>
    <w:rsid w:val="003F5D0F"/>
    <w:rsid w:val="003F7C0F"/>
    <w:rsid w:val="00400303"/>
    <w:rsid w:val="004067E5"/>
    <w:rsid w:val="00407132"/>
    <w:rsid w:val="00414101"/>
    <w:rsid w:val="004155C3"/>
    <w:rsid w:val="004219CF"/>
    <w:rsid w:val="004234F0"/>
    <w:rsid w:val="00424FDC"/>
    <w:rsid w:val="00425CB0"/>
    <w:rsid w:val="00427121"/>
    <w:rsid w:val="0042788B"/>
    <w:rsid w:val="00427EEC"/>
    <w:rsid w:val="004312D3"/>
    <w:rsid w:val="00432A7B"/>
    <w:rsid w:val="00433DDB"/>
    <w:rsid w:val="00435A29"/>
    <w:rsid w:val="00437619"/>
    <w:rsid w:val="00451BB2"/>
    <w:rsid w:val="004539F5"/>
    <w:rsid w:val="00457B8C"/>
    <w:rsid w:val="00465A1E"/>
    <w:rsid w:val="00466392"/>
    <w:rsid w:val="004707C1"/>
    <w:rsid w:val="004741D4"/>
    <w:rsid w:val="00474A90"/>
    <w:rsid w:val="00474B9D"/>
    <w:rsid w:val="004817E9"/>
    <w:rsid w:val="00482A99"/>
    <w:rsid w:val="00484237"/>
    <w:rsid w:val="00484CED"/>
    <w:rsid w:val="00485973"/>
    <w:rsid w:val="0049445A"/>
    <w:rsid w:val="004957D9"/>
    <w:rsid w:val="004A2A63"/>
    <w:rsid w:val="004A4153"/>
    <w:rsid w:val="004A4E49"/>
    <w:rsid w:val="004A77C5"/>
    <w:rsid w:val="004B210C"/>
    <w:rsid w:val="004B2D7A"/>
    <w:rsid w:val="004B5527"/>
    <w:rsid w:val="004B6170"/>
    <w:rsid w:val="004B6191"/>
    <w:rsid w:val="004B7F28"/>
    <w:rsid w:val="004C1256"/>
    <w:rsid w:val="004C163A"/>
    <w:rsid w:val="004C6EAB"/>
    <w:rsid w:val="004D2A0B"/>
    <w:rsid w:val="004D405F"/>
    <w:rsid w:val="004E3CC0"/>
    <w:rsid w:val="004E4F4F"/>
    <w:rsid w:val="004E6789"/>
    <w:rsid w:val="004E7F54"/>
    <w:rsid w:val="004F354C"/>
    <w:rsid w:val="004F61E3"/>
    <w:rsid w:val="004F717A"/>
    <w:rsid w:val="004F7337"/>
    <w:rsid w:val="004F7B3A"/>
    <w:rsid w:val="005002AF"/>
    <w:rsid w:val="00502E10"/>
    <w:rsid w:val="0050354E"/>
    <w:rsid w:val="0051015C"/>
    <w:rsid w:val="0051089F"/>
    <w:rsid w:val="005108F0"/>
    <w:rsid w:val="00512D21"/>
    <w:rsid w:val="00516CF1"/>
    <w:rsid w:val="0052092E"/>
    <w:rsid w:val="0052116E"/>
    <w:rsid w:val="00524EB3"/>
    <w:rsid w:val="0053146E"/>
    <w:rsid w:val="00531999"/>
    <w:rsid w:val="00531AE9"/>
    <w:rsid w:val="00536188"/>
    <w:rsid w:val="0054207A"/>
    <w:rsid w:val="00542B9B"/>
    <w:rsid w:val="0054401D"/>
    <w:rsid w:val="005503AF"/>
    <w:rsid w:val="005503D0"/>
    <w:rsid w:val="005508A1"/>
    <w:rsid w:val="00550A66"/>
    <w:rsid w:val="005539B1"/>
    <w:rsid w:val="0055684F"/>
    <w:rsid w:val="00567001"/>
    <w:rsid w:val="00567EC7"/>
    <w:rsid w:val="00567F46"/>
    <w:rsid w:val="00570013"/>
    <w:rsid w:val="00571426"/>
    <w:rsid w:val="00572023"/>
    <w:rsid w:val="00572CD0"/>
    <w:rsid w:val="005753EC"/>
    <w:rsid w:val="00576A33"/>
    <w:rsid w:val="00577F93"/>
    <w:rsid w:val="005801A2"/>
    <w:rsid w:val="005825E7"/>
    <w:rsid w:val="00582895"/>
    <w:rsid w:val="0059097E"/>
    <w:rsid w:val="005916D7"/>
    <w:rsid w:val="005930FC"/>
    <w:rsid w:val="005936D1"/>
    <w:rsid w:val="00593E14"/>
    <w:rsid w:val="00594620"/>
    <w:rsid w:val="005952A5"/>
    <w:rsid w:val="005A143C"/>
    <w:rsid w:val="005A14D9"/>
    <w:rsid w:val="005A33A1"/>
    <w:rsid w:val="005A4D05"/>
    <w:rsid w:val="005A50D6"/>
    <w:rsid w:val="005B064D"/>
    <w:rsid w:val="005B217D"/>
    <w:rsid w:val="005B66A0"/>
    <w:rsid w:val="005C0844"/>
    <w:rsid w:val="005C0E13"/>
    <w:rsid w:val="005C385F"/>
    <w:rsid w:val="005C7862"/>
    <w:rsid w:val="005C7C26"/>
    <w:rsid w:val="005E0635"/>
    <w:rsid w:val="005E0ECB"/>
    <w:rsid w:val="005E1AC6"/>
    <w:rsid w:val="005E3F2B"/>
    <w:rsid w:val="005E601A"/>
    <w:rsid w:val="005F4FCF"/>
    <w:rsid w:val="005F6F1B"/>
    <w:rsid w:val="00601F2D"/>
    <w:rsid w:val="006074F8"/>
    <w:rsid w:val="00612BA6"/>
    <w:rsid w:val="00612E42"/>
    <w:rsid w:val="00615995"/>
    <w:rsid w:val="00616155"/>
    <w:rsid w:val="00620664"/>
    <w:rsid w:val="00621E69"/>
    <w:rsid w:val="006234D1"/>
    <w:rsid w:val="00624B33"/>
    <w:rsid w:val="0063041A"/>
    <w:rsid w:val="00630AA2"/>
    <w:rsid w:val="00631D8B"/>
    <w:rsid w:val="00632FA2"/>
    <w:rsid w:val="00636046"/>
    <w:rsid w:val="00637DCF"/>
    <w:rsid w:val="006427F0"/>
    <w:rsid w:val="00643A32"/>
    <w:rsid w:val="00646707"/>
    <w:rsid w:val="00657F7E"/>
    <w:rsid w:val="006607F1"/>
    <w:rsid w:val="00662E58"/>
    <w:rsid w:val="006637F2"/>
    <w:rsid w:val="006642A5"/>
    <w:rsid w:val="00664DCF"/>
    <w:rsid w:val="0067062C"/>
    <w:rsid w:val="00672240"/>
    <w:rsid w:val="00672BF5"/>
    <w:rsid w:val="0068132A"/>
    <w:rsid w:val="00685074"/>
    <w:rsid w:val="00691DAC"/>
    <w:rsid w:val="00692853"/>
    <w:rsid w:val="0069380D"/>
    <w:rsid w:val="0069458C"/>
    <w:rsid w:val="006A0977"/>
    <w:rsid w:val="006A0E5C"/>
    <w:rsid w:val="006A14DF"/>
    <w:rsid w:val="006A48E6"/>
    <w:rsid w:val="006B7C9E"/>
    <w:rsid w:val="006C107C"/>
    <w:rsid w:val="006C5461"/>
    <w:rsid w:val="006C5622"/>
    <w:rsid w:val="006C5D39"/>
    <w:rsid w:val="006D1906"/>
    <w:rsid w:val="006D3611"/>
    <w:rsid w:val="006D6D9B"/>
    <w:rsid w:val="006E2810"/>
    <w:rsid w:val="006E4329"/>
    <w:rsid w:val="006E5417"/>
    <w:rsid w:val="006E5ACB"/>
    <w:rsid w:val="006E5FC1"/>
    <w:rsid w:val="006E7C4D"/>
    <w:rsid w:val="006F0794"/>
    <w:rsid w:val="006F35DD"/>
    <w:rsid w:val="006F7528"/>
    <w:rsid w:val="007023DE"/>
    <w:rsid w:val="00703F33"/>
    <w:rsid w:val="00710D21"/>
    <w:rsid w:val="00712F60"/>
    <w:rsid w:val="00716A60"/>
    <w:rsid w:val="00717B68"/>
    <w:rsid w:val="00720A9E"/>
    <w:rsid w:val="00720E3B"/>
    <w:rsid w:val="00726EA1"/>
    <w:rsid w:val="007335C3"/>
    <w:rsid w:val="0074393F"/>
    <w:rsid w:val="00745F6B"/>
    <w:rsid w:val="0075175B"/>
    <w:rsid w:val="00752A8D"/>
    <w:rsid w:val="00753D7E"/>
    <w:rsid w:val="0075585E"/>
    <w:rsid w:val="007613C1"/>
    <w:rsid w:val="0076341F"/>
    <w:rsid w:val="00770571"/>
    <w:rsid w:val="007768FF"/>
    <w:rsid w:val="007823BF"/>
    <w:rsid w:val="007824D3"/>
    <w:rsid w:val="00787B01"/>
    <w:rsid w:val="00796EE3"/>
    <w:rsid w:val="007A0B81"/>
    <w:rsid w:val="007A1916"/>
    <w:rsid w:val="007A2C3B"/>
    <w:rsid w:val="007A4379"/>
    <w:rsid w:val="007A7D29"/>
    <w:rsid w:val="007A7D60"/>
    <w:rsid w:val="007A7FA9"/>
    <w:rsid w:val="007B10A0"/>
    <w:rsid w:val="007B4AB8"/>
    <w:rsid w:val="007C081C"/>
    <w:rsid w:val="007C433E"/>
    <w:rsid w:val="007C4D4D"/>
    <w:rsid w:val="007C6242"/>
    <w:rsid w:val="007D0D1D"/>
    <w:rsid w:val="007D1181"/>
    <w:rsid w:val="007D3267"/>
    <w:rsid w:val="007E01A3"/>
    <w:rsid w:val="007E2178"/>
    <w:rsid w:val="007E4596"/>
    <w:rsid w:val="007E4668"/>
    <w:rsid w:val="007E65E5"/>
    <w:rsid w:val="007F1F8B"/>
    <w:rsid w:val="007F27B1"/>
    <w:rsid w:val="007F2B53"/>
    <w:rsid w:val="007F6205"/>
    <w:rsid w:val="007F62E5"/>
    <w:rsid w:val="007F67A1"/>
    <w:rsid w:val="00800287"/>
    <w:rsid w:val="00801A7B"/>
    <w:rsid w:val="00803EB8"/>
    <w:rsid w:val="00807003"/>
    <w:rsid w:val="00811C05"/>
    <w:rsid w:val="0081366B"/>
    <w:rsid w:val="008206C8"/>
    <w:rsid w:val="00821AB1"/>
    <w:rsid w:val="008228A3"/>
    <w:rsid w:val="008249AF"/>
    <w:rsid w:val="008268D2"/>
    <w:rsid w:val="0083173D"/>
    <w:rsid w:val="008513DF"/>
    <w:rsid w:val="00851E1A"/>
    <w:rsid w:val="0085639A"/>
    <w:rsid w:val="00856BAC"/>
    <w:rsid w:val="0086387C"/>
    <w:rsid w:val="0086687F"/>
    <w:rsid w:val="00867190"/>
    <w:rsid w:val="00870966"/>
    <w:rsid w:val="00872AC1"/>
    <w:rsid w:val="00874A6C"/>
    <w:rsid w:val="00876C65"/>
    <w:rsid w:val="00882F72"/>
    <w:rsid w:val="008836AC"/>
    <w:rsid w:val="00893DC4"/>
    <w:rsid w:val="00895B3B"/>
    <w:rsid w:val="008A147E"/>
    <w:rsid w:val="008A20AC"/>
    <w:rsid w:val="008A4524"/>
    <w:rsid w:val="008A4B4C"/>
    <w:rsid w:val="008B38E0"/>
    <w:rsid w:val="008B4CA2"/>
    <w:rsid w:val="008C239F"/>
    <w:rsid w:val="008D4927"/>
    <w:rsid w:val="008D673B"/>
    <w:rsid w:val="008D6D3C"/>
    <w:rsid w:val="008E3162"/>
    <w:rsid w:val="008E448F"/>
    <w:rsid w:val="008E480C"/>
    <w:rsid w:val="008E6545"/>
    <w:rsid w:val="00907757"/>
    <w:rsid w:val="00916B66"/>
    <w:rsid w:val="009212B0"/>
    <w:rsid w:val="00921C27"/>
    <w:rsid w:val="00921FA1"/>
    <w:rsid w:val="009234A5"/>
    <w:rsid w:val="009271D2"/>
    <w:rsid w:val="009327CD"/>
    <w:rsid w:val="00933453"/>
    <w:rsid w:val="009336F7"/>
    <w:rsid w:val="00933FDE"/>
    <w:rsid w:val="0093542D"/>
    <w:rsid w:val="0093588F"/>
    <w:rsid w:val="0093636C"/>
    <w:rsid w:val="009374A7"/>
    <w:rsid w:val="00937F03"/>
    <w:rsid w:val="00941F11"/>
    <w:rsid w:val="00944A63"/>
    <w:rsid w:val="00944C47"/>
    <w:rsid w:val="0094662E"/>
    <w:rsid w:val="009516EF"/>
    <w:rsid w:val="00951B1E"/>
    <w:rsid w:val="00952EC4"/>
    <w:rsid w:val="00954782"/>
    <w:rsid w:val="00955F6D"/>
    <w:rsid w:val="00957D07"/>
    <w:rsid w:val="00964F69"/>
    <w:rsid w:val="0097423E"/>
    <w:rsid w:val="00977C16"/>
    <w:rsid w:val="00982960"/>
    <w:rsid w:val="0098551D"/>
    <w:rsid w:val="00985DCB"/>
    <w:rsid w:val="009911DB"/>
    <w:rsid w:val="00994F5B"/>
    <w:rsid w:val="0099518F"/>
    <w:rsid w:val="009973C8"/>
    <w:rsid w:val="00997448"/>
    <w:rsid w:val="009A0890"/>
    <w:rsid w:val="009A253E"/>
    <w:rsid w:val="009A5227"/>
    <w:rsid w:val="009A523D"/>
    <w:rsid w:val="009A7F1F"/>
    <w:rsid w:val="009B02A1"/>
    <w:rsid w:val="009B057F"/>
    <w:rsid w:val="009B1E6A"/>
    <w:rsid w:val="009B3361"/>
    <w:rsid w:val="009B7F3F"/>
    <w:rsid w:val="009C1292"/>
    <w:rsid w:val="009C267D"/>
    <w:rsid w:val="009C2CB4"/>
    <w:rsid w:val="009C48A8"/>
    <w:rsid w:val="009C4B50"/>
    <w:rsid w:val="009C541A"/>
    <w:rsid w:val="009C7896"/>
    <w:rsid w:val="009D10E1"/>
    <w:rsid w:val="009D4ACE"/>
    <w:rsid w:val="009D4F48"/>
    <w:rsid w:val="009D71D0"/>
    <w:rsid w:val="009D7CE6"/>
    <w:rsid w:val="009E448E"/>
    <w:rsid w:val="009F2035"/>
    <w:rsid w:val="009F40DE"/>
    <w:rsid w:val="009F41A0"/>
    <w:rsid w:val="009F496B"/>
    <w:rsid w:val="009F52A4"/>
    <w:rsid w:val="00A01439"/>
    <w:rsid w:val="00A02CAF"/>
    <w:rsid w:val="00A02CCC"/>
    <w:rsid w:val="00A02E61"/>
    <w:rsid w:val="00A05CFF"/>
    <w:rsid w:val="00A12F27"/>
    <w:rsid w:val="00A13048"/>
    <w:rsid w:val="00A17CD1"/>
    <w:rsid w:val="00A20476"/>
    <w:rsid w:val="00A2696B"/>
    <w:rsid w:val="00A32144"/>
    <w:rsid w:val="00A46843"/>
    <w:rsid w:val="00A4709C"/>
    <w:rsid w:val="00A50D17"/>
    <w:rsid w:val="00A5177E"/>
    <w:rsid w:val="00A54963"/>
    <w:rsid w:val="00A56B97"/>
    <w:rsid w:val="00A6093D"/>
    <w:rsid w:val="00A703CE"/>
    <w:rsid w:val="00A72017"/>
    <w:rsid w:val="00A72FB1"/>
    <w:rsid w:val="00A748B3"/>
    <w:rsid w:val="00A7543B"/>
    <w:rsid w:val="00A755D2"/>
    <w:rsid w:val="00A767DC"/>
    <w:rsid w:val="00A76A6D"/>
    <w:rsid w:val="00A83253"/>
    <w:rsid w:val="00A83524"/>
    <w:rsid w:val="00A86179"/>
    <w:rsid w:val="00A8680D"/>
    <w:rsid w:val="00A90CD9"/>
    <w:rsid w:val="00A9752C"/>
    <w:rsid w:val="00AA12F9"/>
    <w:rsid w:val="00AA5D02"/>
    <w:rsid w:val="00AA65FF"/>
    <w:rsid w:val="00AA6E84"/>
    <w:rsid w:val="00AB18B2"/>
    <w:rsid w:val="00AB1A1C"/>
    <w:rsid w:val="00AB39D6"/>
    <w:rsid w:val="00AB4721"/>
    <w:rsid w:val="00AB7405"/>
    <w:rsid w:val="00AB7999"/>
    <w:rsid w:val="00AC59D3"/>
    <w:rsid w:val="00AC6925"/>
    <w:rsid w:val="00AD05A8"/>
    <w:rsid w:val="00AD2055"/>
    <w:rsid w:val="00AD4774"/>
    <w:rsid w:val="00AD77B9"/>
    <w:rsid w:val="00AE1195"/>
    <w:rsid w:val="00AE341B"/>
    <w:rsid w:val="00AE5F0C"/>
    <w:rsid w:val="00AE6863"/>
    <w:rsid w:val="00AF227F"/>
    <w:rsid w:val="00AF51C5"/>
    <w:rsid w:val="00AF6846"/>
    <w:rsid w:val="00AF6C68"/>
    <w:rsid w:val="00B005E8"/>
    <w:rsid w:val="00B01905"/>
    <w:rsid w:val="00B06705"/>
    <w:rsid w:val="00B06CBE"/>
    <w:rsid w:val="00B07CA7"/>
    <w:rsid w:val="00B10DC9"/>
    <w:rsid w:val="00B1279A"/>
    <w:rsid w:val="00B145D2"/>
    <w:rsid w:val="00B217FB"/>
    <w:rsid w:val="00B23A29"/>
    <w:rsid w:val="00B23B23"/>
    <w:rsid w:val="00B268C0"/>
    <w:rsid w:val="00B30927"/>
    <w:rsid w:val="00B3278C"/>
    <w:rsid w:val="00B3640F"/>
    <w:rsid w:val="00B4194A"/>
    <w:rsid w:val="00B437E8"/>
    <w:rsid w:val="00B51F2C"/>
    <w:rsid w:val="00B5222E"/>
    <w:rsid w:val="00B53179"/>
    <w:rsid w:val="00B532EA"/>
    <w:rsid w:val="00B54C35"/>
    <w:rsid w:val="00B57A23"/>
    <w:rsid w:val="00B600CD"/>
    <w:rsid w:val="00B61C96"/>
    <w:rsid w:val="00B62063"/>
    <w:rsid w:val="00B661BC"/>
    <w:rsid w:val="00B67B24"/>
    <w:rsid w:val="00B73A2A"/>
    <w:rsid w:val="00B7567C"/>
    <w:rsid w:val="00B75A51"/>
    <w:rsid w:val="00B75AD5"/>
    <w:rsid w:val="00B81161"/>
    <w:rsid w:val="00B813F9"/>
    <w:rsid w:val="00B827C6"/>
    <w:rsid w:val="00B87A1D"/>
    <w:rsid w:val="00B94B06"/>
    <w:rsid w:val="00B94C28"/>
    <w:rsid w:val="00BA311E"/>
    <w:rsid w:val="00BB2356"/>
    <w:rsid w:val="00BB2D5F"/>
    <w:rsid w:val="00BB47D7"/>
    <w:rsid w:val="00BB5656"/>
    <w:rsid w:val="00BB74F6"/>
    <w:rsid w:val="00BBF342"/>
    <w:rsid w:val="00BC10BA"/>
    <w:rsid w:val="00BC456E"/>
    <w:rsid w:val="00BC5AFD"/>
    <w:rsid w:val="00BC621C"/>
    <w:rsid w:val="00BD2269"/>
    <w:rsid w:val="00BD5EBC"/>
    <w:rsid w:val="00BD68F6"/>
    <w:rsid w:val="00BF1DB0"/>
    <w:rsid w:val="00BF3ABC"/>
    <w:rsid w:val="00C00DDE"/>
    <w:rsid w:val="00C00FF3"/>
    <w:rsid w:val="00C043FC"/>
    <w:rsid w:val="00C04F43"/>
    <w:rsid w:val="00C05271"/>
    <w:rsid w:val="00C05551"/>
    <w:rsid w:val="00C05A01"/>
    <w:rsid w:val="00C0609D"/>
    <w:rsid w:val="00C115AB"/>
    <w:rsid w:val="00C26CCB"/>
    <w:rsid w:val="00C27DD2"/>
    <w:rsid w:val="00C30249"/>
    <w:rsid w:val="00C32AF6"/>
    <w:rsid w:val="00C33E94"/>
    <w:rsid w:val="00C34ACC"/>
    <w:rsid w:val="00C34C11"/>
    <w:rsid w:val="00C35F74"/>
    <w:rsid w:val="00C3723B"/>
    <w:rsid w:val="00C40F4C"/>
    <w:rsid w:val="00C42466"/>
    <w:rsid w:val="00C4734D"/>
    <w:rsid w:val="00C5094B"/>
    <w:rsid w:val="00C606C9"/>
    <w:rsid w:val="00C67A82"/>
    <w:rsid w:val="00C71779"/>
    <w:rsid w:val="00C72B11"/>
    <w:rsid w:val="00C80288"/>
    <w:rsid w:val="00C80C0B"/>
    <w:rsid w:val="00C836F0"/>
    <w:rsid w:val="00C84003"/>
    <w:rsid w:val="00C84E4D"/>
    <w:rsid w:val="00C868AD"/>
    <w:rsid w:val="00C87F88"/>
    <w:rsid w:val="00C90650"/>
    <w:rsid w:val="00C96397"/>
    <w:rsid w:val="00C97D78"/>
    <w:rsid w:val="00CA3D11"/>
    <w:rsid w:val="00CA3D13"/>
    <w:rsid w:val="00CA6E5B"/>
    <w:rsid w:val="00CA70F1"/>
    <w:rsid w:val="00CB242B"/>
    <w:rsid w:val="00CB27F2"/>
    <w:rsid w:val="00CB554F"/>
    <w:rsid w:val="00CC0941"/>
    <w:rsid w:val="00CC2AAE"/>
    <w:rsid w:val="00CC5A42"/>
    <w:rsid w:val="00CC7435"/>
    <w:rsid w:val="00CD0EAB"/>
    <w:rsid w:val="00CD3CA0"/>
    <w:rsid w:val="00CD6B2D"/>
    <w:rsid w:val="00CD7499"/>
    <w:rsid w:val="00CE5E02"/>
    <w:rsid w:val="00CF26AF"/>
    <w:rsid w:val="00CF2A6B"/>
    <w:rsid w:val="00CF3054"/>
    <w:rsid w:val="00CF34DB"/>
    <w:rsid w:val="00CF3580"/>
    <w:rsid w:val="00CF3917"/>
    <w:rsid w:val="00CF4588"/>
    <w:rsid w:val="00CF558F"/>
    <w:rsid w:val="00CF599F"/>
    <w:rsid w:val="00CF68BA"/>
    <w:rsid w:val="00D010C0"/>
    <w:rsid w:val="00D0142A"/>
    <w:rsid w:val="00D0332F"/>
    <w:rsid w:val="00D040C4"/>
    <w:rsid w:val="00D04A57"/>
    <w:rsid w:val="00D06855"/>
    <w:rsid w:val="00D06B8B"/>
    <w:rsid w:val="00D073E2"/>
    <w:rsid w:val="00D12441"/>
    <w:rsid w:val="00D1555A"/>
    <w:rsid w:val="00D209BC"/>
    <w:rsid w:val="00D231E0"/>
    <w:rsid w:val="00D26396"/>
    <w:rsid w:val="00D2639B"/>
    <w:rsid w:val="00D26669"/>
    <w:rsid w:val="00D3177B"/>
    <w:rsid w:val="00D33D25"/>
    <w:rsid w:val="00D36A8C"/>
    <w:rsid w:val="00D37334"/>
    <w:rsid w:val="00D446EC"/>
    <w:rsid w:val="00D47F76"/>
    <w:rsid w:val="00D51BF0"/>
    <w:rsid w:val="00D52FCD"/>
    <w:rsid w:val="00D531DB"/>
    <w:rsid w:val="00D55942"/>
    <w:rsid w:val="00D611C6"/>
    <w:rsid w:val="00D7474B"/>
    <w:rsid w:val="00D807BF"/>
    <w:rsid w:val="00D82FCC"/>
    <w:rsid w:val="00D95EFA"/>
    <w:rsid w:val="00D978B8"/>
    <w:rsid w:val="00D97E09"/>
    <w:rsid w:val="00DA17FC"/>
    <w:rsid w:val="00DA3AED"/>
    <w:rsid w:val="00DA7887"/>
    <w:rsid w:val="00DB1703"/>
    <w:rsid w:val="00DB2C26"/>
    <w:rsid w:val="00DB45C3"/>
    <w:rsid w:val="00DC5C4B"/>
    <w:rsid w:val="00DD02F4"/>
    <w:rsid w:val="00DD6622"/>
    <w:rsid w:val="00DE0196"/>
    <w:rsid w:val="00DE1C7C"/>
    <w:rsid w:val="00DE64B9"/>
    <w:rsid w:val="00DE6B43"/>
    <w:rsid w:val="00DE761A"/>
    <w:rsid w:val="00DF2E54"/>
    <w:rsid w:val="00DF2F04"/>
    <w:rsid w:val="00E039A0"/>
    <w:rsid w:val="00E041C6"/>
    <w:rsid w:val="00E06C30"/>
    <w:rsid w:val="00E11923"/>
    <w:rsid w:val="00E14D1B"/>
    <w:rsid w:val="00E1684D"/>
    <w:rsid w:val="00E16EC7"/>
    <w:rsid w:val="00E20542"/>
    <w:rsid w:val="00E207D8"/>
    <w:rsid w:val="00E262D4"/>
    <w:rsid w:val="00E263B8"/>
    <w:rsid w:val="00E30A0C"/>
    <w:rsid w:val="00E3272E"/>
    <w:rsid w:val="00E33C03"/>
    <w:rsid w:val="00E33D03"/>
    <w:rsid w:val="00E35DE9"/>
    <w:rsid w:val="00E36250"/>
    <w:rsid w:val="00E44682"/>
    <w:rsid w:val="00E47F2D"/>
    <w:rsid w:val="00E54065"/>
    <w:rsid w:val="00E54511"/>
    <w:rsid w:val="00E54C4C"/>
    <w:rsid w:val="00E57EB2"/>
    <w:rsid w:val="00E60EDC"/>
    <w:rsid w:val="00E61DAC"/>
    <w:rsid w:val="00E67F28"/>
    <w:rsid w:val="00E72B80"/>
    <w:rsid w:val="00E72D1F"/>
    <w:rsid w:val="00E74F2E"/>
    <w:rsid w:val="00E75FE3"/>
    <w:rsid w:val="00E80351"/>
    <w:rsid w:val="00E86C4C"/>
    <w:rsid w:val="00E86FBE"/>
    <w:rsid w:val="00E907A3"/>
    <w:rsid w:val="00E91833"/>
    <w:rsid w:val="00EA4499"/>
    <w:rsid w:val="00EA4B12"/>
    <w:rsid w:val="00EA5AE0"/>
    <w:rsid w:val="00EA5CDA"/>
    <w:rsid w:val="00EA6B78"/>
    <w:rsid w:val="00EA7EAC"/>
    <w:rsid w:val="00EB56E1"/>
    <w:rsid w:val="00EB7AB1"/>
    <w:rsid w:val="00EC0690"/>
    <w:rsid w:val="00EC32BD"/>
    <w:rsid w:val="00EC653E"/>
    <w:rsid w:val="00ED0A11"/>
    <w:rsid w:val="00ED1028"/>
    <w:rsid w:val="00ED517C"/>
    <w:rsid w:val="00ED536F"/>
    <w:rsid w:val="00ED6568"/>
    <w:rsid w:val="00ED673A"/>
    <w:rsid w:val="00ED7A56"/>
    <w:rsid w:val="00EE7CD8"/>
    <w:rsid w:val="00EF37F6"/>
    <w:rsid w:val="00EF48CC"/>
    <w:rsid w:val="00F00756"/>
    <w:rsid w:val="00F00801"/>
    <w:rsid w:val="00F13D11"/>
    <w:rsid w:val="00F21095"/>
    <w:rsid w:val="00F21827"/>
    <w:rsid w:val="00F22CEA"/>
    <w:rsid w:val="00F241F7"/>
    <w:rsid w:val="00F2488D"/>
    <w:rsid w:val="00F30A93"/>
    <w:rsid w:val="00F329C6"/>
    <w:rsid w:val="00F3580B"/>
    <w:rsid w:val="00F40BC6"/>
    <w:rsid w:val="00F418E9"/>
    <w:rsid w:val="00F46BAB"/>
    <w:rsid w:val="00F524DC"/>
    <w:rsid w:val="00F537FB"/>
    <w:rsid w:val="00F57398"/>
    <w:rsid w:val="00F57FC0"/>
    <w:rsid w:val="00F601A0"/>
    <w:rsid w:val="00F647DD"/>
    <w:rsid w:val="00F65E37"/>
    <w:rsid w:val="00F666AF"/>
    <w:rsid w:val="00F67A17"/>
    <w:rsid w:val="00F712E9"/>
    <w:rsid w:val="00F716EC"/>
    <w:rsid w:val="00F73032"/>
    <w:rsid w:val="00F75F82"/>
    <w:rsid w:val="00F82BF2"/>
    <w:rsid w:val="00F83955"/>
    <w:rsid w:val="00F848FC"/>
    <w:rsid w:val="00F85CDB"/>
    <w:rsid w:val="00F86CDB"/>
    <w:rsid w:val="00F87E64"/>
    <w:rsid w:val="00F906F6"/>
    <w:rsid w:val="00F9282A"/>
    <w:rsid w:val="00F9349F"/>
    <w:rsid w:val="00F949CB"/>
    <w:rsid w:val="00F96818"/>
    <w:rsid w:val="00F96BAD"/>
    <w:rsid w:val="00F97A67"/>
    <w:rsid w:val="00FA139D"/>
    <w:rsid w:val="00FA3A50"/>
    <w:rsid w:val="00FA60F5"/>
    <w:rsid w:val="00FB0E84"/>
    <w:rsid w:val="00FC2405"/>
    <w:rsid w:val="00FC5899"/>
    <w:rsid w:val="00FC6B78"/>
    <w:rsid w:val="00FD01C2"/>
    <w:rsid w:val="00FD2397"/>
    <w:rsid w:val="00FD4590"/>
    <w:rsid w:val="00FE033E"/>
    <w:rsid w:val="00FE595C"/>
    <w:rsid w:val="00FE7411"/>
    <w:rsid w:val="00FF0CE3"/>
    <w:rsid w:val="00FF2883"/>
    <w:rsid w:val="00FF5A7E"/>
    <w:rsid w:val="00FF6C4B"/>
    <w:rsid w:val="00FF6E4F"/>
    <w:rsid w:val="00FF714D"/>
    <w:rsid w:val="0192E971"/>
    <w:rsid w:val="02001852"/>
    <w:rsid w:val="021FE558"/>
    <w:rsid w:val="023305EA"/>
    <w:rsid w:val="02692900"/>
    <w:rsid w:val="02ACBE2E"/>
    <w:rsid w:val="02AD47CB"/>
    <w:rsid w:val="03234F8B"/>
    <w:rsid w:val="032EB9D2"/>
    <w:rsid w:val="03D5FAF9"/>
    <w:rsid w:val="0403375F"/>
    <w:rsid w:val="047C18A2"/>
    <w:rsid w:val="04D346B6"/>
    <w:rsid w:val="05349B33"/>
    <w:rsid w:val="05E768C8"/>
    <w:rsid w:val="05F0C624"/>
    <w:rsid w:val="060B044A"/>
    <w:rsid w:val="06CC8017"/>
    <w:rsid w:val="06E1515B"/>
    <w:rsid w:val="0733B07E"/>
    <w:rsid w:val="0738A978"/>
    <w:rsid w:val="07390040"/>
    <w:rsid w:val="08061754"/>
    <w:rsid w:val="082AF57A"/>
    <w:rsid w:val="08940B0D"/>
    <w:rsid w:val="09BE9272"/>
    <w:rsid w:val="0A44EE49"/>
    <w:rsid w:val="0ADE756D"/>
    <w:rsid w:val="0AE5474F"/>
    <w:rsid w:val="0B2C5535"/>
    <w:rsid w:val="0B5952B7"/>
    <w:rsid w:val="0BCE34AC"/>
    <w:rsid w:val="0C4490AC"/>
    <w:rsid w:val="0C8BB4F4"/>
    <w:rsid w:val="0CCFF34D"/>
    <w:rsid w:val="0CE53E40"/>
    <w:rsid w:val="0CF26168"/>
    <w:rsid w:val="0D146056"/>
    <w:rsid w:val="0D3E00B7"/>
    <w:rsid w:val="0D4FB594"/>
    <w:rsid w:val="0E7CCCAF"/>
    <w:rsid w:val="0EC1C39E"/>
    <w:rsid w:val="0F69581D"/>
    <w:rsid w:val="101E9AD2"/>
    <w:rsid w:val="1061E184"/>
    <w:rsid w:val="107F0762"/>
    <w:rsid w:val="10F8807E"/>
    <w:rsid w:val="11870B48"/>
    <w:rsid w:val="11CEED2F"/>
    <w:rsid w:val="120376FB"/>
    <w:rsid w:val="124F1816"/>
    <w:rsid w:val="12CC4441"/>
    <w:rsid w:val="1344D4CA"/>
    <w:rsid w:val="135D30EC"/>
    <w:rsid w:val="1372551F"/>
    <w:rsid w:val="144C2021"/>
    <w:rsid w:val="14AC2E46"/>
    <w:rsid w:val="14C0FF8A"/>
    <w:rsid w:val="1529D162"/>
    <w:rsid w:val="1593A7E6"/>
    <w:rsid w:val="15C469BD"/>
    <w:rsid w:val="161BBFAC"/>
    <w:rsid w:val="17345C1E"/>
    <w:rsid w:val="179FBED9"/>
    <w:rsid w:val="1829A342"/>
    <w:rsid w:val="1860FB40"/>
    <w:rsid w:val="18909C24"/>
    <w:rsid w:val="1892C0B9"/>
    <w:rsid w:val="18BE36CD"/>
    <w:rsid w:val="18E6A1C3"/>
    <w:rsid w:val="194FB0F5"/>
    <w:rsid w:val="1A07C6DF"/>
    <w:rsid w:val="1A4BFB89"/>
    <w:rsid w:val="1A5E9C45"/>
    <w:rsid w:val="1A839060"/>
    <w:rsid w:val="1A9052FC"/>
    <w:rsid w:val="1A92F20E"/>
    <w:rsid w:val="1AC4137A"/>
    <w:rsid w:val="1AF1D5E4"/>
    <w:rsid w:val="1AFCC387"/>
    <w:rsid w:val="1B06E459"/>
    <w:rsid w:val="1BC524CC"/>
    <w:rsid w:val="1C93208C"/>
    <w:rsid w:val="1D10A3B7"/>
    <w:rsid w:val="1D6D9413"/>
    <w:rsid w:val="1D80AEDB"/>
    <w:rsid w:val="1DBF278B"/>
    <w:rsid w:val="1DC4D098"/>
    <w:rsid w:val="1DF7FE14"/>
    <w:rsid w:val="1EC4E629"/>
    <w:rsid w:val="1F2161CF"/>
    <w:rsid w:val="1F3A8A2C"/>
    <w:rsid w:val="1F4157D6"/>
    <w:rsid w:val="1FCD59D3"/>
    <w:rsid w:val="1FFC4424"/>
    <w:rsid w:val="203AF052"/>
    <w:rsid w:val="20F0FF3D"/>
    <w:rsid w:val="20FDFB3A"/>
    <w:rsid w:val="21DC8CF6"/>
    <w:rsid w:val="22ACB3B5"/>
    <w:rsid w:val="22B9FE15"/>
    <w:rsid w:val="22C29620"/>
    <w:rsid w:val="23185BA2"/>
    <w:rsid w:val="2398247B"/>
    <w:rsid w:val="240473C6"/>
    <w:rsid w:val="245DC444"/>
    <w:rsid w:val="24D515B7"/>
    <w:rsid w:val="2520E653"/>
    <w:rsid w:val="25647695"/>
    <w:rsid w:val="2670E618"/>
    <w:rsid w:val="271A37D5"/>
    <w:rsid w:val="27E8F1EE"/>
    <w:rsid w:val="28255CBD"/>
    <w:rsid w:val="284FE09D"/>
    <w:rsid w:val="28DC154C"/>
    <w:rsid w:val="29510BA9"/>
    <w:rsid w:val="29BCF472"/>
    <w:rsid w:val="2A0F5864"/>
    <w:rsid w:val="2A1E961E"/>
    <w:rsid w:val="2A55DE0B"/>
    <w:rsid w:val="2B176F18"/>
    <w:rsid w:val="2B2F6CEB"/>
    <w:rsid w:val="2B414ED1"/>
    <w:rsid w:val="2BCE27A7"/>
    <w:rsid w:val="2BD5E25C"/>
    <w:rsid w:val="2BFEF31F"/>
    <w:rsid w:val="2CA49458"/>
    <w:rsid w:val="2CD191DA"/>
    <w:rsid w:val="2D10A879"/>
    <w:rsid w:val="2D39425B"/>
    <w:rsid w:val="2E3B6D8A"/>
    <w:rsid w:val="2E906595"/>
    <w:rsid w:val="2EAB68BE"/>
    <w:rsid w:val="2F73CF33"/>
    <w:rsid w:val="30220954"/>
    <w:rsid w:val="303D208A"/>
    <w:rsid w:val="319D7B19"/>
    <w:rsid w:val="31C2F0B7"/>
    <w:rsid w:val="31CEE2B6"/>
    <w:rsid w:val="31ED996F"/>
    <w:rsid w:val="329B04FC"/>
    <w:rsid w:val="341AAE0B"/>
    <w:rsid w:val="344A9685"/>
    <w:rsid w:val="34D9214F"/>
    <w:rsid w:val="355591FE"/>
    <w:rsid w:val="3565FA25"/>
    <w:rsid w:val="358D1757"/>
    <w:rsid w:val="35942763"/>
    <w:rsid w:val="35C2BC25"/>
    <w:rsid w:val="360A1F7A"/>
    <w:rsid w:val="361B034B"/>
    <w:rsid w:val="361E5A48"/>
    <w:rsid w:val="366BADA0"/>
    <w:rsid w:val="3685F051"/>
    <w:rsid w:val="369F356D"/>
    <w:rsid w:val="373FD109"/>
    <w:rsid w:val="3748C396"/>
    <w:rsid w:val="37841B21"/>
    <w:rsid w:val="37D1C1ED"/>
    <w:rsid w:val="37F6969C"/>
    <w:rsid w:val="37FE444D"/>
    <w:rsid w:val="387A5155"/>
    <w:rsid w:val="38ADD540"/>
    <w:rsid w:val="38E0192C"/>
    <w:rsid w:val="38F41B51"/>
    <w:rsid w:val="39167FC4"/>
    <w:rsid w:val="3AC64A86"/>
    <w:rsid w:val="3AF056A8"/>
    <w:rsid w:val="3AFDF092"/>
    <w:rsid w:val="3B7BB949"/>
    <w:rsid w:val="3C4D2A39"/>
    <w:rsid w:val="3C6E6159"/>
    <w:rsid w:val="3C8E7343"/>
    <w:rsid w:val="3CD13439"/>
    <w:rsid w:val="3DE55394"/>
    <w:rsid w:val="3E0D7776"/>
    <w:rsid w:val="3E43EBEB"/>
    <w:rsid w:val="3EA9A718"/>
    <w:rsid w:val="3EFDCCA3"/>
    <w:rsid w:val="3F8123F5"/>
    <w:rsid w:val="403D254C"/>
    <w:rsid w:val="4047A288"/>
    <w:rsid w:val="40FB9890"/>
    <w:rsid w:val="414031FB"/>
    <w:rsid w:val="415C71CA"/>
    <w:rsid w:val="4216FC30"/>
    <w:rsid w:val="422FE8F1"/>
    <w:rsid w:val="423C90A2"/>
    <w:rsid w:val="42936DDD"/>
    <w:rsid w:val="42D0FFAA"/>
    <w:rsid w:val="43B20BBD"/>
    <w:rsid w:val="43B9772A"/>
    <w:rsid w:val="4405FA63"/>
    <w:rsid w:val="440D5EED"/>
    <w:rsid w:val="4418F857"/>
    <w:rsid w:val="44882926"/>
    <w:rsid w:val="44B526A8"/>
    <w:rsid w:val="451CCAFF"/>
    <w:rsid w:val="4539F131"/>
    <w:rsid w:val="457E1B76"/>
    <w:rsid w:val="459122D0"/>
    <w:rsid w:val="45E0AEEB"/>
    <w:rsid w:val="45ED1641"/>
    <w:rsid w:val="45F06579"/>
    <w:rsid w:val="45FDD712"/>
    <w:rsid w:val="465ED7E1"/>
    <w:rsid w:val="47428396"/>
    <w:rsid w:val="4748D282"/>
    <w:rsid w:val="476D0556"/>
    <w:rsid w:val="4777C842"/>
    <w:rsid w:val="477A3B81"/>
    <w:rsid w:val="47AD8C48"/>
    <w:rsid w:val="47E64FA2"/>
    <w:rsid w:val="4806B02E"/>
    <w:rsid w:val="496DB6DC"/>
    <w:rsid w:val="4B2AC120"/>
    <w:rsid w:val="4B322438"/>
    <w:rsid w:val="4B7DD01E"/>
    <w:rsid w:val="4B8C0C83"/>
    <w:rsid w:val="4BFB050E"/>
    <w:rsid w:val="4C2E2B53"/>
    <w:rsid w:val="4C7D0B56"/>
    <w:rsid w:val="4C84577D"/>
    <w:rsid w:val="4D319586"/>
    <w:rsid w:val="4D5E6037"/>
    <w:rsid w:val="4D70AC25"/>
    <w:rsid w:val="4DA7F412"/>
    <w:rsid w:val="4E08E8F7"/>
    <w:rsid w:val="4E5A8680"/>
    <w:rsid w:val="4E5B1135"/>
    <w:rsid w:val="4E69851F"/>
    <w:rsid w:val="4E6FD864"/>
    <w:rsid w:val="4E9364D8"/>
    <w:rsid w:val="4EB95644"/>
    <w:rsid w:val="4F203DAE"/>
    <w:rsid w:val="4F489338"/>
    <w:rsid w:val="4FBD9CD6"/>
    <w:rsid w:val="500BA8C5"/>
    <w:rsid w:val="5023A7E1"/>
    <w:rsid w:val="5049B95D"/>
    <w:rsid w:val="50E8A7B6"/>
    <w:rsid w:val="52126D7B"/>
    <w:rsid w:val="5277935E"/>
    <w:rsid w:val="52D6F0C0"/>
    <w:rsid w:val="53202219"/>
    <w:rsid w:val="5354D0DB"/>
    <w:rsid w:val="5357693C"/>
    <w:rsid w:val="53741F5B"/>
    <w:rsid w:val="53D9B1CC"/>
    <w:rsid w:val="54204878"/>
    <w:rsid w:val="5462B84A"/>
    <w:rsid w:val="54A2CA1D"/>
    <w:rsid w:val="54B17B26"/>
    <w:rsid w:val="54EF9120"/>
    <w:rsid w:val="554299C8"/>
    <w:rsid w:val="5542A01E"/>
    <w:rsid w:val="55DACF15"/>
    <w:rsid w:val="55DF9200"/>
    <w:rsid w:val="561FB1B9"/>
    <w:rsid w:val="562462F0"/>
    <w:rsid w:val="56994259"/>
    <w:rsid w:val="570601FF"/>
    <w:rsid w:val="5773AC24"/>
    <w:rsid w:val="579CAC8C"/>
    <w:rsid w:val="581086AA"/>
    <w:rsid w:val="5820BA1A"/>
    <w:rsid w:val="582B3756"/>
    <w:rsid w:val="5873193D"/>
    <w:rsid w:val="587907DB"/>
    <w:rsid w:val="5916754B"/>
    <w:rsid w:val="59D80658"/>
    <w:rsid w:val="5A9685C3"/>
    <w:rsid w:val="5AC41984"/>
    <w:rsid w:val="5ACD7A54"/>
    <w:rsid w:val="5AFA3F53"/>
    <w:rsid w:val="5B92291A"/>
    <w:rsid w:val="5BAF820D"/>
    <w:rsid w:val="5BDADC91"/>
    <w:rsid w:val="5C003542"/>
    <w:rsid w:val="5C20B3E4"/>
    <w:rsid w:val="5C84405F"/>
    <w:rsid w:val="5CE53FA6"/>
    <w:rsid w:val="5D5DD6F6"/>
    <w:rsid w:val="5D745FB5"/>
    <w:rsid w:val="5DBBAAE8"/>
    <w:rsid w:val="5E340A20"/>
    <w:rsid w:val="5E6B0EA6"/>
    <w:rsid w:val="5ECDCF50"/>
    <w:rsid w:val="5F8F0BF5"/>
    <w:rsid w:val="5FC63FC8"/>
    <w:rsid w:val="6050CD5F"/>
    <w:rsid w:val="6052F697"/>
    <w:rsid w:val="605E1259"/>
    <w:rsid w:val="609577B8"/>
    <w:rsid w:val="609D28F8"/>
    <w:rsid w:val="60D3DEAF"/>
    <w:rsid w:val="61234899"/>
    <w:rsid w:val="61503C06"/>
    <w:rsid w:val="62547536"/>
    <w:rsid w:val="626950DA"/>
    <w:rsid w:val="629B5C0E"/>
    <w:rsid w:val="62B15FE3"/>
    <w:rsid w:val="633B1EEC"/>
    <w:rsid w:val="63D43242"/>
    <w:rsid w:val="644DAE97"/>
    <w:rsid w:val="64B97A2C"/>
    <w:rsid w:val="65378C04"/>
    <w:rsid w:val="6541F505"/>
    <w:rsid w:val="65691237"/>
    <w:rsid w:val="65B6DD24"/>
    <w:rsid w:val="65BFEF82"/>
    <w:rsid w:val="65E583E4"/>
    <w:rsid w:val="664D19ED"/>
    <w:rsid w:val="6686B5DD"/>
    <w:rsid w:val="668BCAEA"/>
    <w:rsid w:val="668DD71F"/>
    <w:rsid w:val="677450DC"/>
    <w:rsid w:val="67DFEB4A"/>
    <w:rsid w:val="68073CAF"/>
    <w:rsid w:val="68FFAFA0"/>
    <w:rsid w:val="693F2C48"/>
    <w:rsid w:val="697DDD45"/>
    <w:rsid w:val="6A2DAC78"/>
    <w:rsid w:val="6A42515F"/>
    <w:rsid w:val="6B2AB6A7"/>
    <w:rsid w:val="6B3865A9"/>
    <w:rsid w:val="6B75BD6D"/>
    <w:rsid w:val="6BC4105B"/>
    <w:rsid w:val="6C0BB3A6"/>
    <w:rsid w:val="6C1E65F1"/>
    <w:rsid w:val="6CEFB1E7"/>
    <w:rsid w:val="6D048D8B"/>
    <w:rsid w:val="6D31E4E4"/>
    <w:rsid w:val="6D59DB1D"/>
    <w:rsid w:val="6D9354D3"/>
    <w:rsid w:val="6DA66A76"/>
    <w:rsid w:val="6E1C7843"/>
    <w:rsid w:val="6EB160F3"/>
    <w:rsid w:val="6ECFE625"/>
    <w:rsid w:val="6F0839C8"/>
    <w:rsid w:val="6F37BD13"/>
    <w:rsid w:val="705E1389"/>
    <w:rsid w:val="707F8AFF"/>
    <w:rsid w:val="7091A9D7"/>
    <w:rsid w:val="70C02697"/>
    <w:rsid w:val="70FA0A19"/>
    <w:rsid w:val="71576923"/>
    <w:rsid w:val="71946386"/>
    <w:rsid w:val="71C1737D"/>
    <w:rsid w:val="71D2DC58"/>
    <w:rsid w:val="727253B5"/>
    <w:rsid w:val="732C09EC"/>
    <w:rsid w:val="7375BDE8"/>
    <w:rsid w:val="73D64035"/>
    <w:rsid w:val="73E77F88"/>
    <w:rsid w:val="74BE0AE4"/>
    <w:rsid w:val="74D78D3A"/>
    <w:rsid w:val="74FD383B"/>
    <w:rsid w:val="754F80A6"/>
    <w:rsid w:val="75606035"/>
    <w:rsid w:val="75DAF76D"/>
    <w:rsid w:val="760B5972"/>
    <w:rsid w:val="761515EE"/>
    <w:rsid w:val="76A6E6E2"/>
    <w:rsid w:val="76E83884"/>
    <w:rsid w:val="770D8B4C"/>
    <w:rsid w:val="771558F3"/>
    <w:rsid w:val="773E3CF4"/>
    <w:rsid w:val="779FBFDC"/>
    <w:rsid w:val="77B36DD8"/>
    <w:rsid w:val="782E902A"/>
    <w:rsid w:val="7841A727"/>
    <w:rsid w:val="78730EC4"/>
    <w:rsid w:val="7880BDC6"/>
    <w:rsid w:val="788ED572"/>
    <w:rsid w:val="79264B57"/>
    <w:rsid w:val="7980034A"/>
    <w:rsid w:val="79C619F9"/>
    <w:rsid w:val="79D602F8"/>
    <w:rsid w:val="79EB5860"/>
    <w:rsid w:val="7A748FCA"/>
    <w:rsid w:val="7B359D5C"/>
    <w:rsid w:val="7B72D021"/>
    <w:rsid w:val="7B841F05"/>
    <w:rsid w:val="7B986493"/>
    <w:rsid w:val="7B9E59AC"/>
    <w:rsid w:val="7BEF41CE"/>
    <w:rsid w:val="7C2C77A7"/>
    <w:rsid w:val="7D3A2A0D"/>
    <w:rsid w:val="7D3F1AC5"/>
    <w:rsid w:val="7D6B721A"/>
    <w:rsid w:val="7DE3FD17"/>
    <w:rsid w:val="7DEACB7C"/>
    <w:rsid w:val="7E50C569"/>
    <w:rsid w:val="7E8A76EE"/>
    <w:rsid w:val="7F473D06"/>
    <w:rsid w:val="7FCF7862"/>
    <w:rsid w:val="7FDB8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10D2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5B06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">
    <w:name w:val="Grid Table 1 Light"/>
    <w:basedOn w:val="TableNormal"/>
    <w:uiPriority w:val="46"/>
    <w:rsid w:val="005B064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rsid w:val="007C62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62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624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6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2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1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E96A9C-3A9E-4FB5-98D3-2B9B12CDE76F}"/>
</file>

<file path=customXml/itemProps2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1C363-9C34-4EA3-A48A-931FDAF659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8F81DA-D539-4101-B918-A8A7000B764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6</Pages>
  <Words>1573</Words>
  <Characters>7877</Characters>
  <Application>Microsoft Office Word</Application>
  <DocSecurity>0</DocSecurity>
  <Lines>65</Lines>
  <Paragraphs>18</Paragraphs>
  <ScaleCrop>false</ScaleCrop>
  <Company>JCT-VC</Company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68</cp:revision>
  <cp:lastPrinted>1900-01-01T08:00:00Z</cp:lastPrinted>
  <dcterms:created xsi:type="dcterms:W3CDTF">2023-01-04T12:53:00Z</dcterms:created>
  <dcterms:modified xsi:type="dcterms:W3CDTF">2023-01-16T06:13:00Z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