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FFE05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2F7B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A901D6">
              <w:rPr>
                <w:lang w:val="en-CA"/>
              </w:rPr>
              <w:t>0046</w:t>
            </w:r>
            <w:r w:rsidR="006A0E5C" w:rsidRPr="006A0E5C">
              <w:rPr>
                <w:lang w:val="en-CA"/>
              </w:rPr>
              <w:t>-v</w:t>
            </w:r>
            <w:r w:rsidR="00A901D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684D4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F89DF7" w:rsidR="00E61DAC" w:rsidRPr="005B217D" w:rsidRDefault="00684D4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proofErr w:type="spellStart"/>
            <w:r>
              <w:rPr>
                <w:b/>
                <w:szCs w:val="22"/>
                <w:lang w:val="en-CA"/>
              </w:rPr>
              <w:t>StrengthControlVal</w:t>
            </w:r>
            <w:proofErr w:type="spellEnd"/>
            <w:r>
              <w:rPr>
                <w:b/>
                <w:szCs w:val="22"/>
                <w:lang w:val="en-CA"/>
              </w:rPr>
              <w:t xml:space="preserve"> of the </w:t>
            </w:r>
            <w:r w:rsidR="00CD1B31">
              <w:rPr>
                <w:b/>
                <w:szCs w:val="22"/>
                <w:lang w:val="en-CA"/>
              </w:rPr>
              <w:t>NNPFC</w:t>
            </w:r>
            <w:r>
              <w:rPr>
                <w:b/>
                <w:szCs w:val="22"/>
                <w:lang w:val="en-CA"/>
              </w:rPr>
              <w:t xml:space="preserve"> SEI message</w:t>
            </w:r>
          </w:p>
        </w:tc>
      </w:tr>
      <w:tr w:rsidR="00E61DAC" w:rsidRPr="005B217D" w14:paraId="3D8B01B2" w14:textId="77777777" w:rsidTr="00684D4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0ED7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684D4F" w:rsidRPr="005B217D" w14:paraId="1296BF5D" w14:textId="77777777" w:rsidTr="00684D4F">
        <w:tc>
          <w:tcPr>
            <w:tcW w:w="1458" w:type="dxa"/>
          </w:tcPr>
          <w:p w14:paraId="2CDD14EF" w14:textId="676A954A" w:rsidR="00684D4F" w:rsidRPr="005B217D" w:rsidRDefault="00684D4F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878EFDD" w14:textId="7C3F61A6" w:rsidR="00684D4F" w:rsidRDefault="00684D4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684D4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E0BB98" w:rsidR="00E61DAC" w:rsidRPr="005B217D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 w:rsidR="001126A9">
              <w:rPr>
                <w:szCs w:val="22"/>
                <w:lang w:val="en-CA"/>
              </w:rPr>
              <w:t>,</w:t>
            </w:r>
            <w:r w:rsidR="00C40D3A">
              <w:rPr>
                <w:szCs w:val="22"/>
                <w:lang w:val="en-CA"/>
              </w:rPr>
              <w:br/>
            </w:r>
            <w:r w:rsidR="001126A9">
              <w:rPr>
                <w:szCs w:val="22"/>
                <w:lang w:val="en-CA"/>
              </w:rPr>
              <w:t>Maria Santamaria,</w:t>
            </w:r>
            <w:r w:rsidR="00C40D3A">
              <w:rPr>
                <w:szCs w:val="22"/>
                <w:lang w:val="en-CA"/>
              </w:rPr>
              <w:br/>
            </w:r>
            <w:r w:rsidR="001126A9">
              <w:rPr>
                <w:szCs w:val="22"/>
                <w:lang w:val="en-CA"/>
              </w:rPr>
              <w:t>Francesco Cricri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Nokia Technologies</w:t>
            </w:r>
            <w:r>
              <w:rPr>
                <w:szCs w:val="22"/>
                <w:lang w:val="en-CA"/>
              </w:rPr>
              <w:br/>
              <w:t>Tampere, Finland</w:t>
            </w:r>
          </w:p>
        </w:tc>
        <w:tc>
          <w:tcPr>
            <w:tcW w:w="900" w:type="dxa"/>
          </w:tcPr>
          <w:p w14:paraId="0140ECA2" w14:textId="7EADBE0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2F3AB28" w:rsidR="00E61DAC" w:rsidRPr="005B217D" w:rsidRDefault="00A901D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{</w:t>
            </w:r>
            <w:proofErr w:type="spellStart"/>
            <w:proofErr w:type="gramStart"/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miska.hannuksela</w:t>
            </w:r>
            <w:proofErr w:type="spellEnd"/>
            <w:proofErr w:type="gramEnd"/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 xml:space="preserve">, </w:t>
            </w:r>
            <w:proofErr w:type="spellStart"/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maria.santamaria_gomez</w:t>
            </w:r>
            <w:proofErr w:type="spellEnd"/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,</w:t>
            </w:r>
            <w:r>
              <w:rPr>
                <w:rStyle w:val="scxw247644616"/>
                <w:color w:val="000000"/>
                <w:szCs w:val="22"/>
                <w:shd w:val="clear" w:color="auto" w:fill="FFFFFF"/>
              </w:rPr>
              <w:t> </w:t>
            </w:r>
            <w:r>
              <w:rPr>
                <w:color w:val="000000"/>
                <w:szCs w:val="22"/>
                <w:shd w:val="clear" w:color="auto" w:fill="FFFFFF"/>
              </w:rPr>
              <w:br/>
            </w:r>
            <w:proofErr w:type="spellStart"/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francesco.cricri</w:t>
            </w:r>
            <w:proofErr w:type="spellEnd"/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}@nokia.com</w:t>
            </w:r>
          </w:p>
        </w:tc>
      </w:tr>
      <w:tr w:rsidR="00E61DAC" w:rsidRPr="005B217D" w14:paraId="49AFAA61" w14:textId="77777777" w:rsidTr="00684D4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28EC81" w:rsidR="00E61DAC" w:rsidRPr="005B217D" w:rsidRDefault="001C6A5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472F41AD" w:rsidR="00275BCF" w:rsidRDefault="00C40D3A" w:rsidP="00C97D78">
      <w:pPr>
        <w:rPr>
          <w:lang w:val="en-CA"/>
        </w:rPr>
      </w:pPr>
      <w:r>
        <w:rPr>
          <w:lang w:val="en-CA"/>
        </w:rPr>
        <w:t>This contribution proposes</w:t>
      </w:r>
      <w:r w:rsidR="00684D4F">
        <w:rPr>
          <w:lang w:val="en-CA"/>
        </w:rPr>
        <w:t xml:space="preserve"> the following changes related to the neural-network post-filter characteristics (NNPFC) SEI message:</w:t>
      </w:r>
    </w:p>
    <w:p w14:paraId="3AB4DB76" w14:textId="7AF76ACD" w:rsidR="00C40D3A" w:rsidRDefault="00C40D3A" w:rsidP="00684D4F">
      <w:pPr>
        <w:pStyle w:val="ListParagraph"/>
        <w:numPr>
          <w:ilvl w:val="0"/>
          <w:numId w:val="12"/>
        </w:numPr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Moving the normalization of the quantization strength input variable </w:t>
      </w:r>
      <w:proofErr w:type="spellStart"/>
      <w:r>
        <w:rPr>
          <w:lang w:val="en-CA"/>
        </w:rPr>
        <w:t>StrengthControlVal</w:t>
      </w:r>
      <w:proofErr w:type="spellEnd"/>
      <w:r>
        <w:rPr>
          <w:lang w:val="en-CA"/>
        </w:rPr>
        <w:t xml:space="preserve"> from the VSEI text to the use of NNPFC SEI message in the VVC text.</w:t>
      </w:r>
    </w:p>
    <w:p w14:paraId="3435CE51" w14:textId="4D7EC5AC" w:rsidR="00C40D3A" w:rsidRDefault="00C40D3A" w:rsidP="00684D4F">
      <w:pPr>
        <w:pStyle w:val="ListParagraph"/>
        <w:numPr>
          <w:ilvl w:val="0"/>
          <w:numId w:val="12"/>
        </w:numPr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Changing the normalization </w:t>
      </w:r>
      <w:r w:rsidR="001251C3">
        <w:rPr>
          <w:lang w:val="en-CA"/>
        </w:rPr>
        <w:t xml:space="preserve">of </w:t>
      </w:r>
      <w:proofErr w:type="spellStart"/>
      <w:r w:rsidR="001251C3">
        <w:rPr>
          <w:lang w:val="en-CA"/>
        </w:rPr>
        <w:t>StrengthControlVal</w:t>
      </w:r>
      <w:proofErr w:type="spellEnd"/>
      <w:r w:rsidR="001251C3">
        <w:rPr>
          <w:lang w:val="en-CA"/>
        </w:rPr>
        <w:t xml:space="preserve"> </w:t>
      </w:r>
      <w:r>
        <w:rPr>
          <w:lang w:val="en-CA"/>
        </w:rPr>
        <w:t xml:space="preserve">from </w:t>
      </w:r>
      <w:r w:rsidRPr="00D172EB">
        <w:rPr>
          <w:noProof/>
          <w:szCs w:val="18"/>
        </w:rPr>
        <w:t>2</w:t>
      </w:r>
      <w:r w:rsidRPr="00D172EB">
        <w:rPr>
          <w:noProof/>
          <w:szCs w:val="18"/>
          <w:vertAlign w:val="superscript"/>
        </w:rPr>
        <w:t>(StrengthControlVal − 42) / 6</w:t>
      </w:r>
      <w:r>
        <w:rPr>
          <w:lang w:val="en-CA"/>
        </w:rPr>
        <w:t xml:space="preserve"> to </w:t>
      </w:r>
      <w:r w:rsidR="00684D4F">
        <w:rPr>
          <w:lang w:val="en-CA"/>
        </w:rPr>
        <w:t>a division (÷) by 6</w:t>
      </w:r>
      <w:r w:rsidR="001251C3">
        <w:rPr>
          <w:lang w:val="en-CA"/>
        </w:rPr>
        <w:t>3</w:t>
      </w:r>
      <w:r w:rsidR="00684D4F">
        <w:rPr>
          <w:lang w:val="en-CA"/>
        </w:rPr>
        <w:t>.</w:t>
      </w:r>
    </w:p>
    <w:p w14:paraId="137230E0" w14:textId="256CF261" w:rsidR="00C3598A" w:rsidRPr="00C3598A" w:rsidRDefault="00C3598A" w:rsidP="00C3598A">
      <w:pPr>
        <w:rPr>
          <w:lang w:val="en-CA"/>
        </w:rPr>
      </w:pPr>
      <w:r>
        <w:rPr>
          <w:lang w:val="en-CA"/>
        </w:rPr>
        <w:t>It is asserted that with the proposed changes</w:t>
      </w:r>
      <w:r>
        <w:t xml:space="preserve"> </w:t>
      </w:r>
      <w:proofErr w:type="spellStart"/>
      <w:r>
        <w:t>StrengthControlVal</w:t>
      </w:r>
      <w:proofErr w:type="spellEnd"/>
      <w:r>
        <w:t xml:space="preserve"> is in the range of </w:t>
      </w:r>
      <w:proofErr w:type="gramStart"/>
      <w:r>
        <w:t>0..</w:t>
      </w:r>
      <w:proofErr w:type="gramEnd"/>
      <w:r>
        <w:t xml:space="preserve">1, which could </w:t>
      </w:r>
      <w:r w:rsidR="008450E2">
        <w:t xml:space="preserve">help in </w:t>
      </w:r>
      <w:r>
        <w:t>mak</w:t>
      </w:r>
      <w:r w:rsidR="008450E2">
        <w:t xml:space="preserve">ing </w:t>
      </w:r>
      <w:proofErr w:type="spellStart"/>
      <w:r w:rsidR="008450E2">
        <w:t>StrengthControlVal</w:t>
      </w:r>
      <w:proofErr w:type="spellEnd"/>
      <w:r>
        <w:t xml:space="preserve"> applicable to codecs other than VVC</w:t>
      </w:r>
      <w:r w:rsidR="008450E2">
        <w:t xml:space="preserve"> too</w:t>
      </w:r>
      <w:r>
        <w:t>.</w:t>
      </w:r>
    </w:p>
    <w:p w14:paraId="7D2AC1F0" w14:textId="09C375D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CCE284" w14:textId="15ECE096" w:rsidR="001126A9" w:rsidRDefault="001126A9" w:rsidP="001126A9">
      <w:pPr>
        <w:rPr>
          <w:szCs w:val="22"/>
          <w:lang w:val="en-CA"/>
        </w:rPr>
      </w:pPr>
      <w:r>
        <w:rPr>
          <w:szCs w:val="22"/>
          <w:lang w:val="en-CA"/>
        </w:rPr>
        <w:t>The contribution proposes specification text responding to the following FINB ballot comment:</w:t>
      </w:r>
    </w:p>
    <w:tbl>
      <w:tblPr>
        <w:tblW w:w="101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01"/>
        <w:gridCol w:w="567"/>
        <w:gridCol w:w="4630"/>
        <w:gridCol w:w="4233"/>
      </w:tblGrid>
      <w:tr w:rsidR="001126A9" w14:paraId="7D3F248A" w14:textId="77777777" w:rsidTr="001126A9">
        <w:trPr>
          <w:jc w:val="center"/>
        </w:trPr>
        <w:tc>
          <w:tcPr>
            <w:tcW w:w="701" w:type="dxa"/>
            <w:tcBorders>
              <w:top w:val="single" w:sz="6" w:space="0" w:color="auto"/>
              <w:bottom w:val="single" w:sz="6" w:space="0" w:color="auto"/>
            </w:tcBorders>
          </w:tcPr>
          <w:p w14:paraId="0BCF926E" w14:textId="77777777" w:rsidR="001126A9" w:rsidRDefault="001126A9" w:rsidP="00EB1AA9">
            <w:pPr>
              <w:pStyle w:val="ISOMB"/>
              <w:spacing w:before="60" w:after="60" w:line="240" w:lineRule="auto"/>
            </w:pPr>
            <w:r>
              <w:t>FI_05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D1E4B5B" w14:textId="77777777" w:rsidR="001126A9" w:rsidRDefault="001126A9" w:rsidP="00EB1AA9">
            <w:pPr>
              <w:pStyle w:val="ISOCommType"/>
              <w:spacing w:before="60" w:after="60" w:line="240" w:lineRule="auto"/>
            </w:pPr>
            <w:proofErr w:type="spellStart"/>
            <w:r>
              <w:t>te</w:t>
            </w:r>
            <w:proofErr w:type="spellEnd"/>
          </w:p>
        </w:tc>
        <w:tc>
          <w:tcPr>
            <w:tcW w:w="4630" w:type="dxa"/>
            <w:tcBorders>
              <w:top w:val="single" w:sz="6" w:space="0" w:color="auto"/>
              <w:bottom w:val="single" w:sz="6" w:space="0" w:color="auto"/>
            </w:tcBorders>
          </w:tcPr>
          <w:p w14:paraId="3E3DDCF1" w14:textId="77777777" w:rsidR="001126A9" w:rsidRDefault="001126A9" w:rsidP="00EB1AA9">
            <w:pPr>
              <w:pStyle w:val="ISOComments"/>
              <w:spacing w:before="60" w:after="60" w:line="240" w:lineRule="auto"/>
            </w:pPr>
            <w:proofErr w:type="spellStart"/>
            <w:r>
              <w:t>StrengthControlVal</w:t>
            </w:r>
            <w:proofErr w:type="spellEnd"/>
            <w:r>
              <w:t xml:space="preserve"> is a variable that is required to be defined when </w:t>
            </w:r>
            <w:proofErr w:type="spellStart"/>
            <w:r w:rsidRPr="00D172EB">
              <w:t>nnpfc_auxiliary_inp_idc</w:t>
            </w:r>
            <w:proofErr w:type="spellEnd"/>
            <w:r w:rsidRPr="00D172EB">
              <w:t xml:space="preserve"> is equal to 1</w:t>
            </w:r>
            <w:r>
              <w:t xml:space="preserve">. In VVC, it is defined to be </w:t>
            </w:r>
            <w:r w:rsidRPr="00D172EB">
              <w:rPr>
                <w:lang w:val="en-CA"/>
              </w:rPr>
              <w:t xml:space="preserve">the value of </w:t>
            </w:r>
            <w:proofErr w:type="spellStart"/>
            <w:r w:rsidRPr="00D172EB">
              <w:rPr>
                <w:lang w:val="en-CA"/>
              </w:rPr>
              <w:t>SliceQp</w:t>
            </w:r>
            <w:r w:rsidRPr="00D172EB">
              <w:rPr>
                <w:vertAlign w:val="subscript"/>
                <w:lang w:val="en-CA"/>
              </w:rPr>
              <w:t>Y</w:t>
            </w:r>
            <w:proofErr w:type="spellEnd"/>
            <w:r w:rsidRPr="00D172EB">
              <w:t xml:space="preserve"> of the first slice of the picture</w:t>
            </w:r>
            <w:r>
              <w:t>.</w:t>
            </w:r>
          </w:p>
          <w:p w14:paraId="6651DF31" w14:textId="77777777" w:rsidR="001126A9" w:rsidRDefault="001126A9" w:rsidP="00EB1AA9">
            <w:pPr>
              <w:pStyle w:val="ISOComments"/>
              <w:spacing w:before="60" w:after="60" w:line="240" w:lineRule="auto"/>
            </w:pPr>
            <w:r>
              <w:t xml:space="preserve">In Table 23, </w:t>
            </w:r>
            <w:proofErr w:type="spellStart"/>
            <w:r>
              <w:t>StrengthControlVal</w:t>
            </w:r>
            <w:proofErr w:type="spellEnd"/>
            <w:r>
              <w:t xml:space="preserve"> is normalized to the input tensor as follows:</w:t>
            </w:r>
          </w:p>
          <w:p w14:paraId="6DEC4C3D" w14:textId="77777777" w:rsidR="001126A9" w:rsidRDefault="001126A9" w:rsidP="00EB1AA9">
            <w:pPr>
              <w:pStyle w:val="ISOComments"/>
              <w:spacing w:before="60" w:after="60" w:line="240" w:lineRule="auto"/>
              <w:ind w:left="193"/>
            </w:pPr>
            <w:r w:rsidRPr="00D172EB">
              <w:rPr>
                <w:noProof/>
                <w:szCs w:val="18"/>
                <w:lang w:val="en-US"/>
              </w:rPr>
              <w:t>inputTensor[ ][ ][ ][ ] =</w:t>
            </w:r>
            <w:r>
              <w:rPr>
                <w:noProof/>
                <w:szCs w:val="18"/>
                <w:lang w:val="en-US"/>
              </w:rPr>
              <w:t xml:space="preserve"> </w:t>
            </w:r>
            <w:r w:rsidRPr="00D172EB">
              <w:rPr>
                <w:noProof/>
                <w:szCs w:val="18"/>
                <w:lang w:val="en-US"/>
              </w:rPr>
              <w:t>2</w:t>
            </w:r>
            <w:r w:rsidRPr="00D172EB">
              <w:rPr>
                <w:noProof/>
                <w:szCs w:val="18"/>
                <w:vertAlign w:val="superscript"/>
                <w:lang w:val="en-US"/>
              </w:rPr>
              <w:t>(</w:t>
            </w:r>
            <w:r w:rsidRPr="00D172EB">
              <w:rPr>
                <w:noProof/>
                <w:szCs w:val="18"/>
                <w:vertAlign w:val="superscript"/>
              </w:rPr>
              <w:t>StrengthControlVal</w:t>
            </w:r>
            <w:r w:rsidRPr="00D172EB">
              <w:rPr>
                <w:noProof/>
                <w:szCs w:val="18"/>
                <w:vertAlign w:val="superscript"/>
                <w:lang w:val="en-US"/>
              </w:rPr>
              <w:t xml:space="preserve"> − 42) / 6</w:t>
            </w:r>
          </w:p>
          <w:p w14:paraId="1D35C084" w14:textId="77777777" w:rsidR="001126A9" w:rsidRDefault="001126A9" w:rsidP="00EB1AA9">
            <w:pPr>
              <w:pStyle w:val="ISOComments"/>
              <w:spacing w:before="60" w:after="60" w:line="240" w:lineRule="auto"/>
            </w:pPr>
            <w:r>
              <w:t>The values 42 and 6 appear to be related to common test conditions and the quantization scheme of VVC. VSEI should not have such direct dependencies on VVC.</w:t>
            </w:r>
          </w:p>
        </w:tc>
        <w:tc>
          <w:tcPr>
            <w:tcW w:w="4233" w:type="dxa"/>
            <w:tcBorders>
              <w:top w:val="single" w:sz="6" w:space="0" w:color="auto"/>
              <w:bottom w:val="single" w:sz="6" w:space="0" w:color="auto"/>
            </w:tcBorders>
          </w:tcPr>
          <w:p w14:paraId="32274146" w14:textId="77777777" w:rsidR="001126A9" w:rsidRDefault="001126A9" w:rsidP="00EB1AA9">
            <w:pPr>
              <w:pStyle w:val="ISOChange"/>
              <w:spacing w:before="60" w:after="60" w:line="240" w:lineRule="auto"/>
            </w:pPr>
            <w:r>
              <w:t xml:space="preserve">In VSEI, Change the </w:t>
            </w:r>
            <w:proofErr w:type="spellStart"/>
            <w:r>
              <w:t>StrengthControlVal</w:t>
            </w:r>
            <w:proofErr w:type="spellEnd"/>
            <w:r>
              <w:t xml:space="preserve"> to be a variable that has been normalized to the range </w:t>
            </w:r>
            <w:proofErr w:type="gramStart"/>
            <w:r>
              <w:t>0..</w:t>
            </w:r>
            <w:proofErr w:type="gramEnd"/>
            <w:r>
              <w:t xml:space="preserve">1. </w:t>
            </w:r>
          </w:p>
          <w:p w14:paraId="26FFF28C" w14:textId="77777777" w:rsidR="001126A9" w:rsidRDefault="001126A9" w:rsidP="00EB1AA9">
            <w:pPr>
              <w:pStyle w:val="ISOChange"/>
              <w:spacing w:before="60" w:after="60" w:line="240" w:lineRule="auto"/>
            </w:pPr>
            <w:r>
              <w:t xml:space="preserve">In Table 23, insert the given </w:t>
            </w:r>
            <w:proofErr w:type="spellStart"/>
            <w:r>
              <w:t>StrengthControlVal</w:t>
            </w:r>
            <w:proofErr w:type="spellEnd"/>
            <w:r>
              <w:t xml:space="preserve"> directly into the input tensor:</w:t>
            </w:r>
          </w:p>
          <w:p w14:paraId="4408AFB6" w14:textId="77777777" w:rsidR="001126A9" w:rsidRDefault="001126A9" w:rsidP="00EB1AA9">
            <w:pPr>
              <w:pStyle w:val="ISOComments"/>
              <w:spacing w:before="60" w:after="60" w:line="240" w:lineRule="auto"/>
              <w:ind w:left="193"/>
            </w:pPr>
            <w:r w:rsidRPr="00D172EB">
              <w:rPr>
                <w:noProof/>
                <w:szCs w:val="18"/>
                <w:lang w:val="en-US"/>
              </w:rPr>
              <w:t>inputTensor[ ][ ][ ][ ] =</w:t>
            </w:r>
            <w:r>
              <w:rPr>
                <w:noProof/>
                <w:szCs w:val="18"/>
                <w:lang w:val="en-US"/>
              </w:rPr>
              <w:t xml:space="preserve"> StrengthControlVal</w:t>
            </w:r>
          </w:p>
          <w:p w14:paraId="1C49C491" w14:textId="77777777" w:rsidR="001126A9" w:rsidRDefault="001126A9" w:rsidP="00EB1AA9">
            <w:pPr>
              <w:pStyle w:val="ISOChange"/>
              <w:spacing w:before="60" w:after="60" w:line="240" w:lineRule="auto"/>
            </w:pPr>
            <w:r>
              <w:t xml:space="preserve">(These proposed changes have a consequence that the normalization of </w:t>
            </w:r>
            <w:r w:rsidRPr="00D172EB">
              <w:rPr>
                <w:lang w:val="en-CA"/>
              </w:rPr>
              <w:t xml:space="preserve">the </w:t>
            </w:r>
            <w:proofErr w:type="spellStart"/>
            <w:r w:rsidRPr="00D172EB">
              <w:rPr>
                <w:lang w:val="en-CA"/>
              </w:rPr>
              <w:t>SliceQp</w:t>
            </w:r>
            <w:r w:rsidRPr="00D172EB">
              <w:rPr>
                <w:vertAlign w:val="subscript"/>
                <w:lang w:val="en-CA"/>
              </w:rPr>
              <w:t>Y</w:t>
            </w:r>
            <w:proofErr w:type="spellEnd"/>
            <w:r>
              <w:t xml:space="preserve"> value </w:t>
            </w:r>
            <w:proofErr w:type="gramStart"/>
            <w:r>
              <w:t>has to</w:t>
            </w:r>
            <w:proofErr w:type="gramEnd"/>
            <w:r>
              <w:t xml:space="preserve"> be added to the derivation of </w:t>
            </w:r>
            <w:proofErr w:type="spellStart"/>
            <w:r>
              <w:t>StrengthControlVal</w:t>
            </w:r>
            <w:proofErr w:type="spellEnd"/>
            <w:r>
              <w:t xml:space="preserve"> within the use of the NNPFC SEI message in the VVC text.) </w:t>
            </w:r>
          </w:p>
        </w:tc>
      </w:tr>
    </w:tbl>
    <w:p w14:paraId="294E9E04" w14:textId="1B54EE21" w:rsidR="00C3598A" w:rsidRDefault="001126A9" w:rsidP="004234F0">
      <w:pPr>
        <w:rPr>
          <w:szCs w:val="22"/>
          <w:lang w:val="en-CA"/>
        </w:rPr>
      </w:pPr>
      <w:r w:rsidRPr="008450E2">
        <w:rPr>
          <w:szCs w:val="22"/>
          <w:lang w:val="en-CA"/>
        </w:rPr>
        <w:t>JVET-AB</w:t>
      </w:r>
      <w:r w:rsidR="008450E2" w:rsidRPr="008450E2">
        <w:rPr>
          <w:szCs w:val="22"/>
          <w:lang w:val="en-CA"/>
        </w:rPr>
        <w:t>0109v1</w:t>
      </w:r>
      <w:r w:rsidRPr="008450E2">
        <w:rPr>
          <w:szCs w:val="22"/>
          <w:lang w:val="en-CA"/>
        </w:rPr>
        <w:t xml:space="preserve"> </w:t>
      </w:r>
      <w:r w:rsidRPr="00A901D6">
        <w:rPr>
          <w:szCs w:val="22"/>
          <w:lang w:val="en-CA"/>
        </w:rPr>
        <w:t xml:space="preserve">provides </w:t>
      </w:r>
      <w:r w:rsidR="00A901D6" w:rsidRPr="00A901D6">
        <w:rPr>
          <w:szCs w:val="22"/>
          <w:lang w:val="en-CA"/>
        </w:rPr>
        <w:t xml:space="preserve">simulation results comparing the proposed QP normalization </w:t>
      </w:r>
      <w:r w:rsidR="00A901D6">
        <w:rPr>
          <w:szCs w:val="22"/>
          <w:lang w:val="en-CA"/>
        </w:rPr>
        <w:t xml:space="preserve">against </w:t>
      </w:r>
      <w:r w:rsidR="00A901D6" w:rsidRPr="00D172EB">
        <w:rPr>
          <w:noProof/>
          <w:szCs w:val="18"/>
        </w:rPr>
        <w:t>2</w:t>
      </w:r>
      <w:r w:rsidR="00A901D6" w:rsidRPr="00D172EB">
        <w:rPr>
          <w:noProof/>
          <w:szCs w:val="18"/>
          <w:vertAlign w:val="superscript"/>
        </w:rPr>
        <w:t>(StrengthControlVal − 42) / 6</w:t>
      </w:r>
      <w:r w:rsidR="00A901D6">
        <w:rPr>
          <w:szCs w:val="22"/>
          <w:lang w:val="en-CA"/>
        </w:rPr>
        <w:t xml:space="preserve"> when using </w:t>
      </w:r>
      <w:r w:rsidR="00A901D6" w:rsidRPr="00A901D6">
        <w:rPr>
          <w:lang w:val="en-CA"/>
        </w:rPr>
        <w:t>the neural-network post-filter in JVET-Z0082</w:t>
      </w:r>
      <w:r w:rsidR="00A901D6">
        <w:rPr>
          <w:lang w:val="en-CA"/>
        </w:rPr>
        <w:t>.</w:t>
      </w:r>
      <w:r w:rsidR="00A901D6" w:rsidRPr="00A901D6">
        <w:rPr>
          <w:szCs w:val="22"/>
          <w:lang w:val="en-CA"/>
        </w:rPr>
        <w:t xml:space="preserve"> </w:t>
      </w:r>
      <w:r w:rsidR="008450E2" w:rsidRPr="008450E2">
        <w:rPr>
          <w:szCs w:val="22"/>
          <w:lang w:val="en-CA"/>
        </w:rPr>
        <w:t xml:space="preserve">JVET-AB0109v1 </w:t>
      </w:r>
      <w:r w:rsidR="008450E2">
        <w:rPr>
          <w:szCs w:val="22"/>
          <w:lang w:val="en-CA"/>
        </w:rPr>
        <w:t>reports that i</w:t>
      </w:r>
      <w:r w:rsidR="00A901D6" w:rsidRPr="00A901D6">
        <w:rPr>
          <w:szCs w:val="22"/>
          <w:lang w:val="en-CA"/>
        </w:rPr>
        <w:t xml:space="preserve">n the RA configuration the BD-rates </w:t>
      </w:r>
      <w:r w:rsidR="00A901D6">
        <w:rPr>
          <w:szCs w:val="22"/>
          <w:lang w:val="en-CA"/>
        </w:rPr>
        <w:t xml:space="preserve">for the proposed QP normalization compared to </w:t>
      </w:r>
      <w:r w:rsidR="00A901D6" w:rsidRPr="00D172EB">
        <w:rPr>
          <w:noProof/>
          <w:szCs w:val="18"/>
        </w:rPr>
        <w:t>2</w:t>
      </w:r>
      <w:r w:rsidR="00A901D6" w:rsidRPr="00D172EB">
        <w:rPr>
          <w:noProof/>
          <w:szCs w:val="18"/>
          <w:vertAlign w:val="superscript"/>
        </w:rPr>
        <w:t>(StrengthControlVal − 42) / 6</w:t>
      </w:r>
      <w:r w:rsidR="00A901D6">
        <w:rPr>
          <w:szCs w:val="22"/>
          <w:lang w:val="en-CA"/>
        </w:rPr>
        <w:t xml:space="preserve"> </w:t>
      </w:r>
      <w:r w:rsidR="00C3598A">
        <w:rPr>
          <w:szCs w:val="22"/>
          <w:lang w:val="en-CA"/>
        </w:rPr>
        <w:t>are</w:t>
      </w:r>
    </w:p>
    <w:p w14:paraId="08CAD4EA" w14:textId="7C2CB9B2" w:rsidR="00C3598A" w:rsidRDefault="00A901D6" w:rsidP="00C3598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C3598A">
        <w:rPr>
          <w:szCs w:val="22"/>
          <w:lang w:val="en-CA"/>
        </w:rPr>
        <w:t>-0.09% (Y), -0.66% (U), -0.58% (V)</w:t>
      </w:r>
      <w:r w:rsidR="00C3598A">
        <w:rPr>
          <w:szCs w:val="22"/>
          <w:lang w:val="en-CA"/>
        </w:rPr>
        <w:t xml:space="preserve"> </w:t>
      </w:r>
      <w:r w:rsidR="00C3598A" w:rsidRPr="00C3598A">
        <w:rPr>
          <w:szCs w:val="22"/>
          <w:lang w:val="en-CA"/>
        </w:rPr>
        <w:t>for class B</w:t>
      </w:r>
      <w:r w:rsidRPr="00C3598A">
        <w:rPr>
          <w:szCs w:val="22"/>
          <w:lang w:val="en-CA"/>
        </w:rPr>
        <w:t xml:space="preserve">; </w:t>
      </w:r>
      <w:r w:rsidR="00C3598A">
        <w:rPr>
          <w:szCs w:val="22"/>
          <w:lang w:val="en-CA"/>
        </w:rPr>
        <w:t>and</w:t>
      </w:r>
    </w:p>
    <w:p w14:paraId="5EEF5E71" w14:textId="31B58868" w:rsidR="001126A9" w:rsidRPr="00C3598A" w:rsidRDefault="00A901D6" w:rsidP="00C3598A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C3598A">
        <w:rPr>
          <w:szCs w:val="22"/>
          <w:lang w:val="en-CA"/>
        </w:rPr>
        <w:t>-0.01% (Y), 0.05% (U) and 0.28% (V)</w:t>
      </w:r>
      <w:r w:rsidR="00C3598A">
        <w:rPr>
          <w:szCs w:val="22"/>
          <w:lang w:val="en-CA"/>
        </w:rPr>
        <w:t xml:space="preserve"> </w:t>
      </w:r>
      <w:r w:rsidR="00C3598A" w:rsidRPr="00C3598A">
        <w:rPr>
          <w:szCs w:val="22"/>
          <w:lang w:val="en-CA"/>
        </w:rPr>
        <w:t>for class C</w:t>
      </w:r>
      <w:r w:rsidRPr="00C3598A">
        <w:rPr>
          <w:szCs w:val="22"/>
          <w:lang w:val="en-CA"/>
        </w:rPr>
        <w:t>.</w:t>
      </w:r>
    </w:p>
    <w:p w14:paraId="683CB22D" w14:textId="1B0C9502" w:rsidR="001126A9" w:rsidRDefault="001126A9" w:rsidP="001126A9">
      <w:pPr>
        <w:pStyle w:val="Heading1"/>
        <w:rPr>
          <w:lang w:val="en-CA"/>
        </w:rPr>
      </w:pPr>
      <w:r>
        <w:rPr>
          <w:lang w:val="en-CA"/>
        </w:rPr>
        <w:lastRenderedPageBreak/>
        <w:t>Proposed specification text</w:t>
      </w:r>
    </w:p>
    <w:p w14:paraId="6581196B" w14:textId="75B3ED30" w:rsidR="009357B5" w:rsidRDefault="009357B5" w:rsidP="009357B5">
      <w:pPr>
        <w:pStyle w:val="Heading2"/>
        <w:rPr>
          <w:lang w:val="en-CA"/>
        </w:rPr>
      </w:pPr>
      <w:r>
        <w:rPr>
          <w:lang w:val="en-CA"/>
        </w:rPr>
        <w:t>Proposed changes to VSEI relative to JVET-AA2006</w:t>
      </w:r>
    </w:p>
    <w:p w14:paraId="4A263787" w14:textId="43566C2F" w:rsidR="001126A9" w:rsidRPr="009357B5" w:rsidRDefault="009357B5" w:rsidP="004234F0">
      <w:pPr>
        <w:rPr>
          <w:i/>
          <w:iCs/>
          <w:szCs w:val="22"/>
          <w:lang w:val="en-CA"/>
        </w:rPr>
      </w:pPr>
      <w:r w:rsidRPr="009357B5">
        <w:rPr>
          <w:i/>
          <w:iCs/>
          <w:szCs w:val="22"/>
          <w:lang w:val="en-CA"/>
        </w:rPr>
        <w:t>In Table 23, replace all occurrences of</w:t>
      </w:r>
    </w:p>
    <w:p w14:paraId="39CCEA4D" w14:textId="369AEA58" w:rsidR="001126A9" w:rsidRDefault="001126A9" w:rsidP="009357B5">
      <w:pPr>
        <w:ind w:left="360"/>
        <w:rPr>
          <w:szCs w:val="22"/>
          <w:lang w:val="en-CA"/>
        </w:rPr>
      </w:pPr>
      <w:proofErr w:type="gramStart"/>
      <w:r w:rsidRPr="001126A9">
        <w:rPr>
          <w:szCs w:val="22"/>
        </w:rPr>
        <w:t>2</w:t>
      </w:r>
      <w:r w:rsidRPr="001126A9">
        <w:rPr>
          <w:szCs w:val="22"/>
          <w:vertAlign w:val="superscript"/>
        </w:rPr>
        <w:t xml:space="preserve">( </w:t>
      </w:r>
      <w:proofErr w:type="spellStart"/>
      <w:r w:rsidRPr="001126A9">
        <w:rPr>
          <w:szCs w:val="22"/>
          <w:vertAlign w:val="superscript"/>
          <w:lang w:val="en-GB"/>
        </w:rPr>
        <w:t>StrengthControlVal</w:t>
      </w:r>
      <w:proofErr w:type="spellEnd"/>
      <w:proofErr w:type="gramEnd"/>
      <w:r w:rsidRPr="001126A9">
        <w:rPr>
          <w:szCs w:val="22"/>
          <w:vertAlign w:val="superscript"/>
        </w:rPr>
        <w:t xml:space="preserve"> − 42 ) / 6</w:t>
      </w:r>
    </w:p>
    <w:p w14:paraId="0DF7A1D8" w14:textId="30211619" w:rsidR="001126A9" w:rsidRPr="009357B5" w:rsidRDefault="009357B5" w:rsidP="004234F0">
      <w:pPr>
        <w:rPr>
          <w:i/>
          <w:iCs/>
          <w:szCs w:val="22"/>
          <w:lang w:val="en-CA"/>
        </w:rPr>
      </w:pPr>
      <w:r w:rsidRPr="009357B5">
        <w:rPr>
          <w:i/>
          <w:iCs/>
          <w:szCs w:val="22"/>
          <w:lang w:val="en-CA"/>
        </w:rPr>
        <w:t>with</w:t>
      </w:r>
    </w:p>
    <w:p w14:paraId="00598864" w14:textId="35E5666C" w:rsidR="009357B5" w:rsidRDefault="009357B5" w:rsidP="009357B5">
      <w:pPr>
        <w:ind w:left="3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StrengthControlVal</w:t>
      </w:r>
      <w:proofErr w:type="spellEnd"/>
    </w:p>
    <w:p w14:paraId="3C96FF3F" w14:textId="31F6B9D0" w:rsidR="00584B51" w:rsidRDefault="0083288F" w:rsidP="00584B51">
      <w:pPr>
        <w:keepNext/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584B51">
        <w:rPr>
          <w:szCs w:val="22"/>
          <w:lang w:val="en-CA"/>
        </w:rPr>
        <w:t>xample</w:t>
      </w:r>
      <w:r>
        <w:rPr>
          <w:szCs w:val="22"/>
          <w:lang w:val="en-CA"/>
        </w:rPr>
        <w:t>s</w:t>
      </w:r>
      <w:r w:rsidR="00584B51">
        <w:rPr>
          <w:szCs w:val="22"/>
          <w:lang w:val="en-CA"/>
        </w:rPr>
        <w:t xml:space="preserve"> of such replacements </w:t>
      </w:r>
      <w:r>
        <w:rPr>
          <w:szCs w:val="22"/>
          <w:lang w:val="en-CA"/>
        </w:rPr>
        <w:t>are</w:t>
      </w:r>
      <w:r w:rsidR="00584B51">
        <w:rPr>
          <w:szCs w:val="22"/>
          <w:lang w:val="en-CA"/>
        </w:rPr>
        <w:t xml:space="preserve"> shown below for </w:t>
      </w:r>
      <w:proofErr w:type="spellStart"/>
      <w:r w:rsidR="00584B51">
        <w:rPr>
          <w:szCs w:val="22"/>
          <w:lang w:val="en-CA"/>
        </w:rPr>
        <w:t>nnpfc_inp_order_idc</w:t>
      </w:r>
      <w:proofErr w:type="spellEnd"/>
      <w:r w:rsidR="00584B51">
        <w:rPr>
          <w:szCs w:val="22"/>
          <w:lang w:val="en-CA"/>
        </w:rPr>
        <w:t xml:space="preserve"> equal to 0.</w:t>
      </w:r>
    </w:p>
    <w:p w14:paraId="67930143" w14:textId="77777777" w:rsidR="00584B51" w:rsidRPr="009822AD" w:rsidRDefault="00584B51" w:rsidP="00584B5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rFonts w:eastAsia="SimSun"/>
          <w:b/>
          <w:sz w:val="20"/>
          <w:lang w:val="en-GB"/>
        </w:rPr>
      </w:pPr>
      <w:r w:rsidRPr="009822AD">
        <w:rPr>
          <w:rFonts w:eastAsia="SimSun"/>
          <w:b/>
          <w:sz w:val="20"/>
          <w:lang w:val="en-GB"/>
        </w:rPr>
        <w:t>Table </w:t>
      </w:r>
      <w:r>
        <w:rPr>
          <w:rFonts w:eastAsia="SimSun"/>
          <w:b/>
          <w:sz w:val="20"/>
          <w:lang w:val="en-GB"/>
        </w:rPr>
        <w:t>23</w:t>
      </w:r>
      <w:r w:rsidRPr="009822AD">
        <w:rPr>
          <w:rFonts w:eastAsia="SimSun"/>
          <w:b/>
          <w:sz w:val="20"/>
          <w:lang w:val="en-GB"/>
        </w:rPr>
        <w:t xml:space="preserve"> – Process for deriving the input tensors </w:t>
      </w:r>
      <w:proofErr w:type="spellStart"/>
      <w:r w:rsidRPr="009822AD">
        <w:rPr>
          <w:rFonts w:eastAsia="SimSun"/>
          <w:b/>
          <w:sz w:val="20"/>
          <w:lang w:val="en-GB"/>
        </w:rPr>
        <w:t>inputTensor</w:t>
      </w:r>
      <w:proofErr w:type="spellEnd"/>
      <w:r w:rsidRPr="009822AD">
        <w:rPr>
          <w:rFonts w:eastAsia="SimSun"/>
          <w:b/>
          <w:sz w:val="20"/>
          <w:lang w:val="en-GB"/>
        </w:rPr>
        <w:t xml:space="preserve"> for </w:t>
      </w:r>
      <w:r w:rsidRPr="009822AD" w:rsidDel="003C51E6">
        <w:rPr>
          <w:rFonts w:eastAsia="SimSun"/>
          <w:b/>
          <w:sz w:val="20"/>
        </w:rPr>
        <w:t>a</w:t>
      </w:r>
      <w:r w:rsidRPr="009822AD">
        <w:rPr>
          <w:rFonts w:eastAsia="SimSun"/>
          <w:b/>
          <w:sz w:val="20"/>
        </w:rPr>
        <w:t xml:space="preserve"> given vertical sample coordinate </w:t>
      </w:r>
      <w:proofErr w:type="spellStart"/>
      <w:r w:rsidRPr="009822AD">
        <w:rPr>
          <w:rFonts w:eastAsia="SimSun"/>
          <w:b/>
          <w:sz w:val="20"/>
        </w:rPr>
        <w:t>cTop</w:t>
      </w:r>
      <w:proofErr w:type="spellEnd"/>
      <w:r w:rsidRPr="009822AD">
        <w:rPr>
          <w:rFonts w:eastAsia="SimSun"/>
          <w:b/>
          <w:sz w:val="20"/>
        </w:rPr>
        <w:t xml:space="preserve"> and a horizontal sample coordinate </w:t>
      </w:r>
      <w:proofErr w:type="spellStart"/>
      <w:r w:rsidRPr="009822AD">
        <w:rPr>
          <w:rFonts w:eastAsia="SimSun"/>
          <w:b/>
          <w:sz w:val="20"/>
        </w:rPr>
        <w:t>cLeft</w:t>
      </w:r>
      <w:proofErr w:type="spellEnd"/>
      <w:r w:rsidRPr="009822AD">
        <w:rPr>
          <w:rFonts w:eastAsia="SimSun"/>
          <w:b/>
          <w:sz w:val="20"/>
        </w:rPr>
        <w:t xml:space="preserve"> specifying the top-left sample location for the patch of samples included in the input tensors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7"/>
        <w:gridCol w:w="8263"/>
      </w:tblGrid>
      <w:tr w:rsidR="00584B51" w:rsidRPr="009822AD" w14:paraId="549B1D49" w14:textId="77777777" w:rsidTr="00EB1AA9">
        <w:trPr>
          <w:jc w:val="center"/>
        </w:trPr>
        <w:tc>
          <w:tcPr>
            <w:tcW w:w="1087" w:type="dxa"/>
          </w:tcPr>
          <w:p w14:paraId="0DA45BB5" w14:textId="77777777" w:rsidR="00584B51" w:rsidRPr="009822AD" w:rsidRDefault="00584B51" w:rsidP="00EB1AA9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left"/>
              <w:rPr>
                <w:rFonts w:eastAsia="SimSun"/>
                <w:b/>
                <w:sz w:val="18"/>
                <w:lang w:val="en-GB"/>
              </w:rPr>
            </w:pPr>
            <w:proofErr w:type="spellStart"/>
            <w:r w:rsidRPr="009822AD">
              <w:rPr>
                <w:rFonts w:eastAsia="SimSun"/>
                <w:b/>
                <w:sz w:val="18"/>
                <w:lang w:val="en-GB"/>
              </w:rPr>
              <w:t>nnpfc_inp</w:t>
            </w:r>
            <w:proofErr w:type="spellEnd"/>
            <w:r w:rsidRPr="009822AD">
              <w:rPr>
                <w:rFonts w:eastAsia="SimSun"/>
                <w:b/>
                <w:sz w:val="18"/>
                <w:lang w:val="en-GB"/>
              </w:rPr>
              <w:t>_</w:t>
            </w:r>
            <w:r w:rsidRPr="009822AD">
              <w:rPr>
                <w:rFonts w:eastAsia="SimSun"/>
                <w:b/>
                <w:sz w:val="18"/>
                <w:lang w:val="en-GB"/>
              </w:rPr>
              <w:br/>
            </w:r>
            <w:proofErr w:type="spellStart"/>
            <w:r w:rsidRPr="009822AD">
              <w:rPr>
                <w:rFonts w:eastAsia="SimSun"/>
                <w:b/>
                <w:sz w:val="18"/>
                <w:lang w:val="en-GB"/>
              </w:rPr>
              <w:t>order_idc</w:t>
            </w:r>
            <w:proofErr w:type="spellEnd"/>
          </w:p>
        </w:tc>
        <w:tc>
          <w:tcPr>
            <w:tcW w:w="8263" w:type="dxa"/>
          </w:tcPr>
          <w:p w14:paraId="755EE599" w14:textId="77777777" w:rsidR="00584B51" w:rsidRPr="009822AD" w:rsidRDefault="00584B51" w:rsidP="00EB1AA9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sz w:val="18"/>
                <w:lang w:val="en-GB"/>
              </w:rPr>
            </w:pPr>
            <w:r w:rsidRPr="009822AD">
              <w:rPr>
                <w:rFonts w:eastAsia="SimSun"/>
                <w:b/>
                <w:sz w:val="18"/>
                <w:lang w:val="en-GB"/>
              </w:rPr>
              <w:t xml:space="preserve">Process </w:t>
            </w:r>
            <w:proofErr w:type="spellStart"/>
            <w:proofErr w:type="gramStart"/>
            <w:r w:rsidRPr="009822AD">
              <w:rPr>
                <w:rFonts w:eastAsia="SimSun"/>
                <w:b/>
                <w:sz w:val="18"/>
                <w:lang w:val="en-GB"/>
              </w:rPr>
              <w:t>DeriveInputTensors</w:t>
            </w:r>
            <w:proofErr w:type="spellEnd"/>
            <w:r w:rsidRPr="009822AD">
              <w:rPr>
                <w:rFonts w:eastAsia="SimSun"/>
                <w:b/>
                <w:sz w:val="18"/>
                <w:lang w:val="en-GB"/>
              </w:rPr>
              <w:t>( )</w:t>
            </w:r>
            <w:proofErr w:type="gramEnd"/>
            <w:r w:rsidRPr="009822AD">
              <w:rPr>
                <w:rFonts w:eastAsia="SimSun"/>
                <w:b/>
                <w:sz w:val="18"/>
                <w:lang w:val="en-GB"/>
              </w:rPr>
              <w:t xml:space="preserve"> for deriving input tensors</w:t>
            </w:r>
          </w:p>
        </w:tc>
      </w:tr>
      <w:tr w:rsidR="00584B51" w:rsidRPr="009822AD" w14:paraId="253D035D" w14:textId="77777777" w:rsidTr="00EB1AA9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95A" w14:textId="77777777" w:rsidR="00584B51" w:rsidRPr="002F3C8A" w:rsidRDefault="00584B51" w:rsidP="00EB1AA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2F3C8A">
              <w:rPr>
                <w:rFonts w:eastAsia="SimSun"/>
                <w:sz w:val="18"/>
                <w:lang w:val="en-GB"/>
              </w:rPr>
              <w:t>0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B7C0" w14:textId="19C31986" w:rsidR="00584B51" w:rsidRPr="009E2535" w:rsidRDefault="00584B51" w:rsidP="00EB1AA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spacing w:before="0"/>
              <w:rPr>
                <w:rFonts w:eastAsiaTheme="minorEastAsia"/>
                <w:noProof/>
                <w:sz w:val="18"/>
                <w:szCs w:val="18"/>
              </w:rPr>
            </w:pPr>
            <w:r w:rsidRPr="009E2535">
              <w:rPr>
                <w:rFonts w:eastAsiaTheme="minorEastAsia"/>
                <w:noProof/>
                <w:sz w:val="18"/>
                <w:szCs w:val="18"/>
              </w:rPr>
              <w:t>for( yP = −overlapSize; yP &lt; inpPatchHeight + overlapSize; yP++)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for( xP = −overlapSize; xP &lt; inpPatchWidth + overlapSize; xP++ ) {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 xml:space="preserve">inpVal = InpY( InpSampleVal( cTop + yP, cLeft + xP, </w:t>
            </w:r>
            <w:r>
              <w:rPr>
                <w:rFonts w:eastAsiaTheme="minorEastAsia"/>
                <w:noProof/>
                <w:sz w:val="18"/>
                <w:szCs w:val="18"/>
              </w:rPr>
              <w:t>CroppedHeight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>,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>
              <w:rPr>
                <w:rFonts w:eastAsiaTheme="minorEastAsia"/>
                <w:noProof/>
                <w:sz w:val="18"/>
                <w:szCs w:val="18"/>
              </w:rPr>
              <w:t>CroppedWidth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>, CroppedYPic ) )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if( nnpfc_component_last_flag  = =  0 )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inputTensor[ 0 ][ 0 ][ yP + overlapSize ][ xP + overlapSize ] = inpVal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else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inputTensor[ 0 ][ yP + overlapSize ][ xP + overlapSize ][ 0 ] = inpVal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if(</w:t>
            </w:r>
            <w:r>
              <w:rPr>
                <w:rFonts w:eastAsiaTheme="minorEastAsia"/>
                <w:noProof/>
                <w:sz w:val="18"/>
                <w:szCs w:val="18"/>
              </w:rPr>
              <w:t xml:space="preserve"> 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>nnpfc_auxiliary_inp_idc  = =  1</w:t>
            </w:r>
            <w:r>
              <w:rPr>
                <w:rFonts w:eastAsiaTheme="minorEastAsia"/>
                <w:noProof/>
                <w:sz w:val="18"/>
                <w:szCs w:val="18"/>
              </w:rPr>
              <w:t xml:space="preserve"> 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>)</w:t>
            </w:r>
            <w:r w:rsidRPr="009E2535" w:rsidDel="005D1210">
              <w:rPr>
                <w:rFonts w:eastAsiaTheme="minorEastAsia"/>
                <w:noProof/>
                <w:sz w:val="18"/>
                <w:szCs w:val="18"/>
              </w:rPr>
              <w:t xml:space="preserve"> 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if( nnpfc_component_last_flag  = =  0 )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 xml:space="preserve">inputTensor[ 0 ][ 1 ][ yP + overlapSize ][ xP + overlapSize ] = </w:t>
            </w:r>
            <w:r w:rsidRPr="00584B51">
              <w:rPr>
                <w:rFonts w:eastAsiaTheme="minorEastAsia"/>
                <w:noProof/>
                <w:sz w:val="18"/>
                <w:szCs w:val="18"/>
                <w:highlight w:val="yellow"/>
              </w:rPr>
              <w:t>StrengthControlVal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</w:rPr>
              <w:t>2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  <w:vertAlign w:val="superscript"/>
              </w:rPr>
              <w:t xml:space="preserve">( 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  <w:vertAlign w:val="superscript"/>
                <w:lang w:val="en-GB"/>
              </w:rPr>
              <w:t>StrengthControlVal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  <w:vertAlign w:val="superscript"/>
              </w:rPr>
              <w:t xml:space="preserve"> − 42 ) / 6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vertAlign w:val="superscript"/>
              </w:rPr>
              <w:t xml:space="preserve"> 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else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 xml:space="preserve">inputTensor[ 0 ][ yP + overlapSize ][ xP + overlapSize ][ 1 ] = </w:t>
            </w:r>
            <w:r w:rsidRPr="00584B51">
              <w:rPr>
                <w:rFonts w:eastAsiaTheme="minorEastAsia"/>
                <w:noProof/>
                <w:sz w:val="18"/>
                <w:szCs w:val="18"/>
                <w:highlight w:val="yellow"/>
              </w:rPr>
              <w:t>StrengthControlVal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</w:rPr>
              <w:t>2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  <w:vertAlign w:val="superscript"/>
              </w:rPr>
              <w:t xml:space="preserve">( 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  <w:vertAlign w:val="superscript"/>
                <w:lang w:val="en-GB"/>
              </w:rPr>
              <w:t>StrengthControlVal</w:t>
            </w:r>
            <w:r w:rsidRPr="00584B51">
              <w:rPr>
                <w:rFonts w:eastAsiaTheme="minorEastAsia"/>
                <w:strike/>
                <w:noProof/>
                <w:color w:val="FF0000"/>
                <w:sz w:val="18"/>
                <w:szCs w:val="18"/>
                <w:highlight w:val="yellow"/>
                <w:vertAlign w:val="superscript"/>
              </w:rPr>
              <w:t xml:space="preserve"> − 42 ) / 6</w:t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br/>
            </w:r>
            <w:r w:rsidRPr="009E2535">
              <w:rPr>
                <w:rFonts w:eastAsiaTheme="minorEastAsia"/>
                <w:noProof/>
                <w:sz w:val="18"/>
                <w:szCs w:val="18"/>
              </w:rPr>
              <w:tab/>
              <w:t>}</w:t>
            </w:r>
          </w:p>
        </w:tc>
      </w:tr>
      <w:tr w:rsidR="00584B51" w:rsidRPr="009822AD" w14:paraId="59865BE9" w14:textId="77777777" w:rsidTr="00EB1AA9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D92" w14:textId="2371BD14" w:rsidR="00584B51" w:rsidRPr="002F3C8A" w:rsidRDefault="00584B51" w:rsidP="00EB1AA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>
              <w:rPr>
                <w:rFonts w:eastAsia="SimSun"/>
                <w:sz w:val="18"/>
                <w:lang w:val="en-GB"/>
              </w:rPr>
              <w:t>…</w:t>
            </w:r>
          </w:p>
        </w:tc>
        <w:tc>
          <w:tcPr>
            <w:tcW w:w="8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9A96" w14:textId="0D5D8E64" w:rsidR="00584B51" w:rsidRPr="009E2535" w:rsidRDefault="00584B51" w:rsidP="00EB1AA9">
            <w:pPr>
              <w:tabs>
                <w:tab w:val="clear" w:pos="36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spacing w:before="0"/>
              <w:rPr>
                <w:rFonts w:eastAsiaTheme="minorEastAsia"/>
                <w:noProof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</w:rPr>
              <w:t>…</w:t>
            </w:r>
          </w:p>
        </w:tc>
      </w:tr>
    </w:tbl>
    <w:p w14:paraId="129774A4" w14:textId="37569DC4" w:rsidR="001126A9" w:rsidRDefault="009357B5" w:rsidP="009357B5">
      <w:pPr>
        <w:pStyle w:val="Heading2"/>
        <w:rPr>
          <w:lang w:val="en-CA"/>
        </w:rPr>
      </w:pPr>
      <w:r>
        <w:rPr>
          <w:lang w:val="en-CA"/>
        </w:rPr>
        <w:t>Proposed changes to VVC relative to JVET-AA2005</w:t>
      </w:r>
    </w:p>
    <w:p w14:paraId="7BB45834" w14:textId="76A0BA7A" w:rsidR="009357B5" w:rsidRPr="00C40D3A" w:rsidRDefault="009357B5" w:rsidP="004234F0">
      <w:pPr>
        <w:rPr>
          <w:i/>
          <w:iCs/>
          <w:szCs w:val="22"/>
          <w:lang w:val="en-CA"/>
        </w:rPr>
      </w:pPr>
      <w:r w:rsidRPr="00C40D3A">
        <w:rPr>
          <w:i/>
          <w:iCs/>
          <w:szCs w:val="22"/>
          <w:lang w:val="en-CA"/>
        </w:rPr>
        <w:t>In clause D.12.11</w:t>
      </w:r>
      <w:r w:rsidR="00C40D3A">
        <w:rPr>
          <w:i/>
          <w:iCs/>
          <w:szCs w:val="22"/>
          <w:lang w:val="en-CA"/>
        </w:rPr>
        <w:t xml:space="preserve"> (</w:t>
      </w:r>
      <w:r w:rsidR="00C40D3A" w:rsidRPr="00C40D3A">
        <w:rPr>
          <w:i/>
          <w:iCs/>
          <w:szCs w:val="22"/>
          <w:lang w:val="en-CA"/>
        </w:rPr>
        <w:t>Use of the neural network post-filter characteristics SEI message</w:t>
      </w:r>
      <w:r w:rsidR="00C40D3A">
        <w:rPr>
          <w:i/>
          <w:iCs/>
          <w:szCs w:val="22"/>
          <w:lang w:val="en-CA"/>
        </w:rPr>
        <w:t>)</w:t>
      </w:r>
      <w:r w:rsidRPr="00C40D3A">
        <w:rPr>
          <w:i/>
          <w:iCs/>
          <w:szCs w:val="22"/>
          <w:lang w:val="en-CA"/>
        </w:rPr>
        <w:t>, replace</w:t>
      </w:r>
    </w:p>
    <w:p w14:paraId="54B5CD5C" w14:textId="77777777" w:rsidR="009357B5" w:rsidRPr="009357B5" w:rsidRDefault="009357B5" w:rsidP="009357B5">
      <w:pPr>
        <w:rPr>
          <w:szCs w:val="22"/>
          <w:lang w:val="en-CA"/>
        </w:rPr>
      </w:pPr>
      <w:proofErr w:type="spellStart"/>
      <w:r w:rsidRPr="009357B5">
        <w:rPr>
          <w:szCs w:val="22"/>
          <w:lang w:val="en-CA"/>
        </w:rPr>
        <w:t>StrengthControlVal</w:t>
      </w:r>
      <w:proofErr w:type="spellEnd"/>
      <w:r w:rsidRPr="009357B5">
        <w:rPr>
          <w:szCs w:val="22"/>
          <w:lang w:val="en-CA"/>
        </w:rPr>
        <w:t xml:space="preserve"> is set equal to the value of </w:t>
      </w:r>
      <w:proofErr w:type="spellStart"/>
      <w:r w:rsidRPr="009357B5">
        <w:rPr>
          <w:szCs w:val="22"/>
          <w:lang w:val="en-CA"/>
        </w:rPr>
        <w:t>SliceQp</w:t>
      </w:r>
      <w:r w:rsidRPr="009357B5">
        <w:rPr>
          <w:szCs w:val="22"/>
          <w:vertAlign w:val="subscript"/>
          <w:lang w:val="en-CA"/>
        </w:rPr>
        <w:t>Y</w:t>
      </w:r>
      <w:proofErr w:type="spellEnd"/>
      <w:r w:rsidRPr="009357B5">
        <w:rPr>
          <w:szCs w:val="22"/>
          <w:lang w:val="en-GB"/>
        </w:rPr>
        <w:t xml:space="preserve"> of the first slice of the picture to which the neural-network post-filter characteristics SEI message applies</w:t>
      </w:r>
      <w:r w:rsidRPr="009357B5">
        <w:rPr>
          <w:szCs w:val="22"/>
          <w:lang w:val="en-CA"/>
        </w:rPr>
        <w:t>.</w:t>
      </w:r>
    </w:p>
    <w:p w14:paraId="75907E9E" w14:textId="33E09E8B" w:rsidR="009357B5" w:rsidRPr="00C40D3A" w:rsidRDefault="009357B5" w:rsidP="004234F0">
      <w:pPr>
        <w:rPr>
          <w:i/>
          <w:iCs/>
          <w:szCs w:val="22"/>
          <w:lang w:val="en-CA"/>
        </w:rPr>
      </w:pPr>
      <w:r w:rsidRPr="00C40D3A">
        <w:rPr>
          <w:i/>
          <w:iCs/>
          <w:szCs w:val="22"/>
          <w:lang w:val="en-CA"/>
        </w:rPr>
        <w:t>with</w:t>
      </w:r>
    </w:p>
    <w:p w14:paraId="6C1173FF" w14:textId="5EC05517" w:rsidR="009357B5" w:rsidRPr="009357B5" w:rsidRDefault="009357B5" w:rsidP="009357B5">
      <w:pPr>
        <w:rPr>
          <w:szCs w:val="22"/>
          <w:lang w:val="en-CA"/>
        </w:rPr>
      </w:pPr>
      <w:proofErr w:type="spellStart"/>
      <w:r w:rsidRPr="009357B5">
        <w:rPr>
          <w:szCs w:val="22"/>
          <w:lang w:val="en-CA"/>
        </w:rPr>
        <w:t>StrengthControlVal</w:t>
      </w:r>
      <w:proofErr w:type="spellEnd"/>
      <w:r w:rsidRPr="009357B5">
        <w:rPr>
          <w:szCs w:val="22"/>
          <w:lang w:val="en-CA"/>
        </w:rPr>
        <w:t xml:space="preserve"> is set equal to </w:t>
      </w:r>
      <w:proofErr w:type="spellStart"/>
      <w:r w:rsidR="00584B51" w:rsidRPr="0083288F">
        <w:rPr>
          <w:szCs w:val="22"/>
          <w:highlight w:val="yellow"/>
          <w:lang w:val="en-CA"/>
        </w:rPr>
        <w:t>firstSlice</w:t>
      </w:r>
      <w:r w:rsidR="00584B51" w:rsidRPr="009357B5">
        <w:rPr>
          <w:szCs w:val="22"/>
          <w:highlight w:val="yellow"/>
          <w:lang w:val="en-CA"/>
        </w:rPr>
        <w:t>Qp</w:t>
      </w:r>
      <w:r w:rsidR="00584B51" w:rsidRPr="009357B5">
        <w:rPr>
          <w:szCs w:val="22"/>
          <w:highlight w:val="yellow"/>
          <w:vertAlign w:val="subscript"/>
          <w:lang w:val="en-CA"/>
        </w:rPr>
        <w:t>Y</w:t>
      </w:r>
      <w:proofErr w:type="spellEnd"/>
      <w:r w:rsidR="00584B51" w:rsidRPr="0083288F">
        <w:rPr>
          <w:szCs w:val="22"/>
          <w:highlight w:val="yellow"/>
          <w:lang w:val="en-CA"/>
        </w:rPr>
        <w:t xml:space="preserve"> ÷ 6</w:t>
      </w:r>
      <w:r w:rsidR="001251C3">
        <w:rPr>
          <w:szCs w:val="22"/>
          <w:highlight w:val="yellow"/>
          <w:lang w:val="en-CA"/>
        </w:rPr>
        <w:t>3</w:t>
      </w:r>
      <w:r w:rsidR="00584B51" w:rsidRPr="0083288F">
        <w:rPr>
          <w:szCs w:val="22"/>
          <w:highlight w:val="yellow"/>
          <w:lang w:val="en-CA"/>
        </w:rPr>
        <w:t xml:space="preserve">, where </w:t>
      </w:r>
      <w:proofErr w:type="spellStart"/>
      <w:r w:rsidR="00584B51" w:rsidRPr="0083288F">
        <w:rPr>
          <w:szCs w:val="22"/>
          <w:highlight w:val="yellow"/>
          <w:lang w:val="en-CA"/>
        </w:rPr>
        <w:t>firstSlice</w:t>
      </w:r>
      <w:r w:rsidR="00584B51" w:rsidRPr="009357B5">
        <w:rPr>
          <w:szCs w:val="22"/>
          <w:highlight w:val="yellow"/>
          <w:lang w:val="en-CA"/>
        </w:rPr>
        <w:t>Qp</w:t>
      </w:r>
      <w:r w:rsidR="00584B51" w:rsidRPr="009357B5">
        <w:rPr>
          <w:szCs w:val="22"/>
          <w:highlight w:val="yellow"/>
          <w:vertAlign w:val="subscript"/>
          <w:lang w:val="en-CA"/>
        </w:rPr>
        <w:t>Y</w:t>
      </w:r>
      <w:proofErr w:type="spellEnd"/>
      <w:r w:rsidR="00584B51" w:rsidRPr="0083288F">
        <w:rPr>
          <w:szCs w:val="22"/>
          <w:highlight w:val="yellow"/>
          <w:lang w:val="en-CA"/>
        </w:rPr>
        <w:t xml:space="preserve"> is equal </w:t>
      </w:r>
      <w:r w:rsidR="00C40D3A" w:rsidRPr="0083288F">
        <w:rPr>
          <w:szCs w:val="22"/>
          <w:highlight w:val="yellow"/>
          <w:lang w:val="en-CA"/>
        </w:rPr>
        <w:t>to</w:t>
      </w:r>
      <w:r w:rsidR="00C40D3A">
        <w:rPr>
          <w:szCs w:val="22"/>
          <w:lang w:val="en-CA"/>
        </w:rPr>
        <w:t xml:space="preserve"> </w:t>
      </w:r>
      <w:r w:rsidR="0083288F">
        <w:rPr>
          <w:szCs w:val="22"/>
          <w:lang w:val="en-CA"/>
        </w:rPr>
        <w:t xml:space="preserve">the value of </w:t>
      </w:r>
      <w:proofErr w:type="spellStart"/>
      <w:r w:rsidRPr="009357B5">
        <w:rPr>
          <w:szCs w:val="22"/>
          <w:lang w:val="en-CA"/>
        </w:rPr>
        <w:t>SliceQp</w:t>
      </w:r>
      <w:r w:rsidRPr="009357B5">
        <w:rPr>
          <w:szCs w:val="22"/>
          <w:vertAlign w:val="subscript"/>
          <w:lang w:val="en-CA"/>
        </w:rPr>
        <w:t>Y</w:t>
      </w:r>
      <w:proofErr w:type="spellEnd"/>
      <w:r w:rsidRPr="009357B5">
        <w:rPr>
          <w:szCs w:val="22"/>
          <w:lang w:val="en-GB"/>
        </w:rPr>
        <w:t xml:space="preserve"> of the first slice of the picture to which the neural-network post-filter characteristics SEI message applies</w:t>
      </w:r>
      <w:r w:rsidRPr="009357B5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FA1D2D" w:rsidR="00342FF4" w:rsidRPr="005B217D" w:rsidRDefault="001C6A5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3A0F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50E2">
      <w:rPr>
        <w:rStyle w:val="PageNumber"/>
        <w:noProof/>
      </w:rPr>
      <w:t>2022-10-12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2186"/>
    <w:multiLevelType w:val="hybridMultilevel"/>
    <w:tmpl w:val="52E48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17F2C"/>
    <w:multiLevelType w:val="hybridMultilevel"/>
    <w:tmpl w:val="AB1CF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71F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26A9"/>
    <w:rsid w:val="00124E38"/>
    <w:rsid w:val="001251C3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A5C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37D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FB7"/>
    <w:rsid w:val="00550A66"/>
    <w:rsid w:val="00567EC7"/>
    <w:rsid w:val="00570013"/>
    <w:rsid w:val="005753EC"/>
    <w:rsid w:val="005801A2"/>
    <w:rsid w:val="00584B51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D4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6DB"/>
    <w:rsid w:val="00811C05"/>
    <w:rsid w:val="008206C8"/>
    <w:rsid w:val="0083288F"/>
    <w:rsid w:val="008450E2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7B5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01D6"/>
    <w:rsid w:val="00AA6E84"/>
    <w:rsid w:val="00AB1A1C"/>
    <w:rsid w:val="00AB4721"/>
    <w:rsid w:val="00AB7405"/>
    <w:rsid w:val="00AD05A8"/>
    <w:rsid w:val="00AE341B"/>
    <w:rsid w:val="00AF51C5"/>
    <w:rsid w:val="00AF5BFE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98A"/>
    <w:rsid w:val="00C35F74"/>
    <w:rsid w:val="00C3723B"/>
    <w:rsid w:val="00C40D3A"/>
    <w:rsid w:val="00C42466"/>
    <w:rsid w:val="00C606C9"/>
    <w:rsid w:val="00C80288"/>
    <w:rsid w:val="00C836F0"/>
    <w:rsid w:val="00C84003"/>
    <w:rsid w:val="00C90650"/>
    <w:rsid w:val="00C97D78"/>
    <w:rsid w:val="00CB5B4C"/>
    <w:rsid w:val="00CC2AAE"/>
    <w:rsid w:val="00CC5A42"/>
    <w:rsid w:val="00CD0EAB"/>
    <w:rsid w:val="00CD1B31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49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57B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1126A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26A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126A9"/>
  </w:style>
  <w:style w:type="paragraph" w:customStyle="1" w:styleId="ISOMB">
    <w:name w:val="ISO_MB"/>
    <w:basedOn w:val="Normal"/>
    <w:rsid w:val="001126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lause">
    <w:name w:val="ISO_Clause"/>
    <w:basedOn w:val="Normal"/>
    <w:rsid w:val="001126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Paragraph">
    <w:name w:val="ISO_Paragraph"/>
    <w:basedOn w:val="Normal"/>
    <w:rsid w:val="001126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ommType">
    <w:name w:val="ISO_Comm_Type"/>
    <w:basedOn w:val="Normal"/>
    <w:rsid w:val="001126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omments">
    <w:name w:val="ISO_Comments"/>
    <w:basedOn w:val="Normal"/>
    <w:rsid w:val="001126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Change">
    <w:name w:val="ISO_Change"/>
    <w:basedOn w:val="Normal"/>
    <w:rsid w:val="001126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customStyle="1" w:styleId="ISOSecretObservations">
    <w:name w:val="ISO_Secret_Observations"/>
    <w:basedOn w:val="Normal"/>
    <w:rsid w:val="001126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10" w:line="210" w:lineRule="exact"/>
      <w:jc w:val="left"/>
      <w:textAlignment w:val="auto"/>
    </w:pPr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C40D3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C33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C337D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0371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371F9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901D6"/>
  </w:style>
  <w:style w:type="character" w:customStyle="1" w:styleId="scxw247644616">
    <w:name w:val="scxw247644616"/>
    <w:basedOn w:val="DefaultParagraphFont"/>
    <w:rsid w:val="00A90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744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Miska Hannuksela</cp:lastModifiedBy>
  <cp:revision>3</cp:revision>
  <cp:lastPrinted>1900-01-01T08:00:00Z</cp:lastPrinted>
  <dcterms:created xsi:type="dcterms:W3CDTF">2022-10-14T10:59:00Z</dcterms:created>
  <dcterms:modified xsi:type="dcterms:W3CDTF">2022-10-14T11:00:00Z</dcterms:modified>
</cp:coreProperties>
</file>