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336CC5" w14:paraId="7E96CA4B" w14:textId="77777777" w:rsidTr="000962AC">
        <w:tc>
          <w:tcPr>
            <w:tcW w:w="6300" w:type="dxa"/>
          </w:tcPr>
          <w:p w14:paraId="18E03134" w14:textId="57BF9C51" w:rsidR="006C5D39" w:rsidRPr="00336CC5" w:rsidRDefault="00EF37F6" w:rsidP="00C97D78">
            <w:pPr>
              <w:tabs>
                <w:tab w:val="left" w:pos="7200"/>
              </w:tabs>
              <w:spacing w:before="0"/>
              <w:rPr>
                <w:b/>
                <w:szCs w:val="22"/>
                <w:lang w:val="en-CA"/>
              </w:rPr>
            </w:pPr>
            <w:r w:rsidRPr="00092EB4">
              <w:rPr>
                <w:b/>
                <w:noProof/>
                <w:szCs w:val="22"/>
                <w:lang w:val="en-CA" w:eastAsia="ko-KR"/>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4CC78DA0">
                    <v:group id="Group 2" style="position:absolute;margin-left:-4.15pt;margin-top:-27.5pt;width:23.3pt;height:24.6pt;z-index:251658240" coordsize="466,492" coordorigin="9,2" o:spid="_x0000_s1026" w14:anchorId="27D7D0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2EB4">
              <w:rPr>
                <w:b/>
                <w:noProof/>
                <w:szCs w:val="22"/>
                <w:lang w:val="en-CA" w:eastAsia="ko-KR"/>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2EB4">
              <w:rPr>
                <w:b/>
                <w:noProof/>
                <w:szCs w:val="22"/>
                <w:lang w:val="en-CA" w:eastAsia="ko-KR"/>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36CC5">
              <w:rPr>
                <w:b/>
                <w:szCs w:val="22"/>
                <w:lang w:val="en-CA"/>
              </w:rPr>
              <w:t xml:space="preserve">Joint </w:t>
            </w:r>
            <w:r w:rsidR="006C5D39" w:rsidRPr="00336CC5">
              <w:rPr>
                <w:b/>
                <w:szCs w:val="22"/>
                <w:lang w:val="en-CA"/>
              </w:rPr>
              <w:t xml:space="preserve">Video </w:t>
            </w:r>
            <w:r w:rsidR="00F712E9" w:rsidRPr="00336CC5">
              <w:rPr>
                <w:b/>
                <w:szCs w:val="22"/>
                <w:lang w:val="en-CA"/>
              </w:rPr>
              <w:t>Experts</w:t>
            </w:r>
            <w:r w:rsidR="009D7CE6" w:rsidRPr="00336CC5">
              <w:rPr>
                <w:b/>
                <w:szCs w:val="22"/>
                <w:lang w:val="en-CA"/>
              </w:rPr>
              <w:t xml:space="preserve"> Team</w:t>
            </w:r>
            <w:r w:rsidR="006C5D39" w:rsidRPr="00336CC5">
              <w:rPr>
                <w:b/>
                <w:szCs w:val="22"/>
                <w:lang w:val="en-CA"/>
              </w:rPr>
              <w:t xml:space="preserve"> (</w:t>
            </w:r>
            <w:r w:rsidR="009D7CE6" w:rsidRPr="00336CC5">
              <w:rPr>
                <w:b/>
                <w:szCs w:val="22"/>
                <w:lang w:val="en-CA"/>
              </w:rPr>
              <w:t>JVET</w:t>
            </w:r>
            <w:r w:rsidR="006C5D39" w:rsidRPr="00336CC5">
              <w:rPr>
                <w:b/>
                <w:szCs w:val="22"/>
                <w:lang w:val="en-CA"/>
              </w:rPr>
              <w:t>)</w:t>
            </w:r>
          </w:p>
          <w:p w14:paraId="6BCC5973" w14:textId="0FCCD71D" w:rsidR="00E61DAC" w:rsidRPr="00336CC5" w:rsidRDefault="00E54511" w:rsidP="00C97D78">
            <w:pPr>
              <w:tabs>
                <w:tab w:val="left" w:pos="7200"/>
              </w:tabs>
              <w:spacing w:before="0"/>
              <w:rPr>
                <w:b/>
                <w:szCs w:val="22"/>
                <w:lang w:val="en-CA"/>
              </w:rPr>
            </w:pPr>
            <w:r w:rsidRPr="00336CC5">
              <w:rPr>
                <w:b/>
                <w:szCs w:val="22"/>
                <w:lang w:val="en-CA"/>
              </w:rPr>
              <w:t xml:space="preserve">of </w:t>
            </w:r>
            <w:r w:rsidR="007F1F8B" w:rsidRPr="00336CC5">
              <w:rPr>
                <w:b/>
                <w:szCs w:val="22"/>
                <w:lang w:val="en-CA"/>
              </w:rPr>
              <w:t>ITU-T SG</w:t>
            </w:r>
            <w:r w:rsidR="005E1AC6" w:rsidRPr="00336CC5">
              <w:rPr>
                <w:b/>
                <w:szCs w:val="22"/>
                <w:lang w:val="en-CA"/>
              </w:rPr>
              <w:t> </w:t>
            </w:r>
            <w:r w:rsidR="007F1F8B" w:rsidRPr="00336CC5">
              <w:rPr>
                <w:b/>
                <w:szCs w:val="22"/>
                <w:lang w:val="en-CA"/>
              </w:rPr>
              <w:t>16 WP</w:t>
            </w:r>
            <w:r w:rsidR="005E1AC6" w:rsidRPr="00336CC5">
              <w:rPr>
                <w:b/>
                <w:szCs w:val="22"/>
                <w:lang w:val="en-CA"/>
              </w:rPr>
              <w:t> </w:t>
            </w:r>
            <w:r w:rsidR="007F1F8B" w:rsidRPr="00336CC5">
              <w:rPr>
                <w:b/>
                <w:szCs w:val="22"/>
                <w:lang w:val="en-CA"/>
              </w:rPr>
              <w:t>3 and ISO/IEC JTC</w:t>
            </w:r>
            <w:r w:rsidR="005E1AC6" w:rsidRPr="00336CC5">
              <w:rPr>
                <w:b/>
                <w:szCs w:val="22"/>
                <w:lang w:val="en-CA"/>
              </w:rPr>
              <w:t> </w:t>
            </w:r>
            <w:r w:rsidR="007F1F8B" w:rsidRPr="00336CC5">
              <w:rPr>
                <w:b/>
                <w:szCs w:val="22"/>
                <w:lang w:val="en-CA"/>
              </w:rPr>
              <w:t>1/SC</w:t>
            </w:r>
            <w:r w:rsidR="005E1AC6" w:rsidRPr="00336CC5">
              <w:rPr>
                <w:b/>
                <w:szCs w:val="22"/>
                <w:lang w:val="en-CA"/>
              </w:rPr>
              <w:t> </w:t>
            </w:r>
            <w:r w:rsidR="007F1F8B" w:rsidRPr="00336CC5">
              <w:rPr>
                <w:b/>
                <w:szCs w:val="22"/>
                <w:lang w:val="en-CA"/>
              </w:rPr>
              <w:t>29</w:t>
            </w:r>
          </w:p>
          <w:p w14:paraId="19908E82" w14:textId="0D349D34" w:rsidR="00E61DAC" w:rsidRPr="00336CC5" w:rsidRDefault="007B296E" w:rsidP="00536188">
            <w:pPr>
              <w:tabs>
                <w:tab w:val="left" w:pos="7200"/>
              </w:tabs>
              <w:spacing w:before="0"/>
              <w:rPr>
                <w:b/>
                <w:szCs w:val="22"/>
                <w:lang w:val="en-CA"/>
              </w:rPr>
            </w:pPr>
            <w:r w:rsidRPr="00336CC5">
              <w:rPr>
                <w:lang w:val="en-CA"/>
              </w:rPr>
              <w:t>28th Meeting, Mainz, DE, 20–28 October 2022</w:t>
            </w:r>
          </w:p>
        </w:tc>
        <w:tc>
          <w:tcPr>
            <w:tcW w:w="3060" w:type="dxa"/>
          </w:tcPr>
          <w:p w14:paraId="59B7E346" w14:textId="432C7859" w:rsidR="008A4B4C" w:rsidRPr="00336CC5" w:rsidRDefault="00E61DAC" w:rsidP="00536188">
            <w:pPr>
              <w:tabs>
                <w:tab w:val="left" w:pos="7200"/>
              </w:tabs>
              <w:rPr>
                <w:u w:val="single"/>
                <w:lang w:val="en-CA"/>
              </w:rPr>
            </w:pPr>
            <w:r w:rsidRPr="00336CC5">
              <w:rPr>
                <w:lang w:val="en-CA"/>
              </w:rPr>
              <w:t>Document</w:t>
            </w:r>
            <w:r w:rsidR="006C5D39" w:rsidRPr="00336CC5">
              <w:rPr>
                <w:lang w:val="en-CA"/>
              </w:rPr>
              <w:t xml:space="preserve">: </w:t>
            </w:r>
            <w:r w:rsidR="009D7CE6" w:rsidRPr="00336CC5">
              <w:rPr>
                <w:lang w:val="en-CA"/>
              </w:rPr>
              <w:t>JVET</w:t>
            </w:r>
            <w:r w:rsidRPr="00336CC5">
              <w:rPr>
                <w:lang w:val="en-CA"/>
              </w:rPr>
              <w:t>-</w:t>
            </w:r>
            <w:r w:rsidR="00DE38B6" w:rsidRPr="00336CC5">
              <w:rPr>
                <w:lang w:val="en-CA"/>
              </w:rPr>
              <w:t>A</w:t>
            </w:r>
            <w:r w:rsidR="00CA5614" w:rsidRPr="00336CC5">
              <w:rPr>
                <w:lang w:val="en-CA"/>
              </w:rPr>
              <w:t>B</w:t>
            </w:r>
            <w:r w:rsidR="00FF7C20" w:rsidRPr="00336CC5">
              <w:rPr>
                <w:lang w:val="en-CA"/>
              </w:rPr>
              <w:t>0024</w:t>
            </w:r>
            <w:r w:rsidR="006A0E5C" w:rsidRPr="00336CC5">
              <w:rPr>
                <w:lang w:val="en-CA"/>
              </w:rPr>
              <w:t>-</w:t>
            </w:r>
            <w:r w:rsidR="00421CB9" w:rsidRPr="00336CC5">
              <w:rPr>
                <w:lang w:val="en-CA"/>
              </w:rPr>
              <w:t>v</w:t>
            </w:r>
            <w:r w:rsidR="00CA5614" w:rsidRPr="00336CC5">
              <w:rPr>
                <w:lang w:val="en-CA"/>
              </w:rPr>
              <w:t>1</w:t>
            </w:r>
          </w:p>
        </w:tc>
      </w:tr>
    </w:tbl>
    <w:p w14:paraId="79DBA597" w14:textId="77777777" w:rsidR="00E61DAC" w:rsidRPr="00336CC5"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336CC5" w14:paraId="188D2B50" w14:textId="77777777" w:rsidTr="00FF7C20">
        <w:tc>
          <w:tcPr>
            <w:tcW w:w="1458" w:type="dxa"/>
          </w:tcPr>
          <w:p w14:paraId="7A6C85EB" w14:textId="77777777" w:rsidR="00E61DAC" w:rsidRPr="00336CC5" w:rsidRDefault="00E61DAC">
            <w:pPr>
              <w:spacing w:before="60" w:after="60"/>
              <w:rPr>
                <w:i/>
                <w:szCs w:val="22"/>
                <w:lang w:val="en-CA"/>
              </w:rPr>
            </w:pPr>
            <w:r w:rsidRPr="00336CC5">
              <w:rPr>
                <w:i/>
                <w:szCs w:val="22"/>
                <w:lang w:val="en-CA"/>
              </w:rPr>
              <w:t>Title:</w:t>
            </w:r>
          </w:p>
        </w:tc>
        <w:tc>
          <w:tcPr>
            <w:tcW w:w="8172" w:type="dxa"/>
            <w:gridSpan w:val="3"/>
          </w:tcPr>
          <w:p w14:paraId="305A7026" w14:textId="3B06344C" w:rsidR="00E61DAC" w:rsidRPr="00336CC5" w:rsidRDefault="00FF7C20" w:rsidP="009D7CE6">
            <w:pPr>
              <w:spacing w:before="60" w:after="60"/>
              <w:rPr>
                <w:b/>
                <w:szCs w:val="22"/>
                <w:lang w:val="en-CA"/>
              </w:rPr>
            </w:pPr>
            <w:r w:rsidRPr="00336CC5">
              <w:rPr>
                <w:b/>
                <w:bCs/>
                <w:szCs w:val="24"/>
                <w:lang w:val="en-CA"/>
              </w:rPr>
              <w:t>EE2: Summary Report on Enhanced Compression beyond VVC capability</w:t>
            </w:r>
          </w:p>
        </w:tc>
      </w:tr>
      <w:tr w:rsidR="00E61DAC" w:rsidRPr="00336CC5" w14:paraId="3D8B01B2" w14:textId="77777777" w:rsidTr="00FF7C20">
        <w:tc>
          <w:tcPr>
            <w:tcW w:w="1458" w:type="dxa"/>
          </w:tcPr>
          <w:p w14:paraId="7AC356CE" w14:textId="77777777" w:rsidR="00E61DAC" w:rsidRPr="00336CC5" w:rsidRDefault="00E61DAC">
            <w:pPr>
              <w:spacing w:before="60" w:after="60"/>
              <w:rPr>
                <w:i/>
                <w:szCs w:val="22"/>
                <w:lang w:val="en-CA"/>
              </w:rPr>
            </w:pPr>
            <w:r w:rsidRPr="00336CC5">
              <w:rPr>
                <w:i/>
                <w:szCs w:val="22"/>
                <w:lang w:val="en-CA"/>
              </w:rPr>
              <w:t>Status:</w:t>
            </w:r>
          </w:p>
        </w:tc>
        <w:tc>
          <w:tcPr>
            <w:tcW w:w="8172" w:type="dxa"/>
            <w:gridSpan w:val="3"/>
          </w:tcPr>
          <w:p w14:paraId="32E60643" w14:textId="7049E6FB" w:rsidR="00E61DAC" w:rsidRPr="00336CC5" w:rsidRDefault="00FF7C20" w:rsidP="009D7CE6">
            <w:pPr>
              <w:spacing w:before="60" w:after="60"/>
              <w:rPr>
                <w:szCs w:val="22"/>
                <w:lang w:val="en-CA"/>
              </w:rPr>
            </w:pPr>
            <w:r w:rsidRPr="00336CC5">
              <w:rPr>
                <w:szCs w:val="22"/>
                <w:lang w:val="en-CA"/>
              </w:rPr>
              <w:t>Input document to JVET</w:t>
            </w:r>
          </w:p>
        </w:tc>
      </w:tr>
      <w:tr w:rsidR="00E61DAC" w:rsidRPr="00336CC5" w14:paraId="7E6D99E3" w14:textId="77777777" w:rsidTr="00FF7C20">
        <w:tc>
          <w:tcPr>
            <w:tcW w:w="1458" w:type="dxa"/>
          </w:tcPr>
          <w:p w14:paraId="18CCDCD6" w14:textId="77777777" w:rsidR="00E61DAC" w:rsidRPr="00336CC5" w:rsidRDefault="00E61DAC">
            <w:pPr>
              <w:spacing w:before="60" w:after="60"/>
              <w:rPr>
                <w:i/>
                <w:szCs w:val="22"/>
                <w:lang w:val="en-CA"/>
              </w:rPr>
            </w:pPr>
            <w:r w:rsidRPr="00336CC5">
              <w:rPr>
                <w:i/>
                <w:szCs w:val="22"/>
                <w:lang w:val="en-CA"/>
              </w:rPr>
              <w:t>Purpose:</w:t>
            </w:r>
          </w:p>
        </w:tc>
        <w:tc>
          <w:tcPr>
            <w:tcW w:w="8172" w:type="dxa"/>
            <w:gridSpan w:val="3"/>
          </w:tcPr>
          <w:p w14:paraId="0640C90D" w14:textId="229331B0" w:rsidR="00E61DAC" w:rsidRPr="00336CC5" w:rsidRDefault="00FF7C20" w:rsidP="005E1AC6">
            <w:pPr>
              <w:spacing w:before="60" w:after="60"/>
              <w:rPr>
                <w:szCs w:val="22"/>
                <w:lang w:val="en-CA"/>
              </w:rPr>
            </w:pPr>
            <w:r w:rsidRPr="00336CC5">
              <w:rPr>
                <w:szCs w:val="22"/>
                <w:lang w:val="en-CA"/>
              </w:rPr>
              <w:t>Report</w:t>
            </w:r>
          </w:p>
        </w:tc>
      </w:tr>
      <w:tr w:rsidR="00E61DAC" w:rsidRPr="00336CC5" w14:paraId="714CD808" w14:textId="77777777" w:rsidTr="00FF7C20">
        <w:tc>
          <w:tcPr>
            <w:tcW w:w="1458" w:type="dxa"/>
          </w:tcPr>
          <w:p w14:paraId="4DB59313" w14:textId="77777777" w:rsidR="00E61DAC" w:rsidRPr="00336CC5" w:rsidRDefault="00E61DAC">
            <w:pPr>
              <w:spacing w:before="60" w:after="60"/>
              <w:rPr>
                <w:i/>
                <w:szCs w:val="22"/>
                <w:lang w:val="en-CA"/>
              </w:rPr>
            </w:pPr>
            <w:r w:rsidRPr="00336CC5">
              <w:rPr>
                <w:i/>
                <w:szCs w:val="22"/>
                <w:lang w:val="en-CA"/>
              </w:rPr>
              <w:t>Author(s) or</w:t>
            </w:r>
            <w:r w:rsidRPr="00336CC5">
              <w:rPr>
                <w:i/>
                <w:szCs w:val="22"/>
                <w:lang w:val="en-CA"/>
              </w:rPr>
              <w:br/>
              <w:t>Contact(s):</w:t>
            </w:r>
          </w:p>
        </w:tc>
        <w:tc>
          <w:tcPr>
            <w:tcW w:w="3942" w:type="dxa"/>
          </w:tcPr>
          <w:p w14:paraId="6109FE89" w14:textId="77777777" w:rsidR="00FC16E7" w:rsidRPr="00336CC5" w:rsidRDefault="00FC16E7" w:rsidP="00FC16E7">
            <w:pPr>
              <w:spacing w:before="60" w:after="60"/>
              <w:rPr>
                <w:szCs w:val="22"/>
                <w:lang w:val="en-CA"/>
              </w:rPr>
            </w:pPr>
            <w:r w:rsidRPr="00336CC5">
              <w:rPr>
                <w:szCs w:val="22"/>
                <w:lang w:val="en-CA"/>
              </w:rPr>
              <w:t>Vadim Seregin</w:t>
            </w:r>
          </w:p>
          <w:p w14:paraId="5776B578" w14:textId="77777777" w:rsidR="00FC16E7" w:rsidRPr="00336CC5" w:rsidRDefault="00FC16E7" w:rsidP="00FC16E7">
            <w:pPr>
              <w:spacing w:before="60" w:after="60"/>
              <w:rPr>
                <w:szCs w:val="22"/>
                <w:lang w:val="en-CA"/>
              </w:rPr>
            </w:pPr>
            <w:r w:rsidRPr="00336CC5">
              <w:rPr>
                <w:szCs w:val="22"/>
                <w:lang w:val="en-CA"/>
              </w:rPr>
              <w:t>Jie Chen</w:t>
            </w:r>
          </w:p>
          <w:p w14:paraId="001CA56C" w14:textId="3163C3EF" w:rsidR="00FC16E7" w:rsidRPr="00336CC5" w:rsidRDefault="001E0F16" w:rsidP="00FC16E7">
            <w:pPr>
              <w:spacing w:before="60" w:after="60"/>
              <w:rPr>
                <w:szCs w:val="22"/>
                <w:lang w:val="en-CA"/>
              </w:rPr>
            </w:pPr>
            <w:r w:rsidRPr="00336CC5">
              <w:rPr>
                <w:szCs w:val="22"/>
                <w:lang w:val="en-CA"/>
              </w:rPr>
              <w:t xml:space="preserve">Guichun </w:t>
            </w:r>
            <w:r w:rsidR="00FC16E7" w:rsidRPr="00336CC5">
              <w:rPr>
                <w:szCs w:val="22"/>
                <w:lang w:val="en-CA"/>
              </w:rPr>
              <w:t>Li</w:t>
            </w:r>
          </w:p>
          <w:p w14:paraId="6602D821" w14:textId="77777777" w:rsidR="00FC16E7" w:rsidRPr="00336CC5" w:rsidRDefault="00FC16E7" w:rsidP="00FC16E7">
            <w:pPr>
              <w:spacing w:before="60" w:after="60"/>
              <w:rPr>
                <w:szCs w:val="22"/>
                <w:lang w:val="en-CA"/>
              </w:rPr>
            </w:pPr>
            <w:r w:rsidRPr="00336CC5">
              <w:rPr>
                <w:szCs w:val="22"/>
                <w:lang w:val="en-CA"/>
              </w:rPr>
              <w:t>Karam Naser</w:t>
            </w:r>
          </w:p>
          <w:p w14:paraId="162A572A" w14:textId="77777777" w:rsidR="00FC16E7" w:rsidRPr="00336CC5" w:rsidRDefault="00FC16E7" w:rsidP="00FC16E7">
            <w:pPr>
              <w:spacing w:before="60" w:after="60"/>
              <w:rPr>
                <w:szCs w:val="22"/>
                <w:lang w:val="en-CA"/>
              </w:rPr>
            </w:pPr>
            <w:r w:rsidRPr="00336CC5">
              <w:rPr>
                <w:szCs w:val="22"/>
                <w:lang w:val="en-CA"/>
              </w:rPr>
              <w:t>Jacob Ström</w:t>
            </w:r>
          </w:p>
          <w:p w14:paraId="715E9AB4" w14:textId="77777777" w:rsidR="00FC16E7" w:rsidRPr="00336CC5" w:rsidRDefault="00FC16E7" w:rsidP="00FC16E7">
            <w:pPr>
              <w:spacing w:before="60" w:after="60"/>
              <w:rPr>
                <w:szCs w:val="22"/>
                <w:lang w:val="en-CA"/>
              </w:rPr>
            </w:pPr>
            <w:r w:rsidRPr="00336CC5">
              <w:rPr>
                <w:szCs w:val="22"/>
                <w:lang w:val="en-CA"/>
              </w:rPr>
              <w:t>Martin Winken</w:t>
            </w:r>
          </w:p>
          <w:p w14:paraId="5561F149" w14:textId="77777777" w:rsidR="00FC16E7" w:rsidRPr="00336CC5" w:rsidRDefault="00FC16E7" w:rsidP="00FC16E7">
            <w:pPr>
              <w:spacing w:before="60" w:after="60"/>
              <w:rPr>
                <w:szCs w:val="22"/>
                <w:lang w:val="en-CA"/>
              </w:rPr>
            </w:pPr>
            <w:r w:rsidRPr="00336CC5">
              <w:rPr>
                <w:szCs w:val="22"/>
                <w:lang w:val="en-CA"/>
              </w:rPr>
              <w:t>Xiaoyu Xiu</w:t>
            </w:r>
          </w:p>
          <w:p w14:paraId="49D81240" w14:textId="29726E23" w:rsidR="00E61DAC" w:rsidRPr="00336CC5" w:rsidRDefault="00FC16E7" w:rsidP="00FC16E7">
            <w:pPr>
              <w:spacing w:before="60" w:after="60"/>
              <w:rPr>
                <w:szCs w:val="22"/>
                <w:lang w:val="en-CA"/>
              </w:rPr>
            </w:pPr>
            <w:r w:rsidRPr="00336CC5">
              <w:rPr>
                <w:szCs w:val="22"/>
                <w:lang w:val="en-CA"/>
              </w:rPr>
              <w:t>Kai Zhang</w:t>
            </w:r>
            <w:r w:rsidR="00E61DAC" w:rsidRPr="00336CC5">
              <w:rPr>
                <w:szCs w:val="22"/>
                <w:lang w:val="en-CA"/>
              </w:rPr>
              <w:br/>
            </w:r>
          </w:p>
        </w:tc>
        <w:tc>
          <w:tcPr>
            <w:tcW w:w="900" w:type="dxa"/>
          </w:tcPr>
          <w:p w14:paraId="0140ECA2" w14:textId="795B833B" w:rsidR="00E61DAC" w:rsidRPr="00336CC5" w:rsidRDefault="00E61DAC">
            <w:pPr>
              <w:spacing w:before="60" w:after="60"/>
              <w:rPr>
                <w:szCs w:val="22"/>
                <w:lang w:val="en-CA"/>
              </w:rPr>
            </w:pPr>
            <w:r w:rsidRPr="00336CC5">
              <w:rPr>
                <w:szCs w:val="22"/>
                <w:lang w:val="en-CA"/>
              </w:rPr>
              <w:br/>
            </w:r>
            <w:r w:rsidR="006166D0" w:rsidRPr="00336CC5">
              <w:rPr>
                <w:szCs w:val="22"/>
                <w:lang w:val="en-CA"/>
              </w:rPr>
              <w:t>Email</w:t>
            </w:r>
            <w:r w:rsidRPr="00336CC5">
              <w:rPr>
                <w:szCs w:val="22"/>
                <w:lang w:val="en-CA"/>
              </w:rPr>
              <w:t>:</w:t>
            </w:r>
          </w:p>
        </w:tc>
        <w:tc>
          <w:tcPr>
            <w:tcW w:w="3330" w:type="dxa"/>
          </w:tcPr>
          <w:p w14:paraId="23EA8495" w14:textId="77777777" w:rsidR="00363C27" w:rsidRPr="00336CC5" w:rsidRDefault="00625182" w:rsidP="00363C27">
            <w:pPr>
              <w:spacing w:before="60" w:after="60"/>
              <w:rPr>
                <w:szCs w:val="22"/>
                <w:lang w:val="en-CA"/>
              </w:rPr>
            </w:pPr>
            <w:hyperlink r:id="rId13" w:history="1">
              <w:r w:rsidR="00363C27" w:rsidRPr="00336CC5">
                <w:rPr>
                  <w:rStyle w:val="Hyperlink"/>
                  <w:szCs w:val="22"/>
                  <w:lang w:val="en-CA"/>
                </w:rPr>
                <w:t>vseregin@qti.qualcomm.com</w:t>
              </w:r>
            </w:hyperlink>
          </w:p>
          <w:p w14:paraId="76ECFBAD" w14:textId="77777777" w:rsidR="00363C27" w:rsidRPr="00336CC5" w:rsidRDefault="00625182" w:rsidP="00363C27">
            <w:pPr>
              <w:spacing w:before="60" w:after="60"/>
              <w:rPr>
                <w:rStyle w:val="Hyperlink"/>
                <w:lang w:val="en-CA"/>
              </w:rPr>
            </w:pPr>
            <w:hyperlink r:id="rId14" w:history="1">
              <w:r w:rsidR="00363C27" w:rsidRPr="00336CC5">
                <w:rPr>
                  <w:rStyle w:val="Hyperlink"/>
                  <w:szCs w:val="22"/>
                  <w:lang w:val="en-CA"/>
                </w:rPr>
                <w:t>jiechen.cj@alibaba-inc.com</w:t>
              </w:r>
            </w:hyperlink>
          </w:p>
          <w:p w14:paraId="13496902" w14:textId="6B22FCD1" w:rsidR="00FC6F66" w:rsidRPr="00336CC5" w:rsidRDefault="00625182" w:rsidP="00363C27">
            <w:pPr>
              <w:spacing w:before="60" w:after="60"/>
              <w:rPr>
                <w:rStyle w:val="Hyperlink"/>
                <w:szCs w:val="22"/>
                <w:lang w:val="en-CA"/>
              </w:rPr>
            </w:pPr>
            <w:hyperlink r:id="rId15" w:history="1">
              <w:r w:rsidR="003D545F" w:rsidRPr="00336CC5">
                <w:rPr>
                  <w:rStyle w:val="Hyperlink"/>
                  <w:lang w:val="en-CA"/>
                </w:rPr>
                <w:t>guichunli@global.tencent.com</w:t>
              </w:r>
            </w:hyperlink>
          </w:p>
          <w:p w14:paraId="5992F28A" w14:textId="77777777" w:rsidR="00363C27" w:rsidRPr="00336CC5" w:rsidRDefault="00363C27" w:rsidP="00363C27">
            <w:pPr>
              <w:spacing w:before="60" w:after="60"/>
              <w:rPr>
                <w:rStyle w:val="Hyperlink"/>
                <w:lang w:val="en-CA"/>
              </w:rPr>
            </w:pPr>
            <w:r w:rsidRPr="00336CC5">
              <w:rPr>
                <w:rStyle w:val="Hyperlink"/>
                <w:lang w:val="en-CA"/>
              </w:rPr>
              <w:t>Karam.Naser@InterDigital.com</w:t>
            </w:r>
          </w:p>
          <w:p w14:paraId="756F6DC6" w14:textId="77777777" w:rsidR="00363C27" w:rsidRPr="00336CC5" w:rsidRDefault="00625182" w:rsidP="00363C27">
            <w:pPr>
              <w:spacing w:before="60" w:after="60"/>
              <w:rPr>
                <w:rStyle w:val="Hyperlink"/>
                <w:lang w:val="en-CA"/>
              </w:rPr>
            </w:pPr>
            <w:hyperlink r:id="rId16" w:history="1">
              <w:r w:rsidR="00363C27" w:rsidRPr="00336CC5">
                <w:rPr>
                  <w:rStyle w:val="Hyperlink"/>
                  <w:szCs w:val="22"/>
                  <w:lang w:val="en-CA"/>
                </w:rPr>
                <w:t>jacob.strom@ericsson.com</w:t>
              </w:r>
            </w:hyperlink>
          </w:p>
          <w:p w14:paraId="4ED3365F" w14:textId="77777777" w:rsidR="00363C27" w:rsidRPr="00336CC5" w:rsidRDefault="00625182" w:rsidP="00363C27">
            <w:pPr>
              <w:spacing w:before="60" w:after="60"/>
              <w:rPr>
                <w:rStyle w:val="Hyperlink"/>
                <w:lang w:val="en-CA"/>
              </w:rPr>
            </w:pPr>
            <w:hyperlink r:id="rId17" w:history="1">
              <w:r w:rsidR="00363C27" w:rsidRPr="00336CC5">
                <w:rPr>
                  <w:rStyle w:val="Hyperlink"/>
                  <w:szCs w:val="22"/>
                  <w:lang w:val="en-CA"/>
                </w:rPr>
                <w:t>martin.winken@hhi.fraunhofer.de</w:t>
              </w:r>
            </w:hyperlink>
          </w:p>
          <w:p w14:paraId="17D9B4A7" w14:textId="77777777" w:rsidR="00363C27" w:rsidRPr="00336CC5" w:rsidRDefault="00625182" w:rsidP="00363C27">
            <w:pPr>
              <w:spacing w:before="60" w:after="60"/>
              <w:rPr>
                <w:rStyle w:val="Hyperlink"/>
                <w:lang w:val="en-CA"/>
              </w:rPr>
            </w:pPr>
            <w:hyperlink r:id="rId18" w:history="1">
              <w:r w:rsidR="00363C27" w:rsidRPr="00336CC5">
                <w:rPr>
                  <w:rStyle w:val="Hyperlink"/>
                  <w:szCs w:val="22"/>
                  <w:lang w:val="en-CA"/>
                </w:rPr>
                <w:t>xiaoyuxiu@kwai.com</w:t>
              </w:r>
            </w:hyperlink>
          </w:p>
          <w:p w14:paraId="450E2D75" w14:textId="15F431DA" w:rsidR="00FF7C20" w:rsidRPr="00336CC5" w:rsidRDefault="00625182" w:rsidP="00363C27">
            <w:pPr>
              <w:spacing w:before="60" w:after="60"/>
              <w:rPr>
                <w:szCs w:val="22"/>
                <w:lang w:val="en-CA"/>
              </w:rPr>
            </w:pPr>
            <w:hyperlink r:id="rId19" w:history="1">
              <w:r w:rsidR="00363C27" w:rsidRPr="00336CC5">
                <w:rPr>
                  <w:rStyle w:val="Hyperlink"/>
                  <w:szCs w:val="22"/>
                  <w:lang w:val="en-CA"/>
                </w:rPr>
                <w:t>zhangkai.video@bytedance.com</w:t>
              </w:r>
            </w:hyperlink>
          </w:p>
          <w:p w14:paraId="32C2ABFD" w14:textId="0E15F72F" w:rsidR="006166D0" w:rsidRPr="00336CC5" w:rsidRDefault="006166D0" w:rsidP="005952A5">
            <w:pPr>
              <w:spacing w:before="60" w:after="60"/>
              <w:rPr>
                <w:szCs w:val="22"/>
                <w:lang w:val="en-CA"/>
              </w:rPr>
            </w:pPr>
          </w:p>
        </w:tc>
      </w:tr>
      <w:tr w:rsidR="00E61DAC" w:rsidRPr="00336CC5" w14:paraId="49AFAA61" w14:textId="77777777" w:rsidTr="00FF7C20">
        <w:tc>
          <w:tcPr>
            <w:tcW w:w="1458" w:type="dxa"/>
          </w:tcPr>
          <w:p w14:paraId="2C08AF6B" w14:textId="77777777" w:rsidR="00E61DAC" w:rsidRPr="00336CC5" w:rsidRDefault="00E61DAC">
            <w:pPr>
              <w:spacing w:before="60" w:after="60"/>
              <w:rPr>
                <w:i/>
                <w:szCs w:val="22"/>
                <w:lang w:val="en-CA"/>
              </w:rPr>
            </w:pPr>
            <w:r w:rsidRPr="00336CC5">
              <w:rPr>
                <w:i/>
                <w:szCs w:val="22"/>
                <w:lang w:val="en-CA"/>
              </w:rPr>
              <w:t>Source:</w:t>
            </w:r>
          </w:p>
        </w:tc>
        <w:tc>
          <w:tcPr>
            <w:tcW w:w="8172" w:type="dxa"/>
            <w:gridSpan w:val="3"/>
          </w:tcPr>
          <w:p w14:paraId="643E6B85" w14:textId="4185225C" w:rsidR="00E61DAC" w:rsidRPr="00336CC5" w:rsidRDefault="00FF7C20">
            <w:pPr>
              <w:spacing w:before="60" w:after="60"/>
              <w:rPr>
                <w:szCs w:val="22"/>
                <w:lang w:val="en-CA"/>
              </w:rPr>
            </w:pPr>
            <w:r w:rsidRPr="00336CC5">
              <w:rPr>
                <w:szCs w:val="22"/>
                <w:lang w:val="en-CA"/>
              </w:rPr>
              <w:t>EE coordinators</w:t>
            </w:r>
          </w:p>
        </w:tc>
      </w:tr>
    </w:tbl>
    <w:p w14:paraId="732815A4" w14:textId="77777777" w:rsidR="00E61DAC" w:rsidRPr="00336CC5" w:rsidRDefault="00E61DAC">
      <w:pPr>
        <w:tabs>
          <w:tab w:val="right" w:pos="9360"/>
        </w:tabs>
        <w:spacing w:before="120" w:after="240"/>
        <w:jc w:val="center"/>
        <w:rPr>
          <w:szCs w:val="22"/>
          <w:lang w:val="en-CA"/>
        </w:rPr>
      </w:pPr>
      <w:r w:rsidRPr="00336CC5">
        <w:rPr>
          <w:szCs w:val="22"/>
          <w:u w:val="single"/>
          <w:lang w:val="en-CA"/>
        </w:rPr>
        <w:t>_____________________________</w:t>
      </w:r>
    </w:p>
    <w:p w14:paraId="63D31C94" w14:textId="77777777" w:rsidR="00275BCF" w:rsidRPr="00336CC5" w:rsidRDefault="00275BCF" w:rsidP="009234A5">
      <w:pPr>
        <w:pStyle w:val="Heading1"/>
        <w:numPr>
          <w:ilvl w:val="0"/>
          <w:numId w:val="0"/>
        </w:numPr>
        <w:ind w:left="432" w:hanging="432"/>
        <w:rPr>
          <w:rFonts w:cs="Times New Roman"/>
          <w:lang w:val="en-CA"/>
        </w:rPr>
      </w:pPr>
      <w:r w:rsidRPr="00336CC5">
        <w:rPr>
          <w:rFonts w:cs="Times New Roman"/>
          <w:lang w:val="en-CA"/>
        </w:rPr>
        <w:t>Abstract</w:t>
      </w:r>
    </w:p>
    <w:p w14:paraId="02E63310" w14:textId="71F028DE" w:rsidR="00FF7C20" w:rsidRPr="00336CC5" w:rsidRDefault="00FF7C20" w:rsidP="00FF7C20">
      <w:pPr>
        <w:rPr>
          <w:szCs w:val="22"/>
          <w:lang w:val="en-CA"/>
        </w:rPr>
      </w:pPr>
      <w:r w:rsidRPr="00336CC5">
        <w:rPr>
          <w:lang w:val="en-CA"/>
        </w:rPr>
        <w:t xml:space="preserve">This document provides a summary report of Exploration Experiment on Enhanced Compression beyond VVC capability. The tests are categorized as </w:t>
      </w:r>
      <w:r w:rsidR="00950943" w:rsidRPr="00336CC5">
        <w:rPr>
          <w:lang w:val="en-CA"/>
        </w:rPr>
        <w:t>intra prediction</w:t>
      </w:r>
      <w:r w:rsidRPr="00336CC5">
        <w:rPr>
          <w:lang w:val="en-CA"/>
        </w:rPr>
        <w:t xml:space="preserve">, inter prediction, </w:t>
      </w:r>
      <w:r w:rsidR="00880678" w:rsidRPr="00336CC5">
        <w:rPr>
          <w:lang w:val="en-CA"/>
        </w:rPr>
        <w:t xml:space="preserve">screen content coding, </w:t>
      </w:r>
      <w:r w:rsidR="009735D3" w:rsidRPr="00336CC5">
        <w:rPr>
          <w:lang w:val="en-CA"/>
        </w:rPr>
        <w:t xml:space="preserve">transform, </w:t>
      </w:r>
      <w:r w:rsidRPr="00336CC5">
        <w:rPr>
          <w:lang w:val="en-CA"/>
        </w:rPr>
        <w:t xml:space="preserve">and </w:t>
      </w:r>
      <w:r w:rsidR="009735D3" w:rsidRPr="00336CC5">
        <w:rPr>
          <w:lang w:val="en-CA"/>
        </w:rPr>
        <w:t>in-loop filtering</w:t>
      </w:r>
      <w:r w:rsidRPr="00336CC5">
        <w:rPr>
          <w:lang w:val="en-CA"/>
        </w:rPr>
        <w:t>.</w:t>
      </w:r>
    </w:p>
    <w:p w14:paraId="29216116" w14:textId="64594F54" w:rsidR="00FD7BC4" w:rsidRPr="00336CC5" w:rsidRDefault="00FF7C20" w:rsidP="00FD7BC4">
      <w:pPr>
        <w:rPr>
          <w:szCs w:val="22"/>
          <w:lang w:val="en-CA" w:eastAsia="zh-TW"/>
        </w:rPr>
      </w:pPr>
      <w:r w:rsidRPr="00336CC5">
        <w:rPr>
          <w:szCs w:val="22"/>
          <w:lang w:val="en-CA" w:eastAsia="zh-TW"/>
        </w:rPr>
        <w:t>The software bas</w:t>
      </w:r>
      <w:r w:rsidRPr="00336CC5">
        <w:rPr>
          <w:szCs w:val="22"/>
          <w:lang w:val="en-CA" w:eastAsia="ja-JP"/>
        </w:rPr>
        <w:t>i</w:t>
      </w:r>
      <w:r w:rsidRPr="00336CC5">
        <w:rPr>
          <w:szCs w:val="22"/>
          <w:lang w:val="en-CA" w:eastAsia="zh-TW"/>
        </w:rPr>
        <w:t>s for this EE is ECM-</w:t>
      </w:r>
      <w:r w:rsidR="007B296E" w:rsidRPr="00336CC5">
        <w:rPr>
          <w:szCs w:val="22"/>
          <w:lang w:val="en-CA" w:eastAsia="zh-TW"/>
        </w:rPr>
        <w:t>6</w:t>
      </w:r>
      <w:r w:rsidR="00C17D20" w:rsidRPr="00336CC5">
        <w:rPr>
          <w:szCs w:val="22"/>
          <w:lang w:val="en-CA" w:eastAsia="zh-TW"/>
        </w:rPr>
        <w:t>.0</w:t>
      </w:r>
      <w:r w:rsidRPr="00336CC5">
        <w:rPr>
          <w:szCs w:val="22"/>
          <w:lang w:val="en-CA" w:eastAsia="zh-TW"/>
        </w:rPr>
        <w:t xml:space="preserve">, released at </w:t>
      </w:r>
      <w:hyperlink r:id="rId20" w:history="1">
        <w:r w:rsidR="007B296E" w:rsidRPr="00336CC5">
          <w:rPr>
            <w:rStyle w:val="Hyperlink"/>
            <w:szCs w:val="22"/>
            <w:lang w:val="en-CA" w:eastAsia="zh-TW"/>
          </w:rPr>
          <w:t>https://vcgit.hhi.fraunhofer.de/ecm/ECM/-/tags/ECM-6.0</w:t>
        </w:r>
      </w:hyperlink>
      <w:r w:rsidR="00FC7C1F" w:rsidRPr="00336CC5">
        <w:rPr>
          <w:szCs w:val="22"/>
          <w:lang w:val="en-CA" w:eastAsia="zh-TW"/>
        </w:rPr>
        <w:t xml:space="preserve">. </w:t>
      </w:r>
      <w:r w:rsidR="00FD7BC4" w:rsidRPr="00336CC5">
        <w:rPr>
          <w:lang w:val="en-CA"/>
        </w:rPr>
        <w:t>ECM-</w:t>
      </w:r>
      <w:r w:rsidR="007B296E" w:rsidRPr="00336CC5">
        <w:rPr>
          <w:lang w:val="en-CA"/>
        </w:rPr>
        <w:t>6</w:t>
      </w:r>
      <w:r w:rsidR="00FD7BC4" w:rsidRPr="00336CC5">
        <w:rPr>
          <w:lang w:val="en-CA"/>
        </w:rPr>
        <w:t>.</w:t>
      </w:r>
      <w:r w:rsidR="00AC45BC" w:rsidRPr="00336CC5">
        <w:rPr>
          <w:lang w:val="en-CA"/>
        </w:rPr>
        <w:t xml:space="preserve">0 </w:t>
      </w:r>
      <w:r w:rsidR="00FD7BC4" w:rsidRPr="00336CC5">
        <w:rPr>
          <w:lang w:val="en-CA"/>
        </w:rPr>
        <w:t>is used as an anchor in the tests.</w:t>
      </w:r>
    </w:p>
    <w:p w14:paraId="488FEC8E" w14:textId="332B6271" w:rsidR="001529CF" w:rsidRPr="00336CC5" w:rsidRDefault="00FF7C20" w:rsidP="00FF7C20">
      <w:pPr>
        <w:rPr>
          <w:lang w:val="en-CA"/>
        </w:rPr>
      </w:pPr>
      <w:r w:rsidRPr="00336CC5">
        <w:rPr>
          <w:lang w:val="en-CA"/>
        </w:rPr>
        <w:t xml:space="preserve">Software for EE tests is released in the corresponding branches at </w:t>
      </w:r>
      <w:hyperlink r:id="rId21" w:history="1">
        <w:r w:rsidR="007B296E" w:rsidRPr="00336CC5">
          <w:rPr>
            <w:rStyle w:val="Hyperlink"/>
            <w:lang w:val="en-CA"/>
          </w:rPr>
          <w:t>https://vcgit.hhi.fraunhofer.de/ecm/jvet-aa-ee2/ECM/-/branches</w:t>
        </w:r>
      </w:hyperlink>
      <w:r w:rsidR="00283824" w:rsidRPr="00336CC5">
        <w:rPr>
          <w:lang w:val="en-CA"/>
        </w:rPr>
        <w:t>.</w:t>
      </w:r>
    </w:p>
    <w:p w14:paraId="49251C55" w14:textId="2D3AB2D2" w:rsidR="00D24038" w:rsidRPr="00336CC5" w:rsidRDefault="00FD7BC4" w:rsidP="006A0C87">
      <w:pPr>
        <w:rPr>
          <w:lang w:val="en-CA"/>
        </w:rPr>
      </w:pPr>
      <w:r w:rsidRPr="00336CC5">
        <w:rPr>
          <w:lang w:val="en-CA"/>
        </w:rPr>
        <w:t>Test results</w:t>
      </w:r>
      <w:r w:rsidR="00D24038" w:rsidRPr="00336CC5">
        <w:rPr>
          <w:lang w:val="en-CA"/>
        </w:rPr>
        <w:t xml:space="preserve"> can be found in </w:t>
      </w:r>
      <w:r w:rsidR="0058274E" w:rsidRPr="00336CC5">
        <w:rPr>
          <w:lang w:val="en-CA"/>
        </w:rPr>
        <w:t>input JVET contributions</w:t>
      </w:r>
      <w:r w:rsidR="009973C0" w:rsidRPr="00336CC5">
        <w:rPr>
          <w:lang w:val="en-CA"/>
        </w:rPr>
        <w:t xml:space="preserve">, </w:t>
      </w:r>
      <w:r w:rsidR="00BC6FBB" w:rsidRPr="00336CC5">
        <w:rPr>
          <w:lang w:val="en-CA"/>
        </w:rPr>
        <w:t xml:space="preserve">cross-check </w:t>
      </w:r>
      <w:r w:rsidR="00023166" w:rsidRPr="00336CC5">
        <w:rPr>
          <w:lang w:val="en-CA"/>
        </w:rPr>
        <w:t xml:space="preserve">results </w:t>
      </w:r>
      <w:r w:rsidR="00E8649D" w:rsidRPr="00336CC5">
        <w:rPr>
          <w:lang w:val="en-CA"/>
        </w:rPr>
        <w:t>are uploaded</w:t>
      </w:r>
      <w:r w:rsidR="00BC6FBB" w:rsidRPr="00336CC5">
        <w:rPr>
          <w:lang w:val="en-CA"/>
        </w:rPr>
        <w:t xml:space="preserve"> </w:t>
      </w:r>
      <w:r w:rsidR="00E8649D" w:rsidRPr="00336CC5">
        <w:rPr>
          <w:lang w:val="en-CA"/>
        </w:rPr>
        <w:t>to</w:t>
      </w:r>
      <w:r w:rsidR="00D24038" w:rsidRPr="00336CC5">
        <w:rPr>
          <w:lang w:val="en-CA"/>
        </w:rPr>
        <w:t xml:space="preserve"> </w:t>
      </w:r>
      <w:hyperlink r:id="rId22" w:history="1">
        <w:r w:rsidR="000C2ADD" w:rsidRPr="00336CC5">
          <w:rPr>
            <w:rStyle w:val="Hyperlink"/>
            <w:lang w:val="en-CA"/>
          </w:rPr>
          <w:t>https://vcgit.hhi.fraunhofer.de/ecm/jvet-aa-ee2/simulation-results</w:t>
        </w:r>
      </w:hyperlink>
      <w:r w:rsidR="00994D2A" w:rsidRPr="00336CC5">
        <w:rPr>
          <w:lang w:val="en-CA"/>
        </w:rPr>
        <w:t xml:space="preserve"> i</w:t>
      </w:r>
      <w:r w:rsidR="00E8649D" w:rsidRPr="00336CC5">
        <w:rPr>
          <w:lang w:val="en-CA"/>
        </w:rPr>
        <w:t xml:space="preserve">f </w:t>
      </w:r>
      <w:r w:rsidR="00BC6FBB" w:rsidRPr="00336CC5">
        <w:rPr>
          <w:lang w:val="en-CA"/>
        </w:rPr>
        <w:t xml:space="preserve">cross-check </w:t>
      </w:r>
      <w:r w:rsidR="0004309A" w:rsidRPr="00336CC5">
        <w:rPr>
          <w:lang w:val="en-CA"/>
        </w:rPr>
        <w:t>reports</w:t>
      </w:r>
      <w:r w:rsidR="00BC6FBB" w:rsidRPr="00336CC5">
        <w:rPr>
          <w:lang w:val="en-CA"/>
        </w:rPr>
        <w:t xml:space="preserve"> are </w:t>
      </w:r>
      <w:r w:rsidR="00B63E6C" w:rsidRPr="00336CC5">
        <w:rPr>
          <w:lang w:val="en-CA"/>
        </w:rPr>
        <w:t xml:space="preserve">not submitted as they are </w:t>
      </w:r>
      <w:r w:rsidR="00BC6FBB" w:rsidRPr="00336CC5">
        <w:rPr>
          <w:lang w:val="en-CA"/>
        </w:rPr>
        <w:t>optional for EE tests</w:t>
      </w:r>
      <w:r w:rsidR="00297490" w:rsidRPr="00336CC5">
        <w:rPr>
          <w:lang w:val="en-CA"/>
        </w:rPr>
        <w:t>.</w:t>
      </w:r>
    </w:p>
    <w:p w14:paraId="019C4C38" w14:textId="167FB55F" w:rsidR="00FF7C20" w:rsidRPr="00336CC5" w:rsidRDefault="00FF7C20" w:rsidP="00FF7C20">
      <w:pPr>
        <w:pStyle w:val="Heading1"/>
        <w:rPr>
          <w:rFonts w:cs="Times New Roman"/>
          <w:lang w:val="en-CA"/>
        </w:rPr>
      </w:pPr>
      <w:r w:rsidRPr="00336CC5">
        <w:rPr>
          <w:rFonts w:cs="Times New Roman"/>
          <w:lang w:val="en-CA"/>
        </w:rPr>
        <w:t>List of t</w:t>
      </w:r>
      <w:r w:rsidR="00FE2688" w:rsidRPr="00336CC5">
        <w:rPr>
          <w:rFonts w:cs="Times New Roman"/>
          <w:lang w:val="en-CA"/>
        </w:rPr>
        <w:t>ests</w:t>
      </w:r>
    </w:p>
    <w:tbl>
      <w:tblPr>
        <w:tblStyle w:val="TableGrid"/>
        <w:tblW w:w="5324" w:type="pct"/>
        <w:tblInd w:w="0" w:type="dxa"/>
        <w:tblLook w:val="04A0" w:firstRow="1" w:lastRow="0" w:firstColumn="1" w:lastColumn="0" w:noHBand="0" w:noVBand="1"/>
      </w:tblPr>
      <w:tblGrid>
        <w:gridCol w:w="950"/>
        <w:gridCol w:w="4866"/>
        <w:gridCol w:w="2300"/>
        <w:gridCol w:w="1840"/>
      </w:tblGrid>
      <w:tr w:rsidR="00D2358F" w:rsidRPr="00336CC5" w14:paraId="32414B46" w14:textId="77777777" w:rsidTr="001D7020">
        <w:trPr>
          <w:trHeight w:val="400"/>
        </w:trPr>
        <w:tc>
          <w:tcPr>
            <w:tcW w:w="477" w:type="pct"/>
          </w:tcPr>
          <w:p w14:paraId="7E9C2D1F" w14:textId="77777777" w:rsidR="00D2358F" w:rsidRPr="00336CC5" w:rsidRDefault="00D2358F" w:rsidP="008F6F4E">
            <w:pPr>
              <w:tabs>
                <w:tab w:val="left" w:pos="7200"/>
              </w:tabs>
              <w:spacing w:before="0"/>
              <w:textAlignment w:val="auto"/>
              <w:rPr>
                <w:rFonts w:eastAsia="Times New Roman"/>
                <w:b/>
                <w:lang w:val="en-CA"/>
              </w:rPr>
            </w:pPr>
          </w:p>
        </w:tc>
        <w:tc>
          <w:tcPr>
            <w:tcW w:w="2444" w:type="pct"/>
          </w:tcPr>
          <w:p w14:paraId="487BFA91" w14:textId="77777777" w:rsidR="00D2358F" w:rsidRPr="00336CC5" w:rsidRDefault="00D2358F" w:rsidP="008F6F4E">
            <w:pPr>
              <w:rPr>
                <w:b/>
                <w:szCs w:val="22"/>
                <w:lang w:val="en-CA"/>
              </w:rPr>
            </w:pPr>
            <w:r w:rsidRPr="00336CC5">
              <w:rPr>
                <w:b/>
                <w:szCs w:val="22"/>
                <w:lang w:val="en-CA"/>
              </w:rPr>
              <w:t>Tests</w:t>
            </w:r>
          </w:p>
        </w:tc>
        <w:tc>
          <w:tcPr>
            <w:tcW w:w="1155" w:type="pct"/>
          </w:tcPr>
          <w:p w14:paraId="574873B3" w14:textId="77777777" w:rsidR="00D2358F" w:rsidRPr="00336CC5" w:rsidRDefault="00D2358F" w:rsidP="008F6F4E">
            <w:pPr>
              <w:rPr>
                <w:b/>
                <w:szCs w:val="22"/>
                <w:lang w:val="en-CA"/>
              </w:rPr>
            </w:pPr>
            <w:r w:rsidRPr="00336CC5">
              <w:rPr>
                <w:b/>
                <w:szCs w:val="22"/>
                <w:lang w:val="en-CA"/>
              </w:rPr>
              <w:t>Tester</w:t>
            </w:r>
          </w:p>
        </w:tc>
        <w:tc>
          <w:tcPr>
            <w:tcW w:w="925" w:type="pct"/>
          </w:tcPr>
          <w:p w14:paraId="118B90DE" w14:textId="77777777" w:rsidR="00D2358F" w:rsidRPr="00336CC5" w:rsidRDefault="00D2358F" w:rsidP="008F6F4E">
            <w:pPr>
              <w:rPr>
                <w:b/>
                <w:szCs w:val="22"/>
                <w:lang w:val="en-CA"/>
              </w:rPr>
            </w:pPr>
            <w:r w:rsidRPr="00336CC5">
              <w:rPr>
                <w:b/>
                <w:szCs w:val="22"/>
                <w:lang w:val="en-CA"/>
              </w:rPr>
              <w:t>Cross-checker</w:t>
            </w:r>
          </w:p>
        </w:tc>
      </w:tr>
      <w:tr w:rsidR="00D2358F" w:rsidRPr="00336CC5" w14:paraId="04C32D69" w14:textId="77777777" w:rsidTr="008F6F4E">
        <w:trPr>
          <w:trHeight w:val="400"/>
        </w:trPr>
        <w:tc>
          <w:tcPr>
            <w:tcW w:w="5000" w:type="pct"/>
            <w:gridSpan w:val="4"/>
          </w:tcPr>
          <w:p w14:paraId="0DF17FDE" w14:textId="77777777" w:rsidR="00D2358F" w:rsidRPr="00336CC5" w:rsidRDefault="00D2358F" w:rsidP="008F6F4E">
            <w:pPr>
              <w:rPr>
                <w:b/>
                <w:szCs w:val="22"/>
                <w:lang w:val="en-CA"/>
              </w:rPr>
            </w:pPr>
            <w:r w:rsidRPr="00336CC5">
              <w:rPr>
                <w:b/>
                <w:szCs w:val="22"/>
                <w:lang w:val="en-CA"/>
              </w:rPr>
              <w:t>1 Intra prediction</w:t>
            </w:r>
          </w:p>
        </w:tc>
      </w:tr>
      <w:tr w:rsidR="00D2358F" w:rsidRPr="00336CC5" w14:paraId="1051D410" w14:textId="77777777" w:rsidTr="001D7020">
        <w:trPr>
          <w:trHeight w:val="400"/>
        </w:trPr>
        <w:tc>
          <w:tcPr>
            <w:tcW w:w="477" w:type="pct"/>
          </w:tcPr>
          <w:p w14:paraId="4EB1CCBE" w14:textId="77777777" w:rsidR="00D2358F" w:rsidRPr="00336CC5" w:rsidRDefault="00D2358F" w:rsidP="008F6F4E">
            <w:pPr>
              <w:rPr>
                <w:szCs w:val="22"/>
                <w:lang w:val="en-CA"/>
              </w:rPr>
            </w:pPr>
            <w:r w:rsidRPr="00336CC5">
              <w:rPr>
                <w:szCs w:val="22"/>
                <w:lang w:val="en-CA"/>
              </w:rPr>
              <w:t>1.1</w:t>
            </w:r>
          </w:p>
        </w:tc>
        <w:tc>
          <w:tcPr>
            <w:tcW w:w="2444" w:type="pct"/>
          </w:tcPr>
          <w:p w14:paraId="16086653" w14:textId="77777777" w:rsidR="00D2358F" w:rsidRPr="00336CC5" w:rsidRDefault="00D2358F" w:rsidP="008F6F4E">
            <w:pPr>
              <w:rPr>
                <w:szCs w:val="22"/>
                <w:lang w:val="en-CA"/>
              </w:rPr>
            </w:pPr>
            <w:r w:rsidRPr="00336CC5">
              <w:rPr>
                <w:lang w:val="en-CA"/>
              </w:rPr>
              <w:t>Reduced complexity spatial GPM</w:t>
            </w:r>
          </w:p>
        </w:tc>
        <w:tc>
          <w:tcPr>
            <w:tcW w:w="1155" w:type="pct"/>
          </w:tcPr>
          <w:p w14:paraId="5B4A34B3" w14:textId="77777777" w:rsidR="00D2358F" w:rsidRPr="00336CC5" w:rsidRDefault="00D2358F" w:rsidP="008F6F4E">
            <w:pPr>
              <w:spacing w:before="0"/>
              <w:rPr>
                <w:szCs w:val="22"/>
                <w:lang w:val="en-CA"/>
              </w:rPr>
            </w:pPr>
            <w:proofErr w:type="spellStart"/>
            <w:r w:rsidRPr="00336CC5">
              <w:rPr>
                <w:szCs w:val="24"/>
                <w:lang w:val="en-CA"/>
              </w:rPr>
              <w:t>InterDigital</w:t>
            </w:r>
            <w:proofErr w:type="spellEnd"/>
          </w:p>
          <w:p w14:paraId="6C466DCD" w14:textId="77777777" w:rsidR="00D2358F" w:rsidRPr="00336CC5" w:rsidRDefault="00D2358F" w:rsidP="000579ED">
            <w:pPr>
              <w:spacing w:before="0" w:after="240"/>
              <w:rPr>
                <w:szCs w:val="22"/>
                <w:lang w:val="en-CA"/>
              </w:rPr>
            </w:pPr>
            <w:r w:rsidRPr="00336CC5">
              <w:rPr>
                <w:szCs w:val="22"/>
                <w:lang w:val="en-CA"/>
              </w:rPr>
              <w:t>K. Naser</w:t>
            </w:r>
          </w:p>
          <w:p w14:paraId="48D499DC" w14:textId="5A372DF5" w:rsidR="000579ED" w:rsidRPr="00336CC5" w:rsidRDefault="00625182" w:rsidP="000579ED">
            <w:pPr>
              <w:spacing w:before="0" w:after="240"/>
              <w:rPr>
                <w:szCs w:val="22"/>
                <w:lang w:val="en-CA"/>
              </w:rPr>
            </w:pPr>
            <w:hyperlink r:id="rId23" w:history="1">
              <w:r w:rsidR="000579ED" w:rsidRPr="00336CC5">
                <w:rPr>
                  <w:rStyle w:val="Hyperlink"/>
                  <w:szCs w:val="22"/>
                  <w:lang w:val="en-CA"/>
                </w:rPr>
                <w:t>JVET-AB0129</w:t>
              </w:r>
            </w:hyperlink>
          </w:p>
        </w:tc>
        <w:tc>
          <w:tcPr>
            <w:tcW w:w="925" w:type="pct"/>
          </w:tcPr>
          <w:p w14:paraId="5D92A2A7" w14:textId="77777777" w:rsidR="00B66BB9" w:rsidRPr="00336CC5" w:rsidRDefault="00B66BB9" w:rsidP="00B66BB9">
            <w:pPr>
              <w:spacing w:before="0"/>
              <w:rPr>
                <w:szCs w:val="22"/>
                <w:lang w:val="en-CA"/>
              </w:rPr>
            </w:pPr>
            <w:r w:rsidRPr="00336CC5">
              <w:rPr>
                <w:szCs w:val="22"/>
                <w:lang w:val="en-CA"/>
              </w:rPr>
              <w:t>Qualcomm</w:t>
            </w:r>
          </w:p>
          <w:p w14:paraId="5D76D794" w14:textId="77777777" w:rsidR="00B66BB9" w:rsidRPr="00336CC5" w:rsidRDefault="00B66BB9" w:rsidP="00092EB4">
            <w:pPr>
              <w:spacing w:before="0" w:after="240"/>
              <w:rPr>
                <w:szCs w:val="22"/>
                <w:lang w:val="en-CA"/>
              </w:rPr>
            </w:pPr>
            <w:r w:rsidRPr="00336CC5">
              <w:rPr>
                <w:szCs w:val="22"/>
                <w:lang w:val="en-CA"/>
              </w:rPr>
              <w:t>B. Ray</w:t>
            </w:r>
          </w:p>
          <w:p w14:paraId="1F1F56CE" w14:textId="4A094FE1" w:rsidR="00D2358F" w:rsidRPr="00336CC5" w:rsidRDefault="00625182" w:rsidP="00B66BB9">
            <w:pPr>
              <w:spacing w:before="0"/>
              <w:rPr>
                <w:szCs w:val="22"/>
                <w:lang w:val="en-CA"/>
              </w:rPr>
            </w:pPr>
            <w:hyperlink r:id="rId24" w:history="1">
              <w:r w:rsidR="00B66BB9" w:rsidRPr="00092EB4">
                <w:rPr>
                  <w:rStyle w:val="Hyperlink"/>
                  <w:szCs w:val="22"/>
                  <w:lang w:val="en-CA"/>
                </w:rPr>
                <w:t>JVET-AB0212</w:t>
              </w:r>
            </w:hyperlink>
          </w:p>
        </w:tc>
      </w:tr>
      <w:tr w:rsidR="00D2358F" w:rsidRPr="00336CC5" w14:paraId="173728A2" w14:textId="77777777" w:rsidTr="001D7020">
        <w:trPr>
          <w:trHeight w:val="400"/>
        </w:trPr>
        <w:tc>
          <w:tcPr>
            <w:tcW w:w="477" w:type="pct"/>
          </w:tcPr>
          <w:p w14:paraId="2E411845" w14:textId="77777777" w:rsidR="00D2358F" w:rsidRPr="00336CC5" w:rsidRDefault="00D2358F" w:rsidP="008F6F4E">
            <w:pPr>
              <w:rPr>
                <w:szCs w:val="22"/>
                <w:lang w:val="en-CA"/>
              </w:rPr>
            </w:pPr>
            <w:r w:rsidRPr="00336CC5">
              <w:rPr>
                <w:lang w:val="en-CA"/>
              </w:rPr>
              <w:t>1.2</w:t>
            </w:r>
          </w:p>
        </w:tc>
        <w:tc>
          <w:tcPr>
            <w:tcW w:w="2444" w:type="pct"/>
          </w:tcPr>
          <w:p w14:paraId="124CDA39" w14:textId="15CAA88F" w:rsidR="00D2358F" w:rsidRPr="00336CC5" w:rsidRDefault="00D2358F" w:rsidP="008F6F4E">
            <w:pPr>
              <w:rPr>
                <w:szCs w:val="24"/>
                <w:lang w:val="en-CA"/>
              </w:rPr>
            </w:pPr>
            <w:r w:rsidRPr="00336CC5">
              <w:rPr>
                <w:szCs w:val="24"/>
                <w:lang w:val="en-CA"/>
              </w:rPr>
              <w:t>Reducing the number of GPM partition types and intra mode derivation</w:t>
            </w:r>
          </w:p>
        </w:tc>
        <w:tc>
          <w:tcPr>
            <w:tcW w:w="1155" w:type="pct"/>
          </w:tcPr>
          <w:p w14:paraId="295C774D" w14:textId="77777777" w:rsidR="00D2358F" w:rsidRPr="00336CC5" w:rsidRDefault="00D2358F" w:rsidP="008F6F4E">
            <w:pPr>
              <w:spacing w:before="0"/>
              <w:rPr>
                <w:lang w:val="en-CA"/>
              </w:rPr>
            </w:pPr>
            <w:proofErr w:type="spellStart"/>
            <w:r w:rsidRPr="00336CC5">
              <w:rPr>
                <w:lang w:val="en-CA"/>
              </w:rPr>
              <w:t>Ittiam</w:t>
            </w:r>
            <w:proofErr w:type="spellEnd"/>
          </w:p>
          <w:p w14:paraId="5B59A075" w14:textId="77777777" w:rsidR="00D2358F" w:rsidRPr="00336CC5" w:rsidRDefault="00D2358F" w:rsidP="008F6F4E">
            <w:pPr>
              <w:spacing w:before="0" w:after="240"/>
              <w:rPr>
                <w:lang w:val="en-CA"/>
              </w:rPr>
            </w:pPr>
            <w:r w:rsidRPr="00336CC5">
              <w:rPr>
                <w:lang w:val="en-CA"/>
              </w:rPr>
              <w:t>J. Arumugam</w:t>
            </w:r>
          </w:p>
          <w:p w14:paraId="186DA064" w14:textId="77777777" w:rsidR="00D2358F" w:rsidRPr="00336CC5" w:rsidRDefault="00D2358F" w:rsidP="008F6F4E">
            <w:pPr>
              <w:spacing w:before="0"/>
              <w:rPr>
                <w:szCs w:val="24"/>
                <w:lang w:val="en-CA"/>
              </w:rPr>
            </w:pPr>
            <w:r w:rsidRPr="00336CC5">
              <w:rPr>
                <w:szCs w:val="24"/>
                <w:lang w:val="en-CA"/>
              </w:rPr>
              <w:t>Dolby</w:t>
            </w:r>
          </w:p>
          <w:p w14:paraId="2961B76F" w14:textId="77777777" w:rsidR="00D2358F" w:rsidRPr="00336CC5" w:rsidRDefault="00D2358F" w:rsidP="00300613">
            <w:pPr>
              <w:spacing w:before="0" w:after="240"/>
              <w:rPr>
                <w:lang w:val="en-CA"/>
              </w:rPr>
            </w:pPr>
            <w:r w:rsidRPr="00336CC5">
              <w:rPr>
                <w:lang w:val="en-CA"/>
              </w:rPr>
              <w:lastRenderedPageBreak/>
              <w:t>T. Lu</w:t>
            </w:r>
          </w:p>
          <w:p w14:paraId="40AEE7C8" w14:textId="65AA75DC" w:rsidR="00300613" w:rsidRPr="00336CC5" w:rsidRDefault="00625182" w:rsidP="00300613">
            <w:pPr>
              <w:spacing w:before="0" w:after="240"/>
              <w:rPr>
                <w:szCs w:val="24"/>
                <w:lang w:val="en-CA"/>
              </w:rPr>
            </w:pPr>
            <w:hyperlink r:id="rId25" w:history="1">
              <w:r w:rsidR="00300613" w:rsidRPr="00336CC5">
                <w:rPr>
                  <w:rStyle w:val="Hyperlink"/>
                  <w:szCs w:val="24"/>
                  <w:lang w:val="en-CA"/>
                </w:rPr>
                <w:t>JVET-AB0163</w:t>
              </w:r>
            </w:hyperlink>
          </w:p>
        </w:tc>
        <w:tc>
          <w:tcPr>
            <w:tcW w:w="925" w:type="pct"/>
          </w:tcPr>
          <w:p w14:paraId="118B4F4A" w14:textId="77777777" w:rsidR="00261C06" w:rsidRPr="00336CC5" w:rsidRDefault="00261C06" w:rsidP="00261C06">
            <w:pPr>
              <w:spacing w:before="0"/>
              <w:rPr>
                <w:szCs w:val="22"/>
                <w:lang w:val="en-CA"/>
              </w:rPr>
            </w:pPr>
            <w:r w:rsidRPr="00336CC5">
              <w:rPr>
                <w:szCs w:val="22"/>
                <w:lang w:val="en-CA"/>
              </w:rPr>
              <w:lastRenderedPageBreak/>
              <w:t>OPPO</w:t>
            </w:r>
          </w:p>
          <w:p w14:paraId="286D805C" w14:textId="01CBCD44" w:rsidR="00261C06" w:rsidRPr="00336CC5" w:rsidRDefault="00261C06" w:rsidP="00904458">
            <w:pPr>
              <w:spacing w:before="0" w:after="240"/>
              <w:rPr>
                <w:szCs w:val="22"/>
                <w:lang w:val="en-CA"/>
              </w:rPr>
            </w:pPr>
            <w:r w:rsidRPr="00336CC5">
              <w:rPr>
                <w:szCs w:val="22"/>
                <w:lang w:val="en-CA"/>
              </w:rPr>
              <w:t>F. Wang</w:t>
            </w:r>
          </w:p>
          <w:p w14:paraId="028E6114" w14:textId="0D55544B" w:rsidR="008A751A" w:rsidRPr="00336CC5" w:rsidRDefault="008A751A" w:rsidP="00092EB4">
            <w:pPr>
              <w:spacing w:before="0"/>
              <w:rPr>
                <w:szCs w:val="22"/>
                <w:lang w:val="en-CA"/>
              </w:rPr>
            </w:pPr>
            <w:r w:rsidRPr="00092EB4">
              <w:rPr>
                <w:szCs w:val="22"/>
                <w:lang w:val="en-CA"/>
              </w:rPr>
              <w:t>JVET</w:t>
            </w:r>
            <w:r w:rsidRPr="00336CC5">
              <w:rPr>
                <w:szCs w:val="22"/>
                <w:lang w:val="en-CA"/>
              </w:rPr>
              <w:t>-AB0218</w:t>
            </w:r>
          </w:p>
          <w:p w14:paraId="10FEBA20" w14:textId="77777777" w:rsidR="00D2358F" w:rsidRPr="00336CC5" w:rsidRDefault="00D2358F" w:rsidP="008F6F4E">
            <w:pPr>
              <w:spacing w:before="0"/>
              <w:rPr>
                <w:szCs w:val="22"/>
                <w:lang w:val="en-CA"/>
              </w:rPr>
            </w:pPr>
          </w:p>
        </w:tc>
      </w:tr>
      <w:tr w:rsidR="00D2358F" w:rsidRPr="00336CC5" w14:paraId="400E8449" w14:textId="77777777" w:rsidTr="001D7020">
        <w:trPr>
          <w:trHeight w:val="400"/>
        </w:trPr>
        <w:tc>
          <w:tcPr>
            <w:tcW w:w="477" w:type="pct"/>
          </w:tcPr>
          <w:p w14:paraId="3A1E7B82" w14:textId="77777777" w:rsidR="00D2358F" w:rsidRPr="00336CC5" w:rsidRDefault="00D2358F" w:rsidP="008F6F4E">
            <w:pPr>
              <w:rPr>
                <w:szCs w:val="22"/>
                <w:lang w:val="en-CA"/>
              </w:rPr>
            </w:pPr>
            <w:r w:rsidRPr="00336CC5">
              <w:rPr>
                <w:lang w:val="en-CA"/>
              </w:rPr>
              <w:t>1.3</w:t>
            </w:r>
          </w:p>
        </w:tc>
        <w:tc>
          <w:tcPr>
            <w:tcW w:w="2444" w:type="pct"/>
          </w:tcPr>
          <w:p w14:paraId="3E750DF5" w14:textId="6E43E2E7" w:rsidR="00D2358F" w:rsidRPr="00336CC5" w:rsidRDefault="0031677E" w:rsidP="008F6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lang w:val="en-CA"/>
              </w:rPr>
            </w:pPr>
            <w:r w:rsidRPr="00336CC5">
              <w:rPr>
                <w:szCs w:val="24"/>
                <w:lang w:val="en-CA"/>
              </w:rPr>
              <w:t xml:space="preserve">Adaptive blending </w:t>
            </w:r>
            <w:r w:rsidRPr="00336CC5">
              <w:rPr>
                <w:lang w:val="en-CA"/>
              </w:rPr>
              <w:t>for spatial GPM</w:t>
            </w:r>
          </w:p>
        </w:tc>
        <w:tc>
          <w:tcPr>
            <w:tcW w:w="1155" w:type="pct"/>
          </w:tcPr>
          <w:p w14:paraId="2BA540C7" w14:textId="77777777" w:rsidR="00D2358F" w:rsidRPr="00336CC5" w:rsidRDefault="00D2358F" w:rsidP="008F6F4E">
            <w:pPr>
              <w:spacing w:before="0"/>
              <w:rPr>
                <w:szCs w:val="22"/>
                <w:lang w:val="en-CA"/>
              </w:rPr>
            </w:pPr>
            <w:r w:rsidRPr="00336CC5">
              <w:rPr>
                <w:szCs w:val="22"/>
                <w:lang w:val="en-CA"/>
              </w:rPr>
              <w:t>OPPO</w:t>
            </w:r>
          </w:p>
          <w:p w14:paraId="68A304EB" w14:textId="77777777" w:rsidR="00D2358F" w:rsidRPr="00336CC5" w:rsidRDefault="00D2358F" w:rsidP="00085C92">
            <w:pPr>
              <w:spacing w:before="0" w:after="240"/>
              <w:rPr>
                <w:szCs w:val="22"/>
                <w:lang w:val="en-CA"/>
              </w:rPr>
            </w:pPr>
            <w:r w:rsidRPr="00336CC5">
              <w:rPr>
                <w:szCs w:val="22"/>
                <w:lang w:val="en-CA"/>
              </w:rPr>
              <w:t>F. Wang</w:t>
            </w:r>
          </w:p>
          <w:p w14:paraId="7DB2E4C9" w14:textId="27DBFDC6" w:rsidR="00085C92" w:rsidRPr="00336CC5" w:rsidRDefault="00625182" w:rsidP="00085C92">
            <w:pPr>
              <w:spacing w:before="0" w:after="240"/>
              <w:rPr>
                <w:szCs w:val="24"/>
                <w:lang w:val="en-CA"/>
              </w:rPr>
            </w:pPr>
            <w:hyperlink r:id="rId26" w:history="1">
              <w:r w:rsidR="00085C92" w:rsidRPr="00336CC5">
                <w:rPr>
                  <w:rStyle w:val="Hyperlink"/>
                  <w:szCs w:val="24"/>
                  <w:lang w:val="en-CA"/>
                </w:rPr>
                <w:t>JVET-AB0154</w:t>
              </w:r>
            </w:hyperlink>
          </w:p>
        </w:tc>
        <w:tc>
          <w:tcPr>
            <w:tcW w:w="925" w:type="pct"/>
          </w:tcPr>
          <w:p w14:paraId="4B7990CC" w14:textId="77777777" w:rsidR="00261C06" w:rsidRPr="00336CC5" w:rsidRDefault="00261C06" w:rsidP="00261C06">
            <w:pPr>
              <w:spacing w:before="0"/>
              <w:rPr>
                <w:szCs w:val="24"/>
                <w:lang w:val="en-CA"/>
              </w:rPr>
            </w:pPr>
            <w:r w:rsidRPr="00336CC5">
              <w:rPr>
                <w:szCs w:val="24"/>
                <w:lang w:val="en-CA"/>
              </w:rPr>
              <w:t>Dolby</w:t>
            </w:r>
          </w:p>
          <w:p w14:paraId="02EE5122" w14:textId="77777777" w:rsidR="00D2358F" w:rsidRPr="00336CC5" w:rsidRDefault="00261C06">
            <w:pPr>
              <w:spacing w:before="0" w:after="240"/>
              <w:rPr>
                <w:lang w:val="en-CA"/>
              </w:rPr>
            </w:pPr>
            <w:r w:rsidRPr="00336CC5">
              <w:rPr>
                <w:lang w:val="en-CA"/>
              </w:rPr>
              <w:t>T. Lu</w:t>
            </w:r>
          </w:p>
          <w:p w14:paraId="52FFF2B2" w14:textId="7DEF8AE2" w:rsidR="00B51DC2" w:rsidRPr="00336CC5" w:rsidRDefault="00B51DC2" w:rsidP="00092EB4">
            <w:pPr>
              <w:spacing w:before="0" w:after="240"/>
              <w:rPr>
                <w:lang w:val="en-CA"/>
              </w:rPr>
            </w:pPr>
            <w:r w:rsidRPr="00336CC5">
              <w:rPr>
                <w:lang w:val="en-CA"/>
              </w:rPr>
              <w:t>JVET-AB0221</w:t>
            </w:r>
          </w:p>
        </w:tc>
      </w:tr>
      <w:tr w:rsidR="00D2358F" w:rsidRPr="00336CC5" w14:paraId="550FFDC5" w14:textId="77777777" w:rsidTr="001D7020">
        <w:trPr>
          <w:trHeight w:val="400"/>
        </w:trPr>
        <w:tc>
          <w:tcPr>
            <w:tcW w:w="477" w:type="pct"/>
          </w:tcPr>
          <w:p w14:paraId="07F5B466" w14:textId="77777777" w:rsidR="00D2358F" w:rsidRPr="00336CC5" w:rsidRDefault="00D2358F" w:rsidP="008F6F4E">
            <w:pPr>
              <w:rPr>
                <w:szCs w:val="22"/>
                <w:lang w:val="en-CA"/>
              </w:rPr>
            </w:pPr>
            <w:r w:rsidRPr="00336CC5">
              <w:rPr>
                <w:szCs w:val="22"/>
                <w:lang w:val="en-CA"/>
              </w:rPr>
              <w:t>1.4</w:t>
            </w:r>
          </w:p>
        </w:tc>
        <w:tc>
          <w:tcPr>
            <w:tcW w:w="2444" w:type="pct"/>
          </w:tcPr>
          <w:p w14:paraId="7816524A" w14:textId="6D044087" w:rsidR="0031677E" w:rsidRPr="00336CC5" w:rsidRDefault="0031677E" w:rsidP="008F6F4E">
            <w:pPr>
              <w:rPr>
                <w:szCs w:val="24"/>
                <w:lang w:val="en-CA"/>
              </w:rPr>
            </w:pPr>
            <w:r w:rsidRPr="00336CC5">
              <w:rPr>
                <w:lang w:val="en-CA"/>
              </w:rPr>
              <w:t>Smaller and bigger block sizes for spatial GPM</w:t>
            </w:r>
          </w:p>
        </w:tc>
        <w:tc>
          <w:tcPr>
            <w:tcW w:w="1155" w:type="pct"/>
          </w:tcPr>
          <w:p w14:paraId="0B5FEBA7" w14:textId="77777777" w:rsidR="00D2358F" w:rsidRPr="00336CC5" w:rsidRDefault="00D2358F" w:rsidP="008F6F4E">
            <w:pPr>
              <w:spacing w:before="0"/>
              <w:rPr>
                <w:szCs w:val="22"/>
                <w:lang w:val="en-CA"/>
              </w:rPr>
            </w:pPr>
            <w:r w:rsidRPr="00336CC5">
              <w:rPr>
                <w:szCs w:val="22"/>
                <w:lang w:val="en-CA"/>
              </w:rPr>
              <w:t>OPPO</w:t>
            </w:r>
          </w:p>
          <w:p w14:paraId="5ADA38C2" w14:textId="77777777" w:rsidR="00D2358F" w:rsidRPr="00336CC5" w:rsidRDefault="00D2358F" w:rsidP="00085C92">
            <w:pPr>
              <w:spacing w:before="0" w:after="240"/>
              <w:rPr>
                <w:szCs w:val="22"/>
                <w:lang w:val="en-CA"/>
              </w:rPr>
            </w:pPr>
            <w:r w:rsidRPr="00336CC5">
              <w:rPr>
                <w:szCs w:val="22"/>
                <w:lang w:val="en-CA"/>
              </w:rPr>
              <w:t>F. Wang</w:t>
            </w:r>
          </w:p>
          <w:p w14:paraId="79E0286D" w14:textId="36E4C53A" w:rsidR="00085C92" w:rsidRPr="00336CC5" w:rsidRDefault="00625182" w:rsidP="00085C92">
            <w:pPr>
              <w:spacing w:before="0" w:after="240"/>
              <w:rPr>
                <w:szCs w:val="24"/>
                <w:lang w:val="en-CA"/>
              </w:rPr>
            </w:pPr>
            <w:hyperlink r:id="rId27" w:history="1">
              <w:r w:rsidR="00085C92" w:rsidRPr="00336CC5">
                <w:rPr>
                  <w:rStyle w:val="Hyperlink"/>
                  <w:szCs w:val="24"/>
                  <w:lang w:val="en-CA"/>
                </w:rPr>
                <w:t>JVET-AB0154</w:t>
              </w:r>
            </w:hyperlink>
          </w:p>
        </w:tc>
        <w:tc>
          <w:tcPr>
            <w:tcW w:w="925" w:type="pct"/>
          </w:tcPr>
          <w:p w14:paraId="7B5E4C35" w14:textId="77777777" w:rsidR="00261C06" w:rsidRPr="00336CC5" w:rsidRDefault="00261C06" w:rsidP="00261C06">
            <w:pPr>
              <w:spacing w:before="0"/>
              <w:rPr>
                <w:szCs w:val="24"/>
                <w:lang w:val="en-CA"/>
              </w:rPr>
            </w:pPr>
            <w:r w:rsidRPr="00336CC5">
              <w:rPr>
                <w:szCs w:val="24"/>
                <w:lang w:val="en-CA"/>
              </w:rPr>
              <w:t>Dolby</w:t>
            </w:r>
          </w:p>
          <w:p w14:paraId="3C4F5A0E" w14:textId="77777777" w:rsidR="00D2358F" w:rsidRPr="00336CC5" w:rsidRDefault="00261C06">
            <w:pPr>
              <w:spacing w:before="0" w:after="240"/>
              <w:rPr>
                <w:lang w:val="en-CA"/>
              </w:rPr>
            </w:pPr>
            <w:r w:rsidRPr="00336CC5">
              <w:rPr>
                <w:lang w:val="en-CA"/>
              </w:rPr>
              <w:t>T. Lu</w:t>
            </w:r>
          </w:p>
          <w:p w14:paraId="277BD7BC" w14:textId="1964FC26" w:rsidR="00F96345" w:rsidRPr="00336CC5" w:rsidRDefault="00F96345" w:rsidP="00092EB4">
            <w:pPr>
              <w:spacing w:before="0" w:after="240"/>
              <w:rPr>
                <w:lang w:val="en-CA"/>
              </w:rPr>
            </w:pPr>
            <w:r w:rsidRPr="00336CC5">
              <w:rPr>
                <w:lang w:val="en-CA"/>
              </w:rPr>
              <w:t>JVET-AB0221</w:t>
            </w:r>
          </w:p>
        </w:tc>
      </w:tr>
      <w:tr w:rsidR="00D2358F" w:rsidRPr="00336CC5" w14:paraId="42424BA1" w14:textId="77777777" w:rsidTr="001D7020">
        <w:trPr>
          <w:trHeight w:val="400"/>
        </w:trPr>
        <w:tc>
          <w:tcPr>
            <w:tcW w:w="477" w:type="pct"/>
          </w:tcPr>
          <w:p w14:paraId="61874A6D" w14:textId="77777777" w:rsidR="00D2358F" w:rsidRPr="00336CC5" w:rsidRDefault="00D2358F" w:rsidP="008F6F4E">
            <w:pPr>
              <w:rPr>
                <w:rFonts w:eastAsiaTheme="minorEastAsia"/>
                <w:szCs w:val="22"/>
                <w:lang w:val="en-CA" w:eastAsia="zh-CN"/>
              </w:rPr>
            </w:pPr>
            <w:r w:rsidRPr="00336CC5">
              <w:rPr>
                <w:rFonts w:eastAsiaTheme="minorEastAsia"/>
                <w:szCs w:val="22"/>
                <w:lang w:val="en-CA" w:eastAsia="zh-CN"/>
              </w:rPr>
              <w:t>1.5</w:t>
            </w:r>
          </w:p>
        </w:tc>
        <w:tc>
          <w:tcPr>
            <w:tcW w:w="2444" w:type="pct"/>
          </w:tcPr>
          <w:p w14:paraId="1E3F2BF7" w14:textId="7328455E" w:rsidR="00D2358F" w:rsidRPr="00336CC5" w:rsidRDefault="00523FE1" w:rsidP="008F6F4E">
            <w:pPr>
              <w:rPr>
                <w:szCs w:val="24"/>
                <w:lang w:val="en-CA"/>
              </w:rPr>
            </w:pPr>
            <w:r w:rsidRPr="00336CC5">
              <w:rPr>
                <w:szCs w:val="24"/>
                <w:lang w:val="en-CA"/>
              </w:rPr>
              <w:t>Test 1.3 + Test 1.4</w:t>
            </w:r>
          </w:p>
        </w:tc>
        <w:tc>
          <w:tcPr>
            <w:tcW w:w="1155" w:type="pct"/>
          </w:tcPr>
          <w:p w14:paraId="78865993" w14:textId="77777777" w:rsidR="00D2358F" w:rsidRPr="00336CC5" w:rsidRDefault="00D2358F" w:rsidP="008F6F4E">
            <w:pPr>
              <w:spacing w:before="0"/>
              <w:rPr>
                <w:szCs w:val="22"/>
                <w:lang w:val="en-CA"/>
              </w:rPr>
            </w:pPr>
            <w:r w:rsidRPr="00336CC5">
              <w:rPr>
                <w:szCs w:val="22"/>
                <w:lang w:val="en-CA"/>
              </w:rPr>
              <w:t>OPPO</w:t>
            </w:r>
          </w:p>
          <w:p w14:paraId="4669699C" w14:textId="77777777" w:rsidR="00D2358F" w:rsidRPr="00336CC5" w:rsidRDefault="00D2358F" w:rsidP="00085C92">
            <w:pPr>
              <w:spacing w:before="0" w:after="240"/>
              <w:rPr>
                <w:szCs w:val="22"/>
                <w:lang w:val="en-CA"/>
              </w:rPr>
            </w:pPr>
            <w:r w:rsidRPr="00336CC5">
              <w:rPr>
                <w:szCs w:val="22"/>
                <w:lang w:val="en-CA"/>
              </w:rPr>
              <w:t>F. Wang</w:t>
            </w:r>
          </w:p>
          <w:p w14:paraId="55275B1B" w14:textId="311B3289" w:rsidR="00085C92" w:rsidRPr="00336CC5" w:rsidRDefault="00625182" w:rsidP="00085C92">
            <w:pPr>
              <w:spacing w:before="0" w:after="240"/>
              <w:rPr>
                <w:szCs w:val="22"/>
                <w:lang w:val="en-CA"/>
              </w:rPr>
            </w:pPr>
            <w:hyperlink r:id="rId28" w:history="1">
              <w:r w:rsidR="00085C92" w:rsidRPr="00336CC5">
                <w:rPr>
                  <w:rStyle w:val="Hyperlink"/>
                  <w:szCs w:val="22"/>
                  <w:lang w:val="en-CA"/>
                </w:rPr>
                <w:t>JVET-AB0154</w:t>
              </w:r>
            </w:hyperlink>
          </w:p>
        </w:tc>
        <w:tc>
          <w:tcPr>
            <w:tcW w:w="925" w:type="pct"/>
          </w:tcPr>
          <w:p w14:paraId="02FC181B" w14:textId="77777777" w:rsidR="00261C06" w:rsidRPr="00336CC5" w:rsidRDefault="00261C06" w:rsidP="00261C06">
            <w:pPr>
              <w:spacing w:before="0"/>
              <w:rPr>
                <w:szCs w:val="24"/>
                <w:lang w:val="en-CA"/>
              </w:rPr>
            </w:pPr>
            <w:r w:rsidRPr="00336CC5">
              <w:rPr>
                <w:szCs w:val="24"/>
                <w:lang w:val="en-CA"/>
              </w:rPr>
              <w:t>Dolby</w:t>
            </w:r>
          </w:p>
          <w:p w14:paraId="6F8F690D" w14:textId="77777777" w:rsidR="00D2358F" w:rsidRPr="00336CC5" w:rsidRDefault="00261C06">
            <w:pPr>
              <w:spacing w:before="0" w:after="240"/>
              <w:rPr>
                <w:lang w:val="en-CA"/>
              </w:rPr>
            </w:pPr>
            <w:r w:rsidRPr="00336CC5">
              <w:rPr>
                <w:lang w:val="en-CA"/>
              </w:rPr>
              <w:t>T. Lu</w:t>
            </w:r>
          </w:p>
          <w:p w14:paraId="61DEFAA4" w14:textId="76E8D698" w:rsidR="00F96345" w:rsidRPr="00336CC5" w:rsidRDefault="00F96345" w:rsidP="00092EB4">
            <w:pPr>
              <w:spacing w:before="0" w:after="240"/>
              <w:rPr>
                <w:lang w:val="en-CA"/>
              </w:rPr>
            </w:pPr>
            <w:r w:rsidRPr="00336CC5">
              <w:rPr>
                <w:lang w:val="en-CA"/>
              </w:rPr>
              <w:t>JVET-AB0221</w:t>
            </w:r>
          </w:p>
        </w:tc>
      </w:tr>
      <w:tr w:rsidR="00D2358F" w:rsidRPr="00336CC5" w14:paraId="34B08F3E" w14:textId="77777777" w:rsidTr="001D7020">
        <w:trPr>
          <w:trHeight w:val="400"/>
        </w:trPr>
        <w:tc>
          <w:tcPr>
            <w:tcW w:w="477" w:type="pct"/>
          </w:tcPr>
          <w:p w14:paraId="045C4877" w14:textId="77777777" w:rsidR="00D2358F" w:rsidRPr="00336CC5" w:rsidRDefault="00D2358F" w:rsidP="008F6F4E">
            <w:pPr>
              <w:rPr>
                <w:szCs w:val="22"/>
                <w:lang w:val="en-CA"/>
              </w:rPr>
            </w:pPr>
            <w:r w:rsidRPr="00336CC5">
              <w:rPr>
                <w:lang w:val="en-CA"/>
              </w:rPr>
              <w:t>1.6</w:t>
            </w:r>
          </w:p>
        </w:tc>
        <w:tc>
          <w:tcPr>
            <w:tcW w:w="2444" w:type="pct"/>
          </w:tcPr>
          <w:p w14:paraId="6354C310" w14:textId="77777777" w:rsidR="00D2358F" w:rsidRPr="00336CC5" w:rsidRDefault="00D2358F" w:rsidP="008F6F4E">
            <w:pPr>
              <w:rPr>
                <w:szCs w:val="24"/>
                <w:lang w:val="en-CA"/>
              </w:rPr>
            </w:pPr>
            <w:r w:rsidRPr="00336CC5">
              <w:rPr>
                <w:szCs w:val="24"/>
                <w:lang w:val="en-CA"/>
              </w:rPr>
              <w:t>Combination of spatial GPM tests</w:t>
            </w:r>
          </w:p>
          <w:p w14:paraId="6D5A92B2" w14:textId="3849C687" w:rsidR="000D0901" w:rsidRPr="00336CC5" w:rsidRDefault="000D0901" w:rsidP="008F6F4E">
            <w:pPr>
              <w:rPr>
                <w:rFonts w:eastAsiaTheme="minorEastAsia"/>
                <w:lang w:val="en-CA" w:eastAsia="zh-CN"/>
              </w:rPr>
            </w:pPr>
          </w:p>
          <w:p w14:paraId="3C041072" w14:textId="6F3222B4" w:rsidR="000D0901" w:rsidRPr="00336CC5" w:rsidRDefault="000D0901" w:rsidP="008F6F4E">
            <w:pPr>
              <w:rPr>
                <w:rFonts w:eastAsiaTheme="minorEastAsia"/>
                <w:lang w:val="en-CA" w:eastAsia="zh-CN"/>
              </w:rPr>
            </w:pPr>
            <w:r w:rsidRPr="00336CC5">
              <w:rPr>
                <w:rFonts w:eastAsiaTheme="minorEastAsia"/>
                <w:lang w:val="en-CA" w:eastAsia="zh-CN"/>
              </w:rPr>
              <w:t>1.6a: Test 1.5 + Test 1.2</w:t>
            </w:r>
          </w:p>
          <w:p w14:paraId="0F174473" w14:textId="77777777" w:rsidR="000D0901" w:rsidRPr="00336CC5" w:rsidRDefault="000D0901" w:rsidP="008F6F4E">
            <w:pPr>
              <w:rPr>
                <w:szCs w:val="24"/>
                <w:lang w:val="en-CA"/>
              </w:rPr>
            </w:pPr>
          </w:p>
          <w:p w14:paraId="45CC21BE" w14:textId="50B0A429" w:rsidR="000D0901" w:rsidRPr="00336CC5" w:rsidRDefault="000D0901" w:rsidP="008F6F4E">
            <w:pPr>
              <w:rPr>
                <w:szCs w:val="24"/>
                <w:lang w:val="en-CA"/>
              </w:rPr>
            </w:pPr>
            <w:r w:rsidRPr="00336CC5">
              <w:rPr>
                <w:szCs w:val="24"/>
                <w:lang w:val="en-CA"/>
              </w:rPr>
              <w:t>1.6b: Test 1.6a + Test 1.1</w:t>
            </w:r>
          </w:p>
        </w:tc>
        <w:tc>
          <w:tcPr>
            <w:tcW w:w="1155" w:type="pct"/>
          </w:tcPr>
          <w:p w14:paraId="43374333" w14:textId="77777777" w:rsidR="00D2358F" w:rsidRPr="00336CC5" w:rsidRDefault="00D2358F" w:rsidP="008F6F4E">
            <w:pPr>
              <w:spacing w:before="0"/>
              <w:rPr>
                <w:szCs w:val="22"/>
                <w:lang w:val="en-CA"/>
              </w:rPr>
            </w:pPr>
            <w:proofErr w:type="spellStart"/>
            <w:r w:rsidRPr="00336CC5">
              <w:rPr>
                <w:szCs w:val="24"/>
                <w:lang w:val="en-CA"/>
              </w:rPr>
              <w:t>InterDigital</w:t>
            </w:r>
            <w:proofErr w:type="spellEnd"/>
          </w:p>
          <w:p w14:paraId="3A19D8D0" w14:textId="77777777" w:rsidR="00D2358F" w:rsidRPr="00336CC5" w:rsidRDefault="00D2358F" w:rsidP="008F6F4E">
            <w:pPr>
              <w:spacing w:before="0" w:after="240"/>
              <w:rPr>
                <w:szCs w:val="22"/>
                <w:lang w:val="en-CA"/>
              </w:rPr>
            </w:pPr>
            <w:r w:rsidRPr="00336CC5">
              <w:rPr>
                <w:szCs w:val="22"/>
                <w:lang w:val="en-CA"/>
              </w:rPr>
              <w:t>K. Naser</w:t>
            </w:r>
          </w:p>
          <w:p w14:paraId="0C9F82E0" w14:textId="77777777" w:rsidR="00D2358F" w:rsidRPr="00336CC5" w:rsidRDefault="00D2358F" w:rsidP="008F6F4E">
            <w:pPr>
              <w:spacing w:before="0"/>
              <w:rPr>
                <w:lang w:val="en-CA"/>
              </w:rPr>
            </w:pPr>
            <w:proofErr w:type="spellStart"/>
            <w:r w:rsidRPr="00336CC5">
              <w:rPr>
                <w:lang w:val="en-CA"/>
              </w:rPr>
              <w:t>Ittiam</w:t>
            </w:r>
            <w:proofErr w:type="spellEnd"/>
          </w:p>
          <w:p w14:paraId="5E6C80A6" w14:textId="77777777" w:rsidR="00D2358F" w:rsidRPr="00336CC5" w:rsidRDefault="00D2358F" w:rsidP="008F6F4E">
            <w:pPr>
              <w:spacing w:before="0" w:after="240"/>
              <w:rPr>
                <w:lang w:val="en-CA"/>
              </w:rPr>
            </w:pPr>
            <w:r w:rsidRPr="00336CC5">
              <w:rPr>
                <w:lang w:val="en-CA"/>
              </w:rPr>
              <w:t>J. Arumugam</w:t>
            </w:r>
          </w:p>
          <w:p w14:paraId="03903FC4" w14:textId="77777777" w:rsidR="00D2358F" w:rsidRPr="00336CC5" w:rsidRDefault="00D2358F" w:rsidP="008F6F4E">
            <w:pPr>
              <w:spacing w:before="0"/>
              <w:rPr>
                <w:szCs w:val="24"/>
                <w:lang w:val="en-CA"/>
              </w:rPr>
            </w:pPr>
            <w:r w:rsidRPr="00336CC5">
              <w:rPr>
                <w:szCs w:val="24"/>
                <w:lang w:val="en-CA"/>
              </w:rPr>
              <w:t>Dolby</w:t>
            </w:r>
          </w:p>
          <w:p w14:paraId="4FEB056A" w14:textId="77777777" w:rsidR="00D2358F" w:rsidRPr="00336CC5" w:rsidRDefault="00D2358F" w:rsidP="008F6F4E">
            <w:pPr>
              <w:spacing w:before="0" w:after="240"/>
              <w:rPr>
                <w:lang w:val="en-CA"/>
              </w:rPr>
            </w:pPr>
            <w:r w:rsidRPr="00336CC5">
              <w:rPr>
                <w:lang w:val="en-CA"/>
              </w:rPr>
              <w:t>T. Lu</w:t>
            </w:r>
          </w:p>
          <w:p w14:paraId="063B8ABA" w14:textId="77777777" w:rsidR="00D2358F" w:rsidRPr="00336CC5" w:rsidRDefault="00D2358F" w:rsidP="008F6F4E">
            <w:pPr>
              <w:spacing w:before="0"/>
              <w:rPr>
                <w:szCs w:val="22"/>
                <w:lang w:val="en-CA"/>
              </w:rPr>
            </w:pPr>
            <w:r w:rsidRPr="00336CC5">
              <w:rPr>
                <w:szCs w:val="22"/>
                <w:lang w:val="en-CA"/>
              </w:rPr>
              <w:t>OPPO</w:t>
            </w:r>
          </w:p>
          <w:p w14:paraId="6F4122EC" w14:textId="77777777" w:rsidR="00D2358F" w:rsidRPr="00336CC5" w:rsidRDefault="00D2358F" w:rsidP="00F61940">
            <w:pPr>
              <w:spacing w:before="0" w:after="240"/>
              <w:rPr>
                <w:szCs w:val="22"/>
                <w:lang w:val="en-CA"/>
              </w:rPr>
            </w:pPr>
            <w:r w:rsidRPr="00336CC5">
              <w:rPr>
                <w:szCs w:val="22"/>
                <w:lang w:val="en-CA"/>
              </w:rPr>
              <w:t>F. Wang</w:t>
            </w:r>
          </w:p>
          <w:p w14:paraId="3545C588" w14:textId="3610BC4A" w:rsidR="00F61940" w:rsidRPr="00336CC5" w:rsidRDefault="00625182" w:rsidP="00F61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szCs w:val="24"/>
                <w:lang w:val="en-CA"/>
              </w:rPr>
            </w:pPr>
            <w:hyperlink r:id="rId29" w:history="1">
              <w:r w:rsidR="00F61940" w:rsidRPr="00336CC5">
                <w:rPr>
                  <w:rStyle w:val="Hyperlink"/>
                  <w:szCs w:val="22"/>
                  <w:lang w:val="en-CA"/>
                </w:rPr>
                <w:t>JVET-AB0155</w:t>
              </w:r>
            </w:hyperlink>
          </w:p>
        </w:tc>
        <w:tc>
          <w:tcPr>
            <w:tcW w:w="925" w:type="pct"/>
          </w:tcPr>
          <w:p w14:paraId="3E42994E" w14:textId="77777777" w:rsidR="00786071" w:rsidRPr="00336CC5" w:rsidRDefault="00786071" w:rsidP="00786071">
            <w:pPr>
              <w:spacing w:before="0"/>
              <w:rPr>
                <w:szCs w:val="22"/>
                <w:lang w:val="en-CA"/>
              </w:rPr>
            </w:pPr>
            <w:r w:rsidRPr="00336CC5">
              <w:rPr>
                <w:szCs w:val="22"/>
                <w:lang w:val="en-CA"/>
              </w:rPr>
              <w:t>Alibaba</w:t>
            </w:r>
          </w:p>
          <w:p w14:paraId="1C001D74" w14:textId="0F23657B" w:rsidR="00786071" w:rsidRPr="00336CC5" w:rsidRDefault="00786071" w:rsidP="00904458">
            <w:pPr>
              <w:spacing w:before="0" w:after="240"/>
              <w:rPr>
                <w:szCs w:val="22"/>
                <w:lang w:val="en-CA"/>
              </w:rPr>
            </w:pPr>
            <w:r w:rsidRPr="00336CC5">
              <w:rPr>
                <w:szCs w:val="22"/>
                <w:lang w:val="en-CA"/>
              </w:rPr>
              <w:t>R.-L. Liao</w:t>
            </w:r>
          </w:p>
          <w:p w14:paraId="5BF8DC73" w14:textId="4AA1464F" w:rsidR="00EF3040" w:rsidRPr="00092EB4" w:rsidRDefault="00625182" w:rsidP="00786071">
            <w:pPr>
              <w:spacing w:before="0" w:after="240"/>
              <w:rPr>
                <w:rFonts w:eastAsiaTheme="minorEastAsia"/>
                <w:szCs w:val="22"/>
                <w:lang w:val="en-CA" w:eastAsia="zh-CN"/>
              </w:rPr>
            </w:pPr>
            <w:hyperlink r:id="rId30" w:history="1">
              <w:r w:rsidR="00EF3040" w:rsidRPr="00336CC5">
                <w:rPr>
                  <w:rStyle w:val="Hyperlink"/>
                  <w:rFonts w:eastAsiaTheme="minorEastAsia"/>
                  <w:szCs w:val="22"/>
                  <w:lang w:val="en-CA" w:eastAsia="zh-CN"/>
                </w:rPr>
                <w:t>JVET-AB0208</w:t>
              </w:r>
            </w:hyperlink>
          </w:p>
          <w:p w14:paraId="0CF835C4" w14:textId="77777777" w:rsidR="00786071" w:rsidRPr="00336CC5" w:rsidRDefault="00786071" w:rsidP="008F6F4E">
            <w:pPr>
              <w:spacing w:before="0"/>
              <w:rPr>
                <w:szCs w:val="22"/>
                <w:lang w:val="en-CA"/>
              </w:rPr>
            </w:pPr>
            <w:r w:rsidRPr="00336CC5">
              <w:rPr>
                <w:szCs w:val="22"/>
                <w:lang w:val="en-CA"/>
              </w:rPr>
              <w:t>Qualcomm</w:t>
            </w:r>
          </w:p>
          <w:p w14:paraId="46369920" w14:textId="1145D7C3" w:rsidR="00786071" w:rsidRPr="00336CC5" w:rsidRDefault="00786071" w:rsidP="00092EB4">
            <w:pPr>
              <w:spacing w:before="0" w:after="240"/>
              <w:rPr>
                <w:szCs w:val="22"/>
                <w:lang w:val="en-CA"/>
              </w:rPr>
            </w:pPr>
            <w:r w:rsidRPr="00336CC5">
              <w:rPr>
                <w:szCs w:val="22"/>
                <w:lang w:val="en-CA"/>
              </w:rPr>
              <w:t>B. Ray</w:t>
            </w:r>
          </w:p>
          <w:p w14:paraId="3F7317CD" w14:textId="5B1BDDF5" w:rsidR="00B66BB9" w:rsidRPr="00336CC5" w:rsidRDefault="00625182" w:rsidP="00B66BB9">
            <w:pPr>
              <w:spacing w:before="0"/>
              <w:rPr>
                <w:szCs w:val="22"/>
                <w:lang w:val="en-CA"/>
              </w:rPr>
            </w:pPr>
            <w:hyperlink r:id="rId31" w:history="1">
              <w:r w:rsidR="00B66BB9" w:rsidRPr="00092EB4">
                <w:rPr>
                  <w:rStyle w:val="Hyperlink"/>
                  <w:szCs w:val="22"/>
                  <w:lang w:val="en-CA"/>
                </w:rPr>
                <w:t>JVET-AB0212</w:t>
              </w:r>
            </w:hyperlink>
          </w:p>
          <w:p w14:paraId="2828DE43" w14:textId="77777777" w:rsidR="00786071" w:rsidRPr="00336CC5" w:rsidRDefault="00786071" w:rsidP="008F6F4E">
            <w:pPr>
              <w:spacing w:before="0"/>
              <w:rPr>
                <w:szCs w:val="22"/>
                <w:lang w:val="en-CA"/>
              </w:rPr>
            </w:pPr>
          </w:p>
          <w:p w14:paraId="70DF2960" w14:textId="77777777" w:rsidR="00786071" w:rsidRPr="00336CC5" w:rsidRDefault="00786071" w:rsidP="008F6F4E">
            <w:pPr>
              <w:spacing w:before="0"/>
              <w:rPr>
                <w:szCs w:val="22"/>
                <w:lang w:val="en-CA"/>
              </w:rPr>
            </w:pPr>
            <w:r w:rsidRPr="00336CC5">
              <w:rPr>
                <w:szCs w:val="22"/>
                <w:lang w:val="en-CA"/>
              </w:rPr>
              <w:t>KDDI</w:t>
            </w:r>
          </w:p>
          <w:p w14:paraId="5F92E68E" w14:textId="77777777" w:rsidR="00786071" w:rsidRDefault="00786071" w:rsidP="00625182">
            <w:pPr>
              <w:spacing w:before="0" w:after="240"/>
              <w:rPr>
                <w:szCs w:val="22"/>
                <w:lang w:val="en-CA"/>
              </w:rPr>
            </w:pPr>
            <w:r w:rsidRPr="00336CC5">
              <w:rPr>
                <w:szCs w:val="22"/>
                <w:lang w:val="en-CA"/>
              </w:rPr>
              <w:t>Y. Kidani</w:t>
            </w:r>
          </w:p>
          <w:p w14:paraId="50B7C294" w14:textId="2FF1E032" w:rsidR="00625182" w:rsidRPr="00336CC5" w:rsidRDefault="00625182" w:rsidP="00625182">
            <w:pPr>
              <w:spacing w:before="0" w:after="240"/>
              <w:rPr>
                <w:szCs w:val="22"/>
                <w:lang w:val="en-CA"/>
              </w:rPr>
            </w:pPr>
            <w:hyperlink r:id="rId32" w:history="1">
              <w:r>
                <w:rPr>
                  <w:rStyle w:val="Hyperlink"/>
                  <w:szCs w:val="22"/>
                  <w:lang w:val="en-CA" w:eastAsia="ja-JP"/>
                </w:rPr>
                <w:t>JVET-AB0240</w:t>
              </w:r>
            </w:hyperlink>
          </w:p>
        </w:tc>
      </w:tr>
      <w:tr w:rsidR="00D2358F" w:rsidRPr="00336CC5" w14:paraId="17F18CB3" w14:textId="77777777" w:rsidTr="001D7020">
        <w:trPr>
          <w:trHeight w:val="400"/>
        </w:trPr>
        <w:tc>
          <w:tcPr>
            <w:tcW w:w="477" w:type="pct"/>
          </w:tcPr>
          <w:p w14:paraId="74741171" w14:textId="77777777" w:rsidR="00D2358F" w:rsidRPr="00336CC5" w:rsidRDefault="00D2358F" w:rsidP="008F6F4E">
            <w:pPr>
              <w:rPr>
                <w:rFonts w:eastAsiaTheme="minorEastAsia"/>
                <w:szCs w:val="22"/>
                <w:lang w:val="en-CA" w:eastAsia="zh-CN"/>
              </w:rPr>
            </w:pPr>
            <w:r w:rsidRPr="00336CC5">
              <w:rPr>
                <w:rFonts w:eastAsiaTheme="minorEastAsia"/>
                <w:szCs w:val="22"/>
                <w:lang w:val="en-CA" w:eastAsia="zh-CN"/>
              </w:rPr>
              <w:t>1.7a</w:t>
            </w:r>
          </w:p>
        </w:tc>
        <w:tc>
          <w:tcPr>
            <w:tcW w:w="2444" w:type="pct"/>
          </w:tcPr>
          <w:p w14:paraId="23CE06AD" w14:textId="77777777" w:rsidR="00D2358F" w:rsidRPr="00336CC5" w:rsidRDefault="00D2358F" w:rsidP="008F6F4E">
            <w:pPr>
              <w:rPr>
                <w:szCs w:val="22"/>
                <w:lang w:val="en-CA"/>
              </w:rPr>
            </w:pPr>
            <w:r w:rsidRPr="00336CC5">
              <w:rPr>
                <w:lang w:val="en-CA"/>
              </w:rPr>
              <w:t>CCLM with non-linear term</w:t>
            </w:r>
          </w:p>
        </w:tc>
        <w:tc>
          <w:tcPr>
            <w:tcW w:w="1155" w:type="pct"/>
          </w:tcPr>
          <w:p w14:paraId="31E2E09B" w14:textId="77777777" w:rsidR="00D2358F" w:rsidRPr="00336CC5" w:rsidRDefault="00D2358F" w:rsidP="008F6F4E">
            <w:pPr>
              <w:spacing w:before="0"/>
              <w:rPr>
                <w:rFonts w:eastAsiaTheme="minorEastAsia"/>
                <w:szCs w:val="22"/>
                <w:lang w:val="en-CA" w:eastAsia="zh-CN"/>
              </w:rPr>
            </w:pPr>
            <w:r w:rsidRPr="00336CC5">
              <w:rPr>
                <w:rFonts w:eastAsiaTheme="minorEastAsia"/>
                <w:szCs w:val="22"/>
                <w:lang w:val="en-CA" w:eastAsia="zh-CN"/>
              </w:rPr>
              <w:t>Alibaba</w:t>
            </w:r>
          </w:p>
          <w:p w14:paraId="3126F3C5" w14:textId="77777777" w:rsidR="00D2358F" w:rsidRPr="00336CC5" w:rsidRDefault="00D2358F" w:rsidP="00234176">
            <w:pPr>
              <w:spacing w:before="0" w:after="240"/>
              <w:rPr>
                <w:lang w:val="en-CA"/>
              </w:rPr>
            </w:pPr>
            <w:r w:rsidRPr="00336CC5">
              <w:rPr>
                <w:lang w:val="en-CA"/>
              </w:rPr>
              <w:t>X. Li</w:t>
            </w:r>
          </w:p>
          <w:p w14:paraId="67CF7844" w14:textId="5FA4226C" w:rsidR="00234176" w:rsidRPr="00336CC5" w:rsidRDefault="00625182" w:rsidP="0023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rPr>
                <w:rFonts w:eastAsiaTheme="minorEastAsia"/>
                <w:szCs w:val="22"/>
                <w:lang w:val="en-CA" w:eastAsia="zh-CN"/>
              </w:rPr>
            </w:pPr>
            <w:hyperlink r:id="rId33" w:history="1">
              <w:r w:rsidR="00234176" w:rsidRPr="00336CC5">
                <w:rPr>
                  <w:rStyle w:val="Hyperlink"/>
                  <w:szCs w:val="22"/>
                  <w:lang w:val="en-CA"/>
                </w:rPr>
                <w:t>JVET-AB0091</w:t>
              </w:r>
            </w:hyperlink>
          </w:p>
        </w:tc>
        <w:tc>
          <w:tcPr>
            <w:tcW w:w="925" w:type="pct"/>
          </w:tcPr>
          <w:p w14:paraId="43E30348" w14:textId="77777777" w:rsidR="00D2358F" w:rsidRPr="00092EB4" w:rsidRDefault="00EF3040" w:rsidP="00092EB4">
            <w:pPr>
              <w:spacing w:before="0"/>
              <w:rPr>
                <w:rFonts w:eastAsiaTheme="minorEastAsia"/>
                <w:szCs w:val="22"/>
                <w:lang w:val="en-CA" w:eastAsia="zh-CN"/>
              </w:rPr>
            </w:pPr>
            <w:r w:rsidRPr="00092EB4">
              <w:rPr>
                <w:rFonts w:eastAsiaTheme="minorEastAsia"/>
                <w:szCs w:val="22"/>
                <w:lang w:val="en-CA" w:eastAsia="zh-CN"/>
              </w:rPr>
              <w:t>OPPO</w:t>
            </w:r>
          </w:p>
          <w:p w14:paraId="6F888185" w14:textId="3510A909" w:rsidR="00EF3040" w:rsidRPr="00092EB4" w:rsidRDefault="00EF3040" w:rsidP="00092EB4">
            <w:pPr>
              <w:spacing w:before="0" w:after="240"/>
              <w:rPr>
                <w:rFonts w:eastAsiaTheme="minorEastAsia"/>
                <w:szCs w:val="22"/>
                <w:lang w:val="en-CA" w:eastAsia="zh-CN"/>
              </w:rPr>
            </w:pPr>
            <w:r w:rsidRPr="00092EB4">
              <w:rPr>
                <w:rFonts w:eastAsiaTheme="minorEastAsia"/>
                <w:szCs w:val="22"/>
                <w:lang w:val="en-CA" w:eastAsia="zh-CN"/>
              </w:rPr>
              <w:t>L. Xu</w:t>
            </w:r>
          </w:p>
          <w:p w14:paraId="1D45C05E" w14:textId="73B6A784" w:rsidR="00EF3040" w:rsidRPr="00092EB4" w:rsidRDefault="00625182" w:rsidP="00092EB4">
            <w:pPr>
              <w:spacing w:before="0"/>
              <w:rPr>
                <w:rFonts w:eastAsiaTheme="minorEastAsia"/>
                <w:szCs w:val="22"/>
                <w:lang w:val="en-CA" w:eastAsia="zh-CN"/>
              </w:rPr>
            </w:pPr>
            <w:hyperlink r:id="rId34" w:history="1">
              <w:r w:rsidR="00EF3040" w:rsidRPr="00092EB4">
                <w:rPr>
                  <w:rStyle w:val="Hyperlink"/>
                  <w:rFonts w:eastAsiaTheme="minorEastAsia"/>
                  <w:szCs w:val="22"/>
                  <w:lang w:val="en-CA" w:eastAsia="zh-CN"/>
                </w:rPr>
                <w:t>JVET-AB0196</w:t>
              </w:r>
            </w:hyperlink>
          </w:p>
        </w:tc>
      </w:tr>
      <w:tr w:rsidR="00D2358F" w:rsidRPr="00336CC5" w14:paraId="66F7890A" w14:textId="77777777" w:rsidTr="001D7020">
        <w:trPr>
          <w:trHeight w:val="400"/>
        </w:trPr>
        <w:tc>
          <w:tcPr>
            <w:tcW w:w="477" w:type="pct"/>
          </w:tcPr>
          <w:p w14:paraId="28AF6B7F" w14:textId="77777777" w:rsidR="00D2358F" w:rsidRPr="00336CC5" w:rsidRDefault="00D2358F" w:rsidP="008F6F4E">
            <w:pPr>
              <w:rPr>
                <w:rFonts w:eastAsiaTheme="minorEastAsia"/>
                <w:szCs w:val="22"/>
                <w:lang w:val="en-CA" w:eastAsia="zh-CN"/>
              </w:rPr>
            </w:pPr>
            <w:r w:rsidRPr="00336CC5">
              <w:rPr>
                <w:rFonts w:eastAsiaTheme="minorEastAsia"/>
                <w:szCs w:val="22"/>
                <w:lang w:val="en-CA" w:eastAsia="zh-CN"/>
              </w:rPr>
              <w:t>1.7b</w:t>
            </w:r>
          </w:p>
        </w:tc>
        <w:tc>
          <w:tcPr>
            <w:tcW w:w="2444" w:type="pct"/>
          </w:tcPr>
          <w:p w14:paraId="6CBBB103" w14:textId="77777777" w:rsidR="00D2358F" w:rsidRPr="00336CC5" w:rsidRDefault="00D2358F" w:rsidP="008F6F4E">
            <w:pPr>
              <w:rPr>
                <w:lang w:val="en-CA"/>
              </w:rPr>
            </w:pPr>
            <w:r w:rsidRPr="00336CC5">
              <w:rPr>
                <w:lang w:val="en-CA"/>
              </w:rPr>
              <w:t>CCLM with non-linear term as an additional mode</w:t>
            </w:r>
          </w:p>
        </w:tc>
        <w:tc>
          <w:tcPr>
            <w:tcW w:w="1155" w:type="pct"/>
          </w:tcPr>
          <w:p w14:paraId="7782C409" w14:textId="77777777" w:rsidR="00D2358F" w:rsidRPr="00336CC5" w:rsidRDefault="00D2358F" w:rsidP="008F6F4E">
            <w:pPr>
              <w:spacing w:before="0"/>
              <w:rPr>
                <w:rFonts w:eastAsiaTheme="minorEastAsia"/>
                <w:szCs w:val="22"/>
                <w:lang w:val="en-CA" w:eastAsia="zh-CN"/>
              </w:rPr>
            </w:pPr>
            <w:r w:rsidRPr="00336CC5">
              <w:rPr>
                <w:rFonts w:eastAsiaTheme="minorEastAsia"/>
                <w:szCs w:val="22"/>
                <w:lang w:val="en-CA" w:eastAsia="zh-CN"/>
              </w:rPr>
              <w:t>Alibaba</w:t>
            </w:r>
          </w:p>
          <w:p w14:paraId="2483EC00" w14:textId="77777777" w:rsidR="00D2358F" w:rsidRPr="00336CC5" w:rsidRDefault="00D2358F" w:rsidP="00234176">
            <w:pPr>
              <w:spacing w:before="0" w:after="240"/>
              <w:rPr>
                <w:lang w:val="en-CA"/>
              </w:rPr>
            </w:pPr>
            <w:r w:rsidRPr="00336CC5">
              <w:rPr>
                <w:lang w:val="en-CA"/>
              </w:rPr>
              <w:t>X. Li</w:t>
            </w:r>
          </w:p>
          <w:p w14:paraId="6EA78886" w14:textId="740193AA" w:rsidR="00234176" w:rsidRPr="00336CC5" w:rsidRDefault="00625182" w:rsidP="00234176">
            <w:pPr>
              <w:spacing w:before="0" w:after="240"/>
              <w:rPr>
                <w:rFonts w:eastAsiaTheme="minorEastAsia"/>
                <w:szCs w:val="22"/>
                <w:lang w:val="en-CA" w:eastAsia="zh-CN"/>
              </w:rPr>
            </w:pPr>
            <w:hyperlink r:id="rId35" w:history="1">
              <w:r w:rsidR="00234176" w:rsidRPr="00336CC5">
                <w:rPr>
                  <w:rStyle w:val="Hyperlink"/>
                  <w:szCs w:val="22"/>
                  <w:lang w:val="en-CA"/>
                </w:rPr>
                <w:t>JVET-AB0091</w:t>
              </w:r>
            </w:hyperlink>
          </w:p>
        </w:tc>
        <w:tc>
          <w:tcPr>
            <w:tcW w:w="925" w:type="pct"/>
          </w:tcPr>
          <w:p w14:paraId="16111752" w14:textId="77777777" w:rsidR="00EF3040" w:rsidRPr="00092EB4" w:rsidRDefault="00EF3040" w:rsidP="00EF3040">
            <w:pPr>
              <w:spacing w:before="0"/>
              <w:rPr>
                <w:rFonts w:eastAsiaTheme="minorEastAsia"/>
                <w:szCs w:val="22"/>
                <w:lang w:val="en-CA" w:eastAsia="zh-CN"/>
              </w:rPr>
            </w:pPr>
            <w:r w:rsidRPr="00092EB4">
              <w:rPr>
                <w:rFonts w:eastAsiaTheme="minorEastAsia"/>
                <w:szCs w:val="22"/>
                <w:lang w:val="en-CA" w:eastAsia="zh-CN"/>
              </w:rPr>
              <w:t>OPPO</w:t>
            </w:r>
          </w:p>
          <w:p w14:paraId="4757C9C0" w14:textId="5726D64E" w:rsidR="00EF3040" w:rsidRPr="00092EB4" w:rsidRDefault="00EF3040" w:rsidP="00EF3040">
            <w:pPr>
              <w:spacing w:before="0"/>
              <w:rPr>
                <w:rFonts w:eastAsiaTheme="minorEastAsia"/>
                <w:szCs w:val="22"/>
                <w:lang w:val="en-CA" w:eastAsia="zh-CN"/>
              </w:rPr>
            </w:pPr>
            <w:r w:rsidRPr="00092EB4">
              <w:rPr>
                <w:rFonts w:eastAsiaTheme="minorEastAsia"/>
                <w:szCs w:val="22"/>
                <w:lang w:val="en-CA" w:eastAsia="zh-CN"/>
              </w:rPr>
              <w:t>L. Xu</w:t>
            </w:r>
          </w:p>
          <w:p w14:paraId="2C2D753E" w14:textId="0DE39528" w:rsidR="00D2358F" w:rsidRPr="00336CC5" w:rsidRDefault="00625182" w:rsidP="00EF3040">
            <w:pPr>
              <w:rPr>
                <w:szCs w:val="22"/>
                <w:lang w:val="en-CA"/>
              </w:rPr>
            </w:pPr>
            <w:hyperlink r:id="rId36" w:history="1">
              <w:r w:rsidR="00EF3040" w:rsidRPr="00092EB4">
                <w:rPr>
                  <w:rStyle w:val="Hyperlink"/>
                  <w:rFonts w:eastAsiaTheme="minorEastAsia"/>
                  <w:szCs w:val="22"/>
                  <w:lang w:val="en-CA" w:eastAsia="zh-CN"/>
                </w:rPr>
                <w:t>JVET-AB0196</w:t>
              </w:r>
            </w:hyperlink>
          </w:p>
        </w:tc>
      </w:tr>
      <w:tr w:rsidR="00D2358F" w:rsidRPr="00336CC5" w14:paraId="390B03F2" w14:textId="77777777" w:rsidTr="001D7020">
        <w:trPr>
          <w:trHeight w:val="400"/>
        </w:trPr>
        <w:tc>
          <w:tcPr>
            <w:tcW w:w="477" w:type="pct"/>
          </w:tcPr>
          <w:p w14:paraId="41512358" w14:textId="77777777" w:rsidR="00D2358F" w:rsidRPr="00336CC5" w:rsidRDefault="00D2358F" w:rsidP="008F6F4E">
            <w:pPr>
              <w:rPr>
                <w:rFonts w:eastAsiaTheme="minorEastAsia"/>
                <w:szCs w:val="22"/>
                <w:lang w:val="en-CA" w:eastAsia="zh-CN"/>
              </w:rPr>
            </w:pPr>
            <w:r w:rsidRPr="00336CC5">
              <w:rPr>
                <w:rFonts w:eastAsiaTheme="minorEastAsia"/>
                <w:szCs w:val="22"/>
                <w:lang w:val="en-CA" w:eastAsia="zh-CN"/>
              </w:rPr>
              <w:t>1.7c</w:t>
            </w:r>
          </w:p>
        </w:tc>
        <w:tc>
          <w:tcPr>
            <w:tcW w:w="2444" w:type="pct"/>
          </w:tcPr>
          <w:p w14:paraId="60C5B139" w14:textId="77777777" w:rsidR="00D2358F" w:rsidRPr="00336CC5" w:rsidRDefault="00D2358F" w:rsidP="008F6F4E">
            <w:pPr>
              <w:rPr>
                <w:lang w:val="en-CA"/>
              </w:rPr>
            </w:pPr>
            <w:r w:rsidRPr="00336CC5">
              <w:rPr>
                <w:lang w:val="en-CA"/>
              </w:rPr>
              <w:t>CCLM with non-linear term with CCCM parameter derivation</w:t>
            </w:r>
          </w:p>
        </w:tc>
        <w:tc>
          <w:tcPr>
            <w:tcW w:w="1155" w:type="pct"/>
          </w:tcPr>
          <w:p w14:paraId="7883B367" w14:textId="77777777" w:rsidR="00234176" w:rsidRPr="00336CC5" w:rsidRDefault="00234176" w:rsidP="00234176">
            <w:pPr>
              <w:spacing w:before="0"/>
              <w:rPr>
                <w:rFonts w:eastAsiaTheme="minorEastAsia"/>
                <w:szCs w:val="22"/>
                <w:lang w:val="en-CA" w:eastAsia="zh-CN"/>
              </w:rPr>
            </w:pPr>
            <w:r w:rsidRPr="00336CC5">
              <w:rPr>
                <w:rFonts w:eastAsiaTheme="minorEastAsia"/>
                <w:szCs w:val="22"/>
                <w:lang w:val="en-CA" w:eastAsia="zh-CN"/>
              </w:rPr>
              <w:t>Alibaba</w:t>
            </w:r>
          </w:p>
          <w:p w14:paraId="6F867891" w14:textId="77777777" w:rsidR="00234176" w:rsidRPr="00336CC5" w:rsidRDefault="00234176" w:rsidP="00234176">
            <w:pPr>
              <w:spacing w:before="0" w:after="240"/>
              <w:rPr>
                <w:lang w:val="en-CA"/>
              </w:rPr>
            </w:pPr>
            <w:r w:rsidRPr="00336CC5">
              <w:rPr>
                <w:lang w:val="en-CA"/>
              </w:rPr>
              <w:t>X. Li</w:t>
            </w:r>
          </w:p>
          <w:p w14:paraId="1CACB925" w14:textId="14CC4026" w:rsidR="00D2358F" w:rsidRPr="00336CC5" w:rsidRDefault="00625182" w:rsidP="00234176">
            <w:pPr>
              <w:spacing w:before="0" w:after="240"/>
              <w:rPr>
                <w:rFonts w:eastAsiaTheme="minorEastAsia"/>
                <w:szCs w:val="22"/>
                <w:lang w:val="en-CA" w:eastAsia="zh-CN"/>
              </w:rPr>
            </w:pPr>
            <w:hyperlink r:id="rId37" w:history="1">
              <w:r w:rsidR="00234176" w:rsidRPr="00336CC5">
                <w:rPr>
                  <w:rStyle w:val="Hyperlink"/>
                  <w:szCs w:val="22"/>
                  <w:lang w:val="en-CA"/>
                </w:rPr>
                <w:t>JVET-AB0091</w:t>
              </w:r>
            </w:hyperlink>
          </w:p>
        </w:tc>
        <w:tc>
          <w:tcPr>
            <w:tcW w:w="925" w:type="pct"/>
          </w:tcPr>
          <w:p w14:paraId="717BFB25" w14:textId="77777777" w:rsidR="00EF3040" w:rsidRPr="00092EB4" w:rsidRDefault="00EF3040" w:rsidP="00EF3040">
            <w:pPr>
              <w:spacing w:before="0"/>
              <w:rPr>
                <w:rFonts w:eastAsiaTheme="minorEastAsia"/>
                <w:szCs w:val="22"/>
                <w:lang w:val="en-CA" w:eastAsia="zh-CN"/>
              </w:rPr>
            </w:pPr>
            <w:r w:rsidRPr="00092EB4">
              <w:rPr>
                <w:rFonts w:eastAsiaTheme="minorEastAsia"/>
                <w:szCs w:val="22"/>
                <w:lang w:val="en-CA" w:eastAsia="zh-CN"/>
              </w:rPr>
              <w:t>OPPO</w:t>
            </w:r>
          </w:p>
          <w:p w14:paraId="198FB93D" w14:textId="3E94AD08" w:rsidR="00EF3040" w:rsidRPr="00092EB4" w:rsidRDefault="00EF3040" w:rsidP="00EF3040">
            <w:pPr>
              <w:spacing w:before="0"/>
              <w:rPr>
                <w:rFonts w:eastAsiaTheme="minorEastAsia"/>
                <w:szCs w:val="22"/>
                <w:lang w:val="en-CA" w:eastAsia="zh-CN"/>
              </w:rPr>
            </w:pPr>
            <w:r w:rsidRPr="00092EB4">
              <w:rPr>
                <w:rFonts w:eastAsiaTheme="minorEastAsia"/>
                <w:szCs w:val="22"/>
                <w:lang w:val="en-CA" w:eastAsia="zh-CN"/>
              </w:rPr>
              <w:t>L. Xu</w:t>
            </w:r>
          </w:p>
          <w:p w14:paraId="29478D78" w14:textId="39C22357" w:rsidR="00D2358F" w:rsidRPr="00336CC5" w:rsidRDefault="00625182" w:rsidP="00EF3040">
            <w:pPr>
              <w:rPr>
                <w:szCs w:val="22"/>
                <w:lang w:val="en-CA"/>
              </w:rPr>
            </w:pPr>
            <w:hyperlink r:id="rId38" w:history="1">
              <w:r w:rsidR="00EF3040" w:rsidRPr="00092EB4">
                <w:rPr>
                  <w:rStyle w:val="Hyperlink"/>
                  <w:rFonts w:eastAsiaTheme="minorEastAsia"/>
                  <w:szCs w:val="22"/>
                  <w:lang w:val="en-CA" w:eastAsia="zh-CN"/>
                </w:rPr>
                <w:t>JVET-AB0196</w:t>
              </w:r>
            </w:hyperlink>
          </w:p>
        </w:tc>
      </w:tr>
      <w:tr w:rsidR="00D2358F" w:rsidRPr="00336CC5" w14:paraId="613FDBBD" w14:textId="77777777" w:rsidTr="001D7020">
        <w:trPr>
          <w:trHeight w:val="400"/>
        </w:trPr>
        <w:tc>
          <w:tcPr>
            <w:tcW w:w="477" w:type="pct"/>
          </w:tcPr>
          <w:p w14:paraId="76A31C19" w14:textId="77777777" w:rsidR="00D2358F" w:rsidRPr="00336CC5" w:rsidRDefault="00D2358F" w:rsidP="008F6F4E">
            <w:pPr>
              <w:rPr>
                <w:rFonts w:eastAsiaTheme="minorEastAsia"/>
                <w:szCs w:val="22"/>
                <w:lang w:val="en-CA" w:eastAsia="zh-CN"/>
              </w:rPr>
            </w:pPr>
            <w:r w:rsidRPr="00336CC5">
              <w:rPr>
                <w:rFonts w:eastAsiaTheme="minorEastAsia"/>
                <w:szCs w:val="22"/>
                <w:lang w:val="en-CA" w:eastAsia="zh-CN"/>
              </w:rPr>
              <w:t>1.8a</w:t>
            </w:r>
          </w:p>
        </w:tc>
        <w:tc>
          <w:tcPr>
            <w:tcW w:w="2444" w:type="pct"/>
          </w:tcPr>
          <w:p w14:paraId="6A79EC55" w14:textId="77777777" w:rsidR="00D2358F" w:rsidRPr="00336CC5" w:rsidRDefault="00D2358F" w:rsidP="008F6F4E">
            <w:pPr>
              <w:rPr>
                <w:szCs w:val="22"/>
                <w:lang w:val="en-CA"/>
              </w:rPr>
            </w:pPr>
            <w:r w:rsidRPr="00336CC5">
              <w:rPr>
                <w:lang w:val="en-CA"/>
              </w:rPr>
              <w:t>Gradient linear model with luma value</w:t>
            </w:r>
          </w:p>
        </w:tc>
        <w:tc>
          <w:tcPr>
            <w:tcW w:w="1155" w:type="pct"/>
          </w:tcPr>
          <w:p w14:paraId="626C5F74" w14:textId="77777777" w:rsidR="00D2358F" w:rsidRPr="00336CC5" w:rsidRDefault="00D2358F" w:rsidP="008F6F4E">
            <w:pPr>
              <w:spacing w:before="0"/>
              <w:rPr>
                <w:rFonts w:eastAsiaTheme="minorEastAsia"/>
                <w:szCs w:val="22"/>
                <w:lang w:val="en-CA" w:eastAsia="zh-CN"/>
              </w:rPr>
            </w:pPr>
            <w:r w:rsidRPr="00336CC5">
              <w:rPr>
                <w:rFonts w:eastAsiaTheme="minorEastAsia"/>
                <w:szCs w:val="22"/>
                <w:lang w:val="en-CA" w:eastAsia="zh-CN"/>
              </w:rPr>
              <w:t>Alibaba</w:t>
            </w:r>
          </w:p>
          <w:p w14:paraId="7CCE6677" w14:textId="77777777" w:rsidR="003E465C" w:rsidRPr="00336CC5" w:rsidRDefault="00D2358F" w:rsidP="003E465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59"/>
              </w:tabs>
              <w:spacing w:before="0" w:after="240"/>
              <w:rPr>
                <w:lang w:val="en-CA"/>
              </w:rPr>
            </w:pPr>
            <w:r w:rsidRPr="00336CC5">
              <w:rPr>
                <w:lang w:val="en-CA"/>
              </w:rPr>
              <w:t>X. Li</w:t>
            </w:r>
          </w:p>
          <w:p w14:paraId="7296D887" w14:textId="4671E32C" w:rsidR="00D2358F" w:rsidRPr="00336CC5" w:rsidRDefault="00625182" w:rsidP="003E465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1059"/>
              </w:tabs>
              <w:spacing w:before="0" w:after="240"/>
              <w:rPr>
                <w:rFonts w:eastAsiaTheme="minorEastAsia"/>
                <w:szCs w:val="22"/>
                <w:lang w:val="en-CA" w:eastAsia="zh-CN"/>
              </w:rPr>
            </w:pPr>
            <w:hyperlink r:id="rId39" w:history="1">
              <w:r w:rsidR="003E465C" w:rsidRPr="00336CC5">
                <w:rPr>
                  <w:rStyle w:val="Hyperlink"/>
                  <w:lang w:val="en-CA"/>
                </w:rPr>
                <w:t>JVET-AB0092</w:t>
              </w:r>
            </w:hyperlink>
            <w:r w:rsidR="003E465C" w:rsidRPr="00336CC5">
              <w:rPr>
                <w:lang w:val="en-CA"/>
              </w:rPr>
              <w:tab/>
            </w:r>
          </w:p>
        </w:tc>
        <w:tc>
          <w:tcPr>
            <w:tcW w:w="925" w:type="pct"/>
          </w:tcPr>
          <w:p w14:paraId="0C20B160" w14:textId="2EA23856" w:rsidR="00EF3040" w:rsidRPr="00092EB4" w:rsidRDefault="00EF3040" w:rsidP="008F6F4E">
            <w:pPr>
              <w:rPr>
                <w:rFonts w:eastAsiaTheme="minorEastAsia"/>
                <w:szCs w:val="22"/>
                <w:lang w:val="en-CA" w:eastAsia="zh-CN"/>
              </w:rPr>
            </w:pPr>
            <w:r w:rsidRPr="00092EB4">
              <w:rPr>
                <w:rFonts w:eastAsiaTheme="minorEastAsia"/>
                <w:szCs w:val="22"/>
                <w:lang w:val="en-CA" w:eastAsia="zh-CN"/>
              </w:rPr>
              <w:t>Kwai</w:t>
            </w:r>
          </w:p>
          <w:p w14:paraId="7BE8016B" w14:textId="1BADD75A" w:rsidR="00EF3040" w:rsidRPr="00092EB4" w:rsidRDefault="00EF3040" w:rsidP="00092EB4">
            <w:pPr>
              <w:spacing w:before="0"/>
              <w:rPr>
                <w:rFonts w:eastAsiaTheme="minorEastAsia"/>
                <w:szCs w:val="22"/>
                <w:lang w:val="en-CA" w:eastAsia="zh-CN"/>
              </w:rPr>
            </w:pPr>
            <w:r w:rsidRPr="00092EB4">
              <w:rPr>
                <w:rFonts w:eastAsiaTheme="minorEastAsia"/>
                <w:szCs w:val="22"/>
                <w:lang w:val="en-CA" w:eastAsia="zh-CN"/>
              </w:rPr>
              <w:t xml:space="preserve">C. -W. </w:t>
            </w:r>
            <w:proofErr w:type="spellStart"/>
            <w:r w:rsidRPr="00092EB4">
              <w:rPr>
                <w:rFonts w:eastAsiaTheme="minorEastAsia"/>
                <w:szCs w:val="22"/>
                <w:lang w:val="en-CA" w:eastAsia="zh-CN"/>
              </w:rPr>
              <w:t>Kuo</w:t>
            </w:r>
            <w:proofErr w:type="spellEnd"/>
          </w:p>
          <w:p w14:paraId="1A38E36A" w14:textId="77777777" w:rsidR="00EF3040" w:rsidRPr="00092EB4" w:rsidRDefault="00EF3040" w:rsidP="008F6F4E">
            <w:pPr>
              <w:rPr>
                <w:rFonts w:eastAsiaTheme="minorEastAsia"/>
                <w:szCs w:val="22"/>
                <w:lang w:val="en-CA" w:eastAsia="zh-CN"/>
              </w:rPr>
            </w:pPr>
            <w:r w:rsidRPr="00092EB4">
              <w:rPr>
                <w:rStyle w:val="Hyperlink"/>
                <w:lang w:val="en-CA"/>
              </w:rPr>
              <w:t>JVET-</w:t>
            </w:r>
            <w:hyperlink r:id="rId40" w:history="1">
              <w:r w:rsidRPr="00092EB4">
                <w:rPr>
                  <w:rStyle w:val="Hyperlink"/>
                  <w:rFonts w:eastAsiaTheme="minorEastAsia"/>
                  <w:szCs w:val="22"/>
                  <w:lang w:val="en-CA" w:eastAsia="zh-CN"/>
                </w:rPr>
                <w:t>AB0227</w:t>
              </w:r>
            </w:hyperlink>
          </w:p>
          <w:p w14:paraId="03A72FE3" w14:textId="77777777" w:rsidR="00CE5A7C" w:rsidRPr="00092EB4" w:rsidRDefault="00CE5A7C" w:rsidP="00CE5A7C">
            <w:pPr>
              <w:spacing w:before="0"/>
              <w:rPr>
                <w:rFonts w:eastAsiaTheme="minorEastAsia"/>
                <w:szCs w:val="22"/>
                <w:lang w:val="en-CA" w:eastAsia="zh-CN"/>
              </w:rPr>
            </w:pPr>
            <w:r w:rsidRPr="00092EB4">
              <w:rPr>
                <w:rFonts w:eastAsiaTheme="minorEastAsia"/>
                <w:szCs w:val="22"/>
                <w:lang w:val="en-CA" w:eastAsia="zh-CN"/>
              </w:rPr>
              <w:t>OPPO</w:t>
            </w:r>
          </w:p>
          <w:p w14:paraId="3FE4BF8D" w14:textId="77777777" w:rsidR="00CE5A7C" w:rsidRPr="00092EB4" w:rsidRDefault="00CE5A7C" w:rsidP="00CE5A7C">
            <w:pPr>
              <w:spacing w:before="0"/>
              <w:rPr>
                <w:rFonts w:eastAsiaTheme="minorEastAsia"/>
                <w:szCs w:val="22"/>
                <w:lang w:val="en-CA" w:eastAsia="zh-CN"/>
              </w:rPr>
            </w:pPr>
            <w:r w:rsidRPr="00092EB4">
              <w:rPr>
                <w:rFonts w:eastAsiaTheme="minorEastAsia"/>
                <w:szCs w:val="22"/>
                <w:lang w:val="en-CA" w:eastAsia="zh-CN"/>
              </w:rPr>
              <w:lastRenderedPageBreak/>
              <w:t>F. Wang</w:t>
            </w:r>
          </w:p>
          <w:p w14:paraId="1FFDA8C2" w14:textId="459564E1" w:rsidR="00CE5A7C" w:rsidRPr="00092EB4" w:rsidRDefault="00CE5A7C" w:rsidP="00CE5A7C">
            <w:pPr>
              <w:rPr>
                <w:rFonts w:eastAsiaTheme="minorEastAsia"/>
                <w:szCs w:val="22"/>
                <w:lang w:val="en-CA" w:eastAsia="zh-CN"/>
              </w:rPr>
            </w:pPr>
            <w:r w:rsidRPr="00092EB4">
              <w:rPr>
                <w:rFonts w:eastAsiaTheme="minorEastAsia"/>
                <w:szCs w:val="22"/>
                <w:lang w:val="en-CA" w:eastAsia="zh-CN"/>
              </w:rPr>
              <w:t>JVET-AB0247</w:t>
            </w:r>
          </w:p>
        </w:tc>
      </w:tr>
      <w:tr w:rsidR="00D2358F" w:rsidRPr="00336CC5" w14:paraId="6912817E" w14:textId="77777777" w:rsidTr="001D7020">
        <w:trPr>
          <w:trHeight w:val="400"/>
        </w:trPr>
        <w:tc>
          <w:tcPr>
            <w:tcW w:w="477" w:type="pct"/>
          </w:tcPr>
          <w:p w14:paraId="69DDC384" w14:textId="77777777" w:rsidR="00D2358F" w:rsidRPr="00336CC5" w:rsidRDefault="00D2358F" w:rsidP="008F6F4E">
            <w:pPr>
              <w:rPr>
                <w:rFonts w:eastAsiaTheme="minorEastAsia"/>
                <w:szCs w:val="22"/>
                <w:lang w:val="en-CA" w:eastAsia="zh-CN"/>
              </w:rPr>
            </w:pPr>
            <w:r w:rsidRPr="00336CC5">
              <w:rPr>
                <w:rFonts w:eastAsiaTheme="minorEastAsia"/>
                <w:szCs w:val="22"/>
                <w:lang w:val="en-CA" w:eastAsia="zh-CN"/>
              </w:rPr>
              <w:lastRenderedPageBreak/>
              <w:t>1.8b</w:t>
            </w:r>
          </w:p>
        </w:tc>
        <w:tc>
          <w:tcPr>
            <w:tcW w:w="2444" w:type="pct"/>
          </w:tcPr>
          <w:p w14:paraId="7BA28155" w14:textId="77777777" w:rsidR="00D2358F" w:rsidRPr="00336CC5" w:rsidRDefault="00D2358F" w:rsidP="008F6F4E">
            <w:pPr>
              <w:rPr>
                <w:lang w:val="en-CA"/>
              </w:rPr>
            </w:pPr>
            <w:r w:rsidRPr="00336CC5">
              <w:rPr>
                <w:lang w:val="en-CA"/>
              </w:rPr>
              <w:t>Gradient linear model with luma value as additional modes</w:t>
            </w:r>
          </w:p>
        </w:tc>
        <w:tc>
          <w:tcPr>
            <w:tcW w:w="1155" w:type="pct"/>
          </w:tcPr>
          <w:p w14:paraId="244886AD" w14:textId="77777777" w:rsidR="00D2358F" w:rsidRPr="00336CC5" w:rsidRDefault="00D2358F" w:rsidP="008F6F4E">
            <w:pPr>
              <w:spacing w:before="0"/>
              <w:rPr>
                <w:rFonts w:eastAsiaTheme="minorEastAsia"/>
                <w:szCs w:val="22"/>
                <w:lang w:val="en-CA" w:eastAsia="zh-CN"/>
              </w:rPr>
            </w:pPr>
            <w:r w:rsidRPr="00336CC5">
              <w:rPr>
                <w:rFonts w:eastAsiaTheme="minorEastAsia"/>
                <w:szCs w:val="22"/>
                <w:lang w:val="en-CA" w:eastAsia="zh-CN"/>
              </w:rPr>
              <w:t>Alibaba</w:t>
            </w:r>
          </w:p>
          <w:p w14:paraId="04F4D052" w14:textId="77777777" w:rsidR="00D2358F" w:rsidRPr="00336CC5" w:rsidRDefault="00D2358F" w:rsidP="003E465C">
            <w:pPr>
              <w:spacing w:before="0" w:after="240"/>
              <w:rPr>
                <w:lang w:val="en-CA"/>
              </w:rPr>
            </w:pPr>
            <w:r w:rsidRPr="00336CC5">
              <w:rPr>
                <w:lang w:val="en-CA"/>
              </w:rPr>
              <w:t>X. Li</w:t>
            </w:r>
          </w:p>
          <w:p w14:paraId="0D636ACD" w14:textId="13765628" w:rsidR="003E465C" w:rsidRPr="00336CC5" w:rsidRDefault="00625182" w:rsidP="003E465C">
            <w:pPr>
              <w:spacing w:before="0" w:after="240"/>
              <w:rPr>
                <w:rFonts w:eastAsiaTheme="minorEastAsia"/>
                <w:szCs w:val="22"/>
                <w:lang w:val="en-CA" w:eastAsia="zh-CN"/>
              </w:rPr>
            </w:pPr>
            <w:hyperlink r:id="rId41" w:history="1">
              <w:r w:rsidR="003E465C" w:rsidRPr="00336CC5">
                <w:rPr>
                  <w:rStyle w:val="Hyperlink"/>
                  <w:rFonts w:eastAsiaTheme="minorEastAsia"/>
                  <w:szCs w:val="22"/>
                  <w:lang w:val="en-CA" w:eastAsia="zh-CN"/>
                </w:rPr>
                <w:t>JVET-AB0092</w:t>
              </w:r>
            </w:hyperlink>
          </w:p>
        </w:tc>
        <w:tc>
          <w:tcPr>
            <w:tcW w:w="925" w:type="pct"/>
          </w:tcPr>
          <w:p w14:paraId="1E10D992" w14:textId="77777777" w:rsidR="00EF3040" w:rsidRPr="00092EB4" w:rsidRDefault="00EF3040" w:rsidP="00EF3040">
            <w:pPr>
              <w:rPr>
                <w:rFonts w:eastAsiaTheme="minorEastAsia"/>
                <w:szCs w:val="22"/>
                <w:lang w:val="en-CA" w:eastAsia="zh-CN"/>
              </w:rPr>
            </w:pPr>
            <w:r w:rsidRPr="00092EB4">
              <w:rPr>
                <w:rFonts w:eastAsiaTheme="minorEastAsia"/>
                <w:szCs w:val="22"/>
                <w:lang w:val="en-CA" w:eastAsia="zh-CN"/>
              </w:rPr>
              <w:t>Kwai</w:t>
            </w:r>
          </w:p>
          <w:p w14:paraId="0FC94892" w14:textId="410E16B3" w:rsidR="00EF3040" w:rsidRPr="00092EB4" w:rsidRDefault="00EF3040" w:rsidP="00092EB4">
            <w:pPr>
              <w:spacing w:before="0"/>
              <w:rPr>
                <w:rFonts w:eastAsiaTheme="minorEastAsia"/>
                <w:szCs w:val="22"/>
                <w:lang w:val="en-CA" w:eastAsia="zh-CN"/>
              </w:rPr>
            </w:pPr>
            <w:r w:rsidRPr="00092EB4">
              <w:rPr>
                <w:rFonts w:eastAsiaTheme="minorEastAsia"/>
                <w:szCs w:val="22"/>
                <w:lang w:val="en-CA" w:eastAsia="zh-CN"/>
              </w:rPr>
              <w:t xml:space="preserve">C. -W. </w:t>
            </w:r>
            <w:proofErr w:type="spellStart"/>
            <w:r w:rsidRPr="00092EB4">
              <w:rPr>
                <w:rFonts w:eastAsiaTheme="minorEastAsia"/>
                <w:szCs w:val="22"/>
                <w:lang w:val="en-CA" w:eastAsia="zh-CN"/>
              </w:rPr>
              <w:t>Kuo</w:t>
            </w:r>
            <w:proofErr w:type="spellEnd"/>
          </w:p>
          <w:p w14:paraId="27734D03" w14:textId="77777777" w:rsidR="00D2358F" w:rsidRPr="00092EB4" w:rsidRDefault="00EF3040" w:rsidP="00EF3040">
            <w:pPr>
              <w:rPr>
                <w:rStyle w:val="Hyperlink"/>
                <w:lang w:val="en-CA"/>
              </w:rPr>
            </w:pPr>
            <w:r w:rsidRPr="00092EB4">
              <w:rPr>
                <w:rStyle w:val="Hyperlink"/>
                <w:lang w:val="en-CA"/>
              </w:rPr>
              <w:t>JVET-</w:t>
            </w:r>
            <w:hyperlink r:id="rId42" w:history="1">
              <w:r w:rsidRPr="00092EB4">
                <w:rPr>
                  <w:rStyle w:val="Hyperlink"/>
                  <w:rFonts w:eastAsiaTheme="minorEastAsia"/>
                  <w:szCs w:val="22"/>
                  <w:lang w:val="en-CA" w:eastAsia="zh-CN"/>
                </w:rPr>
                <w:t>AB0227</w:t>
              </w:r>
            </w:hyperlink>
          </w:p>
          <w:p w14:paraId="3FE3D1D5" w14:textId="77777777" w:rsidR="00CE5A7C" w:rsidRPr="00092EB4" w:rsidRDefault="00CE5A7C" w:rsidP="00CE5A7C">
            <w:pPr>
              <w:spacing w:before="0"/>
              <w:rPr>
                <w:rFonts w:eastAsiaTheme="minorEastAsia"/>
                <w:szCs w:val="22"/>
                <w:lang w:val="en-CA" w:eastAsia="zh-CN"/>
              </w:rPr>
            </w:pPr>
          </w:p>
          <w:p w14:paraId="2FB1BFC5" w14:textId="1AAB7CEA" w:rsidR="00CE5A7C" w:rsidRPr="00092EB4" w:rsidRDefault="00CE5A7C" w:rsidP="00CE5A7C">
            <w:pPr>
              <w:spacing w:before="0"/>
              <w:rPr>
                <w:rFonts w:eastAsiaTheme="minorEastAsia"/>
                <w:szCs w:val="22"/>
                <w:lang w:val="en-CA" w:eastAsia="zh-CN"/>
              </w:rPr>
            </w:pPr>
            <w:r w:rsidRPr="00092EB4">
              <w:rPr>
                <w:rFonts w:eastAsiaTheme="minorEastAsia"/>
                <w:szCs w:val="22"/>
                <w:lang w:val="en-CA" w:eastAsia="zh-CN"/>
              </w:rPr>
              <w:t>OPPO</w:t>
            </w:r>
          </w:p>
          <w:p w14:paraId="5116AC00" w14:textId="77777777" w:rsidR="00CE5A7C" w:rsidRPr="00092EB4" w:rsidRDefault="00CE5A7C" w:rsidP="00CE5A7C">
            <w:pPr>
              <w:spacing w:before="0"/>
              <w:rPr>
                <w:rFonts w:eastAsiaTheme="minorEastAsia"/>
                <w:szCs w:val="22"/>
                <w:lang w:val="en-CA" w:eastAsia="zh-CN"/>
              </w:rPr>
            </w:pPr>
            <w:r w:rsidRPr="00092EB4">
              <w:rPr>
                <w:rFonts w:eastAsiaTheme="minorEastAsia"/>
                <w:szCs w:val="22"/>
                <w:lang w:val="en-CA" w:eastAsia="zh-CN"/>
              </w:rPr>
              <w:t>F. Wang</w:t>
            </w:r>
          </w:p>
          <w:p w14:paraId="3A04E6AE" w14:textId="6DD1681E" w:rsidR="00CE5A7C" w:rsidRPr="00336CC5" w:rsidRDefault="00CE5A7C" w:rsidP="00CE5A7C">
            <w:pPr>
              <w:rPr>
                <w:szCs w:val="22"/>
                <w:lang w:val="en-CA"/>
              </w:rPr>
            </w:pPr>
            <w:r w:rsidRPr="00092EB4">
              <w:rPr>
                <w:rFonts w:eastAsiaTheme="minorEastAsia"/>
                <w:szCs w:val="22"/>
                <w:lang w:val="en-CA" w:eastAsia="zh-CN"/>
              </w:rPr>
              <w:t>JVET-AB0247</w:t>
            </w:r>
          </w:p>
        </w:tc>
      </w:tr>
      <w:tr w:rsidR="00D2358F" w:rsidRPr="00336CC5" w14:paraId="155809AC" w14:textId="77777777" w:rsidTr="001D7020">
        <w:trPr>
          <w:trHeight w:val="400"/>
        </w:trPr>
        <w:tc>
          <w:tcPr>
            <w:tcW w:w="477" w:type="pct"/>
          </w:tcPr>
          <w:p w14:paraId="05FEA847" w14:textId="77777777" w:rsidR="00D2358F" w:rsidRPr="00336CC5" w:rsidRDefault="00D2358F" w:rsidP="008F6F4E">
            <w:pPr>
              <w:rPr>
                <w:rFonts w:eastAsiaTheme="minorEastAsia"/>
                <w:szCs w:val="22"/>
                <w:lang w:val="en-CA" w:eastAsia="zh-CN"/>
              </w:rPr>
            </w:pPr>
            <w:r w:rsidRPr="00336CC5">
              <w:rPr>
                <w:rFonts w:eastAsiaTheme="minorEastAsia"/>
                <w:szCs w:val="22"/>
                <w:lang w:val="en-CA" w:eastAsia="zh-CN"/>
              </w:rPr>
              <w:t>1.9</w:t>
            </w:r>
          </w:p>
        </w:tc>
        <w:tc>
          <w:tcPr>
            <w:tcW w:w="2444" w:type="pct"/>
          </w:tcPr>
          <w:p w14:paraId="158A55AE" w14:textId="77777777" w:rsidR="00D2358F" w:rsidRPr="00336CC5" w:rsidRDefault="00D2358F" w:rsidP="008F6F4E">
            <w:pPr>
              <w:rPr>
                <w:lang w:val="en-CA"/>
              </w:rPr>
            </w:pPr>
            <w:r w:rsidRPr="00336CC5">
              <w:rPr>
                <w:lang w:val="en-CA"/>
              </w:rPr>
              <w:t>Self-aware filter estimation for CCLM</w:t>
            </w:r>
          </w:p>
        </w:tc>
        <w:tc>
          <w:tcPr>
            <w:tcW w:w="1155" w:type="pct"/>
          </w:tcPr>
          <w:p w14:paraId="7705BC4A" w14:textId="77777777" w:rsidR="00D2358F" w:rsidRPr="00336CC5" w:rsidRDefault="00D2358F" w:rsidP="008F6F4E">
            <w:pPr>
              <w:spacing w:before="0"/>
              <w:rPr>
                <w:rFonts w:eastAsiaTheme="minorEastAsia"/>
                <w:szCs w:val="22"/>
                <w:lang w:val="en-CA" w:eastAsia="zh-CN"/>
              </w:rPr>
            </w:pPr>
            <w:proofErr w:type="spellStart"/>
            <w:r w:rsidRPr="00336CC5">
              <w:rPr>
                <w:rFonts w:eastAsiaTheme="minorEastAsia"/>
                <w:szCs w:val="22"/>
                <w:lang w:val="en-CA" w:eastAsia="zh-CN"/>
              </w:rPr>
              <w:t>Bytedance</w:t>
            </w:r>
            <w:proofErr w:type="spellEnd"/>
          </w:p>
          <w:p w14:paraId="7DF1A689" w14:textId="77777777" w:rsidR="00D2358F" w:rsidRPr="00336CC5" w:rsidRDefault="00D2358F" w:rsidP="00284C36">
            <w:pPr>
              <w:spacing w:before="0" w:after="240"/>
              <w:rPr>
                <w:lang w:val="en-CA"/>
              </w:rPr>
            </w:pPr>
            <w:r w:rsidRPr="00336CC5">
              <w:rPr>
                <w:lang w:val="en-CA"/>
              </w:rPr>
              <w:t>K. Zhang</w:t>
            </w:r>
          </w:p>
          <w:p w14:paraId="3215590C" w14:textId="5031D812" w:rsidR="00284C36" w:rsidRPr="00336CC5" w:rsidRDefault="00625182" w:rsidP="00284C36">
            <w:pPr>
              <w:spacing w:before="0" w:after="240"/>
              <w:rPr>
                <w:rFonts w:eastAsiaTheme="minorEastAsia"/>
                <w:szCs w:val="22"/>
                <w:lang w:val="en-CA" w:eastAsia="zh-CN"/>
              </w:rPr>
            </w:pPr>
            <w:hyperlink r:id="rId43" w:history="1">
              <w:r w:rsidR="00284C36" w:rsidRPr="00336CC5">
                <w:rPr>
                  <w:rStyle w:val="Hyperlink"/>
                  <w:rFonts w:eastAsiaTheme="minorEastAsia"/>
                  <w:szCs w:val="22"/>
                  <w:lang w:val="en-CA" w:eastAsia="zh-CN"/>
                </w:rPr>
                <w:t>JVET-AB0169</w:t>
              </w:r>
            </w:hyperlink>
          </w:p>
        </w:tc>
        <w:tc>
          <w:tcPr>
            <w:tcW w:w="925" w:type="pct"/>
          </w:tcPr>
          <w:p w14:paraId="28758F82" w14:textId="4D5CDB4F" w:rsidR="00EF3040" w:rsidRPr="00336CC5" w:rsidRDefault="00EF3040" w:rsidP="008F6F4E">
            <w:pPr>
              <w:rPr>
                <w:rFonts w:eastAsiaTheme="minorEastAsia"/>
                <w:szCs w:val="22"/>
                <w:lang w:val="en-CA" w:eastAsia="zh-CN"/>
              </w:rPr>
            </w:pPr>
            <w:r w:rsidRPr="00336CC5">
              <w:rPr>
                <w:rFonts w:eastAsiaTheme="minorEastAsia"/>
                <w:szCs w:val="22"/>
                <w:lang w:val="en-CA" w:eastAsia="zh-CN"/>
              </w:rPr>
              <w:t>Alibaba</w:t>
            </w:r>
          </w:p>
          <w:p w14:paraId="3AF73E32" w14:textId="41DA4493" w:rsidR="00D2358F" w:rsidRPr="00336CC5" w:rsidRDefault="00EF3040" w:rsidP="00092EB4">
            <w:pPr>
              <w:spacing w:before="0"/>
              <w:rPr>
                <w:rFonts w:eastAsiaTheme="minorEastAsia"/>
                <w:szCs w:val="22"/>
                <w:lang w:val="en-CA" w:eastAsia="zh-CN"/>
              </w:rPr>
            </w:pPr>
            <w:r w:rsidRPr="00336CC5">
              <w:rPr>
                <w:rFonts w:eastAsiaTheme="minorEastAsia"/>
                <w:szCs w:val="22"/>
                <w:lang w:val="en-CA" w:eastAsia="zh-CN"/>
              </w:rPr>
              <w:t>X. Li</w:t>
            </w:r>
          </w:p>
          <w:p w14:paraId="7805E611" w14:textId="06C47CDF" w:rsidR="00EF3040" w:rsidRPr="00092EB4" w:rsidRDefault="00EF3040" w:rsidP="008F6F4E">
            <w:pPr>
              <w:rPr>
                <w:rFonts w:eastAsiaTheme="minorEastAsia"/>
                <w:szCs w:val="22"/>
                <w:lang w:val="en-CA" w:eastAsia="zh-CN"/>
              </w:rPr>
            </w:pPr>
          </w:p>
        </w:tc>
      </w:tr>
      <w:tr w:rsidR="00EF3040" w:rsidRPr="00336CC5" w14:paraId="26CC696C" w14:textId="77777777" w:rsidTr="001D7020">
        <w:trPr>
          <w:trHeight w:val="400"/>
        </w:trPr>
        <w:tc>
          <w:tcPr>
            <w:tcW w:w="477" w:type="pct"/>
          </w:tcPr>
          <w:p w14:paraId="6D77C9BF"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1.10</w:t>
            </w:r>
          </w:p>
        </w:tc>
        <w:tc>
          <w:tcPr>
            <w:tcW w:w="2444" w:type="pct"/>
          </w:tcPr>
          <w:p w14:paraId="2783A26B" w14:textId="77777777" w:rsidR="00EF3040" w:rsidRPr="00336CC5" w:rsidRDefault="00EF3040" w:rsidP="00EF3040">
            <w:pPr>
              <w:rPr>
                <w:lang w:val="en-CA"/>
              </w:rPr>
            </w:pPr>
            <w:r w:rsidRPr="00336CC5">
              <w:rPr>
                <w:lang w:val="en-CA"/>
              </w:rPr>
              <w:t>Template-based multiple reference line intra prediction</w:t>
            </w:r>
          </w:p>
        </w:tc>
        <w:tc>
          <w:tcPr>
            <w:tcW w:w="1155" w:type="pct"/>
          </w:tcPr>
          <w:p w14:paraId="7FFAAA6D" w14:textId="77777777" w:rsidR="00EF3040" w:rsidRPr="00336CC5" w:rsidRDefault="00EF3040" w:rsidP="00EF3040">
            <w:pPr>
              <w:spacing w:before="0"/>
              <w:rPr>
                <w:szCs w:val="22"/>
                <w:lang w:val="en-CA"/>
              </w:rPr>
            </w:pPr>
            <w:r w:rsidRPr="00336CC5">
              <w:rPr>
                <w:szCs w:val="24"/>
                <w:lang w:val="en-CA"/>
              </w:rPr>
              <w:t>OPPO</w:t>
            </w:r>
          </w:p>
          <w:p w14:paraId="7420F5B8" w14:textId="77777777" w:rsidR="00EF3040" w:rsidRPr="00336CC5" w:rsidRDefault="00EF3040" w:rsidP="00EF3040">
            <w:pPr>
              <w:spacing w:before="0" w:after="240"/>
              <w:rPr>
                <w:szCs w:val="22"/>
                <w:lang w:val="en-CA"/>
              </w:rPr>
            </w:pPr>
            <w:r w:rsidRPr="00336CC5">
              <w:rPr>
                <w:szCs w:val="22"/>
                <w:lang w:val="en-CA"/>
              </w:rPr>
              <w:t>L. Xu</w:t>
            </w:r>
          </w:p>
          <w:p w14:paraId="2CFE26D8" w14:textId="77777777" w:rsidR="00EF3040" w:rsidRPr="00336CC5" w:rsidRDefault="00625182" w:rsidP="00EF30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Style w:val="Hyperlink"/>
                <w:rFonts w:eastAsiaTheme="minorEastAsia"/>
                <w:szCs w:val="22"/>
                <w:lang w:val="en-CA" w:eastAsia="zh-CN"/>
              </w:rPr>
            </w:pPr>
            <w:hyperlink r:id="rId44" w:history="1">
              <w:r w:rsidR="00EF3040" w:rsidRPr="00336CC5">
                <w:rPr>
                  <w:rStyle w:val="Hyperlink"/>
                  <w:rFonts w:eastAsiaTheme="minorEastAsia"/>
                  <w:szCs w:val="22"/>
                  <w:lang w:val="en-CA" w:eastAsia="zh-CN"/>
                </w:rPr>
                <w:t>JVET-AB0156</w:t>
              </w:r>
            </w:hyperlink>
          </w:p>
          <w:p w14:paraId="4E690358" w14:textId="6803C81D" w:rsidR="00EF3040" w:rsidRPr="00336CC5" w:rsidRDefault="00EF3040" w:rsidP="00EF3040">
            <w:pPr>
              <w:spacing w:before="0"/>
              <w:rPr>
                <w:rFonts w:eastAsiaTheme="minorEastAsia"/>
                <w:szCs w:val="22"/>
                <w:lang w:val="en-CA" w:eastAsia="zh-CN"/>
              </w:rPr>
            </w:pPr>
          </w:p>
        </w:tc>
        <w:tc>
          <w:tcPr>
            <w:tcW w:w="925" w:type="pct"/>
          </w:tcPr>
          <w:p w14:paraId="11D90894" w14:textId="5489A1F3" w:rsidR="00EF3040" w:rsidRPr="00336CC5" w:rsidRDefault="00C36141" w:rsidP="00EF3040">
            <w:pPr>
              <w:rPr>
                <w:rFonts w:eastAsiaTheme="minorEastAsia"/>
                <w:szCs w:val="22"/>
                <w:lang w:val="en-CA" w:eastAsia="zh-CN"/>
              </w:rPr>
            </w:pPr>
            <w:r w:rsidRPr="00336CC5">
              <w:rPr>
                <w:rFonts w:eastAsiaTheme="minorEastAsia"/>
                <w:szCs w:val="22"/>
                <w:lang w:val="en-CA" w:eastAsia="zh-CN"/>
              </w:rPr>
              <w:t>Alibaba</w:t>
            </w:r>
          </w:p>
          <w:p w14:paraId="4E2AC771" w14:textId="77777777" w:rsidR="00EF3040" w:rsidRPr="00336CC5" w:rsidRDefault="00EF3040" w:rsidP="00092EB4">
            <w:pPr>
              <w:spacing w:before="0"/>
              <w:rPr>
                <w:rFonts w:eastAsiaTheme="minorEastAsia"/>
                <w:szCs w:val="22"/>
                <w:lang w:val="en-CA" w:eastAsia="zh-CN"/>
              </w:rPr>
            </w:pPr>
            <w:r w:rsidRPr="00336CC5">
              <w:rPr>
                <w:rFonts w:eastAsiaTheme="minorEastAsia"/>
                <w:szCs w:val="22"/>
                <w:lang w:val="en-CA" w:eastAsia="zh-CN"/>
              </w:rPr>
              <w:t>X. Li</w:t>
            </w:r>
          </w:p>
          <w:p w14:paraId="2DB2289A" w14:textId="4DF2911A" w:rsidR="00EF3040" w:rsidRPr="00092EB4" w:rsidRDefault="00625182" w:rsidP="00EF3040">
            <w:pPr>
              <w:rPr>
                <w:rFonts w:eastAsiaTheme="minorEastAsia"/>
                <w:szCs w:val="22"/>
                <w:lang w:val="en-CA" w:eastAsia="zh-CN"/>
              </w:rPr>
            </w:pPr>
            <w:hyperlink r:id="rId45" w:history="1">
              <w:r w:rsidR="00EF3040" w:rsidRPr="00336CC5">
                <w:rPr>
                  <w:rStyle w:val="Hyperlink"/>
                  <w:rFonts w:eastAsiaTheme="minorEastAsia"/>
                  <w:szCs w:val="22"/>
                  <w:lang w:val="en-CA" w:eastAsia="zh-CN"/>
                </w:rPr>
                <w:t>JVET-AB0199</w:t>
              </w:r>
            </w:hyperlink>
          </w:p>
        </w:tc>
      </w:tr>
      <w:tr w:rsidR="00EF3040" w:rsidRPr="00336CC5" w14:paraId="0CD16948" w14:textId="77777777" w:rsidTr="001D7020">
        <w:trPr>
          <w:trHeight w:val="400"/>
        </w:trPr>
        <w:tc>
          <w:tcPr>
            <w:tcW w:w="477" w:type="pct"/>
          </w:tcPr>
          <w:p w14:paraId="0AF52709"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1.11a</w:t>
            </w:r>
          </w:p>
        </w:tc>
        <w:tc>
          <w:tcPr>
            <w:tcW w:w="2444" w:type="pct"/>
          </w:tcPr>
          <w:p w14:paraId="79E72CBA" w14:textId="77777777" w:rsidR="00EF3040" w:rsidRPr="00336CC5" w:rsidRDefault="00EF3040" w:rsidP="00EF3040">
            <w:pPr>
              <w:rPr>
                <w:lang w:val="en-CA"/>
              </w:rPr>
            </w:pPr>
            <w:r w:rsidRPr="00336CC5">
              <w:rPr>
                <w:lang w:val="en-CA"/>
              </w:rPr>
              <w:t>Intra prediction fusion</w:t>
            </w:r>
          </w:p>
        </w:tc>
        <w:tc>
          <w:tcPr>
            <w:tcW w:w="1155" w:type="pct"/>
          </w:tcPr>
          <w:p w14:paraId="34ABDF12" w14:textId="77777777" w:rsidR="00EF3040" w:rsidRPr="00336CC5" w:rsidRDefault="00EF3040" w:rsidP="00EF3040">
            <w:pPr>
              <w:spacing w:before="0"/>
              <w:rPr>
                <w:szCs w:val="22"/>
                <w:lang w:val="en-CA"/>
              </w:rPr>
            </w:pPr>
            <w:r w:rsidRPr="00336CC5">
              <w:rPr>
                <w:szCs w:val="24"/>
                <w:lang w:val="en-CA"/>
              </w:rPr>
              <w:t>Qualcomm</w:t>
            </w:r>
          </w:p>
          <w:p w14:paraId="396E8E17" w14:textId="77777777" w:rsidR="00EF3040" w:rsidRPr="00336CC5" w:rsidRDefault="00EF3040" w:rsidP="00EF3040">
            <w:pPr>
              <w:spacing w:before="0" w:after="240"/>
              <w:rPr>
                <w:szCs w:val="22"/>
                <w:lang w:val="en-CA"/>
              </w:rPr>
            </w:pPr>
            <w:r w:rsidRPr="00336CC5">
              <w:rPr>
                <w:szCs w:val="22"/>
                <w:lang w:val="en-CA"/>
              </w:rPr>
              <w:t>H. Wang</w:t>
            </w:r>
          </w:p>
          <w:p w14:paraId="409986FD" w14:textId="48B39ECE" w:rsidR="00EF3040" w:rsidRPr="00336CC5" w:rsidRDefault="00625182" w:rsidP="00EF3040">
            <w:pPr>
              <w:spacing w:before="0" w:after="240"/>
              <w:rPr>
                <w:szCs w:val="24"/>
                <w:lang w:val="en-CA"/>
              </w:rPr>
            </w:pPr>
            <w:hyperlink r:id="rId46" w:history="1">
              <w:r w:rsidR="00EF3040" w:rsidRPr="00336CC5">
                <w:rPr>
                  <w:rStyle w:val="Hyperlink"/>
                  <w:szCs w:val="24"/>
                  <w:lang w:val="en-CA"/>
                </w:rPr>
                <w:t>JVET-AB0148</w:t>
              </w:r>
            </w:hyperlink>
          </w:p>
        </w:tc>
        <w:tc>
          <w:tcPr>
            <w:tcW w:w="925" w:type="pct"/>
          </w:tcPr>
          <w:p w14:paraId="711F0AA2" w14:textId="77777777" w:rsidR="00EF3040" w:rsidRPr="00336CC5" w:rsidRDefault="0010075C" w:rsidP="00EF3040">
            <w:pPr>
              <w:rPr>
                <w:szCs w:val="22"/>
                <w:lang w:val="en-CA"/>
              </w:rPr>
            </w:pPr>
            <w:r w:rsidRPr="00336CC5">
              <w:rPr>
                <w:szCs w:val="22"/>
                <w:lang w:val="en-CA"/>
              </w:rPr>
              <w:t>Xiaomi</w:t>
            </w:r>
          </w:p>
          <w:p w14:paraId="420526F8" w14:textId="77777777" w:rsidR="0010075C" w:rsidRPr="00336CC5" w:rsidRDefault="0010075C" w:rsidP="00092EB4">
            <w:pPr>
              <w:spacing w:before="0"/>
              <w:rPr>
                <w:szCs w:val="22"/>
                <w:lang w:val="en-CA"/>
              </w:rPr>
            </w:pPr>
            <w:r w:rsidRPr="00336CC5">
              <w:rPr>
                <w:szCs w:val="22"/>
                <w:lang w:val="en-CA"/>
              </w:rPr>
              <w:t xml:space="preserve">F. Le </w:t>
            </w:r>
            <w:proofErr w:type="spellStart"/>
            <w:r w:rsidRPr="00336CC5">
              <w:rPr>
                <w:szCs w:val="22"/>
                <w:lang w:val="en-CA"/>
              </w:rPr>
              <w:t>Léannec</w:t>
            </w:r>
            <w:proofErr w:type="spellEnd"/>
          </w:p>
          <w:p w14:paraId="5CDC5C65" w14:textId="15DF7C55" w:rsidR="0010075C" w:rsidRPr="00336CC5" w:rsidRDefault="006E33C8" w:rsidP="00EF3040">
            <w:pPr>
              <w:rPr>
                <w:szCs w:val="22"/>
                <w:lang w:val="en-CA"/>
              </w:rPr>
            </w:pPr>
            <w:r w:rsidRPr="00336CC5">
              <w:rPr>
                <w:szCs w:val="22"/>
                <w:lang w:val="en-CA"/>
              </w:rPr>
              <w:t>JVET-AB0216</w:t>
            </w:r>
          </w:p>
        </w:tc>
      </w:tr>
      <w:tr w:rsidR="00EF3040" w:rsidRPr="00336CC5" w14:paraId="6B3912DA" w14:textId="77777777" w:rsidTr="001D7020">
        <w:trPr>
          <w:trHeight w:val="400"/>
        </w:trPr>
        <w:tc>
          <w:tcPr>
            <w:tcW w:w="477" w:type="pct"/>
          </w:tcPr>
          <w:p w14:paraId="58C0B9C9"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1.11b</w:t>
            </w:r>
          </w:p>
        </w:tc>
        <w:tc>
          <w:tcPr>
            <w:tcW w:w="2444" w:type="pct"/>
          </w:tcPr>
          <w:p w14:paraId="74A42A8F" w14:textId="77777777" w:rsidR="00EF3040" w:rsidRPr="00336CC5" w:rsidRDefault="00EF3040" w:rsidP="00EF3040">
            <w:pPr>
              <w:rPr>
                <w:lang w:val="en-CA"/>
              </w:rPr>
            </w:pPr>
            <w:r w:rsidRPr="00336CC5">
              <w:rPr>
                <w:lang w:val="en-CA"/>
              </w:rPr>
              <w:t>Intra reference fusion</w:t>
            </w:r>
          </w:p>
        </w:tc>
        <w:tc>
          <w:tcPr>
            <w:tcW w:w="1155" w:type="pct"/>
          </w:tcPr>
          <w:p w14:paraId="5901A848" w14:textId="77777777" w:rsidR="00EF3040" w:rsidRPr="00336CC5" w:rsidRDefault="00EF3040" w:rsidP="00EF3040">
            <w:pPr>
              <w:spacing w:before="0"/>
              <w:rPr>
                <w:szCs w:val="22"/>
                <w:lang w:val="en-CA"/>
              </w:rPr>
            </w:pPr>
            <w:r w:rsidRPr="00336CC5">
              <w:rPr>
                <w:szCs w:val="24"/>
                <w:lang w:val="en-CA"/>
              </w:rPr>
              <w:t>Qualcomm</w:t>
            </w:r>
          </w:p>
          <w:p w14:paraId="1B02EA0F" w14:textId="77777777" w:rsidR="00EF3040" w:rsidRPr="00336CC5" w:rsidRDefault="00EF3040" w:rsidP="00EF3040">
            <w:pPr>
              <w:spacing w:before="0" w:after="240"/>
              <w:rPr>
                <w:szCs w:val="22"/>
                <w:lang w:val="en-CA"/>
              </w:rPr>
            </w:pPr>
            <w:r w:rsidRPr="00336CC5">
              <w:rPr>
                <w:szCs w:val="22"/>
                <w:lang w:val="en-CA"/>
              </w:rPr>
              <w:t>H. Wang</w:t>
            </w:r>
          </w:p>
          <w:p w14:paraId="2FA1C792" w14:textId="27D36CBF" w:rsidR="00EF3040" w:rsidRPr="00336CC5" w:rsidRDefault="00625182" w:rsidP="00EF3040">
            <w:pPr>
              <w:spacing w:before="0" w:after="240"/>
              <w:rPr>
                <w:szCs w:val="24"/>
                <w:lang w:val="en-CA"/>
              </w:rPr>
            </w:pPr>
            <w:hyperlink r:id="rId47" w:history="1">
              <w:r w:rsidR="00EF3040" w:rsidRPr="00336CC5">
                <w:rPr>
                  <w:rStyle w:val="Hyperlink"/>
                  <w:szCs w:val="24"/>
                  <w:lang w:val="en-CA"/>
                </w:rPr>
                <w:t>JVET-AB0148</w:t>
              </w:r>
            </w:hyperlink>
          </w:p>
        </w:tc>
        <w:tc>
          <w:tcPr>
            <w:tcW w:w="925" w:type="pct"/>
          </w:tcPr>
          <w:p w14:paraId="602C61D1" w14:textId="77777777" w:rsidR="006E33C8" w:rsidRPr="00336CC5" w:rsidRDefault="006E33C8" w:rsidP="006E33C8">
            <w:pPr>
              <w:rPr>
                <w:szCs w:val="22"/>
                <w:lang w:val="en-CA"/>
              </w:rPr>
            </w:pPr>
            <w:r w:rsidRPr="00336CC5">
              <w:rPr>
                <w:szCs w:val="22"/>
                <w:lang w:val="en-CA"/>
              </w:rPr>
              <w:t>Xiaomi</w:t>
            </w:r>
          </w:p>
          <w:p w14:paraId="21B16DCA" w14:textId="77777777" w:rsidR="006E33C8" w:rsidRPr="00336CC5" w:rsidRDefault="006E33C8" w:rsidP="00092EB4">
            <w:pPr>
              <w:spacing w:before="0"/>
              <w:rPr>
                <w:szCs w:val="22"/>
                <w:lang w:val="en-CA"/>
              </w:rPr>
            </w:pPr>
            <w:r w:rsidRPr="00336CC5">
              <w:rPr>
                <w:szCs w:val="22"/>
                <w:lang w:val="en-CA"/>
              </w:rPr>
              <w:t xml:space="preserve">F. Le </w:t>
            </w:r>
            <w:proofErr w:type="spellStart"/>
            <w:r w:rsidRPr="00336CC5">
              <w:rPr>
                <w:szCs w:val="22"/>
                <w:lang w:val="en-CA"/>
              </w:rPr>
              <w:t>Léannec</w:t>
            </w:r>
            <w:proofErr w:type="spellEnd"/>
          </w:p>
          <w:p w14:paraId="6C71F7B7" w14:textId="2ECD9036" w:rsidR="00EF3040" w:rsidRPr="00336CC5" w:rsidRDefault="006E33C8" w:rsidP="006E33C8">
            <w:pPr>
              <w:rPr>
                <w:szCs w:val="22"/>
                <w:lang w:val="en-CA"/>
              </w:rPr>
            </w:pPr>
            <w:r w:rsidRPr="00336CC5">
              <w:rPr>
                <w:szCs w:val="22"/>
                <w:lang w:val="en-CA"/>
              </w:rPr>
              <w:t>JVET-AB0216</w:t>
            </w:r>
          </w:p>
        </w:tc>
      </w:tr>
      <w:tr w:rsidR="00EF3040" w:rsidRPr="00336CC5" w14:paraId="649522A2" w14:textId="77777777" w:rsidTr="001D7020">
        <w:trPr>
          <w:trHeight w:val="400"/>
        </w:trPr>
        <w:tc>
          <w:tcPr>
            <w:tcW w:w="477" w:type="pct"/>
          </w:tcPr>
          <w:p w14:paraId="07951A47"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1.12a</w:t>
            </w:r>
          </w:p>
        </w:tc>
        <w:tc>
          <w:tcPr>
            <w:tcW w:w="2444" w:type="pct"/>
          </w:tcPr>
          <w:p w14:paraId="7E1DCA9D" w14:textId="77777777" w:rsidR="00EF3040" w:rsidRPr="00336CC5" w:rsidRDefault="00EF3040" w:rsidP="00EF3040">
            <w:pPr>
              <w:rPr>
                <w:lang w:val="en-CA"/>
              </w:rPr>
            </w:pPr>
            <w:r w:rsidRPr="00336CC5">
              <w:rPr>
                <w:lang w:val="en-CA"/>
              </w:rPr>
              <w:t>Test 1.10 and Test 1.11a</w:t>
            </w:r>
          </w:p>
        </w:tc>
        <w:tc>
          <w:tcPr>
            <w:tcW w:w="1155" w:type="pct"/>
          </w:tcPr>
          <w:p w14:paraId="57F2EB69" w14:textId="77777777" w:rsidR="00EF3040" w:rsidRPr="00336CC5" w:rsidRDefault="00EF3040" w:rsidP="00EF3040">
            <w:pPr>
              <w:spacing w:before="0"/>
              <w:rPr>
                <w:szCs w:val="22"/>
                <w:lang w:val="en-CA"/>
              </w:rPr>
            </w:pPr>
            <w:r w:rsidRPr="00336CC5">
              <w:rPr>
                <w:szCs w:val="24"/>
                <w:lang w:val="en-CA"/>
              </w:rPr>
              <w:t>OPPO</w:t>
            </w:r>
          </w:p>
          <w:p w14:paraId="1D3DF716" w14:textId="77777777" w:rsidR="00EF3040" w:rsidRPr="00336CC5" w:rsidRDefault="00EF3040" w:rsidP="00EF3040">
            <w:pPr>
              <w:spacing w:before="0" w:after="240"/>
              <w:rPr>
                <w:szCs w:val="22"/>
                <w:lang w:val="en-CA"/>
              </w:rPr>
            </w:pPr>
            <w:r w:rsidRPr="00336CC5">
              <w:rPr>
                <w:szCs w:val="22"/>
                <w:lang w:val="en-CA"/>
              </w:rPr>
              <w:t>L. Xu</w:t>
            </w:r>
          </w:p>
          <w:p w14:paraId="6D3CB598" w14:textId="77777777" w:rsidR="00EF3040" w:rsidRPr="00336CC5" w:rsidRDefault="00EF3040" w:rsidP="00EF3040">
            <w:pPr>
              <w:spacing w:before="0"/>
              <w:rPr>
                <w:szCs w:val="22"/>
                <w:lang w:val="en-CA"/>
              </w:rPr>
            </w:pPr>
            <w:r w:rsidRPr="00336CC5">
              <w:rPr>
                <w:szCs w:val="24"/>
                <w:lang w:val="en-CA"/>
              </w:rPr>
              <w:t>Qualcomm</w:t>
            </w:r>
          </w:p>
          <w:p w14:paraId="257D52FC" w14:textId="77777777" w:rsidR="00EF3040" w:rsidRPr="00336CC5" w:rsidRDefault="00EF3040" w:rsidP="00EF3040">
            <w:pPr>
              <w:spacing w:before="0" w:after="240"/>
              <w:rPr>
                <w:szCs w:val="22"/>
                <w:lang w:val="en-CA"/>
              </w:rPr>
            </w:pPr>
            <w:r w:rsidRPr="00336CC5">
              <w:rPr>
                <w:szCs w:val="22"/>
                <w:lang w:val="en-CA"/>
              </w:rPr>
              <w:t>H. Wang</w:t>
            </w:r>
          </w:p>
          <w:p w14:paraId="4D0F87AC" w14:textId="3BA1D935" w:rsidR="00EF3040" w:rsidRPr="00336CC5" w:rsidRDefault="00625182" w:rsidP="00EF3040">
            <w:pPr>
              <w:spacing w:before="0" w:after="240"/>
              <w:rPr>
                <w:szCs w:val="24"/>
                <w:lang w:val="en-CA"/>
              </w:rPr>
            </w:pPr>
            <w:hyperlink r:id="rId48" w:history="1">
              <w:r w:rsidR="00EF3040" w:rsidRPr="00336CC5">
                <w:rPr>
                  <w:rStyle w:val="Hyperlink"/>
                  <w:szCs w:val="24"/>
                  <w:lang w:val="en-CA"/>
                </w:rPr>
                <w:t>JVET-AB0157</w:t>
              </w:r>
            </w:hyperlink>
          </w:p>
        </w:tc>
        <w:tc>
          <w:tcPr>
            <w:tcW w:w="925" w:type="pct"/>
          </w:tcPr>
          <w:p w14:paraId="68DDEA40" w14:textId="4A98CD27" w:rsidR="00EF3040" w:rsidRPr="00336CC5" w:rsidRDefault="00EF3040" w:rsidP="00EF3040">
            <w:pPr>
              <w:rPr>
                <w:rFonts w:eastAsiaTheme="minorEastAsia"/>
                <w:szCs w:val="22"/>
                <w:lang w:val="en-CA" w:eastAsia="zh-CN"/>
              </w:rPr>
            </w:pPr>
            <w:r w:rsidRPr="00336CC5">
              <w:rPr>
                <w:rFonts w:eastAsiaTheme="minorEastAsia"/>
                <w:szCs w:val="22"/>
                <w:lang w:val="en-CA" w:eastAsia="zh-CN"/>
              </w:rPr>
              <w:t>Alibaba</w:t>
            </w:r>
          </w:p>
          <w:p w14:paraId="24707749" w14:textId="77777777" w:rsidR="00EF3040" w:rsidRPr="00336CC5" w:rsidRDefault="00EF3040" w:rsidP="00092EB4">
            <w:pPr>
              <w:spacing w:before="0"/>
              <w:rPr>
                <w:rFonts w:eastAsiaTheme="minorEastAsia"/>
                <w:szCs w:val="22"/>
                <w:lang w:val="en-CA" w:eastAsia="zh-CN"/>
              </w:rPr>
            </w:pPr>
            <w:r w:rsidRPr="00336CC5">
              <w:rPr>
                <w:rFonts w:eastAsiaTheme="minorEastAsia"/>
                <w:szCs w:val="22"/>
                <w:lang w:val="en-CA" w:eastAsia="zh-CN"/>
              </w:rPr>
              <w:t>X. Li</w:t>
            </w:r>
          </w:p>
          <w:p w14:paraId="67D4AA46" w14:textId="5E32D6B2" w:rsidR="00EF3040" w:rsidRPr="00092EB4" w:rsidRDefault="00625182" w:rsidP="00EF3040">
            <w:pPr>
              <w:rPr>
                <w:rFonts w:eastAsiaTheme="minorEastAsia"/>
                <w:szCs w:val="22"/>
                <w:lang w:val="en-CA" w:eastAsia="zh-CN"/>
              </w:rPr>
            </w:pPr>
            <w:hyperlink r:id="rId49" w:history="1">
              <w:r w:rsidR="00EF3040" w:rsidRPr="00336CC5">
                <w:rPr>
                  <w:rStyle w:val="Hyperlink"/>
                  <w:rFonts w:eastAsiaTheme="minorEastAsia"/>
                  <w:szCs w:val="22"/>
                  <w:lang w:val="en-CA" w:eastAsia="zh-CN"/>
                </w:rPr>
                <w:t>JVET-AB0200</w:t>
              </w:r>
            </w:hyperlink>
          </w:p>
        </w:tc>
      </w:tr>
      <w:tr w:rsidR="00EF3040" w:rsidRPr="00336CC5" w14:paraId="10683D1F" w14:textId="77777777" w:rsidTr="001D7020">
        <w:trPr>
          <w:trHeight w:val="400"/>
        </w:trPr>
        <w:tc>
          <w:tcPr>
            <w:tcW w:w="477" w:type="pct"/>
          </w:tcPr>
          <w:p w14:paraId="485E8D93"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1.12b</w:t>
            </w:r>
          </w:p>
        </w:tc>
        <w:tc>
          <w:tcPr>
            <w:tcW w:w="2444" w:type="pct"/>
          </w:tcPr>
          <w:p w14:paraId="6E6A0961" w14:textId="77777777" w:rsidR="00EF3040" w:rsidRPr="00336CC5" w:rsidRDefault="00EF3040" w:rsidP="00EF3040">
            <w:pPr>
              <w:rPr>
                <w:lang w:val="en-CA"/>
              </w:rPr>
            </w:pPr>
            <w:r w:rsidRPr="00336CC5">
              <w:rPr>
                <w:lang w:val="en-CA"/>
              </w:rPr>
              <w:t>Test 1.10 and Test 1.11b</w:t>
            </w:r>
          </w:p>
        </w:tc>
        <w:tc>
          <w:tcPr>
            <w:tcW w:w="1155" w:type="pct"/>
          </w:tcPr>
          <w:p w14:paraId="74F6CB4A" w14:textId="77777777" w:rsidR="00EF3040" w:rsidRPr="00336CC5" w:rsidRDefault="00EF3040" w:rsidP="00EF3040">
            <w:pPr>
              <w:spacing w:before="0"/>
              <w:rPr>
                <w:szCs w:val="22"/>
                <w:lang w:val="en-CA"/>
              </w:rPr>
            </w:pPr>
            <w:r w:rsidRPr="00336CC5">
              <w:rPr>
                <w:szCs w:val="24"/>
                <w:lang w:val="en-CA"/>
              </w:rPr>
              <w:t>OPPO</w:t>
            </w:r>
          </w:p>
          <w:p w14:paraId="3AE1DC3B" w14:textId="77777777" w:rsidR="00EF3040" w:rsidRPr="00336CC5" w:rsidRDefault="00EF3040" w:rsidP="00EF3040">
            <w:pPr>
              <w:spacing w:before="0" w:after="240"/>
              <w:rPr>
                <w:szCs w:val="22"/>
                <w:lang w:val="en-CA"/>
              </w:rPr>
            </w:pPr>
            <w:r w:rsidRPr="00336CC5">
              <w:rPr>
                <w:szCs w:val="22"/>
                <w:lang w:val="en-CA"/>
              </w:rPr>
              <w:t>L. Xu</w:t>
            </w:r>
          </w:p>
          <w:p w14:paraId="05CA9123" w14:textId="77777777" w:rsidR="00EF3040" w:rsidRPr="00336CC5" w:rsidRDefault="00EF3040" w:rsidP="00EF3040">
            <w:pPr>
              <w:spacing w:before="0"/>
              <w:rPr>
                <w:szCs w:val="22"/>
                <w:lang w:val="en-CA"/>
              </w:rPr>
            </w:pPr>
            <w:r w:rsidRPr="00336CC5">
              <w:rPr>
                <w:szCs w:val="24"/>
                <w:lang w:val="en-CA"/>
              </w:rPr>
              <w:t>Qualcomm</w:t>
            </w:r>
          </w:p>
          <w:p w14:paraId="69260626" w14:textId="77777777" w:rsidR="00EF3040" w:rsidRPr="00336CC5" w:rsidRDefault="00EF3040" w:rsidP="00EF3040">
            <w:pPr>
              <w:spacing w:before="0" w:after="240"/>
              <w:rPr>
                <w:szCs w:val="22"/>
                <w:lang w:val="en-CA"/>
              </w:rPr>
            </w:pPr>
            <w:r w:rsidRPr="00336CC5">
              <w:rPr>
                <w:szCs w:val="22"/>
                <w:lang w:val="en-CA"/>
              </w:rPr>
              <w:t>H. Wang</w:t>
            </w:r>
          </w:p>
          <w:p w14:paraId="472EAD0D" w14:textId="72C6E074" w:rsidR="00EF3040" w:rsidRPr="00336CC5" w:rsidRDefault="00625182" w:rsidP="00EF3040">
            <w:pPr>
              <w:spacing w:before="0" w:after="240"/>
              <w:rPr>
                <w:szCs w:val="24"/>
                <w:lang w:val="en-CA"/>
              </w:rPr>
            </w:pPr>
            <w:hyperlink r:id="rId50" w:history="1">
              <w:r w:rsidR="00EF3040" w:rsidRPr="00336CC5">
                <w:rPr>
                  <w:rStyle w:val="Hyperlink"/>
                  <w:szCs w:val="24"/>
                  <w:lang w:val="en-CA"/>
                </w:rPr>
                <w:t>JVET-AB0157</w:t>
              </w:r>
            </w:hyperlink>
          </w:p>
        </w:tc>
        <w:tc>
          <w:tcPr>
            <w:tcW w:w="925" w:type="pct"/>
          </w:tcPr>
          <w:p w14:paraId="694AFD7B"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Alibaba</w:t>
            </w:r>
          </w:p>
          <w:p w14:paraId="7CEB46CD"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X. Li</w:t>
            </w:r>
          </w:p>
          <w:p w14:paraId="64B1B48C" w14:textId="69081A16" w:rsidR="00EF3040" w:rsidRPr="00336CC5" w:rsidRDefault="00625182" w:rsidP="00EF3040">
            <w:pPr>
              <w:rPr>
                <w:szCs w:val="22"/>
                <w:lang w:val="en-CA"/>
              </w:rPr>
            </w:pPr>
            <w:hyperlink r:id="rId51" w:history="1">
              <w:r w:rsidR="00EF3040" w:rsidRPr="00336CC5">
                <w:rPr>
                  <w:rStyle w:val="Hyperlink"/>
                  <w:rFonts w:eastAsiaTheme="minorEastAsia"/>
                  <w:szCs w:val="22"/>
                  <w:lang w:val="en-CA" w:eastAsia="zh-CN"/>
                </w:rPr>
                <w:t>JVET-AB0200</w:t>
              </w:r>
            </w:hyperlink>
          </w:p>
        </w:tc>
      </w:tr>
      <w:tr w:rsidR="00EF3040" w:rsidRPr="00336CC5" w14:paraId="6ADF0A94" w14:textId="77777777" w:rsidTr="001D7020">
        <w:trPr>
          <w:trHeight w:val="400"/>
        </w:trPr>
        <w:tc>
          <w:tcPr>
            <w:tcW w:w="477" w:type="pct"/>
          </w:tcPr>
          <w:p w14:paraId="09FD9513"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1.13a</w:t>
            </w:r>
          </w:p>
        </w:tc>
        <w:tc>
          <w:tcPr>
            <w:tcW w:w="2444" w:type="pct"/>
          </w:tcPr>
          <w:p w14:paraId="604C9FF7" w14:textId="77777777" w:rsidR="00EF3040" w:rsidRPr="00336CC5" w:rsidRDefault="00EF3040" w:rsidP="00EF3040">
            <w:pPr>
              <w:rPr>
                <w:lang w:val="en-CA"/>
              </w:rPr>
            </w:pPr>
            <w:r w:rsidRPr="00336CC5">
              <w:rPr>
                <w:lang w:val="en-CA"/>
              </w:rPr>
              <w:t>Template selection scheme for CCCM modes</w:t>
            </w:r>
          </w:p>
        </w:tc>
        <w:tc>
          <w:tcPr>
            <w:tcW w:w="1155" w:type="pct"/>
          </w:tcPr>
          <w:p w14:paraId="76A1AB0E" w14:textId="77777777" w:rsidR="00EF3040" w:rsidRPr="00336CC5" w:rsidRDefault="00EF3040" w:rsidP="00EF3040">
            <w:pPr>
              <w:spacing w:before="0"/>
              <w:rPr>
                <w:szCs w:val="24"/>
                <w:lang w:val="en-CA"/>
              </w:rPr>
            </w:pPr>
            <w:r w:rsidRPr="00336CC5">
              <w:rPr>
                <w:szCs w:val="24"/>
                <w:lang w:val="en-CA"/>
              </w:rPr>
              <w:t>Qualcomm</w:t>
            </w:r>
          </w:p>
          <w:p w14:paraId="6D70BF2E" w14:textId="77777777" w:rsidR="00EF3040" w:rsidRPr="00336CC5" w:rsidRDefault="00EF3040" w:rsidP="00EF3040">
            <w:pPr>
              <w:spacing w:before="0" w:after="240"/>
              <w:rPr>
                <w:szCs w:val="24"/>
                <w:lang w:val="en-CA"/>
              </w:rPr>
            </w:pPr>
            <w:r w:rsidRPr="00336CC5">
              <w:rPr>
                <w:szCs w:val="24"/>
                <w:lang w:val="en-CA"/>
              </w:rPr>
              <w:t>Y.-J. Chang</w:t>
            </w:r>
          </w:p>
          <w:p w14:paraId="332C409B" w14:textId="72185A61" w:rsidR="00EF3040" w:rsidRPr="00336CC5" w:rsidRDefault="00625182" w:rsidP="00EF3040">
            <w:pPr>
              <w:spacing w:before="0" w:after="240"/>
              <w:rPr>
                <w:szCs w:val="24"/>
                <w:lang w:val="en-CA"/>
              </w:rPr>
            </w:pPr>
            <w:hyperlink r:id="rId52" w:history="1">
              <w:r w:rsidR="00EF3040" w:rsidRPr="00336CC5">
                <w:rPr>
                  <w:rStyle w:val="Hyperlink"/>
                  <w:szCs w:val="24"/>
                  <w:lang w:val="en-CA"/>
                </w:rPr>
                <w:t>JVET-AB0143</w:t>
              </w:r>
            </w:hyperlink>
          </w:p>
        </w:tc>
        <w:tc>
          <w:tcPr>
            <w:tcW w:w="925" w:type="pct"/>
          </w:tcPr>
          <w:p w14:paraId="79F2376D" w14:textId="505C35EE" w:rsidR="00EF3040" w:rsidRPr="00336CC5" w:rsidRDefault="00EF3040" w:rsidP="00EF3040">
            <w:pPr>
              <w:rPr>
                <w:lang w:val="en-CA"/>
              </w:rPr>
            </w:pPr>
            <w:r w:rsidRPr="00336CC5">
              <w:rPr>
                <w:lang w:val="en-CA"/>
              </w:rPr>
              <w:t>Nokia</w:t>
            </w:r>
          </w:p>
          <w:p w14:paraId="6FA82B73" w14:textId="5108C393" w:rsidR="00EF3040" w:rsidRPr="00336CC5" w:rsidRDefault="00EF3040" w:rsidP="00EF3040">
            <w:pPr>
              <w:spacing w:before="0"/>
              <w:rPr>
                <w:lang w:val="en-CA"/>
              </w:rPr>
            </w:pPr>
            <w:r w:rsidRPr="00336CC5">
              <w:rPr>
                <w:lang w:val="en-CA"/>
              </w:rPr>
              <w:t xml:space="preserve">J. </w:t>
            </w:r>
            <w:proofErr w:type="spellStart"/>
            <w:r w:rsidRPr="00336CC5">
              <w:rPr>
                <w:lang w:val="en-CA"/>
              </w:rPr>
              <w:t>Lainema</w:t>
            </w:r>
            <w:proofErr w:type="spellEnd"/>
          </w:p>
          <w:p w14:paraId="43B75259" w14:textId="286BEF43" w:rsidR="00EF3040" w:rsidRPr="00336CC5" w:rsidRDefault="00EF3040" w:rsidP="00EF3040">
            <w:pPr>
              <w:rPr>
                <w:lang w:val="en-CA"/>
              </w:rPr>
            </w:pPr>
          </w:p>
        </w:tc>
      </w:tr>
      <w:tr w:rsidR="00EF3040" w:rsidRPr="00336CC5" w14:paraId="211A6FBD" w14:textId="77777777" w:rsidTr="001D7020">
        <w:trPr>
          <w:trHeight w:val="557"/>
        </w:trPr>
        <w:tc>
          <w:tcPr>
            <w:tcW w:w="477" w:type="pct"/>
          </w:tcPr>
          <w:p w14:paraId="09A5BF56"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lastRenderedPageBreak/>
              <w:t>1.13b</w:t>
            </w:r>
          </w:p>
        </w:tc>
        <w:tc>
          <w:tcPr>
            <w:tcW w:w="2444" w:type="pct"/>
          </w:tcPr>
          <w:p w14:paraId="36AA0B8D" w14:textId="77777777" w:rsidR="00EF3040" w:rsidRPr="00336CC5" w:rsidRDefault="00EF3040" w:rsidP="00EF3040">
            <w:pPr>
              <w:rPr>
                <w:lang w:val="en-CA"/>
              </w:rPr>
            </w:pPr>
            <w:r w:rsidRPr="00336CC5">
              <w:rPr>
                <w:lang w:val="en-CA"/>
              </w:rPr>
              <w:t>Test 1.13a and CCCM fusion instead of MMLM fusion</w:t>
            </w:r>
          </w:p>
        </w:tc>
        <w:tc>
          <w:tcPr>
            <w:tcW w:w="1155" w:type="pct"/>
          </w:tcPr>
          <w:p w14:paraId="3489FABD" w14:textId="77777777" w:rsidR="00EF3040" w:rsidRPr="00336CC5" w:rsidRDefault="00EF3040" w:rsidP="00EF3040">
            <w:pPr>
              <w:spacing w:before="0"/>
              <w:rPr>
                <w:szCs w:val="24"/>
                <w:lang w:val="en-CA"/>
              </w:rPr>
            </w:pPr>
            <w:r w:rsidRPr="00336CC5">
              <w:rPr>
                <w:szCs w:val="24"/>
                <w:lang w:val="en-CA"/>
              </w:rPr>
              <w:t>Qualcomm</w:t>
            </w:r>
          </w:p>
          <w:p w14:paraId="7B8F79E6" w14:textId="77777777" w:rsidR="00EF3040" w:rsidRPr="00336CC5" w:rsidRDefault="00EF3040" w:rsidP="00EF3040">
            <w:pPr>
              <w:spacing w:before="0" w:after="240"/>
              <w:rPr>
                <w:szCs w:val="24"/>
                <w:lang w:val="en-CA"/>
              </w:rPr>
            </w:pPr>
            <w:r w:rsidRPr="00336CC5">
              <w:rPr>
                <w:szCs w:val="24"/>
                <w:lang w:val="en-CA"/>
              </w:rPr>
              <w:t>Y.-J. Chang</w:t>
            </w:r>
          </w:p>
          <w:p w14:paraId="2C64E852" w14:textId="4A446D5B" w:rsidR="00EF3040" w:rsidRPr="00336CC5" w:rsidRDefault="00625182" w:rsidP="00EF3040">
            <w:pPr>
              <w:spacing w:before="0" w:after="240"/>
              <w:rPr>
                <w:rFonts w:eastAsiaTheme="minorEastAsia"/>
                <w:szCs w:val="22"/>
                <w:lang w:val="en-CA" w:eastAsia="zh-CN"/>
              </w:rPr>
            </w:pPr>
            <w:hyperlink r:id="rId53" w:history="1">
              <w:r w:rsidR="00EF3040" w:rsidRPr="00336CC5">
                <w:rPr>
                  <w:rStyle w:val="Hyperlink"/>
                  <w:szCs w:val="24"/>
                  <w:lang w:val="en-CA"/>
                </w:rPr>
                <w:t>JVET-AB0143</w:t>
              </w:r>
            </w:hyperlink>
          </w:p>
        </w:tc>
        <w:tc>
          <w:tcPr>
            <w:tcW w:w="925" w:type="pct"/>
          </w:tcPr>
          <w:p w14:paraId="7C44BF60" w14:textId="505C35EE" w:rsidR="00EF3040" w:rsidRPr="00336CC5" w:rsidRDefault="00EF3040" w:rsidP="00EF3040">
            <w:pPr>
              <w:rPr>
                <w:lang w:val="en-CA"/>
              </w:rPr>
            </w:pPr>
            <w:r w:rsidRPr="00336CC5">
              <w:rPr>
                <w:lang w:val="en-CA"/>
              </w:rPr>
              <w:t>Nokia</w:t>
            </w:r>
          </w:p>
          <w:p w14:paraId="68AD4EF1" w14:textId="5108C393" w:rsidR="00EF3040" w:rsidRPr="00336CC5" w:rsidRDefault="00EF3040" w:rsidP="00EF3040">
            <w:pPr>
              <w:spacing w:before="0"/>
              <w:rPr>
                <w:lang w:val="en-CA"/>
              </w:rPr>
            </w:pPr>
            <w:r w:rsidRPr="00336CC5">
              <w:rPr>
                <w:lang w:val="en-CA"/>
              </w:rPr>
              <w:t xml:space="preserve">J. </w:t>
            </w:r>
            <w:proofErr w:type="spellStart"/>
            <w:r w:rsidRPr="00336CC5">
              <w:rPr>
                <w:lang w:val="en-CA"/>
              </w:rPr>
              <w:t>Lainema</w:t>
            </w:r>
            <w:proofErr w:type="spellEnd"/>
          </w:p>
          <w:p w14:paraId="36316C74" w14:textId="6AA6E7E0" w:rsidR="00EF3040" w:rsidRPr="00336CC5" w:rsidRDefault="00EF3040" w:rsidP="00EF3040">
            <w:pPr>
              <w:rPr>
                <w:lang w:val="en-CA"/>
              </w:rPr>
            </w:pPr>
          </w:p>
        </w:tc>
      </w:tr>
      <w:tr w:rsidR="00EF3040" w:rsidRPr="00336CC5" w14:paraId="5F611EC4" w14:textId="77777777" w:rsidTr="001D7020">
        <w:trPr>
          <w:trHeight w:val="400"/>
        </w:trPr>
        <w:tc>
          <w:tcPr>
            <w:tcW w:w="477" w:type="pct"/>
          </w:tcPr>
          <w:p w14:paraId="0E3D7816"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1.14</w:t>
            </w:r>
          </w:p>
        </w:tc>
        <w:tc>
          <w:tcPr>
            <w:tcW w:w="2444" w:type="pct"/>
          </w:tcPr>
          <w:p w14:paraId="67348FF9" w14:textId="77777777" w:rsidR="00EF3040" w:rsidRPr="00336CC5" w:rsidRDefault="00EF3040" w:rsidP="00EF3040">
            <w:pPr>
              <w:rPr>
                <w:lang w:val="en-CA"/>
              </w:rPr>
            </w:pPr>
            <w:proofErr w:type="spellStart"/>
            <w:r w:rsidRPr="00336CC5">
              <w:rPr>
                <w:lang w:val="en-CA"/>
              </w:rPr>
              <w:t>IntraTMP</w:t>
            </w:r>
            <w:proofErr w:type="spellEnd"/>
            <w:r w:rsidRPr="00336CC5">
              <w:rPr>
                <w:lang w:val="en-CA"/>
              </w:rPr>
              <w:t xml:space="preserve"> adaptation for camera-captured content</w:t>
            </w:r>
          </w:p>
        </w:tc>
        <w:tc>
          <w:tcPr>
            <w:tcW w:w="1155" w:type="pct"/>
          </w:tcPr>
          <w:p w14:paraId="66843532" w14:textId="77777777" w:rsidR="00EF3040" w:rsidRPr="00336CC5" w:rsidRDefault="00EF3040" w:rsidP="00EF3040">
            <w:pPr>
              <w:spacing w:before="0"/>
              <w:rPr>
                <w:szCs w:val="22"/>
                <w:lang w:val="en-CA"/>
              </w:rPr>
            </w:pPr>
            <w:proofErr w:type="spellStart"/>
            <w:r w:rsidRPr="00336CC5">
              <w:rPr>
                <w:szCs w:val="24"/>
                <w:lang w:val="en-CA"/>
              </w:rPr>
              <w:t>InterDigital</w:t>
            </w:r>
            <w:proofErr w:type="spellEnd"/>
          </w:p>
          <w:p w14:paraId="3E94844B" w14:textId="77777777" w:rsidR="00EF3040" w:rsidRPr="00336CC5" w:rsidRDefault="00EF3040" w:rsidP="00EF3040">
            <w:pPr>
              <w:spacing w:before="0" w:after="240"/>
              <w:rPr>
                <w:szCs w:val="22"/>
                <w:lang w:val="en-CA"/>
              </w:rPr>
            </w:pPr>
            <w:r w:rsidRPr="00336CC5">
              <w:rPr>
                <w:szCs w:val="22"/>
                <w:lang w:val="en-CA"/>
              </w:rPr>
              <w:t>K. Naser</w:t>
            </w:r>
          </w:p>
          <w:p w14:paraId="78F9B506" w14:textId="60A005D1" w:rsidR="00EF3040" w:rsidRPr="00336CC5" w:rsidRDefault="00625182" w:rsidP="00EF3040">
            <w:pPr>
              <w:spacing w:before="0" w:after="240"/>
              <w:rPr>
                <w:szCs w:val="24"/>
                <w:lang w:val="en-CA"/>
              </w:rPr>
            </w:pPr>
            <w:hyperlink r:id="rId54" w:history="1">
              <w:r w:rsidR="00EF3040" w:rsidRPr="00336CC5">
                <w:rPr>
                  <w:rStyle w:val="Hyperlink"/>
                  <w:szCs w:val="24"/>
                  <w:lang w:val="en-CA"/>
                </w:rPr>
                <w:t>JVET-AB0130</w:t>
              </w:r>
            </w:hyperlink>
          </w:p>
        </w:tc>
        <w:tc>
          <w:tcPr>
            <w:tcW w:w="925" w:type="pct"/>
          </w:tcPr>
          <w:p w14:paraId="5E550AF1" w14:textId="40022327" w:rsidR="00EF3040" w:rsidRPr="00336CC5" w:rsidRDefault="00EF3040" w:rsidP="00EF3040">
            <w:pPr>
              <w:rPr>
                <w:szCs w:val="22"/>
                <w:lang w:val="en-CA"/>
              </w:rPr>
            </w:pPr>
            <w:proofErr w:type="spellStart"/>
            <w:r w:rsidRPr="00336CC5">
              <w:rPr>
                <w:szCs w:val="22"/>
                <w:lang w:val="en-CA"/>
              </w:rPr>
              <w:t>Ofino</w:t>
            </w:r>
            <w:proofErr w:type="spellEnd"/>
          </w:p>
          <w:p w14:paraId="14FECB39" w14:textId="77777777" w:rsidR="00EF3040" w:rsidRPr="00336CC5" w:rsidRDefault="00EF3040" w:rsidP="00EF3040">
            <w:pPr>
              <w:rPr>
                <w:szCs w:val="22"/>
                <w:lang w:val="en-CA"/>
              </w:rPr>
            </w:pPr>
            <w:r w:rsidRPr="00336CC5">
              <w:rPr>
                <w:szCs w:val="22"/>
                <w:lang w:val="en-CA"/>
              </w:rPr>
              <w:t>D. Ruiz Coll</w:t>
            </w:r>
          </w:p>
          <w:p w14:paraId="1EA29CAB" w14:textId="013EAB14" w:rsidR="00EF3040" w:rsidRPr="00336CC5" w:rsidRDefault="00625182" w:rsidP="00EF3040">
            <w:pPr>
              <w:rPr>
                <w:szCs w:val="22"/>
                <w:lang w:val="en-CA"/>
              </w:rPr>
            </w:pPr>
            <w:hyperlink r:id="rId55" w:history="1">
              <w:r w:rsidR="00EF3040" w:rsidRPr="00092EB4">
                <w:rPr>
                  <w:rStyle w:val="Hyperlink"/>
                  <w:szCs w:val="22"/>
                  <w:lang w:val="en-CA"/>
                </w:rPr>
                <w:t>JVET-AB0211</w:t>
              </w:r>
            </w:hyperlink>
          </w:p>
        </w:tc>
      </w:tr>
      <w:tr w:rsidR="00EF3040" w:rsidRPr="00336CC5" w14:paraId="042D8E72" w14:textId="77777777" w:rsidTr="001D7020">
        <w:trPr>
          <w:trHeight w:val="400"/>
        </w:trPr>
        <w:tc>
          <w:tcPr>
            <w:tcW w:w="477" w:type="pct"/>
          </w:tcPr>
          <w:p w14:paraId="2BE62C75"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1.15</w:t>
            </w:r>
          </w:p>
        </w:tc>
        <w:tc>
          <w:tcPr>
            <w:tcW w:w="2444" w:type="pct"/>
          </w:tcPr>
          <w:p w14:paraId="38444385" w14:textId="77777777" w:rsidR="00EF3040" w:rsidRPr="00336CC5" w:rsidRDefault="00EF3040" w:rsidP="00EF3040">
            <w:pPr>
              <w:rPr>
                <w:szCs w:val="22"/>
                <w:lang w:val="en-CA"/>
              </w:rPr>
            </w:pPr>
            <w:r w:rsidRPr="00336CC5">
              <w:rPr>
                <w:lang w:val="en-CA"/>
              </w:rPr>
              <w:t>Horizontal and vertical planar modes</w:t>
            </w:r>
          </w:p>
        </w:tc>
        <w:tc>
          <w:tcPr>
            <w:tcW w:w="1155" w:type="pct"/>
          </w:tcPr>
          <w:p w14:paraId="2DDF15F1" w14:textId="77777777" w:rsidR="00EF3040" w:rsidRPr="00336CC5" w:rsidRDefault="00EF3040" w:rsidP="00EF3040">
            <w:pPr>
              <w:spacing w:before="0"/>
              <w:rPr>
                <w:rFonts w:eastAsiaTheme="minorEastAsia"/>
                <w:szCs w:val="22"/>
                <w:lang w:val="en-CA" w:eastAsia="zh-CN"/>
              </w:rPr>
            </w:pPr>
            <w:r w:rsidRPr="00336CC5">
              <w:rPr>
                <w:rFonts w:eastAsiaTheme="minorEastAsia"/>
                <w:szCs w:val="22"/>
                <w:lang w:val="en-CA" w:eastAsia="zh-CN"/>
              </w:rPr>
              <w:t>Alibaba</w:t>
            </w:r>
          </w:p>
          <w:p w14:paraId="731AAE8C" w14:textId="77777777" w:rsidR="00EF3040" w:rsidRPr="00336CC5" w:rsidRDefault="00EF3040" w:rsidP="00EF3040">
            <w:pPr>
              <w:spacing w:before="0" w:after="240"/>
              <w:rPr>
                <w:rFonts w:eastAsiaTheme="minorEastAsia"/>
                <w:szCs w:val="22"/>
                <w:lang w:val="en-CA" w:eastAsia="zh-CN"/>
              </w:rPr>
            </w:pPr>
            <w:r w:rsidRPr="00336CC5">
              <w:rPr>
                <w:rFonts w:eastAsiaTheme="minorEastAsia"/>
                <w:szCs w:val="22"/>
                <w:lang w:val="en-CA" w:eastAsia="zh-CN"/>
              </w:rPr>
              <w:t>X. Li</w:t>
            </w:r>
          </w:p>
          <w:p w14:paraId="6259831C" w14:textId="5B9E39CD" w:rsidR="00EF3040" w:rsidRPr="00336CC5" w:rsidRDefault="00625182" w:rsidP="00EF3040">
            <w:pPr>
              <w:spacing w:before="0" w:after="240"/>
              <w:rPr>
                <w:rFonts w:eastAsiaTheme="minorEastAsia"/>
                <w:szCs w:val="22"/>
                <w:lang w:val="en-CA" w:eastAsia="zh-CN"/>
              </w:rPr>
            </w:pPr>
            <w:hyperlink r:id="rId56" w:history="1">
              <w:r w:rsidR="00EF3040" w:rsidRPr="00336CC5">
                <w:rPr>
                  <w:rStyle w:val="Hyperlink"/>
                  <w:rFonts w:eastAsiaTheme="minorEastAsia"/>
                  <w:szCs w:val="22"/>
                  <w:lang w:val="en-CA" w:eastAsia="zh-CN"/>
                </w:rPr>
                <w:t>JVET-AB0127</w:t>
              </w:r>
            </w:hyperlink>
          </w:p>
        </w:tc>
        <w:tc>
          <w:tcPr>
            <w:tcW w:w="925" w:type="pct"/>
          </w:tcPr>
          <w:p w14:paraId="19E5ADC6" w14:textId="15F1FB44" w:rsidR="00EF3040" w:rsidRPr="00092EB4" w:rsidRDefault="00EF3040" w:rsidP="00EF3040">
            <w:pPr>
              <w:spacing w:before="0"/>
              <w:rPr>
                <w:rFonts w:eastAsiaTheme="minorEastAsia"/>
                <w:szCs w:val="22"/>
                <w:lang w:val="en-CA" w:eastAsia="zh-CN"/>
              </w:rPr>
            </w:pPr>
            <w:r w:rsidRPr="00092EB4">
              <w:rPr>
                <w:rFonts w:eastAsiaTheme="minorEastAsia"/>
                <w:szCs w:val="22"/>
                <w:lang w:val="en-CA" w:eastAsia="zh-CN"/>
              </w:rPr>
              <w:t>WILUS</w:t>
            </w:r>
          </w:p>
          <w:p w14:paraId="0118FFE7" w14:textId="77777777" w:rsidR="00EF3040" w:rsidRPr="00092EB4" w:rsidRDefault="00EF3040" w:rsidP="00092EB4">
            <w:pPr>
              <w:spacing w:before="0" w:after="240"/>
              <w:rPr>
                <w:rFonts w:eastAsiaTheme="minorEastAsia"/>
                <w:szCs w:val="22"/>
                <w:lang w:val="en-CA" w:eastAsia="zh-CN"/>
              </w:rPr>
            </w:pPr>
            <w:r w:rsidRPr="00092EB4">
              <w:rPr>
                <w:rFonts w:eastAsiaTheme="minorEastAsia"/>
                <w:szCs w:val="22"/>
                <w:lang w:val="en-CA" w:eastAsia="zh-CN"/>
              </w:rPr>
              <w:t>K. Kim</w:t>
            </w:r>
          </w:p>
          <w:p w14:paraId="1F07AABB" w14:textId="4BAFF912" w:rsidR="00EF3040" w:rsidRPr="00092EB4" w:rsidRDefault="00625182" w:rsidP="00EF3040">
            <w:pPr>
              <w:spacing w:before="0"/>
              <w:rPr>
                <w:rFonts w:eastAsiaTheme="minorEastAsia"/>
                <w:szCs w:val="22"/>
                <w:lang w:val="en-CA" w:eastAsia="zh-CN"/>
              </w:rPr>
            </w:pPr>
            <w:hyperlink r:id="rId57" w:history="1">
              <w:r w:rsidR="00EF3040" w:rsidRPr="00092EB4">
                <w:rPr>
                  <w:rStyle w:val="Hyperlink"/>
                  <w:rFonts w:eastAsiaTheme="minorEastAsia"/>
                  <w:szCs w:val="22"/>
                  <w:lang w:val="en-CA" w:eastAsia="zh-CN"/>
                </w:rPr>
                <w:t>JVET-AB0197</w:t>
              </w:r>
            </w:hyperlink>
          </w:p>
        </w:tc>
      </w:tr>
      <w:tr w:rsidR="00EF3040" w:rsidRPr="00336CC5" w14:paraId="39CE467E" w14:textId="77777777" w:rsidTr="001D7020">
        <w:trPr>
          <w:trHeight w:val="400"/>
        </w:trPr>
        <w:tc>
          <w:tcPr>
            <w:tcW w:w="477" w:type="pct"/>
          </w:tcPr>
          <w:p w14:paraId="62BE5BF7" w14:textId="77777777" w:rsidR="00EF3040" w:rsidRPr="00336CC5" w:rsidRDefault="00EF3040" w:rsidP="00EF3040">
            <w:pPr>
              <w:rPr>
                <w:rFonts w:eastAsiaTheme="minorEastAsia"/>
                <w:szCs w:val="22"/>
                <w:lang w:val="en-CA" w:eastAsia="zh-CN"/>
              </w:rPr>
            </w:pPr>
            <w:r w:rsidRPr="00336CC5">
              <w:rPr>
                <w:rFonts w:eastAsiaTheme="minorEastAsia"/>
                <w:szCs w:val="22"/>
                <w:lang w:val="en-CA" w:eastAsia="zh-CN"/>
              </w:rPr>
              <w:t>1.16</w:t>
            </w:r>
          </w:p>
        </w:tc>
        <w:tc>
          <w:tcPr>
            <w:tcW w:w="2444" w:type="pct"/>
          </w:tcPr>
          <w:p w14:paraId="3BDB078B" w14:textId="77777777" w:rsidR="00EF3040" w:rsidRPr="00336CC5" w:rsidRDefault="00EF3040" w:rsidP="00EF3040">
            <w:pPr>
              <w:rPr>
                <w:lang w:val="en-CA"/>
              </w:rPr>
            </w:pPr>
            <w:r w:rsidRPr="00336CC5">
              <w:rPr>
                <w:lang w:val="en-CA"/>
              </w:rPr>
              <w:t>Picture-level geometry transform</w:t>
            </w:r>
          </w:p>
        </w:tc>
        <w:tc>
          <w:tcPr>
            <w:tcW w:w="1155" w:type="pct"/>
          </w:tcPr>
          <w:p w14:paraId="5CBD4027" w14:textId="77777777" w:rsidR="00EF3040" w:rsidRPr="00336CC5" w:rsidRDefault="00EF3040" w:rsidP="00EF3040">
            <w:pPr>
              <w:spacing w:before="0"/>
              <w:rPr>
                <w:rFonts w:eastAsiaTheme="minorEastAsia"/>
                <w:szCs w:val="22"/>
                <w:lang w:val="en-CA" w:eastAsia="zh-CN"/>
              </w:rPr>
            </w:pPr>
            <w:proofErr w:type="spellStart"/>
            <w:r w:rsidRPr="00336CC5">
              <w:rPr>
                <w:rFonts w:eastAsiaTheme="minorEastAsia"/>
                <w:szCs w:val="22"/>
                <w:lang w:val="en-CA" w:eastAsia="zh-CN"/>
              </w:rPr>
              <w:t>Bytedance</w:t>
            </w:r>
            <w:proofErr w:type="spellEnd"/>
          </w:p>
          <w:p w14:paraId="150FF01B" w14:textId="77777777" w:rsidR="00EF3040" w:rsidRPr="00336CC5" w:rsidRDefault="00EF3040" w:rsidP="00EF3040">
            <w:pPr>
              <w:spacing w:before="0" w:after="240"/>
              <w:rPr>
                <w:rFonts w:eastAsiaTheme="minorEastAsia"/>
                <w:szCs w:val="22"/>
                <w:lang w:val="en-CA" w:eastAsia="zh-CN"/>
              </w:rPr>
            </w:pPr>
            <w:r w:rsidRPr="00336CC5">
              <w:rPr>
                <w:rFonts w:eastAsiaTheme="minorEastAsia"/>
                <w:szCs w:val="22"/>
                <w:lang w:val="en-CA" w:eastAsia="zh-CN"/>
              </w:rPr>
              <w:t>W. Jia</w:t>
            </w:r>
          </w:p>
          <w:p w14:paraId="6352FE25" w14:textId="51AA6159" w:rsidR="00EF3040" w:rsidRPr="00336CC5" w:rsidRDefault="00625182" w:rsidP="00EF3040">
            <w:pPr>
              <w:spacing w:before="0" w:after="240"/>
              <w:rPr>
                <w:rFonts w:eastAsiaTheme="minorEastAsia"/>
                <w:szCs w:val="22"/>
                <w:lang w:val="en-CA" w:eastAsia="zh-CN"/>
              </w:rPr>
            </w:pPr>
            <w:hyperlink r:id="rId58" w:history="1">
              <w:r w:rsidR="00EF3040" w:rsidRPr="00336CC5">
                <w:rPr>
                  <w:rStyle w:val="Hyperlink"/>
                  <w:rFonts w:eastAsiaTheme="minorEastAsia"/>
                  <w:szCs w:val="22"/>
                  <w:lang w:val="en-CA" w:eastAsia="zh-CN"/>
                </w:rPr>
                <w:t>JVET-AB0165</w:t>
              </w:r>
            </w:hyperlink>
          </w:p>
        </w:tc>
        <w:tc>
          <w:tcPr>
            <w:tcW w:w="925" w:type="pct"/>
          </w:tcPr>
          <w:p w14:paraId="01ECB374" w14:textId="77777777" w:rsidR="00EF3040" w:rsidRPr="00336CC5" w:rsidRDefault="00EF3040" w:rsidP="00EF3040">
            <w:pPr>
              <w:spacing w:before="0"/>
              <w:rPr>
                <w:szCs w:val="22"/>
                <w:lang w:val="en-CA"/>
              </w:rPr>
            </w:pPr>
            <w:r w:rsidRPr="00336CC5">
              <w:rPr>
                <w:szCs w:val="22"/>
                <w:lang w:val="en-CA"/>
              </w:rPr>
              <w:t>Xiaomi</w:t>
            </w:r>
          </w:p>
          <w:p w14:paraId="70AD0CBB" w14:textId="77777777" w:rsidR="00EF3040" w:rsidRPr="00336CC5" w:rsidRDefault="00EF3040" w:rsidP="00EF3040">
            <w:pPr>
              <w:spacing w:before="0"/>
              <w:rPr>
                <w:szCs w:val="22"/>
                <w:lang w:val="en-CA"/>
              </w:rPr>
            </w:pPr>
            <w:r w:rsidRPr="00336CC5">
              <w:rPr>
                <w:szCs w:val="22"/>
                <w:lang w:val="en-CA"/>
              </w:rPr>
              <w:t>P. Andrivon</w:t>
            </w:r>
          </w:p>
        </w:tc>
      </w:tr>
      <w:tr w:rsidR="00EF3040" w:rsidRPr="00336CC5" w14:paraId="0E6727DF" w14:textId="77777777" w:rsidTr="008F6F4E">
        <w:trPr>
          <w:trHeight w:val="400"/>
        </w:trPr>
        <w:tc>
          <w:tcPr>
            <w:tcW w:w="5000" w:type="pct"/>
            <w:gridSpan w:val="4"/>
          </w:tcPr>
          <w:p w14:paraId="39731130" w14:textId="77777777" w:rsidR="00EF3040" w:rsidRPr="00336CC5" w:rsidRDefault="00EF3040" w:rsidP="00EF3040">
            <w:pPr>
              <w:rPr>
                <w:b/>
                <w:szCs w:val="22"/>
                <w:lang w:val="en-CA"/>
              </w:rPr>
            </w:pPr>
            <w:r w:rsidRPr="00336CC5">
              <w:rPr>
                <w:b/>
                <w:szCs w:val="22"/>
                <w:lang w:val="en-CA"/>
              </w:rPr>
              <w:t>2 Inter prediction</w:t>
            </w:r>
          </w:p>
        </w:tc>
      </w:tr>
      <w:tr w:rsidR="00EF3040" w:rsidRPr="00336CC5" w14:paraId="77C3D55A" w14:textId="77777777" w:rsidTr="001D7020">
        <w:trPr>
          <w:trHeight w:val="400"/>
        </w:trPr>
        <w:tc>
          <w:tcPr>
            <w:tcW w:w="477" w:type="pct"/>
          </w:tcPr>
          <w:p w14:paraId="267149CA" w14:textId="77777777" w:rsidR="00EF3040" w:rsidRPr="00336CC5" w:rsidRDefault="00EF3040" w:rsidP="00EF3040">
            <w:pPr>
              <w:rPr>
                <w:szCs w:val="22"/>
                <w:lang w:val="en-CA"/>
              </w:rPr>
            </w:pPr>
            <w:r w:rsidRPr="00336CC5">
              <w:rPr>
                <w:lang w:val="en-CA"/>
              </w:rPr>
              <w:t>2.1</w:t>
            </w:r>
            <w:r w:rsidRPr="00336CC5">
              <w:rPr>
                <w:lang w:val="en-CA" w:eastAsia="ko-KR"/>
              </w:rPr>
              <w:t>a</w:t>
            </w:r>
          </w:p>
        </w:tc>
        <w:tc>
          <w:tcPr>
            <w:tcW w:w="2444" w:type="pct"/>
          </w:tcPr>
          <w:p w14:paraId="63289190" w14:textId="77777777" w:rsidR="00EF3040" w:rsidRPr="00336CC5" w:rsidRDefault="00EF3040" w:rsidP="00EF3040">
            <w:pPr>
              <w:rPr>
                <w:szCs w:val="22"/>
                <w:lang w:val="en-CA"/>
              </w:rPr>
            </w:pPr>
            <w:proofErr w:type="spellStart"/>
            <w:r w:rsidRPr="00336CC5">
              <w:rPr>
                <w:szCs w:val="24"/>
                <w:lang w:val="en-CA"/>
              </w:rPr>
              <w:t>AmvpMerge</w:t>
            </w:r>
            <w:proofErr w:type="spellEnd"/>
            <w:r w:rsidRPr="00336CC5">
              <w:rPr>
                <w:szCs w:val="24"/>
                <w:lang w:val="en-CA"/>
              </w:rPr>
              <w:t xml:space="preserve"> for the low-delay picture </w:t>
            </w:r>
          </w:p>
        </w:tc>
        <w:tc>
          <w:tcPr>
            <w:tcW w:w="1155" w:type="pct"/>
          </w:tcPr>
          <w:p w14:paraId="26653095" w14:textId="77777777" w:rsidR="00EF3040" w:rsidRPr="00336CC5" w:rsidRDefault="00EF3040" w:rsidP="00EF3040">
            <w:pPr>
              <w:spacing w:before="0"/>
              <w:rPr>
                <w:szCs w:val="22"/>
                <w:lang w:val="en-CA"/>
              </w:rPr>
            </w:pPr>
            <w:r w:rsidRPr="00336CC5">
              <w:rPr>
                <w:szCs w:val="22"/>
                <w:lang w:val="en-CA"/>
              </w:rPr>
              <w:t>LGE</w:t>
            </w:r>
          </w:p>
          <w:p w14:paraId="23D6E64A" w14:textId="77777777" w:rsidR="00EF3040" w:rsidRPr="00336CC5" w:rsidRDefault="00EF3040" w:rsidP="00EF3040">
            <w:pPr>
              <w:spacing w:before="0" w:after="240"/>
              <w:rPr>
                <w:szCs w:val="22"/>
                <w:lang w:val="en-CA"/>
              </w:rPr>
            </w:pPr>
            <w:r w:rsidRPr="00336CC5">
              <w:rPr>
                <w:szCs w:val="22"/>
                <w:lang w:val="en-CA"/>
              </w:rPr>
              <w:t>H. Jang</w:t>
            </w:r>
          </w:p>
          <w:p w14:paraId="130593DB" w14:textId="7E1B60CC" w:rsidR="00EF3040" w:rsidRPr="00336CC5" w:rsidRDefault="00625182" w:rsidP="00EF3040">
            <w:pPr>
              <w:spacing w:before="0" w:after="240"/>
              <w:rPr>
                <w:szCs w:val="22"/>
                <w:lang w:val="en-CA"/>
              </w:rPr>
            </w:pPr>
            <w:hyperlink r:id="rId59" w:history="1">
              <w:r w:rsidR="00EF3040" w:rsidRPr="00336CC5">
                <w:rPr>
                  <w:rStyle w:val="Hyperlink"/>
                  <w:szCs w:val="22"/>
                  <w:lang w:val="en-CA"/>
                </w:rPr>
                <w:t>JVET-AB0078</w:t>
              </w:r>
            </w:hyperlink>
          </w:p>
        </w:tc>
        <w:tc>
          <w:tcPr>
            <w:tcW w:w="925" w:type="pct"/>
          </w:tcPr>
          <w:p w14:paraId="70116F8F" w14:textId="77777777" w:rsidR="00EF3040" w:rsidRPr="00092EB4" w:rsidRDefault="00E96CD5">
            <w:pPr>
              <w:spacing w:before="0"/>
              <w:rPr>
                <w:szCs w:val="22"/>
                <w:lang w:val="en-CA"/>
              </w:rPr>
            </w:pPr>
            <w:r w:rsidRPr="00092EB4">
              <w:rPr>
                <w:szCs w:val="22"/>
                <w:lang w:val="en-CA"/>
              </w:rPr>
              <w:t>ETRI</w:t>
            </w:r>
          </w:p>
          <w:p w14:paraId="5805F639" w14:textId="5C4F2C7E" w:rsidR="00E96CD5" w:rsidRPr="00336CC5" w:rsidRDefault="00E96CD5">
            <w:pPr>
              <w:spacing w:before="0"/>
              <w:rPr>
                <w:szCs w:val="22"/>
                <w:lang w:val="en-CA"/>
              </w:rPr>
            </w:pPr>
            <w:r w:rsidRPr="00092EB4">
              <w:rPr>
                <w:szCs w:val="22"/>
                <w:lang w:val="en-CA"/>
              </w:rPr>
              <w:t>W. Lim</w:t>
            </w:r>
          </w:p>
        </w:tc>
      </w:tr>
      <w:tr w:rsidR="00EF3040" w:rsidRPr="00336CC5" w14:paraId="42B8060E" w14:textId="77777777" w:rsidTr="001D7020">
        <w:trPr>
          <w:trHeight w:val="400"/>
        </w:trPr>
        <w:tc>
          <w:tcPr>
            <w:tcW w:w="477" w:type="pct"/>
          </w:tcPr>
          <w:p w14:paraId="2EDCC612" w14:textId="77777777" w:rsidR="00EF3040" w:rsidRPr="00336CC5" w:rsidRDefault="00EF3040" w:rsidP="00EF3040">
            <w:pPr>
              <w:rPr>
                <w:lang w:val="en-CA"/>
              </w:rPr>
            </w:pPr>
            <w:r w:rsidRPr="00336CC5">
              <w:rPr>
                <w:lang w:val="en-CA" w:eastAsia="ko-KR"/>
              </w:rPr>
              <w:t>2.1b</w:t>
            </w:r>
          </w:p>
        </w:tc>
        <w:tc>
          <w:tcPr>
            <w:tcW w:w="2444" w:type="pct"/>
          </w:tcPr>
          <w:p w14:paraId="66A77B6D" w14:textId="77777777" w:rsidR="00EF3040" w:rsidRPr="00336CC5" w:rsidRDefault="00EF3040" w:rsidP="00EF3040">
            <w:pPr>
              <w:rPr>
                <w:szCs w:val="24"/>
                <w:lang w:val="en-CA"/>
              </w:rPr>
            </w:pPr>
            <w:r w:rsidRPr="00336CC5">
              <w:rPr>
                <w:szCs w:val="24"/>
                <w:lang w:val="en-CA" w:eastAsia="ko-KR"/>
              </w:rPr>
              <w:t xml:space="preserve">Test 2.1a without template </w:t>
            </w:r>
            <w:proofErr w:type="gramStart"/>
            <w:r w:rsidRPr="00336CC5">
              <w:rPr>
                <w:szCs w:val="24"/>
                <w:lang w:val="en-CA" w:eastAsia="ko-KR"/>
              </w:rPr>
              <w:t>matching-based</w:t>
            </w:r>
            <w:proofErr w:type="gramEnd"/>
            <w:r w:rsidRPr="00336CC5">
              <w:rPr>
                <w:szCs w:val="24"/>
                <w:lang w:val="en-CA" w:eastAsia="ko-KR"/>
              </w:rPr>
              <w:t xml:space="preserve"> MV refinement</w:t>
            </w:r>
          </w:p>
        </w:tc>
        <w:tc>
          <w:tcPr>
            <w:tcW w:w="1155" w:type="pct"/>
          </w:tcPr>
          <w:p w14:paraId="4236EB1A" w14:textId="77777777" w:rsidR="00EF3040" w:rsidRPr="00336CC5" w:rsidRDefault="00EF3040" w:rsidP="00EF3040">
            <w:pPr>
              <w:spacing w:before="0"/>
              <w:rPr>
                <w:szCs w:val="22"/>
                <w:lang w:val="en-CA"/>
              </w:rPr>
            </w:pPr>
            <w:r w:rsidRPr="00336CC5">
              <w:rPr>
                <w:szCs w:val="22"/>
                <w:lang w:val="en-CA"/>
              </w:rPr>
              <w:t>LGE</w:t>
            </w:r>
          </w:p>
          <w:p w14:paraId="43F1C544" w14:textId="77777777" w:rsidR="00EF3040" w:rsidRPr="00336CC5" w:rsidRDefault="00EF3040" w:rsidP="00EF3040">
            <w:pPr>
              <w:spacing w:before="0" w:after="240"/>
              <w:rPr>
                <w:szCs w:val="22"/>
                <w:lang w:val="en-CA"/>
              </w:rPr>
            </w:pPr>
            <w:r w:rsidRPr="00336CC5">
              <w:rPr>
                <w:szCs w:val="22"/>
                <w:lang w:val="en-CA"/>
              </w:rPr>
              <w:t>H. Jang</w:t>
            </w:r>
          </w:p>
          <w:p w14:paraId="4FE60A81" w14:textId="2D298F7B" w:rsidR="00EF3040" w:rsidRPr="00336CC5" w:rsidRDefault="00625182" w:rsidP="00EF3040">
            <w:pPr>
              <w:spacing w:before="0" w:after="240"/>
              <w:rPr>
                <w:szCs w:val="22"/>
                <w:lang w:val="en-CA"/>
              </w:rPr>
            </w:pPr>
            <w:hyperlink r:id="rId60" w:history="1">
              <w:r w:rsidR="00EF3040" w:rsidRPr="00336CC5">
                <w:rPr>
                  <w:rStyle w:val="Hyperlink"/>
                  <w:szCs w:val="22"/>
                  <w:lang w:val="en-CA"/>
                </w:rPr>
                <w:t>JVET-AB0078</w:t>
              </w:r>
            </w:hyperlink>
          </w:p>
        </w:tc>
        <w:tc>
          <w:tcPr>
            <w:tcW w:w="925" w:type="pct"/>
          </w:tcPr>
          <w:p w14:paraId="46CCBCAF" w14:textId="77777777" w:rsidR="00E96CD5" w:rsidRPr="00092EB4" w:rsidRDefault="00E96CD5" w:rsidP="00092EB4">
            <w:pPr>
              <w:spacing w:before="0"/>
              <w:rPr>
                <w:szCs w:val="22"/>
                <w:lang w:val="en-CA"/>
              </w:rPr>
            </w:pPr>
            <w:r w:rsidRPr="00092EB4">
              <w:rPr>
                <w:szCs w:val="22"/>
                <w:lang w:val="en-CA"/>
              </w:rPr>
              <w:t>ETRI</w:t>
            </w:r>
          </w:p>
          <w:p w14:paraId="472DCA55" w14:textId="376F5945" w:rsidR="00EF3040" w:rsidRPr="00336CC5" w:rsidRDefault="00E96CD5" w:rsidP="00E96CD5">
            <w:pPr>
              <w:spacing w:before="0"/>
              <w:rPr>
                <w:szCs w:val="22"/>
                <w:lang w:val="en-CA"/>
              </w:rPr>
            </w:pPr>
            <w:r w:rsidRPr="00092EB4">
              <w:rPr>
                <w:szCs w:val="22"/>
                <w:lang w:val="en-CA"/>
              </w:rPr>
              <w:t>W. Lim</w:t>
            </w:r>
          </w:p>
        </w:tc>
      </w:tr>
      <w:tr w:rsidR="00EF3040" w:rsidRPr="00336CC5" w14:paraId="1DAE98D0" w14:textId="77777777" w:rsidTr="001D7020">
        <w:trPr>
          <w:trHeight w:val="400"/>
        </w:trPr>
        <w:tc>
          <w:tcPr>
            <w:tcW w:w="477" w:type="pct"/>
          </w:tcPr>
          <w:p w14:paraId="28CD257F" w14:textId="77777777" w:rsidR="00EF3040" w:rsidRPr="00336CC5" w:rsidRDefault="00EF3040" w:rsidP="00EF3040">
            <w:pPr>
              <w:rPr>
                <w:lang w:val="en-CA"/>
              </w:rPr>
            </w:pPr>
            <w:r w:rsidRPr="00336CC5">
              <w:rPr>
                <w:lang w:val="en-CA"/>
              </w:rPr>
              <w:t>2.2</w:t>
            </w:r>
          </w:p>
        </w:tc>
        <w:tc>
          <w:tcPr>
            <w:tcW w:w="2444" w:type="pct"/>
          </w:tcPr>
          <w:p w14:paraId="61244DE1" w14:textId="77777777" w:rsidR="00EF3040" w:rsidRPr="00336CC5" w:rsidRDefault="00EF3040" w:rsidP="00EF3040">
            <w:pPr>
              <w:rPr>
                <w:szCs w:val="24"/>
                <w:lang w:val="en-CA"/>
              </w:rPr>
            </w:pPr>
            <w:r w:rsidRPr="00336CC5">
              <w:rPr>
                <w:szCs w:val="24"/>
                <w:lang w:val="en-CA" w:eastAsia="ko-KR"/>
              </w:rPr>
              <w:t>Template matching based BCW index derivation for merge mode</w:t>
            </w:r>
          </w:p>
        </w:tc>
        <w:tc>
          <w:tcPr>
            <w:tcW w:w="1155" w:type="pct"/>
            <w:vAlign w:val="center"/>
          </w:tcPr>
          <w:p w14:paraId="48CC9B49" w14:textId="77777777" w:rsidR="00EF3040" w:rsidRPr="00336CC5" w:rsidRDefault="00EF3040" w:rsidP="00EF3040">
            <w:pPr>
              <w:spacing w:before="0"/>
              <w:rPr>
                <w:szCs w:val="22"/>
                <w:lang w:val="en-CA"/>
              </w:rPr>
            </w:pPr>
            <w:r w:rsidRPr="00336CC5">
              <w:rPr>
                <w:szCs w:val="22"/>
                <w:lang w:val="en-CA"/>
              </w:rPr>
              <w:t>Alibaba</w:t>
            </w:r>
          </w:p>
          <w:p w14:paraId="622D248F" w14:textId="77777777" w:rsidR="00EF3040" w:rsidRPr="00336CC5" w:rsidRDefault="00EF3040" w:rsidP="00EF3040">
            <w:pPr>
              <w:spacing w:before="0" w:after="240"/>
              <w:rPr>
                <w:szCs w:val="22"/>
                <w:lang w:val="en-CA"/>
              </w:rPr>
            </w:pPr>
            <w:r w:rsidRPr="00336CC5">
              <w:rPr>
                <w:szCs w:val="22"/>
                <w:lang w:val="en-CA"/>
              </w:rPr>
              <w:t>R.-L. Liao</w:t>
            </w:r>
          </w:p>
          <w:p w14:paraId="6C6E2498" w14:textId="01B87BD5" w:rsidR="00EF3040" w:rsidRPr="00336CC5" w:rsidRDefault="00625182" w:rsidP="00EF3040">
            <w:pPr>
              <w:spacing w:before="0" w:after="240"/>
              <w:rPr>
                <w:szCs w:val="22"/>
                <w:lang w:val="en-CA"/>
              </w:rPr>
            </w:pPr>
            <w:hyperlink r:id="rId61" w:history="1">
              <w:r w:rsidR="00EF3040" w:rsidRPr="00336CC5">
                <w:rPr>
                  <w:rStyle w:val="Hyperlink"/>
                  <w:szCs w:val="22"/>
                  <w:lang w:val="en-CA"/>
                </w:rPr>
                <w:t>JVET-AB0079</w:t>
              </w:r>
            </w:hyperlink>
          </w:p>
        </w:tc>
        <w:tc>
          <w:tcPr>
            <w:tcW w:w="925" w:type="pct"/>
          </w:tcPr>
          <w:p w14:paraId="587EDCB2" w14:textId="77777777" w:rsidR="00EF3040" w:rsidRPr="00336CC5" w:rsidRDefault="00EF3040" w:rsidP="00EF3040">
            <w:pPr>
              <w:spacing w:before="0"/>
              <w:rPr>
                <w:szCs w:val="22"/>
                <w:lang w:val="en-CA"/>
              </w:rPr>
            </w:pPr>
            <w:r w:rsidRPr="00336CC5">
              <w:rPr>
                <w:szCs w:val="22"/>
                <w:lang w:val="en-CA"/>
              </w:rPr>
              <w:t>OPPO</w:t>
            </w:r>
          </w:p>
          <w:p w14:paraId="1014235C" w14:textId="77777777" w:rsidR="00EF3040" w:rsidRPr="00336CC5" w:rsidRDefault="00EF3040" w:rsidP="00092EB4">
            <w:pPr>
              <w:spacing w:before="0" w:after="240"/>
              <w:rPr>
                <w:szCs w:val="22"/>
                <w:lang w:val="en-CA"/>
              </w:rPr>
            </w:pPr>
            <w:r w:rsidRPr="00336CC5">
              <w:rPr>
                <w:szCs w:val="22"/>
                <w:lang w:val="en-CA"/>
              </w:rPr>
              <w:t>K. Sato</w:t>
            </w:r>
          </w:p>
          <w:p w14:paraId="408A0045" w14:textId="77777777" w:rsidR="00B630FE" w:rsidRPr="00336CC5" w:rsidRDefault="00B630FE" w:rsidP="00EF3040">
            <w:pPr>
              <w:spacing w:before="0"/>
              <w:rPr>
                <w:szCs w:val="22"/>
                <w:lang w:val="en-CA"/>
              </w:rPr>
            </w:pPr>
            <w:r w:rsidRPr="00336CC5">
              <w:rPr>
                <w:szCs w:val="22"/>
                <w:lang w:val="en-CA"/>
              </w:rPr>
              <w:t>JVET-AB0224</w:t>
            </w:r>
          </w:p>
          <w:p w14:paraId="746BEB0D" w14:textId="77777777" w:rsidR="00F43863" w:rsidRPr="00336CC5" w:rsidRDefault="00F43863" w:rsidP="00EF3040">
            <w:pPr>
              <w:spacing w:before="0"/>
              <w:rPr>
                <w:szCs w:val="22"/>
                <w:lang w:val="en-CA"/>
              </w:rPr>
            </w:pPr>
          </w:p>
          <w:p w14:paraId="5E6470CD" w14:textId="77777777" w:rsidR="00F43863" w:rsidRPr="00092EB4" w:rsidRDefault="00F43863" w:rsidP="00F43863">
            <w:pPr>
              <w:spacing w:before="0"/>
              <w:rPr>
                <w:szCs w:val="24"/>
                <w:lang w:val="en-CA"/>
              </w:rPr>
            </w:pPr>
            <w:r w:rsidRPr="00092EB4">
              <w:rPr>
                <w:szCs w:val="24"/>
                <w:lang w:val="en-CA"/>
              </w:rPr>
              <w:t>Qualcomm</w:t>
            </w:r>
          </w:p>
          <w:p w14:paraId="15E56DB6" w14:textId="451C291F" w:rsidR="00F43863" w:rsidRPr="00336CC5" w:rsidRDefault="00F43863" w:rsidP="00092EB4">
            <w:pPr>
              <w:spacing w:before="0" w:after="240"/>
              <w:rPr>
                <w:lang w:val="en-CA"/>
              </w:rPr>
            </w:pPr>
            <w:r w:rsidRPr="00092EB4">
              <w:rPr>
                <w:lang w:val="en-CA"/>
              </w:rPr>
              <w:t>Z. Zhang</w:t>
            </w:r>
          </w:p>
        </w:tc>
      </w:tr>
      <w:tr w:rsidR="00EF3040" w:rsidRPr="00336CC5" w14:paraId="19AD25E9" w14:textId="77777777" w:rsidTr="001D7020">
        <w:trPr>
          <w:trHeight w:val="400"/>
        </w:trPr>
        <w:tc>
          <w:tcPr>
            <w:tcW w:w="477" w:type="pct"/>
          </w:tcPr>
          <w:p w14:paraId="4E293828" w14:textId="77777777" w:rsidR="00EF3040" w:rsidRPr="00336CC5" w:rsidRDefault="00EF3040" w:rsidP="00EF3040">
            <w:pPr>
              <w:rPr>
                <w:lang w:val="en-CA"/>
              </w:rPr>
            </w:pPr>
            <w:r w:rsidRPr="00336CC5">
              <w:rPr>
                <w:lang w:val="en-CA"/>
              </w:rPr>
              <w:t>2.3</w:t>
            </w:r>
          </w:p>
        </w:tc>
        <w:tc>
          <w:tcPr>
            <w:tcW w:w="2444" w:type="pct"/>
          </w:tcPr>
          <w:p w14:paraId="1E5C3325" w14:textId="77777777" w:rsidR="00EF3040" w:rsidRPr="00336CC5" w:rsidRDefault="00EF3040" w:rsidP="00EF3040">
            <w:pPr>
              <w:jc w:val="left"/>
              <w:rPr>
                <w:szCs w:val="24"/>
                <w:lang w:val="en-CA"/>
              </w:rPr>
            </w:pPr>
            <w:r w:rsidRPr="00336CC5">
              <w:rPr>
                <w:lang w:val="en-CA"/>
              </w:rPr>
              <w:t>POC based BCW weights derivation</w:t>
            </w:r>
          </w:p>
        </w:tc>
        <w:tc>
          <w:tcPr>
            <w:tcW w:w="1155" w:type="pct"/>
          </w:tcPr>
          <w:p w14:paraId="5222D966" w14:textId="77777777" w:rsidR="00EF3040" w:rsidRPr="00336CC5" w:rsidRDefault="00EF3040" w:rsidP="00EF3040">
            <w:pPr>
              <w:spacing w:before="0"/>
              <w:rPr>
                <w:szCs w:val="24"/>
                <w:lang w:val="en-CA"/>
              </w:rPr>
            </w:pPr>
            <w:r w:rsidRPr="00336CC5">
              <w:rPr>
                <w:szCs w:val="24"/>
                <w:lang w:val="en-CA"/>
              </w:rPr>
              <w:t>Qualcomm</w:t>
            </w:r>
          </w:p>
          <w:p w14:paraId="08DFBE7B" w14:textId="77777777" w:rsidR="00EF3040" w:rsidRPr="00336CC5" w:rsidRDefault="00EF3040" w:rsidP="00EF3040">
            <w:pPr>
              <w:spacing w:before="0" w:after="240"/>
              <w:rPr>
                <w:lang w:val="en-CA"/>
              </w:rPr>
            </w:pPr>
            <w:r w:rsidRPr="00336CC5">
              <w:rPr>
                <w:lang w:val="en-CA"/>
              </w:rPr>
              <w:t>Z. Zhang</w:t>
            </w:r>
          </w:p>
          <w:p w14:paraId="1DFAF86C" w14:textId="0CE94F60" w:rsidR="00EF3040" w:rsidRPr="00336CC5" w:rsidRDefault="00625182" w:rsidP="00EF3040">
            <w:pPr>
              <w:spacing w:before="0" w:after="240"/>
              <w:rPr>
                <w:lang w:val="en-CA"/>
              </w:rPr>
            </w:pPr>
            <w:hyperlink r:id="rId62" w:history="1">
              <w:r w:rsidR="00EF3040" w:rsidRPr="00336CC5">
                <w:rPr>
                  <w:rStyle w:val="Hyperlink"/>
                  <w:lang w:val="en-CA"/>
                </w:rPr>
                <w:t>JVET-AB0124</w:t>
              </w:r>
            </w:hyperlink>
          </w:p>
        </w:tc>
        <w:tc>
          <w:tcPr>
            <w:tcW w:w="925" w:type="pct"/>
          </w:tcPr>
          <w:p w14:paraId="22CEB4B6" w14:textId="77777777" w:rsidR="00EF3040" w:rsidRPr="00336CC5" w:rsidRDefault="00EF3040" w:rsidP="00EF3040">
            <w:pPr>
              <w:spacing w:before="0"/>
              <w:rPr>
                <w:rFonts w:eastAsiaTheme="minorEastAsia"/>
                <w:szCs w:val="22"/>
                <w:lang w:val="en-CA" w:eastAsia="zh-CN"/>
              </w:rPr>
            </w:pPr>
            <w:r w:rsidRPr="00336CC5">
              <w:rPr>
                <w:rFonts w:eastAsiaTheme="minorEastAsia"/>
                <w:szCs w:val="22"/>
                <w:lang w:val="en-CA" w:eastAsia="zh-CN"/>
              </w:rPr>
              <w:t>Alibaba</w:t>
            </w:r>
          </w:p>
          <w:p w14:paraId="6D24C492" w14:textId="77777777" w:rsidR="00EF3040" w:rsidRPr="00336CC5" w:rsidRDefault="00EF3040" w:rsidP="00092EB4">
            <w:pPr>
              <w:spacing w:before="0" w:after="240"/>
              <w:rPr>
                <w:rFonts w:eastAsiaTheme="minorEastAsia"/>
                <w:szCs w:val="22"/>
                <w:lang w:val="en-CA" w:eastAsia="zh-CN"/>
              </w:rPr>
            </w:pPr>
            <w:r w:rsidRPr="00336CC5">
              <w:rPr>
                <w:rFonts w:eastAsiaTheme="minorEastAsia"/>
                <w:szCs w:val="22"/>
                <w:lang w:val="en-CA" w:eastAsia="zh-CN"/>
              </w:rPr>
              <w:t>R. -L. Liao</w:t>
            </w:r>
          </w:p>
          <w:p w14:paraId="4018FCF5" w14:textId="3D87FA76" w:rsidR="00EF3040" w:rsidRPr="00092EB4" w:rsidRDefault="00625182" w:rsidP="00EF3040">
            <w:pPr>
              <w:spacing w:before="0"/>
              <w:rPr>
                <w:rFonts w:eastAsiaTheme="minorEastAsia"/>
                <w:szCs w:val="22"/>
                <w:lang w:val="en-CA" w:eastAsia="zh-CN"/>
              </w:rPr>
            </w:pPr>
            <w:hyperlink r:id="rId63" w:history="1">
              <w:r w:rsidR="00EF3040" w:rsidRPr="00336CC5">
                <w:rPr>
                  <w:rStyle w:val="Hyperlink"/>
                  <w:rFonts w:eastAsiaTheme="minorEastAsia"/>
                  <w:szCs w:val="22"/>
                  <w:lang w:val="en-CA" w:eastAsia="zh-CN"/>
                </w:rPr>
                <w:t>JVET-AB0209</w:t>
              </w:r>
            </w:hyperlink>
          </w:p>
        </w:tc>
      </w:tr>
      <w:tr w:rsidR="00EF3040" w:rsidRPr="00336CC5" w14:paraId="5746858C" w14:textId="77777777" w:rsidTr="001D7020">
        <w:trPr>
          <w:trHeight w:val="400"/>
        </w:trPr>
        <w:tc>
          <w:tcPr>
            <w:tcW w:w="477" w:type="pct"/>
          </w:tcPr>
          <w:p w14:paraId="22942C7F" w14:textId="77777777" w:rsidR="00EF3040" w:rsidRPr="00336CC5" w:rsidRDefault="00EF3040" w:rsidP="00EF3040">
            <w:pPr>
              <w:rPr>
                <w:lang w:val="en-CA"/>
              </w:rPr>
            </w:pPr>
            <w:r w:rsidRPr="00336CC5">
              <w:rPr>
                <w:lang w:val="en-CA"/>
              </w:rPr>
              <w:t>2.4a</w:t>
            </w:r>
          </w:p>
        </w:tc>
        <w:tc>
          <w:tcPr>
            <w:tcW w:w="2444" w:type="pct"/>
          </w:tcPr>
          <w:p w14:paraId="297BB73D" w14:textId="77777777" w:rsidR="00EF3040" w:rsidRPr="00336CC5" w:rsidRDefault="00EF3040" w:rsidP="00EF3040">
            <w:pPr>
              <w:rPr>
                <w:szCs w:val="24"/>
                <w:lang w:val="en-CA"/>
              </w:rPr>
            </w:pPr>
            <w:r w:rsidRPr="00336CC5">
              <w:rPr>
                <w:rFonts w:eastAsia="Times New Roman"/>
                <w:szCs w:val="22"/>
                <w:lang w:val="en-CA"/>
              </w:rPr>
              <w:t>Test 2.2 + Test 2.3 with removing negative BCW weights</w:t>
            </w:r>
          </w:p>
        </w:tc>
        <w:tc>
          <w:tcPr>
            <w:tcW w:w="1155" w:type="pct"/>
          </w:tcPr>
          <w:p w14:paraId="0A31745B" w14:textId="77777777" w:rsidR="00EF3040" w:rsidRPr="00336CC5" w:rsidRDefault="00EF3040" w:rsidP="00EF3040">
            <w:pPr>
              <w:spacing w:before="0"/>
              <w:rPr>
                <w:szCs w:val="22"/>
                <w:lang w:val="en-CA"/>
              </w:rPr>
            </w:pPr>
            <w:r w:rsidRPr="00336CC5">
              <w:rPr>
                <w:szCs w:val="22"/>
                <w:lang w:val="en-CA"/>
              </w:rPr>
              <w:t>Alibaba</w:t>
            </w:r>
          </w:p>
          <w:p w14:paraId="26498EB1" w14:textId="77777777" w:rsidR="00EF3040" w:rsidRPr="00336CC5" w:rsidRDefault="00EF3040" w:rsidP="00EF3040">
            <w:pPr>
              <w:spacing w:before="0" w:after="240"/>
              <w:rPr>
                <w:szCs w:val="22"/>
                <w:lang w:val="en-CA"/>
              </w:rPr>
            </w:pPr>
            <w:r w:rsidRPr="00336CC5">
              <w:rPr>
                <w:szCs w:val="22"/>
                <w:lang w:val="en-CA"/>
              </w:rPr>
              <w:t>R.-L. Liao</w:t>
            </w:r>
          </w:p>
          <w:p w14:paraId="6EF3E8A6" w14:textId="77777777" w:rsidR="00EF3040" w:rsidRPr="00336CC5" w:rsidRDefault="00EF3040" w:rsidP="00EF3040">
            <w:pPr>
              <w:spacing w:before="0"/>
              <w:rPr>
                <w:szCs w:val="24"/>
                <w:lang w:val="en-CA"/>
              </w:rPr>
            </w:pPr>
            <w:r w:rsidRPr="00336CC5">
              <w:rPr>
                <w:szCs w:val="24"/>
                <w:lang w:val="en-CA"/>
              </w:rPr>
              <w:t>Qualcomm</w:t>
            </w:r>
          </w:p>
          <w:p w14:paraId="1958082E" w14:textId="77777777" w:rsidR="00EF3040" w:rsidRPr="00336CC5" w:rsidRDefault="00EF3040" w:rsidP="00EF3040">
            <w:pPr>
              <w:spacing w:before="0" w:after="240"/>
              <w:rPr>
                <w:lang w:val="en-CA"/>
              </w:rPr>
            </w:pPr>
            <w:r w:rsidRPr="00336CC5">
              <w:rPr>
                <w:lang w:val="en-CA"/>
              </w:rPr>
              <w:t>Z. Zhang</w:t>
            </w:r>
          </w:p>
          <w:p w14:paraId="1E312C08" w14:textId="4E7586C5" w:rsidR="00EF3040" w:rsidRPr="00336CC5" w:rsidRDefault="00625182" w:rsidP="00EF3040">
            <w:pPr>
              <w:spacing w:before="0" w:after="240"/>
              <w:rPr>
                <w:szCs w:val="22"/>
                <w:lang w:val="en-CA"/>
              </w:rPr>
            </w:pPr>
            <w:hyperlink r:id="rId64" w:history="1">
              <w:r w:rsidR="00EF3040" w:rsidRPr="00336CC5">
                <w:rPr>
                  <w:rStyle w:val="Hyperlink"/>
                  <w:szCs w:val="22"/>
                  <w:lang w:val="en-CA"/>
                </w:rPr>
                <w:t>JVET-AB0140</w:t>
              </w:r>
            </w:hyperlink>
          </w:p>
        </w:tc>
        <w:tc>
          <w:tcPr>
            <w:tcW w:w="925" w:type="pct"/>
          </w:tcPr>
          <w:p w14:paraId="12B547A3" w14:textId="77777777" w:rsidR="00EF3040" w:rsidRPr="00336CC5" w:rsidRDefault="001D7020" w:rsidP="00EF3040">
            <w:pPr>
              <w:spacing w:before="0"/>
              <w:rPr>
                <w:szCs w:val="22"/>
                <w:lang w:val="en-CA"/>
              </w:rPr>
            </w:pPr>
            <w:r w:rsidRPr="00336CC5">
              <w:rPr>
                <w:szCs w:val="22"/>
                <w:lang w:val="en-CA"/>
              </w:rPr>
              <w:t>Kwai</w:t>
            </w:r>
          </w:p>
          <w:p w14:paraId="5F72EEF8" w14:textId="599D0E74" w:rsidR="001D7020" w:rsidRPr="00336CC5" w:rsidRDefault="001D7020" w:rsidP="00EF3040">
            <w:pPr>
              <w:spacing w:before="0"/>
              <w:rPr>
                <w:szCs w:val="22"/>
                <w:lang w:val="en-CA"/>
              </w:rPr>
            </w:pPr>
            <w:r w:rsidRPr="00336CC5">
              <w:rPr>
                <w:szCs w:val="22"/>
                <w:lang w:val="en-CA"/>
              </w:rPr>
              <w:t>W. Chen</w:t>
            </w:r>
          </w:p>
        </w:tc>
      </w:tr>
      <w:tr w:rsidR="001D7020" w:rsidRPr="00336CC5" w14:paraId="5D953E65" w14:textId="77777777" w:rsidTr="001D7020">
        <w:trPr>
          <w:trHeight w:val="400"/>
        </w:trPr>
        <w:tc>
          <w:tcPr>
            <w:tcW w:w="477" w:type="pct"/>
          </w:tcPr>
          <w:p w14:paraId="477E2373" w14:textId="77777777" w:rsidR="001D7020" w:rsidRPr="00336CC5" w:rsidRDefault="001D7020" w:rsidP="001D7020">
            <w:pPr>
              <w:rPr>
                <w:lang w:val="en-CA"/>
              </w:rPr>
            </w:pPr>
            <w:r w:rsidRPr="00336CC5">
              <w:rPr>
                <w:lang w:val="en-CA"/>
              </w:rPr>
              <w:lastRenderedPageBreak/>
              <w:t>2.4b</w:t>
            </w:r>
          </w:p>
        </w:tc>
        <w:tc>
          <w:tcPr>
            <w:tcW w:w="2444" w:type="pct"/>
          </w:tcPr>
          <w:p w14:paraId="05B5DCF6" w14:textId="2CEA7E6B" w:rsidR="001D7020" w:rsidRPr="00336CC5" w:rsidRDefault="001D7020" w:rsidP="001D7020">
            <w:pPr>
              <w:rPr>
                <w:lang w:val="en-CA"/>
              </w:rPr>
            </w:pPr>
            <w:r w:rsidRPr="00336CC5">
              <w:rPr>
                <w:lang w:val="en-CA"/>
              </w:rPr>
              <w:t>Test 2.2 + Test 2.3 with negative BCW weights</w:t>
            </w:r>
          </w:p>
          <w:p w14:paraId="4D22D994" w14:textId="6DBB8647" w:rsidR="001D7020" w:rsidRPr="00336CC5" w:rsidRDefault="001D7020" w:rsidP="001D7020">
            <w:pPr>
              <w:rPr>
                <w:strike/>
                <w:szCs w:val="24"/>
                <w:lang w:val="en-CA"/>
              </w:rPr>
            </w:pPr>
          </w:p>
        </w:tc>
        <w:tc>
          <w:tcPr>
            <w:tcW w:w="1155" w:type="pct"/>
          </w:tcPr>
          <w:p w14:paraId="4D01E4B2" w14:textId="77777777" w:rsidR="001D7020" w:rsidRPr="00336CC5" w:rsidRDefault="001D7020" w:rsidP="001D7020">
            <w:pPr>
              <w:spacing w:before="0"/>
              <w:rPr>
                <w:szCs w:val="22"/>
                <w:lang w:val="en-CA"/>
              </w:rPr>
            </w:pPr>
            <w:r w:rsidRPr="00336CC5">
              <w:rPr>
                <w:szCs w:val="22"/>
                <w:lang w:val="en-CA"/>
              </w:rPr>
              <w:t>Alibaba</w:t>
            </w:r>
          </w:p>
          <w:p w14:paraId="5CAF6A03" w14:textId="77777777" w:rsidR="001D7020" w:rsidRPr="00336CC5" w:rsidRDefault="001D7020" w:rsidP="001D7020">
            <w:pPr>
              <w:spacing w:before="0" w:after="240"/>
              <w:rPr>
                <w:szCs w:val="22"/>
                <w:lang w:val="en-CA"/>
              </w:rPr>
            </w:pPr>
            <w:r w:rsidRPr="00336CC5">
              <w:rPr>
                <w:szCs w:val="22"/>
                <w:lang w:val="en-CA"/>
              </w:rPr>
              <w:t>R.-L. Liao</w:t>
            </w:r>
          </w:p>
          <w:p w14:paraId="5082DDC4" w14:textId="77777777" w:rsidR="001D7020" w:rsidRPr="00336CC5" w:rsidRDefault="001D7020" w:rsidP="001D7020">
            <w:pPr>
              <w:spacing w:before="0"/>
              <w:rPr>
                <w:szCs w:val="24"/>
                <w:lang w:val="en-CA"/>
              </w:rPr>
            </w:pPr>
            <w:r w:rsidRPr="00336CC5">
              <w:rPr>
                <w:szCs w:val="24"/>
                <w:lang w:val="en-CA"/>
              </w:rPr>
              <w:t>Qualcomm</w:t>
            </w:r>
          </w:p>
          <w:p w14:paraId="0388C117" w14:textId="77777777" w:rsidR="001D7020" w:rsidRPr="00336CC5" w:rsidRDefault="001D7020" w:rsidP="001D7020">
            <w:pPr>
              <w:spacing w:before="0" w:after="240"/>
              <w:rPr>
                <w:lang w:val="en-CA"/>
              </w:rPr>
            </w:pPr>
            <w:r w:rsidRPr="00336CC5">
              <w:rPr>
                <w:lang w:val="en-CA"/>
              </w:rPr>
              <w:t>Z. Zhang</w:t>
            </w:r>
          </w:p>
          <w:p w14:paraId="47827887" w14:textId="470C3BE9" w:rsidR="001D7020" w:rsidRPr="00336CC5" w:rsidRDefault="00625182" w:rsidP="001D7020">
            <w:pPr>
              <w:spacing w:before="0" w:after="240"/>
              <w:rPr>
                <w:szCs w:val="22"/>
                <w:lang w:val="en-CA"/>
              </w:rPr>
            </w:pPr>
            <w:hyperlink r:id="rId65" w:history="1">
              <w:r w:rsidR="001D7020" w:rsidRPr="00336CC5">
                <w:rPr>
                  <w:rStyle w:val="Hyperlink"/>
                  <w:szCs w:val="22"/>
                  <w:lang w:val="en-CA"/>
                </w:rPr>
                <w:t>JVET-AB0140</w:t>
              </w:r>
            </w:hyperlink>
          </w:p>
        </w:tc>
        <w:tc>
          <w:tcPr>
            <w:tcW w:w="925" w:type="pct"/>
          </w:tcPr>
          <w:p w14:paraId="29C0DF03" w14:textId="77777777" w:rsidR="001D7020" w:rsidRPr="00336CC5" w:rsidRDefault="001D7020" w:rsidP="001D7020">
            <w:pPr>
              <w:spacing w:before="0"/>
              <w:rPr>
                <w:szCs w:val="22"/>
                <w:lang w:val="en-CA"/>
              </w:rPr>
            </w:pPr>
            <w:r w:rsidRPr="00336CC5">
              <w:rPr>
                <w:szCs w:val="22"/>
                <w:lang w:val="en-CA"/>
              </w:rPr>
              <w:t>Kwai</w:t>
            </w:r>
          </w:p>
          <w:p w14:paraId="7356A217" w14:textId="67382D89" w:rsidR="001D7020" w:rsidRPr="00336CC5" w:rsidRDefault="001D7020" w:rsidP="001D7020">
            <w:pPr>
              <w:spacing w:before="0"/>
              <w:rPr>
                <w:szCs w:val="22"/>
                <w:lang w:val="en-CA"/>
              </w:rPr>
            </w:pPr>
            <w:r w:rsidRPr="00336CC5">
              <w:rPr>
                <w:szCs w:val="22"/>
                <w:lang w:val="en-CA"/>
              </w:rPr>
              <w:t>W. Chen</w:t>
            </w:r>
          </w:p>
        </w:tc>
      </w:tr>
      <w:tr w:rsidR="001D7020" w:rsidRPr="00336CC5" w14:paraId="53E94BD9" w14:textId="77777777" w:rsidTr="001D7020">
        <w:trPr>
          <w:trHeight w:val="400"/>
        </w:trPr>
        <w:tc>
          <w:tcPr>
            <w:tcW w:w="477" w:type="pct"/>
          </w:tcPr>
          <w:p w14:paraId="41879437" w14:textId="77777777" w:rsidR="001D7020" w:rsidRPr="00336CC5" w:rsidRDefault="001D7020" w:rsidP="001D7020">
            <w:pPr>
              <w:rPr>
                <w:szCs w:val="22"/>
                <w:lang w:val="en-CA"/>
              </w:rPr>
            </w:pPr>
            <w:r w:rsidRPr="00336CC5">
              <w:rPr>
                <w:lang w:val="en-CA"/>
              </w:rPr>
              <w:t>2.5a</w:t>
            </w:r>
          </w:p>
        </w:tc>
        <w:tc>
          <w:tcPr>
            <w:tcW w:w="2444" w:type="pct"/>
          </w:tcPr>
          <w:p w14:paraId="094DCE90" w14:textId="77777777" w:rsidR="001D7020" w:rsidRPr="00336CC5" w:rsidRDefault="001D7020" w:rsidP="001D7020">
            <w:pPr>
              <w:rPr>
                <w:szCs w:val="22"/>
                <w:lang w:val="en-CA"/>
              </w:rPr>
            </w:pPr>
            <w:r w:rsidRPr="00336CC5">
              <w:rPr>
                <w:lang w:val="en-CA"/>
              </w:rPr>
              <w:t>Enhanced temporal motion information derivation</w:t>
            </w:r>
          </w:p>
        </w:tc>
        <w:tc>
          <w:tcPr>
            <w:tcW w:w="1155" w:type="pct"/>
          </w:tcPr>
          <w:p w14:paraId="08FA0FDB" w14:textId="77777777" w:rsidR="001D7020" w:rsidRPr="00336CC5" w:rsidRDefault="001D7020" w:rsidP="001D7020">
            <w:pPr>
              <w:spacing w:before="0"/>
              <w:rPr>
                <w:lang w:val="en-CA"/>
              </w:rPr>
            </w:pPr>
            <w:proofErr w:type="spellStart"/>
            <w:r w:rsidRPr="00336CC5">
              <w:rPr>
                <w:lang w:val="en-CA"/>
              </w:rPr>
              <w:t>Bytedance</w:t>
            </w:r>
            <w:proofErr w:type="spellEnd"/>
          </w:p>
          <w:p w14:paraId="04FD5A0C" w14:textId="77777777" w:rsidR="001D7020" w:rsidRPr="00336CC5" w:rsidRDefault="001D7020" w:rsidP="001D7020">
            <w:pPr>
              <w:spacing w:before="0" w:after="240"/>
              <w:rPr>
                <w:lang w:val="en-CA"/>
              </w:rPr>
            </w:pPr>
            <w:r w:rsidRPr="00336CC5">
              <w:rPr>
                <w:lang w:val="en-CA"/>
              </w:rPr>
              <w:t>L. Zhao</w:t>
            </w:r>
          </w:p>
          <w:p w14:paraId="7C3EF81B" w14:textId="2E7B8C6C" w:rsidR="001D7020" w:rsidRPr="00336CC5" w:rsidRDefault="00625182" w:rsidP="001D7020">
            <w:pPr>
              <w:spacing w:before="0" w:after="240"/>
              <w:rPr>
                <w:szCs w:val="22"/>
                <w:lang w:val="en-CA"/>
              </w:rPr>
            </w:pPr>
            <w:hyperlink r:id="rId66" w:history="1">
              <w:r w:rsidR="001D7020" w:rsidRPr="00336CC5">
                <w:rPr>
                  <w:rStyle w:val="Hyperlink"/>
                  <w:szCs w:val="22"/>
                  <w:lang w:val="en-CA"/>
                </w:rPr>
                <w:t>JVET-AB0118</w:t>
              </w:r>
            </w:hyperlink>
          </w:p>
        </w:tc>
        <w:tc>
          <w:tcPr>
            <w:tcW w:w="925" w:type="pct"/>
          </w:tcPr>
          <w:p w14:paraId="16C122D1" w14:textId="77777777" w:rsidR="001D7020" w:rsidRPr="00336CC5" w:rsidRDefault="001D7020" w:rsidP="001D7020">
            <w:pPr>
              <w:spacing w:before="0"/>
              <w:rPr>
                <w:szCs w:val="22"/>
                <w:lang w:val="en-CA"/>
              </w:rPr>
            </w:pPr>
            <w:r w:rsidRPr="00336CC5">
              <w:rPr>
                <w:szCs w:val="22"/>
                <w:lang w:val="en-CA"/>
              </w:rPr>
              <w:t>Tencent</w:t>
            </w:r>
          </w:p>
          <w:p w14:paraId="683A1B2B" w14:textId="77777777" w:rsidR="001D7020" w:rsidRPr="00336CC5" w:rsidRDefault="001D7020" w:rsidP="001D7020">
            <w:pPr>
              <w:spacing w:before="0" w:after="240"/>
              <w:rPr>
                <w:szCs w:val="22"/>
                <w:lang w:val="en-CA"/>
              </w:rPr>
            </w:pPr>
            <w:r w:rsidRPr="00336CC5">
              <w:rPr>
                <w:szCs w:val="22"/>
                <w:lang w:val="en-CA"/>
              </w:rPr>
              <w:t>L.-F. Chen</w:t>
            </w:r>
          </w:p>
          <w:p w14:paraId="0A615AE9" w14:textId="4B9B1FD7" w:rsidR="001D7020" w:rsidRPr="00336CC5" w:rsidRDefault="00625182" w:rsidP="001D7020">
            <w:pPr>
              <w:spacing w:before="0" w:after="240"/>
              <w:rPr>
                <w:szCs w:val="22"/>
                <w:lang w:val="en-CA"/>
              </w:rPr>
            </w:pPr>
            <w:hyperlink r:id="rId67" w:history="1">
              <w:r w:rsidR="001D7020" w:rsidRPr="00336CC5">
                <w:rPr>
                  <w:rStyle w:val="Hyperlink"/>
                  <w:szCs w:val="22"/>
                  <w:lang w:val="en-CA"/>
                </w:rPr>
                <w:t>JVET-AB0150 </w:t>
              </w:r>
            </w:hyperlink>
          </w:p>
        </w:tc>
      </w:tr>
      <w:tr w:rsidR="001D7020" w:rsidRPr="00336CC5" w14:paraId="0F421AA5" w14:textId="77777777" w:rsidTr="001D7020">
        <w:trPr>
          <w:trHeight w:val="400"/>
        </w:trPr>
        <w:tc>
          <w:tcPr>
            <w:tcW w:w="477" w:type="pct"/>
          </w:tcPr>
          <w:p w14:paraId="380FAE4E" w14:textId="77777777" w:rsidR="001D7020" w:rsidRPr="00336CC5" w:rsidRDefault="001D7020" w:rsidP="001D7020">
            <w:pPr>
              <w:rPr>
                <w:strike/>
                <w:lang w:val="en-CA"/>
              </w:rPr>
            </w:pPr>
            <w:r w:rsidRPr="00336CC5">
              <w:rPr>
                <w:strike/>
                <w:lang w:val="en-CA"/>
              </w:rPr>
              <w:t>2.5b</w:t>
            </w:r>
          </w:p>
        </w:tc>
        <w:tc>
          <w:tcPr>
            <w:tcW w:w="2444" w:type="pct"/>
          </w:tcPr>
          <w:p w14:paraId="4C9EC472" w14:textId="77777777" w:rsidR="001D7020" w:rsidRPr="00336CC5" w:rsidRDefault="001D7020" w:rsidP="001D7020">
            <w:pPr>
              <w:rPr>
                <w:strike/>
                <w:lang w:val="en-CA"/>
              </w:rPr>
            </w:pPr>
            <w:r w:rsidRPr="00336CC5">
              <w:rPr>
                <w:strike/>
                <w:lang w:val="en-CA"/>
              </w:rPr>
              <w:t xml:space="preserve">Enhanced temporal motion information derivation without template matching for </w:t>
            </w:r>
            <w:proofErr w:type="spellStart"/>
            <w:r w:rsidRPr="00336CC5">
              <w:rPr>
                <w:strike/>
                <w:lang w:val="en-CA"/>
              </w:rPr>
              <w:t>SbTMVP</w:t>
            </w:r>
            <w:proofErr w:type="spellEnd"/>
          </w:p>
        </w:tc>
        <w:tc>
          <w:tcPr>
            <w:tcW w:w="1155" w:type="pct"/>
          </w:tcPr>
          <w:p w14:paraId="01E328A7" w14:textId="77777777" w:rsidR="001D7020" w:rsidRPr="00336CC5" w:rsidRDefault="001D7020" w:rsidP="001D7020">
            <w:pPr>
              <w:spacing w:before="0"/>
              <w:rPr>
                <w:strike/>
                <w:lang w:val="en-CA"/>
              </w:rPr>
            </w:pPr>
            <w:proofErr w:type="spellStart"/>
            <w:r w:rsidRPr="00336CC5">
              <w:rPr>
                <w:strike/>
                <w:lang w:val="en-CA"/>
              </w:rPr>
              <w:t>Bytedance</w:t>
            </w:r>
            <w:proofErr w:type="spellEnd"/>
          </w:p>
          <w:p w14:paraId="029B3CFA" w14:textId="498D1C42" w:rsidR="001D7020" w:rsidRPr="00336CC5" w:rsidRDefault="001D7020" w:rsidP="001D7020">
            <w:pPr>
              <w:spacing w:before="0" w:after="240"/>
              <w:rPr>
                <w:strike/>
                <w:lang w:val="en-CA"/>
              </w:rPr>
            </w:pPr>
            <w:r w:rsidRPr="00336CC5">
              <w:rPr>
                <w:strike/>
                <w:lang w:val="en-CA"/>
              </w:rPr>
              <w:t>L. Zhao</w:t>
            </w:r>
          </w:p>
        </w:tc>
        <w:tc>
          <w:tcPr>
            <w:tcW w:w="925" w:type="pct"/>
          </w:tcPr>
          <w:p w14:paraId="5B315977" w14:textId="2FB7168F" w:rsidR="001D7020" w:rsidRPr="00336CC5" w:rsidRDefault="001D7020" w:rsidP="001D7020">
            <w:pPr>
              <w:spacing w:before="0"/>
              <w:rPr>
                <w:szCs w:val="22"/>
                <w:lang w:val="en-CA"/>
              </w:rPr>
            </w:pPr>
            <w:r w:rsidRPr="00336CC5">
              <w:rPr>
                <w:szCs w:val="22"/>
                <w:lang w:val="en-CA"/>
              </w:rPr>
              <w:t>withdrawn</w:t>
            </w:r>
          </w:p>
        </w:tc>
      </w:tr>
      <w:tr w:rsidR="001D7020" w:rsidRPr="00336CC5" w14:paraId="494BEC02" w14:textId="77777777" w:rsidTr="001D7020">
        <w:trPr>
          <w:trHeight w:val="435"/>
        </w:trPr>
        <w:tc>
          <w:tcPr>
            <w:tcW w:w="477" w:type="pct"/>
          </w:tcPr>
          <w:p w14:paraId="7604E93B" w14:textId="77777777" w:rsidR="001D7020" w:rsidRPr="00336CC5" w:rsidRDefault="001D7020" w:rsidP="001D7020">
            <w:pPr>
              <w:rPr>
                <w:szCs w:val="22"/>
                <w:lang w:val="en-CA"/>
              </w:rPr>
            </w:pPr>
            <w:r w:rsidRPr="00336CC5">
              <w:rPr>
                <w:szCs w:val="22"/>
                <w:lang w:val="en-CA"/>
              </w:rPr>
              <w:t>2.6</w:t>
            </w:r>
          </w:p>
        </w:tc>
        <w:tc>
          <w:tcPr>
            <w:tcW w:w="2444" w:type="pct"/>
          </w:tcPr>
          <w:p w14:paraId="35746C9A" w14:textId="77777777" w:rsidR="001D7020" w:rsidRPr="00336CC5" w:rsidRDefault="001D7020" w:rsidP="001D7020">
            <w:pPr>
              <w:rPr>
                <w:sz w:val="24"/>
                <w:szCs w:val="28"/>
                <w:lang w:val="en-CA"/>
              </w:rPr>
            </w:pPr>
            <w:r w:rsidRPr="00336CC5">
              <w:rPr>
                <w:lang w:val="en-CA"/>
              </w:rPr>
              <w:t>DMVR for affine merge coded blocks</w:t>
            </w:r>
          </w:p>
        </w:tc>
        <w:tc>
          <w:tcPr>
            <w:tcW w:w="1155" w:type="pct"/>
          </w:tcPr>
          <w:p w14:paraId="4E7726A3" w14:textId="77777777" w:rsidR="001D7020" w:rsidRPr="00336CC5" w:rsidRDefault="001D7020" w:rsidP="001D7020">
            <w:pPr>
              <w:spacing w:before="0"/>
              <w:rPr>
                <w:rFonts w:eastAsiaTheme="minorEastAsia"/>
                <w:lang w:val="en-CA" w:eastAsia="ja-JP"/>
              </w:rPr>
            </w:pPr>
            <w:r w:rsidRPr="00336CC5">
              <w:rPr>
                <w:rFonts w:eastAsiaTheme="minorEastAsia"/>
                <w:lang w:val="en-CA" w:eastAsia="ja-JP"/>
              </w:rPr>
              <w:t>Alibaba</w:t>
            </w:r>
          </w:p>
          <w:p w14:paraId="1388E8FB" w14:textId="77777777" w:rsidR="001D7020" w:rsidRPr="00336CC5" w:rsidRDefault="001D7020" w:rsidP="001D7020">
            <w:pPr>
              <w:spacing w:before="0" w:after="240"/>
              <w:rPr>
                <w:rFonts w:eastAsiaTheme="minorEastAsia"/>
                <w:lang w:val="en-CA" w:eastAsia="ja-JP"/>
              </w:rPr>
            </w:pPr>
            <w:r w:rsidRPr="00336CC5">
              <w:rPr>
                <w:rFonts w:eastAsiaTheme="minorEastAsia"/>
                <w:lang w:val="en-CA" w:eastAsia="ja-JP"/>
              </w:rPr>
              <w:t>J. Chen</w:t>
            </w:r>
          </w:p>
          <w:p w14:paraId="4C121B1F" w14:textId="5438EFCD" w:rsidR="001D7020" w:rsidRPr="00336CC5" w:rsidRDefault="00625182" w:rsidP="001D7020">
            <w:pPr>
              <w:spacing w:before="0" w:after="240"/>
              <w:rPr>
                <w:rFonts w:eastAsiaTheme="minorEastAsia"/>
                <w:lang w:val="en-CA" w:eastAsia="ja-JP"/>
              </w:rPr>
            </w:pPr>
            <w:hyperlink r:id="rId68" w:history="1">
              <w:r w:rsidR="001D7020" w:rsidRPr="00336CC5">
                <w:rPr>
                  <w:rStyle w:val="Hyperlink"/>
                  <w:rFonts w:eastAsiaTheme="minorEastAsia"/>
                  <w:lang w:val="en-CA" w:eastAsia="ja-JP"/>
                </w:rPr>
                <w:t>JVET-AB0112</w:t>
              </w:r>
            </w:hyperlink>
          </w:p>
        </w:tc>
        <w:tc>
          <w:tcPr>
            <w:tcW w:w="925" w:type="pct"/>
          </w:tcPr>
          <w:p w14:paraId="0ED03C95" w14:textId="77777777" w:rsidR="001D7020" w:rsidRPr="00336CC5" w:rsidRDefault="001D7020" w:rsidP="001D7020">
            <w:pPr>
              <w:spacing w:before="0"/>
              <w:rPr>
                <w:rFonts w:eastAsiaTheme="minorEastAsia"/>
                <w:szCs w:val="22"/>
                <w:lang w:val="en-CA" w:eastAsia="zh-CN"/>
              </w:rPr>
            </w:pPr>
            <w:proofErr w:type="spellStart"/>
            <w:r w:rsidRPr="00336CC5">
              <w:rPr>
                <w:rFonts w:eastAsiaTheme="minorEastAsia"/>
                <w:szCs w:val="22"/>
                <w:lang w:val="en-CA" w:eastAsia="zh-CN"/>
              </w:rPr>
              <w:t>Bytedance</w:t>
            </w:r>
            <w:proofErr w:type="spellEnd"/>
          </w:p>
          <w:p w14:paraId="3202CCDA" w14:textId="77777777" w:rsidR="001D7020" w:rsidRPr="00336CC5" w:rsidRDefault="001D7020" w:rsidP="00092EB4">
            <w:pPr>
              <w:spacing w:before="0" w:after="240"/>
              <w:rPr>
                <w:rFonts w:eastAsiaTheme="minorEastAsia"/>
                <w:szCs w:val="22"/>
                <w:lang w:val="en-CA" w:eastAsia="zh-CN"/>
              </w:rPr>
            </w:pPr>
            <w:r w:rsidRPr="00336CC5">
              <w:rPr>
                <w:rFonts w:eastAsiaTheme="minorEastAsia"/>
                <w:szCs w:val="22"/>
                <w:lang w:val="en-CA" w:eastAsia="zh-CN"/>
              </w:rPr>
              <w:t>B. Vishwanath</w:t>
            </w:r>
          </w:p>
          <w:p w14:paraId="6DA76148" w14:textId="6EF875A4" w:rsidR="001D7020" w:rsidRPr="00092EB4" w:rsidRDefault="00625182" w:rsidP="001D7020">
            <w:pPr>
              <w:spacing w:before="0"/>
              <w:rPr>
                <w:rFonts w:eastAsiaTheme="minorEastAsia"/>
                <w:szCs w:val="22"/>
                <w:lang w:val="en-CA" w:eastAsia="zh-CN"/>
              </w:rPr>
            </w:pPr>
            <w:hyperlink r:id="rId69" w:history="1">
              <w:r w:rsidR="001D7020" w:rsidRPr="00336CC5">
                <w:rPr>
                  <w:rStyle w:val="Hyperlink"/>
                  <w:rFonts w:eastAsiaTheme="minorEastAsia"/>
                  <w:szCs w:val="22"/>
                  <w:lang w:val="en-CA" w:eastAsia="zh-CN"/>
                </w:rPr>
                <w:t>JVET-AB0226</w:t>
              </w:r>
            </w:hyperlink>
          </w:p>
        </w:tc>
      </w:tr>
      <w:tr w:rsidR="001D7020" w:rsidRPr="00336CC5" w14:paraId="70758BEB" w14:textId="77777777" w:rsidTr="001D7020">
        <w:trPr>
          <w:trHeight w:val="435"/>
        </w:trPr>
        <w:tc>
          <w:tcPr>
            <w:tcW w:w="477" w:type="pct"/>
          </w:tcPr>
          <w:p w14:paraId="00A9F574" w14:textId="77777777" w:rsidR="001D7020" w:rsidRPr="00336CC5" w:rsidRDefault="001D7020" w:rsidP="001D7020">
            <w:pPr>
              <w:rPr>
                <w:szCs w:val="22"/>
                <w:lang w:val="en-CA"/>
              </w:rPr>
            </w:pPr>
            <w:r w:rsidRPr="00336CC5">
              <w:rPr>
                <w:szCs w:val="22"/>
                <w:lang w:val="en-CA"/>
              </w:rPr>
              <w:t>2.7</w:t>
            </w:r>
          </w:p>
        </w:tc>
        <w:tc>
          <w:tcPr>
            <w:tcW w:w="2444" w:type="pct"/>
          </w:tcPr>
          <w:p w14:paraId="133A05C3" w14:textId="77777777" w:rsidR="001D7020" w:rsidRPr="00336CC5" w:rsidRDefault="001D7020" w:rsidP="001D7020">
            <w:pPr>
              <w:rPr>
                <w:lang w:val="en-CA"/>
              </w:rPr>
            </w:pPr>
            <w:r w:rsidRPr="00336CC5">
              <w:rPr>
                <w:lang w:val="en-CA"/>
              </w:rPr>
              <w:t>Extended weights for MHP</w:t>
            </w:r>
          </w:p>
        </w:tc>
        <w:tc>
          <w:tcPr>
            <w:tcW w:w="1155" w:type="pct"/>
          </w:tcPr>
          <w:p w14:paraId="33FBBA2C" w14:textId="77777777" w:rsidR="001D7020" w:rsidRPr="00336CC5" w:rsidRDefault="001D7020" w:rsidP="001D7020">
            <w:pPr>
              <w:spacing w:before="0"/>
              <w:rPr>
                <w:rFonts w:eastAsiaTheme="minorEastAsia"/>
                <w:lang w:val="en-CA" w:eastAsia="ja-JP"/>
              </w:rPr>
            </w:pPr>
            <w:r w:rsidRPr="00336CC5">
              <w:rPr>
                <w:rFonts w:eastAsiaTheme="minorEastAsia"/>
                <w:lang w:val="en-CA" w:eastAsia="ja-JP"/>
              </w:rPr>
              <w:t>OPPO</w:t>
            </w:r>
          </w:p>
          <w:p w14:paraId="0B3C08A3" w14:textId="77777777" w:rsidR="001D7020" w:rsidRPr="00336CC5" w:rsidRDefault="001D7020" w:rsidP="001D7020">
            <w:pPr>
              <w:spacing w:before="0" w:after="240"/>
              <w:rPr>
                <w:rFonts w:eastAsiaTheme="minorEastAsia"/>
                <w:lang w:val="en-CA" w:eastAsia="ja-JP"/>
              </w:rPr>
            </w:pPr>
            <w:r w:rsidRPr="00336CC5">
              <w:rPr>
                <w:rFonts w:eastAsiaTheme="minorEastAsia"/>
                <w:lang w:val="en-CA" w:eastAsia="ja-JP"/>
              </w:rPr>
              <w:t>K. Sato</w:t>
            </w:r>
          </w:p>
          <w:p w14:paraId="5B21EF08" w14:textId="0D9D4B2A" w:rsidR="001D7020" w:rsidRPr="00336CC5" w:rsidRDefault="00625182" w:rsidP="001D7020">
            <w:pPr>
              <w:spacing w:before="0" w:after="240"/>
              <w:rPr>
                <w:rFonts w:eastAsiaTheme="minorEastAsia"/>
                <w:lang w:val="en-CA" w:eastAsia="ja-JP"/>
              </w:rPr>
            </w:pPr>
            <w:hyperlink r:id="rId70" w:history="1">
              <w:r w:rsidR="001D7020" w:rsidRPr="00336CC5">
                <w:rPr>
                  <w:rStyle w:val="Hyperlink"/>
                  <w:rFonts w:eastAsiaTheme="minorEastAsia"/>
                  <w:lang w:val="en-CA" w:eastAsia="ja-JP"/>
                </w:rPr>
                <w:t>JVET-AB0153</w:t>
              </w:r>
            </w:hyperlink>
          </w:p>
        </w:tc>
        <w:tc>
          <w:tcPr>
            <w:tcW w:w="925" w:type="pct"/>
          </w:tcPr>
          <w:p w14:paraId="6FD53EA0" w14:textId="77777777" w:rsidR="001D7020" w:rsidRPr="00336CC5" w:rsidRDefault="00CB17B6" w:rsidP="001D7020">
            <w:pPr>
              <w:spacing w:before="0"/>
              <w:rPr>
                <w:szCs w:val="22"/>
                <w:lang w:val="en-CA"/>
              </w:rPr>
            </w:pPr>
            <w:r w:rsidRPr="00336CC5">
              <w:rPr>
                <w:szCs w:val="22"/>
                <w:lang w:val="en-CA"/>
              </w:rPr>
              <w:t>ETRI</w:t>
            </w:r>
          </w:p>
          <w:p w14:paraId="0B533BFD" w14:textId="77777777" w:rsidR="00CB17B6" w:rsidRPr="00336CC5" w:rsidRDefault="00CB17B6" w:rsidP="00092EB4">
            <w:pPr>
              <w:spacing w:before="0" w:after="240"/>
              <w:rPr>
                <w:szCs w:val="22"/>
                <w:lang w:val="en-CA"/>
              </w:rPr>
            </w:pPr>
            <w:r w:rsidRPr="00336CC5">
              <w:rPr>
                <w:szCs w:val="22"/>
                <w:lang w:val="en-CA"/>
              </w:rPr>
              <w:t>D. Kim</w:t>
            </w:r>
          </w:p>
          <w:p w14:paraId="3FDBDB36" w14:textId="29748B83" w:rsidR="00FD3F97" w:rsidRPr="00336CC5" w:rsidRDefault="00625182" w:rsidP="001D7020">
            <w:pPr>
              <w:spacing w:before="0"/>
              <w:rPr>
                <w:szCs w:val="22"/>
                <w:lang w:val="en-CA"/>
              </w:rPr>
            </w:pPr>
            <w:hyperlink r:id="rId71" w:history="1">
              <w:r w:rsidR="00FD3F97" w:rsidRPr="00092EB4">
                <w:rPr>
                  <w:rStyle w:val="Hyperlink"/>
                  <w:szCs w:val="22"/>
                  <w:lang w:val="en-CA"/>
                </w:rPr>
                <w:t>JVET-AB0235</w:t>
              </w:r>
            </w:hyperlink>
          </w:p>
        </w:tc>
      </w:tr>
      <w:tr w:rsidR="001D7020" w:rsidRPr="00336CC5" w14:paraId="6A4D1315" w14:textId="77777777" w:rsidTr="008F6F4E">
        <w:trPr>
          <w:trHeight w:val="449"/>
        </w:trPr>
        <w:tc>
          <w:tcPr>
            <w:tcW w:w="5000" w:type="pct"/>
            <w:gridSpan w:val="4"/>
          </w:tcPr>
          <w:p w14:paraId="6885A663" w14:textId="77777777" w:rsidR="001D7020" w:rsidRPr="00336CC5" w:rsidRDefault="001D7020" w:rsidP="001D7020">
            <w:pPr>
              <w:rPr>
                <w:szCs w:val="22"/>
                <w:lang w:val="en-CA"/>
              </w:rPr>
            </w:pPr>
            <w:r w:rsidRPr="00336CC5">
              <w:rPr>
                <w:b/>
                <w:szCs w:val="22"/>
                <w:lang w:val="en-CA"/>
              </w:rPr>
              <w:t>3 Screen content coding</w:t>
            </w:r>
          </w:p>
        </w:tc>
      </w:tr>
      <w:tr w:rsidR="001D7020" w:rsidRPr="00336CC5" w14:paraId="7EF76789" w14:textId="77777777" w:rsidTr="001D7020">
        <w:trPr>
          <w:trHeight w:val="385"/>
        </w:trPr>
        <w:tc>
          <w:tcPr>
            <w:tcW w:w="477" w:type="pct"/>
          </w:tcPr>
          <w:p w14:paraId="29E1F4C8" w14:textId="77777777" w:rsidR="001D7020" w:rsidRPr="00336CC5" w:rsidRDefault="001D7020" w:rsidP="001D7020">
            <w:pPr>
              <w:rPr>
                <w:szCs w:val="22"/>
                <w:lang w:val="en-CA"/>
              </w:rPr>
            </w:pPr>
            <w:r w:rsidRPr="00336CC5">
              <w:rPr>
                <w:lang w:val="en-CA"/>
              </w:rPr>
              <w:t>3.1a</w:t>
            </w:r>
          </w:p>
        </w:tc>
        <w:tc>
          <w:tcPr>
            <w:tcW w:w="2444" w:type="pct"/>
          </w:tcPr>
          <w:p w14:paraId="5C786290" w14:textId="77777777" w:rsidR="001D7020" w:rsidRPr="00336CC5" w:rsidRDefault="001D7020" w:rsidP="001D7020">
            <w:pPr>
              <w:rPr>
                <w:szCs w:val="22"/>
                <w:lang w:val="en-CA"/>
              </w:rPr>
            </w:pPr>
            <w:proofErr w:type="spellStart"/>
            <w:r w:rsidRPr="00336CC5">
              <w:rPr>
                <w:lang w:val="en-CA"/>
              </w:rPr>
              <w:t>IntraTMP</w:t>
            </w:r>
            <w:proofErr w:type="spellEnd"/>
            <w:r w:rsidRPr="00336CC5">
              <w:rPr>
                <w:lang w:val="en-CA"/>
              </w:rPr>
              <w:t xml:space="preserve"> for chroma component</w:t>
            </w:r>
          </w:p>
        </w:tc>
        <w:tc>
          <w:tcPr>
            <w:tcW w:w="1155" w:type="pct"/>
          </w:tcPr>
          <w:p w14:paraId="116A1A36" w14:textId="77777777" w:rsidR="001D7020" w:rsidRPr="00336CC5" w:rsidRDefault="001D7020" w:rsidP="001D7020">
            <w:pPr>
              <w:spacing w:before="0"/>
              <w:rPr>
                <w:szCs w:val="22"/>
                <w:lang w:val="en-CA"/>
              </w:rPr>
            </w:pPr>
            <w:proofErr w:type="spellStart"/>
            <w:r w:rsidRPr="00336CC5">
              <w:rPr>
                <w:szCs w:val="24"/>
                <w:lang w:val="en-CA"/>
              </w:rPr>
              <w:t>InterDigital</w:t>
            </w:r>
            <w:proofErr w:type="spellEnd"/>
          </w:p>
          <w:p w14:paraId="2D006D56" w14:textId="77777777" w:rsidR="001D7020" w:rsidRPr="00336CC5" w:rsidRDefault="001D7020" w:rsidP="001D7020">
            <w:pPr>
              <w:spacing w:before="0" w:after="240"/>
              <w:jc w:val="left"/>
              <w:rPr>
                <w:szCs w:val="22"/>
                <w:lang w:val="en-CA"/>
              </w:rPr>
            </w:pPr>
            <w:r w:rsidRPr="00336CC5">
              <w:rPr>
                <w:szCs w:val="22"/>
                <w:lang w:val="en-CA"/>
              </w:rPr>
              <w:t>K. Naser</w:t>
            </w:r>
          </w:p>
          <w:p w14:paraId="2E7C52AC" w14:textId="4851A03B" w:rsidR="001D7020" w:rsidRPr="00336CC5" w:rsidRDefault="00625182" w:rsidP="001D7020">
            <w:pPr>
              <w:spacing w:before="0" w:after="240"/>
              <w:jc w:val="left"/>
              <w:rPr>
                <w:szCs w:val="22"/>
                <w:lang w:val="en-CA"/>
              </w:rPr>
            </w:pPr>
            <w:hyperlink r:id="rId72" w:history="1">
              <w:r w:rsidR="001D7020" w:rsidRPr="00336CC5">
                <w:rPr>
                  <w:rStyle w:val="Hyperlink"/>
                  <w:szCs w:val="22"/>
                  <w:lang w:val="en-CA"/>
                </w:rPr>
                <w:t>JVET-AB0131</w:t>
              </w:r>
            </w:hyperlink>
          </w:p>
        </w:tc>
        <w:tc>
          <w:tcPr>
            <w:tcW w:w="925" w:type="pct"/>
          </w:tcPr>
          <w:p w14:paraId="727C6E24" w14:textId="77777777" w:rsidR="001D7020" w:rsidRPr="00336CC5" w:rsidRDefault="001D7020" w:rsidP="001D7020">
            <w:pPr>
              <w:rPr>
                <w:szCs w:val="22"/>
                <w:lang w:val="en-CA"/>
              </w:rPr>
            </w:pPr>
            <w:r w:rsidRPr="00336CC5">
              <w:rPr>
                <w:szCs w:val="22"/>
                <w:lang w:val="en-CA"/>
              </w:rPr>
              <w:t>Xiaomi</w:t>
            </w:r>
          </w:p>
          <w:p w14:paraId="65F09052" w14:textId="27AB35D9" w:rsidR="001D7020" w:rsidRPr="00336CC5" w:rsidRDefault="001D7020" w:rsidP="001D7020">
            <w:pPr>
              <w:spacing w:before="0"/>
              <w:rPr>
                <w:szCs w:val="22"/>
                <w:lang w:val="en-CA"/>
              </w:rPr>
            </w:pPr>
            <w:r w:rsidRPr="00336CC5">
              <w:rPr>
                <w:szCs w:val="22"/>
                <w:lang w:val="en-CA"/>
              </w:rPr>
              <w:t xml:space="preserve">F. Le </w:t>
            </w:r>
            <w:proofErr w:type="spellStart"/>
            <w:r w:rsidRPr="00336CC5">
              <w:rPr>
                <w:szCs w:val="22"/>
                <w:lang w:val="en-CA"/>
              </w:rPr>
              <w:t>Léannec</w:t>
            </w:r>
            <w:proofErr w:type="spellEnd"/>
          </w:p>
          <w:p w14:paraId="2A9A5D3B" w14:textId="7C75BA53" w:rsidR="001D7020" w:rsidRPr="00336CC5" w:rsidRDefault="00625182" w:rsidP="001D7020">
            <w:pPr>
              <w:spacing w:before="0"/>
              <w:rPr>
                <w:szCs w:val="22"/>
                <w:lang w:val="en-CA"/>
              </w:rPr>
            </w:pPr>
            <w:hyperlink r:id="rId73" w:history="1">
              <w:r w:rsidR="001D7020" w:rsidRPr="00092EB4">
                <w:rPr>
                  <w:rStyle w:val="Hyperlink"/>
                  <w:szCs w:val="22"/>
                  <w:lang w:val="en-CA"/>
                </w:rPr>
                <w:t>JVET-AB0213</w:t>
              </w:r>
            </w:hyperlink>
          </w:p>
        </w:tc>
      </w:tr>
      <w:tr w:rsidR="001D7020" w:rsidRPr="00336CC5" w14:paraId="44C34269" w14:textId="77777777" w:rsidTr="001D7020">
        <w:trPr>
          <w:trHeight w:val="385"/>
        </w:trPr>
        <w:tc>
          <w:tcPr>
            <w:tcW w:w="477" w:type="pct"/>
          </w:tcPr>
          <w:p w14:paraId="744C016E" w14:textId="77777777" w:rsidR="001D7020" w:rsidRPr="00336CC5" w:rsidRDefault="001D7020" w:rsidP="001D7020">
            <w:pPr>
              <w:rPr>
                <w:strike/>
                <w:lang w:val="en-CA"/>
              </w:rPr>
            </w:pPr>
            <w:r w:rsidRPr="00336CC5">
              <w:rPr>
                <w:strike/>
                <w:lang w:val="en-CA"/>
              </w:rPr>
              <w:t>3.1b</w:t>
            </w:r>
          </w:p>
        </w:tc>
        <w:tc>
          <w:tcPr>
            <w:tcW w:w="2444" w:type="pct"/>
          </w:tcPr>
          <w:p w14:paraId="22DFD32C" w14:textId="77777777" w:rsidR="001D7020" w:rsidRPr="00336CC5" w:rsidRDefault="001D7020" w:rsidP="001D7020">
            <w:pPr>
              <w:rPr>
                <w:strike/>
                <w:lang w:val="en-CA"/>
              </w:rPr>
            </w:pPr>
            <w:proofErr w:type="spellStart"/>
            <w:r w:rsidRPr="00336CC5">
              <w:rPr>
                <w:strike/>
                <w:lang w:val="en-CA"/>
              </w:rPr>
              <w:t>IntraTMP</w:t>
            </w:r>
            <w:proofErr w:type="spellEnd"/>
            <w:r w:rsidRPr="00336CC5">
              <w:rPr>
                <w:strike/>
                <w:lang w:val="en-CA"/>
              </w:rPr>
              <w:t xml:space="preserve"> for chroma components using luma block vector</w:t>
            </w:r>
          </w:p>
        </w:tc>
        <w:tc>
          <w:tcPr>
            <w:tcW w:w="1155" w:type="pct"/>
          </w:tcPr>
          <w:p w14:paraId="7FB4FC59" w14:textId="77777777" w:rsidR="001D7020" w:rsidRPr="00336CC5" w:rsidRDefault="001D7020" w:rsidP="001D7020">
            <w:pPr>
              <w:spacing w:before="0"/>
              <w:rPr>
                <w:strike/>
                <w:szCs w:val="22"/>
                <w:lang w:val="en-CA"/>
              </w:rPr>
            </w:pPr>
            <w:proofErr w:type="spellStart"/>
            <w:r w:rsidRPr="00336CC5">
              <w:rPr>
                <w:strike/>
                <w:szCs w:val="24"/>
                <w:lang w:val="en-CA"/>
              </w:rPr>
              <w:t>InterDigital</w:t>
            </w:r>
            <w:proofErr w:type="spellEnd"/>
          </w:p>
          <w:p w14:paraId="5D41D977" w14:textId="77777777" w:rsidR="001D7020" w:rsidRPr="00336CC5" w:rsidRDefault="001D7020" w:rsidP="001D7020">
            <w:pPr>
              <w:spacing w:before="0"/>
              <w:rPr>
                <w:strike/>
                <w:szCs w:val="24"/>
                <w:lang w:val="en-CA"/>
              </w:rPr>
            </w:pPr>
            <w:r w:rsidRPr="00336CC5">
              <w:rPr>
                <w:strike/>
                <w:szCs w:val="22"/>
                <w:lang w:val="en-CA"/>
              </w:rPr>
              <w:t>K. Naser</w:t>
            </w:r>
          </w:p>
        </w:tc>
        <w:tc>
          <w:tcPr>
            <w:tcW w:w="925" w:type="pct"/>
          </w:tcPr>
          <w:p w14:paraId="4240A33D" w14:textId="3CD8E5E8" w:rsidR="001D7020" w:rsidRPr="00336CC5" w:rsidRDefault="001D7020" w:rsidP="001D7020">
            <w:pPr>
              <w:rPr>
                <w:szCs w:val="22"/>
                <w:lang w:val="en-CA"/>
              </w:rPr>
            </w:pPr>
            <w:r w:rsidRPr="00336CC5">
              <w:rPr>
                <w:szCs w:val="22"/>
                <w:lang w:val="en-CA"/>
              </w:rPr>
              <w:t>withdrawn</w:t>
            </w:r>
          </w:p>
        </w:tc>
      </w:tr>
      <w:tr w:rsidR="001D7020" w:rsidRPr="00336CC5" w14:paraId="37446FA4" w14:textId="77777777" w:rsidTr="001D7020">
        <w:trPr>
          <w:trHeight w:val="385"/>
        </w:trPr>
        <w:tc>
          <w:tcPr>
            <w:tcW w:w="477" w:type="pct"/>
          </w:tcPr>
          <w:p w14:paraId="11D79B87" w14:textId="77777777" w:rsidR="001D7020" w:rsidRPr="00336CC5" w:rsidRDefault="001D7020" w:rsidP="001D7020">
            <w:pPr>
              <w:rPr>
                <w:lang w:val="en-CA"/>
              </w:rPr>
            </w:pPr>
            <w:r w:rsidRPr="00336CC5">
              <w:rPr>
                <w:lang w:val="en-CA"/>
              </w:rPr>
              <w:t>3.2</w:t>
            </w:r>
          </w:p>
        </w:tc>
        <w:tc>
          <w:tcPr>
            <w:tcW w:w="2444" w:type="pct"/>
          </w:tcPr>
          <w:p w14:paraId="1776344E" w14:textId="77777777" w:rsidR="001D7020" w:rsidRPr="00336CC5" w:rsidRDefault="001D7020" w:rsidP="001D7020">
            <w:pPr>
              <w:rPr>
                <w:lang w:val="en-CA"/>
              </w:rPr>
            </w:pPr>
            <w:r w:rsidRPr="00336CC5">
              <w:rPr>
                <w:lang w:val="en-CA"/>
              </w:rPr>
              <w:t xml:space="preserve">Using block vector derived from </w:t>
            </w:r>
            <w:proofErr w:type="spellStart"/>
            <w:r w:rsidRPr="00336CC5">
              <w:rPr>
                <w:lang w:val="en-CA"/>
              </w:rPr>
              <w:t>IntraTMP</w:t>
            </w:r>
            <w:proofErr w:type="spellEnd"/>
            <w:r w:rsidRPr="00336CC5">
              <w:rPr>
                <w:lang w:val="en-CA"/>
              </w:rPr>
              <w:t xml:space="preserve"> for IBC</w:t>
            </w:r>
          </w:p>
        </w:tc>
        <w:tc>
          <w:tcPr>
            <w:tcW w:w="1155" w:type="pct"/>
          </w:tcPr>
          <w:p w14:paraId="2CC158E6" w14:textId="77777777" w:rsidR="001D7020" w:rsidRPr="00336CC5" w:rsidRDefault="001D7020" w:rsidP="001D7020">
            <w:pPr>
              <w:spacing w:before="0"/>
              <w:rPr>
                <w:szCs w:val="24"/>
                <w:lang w:val="en-CA"/>
              </w:rPr>
            </w:pPr>
            <w:r w:rsidRPr="00336CC5">
              <w:rPr>
                <w:szCs w:val="24"/>
                <w:lang w:val="en-CA"/>
              </w:rPr>
              <w:t>ETRI</w:t>
            </w:r>
          </w:p>
          <w:p w14:paraId="01663CE0" w14:textId="77777777" w:rsidR="001D7020" w:rsidRPr="00336CC5" w:rsidRDefault="001D7020" w:rsidP="001D7020">
            <w:pPr>
              <w:spacing w:before="0" w:after="240"/>
              <w:rPr>
                <w:szCs w:val="24"/>
                <w:lang w:val="en-CA"/>
              </w:rPr>
            </w:pPr>
            <w:r w:rsidRPr="00336CC5">
              <w:rPr>
                <w:szCs w:val="24"/>
                <w:lang w:val="en-CA"/>
              </w:rPr>
              <w:t>W. Lim</w:t>
            </w:r>
          </w:p>
          <w:p w14:paraId="107C2AC0" w14:textId="41D492B6" w:rsidR="001D7020" w:rsidRPr="00336CC5" w:rsidRDefault="00625182" w:rsidP="001D7020">
            <w:pPr>
              <w:spacing w:before="0" w:after="240"/>
              <w:rPr>
                <w:szCs w:val="24"/>
                <w:lang w:val="en-CA"/>
              </w:rPr>
            </w:pPr>
            <w:hyperlink r:id="rId74" w:history="1">
              <w:r w:rsidR="001D7020" w:rsidRPr="00336CC5">
                <w:rPr>
                  <w:rStyle w:val="Hyperlink"/>
                  <w:szCs w:val="24"/>
                  <w:lang w:val="en-CA"/>
                </w:rPr>
                <w:t>JVET-AB0061</w:t>
              </w:r>
            </w:hyperlink>
          </w:p>
        </w:tc>
        <w:tc>
          <w:tcPr>
            <w:tcW w:w="925" w:type="pct"/>
          </w:tcPr>
          <w:p w14:paraId="0680CE43" w14:textId="77777777" w:rsidR="001D7020" w:rsidRPr="00336CC5" w:rsidRDefault="001D7020" w:rsidP="001D7020">
            <w:pPr>
              <w:spacing w:before="0"/>
              <w:rPr>
                <w:szCs w:val="22"/>
                <w:lang w:val="en-CA"/>
              </w:rPr>
            </w:pPr>
            <w:r w:rsidRPr="00336CC5">
              <w:rPr>
                <w:szCs w:val="22"/>
                <w:lang w:val="en-CA"/>
              </w:rPr>
              <w:t>Xiaomi</w:t>
            </w:r>
          </w:p>
          <w:p w14:paraId="703B6819" w14:textId="77777777" w:rsidR="001D7020" w:rsidRPr="00336CC5" w:rsidRDefault="001D7020" w:rsidP="001D7020">
            <w:pPr>
              <w:spacing w:before="0"/>
              <w:rPr>
                <w:szCs w:val="22"/>
                <w:lang w:val="en-CA"/>
              </w:rPr>
            </w:pPr>
            <w:r w:rsidRPr="00336CC5">
              <w:rPr>
                <w:szCs w:val="22"/>
                <w:lang w:val="en-CA"/>
              </w:rPr>
              <w:t xml:space="preserve">F. Le </w:t>
            </w:r>
            <w:proofErr w:type="spellStart"/>
            <w:r w:rsidRPr="00336CC5">
              <w:rPr>
                <w:szCs w:val="22"/>
                <w:lang w:val="en-CA"/>
              </w:rPr>
              <w:t>Léannec</w:t>
            </w:r>
            <w:proofErr w:type="spellEnd"/>
          </w:p>
          <w:p w14:paraId="167590E5" w14:textId="6B38EAC3" w:rsidR="001D7020" w:rsidRPr="00336CC5" w:rsidRDefault="00625182" w:rsidP="00092EB4">
            <w:pPr>
              <w:rPr>
                <w:szCs w:val="22"/>
                <w:lang w:val="en-CA"/>
              </w:rPr>
            </w:pPr>
            <w:hyperlink r:id="rId75" w:history="1">
              <w:r w:rsidR="001D7020" w:rsidRPr="00092EB4">
                <w:rPr>
                  <w:rStyle w:val="Hyperlink"/>
                  <w:szCs w:val="22"/>
                  <w:lang w:val="en-CA"/>
                </w:rPr>
                <w:t>JVET-AB0214</w:t>
              </w:r>
            </w:hyperlink>
          </w:p>
        </w:tc>
      </w:tr>
      <w:tr w:rsidR="001D7020" w:rsidRPr="00336CC5" w14:paraId="1EE59BA0" w14:textId="77777777" w:rsidTr="001D7020">
        <w:trPr>
          <w:trHeight w:val="385"/>
        </w:trPr>
        <w:tc>
          <w:tcPr>
            <w:tcW w:w="477" w:type="pct"/>
          </w:tcPr>
          <w:p w14:paraId="577BC73C" w14:textId="77777777" w:rsidR="001D7020" w:rsidRPr="00336CC5" w:rsidRDefault="001D7020" w:rsidP="001D7020">
            <w:pPr>
              <w:rPr>
                <w:lang w:val="en-CA"/>
              </w:rPr>
            </w:pPr>
            <w:r w:rsidRPr="00336CC5">
              <w:rPr>
                <w:lang w:val="en-CA"/>
              </w:rPr>
              <w:t>3.3</w:t>
            </w:r>
          </w:p>
        </w:tc>
        <w:tc>
          <w:tcPr>
            <w:tcW w:w="2444" w:type="pct"/>
          </w:tcPr>
          <w:p w14:paraId="42972EC6" w14:textId="77777777" w:rsidR="001D7020" w:rsidRPr="00336CC5" w:rsidRDefault="001D7020" w:rsidP="001D7020">
            <w:pPr>
              <w:rPr>
                <w:lang w:val="en-CA"/>
              </w:rPr>
            </w:pPr>
            <w:r w:rsidRPr="00336CC5">
              <w:rPr>
                <w:lang w:val="en-CA"/>
              </w:rPr>
              <w:t xml:space="preserve">Using luma and chroma block vectors derived from </w:t>
            </w:r>
            <w:proofErr w:type="spellStart"/>
            <w:r w:rsidRPr="00336CC5">
              <w:rPr>
                <w:lang w:val="en-CA"/>
              </w:rPr>
              <w:t>IntraTMP</w:t>
            </w:r>
            <w:proofErr w:type="spellEnd"/>
            <w:r w:rsidRPr="00336CC5">
              <w:rPr>
                <w:lang w:val="en-CA"/>
              </w:rPr>
              <w:t xml:space="preserve"> for IBC</w:t>
            </w:r>
          </w:p>
        </w:tc>
        <w:tc>
          <w:tcPr>
            <w:tcW w:w="1155" w:type="pct"/>
          </w:tcPr>
          <w:p w14:paraId="3CEA43F0" w14:textId="77777777" w:rsidR="001D7020" w:rsidRPr="00336CC5" w:rsidRDefault="001D7020" w:rsidP="001D7020">
            <w:pPr>
              <w:spacing w:before="0"/>
              <w:rPr>
                <w:szCs w:val="24"/>
                <w:lang w:val="en-CA"/>
              </w:rPr>
            </w:pPr>
            <w:proofErr w:type="spellStart"/>
            <w:r w:rsidRPr="00336CC5">
              <w:rPr>
                <w:szCs w:val="24"/>
                <w:lang w:val="en-CA"/>
              </w:rPr>
              <w:t>InterDigital</w:t>
            </w:r>
            <w:proofErr w:type="spellEnd"/>
          </w:p>
          <w:p w14:paraId="023D1825" w14:textId="77777777" w:rsidR="001D7020" w:rsidRPr="00336CC5" w:rsidRDefault="001D7020" w:rsidP="001D7020">
            <w:pPr>
              <w:spacing w:before="0" w:after="240"/>
              <w:rPr>
                <w:szCs w:val="24"/>
                <w:lang w:val="en-CA"/>
              </w:rPr>
            </w:pPr>
            <w:r w:rsidRPr="00336CC5">
              <w:rPr>
                <w:szCs w:val="24"/>
                <w:lang w:val="en-CA"/>
              </w:rPr>
              <w:t>K. Naser</w:t>
            </w:r>
          </w:p>
          <w:p w14:paraId="7CD401A1" w14:textId="77777777" w:rsidR="001D7020" w:rsidRPr="00336CC5" w:rsidRDefault="001D7020" w:rsidP="001D7020">
            <w:pPr>
              <w:spacing w:before="0"/>
              <w:rPr>
                <w:szCs w:val="24"/>
                <w:lang w:val="en-CA"/>
              </w:rPr>
            </w:pPr>
            <w:r w:rsidRPr="00336CC5">
              <w:rPr>
                <w:szCs w:val="24"/>
                <w:lang w:val="en-CA"/>
              </w:rPr>
              <w:t>ETRI</w:t>
            </w:r>
          </w:p>
          <w:p w14:paraId="72B523F1" w14:textId="77777777" w:rsidR="001D7020" w:rsidRPr="00336CC5" w:rsidRDefault="001D7020" w:rsidP="001D7020">
            <w:pPr>
              <w:spacing w:before="0" w:after="240"/>
              <w:rPr>
                <w:szCs w:val="24"/>
                <w:lang w:val="en-CA"/>
              </w:rPr>
            </w:pPr>
            <w:r w:rsidRPr="00336CC5">
              <w:rPr>
                <w:szCs w:val="24"/>
                <w:lang w:val="en-CA"/>
              </w:rPr>
              <w:t>W. Lim</w:t>
            </w:r>
          </w:p>
          <w:p w14:paraId="6C4F748D" w14:textId="73637217" w:rsidR="001D7020" w:rsidRPr="00336CC5" w:rsidRDefault="00625182" w:rsidP="001D7020">
            <w:pPr>
              <w:spacing w:before="0" w:after="240"/>
              <w:rPr>
                <w:szCs w:val="24"/>
                <w:lang w:val="en-CA"/>
              </w:rPr>
            </w:pPr>
            <w:hyperlink r:id="rId76" w:history="1">
              <w:r w:rsidR="001D7020" w:rsidRPr="00336CC5">
                <w:rPr>
                  <w:rStyle w:val="Hyperlink"/>
                  <w:szCs w:val="24"/>
                  <w:lang w:val="en-CA"/>
                </w:rPr>
                <w:t>JVET-AB0132</w:t>
              </w:r>
            </w:hyperlink>
          </w:p>
        </w:tc>
        <w:tc>
          <w:tcPr>
            <w:tcW w:w="925" w:type="pct"/>
          </w:tcPr>
          <w:p w14:paraId="3F3727C1" w14:textId="77777777" w:rsidR="001D7020" w:rsidRPr="00336CC5" w:rsidRDefault="001D7020" w:rsidP="001D7020">
            <w:pPr>
              <w:rPr>
                <w:szCs w:val="22"/>
                <w:lang w:val="en-CA"/>
              </w:rPr>
            </w:pPr>
            <w:r w:rsidRPr="00336CC5">
              <w:rPr>
                <w:szCs w:val="22"/>
                <w:lang w:val="en-CA"/>
              </w:rPr>
              <w:t>Xiaomi</w:t>
            </w:r>
          </w:p>
          <w:p w14:paraId="41ED1194" w14:textId="77777777" w:rsidR="001D7020" w:rsidRPr="00336CC5" w:rsidRDefault="001D7020" w:rsidP="001D7020">
            <w:pPr>
              <w:spacing w:before="0"/>
              <w:rPr>
                <w:szCs w:val="22"/>
                <w:lang w:val="en-CA"/>
              </w:rPr>
            </w:pPr>
            <w:r w:rsidRPr="00336CC5">
              <w:rPr>
                <w:szCs w:val="22"/>
                <w:lang w:val="en-CA"/>
              </w:rPr>
              <w:t xml:space="preserve">F. Le </w:t>
            </w:r>
            <w:proofErr w:type="spellStart"/>
            <w:r w:rsidRPr="00336CC5">
              <w:rPr>
                <w:szCs w:val="22"/>
                <w:lang w:val="en-CA"/>
              </w:rPr>
              <w:t>Léannec</w:t>
            </w:r>
            <w:proofErr w:type="spellEnd"/>
          </w:p>
          <w:p w14:paraId="41FCEB8F" w14:textId="7080345A" w:rsidR="001D7020" w:rsidRPr="00336CC5" w:rsidRDefault="00625182" w:rsidP="00092EB4">
            <w:pPr>
              <w:rPr>
                <w:szCs w:val="22"/>
                <w:lang w:val="en-CA"/>
              </w:rPr>
            </w:pPr>
            <w:hyperlink r:id="rId77" w:history="1">
              <w:r w:rsidR="001D7020" w:rsidRPr="00092EB4">
                <w:rPr>
                  <w:rStyle w:val="Hyperlink"/>
                  <w:szCs w:val="22"/>
                  <w:lang w:val="en-CA"/>
                </w:rPr>
                <w:t>JVET-AB0215</w:t>
              </w:r>
            </w:hyperlink>
          </w:p>
        </w:tc>
      </w:tr>
      <w:tr w:rsidR="001D7020" w:rsidRPr="00336CC5" w14:paraId="580201C4" w14:textId="77777777" w:rsidTr="008F6F4E">
        <w:trPr>
          <w:trHeight w:val="385"/>
        </w:trPr>
        <w:tc>
          <w:tcPr>
            <w:tcW w:w="5000" w:type="pct"/>
            <w:gridSpan w:val="4"/>
          </w:tcPr>
          <w:p w14:paraId="69901852" w14:textId="77777777" w:rsidR="001D7020" w:rsidRPr="00336CC5" w:rsidRDefault="001D7020" w:rsidP="001D7020">
            <w:pPr>
              <w:rPr>
                <w:b/>
                <w:bCs/>
                <w:lang w:val="en-CA"/>
              </w:rPr>
            </w:pPr>
            <w:r w:rsidRPr="00336CC5">
              <w:rPr>
                <w:b/>
                <w:bCs/>
                <w:lang w:val="en-CA"/>
              </w:rPr>
              <w:t>4 Transform</w:t>
            </w:r>
          </w:p>
        </w:tc>
      </w:tr>
      <w:tr w:rsidR="001D7020" w:rsidRPr="00336CC5" w14:paraId="7C88B278" w14:textId="77777777" w:rsidTr="001D7020">
        <w:trPr>
          <w:trHeight w:val="385"/>
        </w:trPr>
        <w:tc>
          <w:tcPr>
            <w:tcW w:w="477" w:type="pct"/>
          </w:tcPr>
          <w:p w14:paraId="600A9F55" w14:textId="25A5C38C" w:rsidR="001D7020" w:rsidRPr="00336CC5" w:rsidRDefault="001D7020" w:rsidP="001D7020">
            <w:pPr>
              <w:rPr>
                <w:szCs w:val="22"/>
                <w:lang w:val="en-CA" w:eastAsia="zh-CN"/>
              </w:rPr>
            </w:pPr>
            <w:r w:rsidRPr="00336CC5">
              <w:rPr>
                <w:szCs w:val="22"/>
                <w:lang w:val="en-CA" w:eastAsia="zh-CN"/>
              </w:rPr>
              <w:t>4.1</w:t>
            </w:r>
          </w:p>
        </w:tc>
        <w:tc>
          <w:tcPr>
            <w:tcW w:w="2444" w:type="pct"/>
          </w:tcPr>
          <w:p w14:paraId="128F65A2" w14:textId="77777777" w:rsidR="001D7020" w:rsidRPr="00336CC5" w:rsidRDefault="001D7020" w:rsidP="001D7020">
            <w:pPr>
              <w:rPr>
                <w:lang w:val="en-CA" w:eastAsia="zh-CN"/>
              </w:rPr>
            </w:pPr>
            <w:r w:rsidRPr="00336CC5">
              <w:rPr>
                <w:lang w:val="en-CA" w:eastAsia="zh-CN"/>
              </w:rPr>
              <w:t>Modification of LFNST for MIP coded blocks</w:t>
            </w:r>
          </w:p>
        </w:tc>
        <w:tc>
          <w:tcPr>
            <w:tcW w:w="1155" w:type="pct"/>
          </w:tcPr>
          <w:p w14:paraId="223AC4F4" w14:textId="77777777" w:rsidR="001D7020" w:rsidRPr="00336CC5" w:rsidRDefault="001D7020" w:rsidP="001D7020">
            <w:pPr>
              <w:spacing w:before="0"/>
              <w:jc w:val="left"/>
              <w:rPr>
                <w:szCs w:val="24"/>
                <w:lang w:val="en-CA" w:eastAsia="zh-CN"/>
              </w:rPr>
            </w:pPr>
            <w:proofErr w:type="spellStart"/>
            <w:r w:rsidRPr="00336CC5">
              <w:rPr>
                <w:szCs w:val="24"/>
                <w:lang w:val="en-CA" w:eastAsia="zh-CN"/>
              </w:rPr>
              <w:t>Xidian</w:t>
            </w:r>
            <w:proofErr w:type="spellEnd"/>
            <w:r w:rsidRPr="00336CC5">
              <w:rPr>
                <w:szCs w:val="24"/>
                <w:lang w:val="en-CA" w:eastAsia="zh-CN"/>
              </w:rPr>
              <w:t xml:space="preserve"> MMC Lab.</w:t>
            </w:r>
          </w:p>
          <w:p w14:paraId="43A29AF5" w14:textId="77777777" w:rsidR="001D7020" w:rsidRPr="00336CC5" w:rsidRDefault="001D7020" w:rsidP="001D7020">
            <w:pPr>
              <w:spacing w:before="0"/>
              <w:jc w:val="left"/>
              <w:rPr>
                <w:szCs w:val="24"/>
                <w:lang w:val="en-CA" w:eastAsia="zh-CN"/>
              </w:rPr>
            </w:pPr>
            <w:r w:rsidRPr="00336CC5">
              <w:rPr>
                <w:szCs w:val="24"/>
                <w:lang w:val="en-CA" w:eastAsia="zh-CN"/>
              </w:rPr>
              <w:t xml:space="preserve">J.-Y. </w:t>
            </w:r>
            <w:proofErr w:type="spellStart"/>
            <w:r w:rsidRPr="00336CC5">
              <w:rPr>
                <w:szCs w:val="24"/>
                <w:lang w:val="en-CA" w:eastAsia="zh-CN"/>
              </w:rPr>
              <w:t>Huo</w:t>
            </w:r>
            <w:proofErr w:type="spellEnd"/>
          </w:p>
          <w:p w14:paraId="6F4D397C" w14:textId="77777777" w:rsidR="001D7020" w:rsidRPr="00336CC5" w:rsidRDefault="001D7020" w:rsidP="001D7020">
            <w:pPr>
              <w:spacing w:before="0" w:after="240"/>
              <w:jc w:val="left"/>
              <w:rPr>
                <w:rFonts w:eastAsiaTheme="minorEastAsia"/>
                <w:szCs w:val="24"/>
                <w:lang w:val="en-CA" w:eastAsia="zh-CN"/>
              </w:rPr>
            </w:pPr>
            <w:r w:rsidRPr="00336CC5">
              <w:rPr>
                <w:rFonts w:eastAsiaTheme="minorEastAsia"/>
                <w:szCs w:val="24"/>
                <w:lang w:val="en-CA" w:eastAsia="zh-CN"/>
              </w:rPr>
              <w:t xml:space="preserve">W.-H. </w:t>
            </w:r>
            <w:proofErr w:type="spellStart"/>
            <w:r w:rsidRPr="00336CC5">
              <w:rPr>
                <w:rFonts w:eastAsiaTheme="minorEastAsia"/>
                <w:szCs w:val="24"/>
                <w:lang w:val="en-CA" w:eastAsia="zh-CN"/>
              </w:rPr>
              <w:t>Qiao</w:t>
            </w:r>
            <w:proofErr w:type="spellEnd"/>
          </w:p>
          <w:p w14:paraId="501F8C6F" w14:textId="2B77BE85" w:rsidR="001D7020" w:rsidRPr="00336CC5" w:rsidRDefault="00625182" w:rsidP="001D7020">
            <w:pPr>
              <w:spacing w:before="0" w:after="240"/>
              <w:jc w:val="left"/>
              <w:rPr>
                <w:rFonts w:eastAsiaTheme="minorEastAsia"/>
                <w:szCs w:val="24"/>
                <w:lang w:val="en-CA" w:eastAsia="zh-CN"/>
              </w:rPr>
            </w:pPr>
            <w:hyperlink r:id="rId78" w:history="1">
              <w:r w:rsidR="001D7020" w:rsidRPr="00336CC5">
                <w:rPr>
                  <w:rStyle w:val="Hyperlink"/>
                  <w:rFonts w:eastAsiaTheme="minorEastAsia"/>
                  <w:szCs w:val="24"/>
                  <w:lang w:val="en-CA" w:eastAsia="zh-CN"/>
                </w:rPr>
                <w:t>JVET-AB0067</w:t>
              </w:r>
            </w:hyperlink>
          </w:p>
        </w:tc>
        <w:tc>
          <w:tcPr>
            <w:tcW w:w="925" w:type="pct"/>
          </w:tcPr>
          <w:p w14:paraId="5681A404" w14:textId="77777777" w:rsidR="001D7020" w:rsidRPr="00336CC5" w:rsidRDefault="001D7020" w:rsidP="001D7020">
            <w:pPr>
              <w:rPr>
                <w:rFonts w:eastAsiaTheme="minorEastAsia"/>
                <w:lang w:val="en-CA" w:eastAsia="zh-CN"/>
              </w:rPr>
            </w:pPr>
            <w:r w:rsidRPr="00336CC5">
              <w:rPr>
                <w:rFonts w:eastAsiaTheme="minorEastAsia"/>
                <w:lang w:val="en-CA" w:eastAsia="zh-CN"/>
              </w:rPr>
              <w:lastRenderedPageBreak/>
              <w:t>Alibaba</w:t>
            </w:r>
          </w:p>
          <w:p w14:paraId="5D35AE34" w14:textId="77777777" w:rsidR="001D7020" w:rsidRPr="00336CC5" w:rsidRDefault="001D7020" w:rsidP="00092EB4">
            <w:pPr>
              <w:spacing w:before="0"/>
              <w:rPr>
                <w:rFonts w:eastAsiaTheme="minorEastAsia"/>
                <w:lang w:val="en-CA" w:eastAsia="zh-CN"/>
              </w:rPr>
            </w:pPr>
            <w:r w:rsidRPr="00336CC5">
              <w:rPr>
                <w:rFonts w:eastAsiaTheme="minorEastAsia"/>
                <w:lang w:val="en-CA" w:eastAsia="zh-CN"/>
              </w:rPr>
              <w:t>X. Li</w:t>
            </w:r>
          </w:p>
          <w:p w14:paraId="655B5996" w14:textId="2D805AD0" w:rsidR="001D7020" w:rsidRPr="00092EB4" w:rsidRDefault="00625182" w:rsidP="001D7020">
            <w:pPr>
              <w:rPr>
                <w:rFonts w:eastAsiaTheme="minorEastAsia"/>
                <w:lang w:val="en-CA" w:eastAsia="zh-CN"/>
              </w:rPr>
            </w:pPr>
            <w:hyperlink r:id="rId79" w:history="1">
              <w:r w:rsidR="001D7020" w:rsidRPr="00336CC5">
                <w:rPr>
                  <w:rStyle w:val="Hyperlink"/>
                  <w:rFonts w:eastAsiaTheme="minorEastAsia"/>
                  <w:lang w:val="en-CA" w:eastAsia="zh-CN"/>
                </w:rPr>
                <w:t>JVET-AB0198</w:t>
              </w:r>
            </w:hyperlink>
          </w:p>
        </w:tc>
      </w:tr>
      <w:tr w:rsidR="001D7020" w:rsidRPr="00336CC5" w14:paraId="0F1EB847" w14:textId="77777777" w:rsidTr="008F6F4E">
        <w:trPr>
          <w:trHeight w:val="385"/>
        </w:trPr>
        <w:tc>
          <w:tcPr>
            <w:tcW w:w="5000" w:type="pct"/>
            <w:gridSpan w:val="4"/>
          </w:tcPr>
          <w:p w14:paraId="2333A3C6" w14:textId="77777777" w:rsidR="001D7020" w:rsidRPr="00336CC5" w:rsidRDefault="001D7020" w:rsidP="001D7020">
            <w:pPr>
              <w:rPr>
                <w:lang w:val="en-CA"/>
              </w:rPr>
            </w:pPr>
            <w:r w:rsidRPr="00336CC5">
              <w:rPr>
                <w:b/>
                <w:bCs/>
                <w:szCs w:val="22"/>
                <w:lang w:val="en-CA" w:eastAsia="zh-CN"/>
              </w:rPr>
              <w:lastRenderedPageBreak/>
              <w:t>5 In-loop filtering</w:t>
            </w:r>
          </w:p>
        </w:tc>
      </w:tr>
      <w:tr w:rsidR="001D7020" w:rsidRPr="00336CC5" w14:paraId="54AF7E37" w14:textId="77777777" w:rsidTr="001D7020">
        <w:trPr>
          <w:trHeight w:val="385"/>
        </w:trPr>
        <w:tc>
          <w:tcPr>
            <w:tcW w:w="477" w:type="pct"/>
          </w:tcPr>
          <w:p w14:paraId="28902B00" w14:textId="77777777" w:rsidR="001D7020" w:rsidRPr="00336CC5" w:rsidRDefault="001D7020" w:rsidP="001D7020">
            <w:pPr>
              <w:rPr>
                <w:szCs w:val="22"/>
                <w:lang w:val="en-CA" w:eastAsia="zh-CN"/>
              </w:rPr>
            </w:pPr>
            <w:r w:rsidRPr="00336CC5">
              <w:rPr>
                <w:lang w:val="en-CA"/>
              </w:rPr>
              <w:t>5.1</w:t>
            </w:r>
          </w:p>
        </w:tc>
        <w:tc>
          <w:tcPr>
            <w:tcW w:w="2444" w:type="pct"/>
          </w:tcPr>
          <w:p w14:paraId="3DCE631C" w14:textId="77777777" w:rsidR="001D7020" w:rsidRPr="00336CC5" w:rsidRDefault="001D7020" w:rsidP="001D7020">
            <w:pPr>
              <w:rPr>
                <w:lang w:val="en-CA" w:eastAsia="zh-CN"/>
              </w:rPr>
            </w:pPr>
            <w:r w:rsidRPr="00336CC5">
              <w:rPr>
                <w:lang w:val="en-CA"/>
              </w:rPr>
              <w:t>Extended fixed-filter-output based taps for ALF</w:t>
            </w:r>
          </w:p>
        </w:tc>
        <w:tc>
          <w:tcPr>
            <w:tcW w:w="1155" w:type="pct"/>
          </w:tcPr>
          <w:p w14:paraId="31BD0748" w14:textId="77777777" w:rsidR="001D7020" w:rsidRPr="00336CC5" w:rsidRDefault="001D7020" w:rsidP="001D7020">
            <w:pPr>
              <w:spacing w:before="0"/>
              <w:rPr>
                <w:szCs w:val="24"/>
                <w:lang w:val="en-CA"/>
              </w:rPr>
            </w:pPr>
            <w:proofErr w:type="spellStart"/>
            <w:r w:rsidRPr="00336CC5">
              <w:rPr>
                <w:szCs w:val="24"/>
                <w:lang w:val="en-CA"/>
              </w:rPr>
              <w:t>Bytedance</w:t>
            </w:r>
            <w:proofErr w:type="spellEnd"/>
          </w:p>
          <w:p w14:paraId="3E5C96B0" w14:textId="77777777" w:rsidR="001D7020" w:rsidRPr="00336CC5" w:rsidRDefault="001D7020" w:rsidP="001D7020">
            <w:pPr>
              <w:spacing w:before="0" w:after="240"/>
              <w:jc w:val="left"/>
              <w:rPr>
                <w:szCs w:val="24"/>
                <w:lang w:val="en-CA"/>
              </w:rPr>
            </w:pPr>
            <w:r w:rsidRPr="00336CC5">
              <w:rPr>
                <w:szCs w:val="24"/>
                <w:lang w:val="en-CA"/>
              </w:rPr>
              <w:t>W. Yin</w:t>
            </w:r>
          </w:p>
          <w:p w14:paraId="740A8D9A" w14:textId="77777777" w:rsidR="001D7020" w:rsidRPr="00336CC5" w:rsidRDefault="00625182" w:rsidP="001D7020">
            <w:pPr>
              <w:spacing w:before="0" w:after="240"/>
              <w:jc w:val="left"/>
              <w:rPr>
                <w:rStyle w:val="Hyperlink"/>
                <w:rFonts w:eastAsiaTheme="minorEastAsia"/>
                <w:szCs w:val="24"/>
                <w:lang w:val="en-CA" w:eastAsia="zh-CN"/>
              </w:rPr>
            </w:pPr>
            <w:hyperlink r:id="rId80" w:history="1">
              <w:r w:rsidR="001D7020" w:rsidRPr="00336CC5">
                <w:rPr>
                  <w:rStyle w:val="Hyperlink"/>
                  <w:rFonts w:eastAsiaTheme="minorEastAsia"/>
                  <w:szCs w:val="24"/>
                  <w:lang w:val="en-CA" w:eastAsia="zh-CN"/>
                </w:rPr>
                <w:t>JVET-AB0184</w:t>
              </w:r>
            </w:hyperlink>
          </w:p>
          <w:p w14:paraId="3BCD3464" w14:textId="269BB432" w:rsidR="001D7020" w:rsidRPr="00336CC5" w:rsidRDefault="001D7020" w:rsidP="001D7020">
            <w:pPr>
              <w:spacing w:before="0"/>
              <w:jc w:val="left"/>
              <w:rPr>
                <w:szCs w:val="24"/>
                <w:lang w:val="en-CA" w:eastAsia="zh-CN"/>
              </w:rPr>
            </w:pPr>
          </w:p>
        </w:tc>
        <w:tc>
          <w:tcPr>
            <w:tcW w:w="925" w:type="pct"/>
          </w:tcPr>
          <w:p w14:paraId="7369DF64" w14:textId="77777777" w:rsidR="001D7020" w:rsidRPr="00336CC5" w:rsidRDefault="001D7020" w:rsidP="001D7020">
            <w:pPr>
              <w:rPr>
                <w:lang w:val="en-CA" w:eastAsia="zh-CN"/>
              </w:rPr>
            </w:pPr>
            <w:r w:rsidRPr="00336CC5">
              <w:rPr>
                <w:lang w:val="en-CA" w:eastAsia="zh-CN"/>
              </w:rPr>
              <w:t>OPPO</w:t>
            </w:r>
          </w:p>
          <w:p w14:paraId="200C11C6" w14:textId="77777777" w:rsidR="001D7020" w:rsidRPr="00336CC5" w:rsidRDefault="001D7020" w:rsidP="00092EB4">
            <w:pPr>
              <w:spacing w:before="0"/>
              <w:rPr>
                <w:lang w:val="en-CA" w:eastAsia="zh-CN"/>
              </w:rPr>
            </w:pPr>
            <w:r w:rsidRPr="00336CC5">
              <w:rPr>
                <w:lang w:val="en-CA" w:eastAsia="zh-CN"/>
              </w:rPr>
              <w:t>L. Xu</w:t>
            </w:r>
          </w:p>
          <w:p w14:paraId="4A5FB4FF" w14:textId="713B85FD" w:rsidR="001D7020" w:rsidRPr="00336CC5" w:rsidRDefault="001D7020" w:rsidP="001D7020">
            <w:pPr>
              <w:rPr>
                <w:lang w:val="en-CA" w:eastAsia="zh-CN"/>
              </w:rPr>
            </w:pPr>
            <w:r w:rsidRPr="00336CC5">
              <w:rPr>
                <w:lang w:val="en-CA" w:eastAsia="zh-CN"/>
              </w:rPr>
              <w:t>JVET-AB0195</w:t>
            </w:r>
          </w:p>
        </w:tc>
      </w:tr>
    </w:tbl>
    <w:p w14:paraId="573703D3" w14:textId="77777777" w:rsidR="00FF7C20" w:rsidRPr="00336CC5" w:rsidRDefault="00FF7C20" w:rsidP="00FF7C20">
      <w:pPr>
        <w:pStyle w:val="Heading1"/>
        <w:rPr>
          <w:rFonts w:cs="Times New Roman"/>
          <w:lang w:val="en-CA"/>
        </w:rPr>
      </w:pPr>
      <w:r w:rsidRPr="00336CC5">
        <w:rPr>
          <w:rFonts w:cs="Times New Roman"/>
          <w:lang w:val="en-CA"/>
        </w:rPr>
        <w:t>Description of tests</w:t>
      </w:r>
    </w:p>
    <w:p w14:paraId="0DC3B76A" w14:textId="2C3065F0" w:rsidR="003E3152" w:rsidRPr="00336CC5" w:rsidRDefault="0005406D" w:rsidP="003E3152">
      <w:pPr>
        <w:pStyle w:val="Heading2"/>
        <w:rPr>
          <w:lang w:val="en-CA"/>
        </w:rPr>
      </w:pPr>
      <w:r w:rsidRPr="00336CC5">
        <w:rPr>
          <w:lang w:val="en-CA"/>
        </w:rPr>
        <w:t>Intra prediction</w:t>
      </w:r>
    </w:p>
    <w:p w14:paraId="1E0A9845" w14:textId="77777777" w:rsidR="00E943A0" w:rsidRPr="00336CC5" w:rsidRDefault="00E943A0" w:rsidP="00E943A0">
      <w:pPr>
        <w:pStyle w:val="Heading3"/>
        <w:numPr>
          <w:ilvl w:val="0"/>
          <w:numId w:val="0"/>
        </w:numPr>
        <w:rPr>
          <w:rFonts w:eastAsiaTheme="minorEastAsia"/>
          <w:lang w:val="en-CA" w:eastAsia="zh-CN"/>
        </w:rPr>
      </w:pPr>
      <w:r w:rsidRPr="00336CC5">
        <w:rPr>
          <w:rFonts w:eastAsiaTheme="minorEastAsia"/>
          <w:lang w:val="en-CA" w:eastAsia="zh-CN"/>
        </w:rPr>
        <w:t>Test 1.1~1.6: spatial GPM tests</w:t>
      </w:r>
    </w:p>
    <w:p w14:paraId="1780555A" w14:textId="77777777" w:rsidR="00E943A0" w:rsidRPr="00336CC5" w:rsidRDefault="00E943A0" w:rsidP="00E943A0">
      <w:pPr>
        <w:spacing w:after="240"/>
        <w:rPr>
          <w:lang w:val="en-CA"/>
        </w:rPr>
      </w:pPr>
      <w:r w:rsidRPr="00336CC5">
        <w:rPr>
          <w:lang w:val="en-CA"/>
        </w:rPr>
        <w:t xml:space="preserve">These tests are based on the spatial GPM mode described in JVET-AA EE2-1.4 (JVET-AA0118), with the original algorithm as follows: a candidate list is built which includes partition split and two intra prediction modes shown in </w:t>
      </w:r>
      <w:r w:rsidRPr="00336CC5">
        <w:rPr>
          <w:lang w:val="en-CA"/>
        </w:rPr>
        <w:fldChar w:fldCharType="begin"/>
      </w:r>
      <w:r w:rsidRPr="00336CC5">
        <w:rPr>
          <w:lang w:val="en-CA"/>
        </w:rPr>
        <w:instrText xml:space="preserve"> REF _Ref116842432 \h  \* MERGEFORMAT </w:instrText>
      </w:r>
      <w:r w:rsidRPr="00336CC5">
        <w:rPr>
          <w:lang w:val="en-CA"/>
        </w:rPr>
      </w:r>
      <w:r w:rsidRPr="00336CC5">
        <w:rPr>
          <w:lang w:val="en-CA"/>
        </w:rPr>
        <w:fldChar w:fldCharType="separate"/>
      </w:r>
      <w:r w:rsidRPr="00336CC5">
        <w:rPr>
          <w:lang w:val="en-CA"/>
        </w:rPr>
        <w:t xml:space="preserve">Figure </w:t>
      </w:r>
      <w:r w:rsidRPr="00336CC5">
        <w:rPr>
          <w:noProof/>
          <w:lang w:val="en-CA"/>
        </w:rPr>
        <w:t>1</w:t>
      </w:r>
      <w:r w:rsidRPr="00336CC5">
        <w:rPr>
          <w:lang w:val="en-CA"/>
        </w:rPr>
        <w:fldChar w:fldCharType="end"/>
      </w:r>
      <w:r w:rsidRPr="00336CC5">
        <w:rPr>
          <w:lang w:val="en-CA"/>
        </w:rPr>
        <w:t>. 26 partition modes and up to 11 MPMs of intra prediction modes are used to form the combinations, the length of the candidate list is set equal to 16. The selected candidate index is signalled.</w:t>
      </w:r>
    </w:p>
    <w:p w14:paraId="31571FB5" w14:textId="77777777" w:rsidR="00E943A0" w:rsidRPr="00336CC5" w:rsidRDefault="00263E3A" w:rsidP="00E943A0">
      <w:pPr>
        <w:tabs>
          <w:tab w:val="clear" w:pos="1800"/>
          <w:tab w:val="clear" w:pos="2160"/>
          <w:tab w:val="clear" w:pos="2520"/>
          <w:tab w:val="clear" w:pos="2880"/>
          <w:tab w:val="clear" w:pos="3240"/>
          <w:tab w:val="clear" w:pos="3600"/>
          <w:tab w:val="clear" w:pos="3960"/>
          <w:tab w:val="clear" w:pos="4320"/>
        </w:tabs>
        <w:jc w:val="center"/>
        <w:rPr>
          <w:noProof/>
          <w:lang w:val="en-CA"/>
        </w:rPr>
      </w:pPr>
      <w:r w:rsidRPr="00336CC5">
        <w:rPr>
          <w:noProof/>
          <w:lang w:val="en-CA"/>
        </w:rPr>
        <w:object w:dxaOrig="5360" w:dyaOrig="5111" w14:anchorId="00B2A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9pt;height:93pt;mso-width-percent:0;mso-height-percent:0;mso-width-percent:0;mso-height-percent:0" o:ole="">
            <v:imagedata r:id="rId81" o:title=""/>
          </v:shape>
          <o:OLEObject Type="Embed" ProgID="Visio.Drawing.15" ShapeID="_x0000_i1025" DrawAspect="Content" ObjectID="_1727822948" r:id="rId82"/>
        </w:object>
      </w:r>
      <w:r w:rsidR="00E943A0" w:rsidRPr="00336CC5">
        <w:rPr>
          <w:lang w:val="en-CA"/>
        </w:rPr>
        <w:t xml:space="preserve">      </w:t>
      </w:r>
      <w:r w:rsidRPr="00336CC5">
        <w:rPr>
          <w:noProof/>
          <w:lang w:val="en-CA"/>
        </w:rPr>
        <w:object w:dxaOrig="10441" w:dyaOrig="3090" w14:anchorId="60BEC7C8">
          <v:shape id="_x0000_i1026" type="#_x0000_t75" alt="" style="width:312pt;height:94.5pt;mso-width-percent:0;mso-height-percent:0;mso-width-percent:0;mso-height-percent:0" o:ole="">
            <v:imagedata r:id="rId83" o:title=""/>
          </v:shape>
          <o:OLEObject Type="Embed" ProgID="Visio.Drawing.15" ShapeID="_x0000_i1026" DrawAspect="Content" ObjectID="_1727822949" r:id="rId84"/>
        </w:object>
      </w:r>
    </w:p>
    <w:p w14:paraId="76683D90" w14:textId="77777777" w:rsidR="00E943A0" w:rsidRPr="00336CC5" w:rsidRDefault="00E943A0" w:rsidP="00E943A0">
      <w:pPr>
        <w:pStyle w:val="Caption"/>
        <w:rPr>
          <w:lang w:val="en-CA"/>
        </w:rPr>
      </w:pPr>
      <w:r w:rsidRPr="00336CC5">
        <w:rPr>
          <w:lang w:val="en-CA"/>
        </w:rPr>
        <w:t xml:space="preserve">Figure </w:t>
      </w:r>
      <w:r w:rsidRPr="00336CC5">
        <w:rPr>
          <w:lang w:val="en-CA"/>
        </w:rPr>
        <w:fldChar w:fldCharType="begin"/>
      </w:r>
      <w:r w:rsidRPr="00336CC5">
        <w:rPr>
          <w:lang w:val="en-CA"/>
        </w:rPr>
        <w:instrText xml:space="preserve"> SEQ Figure \* ARABIC </w:instrText>
      </w:r>
      <w:r w:rsidRPr="00336CC5">
        <w:rPr>
          <w:lang w:val="en-CA"/>
        </w:rPr>
        <w:fldChar w:fldCharType="separate"/>
      </w:r>
      <w:r w:rsidRPr="00336CC5">
        <w:rPr>
          <w:noProof/>
          <w:lang w:val="en-CA"/>
        </w:rPr>
        <w:t>1</w:t>
      </w:r>
      <w:r w:rsidRPr="00336CC5">
        <w:rPr>
          <w:noProof/>
          <w:lang w:val="en-CA"/>
        </w:rPr>
        <w:fldChar w:fldCharType="end"/>
      </w:r>
      <w:r w:rsidRPr="00336CC5">
        <w:rPr>
          <w:lang w:val="en-CA"/>
        </w:rPr>
        <w:t>. Spatial GPM candidates</w:t>
      </w:r>
    </w:p>
    <w:p w14:paraId="180EC336" w14:textId="77777777" w:rsidR="00E943A0" w:rsidRPr="00336CC5" w:rsidRDefault="00E943A0" w:rsidP="00E943A0">
      <w:pPr>
        <w:rPr>
          <w:lang w:val="en-CA"/>
        </w:rPr>
      </w:pPr>
      <w:r w:rsidRPr="00336CC5">
        <w:rPr>
          <w:lang w:val="en-CA"/>
        </w:rPr>
        <w:t xml:space="preserve">The list is reordered using template shown in </w:t>
      </w:r>
      <w:r w:rsidRPr="00336CC5">
        <w:rPr>
          <w:lang w:val="en-CA"/>
        </w:rPr>
        <w:fldChar w:fldCharType="begin"/>
      </w:r>
      <w:r w:rsidRPr="00336CC5">
        <w:rPr>
          <w:lang w:val="en-CA"/>
        </w:rPr>
        <w:instrText xml:space="preserve"> REF _Ref116842471 \h  \* MERGEFORMAT </w:instrText>
      </w:r>
      <w:r w:rsidRPr="00336CC5">
        <w:rPr>
          <w:lang w:val="en-CA"/>
        </w:rPr>
      </w:r>
      <w:r w:rsidRPr="00336CC5">
        <w:rPr>
          <w:lang w:val="en-CA"/>
        </w:rPr>
        <w:fldChar w:fldCharType="separate"/>
      </w:r>
      <w:r w:rsidRPr="00336CC5">
        <w:rPr>
          <w:lang w:val="en-CA"/>
        </w:rPr>
        <w:t xml:space="preserve">Figure </w:t>
      </w:r>
      <w:r w:rsidRPr="00336CC5">
        <w:rPr>
          <w:noProof/>
          <w:lang w:val="en-CA"/>
        </w:rPr>
        <w:t>2</w:t>
      </w:r>
      <w:r w:rsidRPr="00336CC5">
        <w:rPr>
          <w:lang w:val="en-CA"/>
        </w:rPr>
        <w:fldChar w:fldCharType="end"/>
      </w:r>
      <w:r w:rsidRPr="00336CC5">
        <w:rPr>
          <w:lang w:val="en-CA"/>
        </w:rPr>
        <w:t>. GPM blending process is not used in the template, and SAD between the prediction and reconstruction of the template is used for ordering.</w:t>
      </w:r>
    </w:p>
    <w:p w14:paraId="0963B8E0" w14:textId="77777777" w:rsidR="00E943A0" w:rsidRPr="00336CC5" w:rsidRDefault="00263E3A" w:rsidP="00E943A0">
      <w:pPr>
        <w:jc w:val="center"/>
        <w:rPr>
          <w:lang w:val="en-CA"/>
        </w:rPr>
      </w:pPr>
      <w:r w:rsidRPr="00336CC5">
        <w:rPr>
          <w:noProof/>
          <w:lang w:val="en-CA"/>
        </w:rPr>
        <w:object w:dxaOrig="8320" w:dyaOrig="6750" w14:anchorId="12032762">
          <v:shape id="_x0000_i1027" type="#_x0000_t75" alt="" style="width:270pt;height:231pt;mso-width-percent:0;mso-height-percent:0;mso-width-percent:0;mso-height-percent:0" o:ole="">
            <v:imagedata r:id="rId85" o:title="" cropbottom="4981f" cropright="8298f"/>
          </v:shape>
          <o:OLEObject Type="Embed" ProgID="Visio.Drawing.15" ShapeID="_x0000_i1027" DrawAspect="Content" ObjectID="_1727822950" r:id="rId86"/>
        </w:object>
      </w:r>
    </w:p>
    <w:p w14:paraId="51B81D13" w14:textId="77777777" w:rsidR="00E943A0" w:rsidRPr="00336CC5" w:rsidRDefault="00E943A0" w:rsidP="00E943A0">
      <w:pPr>
        <w:pStyle w:val="Caption"/>
        <w:rPr>
          <w:lang w:val="en-CA"/>
        </w:rPr>
      </w:pPr>
      <w:r w:rsidRPr="00336CC5">
        <w:rPr>
          <w:lang w:val="en-CA"/>
        </w:rPr>
        <w:lastRenderedPageBreak/>
        <w:t xml:space="preserve">Figure </w:t>
      </w:r>
      <w:r w:rsidRPr="00336CC5">
        <w:rPr>
          <w:lang w:val="en-CA"/>
        </w:rPr>
        <w:fldChar w:fldCharType="begin"/>
      </w:r>
      <w:r w:rsidRPr="00336CC5">
        <w:rPr>
          <w:lang w:val="en-CA"/>
        </w:rPr>
        <w:instrText xml:space="preserve"> SEQ Figure \* ARABIC </w:instrText>
      </w:r>
      <w:r w:rsidRPr="00336CC5">
        <w:rPr>
          <w:lang w:val="en-CA"/>
        </w:rPr>
        <w:fldChar w:fldCharType="separate"/>
      </w:r>
      <w:r w:rsidRPr="00336CC5">
        <w:rPr>
          <w:noProof/>
          <w:lang w:val="en-CA"/>
        </w:rPr>
        <w:t>2</w:t>
      </w:r>
      <w:r w:rsidRPr="00336CC5">
        <w:rPr>
          <w:noProof/>
          <w:lang w:val="en-CA"/>
        </w:rPr>
        <w:fldChar w:fldCharType="end"/>
      </w:r>
      <w:r w:rsidRPr="00336CC5">
        <w:rPr>
          <w:lang w:val="en-CA"/>
        </w:rPr>
        <w:t>. GPM template</w:t>
      </w:r>
    </w:p>
    <w:p w14:paraId="1F40487B" w14:textId="77777777" w:rsidR="00E943A0" w:rsidRPr="00336CC5" w:rsidRDefault="00E943A0" w:rsidP="00E943A0">
      <w:pPr>
        <w:rPr>
          <w:lang w:val="en-CA" w:eastAsia="zh-CN"/>
        </w:rPr>
      </w:pPr>
      <w:r w:rsidRPr="00336CC5">
        <w:rPr>
          <w:lang w:val="en-CA" w:eastAsia="zh-CN"/>
        </w:rPr>
        <w:t>The SGPM mode is applied to blocks whose width and height meet the same restrictions as in inter GPM.</w:t>
      </w:r>
    </w:p>
    <w:p w14:paraId="002963B7" w14:textId="3EDBB9CF" w:rsidR="00E943A0" w:rsidRPr="00336CC5" w:rsidRDefault="00E943A0" w:rsidP="00E943A0">
      <w:pPr>
        <w:rPr>
          <w:lang w:val="en-CA" w:eastAsia="zh-CN"/>
        </w:rPr>
      </w:pPr>
      <w:r w:rsidRPr="00336CC5">
        <w:rPr>
          <w:lang w:val="en-CA" w:eastAsia="zh-CN"/>
        </w:rPr>
        <w:t xml:space="preserve">On top of this base algorithm, Tests 1.1 through to 1.6 </w:t>
      </w:r>
      <w:r w:rsidR="00122643" w:rsidRPr="00336CC5">
        <w:rPr>
          <w:lang w:val="en-CA" w:eastAsia="zh-CN"/>
        </w:rPr>
        <w:t>test various aspects as</w:t>
      </w:r>
      <w:r w:rsidRPr="00336CC5">
        <w:rPr>
          <w:lang w:val="en-CA" w:eastAsia="zh-CN"/>
        </w:rPr>
        <w:t xml:space="preserve"> summarised in </w:t>
      </w:r>
      <w:r w:rsidR="00122643" w:rsidRPr="00336CC5">
        <w:rPr>
          <w:lang w:val="en-CA" w:eastAsia="zh-CN"/>
        </w:rPr>
        <w:t>the below table</w:t>
      </w:r>
      <w:r w:rsidRPr="00336CC5">
        <w:rPr>
          <w:lang w:val="en-CA" w:eastAsia="zh-CN"/>
        </w:rPr>
        <w:t>:</w:t>
      </w:r>
    </w:p>
    <w:p w14:paraId="4EE30C77" w14:textId="77777777" w:rsidR="00E943A0" w:rsidRPr="00336CC5" w:rsidRDefault="00E943A0" w:rsidP="00E943A0">
      <w:pPr>
        <w:rPr>
          <w:rFonts w:eastAsiaTheme="minorEastAsia"/>
          <w:lang w:val="en-CA" w:eastAsia="zh-CN"/>
        </w:rPr>
      </w:pPr>
    </w:p>
    <w:tbl>
      <w:tblPr>
        <w:tblStyle w:val="TableGrid"/>
        <w:tblW w:w="0" w:type="auto"/>
        <w:tblInd w:w="200" w:type="dxa"/>
        <w:tblLook w:val="04A0" w:firstRow="1" w:lastRow="0" w:firstColumn="1" w:lastColumn="0" w:noHBand="0" w:noVBand="1"/>
      </w:tblPr>
      <w:tblGrid>
        <w:gridCol w:w="1497"/>
        <w:gridCol w:w="1532"/>
        <w:gridCol w:w="1534"/>
        <w:gridCol w:w="1529"/>
        <w:gridCol w:w="1530"/>
        <w:gridCol w:w="1528"/>
      </w:tblGrid>
      <w:tr w:rsidR="00E943A0" w:rsidRPr="00336CC5" w14:paraId="64E71EAC" w14:textId="77777777" w:rsidTr="00F43863">
        <w:tc>
          <w:tcPr>
            <w:tcW w:w="1558" w:type="dxa"/>
          </w:tcPr>
          <w:p w14:paraId="776218C8" w14:textId="77777777" w:rsidR="00E943A0" w:rsidRPr="00336CC5" w:rsidRDefault="00E943A0" w:rsidP="00F43863">
            <w:pPr>
              <w:pStyle w:val="ListParagraph"/>
              <w:ind w:left="0"/>
              <w:jc w:val="center"/>
              <w:textAlignment w:val="auto"/>
              <w:rPr>
                <w:rFonts w:eastAsiaTheme="minorEastAsia"/>
                <w:b/>
                <w:lang w:val="en-CA" w:eastAsia="zh-CN"/>
              </w:rPr>
            </w:pPr>
          </w:p>
        </w:tc>
        <w:tc>
          <w:tcPr>
            <w:tcW w:w="1558" w:type="dxa"/>
          </w:tcPr>
          <w:p w14:paraId="095D99EF"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Partition modes</w:t>
            </w:r>
          </w:p>
        </w:tc>
        <w:tc>
          <w:tcPr>
            <w:tcW w:w="1558" w:type="dxa"/>
          </w:tcPr>
          <w:p w14:paraId="66E7213E"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Intra prediction modes</w:t>
            </w:r>
          </w:p>
        </w:tc>
        <w:tc>
          <w:tcPr>
            <w:tcW w:w="1558" w:type="dxa"/>
          </w:tcPr>
          <w:p w14:paraId="4BF322F0"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Template size</w:t>
            </w:r>
          </w:p>
        </w:tc>
        <w:tc>
          <w:tcPr>
            <w:tcW w:w="1559" w:type="dxa"/>
          </w:tcPr>
          <w:p w14:paraId="49901BBE"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Extended block size</w:t>
            </w:r>
          </w:p>
        </w:tc>
        <w:tc>
          <w:tcPr>
            <w:tcW w:w="1559" w:type="dxa"/>
          </w:tcPr>
          <w:p w14:paraId="38851799"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Adaptive blending</w:t>
            </w:r>
          </w:p>
        </w:tc>
      </w:tr>
      <w:tr w:rsidR="00E943A0" w:rsidRPr="00336CC5" w14:paraId="540E2E84" w14:textId="77777777" w:rsidTr="00F43863">
        <w:tc>
          <w:tcPr>
            <w:tcW w:w="1558" w:type="dxa"/>
          </w:tcPr>
          <w:p w14:paraId="1190A160"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Test 1.1</w:t>
            </w:r>
          </w:p>
        </w:tc>
        <w:tc>
          <w:tcPr>
            <w:tcW w:w="1558" w:type="dxa"/>
          </w:tcPr>
          <w:p w14:paraId="748BA122"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26 predefined modes</w:t>
            </w:r>
          </w:p>
        </w:tc>
        <w:tc>
          <w:tcPr>
            <w:tcW w:w="1558" w:type="dxa"/>
          </w:tcPr>
          <w:p w14:paraId="2BB19D93" w14:textId="77777777" w:rsidR="00E943A0" w:rsidRPr="00336CC5" w:rsidRDefault="00E943A0" w:rsidP="00F43863">
            <w:pPr>
              <w:pStyle w:val="ListParagraph"/>
              <w:ind w:left="0"/>
              <w:jc w:val="center"/>
              <w:textAlignment w:val="auto"/>
              <w:rPr>
                <w:rFonts w:eastAsiaTheme="minorEastAsia"/>
                <w:lang w:val="en-CA" w:eastAsia="zh-CN"/>
              </w:rPr>
            </w:pPr>
            <w:r w:rsidRPr="00336CC5">
              <w:rPr>
                <w:lang w:val="en-CA" w:eastAsia="zh-CN"/>
              </w:rPr>
              <w:t>IPM list with TIMD</w:t>
            </w:r>
          </w:p>
        </w:tc>
        <w:tc>
          <w:tcPr>
            <w:tcW w:w="1558" w:type="dxa"/>
          </w:tcPr>
          <w:p w14:paraId="57F6CC92"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4</w:t>
            </w:r>
          </w:p>
        </w:tc>
        <w:tc>
          <w:tcPr>
            <w:tcW w:w="1559" w:type="dxa"/>
          </w:tcPr>
          <w:p w14:paraId="3212D169"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c>
          <w:tcPr>
            <w:tcW w:w="1559" w:type="dxa"/>
          </w:tcPr>
          <w:p w14:paraId="16F870DB"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No</w:t>
            </w:r>
          </w:p>
        </w:tc>
      </w:tr>
      <w:tr w:rsidR="00E943A0" w:rsidRPr="00336CC5" w14:paraId="14A489D6" w14:textId="77777777" w:rsidTr="00F43863">
        <w:tc>
          <w:tcPr>
            <w:tcW w:w="1558" w:type="dxa"/>
          </w:tcPr>
          <w:p w14:paraId="3F1B5731"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Test 1.2</w:t>
            </w:r>
          </w:p>
        </w:tc>
        <w:tc>
          <w:tcPr>
            <w:tcW w:w="1558" w:type="dxa"/>
          </w:tcPr>
          <w:p w14:paraId="16ECD975"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Adaptive derivation algorithm</w:t>
            </w:r>
          </w:p>
        </w:tc>
        <w:tc>
          <w:tcPr>
            <w:tcW w:w="1558" w:type="dxa"/>
          </w:tcPr>
          <w:p w14:paraId="175F0B23"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IPM list without TIMD</w:t>
            </w:r>
          </w:p>
        </w:tc>
        <w:tc>
          <w:tcPr>
            <w:tcW w:w="1558" w:type="dxa"/>
          </w:tcPr>
          <w:p w14:paraId="343B08F2"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1</w:t>
            </w:r>
          </w:p>
        </w:tc>
        <w:tc>
          <w:tcPr>
            <w:tcW w:w="1559" w:type="dxa"/>
          </w:tcPr>
          <w:p w14:paraId="57D2ED7A"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c>
          <w:tcPr>
            <w:tcW w:w="1559" w:type="dxa"/>
          </w:tcPr>
          <w:p w14:paraId="51ED38B0"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r>
      <w:tr w:rsidR="00E943A0" w:rsidRPr="00336CC5" w14:paraId="70B55BC5" w14:textId="77777777" w:rsidTr="00F43863">
        <w:tc>
          <w:tcPr>
            <w:tcW w:w="1558" w:type="dxa"/>
          </w:tcPr>
          <w:p w14:paraId="07489EAD"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Test 1.3</w:t>
            </w:r>
          </w:p>
        </w:tc>
        <w:tc>
          <w:tcPr>
            <w:tcW w:w="1558" w:type="dxa"/>
          </w:tcPr>
          <w:p w14:paraId="07FC14B7"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26 predefined modes</w:t>
            </w:r>
          </w:p>
        </w:tc>
        <w:tc>
          <w:tcPr>
            <w:tcW w:w="1558" w:type="dxa"/>
          </w:tcPr>
          <w:p w14:paraId="6CB356FE"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MPM list</w:t>
            </w:r>
          </w:p>
        </w:tc>
        <w:tc>
          <w:tcPr>
            <w:tcW w:w="1558" w:type="dxa"/>
          </w:tcPr>
          <w:p w14:paraId="371D360D"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4</w:t>
            </w:r>
          </w:p>
        </w:tc>
        <w:tc>
          <w:tcPr>
            <w:tcW w:w="1559" w:type="dxa"/>
          </w:tcPr>
          <w:p w14:paraId="76AF5A39"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No</w:t>
            </w:r>
          </w:p>
        </w:tc>
        <w:tc>
          <w:tcPr>
            <w:tcW w:w="1559" w:type="dxa"/>
          </w:tcPr>
          <w:p w14:paraId="4025442D"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r>
      <w:tr w:rsidR="00E943A0" w:rsidRPr="00336CC5" w14:paraId="677EFA66" w14:textId="77777777" w:rsidTr="00F43863">
        <w:tc>
          <w:tcPr>
            <w:tcW w:w="1558" w:type="dxa"/>
          </w:tcPr>
          <w:p w14:paraId="788E8435"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Test 1.4</w:t>
            </w:r>
          </w:p>
        </w:tc>
        <w:tc>
          <w:tcPr>
            <w:tcW w:w="1558" w:type="dxa"/>
          </w:tcPr>
          <w:p w14:paraId="0E72D7F9"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26 predefined modes</w:t>
            </w:r>
          </w:p>
        </w:tc>
        <w:tc>
          <w:tcPr>
            <w:tcW w:w="1558" w:type="dxa"/>
          </w:tcPr>
          <w:p w14:paraId="66D42287"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MPM list</w:t>
            </w:r>
          </w:p>
        </w:tc>
        <w:tc>
          <w:tcPr>
            <w:tcW w:w="1558" w:type="dxa"/>
          </w:tcPr>
          <w:p w14:paraId="733D8249"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4</w:t>
            </w:r>
          </w:p>
        </w:tc>
        <w:tc>
          <w:tcPr>
            <w:tcW w:w="1559" w:type="dxa"/>
          </w:tcPr>
          <w:p w14:paraId="19BC2448"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c>
          <w:tcPr>
            <w:tcW w:w="1559" w:type="dxa"/>
          </w:tcPr>
          <w:p w14:paraId="61C89813"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No</w:t>
            </w:r>
          </w:p>
        </w:tc>
      </w:tr>
      <w:tr w:rsidR="00E943A0" w:rsidRPr="00336CC5" w14:paraId="16963DEC" w14:textId="77777777" w:rsidTr="00F43863">
        <w:tc>
          <w:tcPr>
            <w:tcW w:w="1558" w:type="dxa"/>
          </w:tcPr>
          <w:p w14:paraId="0D5911AB"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Test 1.5</w:t>
            </w:r>
          </w:p>
        </w:tc>
        <w:tc>
          <w:tcPr>
            <w:tcW w:w="1558" w:type="dxa"/>
          </w:tcPr>
          <w:p w14:paraId="2D079534"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26 predefined modes</w:t>
            </w:r>
          </w:p>
        </w:tc>
        <w:tc>
          <w:tcPr>
            <w:tcW w:w="1558" w:type="dxa"/>
          </w:tcPr>
          <w:p w14:paraId="16F3BBB1"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MPM list</w:t>
            </w:r>
          </w:p>
        </w:tc>
        <w:tc>
          <w:tcPr>
            <w:tcW w:w="1558" w:type="dxa"/>
          </w:tcPr>
          <w:p w14:paraId="1F7439F0"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4</w:t>
            </w:r>
          </w:p>
        </w:tc>
        <w:tc>
          <w:tcPr>
            <w:tcW w:w="1559" w:type="dxa"/>
          </w:tcPr>
          <w:p w14:paraId="48DF6E59"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c>
          <w:tcPr>
            <w:tcW w:w="1559" w:type="dxa"/>
          </w:tcPr>
          <w:p w14:paraId="3E993515"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r>
      <w:tr w:rsidR="00E943A0" w:rsidRPr="00336CC5" w14:paraId="7C59F1C0" w14:textId="77777777" w:rsidTr="00F43863">
        <w:tc>
          <w:tcPr>
            <w:tcW w:w="1558" w:type="dxa"/>
          </w:tcPr>
          <w:p w14:paraId="1CD251AA"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Test 1.6a</w:t>
            </w:r>
          </w:p>
        </w:tc>
        <w:tc>
          <w:tcPr>
            <w:tcW w:w="1558" w:type="dxa"/>
          </w:tcPr>
          <w:p w14:paraId="4B93B2CF"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26 predefined modes</w:t>
            </w:r>
          </w:p>
        </w:tc>
        <w:tc>
          <w:tcPr>
            <w:tcW w:w="1558" w:type="dxa"/>
          </w:tcPr>
          <w:p w14:paraId="7C3F970C"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IPM list without TIMD</w:t>
            </w:r>
          </w:p>
        </w:tc>
        <w:tc>
          <w:tcPr>
            <w:tcW w:w="1558" w:type="dxa"/>
          </w:tcPr>
          <w:p w14:paraId="2E929E1F"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1</w:t>
            </w:r>
          </w:p>
        </w:tc>
        <w:tc>
          <w:tcPr>
            <w:tcW w:w="1559" w:type="dxa"/>
          </w:tcPr>
          <w:p w14:paraId="49C8E15B"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c>
          <w:tcPr>
            <w:tcW w:w="1559" w:type="dxa"/>
          </w:tcPr>
          <w:p w14:paraId="3A7A2E96"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r>
      <w:tr w:rsidR="00E943A0" w:rsidRPr="00336CC5" w14:paraId="02BA387E" w14:textId="77777777" w:rsidTr="00F43863">
        <w:tc>
          <w:tcPr>
            <w:tcW w:w="1558" w:type="dxa"/>
          </w:tcPr>
          <w:p w14:paraId="219C5AF9" w14:textId="77777777" w:rsidR="00E943A0" w:rsidRPr="00336CC5" w:rsidRDefault="00E943A0" w:rsidP="00F43863">
            <w:pPr>
              <w:pStyle w:val="ListParagraph"/>
              <w:ind w:left="0"/>
              <w:jc w:val="center"/>
              <w:textAlignment w:val="auto"/>
              <w:rPr>
                <w:rFonts w:eastAsiaTheme="minorEastAsia"/>
                <w:b/>
                <w:lang w:val="en-CA" w:eastAsia="zh-CN"/>
              </w:rPr>
            </w:pPr>
            <w:r w:rsidRPr="00336CC5">
              <w:rPr>
                <w:rFonts w:eastAsiaTheme="minorEastAsia"/>
                <w:b/>
                <w:lang w:val="en-CA" w:eastAsia="zh-CN"/>
              </w:rPr>
              <w:t>Test 1.6b</w:t>
            </w:r>
          </w:p>
        </w:tc>
        <w:tc>
          <w:tcPr>
            <w:tcW w:w="1558" w:type="dxa"/>
          </w:tcPr>
          <w:p w14:paraId="065ABEA1"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26 predefined modes</w:t>
            </w:r>
          </w:p>
        </w:tc>
        <w:tc>
          <w:tcPr>
            <w:tcW w:w="1558" w:type="dxa"/>
          </w:tcPr>
          <w:p w14:paraId="624FD47E" w14:textId="77777777" w:rsidR="00E943A0" w:rsidRPr="00336CC5" w:rsidRDefault="00E943A0" w:rsidP="00F43863">
            <w:pPr>
              <w:pStyle w:val="ListParagraph"/>
              <w:ind w:left="0"/>
              <w:jc w:val="center"/>
              <w:textAlignment w:val="auto"/>
              <w:rPr>
                <w:rFonts w:eastAsiaTheme="minorEastAsia"/>
                <w:lang w:val="en-CA" w:eastAsia="zh-CN"/>
              </w:rPr>
            </w:pPr>
            <w:r w:rsidRPr="00336CC5">
              <w:rPr>
                <w:lang w:val="en-CA" w:eastAsia="zh-CN"/>
              </w:rPr>
              <w:t>IPM list with TIMD</w:t>
            </w:r>
          </w:p>
        </w:tc>
        <w:tc>
          <w:tcPr>
            <w:tcW w:w="1558" w:type="dxa"/>
          </w:tcPr>
          <w:p w14:paraId="2B97D3D8"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1</w:t>
            </w:r>
          </w:p>
        </w:tc>
        <w:tc>
          <w:tcPr>
            <w:tcW w:w="1559" w:type="dxa"/>
          </w:tcPr>
          <w:p w14:paraId="7AA6D8C9"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c>
          <w:tcPr>
            <w:tcW w:w="1559" w:type="dxa"/>
          </w:tcPr>
          <w:p w14:paraId="6DD7969F" w14:textId="77777777" w:rsidR="00E943A0" w:rsidRPr="00336CC5" w:rsidRDefault="00E943A0" w:rsidP="00F43863">
            <w:pPr>
              <w:pStyle w:val="ListParagraph"/>
              <w:ind w:left="0"/>
              <w:jc w:val="center"/>
              <w:textAlignment w:val="auto"/>
              <w:rPr>
                <w:rFonts w:eastAsiaTheme="minorEastAsia"/>
                <w:lang w:val="en-CA" w:eastAsia="zh-CN"/>
              </w:rPr>
            </w:pPr>
            <w:r w:rsidRPr="00336CC5">
              <w:rPr>
                <w:rFonts w:eastAsiaTheme="minorEastAsia"/>
                <w:lang w:val="en-CA" w:eastAsia="zh-CN"/>
              </w:rPr>
              <w:t>Yes</w:t>
            </w:r>
          </w:p>
        </w:tc>
      </w:tr>
    </w:tbl>
    <w:p w14:paraId="0D697FDC" w14:textId="77777777" w:rsidR="00E943A0" w:rsidRPr="00336CC5" w:rsidRDefault="00E943A0" w:rsidP="00E943A0">
      <w:pPr>
        <w:rPr>
          <w:lang w:val="en-CA" w:eastAsia="zh-CN"/>
        </w:rPr>
      </w:pPr>
    </w:p>
    <w:p w14:paraId="03A73F2E" w14:textId="77777777" w:rsidR="00F87C0A" w:rsidRPr="00336CC5" w:rsidRDefault="00F87C0A" w:rsidP="00F87C0A">
      <w:pPr>
        <w:rPr>
          <w:rFonts w:eastAsiaTheme="minorEastAsia"/>
          <w:lang w:val="en-CA" w:eastAsia="zh-CN"/>
        </w:rPr>
      </w:pPr>
      <w:r w:rsidRPr="00336CC5">
        <w:rPr>
          <w:rFonts w:eastAsiaTheme="minorEastAsia"/>
          <w:lang w:val="en-CA" w:eastAsia="zh-CN"/>
        </w:rPr>
        <w:t>In the Tests 1.1 to 1.6, the following modifications are considered:</w:t>
      </w:r>
    </w:p>
    <w:p w14:paraId="422F69E1" w14:textId="77777777" w:rsidR="00F87C0A" w:rsidRPr="00336CC5" w:rsidRDefault="00F87C0A" w:rsidP="00F87C0A">
      <w:pPr>
        <w:pStyle w:val="ListParagraph"/>
        <w:numPr>
          <w:ilvl w:val="0"/>
          <w:numId w:val="27"/>
        </w:numPr>
        <w:textAlignment w:val="auto"/>
        <w:rPr>
          <w:rFonts w:eastAsiaTheme="minorEastAsia"/>
          <w:lang w:val="en-CA" w:eastAsia="zh-CN"/>
        </w:rPr>
      </w:pPr>
      <w:r w:rsidRPr="00336CC5">
        <w:rPr>
          <w:rFonts w:eastAsiaTheme="minorEastAsia"/>
          <w:lang w:val="en-CA" w:eastAsia="zh-CN"/>
        </w:rPr>
        <w:t>Spatial GPM partition modes:</w:t>
      </w:r>
    </w:p>
    <w:p w14:paraId="2FFDAFFC" w14:textId="77777777" w:rsidR="00F87C0A" w:rsidRPr="00336CC5" w:rsidRDefault="00F87C0A" w:rsidP="00F87C0A">
      <w:pPr>
        <w:ind w:leftChars="200" w:left="440"/>
        <w:rPr>
          <w:rFonts w:eastAsiaTheme="minorEastAsia"/>
          <w:bCs/>
          <w:lang w:val="en-CA" w:eastAsia="zh-CN"/>
        </w:rPr>
      </w:pPr>
      <w:r w:rsidRPr="00336CC5">
        <w:rPr>
          <w:rFonts w:eastAsiaTheme="minorEastAsia"/>
          <w:bCs/>
          <w:lang w:val="en-CA" w:eastAsia="zh-CN"/>
        </w:rPr>
        <w:t>26 predefined modes</w:t>
      </w:r>
    </w:p>
    <w:p w14:paraId="325528D2" w14:textId="77777777" w:rsidR="00F87C0A" w:rsidRPr="00336CC5" w:rsidRDefault="00F87C0A" w:rsidP="00F87C0A">
      <w:pPr>
        <w:ind w:leftChars="200" w:left="440"/>
        <w:rPr>
          <w:rFonts w:eastAsiaTheme="minorEastAsia"/>
          <w:bCs/>
          <w:lang w:val="en-CA" w:eastAsia="zh-CN"/>
        </w:rPr>
      </w:pPr>
      <w:r w:rsidRPr="00336CC5">
        <w:rPr>
          <w:rFonts w:eastAsiaTheme="minorEastAsia"/>
          <w:bCs/>
          <w:lang w:val="en-CA" w:eastAsia="zh-CN"/>
        </w:rPr>
        <w:t>Adaptive derivation algorithm based on the horizontal and vertical gradients ratio</w:t>
      </w:r>
    </w:p>
    <w:p w14:paraId="080BC4B4" w14:textId="77777777" w:rsidR="00F87C0A" w:rsidRPr="00336CC5" w:rsidRDefault="00F87C0A" w:rsidP="00F87C0A">
      <w:pPr>
        <w:pStyle w:val="ListParagraph"/>
        <w:numPr>
          <w:ilvl w:val="0"/>
          <w:numId w:val="26"/>
        </w:numPr>
        <w:textAlignment w:val="auto"/>
        <w:rPr>
          <w:rFonts w:eastAsiaTheme="minorEastAsia"/>
          <w:lang w:val="en-CA" w:eastAsia="zh-CN"/>
        </w:rPr>
      </w:pPr>
      <w:r w:rsidRPr="00336CC5">
        <w:rPr>
          <w:rFonts w:eastAsiaTheme="minorEastAsia"/>
          <w:lang w:val="en-CA" w:eastAsia="zh-CN"/>
        </w:rPr>
        <w:t>Intra prediction mode selection:</w:t>
      </w:r>
    </w:p>
    <w:p w14:paraId="4685DAA6" w14:textId="77777777" w:rsidR="00F87C0A" w:rsidRPr="00336CC5" w:rsidRDefault="00F87C0A" w:rsidP="00F87C0A">
      <w:pPr>
        <w:ind w:leftChars="200" w:left="440"/>
        <w:rPr>
          <w:bCs/>
          <w:lang w:val="en-CA" w:eastAsia="zh-CN"/>
        </w:rPr>
      </w:pPr>
      <w:r w:rsidRPr="00336CC5">
        <w:rPr>
          <w:bCs/>
          <w:lang w:val="en-CA" w:eastAsia="zh-CN"/>
        </w:rPr>
        <w:t>IPM list with and without TIMD:</w:t>
      </w:r>
    </w:p>
    <w:p w14:paraId="1821E10F" w14:textId="0FE4CDB2" w:rsidR="00F87C0A" w:rsidRPr="00336CC5" w:rsidRDefault="00F87C0A" w:rsidP="00F87C0A">
      <w:pPr>
        <w:pStyle w:val="ListParagraph"/>
        <w:ind w:leftChars="291" w:left="640"/>
        <w:rPr>
          <w:lang w:val="en-CA" w:eastAsia="zh-CN"/>
        </w:rPr>
      </w:pPr>
      <w:r w:rsidRPr="00336CC5">
        <w:rPr>
          <w:lang w:val="en-CA" w:eastAsia="zh-CN"/>
        </w:rPr>
        <w:t>For each partition mode, an IPM list is derived for each part using intra-inter GPM list derivation. The IPM list size is 3. In the list, TIMD derived mode is replaced by 2 derived modes with horizontal and vertical orientations</w:t>
      </w:r>
      <w:r w:rsidR="001F0F5C" w:rsidRPr="00336CC5">
        <w:rPr>
          <w:lang w:val="en-CA" w:eastAsia="zh-CN"/>
        </w:rPr>
        <w:t xml:space="preserve"> </w:t>
      </w:r>
      <w:r w:rsidR="00252766" w:rsidRPr="00336CC5">
        <w:rPr>
          <w:lang w:val="en-CA" w:eastAsia="zh-CN"/>
        </w:rPr>
        <w:t>(</w:t>
      </w:r>
      <w:r w:rsidR="001F0F5C" w:rsidRPr="00336CC5">
        <w:rPr>
          <w:lang w:val="en-CA" w:eastAsia="zh-CN"/>
        </w:rPr>
        <w:t xml:space="preserve">using </w:t>
      </w:r>
      <w:r w:rsidR="00252766" w:rsidRPr="00336CC5">
        <w:rPr>
          <w:lang w:val="en-CA" w:eastAsia="zh-CN"/>
        </w:rPr>
        <w:t>top or left templates)</w:t>
      </w:r>
      <w:r w:rsidRPr="00336CC5">
        <w:rPr>
          <w:lang w:val="en-CA" w:eastAsia="zh-CN"/>
        </w:rPr>
        <w:t xml:space="preserve"> or TIMD derived mode is excluded.</w:t>
      </w:r>
    </w:p>
    <w:p w14:paraId="66C3AC40" w14:textId="77777777" w:rsidR="00F87C0A" w:rsidRPr="00336CC5" w:rsidRDefault="00F87C0A" w:rsidP="00F87C0A">
      <w:pPr>
        <w:ind w:leftChars="200" w:left="440"/>
        <w:rPr>
          <w:rFonts w:eastAsiaTheme="minorEastAsia"/>
          <w:bCs/>
          <w:lang w:val="en-CA" w:eastAsia="zh-CN"/>
        </w:rPr>
      </w:pPr>
      <w:r w:rsidRPr="00336CC5">
        <w:rPr>
          <w:rFonts w:eastAsiaTheme="minorEastAsia"/>
          <w:bCs/>
          <w:lang w:val="en-CA" w:eastAsia="zh-CN"/>
        </w:rPr>
        <w:t>MPM list:</w:t>
      </w:r>
    </w:p>
    <w:p w14:paraId="7BB40F1A" w14:textId="77777777" w:rsidR="00F87C0A" w:rsidRPr="00336CC5" w:rsidRDefault="00F87C0A" w:rsidP="00F87C0A">
      <w:pPr>
        <w:pStyle w:val="ListParagraph"/>
        <w:spacing w:after="240"/>
        <w:ind w:leftChars="291" w:left="640"/>
        <w:rPr>
          <w:rFonts w:eastAsiaTheme="minorEastAsia"/>
          <w:lang w:val="en-CA" w:eastAsia="zh-CN"/>
        </w:rPr>
      </w:pPr>
      <w:r w:rsidRPr="00336CC5">
        <w:rPr>
          <w:rFonts w:eastAsiaTheme="minorEastAsia"/>
          <w:lang w:val="en-CA" w:eastAsia="zh-CN"/>
        </w:rPr>
        <w:t>A uniform MPM list, up to 11 elements, is used for all partition modes.</w:t>
      </w:r>
    </w:p>
    <w:p w14:paraId="45B46250" w14:textId="77777777" w:rsidR="00F87C0A" w:rsidRPr="00336CC5" w:rsidRDefault="00F87C0A" w:rsidP="00F87C0A">
      <w:pPr>
        <w:pStyle w:val="ListParagraph"/>
        <w:spacing w:after="240"/>
        <w:ind w:leftChars="291" w:left="640"/>
        <w:rPr>
          <w:rFonts w:eastAsiaTheme="minorEastAsia"/>
          <w:lang w:val="en-CA" w:eastAsia="zh-CN"/>
        </w:rPr>
      </w:pPr>
    </w:p>
    <w:p w14:paraId="342C794B" w14:textId="77777777" w:rsidR="00F87C0A" w:rsidRPr="00336CC5" w:rsidRDefault="00F87C0A" w:rsidP="00F87C0A">
      <w:pPr>
        <w:pStyle w:val="ListParagraph"/>
        <w:numPr>
          <w:ilvl w:val="0"/>
          <w:numId w:val="25"/>
        </w:numPr>
        <w:textAlignment w:val="auto"/>
        <w:rPr>
          <w:rFonts w:eastAsiaTheme="minorEastAsia"/>
          <w:lang w:val="en-CA" w:eastAsia="zh-CN"/>
        </w:rPr>
      </w:pPr>
      <w:r w:rsidRPr="00336CC5">
        <w:rPr>
          <w:rFonts w:eastAsiaTheme="minorEastAsia"/>
          <w:lang w:val="en-CA" w:eastAsia="zh-CN"/>
        </w:rPr>
        <w:t xml:space="preserve">Template size (left and above): 1 or 4 </w:t>
      </w:r>
    </w:p>
    <w:p w14:paraId="2936111B" w14:textId="77777777" w:rsidR="00F87C0A" w:rsidRPr="00336CC5" w:rsidRDefault="00F87C0A" w:rsidP="00F87C0A">
      <w:pPr>
        <w:pStyle w:val="ListParagraph"/>
        <w:ind w:leftChars="291" w:left="640"/>
        <w:rPr>
          <w:lang w:val="en-CA" w:eastAsia="zh-CN"/>
        </w:rPr>
      </w:pPr>
    </w:p>
    <w:p w14:paraId="1A3B1100" w14:textId="77777777" w:rsidR="00F87C0A" w:rsidRPr="00336CC5" w:rsidRDefault="00F87C0A" w:rsidP="00F87C0A">
      <w:pPr>
        <w:pStyle w:val="ListParagraph"/>
        <w:numPr>
          <w:ilvl w:val="0"/>
          <w:numId w:val="25"/>
        </w:numPr>
        <w:textAlignment w:val="auto"/>
        <w:rPr>
          <w:rFonts w:eastAsiaTheme="minorEastAsia"/>
          <w:lang w:val="en-CA" w:eastAsia="zh-CN"/>
        </w:rPr>
      </w:pPr>
      <w:r w:rsidRPr="00336CC5">
        <w:rPr>
          <w:rFonts w:eastAsiaTheme="minorEastAsia"/>
          <w:lang w:val="en-CA" w:eastAsia="zh-CN"/>
        </w:rPr>
        <w:t>Extended block size:</w:t>
      </w:r>
    </w:p>
    <w:p w14:paraId="6707FED2" w14:textId="77777777" w:rsidR="00F87C0A" w:rsidRPr="00336CC5" w:rsidRDefault="00F87C0A" w:rsidP="00F87C0A">
      <w:pPr>
        <w:ind w:left="420"/>
        <w:rPr>
          <w:lang w:val="en-CA"/>
        </w:rPr>
      </w:pPr>
      <w:r w:rsidRPr="00336CC5">
        <w:rPr>
          <w:lang w:val="en-CA" w:eastAsia="zh-CN"/>
        </w:rPr>
        <w:t>Spatial GPM is extended to be further applied to 4x8, 8x4, 4x16 and 16x4 blocks, which can be described as 4&lt;=width&lt;=64, 4&lt;=height&lt;=64, width&lt;height*8, height&lt;width*8, width*height&gt;=32.</w:t>
      </w:r>
    </w:p>
    <w:p w14:paraId="38C7A59E" w14:textId="77777777" w:rsidR="00F87C0A" w:rsidRPr="00336CC5" w:rsidRDefault="00F87C0A" w:rsidP="00F87C0A">
      <w:pPr>
        <w:pStyle w:val="ListParagraph"/>
        <w:numPr>
          <w:ilvl w:val="0"/>
          <w:numId w:val="25"/>
        </w:numPr>
        <w:textAlignment w:val="auto"/>
        <w:rPr>
          <w:rFonts w:eastAsiaTheme="minorEastAsia"/>
          <w:lang w:val="en-CA" w:eastAsia="zh-CN"/>
        </w:rPr>
      </w:pPr>
      <w:r w:rsidRPr="00336CC5">
        <w:rPr>
          <w:rFonts w:eastAsiaTheme="minorEastAsia"/>
          <w:lang w:val="en-CA" w:eastAsia="zh-CN"/>
        </w:rPr>
        <w:t>Adaptive blending:</w:t>
      </w:r>
    </w:p>
    <w:p w14:paraId="5E296461" w14:textId="77777777" w:rsidR="00F87C0A" w:rsidRPr="00336CC5" w:rsidRDefault="00F87C0A" w:rsidP="00F87C0A">
      <w:pPr>
        <w:ind w:left="420"/>
        <w:rPr>
          <w:lang w:val="en-CA"/>
        </w:rPr>
      </w:pPr>
      <w:r w:rsidRPr="00336CC5">
        <w:rPr>
          <w:rFonts w:eastAsiaTheme="minorEastAsia"/>
          <w:lang w:val="en-CA" w:eastAsia="zh-CN"/>
        </w:rPr>
        <w:t xml:space="preserve">Adaptive blending is tested for spatial GPM, where blending depth τ shown in </w:t>
      </w:r>
      <w:r w:rsidRPr="00336CC5">
        <w:rPr>
          <w:rFonts w:eastAsiaTheme="minorEastAsia"/>
          <w:lang w:val="en-CA" w:eastAsia="zh-CN"/>
        </w:rPr>
        <w:fldChar w:fldCharType="begin"/>
      </w:r>
      <w:r w:rsidRPr="00336CC5">
        <w:rPr>
          <w:rFonts w:eastAsiaTheme="minorEastAsia"/>
          <w:lang w:val="en-CA" w:eastAsia="zh-CN"/>
        </w:rPr>
        <w:instrText xml:space="preserve"> REF _Ref116843097 \h  \* MERGEFORMAT </w:instrText>
      </w:r>
      <w:r w:rsidRPr="00336CC5">
        <w:rPr>
          <w:rFonts w:eastAsiaTheme="minorEastAsia"/>
          <w:lang w:val="en-CA" w:eastAsia="zh-CN"/>
        </w:rPr>
      </w:r>
      <w:r w:rsidRPr="00336CC5">
        <w:rPr>
          <w:rFonts w:eastAsiaTheme="minorEastAsia"/>
          <w:lang w:val="en-CA" w:eastAsia="zh-CN"/>
        </w:rPr>
        <w:fldChar w:fldCharType="separate"/>
      </w:r>
      <w:r w:rsidRPr="00336CC5">
        <w:rPr>
          <w:rFonts w:eastAsiaTheme="minorEastAsia"/>
          <w:lang w:val="en-CA" w:eastAsia="zh-CN"/>
        </w:rPr>
        <w:t>Figure 3</w:t>
      </w:r>
      <w:r w:rsidRPr="00336CC5">
        <w:rPr>
          <w:rFonts w:eastAsiaTheme="minorEastAsia"/>
          <w:lang w:val="en-CA" w:eastAsia="zh-CN"/>
        </w:rPr>
        <w:fldChar w:fldCharType="end"/>
      </w:r>
      <w:r w:rsidRPr="00336CC5">
        <w:rPr>
          <w:rFonts w:eastAsiaTheme="minorEastAsia"/>
          <w:lang w:val="en-CA" w:eastAsia="zh-CN"/>
        </w:rPr>
        <w:t xml:space="preserve"> is derived</w:t>
      </w:r>
      <w:r w:rsidRPr="00336CC5">
        <w:rPr>
          <w:lang w:val="en-CA" w:eastAsia="ja-JP"/>
        </w:rPr>
        <w:t xml:space="preserve"> as follows:</w:t>
      </w:r>
    </w:p>
    <w:p w14:paraId="74FCD01A" w14:textId="77777777" w:rsidR="00F87C0A" w:rsidRPr="00336CC5" w:rsidRDefault="00F87C0A" w:rsidP="00F87C0A">
      <w:pPr>
        <w:pStyle w:val="ListParagraph"/>
        <w:numPr>
          <w:ilvl w:val="0"/>
          <w:numId w:val="9"/>
        </w:numPr>
        <w:ind w:left="1201"/>
        <w:textAlignment w:val="auto"/>
        <w:rPr>
          <w:rFonts w:eastAsiaTheme="minorEastAsia"/>
          <w:iCs/>
          <w:lang w:val="en-CA" w:eastAsia="zh-CN"/>
        </w:rPr>
      </w:pPr>
      <w:r w:rsidRPr="00336CC5">
        <w:rPr>
          <w:rFonts w:eastAsiaTheme="minorEastAsia"/>
          <w:iCs/>
          <w:lang w:val="en-CA" w:eastAsia="zh-CN"/>
        </w:rPr>
        <w:lastRenderedPageBreak/>
        <w:t xml:space="preserve">If </w:t>
      </w:r>
      <w:proofErr w:type="gramStart"/>
      <w:r w:rsidRPr="00336CC5">
        <w:rPr>
          <w:rFonts w:eastAsiaTheme="minorEastAsia"/>
          <w:iCs/>
          <w:lang w:val="en-CA" w:eastAsia="zh-CN"/>
        </w:rPr>
        <w:t>min(</w:t>
      </w:r>
      <w:proofErr w:type="gramEnd"/>
      <w:r w:rsidRPr="00336CC5">
        <w:rPr>
          <w:rFonts w:eastAsiaTheme="minorEastAsia"/>
          <w:iCs/>
          <w:lang w:val="en-CA" w:eastAsia="zh-CN"/>
        </w:rPr>
        <w:t xml:space="preserve">width, height)==4, 1/2 </w:t>
      </w:r>
      <w:r w:rsidRPr="00336CC5">
        <w:rPr>
          <w:i/>
          <w:iCs/>
          <w:lang w:val="en-CA" w:eastAsia="ja-JP"/>
        </w:rPr>
        <w:t>τ</w:t>
      </w:r>
      <w:r w:rsidRPr="00336CC5">
        <w:rPr>
          <w:rFonts w:eastAsiaTheme="minorEastAsia"/>
          <w:iCs/>
          <w:lang w:val="en-CA" w:eastAsia="zh-CN"/>
        </w:rPr>
        <w:t xml:space="preserve"> is selected</w:t>
      </w:r>
    </w:p>
    <w:p w14:paraId="21C860BF" w14:textId="77777777" w:rsidR="00F87C0A" w:rsidRPr="00336CC5" w:rsidRDefault="00F87C0A" w:rsidP="00F87C0A">
      <w:pPr>
        <w:pStyle w:val="ListParagraph"/>
        <w:numPr>
          <w:ilvl w:val="0"/>
          <w:numId w:val="9"/>
        </w:numPr>
        <w:ind w:left="1201"/>
        <w:textAlignment w:val="auto"/>
        <w:rPr>
          <w:rFonts w:eastAsiaTheme="minorEastAsia"/>
          <w:iCs/>
          <w:lang w:val="en-CA" w:eastAsia="zh-CN"/>
        </w:rPr>
      </w:pPr>
      <w:r w:rsidRPr="00336CC5">
        <w:rPr>
          <w:rFonts w:eastAsiaTheme="minorEastAsia"/>
          <w:iCs/>
          <w:lang w:val="en-CA" w:eastAsia="zh-CN"/>
        </w:rPr>
        <w:t xml:space="preserve">else if </w:t>
      </w:r>
      <w:proofErr w:type="gramStart"/>
      <w:r w:rsidRPr="00336CC5">
        <w:rPr>
          <w:rFonts w:eastAsiaTheme="minorEastAsia"/>
          <w:iCs/>
          <w:lang w:val="en-CA" w:eastAsia="zh-CN"/>
        </w:rPr>
        <w:t>min(</w:t>
      </w:r>
      <w:proofErr w:type="gramEnd"/>
      <w:r w:rsidRPr="00336CC5">
        <w:rPr>
          <w:rFonts w:eastAsiaTheme="minorEastAsia"/>
          <w:iCs/>
          <w:lang w:val="en-CA" w:eastAsia="zh-CN"/>
        </w:rPr>
        <w:t xml:space="preserve">width, height)==8, </w:t>
      </w:r>
      <w:r w:rsidRPr="00336CC5">
        <w:rPr>
          <w:i/>
          <w:iCs/>
          <w:lang w:val="en-CA" w:eastAsia="ja-JP"/>
        </w:rPr>
        <w:t>τ</w:t>
      </w:r>
      <w:r w:rsidRPr="00336CC5">
        <w:rPr>
          <w:rFonts w:eastAsiaTheme="minorEastAsia"/>
          <w:iCs/>
          <w:lang w:val="en-CA" w:eastAsia="zh-CN"/>
        </w:rPr>
        <w:t xml:space="preserve"> is selected</w:t>
      </w:r>
    </w:p>
    <w:p w14:paraId="1F343710" w14:textId="77777777" w:rsidR="00F87C0A" w:rsidRPr="00336CC5" w:rsidRDefault="00F87C0A" w:rsidP="00F87C0A">
      <w:pPr>
        <w:pStyle w:val="ListParagraph"/>
        <w:numPr>
          <w:ilvl w:val="0"/>
          <w:numId w:val="9"/>
        </w:numPr>
        <w:ind w:left="1201"/>
        <w:textAlignment w:val="auto"/>
        <w:rPr>
          <w:rFonts w:eastAsiaTheme="minorEastAsia"/>
          <w:iCs/>
          <w:lang w:val="en-CA" w:eastAsia="zh-CN"/>
        </w:rPr>
      </w:pPr>
      <w:r w:rsidRPr="00336CC5">
        <w:rPr>
          <w:rFonts w:eastAsiaTheme="minorEastAsia"/>
          <w:iCs/>
          <w:lang w:val="en-CA" w:eastAsia="zh-CN"/>
        </w:rPr>
        <w:t xml:space="preserve">else if </w:t>
      </w:r>
      <w:proofErr w:type="gramStart"/>
      <w:r w:rsidRPr="00336CC5">
        <w:rPr>
          <w:rFonts w:eastAsiaTheme="minorEastAsia"/>
          <w:iCs/>
          <w:lang w:val="en-CA" w:eastAsia="zh-CN"/>
        </w:rPr>
        <w:t>min(</w:t>
      </w:r>
      <w:proofErr w:type="gramEnd"/>
      <w:r w:rsidRPr="00336CC5">
        <w:rPr>
          <w:rFonts w:eastAsiaTheme="minorEastAsia"/>
          <w:iCs/>
          <w:lang w:val="en-CA" w:eastAsia="zh-CN"/>
        </w:rPr>
        <w:t xml:space="preserve">width, height)==16, 2 </w:t>
      </w:r>
      <w:r w:rsidRPr="00336CC5">
        <w:rPr>
          <w:i/>
          <w:iCs/>
          <w:lang w:val="en-CA" w:eastAsia="ja-JP"/>
        </w:rPr>
        <w:t>τ</w:t>
      </w:r>
      <w:r w:rsidRPr="00336CC5">
        <w:rPr>
          <w:rFonts w:eastAsiaTheme="minorEastAsia"/>
          <w:iCs/>
          <w:lang w:val="en-CA" w:eastAsia="zh-CN"/>
        </w:rPr>
        <w:t xml:space="preserve"> is selected</w:t>
      </w:r>
    </w:p>
    <w:p w14:paraId="313112B7" w14:textId="77777777" w:rsidR="00F87C0A" w:rsidRPr="00336CC5" w:rsidRDefault="00F87C0A" w:rsidP="00F87C0A">
      <w:pPr>
        <w:pStyle w:val="ListParagraph"/>
        <w:numPr>
          <w:ilvl w:val="0"/>
          <w:numId w:val="9"/>
        </w:numPr>
        <w:ind w:left="1201"/>
        <w:textAlignment w:val="auto"/>
        <w:rPr>
          <w:rFonts w:eastAsiaTheme="minorEastAsia"/>
          <w:iCs/>
          <w:lang w:val="en-CA" w:eastAsia="zh-CN"/>
        </w:rPr>
      </w:pPr>
      <w:r w:rsidRPr="00336CC5">
        <w:rPr>
          <w:rFonts w:eastAsiaTheme="minorEastAsia"/>
          <w:iCs/>
          <w:lang w:val="en-CA" w:eastAsia="zh-CN"/>
        </w:rPr>
        <w:t xml:space="preserve">else if </w:t>
      </w:r>
      <w:proofErr w:type="gramStart"/>
      <w:r w:rsidRPr="00336CC5">
        <w:rPr>
          <w:rFonts w:eastAsiaTheme="minorEastAsia"/>
          <w:iCs/>
          <w:lang w:val="en-CA" w:eastAsia="zh-CN"/>
        </w:rPr>
        <w:t>min(</w:t>
      </w:r>
      <w:proofErr w:type="gramEnd"/>
      <w:r w:rsidRPr="00336CC5">
        <w:rPr>
          <w:rFonts w:eastAsiaTheme="minorEastAsia"/>
          <w:iCs/>
          <w:lang w:val="en-CA" w:eastAsia="zh-CN"/>
        </w:rPr>
        <w:t xml:space="preserve">width, height)==32, 4 </w:t>
      </w:r>
      <w:r w:rsidRPr="00336CC5">
        <w:rPr>
          <w:i/>
          <w:iCs/>
          <w:lang w:val="en-CA" w:eastAsia="ja-JP"/>
        </w:rPr>
        <w:t>τ</w:t>
      </w:r>
      <w:r w:rsidRPr="00336CC5">
        <w:rPr>
          <w:rFonts w:eastAsiaTheme="minorEastAsia"/>
          <w:iCs/>
          <w:lang w:val="en-CA" w:eastAsia="zh-CN"/>
        </w:rPr>
        <w:t xml:space="preserve"> is selected</w:t>
      </w:r>
    </w:p>
    <w:p w14:paraId="42A7CF45" w14:textId="77777777" w:rsidR="00F87C0A" w:rsidRPr="00336CC5" w:rsidRDefault="00F87C0A" w:rsidP="00F87C0A">
      <w:pPr>
        <w:pStyle w:val="ListParagraph"/>
        <w:numPr>
          <w:ilvl w:val="0"/>
          <w:numId w:val="9"/>
        </w:numPr>
        <w:ind w:left="1201"/>
        <w:textAlignment w:val="auto"/>
        <w:rPr>
          <w:rFonts w:eastAsiaTheme="minorEastAsia"/>
          <w:iCs/>
          <w:lang w:val="en-CA" w:eastAsia="zh-CN"/>
        </w:rPr>
      </w:pPr>
      <w:r w:rsidRPr="00336CC5">
        <w:rPr>
          <w:rFonts w:eastAsiaTheme="minorEastAsia"/>
          <w:iCs/>
          <w:lang w:val="en-CA" w:eastAsia="zh-CN"/>
        </w:rPr>
        <w:t xml:space="preserve">else, 8 </w:t>
      </w:r>
      <w:r w:rsidRPr="00336CC5">
        <w:rPr>
          <w:i/>
          <w:iCs/>
          <w:lang w:val="en-CA" w:eastAsia="ja-JP"/>
        </w:rPr>
        <w:t>τ</w:t>
      </w:r>
      <w:r w:rsidRPr="00336CC5">
        <w:rPr>
          <w:rFonts w:eastAsiaTheme="minorEastAsia"/>
          <w:iCs/>
          <w:lang w:val="en-CA" w:eastAsia="zh-CN"/>
        </w:rPr>
        <w:t xml:space="preserve"> is selected</w:t>
      </w:r>
    </w:p>
    <w:p w14:paraId="3AC76D46" w14:textId="77777777" w:rsidR="00F87C0A" w:rsidRPr="00336CC5" w:rsidRDefault="00F87C0A" w:rsidP="00F87C0A">
      <w:pPr>
        <w:jc w:val="center"/>
        <w:rPr>
          <w:lang w:val="en-CA"/>
        </w:rPr>
      </w:pPr>
      <w:r w:rsidRPr="00092EB4">
        <w:rPr>
          <w:noProof/>
          <w:lang w:val="en-CA" w:eastAsia="ko-KR"/>
        </w:rPr>
        <w:drawing>
          <wp:inline distT="0" distB="0" distL="0" distR="0" wp14:anchorId="1B9DFA5E" wp14:editId="169A987B">
            <wp:extent cx="3038475" cy="1866900"/>
            <wp:effectExtent l="0" t="0" r="0" b="0"/>
            <wp:docPr id="29" name="Picture 2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13" descr="Chart&#10;&#10;Description automatically generated"/>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038475" cy="1866900"/>
                    </a:xfrm>
                    <a:prstGeom prst="rect">
                      <a:avLst/>
                    </a:prstGeom>
                    <a:noFill/>
                    <a:ln>
                      <a:noFill/>
                    </a:ln>
                  </pic:spPr>
                </pic:pic>
              </a:graphicData>
            </a:graphic>
          </wp:inline>
        </w:drawing>
      </w:r>
    </w:p>
    <w:p w14:paraId="44440105" w14:textId="572B36C6" w:rsidR="00E943A0" w:rsidRPr="00336CC5" w:rsidRDefault="00F87C0A" w:rsidP="00092EB4">
      <w:pPr>
        <w:pStyle w:val="Caption"/>
        <w:rPr>
          <w:lang w:val="en-CA" w:eastAsia="zh-CN"/>
        </w:rPr>
      </w:pPr>
      <w:r w:rsidRPr="00336CC5">
        <w:rPr>
          <w:lang w:val="en-CA"/>
        </w:rPr>
        <w:t xml:space="preserve">Figure </w:t>
      </w:r>
      <w:r w:rsidRPr="00336CC5">
        <w:rPr>
          <w:b w:val="0"/>
          <w:bCs w:val="0"/>
          <w:lang w:val="en-CA"/>
        </w:rPr>
        <w:fldChar w:fldCharType="begin"/>
      </w:r>
      <w:r w:rsidRPr="00336CC5">
        <w:rPr>
          <w:lang w:val="en-CA"/>
        </w:rPr>
        <w:instrText xml:space="preserve"> SEQ Figure \* ARABIC </w:instrText>
      </w:r>
      <w:r w:rsidRPr="00336CC5">
        <w:rPr>
          <w:b w:val="0"/>
          <w:bCs w:val="0"/>
          <w:lang w:val="en-CA"/>
        </w:rPr>
        <w:fldChar w:fldCharType="separate"/>
      </w:r>
      <w:r w:rsidRPr="00336CC5">
        <w:rPr>
          <w:noProof/>
          <w:lang w:val="en-CA"/>
        </w:rPr>
        <w:t>3</w:t>
      </w:r>
      <w:r w:rsidRPr="00336CC5">
        <w:rPr>
          <w:b w:val="0"/>
          <w:bCs w:val="0"/>
          <w:noProof/>
          <w:lang w:val="en-CA"/>
        </w:rPr>
        <w:fldChar w:fldCharType="end"/>
      </w:r>
      <w:r w:rsidRPr="00336CC5">
        <w:rPr>
          <w:lang w:val="en-CA"/>
        </w:rPr>
        <w:t>. GPM blending</w:t>
      </w:r>
    </w:p>
    <w:p w14:paraId="7959BCD0" w14:textId="77777777" w:rsidR="007638C0" w:rsidRPr="00092EB4" w:rsidRDefault="007638C0" w:rsidP="00092EB4">
      <w:pPr>
        <w:rPr>
          <w:rFonts w:eastAsiaTheme="minorEastAsia"/>
          <w:lang w:val="en-CA" w:eastAsia="zh-CN"/>
        </w:rPr>
      </w:pPr>
      <w:r w:rsidRPr="00092EB4">
        <w:rPr>
          <w:rFonts w:eastAsiaTheme="minorEastAsia"/>
          <w:lang w:val="en-CA" w:eastAsia="zh-CN"/>
        </w:rPr>
        <w:t>All the Tests 1.1~1.6 do not add additional RDO in the encoder side.</w:t>
      </w:r>
    </w:p>
    <w:p w14:paraId="7C988642" w14:textId="11421E01" w:rsidR="00155368" w:rsidRPr="00336CC5" w:rsidRDefault="00155368" w:rsidP="00155368">
      <w:pPr>
        <w:pStyle w:val="Heading3"/>
        <w:numPr>
          <w:ilvl w:val="0"/>
          <w:numId w:val="0"/>
        </w:numPr>
        <w:rPr>
          <w:lang w:val="en-CA"/>
        </w:rPr>
      </w:pPr>
      <w:r w:rsidRPr="00336CC5">
        <w:rPr>
          <w:lang w:val="en-CA"/>
        </w:rPr>
        <w:t>Test 1.</w:t>
      </w:r>
      <w:r w:rsidR="00F12CD5" w:rsidRPr="00336CC5">
        <w:rPr>
          <w:lang w:val="en-CA"/>
        </w:rPr>
        <w:t>7</w:t>
      </w:r>
      <w:r w:rsidRPr="00336CC5">
        <w:rPr>
          <w:lang w:val="en-CA"/>
        </w:rPr>
        <w:t xml:space="preserve">: </w:t>
      </w:r>
      <w:r w:rsidR="00F12CD5" w:rsidRPr="00336CC5">
        <w:rPr>
          <w:lang w:val="en-CA"/>
        </w:rPr>
        <w:t>CCLM with non-linear term</w:t>
      </w:r>
    </w:p>
    <w:p w14:paraId="2F114D8C" w14:textId="516E75EB" w:rsidR="00221414" w:rsidRPr="00336CC5" w:rsidRDefault="00C95400" w:rsidP="00042844">
      <w:pPr>
        <w:pStyle w:val="paragraph"/>
        <w:spacing w:before="0" w:beforeAutospacing="0" w:after="240" w:afterAutospacing="0"/>
        <w:jc w:val="both"/>
        <w:textAlignment w:val="baseline"/>
        <w:rPr>
          <w:rStyle w:val="normaltextrun"/>
          <w:sz w:val="22"/>
          <w:szCs w:val="22"/>
          <w:lang w:val="en-CA"/>
        </w:rPr>
      </w:pPr>
      <w:r w:rsidRPr="00336CC5">
        <w:rPr>
          <w:rStyle w:val="normaltextrun"/>
          <w:sz w:val="22"/>
          <w:szCs w:val="22"/>
          <w:lang w:val="en-CA"/>
        </w:rPr>
        <w:t>In E</w:t>
      </w:r>
      <w:r w:rsidR="00687CBD" w:rsidRPr="00336CC5">
        <w:rPr>
          <w:rStyle w:val="normaltextrun"/>
          <w:sz w:val="22"/>
          <w:szCs w:val="22"/>
          <w:lang w:val="en-CA"/>
        </w:rPr>
        <w:t>CM-6.0</w:t>
      </w:r>
      <w:r w:rsidRPr="00336CC5">
        <w:rPr>
          <w:rStyle w:val="normaltextrun"/>
          <w:sz w:val="22"/>
          <w:szCs w:val="22"/>
          <w:lang w:val="en-CA"/>
        </w:rPr>
        <w:t xml:space="preserve">, </w:t>
      </w:r>
      <w:r w:rsidR="00221414" w:rsidRPr="00336CC5">
        <w:rPr>
          <w:rStyle w:val="normaltextrun"/>
          <w:sz w:val="22"/>
          <w:szCs w:val="22"/>
          <w:lang w:val="en-CA"/>
        </w:rPr>
        <w:t xml:space="preserve">CCLM model </w:t>
      </w:r>
      <w:r w:rsidRPr="00336CC5">
        <w:rPr>
          <w:rStyle w:val="normaltextrun"/>
          <w:sz w:val="22"/>
          <w:szCs w:val="22"/>
          <w:lang w:val="en-CA"/>
        </w:rPr>
        <w:t>can be represented as follows:</w:t>
      </w:r>
    </w:p>
    <w:p w14:paraId="2E0F894E" w14:textId="14536EAC" w:rsidR="0081787B" w:rsidRPr="00336CC5" w:rsidRDefault="00625182" w:rsidP="00CB6205">
      <w:pPr>
        <w:pStyle w:val="paragraph"/>
        <w:spacing w:before="0" w:beforeAutospacing="0" w:after="0" w:afterAutospacing="0"/>
        <w:jc w:val="both"/>
        <w:textAlignment w:val="baseline"/>
        <w:rPr>
          <w:rStyle w:val="normaltextrun"/>
          <w:sz w:val="22"/>
          <w:szCs w:val="22"/>
          <w:lang w:val="en-CA"/>
        </w:rPr>
      </w:pPr>
      <m:oMathPara>
        <m:oMath>
          <m:sSub>
            <m:sSubPr>
              <m:ctrlPr>
                <w:rPr>
                  <w:rFonts w:ascii="Cambria Math" w:eastAsia="Cambria Math" w:hAnsi="Cambria Math"/>
                  <w:i/>
                  <w:lang w:val="en-CA" w:eastAsia="x-none"/>
                </w:rPr>
              </m:ctrlPr>
            </m:sSubPr>
            <m:e>
              <m:r>
                <w:rPr>
                  <w:rFonts w:ascii="Cambria Math" w:eastAsia="Cambria Math" w:hAnsi="Cambria Math"/>
                  <w:lang w:val="en-CA" w:eastAsia="x-none"/>
                </w:rPr>
                <m:t>pred</m:t>
              </m:r>
            </m:e>
            <m:sub>
              <m:r>
                <w:rPr>
                  <w:rFonts w:ascii="Cambria Math" w:eastAsia="Cambria Math" w:hAnsi="Cambria Math"/>
                  <w:lang w:val="en-CA" w:eastAsia="x-none"/>
                </w:rPr>
                <m:t>C</m:t>
              </m:r>
            </m:sub>
          </m:sSub>
          <m:d>
            <m:dPr>
              <m:ctrlPr>
                <w:rPr>
                  <w:rFonts w:ascii="Cambria Math" w:eastAsia="Cambria Math" w:hAnsi="Cambria Math"/>
                  <w:i/>
                  <w:lang w:val="en-CA" w:eastAsia="x-none"/>
                </w:rPr>
              </m:ctrlPr>
            </m:dPr>
            <m:e>
              <m:r>
                <w:rPr>
                  <w:rFonts w:ascii="Cambria Math" w:eastAsia="Cambria Math" w:hAnsi="Cambria Math"/>
                  <w:lang w:val="en-CA" w:eastAsia="x-none"/>
                </w:rPr>
                <m:t>i,j</m:t>
              </m:r>
            </m:e>
          </m:d>
          <m:r>
            <w:rPr>
              <w:rFonts w:ascii="Cambria Math" w:eastAsia="Cambria Math" w:hAnsi="Cambria Math"/>
              <w:lang w:val="en-CA" w:eastAsia="x-none"/>
            </w:rPr>
            <m:t>= α∙</m:t>
          </m:r>
          <m:sSubSup>
            <m:sSubSupPr>
              <m:ctrlPr>
                <w:rPr>
                  <w:rFonts w:ascii="Cambria Math" w:eastAsia="Cambria Math" w:hAnsi="Cambria Math"/>
                  <w:i/>
                  <w:lang w:val="en-CA" w:eastAsia="x-none"/>
                </w:rPr>
              </m:ctrlPr>
            </m:sSubSupPr>
            <m:e>
              <m:r>
                <w:rPr>
                  <w:rFonts w:ascii="Cambria Math" w:eastAsia="Cambria Math" w:hAnsi="Cambria Math"/>
                  <w:lang w:val="en-CA" w:eastAsia="x-none"/>
                </w:rPr>
                <m:t>rec</m:t>
              </m:r>
            </m:e>
            <m:sub>
              <m:r>
                <w:rPr>
                  <w:rFonts w:ascii="Cambria Math" w:eastAsia="Cambria Math" w:hAnsi="Cambria Math"/>
                  <w:lang w:val="en-CA" w:eastAsia="x-none"/>
                </w:rPr>
                <m:t>L</m:t>
              </m:r>
            </m:sub>
            <m:sup>
              <m:r>
                <w:rPr>
                  <w:rFonts w:ascii="Cambria Math" w:eastAsia="Cambria Math" w:hAnsi="Cambria Math"/>
                  <w:lang w:val="en-CA" w:eastAsia="x-none"/>
                </w:rPr>
                <m:t>'</m:t>
              </m:r>
            </m:sup>
          </m:sSubSup>
          <m:d>
            <m:dPr>
              <m:ctrlPr>
                <w:rPr>
                  <w:rFonts w:ascii="Cambria Math" w:eastAsia="Cambria Math" w:hAnsi="Cambria Math"/>
                  <w:i/>
                  <w:lang w:val="en-CA" w:eastAsia="x-none"/>
                </w:rPr>
              </m:ctrlPr>
            </m:dPr>
            <m:e>
              <m:r>
                <w:rPr>
                  <w:rFonts w:ascii="Cambria Math" w:eastAsia="Cambria Math" w:hAnsi="Cambria Math"/>
                  <w:lang w:val="en-CA" w:eastAsia="x-none"/>
                </w:rPr>
                <m:t>i,j</m:t>
              </m:r>
            </m:e>
          </m:d>
          <m:r>
            <w:rPr>
              <w:rFonts w:ascii="Cambria Math" w:eastAsia="Cambria Math" w:hAnsi="Cambria Math"/>
              <w:lang w:val="en-CA" w:eastAsia="x-none"/>
            </w:rPr>
            <m:t>+β,</m:t>
          </m:r>
        </m:oMath>
      </m:oMathPara>
    </w:p>
    <w:p w14:paraId="11993155" w14:textId="77777777" w:rsidR="00935BBC" w:rsidRPr="00336CC5" w:rsidRDefault="00042844" w:rsidP="00CB6205">
      <w:pPr>
        <w:pStyle w:val="paragraph"/>
        <w:spacing w:before="0" w:beforeAutospacing="0" w:after="0" w:afterAutospacing="0"/>
        <w:jc w:val="both"/>
        <w:textAlignment w:val="baseline"/>
        <w:rPr>
          <w:rStyle w:val="normaltextrun"/>
          <w:sz w:val="22"/>
          <w:szCs w:val="22"/>
          <w:lang w:val="en-CA"/>
        </w:rPr>
      </w:pPr>
      <w:r w:rsidRPr="00336CC5">
        <w:rPr>
          <w:rFonts w:eastAsia="SimSun"/>
          <w:lang w:val="en-CA"/>
        </w:rPr>
        <w:t xml:space="preserve">where </w:t>
      </w:r>
      <m:oMath>
        <m:sSub>
          <m:sSubPr>
            <m:ctrlPr>
              <w:rPr>
                <w:rFonts w:ascii="Cambria Math" w:eastAsia="Cambria Math" w:hAnsi="Cambria Math"/>
                <w:i/>
                <w:lang w:val="en-CA" w:eastAsia="x-none"/>
              </w:rPr>
            </m:ctrlPr>
          </m:sSubPr>
          <m:e>
            <m:r>
              <w:rPr>
                <w:rFonts w:ascii="Cambria Math" w:eastAsia="Cambria Math" w:hAnsi="Cambria Math"/>
                <w:lang w:val="en-CA" w:eastAsia="x-none"/>
              </w:rPr>
              <m:t>pred</m:t>
            </m:r>
          </m:e>
          <m:sub>
            <m:r>
              <w:rPr>
                <w:rFonts w:ascii="Cambria Math" w:eastAsia="Cambria Math" w:hAnsi="Cambria Math"/>
                <w:lang w:val="en-CA" w:eastAsia="x-none"/>
              </w:rPr>
              <m:t>C</m:t>
            </m:r>
          </m:sub>
        </m:sSub>
        <m:d>
          <m:dPr>
            <m:ctrlPr>
              <w:rPr>
                <w:rFonts w:ascii="Cambria Math" w:eastAsia="Cambria Math" w:hAnsi="Cambria Math"/>
                <w:i/>
                <w:lang w:val="en-CA" w:eastAsia="x-none"/>
              </w:rPr>
            </m:ctrlPr>
          </m:dPr>
          <m:e>
            <m:r>
              <w:rPr>
                <w:rFonts w:ascii="Cambria Math" w:eastAsia="Cambria Math" w:hAnsi="Cambria Math"/>
                <w:lang w:val="en-CA" w:eastAsia="x-none"/>
              </w:rPr>
              <m:t>i,j</m:t>
            </m:r>
          </m:e>
        </m:d>
      </m:oMath>
      <w:r w:rsidRPr="00336CC5">
        <w:rPr>
          <w:rFonts w:eastAsia="SimSun"/>
          <w:lang w:val="en-CA"/>
        </w:rPr>
        <w:t xml:space="preserve"> represents the predicted value of a chroma sample, </w:t>
      </w:r>
      <m:oMath>
        <m:sSubSup>
          <m:sSubSupPr>
            <m:ctrlPr>
              <w:rPr>
                <w:rFonts w:ascii="Cambria Math" w:eastAsia="Cambria Math" w:hAnsi="Cambria Math"/>
                <w:i/>
                <w:lang w:val="en-CA" w:eastAsia="x-none"/>
              </w:rPr>
            </m:ctrlPr>
          </m:sSubSupPr>
          <m:e>
            <m:r>
              <w:rPr>
                <w:rFonts w:ascii="Cambria Math" w:eastAsia="Cambria Math" w:hAnsi="Cambria Math"/>
                <w:lang w:val="en-CA" w:eastAsia="x-none"/>
              </w:rPr>
              <m:t>rec</m:t>
            </m:r>
          </m:e>
          <m:sub>
            <m:r>
              <w:rPr>
                <w:rFonts w:ascii="Cambria Math" w:eastAsia="Cambria Math" w:hAnsi="Cambria Math"/>
                <w:lang w:val="en-CA" w:eastAsia="x-none"/>
              </w:rPr>
              <m:t>L</m:t>
            </m:r>
          </m:sub>
          <m:sup>
            <m:r>
              <w:rPr>
                <w:rFonts w:ascii="Cambria Math" w:eastAsia="Cambria Math" w:hAnsi="Cambria Math"/>
                <w:lang w:val="en-CA" w:eastAsia="x-none"/>
              </w:rPr>
              <m:t>'</m:t>
            </m:r>
          </m:sup>
        </m:sSubSup>
        <m:d>
          <m:dPr>
            <m:ctrlPr>
              <w:rPr>
                <w:rFonts w:ascii="Cambria Math" w:eastAsia="Cambria Math" w:hAnsi="Cambria Math"/>
                <w:i/>
                <w:lang w:val="en-CA" w:eastAsia="x-none"/>
              </w:rPr>
            </m:ctrlPr>
          </m:dPr>
          <m:e>
            <m:r>
              <w:rPr>
                <w:rFonts w:ascii="Cambria Math" w:eastAsia="Cambria Math" w:hAnsi="Cambria Math"/>
                <w:lang w:val="en-CA" w:eastAsia="x-none"/>
              </w:rPr>
              <m:t>i,j</m:t>
            </m:r>
          </m:e>
        </m:d>
      </m:oMath>
      <w:r w:rsidRPr="00336CC5">
        <w:rPr>
          <w:rFonts w:eastAsia="SimSun"/>
          <w:lang w:val="en-CA"/>
        </w:rPr>
        <w:t xml:space="preserve"> represents the reconstructed value of the </w:t>
      </w:r>
      <w:r w:rsidRPr="00336CC5">
        <w:rPr>
          <w:rFonts w:eastAsia="SimSun"/>
          <w:lang w:val="en-CA" w:eastAsia="x-none"/>
        </w:rPr>
        <w:t xml:space="preserve">collocated </w:t>
      </w:r>
      <w:r w:rsidRPr="00336CC5">
        <w:rPr>
          <w:rFonts w:eastAsia="SimSun"/>
          <w:lang w:val="en-CA"/>
        </w:rPr>
        <w:t xml:space="preserve">luma samples which are down-sampled for the case of non-4:4:4 color format and the linear model parameters </w:t>
      </w:r>
      <m:oMath>
        <m:r>
          <w:rPr>
            <w:rFonts w:ascii="Cambria Math" w:eastAsia="Cambria Math" w:hAnsi="Cambria Math"/>
            <w:lang w:val="en-CA" w:eastAsia="x-none"/>
          </w:rPr>
          <m:t>α</m:t>
        </m:r>
      </m:oMath>
      <w:r w:rsidRPr="00336CC5">
        <w:rPr>
          <w:rFonts w:eastAsia="SimSun"/>
          <w:lang w:val="en-CA"/>
        </w:rPr>
        <w:t xml:space="preserve"> and </w:t>
      </w:r>
      <m:oMath>
        <m:r>
          <w:rPr>
            <w:rFonts w:ascii="Cambria Math" w:eastAsia="Cambria Math" w:hAnsi="Cambria Math"/>
            <w:lang w:val="en-CA" w:eastAsia="x-none"/>
          </w:rPr>
          <m:t>β</m:t>
        </m:r>
      </m:oMath>
      <w:r w:rsidRPr="00336CC5">
        <w:rPr>
          <w:rFonts w:eastAsia="SimSun"/>
          <w:lang w:val="en-CA"/>
        </w:rPr>
        <w:t xml:space="preserve"> are derived based on one row and column reconstructed samples </w:t>
      </w:r>
      <w:r w:rsidRPr="00336CC5">
        <w:rPr>
          <w:rFonts w:eastAsia="SimSun"/>
          <w:lang w:val="en-CA" w:eastAsia="x-none"/>
        </w:rPr>
        <w:t>that are adjacent to</w:t>
      </w:r>
      <w:r w:rsidRPr="00336CC5">
        <w:rPr>
          <w:rFonts w:eastAsia="SimSun"/>
          <w:lang w:val="en-CA"/>
        </w:rPr>
        <w:t xml:space="preserve"> the current block by the linear minimum mean square error (LMMSE) method.</w:t>
      </w:r>
      <w:r w:rsidRPr="00336CC5">
        <w:rPr>
          <w:rStyle w:val="normaltextrun"/>
          <w:sz w:val="22"/>
          <w:szCs w:val="22"/>
          <w:lang w:val="en-CA"/>
        </w:rPr>
        <w:br/>
      </w:r>
    </w:p>
    <w:p w14:paraId="058081D2" w14:textId="7C7E3A8D" w:rsidR="006805C7" w:rsidRPr="00336CC5" w:rsidRDefault="00CB6205" w:rsidP="00CB6205">
      <w:pPr>
        <w:pStyle w:val="paragraph"/>
        <w:spacing w:before="0" w:beforeAutospacing="0" w:after="0" w:afterAutospacing="0"/>
        <w:jc w:val="both"/>
        <w:textAlignment w:val="baseline"/>
        <w:rPr>
          <w:lang w:val="en-CA"/>
        </w:rPr>
      </w:pPr>
      <w:r w:rsidRPr="00336CC5">
        <w:rPr>
          <w:rStyle w:val="normaltextrun"/>
          <w:sz w:val="22"/>
          <w:szCs w:val="22"/>
          <w:lang w:val="en-CA"/>
        </w:rPr>
        <w:t xml:space="preserve">In the test, </w:t>
      </w:r>
      <w:r w:rsidR="006805C7" w:rsidRPr="00336CC5">
        <w:rPr>
          <w:lang w:val="en-CA"/>
        </w:rPr>
        <w:t xml:space="preserve">a non-linear term </w:t>
      </w:r>
      <w:r w:rsidR="00EA6D74" w:rsidRPr="00336CC5">
        <w:rPr>
          <w:lang w:val="en-CA" w:eastAsia="zh-CN"/>
        </w:rPr>
        <w:t xml:space="preserve">of the </w:t>
      </w:r>
      <w:r w:rsidR="00EA6D74" w:rsidRPr="00336CC5">
        <w:rPr>
          <w:lang w:val="en-CA"/>
        </w:rPr>
        <w:t>reconstructed luma sample value into the CCLM method, so that the chroma sample can be predicted by a non-linear model as</w:t>
      </w:r>
      <w:r w:rsidR="00E37318" w:rsidRPr="00336CC5">
        <w:rPr>
          <w:lang w:val="en-CA"/>
        </w:rPr>
        <w:t>:</w:t>
      </w:r>
    </w:p>
    <w:p w14:paraId="223CAF57" w14:textId="367D3D51" w:rsidR="00E37318" w:rsidRPr="00336CC5" w:rsidRDefault="00625182" w:rsidP="00E37318">
      <w:pPr>
        <w:rPr>
          <w:lang w:val="en-CA" w:eastAsia="zh-CN"/>
        </w:rPr>
      </w:pPr>
      <m:oMathPara>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pred</m:t>
              </m:r>
            </m:e>
            <m:sub>
              <m:r>
                <w:rPr>
                  <w:rFonts w:ascii="Cambria Math" w:eastAsia="Cambria Math" w:hAnsi="Cambria Math"/>
                  <w:szCs w:val="24"/>
                  <w:lang w:val="en-CA" w:eastAsia="x-none"/>
                </w:rPr>
                <m:t>C</m:t>
              </m:r>
            </m:sub>
          </m:sSub>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 xml:space="preserve">= </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r>
            <w:rPr>
              <w:rFonts w:ascii="Cambria Math" w:eastAsia="Cambria Math" w:hAnsi="Cambria Math"/>
              <w:szCs w:val="24"/>
              <w:lang w:val="en-CA" w:eastAsia="x-none"/>
            </w:rPr>
            <m:t>∙</m:t>
          </m:r>
          <m:sSup>
            <m:sSupPr>
              <m:ctrlPr>
                <w:rPr>
                  <w:rFonts w:ascii="Cambria Math" w:eastAsia="Cambria Math" w:hAnsi="Cambria Math"/>
                  <w:i/>
                  <w:szCs w:val="24"/>
                  <w:lang w:val="en-CA" w:eastAsia="x-none"/>
                </w:rPr>
              </m:ctrlPr>
            </m:sSupPr>
            <m:e>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e>
            <m:sup>
              <m:r>
                <w:rPr>
                  <w:rFonts w:ascii="Cambria Math" w:eastAsia="Cambria Math" w:hAnsi="Cambria Math"/>
                  <w:szCs w:val="24"/>
                  <w:lang w:val="en-CA" w:eastAsia="x-none"/>
                </w:rPr>
                <m:t>2</m:t>
              </m:r>
            </m:sup>
          </m:sSup>
          <m:r>
            <w:rPr>
              <w:rFonts w:ascii="Cambria Math" w:eastAsia="Cambria Math" w:hAnsi="Cambria Math"/>
              <w:szCs w:val="24"/>
              <w:lang w:val="en-CA" w:eastAsia="x-none"/>
            </w:rPr>
            <m:t>+midValue)≫bitDepth)+</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r>
            <w:rPr>
              <w:rFonts w:ascii="Cambria Math" w:eastAsia="Cambria Math" w:hAnsi="Cambria Math"/>
              <w:szCs w:val="24"/>
              <w:lang w:val="en-CA" w:eastAsia="x-none"/>
            </w:rPr>
            <m:t>∙</m:t>
          </m:r>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r>
            <w:rPr>
              <w:rFonts w:ascii="Cambria Math" w:eastAsia="Cambria Math" w:hAnsi="Cambria Math"/>
              <w:szCs w:val="24"/>
              <w:lang w:val="en-CA" w:eastAsia="x-none"/>
            </w:rPr>
            <m:t>∙midValue,</m:t>
          </m:r>
        </m:oMath>
      </m:oMathPara>
    </w:p>
    <w:p w14:paraId="5C530E81" w14:textId="77777777" w:rsidR="00C75142" w:rsidRPr="00336CC5" w:rsidRDefault="00C75142" w:rsidP="00C75142">
      <w:pPr>
        <w:rPr>
          <w:lang w:val="en-CA" w:eastAsia="zh-CN"/>
        </w:rPr>
      </w:pPr>
      <w:r w:rsidRPr="00336CC5">
        <w:rPr>
          <w:lang w:val="en-CA" w:eastAsia="zh-CN"/>
        </w:rPr>
        <w:t xml:space="preserve">where the model parameters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oMath>
      <w:r w:rsidRPr="00336CC5">
        <w:rPr>
          <w:szCs w:val="24"/>
          <w:lang w:val="en-CA" w:eastAsia="zh-CN"/>
        </w:rPr>
        <w:t xml:space="preserve">,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oMath>
      <w:r w:rsidRPr="00336CC5">
        <w:rPr>
          <w:szCs w:val="24"/>
          <w:lang w:val="en-CA" w:eastAsia="zh-CN"/>
        </w:rPr>
        <w:t xml:space="preserve"> and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oMath>
      <w:r w:rsidRPr="00336CC5">
        <w:rPr>
          <w:szCs w:val="24"/>
          <w:lang w:val="en-CA" w:eastAsia="zh-CN"/>
        </w:rPr>
        <w:t xml:space="preserve"> are derived from the reconstructed values of the </w:t>
      </w:r>
      <w:r w:rsidRPr="00336CC5">
        <w:rPr>
          <w:lang w:val="en-CA" w:eastAsia="zh-CN"/>
        </w:rPr>
        <w:t>top 2 rows and left 2 columns</w:t>
      </w:r>
      <w:r w:rsidRPr="00336CC5">
        <w:rPr>
          <w:szCs w:val="24"/>
          <w:lang w:val="en-CA" w:eastAsia="zh-CN"/>
        </w:rPr>
        <w:t xml:space="preserve"> adjacent samples</w:t>
      </w:r>
      <w:r w:rsidRPr="00336CC5">
        <w:rPr>
          <w:lang w:val="en-CA"/>
        </w:rPr>
        <w:t xml:space="preserve"> based on the LDL decomposition method used in CCCM. </w:t>
      </w:r>
    </w:p>
    <w:p w14:paraId="0AF2AC1E" w14:textId="77777777" w:rsidR="00C17942" w:rsidRPr="00336CC5" w:rsidRDefault="00C17942" w:rsidP="00C17942">
      <w:pPr>
        <w:rPr>
          <w:lang w:val="en-CA" w:eastAsia="zh-CN"/>
        </w:rPr>
      </w:pPr>
      <w:r w:rsidRPr="00336CC5">
        <w:rPr>
          <w:lang w:val="en-CA" w:eastAsia="zh-CN"/>
        </w:rPr>
        <w:t>In Test 1.7a, the non-linear model is applied to all the 6 CCLM modes when slope adjustment factor is equal to 0 without any additional signaling.</w:t>
      </w:r>
    </w:p>
    <w:p w14:paraId="71066C8B" w14:textId="77777777" w:rsidR="00CF0C33" w:rsidRPr="00336CC5" w:rsidRDefault="00C17942" w:rsidP="00C17942">
      <w:pPr>
        <w:rPr>
          <w:lang w:val="en-CA"/>
        </w:rPr>
      </w:pPr>
      <w:r w:rsidRPr="00336CC5">
        <w:rPr>
          <w:lang w:val="en-CA"/>
        </w:rPr>
        <w:t>In Test 1.7b, the non-linear model is signaled as an additional mode. When one of the 6 CCLM mode is enabled to the current block, an extra flag is signaled to indicate whether to use the non-linear model.</w:t>
      </w:r>
    </w:p>
    <w:p w14:paraId="763BF595" w14:textId="46B0925B" w:rsidR="006805C7" w:rsidRPr="00336CC5" w:rsidRDefault="00C17942" w:rsidP="00715CF2">
      <w:pPr>
        <w:rPr>
          <w:rStyle w:val="normaltextrun"/>
          <w:szCs w:val="22"/>
          <w:lang w:val="en-CA"/>
        </w:rPr>
      </w:pPr>
      <w:r w:rsidRPr="00336CC5">
        <w:rPr>
          <w:lang w:val="en-CA"/>
        </w:rPr>
        <w:t xml:space="preserve">In Test 1.7c, based on Test 1.7b, the CCCM parameter derivation method is used when the non-linear model is selected, that is </w:t>
      </w:r>
      <w:r w:rsidR="00715CF2" w:rsidRPr="00336CC5">
        <w:rPr>
          <w:lang w:val="en-CA"/>
        </w:rPr>
        <w:t>6</w:t>
      </w:r>
      <w:r w:rsidRPr="00336CC5">
        <w:rPr>
          <w:lang w:val="en-CA"/>
        </w:rPr>
        <w:t xml:space="preserve"> rows and columns adjacent samples are used to derive the model parameters.</w:t>
      </w:r>
    </w:p>
    <w:p w14:paraId="1120F105" w14:textId="494C7D0D" w:rsidR="005007AD" w:rsidRPr="00336CC5" w:rsidRDefault="005007AD" w:rsidP="005007AD">
      <w:pPr>
        <w:pStyle w:val="Heading3"/>
        <w:numPr>
          <w:ilvl w:val="0"/>
          <w:numId w:val="0"/>
        </w:numPr>
        <w:rPr>
          <w:lang w:val="en-CA"/>
        </w:rPr>
      </w:pPr>
      <w:r w:rsidRPr="00336CC5">
        <w:rPr>
          <w:lang w:val="en-CA"/>
        </w:rPr>
        <w:t>Test 1.</w:t>
      </w:r>
      <w:r w:rsidR="009F19EB" w:rsidRPr="00336CC5">
        <w:rPr>
          <w:lang w:val="en-CA"/>
        </w:rPr>
        <w:t>8</w:t>
      </w:r>
      <w:r w:rsidRPr="00336CC5">
        <w:rPr>
          <w:lang w:val="en-CA"/>
        </w:rPr>
        <w:t xml:space="preserve">: </w:t>
      </w:r>
      <w:r w:rsidR="009F19EB" w:rsidRPr="00336CC5">
        <w:rPr>
          <w:lang w:val="en-CA"/>
        </w:rPr>
        <w:t>Gradient linear model with luma value</w:t>
      </w:r>
    </w:p>
    <w:p w14:paraId="1A165205" w14:textId="0736AF62" w:rsidR="00687CBD" w:rsidRPr="00336CC5" w:rsidRDefault="00687CBD" w:rsidP="00687CBD">
      <w:pPr>
        <w:tabs>
          <w:tab w:val="clear" w:pos="360"/>
          <w:tab w:val="clear" w:pos="720"/>
          <w:tab w:val="clear" w:pos="1080"/>
        </w:tabs>
        <w:rPr>
          <w:szCs w:val="24"/>
          <w:lang w:val="en-CA" w:eastAsia="zh-CN"/>
        </w:rPr>
      </w:pPr>
      <w:r w:rsidRPr="00336CC5">
        <w:rPr>
          <w:lang w:val="en-CA" w:eastAsia="zh-CN"/>
        </w:rPr>
        <w:t xml:space="preserve">In ECM-6.0, </w:t>
      </w:r>
      <w:r w:rsidRPr="00336CC5">
        <w:rPr>
          <w:lang w:val="en-CA"/>
        </w:rPr>
        <w:t>GLM utilizes</w:t>
      </w:r>
      <w:r w:rsidRPr="00336CC5">
        <w:rPr>
          <w:lang w:val="en-CA" w:eastAsia="zh-CN"/>
        </w:rPr>
        <w:t xml:space="preserve"> the gradient of luma samples to predict a chroma sample as</w:t>
      </w:r>
      <w:r w:rsidRPr="00336CC5">
        <w:rPr>
          <w:szCs w:val="24"/>
          <w:lang w:val="en-CA" w:eastAsia="zh-CN"/>
        </w:rPr>
        <w:t>:</w:t>
      </w:r>
    </w:p>
    <w:p w14:paraId="65554F6C" w14:textId="2FBB803B" w:rsidR="00687CBD" w:rsidRPr="00336CC5" w:rsidRDefault="00625182" w:rsidP="00687CBD">
      <w:pPr>
        <w:pStyle w:val="Caption"/>
        <w:jc w:val="right"/>
        <w:rPr>
          <w:rFonts w:eastAsiaTheme="minorEastAsia"/>
          <w:sz w:val="22"/>
          <w:szCs w:val="24"/>
          <w:lang w:val="en-CA" w:eastAsia="x-none"/>
        </w:rPr>
      </w:pPr>
      <m:oMathPara>
        <m:oMath>
          <m:eqArr>
            <m:eqArrPr>
              <m:maxDist m:val="1"/>
              <m:ctrlPr>
                <w:rPr>
                  <w:rFonts w:ascii="Cambria Math" w:eastAsia="Cambria Math" w:hAnsi="Cambria Math"/>
                  <w:i/>
                  <w:sz w:val="22"/>
                  <w:szCs w:val="24"/>
                  <w:lang w:val="en-CA" w:eastAsia="x-none"/>
                </w:rPr>
              </m:ctrlPr>
            </m:eqArrPr>
            <m:e>
              <w:bookmarkStart w:id="0" w:name="_Ref107993679"/>
              <w:bookmarkStart w:id="1" w:name="_Ref107993791"/>
              <w:bookmarkStart w:id="2" w:name="_Ref107952128"/>
              <m:sSub>
                <m:sSubPr>
                  <m:ctrlPr>
                    <w:rPr>
                      <w:rFonts w:ascii="Cambria Math" w:eastAsia="Cambria Math" w:hAnsi="Cambria Math"/>
                      <w:b w:val="0"/>
                      <w:bCs w:val="0"/>
                      <w:i/>
                      <w:sz w:val="22"/>
                      <w:szCs w:val="24"/>
                      <w:lang w:val="en-CA" w:eastAsia="x-none"/>
                    </w:rPr>
                  </m:ctrlPr>
                </m:sSubPr>
                <m:e>
                  <m:r>
                    <m:rPr>
                      <m:sty m:val="bi"/>
                    </m:rPr>
                    <w:rPr>
                      <w:rFonts w:ascii="Cambria Math" w:eastAsia="Cambria Math" w:hAnsi="Cambria Math"/>
                      <w:sz w:val="22"/>
                      <w:szCs w:val="24"/>
                      <w:lang w:val="en-CA" w:eastAsia="x-none"/>
                    </w:rPr>
                    <m:t>pred</m:t>
                  </m:r>
                </m:e>
                <m:sub>
                  <m:r>
                    <m:rPr>
                      <m:sty m:val="bi"/>
                    </m:rPr>
                    <w:rPr>
                      <w:rFonts w:ascii="Cambria Math" w:eastAsia="Cambria Math" w:hAnsi="Cambria Math"/>
                      <w:sz w:val="22"/>
                      <w:szCs w:val="24"/>
                      <w:lang w:val="en-CA" w:eastAsia="x-none"/>
                    </w:rPr>
                    <m:t>C</m:t>
                  </m:r>
                </m:sub>
              </m:sSub>
              <m:d>
                <m:dPr>
                  <m:ctrlPr>
                    <w:rPr>
                      <w:rFonts w:ascii="Cambria Math" w:eastAsia="Cambria Math" w:hAnsi="Cambria Math"/>
                      <w:b w:val="0"/>
                      <w:bCs w:val="0"/>
                      <w:i/>
                      <w:sz w:val="22"/>
                      <w:szCs w:val="24"/>
                      <w:lang w:val="en-CA" w:eastAsia="x-none"/>
                    </w:rPr>
                  </m:ctrlPr>
                </m:dPr>
                <m:e>
                  <m:r>
                    <m:rPr>
                      <m:sty m:val="bi"/>
                    </m:rPr>
                    <w:rPr>
                      <w:rFonts w:ascii="Cambria Math" w:eastAsia="Cambria Math" w:hAnsi="Cambria Math"/>
                      <w:sz w:val="22"/>
                      <w:szCs w:val="24"/>
                      <w:lang w:val="en-CA" w:eastAsia="x-none"/>
                    </w:rPr>
                    <m:t>i,j</m:t>
                  </m:r>
                </m:e>
              </m:d>
              <m:r>
                <m:rPr>
                  <m:sty m:val="bi"/>
                </m:rPr>
                <w:rPr>
                  <w:rFonts w:ascii="Cambria Math" w:eastAsia="Cambria Math" w:hAnsi="Cambria Math"/>
                  <w:sz w:val="22"/>
                  <w:szCs w:val="24"/>
                  <w:lang w:val="en-CA" w:eastAsia="x-none"/>
                </w:rPr>
                <m:t>=α∙G</m:t>
              </m:r>
              <m:d>
                <m:dPr>
                  <m:ctrlPr>
                    <w:rPr>
                      <w:rFonts w:ascii="Cambria Math" w:eastAsia="Cambria Math" w:hAnsi="Cambria Math"/>
                      <w:b w:val="0"/>
                      <w:bCs w:val="0"/>
                      <w:i/>
                      <w:sz w:val="22"/>
                      <w:szCs w:val="24"/>
                      <w:lang w:val="en-CA" w:eastAsia="x-none"/>
                    </w:rPr>
                  </m:ctrlPr>
                </m:dPr>
                <m:e>
                  <m:r>
                    <m:rPr>
                      <m:sty m:val="bi"/>
                    </m:rPr>
                    <w:rPr>
                      <w:rFonts w:ascii="Cambria Math" w:eastAsia="Cambria Math" w:hAnsi="Cambria Math"/>
                      <w:sz w:val="22"/>
                      <w:szCs w:val="24"/>
                      <w:lang w:val="en-CA" w:eastAsia="x-none"/>
                    </w:rPr>
                    <m:t>i,j</m:t>
                  </m:r>
                </m:e>
              </m:d>
              <m:r>
                <m:rPr>
                  <m:sty m:val="bi"/>
                </m:rPr>
                <w:rPr>
                  <w:rFonts w:ascii="Cambria Math" w:eastAsia="Cambria Math" w:hAnsi="Cambria Math"/>
                  <w:sz w:val="22"/>
                  <w:szCs w:val="24"/>
                  <w:lang w:val="en-CA" w:eastAsia="x-none"/>
                </w:rPr>
                <m:t>+β</m:t>
              </m:r>
              <w:bookmarkEnd w:id="0"/>
              <w:bookmarkEnd w:id="1"/>
              <w:bookmarkEnd w:id="2"/>
              <m:r>
                <m:rPr>
                  <m:sty m:val="bi"/>
                </m:rPr>
                <w:rPr>
                  <w:rFonts w:ascii="Cambria Math" w:eastAsia="Cambria Math" w:hAnsi="Cambria Math"/>
                  <w:sz w:val="22"/>
                  <w:szCs w:val="24"/>
                  <w:lang w:val="en-CA" w:eastAsia="x-none"/>
                </w:rPr>
                <m:t>,#</m:t>
              </m:r>
            </m:e>
          </m:eqArr>
        </m:oMath>
      </m:oMathPara>
    </w:p>
    <w:p w14:paraId="14D4D8A0" w14:textId="77777777" w:rsidR="00687CBD" w:rsidRPr="00336CC5" w:rsidRDefault="00687CBD" w:rsidP="00687CBD">
      <w:pPr>
        <w:rPr>
          <w:rFonts w:eastAsia="SimSun"/>
          <w:szCs w:val="24"/>
          <w:lang w:val="en-CA"/>
        </w:rPr>
      </w:pPr>
      <w:r w:rsidRPr="00336CC5">
        <w:rPr>
          <w:rFonts w:eastAsia="SimSun"/>
          <w:szCs w:val="24"/>
          <w:lang w:val="en-CA"/>
        </w:rPr>
        <w:t xml:space="preserve">where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pred</m:t>
            </m:r>
          </m:e>
          <m:sub>
            <m:r>
              <w:rPr>
                <w:rFonts w:ascii="Cambria Math" w:eastAsia="Cambria Math" w:hAnsi="Cambria Math"/>
                <w:szCs w:val="24"/>
                <w:lang w:val="en-CA" w:eastAsia="x-none"/>
              </w:rPr>
              <m:t>C</m:t>
            </m:r>
          </m:sub>
        </m:sSub>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336CC5">
        <w:rPr>
          <w:rFonts w:eastAsia="SimSun"/>
          <w:szCs w:val="24"/>
          <w:lang w:val="en-CA"/>
        </w:rPr>
        <w:t xml:space="preserve"> represents the predicted value of a chroma sample, </w:t>
      </w:r>
      <m:oMath>
        <m:r>
          <w:rPr>
            <w:rFonts w:ascii="Cambria Math" w:eastAsia="Cambria Math" w:hAnsi="Cambria Math"/>
            <w:szCs w:val="24"/>
            <w:lang w:val="en-CA" w:eastAsia="x-none"/>
          </w:rPr>
          <m:t>G</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336CC5">
        <w:rPr>
          <w:rFonts w:eastAsia="SimSun"/>
          <w:szCs w:val="24"/>
          <w:lang w:val="en-CA"/>
        </w:rPr>
        <w:t xml:space="preserve"> represents the gradient of the </w:t>
      </w:r>
      <w:r w:rsidRPr="00336CC5">
        <w:rPr>
          <w:lang w:val="en-CA" w:eastAsia="zh-CN"/>
        </w:rPr>
        <w:t xml:space="preserve">corresponding </w:t>
      </w:r>
      <w:r w:rsidRPr="00336CC5">
        <w:rPr>
          <w:rFonts w:eastAsia="SimSun"/>
          <w:szCs w:val="24"/>
          <w:lang w:val="en-CA"/>
        </w:rPr>
        <w:t xml:space="preserve">reconstructed luma samples, and the linear model parameters </w:t>
      </w:r>
      <m:oMath>
        <m:r>
          <w:rPr>
            <w:rFonts w:ascii="Cambria Math" w:eastAsia="Cambria Math" w:hAnsi="Cambria Math"/>
            <w:szCs w:val="24"/>
            <w:lang w:val="en-CA" w:eastAsia="x-none"/>
          </w:rPr>
          <m:t>α</m:t>
        </m:r>
      </m:oMath>
      <w:r w:rsidRPr="00336CC5">
        <w:rPr>
          <w:rFonts w:eastAsia="SimSun"/>
          <w:szCs w:val="24"/>
          <w:lang w:val="en-CA"/>
        </w:rPr>
        <w:t xml:space="preserve"> and </w:t>
      </w:r>
      <m:oMath>
        <m:r>
          <w:rPr>
            <w:rFonts w:ascii="Cambria Math" w:eastAsia="Cambria Math" w:hAnsi="Cambria Math"/>
            <w:szCs w:val="24"/>
            <w:lang w:val="en-CA" w:eastAsia="x-none"/>
          </w:rPr>
          <m:t>β</m:t>
        </m:r>
      </m:oMath>
      <w:r w:rsidRPr="00336CC5">
        <w:rPr>
          <w:rFonts w:eastAsia="SimSun"/>
          <w:szCs w:val="24"/>
          <w:lang w:val="en-CA"/>
        </w:rPr>
        <w:t xml:space="preserve"> are derived by </w:t>
      </w:r>
      <w:r w:rsidRPr="00336CC5">
        <w:rPr>
          <w:rFonts w:eastAsia="SimSun"/>
          <w:szCs w:val="24"/>
          <w:lang w:val="en-CA" w:eastAsia="x-none"/>
        </w:rPr>
        <w:t>adjacent</w:t>
      </w:r>
      <w:r w:rsidRPr="00336CC5">
        <w:rPr>
          <w:rFonts w:eastAsia="SimSun"/>
          <w:szCs w:val="24"/>
          <w:lang w:val="en-CA"/>
        </w:rPr>
        <w:t xml:space="preserve"> reconstructed samples based on the linear minimum mean square error (LMMSE) method as CCLM.</w:t>
      </w:r>
    </w:p>
    <w:p w14:paraId="38583A92" w14:textId="5C65EA33" w:rsidR="00BF71F7" w:rsidRPr="00336CC5" w:rsidRDefault="00BF71F7" w:rsidP="00BF71F7">
      <w:pPr>
        <w:rPr>
          <w:lang w:val="en-CA" w:eastAsia="zh-CN"/>
        </w:rPr>
      </w:pPr>
      <w:r w:rsidRPr="00336CC5">
        <w:rPr>
          <w:rFonts w:eastAsia="PMingLiU"/>
          <w:lang w:val="en-CA" w:eastAsia="zh-TW"/>
        </w:rPr>
        <w:t xml:space="preserve">In the tests, </w:t>
      </w:r>
      <w:r w:rsidRPr="00336CC5">
        <w:rPr>
          <w:lang w:val="en-CA" w:eastAsia="zh-CN"/>
        </w:rPr>
        <w:t xml:space="preserve">a new GLM mode is </w:t>
      </w:r>
      <w:r w:rsidR="005D2485" w:rsidRPr="00336CC5">
        <w:rPr>
          <w:lang w:val="en-CA" w:eastAsia="zh-CN"/>
        </w:rPr>
        <w:t>evaluated</w:t>
      </w:r>
      <w:r w:rsidRPr="00336CC5">
        <w:rPr>
          <w:lang w:val="en-CA" w:eastAsia="zh-CN"/>
        </w:rPr>
        <w:t xml:space="preserve"> that </w:t>
      </w:r>
      <w:r w:rsidRPr="00336CC5">
        <w:rPr>
          <w:lang w:val="en-CA"/>
        </w:rPr>
        <w:t>a chroma sample is predicted based on both the gradient</w:t>
      </w:r>
      <m:oMath>
        <m:r>
          <w:rPr>
            <w:rFonts w:ascii="Cambria Math" w:eastAsia="Cambria Math" w:hAnsi="Cambria Math"/>
            <w:szCs w:val="24"/>
            <w:lang w:val="en-CA" w:eastAsia="x-none"/>
          </w:rPr>
          <m:t xml:space="preserve"> G</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336CC5">
        <w:rPr>
          <w:lang w:val="en-CA"/>
        </w:rPr>
        <w:t xml:space="preserve"> of luma samples and the reconstructed value </w:t>
      </w:r>
      <m:oMath>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oMath>
      <w:r w:rsidRPr="00336CC5">
        <w:rPr>
          <w:lang w:val="en-CA"/>
        </w:rPr>
        <w:t xml:space="preserve"> of the down-sampled luma sample with different parameters</w:t>
      </w:r>
      <w:r w:rsidRPr="00336CC5">
        <w:rPr>
          <w:lang w:val="en-CA" w:eastAsia="zh-CN"/>
        </w:rPr>
        <w:t>:</w:t>
      </w:r>
    </w:p>
    <w:p w14:paraId="2BCBD1FA" w14:textId="6B046ACF" w:rsidR="00BF71F7" w:rsidRPr="00336CC5" w:rsidRDefault="00625182" w:rsidP="00BF71F7">
      <w:pPr>
        <w:jc w:val="right"/>
        <w:rPr>
          <w:szCs w:val="24"/>
          <w:lang w:val="en-CA" w:eastAsia="x-none"/>
        </w:rPr>
      </w:pPr>
      <m:oMathPara>
        <m:oMath>
          <m:eqArr>
            <m:eqArrPr>
              <m:maxDist m:val="1"/>
              <m:ctrlPr>
                <w:rPr>
                  <w:rFonts w:ascii="Cambria Math" w:eastAsia="Cambria Math" w:hAnsi="Cambria Math"/>
                  <w:i/>
                  <w:szCs w:val="24"/>
                  <w:lang w:val="en-CA" w:eastAsia="x-none"/>
                </w:rPr>
              </m:ctrlPr>
            </m:eqArrPr>
            <m:e>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pred</m:t>
                  </m:r>
                </m:e>
                <m:sub>
                  <m:r>
                    <w:rPr>
                      <w:rFonts w:ascii="Cambria Math" w:eastAsia="Cambria Math" w:hAnsi="Cambria Math"/>
                      <w:szCs w:val="24"/>
                      <w:lang w:val="en-CA" w:eastAsia="x-none"/>
                    </w:rPr>
                    <m:t>C</m:t>
                  </m:r>
                </m:sub>
              </m:sSub>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r>
                <w:rPr>
                  <w:rFonts w:ascii="Cambria Math" w:eastAsia="Cambria Math" w:hAnsi="Cambria Math"/>
                  <w:szCs w:val="24"/>
                  <w:lang w:val="en-CA" w:eastAsia="x-none"/>
                </w:rPr>
                <m:t>∙G</m:t>
              </m:r>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r>
                <w:rPr>
                  <w:rFonts w:ascii="Cambria Math" w:eastAsia="Cambria Math" w:hAnsi="Cambria Math"/>
                  <w:szCs w:val="24"/>
                  <w:lang w:val="en-CA" w:eastAsia="x-none"/>
                </w:rPr>
                <m:t>∙</m:t>
              </m:r>
              <m:sSubSup>
                <m:sSubSupPr>
                  <m:ctrlPr>
                    <w:rPr>
                      <w:rFonts w:ascii="Cambria Math" w:eastAsia="Cambria Math" w:hAnsi="Cambria Math"/>
                      <w:i/>
                      <w:szCs w:val="24"/>
                      <w:lang w:val="en-CA" w:eastAsia="x-none"/>
                    </w:rPr>
                  </m:ctrlPr>
                </m:sSubSupPr>
                <m:e>
                  <m:r>
                    <w:rPr>
                      <w:rFonts w:ascii="Cambria Math" w:eastAsia="Cambria Math" w:hAnsi="Cambria Math"/>
                      <w:szCs w:val="24"/>
                      <w:lang w:val="en-CA" w:eastAsia="x-none"/>
                    </w:rPr>
                    <m:t>rec</m:t>
                  </m:r>
                </m:e>
                <m:sub>
                  <m:r>
                    <w:rPr>
                      <w:rFonts w:ascii="Cambria Math" w:eastAsia="Cambria Math" w:hAnsi="Cambria Math"/>
                      <w:szCs w:val="24"/>
                      <w:lang w:val="en-CA" w:eastAsia="x-none"/>
                    </w:rPr>
                    <m:t>L</m:t>
                  </m:r>
                </m:sub>
                <m:sup>
                  <m:r>
                    <w:rPr>
                      <w:rFonts w:ascii="Cambria Math" w:eastAsia="Cambria Math" w:hAnsi="Cambria Math"/>
                      <w:szCs w:val="24"/>
                      <w:lang w:val="en-CA" w:eastAsia="x-none"/>
                    </w:rPr>
                    <m:t>'</m:t>
                  </m:r>
                </m:sup>
              </m:sSubSup>
              <m:d>
                <m:dPr>
                  <m:ctrlPr>
                    <w:rPr>
                      <w:rFonts w:ascii="Cambria Math" w:eastAsia="Cambria Math" w:hAnsi="Cambria Math"/>
                      <w:i/>
                      <w:szCs w:val="24"/>
                      <w:lang w:val="en-CA" w:eastAsia="x-none"/>
                    </w:rPr>
                  </m:ctrlPr>
                </m:dPr>
                <m:e>
                  <m:r>
                    <w:rPr>
                      <w:rFonts w:ascii="Cambria Math" w:eastAsia="Cambria Math" w:hAnsi="Cambria Math"/>
                      <w:szCs w:val="24"/>
                      <w:lang w:val="en-CA" w:eastAsia="x-none"/>
                    </w:rPr>
                    <m:t>i,j</m:t>
                  </m:r>
                </m:e>
              </m:d>
              <m:r>
                <w:rPr>
                  <w:rFonts w:ascii="Cambria Math" w:eastAsia="Cambria Math" w:hAnsi="Cambria Math"/>
                  <w:szCs w:val="24"/>
                  <w:lang w:val="en-CA" w:eastAsia="x-none"/>
                </w:rPr>
                <m:t>+</m:t>
              </m:r>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r>
                <w:rPr>
                  <w:rFonts w:ascii="Cambria Math" w:eastAsia="Cambria Math" w:hAnsi="Cambria Math"/>
                  <w:szCs w:val="24"/>
                  <w:lang w:val="en-CA" w:eastAsia="x-none"/>
                </w:rPr>
                <m:t>∙midValue,</m:t>
              </m:r>
            </m:e>
          </m:eqArr>
        </m:oMath>
      </m:oMathPara>
    </w:p>
    <w:p w14:paraId="45431C9E" w14:textId="5EE746B6" w:rsidR="00BF71F7" w:rsidRPr="00336CC5" w:rsidRDefault="00BF71F7" w:rsidP="00BF71F7">
      <w:pPr>
        <w:rPr>
          <w:lang w:val="en-CA" w:eastAsia="zh-CN"/>
        </w:rPr>
      </w:pPr>
      <w:r w:rsidRPr="00336CC5">
        <w:rPr>
          <w:lang w:val="en-CA" w:eastAsia="zh-CN"/>
        </w:rPr>
        <w:t xml:space="preserve">where the model parameters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0</m:t>
            </m:r>
          </m:sub>
        </m:sSub>
      </m:oMath>
      <w:r w:rsidRPr="00336CC5">
        <w:rPr>
          <w:szCs w:val="24"/>
          <w:lang w:val="en-CA" w:eastAsia="zh-CN"/>
        </w:rPr>
        <w:t xml:space="preserve">,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1</m:t>
            </m:r>
          </m:sub>
        </m:sSub>
      </m:oMath>
      <w:r w:rsidRPr="00336CC5">
        <w:rPr>
          <w:szCs w:val="24"/>
          <w:lang w:val="en-CA" w:eastAsia="zh-CN"/>
        </w:rPr>
        <w:t xml:space="preserve"> and </w:t>
      </w:r>
      <m:oMath>
        <m:sSub>
          <m:sSubPr>
            <m:ctrlPr>
              <w:rPr>
                <w:rFonts w:ascii="Cambria Math" w:eastAsia="Cambria Math" w:hAnsi="Cambria Math"/>
                <w:i/>
                <w:szCs w:val="24"/>
                <w:lang w:val="en-CA" w:eastAsia="x-none"/>
              </w:rPr>
            </m:ctrlPr>
          </m:sSubPr>
          <m:e>
            <m:r>
              <w:rPr>
                <w:rFonts w:ascii="Cambria Math" w:eastAsia="Cambria Math" w:hAnsi="Cambria Math"/>
                <w:szCs w:val="24"/>
                <w:lang w:val="en-CA" w:eastAsia="x-none"/>
              </w:rPr>
              <m:t>α</m:t>
            </m:r>
          </m:e>
          <m:sub>
            <m:r>
              <w:rPr>
                <w:rFonts w:ascii="Cambria Math" w:eastAsia="Cambria Math" w:hAnsi="Cambria Math"/>
                <w:szCs w:val="24"/>
                <w:lang w:val="en-CA" w:eastAsia="x-none"/>
              </w:rPr>
              <m:t>2</m:t>
            </m:r>
          </m:sub>
        </m:sSub>
      </m:oMath>
      <w:r w:rsidRPr="00336CC5">
        <w:rPr>
          <w:szCs w:val="24"/>
          <w:lang w:val="en-CA" w:eastAsia="zh-CN"/>
        </w:rPr>
        <w:t xml:space="preserve"> are derived from </w:t>
      </w:r>
      <w:r w:rsidR="005D2485" w:rsidRPr="00336CC5">
        <w:rPr>
          <w:szCs w:val="24"/>
          <w:lang w:val="en-CA" w:eastAsia="zh-CN"/>
        </w:rPr>
        <w:t>6</w:t>
      </w:r>
      <w:r w:rsidRPr="00336CC5">
        <w:rPr>
          <w:szCs w:val="24"/>
          <w:lang w:val="en-CA" w:eastAsia="zh-CN"/>
        </w:rPr>
        <w:t xml:space="preserve"> rows and columns adjacent samples </w:t>
      </w:r>
      <w:r w:rsidRPr="00336CC5">
        <w:rPr>
          <w:lang w:val="en-CA"/>
        </w:rPr>
        <w:t>based on the LDL decomposition method as the CCCM mode in ECM-6.0.</w:t>
      </w:r>
    </w:p>
    <w:p w14:paraId="3AADA71A" w14:textId="01DA7BC5" w:rsidR="00BF71F7" w:rsidRPr="00336CC5" w:rsidRDefault="00BF71F7" w:rsidP="00BF71F7">
      <w:pPr>
        <w:rPr>
          <w:lang w:val="en-CA"/>
        </w:rPr>
      </w:pPr>
      <w:r w:rsidRPr="00336CC5">
        <w:rPr>
          <w:lang w:val="en-CA" w:eastAsia="zh-CN"/>
        </w:rPr>
        <w:t>For signa</w:t>
      </w:r>
      <w:r w:rsidR="00C01B11" w:rsidRPr="00336CC5">
        <w:rPr>
          <w:lang w:val="en-CA" w:eastAsia="zh-CN"/>
        </w:rPr>
        <w:t>l</w:t>
      </w:r>
      <w:r w:rsidRPr="00336CC5">
        <w:rPr>
          <w:lang w:val="en-CA" w:eastAsia="zh-CN"/>
        </w:rPr>
        <w:t xml:space="preserve">ling, </w:t>
      </w:r>
      <w:r w:rsidRPr="00336CC5">
        <w:rPr>
          <w:lang w:val="en-CA"/>
        </w:rPr>
        <w:t xml:space="preserve">one flag is signaled to indicate whether GLM is enabled to both </w:t>
      </w:r>
      <w:proofErr w:type="spellStart"/>
      <w:r w:rsidRPr="00336CC5">
        <w:rPr>
          <w:lang w:val="en-CA"/>
        </w:rPr>
        <w:t>Cb</w:t>
      </w:r>
      <w:proofErr w:type="spellEnd"/>
      <w:r w:rsidRPr="00336CC5">
        <w:rPr>
          <w:lang w:val="en-CA"/>
        </w:rPr>
        <w:t xml:space="preserve"> and Cr components, and the syntax element that indicate</w:t>
      </w:r>
      <w:r w:rsidR="00931B00" w:rsidRPr="00336CC5">
        <w:rPr>
          <w:lang w:val="en-CA"/>
        </w:rPr>
        <w:t>s</w:t>
      </w:r>
      <w:r w:rsidRPr="00336CC5">
        <w:rPr>
          <w:lang w:val="en-CA"/>
        </w:rPr>
        <w:t xml:space="preserve"> the gradient </w:t>
      </w:r>
      <w:r w:rsidRPr="00336CC5">
        <w:rPr>
          <w:rFonts w:eastAsia="Calibri"/>
          <w:color w:val="000000" w:themeColor="text1"/>
          <w:szCs w:val="22"/>
          <w:lang w:val="en-CA"/>
        </w:rPr>
        <w:t>pattern is coded by truncated unary code.</w:t>
      </w:r>
    </w:p>
    <w:p w14:paraId="3B81B9B2" w14:textId="6163A3EB" w:rsidR="00C01B11" w:rsidRPr="00336CC5" w:rsidRDefault="00BF71F7" w:rsidP="00BF71F7">
      <w:pPr>
        <w:rPr>
          <w:lang w:val="en-CA" w:eastAsia="zh-CN"/>
        </w:rPr>
      </w:pPr>
      <w:r w:rsidRPr="00336CC5">
        <w:rPr>
          <w:lang w:val="en-CA" w:eastAsia="zh-CN"/>
        </w:rPr>
        <w:t xml:space="preserve">In Test 1.8a, the original GLM mode is replaced by the </w:t>
      </w:r>
      <w:r w:rsidR="00C01B11" w:rsidRPr="00336CC5">
        <w:rPr>
          <w:lang w:val="en-CA" w:eastAsia="zh-CN"/>
        </w:rPr>
        <w:t>tested</w:t>
      </w:r>
      <w:r w:rsidRPr="00336CC5">
        <w:rPr>
          <w:lang w:val="en-CA" w:eastAsia="zh-CN"/>
        </w:rPr>
        <w:t xml:space="preserve"> GLM mode.</w:t>
      </w:r>
    </w:p>
    <w:p w14:paraId="7D6337CA" w14:textId="2EDEFF80" w:rsidR="000423E3" w:rsidRPr="00336CC5" w:rsidRDefault="00BF71F7" w:rsidP="009771A9">
      <w:pPr>
        <w:rPr>
          <w:lang w:val="en-CA"/>
        </w:rPr>
      </w:pPr>
      <w:r w:rsidRPr="00336CC5">
        <w:rPr>
          <w:lang w:val="en-CA" w:eastAsia="zh-CN"/>
        </w:rPr>
        <w:t>In Test 1.8b, the original GLM mode is reserved and the new GLM mode is signal</w:t>
      </w:r>
      <w:r w:rsidR="00C01B11" w:rsidRPr="00336CC5">
        <w:rPr>
          <w:lang w:val="en-CA" w:eastAsia="zh-CN"/>
        </w:rPr>
        <w:t>l</w:t>
      </w:r>
      <w:r w:rsidRPr="00336CC5">
        <w:rPr>
          <w:lang w:val="en-CA" w:eastAsia="zh-CN"/>
        </w:rPr>
        <w:t xml:space="preserve">ed as an additional mode </w:t>
      </w:r>
      <w:r w:rsidRPr="00336CC5">
        <w:rPr>
          <w:lang w:val="en-CA"/>
        </w:rPr>
        <w:t>by signaling one extra flag in the bitstream</w:t>
      </w:r>
      <w:r w:rsidRPr="00336CC5">
        <w:rPr>
          <w:lang w:val="en-CA" w:eastAsia="zh-CN"/>
        </w:rPr>
        <w:t>.</w:t>
      </w:r>
    </w:p>
    <w:p w14:paraId="39862D5B" w14:textId="76A85A5B" w:rsidR="000423E3" w:rsidRPr="00336CC5" w:rsidRDefault="000423E3" w:rsidP="000423E3">
      <w:pPr>
        <w:pStyle w:val="Heading3"/>
        <w:numPr>
          <w:ilvl w:val="0"/>
          <w:numId w:val="0"/>
        </w:numPr>
        <w:rPr>
          <w:lang w:val="en-CA"/>
        </w:rPr>
      </w:pPr>
      <w:r w:rsidRPr="00336CC5">
        <w:rPr>
          <w:lang w:val="en-CA"/>
        </w:rPr>
        <w:t>Test 1.</w:t>
      </w:r>
      <w:r w:rsidR="004F38D0" w:rsidRPr="00336CC5">
        <w:rPr>
          <w:lang w:val="en-CA"/>
        </w:rPr>
        <w:t>9</w:t>
      </w:r>
      <w:r w:rsidRPr="00336CC5">
        <w:rPr>
          <w:lang w:val="en-CA"/>
        </w:rPr>
        <w:t xml:space="preserve">: </w:t>
      </w:r>
      <w:r w:rsidR="004F38D0" w:rsidRPr="00336CC5">
        <w:rPr>
          <w:lang w:val="en-CA"/>
        </w:rPr>
        <w:t>Self-aware filter estimation for CCLM</w:t>
      </w:r>
    </w:p>
    <w:p w14:paraId="0B79C9D3" w14:textId="03AF3B07" w:rsidR="00081240" w:rsidRPr="00336CC5" w:rsidRDefault="008C761B" w:rsidP="009771A9">
      <w:pPr>
        <w:rPr>
          <w:lang w:val="en-CA"/>
        </w:rPr>
      </w:pPr>
      <w:r w:rsidRPr="00336CC5">
        <w:rPr>
          <w:lang w:val="en-CA"/>
        </w:rPr>
        <w:t xml:space="preserve">In the test, </w:t>
      </w:r>
      <w:r w:rsidR="004F2275" w:rsidRPr="00336CC5">
        <w:rPr>
          <w:lang w:val="en-CA"/>
        </w:rPr>
        <w:t xml:space="preserve">N </w:t>
      </w:r>
      <w:r w:rsidR="006A4EEF" w:rsidRPr="00336CC5">
        <w:rPr>
          <w:lang w:val="en-CA"/>
        </w:rPr>
        <w:t xml:space="preserve">luma </w:t>
      </w:r>
      <w:proofErr w:type="spellStart"/>
      <w:r w:rsidR="004F2275" w:rsidRPr="00336CC5">
        <w:rPr>
          <w:lang w:val="en-CA"/>
        </w:rPr>
        <w:t>do</w:t>
      </w:r>
      <w:r w:rsidR="006A4EEF" w:rsidRPr="00336CC5">
        <w:rPr>
          <w:lang w:val="en-CA"/>
        </w:rPr>
        <w:t>wnsampling</w:t>
      </w:r>
      <w:proofErr w:type="spellEnd"/>
      <w:r w:rsidR="006A4EEF" w:rsidRPr="00336CC5">
        <w:rPr>
          <w:lang w:val="en-CA"/>
        </w:rPr>
        <w:t xml:space="preserve"> candidates are predefined for CCLM mode</w:t>
      </w:r>
      <w:r w:rsidR="002A5FFA" w:rsidRPr="00336CC5">
        <w:rPr>
          <w:lang w:val="en-CA"/>
        </w:rPr>
        <w:t xml:space="preserve">. For each </w:t>
      </w:r>
      <w:proofErr w:type="spellStart"/>
      <w:r w:rsidR="002A5FFA" w:rsidRPr="00336CC5">
        <w:rPr>
          <w:lang w:val="en-CA"/>
        </w:rPr>
        <w:t>downsampling</w:t>
      </w:r>
      <w:proofErr w:type="spellEnd"/>
      <w:r w:rsidR="002A5FFA" w:rsidRPr="00336CC5">
        <w:rPr>
          <w:lang w:val="en-CA"/>
        </w:rPr>
        <w:t xml:space="preserve"> </w:t>
      </w:r>
      <w:r w:rsidR="00976DBD" w:rsidRPr="00336CC5">
        <w:rPr>
          <w:lang w:val="en-CA"/>
        </w:rPr>
        <w:t>candidate, SAD cost is calculated between the reconstructed neighbor</w:t>
      </w:r>
      <w:r w:rsidR="008042DC" w:rsidRPr="00336CC5">
        <w:rPr>
          <w:lang w:val="en-CA"/>
        </w:rPr>
        <w:t>s (1 above row and 1 left column)</w:t>
      </w:r>
      <w:r w:rsidR="00976DBD" w:rsidRPr="00336CC5">
        <w:rPr>
          <w:lang w:val="en-CA"/>
        </w:rPr>
        <w:t xml:space="preserve"> and</w:t>
      </w:r>
      <w:r w:rsidR="000836CC" w:rsidRPr="00336CC5">
        <w:rPr>
          <w:lang w:val="en-CA"/>
        </w:rPr>
        <w:t xml:space="preserve"> their corresponding predictor derived by using CCLM with the </w:t>
      </w:r>
      <w:proofErr w:type="spellStart"/>
      <w:r w:rsidR="000836CC" w:rsidRPr="00336CC5">
        <w:rPr>
          <w:lang w:val="en-CA"/>
        </w:rPr>
        <w:t>downsampling</w:t>
      </w:r>
      <w:proofErr w:type="spellEnd"/>
      <w:r w:rsidR="000836CC" w:rsidRPr="00336CC5">
        <w:rPr>
          <w:lang w:val="en-CA"/>
        </w:rPr>
        <w:t xml:space="preserve"> candidate</w:t>
      </w:r>
      <w:r w:rsidR="00BF481F" w:rsidRPr="00336CC5">
        <w:rPr>
          <w:lang w:val="en-CA"/>
        </w:rPr>
        <w:t xml:space="preserve">. </w:t>
      </w:r>
      <w:r w:rsidR="008042DC" w:rsidRPr="00336CC5">
        <w:rPr>
          <w:lang w:val="en-CA"/>
        </w:rPr>
        <w:t>The filter candidate with the least SAD cost is selected as the down-sampling filter to perform the CCLM prediction for the current block</w:t>
      </w:r>
      <w:r w:rsidR="00DC696A" w:rsidRPr="00336CC5">
        <w:rPr>
          <w:lang w:val="en-CA"/>
        </w:rPr>
        <w:t xml:space="preserve"> as shown in </w:t>
      </w:r>
      <w:r w:rsidR="00340598" w:rsidRPr="00336CC5">
        <w:rPr>
          <w:lang w:val="en-CA"/>
        </w:rPr>
        <w:fldChar w:fldCharType="begin"/>
      </w:r>
      <w:r w:rsidR="00340598" w:rsidRPr="00336CC5">
        <w:rPr>
          <w:lang w:val="en-CA"/>
        </w:rPr>
        <w:instrText xml:space="preserve"> REF _Ref116848587 \h </w:instrText>
      </w:r>
      <w:r w:rsidR="00F0679D" w:rsidRPr="00336CC5">
        <w:rPr>
          <w:lang w:val="en-CA"/>
        </w:rPr>
        <w:instrText xml:space="preserve"> \* MERGEFORMAT </w:instrText>
      </w:r>
      <w:r w:rsidR="00340598" w:rsidRPr="00336CC5">
        <w:rPr>
          <w:lang w:val="en-CA"/>
        </w:rPr>
      </w:r>
      <w:r w:rsidR="00340598" w:rsidRPr="00336CC5">
        <w:rPr>
          <w:lang w:val="en-CA"/>
        </w:rPr>
        <w:fldChar w:fldCharType="separate"/>
      </w:r>
      <w:r w:rsidR="00340598" w:rsidRPr="00336CC5">
        <w:rPr>
          <w:lang w:val="en-CA"/>
        </w:rPr>
        <w:t xml:space="preserve">Figure </w:t>
      </w:r>
      <w:r w:rsidR="00340598" w:rsidRPr="00336CC5">
        <w:rPr>
          <w:noProof/>
          <w:lang w:val="en-CA"/>
        </w:rPr>
        <w:t>4</w:t>
      </w:r>
      <w:r w:rsidR="00340598" w:rsidRPr="00336CC5">
        <w:rPr>
          <w:lang w:val="en-CA"/>
        </w:rPr>
        <w:fldChar w:fldCharType="end"/>
      </w:r>
      <w:r w:rsidR="008042DC" w:rsidRPr="00336CC5">
        <w:rPr>
          <w:lang w:val="en-CA"/>
        </w:rPr>
        <w:t>.</w:t>
      </w:r>
    </w:p>
    <w:p w14:paraId="31261A27" w14:textId="2EBC52D1" w:rsidR="00405E19" w:rsidRPr="00336CC5" w:rsidRDefault="00405E19" w:rsidP="009771A9">
      <w:pPr>
        <w:rPr>
          <w:lang w:val="en-CA"/>
        </w:rPr>
      </w:pPr>
      <w:r w:rsidRPr="00092EB4">
        <w:rPr>
          <w:noProof/>
          <w:lang w:val="en-CA" w:eastAsia="ko-KR"/>
        </w:rPr>
        <w:drawing>
          <wp:inline distT="0" distB="0" distL="0" distR="0" wp14:anchorId="51CB3BA7" wp14:editId="7CBC5952">
            <wp:extent cx="5187636" cy="314694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192137" cy="3149674"/>
                    </a:xfrm>
                    <a:prstGeom prst="rect">
                      <a:avLst/>
                    </a:prstGeom>
                    <a:noFill/>
                    <a:ln>
                      <a:noFill/>
                    </a:ln>
                  </pic:spPr>
                </pic:pic>
              </a:graphicData>
            </a:graphic>
          </wp:inline>
        </w:drawing>
      </w:r>
    </w:p>
    <w:p w14:paraId="58FB66CE" w14:textId="69B31C12" w:rsidR="00405E19" w:rsidRPr="00336CC5" w:rsidRDefault="00405E19" w:rsidP="00405E19">
      <w:pPr>
        <w:pStyle w:val="Caption"/>
        <w:rPr>
          <w:lang w:val="en-CA"/>
        </w:rPr>
      </w:pPr>
      <w:bookmarkStart w:id="3" w:name="_Ref116848587"/>
      <w:r w:rsidRPr="00336CC5">
        <w:rPr>
          <w:lang w:val="en-CA"/>
        </w:rPr>
        <w:t xml:space="preserve">Figure </w:t>
      </w:r>
      <w:r w:rsidRPr="00336CC5">
        <w:rPr>
          <w:lang w:val="en-CA"/>
        </w:rPr>
        <w:fldChar w:fldCharType="begin"/>
      </w:r>
      <w:r w:rsidRPr="00336CC5">
        <w:rPr>
          <w:lang w:val="en-CA"/>
        </w:rPr>
        <w:instrText xml:space="preserve"> SEQ Figure \* ARABIC </w:instrText>
      </w:r>
      <w:r w:rsidRPr="00336CC5">
        <w:rPr>
          <w:lang w:val="en-CA"/>
        </w:rPr>
        <w:fldChar w:fldCharType="separate"/>
      </w:r>
      <w:r w:rsidRPr="00336CC5">
        <w:rPr>
          <w:noProof/>
          <w:lang w:val="en-CA"/>
        </w:rPr>
        <w:t>4</w:t>
      </w:r>
      <w:r w:rsidRPr="00336CC5">
        <w:rPr>
          <w:noProof/>
          <w:lang w:val="en-CA"/>
        </w:rPr>
        <w:fldChar w:fldCharType="end"/>
      </w:r>
      <w:bookmarkEnd w:id="3"/>
      <w:r w:rsidRPr="00336CC5">
        <w:rPr>
          <w:lang w:val="en-CA"/>
        </w:rPr>
        <w:t>. Self-aware filter estimation for CCLM</w:t>
      </w:r>
    </w:p>
    <w:p w14:paraId="1748D574" w14:textId="2FEC7A0E" w:rsidR="00340598" w:rsidRPr="00336CC5" w:rsidRDefault="00340598" w:rsidP="00DA29F4">
      <w:pPr>
        <w:spacing w:after="240"/>
        <w:rPr>
          <w:lang w:val="en-CA"/>
        </w:rPr>
      </w:pPr>
      <w:r w:rsidRPr="00336CC5">
        <w:rPr>
          <w:lang w:val="en-CA"/>
        </w:rPr>
        <w:t xml:space="preserve">In the test, number of the </w:t>
      </w:r>
      <w:proofErr w:type="spellStart"/>
      <w:r w:rsidRPr="00336CC5">
        <w:rPr>
          <w:lang w:val="en-CA"/>
        </w:rPr>
        <w:t>downsampling</w:t>
      </w:r>
      <w:proofErr w:type="spellEnd"/>
      <w:r w:rsidRPr="00336CC5">
        <w:rPr>
          <w:lang w:val="en-CA"/>
        </w:rPr>
        <w:t xml:space="preserve"> filters is set to 32</w:t>
      </w:r>
      <w:r w:rsidR="00216D05" w:rsidRPr="00336CC5">
        <w:rPr>
          <w:lang w:val="en-CA"/>
        </w:rPr>
        <w:t xml:space="preserve"> and is specified in the below table.</w:t>
      </w:r>
    </w:p>
    <w:tbl>
      <w:tblPr>
        <w:tblStyle w:val="TableGrid"/>
        <w:tblW w:w="9723" w:type="dxa"/>
        <w:jc w:val="center"/>
        <w:tblInd w:w="0" w:type="dxa"/>
        <w:tblBorders>
          <w:top w:val="double" w:sz="4" w:space="0" w:color="auto"/>
          <w:left w:val="double" w:sz="4" w:space="0" w:color="auto"/>
          <w:bottom w:val="double" w:sz="4" w:space="0" w:color="auto"/>
          <w:right w:val="double" w:sz="4" w:space="0" w:color="auto"/>
          <w:insideV w:val="none" w:sz="0" w:space="0" w:color="auto"/>
        </w:tblBorders>
        <w:tblLayout w:type="fixed"/>
        <w:tblCellMar>
          <w:top w:w="57" w:type="dxa"/>
          <w:bottom w:w="57" w:type="dxa"/>
        </w:tblCellMar>
        <w:tblLook w:val="04A0" w:firstRow="1" w:lastRow="0" w:firstColumn="1" w:lastColumn="0" w:noHBand="0" w:noVBand="1"/>
      </w:tblPr>
      <w:tblGrid>
        <w:gridCol w:w="1214"/>
        <w:gridCol w:w="1216"/>
        <w:gridCol w:w="1216"/>
        <w:gridCol w:w="1361"/>
        <w:gridCol w:w="1179"/>
        <w:gridCol w:w="1322"/>
        <w:gridCol w:w="1134"/>
        <w:gridCol w:w="1081"/>
      </w:tblGrid>
      <w:tr w:rsidR="00DA29F4" w:rsidRPr="00336CC5" w14:paraId="2D3C0BF6" w14:textId="77777777" w:rsidTr="008F6F4E">
        <w:trPr>
          <w:trHeight w:val="82"/>
          <w:jc w:val="center"/>
        </w:trPr>
        <w:tc>
          <w:tcPr>
            <w:tcW w:w="1214" w:type="dxa"/>
            <w:vAlign w:val="center"/>
          </w:tcPr>
          <w:p w14:paraId="61E9850E"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lastRenderedPageBreak/>
              <w:t>F0</w:t>
            </w:r>
          </w:p>
        </w:tc>
        <w:tc>
          <w:tcPr>
            <w:tcW w:w="1216" w:type="dxa"/>
            <w:vAlign w:val="center"/>
          </w:tcPr>
          <w:p w14:paraId="56A25D06"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w:t>
            </w:r>
          </w:p>
        </w:tc>
        <w:tc>
          <w:tcPr>
            <w:tcW w:w="1216" w:type="dxa"/>
            <w:vAlign w:val="center"/>
          </w:tcPr>
          <w:p w14:paraId="2DD7A172"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w:t>
            </w:r>
          </w:p>
        </w:tc>
        <w:tc>
          <w:tcPr>
            <w:tcW w:w="1361" w:type="dxa"/>
            <w:vAlign w:val="center"/>
          </w:tcPr>
          <w:p w14:paraId="44596C54"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F3</w:t>
            </w:r>
          </w:p>
        </w:tc>
        <w:tc>
          <w:tcPr>
            <w:tcW w:w="1179" w:type="dxa"/>
            <w:vAlign w:val="center"/>
          </w:tcPr>
          <w:p w14:paraId="359DAB28"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F4</w:t>
            </w:r>
          </w:p>
        </w:tc>
        <w:tc>
          <w:tcPr>
            <w:tcW w:w="1322" w:type="dxa"/>
            <w:vAlign w:val="center"/>
          </w:tcPr>
          <w:p w14:paraId="7CBBF2CC"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F5</w:t>
            </w:r>
          </w:p>
        </w:tc>
        <w:tc>
          <w:tcPr>
            <w:tcW w:w="1134" w:type="dxa"/>
            <w:vAlign w:val="center"/>
          </w:tcPr>
          <w:p w14:paraId="515E7112"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F6</w:t>
            </w:r>
          </w:p>
        </w:tc>
        <w:tc>
          <w:tcPr>
            <w:tcW w:w="1081" w:type="dxa"/>
            <w:vAlign w:val="center"/>
          </w:tcPr>
          <w:p w14:paraId="2F24AE36"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F7</w:t>
            </w:r>
          </w:p>
        </w:tc>
      </w:tr>
      <w:tr w:rsidR="00DA29F4" w:rsidRPr="00336CC5" w14:paraId="6E031D60" w14:textId="77777777" w:rsidTr="008F6F4E">
        <w:trPr>
          <w:trHeight w:val="490"/>
          <w:jc w:val="center"/>
        </w:trPr>
        <w:tc>
          <w:tcPr>
            <w:tcW w:w="1214" w:type="dxa"/>
            <w:vAlign w:val="center"/>
          </w:tcPr>
          <w:p w14:paraId="73A394A3"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4</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
                  </m:e>
                </m:d>
              </m:oMath>
            </m:oMathPara>
          </w:p>
        </w:tc>
        <w:tc>
          <w:tcPr>
            <w:tcW w:w="1216" w:type="dxa"/>
            <w:vAlign w:val="center"/>
          </w:tcPr>
          <w:p w14:paraId="658A1ADD"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
                  </m:e>
                </m:d>
              </m:oMath>
            </m:oMathPara>
          </w:p>
        </w:tc>
        <w:tc>
          <w:tcPr>
            <w:tcW w:w="1216" w:type="dxa"/>
            <w:vAlign w:val="center"/>
          </w:tcPr>
          <w:p w14:paraId="7E356E9E"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
                  </m:e>
                </m:d>
              </m:oMath>
            </m:oMathPara>
          </w:p>
        </w:tc>
        <w:tc>
          <w:tcPr>
            <w:tcW w:w="1361" w:type="dxa"/>
            <w:vAlign w:val="center"/>
          </w:tcPr>
          <w:p w14:paraId="62E19789"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
                  </m:e>
                </m:d>
              </m:oMath>
            </m:oMathPara>
          </w:p>
        </w:tc>
        <w:tc>
          <w:tcPr>
            <w:tcW w:w="1179" w:type="dxa"/>
            <w:vAlign w:val="center"/>
          </w:tcPr>
          <w:p w14:paraId="037F5198"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
                  </m:e>
                </m:d>
              </m:oMath>
            </m:oMathPara>
          </w:p>
        </w:tc>
        <w:tc>
          <w:tcPr>
            <w:tcW w:w="1322" w:type="dxa"/>
            <w:vAlign w:val="center"/>
          </w:tcPr>
          <w:p w14:paraId="4669DA22"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4</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2</m:t>
                          </m:r>
                        </m:e>
                        <m:e>
                          <m:r>
                            <w:rPr>
                              <w:rFonts w:ascii="Cambria Math" w:hAnsi="Cambria Math"/>
                              <w:sz w:val="16"/>
                              <w:szCs w:val="16"/>
                              <w:lang w:val="en-CA"/>
                            </w:rPr>
                            <m:t>1</m:t>
                          </m:r>
                        </m:e>
                      </m:mr>
                      <m:mr>
                        <m:e>
                          <m:r>
                            <w:rPr>
                              <w:rFonts w:ascii="Cambria Math" w:hAnsi="Cambria Math"/>
                              <w:sz w:val="16"/>
                              <w:szCs w:val="16"/>
                              <w:lang w:val="en-CA"/>
                            </w:rPr>
                            <m:t>-1</m:t>
                          </m:r>
                        </m:e>
                        <m:e>
                          <m:r>
                            <w:rPr>
                              <w:rFonts w:ascii="Cambria Math" w:hAnsi="Cambria Math"/>
                              <w:sz w:val="16"/>
                              <w:szCs w:val="16"/>
                              <w:lang w:val="en-CA"/>
                            </w:rPr>
                            <m:t>-2</m:t>
                          </m:r>
                        </m:e>
                        <m:e>
                          <m:r>
                            <w:rPr>
                              <w:rFonts w:ascii="Cambria Math" w:hAnsi="Cambria Math"/>
                              <w:sz w:val="16"/>
                              <w:szCs w:val="16"/>
                              <w:lang w:val="en-CA"/>
                            </w:rPr>
                            <m:t>-1</m:t>
                          </m:r>
                        </m:e>
                      </m:mr>
                    </m:m>
                  </m:e>
                </m:d>
              </m:oMath>
            </m:oMathPara>
          </w:p>
        </w:tc>
        <w:tc>
          <w:tcPr>
            <w:tcW w:w="1134" w:type="dxa"/>
            <w:vAlign w:val="center"/>
          </w:tcPr>
          <w:p w14:paraId="65E220BE"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
                  </m:e>
                </m:d>
              </m:oMath>
            </m:oMathPara>
          </w:p>
        </w:tc>
        <w:tc>
          <w:tcPr>
            <w:tcW w:w="1081" w:type="dxa"/>
            <w:vAlign w:val="center"/>
          </w:tcPr>
          <w:p w14:paraId="2F0F036C"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
                  </m:e>
                </m:d>
              </m:oMath>
            </m:oMathPara>
          </w:p>
        </w:tc>
      </w:tr>
      <w:tr w:rsidR="00DA29F4" w:rsidRPr="00336CC5" w14:paraId="643E56F6" w14:textId="77777777" w:rsidTr="008F6F4E">
        <w:trPr>
          <w:trHeight w:val="22"/>
          <w:jc w:val="center"/>
        </w:trPr>
        <w:tc>
          <w:tcPr>
            <w:tcW w:w="1214" w:type="dxa"/>
            <w:vAlign w:val="center"/>
          </w:tcPr>
          <w:p w14:paraId="088ACF3C"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F8</w:t>
            </w:r>
          </w:p>
        </w:tc>
        <w:tc>
          <w:tcPr>
            <w:tcW w:w="1216" w:type="dxa"/>
            <w:vAlign w:val="center"/>
          </w:tcPr>
          <w:p w14:paraId="503CDEE1"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F9</w:t>
            </w:r>
          </w:p>
        </w:tc>
        <w:tc>
          <w:tcPr>
            <w:tcW w:w="1216" w:type="dxa"/>
            <w:vAlign w:val="center"/>
          </w:tcPr>
          <w:p w14:paraId="4A3F2C6A"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F10</w:t>
            </w:r>
          </w:p>
        </w:tc>
        <w:tc>
          <w:tcPr>
            <w:tcW w:w="1361" w:type="dxa"/>
            <w:vAlign w:val="center"/>
          </w:tcPr>
          <w:p w14:paraId="7497ADB4"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F11</w:t>
            </w:r>
          </w:p>
        </w:tc>
        <w:tc>
          <w:tcPr>
            <w:tcW w:w="1179" w:type="dxa"/>
            <w:vAlign w:val="center"/>
          </w:tcPr>
          <w:p w14:paraId="79EFD25D"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F12</w:t>
            </w:r>
          </w:p>
        </w:tc>
        <w:tc>
          <w:tcPr>
            <w:tcW w:w="1322" w:type="dxa"/>
            <w:vAlign w:val="center"/>
          </w:tcPr>
          <w:p w14:paraId="00664348"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F13</w:t>
            </w:r>
          </w:p>
        </w:tc>
        <w:tc>
          <w:tcPr>
            <w:tcW w:w="1134" w:type="dxa"/>
            <w:vAlign w:val="center"/>
          </w:tcPr>
          <w:p w14:paraId="6E2FE09E"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F14</w:t>
            </w:r>
          </w:p>
        </w:tc>
        <w:tc>
          <w:tcPr>
            <w:tcW w:w="1081" w:type="dxa"/>
            <w:vAlign w:val="center"/>
          </w:tcPr>
          <w:p w14:paraId="3DC907D5"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F15</w:t>
            </w:r>
          </w:p>
        </w:tc>
      </w:tr>
      <w:tr w:rsidR="00DA29F4" w:rsidRPr="00336CC5" w14:paraId="4FDAA2CE" w14:textId="77777777" w:rsidTr="008F6F4E">
        <w:trPr>
          <w:trHeight w:val="490"/>
          <w:jc w:val="center"/>
        </w:trPr>
        <w:tc>
          <w:tcPr>
            <w:tcW w:w="1214" w:type="dxa"/>
            <w:vAlign w:val="center"/>
          </w:tcPr>
          <w:p w14:paraId="469AFA60"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
                  </m:e>
                </m:d>
              </m:oMath>
            </m:oMathPara>
          </w:p>
        </w:tc>
        <w:tc>
          <w:tcPr>
            <w:tcW w:w="1216" w:type="dxa"/>
            <w:vAlign w:val="center"/>
          </w:tcPr>
          <w:p w14:paraId="42841B01"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
                  </m:e>
                </m:d>
              </m:oMath>
            </m:oMathPara>
          </w:p>
        </w:tc>
        <w:tc>
          <w:tcPr>
            <w:tcW w:w="1216" w:type="dxa"/>
            <w:vAlign w:val="center"/>
          </w:tcPr>
          <w:p w14:paraId="610CBEF1"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
                  </m:e>
                </m:d>
              </m:oMath>
            </m:oMathPara>
          </w:p>
        </w:tc>
        <w:tc>
          <w:tcPr>
            <w:tcW w:w="1361" w:type="dxa"/>
            <w:vAlign w:val="center"/>
          </w:tcPr>
          <w:p w14:paraId="41060BA0"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
                  </m:e>
                </m:d>
              </m:oMath>
            </m:oMathPara>
          </w:p>
        </w:tc>
        <w:tc>
          <w:tcPr>
            <w:tcW w:w="1179" w:type="dxa"/>
            <w:vAlign w:val="center"/>
          </w:tcPr>
          <w:p w14:paraId="1FF8DE6E"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
                  </m:e>
                </m:d>
              </m:oMath>
            </m:oMathPara>
          </w:p>
        </w:tc>
        <w:tc>
          <w:tcPr>
            <w:tcW w:w="1322" w:type="dxa"/>
            <w:vAlign w:val="center"/>
          </w:tcPr>
          <w:p w14:paraId="2979EB9E"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0</m:t>
                          </m:r>
                        </m:e>
                      </m:mr>
                    </m:m>
                  </m:e>
                </m:d>
              </m:oMath>
            </m:oMathPara>
          </w:p>
        </w:tc>
        <w:tc>
          <w:tcPr>
            <w:tcW w:w="1134" w:type="dxa"/>
            <w:vAlign w:val="center"/>
          </w:tcPr>
          <w:p w14:paraId="4550D514"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4</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2</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
                  </m:e>
                </m:d>
              </m:oMath>
            </m:oMathPara>
          </w:p>
        </w:tc>
        <w:tc>
          <w:tcPr>
            <w:tcW w:w="1081" w:type="dxa"/>
            <w:vAlign w:val="center"/>
          </w:tcPr>
          <w:p w14:paraId="490B4173"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4</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0</m:t>
                          </m:r>
                        </m:e>
                      </m:mr>
                      <m:mr>
                        <m:e>
                          <m:r>
                            <w:rPr>
                              <w:rFonts w:ascii="Cambria Math" w:hAnsi="Cambria Math"/>
                              <w:sz w:val="16"/>
                              <w:szCs w:val="16"/>
                              <w:lang w:val="en-CA"/>
                            </w:rPr>
                            <m:t>1</m:t>
                          </m:r>
                        </m:e>
                        <m:e>
                          <m:r>
                            <w:rPr>
                              <w:rFonts w:ascii="Cambria Math" w:hAnsi="Cambria Math"/>
                              <w:sz w:val="16"/>
                              <w:szCs w:val="16"/>
                              <w:lang w:val="en-CA"/>
                            </w:rPr>
                            <m:t>2</m:t>
                          </m:r>
                        </m:e>
                        <m:e>
                          <m:r>
                            <w:rPr>
                              <w:rFonts w:ascii="Cambria Math" w:hAnsi="Cambria Math"/>
                              <w:sz w:val="16"/>
                              <w:szCs w:val="16"/>
                              <w:lang w:val="en-CA"/>
                            </w:rPr>
                            <m:t>1</m:t>
                          </m:r>
                        </m:e>
                      </m:mr>
                    </m:m>
                  </m:e>
                </m:d>
              </m:oMath>
            </m:oMathPara>
          </w:p>
        </w:tc>
      </w:tr>
      <w:tr w:rsidR="00DA29F4" w:rsidRPr="00336CC5" w14:paraId="117C166C" w14:textId="77777777" w:rsidTr="008F6F4E">
        <w:trPr>
          <w:trHeight w:val="21"/>
          <w:jc w:val="center"/>
        </w:trPr>
        <w:tc>
          <w:tcPr>
            <w:tcW w:w="1214" w:type="dxa"/>
            <w:vAlign w:val="center"/>
          </w:tcPr>
          <w:p w14:paraId="11A4A45C"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F16</w:t>
            </w:r>
          </w:p>
        </w:tc>
        <w:tc>
          <w:tcPr>
            <w:tcW w:w="1216" w:type="dxa"/>
            <w:vAlign w:val="center"/>
          </w:tcPr>
          <w:p w14:paraId="744229FF"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F17</w:t>
            </w:r>
          </w:p>
        </w:tc>
        <w:tc>
          <w:tcPr>
            <w:tcW w:w="1216" w:type="dxa"/>
            <w:vAlign w:val="center"/>
          </w:tcPr>
          <w:p w14:paraId="29520DE7"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F18</w:t>
            </w:r>
          </w:p>
        </w:tc>
        <w:tc>
          <w:tcPr>
            <w:tcW w:w="1361" w:type="dxa"/>
            <w:vAlign w:val="center"/>
          </w:tcPr>
          <w:p w14:paraId="4BEC30E8"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F19</w:t>
            </w:r>
          </w:p>
        </w:tc>
        <w:tc>
          <w:tcPr>
            <w:tcW w:w="1179" w:type="dxa"/>
            <w:vAlign w:val="center"/>
          </w:tcPr>
          <w:p w14:paraId="3F1D13E4"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F20</w:t>
            </w:r>
          </w:p>
        </w:tc>
        <w:tc>
          <w:tcPr>
            <w:tcW w:w="1322" w:type="dxa"/>
            <w:vAlign w:val="center"/>
          </w:tcPr>
          <w:p w14:paraId="5990E2F9"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F21</w:t>
            </w:r>
          </w:p>
        </w:tc>
        <w:tc>
          <w:tcPr>
            <w:tcW w:w="1134" w:type="dxa"/>
            <w:vAlign w:val="center"/>
          </w:tcPr>
          <w:p w14:paraId="26605FCC"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F22</w:t>
            </w:r>
          </w:p>
        </w:tc>
        <w:tc>
          <w:tcPr>
            <w:tcW w:w="1081" w:type="dxa"/>
            <w:vAlign w:val="center"/>
          </w:tcPr>
          <w:p w14:paraId="5A47D9D1"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F23</w:t>
            </w:r>
          </w:p>
        </w:tc>
      </w:tr>
      <w:tr w:rsidR="00DA29F4" w:rsidRPr="00336CC5" w14:paraId="0C1E0CEB" w14:textId="77777777" w:rsidTr="008F6F4E">
        <w:trPr>
          <w:trHeight w:val="633"/>
          <w:jc w:val="center"/>
        </w:trPr>
        <w:tc>
          <w:tcPr>
            <w:tcW w:w="1214" w:type="dxa"/>
            <w:vAlign w:val="center"/>
          </w:tcPr>
          <w:p w14:paraId="6074EB80"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1</m:t>
                          </m:r>
                        </m:e>
                        <m:e>
                          <m:r>
                            <w:rPr>
                              <w:rFonts w:ascii="Cambria Math" w:hAnsi="Cambria Math"/>
                              <w:sz w:val="16"/>
                              <w:szCs w:val="16"/>
                              <w:lang w:val="en-CA"/>
                            </w:rPr>
                            <m:t>0</m:t>
                          </m:r>
                        </m:e>
                      </m:mr>
                      <m:mr>
                        <m:e>
                          <m:r>
                            <w:rPr>
                              <w:rFonts w:ascii="Cambria Math" w:hAnsi="Cambria Math"/>
                              <w:sz w:val="16"/>
                              <w:szCs w:val="16"/>
                              <w:lang w:val="en-CA"/>
                            </w:rPr>
                            <m:t>-1</m:t>
                          </m:r>
                        </m:e>
                        <m:e>
                          <m:r>
                            <w:rPr>
                              <w:rFonts w:ascii="Cambria Math" w:hAnsi="Cambria Math"/>
                              <w:sz w:val="16"/>
                              <w:szCs w:val="16"/>
                              <w:lang w:val="en-CA"/>
                            </w:rPr>
                            <m:t>1</m:t>
                          </m:r>
                        </m:e>
                        <m:e>
                          <m:r>
                            <w:rPr>
                              <w:rFonts w:ascii="Cambria Math" w:hAnsi="Cambria Math"/>
                              <w:sz w:val="16"/>
                              <w:szCs w:val="16"/>
                              <w:lang w:val="en-CA"/>
                            </w:rPr>
                            <m:t>0</m:t>
                          </m:r>
                        </m:e>
                      </m:mr>
                    </m:m>
                  </m:e>
                </m:d>
              </m:oMath>
            </m:oMathPara>
          </w:p>
        </w:tc>
        <w:tc>
          <w:tcPr>
            <w:tcW w:w="1216" w:type="dxa"/>
            <w:vAlign w:val="center"/>
          </w:tcPr>
          <w:p w14:paraId="007B652C"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1</m:t>
                          </m:r>
                        </m:e>
                      </m:m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1</m:t>
                          </m:r>
                        </m:e>
                      </m:mr>
                    </m:m>
                  </m:e>
                </m:d>
              </m:oMath>
            </m:oMathPara>
          </w:p>
        </w:tc>
        <w:tc>
          <w:tcPr>
            <w:tcW w:w="1216" w:type="dxa"/>
            <w:vAlign w:val="center"/>
          </w:tcPr>
          <w:p w14:paraId="18E4EA08"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
                  </m:e>
                </m:d>
              </m:oMath>
            </m:oMathPara>
          </w:p>
        </w:tc>
        <w:tc>
          <w:tcPr>
            <w:tcW w:w="1361" w:type="dxa"/>
            <w:vAlign w:val="center"/>
          </w:tcPr>
          <w:p w14:paraId="20F2EC5B"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4</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3</m:t>
                          </m:r>
                        </m:e>
                        <m:e>
                          <m:r>
                            <w:rPr>
                              <w:rFonts w:ascii="Cambria Math" w:hAnsi="Cambria Math"/>
                              <w:sz w:val="16"/>
                              <w:szCs w:val="16"/>
                              <w:lang w:val="en-CA"/>
                            </w:rPr>
                            <m:t>6</m:t>
                          </m:r>
                        </m:e>
                        <m:e>
                          <m:r>
                            <w:rPr>
                              <w:rFonts w:ascii="Cambria Math" w:hAnsi="Cambria Math"/>
                              <w:sz w:val="16"/>
                              <w:szCs w:val="16"/>
                              <w:lang w:val="en-CA"/>
                            </w:rPr>
                            <m:t>3</m:t>
                          </m:r>
                        </m:e>
                      </m:mr>
                      <m:mr>
                        <m:e>
                          <m:r>
                            <w:rPr>
                              <w:rFonts w:ascii="Cambria Math" w:hAnsi="Cambria Math"/>
                              <w:sz w:val="16"/>
                              <w:szCs w:val="16"/>
                              <w:lang w:val="en-CA"/>
                            </w:rPr>
                            <m:t>-1</m:t>
                          </m:r>
                        </m:e>
                        <m:e>
                          <m:r>
                            <w:rPr>
                              <w:rFonts w:ascii="Cambria Math" w:hAnsi="Cambria Math"/>
                              <w:sz w:val="16"/>
                              <w:szCs w:val="16"/>
                              <w:lang w:val="en-CA"/>
                            </w:rPr>
                            <m:t>-2</m:t>
                          </m:r>
                        </m:e>
                        <m:e>
                          <m:r>
                            <w:rPr>
                              <w:rFonts w:ascii="Cambria Math" w:hAnsi="Cambria Math"/>
                              <w:sz w:val="16"/>
                              <w:szCs w:val="16"/>
                              <w:lang w:val="en-CA"/>
                            </w:rPr>
                            <m:t>-1</m:t>
                          </m:r>
                        </m:e>
                      </m:mr>
                    </m:m>
                  </m:e>
                </m:d>
              </m:oMath>
            </m:oMathPara>
          </w:p>
        </w:tc>
        <w:tc>
          <w:tcPr>
            <w:tcW w:w="1179" w:type="dxa"/>
            <w:vAlign w:val="center"/>
          </w:tcPr>
          <w:p w14:paraId="22622DEC"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
                  </m:e>
                </m:d>
              </m:oMath>
            </m:oMathPara>
          </w:p>
        </w:tc>
        <w:tc>
          <w:tcPr>
            <w:tcW w:w="1322" w:type="dxa"/>
            <w:vAlign w:val="center"/>
          </w:tcPr>
          <w:p w14:paraId="2B88842D"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
                  </m:e>
                </m:d>
              </m:oMath>
            </m:oMathPara>
          </w:p>
        </w:tc>
        <w:tc>
          <w:tcPr>
            <w:tcW w:w="1134" w:type="dxa"/>
            <w:vAlign w:val="center"/>
          </w:tcPr>
          <w:p w14:paraId="2F436E7B" w14:textId="77777777" w:rsidR="00DA29F4" w:rsidRPr="00336CC5" w:rsidRDefault="00625182" w:rsidP="008F6F4E">
            <w:pPr>
              <w:spacing w:before="0"/>
              <w:jc w:val="center"/>
              <w:rPr>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0</m:t>
                          </m:r>
                        </m:e>
                      </m:mr>
                    </m:m>
                  </m:e>
                </m:d>
              </m:oMath>
            </m:oMathPara>
          </w:p>
        </w:tc>
        <w:tc>
          <w:tcPr>
            <w:tcW w:w="1081" w:type="dxa"/>
            <w:vAlign w:val="center"/>
          </w:tcPr>
          <w:p w14:paraId="48F22263" w14:textId="77777777" w:rsidR="00DA29F4" w:rsidRPr="00336CC5" w:rsidRDefault="00625182" w:rsidP="008F6F4E">
            <w:pPr>
              <w:spacing w:before="0"/>
              <w:jc w:val="center"/>
              <w:rPr>
                <w:i/>
                <w:sz w:val="16"/>
                <w:szCs w:val="16"/>
                <w:lang w:val="en-CA"/>
              </w:rPr>
            </w:pPr>
            <m:oMathPara>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2</m:t>
                    </m:r>
                  </m:den>
                </m:f>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
                  </m:e>
                </m:d>
              </m:oMath>
            </m:oMathPara>
          </w:p>
        </w:tc>
      </w:tr>
      <w:tr w:rsidR="00DA29F4" w:rsidRPr="00336CC5" w14:paraId="2A5A470C" w14:textId="77777777" w:rsidTr="008F6F4E">
        <w:trPr>
          <w:trHeight w:val="196"/>
          <w:jc w:val="center"/>
        </w:trPr>
        <w:tc>
          <w:tcPr>
            <w:tcW w:w="1214" w:type="dxa"/>
            <w:vAlign w:val="center"/>
          </w:tcPr>
          <w:p w14:paraId="77E2402D"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F24</w:t>
            </w:r>
          </w:p>
        </w:tc>
        <w:tc>
          <w:tcPr>
            <w:tcW w:w="1216" w:type="dxa"/>
            <w:vAlign w:val="center"/>
          </w:tcPr>
          <w:p w14:paraId="3DC4F004"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F25</w:t>
            </w:r>
          </w:p>
        </w:tc>
        <w:tc>
          <w:tcPr>
            <w:tcW w:w="1216" w:type="dxa"/>
            <w:vAlign w:val="center"/>
          </w:tcPr>
          <w:p w14:paraId="4738920F"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F26</w:t>
            </w:r>
          </w:p>
        </w:tc>
        <w:tc>
          <w:tcPr>
            <w:tcW w:w="1361" w:type="dxa"/>
            <w:vAlign w:val="center"/>
          </w:tcPr>
          <w:p w14:paraId="604823A9"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F27</w:t>
            </w:r>
          </w:p>
        </w:tc>
        <w:tc>
          <w:tcPr>
            <w:tcW w:w="1179" w:type="dxa"/>
            <w:vAlign w:val="center"/>
          </w:tcPr>
          <w:p w14:paraId="4A8CFEE8"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F28</w:t>
            </w:r>
          </w:p>
        </w:tc>
        <w:tc>
          <w:tcPr>
            <w:tcW w:w="1322" w:type="dxa"/>
            <w:vAlign w:val="center"/>
          </w:tcPr>
          <w:p w14:paraId="1E1BF56E"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F29</w:t>
            </w:r>
          </w:p>
        </w:tc>
        <w:tc>
          <w:tcPr>
            <w:tcW w:w="1134" w:type="dxa"/>
            <w:vAlign w:val="center"/>
          </w:tcPr>
          <w:p w14:paraId="31A34D0F"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F30</w:t>
            </w:r>
          </w:p>
        </w:tc>
        <w:tc>
          <w:tcPr>
            <w:tcW w:w="1081" w:type="dxa"/>
            <w:vAlign w:val="center"/>
          </w:tcPr>
          <w:p w14:paraId="60D018F5" w14:textId="77777777" w:rsidR="00DA29F4" w:rsidRPr="00336CC5" w:rsidRDefault="00DA29F4" w:rsidP="008F6F4E">
            <w:pPr>
              <w:spacing w:before="0"/>
              <w:jc w:val="center"/>
              <w:rPr>
                <w:b/>
                <w:bCs/>
                <w:i/>
                <w:iCs/>
                <w:sz w:val="16"/>
                <w:szCs w:val="16"/>
                <w:lang w:val="en-CA"/>
              </w:rPr>
            </w:pPr>
            <w:r w:rsidRPr="00336CC5">
              <w:rPr>
                <w:b/>
                <w:bCs/>
                <w:i/>
                <w:iCs/>
                <w:sz w:val="16"/>
                <w:szCs w:val="16"/>
                <w:lang w:val="en-CA"/>
              </w:rPr>
              <w:t>F31</w:t>
            </w:r>
          </w:p>
        </w:tc>
      </w:tr>
      <w:tr w:rsidR="00DA29F4" w:rsidRPr="00336CC5" w14:paraId="646764A0" w14:textId="77777777" w:rsidTr="008F6F4E">
        <w:trPr>
          <w:trHeight w:val="491"/>
          <w:jc w:val="center"/>
        </w:trPr>
        <w:tc>
          <w:tcPr>
            <w:tcW w:w="1214" w:type="dxa"/>
            <w:vAlign w:val="center"/>
          </w:tcPr>
          <w:p w14:paraId="64645B3E"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2</m:t>
                          </m:r>
                        </m:e>
                        <m:e>
                          <m:r>
                            <w:rPr>
                              <w:rFonts w:ascii="Cambria Math" w:hAnsi="Cambria Math"/>
                              <w:sz w:val="16"/>
                              <w:szCs w:val="16"/>
                              <w:lang w:val="en-CA"/>
                            </w:rPr>
                            <m:t>-1</m:t>
                          </m:r>
                        </m:e>
                      </m:mr>
                      <m:mr>
                        <m:e>
                          <m:r>
                            <w:rPr>
                              <w:rFonts w:ascii="Cambria Math" w:hAnsi="Cambria Math"/>
                              <w:sz w:val="16"/>
                              <w:szCs w:val="16"/>
                              <w:lang w:val="en-CA"/>
                            </w:rPr>
                            <m:t>-1</m:t>
                          </m:r>
                        </m:e>
                        <m:e>
                          <m:r>
                            <w:rPr>
                              <w:rFonts w:ascii="Cambria Math" w:hAnsi="Cambria Math"/>
                              <w:sz w:val="16"/>
                              <w:szCs w:val="16"/>
                              <w:lang w:val="en-CA"/>
                            </w:rPr>
                            <m:t>2</m:t>
                          </m:r>
                        </m:e>
                        <m:e>
                          <m:r>
                            <w:rPr>
                              <w:rFonts w:ascii="Cambria Math" w:hAnsi="Cambria Math"/>
                              <w:sz w:val="16"/>
                              <w:szCs w:val="16"/>
                              <w:lang w:val="en-CA"/>
                            </w:rPr>
                            <m:t>-1</m:t>
                          </m:r>
                        </m:e>
                      </m:mr>
                    </m:m>
                  </m:e>
                </m:d>
              </m:oMath>
            </m:oMathPara>
          </w:p>
        </w:tc>
        <w:tc>
          <w:tcPr>
            <w:tcW w:w="1216" w:type="dxa"/>
            <w:vAlign w:val="center"/>
          </w:tcPr>
          <w:p w14:paraId="790D4917"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0</m:t>
                          </m:r>
                        </m:e>
                      </m:mr>
                    </m:m>
                  </m:e>
                </m:d>
              </m:oMath>
            </m:oMathPara>
          </w:p>
        </w:tc>
        <w:tc>
          <w:tcPr>
            <w:tcW w:w="1216" w:type="dxa"/>
            <w:vAlign w:val="center"/>
          </w:tcPr>
          <w:p w14:paraId="0DB9E2F5"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0</m:t>
                          </m:r>
                        </m:e>
                      </m:mr>
                      <m:mr>
                        <m:e>
                          <m:r>
                            <w:rPr>
                              <w:rFonts w:ascii="Cambria Math" w:hAnsi="Cambria Math"/>
                              <w:sz w:val="16"/>
                              <w:szCs w:val="16"/>
                              <w:lang w:val="en-CA"/>
                            </w:rPr>
                            <m:t>0</m:t>
                          </m:r>
                        </m:e>
                        <m:e>
                          <m:r>
                            <w:rPr>
                              <w:rFonts w:ascii="Cambria Math" w:hAnsi="Cambria Math"/>
                              <w:sz w:val="16"/>
                              <w:szCs w:val="16"/>
                              <w:lang w:val="en-CA"/>
                            </w:rPr>
                            <m:t>0</m:t>
                          </m:r>
                        </m:e>
                        <m:e>
                          <m:r>
                            <w:rPr>
                              <w:rFonts w:ascii="Cambria Math" w:hAnsi="Cambria Math"/>
                              <w:sz w:val="16"/>
                              <w:szCs w:val="16"/>
                              <w:lang w:val="en-CA"/>
                            </w:rPr>
                            <m:t>-1</m:t>
                          </m:r>
                        </m:e>
                      </m:mr>
                    </m:m>
                  </m:e>
                </m:d>
              </m:oMath>
            </m:oMathPara>
          </w:p>
        </w:tc>
        <w:tc>
          <w:tcPr>
            <w:tcW w:w="1361" w:type="dxa"/>
            <w:vAlign w:val="center"/>
          </w:tcPr>
          <w:p w14:paraId="2F447E30" w14:textId="77777777" w:rsidR="00DA29F4" w:rsidRPr="00336CC5" w:rsidRDefault="00625182" w:rsidP="008F6F4E">
            <w:pPr>
              <w:spacing w:before="0"/>
              <w:jc w:val="center"/>
              <w:rPr>
                <w:sz w:val="16"/>
                <w:szCs w:val="16"/>
                <w:lang w:val="en-CA"/>
              </w:rPr>
            </w:pPr>
            <m:oMath>
              <m:f>
                <m:fPr>
                  <m:ctrlPr>
                    <w:rPr>
                      <w:rFonts w:ascii="Cambria Math" w:hAnsi="Cambria Math"/>
                      <w:i/>
                      <w:sz w:val="16"/>
                      <w:szCs w:val="16"/>
                      <w:lang w:val="en-CA"/>
                    </w:rPr>
                  </m:ctrlPr>
                </m:fPr>
                <m:num>
                  <m:r>
                    <w:rPr>
                      <w:rFonts w:ascii="Cambria Math" w:hAnsi="Cambria Math"/>
                      <w:sz w:val="16"/>
                      <w:szCs w:val="16"/>
                      <w:lang w:val="en-CA"/>
                    </w:rPr>
                    <m:t>1</m:t>
                  </m:r>
                </m:num>
                <m:den>
                  <m:r>
                    <w:rPr>
                      <w:rFonts w:ascii="Cambria Math" w:hAnsi="Cambria Math"/>
                      <w:sz w:val="16"/>
                      <w:szCs w:val="16"/>
                      <w:lang w:val="en-CA"/>
                    </w:rPr>
                    <m:t>4</m:t>
                  </m:r>
                </m:den>
              </m:f>
            </m:oMath>
            <w:r w:rsidR="00DA29F4" w:rsidRPr="00336CC5">
              <w:rPr>
                <w:sz w:val="16"/>
                <w:szCs w:val="16"/>
                <w:lang w:val="en-CA"/>
              </w:rPr>
              <w:t xml:space="preserve"> </w:t>
            </w:r>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1</m:t>
                        </m:r>
                      </m:e>
                    </m:m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1</m:t>
                        </m:r>
                      </m:e>
                    </m:mr>
                  </m:m>
                </m:e>
              </m:d>
            </m:oMath>
          </w:p>
        </w:tc>
        <w:tc>
          <w:tcPr>
            <w:tcW w:w="1179" w:type="dxa"/>
            <w:vAlign w:val="center"/>
          </w:tcPr>
          <w:p w14:paraId="71A9BF37"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1</m:t>
                          </m:r>
                        </m:e>
                        <m:e>
                          <m:r>
                            <w:rPr>
                              <w:rFonts w:ascii="Cambria Math" w:hAnsi="Cambria Math"/>
                              <w:sz w:val="16"/>
                              <w:szCs w:val="16"/>
                              <w:lang w:val="en-CA"/>
                            </w:rPr>
                            <m:t>0</m:t>
                          </m:r>
                        </m:e>
                      </m:mr>
                      <m:mr>
                        <m:e>
                          <m:r>
                            <w:rPr>
                              <w:rFonts w:ascii="Cambria Math" w:hAnsi="Cambria Math"/>
                              <w:sz w:val="16"/>
                              <w:szCs w:val="16"/>
                              <w:lang w:val="en-CA"/>
                            </w:rPr>
                            <m:t>1</m:t>
                          </m:r>
                        </m:e>
                        <m:e>
                          <m:r>
                            <w:rPr>
                              <w:rFonts w:ascii="Cambria Math" w:hAnsi="Cambria Math"/>
                              <w:sz w:val="16"/>
                              <w:szCs w:val="16"/>
                              <w:lang w:val="en-CA"/>
                            </w:rPr>
                            <m:t>-1</m:t>
                          </m:r>
                        </m:e>
                        <m:e>
                          <m:r>
                            <w:rPr>
                              <w:rFonts w:ascii="Cambria Math" w:hAnsi="Cambria Math"/>
                              <w:sz w:val="16"/>
                              <w:szCs w:val="16"/>
                              <w:lang w:val="en-CA"/>
                            </w:rPr>
                            <m:t>0</m:t>
                          </m:r>
                        </m:e>
                      </m:mr>
                    </m:m>
                  </m:e>
                </m:d>
              </m:oMath>
            </m:oMathPara>
          </w:p>
        </w:tc>
        <w:tc>
          <w:tcPr>
            <w:tcW w:w="1322" w:type="dxa"/>
            <w:vAlign w:val="center"/>
          </w:tcPr>
          <w:p w14:paraId="1819A1A3"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1</m:t>
                          </m:r>
                        </m:e>
                      </m:mr>
                    </m:m>
                  </m:e>
                </m:d>
              </m:oMath>
            </m:oMathPara>
          </w:p>
        </w:tc>
        <w:tc>
          <w:tcPr>
            <w:tcW w:w="1134" w:type="dxa"/>
            <w:vAlign w:val="center"/>
          </w:tcPr>
          <w:p w14:paraId="2A5A990C"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1</m:t>
                          </m:r>
                        </m:e>
                      </m:m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
                  </m:e>
                </m:d>
              </m:oMath>
            </m:oMathPara>
          </w:p>
        </w:tc>
        <w:tc>
          <w:tcPr>
            <w:tcW w:w="1081" w:type="dxa"/>
            <w:vAlign w:val="center"/>
          </w:tcPr>
          <w:p w14:paraId="70AE28FD" w14:textId="77777777" w:rsidR="00DA29F4" w:rsidRPr="00336CC5" w:rsidRDefault="00625182" w:rsidP="008F6F4E">
            <w:pPr>
              <w:spacing w:before="0"/>
              <w:jc w:val="center"/>
              <w:rPr>
                <w:sz w:val="16"/>
                <w:szCs w:val="16"/>
                <w:lang w:val="en-CA"/>
              </w:rPr>
            </w:pPr>
            <m:oMathPara>
              <m:oMath>
                <m:d>
                  <m:dPr>
                    <m:begChr m:val="["/>
                    <m:endChr m:val="]"/>
                    <m:ctrlPr>
                      <w:rPr>
                        <w:rFonts w:ascii="Cambria Math" w:hAnsi="Cambria Math"/>
                        <w:i/>
                        <w:sz w:val="16"/>
                        <w:szCs w:val="16"/>
                        <w:lang w:val="en-CA"/>
                      </w:rPr>
                    </m:ctrlPr>
                  </m:dPr>
                  <m:e>
                    <m:m>
                      <m:mPr>
                        <m:mcs>
                          <m:mc>
                            <m:mcPr>
                              <m:count m:val="3"/>
                              <m:mcJc m:val="center"/>
                            </m:mcPr>
                          </m:mc>
                        </m:mcs>
                        <m:ctrlPr>
                          <w:rPr>
                            <w:rFonts w:ascii="Cambria Math" w:hAnsi="Cambria Math"/>
                            <w:i/>
                            <w:sz w:val="16"/>
                            <w:szCs w:val="16"/>
                            <w:lang w:val="en-CA"/>
                          </w:rPr>
                        </m:ctrlPr>
                      </m:mPr>
                      <m:mr>
                        <m:e>
                          <m:r>
                            <w:rPr>
                              <w:rFonts w:ascii="Cambria Math" w:hAnsi="Cambria Math"/>
                              <w:sz w:val="16"/>
                              <w:szCs w:val="16"/>
                              <w:lang w:val="en-CA"/>
                            </w:rPr>
                            <m:t>0</m:t>
                          </m:r>
                        </m:e>
                        <m:e>
                          <m:r>
                            <w:rPr>
                              <w:rFonts w:ascii="Cambria Math" w:hAnsi="Cambria Math"/>
                              <w:sz w:val="16"/>
                              <w:szCs w:val="16"/>
                              <w:lang w:val="en-CA"/>
                            </w:rPr>
                            <m:t>1</m:t>
                          </m:r>
                        </m:e>
                        <m:e>
                          <m:r>
                            <w:rPr>
                              <w:rFonts w:ascii="Cambria Math" w:hAnsi="Cambria Math"/>
                              <w:sz w:val="16"/>
                              <w:szCs w:val="16"/>
                              <w:lang w:val="en-CA"/>
                            </w:rPr>
                            <m:t>0</m:t>
                          </m:r>
                        </m:e>
                      </m:mr>
                      <m:mr>
                        <m:e>
                          <m:r>
                            <w:rPr>
                              <w:rFonts w:ascii="Cambria Math" w:hAnsi="Cambria Math"/>
                              <w:sz w:val="16"/>
                              <w:szCs w:val="16"/>
                              <w:lang w:val="en-CA"/>
                            </w:rPr>
                            <m:t>1</m:t>
                          </m:r>
                        </m:e>
                        <m:e>
                          <m:r>
                            <w:rPr>
                              <w:rFonts w:ascii="Cambria Math" w:hAnsi="Cambria Math"/>
                              <w:sz w:val="16"/>
                              <w:szCs w:val="16"/>
                              <w:lang w:val="en-CA"/>
                            </w:rPr>
                            <m:t>0</m:t>
                          </m:r>
                        </m:e>
                        <m:e>
                          <m:r>
                            <w:rPr>
                              <w:rFonts w:ascii="Cambria Math" w:hAnsi="Cambria Math"/>
                              <w:sz w:val="16"/>
                              <w:szCs w:val="16"/>
                              <w:lang w:val="en-CA"/>
                            </w:rPr>
                            <m:t>1</m:t>
                          </m:r>
                        </m:e>
                      </m:mr>
                    </m:m>
                  </m:e>
                </m:d>
              </m:oMath>
            </m:oMathPara>
          </w:p>
        </w:tc>
      </w:tr>
    </w:tbl>
    <w:p w14:paraId="7A1BC5D4" w14:textId="032A760B" w:rsidR="009B2144" w:rsidRPr="00336CC5" w:rsidRDefault="009B2144" w:rsidP="009B2144">
      <w:pPr>
        <w:pStyle w:val="Heading3"/>
        <w:numPr>
          <w:ilvl w:val="0"/>
          <w:numId w:val="0"/>
        </w:numPr>
        <w:rPr>
          <w:lang w:val="en-CA"/>
        </w:rPr>
      </w:pPr>
      <w:r w:rsidRPr="00336CC5">
        <w:rPr>
          <w:lang w:val="en-CA"/>
        </w:rPr>
        <w:t xml:space="preserve">Test 1.10: </w:t>
      </w:r>
      <w:r w:rsidR="00E97C35" w:rsidRPr="00336CC5">
        <w:rPr>
          <w:lang w:val="en-CA"/>
        </w:rPr>
        <w:t>Template-based multiple reference line intra prediction</w:t>
      </w:r>
    </w:p>
    <w:p w14:paraId="7900B3E6" w14:textId="61553406" w:rsidR="00A272CF" w:rsidRPr="00336CC5" w:rsidRDefault="009B2144" w:rsidP="009B2144">
      <w:pPr>
        <w:rPr>
          <w:szCs w:val="22"/>
          <w:lang w:val="en-CA"/>
        </w:rPr>
      </w:pPr>
      <w:r w:rsidRPr="00336CC5">
        <w:rPr>
          <w:lang w:val="en-CA"/>
        </w:rPr>
        <w:t xml:space="preserve">In </w:t>
      </w:r>
      <w:r w:rsidR="00E04772" w:rsidRPr="00336CC5">
        <w:rPr>
          <w:lang w:val="en-CA"/>
        </w:rPr>
        <w:t>template</w:t>
      </w:r>
      <w:r w:rsidR="00020C95" w:rsidRPr="00336CC5">
        <w:rPr>
          <w:lang w:val="en-CA"/>
        </w:rPr>
        <w:t>-based multiple reference line intra prediction</w:t>
      </w:r>
      <w:r w:rsidR="00217D3E" w:rsidRPr="00336CC5">
        <w:rPr>
          <w:lang w:val="en-CA"/>
        </w:rPr>
        <w:t xml:space="preserve">, </w:t>
      </w:r>
      <w:r w:rsidR="00E04772" w:rsidRPr="00336CC5">
        <w:rPr>
          <w:lang w:val="en-CA"/>
        </w:rPr>
        <w:t>instead</w:t>
      </w:r>
      <w:r w:rsidR="009E2538" w:rsidRPr="00336CC5">
        <w:rPr>
          <w:szCs w:val="22"/>
          <w:lang w:val="en-CA"/>
        </w:rPr>
        <w:t xml:space="preserve"> of signalling the reference line and the intra mode directly, </w:t>
      </w:r>
      <w:r w:rsidR="009E2538" w:rsidRPr="00336CC5">
        <w:rPr>
          <w:lang w:val="en-CA" w:eastAsia="zh-CN"/>
        </w:rPr>
        <w:t>an index to the candidate list is coded to indicate which combination of the reference line and prediction mode is used for coding the current block</w:t>
      </w:r>
      <w:r w:rsidR="00D4009A" w:rsidRPr="00336CC5">
        <w:rPr>
          <w:lang w:val="en-CA" w:eastAsia="zh-CN"/>
        </w:rPr>
        <w:t xml:space="preserve">, </w:t>
      </w:r>
      <w:r w:rsidR="009E2538" w:rsidRPr="00336CC5">
        <w:rPr>
          <w:szCs w:val="22"/>
          <w:lang w:val="en-CA"/>
        </w:rPr>
        <w:t xml:space="preserve">a truncated </w:t>
      </w:r>
      <w:proofErr w:type="spellStart"/>
      <w:r w:rsidR="009E2538" w:rsidRPr="00336CC5">
        <w:rPr>
          <w:szCs w:val="22"/>
          <w:lang w:val="en-CA"/>
        </w:rPr>
        <w:t>Golomb</w:t>
      </w:r>
      <w:proofErr w:type="spellEnd"/>
      <w:r w:rsidR="009E2538" w:rsidRPr="00336CC5">
        <w:rPr>
          <w:szCs w:val="22"/>
          <w:lang w:val="en-CA"/>
        </w:rPr>
        <w:t>-Rice coding with a divisor 4 is employed to code selected combinations from the combination list</w:t>
      </w:r>
      <w:r w:rsidR="00E04772" w:rsidRPr="00336CC5">
        <w:rPr>
          <w:lang w:val="en-CA" w:eastAsia="zh-CN"/>
        </w:rPr>
        <w:t>.</w:t>
      </w:r>
    </w:p>
    <w:p w14:paraId="6A1CDA82" w14:textId="77777777" w:rsidR="00AF64F5" w:rsidRPr="00336CC5" w:rsidRDefault="00A272CF" w:rsidP="009B2144">
      <w:pPr>
        <w:rPr>
          <w:szCs w:val="22"/>
          <w:lang w:val="en-CA"/>
        </w:rPr>
      </w:pPr>
      <w:r w:rsidRPr="00336CC5">
        <w:rPr>
          <w:szCs w:val="22"/>
          <w:lang w:val="en-CA"/>
        </w:rPr>
        <w:t xml:space="preserve">The list of </w:t>
      </w:r>
      <w:r w:rsidR="00AF64F5" w:rsidRPr="00336CC5">
        <w:rPr>
          <w:szCs w:val="22"/>
          <w:lang w:val="en-CA"/>
        </w:rPr>
        <w:t>2</w:t>
      </w:r>
      <w:r w:rsidRPr="00336CC5">
        <w:rPr>
          <w:szCs w:val="22"/>
          <w:lang w:val="en-CA"/>
        </w:rPr>
        <w:t xml:space="preserve">0 candidates </w:t>
      </w:r>
      <w:r w:rsidR="00430EE3" w:rsidRPr="00336CC5">
        <w:rPr>
          <w:szCs w:val="22"/>
          <w:lang w:val="en-CA"/>
        </w:rPr>
        <w:t>is</w:t>
      </w:r>
      <w:r w:rsidRPr="00336CC5">
        <w:rPr>
          <w:szCs w:val="22"/>
          <w:lang w:val="en-CA"/>
        </w:rPr>
        <w:t xml:space="preserve"> constructed by</w:t>
      </w:r>
      <w:r w:rsidR="00430EE3" w:rsidRPr="00336CC5">
        <w:rPr>
          <w:szCs w:val="22"/>
          <w:lang w:val="en-CA"/>
        </w:rPr>
        <w:t xml:space="preserve"> combining an MPM with the reference line </w:t>
      </w:r>
      <w:r w:rsidR="00253487" w:rsidRPr="00336CC5">
        <w:rPr>
          <w:szCs w:val="22"/>
          <w:lang w:val="en-CA"/>
        </w:rPr>
        <w:t>{1, 3, 5, 7, 12}.</w:t>
      </w:r>
    </w:p>
    <w:p w14:paraId="52EC4D54" w14:textId="1C7C5D88" w:rsidR="00C72887" w:rsidRPr="00336CC5" w:rsidRDefault="00253487" w:rsidP="009B2144">
      <w:pPr>
        <w:rPr>
          <w:szCs w:val="22"/>
          <w:lang w:val="en-CA"/>
        </w:rPr>
      </w:pPr>
      <w:r w:rsidRPr="00336CC5">
        <w:rPr>
          <w:szCs w:val="22"/>
          <w:lang w:val="en-CA"/>
        </w:rPr>
        <w:t>The MPM list</w:t>
      </w:r>
      <w:r w:rsidR="00C72887" w:rsidRPr="00336CC5">
        <w:rPr>
          <w:szCs w:val="22"/>
          <w:lang w:val="en-CA"/>
        </w:rPr>
        <w:t xml:space="preserve"> </w:t>
      </w:r>
      <w:r w:rsidRPr="00336CC5">
        <w:rPr>
          <w:szCs w:val="22"/>
          <w:lang w:val="en-CA"/>
        </w:rPr>
        <w:t>construction is modified comparing to the regular intra MPM as follows:</w:t>
      </w:r>
    </w:p>
    <w:p w14:paraId="1964D2F5" w14:textId="401484B9" w:rsidR="00C72887" w:rsidRPr="00336CC5" w:rsidRDefault="00C72887" w:rsidP="00C72887">
      <w:pPr>
        <w:pStyle w:val="ListParagraph"/>
        <w:numPr>
          <w:ilvl w:val="0"/>
          <w:numId w:val="12"/>
        </w:numPr>
        <w:tabs>
          <w:tab w:val="clear" w:pos="720"/>
        </w:tabs>
        <w:textAlignment w:val="auto"/>
        <w:rPr>
          <w:lang w:val="en-CA" w:eastAsia="zh-CN"/>
        </w:rPr>
      </w:pPr>
      <w:r w:rsidRPr="00336CC5">
        <w:rPr>
          <w:lang w:val="en-CA" w:eastAsia="zh-CN"/>
        </w:rPr>
        <w:t>PLANAR mode is excluded from the intra-prediction-mode candidate list</w:t>
      </w:r>
    </w:p>
    <w:p w14:paraId="4BFDCF87" w14:textId="1B3AF6A3" w:rsidR="00C72887" w:rsidRPr="00336CC5" w:rsidRDefault="00C72887" w:rsidP="00C72887">
      <w:pPr>
        <w:pStyle w:val="ListParagraph"/>
        <w:numPr>
          <w:ilvl w:val="0"/>
          <w:numId w:val="12"/>
        </w:numPr>
        <w:tabs>
          <w:tab w:val="clear" w:pos="720"/>
        </w:tabs>
        <w:textAlignment w:val="auto"/>
        <w:rPr>
          <w:lang w:val="en-CA" w:eastAsia="zh-CN"/>
        </w:rPr>
      </w:pPr>
      <w:r w:rsidRPr="00336CC5">
        <w:rPr>
          <w:lang w:val="en-CA" w:eastAsia="zh-CN"/>
        </w:rPr>
        <w:t>DC mode is added after the 5 neighboring modes and DIMD modes</w:t>
      </w:r>
    </w:p>
    <w:p w14:paraId="630F55AB" w14:textId="3B14DA7C" w:rsidR="00C72887" w:rsidRPr="00336CC5" w:rsidRDefault="00C72887" w:rsidP="00C72887">
      <w:pPr>
        <w:pStyle w:val="ListParagraph"/>
        <w:numPr>
          <w:ilvl w:val="0"/>
          <w:numId w:val="12"/>
        </w:numPr>
        <w:tabs>
          <w:tab w:val="clear" w:pos="720"/>
          <w:tab w:val="clear" w:pos="2520"/>
        </w:tabs>
        <w:textAlignment w:val="auto"/>
        <w:rPr>
          <w:lang w:val="en-CA" w:eastAsia="zh-CN"/>
        </w:rPr>
      </w:pPr>
      <w:r w:rsidRPr="00336CC5">
        <w:rPr>
          <w:lang w:val="en-CA" w:eastAsia="zh-CN"/>
        </w:rPr>
        <w:t xml:space="preserve">The delta angles from </w:t>
      </w:r>
      <m:oMath>
        <m:r>
          <m:rPr>
            <m:sty m:val="p"/>
          </m:rPr>
          <w:rPr>
            <w:rFonts w:ascii="Cambria Math" w:hAnsi="Cambria Math"/>
            <w:lang w:val="en-CA" w:eastAsia="zh-CN"/>
          </w:rPr>
          <m:t>±1</m:t>
        </m:r>
      </m:oMath>
      <w:r w:rsidRPr="00336CC5">
        <w:rPr>
          <w:lang w:val="en-CA" w:eastAsia="zh-CN"/>
        </w:rPr>
        <w:t xml:space="preserve"> to </w:t>
      </w:r>
      <m:oMath>
        <m:r>
          <m:rPr>
            <m:sty m:val="p"/>
          </m:rPr>
          <w:rPr>
            <w:rFonts w:ascii="Cambria Math" w:hAnsi="Cambria Math"/>
            <w:lang w:val="en-CA" w:eastAsia="zh-CN"/>
          </w:rPr>
          <m:t>±4</m:t>
        </m:r>
      </m:oMath>
      <w:r w:rsidRPr="00336CC5">
        <w:rPr>
          <w:lang w:val="en-CA" w:eastAsia="zh-CN"/>
        </w:rPr>
        <w:t xml:space="preserve"> </w:t>
      </w:r>
      <w:r w:rsidR="00CA21F3" w:rsidRPr="00336CC5">
        <w:rPr>
          <w:lang w:val="en-CA" w:eastAsia="zh-CN"/>
        </w:rPr>
        <w:t>added to the already included to the list angular modes</w:t>
      </w:r>
      <w:r w:rsidRPr="00336CC5">
        <w:rPr>
          <w:lang w:val="en-CA" w:eastAsia="zh-CN"/>
        </w:rPr>
        <w:t>.</w:t>
      </w:r>
    </w:p>
    <w:p w14:paraId="15AF04FF" w14:textId="747832E9" w:rsidR="00A31D9D" w:rsidRPr="00336CC5" w:rsidRDefault="00A31D9D" w:rsidP="008D713F">
      <w:pPr>
        <w:tabs>
          <w:tab w:val="clear" w:pos="720"/>
        </w:tabs>
        <w:rPr>
          <w:szCs w:val="22"/>
          <w:lang w:val="en-CA" w:eastAsia="zh-CN"/>
        </w:rPr>
      </w:pPr>
      <w:r w:rsidRPr="00336CC5">
        <w:rPr>
          <w:szCs w:val="22"/>
          <w:lang w:val="en-CA" w:eastAsia="zh-CN"/>
        </w:rPr>
        <w:t>There are 5x10 = 50</w:t>
      </w:r>
      <w:r w:rsidR="00087028" w:rsidRPr="00336CC5">
        <w:rPr>
          <w:szCs w:val="22"/>
          <w:lang w:val="en-CA" w:eastAsia="zh-CN"/>
        </w:rPr>
        <w:t xml:space="preserve">, which are sorted in the ascending order by SAD cost in the template area shown in </w:t>
      </w:r>
      <w:r w:rsidR="00087028" w:rsidRPr="00336CC5">
        <w:rPr>
          <w:szCs w:val="22"/>
          <w:lang w:val="en-CA" w:eastAsia="zh-CN"/>
        </w:rPr>
        <w:fldChar w:fldCharType="begin"/>
      </w:r>
      <w:r w:rsidR="00087028" w:rsidRPr="00336CC5">
        <w:rPr>
          <w:szCs w:val="22"/>
          <w:lang w:val="en-CA" w:eastAsia="zh-CN"/>
        </w:rPr>
        <w:instrText xml:space="preserve"> REF _Ref116849646 \h </w:instrText>
      </w:r>
      <w:r w:rsidR="00F0679D" w:rsidRPr="00336CC5">
        <w:rPr>
          <w:szCs w:val="22"/>
          <w:lang w:val="en-CA" w:eastAsia="zh-CN"/>
        </w:rPr>
        <w:instrText xml:space="preserve"> \* MERGEFORMAT </w:instrText>
      </w:r>
      <w:r w:rsidR="00087028" w:rsidRPr="00336CC5">
        <w:rPr>
          <w:szCs w:val="22"/>
          <w:lang w:val="en-CA" w:eastAsia="zh-CN"/>
        </w:rPr>
      </w:r>
      <w:r w:rsidR="00087028" w:rsidRPr="00336CC5">
        <w:rPr>
          <w:szCs w:val="22"/>
          <w:lang w:val="en-CA" w:eastAsia="zh-CN"/>
        </w:rPr>
        <w:fldChar w:fldCharType="separate"/>
      </w:r>
      <w:r w:rsidR="00087028" w:rsidRPr="00336CC5">
        <w:rPr>
          <w:lang w:val="en-CA"/>
        </w:rPr>
        <w:t xml:space="preserve">Figure </w:t>
      </w:r>
      <w:r w:rsidR="00087028" w:rsidRPr="00336CC5">
        <w:rPr>
          <w:noProof/>
          <w:lang w:val="en-CA"/>
        </w:rPr>
        <w:t>5</w:t>
      </w:r>
      <w:r w:rsidR="00087028" w:rsidRPr="00336CC5">
        <w:rPr>
          <w:szCs w:val="22"/>
          <w:lang w:val="en-CA" w:eastAsia="zh-CN"/>
        </w:rPr>
        <w:fldChar w:fldCharType="end"/>
      </w:r>
      <w:r w:rsidR="00087028" w:rsidRPr="00336CC5">
        <w:rPr>
          <w:szCs w:val="22"/>
          <w:lang w:val="en-CA" w:eastAsia="zh-CN"/>
        </w:rPr>
        <w:t>.</w:t>
      </w:r>
      <w:r w:rsidRPr="00336CC5">
        <w:rPr>
          <w:szCs w:val="22"/>
          <w:lang w:val="en-CA" w:eastAsia="zh-CN"/>
        </w:rPr>
        <w:t xml:space="preserve"> Since the extended reference line starts from reference line 1, the area covered by reference line 0 is used for </w:t>
      </w:r>
      <w:r w:rsidR="00920AD9" w:rsidRPr="00336CC5">
        <w:rPr>
          <w:szCs w:val="22"/>
          <w:lang w:val="en-CA" w:eastAsia="zh-CN"/>
        </w:rPr>
        <w:t>the template cost calculation</w:t>
      </w:r>
      <w:r w:rsidRPr="00336CC5">
        <w:rPr>
          <w:szCs w:val="22"/>
          <w:lang w:val="en-CA" w:eastAsia="zh-CN"/>
        </w:rPr>
        <w:t>. The 20 combinations with the least SAD cost form the candidate list.</w:t>
      </w:r>
    </w:p>
    <w:p w14:paraId="765F64B4" w14:textId="04055230" w:rsidR="00A31D9D" w:rsidRPr="00336CC5" w:rsidRDefault="00A31D9D" w:rsidP="009B0075">
      <w:pPr>
        <w:tabs>
          <w:tab w:val="clear" w:pos="720"/>
        </w:tabs>
        <w:jc w:val="center"/>
        <w:rPr>
          <w:szCs w:val="22"/>
          <w:lang w:val="en-CA" w:eastAsia="zh-CN"/>
        </w:rPr>
      </w:pPr>
      <w:r w:rsidRPr="00092EB4">
        <w:rPr>
          <w:noProof/>
          <w:lang w:val="en-CA" w:eastAsia="ko-KR"/>
        </w:rPr>
        <w:lastRenderedPageBreak/>
        <w:drawing>
          <wp:inline distT="0" distB="0" distL="0" distR="0" wp14:anchorId="4089B569" wp14:editId="1F972223">
            <wp:extent cx="3543300" cy="3524250"/>
            <wp:effectExtent l="0" t="0" r="0" b="0"/>
            <wp:docPr id="37" name="Picture 3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Text&#10;&#10;Description automatically generated with medium confidence"/>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543300" cy="3524250"/>
                    </a:xfrm>
                    <a:prstGeom prst="rect">
                      <a:avLst/>
                    </a:prstGeom>
                    <a:noFill/>
                    <a:ln>
                      <a:noFill/>
                    </a:ln>
                  </pic:spPr>
                </pic:pic>
              </a:graphicData>
            </a:graphic>
          </wp:inline>
        </w:drawing>
      </w:r>
    </w:p>
    <w:p w14:paraId="3C0F7132" w14:textId="482C0576" w:rsidR="00743FAD" w:rsidRPr="00336CC5" w:rsidRDefault="00743FAD" w:rsidP="00743FAD">
      <w:pPr>
        <w:pStyle w:val="Caption"/>
        <w:rPr>
          <w:lang w:val="en-CA"/>
        </w:rPr>
      </w:pPr>
      <w:bookmarkStart w:id="4" w:name="_Ref116849646"/>
      <w:r w:rsidRPr="00336CC5">
        <w:rPr>
          <w:lang w:val="en-CA"/>
        </w:rPr>
        <w:t xml:space="preserve">Figure </w:t>
      </w:r>
      <w:r w:rsidRPr="00336CC5">
        <w:rPr>
          <w:lang w:val="en-CA"/>
        </w:rPr>
        <w:fldChar w:fldCharType="begin"/>
      </w:r>
      <w:r w:rsidRPr="00336CC5">
        <w:rPr>
          <w:lang w:val="en-CA"/>
        </w:rPr>
        <w:instrText xml:space="preserve"> SEQ Figure \* ARABIC </w:instrText>
      </w:r>
      <w:r w:rsidRPr="00336CC5">
        <w:rPr>
          <w:lang w:val="en-CA"/>
        </w:rPr>
        <w:fldChar w:fldCharType="separate"/>
      </w:r>
      <w:r w:rsidRPr="00336CC5">
        <w:rPr>
          <w:noProof/>
          <w:lang w:val="en-CA"/>
        </w:rPr>
        <w:t>5</w:t>
      </w:r>
      <w:r w:rsidRPr="00336CC5">
        <w:rPr>
          <w:noProof/>
          <w:lang w:val="en-CA"/>
        </w:rPr>
        <w:fldChar w:fldCharType="end"/>
      </w:r>
      <w:bookmarkEnd w:id="4"/>
      <w:r w:rsidRPr="00336CC5">
        <w:rPr>
          <w:lang w:val="en-CA"/>
        </w:rPr>
        <w:t>. Template area</w:t>
      </w:r>
    </w:p>
    <w:p w14:paraId="0C10E550" w14:textId="2CA4DE75" w:rsidR="001916B5" w:rsidRPr="00336CC5" w:rsidRDefault="001916B5" w:rsidP="001916B5">
      <w:pPr>
        <w:pStyle w:val="Heading3"/>
        <w:numPr>
          <w:ilvl w:val="0"/>
          <w:numId w:val="0"/>
        </w:numPr>
        <w:rPr>
          <w:lang w:val="en-CA"/>
        </w:rPr>
      </w:pPr>
      <w:r w:rsidRPr="00336CC5">
        <w:rPr>
          <w:lang w:val="en-CA"/>
        </w:rPr>
        <w:t>Test 1.11: Intra prediction fusion</w:t>
      </w:r>
    </w:p>
    <w:p w14:paraId="7F39E19C" w14:textId="47FCBD64" w:rsidR="001916B5" w:rsidRPr="00336CC5" w:rsidRDefault="007728C2" w:rsidP="001916B5">
      <w:pPr>
        <w:rPr>
          <w:lang w:val="en-CA"/>
        </w:rPr>
      </w:pPr>
      <w:r w:rsidRPr="00336CC5">
        <w:rPr>
          <w:lang w:val="en-CA"/>
        </w:rPr>
        <w:t xml:space="preserve">In this test, </w:t>
      </w:r>
      <w:r w:rsidR="00105405" w:rsidRPr="00336CC5">
        <w:rPr>
          <w:lang w:val="en-CA"/>
        </w:rPr>
        <w:t>intra prediction is formed by fusion intra prediction derived from</w:t>
      </w:r>
      <w:r w:rsidR="007D6D4E" w:rsidRPr="00336CC5">
        <w:rPr>
          <w:lang w:val="en-CA"/>
        </w:rPr>
        <w:t xml:space="preserve"> different reference lines as follows:</w:t>
      </w:r>
    </w:p>
    <w:p w14:paraId="231DCB9B" w14:textId="77777777" w:rsidR="00D24FBD" w:rsidRPr="00336CC5" w:rsidRDefault="00D24FBD" w:rsidP="00D24FBD">
      <w:pPr>
        <w:pStyle w:val="ListParagraph"/>
        <w:numPr>
          <w:ilvl w:val="0"/>
          <w:numId w:val="13"/>
        </w:numPr>
        <w:contextualSpacing w:val="0"/>
        <w:textAlignment w:val="auto"/>
        <w:rPr>
          <w:lang w:val="en-CA"/>
        </w:rPr>
      </w:pPr>
      <w:r w:rsidRPr="00336CC5">
        <w:rPr>
          <w:lang w:val="en-CA" w:eastAsia="zh-CN"/>
        </w:rPr>
        <w:t xml:space="preserve">For angular intra prediction modes including the single mode case of TIMD and DIMD, the proposed method derives intra </w:t>
      </w:r>
      <w:r w:rsidRPr="00336CC5">
        <w:rPr>
          <w:lang w:val="en-CA"/>
        </w:rPr>
        <w:t xml:space="preserve">prediction by weighting intra predictions obtained from multiple reference lines represented as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fusion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line+1</m:t>
            </m:r>
          </m:sub>
        </m:sSub>
      </m:oMath>
      <w:r w:rsidRPr="00336CC5">
        <w:rPr>
          <w:lang w:val="en-CA"/>
        </w:rPr>
        <w:t xml:space="preserve">, 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m:t>
            </m:r>
          </m:sub>
        </m:sSub>
      </m:oMath>
      <w:r w:rsidRPr="00336CC5">
        <w:rPr>
          <w:lang w:val="en-CA"/>
        </w:rPr>
        <w:t xml:space="preserve"> is the intra prediction from the default reference line 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line+1</m:t>
            </m:r>
          </m:sub>
        </m:sSub>
      </m:oMath>
      <w:r w:rsidRPr="00336CC5">
        <w:rPr>
          <w:lang w:val="en-CA"/>
        </w:rPr>
        <w:t xml:space="preserve"> </w:t>
      </w:r>
      <w:r w:rsidRPr="00336CC5">
        <w:rPr>
          <w:lang w:val="en-CA" w:eastAsia="zh-CN"/>
        </w:rPr>
        <w:t xml:space="preserve">is the prediction from the line above the default reference line. The weights are set as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r>
          <w:rPr>
            <w:rFonts w:ascii="Cambria Math" w:hAnsi="Cambria Math"/>
            <w:lang w:val="en-CA"/>
          </w:rPr>
          <m:t>=3/4</m:t>
        </m:r>
      </m:oMath>
      <w:r w:rsidRPr="00336CC5">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=1/4</m:t>
        </m:r>
      </m:oMath>
      <w:r w:rsidRPr="00336CC5">
        <w:rPr>
          <w:lang w:val="en-CA"/>
        </w:rPr>
        <w:t>.</w:t>
      </w:r>
    </w:p>
    <w:p w14:paraId="4918AF8E" w14:textId="77777777" w:rsidR="00D24FBD" w:rsidRPr="00336CC5" w:rsidRDefault="00D24FBD" w:rsidP="00D24FBD">
      <w:pPr>
        <w:pStyle w:val="ListParagraph"/>
        <w:numPr>
          <w:ilvl w:val="0"/>
          <w:numId w:val="13"/>
        </w:numPr>
        <w:contextualSpacing w:val="0"/>
        <w:textAlignment w:val="auto"/>
        <w:rPr>
          <w:lang w:val="en-CA"/>
        </w:rPr>
      </w:pPr>
      <w:r w:rsidRPr="00336CC5">
        <w:rPr>
          <w:lang w:val="en-CA"/>
        </w:rPr>
        <w:t xml:space="preserve">For TIMD mode with blending,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m:t>
            </m:r>
          </m:sub>
        </m:sSub>
      </m:oMath>
      <w:r w:rsidRPr="00336CC5">
        <w:rPr>
          <w:lang w:val="en-CA"/>
        </w:rPr>
        <w:t xml:space="preserve"> is used for the 1</w:t>
      </w:r>
      <w:proofErr w:type="spellStart"/>
      <w:r w:rsidRPr="00336CC5">
        <w:rPr>
          <w:vertAlign w:val="superscript"/>
          <w:lang w:val="en-CA"/>
        </w:rPr>
        <w:t>st</w:t>
      </w:r>
      <w:proofErr w:type="spellEnd"/>
      <w:r w:rsidRPr="00336CC5">
        <w:rPr>
          <w:lang w:val="en-CA"/>
        </w:rPr>
        <w:t xml:space="preserve"> mode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r>
          <w:rPr>
            <w:rFonts w:ascii="Cambria Math" w:hAnsi="Cambria Math"/>
            <w:lang w:val="en-CA"/>
          </w:rPr>
          <m:t>=1,</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=0</m:t>
        </m:r>
      </m:oMath>
      <w:r w:rsidRPr="00336CC5">
        <w:rPr>
          <w:lang w:val="en-CA"/>
        </w:rPr>
        <w:t xml:space="preserve">) 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line+1</m:t>
            </m:r>
          </m:sub>
        </m:sSub>
        <m:r>
          <w:rPr>
            <w:rFonts w:ascii="Cambria Math" w:hAnsi="Cambria Math"/>
            <w:lang w:val="en-CA"/>
          </w:rPr>
          <m:t xml:space="preserve"> </m:t>
        </m:r>
      </m:oMath>
      <w:r w:rsidRPr="00336CC5">
        <w:rPr>
          <w:lang w:val="en-CA"/>
        </w:rPr>
        <w:t>is used for the 2</w:t>
      </w:r>
      <w:proofErr w:type="spellStart"/>
      <w:r w:rsidRPr="00336CC5">
        <w:rPr>
          <w:vertAlign w:val="superscript"/>
          <w:lang w:val="en-CA"/>
        </w:rPr>
        <w:t>nd</w:t>
      </w:r>
      <w:proofErr w:type="spellEnd"/>
      <w:r w:rsidRPr="00336CC5">
        <w:rPr>
          <w:lang w:val="en-CA"/>
        </w:rPr>
        <w:t xml:space="preserve"> mode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0</m:t>
            </m:r>
          </m:sub>
        </m:sSub>
        <m:r>
          <w:rPr>
            <w:rFonts w:ascii="Cambria Math" w:hAnsi="Cambria Math"/>
            <w:lang w:val="en-CA"/>
          </w:rPr>
          <m:t xml:space="preserve">=0, </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m:t>
        </m:r>
      </m:oMath>
      <w:r w:rsidRPr="00336CC5">
        <w:rPr>
          <w:lang w:val="en-CA"/>
        </w:rPr>
        <w:t>).</w:t>
      </w:r>
    </w:p>
    <w:p w14:paraId="5313C7E8" w14:textId="77777777" w:rsidR="00D24FBD" w:rsidRPr="00336CC5" w:rsidRDefault="00D24FBD" w:rsidP="00D24FBD">
      <w:pPr>
        <w:pStyle w:val="ListParagraph"/>
        <w:numPr>
          <w:ilvl w:val="0"/>
          <w:numId w:val="13"/>
        </w:numPr>
        <w:contextualSpacing w:val="0"/>
        <w:textAlignment w:val="auto"/>
        <w:rPr>
          <w:lang w:val="en-CA"/>
        </w:rPr>
      </w:pPr>
      <w:r w:rsidRPr="00336CC5">
        <w:rPr>
          <w:lang w:val="en-CA"/>
        </w:rPr>
        <w:t>For DIMD mode with blending, the number of predictors selected for a weighted average is increased from 3 to 6.</w:t>
      </w:r>
    </w:p>
    <w:p w14:paraId="054960C6" w14:textId="530AB9CE" w:rsidR="00F8113F" w:rsidRPr="00336CC5" w:rsidRDefault="00F8113F" w:rsidP="00F8113F">
      <w:pPr>
        <w:rPr>
          <w:lang w:val="en-CA" w:eastAsia="zh-CN"/>
        </w:rPr>
      </w:pPr>
      <w:r w:rsidRPr="00336CC5">
        <w:rPr>
          <w:lang w:val="en-CA" w:eastAsia="zh-CN"/>
        </w:rPr>
        <w:t xml:space="preserve">Intra prediction fusion is applied to luma blocks </w:t>
      </w:r>
      <w:r w:rsidRPr="00336CC5">
        <w:rPr>
          <w:lang w:val="en-CA"/>
        </w:rPr>
        <w:t>when angular intra mode has non-integer slope (required reference samples interpolation) and the block size is greater than 16,</w:t>
      </w:r>
      <w:r w:rsidRPr="00336CC5">
        <w:rPr>
          <w:lang w:val="en-CA" w:eastAsia="zh-CN"/>
        </w:rPr>
        <w:t xml:space="preserve"> it is used with MRL and not applied for ISP coded blocks. PDPC is applied for the intra prediction mode using the closest to the current block reference line.</w:t>
      </w:r>
    </w:p>
    <w:p w14:paraId="3D0A491B" w14:textId="77777777" w:rsidR="00DE1581" w:rsidRPr="00336CC5" w:rsidRDefault="00EA36E3" w:rsidP="00DE1581">
      <w:pPr>
        <w:rPr>
          <w:lang w:val="en-CA"/>
        </w:rPr>
      </w:pPr>
      <w:r w:rsidRPr="00336CC5">
        <w:rPr>
          <w:lang w:val="en-CA"/>
        </w:rPr>
        <w:t xml:space="preserve">In Test 1.11b, </w:t>
      </w:r>
      <w:r w:rsidR="00DE1581" w:rsidRPr="00336CC5">
        <w:rPr>
          <w:lang w:val="en-CA" w:eastAsia="zh-CN"/>
        </w:rPr>
        <w:t>intra prediction fusion is performed on reference lines instead of prediction blocks.</w:t>
      </w:r>
      <w:r w:rsidR="00DE1581" w:rsidRPr="00336CC5">
        <w:rPr>
          <w:lang w:val="en-CA"/>
        </w:rPr>
        <w:t xml:space="preserve"> Two reference lines (referred to as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line</m:t>
            </m:r>
          </m:sub>
        </m:sSub>
      </m:oMath>
      <w:r w:rsidR="00DE1581" w:rsidRPr="00336CC5">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line+1</m:t>
            </m:r>
          </m:sub>
        </m:sSub>
      </m:oMath>
      <w:r w:rsidR="00DE1581" w:rsidRPr="00336CC5">
        <w:rPr>
          <w:lang w:val="en-CA"/>
        </w:rPr>
        <w:t xml:space="preserve">) are used for intra prediction fusion. </w:t>
      </w:r>
      <m:oMath>
        <m:r>
          <w:rPr>
            <w:rFonts w:ascii="Cambria Math" w:hAnsi="Cambria Math"/>
            <w:lang w:val="en-CA"/>
          </w:rPr>
          <m:t>DeltaInt</m:t>
        </m:r>
      </m:oMath>
      <w:r w:rsidR="00DE1581" w:rsidRPr="00336CC5">
        <w:rPr>
          <w:lang w:val="en-CA"/>
        </w:rPr>
        <w:t xml:space="preserve"> of the corresponding intra prediction angle is considered in the fusion process. Each value in the fused reference line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fusion</m:t>
            </m:r>
          </m:sub>
        </m:sSub>
        <m:r>
          <w:rPr>
            <w:rFonts w:ascii="Cambria Math" w:hAnsi="Cambria Math"/>
            <w:lang w:val="en-CA"/>
          </w:rPr>
          <m:t>[i]</m:t>
        </m:r>
      </m:oMath>
      <w:r w:rsidR="00DE1581" w:rsidRPr="00336CC5">
        <w:rPr>
          <w:lang w:val="en-CA"/>
        </w:rPr>
        <w:t>) is derived from:</w:t>
      </w:r>
    </w:p>
    <w:p w14:paraId="45FA7354" w14:textId="59A7B8F2" w:rsidR="007D6D4E" w:rsidRPr="00336CC5" w:rsidRDefault="00625182" w:rsidP="001916B5">
      <w:pPr>
        <w:rPr>
          <w:lang w:val="en-CA"/>
        </w:rPr>
      </w:pPr>
      <m:oMathPara>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fusion</m:t>
              </m:r>
            </m:sub>
          </m:sSub>
          <m:d>
            <m:dPr>
              <m:begChr m:val="["/>
              <m:endChr m:val="]"/>
              <m:ctrlPr>
                <w:rPr>
                  <w:rFonts w:ascii="Cambria Math" w:hAnsi="Cambria Math"/>
                  <w:i/>
                  <w:lang w:val="en-CA"/>
                </w:rPr>
              </m:ctrlPr>
            </m:dPr>
            <m:e>
              <m:r>
                <w:rPr>
                  <w:rFonts w:ascii="Cambria Math" w:hAnsi="Cambria Math"/>
                  <w:lang w:val="en-CA"/>
                </w:rPr>
                <m:t>i</m:t>
              </m:r>
            </m:e>
          </m:d>
          <m:r>
            <w:rPr>
              <w:rFonts w:ascii="Cambria Math" w:hAnsi="Cambria Math"/>
              <w:lang w:val="en-CA"/>
            </w:rPr>
            <m:t>=</m:t>
          </m:r>
          <m:d>
            <m:dPr>
              <m:ctrlPr>
                <w:rPr>
                  <w:rFonts w:ascii="Cambria Math" w:hAnsi="Cambria Math"/>
                  <w:i/>
                  <w:lang w:val="en-CA"/>
                </w:rPr>
              </m:ctrlPr>
            </m:dPr>
            <m:e>
              <m:r>
                <w:rPr>
                  <w:rFonts w:ascii="Cambria Math" w:hAnsi="Cambria Math"/>
                  <w:lang w:val="en-CA"/>
                </w:rPr>
                <m:t xml:space="preserve"> 3</m:t>
              </m:r>
              <m:r>
                <w:rPr>
                  <w:rFonts w:ascii="Cambria Math" w:hAnsi="Cambria Math"/>
                  <w:lang w:val="en-CA" w:eastAsia="zh-CN"/>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line</m:t>
                  </m:r>
                </m:sub>
              </m:sSub>
              <m:d>
                <m:dPr>
                  <m:begChr m:val="["/>
                  <m:endChr m:val="]"/>
                  <m:ctrlPr>
                    <w:rPr>
                      <w:rFonts w:ascii="Cambria Math" w:hAnsi="Cambria Math"/>
                      <w:i/>
                      <w:lang w:val="en-CA"/>
                    </w:rPr>
                  </m:ctrlPr>
                </m:dPr>
                <m:e>
                  <m:r>
                    <w:rPr>
                      <w:rFonts w:ascii="Cambria Math" w:hAnsi="Cambria Math"/>
                      <w:lang w:val="en-CA"/>
                    </w:rPr>
                    <m:t>i</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line+1</m:t>
                  </m:r>
                </m:sub>
              </m:sSub>
              <m:d>
                <m:dPr>
                  <m:begChr m:val="["/>
                  <m:endChr m:val="]"/>
                  <m:ctrlPr>
                    <w:rPr>
                      <w:rFonts w:ascii="Cambria Math" w:hAnsi="Cambria Math"/>
                      <w:i/>
                      <w:lang w:val="en-CA"/>
                    </w:rPr>
                  </m:ctrlPr>
                </m:dPr>
                <m:e>
                  <m:r>
                    <w:rPr>
                      <w:rFonts w:ascii="Cambria Math" w:hAnsi="Cambria Math"/>
                      <w:lang w:val="en-CA"/>
                    </w:rPr>
                    <m:t>i+DeltaInt</m:t>
                  </m:r>
                </m:e>
              </m:d>
            </m:e>
          </m:d>
          <m:r>
            <w:rPr>
              <w:rFonts w:ascii="Cambria Math" w:hAnsi="Cambria Math"/>
              <w:lang w:val="en-CA"/>
            </w:rPr>
            <m:t>≫2</m:t>
          </m:r>
        </m:oMath>
      </m:oMathPara>
    </w:p>
    <w:p w14:paraId="6A8FA35E" w14:textId="0C4A348A" w:rsidR="001916B5" w:rsidRPr="00336CC5" w:rsidRDefault="001916B5" w:rsidP="001916B5">
      <w:pPr>
        <w:pStyle w:val="Heading3"/>
        <w:numPr>
          <w:ilvl w:val="0"/>
          <w:numId w:val="0"/>
        </w:numPr>
        <w:rPr>
          <w:lang w:val="en-CA"/>
        </w:rPr>
      </w:pPr>
      <w:r w:rsidRPr="00336CC5">
        <w:rPr>
          <w:lang w:val="en-CA"/>
        </w:rPr>
        <w:lastRenderedPageBreak/>
        <w:t>Test 1.1</w:t>
      </w:r>
      <w:r w:rsidR="00E97C35" w:rsidRPr="00336CC5">
        <w:rPr>
          <w:lang w:val="en-CA"/>
        </w:rPr>
        <w:t>2</w:t>
      </w:r>
      <w:r w:rsidRPr="00336CC5">
        <w:rPr>
          <w:lang w:val="en-CA"/>
        </w:rPr>
        <w:t xml:space="preserve">: </w:t>
      </w:r>
      <w:r w:rsidR="00E97C35" w:rsidRPr="00336CC5">
        <w:rPr>
          <w:lang w:val="en-CA"/>
        </w:rPr>
        <w:t>Combination of Test 1.10 and Test 1.11</w:t>
      </w:r>
    </w:p>
    <w:p w14:paraId="4EFF945B" w14:textId="77777777" w:rsidR="00A12E7A" w:rsidRPr="00336CC5" w:rsidRDefault="00A12E7A" w:rsidP="001916B5">
      <w:pPr>
        <w:rPr>
          <w:lang w:val="en-CA"/>
        </w:rPr>
      </w:pPr>
      <w:r w:rsidRPr="00336CC5">
        <w:rPr>
          <w:lang w:val="en-CA"/>
        </w:rPr>
        <w:t>The combinations of i</w:t>
      </w:r>
      <w:r w:rsidR="00C31980" w:rsidRPr="00336CC5">
        <w:rPr>
          <w:lang w:val="en-CA"/>
        </w:rPr>
        <w:t xml:space="preserve">ntra MRL related tests </w:t>
      </w:r>
      <w:r w:rsidRPr="00336CC5">
        <w:rPr>
          <w:lang w:val="en-CA"/>
        </w:rPr>
        <w:t>are evaluated.</w:t>
      </w:r>
    </w:p>
    <w:p w14:paraId="7D768223" w14:textId="77777777" w:rsidR="00A12E7A" w:rsidRPr="00336CC5" w:rsidRDefault="00A12E7A" w:rsidP="001916B5">
      <w:pPr>
        <w:rPr>
          <w:lang w:val="en-CA"/>
        </w:rPr>
      </w:pPr>
      <w:r w:rsidRPr="00336CC5">
        <w:rPr>
          <w:lang w:val="en-CA"/>
        </w:rPr>
        <w:t>Test 1.12a: Test 1.10 + Test 1.11a</w:t>
      </w:r>
    </w:p>
    <w:p w14:paraId="3F431888" w14:textId="064AFA1A" w:rsidR="001916B5" w:rsidRPr="00336CC5" w:rsidRDefault="00A12E7A" w:rsidP="009B2144">
      <w:pPr>
        <w:rPr>
          <w:lang w:val="en-CA"/>
        </w:rPr>
      </w:pPr>
      <w:r w:rsidRPr="00336CC5">
        <w:rPr>
          <w:lang w:val="en-CA"/>
        </w:rPr>
        <w:t>Test 1.12b: Test 1.10 + Test 1.12b</w:t>
      </w:r>
    </w:p>
    <w:p w14:paraId="30E878D9" w14:textId="57BC11E2" w:rsidR="00E97C35" w:rsidRPr="00336CC5" w:rsidRDefault="00E97C35" w:rsidP="00E97C35">
      <w:pPr>
        <w:pStyle w:val="Heading3"/>
        <w:numPr>
          <w:ilvl w:val="0"/>
          <w:numId w:val="0"/>
        </w:numPr>
        <w:rPr>
          <w:lang w:val="en-CA"/>
        </w:rPr>
      </w:pPr>
      <w:r w:rsidRPr="00336CC5">
        <w:rPr>
          <w:lang w:val="en-CA"/>
        </w:rPr>
        <w:t>Test 1.</w:t>
      </w:r>
      <w:r w:rsidR="00943843" w:rsidRPr="00336CC5">
        <w:rPr>
          <w:lang w:val="en-CA"/>
        </w:rPr>
        <w:t>13</w:t>
      </w:r>
      <w:r w:rsidRPr="00336CC5">
        <w:rPr>
          <w:lang w:val="en-CA"/>
        </w:rPr>
        <w:t xml:space="preserve">: </w:t>
      </w:r>
      <w:r w:rsidR="00943843" w:rsidRPr="00336CC5">
        <w:rPr>
          <w:lang w:val="en-CA"/>
        </w:rPr>
        <w:t>Template selection scheme for CCCM modes</w:t>
      </w:r>
    </w:p>
    <w:p w14:paraId="4D868DF5" w14:textId="528EAB09" w:rsidR="00887C39" w:rsidRPr="00336CC5" w:rsidRDefault="00E97C35" w:rsidP="00E97C35">
      <w:pPr>
        <w:rPr>
          <w:lang w:val="en-CA"/>
        </w:rPr>
      </w:pPr>
      <w:r w:rsidRPr="00336CC5">
        <w:rPr>
          <w:lang w:val="en-CA"/>
        </w:rPr>
        <w:t xml:space="preserve">In </w:t>
      </w:r>
      <w:r w:rsidR="00BD3600" w:rsidRPr="00336CC5">
        <w:rPr>
          <w:lang w:val="en-CA"/>
        </w:rPr>
        <w:t xml:space="preserve">ECM, there are 3 types of </w:t>
      </w:r>
      <w:r w:rsidR="00887C39" w:rsidRPr="00336CC5">
        <w:rPr>
          <w:lang w:val="en-CA"/>
        </w:rPr>
        <w:t>neighboring samples</w:t>
      </w:r>
      <w:r w:rsidR="00BD3600" w:rsidRPr="00336CC5">
        <w:rPr>
          <w:lang w:val="en-CA"/>
        </w:rPr>
        <w:t xml:space="preserve"> used for CCLM mode</w:t>
      </w:r>
      <w:r w:rsidR="00887C39" w:rsidRPr="00336CC5">
        <w:rPr>
          <w:lang w:val="en-CA"/>
        </w:rPr>
        <w:t xml:space="preserve"> derivation</w:t>
      </w:r>
      <w:r w:rsidR="00BD3600" w:rsidRPr="00336CC5">
        <w:rPr>
          <w:lang w:val="en-CA"/>
        </w:rPr>
        <w:t>: top only, left only, and top and left</w:t>
      </w:r>
      <w:r w:rsidR="00887C39" w:rsidRPr="00336CC5">
        <w:rPr>
          <w:lang w:val="en-CA"/>
        </w:rPr>
        <w:t>.</w:t>
      </w:r>
      <w:r w:rsidR="00D44878" w:rsidRPr="00336CC5">
        <w:rPr>
          <w:lang w:val="en-CA"/>
        </w:rPr>
        <w:t xml:space="preserve"> </w:t>
      </w:r>
      <w:r w:rsidR="00D44878" w:rsidRPr="00336CC5">
        <w:rPr>
          <w:rFonts w:eastAsia="Malgun Gothic"/>
          <w:lang w:val="en-CA" w:eastAsia="ko-KR"/>
        </w:rPr>
        <w:t>The predictors of non-CCLM intra chroma modes, i.e., DM, DIMD, and 4 default modes, can be fused with the predictors of MMLM.</w:t>
      </w:r>
    </w:p>
    <w:p w14:paraId="329C0A45" w14:textId="7B8DA4EA" w:rsidR="009120FA" w:rsidRPr="00336CC5" w:rsidRDefault="009120FA" w:rsidP="009120FA">
      <w:pPr>
        <w:rPr>
          <w:rFonts w:eastAsia="SimSun"/>
          <w:lang w:val="en-CA"/>
        </w:rPr>
      </w:pPr>
      <w:r w:rsidRPr="00336CC5">
        <w:rPr>
          <w:rFonts w:eastAsia="SimSun"/>
          <w:lang w:val="en-CA"/>
        </w:rPr>
        <w:t>In the tests, two changes are evaluated:</w:t>
      </w:r>
    </w:p>
    <w:p w14:paraId="2742D48E" w14:textId="77777777" w:rsidR="009120FA" w:rsidRPr="00336CC5" w:rsidRDefault="009120FA" w:rsidP="00B60A44">
      <w:pPr>
        <w:pStyle w:val="ListParagraph"/>
        <w:numPr>
          <w:ilvl w:val="0"/>
          <w:numId w:val="17"/>
        </w:numPr>
        <w:textAlignment w:val="auto"/>
        <w:rPr>
          <w:rFonts w:eastAsia="PMingLiU"/>
          <w:lang w:val="en-CA"/>
        </w:rPr>
      </w:pPr>
      <w:r w:rsidRPr="00336CC5">
        <w:rPr>
          <w:rFonts w:eastAsia="SimSun"/>
          <w:lang w:val="en-CA"/>
        </w:rPr>
        <w:t xml:space="preserve">Extend the CCLM template selection to CCCM to use left, top or top and left templates for model derivation. </w:t>
      </w:r>
    </w:p>
    <w:p w14:paraId="49E11D1C" w14:textId="52C7A1DE" w:rsidR="009120FA" w:rsidRPr="00336CC5" w:rsidRDefault="009120FA" w:rsidP="00B60A44">
      <w:pPr>
        <w:pStyle w:val="ListParagraph"/>
        <w:numPr>
          <w:ilvl w:val="0"/>
          <w:numId w:val="17"/>
        </w:numPr>
        <w:textAlignment w:val="auto"/>
        <w:rPr>
          <w:lang w:val="en-CA"/>
        </w:rPr>
      </w:pPr>
      <w:r w:rsidRPr="00336CC5">
        <w:rPr>
          <w:lang w:val="en-CA"/>
        </w:rPr>
        <w:t xml:space="preserve">Existed in ECM MMLM fusion is replaced with multi-model CCCM fusion. More specifically, the predictors of a non-CCLM chroma mode can be fused with the predictors of multi-model CCCM mode. The derivation of fusion weights is kept unchanged. </w:t>
      </w:r>
    </w:p>
    <w:p w14:paraId="5C2686A0" w14:textId="221BB63A" w:rsidR="009120FA" w:rsidRPr="00336CC5" w:rsidRDefault="009120FA" w:rsidP="009120FA">
      <w:pPr>
        <w:rPr>
          <w:lang w:val="en-CA"/>
        </w:rPr>
      </w:pPr>
      <w:r w:rsidRPr="00336CC5">
        <w:rPr>
          <w:lang w:val="en-CA"/>
        </w:rPr>
        <w:t xml:space="preserve">In Test 1.13a, the </w:t>
      </w:r>
      <w:r w:rsidR="00B60A44" w:rsidRPr="00336CC5">
        <w:rPr>
          <w:lang w:val="en-CA"/>
        </w:rPr>
        <w:t xml:space="preserve">first </w:t>
      </w:r>
      <w:r w:rsidRPr="00336CC5">
        <w:rPr>
          <w:lang w:val="en-CA"/>
        </w:rPr>
        <w:t>change is evaluated</w:t>
      </w:r>
      <w:r w:rsidRPr="00336CC5">
        <w:rPr>
          <w:rFonts w:eastAsia="Malgun Gothic"/>
          <w:lang w:val="en-CA" w:eastAsia="ko-KR"/>
        </w:rPr>
        <w:t xml:space="preserve">. In </w:t>
      </w:r>
      <w:r w:rsidRPr="00336CC5">
        <w:rPr>
          <w:lang w:val="en-CA"/>
        </w:rPr>
        <w:t>Test 1.13b</w:t>
      </w:r>
      <w:r w:rsidRPr="00336CC5">
        <w:rPr>
          <w:rFonts w:eastAsia="Malgun Gothic"/>
          <w:lang w:val="en-CA" w:eastAsia="ko-KR"/>
        </w:rPr>
        <w:t>, both changes are evaluated together.</w:t>
      </w:r>
    </w:p>
    <w:p w14:paraId="1FD89869" w14:textId="70791AB9" w:rsidR="00943843" w:rsidRPr="00336CC5" w:rsidRDefault="00943843" w:rsidP="00943843">
      <w:pPr>
        <w:pStyle w:val="Heading3"/>
        <w:numPr>
          <w:ilvl w:val="0"/>
          <w:numId w:val="0"/>
        </w:numPr>
        <w:rPr>
          <w:lang w:val="en-CA"/>
        </w:rPr>
      </w:pPr>
      <w:r w:rsidRPr="00336CC5">
        <w:rPr>
          <w:lang w:val="en-CA"/>
        </w:rPr>
        <w:t>Test 1.</w:t>
      </w:r>
      <w:r w:rsidR="007930F2" w:rsidRPr="00336CC5">
        <w:rPr>
          <w:lang w:val="en-CA"/>
        </w:rPr>
        <w:t>14</w:t>
      </w:r>
      <w:r w:rsidRPr="00336CC5">
        <w:rPr>
          <w:lang w:val="en-CA"/>
        </w:rPr>
        <w:t xml:space="preserve">: </w:t>
      </w:r>
      <w:proofErr w:type="spellStart"/>
      <w:r w:rsidR="007930F2" w:rsidRPr="00336CC5">
        <w:rPr>
          <w:lang w:val="en-CA"/>
        </w:rPr>
        <w:t>IntraTMP</w:t>
      </w:r>
      <w:proofErr w:type="spellEnd"/>
      <w:r w:rsidR="007930F2" w:rsidRPr="00336CC5">
        <w:rPr>
          <w:lang w:val="en-CA"/>
        </w:rPr>
        <w:t xml:space="preserve"> adaptation for camera-captured content</w:t>
      </w:r>
    </w:p>
    <w:p w14:paraId="535BBFBF" w14:textId="5D999985" w:rsidR="00943843" w:rsidRPr="00336CC5" w:rsidRDefault="003D1F4A" w:rsidP="00943843">
      <w:pPr>
        <w:rPr>
          <w:lang w:val="en-CA"/>
        </w:rPr>
      </w:pPr>
      <w:r w:rsidRPr="00336CC5">
        <w:rPr>
          <w:lang w:val="en-CA"/>
        </w:rPr>
        <w:t xml:space="preserve">In the test, </w:t>
      </w:r>
      <w:proofErr w:type="spellStart"/>
      <w:r w:rsidRPr="00336CC5">
        <w:rPr>
          <w:lang w:val="en-CA"/>
        </w:rPr>
        <w:t>IntraTMP</w:t>
      </w:r>
      <w:proofErr w:type="spellEnd"/>
      <w:r w:rsidRPr="00336CC5">
        <w:rPr>
          <w:lang w:val="en-CA"/>
        </w:rPr>
        <w:t xml:space="preserve"> is enabled for </w:t>
      </w:r>
      <w:r w:rsidR="002D68CB" w:rsidRPr="00336CC5">
        <w:rPr>
          <w:lang w:val="en-CA"/>
        </w:rPr>
        <w:t>camera-captured content</w:t>
      </w:r>
      <w:r w:rsidR="004A6EB5" w:rsidRPr="00336CC5">
        <w:rPr>
          <w:lang w:val="en-CA"/>
        </w:rPr>
        <w:t xml:space="preserve"> with the</w:t>
      </w:r>
      <w:r w:rsidR="00A26F35" w:rsidRPr="00336CC5">
        <w:rPr>
          <w:lang w:val="en-CA"/>
        </w:rPr>
        <w:t xml:space="preserve"> </w:t>
      </w:r>
      <w:r w:rsidR="004A6EB5" w:rsidRPr="00336CC5">
        <w:rPr>
          <w:lang w:val="en-CA"/>
        </w:rPr>
        <w:t>s</w:t>
      </w:r>
      <w:r w:rsidR="00366D0A" w:rsidRPr="00336CC5">
        <w:rPr>
          <w:lang w:val="en-CA"/>
        </w:rPr>
        <w:t xml:space="preserve">peedup method applied, where </w:t>
      </w:r>
      <w:r w:rsidR="005103DC" w:rsidRPr="00336CC5">
        <w:rPr>
          <w:lang w:val="en-CA"/>
        </w:rPr>
        <w:t>the search area is</w:t>
      </w:r>
      <w:r w:rsidR="00366D0A" w:rsidRPr="00336CC5">
        <w:rPr>
          <w:lang w:val="en-CA"/>
        </w:rPr>
        <w:t xml:space="preserve"> sub-sampled by a factor of 2</w:t>
      </w:r>
      <w:r w:rsidR="005103DC" w:rsidRPr="00336CC5">
        <w:rPr>
          <w:lang w:val="en-CA"/>
        </w:rPr>
        <w:t xml:space="preserve">, which </w:t>
      </w:r>
      <w:r w:rsidR="00366D0A" w:rsidRPr="00336CC5">
        <w:rPr>
          <w:lang w:val="en-CA"/>
        </w:rPr>
        <w:t xml:space="preserve">reduces the template matching search by a factor of 4. After finding the best match, a </w:t>
      </w:r>
      <w:r w:rsidR="006415EE" w:rsidRPr="00336CC5">
        <w:rPr>
          <w:lang w:val="en-CA"/>
        </w:rPr>
        <w:t xml:space="preserve">second </w:t>
      </w:r>
      <w:r w:rsidR="00366D0A" w:rsidRPr="00336CC5">
        <w:rPr>
          <w:lang w:val="en-CA"/>
        </w:rPr>
        <w:t xml:space="preserve">refinement process is performed in which another template matching search is performed around the best match with a reduced search range defined as </w:t>
      </w:r>
      <w:proofErr w:type="gramStart"/>
      <w:r w:rsidR="00366D0A" w:rsidRPr="00336CC5">
        <w:rPr>
          <w:lang w:val="en-CA"/>
        </w:rPr>
        <w:t>min(</w:t>
      </w:r>
      <w:proofErr w:type="gramEnd"/>
      <w:r w:rsidR="00366D0A" w:rsidRPr="00336CC5">
        <w:rPr>
          <w:lang w:val="en-CA"/>
        </w:rPr>
        <w:t>w</w:t>
      </w:r>
      <w:r w:rsidR="00C94867" w:rsidRPr="00336CC5">
        <w:rPr>
          <w:lang w:val="en-CA"/>
        </w:rPr>
        <w:t>idth</w:t>
      </w:r>
      <w:r w:rsidR="00366D0A" w:rsidRPr="00336CC5">
        <w:rPr>
          <w:lang w:val="en-CA"/>
        </w:rPr>
        <w:t>,</w:t>
      </w:r>
      <w:r w:rsidR="00C94867" w:rsidRPr="00336CC5">
        <w:rPr>
          <w:lang w:val="en-CA"/>
        </w:rPr>
        <w:t xml:space="preserve"> </w:t>
      </w:r>
      <w:r w:rsidR="00366D0A" w:rsidRPr="00336CC5">
        <w:rPr>
          <w:lang w:val="en-CA"/>
        </w:rPr>
        <w:t>h</w:t>
      </w:r>
      <w:r w:rsidR="00C94867" w:rsidRPr="00336CC5">
        <w:rPr>
          <w:lang w:val="en-CA"/>
        </w:rPr>
        <w:t>eight</w:t>
      </w:r>
      <w:r w:rsidR="00366D0A" w:rsidRPr="00336CC5">
        <w:rPr>
          <w:lang w:val="en-CA"/>
        </w:rPr>
        <w:t>)/2</w:t>
      </w:r>
      <w:r w:rsidR="00F86CB8" w:rsidRPr="00336CC5">
        <w:rPr>
          <w:lang w:val="en-CA"/>
        </w:rPr>
        <w:t xml:space="preserve"> of the current block</w:t>
      </w:r>
      <w:r w:rsidR="00366D0A" w:rsidRPr="00336CC5">
        <w:rPr>
          <w:lang w:val="en-CA"/>
        </w:rPr>
        <w:t>.</w:t>
      </w:r>
    </w:p>
    <w:p w14:paraId="01D7E6CB" w14:textId="1D6C8FF6" w:rsidR="00943843" w:rsidRPr="00336CC5" w:rsidRDefault="00943843" w:rsidP="00943843">
      <w:pPr>
        <w:pStyle w:val="Heading3"/>
        <w:numPr>
          <w:ilvl w:val="0"/>
          <w:numId w:val="0"/>
        </w:numPr>
        <w:rPr>
          <w:lang w:val="en-CA"/>
        </w:rPr>
      </w:pPr>
      <w:r w:rsidRPr="00336CC5">
        <w:rPr>
          <w:lang w:val="en-CA"/>
        </w:rPr>
        <w:t>Test 1.</w:t>
      </w:r>
      <w:r w:rsidR="00402A69" w:rsidRPr="00336CC5">
        <w:rPr>
          <w:lang w:val="en-CA"/>
        </w:rPr>
        <w:t>15</w:t>
      </w:r>
      <w:r w:rsidRPr="00336CC5">
        <w:rPr>
          <w:lang w:val="en-CA"/>
        </w:rPr>
        <w:t xml:space="preserve">: </w:t>
      </w:r>
      <w:r w:rsidR="00402A69" w:rsidRPr="00336CC5">
        <w:rPr>
          <w:lang w:val="en-CA"/>
        </w:rPr>
        <w:t>Horizontal and vertical planar modes</w:t>
      </w:r>
    </w:p>
    <w:p w14:paraId="248F8871" w14:textId="42461DC3" w:rsidR="009B0075" w:rsidRPr="00336CC5" w:rsidRDefault="00072051" w:rsidP="009B0075">
      <w:pPr>
        <w:rPr>
          <w:szCs w:val="24"/>
          <w:lang w:val="en-CA" w:eastAsia="x-none"/>
        </w:rPr>
      </w:pPr>
      <w:r w:rsidRPr="00336CC5">
        <w:rPr>
          <w:lang w:val="en-CA"/>
        </w:rPr>
        <w:t xml:space="preserve">In ECM, </w:t>
      </w:r>
      <w:r w:rsidR="009B0075" w:rsidRPr="00336CC5">
        <w:rPr>
          <w:lang w:val="en-CA" w:eastAsia="zh-CN"/>
        </w:rPr>
        <w:t xml:space="preserve">planar mode predicts the current sample from the reconstructed values of 4 reference samples as shown in </w:t>
      </w:r>
      <w:r w:rsidR="00C11AD1" w:rsidRPr="00336CC5">
        <w:rPr>
          <w:lang w:val="en-CA" w:eastAsia="zh-CN"/>
        </w:rPr>
        <w:fldChar w:fldCharType="begin"/>
      </w:r>
      <w:r w:rsidR="00C11AD1" w:rsidRPr="00336CC5">
        <w:rPr>
          <w:lang w:val="en-CA" w:eastAsia="zh-CN"/>
        </w:rPr>
        <w:instrText xml:space="preserve"> REF _Ref116851949 \h </w:instrText>
      </w:r>
      <w:r w:rsidR="00F0679D" w:rsidRPr="00336CC5">
        <w:rPr>
          <w:lang w:val="en-CA" w:eastAsia="zh-CN"/>
        </w:rPr>
        <w:instrText xml:space="preserve"> \* MERGEFORMAT </w:instrText>
      </w:r>
      <w:r w:rsidR="00C11AD1" w:rsidRPr="00336CC5">
        <w:rPr>
          <w:lang w:val="en-CA" w:eastAsia="zh-CN"/>
        </w:rPr>
      </w:r>
      <w:r w:rsidR="00C11AD1" w:rsidRPr="00336CC5">
        <w:rPr>
          <w:lang w:val="en-CA" w:eastAsia="zh-CN"/>
        </w:rPr>
        <w:fldChar w:fldCharType="separate"/>
      </w:r>
      <w:r w:rsidR="00C11AD1" w:rsidRPr="00336CC5">
        <w:rPr>
          <w:lang w:val="en-CA"/>
        </w:rPr>
        <w:t xml:space="preserve">Figure </w:t>
      </w:r>
      <w:r w:rsidR="00C11AD1" w:rsidRPr="00336CC5">
        <w:rPr>
          <w:noProof/>
          <w:lang w:val="en-CA"/>
        </w:rPr>
        <w:t>6</w:t>
      </w:r>
      <w:r w:rsidR="00C11AD1" w:rsidRPr="00336CC5">
        <w:rPr>
          <w:lang w:val="en-CA" w:eastAsia="zh-CN"/>
        </w:rPr>
        <w:fldChar w:fldCharType="end"/>
      </w:r>
      <w:r w:rsidR="009B0075" w:rsidRPr="00336CC5">
        <w:rPr>
          <w:lang w:val="en-CA" w:eastAsia="zh-CN"/>
        </w:rPr>
        <w:t>. Specifically, linear interpolation in the horizontal direction and vertical direction are performed respectively, and the two results are averaged to obtain the predicted sample, as shown in the following equations:</w:t>
      </w:r>
    </w:p>
    <w:p w14:paraId="31721C10" w14:textId="77777777" w:rsidR="009B0075" w:rsidRPr="00336CC5" w:rsidRDefault="009B0075" w:rsidP="009B0075">
      <w:pPr>
        <w:pStyle w:val="Equation"/>
        <w:tabs>
          <w:tab w:val="clear" w:pos="794"/>
          <w:tab w:val="clear" w:pos="1588"/>
          <w:tab w:val="left" w:pos="450"/>
          <w:tab w:val="left" w:pos="2430"/>
        </w:tabs>
        <w:ind w:left="446"/>
        <w:jc w:val="center"/>
        <w:rPr>
          <w:noProof/>
          <w:lang w:val="en-CA" w:eastAsia="zh-CN"/>
        </w:rPr>
      </w:pPr>
      <m:oMathPara>
        <m:oMath>
          <m:r>
            <w:rPr>
              <w:rFonts w:ascii="Cambria Math" w:eastAsia="Cambria Math" w:hAnsi="Cambria Math"/>
              <w:noProof/>
              <w:lang w:val="en-CA" w:eastAsia="zh-CN"/>
            </w:rPr>
            <m:t>predV</m:t>
          </m:r>
          <m:d>
            <m:dPr>
              <m:ctrlPr>
                <w:rPr>
                  <w:rFonts w:ascii="Cambria Math" w:eastAsia="Cambria Math" w:hAnsi="Cambria Math"/>
                  <w:i/>
                  <w:noProof/>
                  <w:lang w:val="en-CA" w:eastAsia="zh-CN"/>
                </w:rPr>
              </m:ctrlPr>
            </m:dPr>
            <m:e>
              <m:r>
                <w:rPr>
                  <w:rFonts w:ascii="Cambria Math" w:eastAsia="Cambria Math" w:hAnsi="Cambria Math"/>
                  <w:noProof/>
                  <w:lang w:val="en-CA" w:eastAsia="zh-CN"/>
                </w:rPr>
                <m:t>x,y</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d>
                <m:dPr>
                  <m:ctrlPr>
                    <w:rPr>
                      <w:rFonts w:ascii="Cambria Math" w:eastAsia="Cambria Math" w:hAnsi="Cambria Math"/>
                      <w:i/>
                      <w:noProof/>
                      <w:lang w:val="en-CA" w:eastAsia="zh-CN"/>
                    </w:rPr>
                  </m:ctrlPr>
                </m:dPr>
                <m:e>
                  <m:r>
                    <w:rPr>
                      <w:rFonts w:ascii="Cambria Math" w:eastAsia="Cambria Math" w:hAnsi="Cambria Math"/>
                      <w:noProof/>
                      <w:lang w:val="en-CA" w:eastAsia="zh-CN"/>
                    </w:rPr>
                    <m:t>H-1-y</m:t>
                  </m:r>
                </m:e>
              </m:d>
              <m:r>
                <w:rPr>
                  <w:rFonts w:ascii="Cambria Math" w:eastAsia="Cambria Math" w:hAnsi="Cambria Math"/>
                  <w:noProof/>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lang w:val="en-CA" w:eastAsia="zh-CN"/>
                    </w:rPr>
                    <m:t>x,-1</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r>
                    <w:rPr>
                      <w:rFonts w:ascii="Cambria Math" w:eastAsia="Cambria Math" w:hAnsi="Cambria Math"/>
                      <w:noProof/>
                      <w:lang w:val="en-CA" w:eastAsia="zh-CN"/>
                    </w:rPr>
                    <m:t>y+1</m:t>
                  </m:r>
                </m:e>
              </m:d>
              <m:r>
                <w:rPr>
                  <w:rFonts w:ascii="Cambria Math" w:eastAsia="Cambria Math" w:hAnsi="Cambria Math"/>
                  <w:noProof/>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lang w:val="en-CA" w:eastAsia="zh-CN"/>
                    </w:rPr>
                    <m:t>-1,H</m:t>
                  </m:r>
                </m:e>
              </m:d>
            </m:e>
          </m:d>
          <m:r>
            <w:rPr>
              <w:rFonts w:ascii="Cambria Math" w:eastAsia="Cambria Math" w:hAnsi="Cambria Math"/>
              <w:noProof/>
              <w:lang w:val="en-CA" w:eastAsia="zh-CN"/>
            </w:rPr>
            <m:t>≪</m:t>
          </m:r>
          <m:sSub>
            <m:sSubPr>
              <m:ctrlPr>
                <w:rPr>
                  <w:rFonts w:ascii="Cambria Math" w:eastAsia="Cambria Math" w:hAnsi="Cambria Math"/>
                  <w:i/>
                  <w:noProof/>
                  <w:lang w:val="en-CA" w:eastAsia="zh-CN"/>
                </w:rPr>
              </m:ctrlPr>
            </m:sSubPr>
            <m:e>
              <m:r>
                <w:rPr>
                  <w:rFonts w:ascii="Cambria Math" w:eastAsia="Cambria Math" w:hAnsi="Cambria Math"/>
                  <w:noProof/>
                  <w:lang w:val="en-CA" w:eastAsia="zh-CN"/>
                </w:rPr>
                <m:t>log</m:t>
              </m:r>
            </m:e>
            <m:sub>
              <m:r>
                <w:rPr>
                  <w:rFonts w:ascii="Cambria Math" w:eastAsia="Cambria Math" w:hAnsi="Cambria Math"/>
                  <w:noProof/>
                  <w:lang w:val="en-CA" w:eastAsia="zh-CN"/>
                </w:rPr>
                <m:t>2</m:t>
              </m:r>
            </m:sub>
          </m:sSub>
          <m:r>
            <w:rPr>
              <w:rFonts w:ascii="Cambria Math" w:eastAsia="Cambria Math" w:hAnsi="Cambria Math"/>
              <w:noProof/>
              <w:lang w:val="en-CA" w:eastAsia="zh-CN"/>
            </w:rPr>
            <m:t>W</m:t>
          </m:r>
        </m:oMath>
      </m:oMathPara>
    </w:p>
    <w:p w14:paraId="01AB5075" w14:textId="77777777" w:rsidR="009B0075" w:rsidRPr="00336CC5" w:rsidRDefault="009B0075" w:rsidP="009B0075">
      <w:pPr>
        <w:pStyle w:val="Equation"/>
        <w:tabs>
          <w:tab w:val="clear" w:pos="794"/>
          <w:tab w:val="clear" w:pos="1588"/>
          <w:tab w:val="left" w:pos="450"/>
          <w:tab w:val="left" w:pos="2430"/>
        </w:tabs>
        <w:ind w:left="446"/>
        <w:jc w:val="center"/>
        <w:rPr>
          <w:noProof/>
          <w:lang w:val="en-CA" w:eastAsia="zh-CN"/>
        </w:rPr>
      </w:pPr>
      <m:oMathPara>
        <m:oMath>
          <m:r>
            <w:rPr>
              <w:rFonts w:ascii="Cambria Math" w:eastAsia="Cambria Math" w:hAnsi="Cambria Math"/>
              <w:noProof/>
              <w:lang w:val="en-CA" w:eastAsia="zh-CN"/>
            </w:rPr>
            <m:t>predH</m:t>
          </m:r>
          <m:d>
            <m:dPr>
              <m:ctrlPr>
                <w:rPr>
                  <w:rFonts w:ascii="Cambria Math" w:eastAsia="Cambria Math" w:hAnsi="Cambria Math"/>
                  <w:i/>
                  <w:noProof/>
                  <w:lang w:val="en-CA" w:eastAsia="zh-CN"/>
                </w:rPr>
              </m:ctrlPr>
            </m:dPr>
            <m:e>
              <m:r>
                <w:rPr>
                  <w:rFonts w:ascii="Cambria Math" w:eastAsia="Cambria Math" w:hAnsi="Cambria Math"/>
                  <w:noProof/>
                  <w:lang w:val="en-CA" w:eastAsia="zh-CN"/>
                </w:rPr>
                <m:t>x,y</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d>
                <m:dPr>
                  <m:ctrlPr>
                    <w:rPr>
                      <w:rFonts w:ascii="Cambria Math" w:eastAsia="Cambria Math" w:hAnsi="Cambria Math"/>
                      <w:i/>
                      <w:noProof/>
                      <w:lang w:val="en-CA" w:eastAsia="zh-CN"/>
                    </w:rPr>
                  </m:ctrlPr>
                </m:dPr>
                <m:e>
                  <m:r>
                    <w:rPr>
                      <w:rFonts w:ascii="Cambria Math" w:eastAsia="Cambria Math" w:hAnsi="Cambria Math"/>
                      <w:noProof/>
                      <w:lang w:val="en-CA" w:eastAsia="zh-CN"/>
                    </w:rPr>
                    <m:t>W-1-x</m:t>
                  </m:r>
                </m:e>
              </m:d>
              <m:r>
                <w:rPr>
                  <w:rFonts w:ascii="Cambria Math" w:eastAsia="Cambria Math" w:hAnsi="Cambria Math"/>
                  <w:noProof/>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lang w:val="en-CA" w:eastAsia="zh-CN"/>
                    </w:rPr>
                    <m:t>-1,y</m:t>
                  </m:r>
                </m:e>
              </m:d>
              <m:r>
                <w:rPr>
                  <w:rFonts w:ascii="Cambria Math" w:eastAsia="Cambria Math" w:hAnsi="Cambria Math"/>
                  <w:noProof/>
                  <w:lang w:val="en-CA" w:eastAsia="zh-CN"/>
                </w:rPr>
                <m:t>+</m:t>
              </m:r>
              <m:d>
                <m:dPr>
                  <m:ctrlPr>
                    <w:rPr>
                      <w:rFonts w:ascii="Cambria Math" w:eastAsia="Cambria Math" w:hAnsi="Cambria Math"/>
                      <w:i/>
                      <w:noProof/>
                      <w:lang w:val="en-CA" w:eastAsia="zh-CN"/>
                    </w:rPr>
                  </m:ctrlPr>
                </m:dPr>
                <m:e>
                  <m:r>
                    <w:rPr>
                      <w:rFonts w:ascii="Cambria Math" w:eastAsia="Cambria Math" w:hAnsi="Cambria Math"/>
                      <w:noProof/>
                      <w:lang w:val="en-CA" w:eastAsia="zh-CN"/>
                    </w:rPr>
                    <m:t>x+1</m:t>
                  </m:r>
                </m:e>
              </m:d>
              <m:r>
                <w:rPr>
                  <w:rFonts w:ascii="Cambria Math" w:eastAsia="Cambria Math" w:hAnsi="Cambria Math"/>
                  <w:noProof/>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lang w:val="en-CA" w:eastAsia="zh-CN"/>
                    </w:rPr>
                    <m:t>W,-1</m:t>
                  </m:r>
                </m:e>
              </m:d>
            </m:e>
          </m:d>
          <m:r>
            <w:rPr>
              <w:rFonts w:ascii="Cambria Math" w:eastAsia="Cambria Math" w:hAnsi="Cambria Math"/>
              <w:noProof/>
              <w:lang w:val="en-CA" w:eastAsia="zh-CN"/>
            </w:rPr>
            <m:t>≪</m:t>
          </m:r>
          <m:sSub>
            <m:sSubPr>
              <m:ctrlPr>
                <w:rPr>
                  <w:rFonts w:ascii="Cambria Math" w:eastAsia="Cambria Math" w:hAnsi="Cambria Math"/>
                  <w:i/>
                  <w:noProof/>
                  <w:lang w:val="en-CA" w:eastAsia="zh-CN"/>
                </w:rPr>
              </m:ctrlPr>
            </m:sSubPr>
            <m:e>
              <m:r>
                <w:rPr>
                  <w:rFonts w:ascii="Cambria Math" w:eastAsia="Cambria Math" w:hAnsi="Cambria Math"/>
                  <w:noProof/>
                  <w:lang w:val="en-CA" w:eastAsia="zh-CN"/>
                </w:rPr>
                <m:t>log</m:t>
              </m:r>
            </m:e>
            <m:sub>
              <m:r>
                <w:rPr>
                  <w:rFonts w:ascii="Cambria Math" w:eastAsia="Cambria Math" w:hAnsi="Cambria Math"/>
                  <w:noProof/>
                  <w:lang w:val="en-CA" w:eastAsia="zh-CN"/>
                </w:rPr>
                <m:t>2</m:t>
              </m:r>
            </m:sub>
          </m:sSub>
          <m:r>
            <w:rPr>
              <w:rFonts w:ascii="Cambria Math" w:eastAsia="Cambria Math" w:hAnsi="Cambria Math"/>
              <w:noProof/>
              <w:lang w:val="en-CA" w:eastAsia="zh-CN"/>
            </w:rPr>
            <m:t>H</m:t>
          </m:r>
        </m:oMath>
      </m:oMathPara>
    </w:p>
    <w:p w14:paraId="243A464A" w14:textId="12E071FD" w:rsidR="009B0075" w:rsidRPr="00092EB4" w:rsidRDefault="00702A8A" w:rsidP="009B0075">
      <w:pPr>
        <w:pStyle w:val="Caption"/>
        <w:rPr>
          <w:rFonts w:eastAsia="SimSun"/>
          <w:b w:val="0"/>
          <w:bCs w:val="0"/>
          <w:sz w:val="24"/>
          <w:szCs w:val="24"/>
          <w:lang w:val="en-CA" w:eastAsia="x-none"/>
        </w:rPr>
      </w:pPr>
      <m:oMathPara>
        <m:oMath>
          <m:r>
            <m:rPr>
              <m:sty m:val="bi"/>
            </m:rPr>
            <w:rPr>
              <w:rFonts w:ascii="Cambria Math" w:eastAsia="Cambria Math" w:hAnsi="Cambria Math"/>
              <w:noProof/>
              <w:lang w:val="en-CA" w:eastAsia="zh-CN"/>
            </w:rPr>
            <w:lastRenderedPageBreak/>
            <m:t>pred</m:t>
          </m:r>
          <m:d>
            <m:dPr>
              <m:ctrlPr>
                <w:rPr>
                  <w:rFonts w:ascii="Cambria Math" w:eastAsia="Cambria Math" w:hAnsi="Cambria Math"/>
                  <w:b w:val="0"/>
                  <w:bCs w:val="0"/>
                  <w:i/>
                  <w:noProof/>
                  <w:lang w:val="en-CA" w:eastAsia="zh-CN"/>
                </w:rPr>
              </m:ctrlPr>
            </m:dPr>
            <m:e>
              <m:r>
                <m:rPr>
                  <m:sty m:val="bi"/>
                </m:rPr>
                <w:rPr>
                  <w:rFonts w:ascii="Cambria Math" w:eastAsia="Cambria Math" w:hAnsi="Cambria Math"/>
                  <w:noProof/>
                  <w:lang w:val="en-CA" w:eastAsia="zh-CN"/>
                </w:rPr>
                <m:t>x,y</m:t>
              </m:r>
            </m:e>
          </m:d>
          <m:r>
            <m:rPr>
              <m:sty m:val="bi"/>
            </m:rPr>
            <w:rPr>
              <w:rFonts w:ascii="Cambria Math" w:eastAsia="Cambria Math" w:hAnsi="Cambria Math"/>
              <w:noProof/>
              <w:lang w:val="en-CA" w:eastAsia="zh-CN"/>
            </w:rPr>
            <m:t>=</m:t>
          </m:r>
          <m:d>
            <m:dPr>
              <m:ctrlPr>
                <w:rPr>
                  <w:rFonts w:ascii="Cambria Math" w:eastAsia="Cambria Math" w:hAnsi="Cambria Math"/>
                  <w:b w:val="0"/>
                  <w:bCs w:val="0"/>
                  <w:i/>
                  <w:noProof/>
                  <w:lang w:val="en-CA" w:eastAsia="zh-CN"/>
                </w:rPr>
              </m:ctrlPr>
            </m:dPr>
            <m:e>
              <m:r>
                <m:rPr>
                  <m:sty m:val="bi"/>
                </m:rPr>
                <w:rPr>
                  <w:rFonts w:ascii="Cambria Math" w:eastAsia="Cambria Math" w:hAnsi="Cambria Math"/>
                  <w:noProof/>
                  <w:lang w:val="en-CA" w:eastAsia="zh-CN"/>
                </w:rPr>
                <m:t>predV</m:t>
              </m:r>
              <m:d>
                <m:dPr>
                  <m:ctrlPr>
                    <w:rPr>
                      <w:rFonts w:ascii="Cambria Math" w:eastAsia="Cambria Math" w:hAnsi="Cambria Math"/>
                      <w:b w:val="0"/>
                      <w:bCs w:val="0"/>
                      <w:i/>
                      <w:noProof/>
                      <w:lang w:val="en-CA" w:eastAsia="zh-CN"/>
                    </w:rPr>
                  </m:ctrlPr>
                </m:dPr>
                <m:e>
                  <m:r>
                    <m:rPr>
                      <m:sty m:val="bi"/>
                    </m:rPr>
                    <w:rPr>
                      <w:rFonts w:ascii="Cambria Math" w:eastAsia="Cambria Math" w:hAnsi="Cambria Math"/>
                      <w:noProof/>
                      <w:lang w:val="en-CA" w:eastAsia="zh-CN"/>
                    </w:rPr>
                    <m:t>x,y</m:t>
                  </m:r>
                </m:e>
              </m:d>
              <m:r>
                <m:rPr>
                  <m:sty m:val="bi"/>
                </m:rPr>
                <w:rPr>
                  <w:rFonts w:ascii="Cambria Math" w:eastAsia="Cambria Math" w:hAnsi="Cambria Math"/>
                  <w:noProof/>
                  <w:lang w:val="en-CA" w:eastAsia="zh-CN"/>
                </w:rPr>
                <m:t>+predH</m:t>
              </m:r>
              <m:d>
                <m:dPr>
                  <m:ctrlPr>
                    <w:rPr>
                      <w:rFonts w:ascii="Cambria Math" w:eastAsia="Cambria Math" w:hAnsi="Cambria Math"/>
                      <w:b w:val="0"/>
                      <w:bCs w:val="0"/>
                      <w:i/>
                      <w:noProof/>
                      <w:lang w:val="en-CA" w:eastAsia="zh-CN"/>
                    </w:rPr>
                  </m:ctrlPr>
                </m:dPr>
                <m:e>
                  <m:r>
                    <m:rPr>
                      <m:sty m:val="bi"/>
                    </m:rPr>
                    <w:rPr>
                      <w:rFonts w:ascii="Cambria Math" w:eastAsia="Cambria Math" w:hAnsi="Cambria Math"/>
                      <w:noProof/>
                      <w:lang w:val="en-CA" w:eastAsia="zh-CN"/>
                    </w:rPr>
                    <m:t>x,y</m:t>
                  </m:r>
                </m:e>
              </m:d>
              <m:r>
                <m:rPr>
                  <m:sty m:val="bi"/>
                </m:rPr>
                <w:rPr>
                  <w:rFonts w:ascii="Cambria Math" w:eastAsia="Cambria Math" w:hAnsi="Cambria Math"/>
                  <w:noProof/>
                  <w:lang w:val="en-CA" w:eastAsia="zh-CN"/>
                </w:rPr>
                <m:t>+W*H</m:t>
              </m:r>
            </m:e>
          </m:d>
          <m:r>
            <m:rPr>
              <m:sty m:val="bi"/>
            </m:rPr>
            <w:rPr>
              <w:rFonts w:ascii="Cambria Math" w:eastAsia="Cambria Math" w:hAnsi="Cambria Math"/>
              <w:noProof/>
              <w:lang w:val="en-CA" w:eastAsia="zh-CN"/>
            </w:rPr>
            <m:t>≫</m:t>
          </m:r>
          <m:sSub>
            <m:sSubPr>
              <m:ctrlPr>
                <w:rPr>
                  <w:rFonts w:ascii="Cambria Math" w:eastAsia="Cambria Math" w:hAnsi="Cambria Math"/>
                  <w:b w:val="0"/>
                  <w:bCs w:val="0"/>
                  <w:i/>
                  <w:noProof/>
                  <w:lang w:val="en-CA" w:eastAsia="zh-CN"/>
                </w:rPr>
              </m:ctrlPr>
            </m:sSubPr>
            <m:e>
              <m:r>
                <m:rPr>
                  <m:sty m:val="bi"/>
                </m:rPr>
                <w:rPr>
                  <w:rFonts w:ascii="Cambria Math" w:eastAsia="Cambria Math" w:hAnsi="Cambria Math"/>
                  <w:noProof/>
                  <w:lang w:val="en-CA" w:eastAsia="zh-CN"/>
                </w:rPr>
                <m:t>(log</m:t>
              </m:r>
            </m:e>
            <m:sub>
              <m:r>
                <m:rPr>
                  <m:sty m:val="bi"/>
                </m:rPr>
                <w:rPr>
                  <w:rFonts w:ascii="Cambria Math" w:eastAsia="Cambria Math" w:hAnsi="Cambria Math"/>
                  <w:noProof/>
                  <w:lang w:val="en-CA" w:eastAsia="zh-CN"/>
                </w:rPr>
                <m:t>2</m:t>
              </m:r>
            </m:sub>
          </m:sSub>
          <m:r>
            <m:rPr>
              <m:sty m:val="bi"/>
            </m:rPr>
            <w:rPr>
              <w:rFonts w:ascii="Cambria Math" w:eastAsia="Cambria Math" w:hAnsi="Cambria Math"/>
              <w:noProof/>
              <w:lang w:val="en-CA" w:eastAsia="zh-CN"/>
            </w:rPr>
            <m:t>W+</m:t>
          </m:r>
          <m:sSub>
            <m:sSubPr>
              <m:ctrlPr>
                <w:rPr>
                  <w:rFonts w:ascii="Cambria Math" w:eastAsia="Cambria Math" w:hAnsi="Cambria Math"/>
                  <w:b w:val="0"/>
                  <w:bCs w:val="0"/>
                  <w:i/>
                  <w:noProof/>
                  <w:lang w:val="en-CA" w:eastAsia="zh-CN"/>
                </w:rPr>
              </m:ctrlPr>
            </m:sSubPr>
            <m:e>
              <m:r>
                <m:rPr>
                  <m:sty m:val="bi"/>
                </m:rPr>
                <w:rPr>
                  <w:rFonts w:ascii="Cambria Math" w:eastAsia="Cambria Math" w:hAnsi="Cambria Math"/>
                  <w:noProof/>
                  <w:lang w:val="en-CA" w:eastAsia="zh-CN"/>
                </w:rPr>
                <m:t>log</m:t>
              </m:r>
            </m:e>
            <m:sub>
              <m:r>
                <m:rPr>
                  <m:sty m:val="bi"/>
                </m:rPr>
                <w:rPr>
                  <w:rFonts w:ascii="Cambria Math" w:eastAsia="Cambria Math" w:hAnsi="Cambria Math"/>
                  <w:noProof/>
                  <w:lang w:val="en-CA" w:eastAsia="zh-CN"/>
                </w:rPr>
                <m:t>2</m:t>
              </m:r>
            </m:sub>
          </m:sSub>
          <m:r>
            <m:rPr>
              <m:sty m:val="bi"/>
            </m:rPr>
            <w:rPr>
              <w:rFonts w:ascii="Cambria Math" w:eastAsia="Cambria Math" w:hAnsi="Cambria Math"/>
              <w:noProof/>
              <w:lang w:val="en-CA" w:eastAsia="zh-CN"/>
            </w:rPr>
            <m:t>H+1)</m:t>
          </m:r>
        </m:oMath>
      </m:oMathPara>
    </w:p>
    <w:p w14:paraId="6AA737AF" w14:textId="77777777" w:rsidR="009B0075" w:rsidRPr="00336CC5" w:rsidRDefault="00263E3A" w:rsidP="009B0075">
      <w:pPr>
        <w:jc w:val="center"/>
        <w:rPr>
          <w:rFonts w:eastAsiaTheme="minorEastAsia"/>
          <w:lang w:val="en-CA"/>
        </w:rPr>
      </w:pPr>
      <w:r w:rsidRPr="00336CC5">
        <w:rPr>
          <w:rFonts w:eastAsiaTheme="minorEastAsia"/>
          <w:noProof/>
          <w:lang w:val="en-CA"/>
        </w:rPr>
        <w:object w:dxaOrig="4695" w:dyaOrig="3630" w14:anchorId="1775FD9F">
          <v:shape id="_x0000_i1028" type="#_x0000_t75" alt="" style="width:235.5pt;height:180.75pt;mso-width-percent:0;mso-height-percent:0;mso-width-percent:0;mso-height-percent:0" o:ole="">
            <v:imagedata r:id="rId90" o:title=""/>
          </v:shape>
          <o:OLEObject Type="Embed" ProgID="Visio.Drawing.15" ShapeID="_x0000_i1028" DrawAspect="Content" ObjectID="_1727822951" r:id="rId91"/>
        </w:object>
      </w:r>
    </w:p>
    <w:p w14:paraId="0EF1A807" w14:textId="2B70850D" w:rsidR="009B0075" w:rsidRPr="00336CC5" w:rsidRDefault="009B0075" w:rsidP="009B0075">
      <w:pPr>
        <w:pStyle w:val="Caption"/>
        <w:rPr>
          <w:lang w:val="en-CA"/>
        </w:rPr>
      </w:pPr>
      <w:bookmarkStart w:id="5" w:name="_Ref116851949"/>
      <w:bookmarkStart w:id="6" w:name="_Ref107409879"/>
      <w:r w:rsidRPr="00336CC5">
        <w:rPr>
          <w:lang w:val="en-CA"/>
        </w:rPr>
        <w:t xml:space="preserve">Figure </w:t>
      </w:r>
      <w:r w:rsidRPr="00336CC5">
        <w:rPr>
          <w:lang w:val="en-CA"/>
        </w:rPr>
        <w:fldChar w:fldCharType="begin"/>
      </w:r>
      <w:r w:rsidRPr="00336CC5">
        <w:rPr>
          <w:lang w:val="en-CA"/>
        </w:rPr>
        <w:instrText xml:space="preserve"> SEQ Figure \* ARABIC </w:instrText>
      </w:r>
      <w:r w:rsidRPr="00336CC5">
        <w:rPr>
          <w:lang w:val="en-CA"/>
        </w:rPr>
        <w:fldChar w:fldCharType="separate"/>
      </w:r>
      <w:r w:rsidR="00C11AD1" w:rsidRPr="00336CC5">
        <w:rPr>
          <w:noProof/>
          <w:lang w:val="en-CA"/>
        </w:rPr>
        <w:t>6</w:t>
      </w:r>
      <w:r w:rsidRPr="00336CC5">
        <w:rPr>
          <w:noProof/>
          <w:lang w:val="en-CA"/>
        </w:rPr>
        <w:fldChar w:fldCharType="end"/>
      </w:r>
      <w:bookmarkEnd w:id="5"/>
      <w:r w:rsidRPr="00336CC5">
        <w:rPr>
          <w:lang w:val="en-CA"/>
        </w:rPr>
        <w:t>. The reference samples used in planar mode</w:t>
      </w:r>
    </w:p>
    <w:bookmarkEnd w:id="6"/>
    <w:p w14:paraId="47E4EF0F" w14:textId="77777777" w:rsidR="00433811" w:rsidRPr="00336CC5" w:rsidRDefault="00433811" w:rsidP="00433811">
      <w:pPr>
        <w:rPr>
          <w:lang w:val="en-CA" w:eastAsia="zh-CN"/>
        </w:rPr>
      </w:pPr>
      <w:r w:rsidRPr="00336CC5">
        <w:rPr>
          <w:rFonts w:eastAsia="PMingLiU"/>
          <w:lang w:val="en-CA" w:eastAsia="zh-TW"/>
        </w:rPr>
        <w:t xml:space="preserve">In Test 1.15, </w:t>
      </w:r>
      <w:r w:rsidRPr="00336CC5">
        <w:rPr>
          <w:lang w:val="en-CA" w:eastAsia="zh-CN"/>
        </w:rPr>
        <w:t xml:space="preserve">two additional planar mode: horizontal planar mode and vertical planar mode are tested. </w:t>
      </w:r>
    </w:p>
    <w:p w14:paraId="34B3F0DC" w14:textId="77777777" w:rsidR="00433811" w:rsidRPr="00336CC5" w:rsidRDefault="00433811" w:rsidP="00433811">
      <w:pPr>
        <w:rPr>
          <w:lang w:val="en-CA" w:eastAsia="zh-CN"/>
        </w:rPr>
      </w:pPr>
      <w:r w:rsidRPr="00336CC5">
        <w:rPr>
          <w:lang w:val="en-CA" w:eastAsia="zh-CN"/>
        </w:rPr>
        <w:t>For horizontal planar mode, only the horizontal linear interpolation is performed based on the left reference sample and the top-right reference sample to predict the current sample as:</w:t>
      </w:r>
    </w:p>
    <w:p w14:paraId="762BFCAA" w14:textId="77777777" w:rsidR="00433811" w:rsidRPr="00336CC5" w:rsidRDefault="00433811" w:rsidP="00433811">
      <w:pPr>
        <w:rPr>
          <w:lang w:val="en-CA" w:eastAsia="zh-CN"/>
        </w:rPr>
      </w:pPr>
      <m:oMathPara>
        <m:oMath>
          <m:r>
            <w:rPr>
              <w:rFonts w:ascii="Cambria Math" w:eastAsia="Cambria Math" w:hAnsi="Cambria Math"/>
              <w:noProof/>
              <w:sz w:val="20"/>
              <w:lang w:val="en-CA" w:eastAsia="zh-CN"/>
            </w:rPr>
            <m:t>pred</m:t>
          </m:r>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x,y</m:t>
              </m:r>
            </m:e>
          </m:d>
          <m:r>
            <w:rPr>
              <w:rFonts w:ascii="Cambria Math" w:eastAsia="Cambria Math" w:hAnsi="Cambria Math"/>
              <w:noProof/>
              <w:sz w:val="20"/>
              <w:lang w:val="en-CA" w:eastAsia="zh-CN"/>
            </w:rPr>
            <m:t>=</m:t>
          </m:r>
          <m:d>
            <m:dPr>
              <m:ctrlPr>
                <w:rPr>
                  <w:rFonts w:ascii="Cambria Math" w:eastAsia="Cambria Math" w:hAnsi="Cambria Math"/>
                  <w:i/>
                  <w:noProof/>
                  <w:lang w:val="en-CA" w:eastAsia="zh-CN"/>
                </w:rPr>
              </m:ctrlPr>
            </m:dPr>
            <m:e>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W-1-x</m:t>
                  </m:r>
                </m:e>
              </m:d>
              <m:r>
                <w:rPr>
                  <w:rFonts w:ascii="Cambria Math" w:eastAsia="Cambria Math" w:hAnsi="Cambria Math"/>
                  <w:noProof/>
                  <w:sz w:val="20"/>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-1,y</m:t>
                  </m:r>
                </m:e>
              </m:d>
              <m:r>
                <w:rPr>
                  <w:rFonts w:ascii="Cambria Math" w:eastAsia="Cambria Math" w:hAnsi="Cambria Math"/>
                  <w:noProof/>
                  <w:sz w:val="20"/>
                  <w:lang w:val="en-CA" w:eastAsia="zh-CN"/>
                </w:rPr>
                <m:t>+</m:t>
              </m:r>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x+1</m:t>
                  </m:r>
                </m:e>
              </m:d>
              <m:r>
                <w:rPr>
                  <w:rFonts w:ascii="Cambria Math" w:eastAsia="Cambria Math" w:hAnsi="Cambria Math"/>
                  <w:noProof/>
                  <w:sz w:val="20"/>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W,-1</m:t>
                  </m:r>
                </m:e>
              </m:d>
              <m:r>
                <w:rPr>
                  <w:rFonts w:ascii="Cambria Math" w:eastAsia="Cambria Math" w:hAnsi="Cambria Math"/>
                  <w:noProof/>
                  <w:sz w:val="20"/>
                  <w:lang w:val="en-CA" w:eastAsia="zh-CN"/>
                </w:rPr>
                <m:t>+(W≫1)</m:t>
              </m:r>
            </m:e>
          </m:d>
          <m:r>
            <w:rPr>
              <w:rFonts w:ascii="Cambria Math" w:eastAsia="Cambria Math" w:hAnsi="Cambria Math"/>
              <w:noProof/>
              <w:sz w:val="20"/>
              <w:lang w:val="en-CA" w:eastAsia="zh-CN"/>
            </w:rPr>
            <m:t>≫</m:t>
          </m:r>
          <m:sSub>
            <m:sSubPr>
              <m:ctrlPr>
                <w:rPr>
                  <w:rFonts w:ascii="Cambria Math" w:eastAsia="Cambria Math" w:hAnsi="Cambria Math"/>
                  <w:i/>
                  <w:noProof/>
                  <w:lang w:val="en-CA" w:eastAsia="zh-CN"/>
                </w:rPr>
              </m:ctrlPr>
            </m:sSubPr>
            <m:e>
              <m:r>
                <w:rPr>
                  <w:rFonts w:ascii="Cambria Math" w:eastAsia="Cambria Math" w:hAnsi="Cambria Math"/>
                  <w:noProof/>
                  <w:sz w:val="20"/>
                  <w:lang w:val="en-CA" w:eastAsia="zh-CN"/>
                </w:rPr>
                <m:t>log</m:t>
              </m:r>
            </m:e>
            <m:sub>
              <m:r>
                <w:rPr>
                  <w:rFonts w:ascii="Cambria Math" w:eastAsia="Cambria Math" w:hAnsi="Cambria Math"/>
                  <w:noProof/>
                  <w:sz w:val="20"/>
                  <w:lang w:val="en-CA" w:eastAsia="zh-CN"/>
                </w:rPr>
                <m:t>2</m:t>
              </m:r>
            </m:sub>
          </m:sSub>
          <m:r>
            <w:rPr>
              <w:rFonts w:ascii="Cambria Math" w:eastAsia="Cambria Math" w:hAnsi="Cambria Math"/>
              <w:noProof/>
              <w:sz w:val="20"/>
              <w:lang w:val="en-CA" w:eastAsia="zh-CN"/>
            </w:rPr>
            <m:t>W</m:t>
          </m:r>
        </m:oMath>
      </m:oMathPara>
    </w:p>
    <w:p w14:paraId="1088F04F" w14:textId="77777777" w:rsidR="00433811" w:rsidRPr="00336CC5" w:rsidRDefault="00433811" w:rsidP="00433811">
      <w:pPr>
        <w:rPr>
          <w:lang w:val="en-CA" w:eastAsia="zh-CN"/>
        </w:rPr>
      </w:pPr>
      <w:r w:rsidRPr="00336CC5">
        <w:rPr>
          <w:lang w:val="en-CA" w:eastAsia="zh-CN"/>
        </w:rPr>
        <w:t>For vertical planar mode, only the vertical linear interpolation is performed based on the above reference sample and the bottom-left reference sample to predict the current sample as:</w:t>
      </w:r>
    </w:p>
    <w:p w14:paraId="7077C590" w14:textId="77777777" w:rsidR="00433811" w:rsidRPr="00336CC5" w:rsidRDefault="00433811" w:rsidP="00433811">
      <w:pPr>
        <w:rPr>
          <w:sz w:val="20"/>
          <w:lang w:val="en-CA" w:eastAsia="zh-CN"/>
        </w:rPr>
      </w:pPr>
      <m:oMathPara>
        <m:oMath>
          <m:r>
            <w:rPr>
              <w:rFonts w:ascii="Cambria Math" w:eastAsia="Cambria Math" w:hAnsi="Cambria Math"/>
              <w:noProof/>
              <w:sz w:val="20"/>
              <w:lang w:val="en-CA" w:eastAsia="zh-CN"/>
            </w:rPr>
            <m:t>pred</m:t>
          </m:r>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x,y</m:t>
              </m:r>
            </m:e>
          </m:d>
          <m:r>
            <w:rPr>
              <w:rFonts w:ascii="Cambria Math" w:eastAsia="Cambria Math" w:hAnsi="Cambria Math"/>
              <w:noProof/>
              <w:sz w:val="20"/>
              <w:lang w:val="en-CA" w:eastAsia="zh-CN"/>
            </w:rPr>
            <m:t>=</m:t>
          </m:r>
          <m:d>
            <m:dPr>
              <m:ctrlPr>
                <w:rPr>
                  <w:rFonts w:ascii="Cambria Math" w:eastAsia="Cambria Math" w:hAnsi="Cambria Math"/>
                  <w:i/>
                  <w:noProof/>
                  <w:lang w:val="en-CA" w:eastAsia="zh-CN"/>
                </w:rPr>
              </m:ctrlPr>
            </m:dPr>
            <m:e>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H-1-y</m:t>
                  </m:r>
                </m:e>
              </m:d>
              <m:r>
                <w:rPr>
                  <w:rFonts w:ascii="Cambria Math" w:eastAsia="Cambria Math" w:hAnsi="Cambria Math"/>
                  <w:noProof/>
                  <w:sz w:val="20"/>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x,-1</m:t>
                  </m:r>
                </m:e>
              </m:d>
              <m:r>
                <w:rPr>
                  <w:rFonts w:ascii="Cambria Math" w:eastAsia="Cambria Math" w:hAnsi="Cambria Math"/>
                  <w:noProof/>
                  <w:sz w:val="20"/>
                  <w:lang w:val="en-CA" w:eastAsia="zh-CN"/>
                </w:rPr>
                <m:t>+</m:t>
              </m:r>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y+1</m:t>
                  </m:r>
                </m:e>
              </m:d>
              <m:r>
                <w:rPr>
                  <w:rFonts w:ascii="Cambria Math" w:eastAsia="Cambria Math" w:hAnsi="Cambria Math"/>
                  <w:noProof/>
                  <w:sz w:val="20"/>
                  <w:lang w:val="en-CA" w:eastAsia="zh-CN"/>
                </w:rPr>
                <m:t>*rec</m:t>
              </m:r>
              <m:d>
                <m:dPr>
                  <m:ctrlPr>
                    <w:rPr>
                      <w:rFonts w:ascii="Cambria Math" w:eastAsia="Cambria Math" w:hAnsi="Cambria Math"/>
                      <w:i/>
                      <w:noProof/>
                      <w:lang w:val="en-CA" w:eastAsia="zh-CN"/>
                    </w:rPr>
                  </m:ctrlPr>
                </m:dPr>
                <m:e>
                  <m:r>
                    <w:rPr>
                      <w:rFonts w:ascii="Cambria Math" w:eastAsia="Cambria Math" w:hAnsi="Cambria Math"/>
                      <w:noProof/>
                      <w:sz w:val="20"/>
                      <w:lang w:val="en-CA" w:eastAsia="zh-CN"/>
                    </w:rPr>
                    <m:t>-1,H</m:t>
                  </m:r>
                </m:e>
              </m:d>
              <m:r>
                <w:rPr>
                  <w:rFonts w:ascii="Cambria Math" w:eastAsia="Cambria Math" w:hAnsi="Cambria Math"/>
                  <w:noProof/>
                  <w:sz w:val="20"/>
                  <w:lang w:val="en-CA" w:eastAsia="zh-CN"/>
                </w:rPr>
                <m:t>+(H≫1)</m:t>
              </m:r>
            </m:e>
          </m:d>
          <m:r>
            <w:rPr>
              <w:rFonts w:ascii="Cambria Math" w:eastAsia="Cambria Math" w:hAnsi="Cambria Math"/>
              <w:noProof/>
              <w:sz w:val="20"/>
              <w:lang w:val="en-CA" w:eastAsia="zh-CN"/>
            </w:rPr>
            <m:t>≫</m:t>
          </m:r>
          <m:sSub>
            <m:sSubPr>
              <m:ctrlPr>
                <w:rPr>
                  <w:rFonts w:ascii="Cambria Math" w:eastAsia="Cambria Math" w:hAnsi="Cambria Math"/>
                  <w:i/>
                  <w:noProof/>
                  <w:lang w:val="en-CA" w:eastAsia="zh-CN"/>
                </w:rPr>
              </m:ctrlPr>
            </m:sSubPr>
            <m:e>
              <m:r>
                <w:rPr>
                  <w:rFonts w:ascii="Cambria Math" w:eastAsia="Cambria Math" w:hAnsi="Cambria Math"/>
                  <w:noProof/>
                  <w:sz w:val="20"/>
                  <w:lang w:val="en-CA" w:eastAsia="zh-CN"/>
                </w:rPr>
                <m:t>log</m:t>
              </m:r>
            </m:e>
            <m:sub>
              <m:r>
                <w:rPr>
                  <w:rFonts w:ascii="Cambria Math" w:eastAsia="Cambria Math" w:hAnsi="Cambria Math"/>
                  <w:noProof/>
                  <w:sz w:val="20"/>
                  <w:lang w:val="en-CA" w:eastAsia="zh-CN"/>
                </w:rPr>
                <m:t>2</m:t>
              </m:r>
            </m:sub>
          </m:sSub>
          <m:r>
            <w:rPr>
              <w:rFonts w:ascii="Cambria Math" w:eastAsia="Cambria Math" w:hAnsi="Cambria Math"/>
              <w:noProof/>
              <w:sz w:val="20"/>
              <w:lang w:val="en-CA" w:eastAsia="zh-CN"/>
            </w:rPr>
            <m:t>H</m:t>
          </m:r>
        </m:oMath>
      </m:oMathPara>
    </w:p>
    <w:p w14:paraId="52BDBC82" w14:textId="12AC2BEF" w:rsidR="00943843" w:rsidRPr="00336CC5" w:rsidRDefault="005F1F0F" w:rsidP="00943843">
      <w:pPr>
        <w:rPr>
          <w:lang w:val="en-CA"/>
        </w:rPr>
      </w:pPr>
      <w:r w:rsidRPr="00336CC5">
        <w:rPr>
          <w:lang w:val="en-CA" w:eastAsia="zh-CN"/>
        </w:rPr>
        <w:t xml:space="preserve">Two additional planar modes are only applied to the luma component and </w:t>
      </w:r>
      <w:r w:rsidR="006B0C7E" w:rsidRPr="00336CC5">
        <w:rPr>
          <w:lang w:val="en-CA" w:eastAsia="zh-CN"/>
        </w:rPr>
        <w:t>are</w:t>
      </w:r>
      <w:r w:rsidRPr="00336CC5">
        <w:rPr>
          <w:lang w:val="en-CA" w:eastAsia="zh-CN"/>
        </w:rPr>
        <w:t xml:space="preserve"> not used for ISP coded blocks. When the current block enables one of the two proposed planar modes, the block's propagation mode is set to the original planar mode.</w:t>
      </w:r>
    </w:p>
    <w:p w14:paraId="53F59AFF" w14:textId="11AF4EF4" w:rsidR="00943843" w:rsidRPr="00336CC5" w:rsidRDefault="00943843" w:rsidP="00943843">
      <w:pPr>
        <w:pStyle w:val="Heading3"/>
        <w:numPr>
          <w:ilvl w:val="0"/>
          <w:numId w:val="0"/>
        </w:numPr>
        <w:rPr>
          <w:lang w:val="en-CA"/>
        </w:rPr>
      </w:pPr>
      <w:r w:rsidRPr="00336CC5">
        <w:rPr>
          <w:lang w:val="en-CA"/>
        </w:rPr>
        <w:t>Test 1.</w:t>
      </w:r>
      <w:r w:rsidR="00175259" w:rsidRPr="00336CC5">
        <w:rPr>
          <w:lang w:val="en-CA"/>
        </w:rPr>
        <w:t>16</w:t>
      </w:r>
      <w:r w:rsidRPr="00336CC5">
        <w:rPr>
          <w:lang w:val="en-CA"/>
        </w:rPr>
        <w:t xml:space="preserve">: </w:t>
      </w:r>
      <w:r w:rsidR="00175259" w:rsidRPr="00336CC5">
        <w:rPr>
          <w:lang w:val="en-CA"/>
        </w:rPr>
        <w:t>Picture-level geometry transform</w:t>
      </w:r>
    </w:p>
    <w:p w14:paraId="10481C54" w14:textId="07DEEC1D" w:rsidR="00943843" w:rsidRPr="00336CC5" w:rsidRDefault="00943843" w:rsidP="00943843">
      <w:pPr>
        <w:rPr>
          <w:lang w:val="en-CA"/>
        </w:rPr>
      </w:pPr>
      <w:r w:rsidRPr="00336CC5">
        <w:rPr>
          <w:lang w:val="en-CA"/>
        </w:rPr>
        <w:t xml:space="preserve">In </w:t>
      </w:r>
      <w:r w:rsidR="001D77D1" w:rsidRPr="00336CC5">
        <w:rPr>
          <w:lang w:val="en-CA"/>
        </w:rPr>
        <w:t xml:space="preserve">the test, </w:t>
      </w:r>
      <w:r w:rsidR="00266558" w:rsidRPr="00336CC5">
        <w:rPr>
          <w:lang w:val="en-CA"/>
        </w:rPr>
        <w:t>three geometry transforms are supported at picture level: horizontal flip, vertical flip, and 180°-rotation. It is signaled in the picture header to indicate whether the geometry transform is applied, and which transform is used.</w:t>
      </w:r>
    </w:p>
    <w:p w14:paraId="4FDCF006" w14:textId="4E2C5849" w:rsidR="008112BE" w:rsidRPr="00336CC5" w:rsidRDefault="008112BE" w:rsidP="008112BE">
      <w:pPr>
        <w:rPr>
          <w:lang w:val="en-CA"/>
        </w:rPr>
      </w:pPr>
      <w:r w:rsidRPr="00336CC5">
        <w:rPr>
          <w:lang w:val="en-CA"/>
        </w:rPr>
        <w:t>The best geometry transform is selected by rate distortion optimization (RDO) at encoder. To accelerate the encoder, a simplified encoding process is used in RDO and only the selected geometry transform is encoded with the original encoding process.</w:t>
      </w:r>
      <w:r w:rsidR="00284ED8" w:rsidRPr="00336CC5">
        <w:rPr>
          <w:lang w:val="en-CA"/>
        </w:rPr>
        <w:t xml:space="preserve"> </w:t>
      </w:r>
      <w:r w:rsidR="00284ED8" w:rsidRPr="00092EB4">
        <w:rPr>
          <w:lang w:val="en-CA"/>
        </w:rPr>
        <w:t>To recover the geometry correlations between luma and chroma components after geometry transforms, the chroma samples may be adjusted correspondingly to a new phase.</w:t>
      </w:r>
      <w:r w:rsidRPr="00336CC5">
        <w:rPr>
          <w:lang w:val="en-CA"/>
        </w:rPr>
        <w:t xml:space="preserve"> The encoder will disable geometry transform with resolution smaller than 1080p.</w:t>
      </w:r>
    </w:p>
    <w:p w14:paraId="5C05EE31" w14:textId="0EE005F6" w:rsidR="001916B5" w:rsidRPr="00336CC5" w:rsidRDefault="008112BE" w:rsidP="009B2144">
      <w:pPr>
        <w:rPr>
          <w:lang w:val="en-CA"/>
        </w:rPr>
      </w:pPr>
      <w:r w:rsidRPr="00336CC5">
        <w:rPr>
          <w:lang w:val="en-CA"/>
        </w:rPr>
        <w:t>When a geometry transform is selected, the picture will be restored to the original orientation after reconstruction.</w:t>
      </w:r>
    </w:p>
    <w:p w14:paraId="2FB51CD2" w14:textId="77777777" w:rsidR="00DB478F" w:rsidRPr="00336CC5" w:rsidRDefault="00DB478F" w:rsidP="00DB478F">
      <w:pPr>
        <w:pStyle w:val="Heading2"/>
        <w:rPr>
          <w:lang w:val="en-CA"/>
        </w:rPr>
      </w:pPr>
      <w:r w:rsidRPr="00336CC5">
        <w:rPr>
          <w:lang w:val="en-CA"/>
        </w:rPr>
        <w:t>Inter prediction</w:t>
      </w:r>
    </w:p>
    <w:p w14:paraId="521F76B6" w14:textId="2632C558" w:rsidR="00DB478F" w:rsidRPr="00336CC5" w:rsidRDefault="00DB478F" w:rsidP="0037443B">
      <w:pPr>
        <w:pStyle w:val="Heading3"/>
        <w:numPr>
          <w:ilvl w:val="0"/>
          <w:numId w:val="0"/>
        </w:numPr>
        <w:rPr>
          <w:lang w:val="en-CA"/>
        </w:rPr>
      </w:pPr>
      <w:r w:rsidRPr="00336CC5">
        <w:rPr>
          <w:lang w:val="en-CA"/>
        </w:rPr>
        <w:t xml:space="preserve">Test </w:t>
      </w:r>
      <w:r w:rsidR="00836F28" w:rsidRPr="00336CC5">
        <w:rPr>
          <w:lang w:val="en-CA"/>
        </w:rPr>
        <w:t>2</w:t>
      </w:r>
      <w:r w:rsidRPr="00336CC5">
        <w:rPr>
          <w:lang w:val="en-CA"/>
        </w:rPr>
        <w:t xml:space="preserve">.1: </w:t>
      </w:r>
      <w:proofErr w:type="spellStart"/>
      <w:r w:rsidR="0047625C" w:rsidRPr="00336CC5">
        <w:rPr>
          <w:szCs w:val="24"/>
          <w:lang w:val="en-CA"/>
        </w:rPr>
        <w:t>AmvpMerge</w:t>
      </w:r>
      <w:proofErr w:type="spellEnd"/>
      <w:r w:rsidR="0047625C" w:rsidRPr="00336CC5">
        <w:rPr>
          <w:szCs w:val="24"/>
          <w:lang w:val="en-CA"/>
        </w:rPr>
        <w:t xml:space="preserve"> for the low-delay picture</w:t>
      </w:r>
    </w:p>
    <w:p w14:paraId="50A5FEFE" w14:textId="21CC1ACF" w:rsidR="00A85B8A" w:rsidRPr="00336CC5" w:rsidRDefault="00A85B8A" w:rsidP="00F34F54">
      <w:pPr>
        <w:spacing w:after="240"/>
        <w:rPr>
          <w:lang w:val="en-CA"/>
        </w:rPr>
      </w:pPr>
      <w:r w:rsidRPr="00336CC5">
        <w:rPr>
          <w:lang w:val="en-CA"/>
        </w:rPr>
        <w:t xml:space="preserve">In ECM, </w:t>
      </w:r>
      <w:proofErr w:type="spellStart"/>
      <w:r w:rsidRPr="00336CC5">
        <w:rPr>
          <w:lang w:val="en-CA" w:eastAsia="ko-KR"/>
        </w:rPr>
        <w:t>AmvpMerge</w:t>
      </w:r>
      <w:proofErr w:type="spellEnd"/>
      <w:r w:rsidRPr="00336CC5">
        <w:rPr>
          <w:lang w:val="en-CA" w:eastAsia="ko-KR"/>
        </w:rPr>
        <w:t xml:space="preserve"> mode is designed to apply bilateral matching based candidate reordering. Therefore, </w:t>
      </w:r>
      <w:proofErr w:type="spellStart"/>
      <w:r w:rsidRPr="00336CC5">
        <w:rPr>
          <w:lang w:val="en-CA" w:eastAsia="ko-KR"/>
        </w:rPr>
        <w:t>AmvpMerge</w:t>
      </w:r>
      <w:proofErr w:type="spellEnd"/>
      <w:r w:rsidRPr="00336CC5">
        <w:rPr>
          <w:lang w:val="en-CA" w:eastAsia="ko-KR"/>
        </w:rPr>
        <w:t xml:space="preserve"> has not been applied for the low-delay picture due to the reference pictures being all forward pictures.</w:t>
      </w:r>
    </w:p>
    <w:p w14:paraId="62FAF645" w14:textId="77777777" w:rsidR="004813C3" w:rsidRPr="00336CC5" w:rsidRDefault="00F36C29" w:rsidP="00F36C29">
      <w:pPr>
        <w:rPr>
          <w:szCs w:val="22"/>
          <w:lang w:val="en-CA"/>
        </w:rPr>
      </w:pPr>
      <w:r w:rsidRPr="00336CC5">
        <w:rPr>
          <w:szCs w:val="22"/>
          <w:lang w:val="en-CA"/>
        </w:rPr>
        <w:lastRenderedPageBreak/>
        <w:t xml:space="preserve">In the test, </w:t>
      </w:r>
      <w:proofErr w:type="spellStart"/>
      <w:r w:rsidRPr="00336CC5">
        <w:rPr>
          <w:szCs w:val="22"/>
          <w:lang w:val="en-CA"/>
        </w:rPr>
        <w:t>AmvpMerge</w:t>
      </w:r>
      <w:proofErr w:type="spellEnd"/>
      <w:r w:rsidRPr="00336CC5">
        <w:rPr>
          <w:szCs w:val="22"/>
          <w:lang w:val="en-CA"/>
        </w:rPr>
        <w:t xml:space="preserve"> is enabled for low-delay pictures by bypassing bilateral matching and template matching based candidate reordering</w:t>
      </w:r>
      <w:r w:rsidR="00A30F63" w:rsidRPr="00336CC5">
        <w:rPr>
          <w:szCs w:val="22"/>
          <w:lang w:val="en-CA"/>
        </w:rPr>
        <w:t>,</w:t>
      </w:r>
      <w:r w:rsidRPr="00336CC5">
        <w:rPr>
          <w:szCs w:val="22"/>
          <w:lang w:val="en-CA"/>
        </w:rPr>
        <w:t xml:space="preserve"> and MV refinement. </w:t>
      </w:r>
    </w:p>
    <w:p w14:paraId="1CD74EA3" w14:textId="59D42EB7" w:rsidR="008C4B6B" w:rsidRPr="00336CC5" w:rsidRDefault="004813C3" w:rsidP="00F36C29">
      <w:pPr>
        <w:rPr>
          <w:szCs w:val="22"/>
          <w:lang w:val="en-CA" w:eastAsia="ko-KR"/>
        </w:rPr>
      </w:pPr>
      <w:r w:rsidRPr="00336CC5">
        <w:rPr>
          <w:szCs w:val="22"/>
          <w:lang w:val="en-CA"/>
        </w:rPr>
        <w:t xml:space="preserve">In </w:t>
      </w:r>
      <w:r w:rsidR="008C4B6B" w:rsidRPr="00336CC5">
        <w:rPr>
          <w:szCs w:val="22"/>
          <w:lang w:val="en-CA"/>
        </w:rPr>
        <w:t>T</w:t>
      </w:r>
      <w:r w:rsidRPr="00336CC5">
        <w:rPr>
          <w:szCs w:val="22"/>
          <w:lang w:val="en-CA"/>
        </w:rPr>
        <w:t>est 2.1a,</w:t>
      </w:r>
      <w:r w:rsidR="00F36C29" w:rsidRPr="00336CC5">
        <w:rPr>
          <w:szCs w:val="22"/>
          <w:lang w:val="en-CA"/>
        </w:rPr>
        <w:t xml:space="preserve"> </w:t>
      </w:r>
      <w:proofErr w:type="spellStart"/>
      <w:r w:rsidR="00F36C29" w:rsidRPr="00336CC5">
        <w:rPr>
          <w:szCs w:val="22"/>
          <w:lang w:val="en-CA"/>
        </w:rPr>
        <w:t>AmvpMerge</w:t>
      </w:r>
      <w:proofErr w:type="spellEnd"/>
      <w:r w:rsidR="00F36C29" w:rsidRPr="00336CC5">
        <w:rPr>
          <w:szCs w:val="22"/>
          <w:lang w:val="en-CA"/>
        </w:rPr>
        <w:t xml:space="preserve"> is enabled </w:t>
      </w:r>
      <w:r w:rsidR="00F36C29" w:rsidRPr="00336CC5">
        <w:rPr>
          <w:szCs w:val="22"/>
          <w:lang w:val="en-CA" w:eastAsia="ko-KR"/>
        </w:rPr>
        <w:t>with bypassing bilateral matching merge candidate reordering process</w:t>
      </w:r>
      <w:r w:rsidR="008C4B6B" w:rsidRPr="00336CC5">
        <w:rPr>
          <w:szCs w:val="22"/>
          <w:lang w:val="en-CA" w:eastAsia="ko-KR"/>
        </w:rPr>
        <w:t>.</w:t>
      </w:r>
    </w:p>
    <w:p w14:paraId="1F0F0C22" w14:textId="141F1BCF" w:rsidR="00F36C29" w:rsidRPr="00336CC5" w:rsidRDefault="008C4B6B" w:rsidP="00F36C29">
      <w:pPr>
        <w:rPr>
          <w:szCs w:val="22"/>
          <w:lang w:val="en-CA" w:eastAsia="ko-KR"/>
        </w:rPr>
      </w:pPr>
      <w:r w:rsidRPr="00336CC5">
        <w:rPr>
          <w:szCs w:val="22"/>
          <w:lang w:val="en-CA" w:eastAsia="ko-KR"/>
        </w:rPr>
        <w:t>In Test 2.1b, on top of Test 2.1a</w:t>
      </w:r>
      <w:r w:rsidR="00F36C29" w:rsidRPr="00336CC5">
        <w:rPr>
          <w:szCs w:val="22"/>
          <w:lang w:val="en-CA" w:eastAsia="ko-KR"/>
        </w:rPr>
        <w:t xml:space="preserve"> template matching based MV refinement </w:t>
      </w:r>
      <w:r w:rsidR="00B31BCF" w:rsidRPr="00336CC5">
        <w:rPr>
          <w:szCs w:val="22"/>
          <w:lang w:val="en-CA" w:eastAsia="ko-KR"/>
        </w:rPr>
        <w:t>is bypassed as well</w:t>
      </w:r>
      <w:r w:rsidR="00F36C29" w:rsidRPr="00336CC5">
        <w:rPr>
          <w:szCs w:val="22"/>
          <w:lang w:val="en-CA" w:eastAsia="ko-KR"/>
        </w:rPr>
        <w:t>.</w:t>
      </w:r>
    </w:p>
    <w:p w14:paraId="33F97864" w14:textId="5318F162" w:rsidR="00D32D72" w:rsidRPr="00336CC5" w:rsidRDefault="00D32D72" w:rsidP="00D32D72">
      <w:pPr>
        <w:pStyle w:val="Heading3"/>
        <w:numPr>
          <w:ilvl w:val="0"/>
          <w:numId w:val="0"/>
        </w:numPr>
        <w:rPr>
          <w:lang w:val="en-CA"/>
        </w:rPr>
      </w:pPr>
      <w:r w:rsidRPr="00336CC5">
        <w:rPr>
          <w:lang w:val="en-CA"/>
        </w:rPr>
        <w:t xml:space="preserve">Test </w:t>
      </w:r>
      <w:r w:rsidR="00D7113F" w:rsidRPr="00336CC5">
        <w:rPr>
          <w:lang w:val="en-CA"/>
        </w:rPr>
        <w:t>2</w:t>
      </w:r>
      <w:r w:rsidRPr="00336CC5">
        <w:rPr>
          <w:lang w:val="en-CA"/>
        </w:rPr>
        <w:t xml:space="preserve">.2: </w:t>
      </w:r>
      <w:r w:rsidR="00AB410E" w:rsidRPr="00336CC5">
        <w:rPr>
          <w:szCs w:val="24"/>
          <w:lang w:val="en-CA"/>
        </w:rPr>
        <w:t>Template matching based BCW index derivation for merge mode</w:t>
      </w:r>
    </w:p>
    <w:p w14:paraId="6A4046F1" w14:textId="77777777" w:rsidR="002636D8" w:rsidRPr="00092EB4" w:rsidRDefault="00BD1567" w:rsidP="002636D8">
      <w:pPr>
        <w:rPr>
          <w:rFonts w:eastAsia="PMingLiU"/>
          <w:lang w:val="en-CA" w:eastAsia="zh-TW"/>
        </w:rPr>
      </w:pPr>
      <w:r w:rsidRPr="00336CC5">
        <w:rPr>
          <w:lang w:val="en-CA"/>
        </w:rPr>
        <w:t xml:space="preserve">In the test, </w:t>
      </w:r>
      <w:r w:rsidR="008D3D77" w:rsidRPr="00092EB4">
        <w:rPr>
          <w:rFonts w:eastAsia="PMingLiU"/>
          <w:lang w:val="en-CA" w:eastAsia="zh-TW"/>
        </w:rPr>
        <w:t xml:space="preserve">BCW index for merge coded CUs is derived according to template matching (TM) cost and bi-predicted weights </w:t>
      </w:r>
      <w:r w:rsidR="00745F70" w:rsidRPr="00092EB4">
        <w:rPr>
          <w:rFonts w:eastAsia="PMingLiU"/>
          <w:lang w:val="en-CA" w:eastAsia="zh-TW"/>
        </w:rPr>
        <w:t xml:space="preserve">are extended </w:t>
      </w:r>
      <w:r w:rsidR="008D3D77" w:rsidRPr="00092EB4">
        <w:rPr>
          <w:rFonts w:eastAsia="PMingLiU"/>
          <w:lang w:val="en-CA" w:eastAsia="zh-TW"/>
        </w:rPr>
        <w:t>for merge mode.</w:t>
      </w:r>
    </w:p>
    <w:p w14:paraId="1CF8769B" w14:textId="4612C3D7" w:rsidR="002636D8" w:rsidRPr="00092EB4" w:rsidRDefault="002636D8" w:rsidP="002636D8">
      <w:pPr>
        <w:rPr>
          <w:rFonts w:eastAsia="PMingLiU"/>
          <w:lang w:val="en-CA" w:eastAsia="zh-TW"/>
        </w:rPr>
      </w:pPr>
      <w:r w:rsidRPr="00092EB4">
        <w:rPr>
          <w:rFonts w:eastAsia="PMingLiU"/>
          <w:lang w:val="en-CA" w:eastAsia="zh-TW"/>
        </w:rPr>
        <w:t>Firstly, the bi-predicted weights for merge mode is extended from {-2, 3, 4, 5, 10} to {-4, -3, -2, -1, 1, 2, 3, 4, 5, 6, 7, 9, 10, 11, 12} if negative bi-predicted weights are supported</w:t>
      </w:r>
      <w:r w:rsidR="002417CF" w:rsidRPr="00092EB4">
        <w:rPr>
          <w:rFonts w:eastAsia="PMingLiU"/>
          <w:lang w:val="en-CA" w:eastAsia="zh-TW"/>
        </w:rPr>
        <w:t xml:space="preserve"> and to </w:t>
      </w:r>
      <w:r w:rsidRPr="00092EB4">
        <w:rPr>
          <w:rFonts w:eastAsia="PMingLiU"/>
          <w:lang w:val="en-CA" w:eastAsia="zh-TW"/>
        </w:rPr>
        <w:t>{1, 2, 3, 4, 5, 6, 7}</w:t>
      </w:r>
      <w:r w:rsidR="002417CF" w:rsidRPr="00092EB4">
        <w:rPr>
          <w:rFonts w:eastAsia="PMingLiU"/>
          <w:lang w:val="en-CA" w:eastAsia="zh-TW"/>
        </w:rPr>
        <w:t xml:space="preserve"> when negative bi-predicted weights are not supported</w:t>
      </w:r>
      <w:r w:rsidRPr="00092EB4">
        <w:rPr>
          <w:rFonts w:eastAsia="PMingLiU"/>
          <w:lang w:val="en-CA" w:eastAsia="zh-TW"/>
        </w:rPr>
        <w:t>.</w:t>
      </w:r>
      <w:r w:rsidR="006F67A4" w:rsidRPr="00092EB4">
        <w:rPr>
          <w:rFonts w:eastAsia="PMingLiU"/>
          <w:lang w:val="en-CA" w:eastAsia="zh-TW"/>
        </w:rPr>
        <w:t xml:space="preserve"> T</w:t>
      </w:r>
      <w:r w:rsidRPr="00092EB4">
        <w:rPr>
          <w:rFonts w:eastAsia="PMingLiU"/>
          <w:lang w:val="en-CA" w:eastAsia="zh-TW"/>
        </w:rPr>
        <w:t>he negative bi-predicted weights for non-merge mode</w:t>
      </w:r>
      <w:r w:rsidR="006666AB" w:rsidRPr="00092EB4">
        <w:rPr>
          <w:rFonts w:eastAsia="PMingLiU"/>
          <w:lang w:val="en-CA" w:eastAsia="zh-TW"/>
        </w:rPr>
        <w:t xml:space="preserve"> </w:t>
      </w:r>
      <w:r w:rsidR="006F67A4" w:rsidRPr="00092EB4">
        <w:rPr>
          <w:rFonts w:eastAsia="PMingLiU"/>
          <w:lang w:val="en-CA" w:eastAsia="zh-TW"/>
        </w:rPr>
        <w:t>{-2, 10} are</w:t>
      </w:r>
      <w:r w:rsidRPr="00092EB4">
        <w:rPr>
          <w:rFonts w:eastAsia="PMingLiU"/>
          <w:lang w:val="en-CA" w:eastAsia="zh-TW"/>
        </w:rPr>
        <w:t xml:space="preserve"> replaced with positive weights</w:t>
      </w:r>
      <w:r w:rsidR="006F67A4" w:rsidRPr="00092EB4">
        <w:rPr>
          <w:rFonts w:eastAsia="PMingLiU"/>
          <w:lang w:val="en-CA" w:eastAsia="zh-TW"/>
        </w:rPr>
        <w:t xml:space="preserve"> {1, 7}</w:t>
      </w:r>
      <w:r w:rsidRPr="00092EB4">
        <w:rPr>
          <w:rFonts w:eastAsia="PMingLiU"/>
          <w:lang w:val="en-CA" w:eastAsia="zh-TW"/>
        </w:rPr>
        <w:t>.</w:t>
      </w:r>
    </w:p>
    <w:p w14:paraId="4D66A80B" w14:textId="4ABDBA04" w:rsidR="008D3D77" w:rsidRPr="00336CC5" w:rsidRDefault="00F36D0F" w:rsidP="008D3D77">
      <w:pPr>
        <w:rPr>
          <w:rFonts w:eastAsia="PMingLiU"/>
          <w:lang w:val="en-CA" w:eastAsia="zh-TW"/>
        </w:rPr>
      </w:pPr>
      <w:r w:rsidRPr="00092EB4">
        <w:rPr>
          <w:rFonts w:eastAsia="PMingLiU"/>
          <w:lang w:val="en-CA" w:eastAsia="zh-TW"/>
        </w:rPr>
        <w:t xml:space="preserve">Secondly, for a CU coded in one of </w:t>
      </w:r>
      <w:r w:rsidRPr="00336CC5">
        <w:rPr>
          <w:rFonts w:eastAsia="PMingLiU"/>
          <w:lang w:val="en-CA" w:eastAsia="zh-TW"/>
        </w:rPr>
        <w:t xml:space="preserve">regular merge, template matching, adaptive decoder-side motion vector refinement and MMVD modes, </w:t>
      </w:r>
      <w:r w:rsidR="00304A83" w:rsidRPr="00336CC5">
        <w:rPr>
          <w:rFonts w:eastAsia="PMingLiU"/>
          <w:lang w:val="en-CA" w:eastAsia="zh-TW"/>
        </w:rPr>
        <w:t>the</w:t>
      </w:r>
      <w:r w:rsidRPr="00336CC5">
        <w:rPr>
          <w:rFonts w:eastAsia="PMingLiU"/>
          <w:lang w:val="en-CA" w:eastAsia="zh-TW"/>
        </w:rPr>
        <w:t xml:space="preserve"> </w:t>
      </w:r>
      <w:r w:rsidR="00304A83" w:rsidRPr="00336CC5">
        <w:rPr>
          <w:rFonts w:eastAsia="PMingLiU"/>
          <w:lang w:val="en-CA" w:eastAsia="zh-TW"/>
        </w:rPr>
        <w:t xml:space="preserve">choice of </w:t>
      </w:r>
      <w:r w:rsidRPr="00336CC5">
        <w:rPr>
          <w:rFonts w:eastAsia="PMingLiU"/>
          <w:lang w:val="en-CA" w:eastAsia="zh-TW"/>
        </w:rPr>
        <w:t>bi-predicted weight is derived based on TM cost</w:t>
      </w:r>
      <w:r w:rsidR="00C836C9" w:rsidRPr="00336CC5">
        <w:rPr>
          <w:rFonts w:eastAsia="PMingLiU"/>
          <w:lang w:val="en-CA" w:eastAsia="zh-TW"/>
        </w:rPr>
        <w:t xml:space="preserve"> instead of inferring from neighboring blocks</w:t>
      </w:r>
      <w:r w:rsidRPr="00336CC5">
        <w:rPr>
          <w:rFonts w:eastAsia="PMingLiU"/>
          <w:lang w:val="en-CA" w:eastAsia="zh-TW"/>
        </w:rPr>
        <w:t>.</w:t>
      </w:r>
      <w:r w:rsidR="0084766C" w:rsidRPr="00336CC5">
        <w:rPr>
          <w:rFonts w:eastAsia="PMingLiU"/>
          <w:lang w:val="en-CA" w:eastAsia="zh-TW"/>
        </w:rPr>
        <w:t xml:space="preserve"> Given</w:t>
      </w:r>
      <w:r w:rsidR="0084766C" w:rsidRPr="00336CC5">
        <w:rPr>
          <w:szCs w:val="22"/>
          <w:lang w:val="en-CA"/>
        </w:rPr>
        <w:t xml:space="preserve"> a selected merge candidate, the TM cost values are calculated with different bi-predicted weights, and then, the bi-predicted weight with minimum TM cost value is used to predict the merge CU.</w:t>
      </w:r>
    </w:p>
    <w:p w14:paraId="55745A49" w14:textId="6C089497" w:rsidR="005239C5" w:rsidRPr="00092EB4" w:rsidRDefault="001B4C1F" w:rsidP="008D3D77">
      <w:pPr>
        <w:rPr>
          <w:rFonts w:eastAsia="PMingLiU"/>
          <w:lang w:val="en-CA" w:eastAsia="zh-TW"/>
        </w:rPr>
      </w:pPr>
      <w:r w:rsidRPr="00336CC5">
        <w:rPr>
          <w:rFonts w:eastAsia="PMingLiU"/>
          <w:lang w:val="en-CA" w:eastAsia="zh-TW"/>
        </w:rPr>
        <w:t>Two tests with (Test 2.2b) and without (Test 2.2a) negative weights are performed.</w:t>
      </w:r>
    </w:p>
    <w:p w14:paraId="75800CAA" w14:textId="451E500B" w:rsidR="003815C2" w:rsidRPr="00336CC5" w:rsidRDefault="003815C2" w:rsidP="00D15478">
      <w:pPr>
        <w:pStyle w:val="Heading3"/>
        <w:numPr>
          <w:ilvl w:val="0"/>
          <w:numId w:val="0"/>
        </w:numPr>
        <w:rPr>
          <w:szCs w:val="24"/>
          <w:lang w:val="en-CA"/>
        </w:rPr>
      </w:pPr>
      <w:r w:rsidRPr="00336CC5">
        <w:rPr>
          <w:szCs w:val="24"/>
          <w:lang w:val="en-CA"/>
        </w:rPr>
        <w:t xml:space="preserve">Test </w:t>
      </w:r>
      <w:r w:rsidR="001E040C" w:rsidRPr="00336CC5">
        <w:rPr>
          <w:szCs w:val="24"/>
          <w:lang w:val="en-CA"/>
        </w:rPr>
        <w:t>2</w:t>
      </w:r>
      <w:r w:rsidRPr="00336CC5">
        <w:rPr>
          <w:szCs w:val="24"/>
          <w:lang w:val="en-CA"/>
        </w:rPr>
        <w:t xml:space="preserve">.3: </w:t>
      </w:r>
      <w:r w:rsidR="00D15478" w:rsidRPr="00336CC5">
        <w:rPr>
          <w:szCs w:val="24"/>
          <w:lang w:val="en-CA"/>
        </w:rPr>
        <w:t>POC based BCW weights derivation</w:t>
      </w:r>
    </w:p>
    <w:p w14:paraId="4A4FEE96" w14:textId="3DAF6E0C" w:rsidR="0086482C" w:rsidRPr="00336CC5" w:rsidRDefault="0086482C" w:rsidP="0086482C">
      <w:pPr>
        <w:rPr>
          <w:lang w:val="en-CA"/>
        </w:rPr>
      </w:pPr>
      <w:r w:rsidRPr="00336CC5">
        <w:rPr>
          <w:lang w:val="en-CA"/>
        </w:rPr>
        <w:t>In the test, BCW weights derived based on POC difference are added as follows:</w:t>
      </w:r>
    </w:p>
    <w:p w14:paraId="7780C070" w14:textId="77777777" w:rsidR="0086482C" w:rsidRPr="00336CC5" w:rsidRDefault="0086482C" w:rsidP="0086482C">
      <w:pPr>
        <w:pStyle w:val="ListParagraph"/>
        <w:numPr>
          <w:ilvl w:val="0"/>
          <w:numId w:val="19"/>
        </w:numPr>
        <w:textAlignment w:val="auto"/>
        <w:rPr>
          <w:lang w:val="en-CA"/>
        </w:rPr>
      </w:pPr>
      <w:r w:rsidRPr="00336CC5">
        <w:rPr>
          <w:lang w:val="en-CA"/>
        </w:rPr>
        <w:t>If both reference pictures are from the past or from the future</w:t>
      </w:r>
      <w:r w:rsidRPr="00336CC5">
        <w:rPr>
          <w:szCs w:val="22"/>
          <w:lang w:val="en-CA"/>
        </w:rPr>
        <w:t xml:space="preserve"> relatively to the current picture</w:t>
      </w:r>
      <w:r w:rsidRPr="00336CC5">
        <w:rPr>
          <w:lang w:val="en-CA"/>
        </w:rPr>
        <w:t>, and the current picture is a non-low-delay picture, the weight pair (-2, 10) is added.</w:t>
      </w:r>
    </w:p>
    <w:p w14:paraId="216381A0" w14:textId="77777777" w:rsidR="0086482C" w:rsidRPr="00336CC5" w:rsidRDefault="0086482C" w:rsidP="0086482C">
      <w:pPr>
        <w:pStyle w:val="ListParagraph"/>
        <w:numPr>
          <w:ilvl w:val="0"/>
          <w:numId w:val="19"/>
        </w:numPr>
        <w:textAlignment w:val="auto"/>
        <w:rPr>
          <w:lang w:val="en-CA"/>
        </w:rPr>
      </w:pPr>
      <w:r w:rsidRPr="00336CC5">
        <w:rPr>
          <w:lang w:val="en-CA"/>
        </w:rPr>
        <w:t>Otherwise, the weight pair (2, 6) is added.</w:t>
      </w:r>
    </w:p>
    <w:p w14:paraId="752644D2" w14:textId="58E5495D" w:rsidR="002870F4" w:rsidRPr="00336CC5" w:rsidRDefault="0086482C" w:rsidP="002870F4">
      <w:pPr>
        <w:rPr>
          <w:lang w:val="en-CA" w:eastAsia="zh-CN"/>
        </w:rPr>
      </w:pPr>
      <w:r w:rsidRPr="00336CC5">
        <w:rPr>
          <w:lang w:val="en-CA" w:eastAsia="zh-CN"/>
        </w:rPr>
        <w:t xml:space="preserve">The larger value from the weight pair is assigned to the closest POC reference picture or list 0 reference picture when the POC distance is the same. The proposed method is not used with MHP for AMVP mode. </w:t>
      </w:r>
      <w:r w:rsidR="001B08E1" w:rsidRPr="00336CC5">
        <w:rPr>
          <w:lang w:val="en-CA"/>
        </w:rPr>
        <w:t>One bypass bin is added to indicate whether to use default BCW weight or POC based BCW weight.</w:t>
      </w:r>
    </w:p>
    <w:p w14:paraId="74E6E6EF" w14:textId="16C94842" w:rsidR="00890AF3" w:rsidRPr="00336CC5" w:rsidRDefault="003815C2" w:rsidP="002870F4">
      <w:pPr>
        <w:pStyle w:val="Heading3"/>
        <w:numPr>
          <w:ilvl w:val="0"/>
          <w:numId w:val="0"/>
        </w:numPr>
        <w:rPr>
          <w:szCs w:val="24"/>
          <w:lang w:val="en-CA"/>
        </w:rPr>
      </w:pPr>
      <w:r w:rsidRPr="00336CC5">
        <w:rPr>
          <w:szCs w:val="24"/>
          <w:lang w:val="en-CA"/>
        </w:rPr>
        <w:t xml:space="preserve">Test </w:t>
      </w:r>
      <w:r w:rsidR="00DA5C3F" w:rsidRPr="00336CC5">
        <w:rPr>
          <w:szCs w:val="24"/>
          <w:lang w:val="en-CA"/>
        </w:rPr>
        <w:t>2</w:t>
      </w:r>
      <w:r w:rsidRPr="00336CC5">
        <w:rPr>
          <w:szCs w:val="24"/>
          <w:lang w:val="en-CA"/>
        </w:rPr>
        <w:t>.</w:t>
      </w:r>
      <w:r w:rsidR="00D00971" w:rsidRPr="00336CC5">
        <w:rPr>
          <w:szCs w:val="24"/>
          <w:lang w:val="en-CA"/>
        </w:rPr>
        <w:t>4</w:t>
      </w:r>
      <w:r w:rsidRPr="00336CC5">
        <w:rPr>
          <w:szCs w:val="24"/>
          <w:lang w:val="en-CA"/>
        </w:rPr>
        <w:t xml:space="preserve">: </w:t>
      </w:r>
      <w:r w:rsidR="00534ACC" w:rsidRPr="00336CC5">
        <w:rPr>
          <w:szCs w:val="24"/>
          <w:lang w:val="en-CA"/>
        </w:rPr>
        <w:t>Combination of BCW tests</w:t>
      </w:r>
    </w:p>
    <w:p w14:paraId="7683B256" w14:textId="341717B0" w:rsidR="007A3665" w:rsidRPr="00336CC5" w:rsidRDefault="007A3665" w:rsidP="00534ACC">
      <w:pPr>
        <w:rPr>
          <w:lang w:val="en-CA"/>
        </w:rPr>
      </w:pPr>
      <w:r w:rsidRPr="00336CC5">
        <w:rPr>
          <w:lang w:val="en-CA"/>
        </w:rPr>
        <w:t>In this test</w:t>
      </w:r>
      <w:r w:rsidR="00D45074" w:rsidRPr="00336CC5">
        <w:rPr>
          <w:lang w:val="en-CA"/>
        </w:rPr>
        <w:t>, extended BCW weights from the tests 2.2 and 2.3 are reordered based on TM cost</w:t>
      </w:r>
      <w:r w:rsidR="007A61CF" w:rsidRPr="00336CC5">
        <w:rPr>
          <w:lang w:val="en-CA"/>
        </w:rPr>
        <w:t xml:space="preserve"> with (Test 2.4b) and without (Test 2.4a) negative weights.</w:t>
      </w:r>
    </w:p>
    <w:p w14:paraId="7B1162D9" w14:textId="6302F06C" w:rsidR="007F454F" w:rsidRPr="00336CC5" w:rsidRDefault="007F454F" w:rsidP="009A43FE">
      <w:pPr>
        <w:pStyle w:val="Heading3"/>
        <w:numPr>
          <w:ilvl w:val="0"/>
          <w:numId w:val="0"/>
        </w:numPr>
        <w:rPr>
          <w:szCs w:val="24"/>
          <w:lang w:val="en-CA"/>
        </w:rPr>
      </w:pPr>
      <w:r w:rsidRPr="00336CC5">
        <w:rPr>
          <w:lang w:val="en-CA"/>
        </w:rPr>
        <w:t xml:space="preserve">Test </w:t>
      </w:r>
      <w:r w:rsidR="00652E4E" w:rsidRPr="00336CC5">
        <w:rPr>
          <w:lang w:val="en-CA"/>
        </w:rPr>
        <w:t>2</w:t>
      </w:r>
      <w:r w:rsidRPr="00336CC5">
        <w:rPr>
          <w:lang w:val="en-CA"/>
        </w:rPr>
        <w:t xml:space="preserve">.5: </w:t>
      </w:r>
      <w:r w:rsidR="00945C1D" w:rsidRPr="00336CC5">
        <w:rPr>
          <w:lang w:val="en-CA"/>
        </w:rPr>
        <w:t>Enhanced temporal motion information derivation</w:t>
      </w:r>
    </w:p>
    <w:p w14:paraId="19D10836" w14:textId="5495671D" w:rsidR="003F679A" w:rsidRPr="00092EB4" w:rsidRDefault="003F679A" w:rsidP="00F34F54">
      <w:pPr>
        <w:rPr>
          <w:lang w:val="en-CA"/>
        </w:rPr>
      </w:pPr>
      <w:r w:rsidRPr="00092EB4">
        <w:rPr>
          <w:lang w:val="en-CA"/>
        </w:rPr>
        <w:t xml:space="preserve">In ECM, TMVP for AMVP mode is derived by fetching motion information from the center or the bottom-right of the collocated block. And a similar strategy is also applied to </w:t>
      </w:r>
      <w:proofErr w:type="spellStart"/>
      <w:r w:rsidRPr="00092EB4">
        <w:rPr>
          <w:lang w:val="en-CA"/>
        </w:rPr>
        <w:t>SbTMVP</w:t>
      </w:r>
      <w:proofErr w:type="spellEnd"/>
      <w:r w:rsidRPr="00092EB4">
        <w:rPr>
          <w:lang w:val="en-CA"/>
        </w:rPr>
        <w:t xml:space="preserve"> mode, where the motion information from the left neighboring position is used as a motion shift, which is then employed to obtain TMVPs at sub-CU level.</w:t>
      </w:r>
    </w:p>
    <w:p w14:paraId="02A1B91A" w14:textId="0E09BA75" w:rsidR="002330B6" w:rsidRPr="00092EB4" w:rsidRDefault="002330B6" w:rsidP="00F34F54">
      <w:pPr>
        <w:rPr>
          <w:lang w:val="en-CA"/>
        </w:rPr>
      </w:pPr>
      <w:r w:rsidRPr="00092EB4">
        <w:rPr>
          <w:lang w:val="en-CA"/>
        </w:rPr>
        <w:t>In the test, two aspects</w:t>
      </w:r>
      <w:r w:rsidR="00D0642E" w:rsidRPr="00092EB4">
        <w:rPr>
          <w:lang w:val="en-CA"/>
        </w:rPr>
        <w:t xml:space="preserve"> are evaluated:</w:t>
      </w:r>
    </w:p>
    <w:p w14:paraId="2642D6C0" w14:textId="3AEB348B" w:rsidR="00F435ED" w:rsidRPr="00092EB4" w:rsidRDefault="00F435ED" w:rsidP="00FC57BE">
      <w:pPr>
        <w:pStyle w:val="ListParagraph"/>
        <w:numPr>
          <w:ilvl w:val="0"/>
          <w:numId w:val="22"/>
        </w:numPr>
        <w:rPr>
          <w:lang w:val="en-CA"/>
        </w:rPr>
      </w:pPr>
      <w:r w:rsidRPr="00092EB4">
        <w:rPr>
          <w:lang w:val="en-CA"/>
        </w:rPr>
        <w:t>Two collocated pictures are used for TMVP derivation</w:t>
      </w:r>
      <w:r w:rsidR="004271B2" w:rsidRPr="00092EB4">
        <w:rPr>
          <w:lang w:val="en-CA"/>
        </w:rPr>
        <w:t xml:space="preserve">, </w:t>
      </w:r>
      <w:r w:rsidR="004416BE" w:rsidRPr="00092EB4">
        <w:rPr>
          <w:lang w:val="en-CA"/>
        </w:rPr>
        <w:t xml:space="preserve">the choices of the collocated pictures are signalled and </w:t>
      </w:r>
      <w:r w:rsidR="001D70E8" w:rsidRPr="00092EB4">
        <w:rPr>
          <w:lang w:val="en-CA"/>
        </w:rPr>
        <w:t>two reference pictures with the least POC distance relative to the current picture are</w:t>
      </w:r>
      <w:r w:rsidR="00DE4820" w:rsidRPr="00092EB4">
        <w:rPr>
          <w:lang w:val="en-CA"/>
        </w:rPr>
        <w:t xml:space="preserve"> selected in the encoder implementation.</w:t>
      </w:r>
    </w:p>
    <w:p w14:paraId="4E726409" w14:textId="2C466DAE" w:rsidR="00462081" w:rsidRPr="00092EB4" w:rsidRDefault="00462081" w:rsidP="00FC57BE">
      <w:pPr>
        <w:pStyle w:val="ListParagraph"/>
        <w:numPr>
          <w:ilvl w:val="0"/>
          <w:numId w:val="22"/>
        </w:numPr>
        <w:rPr>
          <w:lang w:val="en-CA"/>
        </w:rPr>
      </w:pPr>
      <w:r w:rsidRPr="00092EB4">
        <w:rPr>
          <w:lang w:val="en-CA"/>
        </w:rPr>
        <w:t xml:space="preserve">The motion shift to locate TMVP is adaptively determined from multiple locations according to </w:t>
      </w:r>
      <w:r w:rsidR="00DE4820" w:rsidRPr="00092EB4">
        <w:rPr>
          <w:lang w:val="en-CA"/>
        </w:rPr>
        <w:t xml:space="preserve">the </w:t>
      </w:r>
      <w:r w:rsidRPr="00092EB4">
        <w:rPr>
          <w:lang w:val="en-CA"/>
        </w:rPr>
        <w:t>template costs</w:t>
      </w:r>
      <w:r w:rsidR="00DE4820" w:rsidRPr="00092EB4">
        <w:rPr>
          <w:lang w:val="en-CA"/>
        </w:rPr>
        <w:t>.</w:t>
      </w:r>
      <w:r w:rsidR="00273EE4" w:rsidRPr="00092EB4">
        <w:rPr>
          <w:lang w:val="en-CA"/>
        </w:rPr>
        <w:t xml:space="preserve"> Two motion shift candidate lists are constructed respectively for the two collocated pictures</w:t>
      </w:r>
      <w:r w:rsidR="006258F7" w:rsidRPr="00092EB4">
        <w:rPr>
          <w:lang w:val="en-CA"/>
        </w:rPr>
        <w:t xml:space="preserve">, </w:t>
      </w:r>
      <w:r w:rsidR="0024533B" w:rsidRPr="00092EB4">
        <w:rPr>
          <w:lang w:val="en-CA"/>
        </w:rPr>
        <w:t xml:space="preserve">only </w:t>
      </w:r>
      <w:r w:rsidR="006258F7" w:rsidRPr="00092EB4">
        <w:rPr>
          <w:lang w:val="en-CA"/>
        </w:rPr>
        <w:t>the shift candidates</w:t>
      </w:r>
      <w:r w:rsidR="00992E52" w:rsidRPr="00092EB4">
        <w:rPr>
          <w:lang w:val="en-CA"/>
        </w:rPr>
        <w:t>,</w:t>
      </w:r>
      <w:r w:rsidR="00101745" w:rsidRPr="00092EB4">
        <w:rPr>
          <w:lang w:val="en-CA"/>
        </w:rPr>
        <w:t xml:space="preserve"> w</w:t>
      </w:r>
      <w:r w:rsidR="00992E52" w:rsidRPr="00092EB4">
        <w:rPr>
          <w:lang w:val="en-CA"/>
        </w:rPr>
        <w:t>hich point to the collocated picture for which list is being constructed, are considered.</w:t>
      </w:r>
    </w:p>
    <w:p w14:paraId="37915ABC" w14:textId="347982A5" w:rsidR="00FC57BE" w:rsidRPr="00336CC5" w:rsidRDefault="00FC57BE" w:rsidP="00F34F54">
      <w:pPr>
        <w:rPr>
          <w:lang w:val="en-CA" w:eastAsia="zh-CN"/>
        </w:rPr>
      </w:pPr>
      <w:r w:rsidRPr="00092EB4">
        <w:rPr>
          <w:lang w:val="en-CA"/>
        </w:rPr>
        <w:lastRenderedPageBreak/>
        <w:t xml:space="preserve">At most 4 </w:t>
      </w:r>
      <w:proofErr w:type="spellStart"/>
      <w:r w:rsidRPr="00092EB4">
        <w:rPr>
          <w:lang w:val="en-CA"/>
        </w:rPr>
        <w:t>SbTMVP</w:t>
      </w:r>
      <w:proofErr w:type="spellEnd"/>
      <w:r w:rsidRPr="00092EB4">
        <w:rPr>
          <w:lang w:val="en-CA"/>
        </w:rPr>
        <w:t xml:space="preserve"> candidates are </w:t>
      </w:r>
      <w:r w:rsidRPr="00092EB4">
        <w:rPr>
          <w:lang w:val="en-CA" w:eastAsia="zh-CN"/>
        </w:rPr>
        <w:t xml:space="preserve">included in the </w:t>
      </w:r>
      <w:r w:rsidRPr="00092EB4">
        <w:rPr>
          <w:lang w:val="en-CA"/>
        </w:rPr>
        <w:t>sub-block-based merge list</w:t>
      </w:r>
      <w:r w:rsidR="00605570" w:rsidRPr="00092EB4">
        <w:rPr>
          <w:lang w:val="en-CA"/>
        </w:rPr>
        <w:t xml:space="preserve"> and ARMC is modified</w:t>
      </w:r>
      <w:r w:rsidR="00393A21" w:rsidRPr="00092EB4">
        <w:rPr>
          <w:lang w:val="en-CA"/>
        </w:rPr>
        <w:t xml:space="preserve"> such that the </w:t>
      </w:r>
      <w:proofErr w:type="spellStart"/>
      <w:r w:rsidR="00393A21" w:rsidRPr="00092EB4">
        <w:rPr>
          <w:lang w:val="en-CA"/>
        </w:rPr>
        <w:t>SbTMVP</w:t>
      </w:r>
      <w:proofErr w:type="spellEnd"/>
      <w:r w:rsidR="00393A21" w:rsidRPr="00092EB4">
        <w:rPr>
          <w:lang w:val="en-CA"/>
        </w:rPr>
        <w:t xml:space="preserve"> candidate with the least template matching cost derived from the first collocated </w:t>
      </w:r>
      <w:r w:rsidR="00F0679D" w:rsidRPr="00092EB4">
        <w:rPr>
          <w:lang w:val="en-CA"/>
        </w:rPr>
        <w:t>picture</w:t>
      </w:r>
      <w:r w:rsidR="00393A21" w:rsidRPr="00092EB4">
        <w:rPr>
          <w:lang w:val="en-CA"/>
        </w:rPr>
        <w:t xml:space="preserve"> is placed in the first entry without reordering, while other </w:t>
      </w:r>
      <w:proofErr w:type="spellStart"/>
      <w:r w:rsidR="00393A21" w:rsidRPr="00092EB4">
        <w:rPr>
          <w:lang w:val="en-CA"/>
        </w:rPr>
        <w:t>SbTMVP</w:t>
      </w:r>
      <w:proofErr w:type="spellEnd"/>
      <w:r w:rsidR="00393A21" w:rsidRPr="00092EB4">
        <w:rPr>
          <w:lang w:val="en-CA"/>
        </w:rPr>
        <w:t xml:space="preserve"> candidates are sorted together with AFFINE candidates.</w:t>
      </w:r>
    </w:p>
    <w:p w14:paraId="04A69F63" w14:textId="4B6DAA45" w:rsidR="00AC73B8" w:rsidRPr="00336CC5" w:rsidRDefault="00AC73B8" w:rsidP="00AC73B8">
      <w:pPr>
        <w:pStyle w:val="Heading3"/>
        <w:numPr>
          <w:ilvl w:val="0"/>
          <w:numId w:val="0"/>
        </w:numPr>
        <w:rPr>
          <w:szCs w:val="24"/>
          <w:lang w:val="en-CA"/>
        </w:rPr>
      </w:pPr>
      <w:r w:rsidRPr="00336CC5">
        <w:rPr>
          <w:lang w:val="en-CA"/>
        </w:rPr>
        <w:t xml:space="preserve">Test </w:t>
      </w:r>
      <w:r w:rsidR="001477C9" w:rsidRPr="00336CC5">
        <w:rPr>
          <w:lang w:val="en-CA"/>
        </w:rPr>
        <w:t>2</w:t>
      </w:r>
      <w:r w:rsidRPr="00336CC5">
        <w:rPr>
          <w:lang w:val="en-CA"/>
        </w:rPr>
        <w:t>.</w:t>
      </w:r>
      <w:r w:rsidR="00F55EF1" w:rsidRPr="00336CC5">
        <w:rPr>
          <w:lang w:val="en-CA"/>
        </w:rPr>
        <w:t>6</w:t>
      </w:r>
      <w:r w:rsidRPr="00336CC5">
        <w:rPr>
          <w:lang w:val="en-CA"/>
        </w:rPr>
        <w:t xml:space="preserve">: </w:t>
      </w:r>
      <w:r w:rsidR="00B21D00" w:rsidRPr="00336CC5">
        <w:rPr>
          <w:lang w:val="en-CA"/>
        </w:rPr>
        <w:t>DMVR for affine merge coded blocks</w:t>
      </w:r>
    </w:p>
    <w:p w14:paraId="076F9701" w14:textId="39993B2A" w:rsidR="00B245C0" w:rsidRPr="00336CC5" w:rsidRDefault="004E3BBB" w:rsidP="008E4D23">
      <w:pPr>
        <w:rPr>
          <w:lang w:val="en-CA"/>
        </w:rPr>
      </w:pPr>
      <w:r w:rsidRPr="00336CC5">
        <w:rPr>
          <w:szCs w:val="22"/>
          <w:lang w:val="en-CA"/>
        </w:rPr>
        <w:t xml:space="preserve">In the test, DMVR is </w:t>
      </w:r>
      <w:r w:rsidR="00DC5238" w:rsidRPr="00336CC5">
        <w:rPr>
          <w:szCs w:val="22"/>
          <w:lang w:val="en-CA"/>
        </w:rPr>
        <w:t>applied to affine merge coded blocks.</w:t>
      </w:r>
      <w:r w:rsidR="008744DC" w:rsidRPr="00336CC5">
        <w:rPr>
          <w:szCs w:val="22"/>
          <w:lang w:val="en-CA"/>
        </w:rPr>
        <w:t xml:space="preserve"> </w:t>
      </w:r>
      <w:r w:rsidR="00CE579B" w:rsidRPr="00336CC5">
        <w:rPr>
          <w:szCs w:val="22"/>
          <w:lang w:val="en-CA"/>
        </w:rPr>
        <w:t>Affine motion consists of translation and non-translation parts. The first stage of mu</w:t>
      </w:r>
      <w:r w:rsidR="00B83A2C" w:rsidRPr="00336CC5">
        <w:rPr>
          <w:szCs w:val="22"/>
          <w:lang w:val="en-CA"/>
        </w:rPr>
        <w:t>lti-stage DMVR is applied to the translation part of the affine motion</w:t>
      </w:r>
      <w:r w:rsidR="00B245C0" w:rsidRPr="00336CC5">
        <w:rPr>
          <w:szCs w:val="22"/>
          <w:lang w:val="en-CA"/>
        </w:rPr>
        <w:t xml:space="preserve"> such that </w:t>
      </w:r>
      <w:r w:rsidR="00B245C0" w:rsidRPr="00336CC5">
        <w:rPr>
          <w:lang w:val="en-CA"/>
        </w:rPr>
        <w:t>a translation MV offset is added to all the CPMVs of the candidate in the affine merge list if the candidate meets the DMVR condition. And the MV offset is derived by minimizing the cost of bilateral matching which is the same as conventional DMVR.</w:t>
      </w:r>
    </w:p>
    <w:p w14:paraId="467F9A3E" w14:textId="2D727875" w:rsidR="00C11499" w:rsidRPr="00336CC5" w:rsidRDefault="00C11499" w:rsidP="008E4D23">
      <w:pPr>
        <w:rPr>
          <w:szCs w:val="22"/>
          <w:lang w:val="en-CA"/>
        </w:rPr>
      </w:pPr>
      <w:r w:rsidRPr="00336CC5">
        <w:rPr>
          <w:lang w:val="en-CA"/>
        </w:rPr>
        <w:t>The first stage refinement process consists of 3x3 square search pattern used to loop through the search range which is set as [-3, 3] to find the best integer MV offset. And then half-pel search is conducted around the best integer position and an error surface estimation is performed at last to find an optimal MV offset with 1/16 precision.</w:t>
      </w:r>
    </w:p>
    <w:p w14:paraId="60C50EB7" w14:textId="7FC00494" w:rsidR="00CA425A" w:rsidRPr="00336CC5" w:rsidRDefault="00CA425A" w:rsidP="00CA425A">
      <w:pPr>
        <w:pStyle w:val="Heading3"/>
        <w:numPr>
          <w:ilvl w:val="0"/>
          <w:numId w:val="0"/>
        </w:numPr>
        <w:rPr>
          <w:szCs w:val="24"/>
          <w:lang w:val="en-CA"/>
        </w:rPr>
      </w:pPr>
      <w:r w:rsidRPr="00336CC5">
        <w:rPr>
          <w:lang w:val="en-CA"/>
        </w:rPr>
        <w:t xml:space="preserve">Test </w:t>
      </w:r>
      <w:r w:rsidR="00232786" w:rsidRPr="00336CC5">
        <w:rPr>
          <w:lang w:val="en-CA"/>
        </w:rPr>
        <w:t>2</w:t>
      </w:r>
      <w:r w:rsidRPr="00336CC5">
        <w:rPr>
          <w:lang w:val="en-CA"/>
        </w:rPr>
        <w:t>.</w:t>
      </w:r>
      <w:r w:rsidR="00712068" w:rsidRPr="00336CC5">
        <w:rPr>
          <w:lang w:val="en-CA"/>
        </w:rPr>
        <w:t>7</w:t>
      </w:r>
      <w:r w:rsidRPr="00336CC5">
        <w:rPr>
          <w:lang w:val="en-CA"/>
        </w:rPr>
        <w:t xml:space="preserve">: </w:t>
      </w:r>
      <w:r w:rsidR="00B06E64" w:rsidRPr="00336CC5">
        <w:rPr>
          <w:lang w:val="en-CA"/>
        </w:rPr>
        <w:t>Extended weights for MHP</w:t>
      </w:r>
    </w:p>
    <w:p w14:paraId="71E66D68" w14:textId="2408C243" w:rsidR="00D27CDA" w:rsidRPr="00092EB4" w:rsidRDefault="00D27CDA" w:rsidP="00512A39">
      <w:pPr>
        <w:rPr>
          <w:lang w:val="en-CA"/>
        </w:rPr>
      </w:pPr>
      <w:r w:rsidRPr="00092EB4">
        <w:rPr>
          <w:lang w:val="en-CA"/>
        </w:rPr>
        <w:t>In ECM, multi-hypothesis prediction (MHP) has weights {2, -1} / 8.</w:t>
      </w:r>
    </w:p>
    <w:p w14:paraId="0509CEC5" w14:textId="75353A11" w:rsidR="00E23323" w:rsidRPr="00336CC5" w:rsidRDefault="00F41C10" w:rsidP="00512A39">
      <w:pPr>
        <w:rPr>
          <w:lang w:val="en-CA" w:eastAsia="ja-JP"/>
        </w:rPr>
      </w:pPr>
      <w:r w:rsidRPr="00092EB4">
        <w:rPr>
          <w:lang w:val="en-CA"/>
        </w:rPr>
        <w:t>Extended</w:t>
      </w:r>
      <w:r w:rsidR="001C2ED6" w:rsidRPr="00092EB4">
        <w:rPr>
          <w:lang w:val="en-CA"/>
        </w:rPr>
        <w:t xml:space="preserve"> weight table represented by syntax element </w:t>
      </w:r>
      <w:proofErr w:type="spellStart"/>
      <w:r w:rsidR="001C2ED6" w:rsidRPr="00092EB4">
        <w:rPr>
          <w:lang w:val="en-CA"/>
        </w:rPr>
        <w:t>add_hyp_weight_idx</w:t>
      </w:r>
      <w:proofErr w:type="spellEnd"/>
      <w:r w:rsidR="001C2ED6" w:rsidRPr="00092EB4">
        <w:rPr>
          <w:lang w:val="en-CA"/>
        </w:rPr>
        <w:t xml:space="preserve"> for </w:t>
      </w:r>
      <w:r w:rsidR="00D27CDA" w:rsidRPr="00092EB4">
        <w:rPr>
          <w:lang w:val="en-CA"/>
        </w:rPr>
        <w:t xml:space="preserve">MHP </w:t>
      </w:r>
      <w:r w:rsidR="001C2ED6" w:rsidRPr="00092EB4">
        <w:rPr>
          <w:lang w:val="en-CA"/>
        </w:rPr>
        <w:t>is tested</w:t>
      </w:r>
      <w:r w:rsidR="008408E4" w:rsidRPr="00336CC5">
        <w:rPr>
          <w:lang w:val="en-CA" w:eastAsia="ja-JP"/>
        </w:rPr>
        <w:t xml:space="preserve"> in the following configurations:</w:t>
      </w:r>
    </w:p>
    <w:p w14:paraId="249D7FAC" w14:textId="77777777" w:rsidR="008408E4" w:rsidRPr="00336CC5" w:rsidRDefault="008408E4" w:rsidP="008408E4">
      <w:pPr>
        <w:rPr>
          <w:lang w:val="en-CA" w:eastAsia="ja-JP"/>
        </w:rPr>
      </w:pPr>
      <w:r w:rsidRPr="00336CC5">
        <w:rPr>
          <w:lang w:val="en-CA" w:eastAsia="ja-JP"/>
        </w:rPr>
        <w:t xml:space="preserve">Test 2.7a: </w:t>
      </w:r>
      <w:proofErr w:type="spellStart"/>
      <w:r w:rsidRPr="00336CC5">
        <w:rPr>
          <w:lang w:val="en-CA" w:eastAsia="ja-JP"/>
        </w:rPr>
        <w:t>wt</w:t>
      </w:r>
      <w:proofErr w:type="spellEnd"/>
      <w:r w:rsidRPr="00336CC5">
        <w:rPr>
          <w:lang w:val="en-CA" w:eastAsia="ja-JP"/>
        </w:rPr>
        <w:t xml:space="preserve"> = {2, 1, -1, -2} / 8</w:t>
      </w:r>
    </w:p>
    <w:p w14:paraId="4937C2B9" w14:textId="77777777" w:rsidR="008408E4" w:rsidRPr="00336CC5" w:rsidRDefault="008408E4" w:rsidP="008408E4">
      <w:pPr>
        <w:rPr>
          <w:lang w:val="en-CA" w:eastAsia="ja-JP"/>
        </w:rPr>
      </w:pPr>
      <w:r w:rsidRPr="00336CC5">
        <w:rPr>
          <w:lang w:val="en-CA" w:eastAsia="ja-JP"/>
        </w:rPr>
        <w:t xml:space="preserve">Test 2.7b: </w:t>
      </w:r>
      <w:proofErr w:type="spellStart"/>
      <w:r w:rsidRPr="00336CC5">
        <w:rPr>
          <w:lang w:val="en-CA" w:eastAsia="ja-JP"/>
        </w:rPr>
        <w:t>wt</w:t>
      </w:r>
      <w:proofErr w:type="spellEnd"/>
      <w:r w:rsidRPr="00336CC5">
        <w:rPr>
          <w:lang w:val="en-CA" w:eastAsia="ja-JP"/>
        </w:rPr>
        <w:t xml:space="preserve"> = {3, 2, 1, -1, -2, -3} / 8</w:t>
      </w:r>
    </w:p>
    <w:p w14:paraId="440DD624" w14:textId="6A610495" w:rsidR="008408E4" w:rsidRPr="00336CC5" w:rsidRDefault="008408E4" w:rsidP="00512A39">
      <w:pPr>
        <w:rPr>
          <w:lang w:val="en-CA"/>
        </w:rPr>
      </w:pPr>
      <w:r w:rsidRPr="00336CC5">
        <w:rPr>
          <w:lang w:val="en-CA" w:eastAsia="ja-JP"/>
        </w:rPr>
        <w:t xml:space="preserve">Test 2.7c: </w:t>
      </w:r>
      <w:proofErr w:type="spellStart"/>
      <w:r w:rsidRPr="00336CC5">
        <w:rPr>
          <w:lang w:val="en-CA" w:eastAsia="ja-JP"/>
        </w:rPr>
        <w:t>wt</w:t>
      </w:r>
      <w:proofErr w:type="spellEnd"/>
      <w:r w:rsidRPr="00336CC5">
        <w:rPr>
          <w:lang w:val="en-CA" w:eastAsia="ja-JP"/>
        </w:rPr>
        <w:t xml:space="preserve"> = {2, -1, 3, 1, -2, -3} / 8, but for block size smaller than 256 using only</w:t>
      </w:r>
      <w:r w:rsidR="00147093" w:rsidRPr="00336CC5">
        <w:rPr>
          <w:lang w:val="en-CA" w:eastAsia="ja-JP"/>
        </w:rPr>
        <w:t xml:space="preserve"> </w:t>
      </w:r>
      <w:r w:rsidRPr="00336CC5">
        <w:rPr>
          <w:lang w:val="en-CA" w:eastAsia="ja-JP"/>
        </w:rPr>
        <w:t>{2, -1} / 8</w:t>
      </w:r>
    </w:p>
    <w:p w14:paraId="7C081DF7" w14:textId="3F4869CB" w:rsidR="00B01A08" w:rsidRPr="00336CC5" w:rsidRDefault="004C4AC4" w:rsidP="00B01A08">
      <w:pPr>
        <w:pStyle w:val="Heading2"/>
        <w:rPr>
          <w:lang w:val="en-CA"/>
        </w:rPr>
      </w:pPr>
      <w:r w:rsidRPr="00336CC5">
        <w:rPr>
          <w:rFonts w:eastAsia="SimSun"/>
          <w:lang w:val="en-CA"/>
        </w:rPr>
        <w:t>Screen content</w:t>
      </w:r>
      <w:r w:rsidR="0054495D" w:rsidRPr="00336CC5">
        <w:rPr>
          <w:rFonts w:eastAsia="SimSun"/>
          <w:lang w:val="en-CA"/>
        </w:rPr>
        <w:t xml:space="preserve"> coding</w:t>
      </w:r>
    </w:p>
    <w:p w14:paraId="702C1278" w14:textId="313B0A62" w:rsidR="0054495D" w:rsidRPr="00336CC5" w:rsidRDefault="0054495D" w:rsidP="0054495D">
      <w:pPr>
        <w:pStyle w:val="Heading3"/>
        <w:numPr>
          <w:ilvl w:val="0"/>
          <w:numId w:val="0"/>
        </w:numPr>
        <w:rPr>
          <w:szCs w:val="24"/>
          <w:lang w:val="en-CA"/>
        </w:rPr>
      </w:pPr>
      <w:r w:rsidRPr="00336CC5">
        <w:rPr>
          <w:rFonts w:eastAsia="PMingLiU"/>
          <w:lang w:val="en-CA"/>
        </w:rPr>
        <w:t xml:space="preserve">Test </w:t>
      </w:r>
      <w:r w:rsidR="00FA3A0D" w:rsidRPr="00336CC5">
        <w:rPr>
          <w:rFonts w:eastAsia="PMingLiU"/>
          <w:lang w:val="en-CA"/>
        </w:rPr>
        <w:t>3</w:t>
      </w:r>
      <w:r w:rsidRPr="00336CC5">
        <w:rPr>
          <w:rFonts w:eastAsia="PMingLiU"/>
          <w:lang w:val="en-CA"/>
        </w:rPr>
        <w:t xml:space="preserve">.1: </w:t>
      </w:r>
      <w:proofErr w:type="spellStart"/>
      <w:r w:rsidR="00E65B81" w:rsidRPr="00336CC5">
        <w:rPr>
          <w:lang w:val="en-CA"/>
        </w:rPr>
        <w:t>IntraTMP</w:t>
      </w:r>
      <w:proofErr w:type="spellEnd"/>
      <w:r w:rsidR="00E65B81" w:rsidRPr="00336CC5">
        <w:rPr>
          <w:lang w:val="en-CA"/>
        </w:rPr>
        <w:t xml:space="preserve"> for chroma component</w:t>
      </w:r>
    </w:p>
    <w:p w14:paraId="7E9CEA4A" w14:textId="6D66A34D" w:rsidR="00E83E73" w:rsidRPr="00336CC5" w:rsidRDefault="00F46211" w:rsidP="00E83E73">
      <w:pPr>
        <w:rPr>
          <w:lang w:val="en-CA" w:eastAsia="zh-CN"/>
        </w:rPr>
      </w:pPr>
      <w:r w:rsidRPr="00336CC5">
        <w:rPr>
          <w:lang w:val="en-CA"/>
        </w:rPr>
        <w:t xml:space="preserve">In ECM, </w:t>
      </w:r>
      <w:proofErr w:type="spellStart"/>
      <w:r w:rsidRPr="00336CC5">
        <w:rPr>
          <w:lang w:val="en-CA"/>
        </w:rPr>
        <w:t>IntraTMP</w:t>
      </w:r>
      <w:proofErr w:type="spellEnd"/>
      <w:r w:rsidRPr="00336CC5">
        <w:rPr>
          <w:lang w:val="en-CA"/>
        </w:rPr>
        <w:t xml:space="preserve"> is applied to luma only. In the test, the mode is</w:t>
      </w:r>
      <w:r w:rsidR="00BC283A" w:rsidRPr="00336CC5">
        <w:rPr>
          <w:lang w:val="en-CA"/>
        </w:rPr>
        <w:t xml:space="preserve"> extended to</w:t>
      </w:r>
      <w:r w:rsidR="00EE3EEE" w:rsidRPr="00336CC5">
        <w:rPr>
          <w:lang w:val="en-CA"/>
        </w:rPr>
        <w:t xml:space="preserve"> chroma components, </w:t>
      </w:r>
      <w:r w:rsidR="004A2364" w:rsidRPr="00336CC5">
        <w:rPr>
          <w:lang w:val="en-CA"/>
        </w:rPr>
        <w:t xml:space="preserve">a single flag is used to indicate whether it is </w:t>
      </w:r>
      <w:r w:rsidR="00BC283A" w:rsidRPr="00336CC5">
        <w:rPr>
          <w:lang w:val="en-CA"/>
        </w:rPr>
        <w:t>applied</w:t>
      </w:r>
      <w:r w:rsidR="004A2364" w:rsidRPr="00336CC5">
        <w:rPr>
          <w:lang w:val="en-CA"/>
        </w:rPr>
        <w:t xml:space="preserve"> for both </w:t>
      </w:r>
      <w:proofErr w:type="spellStart"/>
      <w:r w:rsidR="004A2364" w:rsidRPr="00336CC5">
        <w:rPr>
          <w:lang w:val="en-CA"/>
        </w:rPr>
        <w:t>Cb</w:t>
      </w:r>
      <w:proofErr w:type="spellEnd"/>
      <w:r w:rsidR="004A2364" w:rsidRPr="00336CC5">
        <w:rPr>
          <w:lang w:val="en-CA"/>
        </w:rPr>
        <w:t xml:space="preserve"> and Cr components</w:t>
      </w:r>
      <w:r w:rsidR="00E83E73" w:rsidRPr="00336CC5">
        <w:rPr>
          <w:lang w:val="en-CA" w:eastAsia="zh-CN"/>
        </w:rPr>
        <w:t>.</w:t>
      </w:r>
    </w:p>
    <w:p w14:paraId="13CD0BE6" w14:textId="138DD5D9" w:rsidR="0054495D" w:rsidRPr="00336CC5" w:rsidRDefault="0054495D" w:rsidP="0054495D">
      <w:pPr>
        <w:pStyle w:val="Heading3"/>
        <w:numPr>
          <w:ilvl w:val="0"/>
          <w:numId w:val="0"/>
        </w:numPr>
        <w:rPr>
          <w:szCs w:val="24"/>
          <w:lang w:val="en-CA"/>
        </w:rPr>
      </w:pPr>
      <w:r w:rsidRPr="00336CC5">
        <w:rPr>
          <w:lang w:val="en-CA"/>
        </w:rPr>
        <w:t xml:space="preserve">Test </w:t>
      </w:r>
      <w:r w:rsidR="004E6B69" w:rsidRPr="00336CC5">
        <w:rPr>
          <w:lang w:val="en-CA"/>
        </w:rPr>
        <w:t>3</w:t>
      </w:r>
      <w:r w:rsidRPr="00336CC5">
        <w:rPr>
          <w:lang w:val="en-CA"/>
        </w:rPr>
        <w:t>.</w:t>
      </w:r>
      <w:r w:rsidR="00E24565" w:rsidRPr="00336CC5">
        <w:rPr>
          <w:lang w:val="en-CA"/>
        </w:rPr>
        <w:t>2</w:t>
      </w:r>
      <w:r w:rsidRPr="00336CC5">
        <w:rPr>
          <w:lang w:val="en-CA"/>
        </w:rPr>
        <w:t xml:space="preserve">: </w:t>
      </w:r>
      <w:r w:rsidR="009E4BDA" w:rsidRPr="00336CC5">
        <w:rPr>
          <w:lang w:val="en-CA"/>
        </w:rPr>
        <w:t xml:space="preserve">Using block vector derived from </w:t>
      </w:r>
      <w:proofErr w:type="spellStart"/>
      <w:r w:rsidR="009E4BDA" w:rsidRPr="00336CC5">
        <w:rPr>
          <w:lang w:val="en-CA"/>
        </w:rPr>
        <w:t>IntraTMP</w:t>
      </w:r>
      <w:proofErr w:type="spellEnd"/>
      <w:r w:rsidR="009E4BDA" w:rsidRPr="00336CC5">
        <w:rPr>
          <w:lang w:val="en-CA"/>
        </w:rPr>
        <w:t xml:space="preserve"> for IBC</w:t>
      </w:r>
    </w:p>
    <w:p w14:paraId="568E943B" w14:textId="6D6DD759" w:rsidR="007E16E4" w:rsidRPr="00336CC5" w:rsidRDefault="007E16E4" w:rsidP="009760A3">
      <w:pPr>
        <w:rPr>
          <w:szCs w:val="22"/>
          <w:lang w:val="en-CA"/>
        </w:rPr>
      </w:pPr>
      <w:r w:rsidRPr="00092EB4">
        <w:rPr>
          <w:lang w:val="en-CA" w:eastAsia="ko-KR"/>
        </w:rPr>
        <w:t xml:space="preserve">In the test, </w:t>
      </w:r>
      <w:r w:rsidRPr="00336CC5">
        <w:rPr>
          <w:lang w:val="en-CA"/>
        </w:rPr>
        <w:t>block vector (BV) derived from</w:t>
      </w:r>
      <w:r w:rsidR="001E5241" w:rsidRPr="00336CC5">
        <w:rPr>
          <w:lang w:val="en-CA"/>
        </w:rPr>
        <w:t xml:space="preserve"> the</w:t>
      </w:r>
      <w:r w:rsidRPr="00336CC5">
        <w:rPr>
          <w:lang w:val="en-CA"/>
        </w:rPr>
        <w:t xml:space="preserve"> intra template matching prediction (</w:t>
      </w:r>
      <w:proofErr w:type="spellStart"/>
      <w:r w:rsidRPr="00336CC5">
        <w:rPr>
          <w:lang w:val="en-CA"/>
        </w:rPr>
        <w:t>IntraTMP</w:t>
      </w:r>
      <w:proofErr w:type="spellEnd"/>
      <w:r w:rsidRPr="00336CC5">
        <w:rPr>
          <w:lang w:val="en-CA"/>
        </w:rPr>
        <w:t xml:space="preserve">) is used for intra block copy (IBC). </w:t>
      </w:r>
      <w:r w:rsidR="00A95040" w:rsidRPr="00336CC5">
        <w:rPr>
          <w:lang w:val="en-CA"/>
        </w:rPr>
        <w:t xml:space="preserve">The stored </w:t>
      </w:r>
      <w:proofErr w:type="spellStart"/>
      <w:r w:rsidR="00FE0BDF" w:rsidRPr="00336CC5">
        <w:rPr>
          <w:szCs w:val="22"/>
          <w:lang w:val="en-CA"/>
        </w:rPr>
        <w:t>IntraTMP</w:t>
      </w:r>
      <w:proofErr w:type="spellEnd"/>
      <w:r w:rsidR="00FE0BDF" w:rsidRPr="00336CC5">
        <w:rPr>
          <w:szCs w:val="22"/>
          <w:lang w:val="en-CA"/>
        </w:rPr>
        <w:t xml:space="preserve"> BV </w:t>
      </w:r>
      <w:r w:rsidR="003B5AF3" w:rsidRPr="00336CC5">
        <w:rPr>
          <w:szCs w:val="22"/>
          <w:lang w:val="en-CA"/>
        </w:rPr>
        <w:t xml:space="preserve">of the neighboring blocks </w:t>
      </w:r>
      <w:r w:rsidR="00EC4CBA" w:rsidRPr="00336CC5">
        <w:rPr>
          <w:szCs w:val="22"/>
          <w:lang w:val="en-CA"/>
        </w:rPr>
        <w:t>along with IBC BV are</w:t>
      </w:r>
      <w:r w:rsidR="00A001B7" w:rsidRPr="00336CC5">
        <w:rPr>
          <w:szCs w:val="22"/>
          <w:lang w:val="en-CA"/>
        </w:rPr>
        <w:t xml:space="preserve"> used as </w:t>
      </w:r>
      <w:r w:rsidR="002D7C4B" w:rsidRPr="00336CC5">
        <w:rPr>
          <w:szCs w:val="22"/>
          <w:lang w:val="en-CA"/>
        </w:rPr>
        <w:t xml:space="preserve">spatial </w:t>
      </w:r>
      <w:r w:rsidR="00FE0BDF" w:rsidRPr="00336CC5">
        <w:rPr>
          <w:szCs w:val="22"/>
          <w:lang w:val="en-CA"/>
        </w:rPr>
        <w:t>BV candidate</w:t>
      </w:r>
      <w:r w:rsidR="00A001B7" w:rsidRPr="00336CC5">
        <w:rPr>
          <w:szCs w:val="22"/>
          <w:lang w:val="en-CA"/>
        </w:rPr>
        <w:t xml:space="preserve">s </w:t>
      </w:r>
      <w:r w:rsidR="002A1BEE" w:rsidRPr="00336CC5">
        <w:rPr>
          <w:szCs w:val="22"/>
          <w:lang w:val="en-CA"/>
        </w:rPr>
        <w:t>in</w:t>
      </w:r>
      <w:r w:rsidR="00FE0BDF" w:rsidRPr="00336CC5">
        <w:rPr>
          <w:szCs w:val="22"/>
          <w:lang w:val="en-CA"/>
        </w:rPr>
        <w:t xml:space="preserve"> IBC candidate list</w:t>
      </w:r>
      <w:r w:rsidR="00EC4CBA" w:rsidRPr="00336CC5">
        <w:rPr>
          <w:szCs w:val="22"/>
          <w:lang w:val="en-CA"/>
        </w:rPr>
        <w:t xml:space="preserve"> construction</w:t>
      </w:r>
      <w:r w:rsidR="00FE0BDF" w:rsidRPr="00336CC5">
        <w:rPr>
          <w:szCs w:val="22"/>
          <w:lang w:val="en-CA"/>
        </w:rPr>
        <w:t>.</w:t>
      </w:r>
    </w:p>
    <w:p w14:paraId="1DB7E631" w14:textId="1176997E" w:rsidR="0054495D" w:rsidRPr="00336CC5" w:rsidRDefault="0054495D" w:rsidP="0054495D">
      <w:pPr>
        <w:pStyle w:val="Heading3"/>
        <w:numPr>
          <w:ilvl w:val="0"/>
          <w:numId w:val="0"/>
        </w:numPr>
        <w:rPr>
          <w:lang w:val="en-CA"/>
        </w:rPr>
      </w:pPr>
      <w:r w:rsidRPr="00336CC5">
        <w:rPr>
          <w:lang w:val="en-CA"/>
        </w:rPr>
        <w:t xml:space="preserve">Test </w:t>
      </w:r>
      <w:r w:rsidR="00571463" w:rsidRPr="00336CC5">
        <w:rPr>
          <w:lang w:val="en-CA"/>
        </w:rPr>
        <w:t>3</w:t>
      </w:r>
      <w:r w:rsidRPr="00336CC5">
        <w:rPr>
          <w:lang w:val="en-CA"/>
        </w:rPr>
        <w:t>.</w:t>
      </w:r>
      <w:r w:rsidR="00171F9F" w:rsidRPr="00336CC5">
        <w:rPr>
          <w:lang w:val="en-CA"/>
        </w:rPr>
        <w:t>3</w:t>
      </w:r>
      <w:r w:rsidRPr="00336CC5">
        <w:rPr>
          <w:lang w:val="en-CA"/>
        </w:rPr>
        <w:t xml:space="preserve">: </w:t>
      </w:r>
      <w:r w:rsidR="00C719F4" w:rsidRPr="00336CC5">
        <w:rPr>
          <w:lang w:val="en-CA"/>
        </w:rPr>
        <w:t xml:space="preserve">Combination of Test 3.1 and </w:t>
      </w:r>
      <w:r w:rsidR="009333E0" w:rsidRPr="00336CC5">
        <w:rPr>
          <w:lang w:val="en-CA"/>
        </w:rPr>
        <w:t xml:space="preserve">Test </w:t>
      </w:r>
      <w:r w:rsidR="00C719F4" w:rsidRPr="00336CC5">
        <w:rPr>
          <w:lang w:val="en-CA"/>
        </w:rPr>
        <w:t>3.2</w:t>
      </w:r>
    </w:p>
    <w:p w14:paraId="4A8425EF" w14:textId="5564176F" w:rsidR="001948FC" w:rsidRPr="00336CC5" w:rsidRDefault="001C4142" w:rsidP="001948FC">
      <w:pPr>
        <w:rPr>
          <w:lang w:val="en-CA" w:eastAsia="zh-CN"/>
        </w:rPr>
      </w:pPr>
      <w:r w:rsidRPr="00336CC5">
        <w:rPr>
          <w:lang w:val="en-CA"/>
        </w:rPr>
        <w:t xml:space="preserve">This test is a combination of </w:t>
      </w:r>
      <w:r w:rsidRPr="00336CC5">
        <w:rPr>
          <w:szCs w:val="24"/>
          <w:lang w:val="en-CA"/>
        </w:rPr>
        <w:t xml:space="preserve">IBC merge mode with block vector differences (Test 3.1) and </w:t>
      </w:r>
      <w:r w:rsidRPr="00336CC5">
        <w:rPr>
          <w:lang w:val="en-CA"/>
        </w:rPr>
        <w:t>IBC with reconstruction reordering (Test 3.2)</w:t>
      </w:r>
      <w:r w:rsidR="00A53AA6" w:rsidRPr="00336CC5">
        <w:rPr>
          <w:lang w:val="en-CA"/>
        </w:rPr>
        <w:t xml:space="preserve">, where </w:t>
      </w:r>
      <w:r w:rsidR="00531ABC" w:rsidRPr="00336CC5">
        <w:rPr>
          <w:lang w:val="en-CA"/>
        </w:rPr>
        <w:t xml:space="preserve">IBC </w:t>
      </w:r>
      <w:r w:rsidR="00BC6B29" w:rsidRPr="00336CC5">
        <w:rPr>
          <w:lang w:val="en-CA"/>
        </w:rPr>
        <w:t xml:space="preserve">MBVD coded block </w:t>
      </w:r>
      <w:r w:rsidR="00325E9E" w:rsidRPr="00336CC5">
        <w:rPr>
          <w:lang w:val="en-CA" w:eastAsia="zh-CN"/>
        </w:rPr>
        <w:t>does not inherit flip type from a neighbor block.</w:t>
      </w:r>
    </w:p>
    <w:p w14:paraId="42BA3948" w14:textId="7D10A845" w:rsidR="00E01D52" w:rsidRPr="00336CC5" w:rsidRDefault="00E01D52" w:rsidP="00E01D52">
      <w:pPr>
        <w:pStyle w:val="Heading2"/>
        <w:rPr>
          <w:lang w:val="en-CA"/>
        </w:rPr>
      </w:pPr>
      <w:r w:rsidRPr="00336CC5">
        <w:rPr>
          <w:lang w:val="en-CA"/>
        </w:rPr>
        <w:t>Transform</w:t>
      </w:r>
    </w:p>
    <w:p w14:paraId="7D3446DC" w14:textId="48232BA3" w:rsidR="00E01D52" w:rsidRPr="00336CC5" w:rsidRDefault="00E01D52" w:rsidP="00E01D52">
      <w:pPr>
        <w:pStyle w:val="Heading3"/>
        <w:numPr>
          <w:ilvl w:val="0"/>
          <w:numId w:val="0"/>
        </w:numPr>
        <w:jc w:val="left"/>
        <w:rPr>
          <w:lang w:val="en-CA"/>
        </w:rPr>
      </w:pPr>
      <w:r w:rsidRPr="00336CC5">
        <w:rPr>
          <w:lang w:val="en-CA"/>
        </w:rPr>
        <w:t xml:space="preserve">Test 4.1: </w:t>
      </w:r>
      <w:r w:rsidR="00360A19" w:rsidRPr="00336CC5">
        <w:rPr>
          <w:lang w:val="en-CA" w:eastAsia="zh-CN"/>
        </w:rPr>
        <w:t>Modification of LFNST for MIP coded blocks</w:t>
      </w:r>
    </w:p>
    <w:p w14:paraId="2DE31E32" w14:textId="16F0AB44" w:rsidR="000F4ECA" w:rsidRPr="00336CC5" w:rsidRDefault="000F4ECA" w:rsidP="00FF0544">
      <w:pPr>
        <w:rPr>
          <w:lang w:val="en-CA" w:eastAsia="zh-CN"/>
        </w:rPr>
      </w:pPr>
      <w:r w:rsidRPr="00336CC5">
        <w:rPr>
          <w:lang w:val="en-CA" w:eastAsia="zh-CN"/>
        </w:rPr>
        <w:t>In the test,</w:t>
      </w:r>
      <w:r w:rsidR="004A7097" w:rsidRPr="00336CC5">
        <w:rPr>
          <w:lang w:val="en-CA" w:eastAsia="zh-CN"/>
        </w:rPr>
        <w:t xml:space="preserve"> </w:t>
      </w:r>
      <w:r w:rsidR="00A57A09" w:rsidRPr="00336CC5">
        <w:rPr>
          <w:lang w:val="en-CA"/>
        </w:rPr>
        <w:t>LFNST is enable</w:t>
      </w:r>
      <w:r w:rsidR="00C13DB2" w:rsidRPr="00336CC5">
        <w:rPr>
          <w:lang w:val="en-CA"/>
        </w:rPr>
        <w:t>d</w:t>
      </w:r>
      <w:r w:rsidR="00A57A09" w:rsidRPr="00336CC5">
        <w:rPr>
          <w:lang w:val="en-CA"/>
        </w:rPr>
        <w:t xml:space="preserve"> for MIP coded blocks of width and height greater than or equal to 4</w:t>
      </w:r>
      <w:r w:rsidR="00A57A09" w:rsidRPr="00336CC5">
        <w:rPr>
          <w:lang w:val="en-CA" w:eastAsia="zh-CN"/>
        </w:rPr>
        <w:t xml:space="preserve"> and </w:t>
      </w:r>
      <w:r w:rsidR="004A7097" w:rsidRPr="00336CC5">
        <w:rPr>
          <w:lang w:val="en-CA" w:eastAsia="zh-CN"/>
        </w:rPr>
        <w:t xml:space="preserve">DIMD process is </w:t>
      </w:r>
      <w:r w:rsidR="005B77C9" w:rsidRPr="00336CC5">
        <w:rPr>
          <w:lang w:val="en-CA" w:eastAsia="zh-CN"/>
        </w:rPr>
        <w:t>applied to MIP prediction</w:t>
      </w:r>
      <w:r w:rsidR="004A7097" w:rsidRPr="00336CC5">
        <w:rPr>
          <w:lang w:val="en-CA" w:eastAsia="zh-CN"/>
        </w:rPr>
        <w:t xml:space="preserve"> </w:t>
      </w:r>
      <w:r w:rsidR="002E7673" w:rsidRPr="00336CC5">
        <w:rPr>
          <w:lang w:val="en-CA" w:eastAsia="zh-CN"/>
        </w:rPr>
        <w:t xml:space="preserve">before the </w:t>
      </w:r>
      <w:proofErr w:type="spellStart"/>
      <w:r w:rsidR="002E7673" w:rsidRPr="00336CC5">
        <w:rPr>
          <w:lang w:val="en-CA" w:eastAsia="zh-CN"/>
        </w:rPr>
        <w:t>upsampling</w:t>
      </w:r>
      <w:proofErr w:type="spellEnd"/>
      <w:r w:rsidR="002E7673" w:rsidRPr="00336CC5">
        <w:rPr>
          <w:lang w:val="en-CA" w:eastAsia="zh-CN"/>
        </w:rPr>
        <w:t xml:space="preserve"> </w:t>
      </w:r>
      <w:r w:rsidR="00D942F9" w:rsidRPr="00336CC5">
        <w:rPr>
          <w:lang w:val="en-CA" w:eastAsia="zh-CN"/>
        </w:rPr>
        <w:t xml:space="preserve">of the current block </w:t>
      </w:r>
      <w:r w:rsidR="004A7097" w:rsidRPr="00336CC5">
        <w:rPr>
          <w:lang w:val="en-CA" w:eastAsia="zh-CN"/>
        </w:rPr>
        <w:t>to derive intra pre</w:t>
      </w:r>
      <w:r w:rsidR="003624FC" w:rsidRPr="00336CC5">
        <w:rPr>
          <w:lang w:val="en-CA" w:eastAsia="zh-CN"/>
        </w:rPr>
        <w:t>diction mode</w:t>
      </w:r>
      <w:r w:rsidR="00CF1CE9" w:rsidRPr="00336CC5">
        <w:rPr>
          <w:lang w:val="en-CA" w:eastAsia="zh-CN"/>
        </w:rPr>
        <w:t xml:space="preserve"> </w:t>
      </w:r>
      <w:r w:rsidR="005B77C9" w:rsidRPr="00336CC5">
        <w:rPr>
          <w:lang w:val="en-CA" w:eastAsia="zh-CN"/>
        </w:rPr>
        <w:t xml:space="preserve">as shown in </w:t>
      </w:r>
      <w:r w:rsidR="00110535" w:rsidRPr="00336CC5">
        <w:rPr>
          <w:lang w:val="en-CA" w:eastAsia="zh-CN"/>
        </w:rPr>
        <w:fldChar w:fldCharType="begin"/>
      </w:r>
      <w:r w:rsidR="00110535" w:rsidRPr="00336CC5">
        <w:rPr>
          <w:lang w:val="en-CA" w:eastAsia="zh-CN"/>
        </w:rPr>
        <w:instrText xml:space="preserve"> REF _Ref116887349 \h </w:instrText>
      </w:r>
      <w:r w:rsidR="00F0679D" w:rsidRPr="00336CC5">
        <w:rPr>
          <w:lang w:val="en-CA" w:eastAsia="zh-CN"/>
        </w:rPr>
        <w:instrText xml:space="preserve"> \* MERGEFORMAT </w:instrText>
      </w:r>
      <w:r w:rsidR="00110535" w:rsidRPr="00336CC5">
        <w:rPr>
          <w:lang w:val="en-CA" w:eastAsia="zh-CN"/>
        </w:rPr>
      </w:r>
      <w:r w:rsidR="00110535" w:rsidRPr="00336CC5">
        <w:rPr>
          <w:lang w:val="en-CA" w:eastAsia="zh-CN"/>
        </w:rPr>
        <w:fldChar w:fldCharType="separate"/>
      </w:r>
      <w:r w:rsidR="00110535" w:rsidRPr="00336CC5">
        <w:rPr>
          <w:lang w:val="en-CA"/>
        </w:rPr>
        <w:t xml:space="preserve">Figure </w:t>
      </w:r>
      <w:r w:rsidR="00110535" w:rsidRPr="00336CC5">
        <w:rPr>
          <w:noProof/>
          <w:lang w:val="en-CA"/>
        </w:rPr>
        <w:t>7</w:t>
      </w:r>
      <w:r w:rsidR="00110535" w:rsidRPr="00336CC5">
        <w:rPr>
          <w:lang w:val="en-CA" w:eastAsia="zh-CN"/>
        </w:rPr>
        <w:fldChar w:fldCharType="end"/>
      </w:r>
      <w:r w:rsidR="009459CD" w:rsidRPr="00336CC5">
        <w:rPr>
          <w:lang w:val="en-CA" w:eastAsia="zh-CN"/>
        </w:rPr>
        <w:t xml:space="preserve"> to identify LFNST kernels</w:t>
      </w:r>
      <w:r w:rsidR="00110535" w:rsidRPr="00336CC5">
        <w:rPr>
          <w:lang w:val="en-CA" w:eastAsia="zh-CN"/>
        </w:rPr>
        <w:t>.</w:t>
      </w:r>
    </w:p>
    <w:p w14:paraId="58CC956C" w14:textId="77777777" w:rsidR="00110535" w:rsidRPr="00336CC5" w:rsidRDefault="00263E3A" w:rsidP="00110535">
      <w:pPr>
        <w:pStyle w:val="Caption"/>
        <w:spacing w:after="0"/>
        <w:rPr>
          <w:sz w:val="22"/>
          <w:lang w:val="en-CA" w:eastAsia="zh-CN"/>
        </w:rPr>
      </w:pPr>
      <w:r w:rsidRPr="00336CC5">
        <w:rPr>
          <w:rFonts w:eastAsiaTheme="minorEastAsia"/>
          <w:iCs/>
          <w:noProof/>
          <w:color w:val="44546A" w:themeColor="text2"/>
          <w:sz w:val="18"/>
          <w:szCs w:val="18"/>
          <w:lang w:val="en-CA"/>
        </w:rPr>
        <w:object w:dxaOrig="9360" w:dyaOrig="2850" w14:anchorId="6A62510F">
          <v:shape id="_x0000_i1029" type="#_x0000_t75" alt="" style="width:469.5pt;height:142.5pt;mso-width-percent:0;mso-height-percent:0;mso-width-percent:0;mso-height-percent:0" o:ole="">
            <v:imagedata r:id="rId92" o:title=""/>
          </v:shape>
          <o:OLEObject Type="Embed" ProgID="Visio.Drawing.15" ShapeID="_x0000_i1029" DrawAspect="Content" ObjectID="_1727822952" r:id="rId93"/>
        </w:object>
      </w:r>
    </w:p>
    <w:p w14:paraId="1B2112F9" w14:textId="353160DD" w:rsidR="00110535" w:rsidRPr="00336CC5" w:rsidRDefault="00110535" w:rsidP="00110535">
      <w:pPr>
        <w:pStyle w:val="Caption"/>
        <w:rPr>
          <w:lang w:val="en-CA"/>
        </w:rPr>
      </w:pPr>
      <w:bookmarkStart w:id="7" w:name="_Ref116887349"/>
      <w:r w:rsidRPr="00336CC5">
        <w:rPr>
          <w:lang w:val="en-CA"/>
        </w:rPr>
        <w:t xml:space="preserve">Figure </w:t>
      </w:r>
      <w:r w:rsidRPr="00336CC5">
        <w:rPr>
          <w:lang w:val="en-CA"/>
        </w:rPr>
        <w:fldChar w:fldCharType="begin"/>
      </w:r>
      <w:r w:rsidRPr="00336CC5">
        <w:rPr>
          <w:lang w:val="en-CA"/>
        </w:rPr>
        <w:instrText xml:space="preserve"> SEQ Figure \* ARABIC </w:instrText>
      </w:r>
      <w:r w:rsidRPr="00336CC5">
        <w:rPr>
          <w:lang w:val="en-CA"/>
        </w:rPr>
        <w:fldChar w:fldCharType="separate"/>
      </w:r>
      <w:r w:rsidRPr="00336CC5">
        <w:rPr>
          <w:noProof/>
          <w:lang w:val="en-CA"/>
        </w:rPr>
        <w:t>7</w:t>
      </w:r>
      <w:r w:rsidRPr="00336CC5">
        <w:rPr>
          <w:noProof/>
          <w:lang w:val="en-CA"/>
        </w:rPr>
        <w:fldChar w:fldCharType="end"/>
      </w:r>
      <w:bookmarkEnd w:id="7"/>
      <w:r w:rsidRPr="00336CC5">
        <w:rPr>
          <w:lang w:val="en-CA"/>
        </w:rPr>
        <w:t>. MIP prediction samples to build histogram of gradients</w:t>
      </w:r>
    </w:p>
    <w:p w14:paraId="5C5F33F7" w14:textId="31AC32DC" w:rsidR="000E459D" w:rsidRPr="00336CC5" w:rsidRDefault="00E01D52" w:rsidP="000E459D">
      <w:pPr>
        <w:pStyle w:val="Heading2"/>
        <w:rPr>
          <w:lang w:val="en-CA"/>
        </w:rPr>
      </w:pPr>
      <w:r w:rsidRPr="00336CC5">
        <w:rPr>
          <w:lang w:val="en-CA"/>
        </w:rPr>
        <w:t>In-loop filtering</w:t>
      </w:r>
    </w:p>
    <w:p w14:paraId="4B597248" w14:textId="1B11C6AB" w:rsidR="000E459D" w:rsidRPr="00336CC5" w:rsidRDefault="000E459D" w:rsidP="00D44EE6">
      <w:pPr>
        <w:pStyle w:val="Heading3"/>
        <w:numPr>
          <w:ilvl w:val="0"/>
          <w:numId w:val="0"/>
        </w:numPr>
        <w:jc w:val="left"/>
        <w:rPr>
          <w:lang w:val="en-CA"/>
        </w:rPr>
      </w:pPr>
      <w:r w:rsidRPr="00336CC5">
        <w:rPr>
          <w:lang w:val="en-CA"/>
        </w:rPr>
        <w:t xml:space="preserve">Test </w:t>
      </w:r>
      <w:r w:rsidR="00E01D52" w:rsidRPr="00336CC5">
        <w:rPr>
          <w:lang w:val="en-CA"/>
        </w:rPr>
        <w:t>5</w:t>
      </w:r>
      <w:r w:rsidRPr="00336CC5">
        <w:rPr>
          <w:lang w:val="en-CA"/>
        </w:rPr>
        <w:t xml:space="preserve">.1: </w:t>
      </w:r>
      <w:r w:rsidR="001C10B9" w:rsidRPr="00336CC5">
        <w:rPr>
          <w:lang w:val="en-CA"/>
        </w:rPr>
        <w:t>Extended fixed-filter-output based taps for ALF</w:t>
      </w:r>
    </w:p>
    <w:p w14:paraId="73192971" w14:textId="29E718FC" w:rsidR="00644B59" w:rsidRPr="00336CC5" w:rsidRDefault="00644B59" w:rsidP="00C64D2B">
      <w:pPr>
        <w:spacing w:after="240"/>
        <w:rPr>
          <w:lang w:val="en-CA"/>
        </w:rPr>
      </w:pPr>
      <w:r w:rsidRPr="00336CC5">
        <w:rPr>
          <w:lang w:val="en-CA"/>
        </w:rPr>
        <w:t xml:space="preserve">In ECM-6.0, </w:t>
      </w:r>
      <w:r w:rsidR="00FC0551" w:rsidRPr="00336CC5">
        <w:rPr>
          <w:lang w:val="en-CA"/>
        </w:rPr>
        <w:t>a</w:t>
      </w:r>
      <w:r w:rsidR="005A1EEF" w:rsidRPr="00336CC5">
        <w:rPr>
          <w:lang w:val="en-CA"/>
        </w:rPr>
        <w:t>n ALF</w:t>
      </w:r>
      <w:r w:rsidR="00FC0551" w:rsidRPr="00336CC5">
        <w:rPr>
          <w:lang w:val="en-CA"/>
        </w:rPr>
        <w:t xml:space="preserve"> signalled</w:t>
      </w:r>
      <w:r w:rsidRPr="00336CC5">
        <w:rPr>
          <w:lang w:val="en-CA"/>
        </w:rPr>
        <w:t xml:space="preserve"> filter consists of 3 filter </w:t>
      </w:r>
      <w:r w:rsidR="0015623F" w:rsidRPr="00336CC5">
        <w:rPr>
          <w:lang w:val="en-CA"/>
        </w:rPr>
        <w:t>inputs</w:t>
      </w:r>
      <w:r w:rsidRPr="00336CC5">
        <w:rPr>
          <w:lang w:val="en-CA"/>
        </w:rPr>
        <w:t xml:space="preserve">: spatial </w:t>
      </w:r>
      <w:r w:rsidR="0015623F" w:rsidRPr="00336CC5">
        <w:rPr>
          <w:lang w:val="en-CA"/>
        </w:rPr>
        <w:t>samples</w:t>
      </w:r>
      <w:r w:rsidR="005A1EEF" w:rsidRPr="00336CC5">
        <w:rPr>
          <w:lang w:val="en-CA"/>
        </w:rPr>
        <w:t xml:space="preserve"> (i.e., tap #0 ~ #19)</w:t>
      </w:r>
      <w:r w:rsidRPr="00336CC5">
        <w:rPr>
          <w:lang w:val="en-CA"/>
        </w:rPr>
        <w:t xml:space="preserve">, </w:t>
      </w:r>
      <w:r w:rsidR="00D05849" w:rsidRPr="00336CC5">
        <w:rPr>
          <w:lang w:val="en-CA"/>
        </w:rPr>
        <w:t xml:space="preserve">samples </w:t>
      </w:r>
      <w:r w:rsidRPr="00336CC5">
        <w:rPr>
          <w:lang w:val="en-CA"/>
        </w:rPr>
        <w:t>before</w:t>
      </w:r>
      <w:r w:rsidR="00D05849" w:rsidRPr="00336CC5">
        <w:rPr>
          <w:lang w:val="en-CA"/>
        </w:rPr>
        <w:t xml:space="preserve"> deblocking</w:t>
      </w:r>
      <w:r w:rsidRPr="00336CC5">
        <w:rPr>
          <w:lang w:val="en-CA"/>
        </w:rPr>
        <w:t xml:space="preserve"> </w:t>
      </w:r>
      <w:r w:rsidR="005A1EEF" w:rsidRPr="00336CC5">
        <w:rPr>
          <w:lang w:val="en-CA"/>
        </w:rPr>
        <w:t xml:space="preserve">(i.e., tap #20, #21, #24) </w:t>
      </w:r>
      <w:r w:rsidRPr="00336CC5">
        <w:rPr>
          <w:lang w:val="en-CA"/>
        </w:rPr>
        <w:t xml:space="preserve">and </w:t>
      </w:r>
      <w:r w:rsidR="00D05849" w:rsidRPr="00336CC5">
        <w:rPr>
          <w:lang w:val="en-CA"/>
        </w:rPr>
        <w:t xml:space="preserve">output </w:t>
      </w:r>
      <w:r w:rsidR="00E664EB" w:rsidRPr="00336CC5">
        <w:rPr>
          <w:lang w:val="en-CA"/>
        </w:rPr>
        <w:t xml:space="preserve">samples </w:t>
      </w:r>
      <w:r w:rsidR="00D05849" w:rsidRPr="00336CC5">
        <w:rPr>
          <w:lang w:val="en-CA"/>
        </w:rPr>
        <w:t>of</w:t>
      </w:r>
      <w:r w:rsidR="00E664EB" w:rsidRPr="00336CC5">
        <w:rPr>
          <w:lang w:val="en-CA"/>
        </w:rPr>
        <w:t xml:space="preserve"> 2 </w:t>
      </w:r>
      <w:r w:rsidRPr="00336CC5">
        <w:rPr>
          <w:lang w:val="en-CA"/>
        </w:rPr>
        <w:t>fixed</w:t>
      </w:r>
      <w:r w:rsidR="00E664EB" w:rsidRPr="00336CC5">
        <w:rPr>
          <w:lang w:val="en-CA"/>
        </w:rPr>
        <w:t xml:space="preserve"> </w:t>
      </w:r>
      <w:r w:rsidRPr="00336CC5">
        <w:rPr>
          <w:lang w:val="en-CA"/>
        </w:rPr>
        <w:t>filter</w:t>
      </w:r>
      <w:r w:rsidR="00E664EB" w:rsidRPr="00336CC5">
        <w:rPr>
          <w:lang w:val="en-CA"/>
        </w:rPr>
        <w:t>s</w:t>
      </w:r>
      <w:r w:rsidR="005A1EEF" w:rsidRPr="00336CC5">
        <w:rPr>
          <w:lang w:val="en-CA"/>
        </w:rPr>
        <w:t xml:space="preserve"> (i.e., tap #22, #23) resulting in 25 taps in total</w:t>
      </w:r>
      <w:r w:rsidRPr="00336CC5">
        <w:rPr>
          <w:lang w:val="en-CA"/>
        </w:rPr>
        <w:t xml:space="preserve"> as shown in </w:t>
      </w:r>
      <w:r w:rsidR="00C64D2B" w:rsidRPr="00336CC5">
        <w:rPr>
          <w:lang w:val="en-CA"/>
        </w:rPr>
        <w:fldChar w:fldCharType="begin"/>
      </w:r>
      <w:r w:rsidR="00C64D2B" w:rsidRPr="00336CC5">
        <w:rPr>
          <w:lang w:val="en-CA"/>
        </w:rPr>
        <w:instrText xml:space="preserve"> REF _Ref116887984 \h </w:instrText>
      </w:r>
      <w:r w:rsidR="00F0679D" w:rsidRPr="00336CC5">
        <w:rPr>
          <w:lang w:val="en-CA"/>
        </w:rPr>
        <w:instrText xml:space="preserve"> \* MERGEFORMAT </w:instrText>
      </w:r>
      <w:r w:rsidR="00C64D2B" w:rsidRPr="00336CC5">
        <w:rPr>
          <w:lang w:val="en-CA"/>
        </w:rPr>
      </w:r>
      <w:r w:rsidR="00C64D2B" w:rsidRPr="00336CC5">
        <w:rPr>
          <w:lang w:val="en-CA"/>
        </w:rPr>
        <w:fldChar w:fldCharType="separate"/>
      </w:r>
      <w:r w:rsidR="00C64D2B" w:rsidRPr="00336CC5">
        <w:rPr>
          <w:lang w:val="en-CA"/>
        </w:rPr>
        <w:t xml:space="preserve">Figure </w:t>
      </w:r>
      <w:r w:rsidR="00C64D2B" w:rsidRPr="00336CC5">
        <w:rPr>
          <w:noProof/>
          <w:lang w:val="en-CA"/>
        </w:rPr>
        <w:t>8</w:t>
      </w:r>
      <w:r w:rsidR="00C64D2B" w:rsidRPr="00336CC5">
        <w:rPr>
          <w:lang w:val="en-CA"/>
        </w:rPr>
        <w:fldChar w:fldCharType="end"/>
      </w:r>
      <w:r w:rsidRPr="00336CC5">
        <w:rPr>
          <w:lang w:val="en-CA"/>
        </w:rPr>
        <w:t>.</w:t>
      </w:r>
    </w:p>
    <w:p w14:paraId="548EB732" w14:textId="4A5A3C22" w:rsidR="00C64D2B" w:rsidRPr="00336CC5" w:rsidRDefault="00C64D2B" w:rsidP="00C64D2B">
      <w:pPr>
        <w:keepNext/>
        <w:jc w:val="center"/>
        <w:rPr>
          <w:lang w:val="en-CA"/>
        </w:rPr>
      </w:pPr>
      <w:r w:rsidRPr="00092EB4">
        <w:rPr>
          <w:noProof/>
          <w:lang w:val="en-CA" w:eastAsia="ko-KR"/>
        </w:rPr>
        <w:drawing>
          <wp:inline distT="0" distB="0" distL="0" distR="0" wp14:anchorId="7825933E" wp14:editId="44D8C068">
            <wp:extent cx="4067175" cy="1733550"/>
            <wp:effectExtent l="0" t="0" r="9525" b="0"/>
            <wp:docPr id="38" name="Picture 38"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图片包含 文本&#10;&#10;描述已自动生成"/>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067175" cy="1733550"/>
                    </a:xfrm>
                    <a:prstGeom prst="rect">
                      <a:avLst/>
                    </a:prstGeom>
                    <a:noFill/>
                    <a:ln>
                      <a:noFill/>
                    </a:ln>
                  </pic:spPr>
                </pic:pic>
              </a:graphicData>
            </a:graphic>
          </wp:inline>
        </w:drawing>
      </w:r>
    </w:p>
    <w:p w14:paraId="1B6ABE22" w14:textId="31CA0107" w:rsidR="00C64D2B" w:rsidRPr="00336CC5" w:rsidRDefault="00C64D2B" w:rsidP="00C64D2B">
      <w:pPr>
        <w:pStyle w:val="Caption"/>
        <w:rPr>
          <w:lang w:val="en-CA"/>
        </w:rPr>
      </w:pPr>
      <w:bookmarkStart w:id="8" w:name="_Ref116887984"/>
      <w:bookmarkStart w:id="9" w:name="_Ref108010884"/>
      <w:r w:rsidRPr="00336CC5">
        <w:rPr>
          <w:lang w:val="en-CA"/>
        </w:rPr>
        <w:t xml:space="preserve">Figure </w:t>
      </w:r>
      <w:r w:rsidRPr="00336CC5">
        <w:rPr>
          <w:lang w:val="en-CA"/>
        </w:rPr>
        <w:fldChar w:fldCharType="begin"/>
      </w:r>
      <w:r w:rsidRPr="00336CC5">
        <w:rPr>
          <w:lang w:val="en-CA"/>
        </w:rPr>
        <w:instrText xml:space="preserve"> SEQ Figure \* ARABIC </w:instrText>
      </w:r>
      <w:r w:rsidRPr="00336CC5">
        <w:rPr>
          <w:lang w:val="en-CA"/>
        </w:rPr>
        <w:fldChar w:fldCharType="separate"/>
      </w:r>
      <w:r w:rsidRPr="00336CC5">
        <w:rPr>
          <w:noProof/>
          <w:lang w:val="en-CA"/>
        </w:rPr>
        <w:t>8</w:t>
      </w:r>
      <w:r w:rsidRPr="00336CC5">
        <w:rPr>
          <w:noProof/>
          <w:lang w:val="en-CA"/>
        </w:rPr>
        <w:fldChar w:fldCharType="end"/>
      </w:r>
      <w:bookmarkEnd w:id="8"/>
      <w:r w:rsidRPr="00336CC5">
        <w:rPr>
          <w:lang w:val="en-CA"/>
        </w:rPr>
        <w:t>. ALF filter in ECM</w:t>
      </w:r>
    </w:p>
    <w:bookmarkEnd w:id="9"/>
    <w:p w14:paraId="4D8E5DF1" w14:textId="21B647C0" w:rsidR="00C64D2B" w:rsidRPr="00336CC5" w:rsidRDefault="00934DA6" w:rsidP="00644B59">
      <w:pPr>
        <w:rPr>
          <w:lang w:val="en-CA"/>
        </w:rPr>
      </w:pPr>
      <w:r w:rsidRPr="00336CC5">
        <w:rPr>
          <w:lang w:val="en-CA"/>
        </w:rPr>
        <w:t xml:space="preserve">In the test, </w:t>
      </w:r>
      <w:r w:rsidR="009C5175" w:rsidRPr="00336CC5">
        <w:rPr>
          <w:lang w:val="en-CA"/>
        </w:rPr>
        <w:t xml:space="preserve">the </w:t>
      </w:r>
      <w:r w:rsidR="00D05849" w:rsidRPr="00336CC5">
        <w:rPr>
          <w:lang w:val="en-CA"/>
        </w:rPr>
        <w:t xml:space="preserve">output samples of the </w:t>
      </w:r>
      <w:r w:rsidR="003276A6" w:rsidRPr="00336CC5">
        <w:rPr>
          <w:lang w:val="en-CA"/>
        </w:rPr>
        <w:t xml:space="preserve">first </w:t>
      </w:r>
      <w:r w:rsidR="00D05849" w:rsidRPr="00336CC5">
        <w:rPr>
          <w:lang w:val="en-CA"/>
        </w:rPr>
        <w:t xml:space="preserve">fixed </w:t>
      </w:r>
      <w:r w:rsidR="003276A6" w:rsidRPr="00336CC5">
        <w:rPr>
          <w:lang w:val="en-CA"/>
        </w:rPr>
        <w:t>filter are extended to</w:t>
      </w:r>
      <w:r w:rsidR="009430CF" w:rsidRPr="00336CC5">
        <w:rPr>
          <w:lang w:val="en-CA"/>
        </w:rPr>
        <w:t xml:space="preserve"> 5x5 diamond shape as shown </w:t>
      </w:r>
      <w:r w:rsidR="00D05849" w:rsidRPr="00336CC5">
        <w:rPr>
          <w:lang w:val="en-CA"/>
        </w:rPr>
        <w:fldChar w:fldCharType="begin"/>
      </w:r>
      <w:r w:rsidR="00D05849" w:rsidRPr="00336CC5">
        <w:rPr>
          <w:lang w:val="en-CA"/>
        </w:rPr>
        <w:instrText xml:space="preserve"> REF _Ref116888448 \h </w:instrText>
      </w:r>
      <w:r w:rsidR="00F0679D" w:rsidRPr="00336CC5">
        <w:rPr>
          <w:lang w:val="en-CA"/>
        </w:rPr>
        <w:instrText xml:space="preserve"> \* MERGEFORMAT </w:instrText>
      </w:r>
      <w:r w:rsidR="00D05849" w:rsidRPr="00336CC5">
        <w:rPr>
          <w:lang w:val="en-CA"/>
        </w:rPr>
      </w:r>
      <w:r w:rsidR="00D05849" w:rsidRPr="00336CC5">
        <w:rPr>
          <w:lang w:val="en-CA"/>
        </w:rPr>
        <w:fldChar w:fldCharType="separate"/>
      </w:r>
      <w:r w:rsidR="00D05849" w:rsidRPr="00336CC5">
        <w:rPr>
          <w:lang w:val="en-CA"/>
        </w:rPr>
        <w:t xml:space="preserve">Figure </w:t>
      </w:r>
      <w:r w:rsidR="00D05849" w:rsidRPr="00336CC5">
        <w:rPr>
          <w:noProof/>
          <w:lang w:val="en-CA"/>
        </w:rPr>
        <w:t>9</w:t>
      </w:r>
      <w:r w:rsidR="00D05849" w:rsidRPr="00336CC5">
        <w:rPr>
          <w:lang w:val="en-CA"/>
        </w:rPr>
        <w:fldChar w:fldCharType="end"/>
      </w:r>
      <w:r w:rsidR="008D19ED" w:rsidRPr="00336CC5">
        <w:rPr>
          <w:lang w:val="en-CA"/>
        </w:rPr>
        <w:t>.</w:t>
      </w:r>
    </w:p>
    <w:p w14:paraId="120A4EFE" w14:textId="5126C574" w:rsidR="005304AC" w:rsidRPr="00336CC5" w:rsidRDefault="005304AC" w:rsidP="005304AC">
      <w:pPr>
        <w:keepNext/>
        <w:jc w:val="center"/>
        <w:rPr>
          <w:lang w:val="en-CA"/>
        </w:rPr>
      </w:pPr>
      <w:r w:rsidRPr="00092EB4">
        <w:rPr>
          <w:noProof/>
          <w:lang w:val="en-CA" w:eastAsia="ko-KR"/>
        </w:rPr>
        <w:lastRenderedPageBreak/>
        <w:drawing>
          <wp:inline distT="0" distB="0" distL="0" distR="0" wp14:anchorId="75A690B4" wp14:editId="45E72FEF">
            <wp:extent cx="5943600" cy="2209800"/>
            <wp:effectExtent l="0" t="0" r="0" b="0"/>
            <wp:docPr id="39" name="Picture 3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图表&#10;&#10;描述已自动生成"/>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14:paraId="5EEC74E4" w14:textId="7C63558F" w:rsidR="005304AC" w:rsidRPr="00336CC5" w:rsidRDefault="005304AC" w:rsidP="005304AC">
      <w:pPr>
        <w:pStyle w:val="Caption"/>
        <w:rPr>
          <w:lang w:val="en-CA"/>
        </w:rPr>
      </w:pPr>
      <w:bookmarkStart w:id="10" w:name="_Ref116888448"/>
      <w:bookmarkStart w:id="11" w:name="_Ref108011083"/>
      <w:r w:rsidRPr="00336CC5">
        <w:rPr>
          <w:lang w:val="en-CA"/>
        </w:rPr>
        <w:t xml:space="preserve">Figure </w:t>
      </w:r>
      <w:r w:rsidRPr="00336CC5">
        <w:rPr>
          <w:lang w:val="en-CA"/>
        </w:rPr>
        <w:fldChar w:fldCharType="begin"/>
      </w:r>
      <w:r w:rsidRPr="00336CC5">
        <w:rPr>
          <w:lang w:val="en-CA"/>
        </w:rPr>
        <w:instrText xml:space="preserve"> SEQ Figure \* ARABIC </w:instrText>
      </w:r>
      <w:r w:rsidRPr="00336CC5">
        <w:rPr>
          <w:lang w:val="en-CA"/>
        </w:rPr>
        <w:fldChar w:fldCharType="separate"/>
      </w:r>
      <w:r w:rsidR="00D05849" w:rsidRPr="00336CC5">
        <w:rPr>
          <w:noProof/>
          <w:lang w:val="en-CA"/>
        </w:rPr>
        <w:t>9</w:t>
      </w:r>
      <w:r w:rsidRPr="00336CC5">
        <w:rPr>
          <w:noProof/>
          <w:lang w:val="en-CA"/>
        </w:rPr>
        <w:fldChar w:fldCharType="end"/>
      </w:r>
      <w:bookmarkEnd w:id="10"/>
      <w:r w:rsidRPr="00336CC5">
        <w:rPr>
          <w:lang w:val="en-CA"/>
        </w:rPr>
        <w:t xml:space="preserve">. Extended </w:t>
      </w:r>
      <w:r w:rsidR="00BF6370" w:rsidRPr="00336CC5">
        <w:rPr>
          <w:lang w:val="en-CA"/>
        </w:rPr>
        <w:t>output samples of the first fixed filter</w:t>
      </w:r>
    </w:p>
    <w:bookmarkEnd w:id="11"/>
    <w:p w14:paraId="2E7073A1" w14:textId="77777777" w:rsidR="004D4D67" w:rsidRPr="00336CC5" w:rsidRDefault="004D4D67" w:rsidP="004D4D67">
      <w:pPr>
        <w:pStyle w:val="Heading1"/>
        <w:rPr>
          <w:rFonts w:cs="Times New Roman"/>
          <w:lang w:val="en-CA"/>
        </w:rPr>
      </w:pPr>
      <w:r w:rsidRPr="00336CC5">
        <w:rPr>
          <w:rFonts w:cs="Times New Roman"/>
          <w:lang w:val="en-CA"/>
        </w:rPr>
        <w:t>Test results</w:t>
      </w:r>
    </w:p>
    <w:p w14:paraId="766C2911" w14:textId="7926B241" w:rsidR="004D4D67" w:rsidRPr="00336CC5" w:rsidRDefault="004D4D67" w:rsidP="004D4D67">
      <w:pPr>
        <w:rPr>
          <w:lang w:val="en-CA"/>
        </w:rPr>
      </w:pPr>
      <w:r w:rsidRPr="00336CC5">
        <w:rPr>
          <w:lang w:val="en-CA"/>
        </w:rPr>
        <w:t>See the accompanied Excel table.</w:t>
      </w:r>
    </w:p>
    <w:sectPr w:rsidR="004D4D67" w:rsidRPr="00336CC5" w:rsidSect="00247E1E">
      <w:footerReference w:type="default" r:id="rId9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CD215" w14:textId="77777777" w:rsidR="00822A42" w:rsidRDefault="00822A42">
      <w:r>
        <w:separator/>
      </w:r>
    </w:p>
  </w:endnote>
  <w:endnote w:type="continuationSeparator" w:id="0">
    <w:p w14:paraId="15B71444" w14:textId="77777777" w:rsidR="00822A42" w:rsidRDefault="00822A42">
      <w:r>
        <w:continuationSeparator/>
      </w:r>
    </w:p>
  </w:endnote>
  <w:endnote w:type="continuationNotice" w:id="1">
    <w:p w14:paraId="7E3D3629" w14:textId="77777777" w:rsidR="00822A42" w:rsidRDefault="00822A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202E80" w:rsidR="00F43863" w:rsidRPr="00C00DDE" w:rsidRDefault="00F438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5182">
      <w:rPr>
        <w:rStyle w:val="PageNumber"/>
        <w:noProof/>
      </w:rPr>
      <w:t>2022-10-21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3101C" w14:textId="77777777" w:rsidR="00822A42" w:rsidRDefault="00822A42">
      <w:r>
        <w:separator/>
      </w:r>
    </w:p>
  </w:footnote>
  <w:footnote w:type="continuationSeparator" w:id="0">
    <w:p w14:paraId="04C9F6B7" w14:textId="77777777" w:rsidR="00822A42" w:rsidRDefault="00822A42">
      <w:r>
        <w:continuationSeparator/>
      </w:r>
    </w:p>
  </w:footnote>
  <w:footnote w:type="continuationNotice" w:id="1">
    <w:p w14:paraId="54277655" w14:textId="77777777" w:rsidR="00822A42" w:rsidRDefault="00822A4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024B67"/>
    <w:multiLevelType w:val="hybridMultilevel"/>
    <w:tmpl w:val="F6026D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1591997"/>
    <w:multiLevelType w:val="hybridMultilevel"/>
    <w:tmpl w:val="BEFA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B77FE5"/>
    <w:multiLevelType w:val="hybridMultilevel"/>
    <w:tmpl w:val="DC32E8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447A9A"/>
    <w:multiLevelType w:val="hybridMultilevel"/>
    <w:tmpl w:val="51E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87126"/>
    <w:multiLevelType w:val="hybridMultilevel"/>
    <w:tmpl w:val="F7F0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671AA"/>
    <w:multiLevelType w:val="hybridMultilevel"/>
    <w:tmpl w:val="88EAD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1540EB"/>
    <w:multiLevelType w:val="hybridMultilevel"/>
    <w:tmpl w:val="78A6E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39331E7"/>
    <w:multiLevelType w:val="hybridMultilevel"/>
    <w:tmpl w:val="3A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start w:val="1"/>
      <w:numFmt w:val="bullet"/>
      <w:lvlText w:val=""/>
      <w:lvlJc w:val="left"/>
      <w:pPr>
        <w:ind w:left="1090" w:hanging="420"/>
      </w:pPr>
      <w:rPr>
        <w:rFonts w:ascii="Wingdings" w:hAnsi="Wingdings" w:hint="default"/>
      </w:rPr>
    </w:lvl>
    <w:lvl w:ilvl="2" w:tplc="04090005">
      <w:start w:val="1"/>
      <w:numFmt w:val="bullet"/>
      <w:lvlText w:val=""/>
      <w:lvlJc w:val="left"/>
      <w:pPr>
        <w:ind w:left="1510" w:hanging="420"/>
      </w:pPr>
      <w:rPr>
        <w:rFonts w:ascii="Wingdings" w:hAnsi="Wingdings" w:hint="default"/>
      </w:rPr>
    </w:lvl>
    <w:lvl w:ilvl="3" w:tplc="04090001">
      <w:start w:val="1"/>
      <w:numFmt w:val="bullet"/>
      <w:lvlText w:val=""/>
      <w:lvlJc w:val="left"/>
      <w:pPr>
        <w:ind w:left="1930" w:hanging="420"/>
      </w:pPr>
      <w:rPr>
        <w:rFonts w:ascii="Wingdings" w:hAnsi="Wingdings" w:hint="default"/>
      </w:rPr>
    </w:lvl>
    <w:lvl w:ilvl="4" w:tplc="04090003">
      <w:start w:val="1"/>
      <w:numFmt w:val="bullet"/>
      <w:lvlText w:val=""/>
      <w:lvlJc w:val="left"/>
      <w:pPr>
        <w:ind w:left="2350" w:hanging="420"/>
      </w:pPr>
      <w:rPr>
        <w:rFonts w:ascii="Wingdings" w:hAnsi="Wingdings" w:hint="default"/>
      </w:rPr>
    </w:lvl>
    <w:lvl w:ilvl="5" w:tplc="04090005">
      <w:start w:val="1"/>
      <w:numFmt w:val="bullet"/>
      <w:lvlText w:val=""/>
      <w:lvlJc w:val="left"/>
      <w:pPr>
        <w:ind w:left="2770" w:hanging="420"/>
      </w:pPr>
      <w:rPr>
        <w:rFonts w:ascii="Wingdings" w:hAnsi="Wingdings" w:hint="default"/>
      </w:rPr>
    </w:lvl>
    <w:lvl w:ilvl="6" w:tplc="04090001">
      <w:start w:val="1"/>
      <w:numFmt w:val="bullet"/>
      <w:lvlText w:val=""/>
      <w:lvlJc w:val="left"/>
      <w:pPr>
        <w:ind w:left="3190" w:hanging="420"/>
      </w:pPr>
      <w:rPr>
        <w:rFonts w:ascii="Wingdings" w:hAnsi="Wingdings" w:hint="default"/>
      </w:rPr>
    </w:lvl>
    <w:lvl w:ilvl="7" w:tplc="04090003">
      <w:start w:val="1"/>
      <w:numFmt w:val="bullet"/>
      <w:lvlText w:val=""/>
      <w:lvlJc w:val="left"/>
      <w:pPr>
        <w:ind w:left="3610" w:hanging="420"/>
      </w:pPr>
      <w:rPr>
        <w:rFonts w:ascii="Wingdings" w:hAnsi="Wingdings" w:hint="default"/>
      </w:rPr>
    </w:lvl>
    <w:lvl w:ilvl="8" w:tplc="04090005">
      <w:start w:val="1"/>
      <w:numFmt w:val="bullet"/>
      <w:lvlText w:val=""/>
      <w:lvlJc w:val="left"/>
      <w:pPr>
        <w:ind w:left="4030" w:hanging="420"/>
      </w:pPr>
      <w:rPr>
        <w:rFonts w:ascii="Wingdings" w:hAnsi="Wingdings" w:hint="default"/>
      </w:rPr>
    </w:lvl>
  </w:abstractNum>
  <w:abstractNum w:abstractNumId="14" w15:restartNumberingAfterBreak="0">
    <w:nsid w:val="54306DD5"/>
    <w:multiLevelType w:val="hybridMultilevel"/>
    <w:tmpl w:val="C46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E68B6"/>
    <w:multiLevelType w:val="hybridMultilevel"/>
    <w:tmpl w:val="BF5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76752"/>
    <w:multiLevelType w:val="hybridMultilevel"/>
    <w:tmpl w:val="A65E01D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78FD5AFD"/>
    <w:multiLevelType w:val="hybridMultilevel"/>
    <w:tmpl w:val="0CCE9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A0776"/>
    <w:multiLevelType w:val="hybridMultilevel"/>
    <w:tmpl w:val="BA1C77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946228663">
    <w:abstractNumId w:val="5"/>
  </w:num>
  <w:num w:numId="2" w16cid:durableId="1365475119">
    <w:abstractNumId w:val="2"/>
  </w:num>
  <w:num w:numId="3" w16cid:durableId="20017918">
    <w:abstractNumId w:val="12"/>
  </w:num>
  <w:num w:numId="4" w16cid:durableId="1138842900">
    <w:abstractNumId w:val="18"/>
  </w:num>
  <w:num w:numId="5" w16cid:durableId="168637360">
    <w:abstractNumId w:val="9"/>
  </w:num>
  <w:num w:numId="6" w16cid:durableId="1981956339">
    <w:abstractNumId w:val="3"/>
  </w:num>
  <w:num w:numId="7" w16cid:durableId="2032411768">
    <w:abstractNumId w:val="19"/>
  </w:num>
  <w:num w:numId="8" w16cid:durableId="1348631689">
    <w:abstractNumId w:val="11"/>
  </w:num>
  <w:num w:numId="9" w16cid:durableId="1787312995">
    <w:abstractNumId w:val="17"/>
  </w:num>
  <w:num w:numId="10" w16cid:durableId="1689017128">
    <w:abstractNumId w:val="15"/>
  </w:num>
  <w:num w:numId="11" w16cid:durableId="32929587">
    <w:abstractNumId w:val="13"/>
  </w:num>
  <w:num w:numId="12" w16cid:durableId="2128231923">
    <w:abstractNumId w:val="14"/>
  </w:num>
  <w:num w:numId="13" w16cid:durableId="885994580">
    <w:abstractNumId w:val="4"/>
  </w:num>
  <w:num w:numId="14" w16cid:durableId="2136362765">
    <w:abstractNumId w:val="4"/>
  </w:num>
  <w:num w:numId="15" w16cid:durableId="958025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3292909">
    <w:abstractNumId w:val="1"/>
  </w:num>
  <w:num w:numId="17" w16cid:durableId="2063405940">
    <w:abstractNumId w:val="16"/>
  </w:num>
  <w:num w:numId="18" w16cid:durableId="1751731817">
    <w:abstractNumId w:val="5"/>
  </w:num>
  <w:num w:numId="19" w16cid:durableId="1103693744">
    <w:abstractNumId w:val="0"/>
  </w:num>
  <w:num w:numId="20" w16cid:durableId="831870786">
    <w:abstractNumId w:val="5"/>
  </w:num>
  <w:num w:numId="21" w16cid:durableId="823156204">
    <w:abstractNumId w:val="0"/>
  </w:num>
  <w:num w:numId="22" w16cid:durableId="117453186">
    <w:abstractNumId w:val="7"/>
  </w:num>
  <w:num w:numId="23" w16cid:durableId="610406024">
    <w:abstractNumId w:val="5"/>
  </w:num>
  <w:num w:numId="24" w16cid:durableId="288586330">
    <w:abstractNumId w:val="11"/>
  </w:num>
  <w:num w:numId="25" w16cid:durableId="519860803">
    <w:abstractNumId w:val="8"/>
  </w:num>
  <w:num w:numId="26" w16cid:durableId="1435786461">
    <w:abstractNumId w:val="10"/>
  </w:num>
  <w:num w:numId="27" w16cid:durableId="114350152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9E"/>
    <w:rsid w:val="000046BF"/>
    <w:rsid w:val="00007A1B"/>
    <w:rsid w:val="00007A83"/>
    <w:rsid w:val="0001052D"/>
    <w:rsid w:val="000116E5"/>
    <w:rsid w:val="000117E2"/>
    <w:rsid w:val="00012EA9"/>
    <w:rsid w:val="00014276"/>
    <w:rsid w:val="00015023"/>
    <w:rsid w:val="0001606C"/>
    <w:rsid w:val="00016103"/>
    <w:rsid w:val="00017E73"/>
    <w:rsid w:val="000204B6"/>
    <w:rsid w:val="00020C95"/>
    <w:rsid w:val="00022503"/>
    <w:rsid w:val="00023020"/>
    <w:rsid w:val="00023166"/>
    <w:rsid w:val="000231F6"/>
    <w:rsid w:val="00023661"/>
    <w:rsid w:val="0002439A"/>
    <w:rsid w:val="00025D85"/>
    <w:rsid w:val="00027F6F"/>
    <w:rsid w:val="000308A3"/>
    <w:rsid w:val="00032316"/>
    <w:rsid w:val="000357A8"/>
    <w:rsid w:val="000361BB"/>
    <w:rsid w:val="00036B60"/>
    <w:rsid w:val="00037F37"/>
    <w:rsid w:val="00037F9E"/>
    <w:rsid w:val="00040AC7"/>
    <w:rsid w:val="000423E3"/>
    <w:rsid w:val="000424E5"/>
    <w:rsid w:val="000425F0"/>
    <w:rsid w:val="00042844"/>
    <w:rsid w:val="0004309A"/>
    <w:rsid w:val="000452A6"/>
    <w:rsid w:val="0004543A"/>
    <w:rsid w:val="000458BC"/>
    <w:rsid w:val="00045C41"/>
    <w:rsid w:val="00045EC0"/>
    <w:rsid w:val="00046C03"/>
    <w:rsid w:val="00046F65"/>
    <w:rsid w:val="00047B8F"/>
    <w:rsid w:val="00050FD3"/>
    <w:rsid w:val="000522D6"/>
    <w:rsid w:val="00053F41"/>
    <w:rsid w:val="0005406D"/>
    <w:rsid w:val="0005589F"/>
    <w:rsid w:val="000559C9"/>
    <w:rsid w:val="00055C6F"/>
    <w:rsid w:val="00056719"/>
    <w:rsid w:val="000579DE"/>
    <w:rsid w:val="000579ED"/>
    <w:rsid w:val="00057D67"/>
    <w:rsid w:val="00057D73"/>
    <w:rsid w:val="00060282"/>
    <w:rsid w:val="000631FF"/>
    <w:rsid w:val="0006501C"/>
    <w:rsid w:val="00065039"/>
    <w:rsid w:val="000650F3"/>
    <w:rsid w:val="000660E4"/>
    <w:rsid w:val="00066BEC"/>
    <w:rsid w:val="0007038C"/>
    <w:rsid w:val="000709EE"/>
    <w:rsid w:val="00070B7B"/>
    <w:rsid w:val="00071BB9"/>
    <w:rsid w:val="00072051"/>
    <w:rsid w:val="00072286"/>
    <w:rsid w:val="0007393E"/>
    <w:rsid w:val="000759B9"/>
    <w:rsid w:val="0007614F"/>
    <w:rsid w:val="00077276"/>
    <w:rsid w:val="00077DEF"/>
    <w:rsid w:val="00081240"/>
    <w:rsid w:val="00081398"/>
    <w:rsid w:val="000826A4"/>
    <w:rsid w:val="00083131"/>
    <w:rsid w:val="00083328"/>
    <w:rsid w:val="000836CC"/>
    <w:rsid w:val="00083842"/>
    <w:rsid w:val="00083AB8"/>
    <w:rsid w:val="00083CAD"/>
    <w:rsid w:val="00084393"/>
    <w:rsid w:val="00085754"/>
    <w:rsid w:val="00085C92"/>
    <w:rsid w:val="00085E2B"/>
    <w:rsid w:val="00085F6C"/>
    <w:rsid w:val="000865E1"/>
    <w:rsid w:val="00087028"/>
    <w:rsid w:val="0008724E"/>
    <w:rsid w:val="00087887"/>
    <w:rsid w:val="000902C6"/>
    <w:rsid w:val="0009073B"/>
    <w:rsid w:val="00090793"/>
    <w:rsid w:val="00092AF4"/>
    <w:rsid w:val="00092D5C"/>
    <w:rsid w:val="00092EB4"/>
    <w:rsid w:val="0009394F"/>
    <w:rsid w:val="00093AC6"/>
    <w:rsid w:val="00093C9F"/>
    <w:rsid w:val="00094479"/>
    <w:rsid w:val="000947B5"/>
    <w:rsid w:val="000948EC"/>
    <w:rsid w:val="00094C9D"/>
    <w:rsid w:val="00095654"/>
    <w:rsid w:val="00095B3A"/>
    <w:rsid w:val="000962AC"/>
    <w:rsid w:val="000A0C14"/>
    <w:rsid w:val="000A41C8"/>
    <w:rsid w:val="000B07C4"/>
    <w:rsid w:val="000B0C0F"/>
    <w:rsid w:val="000B1154"/>
    <w:rsid w:val="000B1556"/>
    <w:rsid w:val="000B1C6B"/>
    <w:rsid w:val="000B4142"/>
    <w:rsid w:val="000B4FF9"/>
    <w:rsid w:val="000B710A"/>
    <w:rsid w:val="000B7175"/>
    <w:rsid w:val="000C061A"/>
    <w:rsid w:val="000C094F"/>
    <w:rsid w:val="000C09AC"/>
    <w:rsid w:val="000C1477"/>
    <w:rsid w:val="000C255A"/>
    <w:rsid w:val="000C2ADD"/>
    <w:rsid w:val="000C2BAA"/>
    <w:rsid w:val="000C2BF1"/>
    <w:rsid w:val="000C496E"/>
    <w:rsid w:val="000C7502"/>
    <w:rsid w:val="000C7DC3"/>
    <w:rsid w:val="000D0901"/>
    <w:rsid w:val="000D12FE"/>
    <w:rsid w:val="000D1335"/>
    <w:rsid w:val="000D21B2"/>
    <w:rsid w:val="000D6A40"/>
    <w:rsid w:val="000E00F3"/>
    <w:rsid w:val="000E459D"/>
    <w:rsid w:val="000E508A"/>
    <w:rsid w:val="000E5403"/>
    <w:rsid w:val="000E6179"/>
    <w:rsid w:val="000E6728"/>
    <w:rsid w:val="000E689E"/>
    <w:rsid w:val="000E6E6E"/>
    <w:rsid w:val="000E7596"/>
    <w:rsid w:val="000E7DC7"/>
    <w:rsid w:val="000F158C"/>
    <w:rsid w:val="000F3A47"/>
    <w:rsid w:val="000F4BED"/>
    <w:rsid w:val="000F4E28"/>
    <w:rsid w:val="000F4ECA"/>
    <w:rsid w:val="000F5236"/>
    <w:rsid w:val="000F56DC"/>
    <w:rsid w:val="000F7EC9"/>
    <w:rsid w:val="0010075C"/>
    <w:rsid w:val="00100A1F"/>
    <w:rsid w:val="00101745"/>
    <w:rsid w:val="00101990"/>
    <w:rsid w:val="00101E6C"/>
    <w:rsid w:val="00102016"/>
    <w:rsid w:val="001023AC"/>
    <w:rsid w:val="00102F3D"/>
    <w:rsid w:val="00105405"/>
    <w:rsid w:val="00105AD8"/>
    <w:rsid w:val="00107998"/>
    <w:rsid w:val="0011050C"/>
    <w:rsid w:val="00110535"/>
    <w:rsid w:val="00110815"/>
    <w:rsid w:val="00111791"/>
    <w:rsid w:val="0011244F"/>
    <w:rsid w:val="00112C0D"/>
    <w:rsid w:val="001139DC"/>
    <w:rsid w:val="001145C4"/>
    <w:rsid w:val="0011588C"/>
    <w:rsid w:val="0012106E"/>
    <w:rsid w:val="00121A99"/>
    <w:rsid w:val="00122643"/>
    <w:rsid w:val="00124E38"/>
    <w:rsid w:val="0012580B"/>
    <w:rsid w:val="00127292"/>
    <w:rsid w:val="0013034E"/>
    <w:rsid w:val="00131F90"/>
    <w:rsid w:val="001328DD"/>
    <w:rsid w:val="00132CF1"/>
    <w:rsid w:val="0013458C"/>
    <w:rsid w:val="0013526E"/>
    <w:rsid w:val="00135564"/>
    <w:rsid w:val="001365DF"/>
    <w:rsid w:val="0014110D"/>
    <w:rsid w:val="001412BF"/>
    <w:rsid w:val="00142DF9"/>
    <w:rsid w:val="00143F87"/>
    <w:rsid w:val="001455B4"/>
    <w:rsid w:val="00146152"/>
    <w:rsid w:val="00147093"/>
    <w:rsid w:val="001473BE"/>
    <w:rsid w:val="00147782"/>
    <w:rsid w:val="001477C9"/>
    <w:rsid w:val="00150D0B"/>
    <w:rsid w:val="0015182B"/>
    <w:rsid w:val="00151F6E"/>
    <w:rsid w:val="001529CF"/>
    <w:rsid w:val="001538C2"/>
    <w:rsid w:val="00155368"/>
    <w:rsid w:val="00155526"/>
    <w:rsid w:val="001559FB"/>
    <w:rsid w:val="0015623F"/>
    <w:rsid w:val="00156A96"/>
    <w:rsid w:val="001572D3"/>
    <w:rsid w:val="00157C5E"/>
    <w:rsid w:val="00160F68"/>
    <w:rsid w:val="00163F78"/>
    <w:rsid w:val="001649DC"/>
    <w:rsid w:val="00166C81"/>
    <w:rsid w:val="00167F33"/>
    <w:rsid w:val="001711E2"/>
    <w:rsid w:val="00171371"/>
    <w:rsid w:val="00171444"/>
    <w:rsid w:val="001719A6"/>
    <w:rsid w:val="00171F9F"/>
    <w:rsid w:val="00172DBB"/>
    <w:rsid w:val="00174379"/>
    <w:rsid w:val="00174BF1"/>
    <w:rsid w:val="00175259"/>
    <w:rsid w:val="00175A24"/>
    <w:rsid w:val="001761A3"/>
    <w:rsid w:val="00176CC4"/>
    <w:rsid w:val="0018209C"/>
    <w:rsid w:val="00182FCD"/>
    <w:rsid w:val="0018654C"/>
    <w:rsid w:val="00187E58"/>
    <w:rsid w:val="001916B5"/>
    <w:rsid w:val="00192E5D"/>
    <w:rsid w:val="001933CC"/>
    <w:rsid w:val="001936CC"/>
    <w:rsid w:val="001938B0"/>
    <w:rsid w:val="001939E6"/>
    <w:rsid w:val="001940F8"/>
    <w:rsid w:val="001948FC"/>
    <w:rsid w:val="001A0380"/>
    <w:rsid w:val="001A207B"/>
    <w:rsid w:val="001A2775"/>
    <w:rsid w:val="001A297E"/>
    <w:rsid w:val="001A368E"/>
    <w:rsid w:val="001A3EB6"/>
    <w:rsid w:val="001A3F6F"/>
    <w:rsid w:val="001A416D"/>
    <w:rsid w:val="001A4323"/>
    <w:rsid w:val="001A4FE2"/>
    <w:rsid w:val="001A5C89"/>
    <w:rsid w:val="001A70A2"/>
    <w:rsid w:val="001A7329"/>
    <w:rsid w:val="001A792F"/>
    <w:rsid w:val="001B08E1"/>
    <w:rsid w:val="001B1EE6"/>
    <w:rsid w:val="001B3A67"/>
    <w:rsid w:val="001B4C1F"/>
    <w:rsid w:val="001B4E28"/>
    <w:rsid w:val="001B626A"/>
    <w:rsid w:val="001B6D8C"/>
    <w:rsid w:val="001B74A8"/>
    <w:rsid w:val="001C05FF"/>
    <w:rsid w:val="001C0EE9"/>
    <w:rsid w:val="001C10B9"/>
    <w:rsid w:val="001C1102"/>
    <w:rsid w:val="001C2695"/>
    <w:rsid w:val="001C2ED6"/>
    <w:rsid w:val="001C3525"/>
    <w:rsid w:val="001C3AFB"/>
    <w:rsid w:val="001C4142"/>
    <w:rsid w:val="001C4E34"/>
    <w:rsid w:val="001C56DA"/>
    <w:rsid w:val="001C6CCC"/>
    <w:rsid w:val="001C6E8E"/>
    <w:rsid w:val="001C79D8"/>
    <w:rsid w:val="001D07F0"/>
    <w:rsid w:val="001D0DC6"/>
    <w:rsid w:val="001D11A0"/>
    <w:rsid w:val="001D1BD2"/>
    <w:rsid w:val="001D21A0"/>
    <w:rsid w:val="001D4339"/>
    <w:rsid w:val="001D4690"/>
    <w:rsid w:val="001D67FD"/>
    <w:rsid w:val="001D7020"/>
    <w:rsid w:val="001D7078"/>
    <w:rsid w:val="001D70E8"/>
    <w:rsid w:val="001D75C5"/>
    <w:rsid w:val="001D77D1"/>
    <w:rsid w:val="001D787C"/>
    <w:rsid w:val="001D7DAB"/>
    <w:rsid w:val="001E0248"/>
    <w:rsid w:val="001E02BE"/>
    <w:rsid w:val="001E040C"/>
    <w:rsid w:val="001E0751"/>
    <w:rsid w:val="001E0DBB"/>
    <w:rsid w:val="001E0F16"/>
    <w:rsid w:val="001E3B37"/>
    <w:rsid w:val="001E3C25"/>
    <w:rsid w:val="001E5241"/>
    <w:rsid w:val="001E56FE"/>
    <w:rsid w:val="001E634B"/>
    <w:rsid w:val="001F0F5C"/>
    <w:rsid w:val="001F2594"/>
    <w:rsid w:val="001F2DC8"/>
    <w:rsid w:val="001F2EF8"/>
    <w:rsid w:val="001F410D"/>
    <w:rsid w:val="001F43F7"/>
    <w:rsid w:val="001F501D"/>
    <w:rsid w:val="001F5D92"/>
    <w:rsid w:val="00201D66"/>
    <w:rsid w:val="0020224D"/>
    <w:rsid w:val="002025ED"/>
    <w:rsid w:val="00202AEF"/>
    <w:rsid w:val="002031F4"/>
    <w:rsid w:val="0020377D"/>
    <w:rsid w:val="00204567"/>
    <w:rsid w:val="002055A6"/>
    <w:rsid w:val="00205D7A"/>
    <w:rsid w:val="00206460"/>
    <w:rsid w:val="002069B4"/>
    <w:rsid w:val="0020772F"/>
    <w:rsid w:val="002078B5"/>
    <w:rsid w:val="002102D1"/>
    <w:rsid w:val="00212698"/>
    <w:rsid w:val="0021360D"/>
    <w:rsid w:val="0021563D"/>
    <w:rsid w:val="0021563E"/>
    <w:rsid w:val="00215DFC"/>
    <w:rsid w:val="00216C2D"/>
    <w:rsid w:val="00216D05"/>
    <w:rsid w:val="00217D3E"/>
    <w:rsid w:val="002203B3"/>
    <w:rsid w:val="002212DF"/>
    <w:rsid w:val="00221414"/>
    <w:rsid w:val="00222540"/>
    <w:rsid w:val="00222CD4"/>
    <w:rsid w:val="00222E67"/>
    <w:rsid w:val="00223AC2"/>
    <w:rsid w:val="0022483A"/>
    <w:rsid w:val="00225016"/>
    <w:rsid w:val="002253CA"/>
    <w:rsid w:val="002264A6"/>
    <w:rsid w:val="00227BA7"/>
    <w:rsid w:val="0023011C"/>
    <w:rsid w:val="00231E7E"/>
    <w:rsid w:val="00232038"/>
    <w:rsid w:val="00232786"/>
    <w:rsid w:val="00232BC8"/>
    <w:rsid w:val="002330B6"/>
    <w:rsid w:val="00234176"/>
    <w:rsid w:val="002344BC"/>
    <w:rsid w:val="00235213"/>
    <w:rsid w:val="00236954"/>
    <w:rsid w:val="002375C1"/>
    <w:rsid w:val="00240C3C"/>
    <w:rsid w:val="002415F1"/>
    <w:rsid w:val="002417CF"/>
    <w:rsid w:val="0024533B"/>
    <w:rsid w:val="00246437"/>
    <w:rsid w:val="00246659"/>
    <w:rsid w:val="00246C96"/>
    <w:rsid w:val="00247316"/>
    <w:rsid w:val="00247461"/>
    <w:rsid w:val="00247607"/>
    <w:rsid w:val="002478DF"/>
    <w:rsid w:val="00247E1E"/>
    <w:rsid w:val="00250FA6"/>
    <w:rsid w:val="00252634"/>
    <w:rsid w:val="00252766"/>
    <w:rsid w:val="00253487"/>
    <w:rsid w:val="00254EC1"/>
    <w:rsid w:val="00255D78"/>
    <w:rsid w:val="00255F91"/>
    <w:rsid w:val="00257336"/>
    <w:rsid w:val="00257DF0"/>
    <w:rsid w:val="00261904"/>
    <w:rsid w:val="00261C06"/>
    <w:rsid w:val="00263398"/>
    <w:rsid w:val="002636D8"/>
    <w:rsid w:val="00263B99"/>
    <w:rsid w:val="00263E3A"/>
    <w:rsid w:val="002647D8"/>
    <w:rsid w:val="00266558"/>
    <w:rsid w:val="00266F06"/>
    <w:rsid w:val="00270853"/>
    <w:rsid w:val="0027146C"/>
    <w:rsid w:val="00273BD0"/>
    <w:rsid w:val="00273EE4"/>
    <w:rsid w:val="00274122"/>
    <w:rsid w:val="00275BCF"/>
    <w:rsid w:val="00280613"/>
    <w:rsid w:val="00281CE9"/>
    <w:rsid w:val="00283106"/>
    <w:rsid w:val="00283704"/>
    <w:rsid w:val="00283824"/>
    <w:rsid w:val="00284C36"/>
    <w:rsid w:val="00284ED8"/>
    <w:rsid w:val="00285610"/>
    <w:rsid w:val="002866B1"/>
    <w:rsid w:val="00286FA8"/>
    <w:rsid w:val="002870F4"/>
    <w:rsid w:val="002871DA"/>
    <w:rsid w:val="00290C9F"/>
    <w:rsid w:val="0029178E"/>
    <w:rsid w:val="00291E36"/>
    <w:rsid w:val="00292257"/>
    <w:rsid w:val="0029232C"/>
    <w:rsid w:val="00292744"/>
    <w:rsid w:val="0029285A"/>
    <w:rsid w:val="00292982"/>
    <w:rsid w:val="0029353E"/>
    <w:rsid w:val="002941AE"/>
    <w:rsid w:val="002956F9"/>
    <w:rsid w:val="00296FE0"/>
    <w:rsid w:val="00297318"/>
    <w:rsid w:val="00297490"/>
    <w:rsid w:val="002976A4"/>
    <w:rsid w:val="00297CB0"/>
    <w:rsid w:val="002A101E"/>
    <w:rsid w:val="002A1BCD"/>
    <w:rsid w:val="002A1BEE"/>
    <w:rsid w:val="002A2827"/>
    <w:rsid w:val="002A2CB0"/>
    <w:rsid w:val="002A41D9"/>
    <w:rsid w:val="002A464B"/>
    <w:rsid w:val="002A4B0F"/>
    <w:rsid w:val="002A5376"/>
    <w:rsid w:val="002A54E0"/>
    <w:rsid w:val="002A59A4"/>
    <w:rsid w:val="002A5FFA"/>
    <w:rsid w:val="002A7D8F"/>
    <w:rsid w:val="002B1055"/>
    <w:rsid w:val="002B1595"/>
    <w:rsid w:val="002B191D"/>
    <w:rsid w:val="002B2E83"/>
    <w:rsid w:val="002B3437"/>
    <w:rsid w:val="002B4B26"/>
    <w:rsid w:val="002B4E5E"/>
    <w:rsid w:val="002B5E68"/>
    <w:rsid w:val="002B7EFE"/>
    <w:rsid w:val="002C14E0"/>
    <w:rsid w:val="002C14FC"/>
    <w:rsid w:val="002C16F8"/>
    <w:rsid w:val="002C36DB"/>
    <w:rsid w:val="002C4697"/>
    <w:rsid w:val="002C4ADA"/>
    <w:rsid w:val="002C56ED"/>
    <w:rsid w:val="002C5967"/>
    <w:rsid w:val="002C5F80"/>
    <w:rsid w:val="002C68A8"/>
    <w:rsid w:val="002C77BE"/>
    <w:rsid w:val="002D0AF6"/>
    <w:rsid w:val="002D0D32"/>
    <w:rsid w:val="002D3449"/>
    <w:rsid w:val="002D3455"/>
    <w:rsid w:val="002D4C51"/>
    <w:rsid w:val="002D6725"/>
    <w:rsid w:val="002D68CB"/>
    <w:rsid w:val="002D6EC9"/>
    <w:rsid w:val="002D7C4B"/>
    <w:rsid w:val="002E0305"/>
    <w:rsid w:val="002E1267"/>
    <w:rsid w:val="002E23BD"/>
    <w:rsid w:val="002E2407"/>
    <w:rsid w:val="002E3D1F"/>
    <w:rsid w:val="002E41D8"/>
    <w:rsid w:val="002E4DEA"/>
    <w:rsid w:val="002E7673"/>
    <w:rsid w:val="002F0186"/>
    <w:rsid w:val="002F164D"/>
    <w:rsid w:val="002F1A5F"/>
    <w:rsid w:val="002F36D1"/>
    <w:rsid w:val="002F5135"/>
    <w:rsid w:val="002F7D1D"/>
    <w:rsid w:val="00300613"/>
    <w:rsid w:val="00300B22"/>
    <w:rsid w:val="00301A5A"/>
    <w:rsid w:val="003021BC"/>
    <w:rsid w:val="00302C8B"/>
    <w:rsid w:val="00304A83"/>
    <w:rsid w:val="00305858"/>
    <w:rsid w:val="00305966"/>
    <w:rsid w:val="00306206"/>
    <w:rsid w:val="00307B72"/>
    <w:rsid w:val="00314C4E"/>
    <w:rsid w:val="00315420"/>
    <w:rsid w:val="00315789"/>
    <w:rsid w:val="0031677E"/>
    <w:rsid w:val="0031747D"/>
    <w:rsid w:val="00317D85"/>
    <w:rsid w:val="003206A1"/>
    <w:rsid w:val="00320C21"/>
    <w:rsid w:val="00323EAA"/>
    <w:rsid w:val="00325E9E"/>
    <w:rsid w:val="00326166"/>
    <w:rsid w:val="00326FF0"/>
    <w:rsid w:val="003276A6"/>
    <w:rsid w:val="00327C56"/>
    <w:rsid w:val="003315A1"/>
    <w:rsid w:val="00331A61"/>
    <w:rsid w:val="00332C3E"/>
    <w:rsid w:val="00334157"/>
    <w:rsid w:val="00336BEC"/>
    <w:rsid w:val="00336CC5"/>
    <w:rsid w:val="00337339"/>
    <w:rsid w:val="003373EC"/>
    <w:rsid w:val="00340598"/>
    <w:rsid w:val="00342FF4"/>
    <w:rsid w:val="003444E1"/>
    <w:rsid w:val="00344E5A"/>
    <w:rsid w:val="00345FBB"/>
    <w:rsid w:val="003460BE"/>
    <w:rsid w:val="00346148"/>
    <w:rsid w:val="00346B19"/>
    <w:rsid w:val="003470BC"/>
    <w:rsid w:val="0035203D"/>
    <w:rsid w:val="0035582D"/>
    <w:rsid w:val="00355D07"/>
    <w:rsid w:val="00360A19"/>
    <w:rsid w:val="003624FC"/>
    <w:rsid w:val="003625A5"/>
    <w:rsid w:val="00362BBB"/>
    <w:rsid w:val="00363C27"/>
    <w:rsid w:val="003669EA"/>
    <w:rsid w:val="00366D0A"/>
    <w:rsid w:val="00367140"/>
    <w:rsid w:val="003675C8"/>
    <w:rsid w:val="00367813"/>
    <w:rsid w:val="00370606"/>
    <w:rsid w:val="003706CC"/>
    <w:rsid w:val="00370BF4"/>
    <w:rsid w:val="00371CA4"/>
    <w:rsid w:val="00371F7A"/>
    <w:rsid w:val="00373992"/>
    <w:rsid w:val="0037443B"/>
    <w:rsid w:val="00374FA6"/>
    <w:rsid w:val="0037656E"/>
    <w:rsid w:val="00377710"/>
    <w:rsid w:val="003815C2"/>
    <w:rsid w:val="003819BB"/>
    <w:rsid w:val="003823EA"/>
    <w:rsid w:val="0038245D"/>
    <w:rsid w:val="003830FD"/>
    <w:rsid w:val="00384A6E"/>
    <w:rsid w:val="003852F1"/>
    <w:rsid w:val="003859AC"/>
    <w:rsid w:val="00385E96"/>
    <w:rsid w:val="003866BC"/>
    <w:rsid w:val="00390C8E"/>
    <w:rsid w:val="00391FCD"/>
    <w:rsid w:val="00392DD7"/>
    <w:rsid w:val="00393145"/>
    <w:rsid w:val="00393A21"/>
    <w:rsid w:val="00394F11"/>
    <w:rsid w:val="00394FA0"/>
    <w:rsid w:val="00396D66"/>
    <w:rsid w:val="00397D34"/>
    <w:rsid w:val="00397F1C"/>
    <w:rsid w:val="003A1164"/>
    <w:rsid w:val="003A15B0"/>
    <w:rsid w:val="003A1FF0"/>
    <w:rsid w:val="003A2D8E"/>
    <w:rsid w:val="003A42E9"/>
    <w:rsid w:val="003A45C5"/>
    <w:rsid w:val="003A4684"/>
    <w:rsid w:val="003A7CE6"/>
    <w:rsid w:val="003B1F9E"/>
    <w:rsid w:val="003B2374"/>
    <w:rsid w:val="003B2E05"/>
    <w:rsid w:val="003B2EB4"/>
    <w:rsid w:val="003B3BEA"/>
    <w:rsid w:val="003B54B1"/>
    <w:rsid w:val="003B5AF3"/>
    <w:rsid w:val="003B5C07"/>
    <w:rsid w:val="003C0181"/>
    <w:rsid w:val="003C1CEB"/>
    <w:rsid w:val="003C20E4"/>
    <w:rsid w:val="003C219F"/>
    <w:rsid w:val="003C26AC"/>
    <w:rsid w:val="003C2CE8"/>
    <w:rsid w:val="003C3648"/>
    <w:rsid w:val="003C4C88"/>
    <w:rsid w:val="003C55FF"/>
    <w:rsid w:val="003C6426"/>
    <w:rsid w:val="003C6928"/>
    <w:rsid w:val="003C72C7"/>
    <w:rsid w:val="003C7998"/>
    <w:rsid w:val="003C7D01"/>
    <w:rsid w:val="003D174C"/>
    <w:rsid w:val="003D1F4A"/>
    <w:rsid w:val="003D3272"/>
    <w:rsid w:val="003D3D95"/>
    <w:rsid w:val="003D4186"/>
    <w:rsid w:val="003D545F"/>
    <w:rsid w:val="003D5C64"/>
    <w:rsid w:val="003D6342"/>
    <w:rsid w:val="003E0F9D"/>
    <w:rsid w:val="003E1B24"/>
    <w:rsid w:val="003E208F"/>
    <w:rsid w:val="003E2CAB"/>
    <w:rsid w:val="003E2FAB"/>
    <w:rsid w:val="003E3152"/>
    <w:rsid w:val="003E465C"/>
    <w:rsid w:val="003E61B4"/>
    <w:rsid w:val="003E632A"/>
    <w:rsid w:val="003E6CB2"/>
    <w:rsid w:val="003E6F90"/>
    <w:rsid w:val="003E73ED"/>
    <w:rsid w:val="003F0252"/>
    <w:rsid w:val="003F280B"/>
    <w:rsid w:val="003F5304"/>
    <w:rsid w:val="003F5D0F"/>
    <w:rsid w:val="003F667F"/>
    <w:rsid w:val="003F679A"/>
    <w:rsid w:val="004015FC"/>
    <w:rsid w:val="00402A69"/>
    <w:rsid w:val="00405758"/>
    <w:rsid w:val="00405CD5"/>
    <w:rsid w:val="00405E19"/>
    <w:rsid w:val="00405FEA"/>
    <w:rsid w:val="004062B7"/>
    <w:rsid w:val="00407D3F"/>
    <w:rsid w:val="00411767"/>
    <w:rsid w:val="00412454"/>
    <w:rsid w:val="00413923"/>
    <w:rsid w:val="00414101"/>
    <w:rsid w:val="0041428C"/>
    <w:rsid w:val="004153A5"/>
    <w:rsid w:val="004155BC"/>
    <w:rsid w:val="00415A88"/>
    <w:rsid w:val="00415C74"/>
    <w:rsid w:val="00420AB8"/>
    <w:rsid w:val="004211A2"/>
    <w:rsid w:val="004219CF"/>
    <w:rsid w:val="00421CB9"/>
    <w:rsid w:val="004234F0"/>
    <w:rsid w:val="00423CE1"/>
    <w:rsid w:val="00425E20"/>
    <w:rsid w:val="004271B2"/>
    <w:rsid w:val="00427CAC"/>
    <w:rsid w:val="00427EEC"/>
    <w:rsid w:val="00430C7A"/>
    <w:rsid w:val="00430EE3"/>
    <w:rsid w:val="004311A8"/>
    <w:rsid w:val="00431408"/>
    <w:rsid w:val="00433811"/>
    <w:rsid w:val="00433BBC"/>
    <w:rsid w:val="00433DDB"/>
    <w:rsid w:val="004342AA"/>
    <w:rsid w:val="00434326"/>
    <w:rsid w:val="00434C50"/>
    <w:rsid w:val="00435A29"/>
    <w:rsid w:val="00436DA0"/>
    <w:rsid w:val="00437619"/>
    <w:rsid w:val="00440735"/>
    <w:rsid w:val="004413DE"/>
    <w:rsid w:val="004416BE"/>
    <w:rsid w:val="004448DA"/>
    <w:rsid w:val="00444B52"/>
    <w:rsid w:val="00445A95"/>
    <w:rsid w:val="00447DF5"/>
    <w:rsid w:val="0045001A"/>
    <w:rsid w:val="0045043C"/>
    <w:rsid w:val="00453373"/>
    <w:rsid w:val="00461B90"/>
    <w:rsid w:val="00462081"/>
    <w:rsid w:val="00462455"/>
    <w:rsid w:val="0046319C"/>
    <w:rsid w:val="004641E5"/>
    <w:rsid w:val="00464555"/>
    <w:rsid w:val="0046533A"/>
    <w:rsid w:val="00465A1E"/>
    <w:rsid w:val="00466DAC"/>
    <w:rsid w:val="00466E1F"/>
    <w:rsid w:val="004672CA"/>
    <w:rsid w:val="0046785C"/>
    <w:rsid w:val="004704AA"/>
    <w:rsid w:val="00471975"/>
    <w:rsid w:val="00474CBC"/>
    <w:rsid w:val="00474D94"/>
    <w:rsid w:val="00475B05"/>
    <w:rsid w:val="00475CCB"/>
    <w:rsid w:val="0047625C"/>
    <w:rsid w:val="00477AE8"/>
    <w:rsid w:val="004813C3"/>
    <w:rsid w:val="004836AE"/>
    <w:rsid w:val="0048455C"/>
    <w:rsid w:val="00484EAB"/>
    <w:rsid w:val="00485398"/>
    <w:rsid w:val="00485F29"/>
    <w:rsid w:val="00486025"/>
    <w:rsid w:val="004872CB"/>
    <w:rsid w:val="0049292F"/>
    <w:rsid w:val="0049411B"/>
    <w:rsid w:val="0049445A"/>
    <w:rsid w:val="004957D9"/>
    <w:rsid w:val="00496E49"/>
    <w:rsid w:val="00497B06"/>
    <w:rsid w:val="00497FF1"/>
    <w:rsid w:val="004A04C4"/>
    <w:rsid w:val="004A0D38"/>
    <w:rsid w:val="004A1242"/>
    <w:rsid w:val="004A1559"/>
    <w:rsid w:val="004A1B5F"/>
    <w:rsid w:val="004A2364"/>
    <w:rsid w:val="004A2A63"/>
    <w:rsid w:val="004A467D"/>
    <w:rsid w:val="004A5A30"/>
    <w:rsid w:val="004A6DF2"/>
    <w:rsid w:val="004A6EB5"/>
    <w:rsid w:val="004A7097"/>
    <w:rsid w:val="004B0C95"/>
    <w:rsid w:val="004B210C"/>
    <w:rsid w:val="004B4B2C"/>
    <w:rsid w:val="004B6170"/>
    <w:rsid w:val="004B6430"/>
    <w:rsid w:val="004B64FD"/>
    <w:rsid w:val="004B72B6"/>
    <w:rsid w:val="004C0F04"/>
    <w:rsid w:val="004C0F54"/>
    <w:rsid w:val="004C1B4F"/>
    <w:rsid w:val="004C2565"/>
    <w:rsid w:val="004C3871"/>
    <w:rsid w:val="004C434F"/>
    <w:rsid w:val="004C4AC4"/>
    <w:rsid w:val="004C4BB7"/>
    <w:rsid w:val="004C60FE"/>
    <w:rsid w:val="004C6270"/>
    <w:rsid w:val="004C6380"/>
    <w:rsid w:val="004C70DE"/>
    <w:rsid w:val="004C799F"/>
    <w:rsid w:val="004C7D86"/>
    <w:rsid w:val="004D0835"/>
    <w:rsid w:val="004D3585"/>
    <w:rsid w:val="004D3F85"/>
    <w:rsid w:val="004D405F"/>
    <w:rsid w:val="004D4D67"/>
    <w:rsid w:val="004D51AD"/>
    <w:rsid w:val="004D6118"/>
    <w:rsid w:val="004E02DD"/>
    <w:rsid w:val="004E1B49"/>
    <w:rsid w:val="004E36D2"/>
    <w:rsid w:val="004E3BBB"/>
    <w:rsid w:val="004E4F4F"/>
    <w:rsid w:val="004E51C5"/>
    <w:rsid w:val="004E568E"/>
    <w:rsid w:val="004E5FAE"/>
    <w:rsid w:val="004E6789"/>
    <w:rsid w:val="004E6B69"/>
    <w:rsid w:val="004E6BC1"/>
    <w:rsid w:val="004E6F45"/>
    <w:rsid w:val="004E7884"/>
    <w:rsid w:val="004F02CD"/>
    <w:rsid w:val="004F18A9"/>
    <w:rsid w:val="004F1D5C"/>
    <w:rsid w:val="004F2215"/>
    <w:rsid w:val="004F2275"/>
    <w:rsid w:val="004F2B86"/>
    <w:rsid w:val="004F38D0"/>
    <w:rsid w:val="004F39C0"/>
    <w:rsid w:val="004F61E3"/>
    <w:rsid w:val="004F6BA9"/>
    <w:rsid w:val="004F754C"/>
    <w:rsid w:val="00500501"/>
    <w:rsid w:val="005007AD"/>
    <w:rsid w:val="005012A1"/>
    <w:rsid w:val="00502E10"/>
    <w:rsid w:val="00502F2A"/>
    <w:rsid w:val="00503317"/>
    <w:rsid w:val="0050354E"/>
    <w:rsid w:val="00504449"/>
    <w:rsid w:val="00506F9A"/>
    <w:rsid w:val="00506FCC"/>
    <w:rsid w:val="005075C3"/>
    <w:rsid w:val="0051015C"/>
    <w:rsid w:val="0051033C"/>
    <w:rsid w:val="005103DC"/>
    <w:rsid w:val="00511943"/>
    <w:rsid w:val="00512A39"/>
    <w:rsid w:val="005131F9"/>
    <w:rsid w:val="00515F3D"/>
    <w:rsid w:val="00516C4D"/>
    <w:rsid w:val="00516CF1"/>
    <w:rsid w:val="0051769E"/>
    <w:rsid w:val="005200BC"/>
    <w:rsid w:val="00520B83"/>
    <w:rsid w:val="00520DB4"/>
    <w:rsid w:val="0052221C"/>
    <w:rsid w:val="00523067"/>
    <w:rsid w:val="005239C5"/>
    <w:rsid w:val="00523FE1"/>
    <w:rsid w:val="005259E2"/>
    <w:rsid w:val="00527C58"/>
    <w:rsid w:val="00530174"/>
    <w:rsid w:val="005304AC"/>
    <w:rsid w:val="0053068A"/>
    <w:rsid w:val="00531ABC"/>
    <w:rsid w:val="00531AE9"/>
    <w:rsid w:val="00532600"/>
    <w:rsid w:val="00533357"/>
    <w:rsid w:val="00534ACC"/>
    <w:rsid w:val="0053535B"/>
    <w:rsid w:val="00536188"/>
    <w:rsid w:val="00537728"/>
    <w:rsid w:val="00540780"/>
    <w:rsid w:val="00540793"/>
    <w:rsid w:val="00541F5A"/>
    <w:rsid w:val="00542650"/>
    <w:rsid w:val="00542BAD"/>
    <w:rsid w:val="00543ACB"/>
    <w:rsid w:val="0054495D"/>
    <w:rsid w:val="00544BF7"/>
    <w:rsid w:val="00545660"/>
    <w:rsid w:val="00545AB0"/>
    <w:rsid w:val="00545BCF"/>
    <w:rsid w:val="00545EB3"/>
    <w:rsid w:val="00550A66"/>
    <w:rsid w:val="00553A86"/>
    <w:rsid w:val="00555960"/>
    <w:rsid w:val="005559C8"/>
    <w:rsid w:val="00556F5B"/>
    <w:rsid w:val="005606C1"/>
    <w:rsid w:val="00560AD8"/>
    <w:rsid w:val="00560E48"/>
    <w:rsid w:val="00562365"/>
    <w:rsid w:val="00567EC7"/>
    <w:rsid w:val="00570013"/>
    <w:rsid w:val="00571200"/>
    <w:rsid w:val="00571463"/>
    <w:rsid w:val="005716C0"/>
    <w:rsid w:val="005719AF"/>
    <w:rsid w:val="00571B74"/>
    <w:rsid w:val="00572DDE"/>
    <w:rsid w:val="0057384F"/>
    <w:rsid w:val="0057505A"/>
    <w:rsid w:val="005753EC"/>
    <w:rsid w:val="005768A6"/>
    <w:rsid w:val="005801A2"/>
    <w:rsid w:val="00580E99"/>
    <w:rsid w:val="0058274E"/>
    <w:rsid w:val="00582777"/>
    <w:rsid w:val="00582F8F"/>
    <w:rsid w:val="00584AF8"/>
    <w:rsid w:val="005852C8"/>
    <w:rsid w:val="005875DB"/>
    <w:rsid w:val="00587C89"/>
    <w:rsid w:val="00591BC3"/>
    <w:rsid w:val="00592997"/>
    <w:rsid w:val="005945EC"/>
    <w:rsid w:val="005952A5"/>
    <w:rsid w:val="00597F0F"/>
    <w:rsid w:val="005A0E9C"/>
    <w:rsid w:val="005A12A2"/>
    <w:rsid w:val="005A1EEF"/>
    <w:rsid w:val="005A2A9D"/>
    <w:rsid w:val="005A3130"/>
    <w:rsid w:val="005A33A1"/>
    <w:rsid w:val="005A4100"/>
    <w:rsid w:val="005A4DFA"/>
    <w:rsid w:val="005A6152"/>
    <w:rsid w:val="005A6C86"/>
    <w:rsid w:val="005A6D84"/>
    <w:rsid w:val="005B03BA"/>
    <w:rsid w:val="005B1B80"/>
    <w:rsid w:val="005B1F18"/>
    <w:rsid w:val="005B1F3F"/>
    <w:rsid w:val="005B217D"/>
    <w:rsid w:val="005B2BC9"/>
    <w:rsid w:val="005B2D49"/>
    <w:rsid w:val="005B32F9"/>
    <w:rsid w:val="005B4F6B"/>
    <w:rsid w:val="005B6952"/>
    <w:rsid w:val="005B6ED0"/>
    <w:rsid w:val="005B77C9"/>
    <w:rsid w:val="005B7A7E"/>
    <w:rsid w:val="005C3519"/>
    <w:rsid w:val="005C385F"/>
    <w:rsid w:val="005C3AD6"/>
    <w:rsid w:val="005C40AA"/>
    <w:rsid w:val="005C4D44"/>
    <w:rsid w:val="005C5270"/>
    <w:rsid w:val="005C576F"/>
    <w:rsid w:val="005C6807"/>
    <w:rsid w:val="005C73C1"/>
    <w:rsid w:val="005C7B51"/>
    <w:rsid w:val="005C7C26"/>
    <w:rsid w:val="005D17F8"/>
    <w:rsid w:val="005D2485"/>
    <w:rsid w:val="005D35E1"/>
    <w:rsid w:val="005D5870"/>
    <w:rsid w:val="005E0D65"/>
    <w:rsid w:val="005E102B"/>
    <w:rsid w:val="005E10ED"/>
    <w:rsid w:val="005E1462"/>
    <w:rsid w:val="005E19FB"/>
    <w:rsid w:val="005E1AC6"/>
    <w:rsid w:val="005E3B4A"/>
    <w:rsid w:val="005E3F2B"/>
    <w:rsid w:val="005E4733"/>
    <w:rsid w:val="005E5341"/>
    <w:rsid w:val="005E5E1A"/>
    <w:rsid w:val="005E66DF"/>
    <w:rsid w:val="005F03CD"/>
    <w:rsid w:val="005F0F74"/>
    <w:rsid w:val="005F1F0F"/>
    <w:rsid w:val="005F3B24"/>
    <w:rsid w:val="005F5099"/>
    <w:rsid w:val="005F514B"/>
    <w:rsid w:val="005F521F"/>
    <w:rsid w:val="005F6F1B"/>
    <w:rsid w:val="005F761C"/>
    <w:rsid w:val="006014D7"/>
    <w:rsid w:val="00601B68"/>
    <w:rsid w:val="00602F5E"/>
    <w:rsid w:val="0060359B"/>
    <w:rsid w:val="006052FA"/>
    <w:rsid w:val="00605570"/>
    <w:rsid w:val="00607272"/>
    <w:rsid w:val="0061030D"/>
    <w:rsid w:val="0061032A"/>
    <w:rsid w:val="0061063D"/>
    <w:rsid w:val="0061066C"/>
    <w:rsid w:val="006108DB"/>
    <w:rsid w:val="00610A94"/>
    <w:rsid w:val="00612642"/>
    <w:rsid w:val="0061295D"/>
    <w:rsid w:val="00613676"/>
    <w:rsid w:val="0061464A"/>
    <w:rsid w:val="00615995"/>
    <w:rsid w:val="00616155"/>
    <w:rsid w:val="006166D0"/>
    <w:rsid w:val="00620237"/>
    <w:rsid w:val="006205BD"/>
    <w:rsid w:val="006207F7"/>
    <w:rsid w:val="00621AE9"/>
    <w:rsid w:val="00622E01"/>
    <w:rsid w:val="00622E3E"/>
    <w:rsid w:val="006230FA"/>
    <w:rsid w:val="00624089"/>
    <w:rsid w:val="00624488"/>
    <w:rsid w:val="00624B33"/>
    <w:rsid w:val="00625182"/>
    <w:rsid w:val="0062582A"/>
    <w:rsid w:val="006258F7"/>
    <w:rsid w:val="0063041A"/>
    <w:rsid w:val="00630AA2"/>
    <w:rsid w:val="00631D8B"/>
    <w:rsid w:val="00632AA2"/>
    <w:rsid w:val="0063463D"/>
    <w:rsid w:val="00634E8C"/>
    <w:rsid w:val="0063675F"/>
    <w:rsid w:val="00636772"/>
    <w:rsid w:val="00636B9F"/>
    <w:rsid w:val="00637386"/>
    <w:rsid w:val="0063792A"/>
    <w:rsid w:val="006415EE"/>
    <w:rsid w:val="00641BFA"/>
    <w:rsid w:val="00641C1D"/>
    <w:rsid w:val="006426F3"/>
    <w:rsid w:val="006443D9"/>
    <w:rsid w:val="00644B59"/>
    <w:rsid w:val="00644C5B"/>
    <w:rsid w:val="00646707"/>
    <w:rsid w:val="00646E5A"/>
    <w:rsid w:val="0064715F"/>
    <w:rsid w:val="006473F9"/>
    <w:rsid w:val="00651B5E"/>
    <w:rsid w:val="00652E4E"/>
    <w:rsid w:val="006534A0"/>
    <w:rsid w:val="00656387"/>
    <w:rsid w:val="00657980"/>
    <w:rsid w:val="00657F7E"/>
    <w:rsid w:val="006601C7"/>
    <w:rsid w:val="00660FAE"/>
    <w:rsid w:val="006614AD"/>
    <w:rsid w:val="00662E58"/>
    <w:rsid w:val="006637F2"/>
    <w:rsid w:val="00663880"/>
    <w:rsid w:val="00663A42"/>
    <w:rsid w:val="006642A5"/>
    <w:rsid w:val="00664D8D"/>
    <w:rsid w:val="00664DCF"/>
    <w:rsid w:val="006666AB"/>
    <w:rsid w:val="00666BA7"/>
    <w:rsid w:val="006700B3"/>
    <w:rsid w:val="006725BD"/>
    <w:rsid w:val="00674CC2"/>
    <w:rsid w:val="006762C6"/>
    <w:rsid w:val="00676318"/>
    <w:rsid w:val="00677687"/>
    <w:rsid w:val="006803F8"/>
    <w:rsid w:val="006805C7"/>
    <w:rsid w:val="006806A4"/>
    <w:rsid w:val="006812E8"/>
    <w:rsid w:val="00683362"/>
    <w:rsid w:val="00685F66"/>
    <w:rsid w:val="00686C96"/>
    <w:rsid w:val="00687CBD"/>
    <w:rsid w:val="00691B32"/>
    <w:rsid w:val="00691E84"/>
    <w:rsid w:val="00692643"/>
    <w:rsid w:val="00693E03"/>
    <w:rsid w:val="00693EDB"/>
    <w:rsid w:val="00694D18"/>
    <w:rsid w:val="006960AE"/>
    <w:rsid w:val="00696882"/>
    <w:rsid w:val="006A0C87"/>
    <w:rsid w:val="006A0E5C"/>
    <w:rsid w:val="006A48E6"/>
    <w:rsid w:val="006A4950"/>
    <w:rsid w:val="006A4EEF"/>
    <w:rsid w:val="006A4F08"/>
    <w:rsid w:val="006A546C"/>
    <w:rsid w:val="006A5D5A"/>
    <w:rsid w:val="006A6935"/>
    <w:rsid w:val="006A6DC2"/>
    <w:rsid w:val="006B0C7E"/>
    <w:rsid w:val="006B106D"/>
    <w:rsid w:val="006B1968"/>
    <w:rsid w:val="006B34A8"/>
    <w:rsid w:val="006B3514"/>
    <w:rsid w:val="006B42F6"/>
    <w:rsid w:val="006B54FE"/>
    <w:rsid w:val="006B5B19"/>
    <w:rsid w:val="006B6C33"/>
    <w:rsid w:val="006B7650"/>
    <w:rsid w:val="006B7797"/>
    <w:rsid w:val="006C2DD7"/>
    <w:rsid w:val="006C43AB"/>
    <w:rsid w:val="006C43EE"/>
    <w:rsid w:val="006C4641"/>
    <w:rsid w:val="006C565B"/>
    <w:rsid w:val="006C5D39"/>
    <w:rsid w:val="006C6A07"/>
    <w:rsid w:val="006D14B2"/>
    <w:rsid w:val="006D61DC"/>
    <w:rsid w:val="006D66F2"/>
    <w:rsid w:val="006D6D9B"/>
    <w:rsid w:val="006E0C7B"/>
    <w:rsid w:val="006E0D07"/>
    <w:rsid w:val="006E23B9"/>
    <w:rsid w:val="006E2810"/>
    <w:rsid w:val="006E3142"/>
    <w:rsid w:val="006E33C8"/>
    <w:rsid w:val="006E3FEE"/>
    <w:rsid w:val="006E5417"/>
    <w:rsid w:val="006E5B4B"/>
    <w:rsid w:val="006E6903"/>
    <w:rsid w:val="006F03A2"/>
    <w:rsid w:val="006F04BA"/>
    <w:rsid w:val="006F0794"/>
    <w:rsid w:val="006F258F"/>
    <w:rsid w:val="006F31D3"/>
    <w:rsid w:val="006F407D"/>
    <w:rsid w:val="006F4621"/>
    <w:rsid w:val="006F46AD"/>
    <w:rsid w:val="006F5322"/>
    <w:rsid w:val="006F542E"/>
    <w:rsid w:val="006F57B5"/>
    <w:rsid w:val="006F67A4"/>
    <w:rsid w:val="006F7528"/>
    <w:rsid w:val="006F7A90"/>
    <w:rsid w:val="006F7C3A"/>
    <w:rsid w:val="007023DE"/>
    <w:rsid w:val="00702A8A"/>
    <w:rsid w:val="007031A8"/>
    <w:rsid w:val="00703851"/>
    <w:rsid w:val="007046B6"/>
    <w:rsid w:val="00706FDB"/>
    <w:rsid w:val="0070720D"/>
    <w:rsid w:val="00707A82"/>
    <w:rsid w:val="007104A4"/>
    <w:rsid w:val="00710578"/>
    <w:rsid w:val="00711575"/>
    <w:rsid w:val="00711AD5"/>
    <w:rsid w:val="00712068"/>
    <w:rsid w:val="00712F60"/>
    <w:rsid w:val="00713871"/>
    <w:rsid w:val="007142A3"/>
    <w:rsid w:val="007145EB"/>
    <w:rsid w:val="00715690"/>
    <w:rsid w:val="00715CF2"/>
    <w:rsid w:val="00720E3B"/>
    <w:rsid w:val="00725A8D"/>
    <w:rsid w:val="007267F4"/>
    <w:rsid w:val="00727395"/>
    <w:rsid w:val="007303DC"/>
    <w:rsid w:val="00731268"/>
    <w:rsid w:val="0073151E"/>
    <w:rsid w:val="0073296A"/>
    <w:rsid w:val="00733E9A"/>
    <w:rsid w:val="00734DF1"/>
    <w:rsid w:val="007404FB"/>
    <w:rsid w:val="00743778"/>
    <w:rsid w:val="0074393F"/>
    <w:rsid w:val="00743FAD"/>
    <w:rsid w:val="00744EDF"/>
    <w:rsid w:val="00745F6B"/>
    <w:rsid w:val="00745F70"/>
    <w:rsid w:val="00746051"/>
    <w:rsid w:val="00746562"/>
    <w:rsid w:val="007465E0"/>
    <w:rsid w:val="00746FEB"/>
    <w:rsid w:val="00747552"/>
    <w:rsid w:val="00750380"/>
    <w:rsid w:val="00750900"/>
    <w:rsid w:val="0075094A"/>
    <w:rsid w:val="007509F5"/>
    <w:rsid w:val="00750C0D"/>
    <w:rsid w:val="007516C4"/>
    <w:rsid w:val="0075175B"/>
    <w:rsid w:val="0075296D"/>
    <w:rsid w:val="007530DE"/>
    <w:rsid w:val="007555B5"/>
    <w:rsid w:val="0075585E"/>
    <w:rsid w:val="00755EC5"/>
    <w:rsid w:val="007570B1"/>
    <w:rsid w:val="00760AAB"/>
    <w:rsid w:val="00761D30"/>
    <w:rsid w:val="00762149"/>
    <w:rsid w:val="0076269E"/>
    <w:rsid w:val="007638C0"/>
    <w:rsid w:val="00763B47"/>
    <w:rsid w:val="00763DC7"/>
    <w:rsid w:val="00763F27"/>
    <w:rsid w:val="00764119"/>
    <w:rsid w:val="00765416"/>
    <w:rsid w:val="00765B7B"/>
    <w:rsid w:val="00765C9F"/>
    <w:rsid w:val="00765D2D"/>
    <w:rsid w:val="00767B93"/>
    <w:rsid w:val="00770571"/>
    <w:rsid w:val="00770F0A"/>
    <w:rsid w:val="007728C2"/>
    <w:rsid w:val="00774555"/>
    <w:rsid w:val="00774EDD"/>
    <w:rsid w:val="007768FF"/>
    <w:rsid w:val="007770BA"/>
    <w:rsid w:val="007802A3"/>
    <w:rsid w:val="007806C7"/>
    <w:rsid w:val="007811DD"/>
    <w:rsid w:val="00781520"/>
    <w:rsid w:val="007816D4"/>
    <w:rsid w:val="00782451"/>
    <w:rsid w:val="007824D3"/>
    <w:rsid w:val="00782F2F"/>
    <w:rsid w:val="00783C62"/>
    <w:rsid w:val="0078435C"/>
    <w:rsid w:val="0078459B"/>
    <w:rsid w:val="007846A5"/>
    <w:rsid w:val="00786071"/>
    <w:rsid w:val="007879B1"/>
    <w:rsid w:val="00787A74"/>
    <w:rsid w:val="00787AC9"/>
    <w:rsid w:val="007912BD"/>
    <w:rsid w:val="00792469"/>
    <w:rsid w:val="007930F2"/>
    <w:rsid w:val="00793F8A"/>
    <w:rsid w:val="0079439F"/>
    <w:rsid w:val="00796BF8"/>
    <w:rsid w:val="00796EE3"/>
    <w:rsid w:val="00797A3B"/>
    <w:rsid w:val="007A0FF0"/>
    <w:rsid w:val="007A18AF"/>
    <w:rsid w:val="007A3665"/>
    <w:rsid w:val="007A61CF"/>
    <w:rsid w:val="007A6C3A"/>
    <w:rsid w:val="007A7D29"/>
    <w:rsid w:val="007B1444"/>
    <w:rsid w:val="007B296E"/>
    <w:rsid w:val="007B3B58"/>
    <w:rsid w:val="007B4AB8"/>
    <w:rsid w:val="007B4B3B"/>
    <w:rsid w:val="007B58F4"/>
    <w:rsid w:val="007B749F"/>
    <w:rsid w:val="007B76BE"/>
    <w:rsid w:val="007C081C"/>
    <w:rsid w:val="007C1703"/>
    <w:rsid w:val="007C375F"/>
    <w:rsid w:val="007C5799"/>
    <w:rsid w:val="007C5B1A"/>
    <w:rsid w:val="007C60CA"/>
    <w:rsid w:val="007C7937"/>
    <w:rsid w:val="007D00E7"/>
    <w:rsid w:val="007D1181"/>
    <w:rsid w:val="007D1BB5"/>
    <w:rsid w:val="007D2BBD"/>
    <w:rsid w:val="007D3FBB"/>
    <w:rsid w:val="007D4928"/>
    <w:rsid w:val="007D682A"/>
    <w:rsid w:val="007D68C5"/>
    <w:rsid w:val="007D6BD3"/>
    <w:rsid w:val="007D6D4E"/>
    <w:rsid w:val="007E01A3"/>
    <w:rsid w:val="007E16E4"/>
    <w:rsid w:val="007E2C85"/>
    <w:rsid w:val="007E34C7"/>
    <w:rsid w:val="007E4BF0"/>
    <w:rsid w:val="007E5684"/>
    <w:rsid w:val="007E5B83"/>
    <w:rsid w:val="007E5FC0"/>
    <w:rsid w:val="007E7855"/>
    <w:rsid w:val="007F0193"/>
    <w:rsid w:val="007F05A0"/>
    <w:rsid w:val="007F1574"/>
    <w:rsid w:val="007F1F8B"/>
    <w:rsid w:val="007F2EA6"/>
    <w:rsid w:val="007F2EBE"/>
    <w:rsid w:val="007F3831"/>
    <w:rsid w:val="007F3996"/>
    <w:rsid w:val="007F4448"/>
    <w:rsid w:val="007F454F"/>
    <w:rsid w:val="007F45E5"/>
    <w:rsid w:val="007F4802"/>
    <w:rsid w:val="007F6205"/>
    <w:rsid w:val="007F67A1"/>
    <w:rsid w:val="007F7DD2"/>
    <w:rsid w:val="008012A4"/>
    <w:rsid w:val="0080168B"/>
    <w:rsid w:val="00801A7B"/>
    <w:rsid w:val="008023D8"/>
    <w:rsid w:val="008038A4"/>
    <w:rsid w:val="00803BB8"/>
    <w:rsid w:val="008042DC"/>
    <w:rsid w:val="0080435F"/>
    <w:rsid w:val="00804453"/>
    <w:rsid w:val="00804EC4"/>
    <w:rsid w:val="00806EE1"/>
    <w:rsid w:val="008112BE"/>
    <w:rsid w:val="008116A6"/>
    <w:rsid w:val="0081174B"/>
    <w:rsid w:val="00811C05"/>
    <w:rsid w:val="00811C24"/>
    <w:rsid w:val="00812F7D"/>
    <w:rsid w:val="00815B66"/>
    <w:rsid w:val="008167B5"/>
    <w:rsid w:val="00816D71"/>
    <w:rsid w:val="00816DBE"/>
    <w:rsid w:val="0081787B"/>
    <w:rsid w:val="00817AE7"/>
    <w:rsid w:val="008206C8"/>
    <w:rsid w:val="00821391"/>
    <w:rsid w:val="00821DD2"/>
    <w:rsid w:val="0082247C"/>
    <w:rsid w:val="00822A42"/>
    <w:rsid w:val="0082316A"/>
    <w:rsid w:val="00825276"/>
    <w:rsid w:val="00825B77"/>
    <w:rsid w:val="00826225"/>
    <w:rsid w:val="00830290"/>
    <w:rsid w:val="00830C74"/>
    <w:rsid w:val="0083339F"/>
    <w:rsid w:val="00834DF1"/>
    <w:rsid w:val="00835D17"/>
    <w:rsid w:val="00835E56"/>
    <w:rsid w:val="00836F28"/>
    <w:rsid w:val="00836F87"/>
    <w:rsid w:val="00837012"/>
    <w:rsid w:val="00837452"/>
    <w:rsid w:val="008408E4"/>
    <w:rsid w:val="008415F2"/>
    <w:rsid w:val="008437E0"/>
    <w:rsid w:val="008444D2"/>
    <w:rsid w:val="00847036"/>
    <w:rsid w:val="0084766C"/>
    <w:rsid w:val="00847E21"/>
    <w:rsid w:val="00850290"/>
    <w:rsid w:val="008515FA"/>
    <w:rsid w:val="00852FE8"/>
    <w:rsid w:val="00854174"/>
    <w:rsid w:val="00855442"/>
    <w:rsid w:val="00857070"/>
    <w:rsid w:val="008571C8"/>
    <w:rsid w:val="0085745F"/>
    <w:rsid w:val="00857F6B"/>
    <w:rsid w:val="008604F6"/>
    <w:rsid w:val="0086273F"/>
    <w:rsid w:val="008628F2"/>
    <w:rsid w:val="00862909"/>
    <w:rsid w:val="0086387C"/>
    <w:rsid w:val="00863A4A"/>
    <w:rsid w:val="0086482C"/>
    <w:rsid w:val="00866D7A"/>
    <w:rsid w:val="008670AD"/>
    <w:rsid w:val="00867C96"/>
    <w:rsid w:val="0087088F"/>
    <w:rsid w:val="00871310"/>
    <w:rsid w:val="0087214B"/>
    <w:rsid w:val="008740BB"/>
    <w:rsid w:val="008742CF"/>
    <w:rsid w:val="008744DC"/>
    <w:rsid w:val="00874A6C"/>
    <w:rsid w:val="00876C65"/>
    <w:rsid w:val="0087735B"/>
    <w:rsid w:val="0088002E"/>
    <w:rsid w:val="00880678"/>
    <w:rsid w:val="00881009"/>
    <w:rsid w:val="0088178A"/>
    <w:rsid w:val="00882F72"/>
    <w:rsid w:val="00882FDE"/>
    <w:rsid w:val="00883181"/>
    <w:rsid w:val="0088331A"/>
    <w:rsid w:val="00885B60"/>
    <w:rsid w:val="00885C3E"/>
    <w:rsid w:val="008865D6"/>
    <w:rsid w:val="00887267"/>
    <w:rsid w:val="00887C39"/>
    <w:rsid w:val="00887C51"/>
    <w:rsid w:val="0089036E"/>
    <w:rsid w:val="00890AF3"/>
    <w:rsid w:val="00891ED5"/>
    <w:rsid w:val="00892D97"/>
    <w:rsid w:val="00893A9B"/>
    <w:rsid w:val="00893DC4"/>
    <w:rsid w:val="008A0995"/>
    <w:rsid w:val="008A1D6F"/>
    <w:rsid w:val="008A32A9"/>
    <w:rsid w:val="008A3498"/>
    <w:rsid w:val="008A4B4C"/>
    <w:rsid w:val="008A5E19"/>
    <w:rsid w:val="008A5E6F"/>
    <w:rsid w:val="008A6224"/>
    <w:rsid w:val="008A6AE6"/>
    <w:rsid w:val="008A751A"/>
    <w:rsid w:val="008B0591"/>
    <w:rsid w:val="008B1CD3"/>
    <w:rsid w:val="008B56A2"/>
    <w:rsid w:val="008B5E4B"/>
    <w:rsid w:val="008C0AF7"/>
    <w:rsid w:val="008C107D"/>
    <w:rsid w:val="008C239F"/>
    <w:rsid w:val="008C24AB"/>
    <w:rsid w:val="008C3F61"/>
    <w:rsid w:val="008C43D4"/>
    <w:rsid w:val="008C4761"/>
    <w:rsid w:val="008C4B6B"/>
    <w:rsid w:val="008C6F84"/>
    <w:rsid w:val="008C761B"/>
    <w:rsid w:val="008D05B9"/>
    <w:rsid w:val="008D161E"/>
    <w:rsid w:val="008D19ED"/>
    <w:rsid w:val="008D231D"/>
    <w:rsid w:val="008D23B0"/>
    <w:rsid w:val="008D37F4"/>
    <w:rsid w:val="008D3933"/>
    <w:rsid w:val="008D3D77"/>
    <w:rsid w:val="008D5AE4"/>
    <w:rsid w:val="008D713F"/>
    <w:rsid w:val="008D7F50"/>
    <w:rsid w:val="008E00EF"/>
    <w:rsid w:val="008E3C78"/>
    <w:rsid w:val="008E3FD4"/>
    <w:rsid w:val="008E3FE4"/>
    <w:rsid w:val="008E402A"/>
    <w:rsid w:val="008E45D9"/>
    <w:rsid w:val="008E480C"/>
    <w:rsid w:val="008E4D23"/>
    <w:rsid w:val="008E567D"/>
    <w:rsid w:val="008E623F"/>
    <w:rsid w:val="008F08A2"/>
    <w:rsid w:val="008F2788"/>
    <w:rsid w:val="008F2C75"/>
    <w:rsid w:val="008F380C"/>
    <w:rsid w:val="008F452F"/>
    <w:rsid w:val="008F56A9"/>
    <w:rsid w:val="008F58DF"/>
    <w:rsid w:val="008F63EA"/>
    <w:rsid w:val="008F6F4E"/>
    <w:rsid w:val="00900CA8"/>
    <w:rsid w:val="009023D2"/>
    <w:rsid w:val="00903025"/>
    <w:rsid w:val="00904458"/>
    <w:rsid w:val="009045C9"/>
    <w:rsid w:val="00905A2C"/>
    <w:rsid w:val="00906F97"/>
    <w:rsid w:val="00907757"/>
    <w:rsid w:val="009077DF"/>
    <w:rsid w:val="009113CC"/>
    <w:rsid w:val="009120FA"/>
    <w:rsid w:val="00914123"/>
    <w:rsid w:val="00915400"/>
    <w:rsid w:val="00915A15"/>
    <w:rsid w:val="00915A54"/>
    <w:rsid w:val="009162BE"/>
    <w:rsid w:val="009171A2"/>
    <w:rsid w:val="00917A17"/>
    <w:rsid w:val="00917A35"/>
    <w:rsid w:val="00920AD9"/>
    <w:rsid w:val="009212B0"/>
    <w:rsid w:val="00921B68"/>
    <w:rsid w:val="00921FA1"/>
    <w:rsid w:val="0092228B"/>
    <w:rsid w:val="009234A5"/>
    <w:rsid w:val="0092416A"/>
    <w:rsid w:val="00926DD8"/>
    <w:rsid w:val="00927A3F"/>
    <w:rsid w:val="00927D0E"/>
    <w:rsid w:val="00930142"/>
    <w:rsid w:val="00931343"/>
    <w:rsid w:val="00931B00"/>
    <w:rsid w:val="009333E0"/>
    <w:rsid w:val="00933453"/>
    <w:rsid w:val="009336F7"/>
    <w:rsid w:val="009337D2"/>
    <w:rsid w:val="00934C77"/>
    <w:rsid w:val="00934DA6"/>
    <w:rsid w:val="00935BBC"/>
    <w:rsid w:val="0093636C"/>
    <w:rsid w:val="00937096"/>
    <w:rsid w:val="009374A7"/>
    <w:rsid w:val="009375C0"/>
    <w:rsid w:val="009377AA"/>
    <w:rsid w:val="00937F03"/>
    <w:rsid w:val="009401EB"/>
    <w:rsid w:val="00940C86"/>
    <w:rsid w:val="00941F0E"/>
    <w:rsid w:val="009430CF"/>
    <w:rsid w:val="009433B0"/>
    <w:rsid w:val="00943843"/>
    <w:rsid w:val="009442ED"/>
    <w:rsid w:val="0094515B"/>
    <w:rsid w:val="009459CD"/>
    <w:rsid w:val="00945C1D"/>
    <w:rsid w:val="009478A6"/>
    <w:rsid w:val="00950758"/>
    <w:rsid w:val="00950943"/>
    <w:rsid w:val="00952168"/>
    <w:rsid w:val="009524B8"/>
    <w:rsid w:val="00952CDD"/>
    <w:rsid w:val="00954F7D"/>
    <w:rsid w:val="00955780"/>
    <w:rsid w:val="00955F6D"/>
    <w:rsid w:val="00960A95"/>
    <w:rsid w:val="00962FC7"/>
    <w:rsid w:val="009633D4"/>
    <w:rsid w:val="00963E7D"/>
    <w:rsid w:val="00964640"/>
    <w:rsid w:val="00964B73"/>
    <w:rsid w:val="00970B62"/>
    <w:rsid w:val="00970F98"/>
    <w:rsid w:val="009731C2"/>
    <w:rsid w:val="009735D3"/>
    <w:rsid w:val="009751D5"/>
    <w:rsid w:val="009753F7"/>
    <w:rsid w:val="009760A3"/>
    <w:rsid w:val="00976DBD"/>
    <w:rsid w:val="009771A9"/>
    <w:rsid w:val="0097797F"/>
    <w:rsid w:val="00977C16"/>
    <w:rsid w:val="0098026C"/>
    <w:rsid w:val="009807A3"/>
    <w:rsid w:val="00980E45"/>
    <w:rsid w:val="00981D32"/>
    <w:rsid w:val="00983F24"/>
    <w:rsid w:val="00985107"/>
    <w:rsid w:val="009853B7"/>
    <w:rsid w:val="0098551D"/>
    <w:rsid w:val="00985932"/>
    <w:rsid w:val="00985DCB"/>
    <w:rsid w:val="00987454"/>
    <w:rsid w:val="00990295"/>
    <w:rsid w:val="00992E52"/>
    <w:rsid w:val="009940D6"/>
    <w:rsid w:val="009943A2"/>
    <w:rsid w:val="00994D2A"/>
    <w:rsid w:val="0099518F"/>
    <w:rsid w:val="00995FC1"/>
    <w:rsid w:val="009973C0"/>
    <w:rsid w:val="009A05EF"/>
    <w:rsid w:val="009A0EB6"/>
    <w:rsid w:val="009A1F2F"/>
    <w:rsid w:val="009A294D"/>
    <w:rsid w:val="009A3A2E"/>
    <w:rsid w:val="009A43FE"/>
    <w:rsid w:val="009A523D"/>
    <w:rsid w:val="009A76C6"/>
    <w:rsid w:val="009B0075"/>
    <w:rsid w:val="009B02A1"/>
    <w:rsid w:val="009B1609"/>
    <w:rsid w:val="009B1A87"/>
    <w:rsid w:val="009B1D8B"/>
    <w:rsid w:val="009B2144"/>
    <w:rsid w:val="009B27B5"/>
    <w:rsid w:val="009B3361"/>
    <w:rsid w:val="009B50FD"/>
    <w:rsid w:val="009B7F3F"/>
    <w:rsid w:val="009C09F5"/>
    <w:rsid w:val="009C1590"/>
    <w:rsid w:val="009C224C"/>
    <w:rsid w:val="009C2291"/>
    <w:rsid w:val="009C509F"/>
    <w:rsid w:val="009C5175"/>
    <w:rsid w:val="009C5C24"/>
    <w:rsid w:val="009C5D34"/>
    <w:rsid w:val="009C6CC7"/>
    <w:rsid w:val="009D18A4"/>
    <w:rsid w:val="009D2682"/>
    <w:rsid w:val="009D2A81"/>
    <w:rsid w:val="009D357E"/>
    <w:rsid w:val="009D382A"/>
    <w:rsid w:val="009D49E7"/>
    <w:rsid w:val="009D7452"/>
    <w:rsid w:val="009D7CE6"/>
    <w:rsid w:val="009E0958"/>
    <w:rsid w:val="009E0B21"/>
    <w:rsid w:val="009E138B"/>
    <w:rsid w:val="009E2538"/>
    <w:rsid w:val="009E4474"/>
    <w:rsid w:val="009E448E"/>
    <w:rsid w:val="009E4BDA"/>
    <w:rsid w:val="009E600E"/>
    <w:rsid w:val="009E6AF2"/>
    <w:rsid w:val="009F011B"/>
    <w:rsid w:val="009F19EB"/>
    <w:rsid w:val="009F1D23"/>
    <w:rsid w:val="009F200B"/>
    <w:rsid w:val="009F2DAE"/>
    <w:rsid w:val="009F320A"/>
    <w:rsid w:val="009F36AB"/>
    <w:rsid w:val="009F47B7"/>
    <w:rsid w:val="009F496B"/>
    <w:rsid w:val="009F7513"/>
    <w:rsid w:val="009F7D5C"/>
    <w:rsid w:val="00A001B7"/>
    <w:rsid w:val="00A01439"/>
    <w:rsid w:val="00A02E61"/>
    <w:rsid w:val="00A031A2"/>
    <w:rsid w:val="00A04808"/>
    <w:rsid w:val="00A05CFF"/>
    <w:rsid w:val="00A07705"/>
    <w:rsid w:val="00A0798C"/>
    <w:rsid w:val="00A104A1"/>
    <w:rsid w:val="00A12E7A"/>
    <w:rsid w:val="00A13048"/>
    <w:rsid w:val="00A15B10"/>
    <w:rsid w:val="00A165A7"/>
    <w:rsid w:val="00A1663B"/>
    <w:rsid w:val="00A16782"/>
    <w:rsid w:val="00A177FF"/>
    <w:rsid w:val="00A20D15"/>
    <w:rsid w:val="00A217AB"/>
    <w:rsid w:val="00A21BB4"/>
    <w:rsid w:val="00A220F3"/>
    <w:rsid w:val="00A23A36"/>
    <w:rsid w:val="00A23D38"/>
    <w:rsid w:val="00A267DD"/>
    <w:rsid w:val="00A26F35"/>
    <w:rsid w:val="00A272CF"/>
    <w:rsid w:val="00A275C1"/>
    <w:rsid w:val="00A308DD"/>
    <w:rsid w:val="00A30BBA"/>
    <w:rsid w:val="00A30E8C"/>
    <w:rsid w:val="00A30F63"/>
    <w:rsid w:val="00A3131D"/>
    <w:rsid w:val="00A3171A"/>
    <w:rsid w:val="00A31D9D"/>
    <w:rsid w:val="00A324FC"/>
    <w:rsid w:val="00A3322A"/>
    <w:rsid w:val="00A34D23"/>
    <w:rsid w:val="00A35C21"/>
    <w:rsid w:val="00A40E29"/>
    <w:rsid w:val="00A41B59"/>
    <w:rsid w:val="00A46843"/>
    <w:rsid w:val="00A50D30"/>
    <w:rsid w:val="00A50F92"/>
    <w:rsid w:val="00A5168C"/>
    <w:rsid w:val="00A52D17"/>
    <w:rsid w:val="00A53AA6"/>
    <w:rsid w:val="00A53FE0"/>
    <w:rsid w:val="00A54A37"/>
    <w:rsid w:val="00A54F69"/>
    <w:rsid w:val="00A55935"/>
    <w:rsid w:val="00A56B97"/>
    <w:rsid w:val="00A57A09"/>
    <w:rsid w:val="00A60206"/>
    <w:rsid w:val="00A6093D"/>
    <w:rsid w:val="00A60F08"/>
    <w:rsid w:val="00A61DD6"/>
    <w:rsid w:val="00A62B3B"/>
    <w:rsid w:val="00A62D6A"/>
    <w:rsid w:val="00A65338"/>
    <w:rsid w:val="00A660C4"/>
    <w:rsid w:val="00A671EC"/>
    <w:rsid w:val="00A675A1"/>
    <w:rsid w:val="00A703CE"/>
    <w:rsid w:val="00A72017"/>
    <w:rsid w:val="00A74376"/>
    <w:rsid w:val="00A74A79"/>
    <w:rsid w:val="00A74C16"/>
    <w:rsid w:val="00A767DC"/>
    <w:rsid w:val="00A768A9"/>
    <w:rsid w:val="00A76A6D"/>
    <w:rsid w:val="00A82BB6"/>
    <w:rsid w:val="00A83253"/>
    <w:rsid w:val="00A83390"/>
    <w:rsid w:val="00A8352D"/>
    <w:rsid w:val="00A849A1"/>
    <w:rsid w:val="00A858A2"/>
    <w:rsid w:val="00A85912"/>
    <w:rsid w:val="00A85B8A"/>
    <w:rsid w:val="00A86625"/>
    <w:rsid w:val="00A87112"/>
    <w:rsid w:val="00A87E87"/>
    <w:rsid w:val="00A90328"/>
    <w:rsid w:val="00A9032D"/>
    <w:rsid w:val="00A92126"/>
    <w:rsid w:val="00A92BFB"/>
    <w:rsid w:val="00A94F96"/>
    <w:rsid w:val="00A95040"/>
    <w:rsid w:val="00A955C5"/>
    <w:rsid w:val="00A95BEA"/>
    <w:rsid w:val="00A96415"/>
    <w:rsid w:val="00AA0BA8"/>
    <w:rsid w:val="00AA0F70"/>
    <w:rsid w:val="00AA31F6"/>
    <w:rsid w:val="00AA4804"/>
    <w:rsid w:val="00AA497E"/>
    <w:rsid w:val="00AA4D22"/>
    <w:rsid w:val="00AA51C1"/>
    <w:rsid w:val="00AA6325"/>
    <w:rsid w:val="00AA6E84"/>
    <w:rsid w:val="00AA75F4"/>
    <w:rsid w:val="00AB16B1"/>
    <w:rsid w:val="00AB1A1C"/>
    <w:rsid w:val="00AB228D"/>
    <w:rsid w:val="00AB283B"/>
    <w:rsid w:val="00AB38FE"/>
    <w:rsid w:val="00AB410E"/>
    <w:rsid w:val="00AB5CAF"/>
    <w:rsid w:val="00AB6D19"/>
    <w:rsid w:val="00AB7405"/>
    <w:rsid w:val="00AC09A1"/>
    <w:rsid w:val="00AC1778"/>
    <w:rsid w:val="00AC1D42"/>
    <w:rsid w:val="00AC1E76"/>
    <w:rsid w:val="00AC23D6"/>
    <w:rsid w:val="00AC3309"/>
    <w:rsid w:val="00AC45BC"/>
    <w:rsid w:val="00AC4D3C"/>
    <w:rsid w:val="00AC5837"/>
    <w:rsid w:val="00AC5E39"/>
    <w:rsid w:val="00AC63B3"/>
    <w:rsid w:val="00AC68C8"/>
    <w:rsid w:val="00AC6B81"/>
    <w:rsid w:val="00AC7102"/>
    <w:rsid w:val="00AC73B8"/>
    <w:rsid w:val="00AC7C88"/>
    <w:rsid w:val="00AD05A8"/>
    <w:rsid w:val="00AD0725"/>
    <w:rsid w:val="00AD0DBD"/>
    <w:rsid w:val="00AD255B"/>
    <w:rsid w:val="00AD3432"/>
    <w:rsid w:val="00AD4A20"/>
    <w:rsid w:val="00AD568B"/>
    <w:rsid w:val="00AD599D"/>
    <w:rsid w:val="00AE177A"/>
    <w:rsid w:val="00AE2474"/>
    <w:rsid w:val="00AE341B"/>
    <w:rsid w:val="00AE4AD1"/>
    <w:rsid w:val="00AE6502"/>
    <w:rsid w:val="00AE67B5"/>
    <w:rsid w:val="00AE6B1A"/>
    <w:rsid w:val="00AF43F8"/>
    <w:rsid w:val="00AF51C5"/>
    <w:rsid w:val="00AF5A78"/>
    <w:rsid w:val="00AF64F5"/>
    <w:rsid w:val="00AF7028"/>
    <w:rsid w:val="00AF72D0"/>
    <w:rsid w:val="00AF7554"/>
    <w:rsid w:val="00B012E0"/>
    <w:rsid w:val="00B01905"/>
    <w:rsid w:val="00B01A08"/>
    <w:rsid w:val="00B01C5B"/>
    <w:rsid w:val="00B03207"/>
    <w:rsid w:val="00B03588"/>
    <w:rsid w:val="00B04A8E"/>
    <w:rsid w:val="00B04E18"/>
    <w:rsid w:val="00B04EC9"/>
    <w:rsid w:val="00B05434"/>
    <w:rsid w:val="00B060F4"/>
    <w:rsid w:val="00B06E64"/>
    <w:rsid w:val="00B07CA7"/>
    <w:rsid w:val="00B10266"/>
    <w:rsid w:val="00B106C2"/>
    <w:rsid w:val="00B110FC"/>
    <w:rsid w:val="00B11F90"/>
    <w:rsid w:val="00B1279A"/>
    <w:rsid w:val="00B136C0"/>
    <w:rsid w:val="00B149B0"/>
    <w:rsid w:val="00B1620D"/>
    <w:rsid w:val="00B17CA1"/>
    <w:rsid w:val="00B21D00"/>
    <w:rsid w:val="00B23169"/>
    <w:rsid w:val="00B23EC9"/>
    <w:rsid w:val="00B2454A"/>
    <w:rsid w:val="00B245C0"/>
    <w:rsid w:val="00B24AD4"/>
    <w:rsid w:val="00B24C0A"/>
    <w:rsid w:val="00B24F03"/>
    <w:rsid w:val="00B27FC9"/>
    <w:rsid w:val="00B30350"/>
    <w:rsid w:val="00B30C9E"/>
    <w:rsid w:val="00B313D6"/>
    <w:rsid w:val="00B31BCF"/>
    <w:rsid w:val="00B31DA1"/>
    <w:rsid w:val="00B32A96"/>
    <w:rsid w:val="00B333DA"/>
    <w:rsid w:val="00B354A4"/>
    <w:rsid w:val="00B35970"/>
    <w:rsid w:val="00B3640F"/>
    <w:rsid w:val="00B4058B"/>
    <w:rsid w:val="00B4089B"/>
    <w:rsid w:val="00B4194A"/>
    <w:rsid w:val="00B4226A"/>
    <w:rsid w:val="00B42581"/>
    <w:rsid w:val="00B437E8"/>
    <w:rsid w:val="00B44151"/>
    <w:rsid w:val="00B4557B"/>
    <w:rsid w:val="00B45800"/>
    <w:rsid w:val="00B45DDC"/>
    <w:rsid w:val="00B45E6D"/>
    <w:rsid w:val="00B465B6"/>
    <w:rsid w:val="00B504F8"/>
    <w:rsid w:val="00B506E6"/>
    <w:rsid w:val="00B507E7"/>
    <w:rsid w:val="00B50B57"/>
    <w:rsid w:val="00B510F7"/>
    <w:rsid w:val="00B51A3D"/>
    <w:rsid w:val="00B51DC2"/>
    <w:rsid w:val="00B51F2C"/>
    <w:rsid w:val="00B5222E"/>
    <w:rsid w:val="00B52B83"/>
    <w:rsid w:val="00B52F9D"/>
    <w:rsid w:val="00B53179"/>
    <w:rsid w:val="00B532EA"/>
    <w:rsid w:val="00B53A28"/>
    <w:rsid w:val="00B56E03"/>
    <w:rsid w:val="00B57A23"/>
    <w:rsid w:val="00B57CFE"/>
    <w:rsid w:val="00B600CD"/>
    <w:rsid w:val="00B60186"/>
    <w:rsid w:val="00B604FC"/>
    <w:rsid w:val="00B60611"/>
    <w:rsid w:val="00B608FA"/>
    <w:rsid w:val="00B60A44"/>
    <w:rsid w:val="00B61C64"/>
    <w:rsid w:val="00B61C96"/>
    <w:rsid w:val="00B62567"/>
    <w:rsid w:val="00B625C1"/>
    <w:rsid w:val="00B630FE"/>
    <w:rsid w:val="00B63B25"/>
    <w:rsid w:val="00B63E6C"/>
    <w:rsid w:val="00B6469F"/>
    <w:rsid w:val="00B649A0"/>
    <w:rsid w:val="00B64EA0"/>
    <w:rsid w:val="00B66BB9"/>
    <w:rsid w:val="00B67074"/>
    <w:rsid w:val="00B6754C"/>
    <w:rsid w:val="00B6768F"/>
    <w:rsid w:val="00B67DA2"/>
    <w:rsid w:val="00B71029"/>
    <w:rsid w:val="00B712A6"/>
    <w:rsid w:val="00B72043"/>
    <w:rsid w:val="00B7319D"/>
    <w:rsid w:val="00B73A2A"/>
    <w:rsid w:val="00B7433D"/>
    <w:rsid w:val="00B75A51"/>
    <w:rsid w:val="00B75AB3"/>
    <w:rsid w:val="00B76E9F"/>
    <w:rsid w:val="00B773CF"/>
    <w:rsid w:val="00B80A4C"/>
    <w:rsid w:val="00B81A5D"/>
    <w:rsid w:val="00B81ECE"/>
    <w:rsid w:val="00B827C6"/>
    <w:rsid w:val="00B83A2C"/>
    <w:rsid w:val="00B8616E"/>
    <w:rsid w:val="00B86D28"/>
    <w:rsid w:val="00B9282E"/>
    <w:rsid w:val="00B938D2"/>
    <w:rsid w:val="00B94B06"/>
    <w:rsid w:val="00B94C28"/>
    <w:rsid w:val="00B94DAE"/>
    <w:rsid w:val="00B95B72"/>
    <w:rsid w:val="00B95DFE"/>
    <w:rsid w:val="00B963A7"/>
    <w:rsid w:val="00B965FD"/>
    <w:rsid w:val="00B9667A"/>
    <w:rsid w:val="00B968DC"/>
    <w:rsid w:val="00B96EDD"/>
    <w:rsid w:val="00B977C8"/>
    <w:rsid w:val="00B9794C"/>
    <w:rsid w:val="00BA3B0F"/>
    <w:rsid w:val="00BA5153"/>
    <w:rsid w:val="00BB255C"/>
    <w:rsid w:val="00BB36B8"/>
    <w:rsid w:val="00BB382C"/>
    <w:rsid w:val="00BB45B5"/>
    <w:rsid w:val="00BB4F14"/>
    <w:rsid w:val="00BB51B4"/>
    <w:rsid w:val="00BB51C1"/>
    <w:rsid w:val="00BB66FF"/>
    <w:rsid w:val="00BC0BDD"/>
    <w:rsid w:val="00BC10BA"/>
    <w:rsid w:val="00BC283A"/>
    <w:rsid w:val="00BC2AAC"/>
    <w:rsid w:val="00BC43B4"/>
    <w:rsid w:val="00BC5AFD"/>
    <w:rsid w:val="00BC6B29"/>
    <w:rsid w:val="00BC6CA5"/>
    <w:rsid w:val="00BC6FBB"/>
    <w:rsid w:val="00BD0BEC"/>
    <w:rsid w:val="00BD1567"/>
    <w:rsid w:val="00BD15DB"/>
    <w:rsid w:val="00BD1678"/>
    <w:rsid w:val="00BD1C7F"/>
    <w:rsid w:val="00BD3600"/>
    <w:rsid w:val="00BD4CFF"/>
    <w:rsid w:val="00BD736F"/>
    <w:rsid w:val="00BD7914"/>
    <w:rsid w:val="00BE2CF4"/>
    <w:rsid w:val="00BE2F9F"/>
    <w:rsid w:val="00BE3A13"/>
    <w:rsid w:val="00BE498B"/>
    <w:rsid w:val="00BE5142"/>
    <w:rsid w:val="00BF0147"/>
    <w:rsid w:val="00BF4113"/>
    <w:rsid w:val="00BF481F"/>
    <w:rsid w:val="00BF5CCD"/>
    <w:rsid w:val="00BF6370"/>
    <w:rsid w:val="00BF71F7"/>
    <w:rsid w:val="00C00DDE"/>
    <w:rsid w:val="00C00F8F"/>
    <w:rsid w:val="00C01B11"/>
    <w:rsid w:val="00C03442"/>
    <w:rsid w:val="00C03E70"/>
    <w:rsid w:val="00C04F43"/>
    <w:rsid w:val="00C05271"/>
    <w:rsid w:val="00C0606C"/>
    <w:rsid w:val="00C0609D"/>
    <w:rsid w:val="00C10195"/>
    <w:rsid w:val="00C10A28"/>
    <w:rsid w:val="00C10F73"/>
    <w:rsid w:val="00C1119A"/>
    <w:rsid w:val="00C11499"/>
    <w:rsid w:val="00C115AB"/>
    <w:rsid w:val="00C115B0"/>
    <w:rsid w:val="00C11AD1"/>
    <w:rsid w:val="00C12D4E"/>
    <w:rsid w:val="00C1381D"/>
    <w:rsid w:val="00C13DB2"/>
    <w:rsid w:val="00C1465E"/>
    <w:rsid w:val="00C14670"/>
    <w:rsid w:val="00C14787"/>
    <w:rsid w:val="00C15CF2"/>
    <w:rsid w:val="00C15F60"/>
    <w:rsid w:val="00C160BA"/>
    <w:rsid w:val="00C178F9"/>
    <w:rsid w:val="00C17942"/>
    <w:rsid w:val="00C17D20"/>
    <w:rsid w:val="00C17D4A"/>
    <w:rsid w:val="00C23516"/>
    <w:rsid w:val="00C23F05"/>
    <w:rsid w:val="00C25611"/>
    <w:rsid w:val="00C261A3"/>
    <w:rsid w:val="00C26856"/>
    <w:rsid w:val="00C26CCB"/>
    <w:rsid w:val="00C27E91"/>
    <w:rsid w:val="00C30249"/>
    <w:rsid w:val="00C30BCB"/>
    <w:rsid w:val="00C30C2B"/>
    <w:rsid w:val="00C310B2"/>
    <w:rsid w:val="00C31980"/>
    <w:rsid w:val="00C3332F"/>
    <w:rsid w:val="00C3350B"/>
    <w:rsid w:val="00C33D9E"/>
    <w:rsid w:val="00C345DD"/>
    <w:rsid w:val="00C34D22"/>
    <w:rsid w:val="00C3612F"/>
    <w:rsid w:val="00C36141"/>
    <w:rsid w:val="00C3723B"/>
    <w:rsid w:val="00C41E10"/>
    <w:rsid w:val="00C42466"/>
    <w:rsid w:val="00C45240"/>
    <w:rsid w:val="00C5025F"/>
    <w:rsid w:val="00C50469"/>
    <w:rsid w:val="00C52503"/>
    <w:rsid w:val="00C53C64"/>
    <w:rsid w:val="00C54873"/>
    <w:rsid w:val="00C55879"/>
    <w:rsid w:val="00C5656B"/>
    <w:rsid w:val="00C57644"/>
    <w:rsid w:val="00C605A2"/>
    <w:rsid w:val="00C606C9"/>
    <w:rsid w:val="00C6074F"/>
    <w:rsid w:val="00C6117D"/>
    <w:rsid w:val="00C62904"/>
    <w:rsid w:val="00C6295C"/>
    <w:rsid w:val="00C635DC"/>
    <w:rsid w:val="00C63ED5"/>
    <w:rsid w:val="00C6449B"/>
    <w:rsid w:val="00C64A1E"/>
    <w:rsid w:val="00C64B25"/>
    <w:rsid w:val="00C64D2B"/>
    <w:rsid w:val="00C65BAD"/>
    <w:rsid w:val="00C6690D"/>
    <w:rsid w:val="00C66E42"/>
    <w:rsid w:val="00C70283"/>
    <w:rsid w:val="00C719F4"/>
    <w:rsid w:val="00C72887"/>
    <w:rsid w:val="00C72DB9"/>
    <w:rsid w:val="00C734C3"/>
    <w:rsid w:val="00C74982"/>
    <w:rsid w:val="00C74EC0"/>
    <w:rsid w:val="00C75142"/>
    <w:rsid w:val="00C75418"/>
    <w:rsid w:val="00C763C9"/>
    <w:rsid w:val="00C76DD9"/>
    <w:rsid w:val="00C77300"/>
    <w:rsid w:val="00C80288"/>
    <w:rsid w:val="00C806F1"/>
    <w:rsid w:val="00C80E1E"/>
    <w:rsid w:val="00C81C87"/>
    <w:rsid w:val="00C836C9"/>
    <w:rsid w:val="00C836F0"/>
    <w:rsid w:val="00C84003"/>
    <w:rsid w:val="00C854AE"/>
    <w:rsid w:val="00C85B31"/>
    <w:rsid w:val="00C868CB"/>
    <w:rsid w:val="00C87E97"/>
    <w:rsid w:val="00C90361"/>
    <w:rsid w:val="00C90650"/>
    <w:rsid w:val="00C906BC"/>
    <w:rsid w:val="00C93968"/>
    <w:rsid w:val="00C94867"/>
    <w:rsid w:val="00C94E54"/>
    <w:rsid w:val="00C95400"/>
    <w:rsid w:val="00C95579"/>
    <w:rsid w:val="00C9567A"/>
    <w:rsid w:val="00C96AB0"/>
    <w:rsid w:val="00C97D78"/>
    <w:rsid w:val="00CA01FF"/>
    <w:rsid w:val="00CA0BEA"/>
    <w:rsid w:val="00CA15D9"/>
    <w:rsid w:val="00CA1623"/>
    <w:rsid w:val="00CA21F3"/>
    <w:rsid w:val="00CA261C"/>
    <w:rsid w:val="00CA2946"/>
    <w:rsid w:val="00CA425A"/>
    <w:rsid w:val="00CA48CF"/>
    <w:rsid w:val="00CA5614"/>
    <w:rsid w:val="00CA5B9A"/>
    <w:rsid w:val="00CA65B0"/>
    <w:rsid w:val="00CB0E05"/>
    <w:rsid w:val="00CB1552"/>
    <w:rsid w:val="00CB17B6"/>
    <w:rsid w:val="00CB19A9"/>
    <w:rsid w:val="00CB48A7"/>
    <w:rsid w:val="00CB5043"/>
    <w:rsid w:val="00CB54D2"/>
    <w:rsid w:val="00CB5655"/>
    <w:rsid w:val="00CB56FD"/>
    <w:rsid w:val="00CB6205"/>
    <w:rsid w:val="00CB641D"/>
    <w:rsid w:val="00CB6BF0"/>
    <w:rsid w:val="00CB7A90"/>
    <w:rsid w:val="00CB7DBC"/>
    <w:rsid w:val="00CC0013"/>
    <w:rsid w:val="00CC2AAE"/>
    <w:rsid w:val="00CC2D94"/>
    <w:rsid w:val="00CC37E6"/>
    <w:rsid w:val="00CC3BE2"/>
    <w:rsid w:val="00CC4C6C"/>
    <w:rsid w:val="00CC4E86"/>
    <w:rsid w:val="00CC56A5"/>
    <w:rsid w:val="00CC5A42"/>
    <w:rsid w:val="00CC5DFB"/>
    <w:rsid w:val="00CC6096"/>
    <w:rsid w:val="00CC712B"/>
    <w:rsid w:val="00CD0EAB"/>
    <w:rsid w:val="00CD1632"/>
    <w:rsid w:val="00CD2CB3"/>
    <w:rsid w:val="00CD65F0"/>
    <w:rsid w:val="00CD6A6F"/>
    <w:rsid w:val="00CD7B4D"/>
    <w:rsid w:val="00CD7C2A"/>
    <w:rsid w:val="00CE0FA7"/>
    <w:rsid w:val="00CE117A"/>
    <w:rsid w:val="00CE579B"/>
    <w:rsid w:val="00CE5A7C"/>
    <w:rsid w:val="00CE5E02"/>
    <w:rsid w:val="00CE61DA"/>
    <w:rsid w:val="00CE6E37"/>
    <w:rsid w:val="00CE7559"/>
    <w:rsid w:val="00CE76FF"/>
    <w:rsid w:val="00CF0C33"/>
    <w:rsid w:val="00CF0EE5"/>
    <w:rsid w:val="00CF1CE9"/>
    <w:rsid w:val="00CF22C2"/>
    <w:rsid w:val="00CF2E39"/>
    <w:rsid w:val="00CF34DB"/>
    <w:rsid w:val="00CF35CA"/>
    <w:rsid w:val="00CF3917"/>
    <w:rsid w:val="00CF41AF"/>
    <w:rsid w:val="00CF558F"/>
    <w:rsid w:val="00CF7B1E"/>
    <w:rsid w:val="00D00971"/>
    <w:rsid w:val="00D010C0"/>
    <w:rsid w:val="00D01597"/>
    <w:rsid w:val="00D03CCB"/>
    <w:rsid w:val="00D05849"/>
    <w:rsid w:val="00D0642E"/>
    <w:rsid w:val="00D06B8B"/>
    <w:rsid w:val="00D073E2"/>
    <w:rsid w:val="00D1109C"/>
    <w:rsid w:val="00D1122C"/>
    <w:rsid w:val="00D117FD"/>
    <w:rsid w:val="00D12D17"/>
    <w:rsid w:val="00D12D4B"/>
    <w:rsid w:val="00D12E5C"/>
    <w:rsid w:val="00D12E5E"/>
    <w:rsid w:val="00D15478"/>
    <w:rsid w:val="00D1555A"/>
    <w:rsid w:val="00D15FCE"/>
    <w:rsid w:val="00D16516"/>
    <w:rsid w:val="00D1681C"/>
    <w:rsid w:val="00D21F3D"/>
    <w:rsid w:val="00D22794"/>
    <w:rsid w:val="00D22E6C"/>
    <w:rsid w:val="00D2333F"/>
    <w:rsid w:val="00D2358F"/>
    <w:rsid w:val="00D23CA3"/>
    <w:rsid w:val="00D24038"/>
    <w:rsid w:val="00D24125"/>
    <w:rsid w:val="00D2455C"/>
    <w:rsid w:val="00D24FBD"/>
    <w:rsid w:val="00D2526A"/>
    <w:rsid w:val="00D273B9"/>
    <w:rsid w:val="00D27CDA"/>
    <w:rsid w:val="00D3043D"/>
    <w:rsid w:val="00D30A5B"/>
    <w:rsid w:val="00D317E5"/>
    <w:rsid w:val="00D3200F"/>
    <w:rsid w:val="00D32D72"/>
    <w:rsid w:val="00D35264"/>
    <w:rsid w:val="00D360AA"/>
    <w:rsid w:val="00D3640F"/>
    <w:rsid w:val="00D365AB"/>
    <w:rsid w:val="00D3669D"/>
    <w:rsid w:val="00D36FE6"/>
    <w:rsid w:val="00D37603"/>
    <w:rsid w:val="00D37CFF"/>
    <w:rsid w:val="00D4009A"/>
    <w:rsid w:val="00D401CC"/>
    <w:rsid w:val="00D416CE"/>
    <w:rsid w:val="00D4417F"/>
    <w:rsid w:val="00D446EC"/>
    <w:rsid w:val="00D44878"/>
    <w:rsid w:val="00D44EE6"/>
    <w:rsid w:val="00D45074"/>
    <w:rsid w:val="00D45889"/>
    <w:rsid w:val="00D461D5"/>
    <w:rsid w:val="00D50176"/>
    <w:rsid w:val="00D502BC"/>
    <w:rsid w:val="00D51103"/>
    <w:rsid w:val="00D51603"/>
    <w:rsid w:val="00D51BF0"/>
    <w:rsid w:val="00D5235C"/>
    <w:rsid w:val="00D531DB"/>
    <w:rsid w:val="00D55942"/>
    <w:rsid w:val="00D55B5C"/>
    <w:rsid w:val="00D5680C"/>
    <w:rsid w:val="00D56DA2"/>
    <w:rsid w:val="00D56FD4"/>
    <w:rsid w:val="00D613A7"/>
    <w:rsid w:val="00D61789"/>
    <w:rsid w:val="00D617D5"/>
    <w:rsid w:val="00D620C6"/>
    <w:rsid w:val="00D661F8"/>
    <w:rsid w:val="00D67726"/>
    <w:rsid w:val="00D702B8"/>
    <w:rsid w:val="00D7113F"/>
    <w:rsid w:val="00D71770"/>
    <w:rsid w:val="00D71B9F"/>
    <w:rsid w:val="00D726E5"/>
    <w:rsid w:val="00D735A0"/>
    <w:rsid w:val="00D7777C"/>
    <w:rsid w:val="00D807BF"/>
    <w:rsid w:val="00D80A9F"/>
    <w:rsid w:val="00D80DDC"/>
    <w:rsid w:val="00D80F49"/>
    <w:rsid w:val="00D81992"/>
    <w:rsid w:val="00D82258"/>
    <w:rsid w:val="00D82FCC"/>
    <w:rsid w:val="00D849CC"/>
    <w:rsid w:val="00D87173"/>
    <w:rsid w:val="00D877FD"/>
    <w:rsid w:val="00D87FB9"/>
    <w:rsid w:val="00D93ED3"/>
    <w:rsid w:val="00D942F9"/>
    <w:rsid w:val="00D944CA"/>
    <w:rsid w:val="00D94964"/>
    <w:rsid w:val="00D950BF"/>
    <w:rsid w:val="00D95960"/>
    <w:rsid w:val="00D96121"/>
    <w:rsid w:val="00D96B30"/>
    <w:rsid w:val="00DA0B61"/>
    <w:rsid w:val="00DA103D"/>
    <w:rsid w:val="00DA17FC"/>
    <w:rsid w:val="00DA29F4"/>
    <w:rsid w:val="00DA3DDA"/>
    <w:rsid w:val="00DA49B5"/>
    <w:rsid w:val="00DA51EB"/>
    <w:rsid w:val="00DA5C3F"/>
    <w:rsid w:val="00DA61F6"/>
    <w:rsid w:val="00DA7887"/>
    <w:rsid w:val="00DB005C"/>
    <w:rsid w:val="00DB0099"/>
    <w:rsid w:val="00DB0F58"/>
    <w:rsid w:val="00DB2635"/>
    <w:rsid w:val="00DB2C26"/>
    <w:rsid w:val="00DB3607"/>
    <w:rsid w:val="00DB3753"/>
    <w:rsid w:val="00DB3970"/>
    <w:rsid w:val="00DB45C3"/>
    <w:rsid w:val="00DB478F"/>
    <w:rsid w:val="00DB484E"/>
    <w:rsid w:val="00DB48E8"/>
    <w:rsid w:val="00DB565F"/>
    <w:rsid w:val="00DB5C8F"/>
    <w:rsid w:val="00DB6931"/>
    <w:rsid w:val="00DC1E42"/>
    <w:rsid w:val="00DC2FFD"/>
    <w:rsid w:val="00DC4F23"/>
    <w:rsid w:val="00DC5238"/>
    <w:rsid w:val="00DC5BF4"/>
    <w:rsid w:val="00DC696A"/>
    <w:rsid w:val="00DC6DCD"/>
    <w:rsid w:val="00DC6EFB"/>
    <w:rsid w:val="00DD02F4"/>
    <w:rsid w:val="00DD185E"/>
    <w:rsid w:val="00DD1E5C"/>
    <w:rsid w:val="00DD2286"/>
    <w:rsid w:val="00DD395D"/>
    <w:rsid w:val="00DD3A5C"/>
    <w:rsid w:val="00DD54FB"/>
    <w:rsid w:val="00DD5720"/>
    <w:rsid w:val="00DD6622"/>
    <w:rsid w:val="00DE06EE"/>
    <w:rsid w:val="00DE0FE5"/>
    <w:rsid w:val="00DE1581"/>
    <w:rsid w:val="00DE1C7C"/>
    <w:rsid w:val="00DE28CD"/>
    <w:rsid w:val="00DE38B6"/>
    <w:rsid w:val="00DE392D"/>
    <w:rsid w:val="00DE3F5B"/>
    <w:rsid w:val="00DE41AB"/>
    <w:rsid w:val="00DE4820"/>
    <w:rsid w:val="00DE5748"/>
    <w:rsid w:val="00DE63F7"/>
    <w:rsid w:val="00DE6B43"/>
    <w:rsid w:val="00DE7527"/>
    <w:rsid w:val="00DF0C8B"/>
    <w:rsid w:val="00DF17EC"/>
    <w:rsid w:val="00DF1F02"/>
    <w:rsid w:val="00DF4466"/>
    <w:rsid w:val="00DF4EFA"/>
    <w:rsid w:val="00E01D52"/>
    <w:rsid w:val="00E02528"/>
    <w:rsid w:val="00E02943"/>
    <w:rsid w:val="00E03912"/>
    <w:rsid w:val="00E04772"/>
    <w:rsid w:val="00E047F1"/>
    <w:rsid w:val="00E04854"/>
    <w:rsid w:val="00E05656"/>
    <w:rsid w:val="00E0677F"/>
    <w:rsid w:val="00E06FF9"/>
    <w:rsid w:val="00E0778D"/>
    <w:rsid w:val="00E10282"/>
    <w:rsid w:val="00E10314"/>
    <w:rsid w:val="00E10CF1"/>
    <w:rsid w:val="00E11923"/>
    <w:rsid w:val="00E14008"/>
    <w:rsid w:val="00E165C6"/>
    <w:rsid w:val="00E166C2"/>
    <w:rsid w:val="00E174AC"/>
    <w:rsid w:val="00E200BC"/>
    <w:rsid w:val="00E21929"/>
    <w:rsid w:val="00E23323"/>
    <w:rsid w:val="00E242F5"/>
    <w:rsid w:val="00E24565"/>
    <w:rsid w:val="00E245D8"/>
    <w:rsid w:val="00E25AF9"/>
    <w:rsid w:val="00E262D4"/>
    <w:rsid w:val="00E3254A"/>
    <w:rsid w:val="00E329BA"/>
    <w:rsid w:val="00E32B6D"/>
    <w:rsid w:val="00E333CE"/>
    <w:rsid w:val="00E34E2F"/>
    <w:rsid w:val="00E3513D"/>
    <w:rsid w:val="00E35655"/>
    <w:rsid w:val="00E36250"/>
    <w:rsid w:val="00E3663C"/>
    <w:rsid w:val="00E36DA7"/>
    <w:rsid w:val="00E37318"/>
    <w:rsid w:val="00E37A18"/>
    <w:rsid w:val="00E40771"/>
    <w:rsid w:val="00E44A7F"/>
    <w:rsid w:val="00E460BE"/>
    <w:rsid w:val="00E47F2D"/>
    <w:rsid w:val="00E51AA2"/>
    <w:rsid w:val="00E52B8C"/>
    <w:rsid w:val="00E541C3"/>
    <w:rsid w:val="00E54511"/>
    <w:rsid w:val="00E5493A"/>
    <w:rsid w:val="00E54B24"/>
    <w:rsid w:val="00E56FFB"/>
    <w:rsid w:val="00E6086F"/>
    <w:rsid w:val="00E60EDC"/>
    <w:rsid w:val="00E61DAC"/>
    <w:rsid w:val="00E623C2"/>
    <w:rsid w:val="00E62769"/>
    <w:rsid w:val="00E63032"/>
    <w:rsid w:val="00E63092"/>
    <w:rsid w:val="00E649F4"/>
    <w:rsid w:val="00E64F9D"/>
    <w:rsid w:val="00E65B81"/>
    <w:rsid w:val="00E664EB"/>
    <w:rsid w:val="00E66A18"/>
    <w:rsid w:val="00E67068"/>
    <w:rsid w:val="00E71732"/>
    <w:rsid w:val="00E72AE5"/>
    <w:rsid w:val="00E72B80"/>
    <w:rsid w:val="00E744AB"/>
    <w:rsid w:val="00E7480D"/>
    <w:rsid w:val="00E75A92"/>
    <w:rsid w:val="00E75FE3"/>
    <w:rsid w:val="00E7637A"/>
    <w:rsid w:val="00E76DCD"/>
    <w:rsid w:val="00E76E5D"/>
    <w:rsid w:val="00E805B7"/>
    <w:rsid w:val="00E806AA"/>
    <w:rsid w:val="00E835A5"/>
    <w:rsid w:val="00E83A20"/>
    <w:rsid w:val="00E83E73"/>
    <w:rsid w:val="00E84C88"/>
    <w:rsid w:val="00E85388"/>
    <w:rsid w:val="00E8649D"/>
    <w:rsid w:val="00E86C4C"/>
    <w:rsid w:val="00E86FB2"/>
    <w:rsid w:val="00E877E7"/>
    <w:rsid w:val="00E87A01"/>
    <w:rsid w:val="00E90112"/>
    <w:rsid w:val="00E90697"/>
    <w:rsid w:val="00E907A3"/>
    <w:rsid w:val="00E9388A"/>
    <w:rsid w:val="00E943A0"/>
    <w:rsid w:val="00E94725"/>
    <w:rsid w:val="00E94E28"/>
    <w:rsid w:val="00E94FDC"/>
    <w:rsid w:val="00E95401"/>
    <w:rsid w:val="00E956EE"/>
    <w:rsid w:val="00E96CD5"/>
    <w:rsid w:val="00E97C35"/>
    <w:rsid w:val="00EA0868"/>
    <w:rsid w:val="00EA2158"/>
    <w:rsid w:val="00EA2BAC"/>
    <w:rsid w:val="00EA36E3"/>
    <w:rsid w:val="00EA3965"/>
    <w:rsid w:val="00EA3EDB"/>
    <w:rsid w:val="00EA46B4"/>
    <w:rsid w:val="00EA5A76"/>
    <w:rsid w:val="00EA5AE0"/>
    <w:rsid w:val="00EA625E"/>
    <w:rsid w:val="00EA6D74"/>
    <w:rsid w:val="00EA7B51"/>
    <w:rsid w:val="00EB17E1"/>
    <w:rsid w:val="00EB42AE"/>
    <w:rsid w:val="00EB56E1"/>
    <w:rsid w:val="00EB796D"/>
    <w:rsid w:val="00EB7AB1"/>
    <w:rsid w:val="00EB7B67"/>
    <w:rsid w:val="00EC2DBC"/>
    <w:rsid w:val="00EC32BD"/>
    <w:rsid w:val="00EC4CBA"/>
    <w:rsid w:val="00EC617D"/>
    <w:rsid w:val="00EC7DF4"/>
    <w:rsid w:val="00ED0001"/>
    <w:rsid w:val="00ED13FE"/>
    <w:rsid w:val="00ED3B54"/>
    <w:rsid w:val="00ED4B8F"/>
    <w:rsid w:val="00ED528F"/>
    <w:rsid w:val="00ED71A2"/>
    <w:rsid w:val="00EE17D6"/>
    <w:rsid w:val="00EE2141"/>
    <w:rsid w:val="00EE2319"/>
    <w:rsid w:val="00EE328C"/>
    <w:rsid w:val="00EE3D43"/>
    <w:rsid w:val="00EE3EEE"/>
    <w:rsid w:val="00EE60BC"/>
    <w:rsid w:val="00EE7396"/>
    <w:rsid w:val="00EE7CD8"/>
    <w:rsid w:val="00EF0DCA"/>
    <w:rsid w:val="00EF26AD"/>
    <w:rsid w:val="00EF2DEA"/>
    <w:rsid w:val="00EF3040"/>
    <w:rsid w:val="00EF33B0"/>
    <w:rsid w:val="00EF368A"/>
    <w:rsid w:val="00EF37F6"/>
    <w:rsid w:val="00EF3B4B"/>
    <w:rsid w:val="00EF48CC"/>
    <w:rsid w:val="00EF5136"/>
    <w:rsid w:val="00EF62C8"/>
    <w:rsid w:val="00EF7C21"/>
    <w:rsid w:val="00F00801"/>
    <w:rsid w:val="00F02053"/>
    <w:rsid w:val="00F05CFF"/>
    <w:rsid w:val="00F0679D"/>
    <w:rsid w:val="00F06E28"/>
    <w:rsid w:val="00F07856"/>
    <w:rsid w:val="00F07F4E"/>
    <w:rsid w:val="00F109CD"/>
    <w:rsid w:val="00F123E1"/>
    <w:rsid w:val="00F12CD5"/>
    <w:rsid w:val="00F155CD"/>
    <w:rsid w:val="00F160BC"/>
    <w:rsid w:val="00F16E37"/>
    <w:rsid w:val="00F178D2"/>
    <w:rsid w:val="00F17BD5"/>
    <w:rsid w:val="00F20367"/>
    <w:rsid w:val="00F2299A"/>
    <w:rsid w:val="00F22DF5"/>
    <w:rsid w:val="00F23F9E"/>
    <w:rsid w:val="00F24008"/>
    <w:rsid w:val="00F2488D"/>
    <w:rsid w:val="00F26033"/>
    <w:rsid w:val="00F26316"/>
    <w:rsid w:val="00F27723"/>
    <w:rsid w:val="00F315C0"/>
    <w:rsid w:val="00F33CC7"/>
    <w:rsid w:val="00F34F54"/>
    <w:rsid w:val="00F358B2"/>
    <w:rsid w:val="00F36C29"/>
    <w:rsid w:val="00F36D0F"/>
    <w:rsid w:val="00F37060"/>
    <w:rsid w:val="00F3714C"/>
    <w:rsid w:val="00F37238"/>
    <w:rsid w:val="00F37766"/>
    <w:rsid w:val="00F410F6"/>
    <w:rsid w:val="00F41C10"/>
    <w:rsid w:val="00F42108"/>
    <w:rsid w:val="00F424DC"/>
    <w:rsid w:val="00F429CC"/>
    <w:rsid w:val="00F42A82"/>
    <w:rsid w:val="00F435ED"/>
    <w:rsid w:val="00F43863"/>
    <w:rsid w:val="00F44ED3"/>
    <w:rsid w:val="00F451AF"/>
    <w:rsid w:val="00F46211"/>
    <w:rsid w:val="00F47261"/>
    <w:rsid w:val="00F51E89"/>
    <w:rsid w:val="00F5226C"/>
    <w:rsid w:val="00F5335D"/>
    <w:rsid w:val="00F53642"/>
    <w:rsid w:val="00F55469"/>
    <w:rsid w:val="00F55EF1"/>
    <w:rsid w:val="00F55F8E"/>
    <w:rsid w:val="00F56E35"/>
    <w:rsid w:val="00F57D29"/>
    <w:rsid w:val="00F600DA"/>
    <w:rsid w:val="00F601A0"/>
    <w:rsid w:val="00F60581"/>
    <w:rsid w:val="00F60837"/>
    <w:rsid w:val="00F61940"/>
    <w:rsid w:val="00F625C7"/>
    <w:rsid w:val="00F63557"/>
    <w:rsid w:val="00F64B3B"/>
    <w:rsid w:val="00F662CA"/>
    <w:rsid w:val="00F70599"/>
    <w:rsid w:val="00F712E9"/>
    <w:rsid w:val="00F73032"/>
    <w:rsid w:val="00F74693"/>
    <w:rsid w:val="00F74DBA"/>
    <w:rsid w:val="00F7528F"/>
    <w:rsid w:val="00F75CAA"/>
    <w:rsid w:val="00F75DA3"/>
    <w:rsid w:val="00F76082"/>
    <w:rsid w:val="00F77194"/>
    <w:rsid w:val="00F80C99"/>
    <w:rsid w:val="00F8113F"/>
    <w:rsid w:val="00F814EF"/>
    <w:rsid w:val="00F81702"/>
    <w:rsid w:val="00F8264B"/>
    <w:rsid w:val="00F82F14"/>
    <w:rsid w:val="00F84199"/>
    <w:rsid w:val="00F848FC"/>
    <w:rsid w:val="00F86CB8"/>
    <w:rsid w:val="00F86D86"/>
    <w:rsid w:val="00F87428"/>
    <w:rsid w:val="00F87C0A"/>
    <w:rsid w:val="00F906F6"/>
    <w:rsid w:val="00F9121C"/>
    <w:rsid w:val="00F9246C"/>
    <w:rsid w:val="00F9282A"/>
    <w:rsid w:val="00F94626"/>
    <w:rsid w:val="00F95B65"/>
    <w:rsid w:val="00F96345"/>
    <w:rsid w:val="00F96BAD"/>
    <w:rsid w:val="00F97B15"/>
    <w:rsid w:val="00FA139D"/>
    <w:rsid w:val="00FA25FD"/>
    <w:rsid w:val="00FA271A"/>
    <w:rsid w:val="00FA2B6A"/>
    <w:rsid w:val="00FA3A0D"/>
    <w:rsid w:val="00FA4969"/>
    <w:rsid w:val="00FA4B40"/>
    <w:rsid w:val="00FA4DE0"/>
    <w:rsid w:val="00FA5DFD"/>
    <w:rsid w:val="00FA60F5"/>
    <w:rsid w:val="00FA7286"/>
    <w:rsid w:val="00FA7DFB"/>
    <w:rsid w:val="00FA7FB3"/>
    <w:rsid w:val="00FB0E84"/>
    <w:rsid w:val="00FB197D"/>
    <w:rsid w:val="00FB1D6F"/>
    <w:rsid w:val="00FB1F64"/>
    <w:rsid w:val="00FB32DA"/>
    <w:rsid w:val="00FB366E"/>
    <w:rsid w:val="00FB4500"/>
    <w:rsid w:val="00FB4B3B"/>
    <w:rsid w:val="00FB553F"/>
    <w:rsid w:val="00FB56F0"/>
    <w:rsid w:val="00FB5AE9"/>
    <w:rsid w:val="00FB65D2"/>
    <w:rsid w:val="00FB6DC1"/>
    <w:rsid w:val="00FC0551"/>
    <w:rsid w:val="00FC06D3"/>
    <w:rsid w:val="00FC15BF"/>
    <w:rsid w:val="00FC16E7"/>
    <w:rsid w:val="00FC2405"/>
    <w:rsid w:val="00FC4457"/>
    <w:rsid w:val="00FC55E8"/>
    <w:rsid w:val="00FC57BE"/>
    <w:rsid w:val="00FC6821"/>
    <w:rsid w:val="00FC6F66"/>
    <w:rsid w:val="00FC70EE"/>
    <w:rsid w:val="00FC7C1F"/>
    <w:rsid w:val="00FD01C2"/>
    <w:rsid w:val="00FD0D9E"/>
    <w:rsid w:val="00FD133D"/>
    <w:rsid w:val="00FD2209"/>
    <w:rsid w:val="00FD29CB"/>
    <w:rsid w:val="00FD3F97"/>
    <w:rsid w:val="00FD5DBA"/>
    <w:rsid w:val="00FD79D6"/>
    <w:rsid w:val="00FD7BC4"/>
    <w:rsid w:val="00FD7DBB"/>
    <w:rsid w:val="00FD7E23"/>
    <w:rsid w:val="00FE0BDF"/>
    <w:rsid w:val="00FE16B0"/>
    <w:rsid w:val="00FE2688"/>
    <w:rsid w:val="00FE595C"/>
    <w:rsid w:val="00FE7ECE"/>
    <w:rsid w:val="00FF038F"/>
    <w:rsid w:val="00FF0544"/>
    <w:rsid w:val="00FF0CE3"/>
    <w:rsid w:val="00FF0DBF"/>
    <w:rsid w:val="00FF2181"/>
    <w:rsid w:val="00FF2AB8"/>
    <w:rsid w:val="00FF4E70"/>
    <w:rsid w:val="00FF54F4"/>
    <w:rsid w:val="00FF58FD"/>
    <w:rsid w:val="00FF5ACC"/>
    <w:rsid w:val="00FF5D3F"/>
    <w:rsid w:val="00FF6121"/>
    <w:rsid w:val="00FF74CF"/>
    <w:rsid w:val="00FF7C20"/>
    <w:rsid w:val="0507A4DE"/>
    <w:rsid w:val="0C437A3D"/>
    <w:rsid w:val="204B3962"/>
    <w:rsid w:val="22BF35EC"/>
    <w:rsid w:val="27526D4D"/>
    <w:rsid w:val="31F54102"/>
    <w:rsid w:val="396361EF"/>
    <w:rsid w:val="3AD9AC09"/>
    <w:rsid w:val="499F4A8E"/>
    <w:rsid w:val="4CC21E23"/>
    <w:rsid w:val="4DF8106C"/>
    <w:rsid w:val="505D49A5"/>
    <w:rsid w:val="520B66D9"/>
    <w:rsid w:val="527C9558"/>
    <w:rsid w:val="55251D84"/>
    <w:rsid w:val="5B1C358E"/>
    <w:rsid w:val="5BB653A9"/>
    <w:rsid w:val="6049B8FC"/>
    <w:rsid w:val="60EF7061"/>
    <w:rsid w:val="61480BE5"/>
    <w:rsid w:val="63260E57"/>
    <w:rsid w:val="69211F25"/>
    <w:rsid w:val="6BE9A044"/>
    <w:rsid w:val="6FBEC79B"/>
    <w:rsid w:val="6FC795BA"/>
    <w:rsid w:val="7246ABD6"/>
    <w:rsid w:val="7C4D2F7C"/>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044C5C9"/>
  <w15:chartTrackingRefBased/>
  <w15:docId w15:val="{54B09CEB-DA6E-484A-B413-E646B11F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7F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uiPriority w:val="39"/>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40"/>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customStyle="1" w:styleId="UnresolvedMention3">
    <w:name w:val="Unresolved Mention3"/>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 w:type="paragraph" w:customStyle="1" w:styleId="paragraph">
    <w:name w:val="paragraph"/>
    <w:basedOn w:val="Normal"/>
    <w:rsid w:val="00CB6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contextualspellingandgrammarerror">
    <w:name w:val="contextualspellingandgrammarerror"/>
    <w:basedOn w:val="DefaultParagraphFont"/>
    <w:rsid w:val="00CB6205"/>
  </w:style>
  <w:style w:type="character" w:customStyle="1" w:styleId="eop">
    <w:name w:val="eop"/>
    <w:basedOn w:val="DefaultParagraphFont"/>
    <w:rsid w:val="00CB6205"/>
  </w:style>
  <w:style w:type="character" w:customStyle="1" w:styleId="UnresolvedMention4">
    <w:name w:val="Unresolved Mention4"/>
    <w:basedOn w:val="DefaultParagraphFont"/>
    <w:uiPriority w:val="99"/>
    <w:semiHidden/>
    <w:unhideWhenUsed/>
    <w:rsid w:val="0078435C"/>
    <w:rPr>
      <w:color w:val="605E5C"/>
      <w:shd w:val="clear" w:color="auto" w:fill="E1DFDD"/>
    </w:rPr>
  </w:style>
  <w:style w:type="paragraph" w:customStyle="1" w:styleId="Equation">
    <w:name w:val="Equation"/>
    <w:basedOn w:val="Normal"/>
    <w:qFormat/>
    <w:rsid w:val="009B0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ontentpasted0">
    <w:name w:val="contentpasted0"/>
    <w:basedOn w:val="DefaultParagraphFont"/>
    <w:rsid w:val="00261C06"/>
  </w:style>
  <w:style w:type="character" w:customStyle="1" w:styleId="1">
    <w:name w:val="未处理的提及1"/>
    <w:basedOn w:val="DefaultParagraphFont"/>
    <w:uiPriority w:val="99"/>
    <w:semiHidden/>
    <w:unhideWhenUsed/>
    <w:rsid w:val="00EF3040"/>
    <w:rPr>
      <w:color w:val="605E5C"/>
      <w:shd w:val="clear" w:color="auto" w:fill="E1DFDD"/>
    </w:rPr>
  </w:style>
  <w:style w:type="character" w:styleId="UnresolvedMention">
    <w:name w:val="Unresolved Mention"/>
    <w:basedOn w:val="DefaultParagraphFont"/>
    <w:uiPriority w:val="99"/>
    <w:semiHidden/>
    <w:unhideWhenUsed/>
    <w:rsid w:val="00FD3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324">
      <w:bodyDiv w:val="1"/>
      <w:marLeft w:val="0"/>
      <w:marRight w:val="0"/>
      <w:marTop w:val="0"/>
      <w:marBottom w:val="0"/>
      <w:divBdr>
        <w:top w:val="none" w:sz="0" w:space="0" w:color="auto"/>
        <w:left w:val="none" w:sz="0" w:space="0" w:color="auto"/>
        <w:bottom w:val="none" w:sz="0" w:space="0" w:color="auto"/>
        <w:right w:val="none" w:sz="0" w:space="0" w:color="auto"/>
      </w:divBdr>
    </w:div>
    <w:div w:id="9338036">
      <w:bodyDiv w:val="1"/>
      <w:marLeft w:val="0"/>
      <w:marRight w:val="0"/>
      <w:marTop w:val="0"/>
      <w:marBottom w:val="0"/>
      <w:divBdr>
        <w:top w:val="none" w:sz="0" w:space="0" w:color="auto"/>
        <w:left w:val="none" w:sz="0" w:space="0" w:color="auto"/>
        <w:bottom w:val="none" w:sz="0" w:space="0" w:color="auto"/>
        <w:right w:val="none" w:sz="0" w:space="0" w:color="auto"/>
      </w:divBdr>
    </w:div>
    <w:div w:id="20865749">
      <w:bodyDiv w:val="1"/>
      <w:marLeft w:val="0"/>
      <w:marRight w:val="0"/>
      <w:marTop w:val="0"/>
      <w:marBottom w:val="0"/>
      <w:divBdr>
        <w:top w:val="none" w:sz="0" w:space="0" w:color="auto"/>
        <w:left w:val="none" w:sz="0" w:space="0" w:color="auto"/>
        <w:bottom w:val="none" w:sz="0" w:space="0" w:color="auto"/>
        <w:right w:val="none" w:sz="0" w:space="0" w:color="auto"/>
      </w:divBdr>
    </w:div>
    <w:div w:id="44186495">
      <w:bodyDiv w:val="1"/>
      <w:marLeft w:val="0"/>
      <w:marRight w:val="0"/>
      <w:marTop w:val="0"/>
      <w:marBottom w:val="0"/>
      <w:divBdr>
        <w:top w:val="none" w:sz="0" w:space="0" w:color="auto"/>
        <w:left w:val="none" w:sz="0" w:space="0" w:color="auto"/>
        <w:bottom w:val="none" w:sz="0" w:space="0" w:color="auto"/>
        <w:right w:val="none" w:sz="0" w:space="0" w:color="auto"/>
      </w:divBdr>
    </w:div>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77335167">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10441075">
      <w:bodyDiv w:val="1"/>
      <w:marLeft w:val="0"/>
      <w:marRight w:val="0"/>
      <w:marTop w:val="0"/>
      <w:marBottom w:val="0"/>
      <w:divBdr>
        <w:top w:val="none" w:sz="0" w:space="0" w:color="auto"/>
        <w:left w:val="none" w:sz="0" w:space="0" w:color="auto"/>
        <w:bottom w:val="none" w:sz="0" w:space="0" w:color="auto"/>
        <w:right w:val="none" w:sz="0" w:space="0" w:color="auto"/>
      </w:divBdr>
    </w:div>
    <w:div w:id="125858727">
      <w:bodyDiv w:val="1"/>
      <w:marLeft w:val="0"/>
      <w:marRight w:val="0"/>
      <w:marTop w:val="0"/>
      <w:marBottom w:val="0"/>
      <w:divBdr>
        <w:top w:val="none" w:sz="0" w:space="0" w:color="auto"/>
        <w:left w:val="none" w:sz="0" w:space="0" w:color="auto"/>
        <w:bottom w:val="none" w:sz="0" w:space="0" w:color="auto"/>
        <w:right w:val="none" w:sz="0" w:space="0" w:color="auto"/>
      </w:divBdr>
    </w:div>
    <w:div w:id="152181072">
      <w:bodyDiv w:val="1"/>
      <w:marLeft w:val="0"/>
      <w:marRight w:val="0"/>
      <w:marTop w:val="0"/>
      <w:marBottom w:val="0"/>
      <w:divBdr>
        <w:top w:val="none" w:sz="0" w:space="0" w:color="auto"/>
        <w:left w:val="none" w:sz="0" w:space="0" w:color="auto"/>
        <w:bottom w:val="none" w:sz="0" w:space="0" w:color="auto"/>
        <w:right w:val="none" w:sz="0" w:space="0" w:color="auto"/>
      </w:divBdr>
    </w:div>
    <w:div w:id="153646128">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56043448">
      <w:bodyDiv w:val="1"/>
      <w:marLeft w:val="0"/>
      <w:marRight w:val="0"/>
      <w:marTop w:val="0"/>
      <w:marBottom w:val="0"/>
      <w:divBdr>
        <w:top w:val="none" w:sz="0" w:space="0" w:color="auto"/>
        <w:left w:val="none" w:sz="0" w:space="0" w:color="auto"/>
        <w:bottom w:val="none" w:sz="0" w:space="0" w:color="auto"/>
        <w:right w:val="none" w:sz="0" w:space="0" w:color="auto"/>
      </w:divBdr>
    </w:div>
    <w:div w:id="170873540">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78617713">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225142720">
      <w:bodyDiv w:val="1"/>
      <w:marLeft w:val="0"/>
      <w:marRight w:val="0"/>
      <w:marTop w:val="0"/>
      <w:marBottom w:val="0"/>
      <w:divBdr>
        <w:top w:val="none" w:sz="0" w:space="0" w:color="auto"/>
        <w:left w:val="none" w:sz="0" w:space="0" w:color="auto"/>
        <w:bottom w:val="none" w:sz="0" w:space="0" w:color="auto"/>
        <w:right w:val="none" w:sz="0" w:space="0" w:color="auto"/>
      </w:divBdr>
    </w:div>
    <w:div w:id="233592414">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24362907">
      <w:bodyDiv w:val="1"/>
      <w:marLeft w:val="0"/>
      <w:marRight w:val="0"/>
      <w:marTop w:val="0"/>
      <w:marBottom w:val="0"/>
      <w:divBdr>
        <w:top w:val="none" w:sz="0" w:space="0" w:color="auto"/>
        <w:left w:val="none" w:sz="0" w:space="0" w:color="auto"/>
        <w:bottom w:val="none" w:sz="0" w:space="0" w:color="auto"/>
        <w:right w:val="none" w:sz="0" w:space="0" w:color="auto"/>
      </w:divBdr>
    </w:div>
    <w:div w:id="351686493">
      <w:bodyDiv w:val="1"/>
      <w:marLeft w:val="0"/>
      <w:marRight w:val="0"/>
      <w:marTop w:val="0"/>
      <w:marBottom w:val="0"/>
      <w:divBdr>
        <w:top w:val="none" w:sz="0" w:space="0" w:color="auto"/>
        <w:left w:val="none" w:sz="0" w:space="0" w:color="auto"/>
        <w:bottom w:val="none" w:sz="0" w:space="0" w:color="auto"/>
        <w:right w:val="none" w:sz="0" w:space="0" w:color="auto"/>
      </w:divBdr>
    </w:div>
    <w:div w:id="357391707">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13477223">
      <w:bodyDiv w:val="1"/>
      <w:marLeft w:val="0"/>
      <w:marRight w:val="0"/>
      <w:marTop w:val="0"/>
      <w:marBottom w:val="0"/>
      <w:divBdr>
        <w:top w:val="none" w:sz="0" w:space="0" w:color="auto"/>
        <w:left w:val="none" w:sz="0" w:space="0" w:color="auto"/>
        <w:bottom w:val="none" w:sz="0" w:space="0" w:color="auto"/>
        <w:right w:val="none" w:sz="0" w:space="0" w:color="auto"/>
      </w:divBdr>
    </w:div>
    <w:div w:id="422723233">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52939306">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09492457">
      <w:bodyDiv w:val="1"/>
      <w:marLeft w:val="0"/>
      <w:marRight w:val="0"/>
      <w:marTop w:val="0"/>
      <w:marBottom w:val="0"/>
      <w:divBdr>
        <w:top w:val="none" w:sz="0" w:space="0" w:color="auto"/>
        <w:left w:val="none" w:sz="0" w:space="0" w:color="auto"/>
        <w:bottom w:val="none" w:sz="0" w:space="0" w:color="auto"/>
        <w:right w:val="none" w:sz="0" w:space="0" w:color="auto"/>
      </w:divBdr>
    </w:div>
    <w:div w:id="511533473">
      <w:bodyDiv w:val="1"/>
      <w:marLeft w:val="0"/>
      <w:marRight w:val="0"/>
      <w:marTop w:val="0"/>
      <w:marBottom w:val="0"/>
      <w:divBdr>
        <w:top w:val="none" w:sz="0" w:space="0" w:color="auto"/>
        <w:left w:val="none" w:sz="0" w:space="0" w:color="auto"/>
        <w:bottom w:val="none" w:sz="0" w:space="0" w:color="auto"/>
        <w:right w:val="none" w:sz="0" w:space="0" w:color="auto"/>
      </w:divBdr>
    </w:div>
    <w:div w:id="544414988">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580987296">
      <w:bodyDiv w:val="1"/>
      <w:marLeft w:val="0"/>
      <w:marRight w:val="0"/>
      <w:marTop w:val="0"/>
      <w:marBottom w:val="0"/>
      <w:divBdr>
        <w:top w:val="none" w:sz="0" w:space="0" w:color="auto"/>
        <w:left w:val="none" w:sz="0" w:space="0" w:color="auto"/>
        <w:bottom w:val="none" w:sz="0" w:space="0" w:color="auto"/>
        <w:right w:val="none" w:sz="0" w:space="0" w:color="auto"/>
      </w:divBdr>
    </w:div>
    <w:div w:id="601305086">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80281836">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757555695">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49956043">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13317765">
      <w:bodyDiv w:val="1"/>
      <w:marLeft w:val="0"/>
      <w:marRight w:val="0"/>
      <w:marTop w:val="0"/>
      <w:marBottom w:val="0"/>
      <w:divBdr>
        <w:top w:val="none" w:sz="0" w:space="0" w:color="auto"/>
        <w:left w:val="none" w:sz="0" w:space="0" w:color="auto"/>
        <w:bottom w:val="none" w:sz="0" w:space="0" w:color="auto"/>
        <w:right w:val="none" w:sz="0" w:space="0" w:color="auto"/>
      </w:divBdr>
    </w:div>
    <w:div w:id="916862331">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5333850">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40668545">
      <w:bodyDiv w:val="1"/>
      <w:marLeft w:val="0"/>
      <w:marRight w:val="0"/>
      <w:marTop w:val="0"/>
      <w:marBottom w:val="0"/>
      <w:divBdr>
        <w:top w:val="none" w:sz="0" w:space="0" w:color="auto"/>
        <w:left w:val="none" w:sz="0" w:space="0" w:color="auto"/>
        <w:bottom w:val="none" w:sz="0" w:space="0" w:color="auto"/>
        <w:right w:val="none" w:sz="0" w:space="0" w:color="auto"/>
      </w:divBdr>
    </w:div>
    <w:div w:id="1061364696">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100369129">
      <w:bodyDiv w:val="1"/>
      <w:marLeft w:val="0"/>
      <w:marRight w:val="0"/>
      <w:marTop w:val="0"/>
      <w:marBottom w:val="0"/>
      <w:divBdr>
        <w:top w:val="none" w:sz="0" w:space="0" w:color="auto"/>
        <w:left w:val="none" w:sz="0" w:space="0" w:color="auto"/>
        <w:bottom w:val="none" w:sz="0" w:space="0" w:color="auto"/>
        <w:right w:val="none" w:sz="0" w:space="0" w:color="auto"/>
      </w:divBdr>
    </w:div>
    <w:div w:id="1105928029">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48741031">
      <w:bodyDiv w:val="1"/>
      <w:marLeft w:val="0"/>
      <w:marRight w:val="0"/>
      <w:marTop w:val="0"/>
      <w:marBottom w:val="0"/>
      <w:divBdr>
        <w:top w:val="none" w:sz="0" w:space="0" w:color="auto"/>
        <w:left w:val="none" w:sz="0" w:space="0" w:color="auto"/>
        <w:bottom w:val="none" w:sz="0" w:space="0" w:color="auto"/>
        <w:right w:val="none" w:sz="0" w:space="0" w:color="auto"/>
      </w:divBdr>
    </w:div>
    <w:div w:id="1181314700">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3465592">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67952365">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42608147">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97384933">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30799538">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609701768">
      <w:bodyDiv w:val="1"/>
      <w:marLeft w:val="0"/>
      <w:marRight w:val="0"/>
      <w:marTop w:val="0"/>
      <w:marBottom w:val="0"/>
      <w:divBdr>
        <w:top w:val="none" w:sz="0" w:space="0" w:color="auto"/>
        <w:left w:val="none" w:sz="0" w:space="0" w:color="auto"/>
        <w:bottom w:val="none" w:sz="0" w:space="0" w:color="auto"/>
        <w:right w:val="none" w:sz="0" w:space="0" w:color="auto"/>
      </w:divBdr>
    </w:div>
    <w:div w:id="1609772985">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38535916">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7420347">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0330395">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697345360">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450001">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3237763">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65511130">
      <w:bodyDiv w:val="1"/>
      <w:marLeft w:val="0"/>
      <w:marRight w:val="0"/>
      <w:marTop w:val="0"/>
      <w:marBottom w:val="0"/>
      <w:divBdr>
        <w:top w:val="none" w:sz="0" w:space="0" w:color="auto"/>
        <w:left w:val="none" w:sz="0" w:space="0" w:color="auto"/>
        <w:bottom w:val="none" w:sz="0" w:space="0" w:color="auto"/>
        <w:right w:val="none" w:sz="0" w:space="0" w:color="auto"/>
      </w:divBdr>
    </w:div>
    <w:div w:id="1868522563">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911497049">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30521857">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096976002">
      <w:bodyDiv w:val="1"/>
      <w:marLeft w:val="0"/>
      <w:marRight w:val="0"/>
      <w:marTop w:val="0"/>
      <w:marBottom w:val="0"/>
      <w:divBdr>
        <w:top w:val="none" w:sz="0" w:space="0" w:color="auto"/>
        <w:left w:val="none" w:sz="0" w:space="0" w:color="auto"/>
        <w:bottom w:val="none" w:sz="0" w:space="0" w:color="auto"/>
        <w:right w:val="none" w:sz="0" w:space="0" w:color="auto"/>
      </w:divBdr>
    </w:div>
    <w:div w:id="2111775956">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36751822">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4275334">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documents/28_Mainz/wg11/JVET-AB0154-v1.zip" TargetMode="External"/><Relationship Id="rId21" Type="http://schemas.openxmlformats.org/officeDocument/2006/relationships/hyperlink" Target="https://vcgit.hhi.fraunhofer.de/ecm/jvet-aa-ee2/ECM/-/branches" TargetMode="External"/><Relationship Id="rId34" Type="http://schemas.openxmlformats.org/officeDocument/2006/relationships/hyperlink" Target="https://jvet-experts.org/doc_end_user/current_document.php?id=12123" TargetMode="External"/><Relationship Id="rId42" Type="http://schemas.openxmlformats.org/officeDocument/2006/relationships/hyperlink" Target="https://jvet-experts.org/doc_end_user/current_document.php?id=12156" TargetMode="External"/><Relationship Id="rId47" Type="http://schemas.openxmlformats.org/officeDocument/2006/relationships/hyperlink" Target="https://jvet-experts.org/doc_end_user/documents/28_Mainz/wg11/JVET-AB0148-v1.zip" TargetMode="External"/><Relationship Id="rId50" Type="http://schemas.openxmlformats.org/officeDocument/2006/relationships/hyperlink" Target="https://jvet-experts.org/doc_end_user/documents/28_Mainz/wg11/JVET-AB0157-v1.zip" TargetMode="External"/><Relationship Id="rId55" Type="http://schemas.openxmlformats.org/officeDocument/2006/relationships/hyperlink" Target="https://jvet-experts.org/doc_end_user/current_document.php?id=12138" TargetMode="External"/><Relationship Id="rId63" Type="http://schemas.openxmlformats.org/officeDocument/2006/relationships/hyperlink" Target="https://jvet-experts.org/doc_end_user/current_document.php?id=12136" TargetMode="External"/><Relationship Id="rId68" Type="http://schemas.openxmlformats.org/officeDocument/2006/relationships/hyperlink" Target="https://jvet-experts.org/doc_end_user/documents/28_Mainz/wg11/JVET-AB0112-v1.zip" TargetMode="External"/><Relationship Id="rId76" Type="http://schemas.openxmlformats.org/officeDocument/2006/relationships/hyperlink" Target="https://jvet-experts.org/doc_end_user/documents/28_Mainz/wg11/JVET-AB0132-v1.zip" TargetMode="External"/><Relationship Id="rId84" Type="http://schemas.openxmlformats.org/officeDocument/2006/relationships/package" Target="embeddings/Microsoft_Visio_Drawing1.vsdx"/><Relationship Id="rId89" Type="http://schemas.openxmlformats.org/officeDocument/2006/relationships/image" Target="media/image8.png"/><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jvet-experts.org/doc_end_user/current_document.php?id=12164" TargetMode="External"/><Relationship Id="rId92"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9" Type="http://schemas.openxmlformats.org/officeDocument/2006/relationships/hyperlink" Target="https://jvet-experts.org/doc_end_user/documents/28_Mainz/wg11/JVET-AB0155-v1.zip" TargetMode="External"/><Relationship Id="rId11" Type="http://schemas.openxmlformats.org/officeDocument/2006/relationships/image" Target="media/image1.png"/><Relationship Id="rId24" Type="http://schemas.openxmlformats.org/officeDocument/2006/relationships/hyperlink" Target="https://jvet-experts.org/doc_end_user/current_document.php?id=12139" TargetMode="External"/><Relationship Id="rId32" Type="http://schemas.openxmlformats.org/officeDocument/2006/relationships/hyperlink" Target="https://jvet-experts.org/doc_end_user/current_document.php?id=12169" TargetMode="External"/><Relationship Id="rId37" Type="http://schemas.openxmlformats.org/officeDocument/2006/relationships/hyperlink" Target="https://jvet-experts.org/doc_end_user/documents/28_Mainz/wg11/JVET-AB0091-v1.zip" TargetMode="External"/><Relationship Id="rId40" Type="http://schemas.openxmlformats.org/officeDocument/2006/relationships/hyperlink" Target="https://jvet-experts.org/doc_end_user/current_document.php?id=12156" TargetMode="External"/><Relationship Id="rId45" Type="http://schemas.openxmlformats.org/officeDocument/2006/relationships/hyperlink" Target="https://jvet-experts.org/doc_end_user/current_document.php?id=12126" TargetMode="External"/><Relationship Id="rId53" Type="http://schemas.openxmlformats.org/officeDocument/2006/relationships/hyperlink" Target="https://jvet-experts.org/doc_end_user/documents/28_Mainz/wg11/JVET-AB0143-v1.zip" TargetMode="External"/><Relationship Id="rId58" Type="http://schemas.openxmlformats.org/officeDocument/2006/relationships/hyperlink" Target="https://jvet-experts.org/doc_end_user/documents/28_Mainz/wg11/JVET-AB0165-v1.zip" TargetMode="External"/><Relationship Id="rId66" Type="http://schemas.openxmlformats.org/officeDocument/2006/relationships/hyperlink" Target="https://jvet-experts.org/doc_end_user/documents/28_Mainz/wg11/JVET-AB0118-v1.zip" TargetMode="External"/><Relationship Id="rId74" Type="http://schemas.openxmlformats.org/officeDocument/2006/relationships/hyperlink" Target="https://jvet-experts.org/doc_end_user/documents/28_Mainz/wg11/JVET-AB0061-v1.zip" TargetMode="External"/><Relationship Id="rId79" Type="http://schemas.openxmlformats.org/officeDocument/2006/relationships/hyperlink" Target="https://jvet-experts.org/doc_end_user/current_document.php?id=12125" TargetMode="External"/><Relationship Id="rId87" Type="http://schemas.openxmlformats.org/officeDocument/2006/relationships/image" Target="media/image6.png"/><Relationship Id="rId5" Type="http://schemas.openxmlformats.org/officeDocument/2006/relationships/numbering" Target="numbering.xml"/><Relationship Id="rId61" Type="http://schemas.openxmlformats.org/officeDocument/2006/relationships/hyperlink" Target="https://jvet-experts.org/doc_end_user/documents/28_Mainz/wg11/JVET-AB0079-v1.zip" TargetMode="External"/><Relationship Id="rId82" Type="http://schemas.openxmlformats.org/officeDocument/2006/relationships/package" Target="embeddings/Microsoft_Visio_Drawing.vsdx"/><Relationship Id="rId90" Type="http://schemas.openxmlformats.org/officeDocument/2006/relationships/image" Target="media/image9.emf"/><Relationship Id="rId95" Type="http://schemas.openxmlformats.org/officeDocument/2006/relationships/image" Target="media/image12.png"/><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22" Type="http://schemas.openxmlformats.org/officeDocument/2006/relationships/hyperlink" Target="https://vcgit.hhi.fraunhofer.de/ecm/jvet-aa-ee2/simulation-results" TargetMode="External"/><Relationship Id="rId27" Type="http://schemas.openxmlformats.org/officeDocument/2006/relationships/hyperlink" Target="https://jvet-experts.org/doc_end_user/documents/28_Mainz/wg11/JVET-AB0154-v1.zip" TargetMode="External"/><Relationship Id="rId30" Type="http://schemas.openxmlformats.org/officeDocument/2006/relationships/hyperlink" Target="https://jvet-experts.org/doc_end_user/current_document.php?id=12135" TargetMode="External"/><Relationship Id="rId35" Type="http://schemas.openxmlformats.org/officeDocument/2006/relationships/hyperlink" Target="https://jvet-experts.org/doc_end_user/documents/28_Mainz/wg11/JVET-AB0091-v1.zip" TargetMode="External"/><Relationship Id="rId43" Type="http://schemas.openxmlformats.org/officeDocument/2006/relationships/hyperlink" Target="https://jvet-experts.org/doc_end_user/documents/28_Mainz/wg11/JVET-AB0169-v1.zip" TargetMode="External"/><Relationship Id="rId48" Type="http://schemas.openxmlformats.org/officeDocument/2006/relationships/hyperlink" Target="https://jvet-experts.org/doc_end_user/documents/28_Mainz/wg11/JVET-AB0157-v1.zip" TargetMode="External"/><Relationship Id="rId56" Type="http://schemas.openxmlformats.org/officeDocument/2006/relationships/hyperlink" Target="https://jvet-experts.org/doc_end_user/documents/28_Mainz/wg11/JVET-AB0127-v1.zip" TargetMode="External"/><Relationship Id="rId64" Type="http://schemas.openxmlformats.org/officeDocument/2006/relationships/hyperlink" Target="https://jvet-experts.org/doc_end_user/documents/28_Mainz/wg11/JVET-AB0140-v1.zip" TargetMode="External"/><Relationship Id="rId69" Type="http://schemas.openxmlformats.org/officeDocument/2006/relationships/hyperlink" Target="https://jvet-experts.org/doc_end_user/current_document.php?id=12154" TargetMode="External"/><Relationship Id="rId77" Type="http://schemas.openxmlformats.org/officeDocument/2006/relationships/hyperlink" Target="https://jvet-experts.org/doc_end_user/current_document.php?id=12142"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2127" TargetMode="External"/><Relationship Id="rId72" Type="http://schemas.openxmlformats.org/officeDocument/2006/relationships/hyperlink" Target="https://jvet-experts.org/doc_end_user/documents/28_Mainz/wg11/JVET-AB0131-v1.zip" TargetMode="External"/><Relationship Id="rId80" Type="http://schemas.openxmlformats.org/officeDocument/2006/relationships/hyperlink" Target="https://jvet-experts.org/doc_end_user/documents/28_Mainz/wg11/JVET-AB0184-v1.zip" TargetMode="External"/><Relationship Id="rId85" Type="http://schemas.openxmlformats.org/officeDocument/2006/relationships/image" Target="media/image5.emf"/><Relationship Id="rId93" Type="http://schemas.openxmlformats.org/officeDocument/2006/relationships/package" Target="embeddings/Microsoft_Visio_Drawing4.vsdx"/><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https://jvet-experts.org/doc_end_user/documents/28_Mainz/wg11/JVET-AB0163-v1.zip" TargetMode="External"/><Relationship Id="rId33" Type="http://schemas.openxmlformats.org/officeDocument/2006/relationships/hyperlink" Target="https://jvet-experts.org/doc_end_user/documents/28_Mainz/wg11/JVET-AB0091-v1.zip" TargetMode="External"/><Relationship Id="rId38" Type="http://schemas.openxmlformats.org/officeDocument/2006/relationships/hyperlink" Target="https://jvet-experts.org/doc_end_user/current_document.php?id=12123" TargetMode="External"/><Relationship Id="rId46" Type="http://schemas.openxmlformats.org/officeDocument/2006/relationships/hyperlink" Target="https://jvet-experts.org/doc_end_user/documents/28_Mainz/wg11/JVET-AB0148-v1.zip" TargetMode="External"/><Relationship Id="rId59" Type="http://schemas.openxmlformats.org/officeDocument/2006/relationships/hyperlink" Target="https://jvet-experts.org/doc_end_user/documents/28_Mainz/wg11/JVET-AB0078-v1.zip" TargetMode="External"/><Relationship Id="rId67" Type="http://schemas.openxmlformats.org/officeDocument/2006/relationships/hyperlink" Target="https://jvet-experts.org/doc_end_user/documents/28_Mainz/wg11/JVET-AB0150-v1.zip" TargetMode="External"/><Relationship Id="rId20" Type="http://schemas.openxmlformats.org/officeDocument/2006/relationships/hyperlink" Target="https://vcgit.hhi.fraunhofer.de/ecm/ECM/-/tags/ECM-6.0" TargetMode="External"/><Relationship Id="rId41" Type="http://schemas.openxmlformats.org/officeDocument/2006/relationships/hyperlink" Target="https://jvet-experts.org/doc_end_user/documents/28_Mainz/wg11/JVET-AB0092-v1.zip" TargetMode="External"/><Relationship Id="rId54" Type="http://schemas.openxmlformats.org/officeDocument/2006/relationships/hyperlink" Target="https://jvet-experts.org/doc_end_user/documents/28_Mainz/wg11/JVET-AB0130-v1.zip" TargetMode="External"/><Relationship Id="rId62" Type="http://schemas.openxmlformats.org/officeDocument/2006/relationships/hyperlink" Target="https://jvet-experts.org/doc_end_user/documents/28_Mainz/wg11/JVET-AB0124-v1.zip" TargetMode="External"/><Relationship Id="rId70" Type="http://schemas.openxmlformats.org/officeDocument/2006/relationships/hyperlink" Target="https://jvet-experts.org/doc_end_user/documents/28_Mainz/wg11/JVET-AB0153-v1.zip" TargetMode="External"/><Relationship Id="rId75" Type="http://schemas.openxmlformats.org/officeDocument/2006/relationships/hyperlink" Target="https://jvet-experts.org/doc_end_user/current_document.php?id=12141" TargetMode="External"/><Relationship Id="rId83" Type="http://schemas.openxmlformats.org/officeDocument/2006/relationships/image" Target="media/image4.emf"/><Relationship Id="rId88" Type="http://schemas.openxmlformats.org/officeDocument/2006/relationships/image" Target="media/image7.emf"/><Relationship Id="rId91" Type="http://schemas.openxmlformats.org/officeDocument/2006/relationships/package" Target="embeddings/Microsoft_Visio_Drawing3.vsdx"/><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uichunli@global.tencent.com" TargetMode="External"/><Relationship Id="rId23" Type="http://schemas.openxmlformats.org/officeDocument/2006/relationships/hyperlink" Target="https://jvet-experts.org/doc_end_user/documents/28_Mainz/wg11/JVET-AB0129-v1.zip" TargetMode="External"/><Relationship Id="rId28" Type="http://schemas.openxmlformats.org/officeDocument/2006/relationships/hyperlink" Target="https://jvet-experts.org/doc_end_user/documents/28_Mainz/wg11/JVET-AB0154-v1.zip" TargetMode="External"/><Relationship Id="rId36" Type="http://schemas.openxmlformats.org/officeDocument/2006/relationships/hyperlink" Target="https://jvet-experts.org/doc_end_user/current_document.php?id=12123" TargetMode="External"/><Relationship Id="rId49" Type="http://schemas.openxmlformats.org/officeDocument/2006/relationships/hyperlink" Target="https://jvet-experts.org/doc_end_user/current_document.php?id=12127" TargetMode="External"/><Relationship Id="rId57" Type="http://schemas.openxmlformats.org/officeDocument/2006/relationships/hyperlink" Target="https://jvet-experts.org/doc_end_user/current_document.php?id=12124" TargetMode="External"/><Relationship Id="rId10" Type="http://schemas.openxmlformats.org/officeDocument/2006/relationships/endnotes" Target="endnotes.xml"/><Relationship Id="rId31" Type="http://schemas.openxmlformats.org/officeDocument/2006/relationships/hyperlink" Target="https://jvet-experts.org/doc_end_user/current_document.php?id=12139" TargetMode="External"/><Relationship Id="rId44" Type="http://schemas.openxmlformats.org/officeDocument/2006/relationships/hyperlink" Target="https://jvet-experts.org/doc_end_user/documents/28_Mainz/wg11/JVET-AB0156-v1.zip" TargetMode="External"/><Relationship Id="rId52" Type="http://schemas.openxmlformats.org/officeDocument/2006/relationships/hyperlink" Target="https://jvet-experts.org/doc_end_user/documents/28_Mainz/wg11/JVET-AB0143-v1.zip" TargetMode="External"/><Relationship Id="rId60" Type="http://schemas.openxmlformats.org/officeDocument/2006/relationships/hyperlink" Target="https://jvet-experts.org/doc_end_user/documents/28_Mainz/wg11/JVET-AB0078-v1.zip" TargetMode="External"/><Relationship Id="rId65" Type="http://schemas.openxmlformats.org/officeDocument/2006/relationships/hyperlink" Target="https://jvet-experts.org/doc_end_user/documents/28_Mainz/wg11/JVET-AB0140-v1.zip" TargetMode="External"/><Relationship Id="rId73" Type="http://schemas.openxmlformats.org/officeDocument/2006/relationships/hyperlink" Target="https://jvet-experts.org/doc_end_user/current_document.php?id=12140" TargetMode="External"/><Relationship Id="rId78" Type="http://schemas.openxmlformats.org/officeDocument/2006/relationships/hyperlink" Target="https://jvet-experts.org/doc_end_user/documents/28_Mainz/wg11/JVET-AB0067-v2.zip" TargetMode="External"/><Relationship Id="rId81" Type="http://schemas.openxmlformats.org/officeDocument/2006/relationships/image" Target="media/image3.emf"/><Relationship Id="rId86" Type="http://schemas.openxmlformats.org/officeDocument/2006/relationships/package" Target="embeddings/Microsoft_Visio_Drawing2.vsdx"/><Relationship Id="rId94"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documents/28_Mainz/wg11/JVET-AB0092-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1" ma:contentTypeDescription="Create a new document." ma:contentTypeScope="" ma:versionID="53c0a0655323b73f7748a1b299f1fe02">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2b71e304cf25343a18e1d53b0935683a"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D320D9-0ED4-4CBF-A7B0-3DFD2EE22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4806D3-BFA3-4366-B689-3E31A0652E50}">
  <ds:schemaRefs>
    <ds:schemaRef ds:uri="http://schemas.openxmlformats.org/officeDocument/2006/bibliography"/>
  </ds:schemaRefs>
</ds:datastoreItem>
</file>

<file path=customXml/itemProps3.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4.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17</Pages>
  <Words>4128</Words>
  <Characters>29417</Characters>
  <Application>Microsoft Office Word</Application>
  <DocSecurity>0</DocSecurity>
  <Lines>245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33479</CharactersWithSpaces>
  <SharedDoc>false</SharedDoc>
  <HLinks>
    <vt:vector size="282" baseType="variant">
      <vt:variant>
        <vt:i4>4194400</vt:i4>
      </vt:variant>
      <vt:variant>
        <vt:i4>138</vt:i4>
      </vt:variant>
      <vt:variant>
        <vt:i4>0</vt:i4>
      </vt:variant>
      <vt:variant>
        <vt:i4>5</vt:i4>
      </vt:variant>
      <vt:variant>
        <vt:lpwstr>https://jvet-experts.org/doc_end_user/documents/28_Mainz/wg11/JVET-AB0184-v1.zip</vt:lpwstr>
      </vt:variant>
      <vt:variant>
        <vt:lpwstr/>
      </vt:variant>
      <vt:variant>
        <vt:i4>5046370</vt:i4>
      </vt:variant>
      <vt:variant>
        <vt:i4>135</vt:i4>
      </vt:variant>
      <vt:variant>
        <vt:i4>0</vt:i4>
      </vt:variant>
      <vt:variant>
        <vt:i4>5</vt:i4>
      </vt:variant>
      <vt:variant>
        <vt:lpwstr>https://jvet-experts.org/doc_end_user/documents/28_Mainz/wg11/JVET-AB0067-v2.zip</vt:lpwstr>
      </vt:variant>
      <vt:variant>
        <vt:lpwstr/>
      </vt:variant>
      <vt:variant>
        <vt:i4>4915302</vt:i4>
      </vt:variant>
      <vt:variant>
        <vt:i4>132</vt:i4>
      </vt:variant>
      <vt:variant>
        <vt:i4>0</vt:i4>
      </vt:variant>
      <vt:variant>
        <vt:i4>5</vt:i4>
      </vt:variant>
      <vt:variant>
        <vt:lpwstr>https://jvet-experts.org/doc_end_user/documents/28_Mainz/wg11/JVET-AB0132-v1.zip</vt:lpwstr>
      </vt:variant>
      <vt:variant>
        <vt:lpwstr/>
      </vt:variant>
      <vt:variant>
        <vt:i4>5111908</vt:i4>
      </vt:variant>
      <vt:variant>
        <vt:i4>129</vt:i4>
      </vt:variant>
      <vt:variant>
        <vt:i4>0</vt:i4>
      </vt:variant>
      <vt:variant>
        <vt:i4>5</vt:i4>
      </vt:variant>
      <vt:variant>
        <vt:lpwstr>https://jvet-experts.org/doc_end_user/documents/28_Mainz/wg11/JVET-AB0061-v1.zip</vt:lpwstr>
      </vt:variant>
      <vt:variant>
        <vt:lpwstr/>
      </vt:variant>
      <vt:variant>
        <vt:i4>4915301</vt:i4>
      </vt:variant>
      <vt:variant>
        <vt:i4>126</vt:i4>
      </vt:variant>
      <vt:variant>
        <vt:i4>0</vt:i4>
      </vt:variant>
      <vt:variant>
        <vt:i4>5</vt:i4>
      </vt:variant>
      <vt:variant>
        <vt:lpwstr>https://jvet-experts.org/doc_end_user/documents/28_Mainz/wg11/JVET-AB0131-v1.zip</vt:lpwstr>
      </vt:variant>
      <vt:variant>
        <vt:lpwstr/>
      </vt:variant>
      <vt:variant>
        <vt:i4>5046375</vt:i4>
      </vt:variant>
      <vt:variant>
        <vt:i4>123</vt:i4>
      </vt:variant>
      <vt:variant>
        <vt:i4>0</vt:i4>
      </vt:variant>
      <vt:variant>
        <vt:i4>5</vt:i4>
      </vt:variant>
      <vt:variant>
        <vt:lpwstr>https://jvet-experts.org/doc_end_user/documents/28_Mainz/wg11/JVET-AB0153-v1.zip</vt:lpwstr>
      </vt:variant>
      <vt:variant>
        <vt:lpwstr/>
      </vt:variant>
      <vt:variant>
        <vt:i4>4784230</vt:i4>
      </vt:variant>
      <vt:variant>
        <vt:i4>120</vt:i4>
      </vt:variant>
      <vt:variant>
        <vt:i4>0</vt:i4>
      </vt:variant>
      <vt:variant>
        <vt:i4>5</vt:i4>
      </vt:variant>
      <vt:variant>
        <vt:lpwstr>https://jvet-experts.org/doc_end_user/documents/28_Mainz/wg11/JVET-AB0112-v1.zip</vt:lpwstr>
      </vt:variant>
      <vt:variant>
        <vt:lpwstr/>
      </vt:variant>
      <vt:variant>
        <vt:i4>5046372</vt:i4>
      </vt:variant>
      <vt:variant>
        <vt:i4>117</vt:i4>
      </vt:variant>
      <vt:variant>
        <vt:i4>0</vt:i4>
      </vt:variant>
      <vt:variant>
        <vt:i4>5</vt:i4>
      </vt:variant>
      <vt:variant>
        <vt:lpwstr>https://jvet-experts.org/doc_end_user/documents/28_Mainz/wg11/JVET-AB0150-v1.zip</vt:lpwstr>
      </vt:variant>
      <vt:variant>
        <vt:lpwstr/>
      </vt:variant>
      <vt:variant>
        <vt:i4>4784236</vt:i4>
      </vt:variant>
      <vt:variant>
        <vt:i4>114</vt:i4>
      </vt:variant>
      <vt:variant>
        <vt:i4>0</vt:i4>
      </vt:variant>
      <vt:variant>
        <vt:i4>5</vt:i4>
      </vt:variant>
      <vt:variant>
        <vt:lpwstr>https://jvet-experts.org/doc_end_user/documents/28_Mainz/wg11/JVET-AB0118-v1.zip</vt:lpwstr>
      </vt:variant>
      <vt:variant>
        <vt:lpwstr/>
      </vt:variant>
      <vt:variant>
        <vt:i4>4980836</vt:i4>
      </vt:variant>
      <vt:variant>
        <vt:i4>111</vt:i4>
      </vt:variant>
      <vt:variant>
        <vt:i4>0</vt:i4>
      </vt:variant>
      <vt:variant>
        <vt:i4>5</vt:i4>
      </vt:variant>
      <vt:variant>
        <vt:lpwstr>https://jvet-experts.org/doc_end_user/documents/28_Mainz/wg11/JVET-AB0140-v1.zip</vt:lpwstr>
      </vt:variant>
      <vt:variant>
        <vt:lpwstr/>
      </vt:variant>
      <vt:variant>
        <vt:i4>4980836</vt:i4>
      </vt:variant>
      <vt:variant>
        <vt:i4>108</vt:i4>
      </vt:variant>
      <vt:variant>
        <vt:i4>0</vt:i4>
      </vt:variant>
      <vt:variant>
        <vt:i4>5</vt:i4>
      </vt:variant>
      <vt:variant>
        <vt:lpwstr>https://jvet-experts.org/doc_end_user/documents/28_Mainz/wg11/JVET-AB0140-v1.zip</vt:lpwstr>
      </vt:variant>
      <vt:variant>
        <vt:lpwstr/>
      </vt:variant>
      <vt:variant>
        <vt:i4>4849760</vt:i4>
      </vt:variant>
      <vt:variant>
        <vt:i4>105</vt:i4>
      </vt:variant>
      <vt:variant>
        <vt:i4>0</vt:i4>
      </vt:variant>
      <vt:variant>
        <vt:i4>5</vt:i4>
      </vt:variant>
      <vt:variant>
        <vt:lpwstr>https://jvet-experts.org/doc_end_user/documents/28_Mainz/wg11/JVET-AB0124-v1.zip</vt:lpwstr>
      </vt:variant>
      <vt:variant>
        <vt:lpwstr/>
      </vt:variant>
      <vt:variant>
        <vt:i4>5177452</vt:i4>
      </vt:variant>
      <vt:variant>
        <vt:i4>102</vt:i4>
      </vt:variant>
      <vt:variant>
        <vt:i4>0</vt:i4>
      </vt:variant>
      <vt:variant>
        <vt:i4>5</vt:i4>
      </vt:variant>
      <vt:variant>
        <vt:lpwstr>https://jvet-experts.org/doc_end_user/documents/28_Mainz/wg11/JVET-AB0079-v1.zip</vt:lpwstr>
      </vt:variant>
      <vt:variant>
        <vt:lpwstr/>
      </vt:variant>
      <vt:variant>
        <vt:i4>5177453</vt:i4>
      </vt:variant>
      <vt:variant>
        <vt:i4>99</vt:i4>
      </vt:variant>
      <vt:variant>
        <vt:i4>0</vt:i4>
      </vt:variant>
      <vt:variant>
        <vt:i4>5</vt:i4>
      </vt:variant>
      <vt:variant>
        <vt:lpwstr>https://jvet-experts.org/doc_end_user/documents/28_Mainz/wg11/JVET-AB0078-v1.zip</vt:lpwstr>
      </vt:variant>
      <vt:variant>
        <vt:lpwstr/>
      </vt:variant>
      <vt:variant>
        <vt:i4>5177453</vt:i4>
      </vt:variant>
      <vt:variant>
        <vt:i4>96</vt:i4>
      </vt:variant>
      <vt:variant>
        <vt:i4>0</vt:i4>
      </vt:variant>
      <vt:variant>
        <vt:i4>5</vt:i4>
      </vt:variant>
      <vt:variant>
        <vt:lpwstr>https://jvet-experts.org/doc_end_user/documents/28_Mainz/wg11/JVET-AB0078-v1.zip</vt:lpwstr>
      </vt:variant>
      <vt:variant>
        <vt:lpwstr/>
      </vt:variant>
      <vt:variant>
        <vt:i4>5111905</vt:i4>
      </vt:variant>
      <vt:variant>
        <vt:i4>93</vt:i4>
      </vt:variant>
      <vt:variant>
        <vt:i4>0</vt:i4>
      </vt:variant>
      <vt:variant>
        <vt:i4>5</vt:i4>
      </vt:variant>
      <vt:variant>
        <vt:lpwstr>https://jvet-experts.org/doc_end_user/documents/28_Mainz/wg11/JVET-AB0165-v1.zip</vt:lpwstr>
      </vt:variant>
      <vt:variant>
        <vt:lpwstr/>
      </vt:variant>
      <vt:variant>
        <vt:i4>4849763</vt:i4>
      </vt:variant>
      <vt:variant>
        <vt:i4>90</vt:i4>
      </vt:variant>
      <vt:variant>
        <vt:i4>0</vt:i4>
      </vt:variant>
      <vt:variant>
        <vt:i4>5</vt:i4>
      </vt:variant>
      <vt:variant>
        <vt:lpwstr>https://jvet-experts.org/doc_end_user/documents/28_Mainz/wg11/JVET-AB0127-v1.zip</vt:lpwstr>
      </vt:variant>
      <vt:variant>
        <vt:lpwstr/>
      </vt:variant>
      <vt:variant>
        <vt:i4>4915300</vt:i4>
      </vt:variant>
      <vt:variant>
        <vt:i4>87</vt:i4>
      </vt:variant>
      <vt:variant>
        <vt:i4>0</vt:i4>
      </vt:variant>
      <vt:variant>
        <vt:i4>5</vt:i4>
      </vt:variant>
      <vt:variant>
        <vt:lpwstr>https://jvet-experts.org/doc_end_user/documents/28_Mainz/wg11/JVET-AB0130-v1.zip</vt:lpwstr>
      </vt:variant>
      <vt:variant>
        <vt:lpwstr/>
      </vt:variant>
      <vt:variant>
        <vt:i4>4980839</vt:i4>
      </vt:variant>
      <vt:variant>
        <vt:i4>84</vt:i4>
      </vt:variant>
      <vt:variant>
        <vt:i4>0</vt:i4>
      </vt:variant>
      <vt:variant>
        <vt:i4>5</vt:i4>
      </vt:variant>
      <vt:variant>
        <vt:lpwstr>https://jvet-experts.org/doc_end_user/documents/28_Mainz/wg11/JVET-AB0143-v1.zip</vt:lpwstr>
      </vt:variant>
      <vt:variant>
        <vt:lpwstr/>
      </vt:variant>
      <vt:variant>
        <vt:i4>4980839</vt:i4>
      </vt:variant>
      <vt:variant>
        <vt:i4>81</vt:i4>
      </vt:variant>
      <vt:variant>
        <vt:i4>0</vt:i4>
      </vt:variant>
      <vt:variant>
        <vt:i4>5</vt:i4>
      </vt:variant>
      <vt:variant>
        <vt:lpwstr>https://jvet-experts.org/doc_end_user/documents/28_Mainz/wg11/JVET-AB0143-v1.zip</vt:lpwstr>
      </vt:variant>
      <vt:variant>
        <vt:lpwstr/>
      </vt:variant>
      <vt:variant>
        <vt:i4>5046371</vt:i4>
      </vt:variant>
      <vt:variant>
        <vt:i4>78</vt:i4>
      </vt:variant>
      <vt:variant>
        <vt:i4>0</vt:i4>
      </vt:variant>
      <vt:variant>
        <vt:i4>5</vt:i4>
      </vt:variant>
      <vt:variant>
        <vt:lpwstr>https://jvet-experts.org/doc_end_user/documents/28_Mainz/wg11/JVET-AB0157-v1.zip</vt:lpwstr>
      </vt:variant>
      <vt:variant>
        <vt:lpwstr/>
      </vt:variant>
      <vt:variant>
        <vt:i4>5046371</vt:i4>
      </vt:variant>
      <vt:variant>
        <vt:i4>75</vt:i4>
      </vt:variant>
      <vt:variant>
        <vt:i4>0</vt:i4>
      </vt:variant>
      <vt:variant>
        <vt:i4>5</vt:i4>
      </vt:variant>
      <vt:variant>
        <vt:lpwstr>https://jvet-experts.org/doc_end_user/documents/28_Mainz/wg11/JVET-AB0157-v1.zip</vt:lpwstr>
      </vt:variant>
      <vt:variant>
        <vt:lpwstr/>
      </vt:variant>
      <vt:variant>
        <vt:i4>4980844</vt:i4>
      </vt:variant>
      <vt:variant>
        <vt:i4>72</vt:i4>
      </vt:variant>
      <vt:variant>
        <vt:i4>0</vt:i4>
      </vt:variant>
      <vt:variant>
        <vt:i4>5</vt:i4>
      </vt:variant>
      <vt:variant>
        <vt:lpwstr>https://jvet-experts.org/doc_end_user/documents/28_Mainz/wg11/JVET-AB0148-v1.zip</vt:lpwstr>
      </vt:variant>
      <vt:variant>
        <vt:lpwstr/>
      </vt:variant>
      <vt:variant>
        <vt:i4>4980844</vt:i4>
      </vt:variant>
      <vt:variant>
        <vt:i4>69</vt:i4>
      </vt:variant>
      <vt:variant>
        <vt:i4>0</vt:i4>
      </vt:variant>
      <vt:variant>
        <vt:i4>5</vt:i4>
      </vt:variant>
      <vt:variant>
        <vt:lpwstr>https://jvet-experts.org/doc_end_user/documents/28_Mainz/wg11/JVET-AB0148-v1.zip</vt:lpwstr>
      </vt:variant>
      <vt:variant>
        <vt:lpwstr/>
      </vt:variant>
      <vt:variant>
        <vt:i4>5046370</vt:i4>
      </vt:variant>
      <vt:variant>
        <vt:i4>66</vt:i4>
      </vt:variant>
      <vt:variant>
        <vt:i4>0</vt:i4>
      </vt:variant>
      <vt:variant>
        <vt:i4>5</vt:i4>
      </vt:variant>
      <vt:variant>
        <vt:lpwstr>https://jvet-experts.org/doc_end_user/documents/28_Mainz/wg11/JVET-AB0156-v1.zip</vt:lpwstr>
      </vt:variant>
      <vt:variant>
        <vt:lpwstr/>
      </vt:variant>
      <vt:variant>
        <vt:i4>5111917</vt:i4>
      </vt:variant>
      <vt:variant>
        <vt:i4>63</vt:i4>
      </vt:variant>
      <vt:variant>
        <vt:i4>0</vt:i4>
      </vt:variant>
      <vt:variant>
        <vt:i4>5</vt:i4>
      </vt:variant>
      <vt:variant>
        <vt:lpwstr>https://jvet-experts.org/doc_end_user/documents/28_Mainz/wg11/JVET-AB0169-v1.zip</vt:lpwstr>
      </vt:variant>
      <vt:variant>
        <vt:lpwstr/>
      </vt:variant>
      <vt:variant>
        <vt:i4>4259943</vt:i4>
      </vt:variant>
      <vt:variant>
        <vt:i4>60</vt:i4>
      </vt:variant>
      <vt:variant>
        <vt:i4>0</vt:i4>
      </vt:variant>
      <vt:variant>
        <vt:i4>5</vt:i4>
      </vt:variant>
      <vt:variant>
        <vt:lpwstr>https://jvet-experts.org/doc_end_user/documents/28_Mainz/wg11/JVET-AB0092-v1.zip</vt:lpwstr>
      </vt:variant>
      <vt:variant>
        <vt:lpwstr/>
      </vt:variant>
      <vt:variant>
        <vt:i4>4259943</vt:i4>
      </vt:variant>
      <vt:variant>
        <vt:i4>57</vt:i4>
      </vt:variant>
      <vt:variant>
        <vt:i4>0</vt:i4>
      </vt:variant>
      <vt:variant>
        <vt:i4>5</vt:i4>
      </vt:variant>
      <vt:variant>
        <vt:lpwstr>https://jvet-experts.org/doc_end_user/documents/28_Mainz/wg11/JVET-AB0092-v1.zip</vt:lpwstr>
      </vt:variant>
      <vt:variant>
        <vt:lpwstr/>
      </vt:variant>
      <vt:variant>
        <vt:i4>4259940</vt:i4>
      </vt:variant>
      <vt:variant>
        <vt:i4>54</vt:i4>
      </vt:variant>
      <vt:variant>
        <vt:i4>0</vt:i4>
      </vt:variant>
      <vt:variant>
        <vt:i4>5</vt:i4>
      </vt:variant>
      <vt:variant>
        <vt:lpwstr>https://jvet-experts.org/doc_end_user/documents/28_Mainz/wg11/JVET-AB0091-v1.zip</vt:lpwstr>
      </vt:variant>
      <vt:variant>
        <vt:lpwstr/>
      </vt:variant>
      <vt:variant>
        <vt:i4>4259940</vt:i4>
      </vt:variant>
      <vt:variant>
        <vt:i4>51</vt:i4>
      </vt:variant>
      <vt:variant>
        <vt:i4>0</vt:i4>
      </vt:variant>
      <vt:variant>
        <vt:i4>5</vt:i4>
      </vt:variant>
      <vt:variant>
        <vt:lpwstr>https://jvet-experts.org/doc_end_user/documents/28_Mainz/wg11/JVET-AB0091-v1.zip</vt:lpwstr>
      </vt:variant>
      <vt:variant>
        <vt:lpwstr/>
      </vt:variant>
      <vt:variant>
        <vt:i4>4259940</vt:i4>
      </vt:variant>
      <vt:variant>
        <vt:i4>48</vt:i4>
      </vt:variant>
      <vt:variant>
        <vt:i4>0</vt:i4>
      </vt:variant>
      <vt:variant>
        <vt:i4>5</vt:i4>
      </vt:variant>
      <vt:variant>
        <vt:lpwstr>https://jvet-experts.org/doc_end_user/documents/28_Mainz/wg11/JVET-AB0091-v1.zip</vt:lpwstr>
      </vt:variant>
      <vt:variant>
        <vt:lpwstr/>
      </vt:variant>
      <vt:variant>
        <vt:i4>5046369</vt:i4>
      </vt:variant>
      <vt:variant>
        <vt:i4>45</vt:i4>
      </vt:variant>
      <vt:variant>
        <vt:i4>0</vt:i4>
      </vt:variant>
      <vt:variant>
        <vt:i4>5</vt:i4>
      </vt:variant>
      <vt:variant>
        <vt:lpwstr>https://jvet-experts.org/doc_end_user/documents/28_Mainz/wg11/JVET-AB0155-v1.zip</vt:lpwstr>
      </vt:variant>
      <vt:variant>
        <vt:lpwstr/>
      </vt:variant>
      <vt:variant>
        <vt:i4>5046368</vt:i4>
      </vt:variant>
      <vt:variant>
        <vt:i4>42</vt:i4>
      </vt:variant>
      <vt:variant>
        <vt:i4>0</vt:i4>
      </vt:variant>
      <vt:variant>
        <vt:i4>5</vt:i4>
      </vt:variant>
      <vt:variant>
        <vt:lpwstr>https://jvet-experts.org/doc_end_user/documents/28_Mainz/wg11/JVET-AB0154-v1.zip</vt:lpwstr>
      </vt:variant>
      <vt:variant>
        <vt:lpwstr/>
      </vt:variant>
      <vt:variant>
        <vt:i4>5046368</vt:i4>
      </vt:variant>
      <vt:variant>
        <vt:i4>39</vt:i4>
      </vt:variant>
      <vt:variant>
        <vt:i4>0</vt:i4>
      </vt:variant>
      <vt:variant>
        <vt:i4>5</vt:i4>
      </vt:variant>
      <vt:variant>
        <vt:lpwstr>https://jvet-experts.org/doc_end_user/documents/28_Mainz/wg11/JVET-AB0154-v1.zip</vt:lpwstr>
      </vt:variant>
      <vt:variant>
        <vt:lpwstr/>
      </vt:variant>
      <vt:variant>
        <vt:i4>5046368</vt:i4>
      </vt:variant>
      <vt:variant>
        <vt:i4>36</vt:i4>
      </vt:variant>
      <vt:variant>
        <vt:i4>0</vt:i4>
      </vt:variant>
      <vt:variant>
        <vt:i4>5</vt:i4>
      </vt:variant>
      <vt:variant>
        <vt:lpwstr>https://jvet-experts.org/doc_end_user/documents/28_Mainz/wg11/JVET-AB0154-v1.zip</vt:lpwstr>
      </vt:variant>
      <vt:variant>
        <vt:lpwstr/>
      </vt:variant>
      <vt:variant>
        <vt:i4>5111911</vt:i4>
      </vt:variant>
      <vt:variant>
        <vt:i4>33</vt:i4>
      </vt:variant>
      <vt:variant>
        <vt:i4>0</vt:i4>
      </vt:variant>
      <vt:variant>
        <vt:i4>5</vt:i4>
      </vt:variant>
      <vt:variant>
        <vt:lpwstr>https://jvet-experts.org/doc_end_user/documents/28_Mainz/wg11/JVET-AB0163-v1.zip</vt:lpwstr>
      </vt:variant>
      <vt:variant>
        <vt:lpwstr/>
      </vt:variant>
      <vt:variant>
        <vt:i4>4849773</vt:i4>
      </vt:variant>
      <vt:variant>
        <vt:i4>30</vt:i4>
      </vt:variant>
      <vt:variant>
        <vt:i4>0</vt:i4>
      </vt:variant>
      <vt:variant>
        <vt:i4>5</vt:i4>
      </vt:variant>
      <vt:variant>
        <vt:lpwstr>https://jvet-experts.org/doc_end_user/documents/28_Mainz/wg11/JVET-AB0129-v1.zip</vt:lpwstr>
      </vt:variant>
      <vt:variant>
        <vt:lpwstr/>
      </vt:variant>
      <vt:variant>
        <vt:i4>7274544</vt:i4>
      </vt:variant>
      <vt:variant>
        <vt:i4>27</vt:i4>
      </vt:variant>
      <vt:variant>
        <vt:i4>0</vt:i4>
      </vt:variant>
      <vt:variant>
        <vt:i4>5</vt:i4>
      </vt:variant>
      <vt:variant>
        <vt:lpwstr>https://vcgit.hhi.fraunhofer.de/ecm/jvet-aa-ee2/simulation-results</vt:lpwstr>
      </vt:variant>
      <vt:variant>
        <vt:lpwstr/>
      </vt:variant>
      <vt:variant>
        <vt:i4>7274544</vt:i4>
      </vt:variant>
      <vt:variant>
        <vt:i4>24</vt:i4>
      </vt:variant>
      <vt:variant>
        <vt:i4>0</vt:i4>
      </vt:variant>
      <vt:variant>
        <vt:i4>5</vt:i4>
      </vt:variant>
      <vt:variant>
        <vt:lpwstr>https://vcgit.hhi.fraunhofer.de/ecm/jvet-aa-ee2/ECM/-/branches</vt:lpwstr>
      </vt:variant>
      <vt:variant>
        <vt:lpwstr/>
      </vt:variant>
      <vt:variant>
        <vt:i4>7340157</vt:i4>
      </vt:variant>
      <vt:variant>
        <vt:i4>21</vt:i4>
      </vt:variant>
      <vt:variant>
        <vt:i4>0</vt:i4>
      </vt:variant>
      <vt:variant>
        <vt:i4>5</vt:i4>
      </vt:variant>
      <vt:variant>
        <vt:lpwstr>https://vcgit.hhi.fraunhofer.de/ecm/ECM/-/tags/ECM-6.0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393260</vt:i4>
      </vt:variant>
      <vt:variant>
        <vt:i4>6</vt:i4>
      </vt:variant>
      <vt:variant>
        <vt:i4>0</vt:i4>
      </vt:variant>
      <vt:variant>
        <vt:i4>5</vt:i4>
      </vt:variant>
      <vt:variant>
        <vt:lpwstr>mailto:guichunli@tencent.com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19</cp:revision>
  <cp:lastPrinted>1900-01-01T08:00:00Z</cp:lastPrinted>
  <dcterms:created xsi:type="dcterms:W3CDTF">2022-10-20T07:25:00Z</dcterms:created>
  <dcterms:modified xsi:type="dcterms:W3CDTF">2022-10-21T09:00:00Z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