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28792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7256A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</w:t>
            </w:r>
            <w:r w:rsidR="006A0E5C" w:rsidRPr="0017256A">
              <w:rPr>
                <w:lang w:val="en-CA"/>
              </w:rPr>
              <w:t>v</w:t>
            </w:r>
            <w:r w:rsidR="003A6D83" w:rsidRPr="001725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3420EC" w:rsidR="00E61DAC" w:rsidRPr="005B217D" w:rsidRDefault="005C6BD0" w:rsidP="00C505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BA2D8C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 xml:space="preserve"> regression based affine candidate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6B8EB0" w:rsidR="00E61DAC" w:rsidRPr="005B217D" w:rsidRDefault="0013458C" w:rsidP="00251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A1696" w:rsidR="00E61DAC" w:rsidRPr="005B217D" w:rsidRDefault="004311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9943DE" w:rsidR="00E61DAC" w:rsidRPr="005B217D" w:rsidRDefault="00C878C4" w:rsidP="00014F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 xml:space="preserve">, Xiaoyu Xiu, 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 xml:space="preserve">, Hong-Jheng Jhu,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8C9C47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302409" w:rsidR="00E61DAC" w:rsidRPr="005B217D" w:rsidRDefault="00E61DAC" w:rsidP="008562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6211">
              <w:rPr>
                <w:szCs w:val="22"/>
                <w:lang w:val="en-CA"/>
              </w:rPr>
              <w:t>chenwei06@kwai.com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677158" w:rsidR="00E61DAC" w:rsidRPr="005B217D" w:rsidRDefault="00014F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D668377" w14:textId="71F30EA2" w:rsidR="00DB1D18" w:rsidRPr="00DB1D18" w:rsidRDefault="00275BCF" w:rsidP="00D72E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87495E" w14:textId="015CBEC0" w:rsidR="00BC40E3" w:rsidRDefault="0033537A" w:rsidP="00D2010A">
      <w:pPr>
        <w:rPr>
          <w:lang w:val="en-CA"/>
        </w:rPr>
      </w:pPr>
      <w:r>
        <w:rPr>
          <w:lang w:val="en-CA"/>
        </w:rPr>
        <w:t xml:space="preserve">This contribution proposes two </w:t>
      </w:r>
      <w:r w:rsidR="00CE6CF1">
        <w:rPr>
          <w:lang w:val="en-CA"/>
        </w:rPr>
        <w:t xml:space="preserve">modifications </w:t>
      </w:r>
      <w:r>
        <w:rPr>
          <w:lang w:val="en-CA"/>
        </w:rPr>
        <w:t xml:space="preserve">to the EE2 </w:t>
      </w:r>
      <w:r w:rsidR="00AB287B">
        <w:rPr>
          <w:lang w:val="en-CA"/>
        </w:rPr>
        <w:t>Test-</w:t>
      </w:r>
      <w:r>
        <w:rPr>
          <w:lang w:val="en-CA"/>
        </w:rPr>
        <w:t>2.1</w:t>
      </w:r>
      <w:r w:rsidR="00D116EA">
        <w:rPr>
          <w:lang w:val="en-CA"/>
        </w:rPr>
        <w:t xml:space="preserve"> </w:t>
      </w:r>
      <w:r w:rsidR="00CE6CF1">
        <w:rPr>
          <w:lang w:val="en-CA"/>
        </w:rPr>
        <w:t>on regression based affine candidate derivation</w:t>
      </w:r>
      <w:r>
        <w:rPr>
          <w:lang w:val="en-CA"/>
        </w:rPr>
        <w:t>:</w:t>
      </w:r>
    </w:p>
    <w:p w14:paraId="748287BE" w14:textId="0D290208" w:rsidR="0033537A" w:rsidRDefault="00FA00CA" w:rsidP="0033537A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Remove the redundant </w:t>
      </w:r>
      <w:r w:rsidR="000603CF">
        <w:rPr>
          <w:lang w:val="en-CA"/>
        </w:rPr>
        <w:t>linear regression</w:t>
      </w:r>
      <w:r w:rsidR="00F41A5B">
        <w:rPr>
          <w:lang w:val="en-CA"/>
        </w:rPr>
        <w:t xml:space="preserve"> process for candidate 1 derivation</w:t>
      </w:r>
    </w:p>
    <w:p w14:paraId="793F9C8F" w14:textId="6A20092D" w:rsidR="00F41A5B" w:rsidRDefault="00646B1F" w:rsidP="00646B1F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lang w:val="en-CA"/>
        </w:rPr>
        <w:t>Increase t</w:t>
      </w:r>
      <w:r w:rsidRPr="00E3148A">
        <w:rPr>
          <w:lang w:val="en-CA"/>
        </w:rPr>
        <w:t>he number of CABAC context</w:t>
      </w:r>
      <w:r w:rsidR="00CE6CF1">
        <w:rPr>
          <w:lang w:val="en-CA"/>
        </w:rPr>
        <w:t>s</w:t>
      </w:r>
      <w:r w:rsidRPr="00E3148A">
        <w:rPr>
          <w:lang w:val="en-CA"/>
        </w:rPr>
        <w:t xml:space="preserve"> </w:t>
      </w:r>
      <w:r w:rsidR="00CE6CF1">
        <w:rPr>
          <w:lang w:val="en-CA"/>
        </w:rPr>
        <w:t xml:space="preserve">of </w:t>
      </w:r>
      <w:r w:rsidRPr="00E3148A">
        <w:rPr>
          <w:lang w:val="en-CA"/>
        </w:rPr>
        <w:t>affine merge index from 1 to 3</w:t>
      </w:r>
      <w:r w:rsidRPr="00E3148A">
        <w:rPr>
          <w:szCs w:val="22"/>
          <w:lang w:val="en-CA"/>
        </w:rPr>
        <w:t xml:space="preserve">. </w:t>
      </w:r>
    </w:p>
    <w:p w14:paraId="7D2AC1F0" w14:textId="27DEB61E" w:rsidR="00745F6B" w:rsidRDefault="00CE6CF1" w:rsidP="00D2010A">
      <w:pPr>
        <w:rPr>
          <w:lang w:val="en-CA"/>
        </w:rPr>
      </w:pPr>
      <w:r>
        <w:rPr>
          <w:lang w:val="en-CA"/>
        </w:rPr>
        <w:t>S</w:t>
      </w:r>
      <w:r w:rsidR="005007A8">
        <w:rPr>
          <w:lang w:val="en-CA"/>
        </w:rPr>
        <w:t>everal</w:t>
      </w:r>
      <w:r w:rsidR="00A461E6">
        <w:rPr>
          <w:lang w:val="en-CA"/>
        </w:rPr>
        <w:t xml:space="preserve"> subtests are performed on top of </w:t>
      </w:r>
      <w:r w:rsidR="004755FC">
        <w:rPr>
          <w:lang w:val="en-CA"/>
        </w:rPr>
        <w:t xml:space="preserve">the </w:t>
      </w:r>
      <w:r w:rsidR="00EC789E">
        <w:rPr>
          <w:lang w:val="en-CA"/>
        </w:rPr>
        <w:t>EE2 test 2.1b:</w:t>
      </w:r>
    </w:p>
    <w:p w14:paraId="1B02A41A" w14:textId="07C12B7C" w:rsidR="00EC789E" w:rsidRPr="002C2B5F" w:rsidRDefault="00FA6140" w:rsidP="00333541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</w:t>
      </w:r>
      <w:r w:rsidR="00030EFA">
        <w:rPr>
          <w:lang w:val="en-CA"/>
        </w:rPr>
        <w:t xml:space="preserve"> a</w:t>
      </w:r>
      <w:r>
        <w:rPr>
          <w:lang w:val="en-CA"/>
        </w:rPr>
        <w:t xml:space="preserve">: </w:t>
      </w:r>
      <w:r w:rsidR="00D116EA">
        <w:rPr>
          <w:lang w:val="en-CA"/>
        </w:rPr>
        <w:t>the removal of</w:t>
      </w:r>
      <w:r w:rsidR="00333541">
        <w:rPr>
          <w:lang w:val="en-CA"/>
        </w:rPr>
        <w:t xml:space="preserve"> the </w:t>
      </w:r>
      <w:r w:rsidR="00BA6363">
        <w:rPr>
          <w:szCs w:val="22"/>
          <w:lang w:val="en-CA"/>
        </w:rPr>
        <w:t xml:space="preserve">redundant </w:t>
      </w:r>
      <w:r w:rsidR="00333541">
        <w:rPr>
          <w:lang w:val="en-CA"/>
        </w:rPr>
        <w:t xml:space="preserve">linear </w:t>
      </w:r>
      <w:r w:rsidR="00333541">
        <w:rPr>
          <w:szCs w:val="22"/>
          <w:lang w:val="en-CA"/>
        </w:rPr>
        <w:t>regression process</w:t>
      </w:r>
      <w:r w:rsidR="004E3552">
        <w:rPr>
          <w:szCs w:val="22"/>
          <w:lang w:val="en-CA"/>
        </w:rPr>
        <w:t xml:space="preserve"> for candidate 1</w:t>
      </w:r>
    </w:p>
    <w:p w14:paraId="159280C0" w14:textId="3AA0AD01" w:rsidR="002C2B5F" w:rsidRPr="002C2B5F" w:rsidRDefault="00365AB5" w:rsidP="00D0358E">
      <w:pPr>
        <w:pStyle w:val="ListParagraph"/>
        <w:rPr>
          <w:lang w:val="en-CA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Pr="000920D1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 w:rsidR="00D0358E">
        <w:rPr>
          <w:lang w:val="fr-FR"/>
        </w:rPr>
        <w:t>;</w:t>
      </w:r>
    </w:p>
    <w:p w14:paraId="66A36A1F" w14:textId="686F8167" w:rsidR="002C2B5F" w:rsidRDefault="00030EFA" w:rsidP="00333541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b</w:t>
      </w:r>
      <w:r w:rsidR="002C2B5F">
        <w:rPr>
          <w:lang w:val="en-CA"/>
        </w:rPr>
        <w:t xml:space="preserve">: </w:t>
      </w:r>
      <w:r w:rsidR="00D116EA">
        <w:rPr>
          <w:lang w:val="en-CA"/>
        </w:rPr>
        <w:t xml:space="preserve">the </w:t>
      </w:r>
      <w:r w:rsidR="002D2207">
        <w:rPr>
          <w:lang w:val="en-CA"/>
        </w:rPr>
        <w:t>increas</w:t>
      </w:r>
      <w:r w:rsidR="00D116EA">
        <w:rPr>
          <w:lang w:val="en-CA"/>
        </w:rPr>
        <w:t>ed contexts for affine merge index</w:t>
      </w:r>
    </w:p>
    <w:p w14:paraId="72826259" w14:textId="5C65C279" w:rsidR="00365AB5" w:rsidRPr="00365AB5" w:rsidRDefault="00365AB5" w:rsidP="00365AB5">
      <w:pPr>
        <w:pStyle w:val="ListParagraph"/>
        <w:rPr>
          <w:lang w:val="en-CA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>.</w:t>
      </w:r>
    </w:p>
    <w:p w14:paraId="40DB827D" w14:textId="26DB9987" w:rsidR="00365AB5" w:rsidRDefault="00365AB5" w:rsidP="00365AB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Test c: </w:t>
      </w:r>
      <w:r w:rsidR="00D116EA">
        <w:rPr>
          <w:lang w:val="en-CA"/>
        </w:rPr>
        <w:t xml:space="preserve">the combination of Test </w:t>
      </w:r>
      <w:r>
        <w:rPr>
          <w:lang w:val="en-CA"/>
        </w:rPr>
        <w:t>a and b</w:t>
      </w:r>
    </w:p>
    <w:p w14:paraId="2797CDC7" w14:textId="736F3458" w:rsidR="00365AB5" w:rsidRDefault="00365AB5" w:rsidP="00365AB5">
      <w:pPr>
        <w:pStyle w:val="ListParagraph"/>
        <w:rPr>
          <w:lang w:val="en-CA"/>
        </w:rPr>
      </w:pPr>
      <w:proofErr w:type="gramStart"/>
      <w:r>
        <w:rPr>
          <w:lang w:val="fr-FR"/>
        </w:rPr>
        <w:t>RA:</w:t>
      </w:r>
      <w:proofErr w:type="gramEnd"/>
      <w:r>
        <w:rPr>
          <w:lang w:val="fr-FR"/>
        </w:rPr>
        <w:t xml:space="preserve"> </w:t>
      </w:r>
      <w:r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 xml:space="preserve">; </w:t>
      </w:r>
      <w:r w:rsidRPr="00A213B0">
        <w:rPr>
          <w:lang w:val="fr-FR"/>
        </w:rPr>
        <w:t>L</w:t>
      </w:r>
      <w:r w:rsidR="00D0358E">
        <w:rPr>
          <w:lang w:val="fr-FR"/>
        </w:rPr>
        <w:t>D</w:t>
      </w:r>
      <w:r w:rsidRPr="00A213B0">
        <w:rPr>
          <w:lang w:val="fr-FR"/>
        </w:rPr>
        <w:t xml:space="preserve">B: </w:t>
      </w:r>
      <w:r w:rsidR="00D0358E" w:rsidRPr="00D0358E">
        <w:rPr>
          <w:highlight w:val="yellow"/>
          <w:lang w:val="fr-FR"/>
        </w:rPr>
        <w:t>{-0.xx%, -0.xx %, -0.xx %, xxx%, xxx%}</w:t>
      </w:r>
      <w:r>
        <w:rPr>
          <w:lang w:val="fr-FR"/>
        </w:rPr>
        <w:t>.</w:t>
      </w:r>
    </w:p>
    <w:p w14:paraId="421B32CF" w14:textId="0B4F8337" w:rsidR="000E27FF" w:rsidRDefault="000E27FF" w:rsidP="009234A5">
      <w:pPr>
        <w:rPr>
          <w:szCs w:val="22"/>
          <w:lang w:val="en-CA"/>
        </w:rPr>
      </w:pPr>
    </w:p>
    <w:p w14:paraId="0057902D" w14:textId="109AE828" w:rsidR="00311047" w:rsidRDefault="00311047" w:rsidP="00661F2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E1C4508" w14:textId="566F47B7" w:rsidR="00311047" w:rsidRDefault="003E4E97" w:rsidP="00311047">
      <w:pPr>
        <w:rPr>
          <w:lang w:val="en-CA"/>
        </w:rPr>
      </w:pPr>
      <w:r>
        <w:rPr>
          <w:lang w:val="en-CA"/>
        </w:rPr>
        <w:t>R</w:t>
      </w:r>
      <w:r w:rsidR="005E3245">
        <w:rPr>
          <w:lang w:val="en-CA"/>
        </w:rPr>
        <w:t xml:space="preserve">egression based affine candidate derivation </w:t>
      </w:r>
      <w:r w:rsidR="00D116EA">
        <w:t xml:space="preserve">was </w:t>
      </w:r>
      <w:r w:rsidR="005E3245">
        <w:rPr>
          <w:lang w:val="en-CA"/>
        </w:rPr>
        <w:t xml:space="preserve">proposed in </w:t>
      </w:r>
      <w:r w:rsidR="000B6A09">
        <w:rPr>
          <w:lang w:val="en-CA"/>
        </w:rPr>
        <w:t>JVET-Z0125</w:t>
      </w:r>
      <w:r w:rsidR="00D116EA">
        <w:rPr>
          <w:lang w:val="en-CA"/>
        </w:rPr>
        <w:t>.</w:t>
      </w:r>
      <w:r w:rsidR="00D116EA" w:rsidDel="00D116EA">
        <w:rPr>
          <w:lang w:val="en-CA"/>
        </w:rPr>
        <w:t xml:space="preserve"> </w:t>
      </w:r>
      <w:r w:rsidR="00D116EA">
        <w:rPr>
          <w:lang w:val="en-CA"/>
        </w:rPr>
        <w:t>The method was</w:t>
      </w:r>
      <w:r w:rsidR="00F76589">
        <w:rPr>
          <w:lang w:val="en-CA"/>
        </w:rPr>
        <w:t xml:space="preserve"> </w:t>
      </w:r>
      <w:r w:rsidR="00D116EA">
        <w:rPr>
          <w:lang w:val="en-CA"/>
        </w:rPr>
        <w:t>included in Exploration Experiment (EE) 2 as</w:t>
      </w:r>
      <w:r w:rsidR="00F76589">
        <w:rPr>
          <w:lang w:val="en-CA"/>
        </w:rPr>
        <w:t xml:space="preserve"> </w:t>
      </w:r>
      <w:r w:rsidR="00D116EA">
        <w:rPr>
          <w:lang w:val="en-CA"/>
        </w:rPr>
        <w:t>Test</w:t>
      </w:r>
      <w:r w:rsidR="00AB287B">
        <w:rPr>
          <w:lang w:val="en-CA"/>
        </w:rPr>
        <w:t>-</w:t>
      </w:r>
      <w:r w:rsidR="00F76589">
        <w:rPr>
          <w:lang w:val="en-CA"/>
        </w:rPr>
        <w:t>2.1</w:t>
      </w:r>
      <w:r w:rsidR="00D116EA">
        <w:rPr>
          <w:lang w:val="en-CA"/>
        </w:rPr>
        <w:t xml:space="preserve"> for </w:t>
      </w:r>
      <w:r w:rsidR="009E30C1">
        <w:rPr>
          <w:lang w:val="en-CA"/>
        </w:rPr>
        <w:t>further evaluation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_Ref100584966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F76589">
        <w:rPr>
          <w:lang w:val="en-CA"/>
        </w:rPr>
        <w:t>.</w:t>
      </w:r>
    </w:p>
    <w:p w14:paraId="59FEE921" w14:textId="12639E48" w:rsidR="0017027D" w:rsidRDefault="00AF39A9" w:rsidP="00243BC8">
      <w:pPr>
        <w:rPr>
          <w:lang w:val="en-CA"/>
        </w:rPr>
      </w:pPr>
      <w:r>
        <w:rPr>
          <w:lang w:val="en-CA"/>
        </w:rPr>
        <w:t xml:space="preserve">In </w:t>
      </w:r>
      <w:r w:rsidR="000E2EE2">
        <w:rPr>
          <w:lang w:val="en-CA"/>
        </w:rPr>
        <w:t xml:space="preserve">the </w:t>
      </w:r>
      <w:r>
        <w:rPr>
          <w:lang w:val="en-CA"/>
        </w:rPr>
        <w:t xml:space="preserve">method, </w:t>
      </w:r>
      <w:r w:rsidR="00A060DA">
        <w:t>the sub</w:t>
      </w:r>
      <w:r w:rsidR="005515F4">
        <w:t>-</w:t>
      </w:r>
      <w:r w:rsidR="00A060DA">
        <w:t>block motion field</w:t>
      </w:r>
      <w:r w:rsidR="00CB03CB">
        <w:t>s</w:t>
      </w:r>
      <w:r w:rsidR="00A060DA">
        <w:t xml:space="preserve"> from a previous coded affine CU and the motion vectors from the adjacent sub</w:t>
      </w:r>
      <w:r w:rsidR="005515F4">
        <w:t>-</w:t>
      </w:r>
      <w:r w:rsidR="00A060DA">
        <w:t xml:space="preserve">blocks of </w:t>
      </w:r>
      <w:r w:rsidR="0063349F">
        <w:t xml:space="preserve">the </w:t>
      </w:r>
      <w:r w:rsidR="00A060DA">
        <w:t>current CU are used</w:t>
      </w:r>
      <w:r w:rsidR="00243BC8">
        <w:t xml:space="preserve"> as the input </w:t>
      </w:r>
      <w:r w:rsidR="00243BC8" w:rsidRPr="16BD719E">
        <w:rPr>
          <w:lang w:val="en-CA"/>
        </w:rPr>
        <w:t xml:space="preserve">to </w:t>
      </w:r>
      <w:r w:rsidR="00D53E46">
        <w:rPr>
          <w:lang w:val="en-CA"/>
        </w:rPr>
        <w:t>a linear regression process</w:t>
      </w:r>
      <w:r w:rsidR="008F0BF3">
        <w:rPr>
          <w:lang w:val="en-CA"/>
        </w:rPr>
        <w:t xml:space="preserve">. </w:t>
      </w:r>
      <w:r w:rsidR="0017027D">
        <w:rPr>
          <w:lang w:val="en-CA"/>
        </w:rPr>
        <w:t xml:space="preserve">Two new </w:t>
      </w:r>
      <w:r w:rsidR="000E2EE2">
        <w:rPr>
          <w:lang w:val="en-CA"/>
        </w:rPr>
        <w:t xml:space="preserve">types of </w:t>
      </w:r>
      <w:r w:rsidR="0017027D">
        <w:rPr>
          <w:lang w:val="en-CA"/>
        </w:rPr>
        <w:t xml:space="preserve">candidates are </w:t>
      </w:r>
      <w:r w:rsidR="00305BE2">
        <w:rPr>
          <w:lang w:val="en-CA"/>
        </w:rPr>
        <w:t xml:space="preserve">then </w:t>
      </w:r>
      <w:r w:rsidR="0017027D">
        <w:rPr>
          <w:lang w:val="en-CA"/>
        </w:rPr>
        <w:t xml:space="preserve">derived and inserted into </w:t>
      </w:r>
      <w:r w:rsidR="000E2EE2">
        <w:rPr>
          <w:szCs w:val="22"/>
          <w:lang w:val="en-CA"/>
        </w:rPr>
        <w:t>affine merge candidate list</w:t>
      </w:r>
      <w:r w:rsidR="0017027D">
        <w:rPr>
          <w:szCs w:val="22"/>
          <w:lang w:val="en-CA"/>
        </w:rPr>
        <w:t>:</w:t>
      </w:r>
    </w:p>
    <w:p w14:paraId="23FBA4FB" w14:textId="12BBE6EF" w:rsidR="00A04FAE" w:rsidRDefault="00A04FAE" w:rsidP="0046136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Candidate 1: </w:t>
      </w:r>
      <w:r w:rsidR="000E2EE2">
        <w:rPr>
          <w:lang w:val="en-CA"/>
        </w:rPr>
        <w:t xml:space="preserve">using </w:t>
      </w:r>
      <w:r w:rsidR="00A11F68">
        <w:rPr>
          <w:lang w:val="en-CA"/>
        </w:rPr>
        <w:t xml:space="preserve">only </w:t>
      </w:r>
      <w:r w:rsidR="00461361">
        <w:t>the sub-block motion fields from a previous</w:t>
      </w:r>
      <w:r w:rsidR="006F49EA">
        <w:t>ly</w:t>
      </w:r>
      <w:r w:rsidR="00461361">
        <w:t xml:space="preserve"> coded affine CU as the input to the </w:t>
      </w:r>
      <w:r w:rsidR="00461361">
        <w:rPr>
          <w:lang w:val="en-CA"/>
        </w:rPr>
        <w:t>linear regression process.</w:t>
      </w:r>
    </w:p>
    <w:p w14:paraId="6943880C" w14:textId="4D9709D5" w:rsidR="00461361" w:rsidRDefault="00461361" w:rsidP="0046136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Candidate 2: </w:t>
      </w:r>
      <w:r w:rsidR="000E2EE2">
        <w:rPr>
          <w:lang w:val="en-CA"/>
        </w:rPr>
        <w:t xml:space="preserve">using </w:t>
      </w:r>
      <w:r w:rsidR="001802E3">
        <w:rPr>
          <w:lang w:val="en-CA"/>
        </w:rPr>
        <w:t xml:space="preserve">not only </w:t>
      </w:r>
      <w:r>
        <w:t>the sub-block motion fields from a previous coded affine CU</w:t>
      </w:r>
      <w:r w:rsidR="001802E3">
        <w:t xml:space="preserve"> but also</w:t>
      </w:r>
      <w:r>
        <w:t xml:space="preserve"> </w:t>
      </w:r>
      <w:r w:rsidR="001802E3">
        <w:t xml:space="preserve">the adjacent sub-blocks of the current CU </w:t>
      </w:r>
      <w:r>
        <w:t xml:space="preserve">as the input to the </w:t>
      </w:r>
      <w:r>
        <w:rPr>
          <w:lang w:val="en-CA"/>
        </w:rPr>
        <w:t>linear regression process.</w:t>
      </w:r>
    </w:p>
    <w:p w14:paraId="5738EBA4" w14:textId="6BF9FBEB" w:rsidR="00617864" w:rsidRPr="00311047" w:rsidRDefault="000E2EE2" w:rsidP="006E6477">
      <w:pPr>
        <w:rPr>
          <w:lang w:val="en-CA"/>
        </w:rPr>
      </w:pPr>
      <w:r>
        <w:rPr>
          <w:lang w:val="en-CA"/>
        </w:rPr>
        <w:t xml:space="preserve">Given that all the sub-blocks’ motion used for deriving Candidate 1 </w:t>
      </w:r>
      <w:r w:rsidR="00C46EE7">
        <w:rPr>
          <w:lang w:val="en-CA"/>
        </w:rPr>
        <w:t>comes from one same affine CU</w:t>
      </w:r>
      <w:r w:rsidR="006E6477">
        <w:rPr>
          <w:lang w:val="en-CA"/>
        </w:rPr>
        <w:t xml:space="preserve"> that is previously coded</w:t>
      </w:r>
      <w:r w:rsidR="00C46EE7">
        <w:rPr>
          <w:lang w:val="en-CA"/>
        </w:rPr>
        <w:t>, the regression process is incapable of generating any</w:t>
      </w:r>
      <w:r w:rsidR="006E6477">
        <w:rPr>
          <w:lang w:val="en-CA"/>
        </w:rPr>
        <w:t xml:space="preserve"> new linear model</w:t>
      </w:r>
      <w:r w:rsidR="00C46EE7">
        <w:rPr>
          <w:lang w:val="en-CA"/>
        </w:rPr>
        <w:t xml:space="preserve"> rather than the original </w:t>
      </w:r>
      <w:r w:rsidR="006E6477">
        <w:rPr>
          <w:lang w:val="en-CA"/>
        </w:rPr>
        <w:t>affine</w:t>
      </w:r>
      <w:r w:rsidR="00C46EE7">
        <w:rPr>
          <w:lang w:val="en-CA"/>
        </w:rPr>
        <w:t xml:space="preserve"> model of the</w:t>
      </w:r>
      <w:r w:rsidR="006E6477">
        <w:rPr>
          <w:lang w:val="en-CA"/>
        </w:rPr>
        <w:t xml:space="preserve"> previously-coded CU (assuming ignoring the rounding errors due to the integer operations of the regression process)</w:t>
      </w:r>
      <w:r w:rsidR="00C46EE7">
        <w:rPr>
          <w:lang w:val="en-CA"/>
        </w:rPr>
        <w:t>.</w:t>
      </w:r>
      <w:r w:rsidR="006E6477">
        <w:rPr>
          <w:lang w:val="en-CA"/>
        </w:rPr>
        <w:t xml:space="preserve"> In this sense, the regression process that is applied to the derivation of Candidate 1 is redundant.</w:t>
      </w:r>
    </w:p>
    <w:p w14:paraId="0ABDED3E" w14:textId="66D7D01B" w:rsidR="00661F2E" w:rsidRPr="005B217D" w:rsidRDefault="00661F2E" w:rsidP="00661F2E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77DD919" w14:textId="2CFF5CD7" w:rsidR="00BE53AE" w:rsidRDefault="00BE53AE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47266">
        <w:rPr>
          <w:szCs w:val="22"/>
          <w:lang w:val="en-CA"/>
        </w:rPr>
        <w:t>his contribution proposes the following t</w:t>
      </w:r>
      <w:r>
        <w:rPr>
          <w:szCs w:val="22"/>
          <w:lang w:val="en-CA"/>
        </w:rPr>
        <w:t xml:space="preserve">wo changes </w:t>
      </w:r>
      <w:r w:rsidR="00947266">
        <w:rPr>
          <w:szCs w:val="22"/>
          <w:lang w:val="en-CA"/>
        </w:rPr>
        <w:t>on top of EE2 Test</w:t>
      </w:r>
      <w:r w:rsidR="00AB287B">
        <w:rPr>
          <w:szCs w:val="22"/>
          <w:lang w:val="en-CA"/>
        </w:rPr>
        <w:t>-2.1</w:t>
      </w:r>
      <w:r w:rsidR="003E4E97">
        <w:rPr>
          <w:szCs w:val="22"/>
          <w:lang w:val="en-CA"/>
        </w:rPr>
        <w:t xml:space="preserve"> </w:t>
      </w:r>
      <w:r w:rsidR="003E4E97">
        <w:rPr>
          <w:szCs w:val="22"/>
          <w:lang w:val="en-CA"/>
        </w:rPr>
        <w:fldChar w:fldCharType="begin"/>
      </w:r>
      <w:r w:rsidR="003E4E97">
        <w:rPr>
          <w:szCs w:val="22"/>
          <w:lang w:val="en-CA"/>
        </w:rPr>
        <w:instrText xml:space="preserve"> REF _Ref108004141 \r \h </w:instrText>
      </w:r>
      <w:r w:rsidR="003E4E97">
        <w:rPr>
          <w:szCs w:val="22"/>
          <w:lang w:val="en-CA"/>
        </w:rPr>
      </w:r>
      <w:r w:rsidR="003E4E97">
        <w:rPr>
          <w:szCs w:val="22"/>
          <w:lang w:val="en-CA"/>
        </w:rPr>
        <w:fldChar w:fldCharType="separate"/>
      </w:r>
      <w:r w:rsidR="003E4E97">
        <w:rPr>
          <w:szCs w:val="22"/>
          <w:lang w:val="en-CA"/>
        </w:rPr>
        <w:t>[2]</w:t>
      </w:r>
      <w:r w:rsidR="003E4E97">
        <w:rPr>
          <w:szCs w:val="22"/>
          <w:lang w:val="en-CA"/>
        </w:rPr>
        <w:fldChar w:fldCharType="end"/>
      </w:r>
      <w:r>
        <w:rPr>
          <w:szCs w:val="22"/>
          <w:lang w:val="en-CA"/>
        </w:rPr>
        <w:t>:</w:t>
      </w:r>
    </w:p>
    <w:p w14:paraId="5F3FB05F" w14:textId="294D2226" w:rsidR="00E3148A" w:rsidRPr="00AB287B" w:rsidRDefault="00AB287B" w:rsidP="005B75FA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Removing </w:t>
      </w:r>
      <w:r w:rsidR="00BE53AE">
        <w:rPr>
          <w:szCs w:val="22"/>
          <w:lang w:val="en-CA"/>
        </w:rPr>
        <w:t xml:space="preserve">the redundant </w:t>
      </w:r>
      <w:r w:rsidR="001400A4">
        <w:rPr>
          <w:szCs w:val="22"/>
          <w:lang w:val="en-CA"/>
        </w:rPr>
        <w:t xml:space="preserve">linear regression process </w:t>
      </w:r>
      <w:r>
        <w:rPr>
          <w:szCs w:val="22"/>
          <w:lang w:val="en-CA"/>
        </w:rPr>
        <w:t>for candidate 1 such that the corresponding CPMVs are directly inherited from the top-left, top-right and bottom-left sub-blocks of the previously</w:t>
      </w:r>
      <w:r w:rsidR="003E4E97">
        <w:rPr>
          <w:szCs w:val="22"/>
          <w:lang w:val="en-CA"/>
        </w:rPr>
        <w:t>-</w:t>
      </w:r>
      <w:r>
        <w:rPr>
          <w:szCs w:val="22"/>
          <w:lang w:val="en-CA"/>
        </w:rPr>
        <w:t>coded affine CU</w:t>
      </w:r>
      <w:r w:rsidR="008F3A0E">
        <w:rPr>
          <w:szCs w:val="22"/>
          <w:lang w:val="en-CA"/>
        </w:rPr>
        <w:t>.</w:t>
      </w:r>
    </w:p>
    <w:p w14:paraId="6B2DF363" w14:textId="6D6D50C9" w:rsidR="00CA4040" w:rsidRPr="00AF70CB" w:rsidRDefault="00442912" w:rsidP="009234A5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lang w:val="en-CA"/>
        </w:rPr>
        <w:t>Increase t</w:t>
      </w:r>
      <w:r w:rsidR="00462D98" w:rsidRPr="00E3148A">
        <w:rPr>
          <w:lang w:val="en-CA"/>
        </w:rPr>
        <w:t>he number of CABAC context</w:t>
      </w:r>
      <w:r w:rsidR="003E4E97">
        <w:rPr>
          <w:lang w:val="en-CA"/>
        </w:rPr>
        <w:t>s</w:t>
      </w:r>
      <w:r w:rsidR="00462D98" w:rsidRPr="00E3148A">
        <w:rPr>
          <w:lang w:val="en-CA"/>
        </w:rPr>
        <w:t xml:space="preserve"> </w:t>
      </w:r>
      <w:r w:rsidR="003E4E97">
        <w:rPr>
          <w:lang w:val="en-CA"/>
        </w:rPr>
        <w:t xml:space="preserve">of </w:t>
      </w:r>
      <w:r w:rsidR="00462D98" w:rsidRPr="00E3148A">
        <w:rPr>
          <w:lang w:val="en-CA"/>
        </w:rPr>
        <w:t>affine merge index from 1 to 3</w:t>
      </w:r>
      <w:r w:rsidR="007F4486" w:rsidRPr="00E3148A">
        <w:rPr>
          <w:szCs w:val="22"/>
          <w:lang w:val="en-CA"/>
        </w:rPr>
        <w:t>.</w:t>
      </w:r>
      <w:r w:rsidR="00D952A7" w:rsidRPr="00E3148A">
        <w:rPr>
          <w:szCs w:val="22"/>
          <w:lang w:val="en-CA"/>
        </w:rPr>
        <w:t xml:space="preserve"> </w:t>
      </w:r>
    </w:p>
    <w:p w14:paraId="30E61604" w14:textId="77777777" w:rsidR="001451C1" w:rsidRDefault="001451C1" w:rsidP="009234A5">
      <w:pPr>
        <w:rPr>
          <w:szCs w:val="22"/>
          <w:lang w:val="en-CA"/>
        </w:rPr>
      </w:pPr>
    </w:p>
    <w:p w14:paraId="563BEBEB" w14:textId="06C1B160" w:rsidR="0046612D" w:rsidRPr="005B217D" w:rsidRDefault="009F444C" w:rsidP="0046612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F7105F6" w14:textId="685694CF" w:rsidR="0046612D" w:rsidRDefault="0046612D" w:rsidP="0046612D">
      <w:pPr>
        <w:rPr>
          <w:lang w:val="en-CA"/>
        </w:rPr>
      </w:pPr>
      <w:r>
        <w:rPr>
          <w:lang w:val="en-CA"/>
        </w:rPr>
        <w:t xml:space="preserve">The proposed </w:t>
      </w:r>
      <w:r w:rsidR="00EC1283">
        <w:rPr>
          <w:lang w:val="en-CA"/>
        </w:rPr>
        <w:t>simplification</w:t>
      </w:r>
      <w:r w:rsidR="003909B4">
        <w:rPr>
          <w:lang w:val="en-CA"/>
        </w:rPr>
        <w:t xml:space="preserve"> method</w:t>
      </w:r>
      <w:r>
        <w:rPr>
          <w:lang w:val="en-CA"/>
        </w:rPr>
        <w:t xml:space="preserve"> was implemented on top of the ECM5.0 </w:t>
      </w:r>
      <w:r w:rsidR="003E4E97">
        <w:rPr>
          <w:lang w:val="en-CA"/>
        </w:rPr>
        <w:fldChar w:fldCharType="begin"/>
      </w:r>
      <w:r w:rsidR="003E4E97">
        <w:rPr>
          <w:lang w:val="en-CA"/>
        </w:rPr>
        <w:instrText xml:space="preserve"> REF _Ref108004166 \r \h </w:instrText>
      </w:r>
      <w:r w:rsidR="003E4E97">
        <w:rPr>
          <w:lang w:val="en-CA"/>
        </w:rPr>
      </w:r>
      <w:r w:rsidR="003E4E97">
        <w:rPr>
          <w:lang w:val="en-CA"/>
        </w:rPr>
        <w:fldChar w:fldCharType="separate"/>
      </w:r>
      <w:r w:rsidR="003E4E97">
        <w:rPr>
          <w:lang w:val="en-CA"/>
        </w:rPr>
        <w:t>[3]</w:t>
      </w:r>
      <w:r w:rsidR="003E4E97"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E4E97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ACD2D0B" w14:textId="77777777" w:rsidR="003B70A3" w:rsidRPr="00F5147F" w:rsidRDefault="003B70A3" w:rsidP="0046612D"/>
    <w:p w14:paraId="695FB542" w14:textId="5C97C6B4" w:rsidR="004E4D3D" w:rsidRPr="00C721AD" w:rsidRDefault="004E4D3D" w:rsidP="004E4D3D">
      <w:pPr>
        <w:pStyle w:val="Caption"/>
        <w:keepNext/>
        <w:jc w:val="center"/>
        <w:rPr>
          <w:b/>
          <w:i w:val="0"/>
          <w:color w:val="auto"/>
        </w:rPr>
      </w:pPr>
      <w:bookmarkStart w:id="0" w:name="_Ref91978332"/>
      <w:bookmarkStart w:id="1" w:name="_Ref91978317"/>
      <w:r w:rsidRPr="00C721AD">
        <w:rPr>
          <w:b/>
          <w:i w:val="0"/>
          <w:color w:val="auto"/>
        </w:rPr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0"/>
      <w:r>
        <w:rPr>
          <w:b/>
          <w:i w:val="0"/>
          <w:color w:val="auto"/>
        </w:rPr>
        <w:t xml:space="preserve"> </w:t>
      </w:r>
      <w:bookmarkEnd w:id="1"/>
      <w:r w:rsidR="002F48DC">
        <w:rPr>
          <w:b/>
          <w:i w:val="0"/>
          <w:color w:val="auto"/>
        </w:rPr>
        <w:t xml:space="preserve">Performance of </w:t>
      </w:r>
      <w:r w:rsidR="003E4E97">
        <w:rPr>
          <w:b/>
          <w:i w:val="0"/>
          <w:color w:val="auto"/>
        </w:rPr>
        <w:t xml:space="preserve">Test </w:t>
      </w:r>
      <w:r w:rsidR="002F48DC">
        <w:rPr>
          <w:b/>
          <w:i w:val="0"/>
          <w:color w:val="auto"/>
        </w:rPr>
        <w:t>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900"/>
        <w:gridCol w:w="810"/>
        <w:gridCol w:w="900"/>
        <w:gridCol w:w="720"/>
        <w:gridCol w:w="720"/>
        <w:gridCol w:w="900"/>
        <w:gridCol w:w="810"/>
        <w:gridCol w:w="810"/>
        <w:gridCol w:w="810"/>
        <w:gridCol w:w="712"/>
      </w:tblGrid>
      <w:tr w:rsidR="004E4D3D" w:rsidRPr="006F73C0" w14:paraId="6E7739E5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7B989D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092" w:type="dxa"/>
            <w:gridSpan w:val="10"/>
            <w:shd w:val="clear" w:color="auto" w:fill="auto"/>
            <w:noWrap/>
            <w:vAlign w:val="center"/>
            <w:hideMark/>
          </w:tcPr>
          <w:p w14:paraId="43E97696" w14:textId="569C13DF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655020">
              <w:rPr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</w:tr>
      <w:tr w:rsidR="004E4D3D" w:rsidRPr="006F73C0" w14:paraId="3DC2DB1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EF50B7C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50" w:type="dxa"/>
            <w:gridSpan w:val="5"/>
            <w:shd w:val="clear" w:color="auto" w:fill="auto"/>
            <w:noWrap/>
            <w:vAlign w:val="center"/>
            <w:hideMark/>
          </w:tcPr>
          <w:p w14:paraId="49C699A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042" w:type="dxa"/>
            <w:gridSpan w:val="5"/>
            <w:shd w:val="clear" w:color="auto" w:fill="auto"/>
            <w:noWrap/>
            <w:vAlign w:val="center"/>
            <w:hideMark/>
          </w:tcPr>
          <w:p w14:paraId="630123AF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E4D3D" w:rsidRPr="006F73C0" w14:paraId="6AFF50B2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75D1956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9A1F9B8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5F5DCE3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427D086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6777947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50744F0A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9091FF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0E1BAE02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6EF3873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325576AF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14:paraId="13B6E86D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4D3D" w:rsidRPr="006F73C0" w14:paraId="40334F23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FC7B838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BF32A6B" w14:textId="10A73991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AAEF7D5" w14:textId="385E31BF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5665941" w14:textId="04CFF106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27AF943" w14:textId="0DF4D65A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2B979D8" w14:textId="02583BA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0845312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F73C043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6A3CBAB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4C92661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3D2271C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E4D3D" w:rsidRPr="006F73C0" w14:paraId="38CAF2C2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B6FD61F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C762605" w14:textId="49B46583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B9D87F3" w14:textId="7A37CCB0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57551F7" w14:textId="44BBF8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0D63EA8" w14:textId="22CD9AE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62E8946" w14:textId="7A582698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2551EE4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68EF037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4A22A39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C3AA80B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214D97F2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E4D3D" w:rsidRPr="006F73C0" w14:paraId="71215F86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CCFE021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DD64228" w14:textId="40292E39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FB4CF27" w14:textId="1492007B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67BBDBF" w14:textId="2347CD0C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42B132A" w14:textId="5CA439BC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38B16BD" w14:textId="47EFFC0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9F41A76" w14:textId="47133BF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4A81DD9" w14:textId="12AE62DC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08DE6C5" w14:textId="539B94F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EDB04B5" w14:textId="2FFE8E08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350783B" w14:textId="28A729E2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E4D3D" w:rsidRPr="006F73C0" w14:paraId="6A3E419C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285A8DB2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4FA9C70" w14:textId="7E330A02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D504610" w14:textId="36874371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B9C9154" w14:textId="14AFC78E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080223A" w14:textId="29394243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EADD552" w14:textId="2EF28731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DDDAB38" w14:textId="21B4C4E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BFE43B5" w14:textId="6B6F2394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47851B8" w14:textId="60745F0B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6E3C6F3" w14:textId="38383C76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B544093" w14:textId="06DF1BC0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E4D3D" w:rsidRPr="006F73C0" w14:paraId="56A8A985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167E166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93EFD31" w14:textId="6BDE1D4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0841372" w14:textId="7777777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5EAE3AB" w14:textId="50DDE66F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F2CD623" w14:textId="522AD944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61FCD57" w14:textId="73C7C704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D154729" w14:textId="41083AE2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457F7D1" w14:textId="557D3FDF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DCAD396" w14:textId="73FD3F95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923DFFB" w14:textId="214F22F8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0548CC1" w14:textId="0713E544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E4D3D" w:rsidRPr="006F73C0" w14:paraId="6020BE94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F7C3241" w14:textId="77777777" w:rsidR="004E4D3D" w:rsidRPr="00452EC3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AA0A068" w14:textId="03609C86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F36A9D7" w14:textId="0A29DF1A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F1EAB3E" w14:textId="7B7D1F62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69C5965" w14:textId="144D7B3A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71E3283" w14:textId="7CE26519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C84959F" w14:textId="7D172B3B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56CB9EC" w14:textId="596E71F8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7255F4F" w14:textId="0B190200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FC64BF7" w14:textId="3425040C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055D1CA6" w14:textId="4315BDF4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E4D3D" w:rsidRPr="006F73C0" w14:paraId="60DCACC2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33C2F65" w14:textId="77777777" w:rsidR="004E4D3D" w:rsidRPr="006F73C0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6F32AA8" w14:textId="74FF0AAE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9B83744" w14:textId="7FE0FAB6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B2CE312" w14:textId="1D4F223B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41032A9" w14:textId="0B78332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C744074" w14:textId="69340387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2D991C9" w14:textId="19E7B5BE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FBA985F" w14:textId="09764953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47451DF" w14:textId="0EC728D6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D75BE4A" w14:textId="3313844C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1911F47A" w14:textId="2C617D60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E4D3D" w:rsidRPr="006F73C0" w14:paraId="04B70E20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CDC7069" w14:textId="77777777" w:rsidR="004E4D3D" w:rsidRPr="006F73C0" w:rsidRDefault="004E4D3D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FD12F20" w14:textId="34D1328D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709EDAA" w14:textId="3061D911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2EF6327" w14:textId="5DFF90C6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4BBCB8C" w14:textId="6355648E" w:rsidR="004E4D3D" w:rsidRPr="00780BCF" w:rsidRDefault="004E4D3D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37CA7C8" w14:textId="28ABD69F" w:rsidR="004E4D3D" w:rsidRPr="00780BCF" w:rsidRDefault="004E4D3D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03D690B" w14:textId="5C9DB168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EF3861D" w14:textId="65DCA473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F6CEC71" w14:textId="63C70A22" w:rsidR="004E4D3D" w:rsidRPr="00780BCF" w:rsidRDefault="004E4D3D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0B75FBA" w14:textId="6034C71A" w:rsidR="004E4D3D" w:rsidRPr="00780BCF" w:rsidRDefault="004E4D3D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05E030A6" w14:textId="7749AB12" w:rsidR="004E4D3D" w:rsidRPr="00780BCF" w:rsidRDefault="004E4D3D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843B292" w14:textId="16696C65" w:rsidR="0046612D" w:rsidRDefault="0046612D" w:rsidP="009234A5">
      <w:pPr>
        <w:rPr>
          <w:szCs w:val="22"/>
          <w:lang w:val="en-CA"/>
        </w:rPr>
      </w:pPr>
    </w:p>
    <w:p w14:paraId="6570134A" w14:textId="27DC9CFD" w:rsidR="004E4D3D" w:rsidRDefault="004E4D3D" w:rsidP="009234A5">
      <w:pPr>
        <w:rPr>
          <w:szCs w:val="22"/>
          <w:lang w:val="en-CA"/>
        </w:rPr>
      </w:pPr>
    </w:p>
    <w:p w14:paraId="74EAB16C" w14:textId="45AECABF" w:rsidR="00655020" w:rsidRPr="00C721AD" w:rsidRDefault="00655020" w:rsidP="00B72141">
      <w:pPr>
        <w:pStyle w:val="Caption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t xml:space="preserve">Table </w:t>
      </w:r>
      <w:r>
        <w:rPr>
          <w:b/>
          <w:i w:val="0"/>
          <w:color w:val="auto"/>
        </w:rPr>
        <w:t xml:space="preserve">2 </w:t>
      </w:r>
      <w:r w:rsidR="00B72141">
        <w:rPr>
          <w:b/>
          <w:i w:val="0"/>
          <w:color w:val="auto"/>
        </w:rPr>
        <w:t xml:space="preserve">Performance of </w:t>
      </w:r>
      <w:r w:rsidR="003E4E97">
        <w:rPr>
          <w:b/>
          <w:i w:val="0"/>
          <w:color w:val="auto"/>
        </w:rPr>
        <w:t xml:space="preserve">Test </w:t>
      </w:r>
      <w:r w:rsidR="00B72141">
        <w:rPr>
          <w:b/>
          <w:i w:val="0"/>
          <w:color w:val="auto"/>
        </w:rPr>
        <w:t>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900"/>
        <w:gridCol w:w="810"/>
        <w:gridCol w:w="900"/>
        <w:gridCol w:w="720"/>
        <w:gridCol w:w="720"/>
        <w:gridCol w:w="900"/>
        <w:gridCol w:w="810"/>
        <w:gridCol w:w="810"/>
        <w:gridCol w:w="810"/>
        <w:gridCol w:w="712"/>
      </w:tblGrid>
      <w:tr w:rsidR="00655020" w:rsidRPr="006F73C0" w14:paraId="4E8B0F94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AA56A0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092" w:type="dxa"/>
            <w:gridSpan w:val="10"/>
            <w:shd w:val="clear" w:color="auto" w:fill="auto"/>
            <w:noWrap/>
            <w:vAlign w:val="center"/>
            <w:hideMark/>
          </w:tcPr>
          <w:p w14:paraId="66E0863F" w14:textId="5241FF9E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655020" w:rsidRPr="006F73C0" w14:paraId="73BCCC17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7E181C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50" w:type="dxa"/>
            <w:gridSpan w:val="5"/>
            <w:shd w:val="clear" w:color="auto" w:fill="auto"/>
            <w:noWrap/>
            <w:vAlign w:val="center"/>
            <w:hideMark/>
          </w:tcPr>
          <w:p w14:paraId="313D519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042" w:type="dxa"/>
            <w:gridSpan w:val="5"/>
            <w:shd w:val="clear" w:color="auto" w:fill="auto"/>
            <w:noWrap/>
            <w:vAlign w:val="center"/>
            <w:hideMark/>
          </w:tcPr>
          <w:p w14:paraId="186EF514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55020" w:rsidRPr="006F73C0" w14:paraId="79A11E25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2CEE87AA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5D76198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42C7E015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8EC53A2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D5124B2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5CF9BF5E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742F58FB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7757B3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10595E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E55528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14:paraId="0A4AFB8E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55020" w:rsidRPr="006F73C0" w14:paraId="2157F5E7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50E6E0C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5A09EE6" w14:textId="581A87A8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DFC9D8A" w14:textId="08163C78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F34BBFB" w14:textId="0F2135B6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51C67FA" w14:textId="4ADCAE8D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DCD827E" w14:textId="7C57AEDF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013D6BE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4220EFD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9A5E331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C099C21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07B762DA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5020" w:rsidRPr="006F73C0" w14:paraId="11CA37D0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68154F1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AA479F7" w14:textId="1B9904F4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2E7DF75" w14:textId="2A445C63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4746677" w14:textId="30C25505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08BD0B4" w14:textId="1A1EF5A4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ED24B53" w14:textId="0CD31D7D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4A0A95C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28E1213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F585311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A77B027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CADC778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5020" w:rsidRPr="006F73C0" w14:paraId="5FD7DA5A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5CBEBA6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B1C04EA" w14:textId="0F0BF19D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CF55509" w14:textId="0A44DE2C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ACBED72" w14:textId="155C2003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C610A94" w14:textId="57B351F6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1DF9346" w14:textId="28F19A25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921D785" w14:textId="4CB7241F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255E329" w14:textId="0DA34C6A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3F84735" w14:textId="22C228C8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6D06F47" w14:textId="6D604EF6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6549EB61" w14:textId="585FC6F3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5020" w:rsidRPr="006F73C0" w14:paraId="17AA9560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6E0A108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28EB727" w14:textId="6535E81E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81527C3" w14:textId="249AE452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EA34074" w14:textId="6508FB3B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7EC691A" w14:textId="7C8DBFEE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388BE72" w14:textId="48A4FD14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FFEF781" w14:textId="35BDAD10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369CC68" w14:textId="3E3C98C6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CD382A1" w14:textId="08E7C350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4733F3" w14:textId="4910144E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6BA0ECD5" w14:textId="5840CD4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5020" w:rsidRPr="006F73C0" w14:paraId="2E70C095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631503B" w14:textId="77777777" w:rsidR="00655020" w:rsidRPr="006F73C0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CDF9E6F" w14:textId="5EBCD015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9CDC83E" w14:textId="7777777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687A3AE" w14:textId="6F0CF26A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C9F03AF" w14:textId="369E3967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B5D1044" w14:textId="5428A712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C45C350" w14:textId="57EA576C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B62C041" w14:textId="78971AC1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67688E8" w14:textId="74AEFFC5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C6EF988" w14:textId="603537EA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2867BAA9" w14:textId="6016A7EE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5020" w:rsidRPr="006F73C0" w14:paraId="44F84351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698F024" w14:textId="77777777" w:rsidR="00655020" w:rsidRPr="00452EC3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4417104" w14:textId="787AA8C2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D997B6B" w14:textId="31CF4AF0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420B754" w14:textId="4D1B77C9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625C3F0" w14:textId="155A87E1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1DAD7C2" w14:textId="57CAACF8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393F3D5" w14:textId="4C28E449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DFE21B9" w14:textId="1ADA84E4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9608CE6" w14:textId="06378448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80A3376" w14:textId="475E42DA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6A6522E3" w14:textId="0C878DF9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CE627A" w:rsidRPr="006F73C0" w14:paraId="401A4A6E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33B6700" w14:textId="77777777" w:rsidR="00CE627A" w:rsidRPr="006F73C0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8EB260C" w14:textId="60F3C898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01F52F0" w14:textId="03634A69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CBD6AA0" w14:textId="132A53CC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9B040C3" w14:textId="58C2BE6C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9B13B00" w14:textId="606D3623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F3157C0" w14:textId="343C4D2F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300380B" w14:textId="0869D560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A72C8ED" w14:textId="5F2B7A6C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092F827" w14:textId="35E19D6D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146B1A7" w14:textId="14A916EF" w:rsidR="00CE627A" w:rsidRPr="00780BCF" w:rsidRDefault="00CE627A" w:rsidP="00CE62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5020" w:rsidRPr="006F73C0" w14:paraId="2D4AF36A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BA6340E" w14:textId="77777777" w:rsidR="00655020" w:rsidRPr="006F73C0" w:rsidRDefault="0065502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227CB9C" w14:textId="78AB5E22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BBB074D" w14:textId="5080CFA9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113D078" w14:textId="0707C798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031479D" w14:textId="69CA0AA8" w:rsidR="00655020" w:rsidRPr="00780BCF" w:rsidRDefault="0065502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D951878" w14:textId="7FC2A893" w:rsidR="00655020" w:rsidRPr="00780BCF" w:rsidRDefault="0065502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BD8838A" w14:textId="38A07C05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C3B3E11" w14:textId="09F93630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7C8F29C" w14:textId="74B97638" w:rsidR="00655020" w:rsidRPr="00780BCF" w:rsidRDefault="0065502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3101BD2" w14:textId="5C278F83" w:rsidR="00655020" w:rsidRPr="00780BCF" w:rsidRDefault="0065502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0C081644" w14:textId="0F76D073" w:rsidR="00655020" w:rsidRPr="00780BCF" w:rsidRDefault="0065502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57F69E7" w14:textId="16BF6D8A" w:rsidR="00655020" w:rsidRDefault="00655020" w:rsidP="009234A5">
      <w:pPr>
        <w:rPr>
          <w:szCs w:val="22"/>
          <w:lang w:val="en-CA"/>
        </w:rPr>
      </w:pPr>
    </w:p>
    <w:p w14:paraId="3968F5CA" w14:textId="17A65B51" w:rsidR="000E4140" w:rsidRPr="00C721AD" w:rsidRDefault="000E4140" w:rsidP="000E4140">
      <w:pPr>
        <w:pStyle w:val="Caption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lastRenderedPageBreak/>
        <w:t xml:space="preserve">Table </w:t>
      </w:r>
      <w:r w:rsidR="00CC0C3A">
        <w:rPr>
          <w:b/>
          <w:i w:val="0"/>
          <w:color w:val="auto"/>
        </w:rPr>
        <w:t>3</w:t>
      </w:r>
      <w:r>
        <w:rPr>
          <w:b/>
          <w:i w:val="0"/>
          <w:color w:val="auto"/>
        </w:rPr>
        <w:t xml:space="preserve"> Performance of </w:t>
      </w:r>
      <w:r w:rsidR="003E4E97">
        <w:rPr>
          <w:b/>
          <w:i w:val="0"/>
          <w:color w:val="auto"/>
        </w:rPr>
        <w:t xml:space="preserve">Test </w:t>
      </w:r>
      <w:r w:rsidR="00CC0C3A">
        <w:rPr>
          <w:b/>
          <w:i w:val="0"/>
          <w:color w:val="auto"/>
        </w:rPr>
        <w:t>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900"/>
        <w:gridCol w:w="810"/>
        <w:gridCol w:w="900"/>
        <w:gridCol w:w="720"/>
        <w:gridCol w:w="720"/>
        <w:gridCol w:w="900"/>
        <w:gridCol w:w="810"/>
        <w:gridCol w:w="810"/>
        <w:gridCol w:w="810"/>
        <w:gridCol w:w="712"/>
      </w:tblGrid>
      <w:tr w:rsidR="000E4140" w:rsidRPr="006F73C0" w14:paraId="64FF5884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AAA204D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092" w:type="dxa"/>
            <w:gridSpan w:val="10"/>
            <w:shd w:val="clear" w:color="auto" w:fill="auto"/>
            <w:noWrap/>
            <w:vAlign w:val="center"/>
            <w:hideMark/>
          </w:tcPr>
          <w:p w14:paraId="3BA5DC40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E4140" w:rsidRPr="006F73C0" w14:paraId="15503DF8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2F3B4EB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50" w:type="dxa"/>
            <w:gridSpan w:val="5"/>
            <w:shd w:val="clear" w:color="auto" w:fill="auto"/>
            <w:noWrap/>
            <w:vAlign w:val="center"/>
            <w:hideMark/>
          </w:tcPr>
          <w:p w14:paraId="4A70639A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042" w:type="dxa"/>
            <w:gridSpan w:val="5"/>
            <w:shd w:val="clear" w:color="auto" w:fill="auto"/>
            <w:noWrap/>
            <w:vAlign w:val="center"/>
            <w:hideMark/>
          </w:tcPr>
          <w:p w14:paraId="54A9E8AE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E4140" w:rsidRPr="006F73C0" w14:paraId="34FEB23E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2661601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1670611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4860B4FC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10BF639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2F1B7E9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E2918E6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9ACEC53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9F3028B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5AB578E5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7EEBC054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14:paraId="353E603C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4140" w:rsidRPr="006F73C0" w14:paraId="7C90ADC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2A08C333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D354ABA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0809B2F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0CE3D35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30ED9B8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BC33BE9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BDE5235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0478C5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599FC47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F6FFA0D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25D8786D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E4140" w:rsidRPr="006F73C0" w14:paraId="37DC1C23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568D196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13D5D35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A2D7B72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DE578F0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75D75B0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778CD5B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06B15E5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733B301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5670BC6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D3B7FAC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6E9DD408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E4140" w:rsidRPr="006F73C0" w14:paraId="23B1FA0C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2302D7B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D4D7517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F91D00A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7E703ED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48E4AFB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1DF3548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B0BEA8A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33192BC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FD737FF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E8C1BAA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300DFD0F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E4140" w:rsidRPr="006F73C0" w14:paraId="4C8A0631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DD270C7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D3D7B02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AA4A0D2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8BA4864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D7815B2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2E520B0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B23BD4D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5222A1C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AB646D2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DC7A72E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F654EB9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E4140" w:rsidRPr="006F73C0" w14:paraId="731A90FC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61C70B9" w14:textId="77777777" w:rsidR="000E4140" w:rsidRPr="006F73C0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C1D4AC3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ACA07B6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396A81B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5BC0F96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AAEF064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44912C2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2615B90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C02A145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BF19495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6DDDDAAA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E4140" w:rsidRPr="006F73C0" w14:paraId="42F789E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D38FCAB" w14:textId="77777777" w:rsidR="000E4140" w:rsidRPr="00452EC3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E422654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AC5482B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D6E89EF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4AEA0D2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A5C49AC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182F380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7C428D3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5F10C0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9127762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147AB828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83E2C" w:rsidRPr="006F73C0" w14:paraId="04D84AD6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2D736087" w14:textId="77777777" w:rsidR="00E83E2C" w:rsidRPr="006F73C0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E4AF88E" w14:textId="68A41AC3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D2E2D6F" w14:textId="7AA39F5A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F91F0F6" w14:textId="72252AD7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CD5EDF4" w14:textId="77777777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616624A" w14:textId="77777777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3C570A6" w14:textId="3DA3D032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87F59E3" w14:textId="5076D858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8A81B2E" w14:textId="7A567B10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42772A8" w14:textId="77777777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8663A52" w14:textId="77777777" w:rsidR="00E83E2C" w:rsidRPr="00780BCF" w:rsidRDefault="00E83E2C" w:rsidP="00E83E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E4140" w:rsidRPr="006F73C0" w14:paraId="48C4031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8BBAEB5" w14:textId="77777777" w:rsidR="000E4140" w:rsidRPr="006F73C0" w:rsidRDefault="000E414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32A5415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9E88D10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97853B7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8305018" w14:textId="77777777" w:rsidR="000E4140" w:rsidRPr="00780BCF" w:rsidRDefault="000E414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07DA6E6" w14:textId="77777777" w:rsidR="000E4140" w:rsidRPr="00780BCF" w:rsidRDefault="000E414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F789AE7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0DB3F20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61172BD" w14:textId="77777777" w:rsidR="000E4140" w:rsidRPr="00780BCF" w:rsidRDefault="000E4140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66B7468" w14:textId="77777777" w:rsidR="000E4140" w:rsidRPr="00780BCF" w:rsidRDefault="000E414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35D9904" w14:textId="77777777" w:rsidR="000E4140" w:rsidRPr="00780BCF" w:rsidRDefault="000E4140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DA015A" w14:textId="77777777" w:rsidR="000E4140" w:rsidRDefault="000E4140" w:rsidP="009234A5">
      <w:pPr>
        <w:rPr>
          <w:szCs w:val="22"/>
          <w:lang w:val="en-CA"/>
        </w:rPr>
      </w:pPr>
    </w:p>
    <w:p w14:paraId="33ABE06C" w14:textId="0274EB2E" w:rsidR="004E4D3D" w:rsidRDefault="00493E9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information purpose, the performance of </w:t>
      </w:r>
      <w:r w:rsidR="00CB2BD6">
        <w:rPr>
          <w:szCs w:val="22"/>
          <w:lang w:val="en-CA"/>
        </w:rPr>
        <w:t xml:space="preserve">applying the same context </w:t>
      </w:r>
      <w:r w:rsidR="003E4E97">
        <w:rPr>
          <w:szCs w:val="22"/>
          <w:lang w:val="en-CA"/>
        </w:rPr>
        <w:t>change in test b</w:t>
      </w:r>
      <w:r w:rsidR="00CB2BD6">
        <w:rPr>
          <w:szCs w:val="22"/>
          <w:lang w:val="en-CA"/>
        </w:rPr>
        <w:t xml:space="preserve"> </w:t>
      </w:r>
      <w:r w:rsidR="00997E60">
        <w:rPr>
          <w:szCs w:val="22"/>
          <w:lang w:val="en-CA"/>
        </w:rPr>
        <w:t xml:space="preserve">to </w:t>
      </w:r>
      <w:r w:rsidR="002A76A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ECM5.0 </w:t>
      </w:r>
      <w:r w:rsidR="002A76AC">
        <w:rPr>
          <w:szCs w:val="22"/>
          <w:lang w:val="en-CA"/>
        </w:rPr>
        <w:t xml:space="preserve">anchor </w:t>
      </w:r>
      <w:r w:rsidR="00A137F8">
        <w:rPr>
          <w:szCs w:val="22"/>
          <w:lang w:val="en-CA"/>
        </w:rPr>
        <w:t>is presented in table 4</w:t>
      </w:r>
      <w:r>
        <w:rPr>
          <w:szCs w:val="22"/>
          <w:lang w:val="en-CA"/>
        </w:rPr>
        <w:t>.</w:t>
      </w:r>
    </w:p>
    <w:p w14:paraId="2AA2582D" w14:textId="103A4753" w:rsidR="00236E75" w:rsidRPr="00C721AD" w:rsidRDefault="00236E75" w:rsidP="00236E75">
      <w:pPr>
        <w:pStyle w:val="Caption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t xml:space="preserve">Table </w:t>
      </w:r>
      <w:r w:rsidR="00E23F56">
        <w:rPr>
          <w:b/>
          <w:i w:val="0"/>
          <w:color w:val="auto"/>
        </w:rPr>
        <w:t>4</w:t>
      </w:r>
      <w:r>
        <w:rPr>
          <w:b/>
          <w:i w:val="0"/>
          <w:color w:val="auto"/>
        </w:rPr>
        <w:t xml:space="preserve"> </w:t>
      </w:r>
      <w:r w:rsidRPr="00C721AD">
        <w:rPr>
          <w:b/>
          <w:i w:val="0"/>
          <w:color w:val="auto"/>
        </w:rPr>
        <w:t xml:space="preserve">Performance </w:t>
      </w:r>
      <w:r w:rsidR="006A45BC">
        <w:rPr>
          <w:b/>
          <w:i w:val="0"/>
          <w:color w:val="auto"/>
        </w:rPr>
        <w:t>of</w:t>
      </w:r>
      <w:r>
        <w:rPr>
          <w:b/>
          <w:i w:val="0"/>
          <w:color w:val="auto"/>
        </w:rPr>
        <w:t xml:space="preserve"> changing the </w:t>
      </w:r>
      <w:r w:rsidR="00191093" w:rsidRPr="00F5147F">
        <w:rPr>
          <w:b/>
          <w:i w:val="0"/>
          <w:color w:val="auto"/>
        </w:rPr>
        <w:t>number of CABAC contexts</w:t>
      </w:r>
      <w:r w:rsidR="007C3E8B" w:rsidRPr="007C3E8B">
        <w:rPr>
          <w:b/>
          <w:i w:val="0"/>
          <w:color w:val="auto"/>
        </w:rPr>
        <w:t xml:space="preserve"> </w:t>
      </w:r>
      <w:r w:rsidR="00402D92">
        <w:rPr>
          <w:b/>
          <w:i w:val="0"/>
          <w:color w:val="auto"/>
        </w:rPr>
        <w:t>for</w:t>
      </w:r>
      <w:r w:rsidR="00A137F8">
        <w:rPr>
          <w:b/>
          <w:i w:val="0"/>
          <w:color w:val="auto"/>
        </w:rPr>
        <w:t xml:space="preserve"> ECM5.0 anchor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900"/>
        <w:gridCol w:w="810"/>
        <w:gridCol w:w="900"/>
        <w:gridCol w:w="720"/>
        <w:gridCol w:w="720"/>
        <w:gridCol w:w="900"/>
        <w:gridCol w:w="810"/>
        <w:gridCol w:w="810"/>
        <w:gridCol w:w="810"/>
        <w:gridCol w:w="712"/>
      </w:tblGrid>
      <w:tr w:rsidR="00236E75" w:rsidRPr="006F73C0" w14:paraId="70B32DEE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11D8865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8092" w:type="dxa"/>
            <w:gridSpan w:val="10"/>
            <w:shd w:val="clear" w:color="auto" w:fill="auto"/>
            <w:noWrap/>
            <w:vAlign w:val="center"/>
            <w:hideMark/>
          </w:tcPr>
          <w:p w14:paraId="5506608F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236E75" w:rsidRPr="006F73C0" w14:paraId="255F0CD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24F5F774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50" w:type="dxa"/>
            <w:gridSpan w:val="5"/>
            <w:shd w:val="clear" w:color="auto" w:fill="auto"/>
            <w:noWrap/>
            <w:vAlign w:val="center"/>
            <w:hideMark/>
          </w:tcPr>
          <w:p w14:paraId="0B22D78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042" w:type="dxa"/>
            <w:gridSpan w:val="5"/>
            <w:shd w:val="clear" w:color="auto" w:fill="auto"/>
            <w:noWrap/>
            <w:vAlign w:val="center"/>
            <w:hideMark/>
          </w:tcPr>
          <w:p w14:paraId="52B2832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36E75" w:rsidRPr="006F73C0" w14:paraId="58F1202F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A7D9157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E3D97A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2BEF2AA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144D5E3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8CE314C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945DD31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48437D90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034D234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65710D60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14:paraId="3D1AF8B6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shd w:val="clear" w:color="auto" w:fill="auto"/>
            <w:noWrap/>
            <w:vAlign w:val="center"/>
            <w:hideMark/>
          </w:tcPr>
          <w:p w14:paraId="4EC439FB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6E75" w:rsidRPr="006F73C0" w14:paraId="04A3E110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56C8849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FB530DD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52047AF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26ABD4C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3ECD358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F749C6C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7A1EA0C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99CB04A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23F03B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CC3F01B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63DF3291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36E75" w:rsidRPr="006F73C0" w14:paraId="6FB13EE3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DFDC402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B55461D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16F81A8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DCDC992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ABAC114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98DF5D7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61D2BE5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829D485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7CAD479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B45FDD8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47284A25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36E75" w:rsidRPr="006F73C0" w14:paraId="1D4A9622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DC6754F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18F58CD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34E891D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6EEF2CD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7E5976F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3DEF6BEB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50BF41C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6A09290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238796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3156734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3724E3F9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36E75" w:rsidRPr="006F73C0" w14:paraId="03336C46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16E658D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33AABD7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CDF13DF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50A37C4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40A274F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492B1A7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AB63718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6C9558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FAA33F3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F97C92A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D0D52EE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36E75" w:rsidRPr="006F73C0" w14:paraId="18D76B7B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6CD7DFD" w14:textId="77777777" w:rsidR="00236E75" w:rsidRPr="006F73C0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4673477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654BD1B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BE782A8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B8C5CAC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2CBECDB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44A5425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28AC6F6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0FFBC10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DDE6C7B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38F48D24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36E75" w:rsidRPr="006F73C0" w14:paraId="73B5A0DA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B431983" w14:textId="77777777" w:rsidR="00236E75" w:rsidRPr="00452EC3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8368988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F472987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8111B73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356EAD6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487BE856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48D07DA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1732384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9265950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F3D5483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7EE00891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60B92" w:rsidRPr="006F73C0" w14:paraId="2C47903D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9E8C6E8" w14:textId="77777777" w:rsidR="00760B92" w:rsidRPr="006F73C0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2236190" w14:textId="098E111D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72629C63" w14:textId="2A334800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C168251" w14:textId="0C5DDFE6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6923D1D" w14:textId="77777777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033F334B" w14:textId="77777777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A9F68BD" w14:textId="4AFF76F9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4081DFBF" w14:textId="45840C91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1717EFF" w14:textId="75E2F5E8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A21E9F6" w14:textId="77777777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219365E" w14:textId="77777777" w:rsidR="00760B92" w:rsidRPr="00780BCF" w:rsidRDefault="00760B92" w:rsidP="00760B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36E75" w:rsidRPr="006F73C0" w14:paraId="76A44D55" w14:textId="77777777" w:rsidTr="009F6890">
        <w:trPr>
          <w:trHeight w:val="255"/>
          <w:jc w:val="center"/>
        </w:trPr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07530B4" w14:textId="77777777" w:rsidR="00236E75" w:rsidRPr="006F73C0" w:rsidRDefault="00236E75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ADA3A3D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0F90F9F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DD94251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2D20B6C" w14:textId="77777777" w:rsidR="00236E75" w:rsidRPr="00780BCF" w:rsidRDefault="00236E75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6F0CFA95" w14:textId="77777777" w:rsidR="00236E75" w:rsidRPr="00780BCF" w:rsidRDefault="00236E75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5FF629DA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1B076A0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9C39736" w14:textId="77777777" w:rsidR="00236E75" w:rsidRPr="00780BCF" w:rsidRDefault="00236E75" w:rsidP="009F68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F8CF094" w14:textId="77777777" w:rsidR="00236E75" w:rsidRPr="00780BCF" w:rsidRDefault="00236E75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2CF60ED8" w14:textId="77777777" w:rsidR="00236E75" w:rsidRPr="00780BCF" w:rsidRDefault="00236E75" w:rsidP="009F6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15E5F9" w14:textId="62CAD04E" w:rsidR="0053570F" w:rsidRDefault="0053570F" w:rsidP="009234A5">
      <w:pPr>
        <w:rPr>
          <w:szCs w:val="22"/>
          <w:lang w:val="en-CA"/>
        </w:rPr>
      </w:pPr>
    </w:p>
    <w:p w14:paraId="7171C7C1" w14:textId="77777777" w:rsidR="009F444C" w:rsidRPr="005B217D" w:rsidRDefault="009F444C" w:rsidP="009F444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6411ED" w14:textId="77777777" w:rsidR="003E4E97" w:rsidRDefault="003E4E97" w:rsidP="003E4E9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" w:name="_Ref100584966"/>
      <w:bookmarkStart w:id="3" w:name="_Ref75786603"/>
      <w:r>
        <w:rPr>
          <w:lang w:val="en-CA"/>
        </w:rPr>
        <w:t>V. Seregin, J. Chen, G</w:t>
      </w:r>
      <w:r w:rsidRPr="00FA758A">
        <w:rPr>
          <w:lang w:val="en-CA"/>
        </w:rPr>
        <w:t xml:space="preserve">. Li, K. Naser, J. Ström, M. </w:t>
      </w:r>
      <w:proofErr w:type="spellStart"/>
      <w:r w:rsidRPr="00FA758A">
        <w:rPr>
          <w:lang w:val="en-CA"/>
        </w:rPr>
        <w:t>Winken</w:t>
      </w:r>
      <w:proofErr w:type="spellEnd"/>
      <w:r w:rsidRPr="00FA758A">
        <w:rPr>
          <w:lang w:val="en-CA"/>
        </w:rPr>
        <w:t>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JVET-Z2024, Apr. 2022.</w:t>
      </w:r>
      <w:bookmarkEnd w:id="2"/>
    </w:p>
    <w:p w14:paraId="1F02BB55" w14:textId="439BF39F" w:rsidR="003E4E97" w:rsidRPr="003E4E97" w:rsidRDefault="003E4E97" w:rsidP="003E4E97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4" w:name="_Ref108004141"/>
      <w:r>
        <w:t>Y. Zhang, H. Huang, V. Seregin, M. Coban, M. Karczewicz, “</w:t>
      </w:r>
      <w:r w:rsidRPr="00664D01">
        <w:t>EE2-2.1: Regression based affine candidate derivation</w:t>
      </w:r>
      <w:r>
        <w:t>”, JVET-AA0107, July 2022.</w:t>
      </w:r>
      <w:bookmarkEnd w:id="4"/>
    </w:p>
    <w:p w14:paraId="12E2C9DD" w14:textId="000A1CE2" w:rsidR="009F444C" w:rsidRDefault="009F444C" w:rsidP="009F444C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5" w:name="_Ref108004166"/>
      <w:r>
        <w:rPr>
          <w:lang w:val="en-CA"/>
        </w:rPr>
        <w:t xml:space="preserve">ECM-5.0, </w:t>
      </w:r>
      <w:r w:rsidR="001775C8" w:rsidRPr="55938C57">
        <w:rPr>
          <w:lang w:val="en-CA"/>
        </w:rPr>
        <w:t>https://vcgit.hhi.fr</w:t>
      </w:r>
      <w:r w:rsidR="001775C8">
        <w:rPr>
          <w:lang w:val="en-CA"/>
        </w:rPr>
        <w:t>aunhofer.de/ecm/ECM/-/tree/ECM-5</w:t>
      </w:r>
      <w:r w:rsidR="001775C8" w:rsidRPr="55938C57">
        <w:rPr>
          <w:lang w:val="en-CA"/>
        </w:rPr>
        <w:t>.0</w:t>
      </w:r>
      <w:r>
        <w:rPr>
          <w:lang w:val="en-CA"/>
        </w:rPr>
        <w:t>.</w:t>
      </w:r>
      <w:bookmarkEnd w:id="3"/>
      <w:bookmarkEnd w:id="5"/>
    </w:p>
    <w:p w14:paraId="2166CD52" w14:textId="685F4C1D" w:rsidR="009F444C" w:rsidRDefault="009F444C" w:rsidP="009F444C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</w:pPr>
      <w:bookmarkStart w:id="6" w:name="_Ref100579329"/>
      <w:r>
        <w:t>M. Karczewicz, Y. Ye, “Common Test Conditions and evaluation procedures for enhanced compressio</w:t>
      </w:r>
      <w:r w:rsidR="002948AC">
        <w:t>n tool testing”, JVET-Y2017, Jan</w:t>
      </w:r>
      <w:r>
        <w:t>. 2022.</w:t>
      </w:r>
      <w:bookmarkEnd w:id="6"/>
    </w:p>
    <w:p w14:paraId="7C4E0EF8" w14:textId="77777777" w:rsidR="0046612D" w:rsidRPr="009F444C" w:rsidRDefault="0046612D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A7C6DA" w:rsidR="007F1F8B" w:rsidRPr="005B217D" w:rsidRDefault="00B1243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40DC5" w14:textId="77777777" w:rsidR="003A0B35" w:rsidRDefault="003A0B35">
      <w:r>
        <w:separator/>
      </w:r>
    </w:p>
  </w:endnote>
  <w:endnote w:type="continuationSeparator" w:id="0">
    <w:p w14:paraId="15A9E598" w14:textId="77777777" w:rsidR="003A0B35" w:rsidRDefault="003A0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E102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05A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256A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1AE6" w14:textId="77777777" w:rsidR="003A0B35" w:rsidRDefault="003A0B35">
      <w:r>
        <w:separator/>
      </w:r>
    </w:p>
  </w:footnote>
  <w:footnote w:type="continuationSeparator" w:id="0">
    <w:p w14:paraId="7E8FCE68" w14:textId="77777777" w:rsidR="003A0B35" w:rsidRDefault="003A0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530451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9644949">
    <w:abstractNumId w:val="15"/>
  </w:num>
  <w:num w:numId="3" w16cid:durableId="1408107950">
    <w:abstractNumId w:val="14"/>
  </w:num>
  <w:num w:numId="4" w16cid:durableId="1593782488">
    <w:abstractNumId w:val="11"/>
  </w:num>
  <w:num w:numId="5" w16cid:durableId="526256770">
    <w:abstractNumId w:val="12"/>
  </w:num>
  <w:num w:numId="6" w16cid:durableId="1659386269">
    <w:abstractNumId w:val="6"/>
  </w:num>
  <w:num w:numId="7" w16cid:durableId="44916765">
    <w:abstractNumId w:val="8"/>
  </w:num>
  <w:num w:numId="8" w16cid:durableId="1328442114">
    <w:abstractNumId w:val="6"/>
  </w:num>
  <w:num w:numId="9" w16cid:durableId="2117214223">
    <w:abstractNumId w:val="1"/>
  </w:num>
  <w:num w:numId="10" w16cid:durableId="1226455665">
    <w:abstractNumId w:val="4"/>
  </w:num>
  <w:num w:numId="11" w16cid:durableId="897589861">
    <w:abstractNumId w:val="2"/>
  </w:num>
  <w:num w:numId="12" w16cid:durableId="17903204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39528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7949320">
    <w:abstractNumId w:val="10"/>
  </w:num>
  <w:num w:numId="15" w16cid:durableId="1711760837">
    <w:abstractNumId w:val="5"/>
  </w:num>
  <w:num w:numId="16" w16cid:durableId="1629582302">
    <w:abstractNumId w:val="7"/>
  </w:num>
  <w:num w:numId="17" w16cid:durableId="1822043738">
    <w:abstractNumId w:val="9"/>
  </w:num>
  <w:num w:numId="18" w16cid:durableId="17297614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1F"/>
    <w:rsid w:val="000048A3"/>
    <w:rsid w:val="000108B6"/>
    <w:rsid w:val="00014FEC"/>
    <w:rsid w:val="00021473"/>
    <w:rsid w:val="000308A3"/>
    <w:rsid w:val="00030EFA"/>
    <w:rsid w:val="0004543A"/>
    <w:rsid w:val="000458BC"/>
    <w:rsid w:val="00045C41"/>
    <w:rsid w:val="00046C03"/>
    <w:rsid w:val="00055BFD"/>
    <w:rsid w:val="000603CF"/>
    <w:rsid w:val="00064210"/>
    <w:rsid w:val="00065039"/>
    <w:rsid w:val="00065B04"/>
    <w:rsid w:val="0007614F"/>
    <w:rsid w:val="00081398"/>
    <w:rsid w:val="00084393"/>
    <w:rsid w:val="000865E1"/>
    <w:rsid w:val="000920D1"/>
    <w:rsid w:val="00092AF4"/>
    <w:rsid w:val="000937A7"/>
    <w:rsid w:val="00094479"/>
    <w:rsid w:val="000962AC"/>
    <w:rsid w:val="000A25BF"/>
    <w:rsid w:val="000A5948"/>
    <w:rsid w:val="000A5D37"/>
    <w:rsid w:val="000B0C0F"/>
    <w:rsid w:val="000B1C6B"/>
    <w:rsid w:val="000B4142"/>
    <w:rsid w:val="000B4FF9"/>
    <w:rsid w:val="000B6A09"/>
    <w:rsid w:val="000C09AC"/>
    <w:rsid w:val="000C228D"/>
    <w:rsid w:val="000C2BAA"/>
    <w:rsid w:val="000C5F4C"/>
    <w:rsid w:val="000D6A65"/>
    <w:rsid w:val="000E00F3"/>
    <w:rsid w:val="000E27FF"/>
    <w:rsid w:val="000E2EE2"/>
    <w:rsid w:val="000E4140"/>
    <w:rsid w:val="000F158C"/>
    <w:rsid w:val="00102F3D"/>
    <w:rsid w:val="00105851"/>
    <w:rsid w:val="00106D12"/>
    <w:rsid w:val="00113BFE"/>
    <w:rsid w:val="00115754"/>
    <w:rsid w:val="001173C1"/>
    <w:rsid w:val="00120410"/>
    <w:rsid w:val="0012198D"/>
    <w:rsid w:val="0012395B"/>
    <w:rsid w:val="00124E38"/>
    <w:rsid w:val="0012580B"/>
    <w:rsid w:val="00130727"/>
    <w:rsid w:val="001315B2"/>
    <w:rsid w:val="00131F90"/>
    <w:rsid w:val="0013455C"/>
    <w:rsid w:val="0013458C"/>
    <w:rsid w:val="0013526E"/>
    <w:rsid w:val="001400A4"/>
    <w:rsid w:val="001451C1"/>
    <w:rsid w:val="00146152"/>
    <w:rsid w:val="00155526"/>
    <w:rsid w:val="001566A9"/>
    <w:rsid w:val="00160FCC"/>
    <w:rsid w:val="001658A5"/>
    <w:rsid w:val="00166A2E"/>
    <w:rsid w:val="0017027D"/>
    <w:rsid w:val="00171371"/>
    <w:rsid w:val="0017256A"/>
    <w:rsid w:val="00175A24"/>
    <w:rsid w:val="001775C8"/>
    <w:rsid w:val="001802E3"/>
    <w:rsid w:val="00181622"/>
    <w:rsid w:val="00187E58"/>
    <w:rsid w:val="00191093"/>
    <w:rsid w:val="00193E88"/>
    <w:rsid w:val="001A297E"/>
    <w:rsid w:val="001A368E"/>
    <w:rsid w:val="001A7329"/>
    <w:rsid w:val="001A792F"/>
    <w:rsid w:val="001B4E28"/>
    <w:rsid w:val="001B6F3D"/>
    <w:rsid w:val="001C3525"/>
    <w:rsid w:val="001C3AFB"/>
    <w:rsid w:val="001C5123"/>
    <w:rsid w:val="001D07F0"/>
    <w:rsid w:val="001D1BD2"/>
    <w:rsid w:val="001D5752"/>
    <w:rsid w:val="001E00E2"/>
    <w:rsid w:val="001E0248"/>
    <w:rsid w:val="001E02BE"/>
    <w:rsid w:val="001E0E58"/>
    <w:rsid w:val="001E199A"/>
    <w:rsid w:val="001E39F5"/>
    <w:rsid w:val="001E3B37"/>
    <w:rsid w:val="001E72EE"/>
    <w:rsid w:val="001E76D4"/>
    <w:rsid w:val="001F2594"/>
    <w:rsid w:val="001F5105"/>
    <w:rsid w:val="001F6A5E"/>
    <w:rsid w:val="002055A6"/>
    <w:rsid w:val="00206460"/>
    <w:rsid w:val="002069B4"/>
    <w:rsid w:val="002076B0"/>
    <w:rsid w:val="00213B06"/>
    <w:rsid w:val="00215DFC"/>
    <w:rsid w:val="00217AFC"/>
    <w:rsid w:val="002212DF"/>
    <w:rsid w:val="00222CD4"/>
    <w:rsid w:val="00225016"/>
    <w:rsid w:val="002253CA"/>
    <w:rsid w:val="002264A6"/>
    <w:rsid w:val="00227BA7"/>
    <w:rsid w:val="00227BC8"/>
    <w:rsid w:val="0023011C"/>
    <w:rsid w:val="00235A1E"/>
    <w:rsid w:val="00236E4E"/>
    <w:rsid w:val="00236E75"/>
    <w:rsid w:val="002375C1"/>
    <w:rsid w:val="00243BC8"/>
    <w:rsid w:val="002455AB"/>
    <w:rsid w:val="002473A9"/>
    <w:rsid w:val="00247E1E"/>
    <w:rsid w:val="002512B9"/>
    <w:rsid w:val="00255F3B"/>
    <w:rsid w:val="00263398"/>
    <w:rsid w:val="00263B99"/>
    <w:rsid w:val="002647D8"/>
    <w:rsid w:val="00266F06"/>
    <w:rsid w:val="0027334A"/>
    <w:rsid w:val="00275BCF"/>
    <w:rsid w:val="00280613"/>
    <w:rsid w:val="00291E36"/>
    <w:rsid w:val="00292257"/>
    <w:rsid w:val="002948AC"/>
    <w:rsid w:val="00294ED7"/>
    <w:rsid w:val="00297633"/>
    <w:rsid w:val="00297E5F"/>
    <w:rsid w:val="002A54E0"/>
    <w:rsid w:val="002A76AC"/>
    <w:rsid w:val="002B1595"/>
    <w:rsid w:val="002B191D"/>
    <w:rsid w:val="002B2E83"/>
    <w:rsid w:val="002B2EF2"/>
    <w:rsid w:val="002B735B"/>
    <w:rsid w:val="002C2B5F"/>
    <w:rsid w:val="002C3AA8"/>
    <w:rsid w:val="002D0AF6"/>
    <w:rsid w:val="002D2207"/>
    <w:rsid w:val="002E1F8C"/>
    <w:rsid w:val="002F03FE"/>
    <w:rsid w:val="002F164D"/>
    <w:rsid w:val="002F48DC"/>
    <w:rsid w:val="003021BC"/>
    <w:rsid w:val="00305BE2"/>
    <w:rsid w:val="00306206"/>
    <w:rsid w:val="0030663C"/>
    <w:rsid w:val="00307156"/>
    <w:rsid w:val="00311047"/>
    <w:rsid w:val="003152A9"/>
    <w:rsid w:val="00316CCE"/>
    <w:rsid w:val="00317D85"/>
    <w:rsid w:val="00327C56"/>
    <w:rsid w:val="00330AC9"/>
    <w:rsid w:val="003315A1"/>
    <w:rsid w:val="00333541"/>
    <w:rsid w:val="0033537A"/>
    <w:rsid w:val="00336604"/>
    <w:rsid w:val="003373EC"/>
    <w:rsid w:val="00342FF4"/>
    <w:rsid w:val="00344E5A"/>
    <w:rsid w:val="00346148"/>
    <w:rsid w:val="00351573"/>
    <w:rsid w:val="00363CE0"/>
    <w:rsid w:val="00365AB5"/>
    <w:rsid w:val="003669EA"/>
    <w:rsid w:val="003706CC"/>
    <w:rsid w:val="00373046"/>
    <w:rsid w:val="003751DD"/>
    <w:rsid w:val="00377710"/>
    <w:rsid w:val="00384DF6"/>
    <w:rsid w:val="00390551"/>
    <w:rsid w:val="003909B4"/>
    <w:rsid w:val="003A0B35"/>
    <w:rsid w:val="003A2D8E"/>
    <w:rsid w:val="003A6D83"/>
    <w:rsid w:val="003A7CE6"/>
    <w:rsid w:val="003B70A3"/>
    <w:rsid w:val="003C1FFF"/>
    <w:rsid w:val="003C20E4"/>
    <w:rsid w:val="003C3AAA"/>
    <w:rsid w:val="003D3AD7"/>
    <w:rsid w:val="003D6342"/>
    <w:rsid w:val="003E30C3"/>
    <w:rsid w:val="003E4E97"/>
    <w:rsid w:val="003E6F90"/>
    <w:rsid w:val="003E73ED"/>
    <w:rsid w:val="003F5D0F"/>
    <w:rsid w:val="00402D92"/>
    <w:rsid w:val="00404C7E"/>
    <w:rsid w:val="00407143"/>
    <w:rsid w:val="00414101"/>
    <w:rsid w:val="00420B53"/>
    <w:rsid w:val="004219CF"/>
    <w:rsid w:val="004234F0"/>
    <w:rsid w:val="00427EEC"/>
    <w:rsid w:val="0043117B"/>
    <w:rsid w:val="00431E4C"/>
    <w:rsid w:val="00433DDB"/>
    <w:rsid w:val="00435A29"/>
    <w:rsid w:val="00437619"/>
    <w:rsid w:val="0044053E"/>
    <w:rsid w:val="004405BF"/>
    <w:rsid w:val="00442912"/>
    <w:rsid w:val="004431E0"/>
    <w:rsid w:val="0045304E"/>
    <w:rsid w:val="00457D52"/>
    <w:rsid w:val="00461361"/>
    <w:rsid w:val="00462D98"/>
    <w:rsid w:val="00462ECA"/>
    <w:rsid w:val="00464B19"/>
    <w:rsid w:val="00465A1E"/>
    <w:rsid w:val="0046612D"/>
    <w:rsid w:val="00472FF6"/>
    <w:rsid w:val="004755FC"/>
    <w:rsid w:val="004802B6"/>
    <w:rsid w:val="00481D7D"/>
    <w:rsid w:val="00482800"/>
    <w:rsid w:val="004912AA"/>
    <w:rsid w:val="00493E9D"/>
    <w:rsid w:val="0049445A"/>
    <w:rsid w:val="004957D9"/>
    <w:rsid w:val="004A2A63"/>
    <w:rsid w:val="004A678D"/>
    <w:rsid w:val="004B210C"/>
    <w:rsid w:val="004B6170"/>
    <w:rsid w:val="004C34A1"/>
    <w:rsid w:val="004D405F"/>
    <w:rsid w:val="004E3552"/>
    <w:rsid w:val="004E4D3D"/>
    <w:rsid w:val="004E4F4F"/>
    <w:rsid w:val="004E6789"/>
    <w:rsid w:val="004F2FAD"/>
    <w:rsid w:val="004F61E3"/>
    <w:rsid w:val="005000B0"/>
    <w:rsid w:val="005007A8"/>
    <w:rsid w:val="00502DE3"/>
    <w:rsid w:val="00502E10"/>
    <w:rsid w:val="0050354E"/>
    <w:rsid w:val="00506748"/>
    <w:rsid w:val="0051015C"/>
    <w:rsid w:val="00516CF1"/>
    <w:rsid w:val="0053182A"/>
    <w:rsid w:val="00531AE9"/>
    <w:rsid w:val="0053570F"/>
    <w:rsid w:val="00536188"/>
    <w:rsid w:val="00543768"/>
    <w:rsid w:val="00550571"/>
    <w:rsid w:val="00550A66"/>
    <w:rsid w:val="005513EA"/>
    <w:rsid w:val="005515F4"/>
    <w:rsid w:val="00567EC7"/>
    <w:rsid w:val="00570013"/>
    <w:rsid w:val="00570871"/>
    <w:rsid w:val="005753EC"/>
    <w:rsid w:val="005801A2"/>
    <w:rsid w:val="00582634"/>
    <w:rsid w:val="0059327F"/>
    <w:rsid w:val="0059471A"/>
    <w:rsid w:val="005952A5"/>
    <w:rsid w:val="00595703"/>
    <w:rsid w:val="005A05E8"/>
    <w:rsid w:val="005A33A1"/>
    <w:rsid w:val="005A5C7A"/>
    <w:rsid w:val="005B217D"/>
    <w:rsid w:val="005B276A"/>
    <w:rsid w:val="005B75FA"/>
    <w:rsid w:val="005B7976"/>
    <w:rsid w:val="005C385F"/>
    <w:rsid w:val="005C6BD0"/>
    <w:rsid w:val="005C7C26"/>
    <w:rsid w:val="005E1AC6"/>
    <w:rsid w:val="005E3245"/>
    <w:rsid w:val="005E3F2B"/>
    <w:rsid w:val="005E7762"/>
    <w:rsid w:val="005F2D7B"/>
    <w:rsid w:val="005F3572"/>
    <w:rsid w:val="005F559F"/>
    <w:rsid w:val="005F6F1B"/>
    <w:rsid w:val="00602E7C"/>
    <w:rsid w:val="00603A55"/>
    <w:rsid w:val="006059EE"/>
    <w:rsid w:val="00605BE1"/>
    <w:rsid w:val="00615995"/>
    <w:rsid w:val="00616155"/>
    <w:rsid w:val="00617864"/>
    <w:rsid w:val="00623521"/>
    <w:rsid w:val="00623821"/>
    <w:rsid w:val="00624B33"/>
    <w:rsid w:val="0063041A"/>
    <w:rsid w:val="0063046D"/>
    <w:rsid w:val="00630AA2"/>
    <w:rsid w:val="00631B60"/>
    <w:rsid w:val="00631D8B"/>
    <w:rsid w:val="0063349F"/>
    <w:rsid w:val="00646707"/>
    <w:rsid w:val="00646B1F"/>
    <w:rsid w:val="0065058C"/>
    <w:rsid w:val="00650ECF"/>
    <w:rsid w:val="0065290E"/>
    <w:rsid w:val="00655020"/>
    <w:rsid w:val="006569BD"/>
    <w:rsid w:val="00657F7E"/>
    <w:rsid w:val="00661369"/>
    <w:rsid w:val="00661F2E"/>
    <w:rsid w:val="00662E58"/>
    <w:rsid w:val="006637F2"/>
    <w:rsid w:val="006642A5"/>
    <w:rsid w:val="00664DCF"/>
    <w:rsid w:val="0066736B"/>
    <w:rsid w:val="00681E50"/>
    <w:rsid w:val="006962EA"/>
    <w:rsid w:val="006A0E5C"/>
    <w:rsid w:val="006A45BC"/>
    <w:rsid w:val="006A48E6"/>
    <w:rsid w:val="006A5B17"/>
    <w:rsid w:val="006C5D39"/>
    <w:rsid w:val="006C6E1A"/>
    <w:rsid w:val="006D6D9B"/>
    <w:rsid w:val="006E2810"/>
    <w:rsid w:val="006E5417"/>
    <w:rsid w:val="006E6477"/>
    <w:rsid w:val="006F0794"/>
    <w:rsid w:val="006F1535"/>
    <w:rsid w:val="006F49EA"/>
    <w:rsid w:val="006F7528"/>
    <w:rsid w:val="00701EB2"/>
    <w:rsid w:val="007023DE"/>
    <w:rsid w:val="007064AC"/>
    <w:rsid w:val="00712F60"/>
    <w:rsid w:val="00714B97"/>
    <w:rsid w:val="00720E3B"/>
    <w:rsid w:val="00732F27"/>
    <w:rsid w:val="0073648F"/>
    <w:rsid w:val="0074393F"/>
    <w:rsid w:val="00745F6B"/>
    <w:rsid w:val="0075175B"/>
    <w:rsid w:val="0075585E"/>
    <w:rsid w:val="00760B92"/>
    <w:rsid w:val="00761489"/>
    <w:rsid w:val="00770571"/>
    <w:rsid w:val="0077527F"/>
    <w:rsid w:val="007768FF"/>
    <w:rsid w:val="007824D3"/>
    <w:rsid w:val="00796EE3"/>
    <w:rsid w:val="00797CC2"/>
    <w:rsid w:val="007A3010"/>
    <w:rsid w:val="007A7D29"/>
    <w:rsid w:val="007B4AB8"/>
    <w:rsid w:val="007B4E2D"/>
    <w:rsid w:val="007C081C"/>
    <w:rsid w:val="007C3E8B"/>
    <w:rsid w:val="007C5041"/>
    <w:rsid w:val="007D1181"/>
    <w:rsid w:val="007D3C06"/>
    <w:rsid w:val="007E01A3"/>
    <w:rsid w:val="007E6EC1"/>
    <w:rsid w:val="007F1F8B"/>
    <w:rsid w:val="007F4486"/>
    <w:rsid w:val="007F6205"/>
    <w:rsid w:val="007F67A1"/>
    <w:rsid w:val="00801A7B"/>
    <w:rsid w:val="008027AB"/>
    <w:rsid w:val="00811C05"/>
    <w:rsid w:val="008206C8"/>
    <w:rsid w:val="00830623"/>
    <w:rsid w:val="008364DA"/>
    <w:rsid w:val="00844955"/>
    <w:rsid w:val="008521DC"/>
    <w:rsid w:val="00856211"/>
    <w:rsid w:val="0086387C"/>
    <w:rsid w:val="00866AC8"/>
    <w:rsid w:val="00874A6C"/>
    <w:rsid w:val="00876C65"/>
    <w:rsid w:val="00882F72"/>
    <w:rsid w:val="008853B1"/>
    <w:rsid w:val="00892E65"/>
    <w:rsid w:val="00893DC4"/>
    <w:rsid w:val="008A147E"/>
    <w:rsid w:val="008A3B3B"/>
    <w:rsid w:val="008A4B4C"/>
    <w:rsid w:val="008B7F04"/>
    <w:rsid w:val="008C239F"/>
    <w:rsid w:val="008C37BC"/>
    <w:rsid w:val="008D5C39"/>
    <w:rsid w:val="008E480C"/>
    <w:rsid w:val="008F0BF3"/>
    <w:rsid w:val="008F3A0E"/>
    <w:rsid w:val="008F673C"/>
    <w:rsid w:val="008F7198"/>
    <w:rsid w:val="00901A81"/>
    <w:rsid w:val="009069A4"/>
    <w:rsid w:val="00906BB4"/>
    <w:rsid w:val="00907757"/>
    <w:rsid w:val="009212B0"/>
    <w:rsid w:val="00921FA1"/>
    <w:rsid w:val="009234A5"/>
    <w:rsid w:val="009317C1"/>
    <w:rsid w:val="00931D37"/>
    <w:rsid w:val="00933453"/>
    <w:rsid w:val="009336F7"/>
    <w:rsid w:val="0093636C"/>
    <w:rsid w:val="009374A7"/>
    <w:rsid w:val="00937F03"/>
    <w:rsid w:val="00947266"/>
    <w:rsid w:val="00955F6D"/>
    <w:rsid w:val="00956F8C"/>
    <w:rsid w:val="00960A9F"/>
    <w:rsid w:val="00965131"/>
    <w:rsid w:val="009666A4"/>
    <w:rsid w:val="00973412"/>
    <w:rsid w:val="00977C16"/>
    <w:rsid w:val="00983A01"/>
    <w:rsid w:val="00983B32"/>
    <w:rsid w:val="0098551D"/>
    <w:rsid w:val="00985DCB"/>
    <w:rsid w:val="009916EF"/>
    <w:rsid w:val="0099518F"/>
    <w:rsid w:val="009952D1"/>
    <w:rsid w:val="0099561A"/>
    <w:rsid w:val="00997E60"/>
    <w:rsid w:val="009A523D"/>
    <w:rsid w:val="009A70C3"/>
    <w:rsid w:val="009B02A1"/>
    <w:rsid w:val="009B1AC4"/>
    <w:rsid w:val="009B3361"/>
    <w:rsid w:val="009B7F3F"/>
    <w:rsid w:val="009D7CE6"/>
    <w:rsid w:val="009D7E7B"/>
    <w:rsid w:val="009E30C1"/>
    <w:rsid w:val="009E448E"/>
    <w:rsid w:val="009E7D66"/>
    <w:rsid w:val="009F444C"/>
    <w:rsid w:val="009F496B"/>
    <w:rsid w:val="009F702B"/>
    <w:rsid w:val="00A01439"/>
    <w:rsid w:val="00A02E61"/>
    <w:rsid w:val="00A04FAE"/>
    <w:rsid w:val="00A05CFF"/>
    <w:rsid w:val="00A060DA"/>
    <w:rsid w:val="00A11F68"/>
    <w:rsid w:val="00A13048"/>
    <w:rsid w:val="00A137F8"/>
    <w:rsid w:val="00A155D0"/>
    <w:rsid w:val="00A3437A"/>
    <w:rsid w:val="00A346D0"/>
    <w:rsid w:val="00A36C8E"/>
    <w:rsid w:val="00A461E6"/>
    <w:rsid w:val="00A46843"/>
    <w:rsid w:val="00A54ABF"/>
    <w:rsid w:val="00A56B97"/>
    <w:rsid w:val="00A6093D"/>
    <w:rsid w:val="00A66154"/>
    <w:rsid w:val="00A703CE"/>
    <w:rsid w:val="00A72017"/>
    <w:rsid w:val="00A744ED"/>
    <w:rsid w:val="00A767DC"/>
    <w:rsid w:val="00A76A6D"/>
    <w:rsid w:val="00A83253"/>
    <w:rsid w:val="00A922A8"/>
    <w:rsid w:val="00A962EE"/>
    <w:rsid w:val="00AA0FA9"/>
    <w:rsid w:val="00AA3ABA"/>
    <w:rsid w:val="00AA52FE"/>
    <w:rsid w:val="00AA6E84"/>
    <w:rsid w:val="00AA7BE3"/>
    <w:rsid w:val="00AB1A1C"/>
    <w:rsid w:val="00AB287B"/>
    <w:rsid w:val="00AB4721"/>
    <w:rsid w:val="00AB7405"/>
    <w:rsid w:val="00AD05A8"/>
    <w:rsid w:val="00AD3956"/>
    <w:rsid w:val="00AE341B"/>
    <w:rsid w:val="00AF05A6"/>
    <w:rsid w:val="00AF39A9"/>
    <w:rsid w:val="00AF4383"/>
    <w:rsid w:val="00AF51C5"/>
    <w:rsid w:val="00AF70CB"/>
    <w:rsid w:val="00B01905"/>
    <w:rsid w:val="00B06193"/>
    <w:rsid w:val="00B07CA7"/>
    <w:rsid w:val="00B12434"/>
    <w:rsid w:val="00B1279A"/>
    <w:rsid w:val="00B21644"/>
    <w:rsid w:val="00B22C9D"/>
    <w:rsid w:val="00B34062"/>
    <w:rsid w:val="00B3640F"/>
    <w:rsid w:val="00B40D47"/>
    <w:rsid w:val="00B4194A"/>
    <w:rsid w:val="00B437E8"/>
    <w:rsid w:val="00B46EE0"/>
    <w:rsid w:val="00B46EE1"/>
    <w:rsid w:val="00B51F2C"/>
    <w:rsid w:val="00B5222E"/>
    <w:rsid w:val="00B53179"/>
    <w:rsid w:val="00B532EA"/>
    <w:rsid w:val="00B540BD"/>
    <w:rsid w:val="00B56E9F"/>
    <w:rsid w:val="00B57A23"/>
    <w:rsid w:val="00B600CD"/>
    <w:rsid w:val="00B619E5"/>
    <w:rsid w:val="00B61C96"/>
    <w:rsid w:val="00B6268B"/>
    <w:rsid w:val="00B647E8"/>
    <w:rsid w:val="00B6537F"/>
    <w:rsid w:val="00B65AA4"/>
    <w:rsid w:val="00B666B0"/>
    <w:rsid w:val="00B67939"/>
    <w:rsid w:val="00B71447"/>
    <w:rsid w:val="00B72141"/>
    <w:rsid w:val="00B73A2A"/>
    <w:rsid w:val="00B75A51"/>
    <w:rsid w:val="00B76019"/>
    <w:rsid w:val="00B76262"/>
    <w:rsid w:val="00B80F19"/>
    <w:rsid w:val="00B827C6"/>
    <w:rsid w:val="00B868B8"/>
    <w:rsid w:val="00B94AF9"/>
    <w:rsid w:val="00B94B06"/>
    <w:rsid w:val="00B94C28"/>
    <w:rsid w:val="00BA2D8C"/>
    <w:rsid w:val="00BA4E6F"/>
    <w:rsid w:val="00BA6363"/>
    <w:rsid w:val="00BB08FA"/>
    <w:rsid w:val="00BC10BA"/>
    <w:rsid w:val="00BC40E3"/>
    <w:rsid w:val="00BC5AFD"/>
    <w:rsid w:val="00BE53AE"/>
    <w:rsid w:val="00BE6987"/>
    <w:rsid w:val="00BF31A0"/>
    <w:rsid w:val="00C00326"/>
    <w:rsid w:val="00C00DDE"/>
    <w:rsid w:val="00C04F43"/>
    <w:rsid w:val="00C05271"/>
    <w:rsid w:val="00C0609D"/>
    <w:rsid w:val="00C115AB"/>
    <w:rsid w:val="00C1206C"/>
    <w:rsid w:val="00C26CCB"/>
    <w:rsid w:val="00C27234"/>
    <w:rsid w:val="00C30249"/>
    <w:rsid w:val="00C302DE"/>
    <w:rsid w:val="00C35F74"/>
    <w:rsid w:val="00C3723B"/>
    <w:rsid w:val="00C41A8C"/>
    <w:rsid w:val="00C42466"/>
    <w:rsid w:val="00C435D2"/>
    <w:rsid w:val="00C46EE7"/>
    <w:rsid w:val="00C50560"/>
    <w:rsid w:val="00C533BA"/>
    <w:rsid w:val="00C606C9"/>
    <w:rsid w:val="00C677BE"/>
    <w:rsid w:val="00C80288"/>
    <w:rsid w:val="00C836F0"/>
    <w:rsid w:val="00C84003"/>
    <w:rsid w:val="00C8769D"/>
    <w:rsid w:val="00C878C4"/>
    <w:rsid w:val="00C90650"/>
    <w:rsid w:val="00C923AB"/>
    <w:rsid w:val="00C94141"/>
    <w:rsid w:val="00C97D78"/>
    <w:rsid w:val="00CA4040"/>
    <w:rsid w:val="00CB03CB"/>
    <w:rsid w:val="00CB1906"/>
    <w:rsid w:val="00CB2BD6"/>
    <w:rsid w:val="00CC0C3A"/>
    <w:rsid w:val="00CC2AAE"/>
    <w:rsid w:val="00CC5A42"/>
    <w:rsid w:val="00CD0EAB"/>
    <w:rsid w:val="00CD1F9A"/>
    <w:rsid w:val="00CE5E02"/>
    <w:rsid w:val="00CE627A"/>
    <w:rsid w:val="00CE6CF1"/>
    <w:rsid w:val="00CF34DB"/>
    <w:rsid w:val="00CF3917"/>
    <w:rsid w:val="00CF558F"/>
    <w:rsid w:val="00CF5F4C"/>
    <w:rsid w:val="00D010C0"/>
    <w:rsid w:val="00D022F9"/>
    <w:rsid w:val="00D0358E"/>
    <w:rsid w:val="00D05A2E"/>
    <w:rsid w:val="00D0600D"/>
    <w:rsid w:val="00D06B8B"/>
    <w:rsid w:val="00D073E2"/>
    <w:rsid w:val="00D10D93"/>
    <w:rsid w:val="00D116EA"/>
    <w:rsid w:val="00D1555A"/>
    <w:rsid w:val="00D2010A"/>
    <w:rsid w:val="00D26439"/>
    <w:rsid w:val="00D446EC"/>
    <w:rsid w:val="00D45D08"/>
    <w:rsid w:val="00D471E6"/>
    <w:rsid w:val="00D51BF0"/>
    <w:rsid w:val="00D531DB"/>
    <w:rsid w:val="00D53E46"/>
    <w:rsid w:val="00D55942"/>
    <w:rsid w:val="00D57974"/>
    <w:rsid w:val="00D61205"/>
    <w:rsid w:val="00D619AC"/>
    <w:rsid w:val="00D72EAD"/>
    <w:rsid w:val="00D807BF"/>
    <w:rsid w:val="00D82FCC"/>
    <w:rsid w:val="00D845EF"/>
    <w:rsid w:val="00D9058C"/>
    <w:rsid w:val="00D91BAE"/>
    <w:rsid w:val="00D952A7"/>
    <w:rsid w:val="00DA17FC"/>
    <w:rsid w:val="00DA46F2"/>
    <w:rsid w:val="00DA7887"/>
    <w:rsid w:val="00DB1D18"/>
    <w:rsid w:val="00DB2C26"/>
    <w:rsid w:val="00DB45C3"/>
    <w:rsid w:val="00DD02F4"/>
    <w:rsid w:val="00DD3960"/>
    <w:rsid w:val="00DD6622"/>
    <w:rsid w:val="00DE1C7C"/>
    <w:rsid w:val="00DE4077"/>
    <w:rsid w:val="00DE6B43"/>
    <w:rsid w:val="00DF59E2"/>
    <w:rsid w:val="00E041C6"/>
    <w:rsid w:val="00E11923"/>
    <w:rsid w:val="00E17A7E"/>
    <w:rsid w:val="00E207D8"/>
    <w:rsid w:val="00E211BF"/>
    <w:rsid w:val="00E23F56"/>
    <w:rsid w:val="00E24DFC"/>
    <w:rsid w:val="00E262D4"/>
    <w:rsid w:val="00E312AD"/>
    <w:rsid w:val="00E3148A"/>
    <w:rsid w:val="00E3176F"/>
    <w:rsid w:val="00E36250"/>
    <w:rsid w:val="00E40C28"/>
    <w:rsid w:val="00E423FD"/>
    <w:rsid w:val="00E47F2D"/>
    <w:rsid w:val="00E54511"/>
    <w:rsid w:val="00E54E39"/>
    <w:rsid w:val="00E574E4"/>
    <w:rsid w:val="00E60EDC"/>
    <w:rsid w:val="00E61DAC"/>
    <w:rsid w:val="00E72B80"/>
    <w:rsid w:val="00E75FE3"/>
    <w:rsid w:val="00E83062"/>
    <w:rsid w:val="00E83E2C"/>
    <w:rsid w:val="00E86C4C"/>
    <w:rsid w:val="00E907A3"/>
    <w:rsid w:val="00EA5AE0"/>
    <w:rsid w:val="00EB0174"/>
    <w:rsid w:val="00EB05A3"/>
    <w:rsid w:val="00EB4D1D"/>
    <w:rsid w:val="00EB56E1"/>
    <w:rsid w:val="00EB7AB1"/>
    <w:rsid w:val="00EC1283"/>
    <w:rsid w:val="00EC32BD"/>
    <w:rsid w:val="00EC789E"/>
    <w:rsid w:val="00EE2581"/>
    <w:rsid w:val="00EE7CD8"/>
    <w:rsid w:val="00EF052B"/>
    <w:rsid w:val="00EF37F6"/>
    <w:rsid w:val="00EF3B2B"/>
    <w:rsid w:val="00EF48CC"/>
    <w:rsid w:val="00F00801"/>
    <w:rsid w:val="00F04C0D"/>
    <w:rsid w:val="00F175E8"/>
    <w:rsid w:val="00F20CFA"/>
    <w:rsid w:val="00F2488D"/>
    <w:rsid w:val="00F3366F"/>
    <w:rsid w:val="00F33DB7"/>
    <w:rsid w:val="00F37F88"/>
    <w:rsid w:val="00F41A5B"/>
    <w:rsid w:val="00F4540A"/>
    <w:rsid w:val="00F5147F"/>
    <w:rsid w:val="00F51EBE"/>
    <w:rsid w:val="00F601A0"/>
    <w:rsid w:val="00F60FCF"/>
    <w:rsid w:val="00F66C2F"/>
    <w:rsid w:val="00F712E9"/>
    <w:rsid w:val="00F73032"/>
    <w:rsid w:val="00F75914"/>
    <w:rsid w:val="00F76589"/>
    <w:rsid w:val="00F848FC"/>
    <w:rsid w:val="00F86B39"/>
    <w:rsid w:val="00F906F6"/>
    <w:rsid w:val="00F9282A"/>
    <w:rsid w:val="00F93FB9"/>
    <w:rsid w:val="00F9653F"/>
    <w:rsid w:val="00F96BAD"/>
    <w:rsid w:val="00FA00CA"/>
    <w:rsid w:val="00FA139D"/>
    <w:rsid w:val="00FA3009"/>
    <w:rsid w:val="00FA53A8"/>
    <w:rsid w:val="00FA60F5"/>
    <w:rsid w:val="00FA6140"/>
    <w:rsid w:val="00FB0531"/>
    <w:rsid w:val="00FB0E84"/>
    <w:rsid w:val="00FC2405"/>
    <w:rsid w:val="00FC3694"/>
    <w:rsid w:val="00FD01C2"/>
    <w:rsid w:val="00FD4765"/>
    <w:rsid w:val="00FD6A66"/>
    <w:rsid w:val="00FE142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12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46612D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9F44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23521"/>
    <w:rPr>
      <w:sz w:val="22"/>
    </w:rPr>
  </w:style>
  <w:style w:type="paragraph" w:styleId="Caption">
    <w:name w:val="caption"/>
    <w:basedOn w:val="Normal"/>
    <w:next w:val="Normal"/>
    <w:unhideWhenUsed/>
    <w:qFormat/>
    <w:rsid w:val="004E4D3D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63C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3CE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3CE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3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3C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409</cp:revision>
  <cp:lastPrinted>1900-01-01T08:00:00Z</cp:lastPrinted>
  <dcterms:created xsi:type="dcterms:W3CDTF">2022-05-18T09:53:00Z</dcterms:created>
  <dcterms:modified xsi:type="dcterms:W3CDTF">2022-07-06T22:07:00Z</dcterms:modified>
</cp:coreProperties>
</file>