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93E53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195FC20" w:rsidR="008A4B4C" w:rsidRPr="005B217D" w:rsidRDefault="00E61DAC" w:rsidP="00A006D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120618" w:rsidRPr="00120618">
              <w:rPr>
                <w:lang w:val="en-CA"/>
              </w:rPr>
              <w:t>0059</w:t>
            </w:r>
            <w:r w:rsidR="006A0E5C" w:rsidRPr="006A0E5C">
              <w:rPr>
                <w:lang w:val="en-CA"/>
              </w:rPr>
              <w:t>-v</w:t>
            </w:r>
            <w:r w:rsidR="00A006D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FF5845" w:rsidR="00E61DAC" w:rsidRPr="005B217D" w:rsidRDefault="00595ACE" w:rsidP="004037C5">
            <w:pPr>
              <w:spacing w:before="60" w:after="60"/>
              <w:rPr>
                <w:b/>
                <w:szCs w:val="22"/>
                <w:lang w:val="en-CA"/>
              </w:rPr>
            </w:pPr>
            <w:r w:rsidRPr="00595ACE">
              <w:rPr>
                <w:b/>
                <w:szCs w:val="22"/>
                <w:lang w:val="en-CA"/>
              </w:rPr>
              <w:t>EE1-3.1</w:t>
            </w:r>
            <w:r w:rsidR="00035B55">
              <w:rPr>
                <w:b/>
                <w:szCs w:val="22"/>
                <w:lang w:val="en-CA"/>
              </w:rPr>
              <w:t xml:space="preserve">: </w:t>
            </w:r>
            <w:r w:rsidR="00E00120">
              <w:rPr>
                <w:b/>
                <w:szCs w:val="22"/>
                <w:lang w:val="en-CA"/>
              </w:rPr>
              <w:t>S</w:t>
            </w:r>
            <w:r w:rsidR="00E00120" w:rsidRPr="00D34B8B">
              <w:rPr>
                <w:b/>
                <w:szCs w:val="22"/>
                <w:lang w:val="en-CA"/>
              </w:rPr>
              <w:t xml:space="preserve">upplementary </w:t>
            </w:r>
            <w:r w:rsidR="00E00120">
              <w:rPr>
                <w:b/>
                <w:szCs w:val="22"/>
                <w:lang w:val="en-CA"/>
              </w:rPr>
              <w:t>e</w:t>
            </w:r>
            <w:r w:rsidR="00E00120" w:rsidRPr="00D34B8B">
              <w:rPr>
                <w:b/>
                <w:szCs w:val="22"/>
                <w:lang w:val="en-CA"/>
              </w:rPr>
              <w:t>xperiments</w:t>
            </w:r>
            <w:r w:rsidR="00E00120">
              <w:rPr>
                <w:b/>
                <w:szCs w:val="22"/>
                <w:lang w:val="en-CA"/>
              </w:rPr>
              <w:t xml:space="preserve"> based on</w:t>
            </w:r>
            <w:r w:rsidR="00E00120" w:rsidRPr="009B7FA9">
              <w:rPr>
                <w:b/>
                <w:szCs w:val="22"/>
                <w:lang w:val="en-CA"/>
              </w:rPr>
              <w:t xml:space="preserve"> </w:t>
            </w:r>
            <w:r w:rsidR="004037C5" w:rsidRPr="004037C5">
              <w:rPr>
                <w:b/>
                <w:color w:val="000000" w:themeColor="text1"/>
                <w:szCs w:val="22"/>
                <w:lang w:val="en-CA"/>
              </w:rPr>
              <w:t>JVET-Z0077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A0C892" w:rsidR="00E61DAC" w:rsidRPr="005B217D" w:rsidRDefault="00035B55" w:rsidP="009D7CE6">
            <w:pPr>
              <w:spacing w:before="60" w:after="60"/>
              <w:rPr>
                <w:szCs w:val="22"/>
                <w:lang w:val="en-CA"/>
              </w:rPr>
            </w:pPr>
            <w:r w:rsidRPr="00035B5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C6633C" w:rsidR="00E61DAC" w:rsidRPr="005B217D" w:rsidRDefault="00035B55" w:rsidP="005E1AC6">
            <w:pPr>
              <w:spacing w:before="60" w:after="60"/>
              <w:rPr>
                <w:szCs w:val="22"/>
                <w:lang w:val="en-CA"/>
              </w:rPr>
            </w:pPr>
            <w:r w:rsidRPr="00035B55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DA3914" w14:textId="77777777" w:rsidR="00A006DE" w:rsidRPr="0075716A" w:rsidRDefault="00A006DE" w:rsidP="00A006DE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proofErr w:type="spellStart"/>
            <w:r w:rsidRPr="0075716A">
              <w:rPr>
                <w:color w:val="000000" w:themeColor="text1"/>
                <w:szCs w:val="22"/>
                <w:lang w:val="en-CA"/>
              </w:rPr>
              <w:t>Qipu</w:t>
            </w:r>
            <w:proofErr w:type="spellEnd"/>
            <w:r w:rsidRPr="0075716A">
              <w:rPr>
                <w:color w:val="000000" w:themeColor="text1"/>
                <w:szCs w:val="22"/>
                <w:lang w:val="en-CA"/>
              </w:rPr>
              <w:t xml:space="preserve"> Qin </w:t>
            </w:r>
            <w:r w:rsidRPr="0075716A">
              <w:rPr>
                <w:color w:val="000000" w:themeColor="text1"/>
                <w:szCs w:val="22"/>
                <w:lang w:val="en-CA"/>
              </w:rPr>
              <w:br/>
            </w:r>
            <w:proofErr w:type="spellStart"/>
            <w:r w:rsidRPr="0075716A">
              <w:rPr>
                <w:color w:val="000000" w:themeColor="text1"/>
                <w:szCs w:val="22"/>
                <w:lang w:val="en-CA"/>
              </w:rPr>
              <w:t>Cheolkon</w:t>
            </w:r>
            <w:proofErr w:type="spellEnd"/>
            <w:r w:rsidRPr="0075716A">
              <w:rPr>
                <w:color w:val="000000" w:themeColor="text1"/>
                <w:szCs w:val="22"/>
                <w:lang w:val="en-CA"/>
              </w:rPr>
              <w:t xml:space="preserve"> Jung</w:t>
            </w:r>
          </w:p>
          <w:p w14:paraId="14CCA230" w14:textId="77777777" w:rsidR="00A006DE" w:rsidRPr="0075716A" w:rsidRDefault="00A006DE" w:rsidP="00A006DE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75716A">
              <w:rPr>
                <w:color w:val="000000" w:themeColor="text1"/>
                <w:szCs w:val="22"/>
                <w:lang w:val="en-CA"/>
              </w:rPr>
              <w:t>Dan Zou</w:t>
            </w:r>
          </w:p>
          <w:p w14:paraId="49D81240" w14:textId="1396D417" w:rsidR="00E61DAC" w:rsidRPr="005B217D" w:rsidRDefault="00A006DE" w:rsidP="00A006DE">
            <w:pPr>
              <w:spacing w:before="60" w:after="60"/>
              <w:rPr>
                <w:szCs w:val="22"/>
                <w:lang w:val="en-CA"/>
              </w:rPr>
            </w:pPr>
            <w:r w:rsidRPr="0075716A">
              <w:rPr>
                <w:color w:val="000000" w:themeColor="text1"/>
                <w:szCs w:val="22"/>
                <w:lang w:val="en-CA"/>
              </w:rPr>
              <w:t>Ming Li</w:t>
            </w:r>
          </w:p>
        </w:tc>
        <w:tc>
          <w:tcPr>
            <w:tcW w:w="900" w:type="dxa"/>
          </w:tcPr>
          <w:p w14:paraId="0140ECA2" w14:textId="79AFBEFF" w:rsidR="00E61DAC" w:rsidRPr="005B217D" w:rsidRDefault="00E61DAC" w:rsidP="00A00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DBFE716" w14:textId="23755133" w:rsidR="00A006DE" w:rsidRPr="0075716A" w:rsidRDefault="00A006DE" w:rsidP="00A006DE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75716A">
              <w:rPr>
                <w:rFonts w:hint="eastAsia"/>
                <w:color w:val="000000" w:themeColor="text1"/>
                <w:szCs w:val="22"/>
                <w:lang w:val="en-CA" w:eastAsia="zh-CN"/>
              </w:rPr>
              <w:t>k</w:t>
            </w:r>
            <w:r w:rsidRPr="0075716A">
              <w:rPr>
                <w:color w:val="000000" w:themeColor="text1"/>
                <w:szCs w:val="22"/>
                <w:lang w:val="en-CA" w:eastAsia="zh-CN"/>
              </w:rPr>
              <w:t>ippqin@stu.xidian.edu.cn</w:t>
            </w:r>
          </w:p>
          <w:p w14:paraId="461127C2" w14:textId="77777777" w:rsidR="00A006DE" w:rsidRPr="0075716A" w:rsidRDefault="00A006DE" w:rsidP="00A006DE">
            <w:pPr>
              <w:spacing w:before="60" w:after="60"/>
              <w:rPr>
                <w:color w:val="000000" w:themeColor="text1"/>
                <w:szCs w:val="22"/>
                <w:lang w:val="en-CA" w:eastAsia="zh-CN"/>
              </w:rPr>
            </w:pPr>
            <w:r w:rsidRPr="0075716A">
              <w:rPr>
                <w:color w:val="000000" w:themeColor="text1"/>
                <w:szCs w:val="22"/>
                <w:lang w:val="en-CA"/>
              </w:rPr>
              <w:t>zhengzk@xidian.edu.cn</w:t>
            </w:r>
          </w:p>
          <w:p w14:paraId="1B2F258E" w14:textId="77777777" w:rsidR="00A006DE" w:rsidRPr="0075716A" w:rsidRDefault="00A006DE" w:rsidP="00A006DE">
            <w:pPr>
              <w:spacing w:before="60" w:after="60"/>
              <w:rPr>
                <w:color w:val="000000" w:themeColor="text1"/>
                <w:szCs w:val="22"/>
                <w:lang w:val="en-CA" w:eastAsia="zh-CN"/>
              </w:rPr>
            </w:pPr>
            <w:r w:rsidRPr="0075716A">
              <w:rPr>
                <w:color w:val="000000" w:themeColor="text1"/>
                <w:szCs w:val="22"/>
                <w:lang w:val="en-CA" w:eastAsia="zh-CN"/>
              </w:rPr>
              <w:t>zoudan@oppo.com</w:t>
            </w:r>
          </w:p>
          <w:p w14:paraId="32C2ABFD" w14:textId="7AC07786" w:rsidR="00E61DAC" w:rsidRPr="005B217D" w:rsidRDefault="00A006DE" w:rsidP="00A006DE">
            <w:pPr>
              <w:spacing w:before="60" w:after="60"/>
              <w:rPr>
                <w:szCs w:val="22"/>
                <w:lang w:val="en-CA"/>
              </w:rPr>
            </w:pPr>
            <w:r w:rsidRPr="0075716A">
              <w:rPr>
                <w:color w:val="000000" w:themeColor="text1"/>
                <w:szCs w:val="22"/>
                <w:lang w:val="en-CA" w:eastAsia="zh-CN"/>
              </w:rPr>
              <w:t>myron.li@oppo.com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E36241" w:rsidR="00E61DAC" w:rsidRPr="005B217D" w:rsidRDefault="00A006D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5716A">
              <w:rPr>
                <w:color w:val="000000" w:themeColor="text1"/>
                <w:szCs w:val="22"/>
                <w:lang w:val="en-CA"/>
              </w:rPr>
              <w:t>Xidian</w:t>
            </w:r>
            <w:proofErr w:type="spellEnd"/>
            <w:r w:rsidRPr="0075716A">
              <w:rPr>
                <w:color w:val="000000" w:themeColor="text1"/>
                <w:szCs w:val="22"/>
                <w:lang w:val="en-CA"/>
              </w:rPr>
              <w:t xml:space="preserve"> University, 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59ED33" w14:textId="06EA2157" w:rsidR="00AB318E" w:rsidRDefault="00D34B8B" w:rsidP="00D85002">
      <w:pPr>
        <w:rPr>
          <w:lang w:val="en-CA"/>
        </w:rPr>
      </w:pPr>
      <w:r w:rsidRPr="00D34B8B">
        <w:rPr>
          <w:color w:val="000000" w:themeColor="text1"/>
          <w:lang w:val="en-CA"/>
        </w:rPr>
        <w:t xml:space="preserve">This contribution reports an extension of the deep omnidirectional video compression framework (DOVC) </w:t>
      </w:r>
      <w:bookmarkStart w:id="0" w:name="_GoBack"/>
      <w:bookmarkEnd w:id="0"/>
      <w:r w:rsidRPr="00D34B8B">
        <w:rPr>
          <w:color w:val="000000" w:themeColor="text1"/>
          <w:lang w:val="en-CA"/>
        </w:rPr>
        <w:t>to regular 2D videos.</w:t>
      </w:r>
      <w:r>
        <w:rPr>
          <w:color w:val="000000" w:themeColor="text1"/>
          <w:lang w:val="en-CA"/>
        </w:rPr>
        <w:t xml:space="preserve"> Specifically, we provide </w:t>
      </w:r>
      <w:r w:rsidRPr="00D34B8B">
        <w:rPr>
          <w:color w:val="000000" w:themeColor="text1"/>
          <w:lang w:val="en-CA"/>
        </w:rPr>
        <w:t xml:space="preserve">supplementary experiments </w:t>
      </w:r>
      <w:r w:rsidR="00E00120">
        <w:rPr>
          <w:color w:val="000000" w:themeColor="text1"/>
          <w:lang w:val="en-CA"/>
        </w:rPr>
        <w:t>based on</w:t>
      </w:r>
      <w:r w:rsidRPr="00D34B8B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>JVET-Z00</w:t>
      </w:r>
      <w:r w:rsidR="00D85002">
        <w:rPr>
          <w:color w:val="000000" w:themeColor="text1"/>
          <w:lang w:val="en-CA"/>
        </w:rPr>
        <w:t>7</w:t>
      </w:r>
      <w:r>
        <w:rPr>
          <w:color w:val="000000" w:themeColor="text1"/>
          <w:lang w:val="en-CA"/>
        </w:rPr>
        <w:t xml:space="preserve">7. </w:t>
      </w:r>
      <w:r w:rsidR="00D85002">
        <w:rPr>
          <w:color w:val="000000" w:themeColor="text1"/>
          <w:lang w:val="en-CA"/>
        </w:rPr>
        <w:t xml:space="preserve">For </w:t>
      </w:r>
      <w:r w:rsidR="0000366D">
        <w:rPr>
          <w:color w:val="000000" w:themeColor="text1"/>
          <w:lang w:val="en-CA"/>
        </w:rPr>
        <w:t xml:space="preserve">I frames, </w:t>
      </w:r>
      <w:r w:rsidR="00D85002">
        <w:rPr>
          <w:color w:val="000000" w:themeColor="text1"/>
          <w:lang w:val="en-CA"/>
        </w:rPr>
        <w:t>w</w:t>
      </w:r>
      <w:r>
        <w:rPr>
          <w:color w:val="000000" w:themeColor="text1"/>
          <w:lang w:val="en-CA"/>
        </w:rPr>
        <w:t>e</w:t>
      </w:r>
      <w:r w:rsidR="0000366D">
        <w:rPr>
          <w:color w:val="000000" w:themeColor="text1"/>
          <w:lang w:val="en-CA"/>
        </w:rPr>
        <w:t xml:space="preserve"> use VTM intra</w:t>
      </w:r>
      <w:r w:rsidR="00E00120">
        <w:rPr>
          <w:color w:val="000000" w:themeColor="text1"/>
          <w:lang w:val="en-CA"/>
        </w:rPr>
        <w:t xml:space="preserve"> coding</w:t>
      </w:r>
      <w:r w:rsidR="0000366D">
        <w:rPr>
          <w:color w:val="000000" w:themeColor="text1"/>
          <w:lang w:val="en-CA"/>
        </w:rPr>
        <w:t xml:space="preserve"> instead of BPG for image compression</w:t>
      </w:r>
      <w:r w:rsidR="00E00120">
        <w:rPr>
          <w:color w:val="000000" w:themeColor="text1"/>
          <w:lang w:val="en-CA"/>
        </w:rPr>
        <w:t>.</w:t>
      </w:r>
      <w:r>
        <w:rPr>
          <w:color w:val="000000" w:themeColor="text1"/>
          <w:lang w:val="en-CA"/>
        </w:rPr>
        <w:t xml:space="preserve"> </w:t>
      </w:r>
      <w:r w:rsidR="0000366D">
        <w:rPr>
          <w:color w:val="000000" w:themeColor="text1"/>
          <w:lang w:val="en-CA"/>
        </w:rPr>
        <w:t>For B frames</w:t>
      </w:r>
      <w:r w:rsidR="00C81615">
        <w:rPr>
          <w:color w:val="000000" w:themeColor="text1"/>
          <w:lang w:val="en-CA"/>
        </w:rPr>
        <w:t xml:space="preserve">, we </w:t>
      </w:r>
      <w:r>
        <w:rPr>
          <w:color w:val="000000" w:themeColor="text1"/>
          <w:lang w:val="en-CA"/>
        </w:rPr>
        <w:t xml:space="preserve">generate </w:t>
      </w:r>
      <w:r w:rsidR="00E00120">
        <w:rPr>
          <w:color w:val="000000" w:themeColor="text1"/>
          <w:lang w:val="en-CA"/>
        </w:rPr>
        <w:t>five</w:t>
      </w:r>
      <w:r w:rsidRPr="007A3425">
        <w:rPr>
          <w:color w:val="000000" w:themeColor="text1"/>
          <w:lang w:val="en-CA"/>
        </w:rPr>
        <w:t xml:space="preserve"> </w:t>
      </w:r>
      <w:r w:rsidR="00C81615">
        <w:rPr>
          <w:color w:val="000000" w:themeColor="text1"/>
          <w:lang w:val="en-CA"/>
        </w:rPr>
        <w:t xml:space="preserve">DOVC </w:t>
      </w:r>
      <w:r w:rsidRPr="007A3425">
        <w:rPr>
          <w:color w:val="000000" w:themeColor="text1"/>
          <w:lang w:val="en-CA"/>
        </w:rPr>
        <w:t xml:space="preserve">models </w:t>
      </w:r>
      <w:r>
        <w:rPr>
          <w:color w:val="000000" w:themeColor="text1"/>
          <w:lang w:val="en-CA"/>
        </w:rPr>
        <w:t>for both</w:t>
      </w:r>
      <w:r w:rsidRPr="007A3425">
        <w:rPr>
          <w:color w:val="000000" w:themeColor="text1"/>
          <w:lang w:val="en-CA"/>
        </w:rPr>
        <w:t xml:space="preserve"> </w:t>
      </w:r>
      <w:proofErr w:type="spellStart"/>
      <w:r w:rsidRPr="007A3425">
        <w:rPr>
          <w:color w:val="000000" w:themeColor="text1"/>
          <w:lang w:val="en-CA"/>
        </w:rPr>
        <w:t>luma</w:t>
      </w:r>
      <w:proofErr w:type="spellEnd"/>
      <w:r w:rsidRPr="007A3425">
        <w:rPr>
          <w:color w:val="000000" w:themeColor="text1"/>
          <w:lang w:val="en-CA"/>
        </w:rPr>
        <w:t xml:space="preserve"> and chroma </w:t>
      </w:r>
      <w:r w:rsidR="00E160E7">
        <w:rPr>
          <w:color w:val="000000" w:themeColor="text1"/>
          <w:lang w:val="en-CA"/>
        </w:rPr>
        <w:t>channel</w:t>
      </w:r>
      <w:r w:rsidRPr="007A3425">
        <w:rPr>
          <w:color w:val="000000" w:themeColor="text1"/>
          <w:lang w:val="en-CA"/>
        </w:rPr>
        <w:t>s.</w:t>
      </w:r>
      <w:r>
        <w:rPr>
          <w:color w:val="000000" w:themeColor="text1"/>
          <w:lang w:val="en-CA"/>
        </w:rPr>
        <w:t xml:space="preserve"> </w:t>
      </w:r>
      <w:r w:rsidRPr="0075716A">
        <w:rPr>
          <w:color w:val="000000" w:themeColor="text1"/>
          <w:lang w:val="en-CA" w:eastAsia="zh-CN"/>
        </w:rPr>
        <w:t xml:space="preserve">Compared with </w:t>
      </w:r>
      <w:r w:rsidR="00253CD6">
        <w:rPr>
          <w:color w:val="000000" w:themeColor="text1"/>
          <w:lang w:val="en-CA" w:eastAsia="zh-CN"/>
        </w:rPr>
        <w:t xml:space="preserve">VTM11.0 </w:t>
      </w:r>
      <w:r>
        <w:rPr>
          <w:color w:val="000000" w:themeColor="text1"/>
          <w:lang w:val="en-CA" w:eastAsia="zh-CN"/>
        </w:rPr>
        <w:t>NNVC</w:t>
      </w:r>
      <w:r w:rsidRPr="0075716A">
        <w:rPr>
          <w:color w:val="000000" w:themeColor="text1"/>
          <w:lang w:val="en-CA" w:eastAsia="zh-CN"/>
        </w:rPr>
        <w:t xml:space="preserve">-1.0, DOVC achieves </w:t>
      </w:r>
      <w:r w:rsidRPr="0075716A">
        <w:rPr>
          <w:color w:val="000000" w:themeColor="text1"/>
          <w:lang w:val="en-CA"/>
        </w:rPr>
        <w:t xml:space="preserve">average BD-rate reductions of </w:t>
      </w:r>
      <w:r w:rsidR="00AB318E" w:rsidRPr="00ED761E">
        <w:rPr>
          <w:color w:val="000000" w:themeColor="text1"/>
          <w:szCs w:val="22"/>
          <w:lang w:val="en-CA" w:eastAsia="zh-CN"/>
        </w:rPr>
        <w:t>{</w:t>
      </w:r>
      <w:r w:rsidR="00AB318E">
        <w:rPr>
          <w:color w:val="000000" w:themeColor="text1"/>
          <w:szCs w:val="22"/>
          <w:lang w:val="en-CA" w:eastAsia="zh-CN"/>
        </w:rPr>
        <w:t>3.64</w:t>
      </w:r>
      <w:r w:rsidR="00AB318E" w:rsidRPr="00ED761E">
        <w:rPr>
          <w:color w:val="000000" w:themeColor="text1"/>
          <w:szCs w:val="22"/>
          <w:lang w:val="en-CA" w:eastAsia="zh-CN"/>
        </w:rPr>
        <w:t xml:space="preserve">% (Y), </w:t>
      </w:r>
      <w:r w:rsidR="00AB318E">
        <w:rPr>
          <w:color w:val="000000" w:themeColor="text1"/>
          <w:szCs w:val="22"/>
          <w:lang w:val="en-CA" w:eastAsia="zh-CN"/>
        </w:rPr>
        <w:t>4.53</w:t>
      </w:r>
      <w:r w:rsidR="00AB318E" w:rsidRPr="00ED761E">
        <w:rPr>
          <w:color w:val="000000" w:themeColor="text1"/>
          <w:szCs w:val="22"/>
          <w:lang w:val="en-CA" w:eastAsia="zh-CN"/>
        </w:rPr>
        <w:t xml:space="preserve">% (U) and </w:t>
      </w:r>
      <w:r w:rsidR="00AB318E">
        <w:rPr>
          <w:color w:val="000000" w:themeColor="text1"/>
          <w:szCs w:val="22"/>
          <w:lang w:val="en-CA" w:eastAsia="zh-CN"/>
        </w:rPr>
        <w:t>3.41</w:t>
      </w:r>
      <w:r w:rsidR="00AB318E" w:rsidRPr="00ED761E">
        <w:rPr>
          <w:color w:val="000000" w:themeColor="text1"/>
          <w:szCs w:val="22"/>
          <w:lang w:val="en-CA" w:eastAsia="zh-CN"/>
        </w:rPr>
        <w:t>% (V)}</w:t>
      </w:r>
      <w:r w:rsidRPr="0075716A">
        <w:rPr>
          <w:color w:val="000000" w:themeColor="text1"/>
          <w:lang w:eastAsia="zh-CN"/>
        </w:rPr>
        <w:t xml:space="preserve"> and average </w:t>
      </w:r>
      <w:r w:rsidRPr="0075716A">
        <w:rPr>
          <w:color w:val="000000" w:themeColor="text1"/>
          <w:lang w:val="en-CA"/>
        </w:rPr>
        <w:t>BD-PSNR</w:t>
      </w:r>
      <w:r>
        <w:rPr>
          <w:color w:val="000000" w:themeColor="text1"/>
          <w:lang w:val="en-CA"/>
        </w:rPr>
        <w:t xml:space="preserve"> </w:t>
      </w:r>
      <w:r w:rsidRPr="0075716A">
        <w:rPr>
          <w:color w:val="000000" w:themeColor="text1"/>
          <w:lang w:val="en-CA"/>
        </w:rPr>
        <w:t xml:space="preserve">gains of </w:t>
      </w:r>
      <w:r w:rsidR="00AB318E" w:rsidRPr="00ED761E">
        <w:rPr>
          <w:color w:val="000000" w:themeColor="text1"/>
          <w:szCs w:val="22"/>
          <w:lang w:val="en-CA" w:eastAsia="zh-CN"/>
        </w:rPr>
        <w:t>{</w:t>
      </w:r>
      <w:r w:rsidR="00AB318E">
        <w:rPr>
          <w:color w:val="000000" w:themeColor="text1"/>
          <w:szCs w:val="22"/>
          <w:lang w:val="en-CA" w:eastAsia="zh-CN"/>
        </w:rPr>
        <w:t>-0.1495</w:t>
      </w:r>
      <w:r w:rsidR="00AB318E" w:rsidRPr="00ED761E">
        <w:rPr>
          <w:color w:val="000000" w:themeColor="text1"/>
          <w:szCs w:val="22"/>
          <w:lang w:val="en-CA" w:eastAsia="zh-CN"/>
        </w:rPr>
        <w:t xml:space="preserve">dB (Y), </w:t>
      </w:r>
      <w:r w:rsidR="00AB318E">
        <w:rPr>
          <w:color w:val="000000" w:themeColor="text1"/>
          <w:szCs w:val="22"/>
          <w:lang w:val="en-CA" w:eastAsia="zh-CN"/>
        </w:rPr>
        <w:t>-0.2141</w:t>
      </w:r>
      <w:r w:rsidR="00AB318E" w:rsidRPr="00ED761E">
        <w:rPr>
          <w:color w:val="000000" w:themeColor="text1"/>
          <w:szCs w:val="22"/>
          <w:lang w:val="en-CA" w:eastAsia="zh-CN"/>
        </w:rPr>
        <w:t xml:space="preserve">dB (U), and </w:t>
      </w:r>
      <w:r w:rsidR="00AB318E">
        <w:rPr>
          <w:color w:val="000000" w:themeColor="text1"/>
          <w:szCs w:val="22"/>
          <w:lang w:val="en-CA" w:eastAsia="zh-CN"/>
        </w:rPr>
        <w:t>-0.1411</w:t>
      </w:r>
      <w:r w:rsidR="00AB318E" w:rsidRPr="00ED761E">
        <w:rPr>
          <w:color w:val="000000" w:themeColor="text1"/>
          <w:szCs w:val="22"/>
          <w:lang w:val="en-CA" w:eastAsia="zh-CN"/>
        </w:rPr>
        <w:t>dB (V)}</w:t>
      </w:r>
      <w:r w:rsidRPr="0075716A">
        <w:rPr>
          <w:color w:val="000000" w:themeColor="text1"/>
          <w:lang w:val="en-CA"/>
        </w:rPr>
        <w:t xml:space="preserve"> on the </w:t>
      </w:r>
      <w:r>
        <w:rPr>
          <w:color w:val="000000" w:themeColor="text1"/>
          <w:lang w:val="en-CA"/>
        </w:rPr>
        <w:t>all</w:t>
      </w:r>
      <w:r w:rsidRPr="0075716A">
        <w:rPr>
          <w:color w:val="000000" w:themeColor="text1"/>
          <w:lang w:val="en-CA"/>
        </w:rPr>
        <w:t xml:space="preserve"> </w:t>
      </w:r>
      <w:r w:rsidR="00D85002">
        <w:rPr>
          <w:color w:val="000000" w:themeColor="text1"/>
          <w:lang w:val="en-CA"/>
        </w:rPr>
        <w:t xml:space="preserve">2D video </w:t>
      </w:r>
      <w:r w:rsidRPr="0075716A">
        <w:rPr>
          <w:color w:val="000000" w:themeColor="text1"/>
          <w:lang w:val="en-CA"/>
        </w:rPr>
        <w:t>dataset</w:t>
      </w:r>
      <w:r w:rsidR="00E160E7">
        <w:rPr>
          <w:color w:val="000000" w:themeColor="text1"/>
          <w:lang w:val="en-CA"/>
        </w:rPr>
        <w:t xml:space="preserve"> </w:t>
      </w:r>
      <w:r w:rsidR="00E160E7" w:rsidRPr="0075716A">
        <w:rPr>
          <w:color w:val="000000" w:themeColor="text1"/>
          <w:lang w:val="en-CA"/>
        </w:rPr>
        <w:t>under RA configuration</w:t>
      </w:r>
      <w:r w:rsidRPr="0075716A">
        <w:rPr>
          <w:color w:val="000000" w:themeColor="text1"/>
          <w:lang w:val="en-CA"/>
        </w:rPr>
        <w:t xml:space="preserve">. Furthermore, DOVC takes advantage of GPU parallel processing and thus the average encoding time of DOVC is only </w:t>
      </w:r>
      <w:r>
        <w:rPr>
          <w:color w:val="000000" w:themeColor="text1"/>
          <w:lang w:val="en-CA"/>
        </w:rPr>
        <w:t>0.022</w:t>
      </w:r>
      <w:r w:rsidRPr="0075716A">
        <w:rPr>
          <w:color w:val="000000" w:themeColor="text1"/>
          <w:lang w:val="en-CA"/>
        </w:rPr>
        <w:t xml:space="preserve"> times that of </w:t>
      </w:r>
      <w:r w:rsidR="00253CD6">
        <w:rPr>
          <w:color w:val="000000" w:themeColor="text1"/>
          <w:lang w:val="en-CA"/>
        </w:rPr>
        <w:t xml:space="preserve">VTM11.0 </w:t>
      </w:r>
      <w:r w:rsidR="00D85002">
        <w:rPr>
          <w:color w:val="000000" w:themeColor="text1"/>
          <w:lang w:val="en-CA"/>
        </w:rPr>
        <w:t>NNVC</w:t>
      </w:r>
      <w:r w:rsidRPr="0075716A">
        <w:rPr>
          <w:color w:val="000000" w:themeColor="text1"/>
          <w:lang w:val="en-CA"/>
        </w:rPr>
        <w:t>-1.0.</w:t>
      </w:r>
    </w:p>
    <w:p w14:paraId="7D2AC1F0" w14:textId="659F9553" w:rsidR="00745F6B" w:rsidRPr="005B217D" w:rsidRDefault="00D8500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0C492C6" w14:textId="26A2DC02" w:rsidR="000A0C51" w:rsidRDefault="00D85002" w:rsidP="00D85002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Two DOVC</w:t>
      </w:r>
      <w:r w:rsidRPr="00B555BD">
        <w:rPr>
          <w:color w:val="000000" w:themeColor="text1"/>
          <w:lang w:val="en-CA"/>
        </w:rPr>
        <w:t xml:space="preserve"> framework</w:t>
      </w:r>
      <w:r>
        <w:rPr>
          <w:color w:val="000000" w:themeColor="text1"/>
          <w:lang w:val="en-CA"/>
        </w:rPr>
        <w:t>s</w:t>
      </w:r>
      <w:r w:rsidRPr="00B555BD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 xml:space="preserve">were provided </w:t>
      </w:r>
      <w:r w:rsidRPr="00B555BD">
        <w:rPr>
          <w:color w:val="000000" w:themeColor="text1"/>
          <w:lang w:val="en-CA"/>
        </w:rPr>
        <w:t>in JVET-X0043</w:t>
      </w:r>
      <w:r>
        <w:rPr>
          <w:color w:val="000000" w:themeColor="text1"/>
          <w:lang w:val="en-CA"/>
        </w:rPr>
        <w:t xml:space="preserve"> [2]</w:t>
      </w:r>
      <w:r w:rsidRPr="00B555BD">
        <w:rPr>
          <w:color w:val="000000" w:themeColor="text1"/>
          <w:lang w:val="en-CA"/>
        </w:rPr>
        <w:t xml:space="preserve"> and JVET-Y0051</w:t>
      </w:r>
      <w:r>
        <w:rPr>
          <w:color w:val="000000" w:themeColor="text1"/>
          <w:lang w:val="en-CA"/>
        </w:rPr>
        <w:t xml:space="preserve"> [3]</w:t>
      </w:r>
      <w:r w:rsidRPr="00B555BD">
        <w:rPr>
          <w:color w:val="000000" w:themeColor="text1"/>
          <w:lang w:val="en-CA"/>
        </w:rPr>
        <w:t>, namely DOVC-RGB and DOVC-YUV</w:t>
      </w:r>
      <w:r>
        <w:rPr>
          <w:color w:val="000000" w:themeColor="text1"/>
          <w:lang w:val="en-CA"/>
        </w:rPr>
        <w:t xml:space="preserve">, respectively, and </w:t>
      </w:r>
      <w:r w:rsidRPr="0075716A">
        <w:rPr>
          <w:color w:val="000000" w:themeColor="text1"/>
          <w:lang w:val="en-CA"/>
        </w:rPr>
        <w:t xml:space="preserve">DOVC-YUV is </w:t>
      </w:r>
      <w:r>
        <w:rPr>
          <w:color w:val="000000" w:themeColor="text1"/>
          <w:lang w:val="en-CA"/>
        </w:rPr>
        <w:t>conversion</w:t>
      </w:r>
      <w:r w:rsidRPr="0075716A">
        <w:rPr>
          <w:color w:val="000000" w:themeColor="text1"/>
          <w:lang w:val="en-CA"/>
        </w:rPr>
        <w:t xml:space="preserve"> of DOVC</w:t>
      </w:r>
      <w:r>
        <w:rPr>
          <w:color w:val="000000" w:themeColor="text1"/>
          <w:lang w:val="en-CA"/>
        </w:rPr>
        <w:t>-RGB</w:t>
      </w:r>
      <w:r w:rsidRPr="0075716A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 w:eastAsia="zh-CN"/>
        </w:rPr>
        <w:t>from</w:t>
      </w:r>
      <w:r w:rsidRPr="0075716A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 xml:space="preserve">the </w:t>
      </w:r>
      <w:r w:rsidRPr="0075716A">
        <w:rPr>
          <w:rFonts w:hint="eastAsia"/>
          <w:color w:val="000000" w:themeColor="text1"/>
          <w:lang w:val="en-CA" w:eastAsia="zh-CN"/>
        </w:rPr>
        <w:t>RGB</w:t>
      </w:r>
      <w:r>
        <w:rPr>
          <w:color w:val="000000" w:themeColor="text1"/>
          <w:lang w:val="en-CA"/>
        </w:rPr>
        <w:t xml:space="preserve"> </w:t>
      </w:r>
      <w:r w:rsidRPr="0075716A">
        <w:rPr>
          <w:color w:val="000000" w:themeColor="text1"/>
          <w:lang w:val="en-CA"/>
        </w:rPr>
        <w:t>domain to the YUV 4:2:0 domain.</w:t>
      </w:r>
      <w:r>
        <w:rPr>
          <w:color w:val="000000" w:themeColor="text1"/>
          <w:lang w:val="en-CA"/>
        </w:rPr>
        <w:t xml:space="preserve"> In JVET-Z0077</w:t>
      </w:r>
      <w:r w:rsidRPr="00EA5292">
        <w:rPr>
          <w:color w:val="000000" w:themeColor="text1"/>
          <w:lang w:val="en-CA"/>
        </w:rPr>
        <w:t>,</w:t>
      </w:r>
      <w:r>
        <w:rPr>
          <w:color w:val="000000" w:themeColor="text1"/>
          <w:lang w:val="en-CA"/>
        </w:rPr>
        <w:t xml:space="preserve"> DOVC-YUV was applied to the regular 2D video compression after retraining t</w:t>
      </w:r>
      <w:r w:rsidRPr="00EA5292">
        <w:rPr>
          <w:color w:val="000000" w:themeColor="text1"/>
          <w:lang w:val="en-CA"/>
        </w:rPr>
        <w:t xml:space="preserve">o verify </w:t>
      </w:r>
      <w:r>
        <w:rPr>
          <w:color w:val="000000" w:themeColor="text1"/>
          <w:lang w:val="en-CA"/>
        </w:rPr>
        <w:t>its</w:t>
      </w:r>
      <w:r w:rsidRPr="00EA5292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>effectiveness</w:t>
      </w:r>
      <w:r w:rsidRPr="00EA5292">
        <w:rPr>
          <w:color w:val="000000" w:themeColor="text1"/>
          <w:lang w:val="en-CA"/>
        </w:rPr>
        <w:t>.</w:t>
      </w:r>
      <w:r w:rsidR="004212D0">
        <w:rPr>
          <w:color w:val="000000" w:themeColor="text1"/>
          <w:lang w:val="en-CA"/>
        </w:rPr>
        <w:t xml:space="preserve"> </w:t>
      </w:r>
      <w:r w:rsidR="00E32F26" w:rsidRPr="00E32F26">
        <w:rPr>
          <w:color w:val="000000" w:themeColor="text1"/>
          <w:lang w:val="en-CA"/>
        </w:rPr>
        <w:t>According to the recommendations of the last JVET-Z meeting,</w:t>
      </w:r>
      <w:r w:rsidR="00FE1075">
        <w:rPr>
          <w:color w:val="000000" w:themeColor="text1"/>
          <w:lang w:val="en-CA"/>
        </w:rPr>
        <w:t xml:space="preserve"> </w:t>
      </w:r>
      <w:r w:rsidR="00E160E7">
        <w:rPr>
          <w:color w:val="000000" w:themeColor="text1"/>
          <w:lang w:val="en-CA"/>
        </w:rPr>
        <w:t xml:space="preserve">this contribution </w:t>
      </w:r>
      <w:r w:rsidR="00FE1075">
        <w:rPr>
          <w:color w:val="000000" w:themeColor="text1"/>
          <w:lang w:val="en-CA"/>
        </w:rPr>
        <w:t>provide</w:t>
      </w:r>
      <w:r w:rsidR="00E160E7">
        <w:rPr>
          <w:color w:val="000000" w:themeColor="text1"/>
          <w:lang w:val="en-CA"/>
        </w:rPr>
        <w:t>s</w:t>
      </w:r>
      <w:r w:rsidR="00FE1075">
        <w:rPr>
          <w:color w:val="000000" w:themeColor="text1"/>
          <w:lang w:val="en-CA"/>
        </w:rPr>
        <w:t xml:space="preserve"> </w:t>
      </w:r>
      <w:r w:rsidR="00FE1075" w:rsidRPr="00D34B8B">
        <w:rPr>
          <w:color w:val="000000" w:themeColor="text1"/>
          <w:lang w:val="en-CA"/>
        </w:rPr>
        <w:t>supplementary experiments based on</w:t>
      </w:r>
      <w:r w:rsidR="00E160E7">
        <w:rPr>
          <w:color w:val="000000" w:themeColor="text1"/>
          <w:lang w:val="en-CA"/>
        </w:rPr>
        <w:t xml:space="preserve"> </w:t>
      </w:r>
      <w:r w:rsidR="00FE1075">
        <w:rPr>
          <w:color w:val="000000" w:themeColor="text1"/>
          <w:lang w:val="en-CA"/>
        </w:rPr>
        <w:t xml:space="preserve">JVET-Z0077 [1]. </w:t>
      </w:r>
      <w:r w:rsidR="00FE1075" w:rsidRPr="00FE1075">
        <w:rPr>
          <w:color w:val="000000" w:themeColor="text1"/>
          <w:lang w:val="en-CA"/>
        </w:rPr>
        <w:t xml:space="preserve">Specifically, </w:t>
      </w:r>
      <w:r w:rsidR="00253CD6">
        <w:rPr>
          <w:color w:val="000000" w:themeColor="text1"/>
          <w:lang w:val="en-CA"/>
        </w:rPr>
        <w:t xml:space="preserve">VTM11.0 </w:t>
      </w:r>
      <w:r w:rsidR="00FE1075" w:rsidRPr="00FE1075">
        <w:rPr>
          <w:color w:val="000000" w:themeColor="text1"/>
          <w:lang w:val="en-CA"/>
        </w:rPr>
        <w:t>NNVC-1.0 is used as</w:t>
      </w:r>
      <w:r w:rsidR="000A0C51">
        <w:rPr>
          <w:color w:val="000000" w:themeColor="text1"/>
          <w:lang w:val="en-CA"/>
        </w:rPr>
        <w:t xml:space="preserve"> anchor to compare with DOVC, which is configured with VTM intra </w:t>
      </w:r>
      <w:r w:rsidR="00A83235">
        <w:rPr>
          <w:color w:val="000000" w:themeColor="text1"/>
          <w:lang w:val="en-CA"/>
        </w:rPr>
        <w:t xml:space="preserve">coding </w:t>
      </w:r>
      <w:r w:rsidR="000A0C51">
        <w:rPr>
          <w:color w:val="000000" w:themeColor="text1"/>
          <w:lang w:val="en-CA"/>
        </w:rPr>
        <w:t>instead of BPG for image compression</w:t>
      </w:r>
      <w:r w:rsidR="0000366D">
        <w:rPr>
          <w:color w:val="000000" w:themeColor="text1"/>
          <w:lang w:val="en-CA"/>
        </w:rPr>
        <w:t>.</w:t>
      </w:r>
      <w:r w:rsidR="000A0C51">
        <w:rPr>
          <w:color w:val="000000" w:themeColor="text1"/>
          <w:lang w:val="en-CA"/>
        </w:rPr>
        <w:t xml:space="preserve"> </w:t>
      </w:r>
      <w:r w:rsidR="000A0C51" w:rsidRPr="000A0C51">
        <w:rPr>
          <w:color w:val="000000" w:themeColor="text1"/>
          <w:lang w:val="en-CA"/>
        </w:rPr>
        <w:t xml:space="preserve">Experimental results </w:t>
      </w:r>
      <w:r w:rsidR="000A0C51">
        <w:rPr>
          <w:color w:val="000000" w:themeColor="text1"/>
          <w:lang w:val="en-CA"/>
        </w:rPr>
        <w:t>on 2D video datasets</w:t>
      </w:r>
      <w:r w:rsidR="000A0C51" w:rsidRPr="000A0C51">
        <w:rPr>
          <w:color w:val="000000" w:themeColor="text1"/>
          <w:lang w:val="en-CA"/>
        </w:rPr>
        <w:t xml:space="preserve"> </w:t>
      </w:r>
      <w:r w:rsidR="000A0C51">
        <w:rPr>
          <w:color w:val="000000" w:themeColor="text1"/>
          <w:lang w:val="en-CA"/>
        </w:rPr>
        <w:t xml:space="preserve">(Class A1, Class B, Class C and Class D) </w:t>
      </w:r>
      <w:r w:rsidR="000A0C51" w:rsidRPr="000A0C51">
        <w:rPr>
          <w:color w:val="000000" w:themeColor="text1"/>
          <w:lang w:val="en-CA"/>
        </w:rPr>
        <w:t xml:space="preserve">are reported in Section </w:t>
      </w:r>
      <w:r w:rsidR="000A0C51">
        <w:rPr>
          <w:color w:val="000000" w:themeColor="text1"/>
          <w:lang w:val="en-CA"/>
        </w:rPr>
        <w:t>3</w:t>
      </w:r>
      <w:r w:rsidR="000A0C51" w:rsidRPr="000A0C51">
        <w:rPr>
          <w:color w:val="000000" w:themeColor="text1"/>
          <w:lang w:val="en-CA"/>
        </w:rPr>
        <w:t>.</w:t>
      </w:r>
    </w:p>
    <w:p w14:paraId="2F881AE6" w14:textId="46C78D8F" w:rsidR="00983EC4" w:rsidRDefault="00983EC4" w:rsidP="00D85002">
      <w:pPr>
        <w:rPr>
          <w:color w:val="000000" w:themeColor="text1"/>
          <w:lang w:val="en-CA"/>
        </w:rPr>
      </w:pPr>
    </w:p>
    <w:p w14:paraId="708E8D00" w14:textId="27646477" w:rsidR="00983EC4" w:rsidRDefault="00983EC4" w:rsidP="00983EC4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verview of </w:t>
      </w:r>
      <w:r w:rsidR="00596E16">
        <w:rPr>
          <w:lang w:val="en-CA" w:eastAsia="zh-CN"/>
        </w:rPr>
        <w:t xml:space="preserve">Proposed </w:t>
      </w:r>
      <w:r w:rsidR="006E3328">
        <w:rPr>
          <w:lang w:val="en-CA" w:eastAsia="zh-CN"/>
        </w:rPr>
        <w:t>DOVC</w:t>
      </w:r>
    </w:p>
    <w:p w14:paraId="533BEE1C" w14:textId="65BF304C" w:rsidR="001A1EA3" w:rsidRDefault="001A1EA3" w:rsidP="001A1EA3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ncoder</w:t>
      </w:r>
      <w:r w:rsidR="006E3328">
        <w:rPr>
          <w:lang w:val="en-CA" w:eastAsia="zh-CN"/>
        </w:rPr>
        <w:t xml:space="preserve"> </w:t>
      </w:r>
    </w:p>
    <w:p w14:paraId="7CD41FE2" w14:textId="404F78F3" w:rsidR="00D85002" w:rsidRDefault="00983EC4" w:rsidP="00D85002">
      <w:pPr>
        <w:rPr>
          <w:color w:val="000000" w:themeColor="text1"/>
          <w:szCs w:val="22"/>
          <w:lang w:val="en-CA"/>
        </w:rPr>
      </w:pPr>
      <w:r w:rsidRPr="0075716A">
        <w:rPr>
          <w:rFonts w:hint="eastAsia"/>
          <w:color w:val="000000" w:themeColor="text1"/>
          <w:szCs w:val="22"/>
          <w:lang w:val="en-CA" w:eastAsia="zh-CN"/>
        </w:rPr>
        <w:t>T</w:t>
      </w:r>
      <w:r w:rsidRPr="0075716A">
        <w:rPr>
          <w:color w:val="000000" w:themeColor="text1"/>
          <w:szCs w:val="22"/>
          <w:lang w:val="en-CA" w:eastAsia="zh-CN"/>
        </w:rPr>
        <w:t xml:space="preserve">he </w:t>
      </w:r>
      <w:r w:rsidR="00A83235">
        <w:rPr>
          <w:color w:val="000000" w:themeColor="text1"/>
          <w:szCs w:val="22"/>
          <w:lang w:val="en-CA" w:eastAsia="zh-CN"/>
        </w:rPr>
        <w:t>overall framework</w:t>
      </w:r>
      <w:r w:rsidRPr="0075716A">
        <w:rPr>
          <w:color w:val="000000" w:themeColor="text1"/>
          <w:szCs w:val="22"/>
          <w:lang w:val="en-CA" w:eastAsia="zh-CN"/>
        </w:rPr>
        <w:t xml:space="preserve"> </w:t>
      </w:r>
      <w:r w:rsidRPr="0075716A">
        <w:rPr>
          <w:color w:val="000000" w:themeColor="text1"/>
          <w:szCs w:val="22"/>
          <w:lang w:val="en-CA"/>
        </w:rPr>
        <w:t xml:space="preserve">of </w:t>
      </w:r>
      <w:r w:rsidR="00A83235">
        <w:rPr>
          <w:color w:val="000000" w:themeColor="text1"/>
          <w:szCs w:val="22"/>
          <w:lang w:val="en-CA"/>
        </w:rPr>
        <w:t xml:space="preserve">the DOVC </w:t>
      </w:r>
      <w:r>
        <w:rPr>
          <w:color w:val="000000" w:themeColor="text1"/>
          <w:szCs w:val="22"/>
          <w:lang w:val="en-CA"/>
        </w:rPr>
        <w:t xml:space="preserve">encoder </w:t>
      </w:r>
      <w:r w:rsidRPr="0075716A">
        <w:rPr>
          <w:color w:val="000000" w:themeColor="text1"/>
          <w:szCs w:val="22"/>
          <w:lang w:val="en-CA"/>
        </w:rPr>
        <w:t>is shown in Fig</w:t>
      </w:r>
      <w:r>
        <w:rPr>
          <w:color w:val="000000" w:themeColor="text1"/>
          <w:szCs w:val="22"/>
          <w:lang w:val="en-CA"/>
        </w:rPr>
        <w:t>.</w:t>
      </w:r>
      <w:r w:rsidRPr="0075716A">
        <w:rPr>
          <w:color w:val="000000" w:themeColor="text1"/>
          <w:szCs w:val="22"/>
          <w:lang w:val="en-CA"/>
        </w:rPr>
        <w:t xml:space="preserve"> 1. </w:t>
      </w:r>
      <w:r>
        <w:rPr>
          <w:color w:val="000000" w:themeColor="text1"/>
          <w:szCs w:val="22"/>
          <w:lang w:val="en-CA"/>
        </w:rPr>
        <w:t xml:space="preserve">The </w:t>
      </w:r>
      <w:r w:rsidR="00A83235">
        <w:rPr>
          <w:color w:val="000000" w:themeColor="text1"/>
          <w:szCs w:val="22"/>
          <w:lang w:val="en-CA"/>
        </w:rPr>
        <w:t xml:space="preserve">DOVC </w:t>
      </w:r>
      <w:r>
        <w:rPr>
          <w:color w:val="000000" w:themeColor="text1"/>
          <w:szCs w:val="22"/>
          <w:lang w:val="en-CA"/>
        </w:rPr>
        <w:t>encoder</w:t>
      </w:r>
      <w:r w:rsidRPr="0075716A">
        <w:rPr>
          <w:color w:val="000000" w:themeColor="text1"/>
          <w:szCs w:val="22"/>
          <w:lang w:val="en-CA"/>
        </w:rPr>
        <w:t xml:space="preserve"> is mainly composed of the following modules: projection</w:t>
      </w:r>
      <w:r>
        <w:rPr>
          <w:color w:val="000000" w:themeColor="text1"/>
          <w:szCs w:val="22"/>
          <w:lang w:val="en-CA"/>
        </w:rPr>
        <w:t xml:space="preserve"> module</w:t>
      </w:r>
      <w:r w:rsidRPr="0075716A">
        <w:rPr>
          <w:color w:val="000000" w:themeColor="text1"/>
          <w:szCs w:val="22"/>
          <w:lang w:val="en-CA"/>
        </w:rPr>
        <w:t>, separate channels, bidirectional motion estimation, motion encoder/decoder, bidirectional motion compensation, residual encoder/decoder, quality enhancement and entropy coding.</w:t>
      </w:r>
    </w:p>
    <w:p w14:paraId="4CC8C612" w14:textId="77777777" w:rsidR="00025AAD" w:rsidRDefault="00025AAD" w:rsidP="00D85002">
      <w:pPr>
        <w:rPr>
          <w:szCs w:val="22"/>
          <w:lang w:val="en-CA"/>
        </w:rPr>
      </w:pPr>
    </w:p>
    <w:p w14:paraId="6CC52A85" w14:textId="13867512" w:rsidR="00983EC4" w:rsidRDefault="00983EC4" w:rsidP="00983EC4">
      <w:pPr>
        <w:jc w:val="center"/>
        <w:rPr>
          <w:szCs w:val="22"/>
          <w:lang w:val="en-CA"/>
        </w:rPr>
      </w:pPr>
      <w:r w:rsidRPr="0075716A">
        <w:rPr>
          <w:noProof/>
          <w:color w:val="000000" w:themeColor="text1"/>
          <w:szCs w:val="22"/>
          <w:lang w:eastAsia="zh-CN"/>
        </w:rPr>
        <w:lastRenderedPageBreak/>
        <w:drawing>
          <wp:inline distT="0" distB="0" distL="0" distR="0" wp14:anchorId="2845EEF5" wp14:editId="1DED086B">
            <wp:extent cx="5859665" cy="1885990"/>
            <wp:effectExtent l="0" t="0" r="8255" b="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449" cy="19078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057072" w14:textId="61D3748C" w:rsidR="00FD04FC" w:rsidRPr="00FD04FC" w:rsidRDefault="00983EC4" w:rsidP="00D85002">
      <w:pPr>
        <w:rPr>
          <w:szCs w:val="22"/>
          <w:lang w:val="en-CA"/>
        </w:rPr>
      </w:pPr>
      <w:r w:rsidRPr="0075716A">
        <w:rPr>
          <w:b/>
          <w:i/>
          <w:color w:val="000000" w:themeColor="text1"/>
          <w:szCs w:val="22"/>
          <w:lang w:val="en-CA" w:eastAsia="zh-CN"/>
        </w:rPr>
        <w:t>Fig</w:t>
      </w:r>
      <w:r>
        <w:rPr>
          <w:b/>
          <w:i/>
          <w:color w:val="000000" w:themeColor="text1"/>
          <w:szCs w:val="22"/>
          <w:lang w:val="en-CA" w:eastAsia="zh-CN"/>
        </w:rPr>
        <w:t>.</w:t>
      </w:r>
      <w:r w:rsidRPr="0075716A">
        <w:rPr>
          <w:b/>
          <w:i/>
          <w:color w:val="000000" w:themeColor="text1"/>
          <w:szCs w:val="22"/>
          <w:lang w:val="en-CA" w:eastAsia="zh-CN"/>
        </w:rPr>
        <w:t xml:space="preserve"> 1.</w:t>
      </w:r>
      <w:r w:rsidRPr="0075716A">
        <w:rPr>
          <w:i/>
          <w:color w:val="000000" w:themeColor="text1"/>
          <w:szCs w:val="22"/>
          <w:lang w:val="en-CA" w:eastAsia="zh-CN"/>
        </w:rPr>
        <w:t xml:space="preserve"> </w:t>
      </w:r>
      <w:r>
        <w:rPr>
          <w:i/>
          <w:color w:val="000000" w:themeColor="text1"/>
          <w:szCs w:val="22"/>
          <w:lang w:val="en-CA" w:eastAsia="zh-CN"/>
        </w:rPr>
        <w:t>Overall</w:t>
      </w:r>
      <w:r w:rsidRPr="0075716A">
        <w:rPr>
          <w:i/>
          <w:color w:val="000000" w:themeColor="text1"/>
          <w:szCs w:val="22"/>
          <w:lang w:val="en-CA" w:eastAsia="zh-CN"/>
        </w:rPr>
        <w:t xml:space="preserve"> framework of </w:t>
      </w:r>
      <w:r w:rsidR="00A83235">
        <w:rPr>
          <w:i/>
          <w:color w:val="000000" w:themeColor="text1"/>
          <w:szCs w:val="22"/>
          <w:lang w:val="en-CA" w:eastAsia="zh-CN"/>
        </w:rPr>
        <w:t xml:space="preserve">the DOVC </w:t>
      </w:r>
      <w:r w:rsidR="001A1EA3">
        <w:rPr>
          <w:i/>
          <w:color w:val="000000" w:themeColor="text1"/>
          <w:szCs w:val="22"/>
          <w:lang w:val="en-CA" w:eastAsia="zh-CN"/>
        </w:rPr>
        <w:t>encoder</w:t>
      </w:r>
      <w:r w:rsidRPr="0075716A">
        <w:rPr>
          <w:i/>
          <w:color w:val="000000" w:themeColor="text1"/>
          <w:szCs w:val="22"/>
          <w:lang w:val="en-CA" w:eastAsia="zh-CN"/>
        </w:rPr>
        <w:t>. Note that the main contributions of th</w:t>
      </w:r>
      <w:r w:rsidR="00A83235">
        <w:rPr>
          <w:i/>
          <w:color w:val="000000" w:themeColor="text1"/>
          <w:szCs w:val="22"/>
          <w:lang w:val="en-CA" w:eastAsia="zh-CN"/>
        </w:rPr>
        <w:t>is</w:t>
      </w:r>
      <w:r>
        <w:rPr>
          <w:i/>
          <w:color w:val="000000" w:themeColor="text1"/>
          <w:szCs w:val="22"/>
          <w:lang w:val="en-CA" w:eastAsia="zh-CN"/>
        </w:rPr>
        <w:t xml:space="preserve"> framework</w:t>
      </w:r>
      <w:r w:rsidRPr="0075716A">
        <w:rPr>
          <w:i/>
          <w:color w:val="000000" w:themeColor="text1"/>
          <w:szCs w:val="22"/>
          <w:lang w:val="en-CA" w:eastAsia="zh-CN"/>
        </w:rPr>
        <w:t xml:space="preserve"> lie in taking omnidirectional video with YUV 4:2:0 </w:t>
      </w:r>
      <w:r>
        <w:rPr>
          <w:i/>
          <w:color w:val="000000" w:themeColor="text1"/>
          <w:szCs w:val="22"/>
          <w:lang w:val="en-CA" w:eastAsia="zh-CN"/>
        </w:rPr>
        <w:t>domain</w:t>
      </w:r>
      <w:r w:rsidRPr="0075716A">
        <w:rPr>
          <w:i/>
          <w:color w:val="000000" w:themeColor="text1"/>
          <w:szCs w:val="22"/>
          <w:lang w:val="en-CA" w:eastAsia="zh-CN"/>
        </w:rPr>
        <w:t xml:space="preserve"> as the compression target, bidirectional motion estimation and motion compensation (i.e. blue blocks) and quality enhancement (i.e. purple block) components.</w:t>
      </w:r>
    </w:p>
    <w:p w14:paraId="48B92AE8" w14:textId="11BD1CD3" w:rsidR="00983EC4" w:rsidRDefault="001A1EA3" w:rsidP="001A1EA3">
      <w:pPr>
        <w:pStyle w:val="2"/>
        <w:rPr>
          <w:lang w:val="en-CA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ecoder</w:t>
      </w:r>
    </w:p>
    <w:p w14:paraId="26673CB8" w14:textId="26ED63A8" w:rsidR="001A1EA3" w:rsidRDefault="00C749EC" w:rsidP="001A1EA3">
      <w:pPr>
        <w:rPr>
          <w:color w:val="000000" w:themeColor="text1"/>
          <w:szCs w:val="22"/>
          <w:lang w:val="en-CA"/>
        </w:rPr>
      </w:pPr>
      <w:r w:rsidRPr="0075716A">
        <w:rPr>
          <w:color w:val="000000" w:themeColor="text1"/>
          <w:szCs w:val="22"/>
          <w:lang w:val="en-CA"/>
        </w:rPr>
        <w:t xml:space="preserve">For I frame, DOVC adopts </w:t>
      </w:r>
      <w:r>
        <w:rPr>
          <w:color w:val="000000" w:themeColor="text1"/>
          <w:szCs w:val="22"/>
          <w:lang w:val="en-CA"/>
        </w:rPr>
        <w:t>VTM intra</w:t>
      </w:r>
      <w:r w:rsidR="0000366D">
        <w:rPr>
          <w:color w:val="000000" w:themeColor="text1"/>
          <w:szCs w:val="22"/>
          <w:lang w:val="en-CA"/>
        </w:rPr>
        <w:t xml:space="preserve"> </w:t>
      </w:r>
      <w:r w:rsidR="00A83235">
        <w:rPr>
          <w:color w:val="000000" w:themeColor="text1"/>
          <w:szCs w:val="22"/>
          <w:lang w:val="en-CA"/>
        </w:rPr>
        <w:t xml:space="preserve">coding </w:t>
      </w:r>
      <w:r w:rsidR="0000366D">
        <w:rPr>
          <w:color w:val="000000" w:themeColor="text1"/>
          <w:szCs w:val="22"/>
          <w:lang w:val="en-CA"/>
        </w:rPr>
        <w:t>instead of BPG</w:t>
      </w:r>
      <w:r w:rsidRPr="0075716A">
        <w:rPr>
          <w:color w:val="000000" w:themeColor="text1"/>
          <w:szCs w:val="22"/>
          <w:lang w:val="en-CA"/>
        </w:rPr>
        <w:t xml:space="preserve"> for image compression. The bitstream</w:t>
      </w:r>
      <w:r w:rsidR="00A83235">
        <w:rPr>
          <w:color w:val="000000" w:themeColor="text1"/>
          <w:szCs w:val="22"/>
          <w:lang w:val="en-CA"/>
        </w:rPr>
        <w:t>s</w:t>
      </w:r>
      <w:r w:rsidRPr="0075716A">
        <w:rPr>
          <w:color w:val="000000" w:themeColor="text1"/>
          <w:szCs w:val="22"/>
          <w:lang w:val="en-CA"/>
        </w:rPr>
        <w:t xml:space="preserve"> of I frame, B/P frame and sequence parameters are transmitted together from the encoder side to the decoder side. The DOVC decoder utilizes a stand-alone version of the arithmetic coder as shown in </w:t>
      </w:r>
      <w:r w:rsidRPr="0075716A">
        <w:rPr>
          <w:rFonts w:hint="eastAsia"/>
          <w:color w:val="000000" w:themeColor="text1"/>
          <w:szCs w:val="22"/>
          <w:lang w:val="en-CA" w:eastAsia="zh-CN"/>
        </w:rPr>
        <w:t>Fig</w:t>
      </w:r>
      <w:r>
        <w:rPr>
          <w:color w:val="000000" w:themeColor="text1"/>
          <w:szCs w:val="22"/>
          <w:lang w:val="en-CA" w:eastAsia="zh-CN"/>
        </w:rPr>
        <w:t>.</w:t>
      </w:r>
      <w:r w:rsidRPr="0075716A">
        <w:rPr>
          <w:color w:val="000000" w:themeColor="text1"/>
          <w:szCs w:val="22"/>
          <w:lang w:val="en-CA"/>
        </w:rPr>
        <w:t xml:space="preserve"> </w:t>
      </w:r>
      <w:r>
        <w:rPr>
          <w:color w:val="000000" w:themeColor="text1"/>
          <w:szCs w:val="22"/>
          <w:lang w:val="en-CA"/>
        </w:rPr>
        <w:t>2</w:t>
      </w:r>
      <w:r w:rsidRPr="0075716A">
        <w:rPr>
          <w:color w:val="000000" w:themeColor="text1"/>
          <w:szCs w:val="22"/>
          <w:lang w:val="en-CA"/>
        </w:rPr>
        <w:t>. This library encodes a feature map into a bit</w:t>
      </w:r>
      <w:r>
        <w:rPr>
          <w:color w:val="000000" w:themeColor="text1"/>
          <w:szCs w:val="22"/>
          <w:lang w:val="en-CA"/>
        </w:rPr>
        <w:t>-</w:t>
      </w:r>
      <w:r w:rsidRPr="0075716A">
        <w:rPr>
          <w:color w:val="000000" w:themeColor="text1"/>
          <w:szCs w:val="22"/>
          <w:lang w:val="en-CA"/>
        </w:rPr>
        <w:t>stream or decodes a bitstream into a feature map.</w:t>
      </w:r>
    </w:p>
    <w:p w14:paraId="7E8037FC" w14:textId="77777777" w:rsidR="00025AAD" w:rsidRDefault="00025AAD" w:rsidP="001A1EA3">
      <w:pPr>
        <w:rPr>
          <w:lang w:val="en-CA"/>
        </w:rPr>
      </w:pPr>
    </w:p>
    <w:p w14:paraId="212BE498" w14:textId="118B3DBD" w:rsidR="001A1EA3" w:rsidRDefault="001A1EA3" w:rsidP="001A1EA3">
      <w:pPr>
        <w:jc w:val="center"/>
        <w:rPr>
          <w:lang w:val="en-CA"/>
        </w:rPr>
      </w:pPr>
      <w:r w:rsidRPr="0075716A">
        <w:rPr>
          <w:noProof/>
          <w:color w:val="000000" w:themeColor="text1"/>
          <w:szCs w:val="22"/>
          <w:lang w:eastAsia="zh-CN"/>
        </w:rPr>
        <w:drawing>
          <wp:inline distT="0" distB="0" distL="0" distR="0" wp14:anchorId="25CC320F" wp14:editId="25A93E58">
            <wp:extent cx="5892282" cy="1480782"/>
            <wp:effectExtent l="0" t="0" r="0" b="571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416" cy="14981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DBCFB5" w14:textId="25084D1A" w:rsidR="001A1EA3" w:rsidRPr="0075716A" w:rsidRDefault="001A1EA3" w:rsidP="001A1EA3">
      <w:pPr>
        <w:jc w:val="center"/>
        <w:rPr>
          <w:color w:val="000000" w:themeColor="text1"/>
          <w:szCs w:val="22"/>
          <w:lang w:val="en-CA" w:eastAsia="zh-CN"/>
        </w:rPr>
      </w:pPr>
      <w:r w:rsidRPr="0075716A">
        <w:rPr>
          <w:b/>
          <w:i/>
          <w:color w:val="000000" w:themeColor="text1"/>
          <w:szCs w:val="22"/>
          <w:lang w:val="en-CA" w:eastAsia="zh-CN"/>
        </w:rPr>
        <w:t>Fig</w:t>
      </w:r>
      <w:r>
        <w:rPr>
          <w:b/>
          <w:i/>
          <w:color w:val="000000" w:themeColor="text1"/>
          <w:szCs w:val="22"/>
          <w:lang w:val="en-CA" w:eastAsia="zh-CN"/>
        </w:rPr>
        <w:t>.</w:t>
      </w:r>
      <w:r w:rsidRPr="0075716A">
        <w:rPr>
          <w:b/>
          <w:i/>
          <w:color w:val="000000" w:themeColor="text1"/>
          <w:szCs w:val="22"/>
          <w:lang w:val="en-CA" w:eastAsia="zh-CN"/>
        </w:rPr>
        <w:t xml:space="preserve"> </w:t>
      </w:r>
      <w:r>
        <w:rPr>
          <w:b/>
          <w:i/>
          <w:color w:val="000000" w:themeColor="text1"/>
          <w:szCs w:val="22"/>
          <w:lang w:val="en-CA" w:eastAsia="zh-CN"/>
        </w:rPr>
        <w:t>2</w:t>
      </w:r>
      <w:r w:rsidRPr="0075716A">
        <w:rPr>
          <w:b/>
          <w:i/>
          <w:color w:val="000000" w:themeColor="text1"/>
          <w:szCs w:val="22"/>
          <w:lang w:val="en-CA" w:eastAsia="zh-CN"/>
        </w:rPr>
        <w:t>.</w:t>
      </w:r>
      <w:r w:rsidRPr="0075716A">
        <w:rPr>
          <w:i/>
          <w:color w:val="000000" w:themeColor="text1"/>
          <w:szCs w:val="22"/>
          <w:lang w:val="en-CA" w:eastAsia="zh-CN"/>
        </w:rPr>
        <w:t xml:space="preserve"> </w:t>
      </w:r>
      <w:r>
        <w:rPr>
          <w:i/>
          <w:color w:val="000000" w:themeColor="text1"/>
          <w:szCs w:val="22"/>
          <w:lang w:val="en-CA" w:eastAsia="zh-CN"/>
        </w:rPr>
        <w:t>Overall</w:t>
      </w:r>
      <w:r w:rsidRPr="0075716A">
        <w:rPr>
          <w:i/>
          <w:color w:val="000000" w:themeColor="text1"/>
          <w:szCs w:val="22"/>
          <w:lang w:val="en-CA" w:eastAsia="zh-CN"/>
        </w:rPr>
        <w:t xml:space="preserve"> framework of </w:t>
      </w:r>
      <w:r w:rsidR="00A83235">
        <w:rPr>
          <w:i/>
          <w:color w:val="000000" w:themeColor="text1"/>
          <w:szCs w:val="22"/>
          <w:lang w:val="en-CA" w:eastAsia="zh-CN"/>
        </w:rPr>
        <w:t xml:space="preserve">the DOVC </w:t>
      </w:r>
      <w:r>
        <w:rPr>
          <w:i/>
          <w:color w:val="000000" w:themeColor="text1"/>
          <w:szCs w:val="22"/>
          <w:lang w:val="en-CA" w:eastAsia="zh-CN"/>
        </w:rPr>
        <w:t>decoder</w:t>
      </w:r>
      <w:r w:rsidRPr="0075716A">
        <w:rPr>
          <w:i/>
          <w:color w:val="000000" w:themeColor="text1"/>
          <w:szCs w:val="22"/>
          <w:lang w:val="en-CA" w:eastAsia="zh-CN"/>
        </w:rPr>
        <w:t>.</w:t>
      </w:r>
      <w:r>
        <w:rPr>
          <w:i/>
          <w:color w:val="000000" w:themeColor="text1"/>
          <w:szCs w:val="22"/>
          <w:lang w:val="en-CA" w:eastAsia="zh-CN"/>
        </w:rPr>
        <w:t xml:space="preserve"> Note that t</w:t>
      </w:r>
      <w:r w:rsidRPr="001A1EA3">
        <w:rPr>
          <w:i/>
          <w:color w:val="000000" w:themeColor="text1"/>
          <w:szCs w:val="22"/>
          <w:lang w:val="en-CA" w:eastAsia="zh-CN"/>
        </w:rPr>
        <w:t xml:space="preserve">his </w:t>
      </w:r>
      <w:r w:rsidR="00A83235">
        <w:rPr>
          <w:i/>
          <w:color w:val="000000" w:themeColor="text1"/>
          <w:szCs w:val="22"/>
          <w:lang w:val="en-CA" w:eastAsia="zh-CN"/>
        </w:rPr>
        <w:t xml:space="preserve">framework </w:t>
      </w:r>
      <w:r w:rsidRPr="001A1EA3">
        <w:rPr>
          <w:i/>
          <w:color w:val="000000" w:themeColor="text1"/>
          <w:szCs w:val="22"/>
          <w:lang w:val="en-CA" w:eastAsia="zh-CN"/>
        </w:rPr>
        <w:t>is the inverse process of the encoder.</w:t>
      </w:r>
    </w:p>
    <w:p w14:paraId="7C30B068" w14:textId="5DA8927C" w:rsidR="00CF6BA7" w:rsidRDefault="00CF6BA7" w:rsidP="00CF6BA7">
      <w:pPr>
        <w:pStyle w:val="1"/>
        <w:rPr>
          <w:color w:val="000000" w:themeColor="text1"/>
          <w:lang w:val="en-CA" w:eastAsia="zh-CN"/>
        </w:rPr>
      </w:pPr>
      <w:r w:rsidRPr="0075716A">
        <w:rPr>
          <w:rFonts w:hint="eastAsia"/>
          <w:color w:val="000000" w:themeColor="text1"/>
          <w:lang w:val="en-CA" w:eastAsia="zh-CN"/>
        </w:rPr>
        <w:t>E</w:t>
      </w:r>
      <w:r w:rsidRPr="0075716A">
        <w:rPr>
          <w:color w:val="000000" w:themeColor="text1"/>
          <w:lang w:val="en-CA" w:eastAsia="zh-CN"/>
        </w:rPr>
        <w:t>xperimental Results</w:t>
      </w:r>
    </w:p>
    <w:p w14:paraId="27088CE5" w14:textId="29235F99" w:rsidR="00025AAD" w:rsidRPr="00025AAD" w:rsidRDefault="00025AAD" w:rsidP="00025AAD">
      <w:pPr>
        <w:rPr>
          <w:lang w:val="en-CA" w:eastAsia="zh-CN"/>
        </w:rPr>
      </w:pPr>
      <w:r>
        <w:rPr>
          <w:color w:val="000000" w:themeColor="text1"/>
          <w:lang w:val="en-CA"/>
        </w:rPr>
        <w:t>This contribution</w:t>
      </w:r>
      <w:r w:rsidRPr="0075716A">
        <w:rPr>
          <w:color w:val="000000" w:themeColor="text1"/>
          <w:lang w:val="en-CA"/>
        </w:rPr>
        <w:t xml:space="preserve"> compare</w:t>
      </w:r>
      <w:r>
        <w:rPr>
          <w:color w:val="000000" w:themeColor="text1"/>
          <w:lang w:val="en-CA"/>
        </w:rPr>
        <w:t>s</w:t>
      </w:r>
      <w:r w:rsidRPr="0075716A">
        <w:rPr>
          <w:color w:val="000000" w:themeColor="text1"/>
          <w:lang w:val="en-CA"/>
        </w:rPr>
        <w:t xml:space="preserve"> DOVC with </w:t>
      </w:r>
      <w:r w:rsidR="00253CD6">
        <w:rPr>
          <w:color w:val="000000" w:themeColor="text1"/>
          <w:lang w:val="en-CA"/>
        </w:rPr>
        <w:t>VTM</w:t>
      </w:r>
      <w:r>
        <w:rPr>
          <w:color w:val="000000" w:themeColor="text1"/>
          <w:lang w:val="en-CA"/>
        </w:rPr>
        <w:t>11.0 NNVC</w:t>
      </w:r>
      <w:r w:rsidR="00253CD6">
        <w:rPr>
          <w:color w:val="000000" w:themeColor="text1"/>
          <w:lang w:val="en-CA"/>
        </w:rPr>
        <w:t>-1.0</w:t>
      </w:r>
      <w:r>
        <w:rPr>
          <w:color w:val="000000" w:themeColor="text1"/>
          <w:lang w:val="en-CA"/>
        </w:rPr>
        <w:t xml:space="preserve"> </w:t>
      </w:r>
      <w:r w:rsidRPr="0075716A">
        <w:rPr>
          <w:color w:val="000000" w:themeColor="text1"/>
          <w:lang w:val="en-CA"/>
        </w:rPr>
        <w:t xml:space="preserve">under </w:t>
      </w:r>
      <w:r w:rsidRPr="00025AAD">
        <w:rPr>
          <w:color w:val="000000" w:themeColor="text1"/>
          <w:lang w:val="en-CA"/>
        </w:rPr>
        <w:t>random access</w:t>
      </w:r>
      <w:r>
        <w:rPr>
          <w:color w:val="000000" w:themeColor="text1"/>
          <w:lang w:val="en-CA"/>
        </w:rPr>
        <w:t xml:space="preserve"> (</w:t>
      </w:r>
      <w:r w:rsidRPr="0075716A">
        <w:rPr>
          <w:color w:val="000000" w:themeColor="text1"/>
          <w:lang w:val="en-CA"/>
        </w:rPr>
        <w:t>RA</w:t>
      </w:r>
      <w:r>
        <w:rPr>
          <w:color w:val="000000" w:themeColor="text1"/>
          <w:lang w:val="en-CA"/>
        </w:rPr>
        <w:t>) and GOP=16</w:t>
      </w:r>
      <w:r w:rsidRPr="0075716A">
        <w:rPr>
          <w:color w:val="000000" w:themeColor="text1"/>
          <w:lang w:val="en-CA"/>
        </w:rPr>
        <w:t xml:space="preserve"> configuration</w:t>
      </w:r>
      <w:r>
        <w:rPr>
          <w:color w:val="000000" w:themeColor="text1"/>
          <w:lang w:val="en-CA"/>
        </w:rPr>
        <w:t>s. In the experiment</w:t>
      </w:r>
      <w:r w:rsidR="00BB0498">
        <w:rPr>
          <w:color w:val="000000" w:themeColor="text1"/>
          <w:lang w:val="en-CA"/>
        </w:rPr>
        <w:t>s</w:t>
      </w:r>
      <w:r>
        <w:rPr>
          <w:color w:val="000000" w:themeColor="text1"/>
          <w:lang w:val="en-CA"/>
        </w:rPr>
        <w:t xml:space="preserve">, we </w:t>
      </w:r>
      <w:r w:rsidR="00BB0498">
        <w:rPr>
          <w:color w:val="000000" w:themeColor="text1"/>
          <w:lang w:val="en-CA" w:eastAsia="zh-CN"/>
        </w:rPr>
        <w:t>use</w:t>
      </w:r>
      <w:r w:rsidRPr="0075716A">
        <w:rPr>
          <w:color w:val="000000" w:themeColor="text1"/>
          <w:lang w:val="en-CA"/>
        </w:rPr>
        <w:t xml:space="preserve"> a PC with </w:t>
      </w:r>
      <w:r w:rsidRPr="0075716A">
        <w:rPr>
          <w:color w:val="000000" w:themeColor="text1"/>
          <w:lang w:val="en-CA" w:eastAsia="zh-CN"/>
        </w:rPr>
        <w:t xml:space="preserve">Intel Xeon CPU (dual processor) and 32G RAM for </w:t>
      </w:r>
      <w:r w:rsidR="00253CD6">
        <w:rPr>
          <w:color w:val="000000" w:themeColor="text1"/>
          <w:lang w:val="en-CA"/>
        </w:rPr>
        <w:t>VTM</w:t>
      </w:r>
      <w:r w:rsidRPr="0075716A">
        <w:rPr>
          <w:color w:val="000000" w:themeColor="text1"/>
          <w:lang w:val="en-CA"/>
        </w:rPr>
        <w:t>1</w:t>
      </w:r>
      <w:r>
        <w:rPr>
          <w:color w:val="000000" w:themeColor="text1"/>
          <w:lang w:val="en-CA"/>
        </w:rPr>
        <w:t>1</w:t>
      </w:r>
      <w:r w:rsidRPr="0075716A">
        <w:rPr>
          <w:color w:val="000000" w:themeColor="text1"/>
          <w:lang w:val="en-CA"/>
        </w:rPr>
        <w:t>.0</w:t>
      </w:r>
      <w:r>
        <w:rPr>
          <w:color w:val="000000" w:themeColor="text1"/>
          <w:lang w:val="en-CA"/>
        </w:rPr>
        <w:t xml:space="preserve"> NNVC</w:t>
      </w:r>
      <w:r w:rsidR="00253CD6">
        <w:rPr>
          <w:color w:val="000000" w:themeColor="text1"/>
          <w:lang w:val="en-CA"/>
        </w:rPr>
        <w:t>-1.0</w:t>
      </w:r>
      <w:r w:rsidRPr="0075716A">
        <w:rPr>
          <w:color w:val="000000" w:themeColor="text1"/>
          <w:lang w:val="en-CA"/>
        </w:rPr>
        <w:t>,</w:t>
      </w:r>
      <w:r w:rsidRPr="0075716A">
        <w:rPr>
          <w:color w:val="000000" w:themeColor="text1"/>
          <w:lang w:val="en-CA" w:eastAsia="zh-CN"/>
        </w:rPr>
        <w:t xml:space="preserve"> GeForce GTX</w:t>
      </w:r>
      <w:r>
        <w:rPr>
          <w:color w:val="000000" w:themeColor="text1"/>
          <w:lang w:val="en-CA" w:eastAsia="zh-CN"/>
        </w:rPr>
        <w:t>3</w:t>
      </w:r>
      <w:r w:rsidRPr="0075716A">
        <w:rPr>
          <w:color w:val="000000" w:themeColor="text1"/>
          <w:lang w:val="en-CA" w:eastAsia="zh-CN"/>
        </w:rPr>
        <w:t>0</w:t>
      </w:r>
      <w:r>
        <w:rPr>
          <w:color w:val="000000" w:themeColor="text1"/>
          <w:lang w:val="en-CA" w:eastAsia="zh-CN"/>
        </w:rPr>
        <w:t>9</w:t>
      </w:r>
      <w:r w:rsidRPr="0075716A">
        <w:rPr>
          <w:color w:val="000000" w:themeColor="text1"/>
          <w:lang w:val="en-CA" w:eastAsia="zh-CN"/>
        </w:rPr>
        <w:t>0</w:t>
      </w:r>
      <w:r>
        <w:rPr>
          <w:color w:val="000000" w:themeColor="text1"/>
          <w:lang w:val="en-CA" w:eastAsia="zh-CN"/>
        </w:rPr>
        <w:t xml:space="preserve"> (24G)</w:t>
      </w:r>
      <w:r w:rsidRPr="0075716A">
        <w:rPr>
          <w:color w:val="000000" w:themeColor="text1"/>
          <w:lang w:val="en-CA" w:eastAsia="zh-CN"/>
        </w:rPr>
        <w:t xml:space="preserve"> GPU for </w:t>
      </w:r>
      <w:r>
        <w:rPr>
          <w:color w:val="000000" w:themeColor="text1"/>
          <w:lang w:val="en-CA" w:eastAsia="zh-CN"/>
        </w:rPr>
        <w:t>test</w:t>
      </w:r>
      <w:r w:rsidR="00BB0498">
        <w:rPr>
          <w:color w:val="000000" w:themeColor="text1"/>
          <w:lang w:val="en-CA" w:eastAsia="zh-CN"/>
        </w:rPr>
        <w:t>ing</w:t>
      </w:r>
      <w:r>
        <w:rPr>
          <w:color w:val="000000" w:themeColor="text1"/>
          <w:lang w:val="en-CA" w:eastAsia="zh-CN"/>
        </w:rPr>
        <w:t xml:space="preserve"> </w:t>
      </w:r>
      <w:r w:rsidRPr="0075716A">
        <w:rPr>
          <w:color w:val="000000" w:themeColor="text1"/>
          <w:lang w:val="en-CA" w:eastAsia="zh-CN"/>
        </w:rPr>
        <w:t>DOVC</w:t>
      </w:r>
      <w:r w:rsidR="00BB0498">
        <w:rPr>
          <w:color w:val="000000" w:themeColor="text1"/>
          <w:lang w:val="en-CA" w:eastAsia="zh-CN"/>
        </w:rPr>
        <w:t>,</w:t>
      </w:r>
      <w:r>
        <w:rPr>
          <w:color w:val="000000" w:themeColor="text1"/>
          <w:lang w:val="en-CA" w:eastAsia="zh-CN"/>
        </w:rPr>
        <w:t xml:space="preserve"> and </w:t>
      </w:r>
      <w:r w:rsidRPr="0075716A">
        <w:rPr>
          <w:color w:val="000000" w:themeColor="text1"/>
          <w:lang w:val="en-CA" w:eastAsia="zh-CN"/>
        </w:rPr>
        <w:t>NVIDIA Tesla V100 GPUs (2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en-CA" w:eastAsia="zh-CN"/>
          </w:rPr>
          <m:t>×</m:t>
        </m:r>
      </m:oMath>
      <w:r w:rsidRPr="0075716A">
        <w:rPr>
          <w:rFonts w:hint="eastAsia"/>
          <w:color w:val="000000" w:themeColor="text1"/>
          <w:lang w:val="en-CA" w:eastAsia="zh-CN"/>
        </w:rPr>
        <w:t>3</w:t>
      </w:r>
      <w:r w:rsidRPr="0075716A">
        <w:rPr>
          <w:color w:val="000000" w:themeColor="text1"/>
          <w:lang w:val="en-CA" w:eastAsia="zh-CN"/>
        </w:rPr>
        <w:t xml:space="preserve">2G) </w:t>
      </w:r>
      <w:r>
        <w:rPr>
          <w:color w:val="000000" w:themeColor="text1"/>
          <w:lang w:val="en-CA" w:eastAsia="zh-CN"/>
        </w:rPr>
        <w:t>for</w:t>
      </w:r>
      <w:r w:rsidRPr="0075716A">
        <w:rPr>
          <w:color w:val="000000" w:themeColor="text1"/>
          <w:lang w:val="en-CA" w:eastAsia="zh-CN"/>
        </w:rPr>
        <w:t xml:space="preserve"> train</w:t>
      </w:r>
      <w:r>
        <w:rPr>
          <w:color w:val="000000" w:themeColor="text1"/>
          <w:lang w:val="en-CA" w:eastAsia="zh-CN"/>
        </w:rPr>
        <w:t>ing</w:t>
      </w:r>
      <w:r w:rsidRPr="0075716A">
        <w:rPr>
          <w:color w:val="000000" w:themeColor="text1"/>
          <w:lang w:val="en-CA" w:eastAsia="zh-CN"/>
        </w:rPr>
        <w:t xml:space="preserve"> DOVC.</w:t>
      </w:r>
    </w:p>
    <w:p w14:paraId="519FD964" w14:textId="31CB8B5E" w:rsidR="00CF6BA7" w:rsidRDefault="00CF6BA7" w:rsidP="00CF6BA7">
      <w:pPr>
        <w:pStyle w:val="2"/>
        <w:rPr>
          <w:color w:val="000000" w:themeColor="text1"/>
          <w:lang w:val="en-CA" w:eastAsia="zh-CN"/>
        </w:rPr>
      </w:pPr>
      <w:r w:rsidRPr="0075716A">
        <w:rPr>
          <w:rFonts w:hint="eastAsia"/>
          <w:color w:val="000000" w:themeColor="text1"/>
          <w:lang w:val="en-CA" w:eastAsia="zh-CN"/>
        </w:rPr>
        <w:t>I</w:t>
      </w:r>
      <w:r w:rsidRPr="0075716A">
        <w:rPr>
          <w:color w:val="000000" w:themeColor="text1"/>
          <w:lang w:val="en-CA" w:eastAsia="zh-CN"/>
        </w:rPr>
        <w:t>nference Stage</w:t>
      </w:r>
    </w:p>
    <w:p w14:paraId="2105FC40" w14:textId="4D172CC0" w:rsidR="0089285E" w:rsidRPr="0075716A" w:rsidRDefault="0089285E" w:rsidP="0089285E">
      <w:pPr>
        <w:rPr>
          <w:color w:val="000000" w:themeColor="text1"/>
          <w:lang w:val="en-CA" w:eastAsia="zh-CN"/>
        </w:rPr>
      </w:pPr>
      <w:r w:rsidRPr="0075716A">
        <w:rPr>
          <w:color w:val="000000" w:themeColor="text1"/>
          <w:lang w:val="en-CA" w:eastAsia="zh-CN"/>
        </w:rPr>
        <w:t xml:space="preserve">DOVC uses </w:t>
      </w:r>
      <w:proofErr w:type="spellStart"/>
      <w:r w:rsidRPr="0075716A">
        <w:rPr>
          <w:color w:val="000000" w:themeColor="text1"/>
          <w:lang w:val="en-CA" w:eastAsia="zh-CN"/>
        </w:rPr>
        <w:t>Py</w:t>
      </w:r>
      <w:r>
        <w:rPr>
          <w:color w:val="000000" w:themeColor="text1"/>
          <w:lang w:val="en-CA" w:eastAsia="zh-CN"/>
        </w:rPr>
        <w:t>T</w:t>
      </w:r>
      <w:r w:rsidRPr="0075716A">
        <w:rPr>
          <w:color w:val="000000" w:themeColor="text1"/>
          <w:lang w:val="en-CA" w:eastAsia="zh-CN"/>
        </w:rPr>
        <w:t>orch</w:t>
      </w:r>
      <w:proofErr w:type="spellEnd"/>
      <w:r w:rsidRPr="0089285E">
        <w:rPr>
          <w:color w:val="000000" w:themeColor="text1"/>
          <w:lang w:val="en-CA" w:eastAsia="zh-CN"/>
        </w:rPr>
        <w:t>-based deep learning</w:t>
      </w:r>
      <w:r w:rsidRPr="0075716A">
        <w:rPr>
          <w:color w:val="000000" w:themeColor="text1"/>
          <w:lang w:val="en-CA" w:eastAsia="zh-CN"/>
        </w:rPr>
        <w:t xml:space="preserve"> to perform the inference</w:t>
      </w:r>
      <w:r>
        <w:rPr>
          <w:color w:val="000000" w:themeColor="text1"/>
          <w:lang w:val="en-CA" w:eastAsia="zh-CN"/>
        </w:rPr>
        <w:t>/test</w:t>
      </w:r>
      <w:r w:rsidRPr="0075716A">
        <w:rPr>
          <w:color w:val="000000" w:themeColor="text1"/>
          <w:lang w:val="en-CA" w:eastAsia="zh-CN"/>
        </w:rPr>
        <w:t>. The network information in the inference stage is provided in Table 1.</w:t>
      </w:r>
    </w:p>
    <w:p w14:paraId="68AE6E17" w14:textId="61FD8A77" w:rsidR="00CF6BA7" w:rsidRDefault="0089285E" w:rsidP="0089285E">
      <w:pPr>
        <w:jc w:val="center"/>
        <w:rPr>
          <w:i/>
          <w:color w:val="000000" w:themeColor="text1"/>
          <w:lang w:val="en-CA" w:eastAsia="zh-CN"/>
        </w:rPr>
      </w:pPr>
      <w:r w:rsidRPr="0075716A">
        <w:rPr>
          <w:b/>
          <w:i/>
          <w:color w:val="000000" w:themeColor="text1"/>
          <w:lang w:val="en-CA" w:eastAsia="zh-CN"/>
        </w:rPr>
        <w:t>Table 1.</w:t>
      </w:r>
      <w:r w:rsidRPr="0075716A">
        <w:rPr>
          <w:i/>
          <w:color w:val="000000" w:themeColor="text1"/>
          <w:lang w:val="en-CA" w:eastAsia="zh-CN"/>
        </w:rPr>
        <w:t xml:space="preserve"> Network information for DOVC in the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89285E" w:rsidRPr="0075716A" w14:paraId="0855D15A" w14:textId="77777777" w:rsidTr="00816AA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CEBDD8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b/>
                <w:bCs/>
                <w:color w:val="000000" w:themeColor="text1"/>
                <w:sz w:val="20"/>
                <w:lang w:eastAsia="zh-CN"/>
              </w:rPr>
              <w:t>Network Information in Inference Stage</w:t>
            </w:r>
          </w:p>
        </w:tc>
      </w:tr>
      <w:tr w:rsidR="0089285E" w:rsidRPr="0075716A" w14:paraId="417E9EF4" w14:textId="77777777" w:rsidTr="00816AAD">
        <w:trPr>
          <w:trHeight w:val="24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D20EA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4AC31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</w:p>
        </w:tc>
      </w:tr>
      <w:tr w:rsidR="0089285E" w:rsidRPr="0075716A" w14:paraId="63F82943" w14:textId="77777777" w:rsidTr="00816AA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A4D799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FE412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580F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GeForce GTX</w:t>
            </w:r>
            <w:r>
              <w:rPr>
                <w:rFonts w:eastAsia="SimSun"/>
                <w:color w:val="000000" w:themeColor="text1"/>
                <w:sz w:val="20"/>
                <w:lang w:eastAsia="zh-CN"/>
              </w:rPr>
              <w:t>3</w:t>
            </w: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0</w:t>
            </w:r>
            <w:r>
              <w:rPr>
                <w:rFonts w:eastAsia="SimSun"/>
                <w:color w:val="000000" w:themeColor="text1"/>
                <w:sz w:val="20"/>
                <w:lang w:eastAsia="zh-CN"/>
              </w:rPr>
              <w:t>9</w:t>
            </w: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0</w:t>
            </w:r>
            <w:r>
              <w:rPr>
                <w:rFonts w:eastAsia="SimSun"/>
                <w:color w:val="000000" w:themeColor="text1"/>
                <w:sz w:val="20"/>
                <w:lang w:eastAsia="zh-CN"/>
              </w:rPr>
              <w:t xml:space="preserve"> (24G)</w:t>
            </w:r>
          </w:p>
        </w:tc>
      </w:tr>
      <w:tr w:rsidR="0089285E" w:rsidRPr="0075716A" w14:paraId="141C6832" w14:textId="77777777" w:rsidTr="00816AA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53EC2C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1EFD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9A2EE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color w:val="000000" w:themeColor="text1"/>
                <w:sz w:val="20"/>
                <w:lang w:eastAsia="fi-FI"/>
              </w:rPr>
              <w:t>Python3.</w:t>
            </w:r>
            <w:r>
              <w:rPr>
                <w:color w:val="000000" w:themeColor="text1"/>
                <w:sz w:val="20"/>
                <w:lang w:eastAsia="fi-FI"/>
              </w:rPr>
              <w:t>9</w:t>
            </w:r>
            <w:r w:rsidRPr="0075716A">
              <w:rPr>
                <w:color w:val="000000" w:themeColor="text1"/>
                <w:sz w:val="20"/>
                <w:lang w:eastAsia="fi-FI"/>
              </w:rPr>
              <w:t>, PyTorch1.6, CUDA10.1</w:t>
            </w:r>
          </w:p>
        </w:tc>
      </w:tr>
      <w:tr w:rsidR="0089285E" w:rsidRPr="0075716A" w14:paraId="0BC9A37A" w14:textId="77777777" w:rsidTr="00816AA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D5F0A7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DE9C5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FFC2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1</w:t>
            </w:r>
          </w:p>
        </w:tc>
      </w:tr>
      <w:tr w:rsidR="0089285E" w:rsidRPr="0075716A" w14:paraId="7A2E3515" w14:textId="77777777" w:rsidTr="00816AA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91254F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1250F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796B9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SimSun"/>
                <w:color w:val="000000" w:themeColor="text1"/>
                <w:sz w:val="21"/>
                <w:szCs w:val="21"/>
                <w:lang w:eastAsia="zh-CN"/>
              </w:rPr>
            </w:pPr>
            <w:r w:rsidRPr="0075716A">
              <w:rPr>
                <w:rFonts w:eastAsia="SimSun" w:hint="eastAsia"/>
                <w:color w:val="000000" w:themeColor="text1"/>
                <w:sz w:val="20"/>
                <w:lang w:val="fi-FI" w:eastAsia="zh-CN"/>
              </w:rPr>
              <w:t>I</w:t>
            </w:r>
            <w:r w:rsidRPr="0075716A">
              <w:rPr>
                <w:rFonts w:eastAsia="SimSun"/>
                <w:color w:val="000000" w:themeColor="text1"/>
                <w:sz w:val="20"/>
                <w:lang w:val="fi-FI" w:eastAsia="zh-CN"/>
              </w:rPr>
              <w:t xml:space="preserve">ncluding five model, i.e. </w:t>
            </w:r>
            <m:oMath>
              <m:r>
                <w:rPr>
                  <w:rFonts w:ascii="Cambria Math" w:hAnsi="Cambria Math" w:hint="eastAsia"/>
                  <w:color w:val="000000" w:themeColor="text1"/>
                  <w:sz w:val="20"/>
                  <w:lang w:val="fi-FI" w:eastAsia="fi-FI"/>
                </w:rPr>
                <m:t>λ</m:t>
              </m:r>
              <m:r>
                <w:rPr>
                  <w:rFonts w:ascii="Cambria Math" w:hAnsi="Cambria Math"/>
                  <w:color w:val="000000" w:themeColor="text1"/>
                  <w:sz w:val="20"/>
                  <w:lang w:val="fi-FI" w:eastAsia="fi-FI"/>
                </w:rPr>
                <m:t>=</m:t>
              </m:r>
            </m:oMath>
            <w:r w:rsidRPr="0075716A">
              <w:rPr>
                <w:rFonts w:eastAsia="SimSun" w:hint="eastAsia"/>
                <w:color w:val="000000" w:themeColor="text1"/>
                <w:sz w:val="20"/>
                <w:lang w:val="fi-FI" w:eastAsia="zh-CN"/>
              </w:rPr>
              <w:t xml:space="preserve"> </w:t>
            </w:r>
            <w:r w:rsidRPr="0075716A">
              <w:rPr>
                <w:rFonts w:eastAsia="SimSun"/>
                <w:color w:val="000000" w:themeColor="text1"/>
                <w:sz w:val="20"/>
                <w:lang w:val="fi-FI" w:eastAsia="zh-CN"/>
              </w:rPr>
              <w:t>256, 512, 1024, 2048 and 4096 for</w:t>
            </w:r>
            <w:r w:rsidRPr="0075716A">
              <w:rPr>
                <w:rFonts w:eastAsia="SimSun"/>
                <w:color w:val="000000" w:themeColor="text1"/>
                <w:sz w:val="21"/>
                <w:szCs w:val="21"/>
                <w:lang w:eastAsia="zh-CN"/>
              </w:rPr>
              <w:t xml:space="preserve"> </w:t>
            </w:r>
            <w:proofErr w:type="spellStart"/>
            <w:r w:rsidRPr="0075716A">
              <w:rPr>
                <w:rFonts w:eastAsia="SimSun"/>
                <w:color w:val="000000" w:themeColor="text1"/>
                <w:sz w:val="21"/>
                <w:szCs w:val="21"/>
                <w:lang w:eastAsia="zh-CN"/>
              </w:rPr>
              <w:t>luma</w:t>
            </w:r>
            <w:proofErr w:type="spellEnd"/>
            <w:r w:rsidRPr="0075716A">
              <w:rPr>
                <w:rFonts w:eastAsia="SimSun"/>
                <w:color w:val="000000" w:themeColor="text1"/>
                <w:sz w:val="21"/>
                <w:szCs w:val="21"/>
                <w:lang w:eastAsia="zh-CN"/>
              </w:rPr>
              <w:t xml:space="preserve"> and chroma, respectively. Each </w:t>
            </w:r>
            <w:proofErr w:type="spellStart"/>
            <w:r w:rsidRPr="0075716A">
              <w:rPr>
                <w:rFonts w:eastAsia="SimSun"/>
                <w:color w:val="000000" w:themeColor="text1"/>
                <w:sz w:val="21"/>
                <w:szCs w:val="21"/>
                <w:lang w:eastAsia="zh-CN"/>
              </w:rPr>
              <w:t>luma’s</w:t>
            </w:r>
            <w:proofErr w:type="spellEnd"/>
            <w:r w:rsidRPr="0075716A">
              <w:rPr>
                <w:rFonts w:eastAsia="SimSun"/>
                <w:color w:val="000000" w:themeColor="text1"/>
                <w:sz w:val="21"/>
                <w:szCs w:val="21"/>
                <w:lang w:eastAsia="zh-CN"/>
              </w:rPr>
              <w:t xml:space="preserve"> model is 1</w:t>
            </w:r>
            <w:r>
              <w:rPr>
                <w:rFonts w:eastAsia="SimSun"/>
                <w:color w:val="000000" w:themeColor="text1"/>
                <w:sz w:val="21"/>
                <w:szCs w:val="21"/>
                <w:lang w:eastAsia="zh-CN"/>
              </w:rPr>
              <w:t>0</w:t>
            </w:r>
            <w:r w:rsidRPr="0075716A">
              <w:rPr>
                <w:rFonts w:eastAsia="SimSun"/>
                <w:color w:val="000000" w:themeColor="text1"/>
                <w:sz w:val="21"/>
                <w:szCs w:val="21"/>
                <w:lang w:eastAsia="zh-CN"/>
              </w:rPr>
              <w:t>.</w:t>
            </w:r>
            <w:r>
              <w:rPr>
                <w:rFonts w:eastAsia="SimSun"/>
                <w:color w:val="000000" w:themeColor="text1"/>
                <w:sz w:val="21"/>
                <w:szCs w:val="21"/>
                <w:lang w:eastAsia="zh-CN"/>
              </w:rPr>
              <w:t>8</w:t>
            </w:r>
            <w:r w:rsidRPr="0075716A">
              <w:rPr>
                <w:rFonts w:eastAsia="SimSun"/>
                <w:color w:val="000000" w:themeColor="text1"/>
                <w:sz w:val="21"/>
                <w:szCs w:val="21"/>
                <w:lang w:eastAsia="zh-CN"/>
              </w:rPr>
              <w:t xml:space="preserve">M and each chroma’s model is </w:t>
            </w:r>
            <w:r>
              <w:rPr>
                <w:rFonts w:eastAsia="SimSun"/>
                <w:color w:val="000000" w:themeColor="text1"/>
                <w:sz w:val="21"/>
                <w:szCs w:val="21"/>
                <w:lang w:eastAsia="zh-CN"/>
              </w:rPr>
              <w:t>5</w:t>
            </w:r>
            <w:r w:rsidRPr="0075716A">
              <w:rPr>
                <w:rFonts w:eastAsia="SimSun"/>
                <w:color w:val="000000" w:themeColor="text1"/>
                <w:sz w:val="21"/>
                <w:szCs w:val="21"/>
                <w:lang w:eastAsia="zh-CN"/>
              </w:rPr>
              <w:t>.</w:t>
            </w:r>
            <w:r>
              <w:rPr>
                <w:rFonts w:eastAsia="SimSun"/>
                <w:color w:val="000000" w:themeColor="text1"/>
                <w:sz w:val="21"/>
                <w:szCs w:val="21"/>
                <w:lang w:eastAsia="zh-CN"/>
              </w:rPr>
              <w:t>4</w:t>
            </w:r>
            <w:r w:rsidRPr="0075716A">
              <w:rPr>
                <w:rFonts w:eastAsia="SimSun"/>
                <w:color w:val="000000" w:themeColor="text1"/>
                <w:sz w:val="21"/>
                <w:szCs w:val="21"/>
                <w:lang w:eastAsia="zh-CN"/>
              </w:rPr>
              <w:t>M.</w:t>
            </w:r>
          </w:p>
        </w:tc>
      </w:tr>
      <w:tr w:rsidR="0089285E" w:rsidRPr="0075716A" w14:paraId="12C72006" w14:textId="77777777" w:rsidTr="00816AA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B76CD3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6C0C7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E823D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1"/>
                <w:szCs w:val="21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1"/>
                <w:szCs w:val="21"/>
                <w:lang w:eastAsia="zh-CN"/>
              </w:rPr>
              <w:t>32 (F)</w:t>
            </w:r>
          </w:p>
        </w:tc>
      </w:tr>
      <w:tr w:rsidR="0089285E" w:rsidRPr="0075716A" w14:paraId="5376B07D" w14:textId="77777777" w:rsidTr="00816AA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24530E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27DD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D12CA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67</w:t>
            </w:r>
            <w:r w:rsidRPr="0075716A">
              <w:rPr>
                <w:color w:val="000000" w:themeColor="text1"/>
                <w:sz w:val="20"/>
                <w:lang w:eastAsia="zh-CN"/>
              </w:rPr>
              <w:t>.</w:t>
            </w:r>
            <w:r>
              <w:rPr>
                <w:color w:val="000000" w:themeColor="text1"/>
                <w:sz w:val="20"/>
                <w:lang w:eastAsia="zh-CN"/>
              </w:rPr>
              <w:t>2</w:t>
            </w:r>
            <w:r w:rsidRPr="0075716A">
              <w:rPr>
                <w:color w:val="000000" w:themeColor="text1"/>
                <w:sz w:val="20"/>
                <w:lang w:eastAsia="zh-CN"/>
              </w:rPr>
              <w:t xml:space="preserve">4 </w:t>
            </w:r>
            <w:r w:rsidRPr="0075716A">
              <w:rPr>
                <w:rFonts w:hint="eastAsia"/>
                <w:color w:val="000000" w:themeColor="text1"/>
                <w:sz w:val="20"/>
                <w:lang w:eastAsia="zh-CN"/>
              </w:rPr>
              <w:t>M</w:t>
            </w:r>
            <w:r w:rsidRPr="0075716A">
              <w:rPr>
                <w:color w:val="000000" w:themeColor="text1"/>
                <w:sz w:val="20"/>
                <w:lang w:eastAsia="zh-CN"/>
              </w:rPr>
              <w:t>B for each model</w:t>
            </w:r>
          </w:p>
        </w:tc>
      </w:tr>
      <w:tr w:rsidR="0089285E" w:rsidRPr="0075716A" w14:paraId="20DC0007" w14:textId="77777777" w:rsidTr="00816AA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B5D94D6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239F06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Test data information: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87563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Class A1, Class B and Class D (CTC)</w:t>
            </w:r>
          </w:p>
        </w:tc>
      </w:tr>
      <w:tr w:rsidR="0089285E" w:rsidRPr="0075716A" w14:paraId="01775BAA" w14:textId="77777777" w:rsidTr="00816AA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F9D4B3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1ADCC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52B9E" w14:textId="77777777" w:rsidR="0089285E" w:rsidRPr="0075716A" w:rsidRDefault="00E70322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SimSun" w:hAnsi="Cambria Math"/>
                        <w:color w:val="000000" w:themeColor="text1"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color w:val="000000" w:themeColor="text1"/>
                        <w:sz w:val="16"/>
                        <w:szCs w:val="16"/>
                        <w:lang w:eastAsia="zh-CN"/>
                      </w:rPr>
                      <m:t>kernel</m:t>
                    </m:r>
                  </m:e>
                  <m:sup>
                    <m:r>
                      <w:rPr>
                        <w:rFonts w:ascii="Cambria Math" w:eastAsia="SimSun" w:hAnsi="Cambria Math"/>
                        <w:color w:val="000000" w:themeColor="text1"/>
                        <w:sz w:val="16"/>
                        <w:szCs w:val="16"/>
                        <w:lang w:eastAsia="zh-CN"/>
                      </w:rPr>
                      <m:t>2</m:t>
                    </m:r>
                  </m:sup>
                </m:sSup>
                <m:r>
                  <w:rPr>
                    <w:rFonts w:ascii="Cambria Math" w:eastAsia="SimSun" w:hAnsi="Cambria Math"/>
                    <w:color w:val="000000" w:themeColor="text1"/>
                    <w:sz w:val="16"/>
                    <w:szCs w:val="16"/>
                    <w:lang w:eastAsia="zh-CN"/>
                  </w:rPr>
                  <m:t>×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="SimSun" w:hAnsi="Cambria Math"/>
                        <w:i/>
                        <w:color w:val="000000" w:themeColor="text1"/>
                        <w:sz w:val="16"/>
                        <w:szCs w:val="16"/>
                        <w:lang w:eastAsia="zh-CN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eastAsia="SimSun" w:hAnsi="Cambria Math"/>
                            <w:i/>
                            <w:color w:val="000000" w:themeColor="text1"/>
                            <w:sz w:val="16"/>
                            <w:szCs w:val="16"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color w:val="000000" w:themeColor="text1"/>
                            <w:sz w:val="16"/>
                            <w:szCs w:val="16"/>
                            <w:lang w:eastAsia="zh-CN"/>
                          </w:rPr>
                          <m:t>in_channels</m:t>
                        </m:r>
                        <m:r>
                          <w:rPr>
                            <w:rFonts w:ascii="Cambria Math" w:eastAsia="SimSun" w:hAnsi="Cambria Math"/>
                            <w:color w:val="000000" w:themeColor="text1"/>
                            <w:sz w:val="16"/>
                            <w:szCs w:val="16"/>
                            <w:lang w:eastAsia="zh-CN"/>
                          </w:rPr>
                          <m:t>×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color w:val="000000" w:themeColor="text1"/>
                            <w:sz w:val="16"/>
                            <w:szCs w:val="16"/>
                            <w:lang w:eastAsia="zh-CN"/>
                          </w:rPr>
                          <m:t>out_channels</m:t>
                        </m:r>
                      </m:e>
                    </m:d>
                  </m:e>
                </m:nary>
              </m:oMath>
            </m:oMathPara>
          </w:p>
        </w:tc>
      </w:tr>
      <w:tr w:rsidR="0089285E" w:rsidRPr="0075716A" w14:paraId="58CCB3CE" w14:textId="77777777" w:rsidTr="00816AA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4479F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C87D0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30ED5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color w:val="000000" w:themeColor="text1"/>
                <w:sz w:val="20"/>
                <w:lang w:eastAsia="fi-FI"/>
              </w:rPr>
              <w:t>DOVC</w:t>
            </w:r>
            <w:r>
              <w:rPr>
                <w:color w:val="000000" w:themeColor="text1"/>
                <w:sz w:val="20"/>
                <w:lang w:eastAsia="fi-FI"/>
              </w:rPr>
              <w:t>-YUV</w:t>
            </w:r>
            <w:r w:rsidRPr="0075716A">
              <w:rPr>
                <w:color w:val="000000" w:themeColor="text1"/>
                <w:sz w:val="20"/>
                <w:lang w:eastAsia="fi-FI"/>
              </w:rPr>
              <w:t xml:space="preserve"> is composed of a series of CNNs, including a total of 7 modules.</w:t>
            </w:r>
          </w:p>
        </w:tc>
      </w:tr>
      <w:tr w:rsidR="0089285E" w:rsidRPr="0075716A" w14:paraId="6EBD47C2" w14:textId="77777777" w:rsidTr="00816AA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1AC90B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F885B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EF156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 w:hint="eastAsia"/>
                <w:color w:val="000000" w:themeColor="text1"/>
                <w:sz w:val="20"/>
                <w:lang w:eastAsia="zh-CN"/>
              </w:rPr>
              <w:t>0</w:t>
            </w:r>
          </w:p>
        </w:tc>
      </w:tr>
      <w:tr w:rsidR="0089285E" w:rsidRPr="0075716A" w14:paraId="179B722B" w14:textId="77777777" w:rsidTr="00816AA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76BD4F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965D3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43FAD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 w:hint="eastAsia"/>
                <w:color w:val="000000" w:themeColor="text1"/>
                <w:sz w:val="20"/>
                <w:lang w:eastAsia="zh-CN"/>
              </w:rPr>
              <w:t>/</w:t>
            </w:r>
          </w:p>
        </w:tc>
      </w:tr>
      <w:tr w:rsidR="0089285E" w:rsidRPr="0075716A" w14:paraId="662042F5" w14:textId="77777777" w:rsidTr="00816AA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79671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33715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E5C9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4</w:t>
            </w:r>
          </w:p>
        </w:tc>
      </w:tr>
      <w:tr w:rsidR="0089285E" w:rsidRPr="0075716A" w14:paraId="6E063411" w14:textId="77777777" w:rsidTr="00816AA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5A36A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B27B9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FB4C1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Whole frame</w:t>
            </w:r>
          </w:p>
        </w:tc>
      </w:tr>
      <w:tr w:rsidR="0089285E" w:rsidRPr="0075716A" w14:paraId="7A7137F4" w14:textId="77777777" w:rsidTr="00816AA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85600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3881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AC77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i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 w:hint="eastAsia"/>
                <w:i/>
                <w:color w:val="000000" w:themeColor="text1"/>
                <w:sz w:val="20"/>
                <w:lang w:eastAsia="zh-CN"/>
              </w:rPr>
              <w:t>/</w:t>
            </w:r>
          </w:p>
        </w:tc>
      </w:tr>
      <w:tr w:rsidR="0089285E" w:rsidRPr="0075716A" w14:paraId="1FF023F5" w14:textId="77777777" w:rsidTr="00816AA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C8D0A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AD26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E4F97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 w:hint="eastAsia"/>
                <w:color w:val="000000" w:themeColor="text1"/>
                <w:sz w:val="20"/>
                <w:lang w:eastAsia="zh-CN"/>
              </w:rPr>
              <w:t>/</w:t>
            </w:r>
          </w:p>
        </w:tc>
      </w:tr>
      <w:tr w:rsidR="0089285E" w:rsidRPr="0075716A" w14:paraId="375EDD0D" w14:textId="77777777" w:rsidTr="00816AA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02826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111D8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75716A">
              <w:rPr>
                <w:rFonts w:eastAsia="SimSun"/>
                <w:color w:val="000000" w:themeColor="text1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675B7" w14:textId="17E63BA0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sz w:val="20"/>
                <w:lang w:eastAsia="zh-CN"/>
              </w:rPr>
              <w:t>VTM intra for image compression</w:t>
            </w:r>
          </w:p>
        </w:tc>
      </w:tr>
    </w:tbl>
    <w:p w14:paraId="78513533" w14:textId="77777777" w:rsidR="00CF6BA7" w:rsidRPr="00CF6BA7" w:rsidRDefault="00CF6BA7" w:rsidP="00CF6BA7">
      <w:pPr>
        <w:rPr>
          <w:lang w:val="en-CA" w:eastAsia="zh-CN"/>
        </w:rPr>
      </w:pPr>
    </w:p>
    <w:p w14:paraId="41DDB499" w14:textId="78DD41D8" w:rsidR="00CF6BA7" w:rsidRDefault="00CF6BA7" w:rsidP="00CF6BA7">
      <w:pPr>
        <w:pStyle w:val="2"/>
        <w:rPr>
          <w:color w:val="000000" w:themeColor="text1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raining </w:t>
      </w:r>
      <w:r w:rsidRPr="0075716A">
        <w:rPr>
          <w:color w:val="000000" w:themeColor="text1"/>
          <w:lang w:val="en-CA" w:eastAsia="zh-CN"/>
        </w:rPr>
        <w:t>Stage</w:t>
      </w:r>
    </w:p>
    <w:p w14:paraId="045A5897" w14:textId="0D1C961F" w:rsidR="0089285E" w:rsidRDefault="0089285E" w:rsidP="00CF6BA7">
      <w:pPr>
        <w:rPr>
          <w:lang w:val="en-CA" w:eastAsia="zh-CN"/>
        </w:rPr>
      </w:pPr>
      <w:r w:rsidRPr="0075716A">
        <w:rPr>
          <w:color w:val="000000" w:themeColor="text1"/>
          <w:lang w:val="en-CA" w:eastAsia="zh-CN"/>
        </w:rPr>
        <w:t xml:space="preserve">DOVC also </w:t>
      </w:r>
      <w:r w:rsidRPr="0089285E">
        <w:rPr>
          <w:color w:val="000000" w:themeColor="text1"/>
          <w:lang w:val="en-CA" w:eastAsia="zh-CN"/>
        </w:rPr>
        <w:t>utilize</w:t>
      </w:r>
      <w:r w:rsidRPr="0075716A">
        <w:rPr>
          <w:color w:val="000000" w:themeColor="text1"/>
          <w:lang w:val="en-CA" w:eastAsia="zh-CN"/>
        </w:rPr>
        <w:t xml:space="preserve">s </w:t>
      </w:r>
      <w:proofErr w:type="spellStart"/>
      <w:r w:rsidRPr="0075716A">
        <w:rPr>
          <w:color w:val="000000" w:themeColor="text1"/>
          <w:lang w:val="en-CA" w:eastAsia="zh-CN"/>
        </w:rPr>
        <w:t>Py</w:t>
      </w:r>
      <w:r>
        <w:rPr>
          <w:color w:val="000000" w:themeColor="text1"/>
          <w:lang w:val="en-CA" w:eastAsia="zh-CN"/>
        </w:rPr>
        <w:t>T</w:t>
      </w:r>
      <w:r w:rsidRPr="0075716A">
        <w:rPr>
          <w:color w:val="000000" w:themeColor="text1"/>
          <w:lang w:val="en-CA" w:eastAsia="zh-CN"/>
        </w:rPr>
        <w:t>orch</w:t>
      </w:r>
      <w:proofErr w:type="spellEnd"/>
      <w:r w:rsidRPr="0089285E">
        <w:rPr>
          <w:color w:val="000000" w:themeColor="text1"/>
          <w:lang w:val="en-CA" w:eastAsia="zh-CN"/>
        </w:rPr>
        <w:t>-based deep learning</w:t>
      </w:r>
      <w:r w:rsidRPr="0075716A">
        <w:rPr>
          <w:color w:val="000000" w:themeColor="text1"/>
          <w:lang w:val="en-CA" w:eastAsia="zh-CN"/>
        </w:rPr>
        <w:t xml:space="preserve"> framework to train all models. The network information in the training stage is provided in Table 2.</w:t>
      </w:r>
    </w:p>
    <w:p w14:paraId="71EE4377" w14:textId="5B8077BD" w:rsidR="0089285E" w:rsidRPr="0075716A" w:rsidRDefault="0089285E" w:rsidP="0089285E">
      <w:pPr>
        <w:jc w:val="center"/>
        <w:rPr>
          <w:i/>
          <w:color w:val="000000" w:themeColor="text1"/>
          <w:lang w:val="en-CA" w:eastAsia="zh-CN"/>
        </w:rPr>
      </w:pPr>
      <w:r w:rsidRPr="0075716A">
        <w:rPr>
          <w:b/>
          <w:i/>
          <w:color w:val="000000" w:themeColor="text1"/>
          <w:lang w:val="en-CA" w:eastAsia="zh-CN"/>
        </w:rPr>
        <w:t>Table 2.</w:t>
      </w:r>
      <w:r w:rsidRPr="0075716A">
        <w:rPr>
          <w:i/>
          <w:color w:val="000000" w:themeColor="text1"/>
          <w:lang w:val="en-CA" w:eastAsia="zh-CN"/>
        </w:rPr>
        <w:t xml:space="preserve"> Network information for DOVC in the training stage</w:t>
      </w: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128"/>
        <w:gridCol w:w="3814"/>
      </w:tblGrid>
      <w:tr w:rsidR="0089285E" w:rsidRPr="0075716A" w14:paraId="3EDB5EFD" w14:textId="77777777" w:rsidTr="00816AAD">
        <w:trPr>
          <w:trHeight w:val="284"/>
          <w:jc w:val="center"/>
        </w:trPr>
        <w:tc>
          <w:tcPr>
            <w:tcW w:w="8960" w:type="dxa"/>
            <w:gridSpan w:val="3"/>
            <w:shd w:val="clear" w:color="auto" w:fill="auto"/>
            <w:vAlign w:val="center"/>
            <w:hideMark/>
          </w:tcPr>
          <w:p w14:paraId="4CDC6A00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 w:themeColor="text1"/>
                <w:sz w:val="20"/>
                <w:lang w:eastAsia="fi-FI"/>
              </w:rPr>
            </w:pPr>
            <w:r w:rsidRPr="0075716A">
              <w:rPr>
                <w:b/>
                <w:bCs/>
                <w:color w:val="000000" w:themeColor="text1"/>
                <w:sz w:val="20"/>
                <w:lang w:eastAsia="fi-FI"/>
              </w:rPr>
              <w:t>Network Information in Training Stage</w:t>
            </w:r>
          </w:p>
        </w:tc>
      </w:tr>
      <w:tr w:rsidR="0089285E" w:rsidRPr="0075716A" w14:paraId="58212B43" w14:textId="77777777" w:rsidTr="00816AAD">
        <w:trPr>
          <w:trHeight w:val="284"/>
          <w:jc w:val="center"/>
        </w:trPr>
        <w:tc>
          <w:tcPr>
            <w:tcW w:w="1018" w:type="dxa"/>
            <w:vMerge w:val="restart"/>
            <w:shd w:val="clear" w:color="auto" w:fill="auto"/>
            <w:vAlign w:val="center"/>
            <w:hideMark/>
          </w:tcPr>
          <w:p w14:paraId="00D7D35A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Mandatory</w:t>
            </w: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72D3C316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GPU Type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0F02751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fi-FI"/>
              </w:rPr>
            </w:pPr>
            <w:r w:rsidRPr="0075716A">
              <w:rPr>
                <w:color w:val="000000" w:themeColor="text1"/>
                <w:sz w:val="20"/>
                <w:lang w:eastAsia="fi-FI"/>
              </w:rPr>
              <w:t xml:space="preserve">Nvidia Tesla V100, </w:t>
            </w:r>
            <w:r>
              <w:rPr>
                <w:color w:val="000000" w:themeColor="text1"/>
                <w:sz w:val="20"/>
                <w:lang w:eastAsia="fi-FI"/>
              </w:rPr>
              <w:t>2</w:t>
            </w:r>
            <w:r w:rsidRPr="009F7CA2">
              <w:rPr>
                <w:rFonts w:hint="eastAsia"/>
                <w:color w:val="000000" w:themeColor="text1"/>
                <w:sz w:val="20"/>
                <w:lang w:eastAsia="fi-FI"/>
              </w:rPr>
              <w:t>×</w:t>
            </w:r>
            <w:r w:rsidRPr="0075716A">
              <w:rPr>
                <w:color w:val="000000" w:themeColor="text1"/>
                <w:sz w:val="20"/>
                <w:lang w:eastAsia="fi-FI"/>
              </w:rPr>
              <w:t>32G</w:t>
            </w:r>
          </w:p>
        </w:tc>
      </w:tr>
      <w:tr w:rsidR="0089285E" w:rsidRPr="0075716A" w14:paraId="7E3B30F8" w14:textId="77777777" w:rsidTr="00816AAD">
        <w:trPr>
          <w:trHeight w:val="284"/>
          <w:jc w:val="center"/>
        </w:trPr>
        <w:tc>
          <w:tcPr>
            <w:tcW w:w="1018" w:type="dxa"/>
            <w:vMerge/>
            <w:vAlign w:val="center"/>
            <w:hideMark/>
          </w:tcPr>
          <w:p w14:paraId="0B858535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1C53E9E5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eastAsia="fi-FI"/>
              </w:rPr>
              <w:t>Number of GPUs per Task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5A40AD0A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2</w:t>
            </w:r>
          </w:p>
        </w:tc>
      </w:tr>
      <w:tr w:rsidR="0089285E" w:rsidRPr="0075716A" w14:paraId="3B9332E3" w14:textId="77777777" w:rsidTr="00816AAD">
        <w:trPr>
          <w:trHeight w:val="284"/>
          <w:jc w:val="center"/>
        </w:trPr>
        <w:tc>
          <w:tcPr>
            <w:tcW w:w="1018" w:type="dxa"/>
            <w:vMerge/>
            <w:vAlign w:val="center"/>
            <w:hideMark/>
          </w:tcPr>
          <w:p w14:paraId="3FD2A037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0E593D38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Framework: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108E3BA7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eastAsia="fi-FI"/>
              </w:rPr>
              <w:t>Python3.6, PyTorch1.6, CUDA10.0</w:t>
            </w:r>
          </w:p>
        </w:tc>
      </w:tr>
      <w:tr w:rsidR="0089285E" w:rsidRPr="0075716A" w14:paraId="05D426E1" w14:textId="77777777" w:rsidTr="00816AAD">
        <w:trPr>
          <w:trHeight w:val="284"/>
          <w:jc w:val="center"/>
        </w:trPr>
        <w:tc>
          <w:tcPr>
            <w:tcW w:w="1018" w:type="dxa"/>
            <w:vMerge/>
            <w:vAlign w:val="center"/>
            <w:hideMark/>
          </w:tcPr>
          <w:p w14:paraId="1913F14E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2D1CF1B6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Epoch: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A71ABAF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100</w:t>
            </w:r>
          </w:p>
        </w:tc>
      </w:tr>
      <w:tr w:rsidR="0089285E" w:rsidRPr="0075716A" w14:paraId="38588E90" w14:textId="77777777" w:rsidTr="00816AAD">
        <w:trPr>
          <w:trHeight w:val="284"/>
          <w:jc w:val="center"/>
        </w:trPr>
        <w:tc>
          <w:tcPr>
            <w:tcW w:w="1018" w:type="dxa"/>
            <w:vMerge/>
            <w:vAlign w:val="center"/>
            <w:hideMark/>
          </w:tcPr>
          <w:p w14:paraId="36E43219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6B62B0F0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Batch size: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42AC872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4</w:t>
            </w:r>
          </w:p>
        </w:tc>
      </w:tr>
      <w:tr w:rsidR="0089285E" w:rsidRPr="0075716A" w14:paraId="174B6709" w14:textId="77777777" w:rsidTr="00816AAD">
        <w:trPr>
          <w:trHeight w:val="284"/>
          <w:jc w:val="center"/>
        </w:trPr>
        <w:tc>
          <w:tcPr>
            <w:tcW w:w="1018" w:type="dxa"/>
            <w:vMerge/>
            <w:vAlign w:val="center"/>
            <w:hideMark/>
          </w:tcPr>
          <w:p w14:paraId="3861F94A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21A55098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Loss function: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5E11A059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/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rFonts w:hint="eastAsia"/>
                <w:color w:val="000000" w:themeColor="text1"/>
                <w:sz w:val="20"/>
                <w:lang w:val="fi-FI" w:eastAsia="zh-CN"/>
              </w:rPr>
              <w:t>R</w:t>
            </w:r>
            <w:r w:rsidRPr="0075716A">
              <w:rPr>
                <w:color w:val="000000" w:themeColor="text1"/>
                <w:sz w:val="20"/>
                <w:lang w:val="fi-FI" w:eastAsia="zh-CN"/>
              </w:rPr>
              <w:t xml:space="preserve">DO: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  <w:lang w:val="fi-FI" w:eastAsia="fi-FI"/>
                </w:rPr>
                <m:t>R</m:t>
              </m:r>
              <m:r>
                <w:rPr>
                  <w:rFonts w:ascii="Cambria Math" w:hAnsi="Cambria Math"/>
                  <w:color w:val="000000" w:themeColor="text1"/>
                  <w:sz w:val="20"/>
                  <w:lang w:val="fi-FI" w:eastAsia="fi-FI"/>
                </w:rPr>
                <m:t xml:space="preserve"> +</m:t>
              </m:r>
              <m:r>
                <m:rPr>
                  <m:sty m:val="bi"/>
                </m:rPr>
                <w:rPr>
                  <w:rFonts w:ascii="Cambria Math" w:hAnsi="Cambria Math" w:hint="eastAsia"/>
                  <w:color w:val="000000" w:themeColor="text1"/>
                  <w:sz w:val="20"/>
                  <w:lang w:val="fi-FI" w:eastAsia="fi-FI"/>
                </w:rPr>
                <m:t>λ</m:t>
              </m:r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  <w:lang w:val="fi-FI" w:eastAsia="fi-FI"/>
                </w:rPr>
                <m:t>∙MSE</m:t>
              </m:r>
            </m:oMath>
          </w:p>
          <w:p w14:paraId="65415AF5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 w:themeColor="text1"/>
                <w:sz w:val="20"/>
                <w:lang w:val="fi-FI" w:eastAsia="zh-CN"/>
              </w:rPr>
            </w:pPr>
            <w:r w:rsidRPr="0075716A">
              <w:rPr>
                <w:rFonts w:hint="eastAsia"/>
                <w:color w:val="000000" w:themeColor="text1"/>
                <w:sz w:val="20"/>
                <w:lang w:val="fi-FI" w:eastAsia="zh-CN"/>
              </w:rPr>
              <w:t>N</w:t>
            </w:r>
            <w:r w:rsidRPr="0075716A">
              <w:rPr>
                <w:color w:val="000000" w:themeColor="text1"/>
                <w:sz w:val="20"/>
                <w:lang w:val="fi-FI" w:eastAsia="zh-CN"/>
              </w:rPr>
              <w:t xml:space="preserve">ote that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  <w:lang w:val="fi-FI" w:eastAsia="zh-CN"/>
                </w:rPr>
                <m:t>R</m:t>
              </m:r>
            </m:oMath>
            <w:r w:rsidRPr="0075716A">
              <w:rPr>
                <w:color w:val="000000" w:themeColor="text1"/>
                <w:sz w:val="20"/>
                <w:lang w:val="fi-FI" w:eastAsia="zh-CN"/>
              </w:rPr>
              <w:t xml:space="preserve"> represents the total number of bits for encoding, </w:t>
            </w:r>
            <m:oMath>
              <m:r>
                <m:rPr>
                  <m:sty m:val="bi"/>
                </m:rPr>
                <w:rPr>
                  <w:rFonts w:ascii="Cambria Math" w:hAnsi="Cambria Math" w:hint="eastAsia"/>
                  <w:color w:val="000000" w:themeColor="text1"/>
                  <w:sz w:val="20"/>
                  <w:lang w:val="fi-FI" w:eastAsia="fi-FI"/>
                </w:rPr>
                <m:t>λ</m:t>
              </m:r>
            </m:oMath>
            <w:r w:rsidRPr="0075716A">
              <w:rPr>
                <w:color w:val="000000" w:themeColor="text1"/>
                <w:sz w:val="20"/>
                <w:lang w:val="fi-FI" w:eastAsia="zh-CN"/>
              </w:rPr>
              <w:t xml:space="preserve"> is Lagrangian multiplier, and </w:t>
            </w:r>
            <w:r w:rsidRPr="0075716A">
              <w:rPr>
                <w:b/>
                <w:i/>
                <w:color w:val="000000" w:themeColor="text1"/>
                <w:sz w:val="20"/>
                <w:lang w:val="fi-FI" w:eastAsia="zh-CN"/>
              </w:rPr>
              <w:t>MSE</w:t>
            </w:r>
            <w:r>
              <w:rPr>
                <w:color w:val="000000" w:themeColor="text1"/>
                <w:sz w:val="20"/>
                <w:lang w:val="fi-FI" w:eastAsia="zh-CN"/>
              </w:rPr>
              <w:t xml:space="preserve"> </w:t>
            </w:r>
            <w:r w:rsidRPr="009F7CA2">
              <w:rPr>
                <w:color w:val="000000" w:themeColor="text1"/>
                <w:sz w:val="20"/>
                <w:lang w:val="fi-FI" w:eastAsia="zh-CN"/>
              </w:rPr>
              <w:t>is a measure of distortion</w:t>
            </w:r>
            <w:r>
              <w:rPr>
                <w:color w:val="000000" w:themeColor="text1"/>
                <w:sz w:val="20"/>
                <w:lang w:val="fi-FI" w:eastAsia="zh-CN"/>
              </w:rPr>
              <w:t>.</w:t>
            </w:r>
          </w:p>
        </w:tc>
      </w:tr>
      <w:tr w:rsidR="0089285E" w:rsidRPr="0075716A" w14:paraId="12DFB2CA" w14:textId="77777777" w:rsidTr="00816AAD">
        <w:trPr>
          <w:trHeight w:val="284"/>
          <w:jc w:val="center"/>
        </w:trPr>
        <w:tc>
          <w:tcPr>
            <w:tcW w:w="1018" w:type="dxa"/>
            <w:vMerge/>
            <w:vAlign w:val="center"/>
            <w:hideMark/>
          </w:tcPr>
          <w:p w14:paraId="42BC8BAD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64749A8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Training time: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07E19BC2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fi-FI"/>
              </w:rPr>
            </w:pPr>
            <w:r w:rsidRPr="0075716A">
              <w:rPr>
                <w:color w:val="000000" w:themeColor="text1"/>
                <w:sz w:val="20"/>
                <w:lang w:eastAsia="fi-FI"/>
              </w:rPr>
              <w:t xml:space="preserve">About </w:t>
            </w:r>
            <w:r>
              <w:rPr>
                <w:color w:val="000000" w:themeColor="text1"/>
                <w:sz w:val="20"/>
                <w:lang w:eastAsia="fi-FI"/>
              </w:rPr>
              <w:t>48</w:t>
            </w:r>
            <w:r w:rsidRPr="0075716A">
              <w:rPr>
                <w:color w:val="000000" w:themeColor="text1"/>
                <w:sz w:val="20"/>
                <w:lang w:eastAsia="fi-FI"/>
              </w:rPr>
              <w:t xml:space="preserve"> hours / </w:t>
            </w:r>
            <w:proofErr w:type="spellStart"/>
            <w:r w:rsidRPr="0075716A">
              <w:rPr>
                <w:color w:val="000000" w:themeColor="text1"/>
                <w:sz w:val="20"/>
                <w:lang w:eastAsia="fi-FI"/>
              </w:rPr>
              <w:t>luma</w:t>
            </w:r>
            <w:proofErr w:type="spellEnd"/>
            <w:r w:rsidRPr="0075716A">
              <w:rPr>
                <w:color w:val="000000" w:themeColor="text1"/>
                <w:sz w:val="20"/>
                <w:lang w:eastAsia="fi-FI"/>
              </w:rPr>
              <w:t xml:space="preserve"> model</w:t>
            </w:r>
          </w:p>
          <w:p w14:paraId="75212043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75716A">
              <w:rPr>
                <w:rFonts w:hint="eastAsia"/>
                <w:color w:val="000000" w:themeColor="text1"/>
                <w:sz w:val="20"/>
                <w:lang w:eastAsia="zh-CN"/>
              </w:rPr>
              <w:t>A</w:t>
            </w:r>
            <w:r>
              <w:rPr>
                <w:color w:val="000000" w:themeColor="text1"/>
                <w:sz w:val="20"/>
                <w:lang w:eastAsia="zh-CN"/>
              </w:rPr>
              <w:t>bout 20</w:t>
            </w:r>
            <w:r w:rsidRPr="0075716A">
              <w:rPr>
                <w:color w:val="000000" w:themeColor="text1"/>
                <w:sz w:val="20"/>
                <w:lang w:eastAsia="zh-CN"/>
              </w:rPr>
              <w:t xml:space="preserve"> hours / chroma model</w:t>
            </w:r>
          </w:p>
        </w:tc>
      </w:tr>
      <w:tr w:rsidR="0089285E" w:rsidRPr="0075716A" w14:paraId="01D551FA" w14:textId="77777777" w:rsidTr="00816AAD">
        <w:trPr>
          <w:trHeight w:val="284"/>
          <w:jc w:val="center"/>
        </w:trPr>
        <w:tc>
          <w:tcPr>
            <w:tcW w:w="1018" w:type="dxa"/>
            <w:vMerge/>
            <w:vAlign w:val="center"/>
            <w:hideMark/>
          </w:tcPr>
          <w:p w14:paraId="2ADA9A05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1F5372DB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Training data information: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5F6A0882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DIV2K, BVI-DVC</w:t>
            </w:r>
          </w:p>
        </w:tc>
      </w:tr>
      <w:tr w:rsidR="0089285E" w:rsidRPr="0075716A" w14:paraId="6A5D10B1" w14:textId="77777777" w:rsidTr="00816AAD">
        <w:trPr>
          <w:trHeight w:val="284"/>
          <w:jc w:val="center"/>
        </w:trPr>
        <w:tc>
          <w:tcPr>
            <w:tcW w:w="1018" w:type="dxa"/>
            <w:vMerge/>
            <w:vAlign w:val="center"/>
            <w:hideMark/>
          </w:tcPr>
          <w:p w14:paraId="6FB682C3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47C373B8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fi-FI"/>
              </w:rPr>
            </w:pPr>
            <w:r w:rsidRPr="0075716A">
              <w:rPr>
                <w:color w:val="000000" w:themeColor="text1"/>
                <w:sz w:val="20"/>
                <w:lang w:eastAsia="fi-FI"/>
              </w:rPr>
              <w:t>Training configurations for generating compressed training data (if different to VTM CTC):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303B3495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zh-CN"/>
              </w:rPr>
            </w:pPr>
            <m:oMath>
              <m:r>
                <m:rPr>
                  <m:sty m:val="bi"/>
                </m:rPr>
                <w:rPr>
                  <w:rFonts w:ascii="Cambria Math" w:hAnsi="Cambria Math" w:hint="eastAsia"/>
                  <w:color w:val="000000" w:themeColor="text1"/>
                  <w:sz w:val="20"/>
                  <w:lang w:val="fi-FI" w:eastAsia="fi-FI"/>
                </w:rPr>
                <m:t>λ</m:t>
              </m:r>
            </m:oMath>
            <w:r w:rsidRPr="0075716A">
              <w:rPr>
                <w:rFonts w:hint="eastAsia"/>
                <w:color w:val="000000" w:themeColor="text1"/>
                <w:sz w:val="20"/>
                <w:lang w:val="fi-FI" w:eastAsia="zh-CN"/>
              </w:rPr>
              <w:t xml:space="preserve"> </w:t>
            </w:r>
            <w:r w:rsidRPr="0075716A">
              <w:rPr>
                <w:color w:val="000000" w:themeColor="text1"/>
                <w:sz w:val="20"/>
                <w:lang w:val="fi-FI" w:eastAsia="zh-CN"/>
              </w:rPr>
              <w:t>= 256, 512, 1024, 2048, 4096</w:t>
            </w:r>
          </w:p>
        </w:tc>
      </w:tr>
      <w:tr w:rsidR="0089285E" w:rsidRPr="0075716A" w14:paraId="72DC74F7" w14:textId="77777777" w:rsidTr="00816AAD">
        <w:trPr>
          <w:trHeight w:val="300"/>
          <w:jc w:val="center"/>
        </w:trPr>
        <w:tc>
          <w:tcPr>
            <w:tcW w:w="1018" w:type="dxa"/>
            <w:vMerge w:val="restart"/>
            <w:shd w:val="clear" w:color="auto" w:fill="auto"/>
            <w:noWrap/>
            <w:vAlign w:val="center"/>
            <w:hideMark/>
          </w:tcPr>
          <w:p w14:paraId="0F564AF8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Optional</w:t>
            </w: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7C86B873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Number of iterations: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575F01FF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rFonts w:hint="eastAsia"/>
                <w:color w:val="000000" w:themeColor="text1"/>
                <w:sz w:val="20"/>
                <w:lang w:val="fi-FI" w:eastAsia="zh-CN"/>
              </w:rPr>
              <w:t>2</w:t>
            </w:r>
            <w:r w:rsidRPr="0075716A">
              <w:rPr>
                <w:color w:val="000000" w:themeColor="text1"/>
                <w:sz w:val="20"/>
                <w:lang w:val="fi-FI" w:eastAsia="zh-CN"/>
              </w:rPr>
              <w:t>000000</w:t>
            </w:r>
          </w:p>
        </w:tc>
      </w:tr>
      <w:tr w:rsidR="0089285E" w:rsidRPr="0075716A" w14:paraId="65F6B9FA" w14:textId="77777777" w:rsidTr="00816AAD">
        <w:trPr>
          <w:trHeight w:val="284"/>
          <w:jc w:val="center"/>
        </w:trPr>
        <w:tc>
          <w:tcPr>
            <w:tcW w:w="1018" w:type="dxa"/>
            <w:vMerge/>
            <w:vAlign w:val="center"/>
            <w:hideMark/>
          </w:tcPr>
          <w:p w14:paraId="0E802610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6540F0E1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Patch size: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0765C301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>
              <w:rPr>
                <w:color w:val="000000" w:themeColor="text1"/>
                <w:sz w:val="20"/>
                <w:lang w:val="fi-FI" w:eastAsia="fi-FI"/>
              </w:rPr>
              <w:t>256</w:t>
            </w:r>
            <w:r w:rsidRPr="0075716A">
              <w:rPr>
                <w:color w:val="000000" w:themeColor="text1"/>
                <w:sz w:val="20"/>
                <w:lang w:val="fi-FI" w:eastAsia="fi-FI"/>
              </w:rPr>
              <w:t xml:space="preserve"> </w:t>
            </w:r>
            <w:r w:rsidRPr="0075716A">
              <w:rPr>
                <w:color w:val="000000" w:themeColor="text1"/>
                <w:szCs w:val="22"/>
                <w:lang w:val="en-CA" w:eastAsia="zh-CN"/>
              </w:rPr>
              <w:t xml:space="preserve">× </w:t>
            </w:r>
            <w:r w:rsidRPr="0075716A">
              <w:rPr>
                <w:color w:val="000000" w:themeColor="text1"/>
                <w:sz w:val="20"/>
                <w:lang w:val="fi-FI" w:eastAsia="fi-FI"/>
              </w:rPr>
              <w:t>2</w:t>
            </w:r>
            <w:r>
              <w:rPr>
                <w:color w:val="000000" w:themeColor="text1"/>
                <w:sz w:val="20"/>
                <w:lang w:val="fi-FI" w:eastAsia="fi-FI"/>
              </w:rPr>
              <w:t>56</w:t>
            </w:r>
          </w:p>
        </w:tc>
      </w:tr>
      <w:tr w:rsidR="0089285E" w:rsidRPr="0075716A" w14:paraId="76E7D23D" w14:textId="77777777" w:rsidTr="00816AAD">
        <w:trPr>
          <w:trHeight w:val="284"/>
          <w:jc w:val="center"/>
        </w:trPr>
        <w:tc>
          <w:tcPr>
            <w:tcW w:w="1018" w:type="dxa"/>
            <w:vMerge/>
            <w:vAlign w:val="center"/>
            <w:hideMark/>
          </w:tcPr>
          <w:p w14:paraId="4549AA00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360B9758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Learning rate: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5B9E089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1e-4</w:t>
            </w:r>
          </w:p>
        </w:tc>
      </w:tr>
      <w:tr w:rsidR="0089285E" w:rsidRPr="0075716A" w14:paraId="44FCA111" w14:textId="77777777" w:rsidTr="00816AAD">
        <w:trPr>
          <w:trHeight w:val="284"/>
          <w:jc w:val="center"/>
        </w:trPr>
        <w:tc>
          <w:tcPr>
            <w:tcW w:w="1018" w:type="dxa"/>
            <w:vMerge/>
            <w:vAlign w:val="center"/>
            <w:hideMark/>
          </w:tcPr>
          <w:p w14:paraId="367972B6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6C327007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Optimizer: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6600BA6C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ADAM</w:t>
            </w:r>
          </w:p>
        </w:tc>
      </w:tr>
      <w:tr w:rsidR="0089285E" w:rsidRPr="0075716A" w14:paraId="5B16DBBA" w14:textId="77777777" w:rsidTr="00816AAD">
        <w:trPr>
          <w:trHeight w:val="284"/>
          <w:jc w:val="center"/>
        </w:trPr>
        <w:tc>
          <w:tcPr>
            <w:tcW w:w="1018" w:type="dxa"/>
            <w:vMerge/>
            <w:vAlign w:val="center"/>
            <w:hideMark/>
          </w:tcPr>
          <w:p w14:paraId="2ABBEF3B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06D56D0C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Preprocessing: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4C52B31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fi-FI"/>
              </w:rPr>
            </w:pPr>
            <w:r w:rsidRPr="0075716A">
              <w:rPr>
                <w:color w:val="000000" w:themeColor="text1"/>
                <w:sz w:val="20"/>
                <w:lang w:eastAsia="fi-FI"/>
              </w:rPr>
              <w:t>See description in main text</w:t>
            </w:r>
          </w:p>
        </w:tc>
      </w:tr>
      <w:tr w:rsidR="0089285E" w:rsidRPr="0075716A" w14:paraId="47632333" w14:textId="77777777" w:rsidTr="00816AAD">
        <w:trPr>
          <w:trHeight w:val="284"/>
          <w:jc w:val="center"/>
        </w:trPr>
        <w:tc>
          <w:tcPr>
            <w:tcW w:w="1018" w:type="dxa"/>
            <w:vMerge/>
            <w:vAlign w:val="center"/>
            <w:hideMark/>
          </w:tcPr>
          <w:p w14:paraId="16F8621D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1D8A975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Mini-batch selection process: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FE9CCCF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 /</w:t>
            </w:r>
          </w:p>
        </w:tc>
      </w:tr>
      <w:tr w:rsidR="0089285E" w:rsidRPr="0075716A" w14:paraId="757385D8" w14:textId="77777777" w:rsidTr="00816AAD">
        <w:trPr>
          <w:trHeight w:val="284"/>
          <w:jc w:val="center"/>
        </w:trPr>
        <w:tc>
          <w:tcPr>
            <w:tcW w:w="1018" w:type="dxa"/>
            <w:vMerge/>
            <w:vAlign w:val="center"/>
            <w:hideMark/>
          </w:tcPr>
          <w:p w14:paraId="414A3B10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7C89EFE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 xml:space="preserve">Other information: </w:t>
            </w:r>
          </w:p>
        </w:tc>
        <w:tc>
          <w:tcPr>
            <w:tcW w:w="3814" w:type="dxa"/>
            <w:shd w:val="clear" w:color="auto" w:fill="auto"/>
            <w:noWrap/>
            <w:vAlign w:val="bottom"/>
            <w:hideMark/>
          </w:tcPr>
          <w:p w14:paraId="4688495E" w14:textId="0087A6E3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 w:themeColor="text1"/>
                <w:sz w:val="21"/>
                <w:szCs w:val="21"/>
                <w:lang w:val="fi-FI" w:eastAsia="fi-FI"/>
              </w:rPr>
            </w:pPr>
            <w:r w:rsidRPr="0075716A">
              <w:rPr>
                <w:rFonts w:ascii="Calibri" w:hAnsi="Calibri" w:cs="Calibri"/>
                <w:color w:val="000000" w:themeColor="text1"/>
                <w:sz w:val="21"/>
                <w:szCs w:val="21"/>
                <w:lang w:val="fi-FI" w:eastAsia="fi-FI"/>
              </w:rPr>
              <w:t> </w:t>
            </w:r>
            <w:r>
              <w:rPr>
                <w:rFonts w:eastAsia="SimSun"/>
                <w:color w:val="000000" w:themeColor="text1"/>
                <w:sz w:val="20"/>
                <w:lang w:eastAsia="zh-CN"/>
              </w:rPr>
              <w:t>VTM intra for image compression</w:t>
            </w:r>
          </w:p>
        </w:tc>
      </w:tr>
      <w:tr w:rsidR="0089285E" w:rsidRPr="0075716A" w14:paraId="0F6F301D" w14:textId="77777777" w:rsidTr="00816AAD">
        <w:trPr>
          <w:trHeight w:val="284"/>
          <w:jc w:val="center"/>
        </w:trPr>
        <w:tc>
          <w:tcPr>
            <w:tcW w:w="1018" w:type="dxa"/>
            <w:vMerge/>
            <w:vAlign w:val="center"/>
            <w:hideMark/>
          </w:tcPr>
          <w:p w14:paraId="6BE2A27B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708041FD" w14:textId="77777777" w:rsidR="0089285E" w:rsidRPr="0075716A" w:rsidRDefault="0089285E" w:rsidP="00816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eastAsia="zh-TW"/>
              </w:rPr>
              <w:t>Preprocessing: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03708A1D" w14:textId="0AAFE877" w:rsidR="0089285E" w:rsidRPr="0075716A" w:rsidRDefault="0089285E" w:rsidP="00892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fi-FI"/>
              </w:rPr>
            </w:pPr>
            <w:r w:rsidRPr="0075716A">
              <w:rPr>
                <w:color w:val="000000" w:themeColor="text1"/>
                <w:sz w:val="20"/>
                <w:lang w:val="fi-FI" w:eastAsia="fi-FI"/>
              </w:rPr>
              <w:t> </w:t>
            </w:r>
            <w:r>
              <w:rPr>
                <w:color w:val="000000" w:themeColor="text1"/>
                <w:sz w:val="20"/>
                <w:lang w:val="fi-FI" w:eastAsia="fi-FI"/>
              </w:rPr>
              <w:t>Projection and c</w:t>
            </w:r>
            <w:r w:rsidRPr="00472D3A">
              <w:rPr>
                <w:color w:val="000000" w:themeColor="text1"/>
                <w:sz w:val="20"/>
                <w:lang w:val="fi-FI" w:eastAsia="fi-FI"/>
              </w:rPr>
              <w:t>hannel separation</w:t>
            </w:r>
          </w:p>
        </w:tc>
      </w:tr>
    </w:tbl>
    <w:p w14:paraId="0590B68D" w14:textId="69A98348" w:rsidR="00CF6BA7" w:rsidRDefault="00CF6BA7" w:rsidP="00CF6BA7">
      <w:pPr>
        <w:rPr>
          <w:lang w:val="en-CA" w:eastAsia="zh-CN"/>
        </w:rPr>
      </w:pPr>
    </w:p>
    <w:p w14:paraId="271E5D64" w14:textId="71565F99" w:rsidR="00CF6BA7" w:rsidRDefault="00400D96" w:rsidP="00400D96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ate-D</w:t>
      </w:r>
      <w:r w:rsidRPr="00400D96">
        <w:rPr>
          <w:lang w:val="en-CA" w:eastAsia="zh-CN"/>
        </w:rPr>
        <w:t>istortion</w:t>
      </w:r>
      <w:r>
        <w:rPr>
          <w:lang w:val="en-CA" w:eastAsia="zh-CN"/>
        </w:rPr>
        <w:t xml:space="preserve"> Curve</w:t>
      </w:r>
    </w:p>
    <w:p w14:paraId="31D59364" w14:textId="07DEC955" w:rsidR="00B273B3" w:rsidRDefault="00B273B3" w:rsidP="00400D96">
      <w:pPr>
        <w:rPr>
          <w:noProof/>
          <w:lang w:eastAsia="zh-CN"/>
        </w:rPr>
      </w:pPr>
      <w:r w:rsidRPr="0075716A">
        <w:rPr>
          <w:color w:val="000000" w:themeColor="text1"/>
          <w:lang w:val="en-CA"/>
        </w:rPr>
        <w:t>Fig</w:t>
      </w:r>
      <w:r>
        <w:rPr>
          <w:color w:val="000000" w:themeColor="text1"/>
          <w:lang w:val="en-CA"/>
        </w:rPr>
        <w:t>.</w:t>
      </w:r>
      <w:r w:rsidRPr="0075716A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>3.</w:t>
      </w:r>
      <w:r w:rsidRPr="0075716A">
        <w:rPr>
          <w:color w:val="000000" w:themeColor="text1"/>
          <w:lang w:val="en-CA"/>
        </w:rPr>
        <w:t xml:space="preserve"> shows the rate-distortion comparison on </w:t>
      </w:r>
      <w:r w:rsidRPr="007D2E5A">
        <w:rPr>
          <w:color w:val="000000" w:themeColor="text1"/>
          <w:lang w:val="en-CA"/>
        </w:rPr>
        <w:t xml:space="preserve">different 2D </w:t>
      </w:r>
      <w:r>
        <w:rPr>
          <w:rFonts w:hint="eastAsia"/>
          <w:color w:val="000000" w:themeColor="text1"/>
          <w:lang w:val="en-CA" w:eastAsia="zh-CN"/>
        </w:rPr>
        <w:t>video</w:t>
      </w:r>
      <w:r w:rsidRPr="007D2E5A">
        <w:rPr>
          <w:color w:val="000000" w:themeColor="text1"/>
          <w:lang w:val="en-CA"/>
        </w:rPr>
        <w:t xml:space="preserve"> datasets</w:t>
      </w:r>
      <w:r w:rsidRPr="0075716A">
        <w:rPr>
          <w:color w:val="000000" w:themeColor="text1"/>
          <w:lang w:val="en-CA"/>
        </w:rPr>
        <w:t>. I</w:t>
      </w:r>
      <w:r w:rsidRPr="0075716A">
        <w:rPr>
          <w:color w:val="000000" w:themeColor="text1"/>
          <w:szCs w:val="22"/>
          <w:lang w:val="en-CA" w:eastAsia="zh-CN"/>
        </w:rPr>
        <w:t>t is obvious that DOVC</w:t>
      </w:r>
      <w:r>
        <w:rPr>
          <w:color w:val="000000" w:themeColor="text1"/>
          <w:szCs w:val="22"/>
          <w:lang w:val="en-CA" w:eastAsia="zh-CN"/>
        </w:rPr>
        <w:t xml:space="preserve"> with VTM intra</w:t>
      </w:r>
      <w:r w:rsidRPr="0075716A">
        <w:rPr>
          <w:color w:val="000000" w:themeColor="text1"/>
          <w:szCs w:val="22"/>
          <w:lang w:val="en-CA" w:eastAsia="zh-CN"/>
        </w:rPr>
        <w:t xml:space="preserve"> achieves</w:t>
      </w:r>
      <w:r w:rsidRPr="0075716A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Pr="0075716A">
        <w:rPr>
          <w:color w:val="000000" w:themeColor="text1"/>
          <w:szCs w:val="22"/>
          <w:lang w:val="en-CA" w:eastAsia="zh-CN"/>
        </w:rPr>
        <w:t xml:space="preserve">better performance than </w:t>
      </w:r>
      <w:r>
        <w:rPr>
          <w:color w:val="000000" w:themeColor="text1"/>
          <w:szCs w:val="22"/>
          <w:lang w:val="en-CA" w:eastAsia="zh-CN"/>
        </w:rPr>
        <w:t>DOVC with BPG</w:t>
      </w:r>
      <w:r w:rsidRPr="0075716A">
        <w:rPr>
          <w:color w:val="000000" w:themeColor="text1"/>
          <w:szCs w:val="22"/>
          <w:lang w:val="en-CA" w:eastAsia="zh-CN"/>
        </w:rPr>
        <w:t xml:space="preserve"> in terms of the PSNR</w:t>
      </w:r>
      <w:r w:rsidRPr="0075716A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Pr="0075716A">
        <w:rPr>
          <w:color w:val="000000" w:themeColor="text1"/>
          <w:szCs w:val="22"/>
          <w:lang w:val="en-CA" w:eastAsia="zh-CN"/>
        </w:rPr>
        <w:t xml:space="preserve">at all bit-rates. On the </w:t>
      </w:r>
      <w:r>
        <w:rPr>
          <w:color w:val="000000" w:themeColor="text1"/>
          <w:szCs w:val="22"/>
          <w:lang w:val="en-CA" w:eastAsia="zh-CN"/>
        </w:rPr>
        <w:t>all</w:t>
      </w:r>
      <w:r w:rsidRPr="0075716A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Pr="007D2E5A">
        <w:rPr>
          <w:color w:val="000000" w:themeColor="text1"/>
          <w:lang w:val="en-CA"/>
        </w:rPr>
        <w:t xml:space="preserve">2D </w:t>
      </w:r>
      <w:r>
        <w:rPr>
          <w:rFonts w:hint="eastAsia"/>
          <w:color w:val="000000" w:themeColor="text1"/>
          <w:lang w:val="en-CA" w:eastAsia="zh-CN"/>
        </w:rPr>
        <w:t>video</w:t>
      </w:r>
      <w:r w:rsidRPr="0075716A">
        <w:rPr>
          <w:color w:val="000000" w:themeColor="text1"/>
          <w:szCs w:val="22"/>
          <w:lang w:val="en-CA" w:eastAsia="zh-CN"/>
        </w:rPr>
        <w:t xml:space="preserve"> dataset</w:t>
      </w:r>
      <w:r>
        <w:rPr>
          <w:color w:val="000000" w:themeColor="text1"/>
          <w:szCs w:val="22"/>
          <w:lang w:val="en-CA" w:eastAsia="zh-CN"/>
        </w:rPr>
        <w:t>s</w:t>
      </w:r>
      <w:r w:rsidRPr="0075716A">
        <w:rPr>
          <w:color w:val="000000" w:themeColor="text1"/>
          <w:szCs w:val="22"/>
          <w:lang w:val="en-CA" w:eastAsia="zh-CN"/>
        </w:rPr>
        <w:t xml:space="preserve">, DOVC </w:t>
      </w:r>
      <w:r w:rsidR="00384CB3">
        <w:rPr>
          <w:color w:val="000000" w:themeColor="text1"/>
          <w:szCs w:val="22"/>
          <w:lang w:val="en-CA" w:eastAsia="zh-CN"/>
        </w:rPr>
        <w:t>with VTM intra</w:t>
      </w:r>
      <w:r>
        <w:rPr>
          <w:color w:val="000000" w:themeColor="text1"/>
          <w:szCs w:val="22"/>
          <w:lang w:val="en-CA" w:eastAsia="zh-CN"/>
        </w:rPr>
        <w:t xml:space="preserve"> </w:t>
      </w:r>
      <w:r w:rsidRPr="0075716A">
        <w:rPr>
          <w:color w:val="000000" w:themeColor="text1"/>
          <w:szCs w:val="22"/>
          <w:lang w:val="en-CA" w:eastAsia="zh-CN"/>
        </w:rPr>
        <w:t>performs slightly worse than the latest video</w:t>
      </w:r>
      <w:r w:rsidRPr="0075716A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>
        <w:rPr>
          <w:color w:val="000000" w:themeColor="text1"/>
          <w:szCs w:val="22"/>
          <w:lang w:val="en-CA" w:eastAsia="zh-CN"/>
        </w:rPr>
        <w:t>coding standard VTM1</w:t>
      </w:r>
      <w:r w:rsidR="009C0D2D">
        <w:rPr>
          <w:color w:val="000000" w:themeColor="text1"/>
          <w:szCs w:val="22"/>
          <w:lang w:val="en-CA" w:eastAsia="zh-CN"/>
        </w:rPr>
        <w:t>1</w:t>
      </w:r>
      <w:r>
        <w:rPr>
          <w:color w:val="000000" w:themeColor="text1"/>
          <w:szCs w:val="22"/>
          <w:lang w:val="en-CA" w:eastAsia="zh-CN"/>
        </w:rPr>
        <w:t>.0</w:t>
      </w:r>
      <w:r w:rsidR="009C0D2D">
        <w:rPr>
          <w:color w:val="000000" w:themeColor="text1"/>
          <w:szCs w:val="22"/>
          <w:lang w:val="en-CA" w:eastAsia="zh-CN"/>
        </w:rPr>
        <w:t xml:space="preserve"> NNVC</w:t>
      </w:r>
      <w:r w:rsidR="00384CB3">
        <w:rPr>
          <w:color w:val="000000" w:themeColor="text1"/>
          <w:szCs w:val="22"/>
          <w:lang w:val="en-CA" w:eastAsia="zh-CN"/>
        </w:rPr>
        <w:t>-1.0</w:t>
      </w:r>
      <w:r>
        <w:rPr>
          <w:color w:val="000000" w:themeColor="text1"/>
          <w:szCs w:val="22"/>
          <w:lang w:val="en-CA" w:eastAsia="zh-CN"/>
        </w:rPr>
        <w:t>.</w:t>
      </w:r>
    </w:p>
    <w:p w14:paraId="1D257E35" w14:textId="37114066" w:rsidR="00B273B3" w:rsidRDefault="006B1F54" w:rsidP="006E0A41">
      <w:pPr>
        <w:jc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3E7E5288" wp14:editId="3A5FBA2D">
            <wp:extent cx="1832400" cy="1656000"/>
            <wp:effectExtent l="0" t="0" r="0" b="1905"/>
            <wp:docPr id="4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32400" cy="16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2BE05795" wp14:editId="2757FE61">
            <wp:extent cx="1832400" cy="1656000"/>
            <wp:effectExtent l="0" t="0" r="0" b="1905"/>
            <wp:docPr id="4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32400" cy="16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6E75B978" wp14:editId="01580D5C">
            <wp:extent cx="1828800" cy="1656000"/>
            <wp:effectExtent l="0" t="0" r="0" b="1905"/>
            <wp:docPr id="4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6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E71D2" w14:textId="7E7904B7" w:rsidR="00B273B3" w:rsidRDefault="006B1F54" w:rsidP="004831A3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215A4CC8" wp14:editId="5118A9E9">
            <wp:extent cx="1832400" cy="1656000"/>
            <wp:effectExtent l="0" t="0" r="0" b="1905"/>
            <wp:docPr id="3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32400" cy="16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31A3" w:rsidRPr="004831A3">
        <w:rPr>
          <w:noProof/>
          <w:lang w:eastAsia="zh-CN"/>
        </w:rPr>
        <w:t xml:space="preserve"> </w:t>
      </w:r>
      <w:r w:rsidR="004831A3">
        <w:rPr>
          <w:noProof/>
          <w:lang w:eastAsia="zh-CN"/>
        </w:rPr>
        <w:drawing>
          <wp:inline distT="0" distB="0" distL="0" distR="0" wp14:anchorId="28061E3B" wp14:editId="7EFF17FA">
            <wp:extent cx="1832400" cy="1656000"/>
            <wp:effectExtent l="0" t="0" r="0" b="1905"/>
            <wp:docPr id="4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32400" cy="16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31A3" w:rsidRPr="004831A3">
        <w:rPr>
          <w:noProof/>
          <w:lang w:eastAsia="zh-CN"/>
        </w:rPr>
        <w:t xml:space="preserve"> </w:t>
      </w:r>
      <w:r w:rsidR="004831A3">
        <w:rPr>
          <w:noProof/>
          <w:lang w:eastAsia="zh-CN"/>
        </w:rPr>
        <w:drawing>
          <wp:inline distT="0" distB="0" distL="0" distR="0" wp14:anchorId="3086C1C9" wp14:editId="3A6D5FA5">
            <wp:extent cx="1828800" cy="1656000"/>
            <wp:effectExtent l="0" t="0" r="0" b="1905"/>
            <wp:docPr id="4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6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25F63" w14:textId="7593CFA0" w:rsidR="00B273B3" w:rsidRDefault="00B273B3" w:rsidP="00B273B3">
      <w:pPr>
        <w:jc w:val="center"/>
        <w:rPr>
          <w:lang w:val="en-CA" w:eastAsia="zh-CN"/>
        </w:rPr>
      </w:pPr>
      <w:r w:rsidRPr="0075716A">
        <w:rPr>
          <w:b/>
          <w:i/>
          <w:color w:val="000000" w:themeColor="text1"/>
          <w:szCs w:val="22"/>
          <w:lang w:val="en-CA" w:eastAsia="zh-CN"/>
        </w:rPr>
        <w:t>Fig</w:t>
      </w:r>
      <w:r>
        <w:rPr>
          <w:b/>
          <w:i/>
          <w:color w:val="000000" w:themeColor="text1"/>
          <w:szCs w:val="22"/>
          <w:lang w:val="en-CA" w:eastAsia="zh-CN"/>
        </w:rPr>
        <w:t>.</w:t>
      </w:r>
      <w:r w:rsidRPr="0075716A">
        <w:rPr>
          <w:b/>
          <w:i/>
          <w:color w:val="000000" w:themeColor="text1"/>
          <w:szCs w:val="22"/>
          <w:lang w:val="en-CA" w:eastAsia="zh-CN"/>
        </w:rPr>
        <w:t xml:space="preserve"> </w:t>
      </w:r>
      <w:r>
        <w:rPr>
          <w:b/>
          <w:i/>
          <w:color w:val="000000" w:themeColor="text1"/>
          <w:szCs w:val="22"/>
          <w:lang w:val="en-CA" w:eastAsia="zh-CN"/>
        </w:rPr>
        <w:t>3</w:t>
      </w:r>
      <w:r w:rsidRPr="0075716A">
        <w:rPr>
          <w:b/>
          <w:i/>
          <w:color w:val="000000" w:themeColor="text1"/>
          <w:szCs w:val="22"/>
          <w:lang w:val="en-CA" w:eastAsia="zh-CN"/>
        </w:rPr>
        <w:t>.</w:t>
      </w:r>
      <w:r w:rsidRPr="0075716A">
        <w:rPr>
          <w:i/>
          <w:color w:val="000000" w:themeColor="text1"/>
          <w:szCs w:val="22"/>
          <w:lang w:val="en-CA" w:eastAsia="zh-CN"/>
        </w:rPr>
        <w:t xml:space="preserve"> Rate-distortion curves on </w:t>
      </w:r>
      <w:r>
        <w:rPr>
          <w:rFonts w:hint="eastAsia"/>
          <w:i/>
          <w:color w:val="000000" w:themeColor="text1"/>
          <w:szCs w:val="22"/>
          <w:lang w:val="en-CA" w:eastAsia="zh-CN"/>
        </w:rPr>
        <w:t>Class</w:t>
      </w:r>
      <w:r w:rsidR="00BB0498">
        <w:rPr>
          <w:i/>
          <w:color w:val="000000" w:themeColor="text1"/>
          <w:szCs w:val="22"/>
          <w:lang w:val="en-CA" w:eastAsia="zh-CN"/>
        </w:rPr>
        <w:t xml:space="preserve"> </w:t>
      </w:r>
      <w:r>
        <w:rPr>
          <w:rFonts w:hint="eastAsia"/>
          <w:i/>
          <w:color w:val="000000" w:themeColor="text1"/>
          <w:szCs w:val="22"/>
          <w:lang w:val="en-CA" w:eastAsia="zh-CN"/>
        </w:rPr>
        <w:t>A1</w:t>
      </w:r>
      <w:r w:rsidR="00F7315A">
        <w:rPr>
          <w:i/>
          <w:color w:val="000000" w:themeColor="text1"/>
          <w:szCs w:val="22"/>
          <w:lang w:val="en-CA" w:eastAsia="zh-CN"/>
        </w:rPr>
        <w:t xml:space="preserve"> and Class B</w:t>
      </w:r>
      <w:r w:rsidRPr="0075716A">
        <w:rPr>
          <w:i/>
          <w:color w:val="000000" w:themeColor="text1"/>
          <w:szCs w:val="22"/>
          <w:lang w:val="en-CA" w:eastAsia="zh-CN"/>
        </w:rPr>
        <w:t>.</w:t>
      </w:r>
    </w:p>
    <w:p w14:paraId="3A183FF2" w14:textId="7E13B477" w:rsidR="00400D96" w:rsidRDefault="00400D96" w:rsidP="00400D96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>D-BR and BD-PSNR</w:t>
      </w:r>
    </w:p>
    <w:p w14:paraId="66DA7B8F" w14:textId="0A130F53" w:rsidR="002C0FDD" w:rsidRDefault="002C0FDD" w:rsidP="002C0FDD">
      <w:pPr>
        <w:rPr>
          <w:color w:val="000000" w:themeColor="text1"/>
          <w:szCs w:val="22"/>
          <w:lang w:val="en-CA" w:eastAsia="zh-CN"/>
        </w:rPr>
      </w:pPr>
      <w:r w:rsidRPr="0075716A">
        <w:rPr>
          <w:color w:val="000000" w:themeColor="text1"/>
          <w:szCs w:val="22"/>
          <w:lang w:val="en-CA" w:eastAsia="zh-CN"/>
        </w:rPr>
        <w:t>The BD</w:t>
      </w:r>
      <w:r w:rsidR="00EB5C97">
        <w:rPr>
          <w:color w:val="000000" w:themeColor="text1"/>
          <w:szCs w:val="22"/>
          <w:lang w:val="en-CA" w:eastAsia="zh-CN"/>
        </w:rPr>
        <w:t>-</w:t>
      </w:r>
      <w:r w:rsidRPr="0075716A">
        <w:rPr>
          <w:color w:val="000000" w:themeColor="text1"/>
          <w:szCs w:val="22"/>
          <w:lang w:val="en-CA" w:eastAsia="zh-CN"/>
        </w:rPr>
        <w:t>BR and</w:t>
      </w:r>
      <w:r w:rsidRPr="0075716A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Pr="0075716A">
        <w:rPr>
          <w:color w:val="000000" w:themeColor="text1"/>
          <w:szCs w:val="22"/>
          <w:lang w:val="en-CA" w:eastAsia="zh-CN"/>
        </w:rPr>
        <w:t xml:space="preserve">BD-PSNR of DOVC-YUV are provided in Tables 3 in comparison with </w:t>
      </w:r>
      <w:r>
        <w:rPr>
          <w:color w:val="000000" w:themeColor="text1"/>
          <w:szCs w:val="22"/>
          <w:lang w:val="en-CA" w:eastAsia="zh-CN"/>
        </w:rPr>
        <w:t>VT</w:t>
      </w:r>
      <w:r w:rsidRPr="0075716A">
        <w:rPr>
          <w:color w:val="000000" w:themeColor="text1"/>
          <w:szCs w:val="22"/>
          <w:lang w:val="en-CA" w:eastAsia="zh-CN"/>
        </w:rPr>
        <w:t>M</w:t>
      </w:r>
      <w:r>
        <w:rPr>
          <w:color w:val="000000" w:themeColor="text1"/>
          <w:szCs w:val="22"/>
          <w:lang w:val="en-CA" w:eastAsia="zh-CN"/>
        </w:rPr>
        <w:t>11</w:t>
      </w:r>
      <w:r w:rsidRPr="0075716A">
        <w:rPr>
          <w:color w:val="000000" w:themeColor="text1"/>
          <w:szCs w:val="22"/>
          <w:lang w:val="en-CA" w:eastAsia="zh-CN"/>
        </w:rPr>
        <w:t>.</w:t>
      </w:r>
      <w:r>
        <w:rPr>
          <w:color w:val="000000" w:themeColor="text1"/>
          <w:szCs w:val="22"/>
          <w:lang w:val="en-CA" w:eastAsia="zh-CN"/>
        </w:rPr>
        <w:t>0 NNVC</w:t>
      </w:r>
      <w:r w:rsidR="00253CD6">
        <w:rPr>
          <w:color w:val="000000" w:themeColor="text1"/>
          <w:szCs w:val="22"/>
          <w:lang w:val="en-CA" w:eastAsia="zh-CN"/>
        </w:rPr>
        <w:t>-1.0</w:t>
      </w:r>
      <w:r w:rsidRPr="0075716A">
        <w:rPr>
          <w:color w:val="000000" w:themeColor="text1"/>
          <w:szCs w:val="22"/>
          <w:lang w:val="en-CA" w:eastAsia="zh-CN"/>
        </w:rPr>
        <w:t>. It can be</w:t>
      </w:r>
      <w:r w:rsidRPr="0075716A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Pr="0075716A">
        <w:rPr>
          <w:color w:val="000000" w:themeColor="text1"/>
          <w:szCs w:val="22"/>
          <w:lang w:val="en-CA" w:eastAsia="zh-CN"/>
        </w:rPr>
        <w:t>observed from Table 3 th</w:t>
      </w:r>
      <w:r w:rsidRPr="00ED761E">
        <w:rPr>
          <w:color w:val="000000" w:themeColor="text1"/>
          <w:szCs w:val="22"/>
          <w:lang w:val="en-CA" w:eastAsia="zh-CN"/>
        </w:rPr>
        <w:t>at</w:t>
      </w:r>
      <w:r w:rsidRPr="00ED761E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Pr="00ED761E">
        <w:rPr>
          <w:color w:val="000000" w:themeColor="text1"/>
          <w:szCs w:val="22"/>
          <w:lang w:val="en-CA" w:eastAsia="zh-CN"/>
        </w:rPr>
        <w:t>DOVC with VTM intra achieves average {</w:t>
      </w:r>
      <w:r w:rsidR="00ED761E">
        <w:rPr>
          <w:color w:val="000000" w:themeColor="text1"/>
          <w:szCs w:val="22"/>
          <w:lang w:val="en-CA" w:eastAsia="zh-CN"/>
        </w:rPr>
        <w:t>3.64</w:t>
      </w:r>
      <w:r w:rsidRPr="00ED761E">
        <w:rPr>
          <w:color w:val="000000" w:themeColor="text1"/>
          <w:szCs w:val="22"/>
          <w:lang w:val="en-CA" w:eastAsia="zh-CN"/>
        </w:rPr>
        <w:t xml:space="preserve">% (Y), </w:t>
      </w:r>
      <w:r w:rsidR="00ED761E">
        <w:rPr>
          <w:color w:val="000000" w:themeColor="text1"/>
          <w:szCs w:val="22"/>
          <w:lang w:val="en-CA" w:eastAsia="zh-CN"/>
        </w:rPr>
        <w:t>4.53</w:t>
      </w:r>
      <w:r w:rsidRPr="00ED761E">
        <w:rPr>
          <w:color w:val="000000" w:themeColor="text1"/>
          <w:szCs w:val="22"/>
          <w:lang w:val="en-CA" w:eastAsia="zh-CN"/>
        </w:rPr>
        <w:t xml:space="preserve">% (U) and </w:t>
      </w:r>
      <w:r w:rsidR="00ED761E">
        <w:rPr>
          <w:color w:val="000000" w:themeColor="text1"/>
          <w:szCs w:val="22"/>
          <w:lang w:val="en-CA" w:eastAsia="zh-CN"/>
        </w:rPr>
        <w:t>3.41</w:t>
      </w:r>
      <w:r w:rsidRPr="00ED761E">
        <w:rPr>
          <w:color w:val="000000" w:themeColor="text1"/>
          <w:szCs w:val="22"/>
          <w:lang w:val="en-CA" w:eastAsia="zh-CN"/>
        </w:rPr>
        <w:t>% (V)} reductions in BD</w:t>
      </w:r>
      <w:r w:rsidR="00EB5C97" w:rsidRPr="00ED761E">
        <w:rPr>
          <w:color w:val="000000" w:themeColor="text1"/>
          <w:szCs w:val="22"/>
          <w:lang w:val="en-CA" w:eastAsia="zh-CN"/>
        </w:rPr>
        <w:t>-</w:t>
      </w:r>
      <w:r w:rsidRPr="00ED761E">
        <w:rPr>
          <w:color w:val="000000" w:themeColor="text1"/>
          <w:szCs w:val="22"/>
          <w:lang w:val="en-CA" w:eastAsia="zh-CN"/>
        </w:rPr>
        <w:t>BR and average {</w:t>
      </w:r>
      <w:r w:rsidR="00ED761E">
        <w:rPr>
          <w:color w:val="000000" w:themeColor="text1"/>
          <w:szCs w:val="22"/>
          <w:lang w:val="en-CA" w:eastAsia="zh-CN"/>
        </w:rPr>
        <w:t>-0.1495</w:t>
      </w:r>
      <w:r w:rsidRPr="00ED761E">
        <w:rPr>
          <w:color w:val="000000" w:themeColor="text1"/>
          <w:szCs w:val="22"/>
          <w:lang w:val="en-CA" w:eastAsia="zh-CN"/>
        </w:rPr>
        <w:t xml:space="preserve">dB (Y), </w:t>
      </w:r>
      <w:r w:rsidR="00ED761E">
        <w:rPr>
          <w:color w:val="000000" w:themeColor="text1"/>
          <w:szCs w:val="22"/>
          <w:lang w:val="en-CA" w:eastAsia="zh-CN"/>
        </w:rPr>
        <w:t>-0.2141</w:t>
      </w:r>
      <w:r w:rsidRPr="00ED761E">
        <w:rPr>
          <w:color w:val="000000" w:themeColor="text1"/>
          <w:szCs w:val="22"/>
          <w:lang w:val="en-CA" w:eastAsia="zh-CN"/>
        </w:rPr>
        <w:t xml:space="preserve">dB (U), and </w:t>
      </w:r>
      <w:r w:rsidR="00ED761E">
        <w:rPr>
          <w:color w:val="000000" w:themeColor="text1"/>
          <w:szCs w:val="22"/>
          <w:lang w:val="en-CA" w:eastAsia="zh-CN"/>
        </w:rPr>
        <w:t>-0.1411</w:t>
      </w:r>
      <w:r w:rsidRPr="00ED761E">
        <w:rPr>
          <w:color w:val="000000" w:themeColor="text1"/>
          <w:szCs w:val="22"/>
          <w:lang w:val="en-CA" w:eastAsia="zh-CN"/>
        </w:rPr>
        <w:t xml:space="preserve">dB (V)} gains in BD-PSNR </w:t>
      </w:r>
      <w:r w:rsidRPr="00ED761E">
        <w:rPr>
          <w:rFonts w:hint="eastAsia"/>
          <w:color w:val="000000" w:themeColor="text1"/>
          <w:szCs w:val="22"/>
          <w:lang w:val="en-CA" w:eastAsia="zh-CN"/>
        </w:rPr>
        <w:t>w</w:t>
      </w:r>
      <w:r w:rsidRPr="00ED761E">
        <w:rPr>
          <w:color w:val="000000" w:themeColor="text1"/>
          <w:szCs w:val="22"/>
          <w:lang w:val="en-CA" w:eastAsia="zh-CN"/>
        </w:rPr>
        <w:t>hen compare with the latest video</w:t>
      </w:r>
      <w:r w:rsidRPr="00ED761E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Pr="00ED761E">
        <w:rPr>
          <w:color w:val="000000" w:themeColor="text1"/>
          <w:szCs w:val="22"/>
          <w:lang w:val="en-CA" w:eastAsia="zh-CN"/>
        </w:rPr>
        <w:t>coding standa</w:t>
      </w:r>
      <w:r>
        <w:rPr>
          <w:color w:val="000000" w:themeColor="text1"/>
          <w:szCs w:val="22"/>
          <w:lang w:val="en-CA" w:eastAsia="zh-CN"/>
        </w:rPr>
        <w:t>rd VTM11.0 NNVC</w:t>
      </w:r>
      <w:r w:rsidR="00253CD6">
        <w:rPr>
          <w:color w:val="000000" w:themeColor="text1"/>
          <w:szCs w:val="22"/>
          <w:lang w:val="en-CA" w:eastAsia="zh-CN"/>
        </w:rPr>
        <w:t xml:space="preserve">-1.0 </w:t>
      </w:r>
      <w:r w:rsidRPr="0075716A">
        <w:rPr>
          <w:color w:val="000000" w:themeColor="text1"/>
          <w:szCs w:val="22"/>
          <w:lang w:val="en-CA" w:eastAsia="zh-CN"/>
        </w:rPr>
        <w:t>in terms of BDBR and BD-PSNR.</w:t>
      </w:r>
    </w:p>
    <w:p w14:paraId="183FA504" w14:textId="77777777" w:rsidR="00BB0498" w:rsidRPr="0075716A" w:rsidRDefault="00BB0498" w:rsidP="002C0FDD">
      <w:pPr>
        <w:rPr>
          <w:color w:val="000000" w:themeColor="text1"/>
          <w:szCs w:val="22"/>
          <w:lang w:val="en-CA" w:eastAsia="zh-CN"/>
        </w:rPr>
      </w:pPr>
    </w:p>
    <w:p w14:paraId="66C2FEE1" w14:textId="11F8D218" w:rsidR="002C0FDD" w:rsidRDefault="002C0FDD" w:rsidP="00BB0498">
      <w:pPr>
        <w:spacing w:before="0"/>
        <w:jc w:val="center"/>
        <w:rPr>
          <w:i/>
          <w:color w:val="000000" w:themeColor="text1"/>
          <w:lang w:val="en-CA" w:eastAsia="zh-CN"/>
        </w:rPr>
      </w:pPr>
      <w:r w:rsidRPr="0075716A">
        <w:rPr>
          <w:b/>
          <w:i/>
          <w:color w:val="000000" w:themeColor="text1"/>
          <w:lang w:val="en-CA" w:eastAsia="zh-CN"/>
        </w:rPr>
        <w:t>Table 3.</w:t>
      </w:r>
      <w:r w:rsidRPr="0075716A">
        <w:rPr>
          <w:i/>
          <w:color w:val="000000" w:themeColor="text1"/>
          <w:lang w:val="en-CA" w:eastAsia="zh-CN"/>
        </w:rPr>
        <w:t xml:space="preserve"> Performance comparison with </w:t>
      </w:r>
      <w:r>
        <w:rPr>
          <w:i/>
          <w:color w:val="000000" w:themeColor="text1"/>
          <w:lang w:val="en-CA" w:eastAsia="zh-CN"/>
        </w:rPr>
        <w:t>VT</w:t>
      </w:r>
      <w:r w:rsidRPr="0075716A">
        <w:rPr>
          <w:i/>
          <w:color w:val="000000" w:themeColor="text1"/>
          <w:lang w:val="en-CA" w:eastAsia="zh-CN"/>
        </w:rPr>
        <w:t>M1</w:t>
      </w:r>
      <w:r>
        <w:rPr>
          <w:i/>
          <w:color w:val="000000" w:themeColor="text1"/>
          <w:lang w:val="en-CA" w:eastAsia="zh-CN"/>
        </w:rPr>
        <w:t>1</w:t>
      </w:r>
      <w:r w:rsidRPr="0075716A">
        <w:rPr>
          <w:i/>
          <w:color w:val="000000" w:themeColor="text1"/>
          <w:lang w:val="en-CA" w:eastAsia="zh-CN"/>
        </w:rPr>
        <w:t>.</w:t>
      </w:r>
      <w:r>
        <w:rPr>
          <w:i/>
          <w:color w:val="000000" w:themeColor="text1"/>
          <w:lang w:val="en-CA" w:eastAsia="zh-CN"/>
        </w:rPr>
        <w:t>0 NNVC</w:t>
      </w:r>
      <w:r w:rsidR="0066555E">
        <w:rPr>
          <w:i/>
          <w:color w:val="000000" w:themeColor="text1"/>
          <w:lang w:val="en-CA" w:eastAsia="zh-CN"/>
        </w:rPr>
        <w:t>-1.0</w:t>
      </w:r>
      <w:r w:rsidRPr="0075716A">
        <w:rPr>
          <w:i/>
          <w:color w:val="000000" w:themeColor="text1"/>
          <w:lang w:val="en-CA" w:eastAsia="zh-CN"/>
        </w:rPr>
        <w:t xml:space="preserve"> on </w:t>
      </w:r>
      <w:r>
        <w:rPr>
          <w:i/>
          <w:color w:val="000000" w:themeColor="text1"/>
          <w:szCs w:val="22"/>
          <w:lang w:val="en-CA" w:eastAsia="zh-CN"/>
        </w:rPr>
        <w:t>all</w:t>
      </w:r>
      <w:r w:rsidRPr="00D04749">
        <w:rPr>
          <w:i/>
          <w:color w:val="000000" w:themeColor="text1"/>
          <w:szCs w:val="22"/>
          <w:lang w:val="en-CA" w:eastAsia="zh-CN"/>
        </w:rPr>
        <w:t xml:space="preserve"> 2D video datasets</w:t>
      </w:r>
      <w:r w:rsidRPr="0075716A">
        <w:rPr>
          <w:i/>
          <w:color w:val="000000" w:themeColor="text1"/>
          <w:lang w:val="en-CA" w:eastAsia="zh-CN"/>
        </w:rPr>
        <w:t xml:space="preserve"> in terms of</w:t>
      </w:r>
      <w:r w:rsidRPr="0075716A">
        <w:rPr>
          <w:rFonts w:hint="eastAsia"/>
          <w:i/>
          <w:color w:val="000000" w:themeColor="text1"/>
          <w:lang w:val="en-CA" w:eastAsia="zh-CN"/>
        </w:rPr>
        <w:t xml:space="preserve"> </w:t>
      </w:r>
      <w:r>
        <w:rPr>
          <w:i/>
          <w:color w:val="000000" w:themeColor="text1"/>
          <w:lang w:val="en-CA" w:eastAsia="zh-CN"/>
        </w:rPr>
        <w:t>BDBR (%) and BD-</w:t>
      </w:r>
      <w:r w:rsidRPr="0075716A">
        <w:rPr>
          <w:i/>
          <w:color w:val="000000" w:themeColor="text1"/>
          <w:lang w:val="en-CA" w:eastAsia="zh-CN"/>
        </w:rPr>
        <w:t>PSNR (dB).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36"/>
        <w:gridCol w:w="1336"/>
        <w:gridCol w:w="1336"/>
        <w:gridCol w:w="1335"/>
        <w:gridCol w:w="1335"/>
        <w:gridCol w:w="1336"/>
        <w:gridCol w:w="1336"/>
      </w:tblGrid>
      <w:tr w:rsidR="002C0FDD" w14:paraId="0A58C0F3" w14:textId="77777777" w:rsidTr="00816AAD">
        <w:trPr>
          <w:trHeight w:val="57"/>
        </w:trPr>
        <w:tc>
          <w:tcPr>
            <w:tcW w:w="1336" w:type="dxa"/>
            <w:vMerge w:val="restart"/>
            <w:vAlign w:val="center"/>
          </w:tcPr>
          <w:p w14:paraId="5746C59C" w14:textId="77777777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</w:p>
        </w:tc>
        <w:tc>
          <w:tcPr>
            <w:tcW w:w="4007" w:type="dxa"/>
            <w:gridSpan w:val="3"/>
            <w:vAlign w:val="center"/>
          </w:tcPr>
          <w:p w14:paraId="5117C691" w14:textId="77777777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B</w:t>
            </w:r>
            <w:r>
              <w:rPr>
                <w:color w:val="000000" w:themeColor="text1"/>
                <w:szCs w:val="22"/>
                <w:lang w:val="en-CA" w:eastAsia="zh-CN"/>
              </w:rPr>
              <w:t>D-BR (%)</w:t>
            </w:r>
          </w:p>
        </w:tc>
        <w:tc>
          <w:tcPr>
            <w:tcW w:w="4007" w:type="dxa"/>
            <w:gridSpan w:val="3"/>
            <w:vAlign w:val="center"/>
          </w:tcPr>
          <w:p w14:paraId="18297ACD" w14:textId="77777777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B</w:t>
            </w:r>
            <w:r>
              <w:rPr>
                <w:color w:val="000000" w:themeColor="text1"/>
                <w:szCs w:val="22"/>
                <w:lang w:val="en-CA" w:eastAsia="zh-CN"/>
              </w:rPr>
              <w:t>D-PSNR (dB)</w:t>
            </w:r>
          </w:p>
        </w:tc>
      </w:tr>
      <w:tr w:rsidR="002C0FDD" w14:paraId="151E2A2A" w14:textId="77777777" w:rsidTr="00816AAD">
        <w:trPr>
          <w:trHeight w:val="57"/>
        </w:trPr>
        <w:tc>
          <w:tcPr>
            <w:tcW w:w="1336" w:type="dxa"/>
            <w:vMerge/>
            <w:vAlign w:val="center"/>
          </w:tcPr>
          <w:p w14:paraId="09EEDFC8" w14:textId="77777777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</w:p>
        </w:tc>
        <w:tc>
          <w:tcPr>
            <w:tcW w:w="1336" w:type="dxa"/>
            <w:vAlign w:val="center"/>
          </w:tcPr>
          <w:p w14:paraId="2C0BA34B" w14:textId="77777777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Y</w:t>
            </w:r>
          </w:p>
        </w:tc>
        <w:tc>
          <w:tcPr>
            <w:tcW w:w="1336" w:type="dxa"/>
            <w:vAlign w:val="center"/>
          </w:tcPr>
          <w:p w14:paraId="55845175" w14:textId="77777777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U</w:t>
            </w:r>
          </w:p>
        </w:tc>
        <w:tc>
          <w:tcPr>
            <w:tcW w:w="1335" w:type="dxa"/>
            <w:vAlign w:val="center"/>
          </w:tcPr>
          <w:p w14:paraId="5035CDD8" w14:textId="77777777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V</w:t>
            </w:r>
          </w:p>
        </w:tc>
        <w:tc>
          <w:tcPr>
            <w:tcW w:w="1335" w:type="dxa"/>
            <w:vAlign w:val="center"/>
          </w:tcPr>
          <w:p w14:paraId="3B26B73A" w14:textId="77777777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Y</w:t>
            </w:r>
          </w:p>
        </w:tc>
        <w:tc>
          <w:tcPr>
            <w:tcW w:w="1336" w:type="dxa"/>
            <w:vAlign w:val="center"/>
          </w:tcPr>
          <w:p w14:paraId="57500B27" w14:textId="77777777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U</w:t>
            </w:r>
          </w:p>
        </w:tc>
        <w:tc>
          <w:tcPr>
            <w:tcW w:w="1336" w:type="dxa"/>
            <w:vAlign w:val="center"/>
          </w:tcPr>
          <w:p w14:paraId="34C8C444" w14:textId="77777777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V</w:t>
            </w:r>
          </w:p>
        </w:tc>
      </w:tr>
      <w:tr w:rsidR="002C0FDD" w14:paraId="6EC0947F" w14:textId="77777777" w:rsidTr="00816AAD">
        <w:trPr>
          <w:trHeight w:val="57"/>
        </w:trPr>
        <w:tc>
          <w:tcPr>
            <w:tcW w:w="1336" w:type="dxa"/>
            <w:vAlign w:val="center"/>
          </w:tcPr>
          <w:p w14:paraId="41444F58" w14:textId="77777777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C</w:t>
            </w:r>
            <w:r>
              <w:rPr>
                <w:color w:val="000000" w:themeColor="text1"/>
                <w:szCs w:val="22"/>
                <w:lang w:val="en-CA" w:eastAsia="zh-CN"/>
              </w:rPr>
              <w:t>lass A1</w:t>
            </w:r>
          </w:p>
        </w:tc>
        <w:tc>
          <w:tcPr>
            <w:tcW w:w="1336" w:type="dxa"/>
            <w:vAlign w:val="center"/>
          </w:tcPr>
          <w:p w14:paraId="74A4C4BF" w14:textId="48A3945F" w:rsidR="002C0FDD" w:rsidRDefault="0069121B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5.66</w:t>
            </w:r>
          </w:p>
        </w:tc>
        <w:tc>
          <w:tcPr>
            <w:tcW w:w="1336" w:type="dxa"/>
            <w:vAlign w:val="center"/>
          </w:tcPr>
          <w:p w14:paraId="701CD529" w14:textId="3FE9C3E8" w:rsidR="002C0FDD" w:rsidRDefault="0069121B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3.66</w:t>
            </w:r>
          </w:p>
        </w:tc>
        <w:tc>
          <w:tcPr>
            <w:tcW w:w="1335" w:type="dxa"/>
            <w:vAlign w:val="center"/>
          </w:tcPr>
          <w:p w14:paraId="1D2A76D0" w14:textId="4ED35830" w:rsidR="002C0FDD" w:rsidRDefault="0069121B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3.86</w:t>
            </w:r>
          </w:p>
        </w:tc>
        <w:tc>
          <w:tcPr>
            <w:tcW w:w="1335" w:type="dxa"/>
            <w:vAlign w:val="center"/>
          </w:tcPr>
          <w:p w14:paraId="011CD937" w14:textId="45D537F5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-0</w:t>
            </w:r>
            <w:r>
              <w:rPr>
                <w:color w:val="000000" w:themeColor="text1"/>
                <w:szCs w:val="22"/>
                <w:lang w:val="en-CA" w:eastAsia="zh-CN"/>
              </w:rPr>
              <w:t>.</w:t>
            </w:r>
            <w:r w:rsidR="0069121B">
              <w:rPr>
                <w:color w:val="000000" w:themeColor="text1"/>
                <w:szCs w:val="22"/>
                <w:lang w:val="en-CA" w:eastAsia="zh-CN"/>
              </w:rPr>
              <w:t>2543</w:t>
            </w:r>
          </w:p>
        </w:tc>
        <w:tc>
          <w:tcPr>
            <w:tcW w:w="1336" w:type="dxa"/>
            <w:vAlign w:val="center"/>
          </w:tcPr>
          <w:p w14:paraId="4AC5C9AE" w14:textId="1E7EA053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-0</w:t>
            </w:r>
            <w:r>
              <w:rPr>
                <w:color w:val="000000" w:themeColor="text1"/>
                <w:szCs w:val="22"/>
                <w:lang w:val="en-CA" w:eastAsia="zh-CN"/>
              </w:rPr>
              <w:t>.</w:t>
            </w:r>
            <w:r w:rsidR="0069121B">
              <w:rPr>
                <w:color w:val="000000" w:themeColor="text1"/>
                <w:szCs w:val="22"/>
                <w:lang w:val="en-CA" w:eastAsia="zh-CN"/>
              </w:rPr>
              <w:t>1681</w:t>
            </w:r>
          </w:p>
        </w:tc>
        <w:tc>
          <w:tcPr>
            <w:tcW w:w="1336" w:type="dxa"/>
            <w:vAlign w:val="center"/>
          </w:tcPr>
          <w:p w14:paraId="20D6E29E" w14:textId="10DF06D2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-</w:t>
            </w:r>
            <w:r>
              <w:rPr>
                <w:color w:val="000000" w:themeColor="text1"/>
                <w:szCs w:val="22"/>
                <w:lang w:val="en-CA" w:eastAsia="zh-CN"/>
              </w:rPr>
              <w:t>0.</w:t>
            </w:r>
            <w:r w:rsidR="0069121B">
              <w:rPr>
                <w:color w:val="000000" w:themeColor="text1"/>
                <w:szCs w:val="22"/>
                <w:lang w:val="en-CA" w:eastAsia="zh-CN"/>
              </w:rPr>
              <w:t>1935</w:t>
            </w:r>
          </w:p>
        </w:tc>
      </w:tr>
      <w:tr w:rsidR="002C0FDD" w14:paraId="29264D11" w14:textId="77777777" w:rsidTr="00816AAD">
        <w:trPr>
          <w:trHeight w:val="57"/>
        </w:trPr>
        <w:tc>
          <w:tcPr>
            <w:tcW w:w="1336" w:type="dxa"/>
            <w:vAlign w:val="center"/>
          </w:tcPr>
          <w:p w14:paraId="6D0DC8D1" w14:textId="77777777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C</w:t>
            </w:r>
            <w:r>
              <w:rPr>
                <w:color w:val="000000" w:themeColor="text1"/>
                <w:szCs w:val="22"/>
                <w:lang w:val="en-CA" w:eastAsia="zh-CN"/>
              </w:rPr>
              <w:t>lass B</w:t>
            </w:r>
          </w:p>
        </w:tc>
        <w:tc>
          <w:tcPr>
            <w:tcW w:w="1336" w:type="dxa"/>
            <w:vAlign w:val="center"/>
          </w:tcPr>
          <w:p w14:paraId="44DDDD5B" w14:textId="366A65CE" w:rsidR="002C0FDD" w:rsidRDefault="0069121B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3.70</w:t>
            </w:r>
          </w:p>
        </w:tc>
        <w:tc>
          <w:tcPr>
            <w:tcW w:w="1336" w:type="dxa"/>
            <w:vAlign w:val="center"/>
          </w:tcPr>
          <w:p w14:paraId="0E81C766" w14:textId="086927F3" w:rsidR="002C0FDD" w:rsidRDefault="0069121B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3.93</w:t>
            </w:r>
          </w:p>
        </w:tc>
        <w:tc>
          <w:tcPr>
            <w:tcW w:w="1335" w:type="dxa"/>
            <w:vAlign w:val="center"/>
          </w:tcPr>
          <w:p w14:paraId="23CB57A4" w14:textId="64C3453C" w:rsidR="002C0FDD" w:rsidRDefault="0069121B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1.56</w:t>
            </w:r>
          </w:p>
        </w:tc>
        <w:tc>
          <w:tcPr>
            <w:tcW w:w="1335" w:type="dxa"/>
            <w:vAlign w:val="center"/>
          </w:tcPr>
          <w:p w14:paraId="4AEE0246" w14:textId="66A4DD3C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-0</w:t>
            </w:r>
            <w:r>
              <w:rPr>
                <w:color w:val="000000" w:themeColor="text1"/>
                <w:szCs w:val="22"/>
                <w:lang w:val="en-CA" w:eastAsia="zh-CN"/>
              </w:rPr>
              <w:t>.</w:t>
            </w:r>
            <w:r w:rsidR="0069121B">
              <w:rPr>
                <w:color w:val="000000" w:themeColor="text1"/>
                <w:szCs w:val="22"/>
                <w:lang w:val="en-CA" w:eastAsia="zh-CN"/>
              </w:rPr>
              <w:t>1806</w:t>
            </w:r>
          </w:p>
        </w:tc>
        <w:tc>
          <w:tcPr>
            <w:tcW w:w="1336" w:type="dxa"/>
            <w:vAlign w:val="center"/>
          </w:tcPr>
          <w:p w14:paraId="27DA0D26" w14:textId="586C63A5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-</w:t>
            </w:r>
            <w:r>
              <w:rPr>
                <w:color w:val="000000" w:themeColor="text1"/>
                <w:szCs w:val="22"/>
                <w:lang w:val="en-CA" w:eastAsia="zh-CN"/>
              </w:rPr>
              <w:t>0.</w:t>
            </w:r>
            <w:r w:rsidR="0069121B">
              <w:rPr>
                <w:color w:val="000000" w:themeColor="text1"/>
                <w:szCs w:val="22"/>
                <w:lang w:val="en-CA" w:eastAsia="zh-CN"/>
              </w:rPr>
              <w:t>2</w:t>
            </w:r>
            <w:r>
              <w:rPr>
                <w:color w:val="000000" w:themeColor="text1"/>
                <w:szCs w:val="22"/>
                <w:lang w:val="en-CA" w:eastAsia="zh-CN"/>
              </w:rPr>
              <w:t>0</w:t>
            </w:r>
            <w:r w:rsidR="0069121B">
              <w:rPr>
                <w:color w:val="000000" w:themeColor="text1"/>
                <w:szCs w:val="22"/>
                <w:lang w:val="en-CA" w:eastAsia="zh-CN"/>
              </w:rPr>
              <w:t>54</w:t>
            </w:r>
          </w:p>
        </w:tc>
        <w:tc>
          <w:tcPr>
            <w:tcW w:w="1336" w:type="dxa"/>
            <w:vAlign w:val="center"/>
          </w:tcPr>
          <w:p w14:paraId="73373CD9" w14:textId="5EC26EA9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-</w:t>
            </w:r>
            <w:r>
              <w:rPr>
                <w:color w:val="000000" w:themeColor="text1"/>
                <w:szCs w:val="22"/>
                <w:lang w:val="en-CA" w:eastAsia="zh-CN"/>
              </w:rPr>
              <w:t>0.</w:t>
            </w:r>
            <w:r w:rsidR="0069121B">
              <w:rPr>
                <w:color w:val="000000" w:themeColor="text1"/>
                <w:szCs w:val="22"/>
                <w:lang w:val="en-CA" w:eastAsia="zh-CN"/>
              </w:rPr>
              <w:t>0048</w:t>
            </w:r>
          </w:p>
        </w:tc>
      </w:tr>
      <w:tr w:rsidR="002C0FDD" w14:paraId="718819A5" w14:textId="77777777" w:rsidTr="00816AAD">
        <w:trPr>
          <w:trHeight w:val="57"/>
        </w:trPr>
        <w:tc>
          <w:tcPr>
            <w:tcW w:w="1336" w:type="dxa"/>
            <w:vAlign w:val="center"/>
          </w:tcPr>
          <w:p w14:paraId="3D673EF2" w14:textId="77777777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C</w:t>
            </w:r>
            <w:r>
              <w:rPr>
                <w:color w:val="000000" w:themeColor="text1"/>
                <w:szCs w:val="22"/>
                <w:lang w:val="en-CA" w:eastAsia="zh-CN"/>
              </w:rPr>
              <w:t>lass C</w:t>
            </w:r>
          </w:p>
        </w:tc>
        <w:tc>
          <w:tcPr>
            <w:tcW w:w="1336" w:type="dxa"/>
            <w:vAlign w:val="center"/>
          </w:tcPr>
          <w:p w14:paraId="3CE6A57A" w14:textId="316D0AAD" w:rsidR="002C0FDD" w:rsidRDefault="0069121B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3.56</w:t>
            </w:r>
          </w:p>
        </w:tc>
        <w:tc>
          <w:tcPr>
            <w:tcW w:w="1336" w:type="dxa"/>
            <w:vAlign w:val="center"/>
          </w:tcPr>
          <w:p w14:paraId="776711CF" w14:textId="41BDC2D4" w:rsidR="002C0FDD" w:rsidRDefault="0069121B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4.39</w:t>
            </w:r>
          </w:p>
        </w:tc>
        <w:tc>
          <w:tcPr>
            <w:tcW w:w="1335" w:type="dxa"/>
            <w:vAlign w:val="center"/>
          </w:tcPr>
          <w:p w14:paraId="48231FE5" w14:textId="51C398DC" w:rsidR="002C0FDD" w:rsidRDefault="0069121B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5.56</w:t>
            </w:r>
          </w:p>
        </w:tc>
        <w:tc>
          <w:tcPr>
            <w:tcW w:w="1335" w:type="dxa"/>
            <w:vAlign w:val="center"/>
          </w:tcPr>
          <w:p w14:paraId="068B6B0A" w14:textId="1D46B092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-0</w:t>
            </w:r>
            <w:r>
              <w:rPr>
                <w:color w:val="000000" w:themeColor="text1"/>
                <w:szCs w:val="22"/>
                <w:lang w:val="en-CA" w:eastAsia="zh-CN"/>
              </w:rPr>
              <w:t>.1</w:t>
            </w:r>
            <w:r w:rsidR="0069121B">
              <w:rPr>
                <w:color w:val="000000" w:themeColor="text1"/>
                <w:szCs w:val="22"/>
                <w:lang w:val="en-CA" w:eastAsia="zh-CN"/>
              </w:rPr>
              <w:t>573</w:t>
            </w:r>
          </w:p>
        </w:tc>
        <w:tc>
          <w:tcPr>
            <w:tcW w:w="1336" w:type="dxa"/>
            <w:vAlign w:val="center"/>
          </w:tcPr>
          <w:p w14:paraId="2D95FFC1" w14:textId="77777777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-</w:t>
            </w:r>
            <w:r>
              <w:rPr>
                <w:color w:val="000000" w:themeColor="text1"/>
                <w:szCs w:val="22"/>
                <w:lang w:val="en-CA" w:eastAsia="zh-CN"/>
              </w:rPr>
              <w:t>0.2146</w:t>
            </w:r>
          </w:p>
        </w:tc>
        <w:tc>
          <w:tcPr>
            <w:tcW w:w="1336" w:type="dxa"/>
            <w:vAlign w:val="center"/>
          </w:tcPr>
          <w:p w14:paraId="6E814D87" w14:textId="10D62E4E" w:rsidR="002C0FDD" w:rsidRDefault="0069121B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-</w:t>
            </w:r>
            <w:r w:rsidR="002C0FDD">
              <w:rPr>
                <w:rFonts w:hint="eastAsia"/>
                <w:color w:val="000000" w:themeColor="text1"/>
                <w:szCs w:val="22"/>
                <w:lang w:val="en-CA" w:eastAsia="zh-CN"/>
              </w:rPr>
              <w:t>0</w:t>
            </w:r>
            <w:r w:rsidR="002C0FDD">
              <w:rPr>
                <w:color w:val="000000" w:themeColor="text1"/>
                <w:szCs w:val="22"/>
                <w:lang w:val="en-CA" w:eastAsia="zh-CN"/>
              </w:rPr>
              <w:t>.</w:t>
            </w:r>
            <w:r>
              <w:rPr>
                <w:color w:val="000000" w:themeColor="text1"/>
                <w:szCs w:val="22"/>
                <w:lang w:val="en-CA" w:eastAsia="zh-CN"/>
              </w:rPr>
              <w:t>2387</w:t>
            </w:r>
          </w:p>
        </w:tc>
      </w:tr>
      <w:tr w:rsidR="002C0FDD" w14:paraId="3DF1DDF9" w14:textId="77777777" w:rsidTr="00816AAD">
        <w:trPr>
          <w:trHeight w:val="57"/>
        </w:trPr>
        <w:tc>
          <w:tcPr>
            <w:tcW w:w="1336" w:type="dxa"/>
            <w:vAlign w:val="center"/>
          </w:tcPr>
          <w:p w14:paraId="0D4CB479" w14:textId="77777777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C</w:t>
            </w:r>
            <w:r>
              <w:rPr>
                <w:color w:val="000000" w:themeColor="text1"/>
                <w:szCs w:val="22"/>
                <w:lang w:val="en-CA" w:eastAsia="zh-CN"/>
              </w:rPr>
              <w:t>lass D</w:t>
            </w:r>
          </w:p>
        </w:tc>
        <w:tc>
          <w:tcPr>
            <w:tcW w:w="1336" w:type="dxa"/>
            <w:vAlign w:val="center"/>
          </w:tcPr>
          <w:p w14:paraId="52B43E3A" w14:textId="3BE3C27E" w:rsidR="002C0FDD" w:rsidRPr="00ED761E" w:rsidRDefault="00ED761E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 w:rsidRPr="00ED761E">
              <w:rPr>
                <w:color w:val="000000" w:themeColor="text1"/>
                <w:szCs w:val="22"/>
                <w:lang w:val="en-CA" w:eastAsia="zh-CN"/>
              </w:rPr>
              <w:t>1.63</w:t>
            </w:r>
          </w:p>
        </w:tc>
        <w:tc>
          <w:tcPr>
            <w:tcW w:w="1336" w:type="dxa"/>
            <w:vAlign w:val="center"/>
          </w:tcPr>
          <w:p w14:paraId="67C420B8" w14:textId="2EACB2FE" w:rsidR="002C0FDD" w:rsidRPr="00ED761E" w:rsidRDefault="00ED761E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6.13</w:t>
            </w:r>
          </w:p>
        </w:tc>
        <w:tc>
          <w:tcPr>
            <w:tcW w:w="1335" w:type="dxa"/>
            <w:vAlign w:val="center"/>
          </w:tcPr>
          <w:p w14:paraId="6A281107" w14:textId="64A67BBE" w:rsidR="002C0FDD" w:rsidRPr="00ED761E" w:rsidRDefault="00ED761E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2.67</w:t>
            </w:r>
          </w:p>
        </w:tc>
        <w:tc>
          <w:tcPr>
            <w:tcW w:w="1335" w:type="dxa"/>
            <w:vAlign w:val="center"/>
          </w:tcPr>
          <w:p w14:paraId="1E221FBF" w14:textId="2D489CE4" w:rsidR="002C0FDD" w:rsidRPr="00ED761E" w:rsidRDefault="00ED761E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-0.0056</w:t>
            </w:r>
          </w:p>
        </w:tc>
        <w:tc>
          <w:tcPr>
            <w:tcW w:w="1336" w:type="dxa"/>
            <w:vAlign w:val="center"/>
          </w:tcPr>
          <w:p w14:paraId="1E28B2F0" w14:textId="2DC325D1" w:rsidR="002C0FDD" w:rsidRPr="00ED761E" w:rsidRDefault="00ED761E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0.2684</w:t>
            </w:r>
          </w:p>
        </w:tc>
        <w:tc>
          <w:tcPr>
            <w:tcW w:w="1336" w:type="dxa"/>
            <w:vAlign w:val="center"/>
          </w:tcPr>
          <w:p w14:paraId="1A655EC8" w14:textId="0E76B8CC" w:rsidR="002C0FDD" w:rsidRPr="00ED761E" w:rsidRDefault="00ED761E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0.1273</w:t>
            </w:r>
          </w:p>
        </w:tc>
      </w:tr>
      <w:tr w:rsidR="002C0FDD" w14:paraId="32D54A7F" w14:textId="77777777" w:rsidTr="00816AAD">
        <w:trPr>
          <w:trHeight w:val="57"/>
        </w:trPr>
        <w:tc>
          <w:tcPr>
            <w:tcW w:w="1336" w:type="dxa"/>
            <w:vAlign w:val="center"/>
          </w:tcPr>
          <w:p w14:paraId="02DD5F98" w14:textId="77777777" w:rsidR="002C0FDD" w:rsidRDefault="002C0FDD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A</w:t>
            </w:r>
            <w:r>
              <w:rPr>
                <w:color w:val="000000" w:themeColor="text1"/>
                <w:szCs w:val="22"/>
                <w:lang w:val="en-CA" w:eastAsia="zh-CN"/>
              </w:rPr>
              <w:t>verage</w:t>
            </w:r>
          </w:p>
        </w:tc>
        <w:tc>
          <w:tcPr>
            <w:tcW w:w="1336" w:type="dxa"/>
            <w:vAlign w:val="center"/>
          </w:tcPr>
          <w:p w14:paraId="01A8FE4C" w14:textId="6BEA8BB4" w:rsidR="002C0FDD" w:rsidRPr="00ED761E" w:rsidRDefault="00ED761E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3.64</w:t>
            </w:r>
          </w:p>
        </w:tc>
        <w:tc>
          <w:tcPr>
            <w:tcW w:w="1336" w:type="dxa"/>
            <w:vAlign w:val="center"/>
          </w:tcPr>
          <w:p w14:paraId="4B30664E" w14:textId="4400531F" w:rsidR="002C0FDD" w:rsidRPr="00ED761E" w:rsidRDefault="00ED761E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4.53</w:t>
            </w:r>
          </w:p>
        </w:tc>
        <w:tc>
          <w:tcPr>
            <w:tcW w:w="1335" w:type="dxa"/>
            <w:vAlign w:val="center"/>
          </w:tcPr>
          <w:p w14:paraId="1AD18DC2" w14:textId="6F7CDCDB" w:rsidR="002C0FDD" w:rsidRPr="00ED761E" w:rsidRDefault="00ED761E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3.41</w:t>
            </w:r>
          </w:p>
        </w:tc>
        <w:tc>
          <w:tcPr>
            <w:tcW w:w="1335" w:type="dxa"/>
            <w:vAlign w:val="center"/>
          </w:tcPr>
          <w:p w14:paraId="74380086" w14:textId="4EC8EA99" w:rsidR="002C0FDD" w:rsidRPr="00ED761E" w:rsidRDefault="00ED761E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-0.1495</w:t>
            </w:r>
          </w:p>
        </w:tc>
        <w:tc>
          <w:tcPr>
            <w:tcW w:w="1336" w:type="dxa"/>
            <w:vAlign w:val="center"/>
          </w:tcPr>
          <w:p w14:paraId="23790599" w14:textId="54085B94" w:rsidR="002C0FDD" w:rsidRPr="00ED761E" w:rsidRDefault="00ED761E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-0.2141</w:t>
            </w:r>
          </w:p>
        </w:tc>
        <w:tc>
          <w:tcPr>
            <w:tcW w:w="1336" w:type="dxa"/>
            <w:vAlign w:val="center"/>
          </w:tcPr>
          <w:p w14:paraId="74D88E3A" w14:textId="70E94F57" w:rsidR="002C0FDD" w:rsidRPr="00ED761E" w:rsidRDefault="00ED761E" w:rsidP="00BB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-0.1411</w:t>
            </w:r>
          </w:p>
        </w:tc>
      </w:tr>
    </w:tbl>
    <w:p w14:paraId="1FAE4E36" w14:textId="2FBFC0E0" w:rsidR="00400D96" w:rsidRDefault="00400D96" w:rsidP="00400D96">
      <w:pPr>
        <w:rPr>
          <w:lang w:val="en-CA" w:eastAsia="zh-CN"/>
        </w:rPr>
      </w:pPr>
    </w:p>
    <w:p w14:paraId="0AC40BB4" w14:textId="6793A969" w:rsidR="00400D96" w:rsidRDefault="00400D96" w:rsidP="00400D96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unning time</w:t>
      </w:r>
    </w:p>
    <w:p w14:paraId="4244D3A5" w14:textId="301E11EC" w:rsidR="00400D96" w:rsidRDefault="00625455" w:rsidP="00400D96">
      <w:pPr>
        <w:rPr>
          <w:color w:val="000000" w:themeColor="text1"/>
          <w:szCs w:val="22"/>
          <w:lang w:val="en-CA" w:eastAsia="zh-CN"/>
        </w:rPr>
      </w:pPr>
      <w:r w:rsidRPr="0075716A">
        <w:rPr>
          <w:color w:val="000000" w:themeColor="text1"/>
          <w:szCs w:val="22"/>
          <w:lang w:val="en-CA" w:eastAsia="zh-CN"/>
        </w:rPr>
        <w:t>We also provide runtime comparison of</w:t>
      </w:r>
      <w:r w:rsidRPr="0075716A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Pr="0075716A">
        <w:rPr>
          <w:color w:val="000000" w:themeColor="text1"/>
          <w:szCs w:val="22"/>
          <w:lang w:val="en-CA" w:eastAsia="zh-CN"/>
        </w:rPr>
        <w:t xml:space="preserve">encoding and decoding with </w:t>
      </w:r>
      <w:r w:rsidRPr="006B0B1A">
        <w:rPr>
          <w:color w:val="000000" w:themeColor="text1"/>
          <w:szCs w:val="22"/>
          <w:lang w:val="en-CA" w:eastAsia="zh-CN"/>
        </w:rPr>
        <w:t>DOVC and VTM1</w:t>
      </w:r>
      <w:r>
        <w:rPr>
          <w:color w:val="000000" w:themeColor="text1"/>
          <w:szCs w:val="22"/>
          <w:lang w:val="en-CA" w:eastAsia="zh-CN"/>
        </w:rPr>
        <w:t>1</w:t>
      </w:r>
      <w:r w:rsidRPr="006B0B1A">
        <w:rPr>
          <w:color w:val="000000" w:themeColor="text1"/>
          <w:szCs w:val="22"/>
          <w:lang w:val="en-CA" w:eastAsia="zh-CN"/>
        </w:rPr>
        <w:t>.0</w:t>
      </w:r>
      <w:r>
        <w:rPr>
          <w:color w:val="000000" w:themeColor="text1"/>
          <w:szCs w:val="22"/>
          <w:lang w:val="en-CA" w:eastAsia="zh-CN"/>
        </w:rPr>
        <w:t xml:space="preserve"> NNVC</w:t>
      </w:r>
      <w:r w:rsidR="00253CD6">
        <w:rPr>
          <w:color w:val="000000" w:themeColor="text1"/>
          <w:szCs w:val="22"/>
          <w:lang w:val="en-CA" w:eastAsia="zh-CN"/>
        </w:rPr>
        <w:t>-1.0</w:t>
      </w:r>
      <w:r w:rsidRPr="0075716A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Pr="0075716A">
        <w:rPr>
          <w:color w:val="000000" w:themeColor="text1"/>
          <w:szCs w:val="22"/>
          <w:lang w:val="en-CA" w:eastAsia="zh-CN"/>
        </w:rPr>
        <w:t xml:space="preserve">on </w:t>
      </w:r>
      <w:r>
        <w:rPr>
          <w:color w:val="000000" w:themeColor="text1"/>
          <w:szCs w:val="22"/>
          <w:lang w:val="en-CA" w:eastAsia="zh-CN"/>
        </w:rPr>
        <w:t>2D</w:t>
      </w:r>
      <w:r w:rsidRPr="0075716A">
        <w:rPr>
          <w:color w:val="000000" w:themeColor="text1"/>
          <w:szCs w:val="22"/>
          <w:lang w:val="en-CA" w:eastAsia="zh-CN"/>
        </w:rPr>
        <w:t xml:space="preserve"> video sequences</w:t>
      </w:r>
      <w:r>
        <w:rPr>
          <w:color w:val="000000" w:themeColor="text1"/>
          <w:szCs w:val="22"/>
          <w:lang w:val="en-CA" w:eastAsia="zh-CN"/>
        </w:rPr>
        <w:t xml:space="preserve"> as shown in Table </w:t>
      </w:r>
      <w:r w:rsidR="004231F1">
        <w:rPr>
          <w:color w:val="000000" w:themeColor="text1"/>
          <w:szCs w:val="22"/>
          <w:lang w:val="en-CA" w:eastAsia="zh-CN"/>
        </w:rPr>
        <w:t>4</w:t>
      </w:r>
      <w:r w:rsidRPr="0075716A">
        <w:rPr>
          <w:color w:val="000000" w:themeColor="text1"/>
          <w:szCs w:val="22"/>
          <w:lang w:val="en-CA" w:eastAsia="zh-CN"/>
        </w:rPr>
        <w:t>. Since DOVC performs global optimization at the frame</w:t>
      </w:r>
      <w:r w:rsidRPr="0075716A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Pr="0075716A">
        <w:rPr>
          <w:color w:val="000000" w:themeColor="text1"/>
          <w:szCs w:val="22"/>
          <w:lang w:val="en-CA" w:eastAsia="zh-CN"/>
        </w:rPr>
        <w:t>level and takes advantage of implementing GPU</w:t>
      </w:r>
      <w:r>
        <w:rPr>
          <w:color w:val="000000" w:themeColor="text1"/>
          <w:szCs w:val="22"/>
          <w:lang w:val="en-CA" w:eastAsia="zh-CN"/>
        </w:rPr>
        <w:t xml:space="preserve"> (</w:t>
      </w:r>
      <w:r w:rsidR="00A37F06">
        <w:rPr>
          <w:color w:val="000000" w:themeColor="text1"/>
          <w:szCs w:val="22"/>
          <w:lang w:val="en-CA" w:eastAsia="zh-CN"/>
        </w:rPr>
        <w:t xml:space="preserve">i.e. </w:t>
      </w:r>
      <w:r w:rsidRPr="0075716A">
        <w:rPr>
          <w:color w:val="000000" w:themeColor="text1"/>
          <w:szCs w:val="22"/>
          <w:lang w:val="en-CA" w:eastAsia="zh-CN"/>
        </w:rPr>
        <w:t xml:space="preserve">DGX Station with </w:t>
      </w:r>
      <w:r>
        <w:rPr>
          <w:color w:val="000000" w:themeColor="text1"/>
          <w:szCs w:val="22"/>
          <w:lang w:val="en-CA" w:eastAsia="zh-CN"/>
        </w:rPr>
        <w:t>GTX3090)</w:t>
      </w:r>
      <w:r w:rsidRPr="0075716A">
        <w:rPr>
          <w:color w:val="000000" w:themeColor="text1"/>
          <w:szCs w:val="22"/>
          <w:lang w:val="en-CA" w:eastAsia="zh-CN"/>
        </w:rPr>
        <w:t xml:space="preserve"> parallel</w:t>
      </w:r>
      <w:r w:rsidRPr="0075716A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Pr="0075716A">
        <w:rPr>
          <w:color w:val="000000" w:themeColor="text1"/>
          <w:szCs w:val="22"/>
          <w:lang w:val="en-CA" w:eastAsia="zh-CN"/>
        </w:rPr>
        <w:t>proce</w:t>
      </w:r>
      <w:r>
        <w:rPr>
          <w:color w:val="000000" w:themeColor="text1"/>
          <w:szCs w:val="22"/>
          <w:lang w:val="en-CA" w:eastAsia="zh-CN"/>
        </w:rPr>
        <w:t>ssing for encoding and decoding,</w:t>
      </w:r>
      <w:r w:rsidRPr="0075716A">
        <w:rPr>
          <w:color w:val="000000" w:themeColor="text1"/>
          <w:szCs w:val="22"/>
          <w:lang w:val="en-CA" w:eastAsia="zh-CN"/>
        </w:rPr>
        <w:t xml:space="preserve"> the average encoding</w:t>
      </w:r>
      <w:r w:rsidRPr="0075716A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Pr="0075716A">
        <w:rPr>
          <w:color w:val="000000" w:themeColor="text1"/>
          <w:szCs w:val="22"/>
          <w:lang w:val="en-CA" w:eastAsia="zh-CN"/>
        </w:rPr>
        <w:t xml:space="preserve">time of DOVC is only </w:t>
      </w:r>
      <w:r w:rsidR="00755B1C">
        <w:rPr>
          <w:color w:val="000000" w:themeColor="text1"/>
          <w:szCs w:val="22"/>
          <w:lang w:val="en-CA" w:eastAsia="zh-CN"/>
        </w:rPr>
        <w:t>0.025</w:t>
      </w:r>
      <w:r w:rsidRPr="0075716A">
        <w:rPr>
          <w:color w:val="000000" w:themeColor="text1"/>
          <w:szCs w:val="22"/>
          <w:lang w:val="en-CA" w:eastAsia="zh-CN"/>
        </w:rPr>
        <w:t xml:space="preserve"> times that of VTM1</w:t>
      </w:r>
      <w:r>
        <w:rPr>
          <w:color w:val="000000" w:themeColor="text1"/>
          <w:szCs w:val="22"/>
          <w:lang w:val="en-CA" w:eastAsia="zh-CN"/>
        </w:rPr>
        <w:t>1</w:t>
      </w:r>
      <w:r w:rsidRPr="0075716A">
        <w:rPr>
          <w:color w:val="000000" w:themeColor="text1"/>
          <w:szCs w:val="22"/>
          <w:lang w:val="en-CA" w:eastAsia="zh-CN"/>
        </w:rPr>
        <w:t>.0</w:t>
      </w:r>
      <w:r>
        <w:rPr>
          <w:color w:val="000000" w:themeColor="text1"/>
          <w:szCs w:val="22"/>
          <w:lang w:val="en-CA" w:eastAsia="zh-CN"/>
        </w:rPr>
        <w:t xml:space="preserve"> NNVC</w:t>
      </w:r>
      <w:r w:rsidR="00253CD6">
        <w:rPr>
          <w:color w:val="000000" w:themeColor="text1"/>
          <w:szCs w:val="22"/>
          <w:lang w:val="en-CA" w:eastAsia="zh-CN"/>
        </w:rPr>
        <w:t>-1.0</w:t>
      </w:r>
      <w:r w:rsidRPr="0075716A">
        <w:rPr>
          <w:color w:val="000000" w:themeColor="text1"/>
          <w:szCs w:val="22"/>
          <w:lang w:val="en-CA" w:eastAsia="zh-CN"/>
        </w:rPr>
        <w:t>. For decoding time, DOVC</w:t>
      </w:r>
      <w:r>
        <w:rPr>
          <w:color w:val="000000" w:themeColor="text1"/>
          <w:szCs w:val="22"/>
          <w:lang w:val="en-CA" w:eastAsia="zh-CN"/>
        </w:rPr>
        <w:t xml:space="preserve"> </w:t>
      </w:r>
      <w:r w:rsidRPr="0075716A">
        <w:rPr>
          <w:color w:val="000000" w:themeColor="text1"/>
          <w:szCs w:val="22"/>
          <w:lang w:val="en-CA" w:eastAsia="zh-CN"/>
        </w:rPr>
        <w:t>is a bit higher than</w:t>
      </w:r>
      <w:r w:rsidRPr="0075716A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>
        <w:rPr>
          <w:color w:val="000000" w:themeColor="text1"/>
          <w:szCs w:val="22"/>
          <w:lang w:val="en-CA" w:eastAsia="zh-CN"/>
        </w:rPr>
        <w:t>VTM-11.0 NNVC</w:t>
      </w:r>
      <w:r w:rsidR="00253CD6">
        <w:rPr>
          <w:color w:val="000000" w:themeColor="text1"/>
          <w:szCs w:val="22"/>
          <w:lang w:val="en-CA" w:eastAsia="zh-CN"/>
        </w:rPr>
        <w:t>-1.0</w:t>
      </w:r>
      <w:r w:rsidRPr="0075716A">
        <w:rPr>
          <w:color w:val="000000" w:themeColor="text1"/>
          <w:szCs w:val="22"/>
          <w:lang w:val="en-CA" w:eastAsia="zh-CN"/>
        </w:rPr>
        <w:t xml:space="preserve"> because the GPU-based </w:t>
      </w:r>
      <w:proofErr w:type="gramStart"/>
      <w:r w:rsidRPr="0075716A">
        <w:rPr>
          <w:color w:val="000000" w:themeColor="text1"/>
          <w:szCs w:val="22"/>
          <w:lang w:val="en-CA" w:eastAsia="zh-CN"/>
        </w:rPr>
        <w:t>high</w:t>
      </w:r>
      <w:r w:rsidRPr="0075716A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Pr="0075716A">
        <w:rPr>
          <w:color w:val="000000" w:themeColor="text1"/>
          <w:szCs w:val="22"/>
          <w:lang w:val="en-CA" w:eastAsia="zh-CN"/>
        </w:rPr>
        <w:t>performance</w:t>
      </w:r>
      <w:proofErr w:type="gramEnd"/>
      <w:r w:rsidRPr="0075716A">
        <w:rPr>
          <w:color w:val="000000" w:themeColor="text1"/>
          <w:szCs w:val="22"/>
          <w:lang w:val="en-CA" w:eastAsia="zh-CN"/>
        </w:rPr>
        <w:t xml:space="preserve"> computing is not very effective for decoding with</w:t>
      </w:r>
      <w:r w:rsidRPr="0075716A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Pr="0075716A">
        <w:rPr>
          <w:color w:val="000000" w:themeColor="text1"/>
          <w:szCs w:val="22"/>
          <w:lang w:val="en-CA" w:eastAsia="zh-CN"/>
        </w:rPr>
        <w:t>low complexity.</w:t>
      </w:r>
    </w:p>
    <w:p w14:paraId="5527218D" w14:textId="77777777" w:rsidR="00E80073" w:rsidRDefault="00E80073" w:rsidP="00400D96">
      <w:pPr>
        <w:rPr>
          <w:lang w:val="en-CA" w:eastAsia="zh-CN"/>
        </w:rPr>
      </w:pPr>
    </w:p>
    <w:p w14:paraId="73106314" w14:textId="44893E10" w:rsidR="00E80073" w:rsidRDefault="00E80073" w:rsidP="00E80073">
      <w:pPr>
        <w:jc w:val="center"/>
        <w:rPr>
          <w:i/>
          <w:color w:val="000000" w:themeColor="text1"/>
          <w:szCs w:val="22"/>
          <w:lang w:val="en-CA" w:eastAsia="zh-CN"/>
        </w:rPr>
      </w:pPr>
      <w:r w:rsidRPr="0075716A">
        <w:rPr>
          <w:rFonts w:hint="eastAsia"/>
          <w:i/>
          <w:color w:val="000000" w:themeColor="text1"/>
          <w:szCs w:val="22"/>
          <w:lang w:val="en-CA" w:eastAsia="zh-CN"/>
        </w:rPr>
        <w:t>T</w:t>
      </w:r>
      <w:r w:rsidRPr="0075716A">
        <w:rPr>
          <w:i/>
          <w:color w:val="000000" w:themeColor="text1"/>
          <w:szCs w:val="22"/>
          <w:lang w:val="en-CA" w:eastAsia="zh-CN"/>
        </w:rPr>
        <w:t xml:space="preserve">able </w:t>
      </w:r>
      <w:r w:rsidR="004231F1">
        <w:rPr>
          <w:i/>
          <w:color w:val="000000" w:themeColor="text1"/>
          <w:szCs w:val="22"/>
          <w:lang w:val="en-CA" w:eastAsia="zh-CN"/>
        </w:rPr>
        <w:t>4</w:t>
      </w:r>
      <w:r w:rsidR="00974130">
        <w:rPr>
          <w:i/>
          <w:color w:val="000000" w:themeColor="text1"/>
          <w:szCs w:val="22"/>
          <w:lang w:val="en-CA" w:eastAsia="zh-CN"/>
        </w:rPr>
        <w:t>.</w:t>
      </w:r>
      <w:r w:rsidRPr="0075716A">
        <w:rPr>
          <w:i/>
          <w:color w:val="000000" w:themeColor="text1"/>
          <w:szCs w:val="22"/>
          <w:lang w:val="en-CA" w:eastAsia="zh-CN"/>
        </w:rPr>
        <w:t xml:space="preserve"> </w:t>
      </w:r>
      <w:r w:rsidRPr="00E80073">
        <w:rPr>
          <w:i/>
          <w:color w:val="000000" w:themeColor="text1"/>
          <w:szCs w:val="22"/>
          <w:lang w:val="en-CA" w:eastAsia="zh-CN"/>
        </w:rPr>
        <w:t xml:space="preserve">Comparison of running time </w:t>
      </w:r>
      <w:r w:rsidR="0066555E">
        <w:rPr>
          <w:i/>
          <w:color w:val="000000" w:themeColor="text1"/>
          <w:szCs w:val="22"/>
          <w:lang w:val="en-CA" w:eastAsia="zh-CN"/>
        </w:rPr>
        <w:t>between DOVC and VTM</w:t>
      </w:r>
      <w:r w:rsidRPr="00E80073">
        <w:rPr>
          <w:i/>
          <w:color w:val="000000" w:themeColor="text1"/>
          <w:szCs w:val="22"/>
          <w:lang w:val="en-CA" w:eastAsia="zh-CN"/>
        </w:rPr>
        <w:t>11.0 NNVC</w:t>
      </w:r>
      <w:r w:rsidR="0066555E">
        <w:rPr>
          <w:i/>
          <w:color w:val="000000" w:themeColor="text1"/>
          <w:szCs w:val="22"/>
          <w:lang w:val="en-CA" w:eastAsia="zh-CN"/>
        </w:rPr>
        <w:t>-1.0</w:t>
      </w:r>
      <w:r w:rsidRPr="0075716A">
        <w:rPr>
          <w:i/>
          <w:color w:val="000000" w:themeColor="text1"/>
          <w:szCs w:val="22"/>
          <w:lang w:val="en-CA" w:eastAsia="zh-CN"/>
        </w:rPr>
        <w:t>.</w:t>
      </w:r>
    </w:p>
    <w:tbl>
      <w:tblPr>
        <w:tblStyle w:val="ac"/>
        <w:tblW w:w="9533" w:type="dxa"/>
        <w:jc w:val="center"/>
        <w:tblLook w:val="04A0" w:firstRow="1" w:lastRow="0" w:firstColumn="1" w:lastColumn="0" w:noHBand="0" w:noVBand="1"/>
      </w:tblPr>
      <w:tblGrid>
        <w:gridCol w:w="1972"/>
        <w:gridCol w:w="1831"/>
        <w:gridCol w:w="1810"/>
        <w:gridCol w:w="1960"/>
        <w:gridCol w:w="1960"/>
      </w:tblGrid>
      <w:tr w:rsidR="00E80073" w14:paraId="17D20A4B" w14:textId="77777777" w:rsidTr="00816AAD">
        <w:trPr>
          <w:jc w:val="center"/>
        </w:trPr>
        <w:tc>
          <w:tcPr>
            <w:tcW w:w="1972" w:type="dxa"/>
            <w:vMerge w:val="restart"/>
            <w:vAlign w:val="center"/>
          </w:tcPr>
          <w:p w14:paraId="163A6439" w14:textId="77777777" w:rsidR="00E80073" w:rsidRDefault="00E80073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</w:p>
        </w:tc>
        <w:tc>
          <w:tcPr>
            <w:tcW w:w="3641" w:type="dxa"/>
            <w:gridSpan w:val="2"/>
          </w:tcPr>
          <w:p w14:paraId="59238BAA" w14:textId="5FE03870" w:rsidR="00E80073" w:rsidRDefault="00E80073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V</w:t>
            </w:r>
            <w:r w:rsidR="00EB5C97">
              <w:rPr>
                <w:color w:val="000000" w:themeColor="text1"/>
                <w:szCs w:val="22"/>
                <w:lang w:val="en-CA" w:eastAsia="zh-CN"/>
              </w:rPr>
              <w:t>TM</w:t>
            </w:r>
            <w:r>
              <w:rPr>
                <w:color w:val="000000" w:themeColor="text1"/>
                <w:szCs w:val="22"/>
                <w:lang w:val="en-CA" w:eastAsia="zh-CN"/>
              </w:rPr>
              <w:t>11.0 NNVC</w:t>
            </w:r>
            <w:r w:rsidR="00EB5C97">
              <w:rPr>
                <w:color w:val="000000" w:themeColor="text1"/>
                <w:szCs w:val="22"/>
                <w:lang w:val="en-CA" w:eastAsia="zh-CN"/>
              </w:rPr>
              <w:t>-1.0</w:t>
            </w:r>
          </w:p>
        </w:tc>
        <w:tc>
          <w:tcPr>
            <w:tcW w:w="3920" w:type="dxa"/>
            <w:gridSpan w:val="2"/>
          </w:tcPr>
          <w:p w14:paraId="43B1D1FF" w14:textId="7F1C4470" w:rsidR="00E80073" w:rsidRDefault="00E80073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D</w:t>
            </w:r>
            <w:r>
              <w:rPr>
                <w:color w:val="000000" w:themeColor="text1"/>
                <w:szCs w:val="22"/>
                <w:lang w:val="en-CA" w:eastAsia="zh-CN"/>
              </w:rPr>
              <w:t>OVC</w:t>
            </w:r>
          </w:p>
        </w:tc>
      </w:tr>
      <w:tr w:rsidR="00E80073" w14:paraId="3C864393" w14:textId="77777777" w:rsidTr="00816AAD">
        <w:trPr>
          <w:jc w:val="center"/>
        </w:trPr>
        <w:tc>
          <w:tcPr>
            <w:tcW w:w="1972" w:type="dxa"/>
            <w:vMerge/>
            <w:vAlign w:val="center"/>
          </w:tcPr>
          <w:p w14:paraId="6FE18CE0" w14:textId="77777777" w:rsidR="00E80073" w:rsidRDefault="00E80073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</w:p>
        </w:tc>
        <w:tc>
          <w:tcPr>
            <w:tcW w:w="1831" w:type="dxa"/>
          </w:tcPr>
          <w:p w14:paraId="3AE65EF8" w14:textId="77777777" w:rsidR="00E80073" w:rsidRDefault="00E80073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E</w:t>
            </w:r>
            <w:r>
              <w:rPr>
                <w:color w:val="000000" w:themeColor="text1"/>
                <w:szCs w:val="22"/>
                <w:lang w:val="en-CA" w:eastAsia="zh-CN"/>
              </w:rPr>
              <w:t>nc T (s)</w:t>
            </w:r>
          </w:p>
        </w:tc>
        <w:tc>
          <w:tcPr>
            <w:tcW w:w="1810" w:type="dxa"/>
          </w:tcPr>
          <w:p w14:paraId="32D611A8" w14:textId="77777777" w:rsidR="00E80073" w:rsidRDefault="00E80073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D</w:t>
            </w:r>
            <w:r>
              <w:rPr>
                <w:color w:val="000000" w:themeColor="text1"/>
                <w:szCs w:val="22"/>
                <w:lang w:val="en-CA" w:eastAsia="zh-CN"/>
              </w:rPr>
              <w:t>ec T (s)</w:t>
            </w:r>
          </w:p>
        </w:tc>
        <w:tc>
          <w:tcPr>
            <w:tcW w:w="1960" w:type="dxa"/>
          </w:tcPr>
          <w:p w14:paraId="59703165" w14:textId="77777777" w:rsidR="00E80073" w:rsidRDefault="00E80073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E</w:t>
            </w:r>
            <w:r>
              <w:rPr>
                <w:color w:val="000000" w:themeColor="text1"/>
                <w:szCs w:val="22"/>
                <w:lang w:val="en-CA" w:eastAsia="zh-CN"/>
              </w:rPr>
              <w:t>nc T (s)</w:t>
            </w:r>
          </w:p>
        </w:tc>
        <w:tc>
          <w:tcPr>
            <w:tcW w:w="1960" w:type="dxa"/>
          </w:tcPr>
          <w:p w14:paraId="4023E7F4" w14:textId="77777777" w:rsidR="00E80073" w:rsidRDefault="00E80073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D</w:t>
            </w:r>
            <w:r>
              <w:rPr>
                <w:color w:val="000000" w:themeColor="text1"/>
                <w:szCs w:val="22"/>
                <w:lang w:val="en-CA" w:eastAsia="zh-CN"/>
              </w:rPr>
              <w:t>ec T (s)</w:t>
            </w:r>
          </w:p>
        </w:tc>
      </w:tr>
      <w:tr w:rsidR="00E80073" w14:paraId="3EECEC58" w14:textId="77777777" w:rsidTr="00816AAD">
        <w:trPr>
          <w:jc w:val="center"/>
        </w:trPr>
        <w:tc>
          <w:tcPr>
            <w:tcW w:w="1972" w:type="dxa"/>
            <w:vAlign w:val="center"/>
          </w:tcPr>
          <w:p w14:paraId="05DB2045" w14:textId="77777777" w:rsidR="00E80073" w:rsidRDefault="00E80073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C</w:t>
            </w:r>
            <w:r>
              <w:rPr>
                <w:color w:val="000000" w:themeColor="text1"/>
                <w:szCs w:val="22"/>
                <w:lang w:val="en-CA" w:eastAsia="zh-CN"/>
              </w:rPr>
              <w:t>lass A1</w:t>
            </w:r>
          </w:p>
        </w:tc>
        <w:tc>
          <w:tcPr>
            <w:tcW w:w="1831" w:type="dxa"/>
          </w:tcPr>
          <w:p w14:paraId="42719D94" w14:textId="16E649BB" w:rsidR="00E80073" w:rsidRDefault="00E80073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2</w:t>
            </w:r>
            <w:r w:rsidR="00C83044">
              <w:rPr>
                <w:color w:val="000000" w:themeColor="text1"/>
                <w:szCs w:val="22"/>
                <w:lang w:val="en-CA" w:eastAsia="zh-CN"/>
              </w:rPr>
              <w:t>01283.27</w:t>
            </w:r>
          </w:p>
        </w:tc>
        <w:tc>
          <w:tcPr>
            <w:tcW w:w="1810" w:type="dxa"/>
          </w:tcPr>
          <w:p w14:paraId="1BB71E8B" w14:textId="3F164DFC" w:rsidR="00E80073" w:rsidRPr="004D0DFD" w:rsidRDefault="00C83044" w:rsidP="00BB0498">
            <w:pPr>
              <w:spacing w:before="0"/>
              <w:jc w:val="center"/>
              <w:rPr>
                <w:b/>
                <w:color w:val="000000" w:themeColor="text1"/>
                <w:szCs w:val="22"/>
                <w:lang w:val="en-CA" w:eastAsia="zh-CN"/>
              </w:rPr>
            </w:pPr>
            <w:r>
              <w:rPr>
                <w:b/>
                <w:color w:val="000000" w:themeColor="text1"/>
                <w:szCs w:val="22"/>
                <w:lang w:val="en-CA" w:eastAsia="zh-CN"/>
              </w:rPr>
              <w:t>101.23</w:t>
            </w:r>
          </w:p>
        </w:tc>
        <w:tc>
          <w:tcPr>
            <w:tcW w:w="1960" w:type="dxa"/>
          </w:tcPr>
          <w:p w14:paraId="5B1B83ED" w14:textId="1EE02140" w:rsidR="00E80073" w:rsidRPr="00E80073" w:rsidRDefault="00E80073" w:rsidP="00BB0498">
            <w:pPr>
              <w:spacing w:before="0"/>
              <w:jc w:val="center"/>
              <w:rPr>
                <w:b/>
                <w:color w:val="000000" w:themeColor="text1"/>
                <w:szCs w:val="22"/>
                <w:lang w:val="en-CA" w:eastAsia="zh-CN"/>
              </w:rPr>
            </w:pPr>
            <w:r w:rsidRPr="00E80073">
              <w:rPr>
                <w:b/>
                <w:color w:val="000000" w:themeColor="text1"/>
                <w:szCs w:val="22"/>
                <w:lang w:val="en-CA" w:eastAsia="zh-CN"/>
              </w:rPr>
              <w:t>3</w:t>
            </w:r>
            <w:r w:rsidR="00C83044">
              <w:rPr>
                <w:b/>
                <w:color w:val="000000" w:themeColor="text1"/>
                <w:szCs w:val="22"/>
                <w:lang w:val="en-CA" w:eastAsia="zh-CN"/>
              </w:rPr>
              <w:t>824</w:t>
            </w:r>
            <w:r w:rsidRPr="00E80073">
              <w:rPr>
                <w:b/>
                <w:color w:val="000000" w:themeColor="text1"/>
                <w:szCs w:val="22"/>
                <w:lang w:val="en-CA" w:eastAsia="zh-CN"/>
              </w:rPr>
              <w:t>.</w:t>
            </w:r>
            <w:r w:rsidR="00C83044">
              <w:rPr>
                <w:b/>
                <w:color w:val="000000" w:themeColor="text1"/>
                <w:szCs w:val="22"/>
                <w:lang w:val="en-CA" w:eastAsia="zh-CN"/>
              </w:rPr>
              <w:t>53</w:t>
            </w:r>
          </w:p>
        </w:tc>
        <w:tc>
          <w:tcPr>
            <w:tcW w:w="1960" w:type="dxa"/>
          </w:tcPr>
          <w:p w14:paraId="49A0F53C" w14:textId="7FCE3CCE" w:rsidR="00E80073" w:rsidRDefault="00C83044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132</w:t>
            </w:r>
            <w:r w:rsidR="00E80073">
              <w:rPr>
                <w:color w:val="000000" w:themeColor="text1"/>
                <w:szCs w:val="22"/>
                <w:lang w:val="en-CA" w:eastAsia="zh-CN"/>
              </w:rPr>
              <w:t>.</w:t>
            </w:r>
            <w:r>
              <w:rPr>
                <w:color w:val="000000" w:themeColor="text1"/>
                <w:szCs w:val="22"/>
                <w:lang w:val="en-CA" w:eastAsia="zh-CN"/>
              </w:rPr>
              <w:t>57</w:t>
            </w:r>
          </w:p>
        </w:tc>
      </w:tr>
      <w:tr w:rsidR="00E80073" w14:paraId="23F908CA" w14:textId="77777777" w:rsidTr="00816AAD">
        <w:trPr>
          <w:jc w:val="center"/>
        </w:trPr>
        <w:tc>
          <w:tcPr>
            <w:tcW w:w="1972" w:type="dxa"/>
            <w:vAlign w:val="center"/>
          </w:tcPr>
          <w:p w14:paraId="2233B4E0" w14:textId="77777777" w:rsidR="00E80073" w:rsidRDefault="00E80073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C</w:t>
            </w:r>
            <w:r>
              <w:rPr>
                <w:color w:val="000000" w:themeColor="text1"/>
                <w:szCs w:val="22"/>
                <w:lang w:val="en-CA" w:eastAsia="zh-CN"/>
              </w:rPr>
              <w:t>lass B</w:t>
            </w:r>
          </w:p>
        </w:tc>
        <w:tc>
          <w:tcPr>
            <w:tcW w:w="1831" w:type="dxa"/>
          </w:tcPr>
          <w:p w14:paraId="34AEC51A" w14:textId="7AF6B651" w:rsidR="00E80073" w:rsidRDefault="00C83044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90587.71</w:t>
            </w:r>
          </w:p>
        </w:tc>
        <w:tc>
          <w:tcPr>
            <w:tcW w:w="1810" w:type="dxa"/>
          </w:tcPr>
          <w:p w14:paraId="2FCC341D" w14:textId="3111F129" w:rsidR="00E80073" w:rsidRPr="004D0DFD" w:rsidRDefault="00C83044" w:rsidP="00BB0498">
            <w:pPr>
              <w:spacing w:before="0"/>
              <w:jc w:val="center"/>
              <w:rPr>
                <w:b/>
                <w:color w:val="000000" w:themeColor="text1"/>
                <w:szCs w:val="22"/>
                <w:lang w:val="en-CA" w:eastAsia="zh-CN"/>
              </w:rPr>
            </w:pPr>
            <w:r>
              <w:rPr>
                <w:b/>
                <w:color w:val="000000" w:themeColor="text1"/>
                <w:szCs w:val="22"/>
                <w:lang w:val="en-CA" w:eastAsia="zh-CN"/>
              </w:rPr>
              <w:t>49.85</w:t>
            </w:r>
          </w:p>
        </w:tc>
        <w:tc>
          <w:tcPr>
            <w:tcW w:w="1960" w:type="dxa"/>
          </w:tcPr>
          <w:p w14:paraId="47F802D1" w14:textId="39EB8E06" w:rsidR="00E80073" w:rsidRPr="00E80073" w:rsidRDefault="00E80073" w:rsidP="00BB0498">
            <w:pPr>
              <w:spacing w:before="0"/>
              <w:jc w:val="center"/>
              <w:rPr>
                <w:b/>
                <w:color w:val="000000" w:themeColor="text1"/>
                <w:szCs w:val="22"/>
                <w:lang w:val="en-CA" w:eastAsia="zh-CN"/>
              </w:rPr>
            </w:pPr>
            <w:r w:rsidRPr="00E80073">
              <w:rPr>
                <w:b/>
                <w:color w:val="000000" w:themeColor="text1"/>
                <w:szCs w:val="22"/>
                <w:lang w:val="en-CA" w:eastAsia="zh-CN"/>
              </w:rPr>
              <w:t>2</w:t>
            </w:r>
            <w:r w:rsidR="00C83044">
              <w:rPr>
                <w:b/>
                <w:color w:val="000000" w:themeColor="text1"/>
                <w:szCs w:val="22"/>
                <w:lang w:val="en-CA" w:eastAsia="zh-CN"/>
              </w:rPr>
              <w:t>306.</w:t>
            </w:r>
            <w:r w:rsidRPr="00E80073">
              <w:rPr>
                <w:b/>
                <w:color w:val="000000" w:themeColor="text1"/>
                <w:szCs w:val="22"/>
                <w:lang w:val="en-CA" w:eastAsia="zh-CN"/>
              </w:rPr>
              <w:t>3</w:t>
            </w:r>
            <w:r w:rsidR="00C83044">
              <w:rPr>
                <w:b/>
                <w:color w:val="000000" w:themeColor="text1"/>
                <w:szCs w:val="22"/>
                <w:lang w:val="en-CA" w:eastAsia="zh-CN"/>
              </w:rPr>
              <w:t>2</w:t>
            </w:r>
          </w:p>
        </w:tc>
        <w:tc>
          <w:tcPr>
            <w:tcW w:w="1960" w:type="dxa"/>
          </w:tcPr>
          <w:p w14:paraId="1090F44E" w14:textId="03009A96" w:rsidR="00E80073" w:rsidRDefault="00C417D8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96</w:t>
            </w:r>
            <w:r w:rsidR="00E80073">
              <w:rPr>
                <w:color w:val="000000" w:themeColor="text1"/>
                <w:szCs w:val="22"/>
                <w:lang w:val="en-CA" w:eastAsia="zh-CN"/>
              </w:rPr>
              <w:t>.</w:t>
            </w:r>
            <w:r>
              <w:rPr>
                <w:color w:val="000000" w:themeColor="text1"/>
                <w:szCs w:val="22"/>
                <w:lang w:val="en-CA" w:eastAsia="zh-CN"/>
              </w:rPr>
              <w:t>46</w:t>
            </w:r>
          </w:p>
        </w:tc>
      </w:tr>
      <w:tr w:rsidR="00E80073" w14:paraId="02E4D755" w14:textId="77777777" w:rsidTr="00816AAD">
        <w:trPr>
          <w:jc w:val="center"/>
        </w:trPr>
        <w:tc>
          <w:tcPr>
            <w:tcW w:w="1972" w:type="dxa"/>
            <w:vAlign w:val="center"/>
          </w:tcPr>
          <w:p w14:paraId="23D2E68E" w14:textId="77777777" w:rsidR="00E80073" w:rsidRDefault="00E80073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C</w:t>
            </w:r>
            <w:r>
              <w:rPr>
                <w:color w:val="000000" w:themeColor="text1"/>
                <w:szCs w:val="22"/>
                <w:lang w:val="en-CA" w:eastAsia="zh-CN"/>
              </w:rPr>
              <w:t>lass C</w:t>
            </w:r>
          </w:p>
        </w:tc>
        <w:tc>
          <w:tcPr>
            <w:tcW w:w="1831" w:type="dxa"/>
          </w:tcPr>
          <w:p w14:paraId="6CE39FC3" w14:textId="6D34181E" w:rsidR="00E80073" w:rsidRDefault="00C83044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23396.54</w:t>
            </w:r>
          </w:p>
        </w:tc>
        <w:tc>
          <w:tcPr>
            <w:tcW w:w="1810" w:type="dxa"/>
          </w:tcPr>
          <w:p w14:paraId="7374F54C" w14:textId="3CC313F2" w:rsidR="00E80073" w:rsidRPr="004D0DFD" w:rsidRDefault="00E80073" w:rsidP="00BB0498">
            <w:pPr>
              <w:spacing w:before="0"/>
              <w:jc w:val="center"/>
              <w:rPr>
                <w:b/>
                <w:color w:val="000000" w:themeColor="text1"/>
                <w:szCs w:val="22"/>
                <w:lang w:val="en-CA" w:eastAsia="zh-CN"/>
              </w:rPr>
            </w:pPr>
            <w:r w:rsidRPr="004D0DFD">
              <w:rPr>
                <w:rFonts w:hint="eastAsia"/>
                <w:b/>
                <w:color w:val="000000" w:themeColor="text1"/>
                <w:szCs w:val="22"/>
                <w:lang w:val="en-CA" w:eastAsia="zh-CN"/>
              </w:rPr>
              <w:t>1</w:t>
            </w:r>
            <w:r w:rsidRPr="004D0DFD">
              <w:rPr>
                <w:b/>
                <w:color w:val="000000" w:themeColor="text1"/>
                <w:szCs w:val="22"/>
                <w:lang w:val="en-CA" w:eastAsia="zh-CN"/>
              </w:rPr>
              <w:t>0</w:t>
            </w:r>
            <w:r w:rsidR="00C83044">
              <w:rPr>
                <w:b/>
                <w:color w:val="000000" w:themeColor="text1"/>
                <w:szCs w:val="22"/>
                <w:lang w:val="en-CA" w:eastAsia="zh-CN"/>
              </w:rPr>
              <w:t>.41</w:t>
            </w:r>
          </w:p>
        </w:tc>
        <w:tc>
          <w:tcPr>
            <w:tcW w:w="1960" w:type="dxa"/>
          </w:tcPr>
          <w:p w14:paraId="68F34F61" w14:textId="06D3F71B" w:rsidR="00E80073" w:rsidRPr="00E80073" w:rsidRDefault="00E80073" w:rsidP="00BB0498">
            <w:pPr>
              <w:spacing w:before="0"/>
              <w:jc w:val="center"/>
              <w:rPr>
                <w:b/>
                <w:color w:val="000000" w:themeColor="text1"/>
                <w:szCs w:val="22"/>
                <w:lang w:val="en-CA" w:eastAsia="zh-CN"/>
              </w:rPr>
            </w:pPr>
            <w:r w:rsidRPr="00E80073">
              <w:rPr>
                <w:rFonts w:hint="eastAsia"/>
                <w:b/>
                <w:color w:val="000000" w:themeColor="text1"/>
                <w:szCs w:val="22"/>
                <w:lang w:val="en-CA" w:eastAsia="zh-CN"/>
              </w:rPr>
              <w:t>1</w:t>
            </w:r>
            <w:r w:rsidR="00C83044">
              <w:rPr>
                <w:b/>
                <w:color w:val="000000" w:themeColor="text1"/>
                <w:szCs w:val="22"/>
                <w:lang w:val="en-CA" w:eastAsia="zh-CN"/>
              </w:rPr>
              <w:t>36</w:t>
            </w:r>
            <w:r w:rsidRPr="00E80073">
              <w:rPr>
                <w:b/>
                <w:color w:val="000000" w:themeColor="text1"/>
                <w:szCs w:val="22"/>
                <w:lang w:val="en-CA" w:eastAsia="zh-CN"/>
              </w:rPr>
              <w:t>3.</w:t>
            </w:r>
            <w:r w:rsidR="00C83044">
              <w:rPr>
                <w:b/>
                <w:color w:val="000000" w:themeColor="text1"/>
                <w:szCs w:val="22"/>
                <w:lang w:val="en-CA" w:eastAsia="zh-CN"/>
              </w:rPr>
              <w:t>18</w:t>
            </w:r>
          </w:p>
        </w:tc>
        <w:tc>
          <w:tcPr>
            <w:tcW w:w="1960" w:type="dxa"/>
          </w:tcPr>
          <w:p w14:paraId="5939364C" w14:textId="123F300B" w:rsidR="00E80073" w:rsidRDefault="00C417D8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32</w:t>
            </w:r>
            <w:r w:rsidR="00E80073">
              <w:rPr>
                <w:color w:val="000000" w:themeColor="text1"/>
                <w:szCs w:val="22"/>
                <w:lang w:val="en-CA" w:eastAsia="zh-CN"/>
              </w:rPr>
              <w:t>.</w:t>
            </w:r>
            <w:r>
              <w:rPr>
                <w:color w:val="000000" w:themeColor="text1"/>
                <w:szCs w:val="22"/>
                <w:lang w:val="en-CA" w:eastAsia="zh-CN"/>
              </w:rPr>
              <w:t>69</w:t>
            </w:r>
          </w:p>
        </w:tc>
      </w:tr>
      <w:tr w:rsidR="00E80073" w14:paraId="1047CC3C" w14:textId="77777777" w:rsidTr="00816AAD">
        <w:trPr>
          <w:jc w:val="center"/>
        </w:trPr>
        <w:tc>
          <w:tcPr>
            <w:tcW w:w="1972" w:type="dxa"/>
            <w:vAlign w:val="center"/>
          </w:tcPr>
          <w:p w14:paraId="20258390" w14:textId="77777777" w:rsidR="00E80073" w:rsidRDefault="00E80073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C</w:t>
            </w:r>
            <w:r>
              <w:rPr>
                <w:color w:val="000000" w:themeColor="text1"/>
                <w:szCs w:val="22"/>
                <w:lang w:val="en-CA" w:eastAsia="zh-CN"/>
              </w:rPr>
              <w:t>lass D</w:t>
            </w:r>
          </w:p>
        </w:tc>
        <w:tc>
          <w:tcPr>
            <w:tcW w:w="1831" w:type="dxa"/>
          </w:tcPr>
          <w:p w14:paraId="5A35012E" w14:textId="7DEBA093" w:rsidR="00E80073" w:rsidRDefault="00C83044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5917.81</w:t>
            </w:r>
          </w:p>
        </w:tc>
        <w:tc>
          <w:tcPr>
            <w:tcW w:w="1810" w:type="dxa"/>
          </w:tcPr>
          <w:p w14:paraId="3E7B38B3" w14:textId="02C0F66A" w:rsidR="00E80073" w:rsidRPr="004D0DFD" w:rsidRDefault="00C83044" w:rsidP="00BB0498">
            <w:pPr>
              <w:spacing w:before="0"/>
              <w:jc w:val="center"/>
              <w:rPr>
                <w:b/>
                <w:color w:val="000000" w:themeColor="text1"/>
                <w:szCs w:val="22"/>
                <w:lang w:val="en-CA" w:eastAsia="zh-CN"/>
              </w:rPr>
            </w:pPr>
            <w:r>
              <w:rPr>
                <w:b/>
                <w:color w:val="000000" w:themeColor="text1"/>
                <w:szCs w:val="22"/>
                <w:lang w:val="en-CA" w:eastAsia="zh-CN"/>
              </w:rPr>
              <w:t>2.95</w:t>
            </w:r>
          </w:p>
        </w:tc>
        <w:tc>
          <w:tcPr>
            <w:tcW w:w="1960" w:type="dxa"/>
          </w:tcPr>
          <w:p w14:paraId="183AEF97" w14:textId="56A0DE55" w:rsidR="00E80073" w:rsidRPr="00E80073" w:rsidRDefault="00C83044" w:rsidP="00BB0498">
            <w:pPr>
              <w:spacing w:before="0"/>
              <w:jc w:val="center"/>
              <w:rPr>
                <w:b/>
                <w:color w:val="000000" w:themeColor="text1"/>
                <w:szCs w:val="22"/>
                <w:lang w:val="en-CA" w:eastAsia="zh-CN"/>
              </w:rPr>
            </w:pPr>
            <w:r>
              <w:rPr>
                <w:b/>
                <w:color w:val="000000" w:themeColor="text1"/>
                <w:szCs w:val="22"/>
                <w:lang w:val="en-CA" w:eastAsia="zh-CN"/>
              </w:rPr>
              <w:t>602</w:t>
            </w:r>
            <w:r w:rsidR="00E80073" w:rsidRPr="00E80073">
              <w:rPr>
                <w:b/>
                <w:color w:val="000000" w:themeColor="text1"/>
                <w:szCs w:val="22"/>
                <w:lang w:val="en-CA" w:eastAsia="zh-CN"/>
              </w:rPr>
              <w:t>.</w:t>
            </w:r>
            <w:r>
              <w:rPr>
                <w:b/>
                <w:color w:val="000000" w:themeColor="text1"/>
                <w:szCs w:val="22"/>
                <w:lang w:val="en-CA" w:eastAsia="zh-CN"/>
              </w:rPr>
              <w:t>65</w:t>
            </w:r>
          </w:p>
        </w:tc>
        <w:tc>
          <w:tcPr>
            <w:tcW w:w="1960" w:type="dxa"/>
          </w:tcPr>
          <w:p w14:paraId="28062F0D" w14:textId="48A7F7A1" w:rsidR="00E80073" w:rsidRDefault="00C417D8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22</w:t>
            </w:r>
            <w:r w:rsidR="00E80073">
              <w:rPr>
                <w:color w:val="000000" w:themeColor="text1"/>
                <w:szCs w:val="22"/>
                <w:lang w:val="en-CA" w:eastAsia="zh-CN"/>
              </w:rPr>
              <w:t>.</w:t>
            </w:r>
            <w:r>
              <w:rPr>
                <w:color w:val="000000" w:themeColor="text1"/>
                <w:szCs w:val="22"/>
                <w:lang w:val="en-CA" w:eastAsia="zh-CN"/>
              </w:rPr>
              <w:t>02</w:t>
            </w:r>
          </w:p>
        </w:tc>
      </w:tr>
      <w:tr w:rsidR="00E80073" w14:paraId="03661555" w14:textId="77777777" w:rsidTr="00816AAD">
        <w:trPr>
          <w:jc w:val="center"/>
        </w:trPr>
        <w:tc>
          <w:tcPr>
            <w:tcW w:w="1972" w:type="dxa"/>
            <w:vAlign w:val="center"/>
          </w:tcPr>
          <w:p w14:paraId="2D72CA5A" w14:textId="77777777" w:rsidR="00E80073" w:rsidRDefault="00E80073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A</w:t>
            </w:r>
            <w:r>
              <w:rPr>
                <w:color w:val="000000" w:themeColor="text1"/>
                <w:szCs w:val="22"/>
                <w:lang w:val="en-CA" w:eastAsia="zh-CN"/>
              </w:rPr>
              <w:t>verage</w:t>
            </w:r>
          </w:p>
        </w:tc>
        <w:tc>
          <w:tcPr>
            <w:tcW w:w="1831" w:type="dxa"/>
          </w:tcPr>
          <w:p w14:paraId="27C9AD26" w14:textId="71D6F936" w:rsidR="00E80073" w:rsidRDefault="00E80073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CA" w:eastAsia="zh-CN"/>
              </w:rPr>
              <w:t>8</w:t>
            </w:r>
            <w:r w:rsidR="00C83044">
              <w:rPr>
                <w:color w:val="000000" w:themeColor="text1"/>
                <w:szCs w:val="22"/>
                <w:lang w:val="en-CA" w:eastAsia="zh-CN"/>
              </w:rPr>
              <w:t>0296</w:t>
            </w:r>
            <w:r>
              <w:rPr>
                <w:color w:val="000000" w:themeColor="text1"/>
                <w:szCs w:val="22"/>
                <w:lang w:val="en-CA" w:eastAsia="zh-CN"/>
              </w:rPr>
              <w:t>.</w:t>
            </w:r>
            <w:r w:rsidR="00C83044">
              <w:rPr>
                <w:color w:val="000000" w:themeColor="text1"/>
                <w:szCs w:val="22"/>
                <w:lang w:val="en-CA" w:eastAsia="zh-CN"/>
              </w:rPr>
              <w:t>33</w:t>
            </w:r>
          </w:p>
        </w:tc>
        <w:tc>
          <w:tcPr>
            <w:tcW w:w="1810" w:type="dxa"/>
          </w:tcPr>
          <w:p w14:paraId="7F044518" w14:textId="7757BF48" w:rsidR="00E80073" w:rsidRPr="004D0DFD" w:rsidRDefault="00C83044" w:rsidP="00BB0498">
            <w:pPr>
              <w:spacing w:before="0"/>
              <w:jc w:val="center"/>
              <w:rPr>
                <w:b/>
                <w:color w:val="000000" w:themeColor="text1"/>
                <w:szCs w:val="22"/>
                <w:lang w:val="en-CA" w:eastAsia="zh-CN"/>
              </w:rPr>
            </w:pPr>
            <w:r>
              <w:rPr>
                <w:b/>
                <w:color w:val="000000" w:themeColor="text1"/>
                <w:szCs w:val="22"/>
                <w:lang w:val="en-CA" w:eastAsia="zh-CN"/>
              </w:rPr>
              <w:t>4</w:t>
            </w:r>
            <w:r w:rsidR="00E80073" w:rsidRPr="004D0DFD">
              <w:rPr>
                <w:rFonts w:hint="eastAsia"/>
                <w:b/>
                <w:color w:val="000000" w:themeColor="text1"/>
                <w:szCs w:val="22"/>
                <w:lang w:val="en-CA" w:eastAsia="zh-CN"/>
              </w:rPr>
              <w:t>1</w:t>
            </w:r>
            <w:r>
              <w:rPr>
                <w:b/>
                <w:color w:val="000000" w:themeColor="text1"/>
                <w:szCs w:val="22"/>
                <w:lang w:val="en-CA" w:eastAsia="zh-CN"/>
              </w:rPr>
              <w:t>.11</w:t>
            </w:r>
          </w:p>
        </w:tc>
        <w:tc>
          <w:tcPr>
            <w:tcW w:w="1960" w:type="dxa"/>
          </w:tcPr>
          <w:p w14:paraId="61DBB60F" w14:textId="0497FCD9" w:rsidR="00E80073" w:rsidRPr="00E80073" w:rsidRDefault="00C83044" w:rsidP="00BB0498">
            <w:pPr>
              <w:spacing w:before="0"/>
              <w:jc w:val="center"/>
              <w:rPr>
                <w:b/>
                <w:color w:val="000000" w:themeColor="text1"/>
                <w:szCs w:val="22"/>
                <w:lang w:val="en-CA" w:eastAsia="zh-CN"/>
              </w:rPr>
            </w:pPr>
            <w:r>
              <w:rPr>
                <w:b/>
                <w:color w:val="000000" w:themeColor="text1"/>
                <w:szCs w:val="22"/>
                <w:lang w:val="en-CA" w:eastAsia="zh-CN"/>
              </w:rPr>
              <w:t>2024.17</w:t>
            </w:r>
          </w:p>
        </w:tc>
        <w:tc>
          <w:tcPr>
            <w:tcW w:w="1960" w:type="dxa"/>
          </w:tcPr>
          <w:p w14:paraId="44E43F88" w14:textId="2E121ECA" w:rsidR="00E80073" w:rsidRDefault="00C417D8" w:rsidP="00BB0498">
            <w:pPr>
              <w:spacing w:before="0"/>
              <w:jc w:val="center"/>
              <w:rPr>
                <w:color w:val="000000" w:themeColor="text1"/>
                <w:szCs w:val="22"/>
                <w:lang w:val="en-CA" w:eastAsia="zh-CN"/>
              </w:rPr>
            </w:pPr>
            <w:r>
              <w:rPr>
                <w:color w:val="000000" w:themeColor="text1"/>
                <w:szCs w:val="22"/>
                <w:lang w:val="en-CA" w:eastAsia="zh-CN"/>
              </w:rPr>
              <w:t>70.94</w:t>
            </w:r>
          </w:p>
        </w:tc>
      </w:tr>
    </w:tbl>
    <w:p w14:paraId="66577F87" w14:textId="77777777" w:rsidR="00E80073" w:rsidRDefault="00E80073" w:rsidP="00400D96">
      <w:pPr>
        <w:rPr>
          <w:lang w:val="en-CA" w:eastAsia="zh-CN"/>
        </w:rPr>
      </w:pPr>
    </w:p>
    <w:p w14:paraId="1E5DEE83" w14:textId="100C334A" w:rsidR="00400D96" w:rsidRDefault="00400D96" w:rsidP="00400D9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7B288DC6" w14:textId="5B769E43" w:rsidR="001D76A6" w:rsidRPr="007D3FE3" w:rsidRDefault="001D76A6" w:rsidP="001D76A6">
      <w:pPr>
        <w:rPr>
          <w:color w:val="000000" w:themeColor="text1"/>
          <w:szCs w:val="22"/>
          <w:lang w:val="en-CA" w:eastAsia="zh-CN"/>
        </w:rPr>
      </w:pPr>
      <w:r>
        <w:rPr>
          <w:color w:val="000000" w:themeColor="text1"/>
          <w:lang w:val="en-CA"/>
        </w:rPr>
        <w:t xml:space="preserve">In this </w:t>
      </w:r>
      <w:r w:rsidR="00BB0498">
        <w:rPr>
          <w:color w:val="000000" w:themeColor="text1"/>
          <w:lang w:val="en-CA"/>
        </w:rPr>
        <w:t>contribution</w:t>
      </w:r>
      <w:r>
        <w:rPr>
          <w:color w:val="000000" w:themeColor="text1"/>
          <w:lang w:val="en-CA"/>
        </w:rPr>
        <w:t xml:space="preserve">, we provide </w:t>
      </w:r>
      <w:r w:rsidRPr="00D34B8B">
        <w:rPr>
          <w:color w:val="000000" w:themeColor="text1"/>
          <w:lang w:val="en-CA"/>
        </w:rPr>
        <w:t xml:space="preserve">supplementary experiments based on </w:t>
      </w:r>
      <w:r>
        <w:rPr>
          <w:color w:val="000000" w:themeColor="text1"/>
          <w:lang w:val="en-CA"/>
        </w:rPr>
        <w:t xml:space="preserve">JVET-Z0077 [1]. </w:t>
      </w:r>
      <w:r w:rsidRPr="00FE1075">
        <w:rPr>
          <w:color w:val="000000" w:themeColor="text1"/>
          <w:lang w:val="en-CA"/>
        </w:rPr>
        <w:t xml:space="preserve">Specifically, </w:t>
      </w:r>
      <w:r w:rsidR="00253CD6">
        <w:rPr>
          <w:color w:val="000000" w:themeColor="text1"/>
          <w:lang w:val="en-CA"/>
        </w:rPr>
        <w:t>VTM</w:t>
      </w:r>
      <w:r>
        <w:rPr>
          <w:color w:val="000000" w:themeColor="text1"/>
          <w:lang w:val="en-CA"/>
        </w:rPr>
        <w:t xml:space="preserve">11.0 </w:t>
      </w:r>
      <w:r w:rsidRPr="00FE1075">
        <w:rPr>
          <w:color w:val="000000" w:themeColor="text1"/>
          <w:lang w:val="en-CA"/>
        </w:rPr>
        <w:t>NNVC</w:t>
      </w:r>
      <w:r w:rsidR="00253CD6">
        <w:rPr>
          <w:color w:val="000000" w:themeColor="text1"/>
          <w:lang w:val="en-CA"/>
        </w:rPr>
        <w:t>-1.0</w:t>
      </w:r>
      <w:r w:rsidRPr="00FE1075">
        <w:rPr>
          <w:color w:val="000000" w:themeColor="text1"/>
          <w:lang w:val="en-CA"/>
        </w:rPr>
        <w:t xml:space="preserve"> is used as</w:t>
      </w:r>
      <w:r>
        <w:rPr>
          <w:color w:val="000000" w:themeColor="text1"/>
          <w:lang w:val="en-CA"/>
        </w:rPr>
        <w:t xml:space="preserve"> the anchor to compare with DOVC, which is configured with VTM intra</w:t>
      </w:r>
      <w:r w:rsidR="00BB0498">
        <w:rPr>
          <w:color w:val="000000" w:themeColor="text1"/>
          <w:lang w:val="en-CA"/>
        </w:rPr>
        <w:t xml:space="preserve"> coding</w:t>
      </w:r>
      <w:r>
        <w:rPr>
          <w:color w:val="000000" w:themeColor="text1"/>
          <w:lang w:val="en-CA"/>
        </w:rPr>
        <w:t xml:space="preserve"> instead of BPG for image compression.</w:t>
      </w:r>
      <w:r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Pr="007D3FE3">
        <w:rPr>
          <w:color w:val="000000" w:themeColor="text1"/>
          <w:szCs w:val="22"/>
          <w:lang w:val="en-CA" w:eastAsia="zh-CN"/>
        </w:rPr>
        <w:t xml:space="preserve">Experimental results demonstrate that </w:t>
      </w:r>
      <w:r w:rsidRPr="007D3FE3">
        <w:rPr>
          <w:color w:val="000000" w:themeColor="text1"/>
          <w:lang w:val="en-CA"/>
        </w:rPr>
        <w:t xml:space="preserve">DOVC can be successfully applied to the omnidirectional video and regular 2D video compression. </w:t>
      </w:r>
    </w:p>
    <w:p w14:paraId="40F32D88" w14:textId="5D101CC4" w:rsidR="00400D96" w:rsidRDefault="001D76A6" w:rsidP="001D76A6">
      <w:pPr>
        <w:rPr>
          <w:lang w:val="en-CA" w:eastAsia="zh-CN"/>
        </w:rPr>
      </w:pPr>
      <w:r w:rsidRPr="007D3FE3">
        <w:rPr>
          <w:color w:val="000000" w:themeColor="text1"/>
          <w:lang w:val="en-CA"/>
        </w:rPr>
        <w:t xml:space="preserve">Therefore, </w:t>
      </w:r>
      <w:r>
        <w:rPr>
          <w:color w:val="000000" w:themeColor="text1"/>
          <w:lang w:val="en-CA"/>
        </w:rPr>
        <w:t>w</w:t>
      </w:r>
      <w:r w:rsidRPr="001D76A6">
        <w:rPr>
          <w:color w:val="000000" w:themeColor="text1"/>
          <w:lang w:val="en-CA"/>
        </w:rPr>
        <w:t xml:space="preserve">e recommend continuing </w:t>
      </w:r>
      <w:r w:rsidR="00BB0498">
        <w:rPr>
          <w:color w:val="000000" w:themeColor="text1"/>
          <w:lang w:val="en-CA"/>
        </w:rPr>
        <w:t xml:space="preserve">the </w:t>
      </w:r>
      <w:r w:rsidR="00C91C0F">
        <w:rPr>
          <w:color w:val="000000" w:themeColor="text1"/>
          <w:lang w:val="en-CA"/>
        </w:rPr>
        <w:t>study</w:t>
      </w:r>
      <w:r w:rsidRPr="001D76A6">
        <w:rPr>
          <w:color w:val="000000" w:themeColor="text1"/>
          <w:lang w:val="en-CA"/>
        </w:rPr>
        <w:t xml:space="preserve"> of DOVC in EE1</w:t>
      </w:r>
      <w:r>
        <w:rPr>
          <w:color w:val="000000" w:themeColor="text1"/>
          <w:lang w:val="en-CA"/>
        </w:rPr>
        <w:t xml:space="preserve"> </w:t>
      </w:r>
      <w:r w:rsidR="00C91C0F">
        <w:rPr>
          <w:color w:val="000000" w:themeColor="text1"/>
          <w:lang w:val="en-CA"/>
        </w:rPr>
        <w:t>as a test case</w:t>
      </w:r>
      <w:r w:rsidR="00C91C0F" w:rsidRPr="007D3FE3">
        <w:rPr>
          <w:color w:val="000000" w:themeColor="text1"/>
          <w:lang w:val="en-CA"/>
        </w:rPr>
        <w:t xml:space="preserve"> </w:t>
      </w:r>
      <w:r w:rsidR="00C91C0F">
        <w:rPr>
          <w:color w:val="000000" w:themeColor="text1"/>
          <w:lang w:val="en-CA"/>
        </w:rPr>
        <w:t>for</w:t>
      </w:r>
      <w:r w:rsidR="00BB0498">
        <w:rPr>
          <w:color w:val="000000" w:themeColor="text1"/>
          <w:lang w:val="en-CA"/>
        </w:rPr>
        <w:t xml:space="preserve"> </w:t>
      </w:r>
      <w:r w:rsidRPr="001D76A6">
        <w:rPr>
          <w:color w:val="000000" w:themeColor="text1"/>
          <w:lang w:val="en-CA"/>
        </w:rPr>
        <w:t>end-to-end video compression.</w:t>
      </w:r>
    </w:p>
    <w:p w14:paraId="1B241E75" w14:textId="1B23135D" w:rsidR="00400D96" w:rsidRDefault="00400D96" w:rsidP="00400D96">
      <w:pPr>
        <w:rPr>
          <w:lang w:val="en-CA" w:eastAsia="zh-CN"/>
        </w:rPr>
      </w:pPr>
    </w:p>
    <w:p w14:paraId="2BAAA4C9" w14:textId="2CA2BB5E" w:rsidR="00400D96" w:rsidRDefault="00400D96" w:rsidP="00400D9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2BF97844" w14:textId="50114AD1" w:rsidR="00EC188E" w:rsidRDefault="00EC188E" w:rsidP="00EC188E">
      <w:pPr>
        <w:rPr>
          <w:color w:val="000000" w:themeColor="text1"/>
          <w:szCs w:val="22"/>
          <w:lang w:val="en-CA" w:eastAsia="zh-CN"/>
        </w:rPr>
      </w:pPr>
      <w:r>
        <w:rPr>
          <w:color w:val="000000" w:themeColor="text1"/>
          <w:szCs w:val="22"/>
          <w:lang w:val="en-CA" w:eastAsia="zh-CN"/>
        </w:rPr>
        <w:t xml:space="preserve">[1] </w:t>
      </w:r>
      <w:r w:rsidRPr="0075716A">
        <w:rPr>
          <w:color w:val="000000" w:themeColor="text1"/>
          <w:szCs w:val="22"/>
          <w:lang w:val="en-CA" w:eastAsia="zh-CN"/>
        </w:rPr>
        <w:t>Q. Qin, C. Jung, D</w:t>
      </w:r>
      <w:r>
        <w:rPr>
          <w:color w:val="000000" w:themeColor="text1"/>
          <w:szCs w:val="22"/>
          <w:lang w:val="en-CA" w:eastAsia="zh-CN"/>
        </w:rPr>
        <w:t xml:space="preserve">. Zou, and M. Li, “[AHG11] </w:t>
      </w:r>
      <w:r w:rsidRPr="0075716A">
        <w:rPr>
          <w:color w:val="000000" w:themeColor="text1"/>
          <w:szCs w:val="22"/>
          <w:lang w:val="en-CA" w:eastAsia="zh-CN"/>
        </w:rPr>
        <w:t>Deep Omnidirectional Video Compression</w:t>
      </w:r>
      <w:r>
        <w:rPr>
          <w:color w:val="000000" w:themeColor="text1"/>
          <w:szCs w:val="22"/>
          <w:lang w:val="en-CA" w:eastAsia="zh-CN"/>
        </w:rPr>
        <w:t xml:space="preserve"> in YUV domain</w:t>
      </w:r>
      <w:r w:rsidRPr="0075716A">
        <w:rPr>
          <w:color w:val="000000" w:themeColor="text1"/>
          <w:szCs w:val="22"/>
          <w:lang w:val="en-CA" w:eastAsia="zh-CN"/>
        </w:rPr>
        <w:t>,” JV</w:t>
      </w:r>
      <w:r>
        <w:rPr>
          <w:color w:val="000000" w:themeColor="text1"/>
          <w:szCs w:val="22"/>
          <w:lang w:val="en-CA" w:eastAsia="zh-CN"/>
        </w:rPr>
        <w:t>ET-Z0077</w:t>
      </w:r>
      <w:r w:rsidRPr="0075716A">
        <w:rPr>
          <w:color w:val="000000" w:themeColor="text1"/>
          <w:szCs w:val="22"/>
          <w:lang w:val="en-CA" w:eastAsia="zh-CN"/>
        </w:rPr>
        <w:t>, Joint Video Experts Team (JVET) of ITU-T SG 16</w:t>
      </w:r>
      <w:r>
        <w:rPr>
          <w:color w:val="000000" w:themeColor="text1"/>
          <w:szCs w:val="22"/>
          <w:lang w:val="en-CA" w:eastAsia="zh-CN"/>
        </w:rPr>
        <w:t xml:space="preserve"> WP 3 and ISO/IEC JTC 1/SC 29 26</w:t>
      </w:r>
      <w:r w:rsidRPr="0075716A">
        <w:rPr>
          <w:color w:val="000000" w:themeColor="text1"/>
          <w:szCs w:val="22"/>
          <w:lang w:val="en-CA" w:eastAsia="zh-CN"/>
        </w:rPr>
        <w:t xml:space="preserve">th Meeting, by </w:t>
      </w:r>
      <w:r>
        <w:rPr>
          <w:color w:val="000000" w:themeColor="text1"/>
          <w:szCs w:val="22"/>
          <w:lang w:val="en-CA" w:eastAsia="zh-CN"/>
        </w:rPr>
        <w:t xml:space="preserve">teleconference, 20 – 29 </w:t>
      </w:r>
      <w:r w:rsidRPr="00EC188E">
        <w:rPr>
          <w:color w:val="000000" w:themeColor="text1"/>
          <w:szCs w:val="22"/>
          <w:lang w:val="en-CA" w:eastAsia="zh-CN"/>
        </w:rPr>
        <w:t>April</w:t>
      </w:r>
      <w:r>
        <w:rPr>
          <w:color w:val="000000" w:themeColor="text1"/>
          <w:szCs w:val="22"/>
          <w:lang w:val="en-CA" w:eastAsia="zh-CN"/>
        </w:rPr>
        <w:t>. 2022</w:t>
      </w:r>
      <w:r w:rsidRPr="0075716A">
        <w:rPr>
          <w:color w:val="000000" w:themeColor="text1"/>
          <w:szCs w:val="22"/>
          <w:lang w:val="en-CA" w:eastAsia="zh-CN"/>
        </w:rPr>
        <w:t>.</w:t>
      </w:r>
    </w:p>
    <w:p w14:paraId="44605936" w14:textId="55F50206" w:rsidR="00EC188E" w:rsidRPr="0075716A" w:rsidRDefault="00EC188E" w:rsidP="00EC188E">
      <w:pPr>
        <w:rPr>
          <w:color w:val="000000" w:themeColor="text1"/>
          <w:szCs w:val="22"/>
          <w:lang w:val="en-CA" w:eastAsia="zh-CN"/>
        </w:rPr>
      </w:pPr>
      <w:r w:rsidRPr="0075716A">
        <w:rPr>
          <w:color w:val="000000" w:themeColor="text1"/>
          <w:szCs w:val="22"/>
          <w:lang w:val="en-CA" w:eastAsia="zh-CN"/>
        </w:rPr>
        <w:t>[</w:t>
      </w:r>
      <w:r>
        <w:rPr>
          <w:color w:val="000000" w:themeColor="text1"/>
          <w:szCs w:val="22"/>
          <w:lang w:val="en-CA" w:eastAsia="zh-CN"/>
        </w:rPr>
        <w:t>2</w:t>
      </w:r>
      <w:r w:rsidRPr="0075716A">
        <w:rPr>
          <w:color w:val="000000" w:themeColor="text1"/>
          <w:szCs w:val="22"/>
          <w:lang w:val="en-CA" w:eastAsia="zh-CN"/>
        </w:rPr>
        <w:t>] Q. Qin, C. Jung, D. Zou, and M. Li, “[AHG11 &amp; AHG6] DOVC: Deep Omnidirectional Video Compression,” JVET-X0043, Joint Video Experts Team (JVET) of ITU-T SG 16 WP 3 and ISO/IEC JTC 1/SC 29 24th Meeting, by teleconference, 6 – 15 Oct. 2021.</w:t>
      </w:r>
    </w:p>
    <w:p w14:paraId="570C84B5" w14:textId="77B9BF2F" w:rsidR="00400D96" w:rsidRDefault="00EC188E" w:rsidP="00EC188E">
      <w:pPr>
        <w:rPr>
          <w:lang w:val="en-CA" w:eastAsia="zh-CN"/>
        </w:rPr>
      </w:pPr>
      <w:r w:rsidRPr="0075716A">
        <w:rPr>
          <w:color w:val="000000" w:themeColor="text1"/>
          <w:szCs w:val="22"/>
          <w:lang w:val="en-CA" w:eastAsia="zh-CN"/>
        </w:rPr>
        <w:t>[</w:t>
      </w:r>
      <w:r>
        <w:rPr>
          <w:color w:val="000000" w:themeColor="text1"/>
          <w:szCs w:val="22"/>
          <w:lang w:val="en-CA" w:eastAsia="zh-CN"/>
        </w:rPr>
        <w:t>3</w:t>
      </w:r>
      <w:r w:rsidRPr="0075716A">
        <w:rPr>
          <w:color w:val="000000" w:themeColor="text1"/>
          <w:szCs w:val="22"/>
          <w:lang w:val="en-CA" w:eastAsia="zh-CN"/>
        </w:rPr>
        <w:t>]</w:t>
      </w:r>
      <w:r>
        <w:rPr>
          <w:color w:val="000000" w:themeColor="text1"/>
          <w:szCs w:val="22"/>
          <w:lang w:val="en-CA" w:eastAsia="zh-CN"/>
        </w:rPr>
        <w:t xml:space="preserve"> </w:t>
      </w:r>
      <w:r w:rsidRPr="0075716A">
        <w:rPr>
          <w:color w:val="000000" w:themeColor="text1"/>
          <w:szCs w:val="22"/>
          <w:lang w:val="en-CA" w:eastAsia="zh-CN"/>
        </w:rPr>
        <w:t>Q. Qin, C. Jung, D</w:t>
      </w:r>
      <w:r>
        <w:rPr>
          <w:color w:val="000000" w:themeColor="text1"/>
          <w:szCs w:val="22"/>
          <w:lang w:val="en-CA" w:eastAsia="zh-CN"/>
        </w:rPr>
        <w:t xml:space="preserve">. Zou, and M. Li, “[AHG11] </w:t>
      </w:r>
      <w:r w:rsidRPr="0075716A">
        <w:rPr>
          <w:color w:val="000000" w:themeColor="text1"/>
          <w:szCs w:val="22"/>
          <w:lang w:val="en-CA" w:eastAsia="zh-CN"/>
        </w:rPr>
        <w:t>Deep Omnidirectional Video Compression</w:t>
      </w:r>
      <w:r>
        <w:rPr>
          <w:color w:val="000000" w:themeColor="text1"/>
          <w:szCs w:val="22"/>
          <w:lang w:val="en-CA" w:eastAsia="zh-CN"/>
        </w:rPr>
        <w:t xml:space="preserve"> in YUV domain</w:t>
      </w:r>
      <w:r w:rsidRPr="0075716A">
        <w:rPr>
          <w:color w:val="000000" w:themeColor="text1"/>
          <w:szCs w:val="22"/>
          <w:lang w:val="en-CA" w:eastAsia="zh-CN"/>
        </w:rPr>
        <w:t>,” JV</w:t>
      </w:r>
      <w:r>
        <w:rPr>
          <w:color w:val="000000" w:themeColor="text1"/>
          <w:szCs w:val="22"/>
          <w:lang w:val="en-CA" w:eastAsia="zh-CN"/>
        </w:rPr>
        <w:t>ET-Y0051</w:t>
      </w:r>
      <w:r w:rsidRPr="0075716A">
        <w:rPr>
          <w:color w:val="000000" w:themeColor="text1"/>
          <w:szCs w:val="22"/>
          <w:lang w:val="en-CA" w:eastAsia="zh-CN"/>
        </w:rPr>
        <w:t>, Joint Video Experts Team (JVET) of ITU-T SG 16</w:t>
      </w:r>
      <w:r>
        <w:rPr>
          <w:color w:val="000000" w:themeColor="text1"/>
          <w:szCs w:val="22"/>
          <w:lang w:val="en-CA" w:eastAsia="zh-CN"/>
        </w:rPr>
        <w:t xml:space="preserve"> WP 3 and ISO/IEC JTC 1/SC 29 25</w:t>
      </w:r>
      <w:r w:rsidRPr="0075716A">
        <w:rPr>
          <w:color w:val="000000" w:themeColor="text1"/>
          <w:szCs w:val="22"/>
          <w:lang w:val="en-CA" w:eastAsia="zh-CN"/>
        </w:rPr>
        <w:t xml:space="preserve">th Meeting, by </w:t>
      </w:r>
      <w:r>
        <w:rPr>
          <w:color w:val="000000" w:themeColor="text1"/>
          <w:szCs w:val="22"/>
          <w:lang w:val="en-CA" w:eastAsia="zh-CN"/>
        </w:rPr>
        <w:t>teleconference, 12 – 21 Jan. 2022</w:t>
      </w:r>
      <w:r w:rsidRPr="0075716A">
        <w:rPr>
          <w:color w:val="000000" w:themeColor="text1"/>
          <w:szCs w:val="22"/>
          <w:lang w:val="en-CA" w:eastAsia="zh-CN"/>
        </w:rPr>
        <w:t>.</w:t>
      </w:r>
    </w:p>
    <w:p w14:paraId="14ACD99A" w14:textId="77777777" w:rsidR="00400D96" w:rsidRPr="00400D96" w:rsidRDefault="00400D96" w:rsidP="00400D96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EA7A181" w:rsidR="007F1F8B" w:rsidRPr="005B217D" w:rsidRDefault="00400D96" w:rsidP="009234A5">
      <w:pPr>
        <w:rPr>
          <w:szCs w:val="22"/>
          <w:lang w:val="en-CA"/>
        </w:rPr>
      </w:pPr>
      <w:proofErr w:type="spellStart"/>
      <w:r w:rsidRPr="0075716A">
        <w:rPr>
          <w:b/>
          <w:color w:val="000000" w:themeColor="text1"/>
          <w:szCs w:val="22"/>
          <w:lang w:val="en-CA"/>
        </w:rPr>
        <w:t>Xidian</w:t>
      </w:r>
      <w:proofErr w:type="spellEnd"/>
      <w:r w:rsidRPr="0075716A">
        <w:rPr>
          <w:b/>
          <w:color w:val="000000" w:themeColor="text1"/>
          <w:szCs w:val="22"/>
          <w:lang w:val="en-CA"/>
        </w:rPr>
        <w:t xml:space="preserve"> University and Guangdong OPPO Mobile Telecommunications Corp., Ltd.</w:t>
      </w:r>
      <w:r w:rsidRPr="0075716A" w:rsidDel="000C6B1B">
        <w:rPr>
          <w:b/>
          <w:color w:val="000000" w:themeColor="text1"/>
          <w:szCs w:val="22"/>
          <w:lang w:val="en-CA"/>
        </w:rPr>
        <w:t xml:space="preserve"> </w:t>
      </w:r>
      <w:r w:rsidRPr="0075716A">
        <w:rPr>
          <w:b/>
          <w:color w:val="000000" w:themeColor="text1"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</w:t>
      </w:r>
      <w:r>
        <w:rPr>
          <w:b/>
          <w:color w:val="000000" w:themeColor="text1"/>
          <w:szCs w:val="22"/>
          <w:lang w:val="en-CA"/>
        </w:rPr>
        <w:t xml:space="preserve">ommendation | </w:t>
      </w:r>
      <w:r w:rsidRPr="0075716A">
        <w:rPr>
          <w:b/>
          <w:color w:val="000000" w:themeColor="text1"/>
          <w:szCs w:val="22"/>
          <w:lang w:val="en-CA"/>
        </w:rPr>
        <w:t>ISO/IEC International Standard (per box 2 of the ITU-T/ITU-R/ISO/IEC patent statement and licensing declaration form).</w:t>
      </w: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6E2D5" w14:textId="77777777" w:rsidR="00E70322" w:rsidRDefault="00E70322">
      <w:r>
        <w:separator/>
      </w:r>
    </w:p>
  </w:endnote>
  <w:endnote w:type="continuationSeparator" w:id="0">
    <w:p w14:paraId="0C21A5F4" w14:textId="77777777" w:rsidR="00E70322" w:rsidRDefault="00E70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FBF15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B318E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20618">
      <w:rPr>
        <w:rStyle w:val="a5"/>
        <w:noProof/>
      </w:rPr>
      <w:t>2022-07-06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133AE" w14:textId="77777777" w:rsidR="00E70322" w:rsidRDefault="00E70322">
      <w:r>
        <w:separator/>
      </w:r>
    </w:p>
  </w:footnote>
  <w:footnote w:type="continuationSeparator" w:id="0">
    <w:p w14:paraId="79D16D58" w14:textId="77777777" w:rsidR="00E70322" w:rsidRDefault="00E70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6D"/>
    <w:rsid w:val="00025AAD"/>
    <w:rsid w:val="000308A3"/>
    <w:rsid w:val="00035B55"/>
    <w:rsid w:val="0004543A"/>
    <w:rsid w:val="000458BC"/>
    <w:rsid w:val="00045C41"/>
    <w:rsid w:val="00046C03"/>
    <w:rsid w:val="00065039"/>
    <w:rsid w:val="0007614F"/>
    <w:rsid w:val="000773C5"/>
    <w:rsid w:val="00081398"/>
    <w:rsid w:val="00084393"/>
    <w:rsid w:val="000865E1"/>
    <w:rsid w:val="00092AF4"/>
    <w:rsid w:val="00094479"/>
    <w:rsid w:val="000962AC"/>
    <w:rsid w:val="000A0C51"/>
    <w:rsid w:val="000B0C0F"/>
    <w:rsid w:val="000B1C6B"/>
    <w:rsid w:val="000B4142"/>
    <w:rsid w:val="000B4FF9"/>
    <w:rsid w:val="000C09AC"/>
    <w:rsid w:val="000C228D"/>
    <w:rsid w:val="000C2BAA"/>
    <w:rsid w:val="000C2CEE"/>
    <w:rsid w:val="000C5F4C"/>
    <w:rsid w:val="000E00F3"/>
    <w:rsid w:val="000F158C"/>
    <w:rsid w:val="00102F3D"/>
    <w:rsid w:val="0012061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1EA3"/>
    <w:rsid w:val="001A297E"/>
    <w:rsid w:val="001A368E"/>
    <w:rsid w:val="001A7329"/>
    <w:rsid w:val="001A792F"/>
    <w:rsid w:val="001B1C25"/>
    <w:rsid w:val="001B4E28"/>
    <w:rsid w:val="001C3525"/>
    <w:rsid w:val="001C3AFB"/>
    <w:rsid w:val="001D07F0"/>
    <w:rsid w:val="001D1BD2"/>
    <w:rsid w:val="001D76A6"/>
    <w:rsid w:val="001E0248"/>
    <w:rsid w:val="001E02BE"/>
    <w:rsid w:val="001E3B37"/>
    <w:rsid w:val="001E5965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86D"/>
    <w:rsid w:val="002375C1"/>
    <w:rsid w:val="00247E1E"/>
    <w:rsid w:val="00253CD6"/>
    <w:rsid w:val="00263398"/>
    <w:rsid w:val="00263B99"/>
    <w:rsid w:val="002647D8"/>
    <w:rsid w:val="00266F06"/>
    <w:rsid w:val="00275BCF"/>
    <w:rsid w:val="0027611A"/>
    <w:rsid w:val="00280613"/>
    <w:rsid w:val="00291E36"/>
    <w:rsid w:val="00292257"/>
    <w:rsid w:val="002A54E0"/>
    <w:rsid w:val="002B1595"/>
    <w:rsid w:val="002B191D"/>
    <w:rsid w:val="002B2E83"/>
    <w:rsid w:val="002C0FDD"/>
    <w:rsid w:val="002D0AF6"/>
    <w:rsid w:val="002F164D"/>
    <w:rsid w:val="003021BC"/>
    <w:rsid w:val="00306206"/>
    <w:rsid w:val="00317D85"/>
    <w:rsid w:val="00327C56"/>
    <w:rsid w:val="003315A1"/>
    <w:rsid w:val="00336CCD"/>
    <w:rsid w:val="003373EC"/>
    <w:rsid w:val="00342FF4"/>
    <w:rsid w:val="00344E5A"/>
    <w:rsid w:val="00346148"/>
    <w:rsid w:val="003669EA"/>
    <w:rsid w:val="003706CC"/>
    <w:rsid w:val="00377710"/>
    <w:rsid w:val="00384CB3"/>
    <w:rsid w:val="003A2D8E"/>
    <w:rsid w:val="003A7CE6"/>
    <w:rsid w:val="003C20E4"/>
    <w:rsid w:val="003D02A5"/>
    <w:rsid w:val="003D6342"/>
    <w:rsid w:val="003E6F90"/>
    <w:rsid w:val="003E73ED"/>
    <w:rsid w:val="003F4B07"/>
    <w:rsid w:val="003F5D0F"/>
    <w:rsid w:val="00400D96"/>
    <w:rsid w:val="004037C5"/>
    <w:rsid w:val="00414101"/>
    <w:rsid w:val="00417BAE"/>
    <w:rsid w:val="004212D0"/>
    <w:rsid w:val="004219CF"/>
    <w:rsid w:val="004231F1"/>
    <w:rsid w:val="004234F0"/>
    <w:rsid w:val="00427EEC"/>
    <w:rsid w:val="00433DDB"/>
    <w:rsid w:val="00435A29"/>
    <w:rsid w:val="00437619"/>
    <w:rsid w:val="00465A1E"/>
    <w:rsid w:val="004831A3"/>
    <w:rsid w:val="0049445A"/>
    <w:rsid w:val="004957D9"/>
    <w:rsid w:val="004A2A63"/>
    <w:rsid w:val="004B210C"/>
    <w:rsid w:val="004B6170"/>
    <w:rsid w:val="004D0DFD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074B"/>
    <w:rsid w:val="005952A5"/>
    <w:rsid w:val="00595ACE"/>
    <w:rsid w:val="00596E16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367F"/>
    <w:rsid w:val="00624B33"/>
    <w:rsid w:val="00625455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55E"/>
    <w:rsid w:val="00682393"/>
    <w:rsid w:val="0069121B"/>
    <w:rsid w:val="006A0E5C"/>
    <w:rsid w:val="006A48E6"/>
    <w:rsid w:val="006B1F54"/>
    <w:rsid w:val="006C5D39"/>
    <w:rsid w:val="006D6D9B"/>
    <w:rsid w:val="006E0A41"/>
    <w:rsid w:val="006E2810"/>
    <w:rsid w:val="006E3328"/>
    <w:rsid w:val="006E5417"/>
    <w:rsid w:val="006F0794"/>
    <w:rsid w:val="006F7528"/>
    <w:rsid w:val="007023DE"/>
    <w:rsid w:val="00712F60"/>
    <w:rsid w:val="00720E3B"/>
    <w:rsid w:val="0074393F"/>
    <w:rsid w:val="00745F6B"/>
    <w:rsid w:val="007478A0"/>
    <w:rsid w:val="00751407"/>
    <w:rsid w:val="0075175B"/>
    <w:rsid w:val="0075585E"/>
    <w:rsid w:val="00755B1C"/>
    <w:rsid w:val="00770539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210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285E"/>
    <w:rsid w:val="00893DC4"/>
    <w:rsid w:val="008A147E"/>
    <w:rsid w:val="008A4B4C"/>
    <w:rsid w:val="008C239F"/>
    <w:rsid w:val="008E480C"/>
    <w:rsid w:val="008F2D04"/>
    <w:rsid w:val="008F31A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4130"/>
    <w:rsid w:val="00977C16"/>
    <w:rsid w:val="00983EC4"/>
    <w:rsid w:val="0098551D"/>
    <w:rsid w:val="00985DCB"/>
    <w:rsid w:val="0099518F"/>
    <w:rsid w:val="009A523D"/>
    <w:rsid w:val="009B02A1"/>
    <w:rsid w:val="009B3361"/>
    <w:rsid w:val="009B7F3F"/>
    <w:rsid w:val="009C0D2D"/>
    <w:rsid w:val="009D7CE6"/>
    <w:rsid w:val="009E448E"/>
    <w:rsid w:val="009F496B"/>
    <w:rsid w:val="00A006DE"/>
    <w:rsid w:val="00A01439"/>
    <w:rsid w:val="00A02E61"/>
    <w:rsid w:val="00A05CFF"/>
    <w:rsid w:val="00A13048"/>
    <w:rsid w:val="00A23B5E"/>
    <w:rsid w:val="00A37F06"/>
    <w:rsid w:val="00A46843"/>
    <w:rsid w:val="00A56B97"/>
    <w:rsid w:val="00A6093D"/>
    <w:rsid w:val="00A703CE"/>
    <w:rsid w:val="00A72017"/>
    <w:rsid w:val="00A767DC"/>
    <w:rsid w:val="00A76A6D"/>
    <w:rsid w:val="00A83235"/>
    <w:rsid w:val="00A83253"/>
    <w:rsid w:val="00AA6E84"/>
    <w:rsid w:val="00AB132F"/>
    <w:rsid w:val="00AB1A1C"/>
    <w:rsid w:val="00AB318E"/>
    <w:rsid w:val="00AB4721"/>
    <w:rsid w:val="00AB7405"/>
    <w:rsid w:val="00AD05A8"/>
    <w:rsid w:val="00AE341B"/>
    <w:rsid w:val="00AF51C5"/>
    <w:rsid w:val="00B01905"/>
    <w:rsid w:val="00B07CA7"/>
    <w:rsid w:val="00B1279A"/>
    <w:rsid w:val="00B273B3"/>
    <w:rsid w:val="00B3640F"/>
    <w:rsid w:val="00B4194A"/>
    <w:rsid w:val="00B437E8"/>
    <w:rsid w:val="00B501F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0498"/>
    <w:rsid w:val="00BC10BA"/>
    <w:rsid w:val="00BC5AFD"/>
    <w:rsid w:val="00C00DDE"/>
    <w:rsid w:val="00C04F43"/>
    <w:rsid w:val="00C05271"/>
    <w:rsid w:val="00C0609D"/>
    <w:rsid w:val="00C0672D"/>
    <w:rsid w:val="00C115AB"/>
    <w:rsid w:val="00C26CCB"/>
    <w:rsid w:val="00C30249"/>
    <w:rsid w:val="00C35F74"/>
    <w:rsid w:val="00C3723B"/>
    <w:rsid w:val="00C417D8"/>
    <w:rsid w:val="00C42466"/>
    <w:rsid w:val="00C606C9"/>
    <w:rsid w:val="00C749EC"/>
    <w:rsid w:val="00C80288"/>
    <w:rsid w:val="00C81615"/>
    <w:rsid w:val="00C83044"/>
    <w:rsid w:val="00C836F0"/>
    <w:rsid w:val="00C84003"/>
    <w:rsid w:val="00C90650"/>
    <w:rsid w:val="00C91C0F"/>
    <w:rsid w:val="00C97D78"/>
    <w:rsid w:val="00CC2AAE"/>
    <w:rsid w:val="00CC5A42"/>
    <w:rsid w:val="00CD0EAB"/>
    <w:rsid w:val="00CE5E02"/>
    <w:rsid w:val="00CF34DB"/>
    <w:rsid w:val="00CF3917"/>
    <w:rsid w:val="00CF558F"/>
    <w:rsid w:val="00CF6BA7"/>
    <w:rsid w:val="00D010C0"/>
    <w:rsid w:val="00D06B8B"/>
    <w:rsid w:val="00D073E2"/>
    <w:rsid w:val="00D1555A"/>
    <w:rsid w:val="00D34B8B"/>
    <w:rsid w:val="00D446EC"/>
    <w:rsid w:val="00D51BF0"/>
    <w:rsid w:val="00D531DB"/>
    <w:rsid w:val="00D55942"/>
    <w:rsid w:val="00D807BF"/>
    <w:rsid w:val="00D82FCC"/>
    <w:rsid w:val="00D85002"/>
    <w:rsid w:val="00DA17FC"/>
    <w:rsid w:val="00DA7887"/>
    <w:rsid w:val="00DB2C26"/>
    <w:rsid w:val="00DB45C3"/>
    <w:rsid w:val="00DD02F4"/>
    <w:rsid w:val="00DD6622"/>
    <w:rsid w:val="00DE1C7C"/>
    <w:rsid w:val="00DE6B43"/>
    <w:rsid w:val="00DE6E8E"/>
    <w:rsid w:val="00DF3737"/>
    <w:rsid w:val="00E00120"/>
    <w:rsid w:val="00E041C6"/>
    <w:rsid w:val="00E11923"/>
    <w:rsid w:val="00E160E7"/>
    <w:rsid w:val="00E207D8"/>
    <w:rsid w:val="00E262D4"/>
    <w:rsid w:val="00E32F26"/>
    <w:rsid w:val="00E36250"/>
    <w:rsid w:val="00E47F2D"/>
    <w:rsid w:val="00E54511"/>
    <w:rsid w:val="00E60EDC"/>
    <w:rsid w:val="00E61DAC"/>
    <w:rsid w:val="00E70322"/>
    <w:rsid w:val="00E72B80"/>
    <w:rsid w:val="00E75FE3"/>
    <w:rsid w:val="00E80073"/>
    <w:rsid w:val="00E86C4C"/>
    <w:rsid w:val="00E907A3"/>
    <w:rsid w:val="00EA5AE0"/>
    <w:rsid w:val="00EB56E1"/>
    <w:rsid w:val="00EB5C97"/>
    <w:rsid w:val="00EB7AB1"/>
    <w:rsid w:val="00EC188E"/>
    <w:rsid w:val="00EC32BD"/>
    <w:rsid w:val="00ED761E"/>
    <w:rsid w:val="00EE7CD8"/>
    <w:rsid w:val="00EF37F6"/>
    <w:rsid w:val="00EF48CC"/>
    <w:rsid w:val="00F00801"/>
    <w:rsid w:val="00F2488D"/>
    <w:rsid w:val="00F500CE"/>
    <w:rsid w:val="00F601A0"/>
    <w:rsid w:val="00F712E9"/>
    <w:rsid w:val="00F73032"/>
    <w:rsid w:val="00F7315A"/>
    <w:rsid w:val="00F848FC"/>
    <w:rsid w:val="00F906F6"/>
    <w:rsid w:val="00F9282A"/>
    <w:rsid w:val="00F96BAD"/>
    <w:rsid w:val="00FA139D"/>
    <w:rsid w:val="00FA60F5"/>
    <w:rsid w:val="00FB0E84"/>
    <w:rsid w:val="00FB4605"/>
    <w:rsid w:val="00FC2405"/>
    <w:rsid w:val="00FD01C2"/>
    <w:rsid w:val="00FD04FC"/>
    <w:rsid w:val="00FE107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E80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2825</TotalTime>
  <Pages>5</Pages>
  <Words>1430</Words>
  <Characters>8157</Characters>
  <Application>Microsoft Office Word</Application>
  <DocSecurity>0</DocSecurity>
  <Lines>67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Media</cp:lastModifiedBy>
  <cp:revision>73</cp:revision>
  <cp:lastPrinted>1900-01-01T08:00:00Z</cp:lastPrinted>
  <dcterms:created xsi:type="dcterms:W3CDTF">2022-05-18T09:53:00Z</dcterms:created>
  <dcterms:modified xsi:type="dcterms:W3CDTF">2022-07-07T22:12:00Z</dcterms:modified>
</cp:coreProperties>
</file>