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A92C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BF1011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92C88">
              <w:t>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</w:t>
            </w:r>
            <w:r w:rsidR="00C92C8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92C88">
              <w:rPr>
                <w:lang w:val="en-CA"/>
              </w:rPr>
              <w:t>2</w:t>
            </w:r>
          </w:p>
        </w:tc>
        <w:tc>
          <w:tcPr>
            <w:tcW w:w="3168" w:type="dxa"/>
          </w:tcPr>
          <w:p w14:paraId="59B7E346" w14:textId="6B98E33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4EE8">
              <w:rPr>
                <w:lang w:val="en-CA"/>
              </w:rPr>
              <w:t>Z0</w:t>
            </w:r>
            <w:r w:rsidR="00624D4C">
              <w:rPr>
                <w:lang w:val="en-CA"/>
              </w:rPr>
              <w:t>236</w:t>
            </w:r>
            <w:r w:rsidR="00E47F2D" w:rsidRPr="00E47F2D">
              <w:rPr>
                <w:lang w:val="en-CA"/>
              </w:rPr>
              <w:t>-v</w:t>
            </w:r>
            <w:r w:rsidR="00A74E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42230F" w:rsidR="00E61DAC" w:rsidRPr="005B217D" w:rsidRDefault="00842FE4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842FE4">
              <w:rPr>
                <w:b/>
                <w:bCs/>
                <w:lang w:val="en-CA"/>
              </w:rPr>
              <w:t>Crosscheck of JVET-Z00</w:t>
            </w:r>
            <w:r w:rsidR="0027190C">
              <w:rPr>
                <w:b/>
                <w:bCs/>
                <w:lang w:val="en-CA"/>
              </w:rPr>
              <w:t>63</w:t>
            </w:r>
            <w:r w:rsidRPr="00842FE4">
              <w:rPr>
                <w:b/>
                <w:bCs/>
                <w:lang w:val="en-CA"/>
              </w:rPr>
              <w:t xml:space="preserve"> (</w:t>
            </w:r>
            <w:r w:rsidR="00472745">
              <w:rPr>
                <w:b/>
                <w:szCs w:val="22"/>
                <w:lang w:val="en-CA"/>
              </w:rPr>
              <w:t>AHG12: Fix for parsing of MHP information in ECM</w:t>
            </w:r>
            <w:r w:rsidRPr="00842FE4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5B217D" w:rsidRDefault="00E447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10A091" w14:textId="77777777" w:rsidR="00512BCC" w:rsidRDefault="00512BCC" w:rsidP="00954505">
            <w:pPr>
              <w:spacing w:before="0"/>
              <w:rPr>
                <w:lang w:val="en-CA"/>
              </w:rPr>
            </w:pPr>
          </w:p>
          <w:p w14:paraId="1835AA0A" w14:textId="21A8E060" w:rsidR="0053096A" w:rsidRDefault="00A124F8" w:rsidP="00954505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Yan Zhang</w:t>
            </w:r>
          </w:p>
          <w:p w14:paraId="08A60F57" w14:textId="77777777" w:rsidR="00A74EE8" w:rsidRDefault="00A74E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2A4D5AD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>5775 Morehouse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39292D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01EADB78" w:rsidR="0053096A" w:rsidRDefault="00E61DAC" w:rsidP="00D65D1E">
            <w:pPr>
              <w:spacing w:before="60"/>
              <w:rPr>
                <w:rStyle w:val="Hyperlink"/>
                <w:lang w:val="en-CA"/>
              </w:rPr>
            </w:pPr>
            <w:r>
              <w:br/>
            </w:r>
            <w:hyperlink r:id="rId9" w:history="1">
              <w:r w:rsidR="00BC6166" w:rsidRPr="004223F0"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32C2ABFD" w14:textId="48532A40" w:rsidR="00E61DAC" w:rsidRPr="00954505" w:rsidRDefault="00E61DAC" w:rsidP="00A74EE8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3F38BA" w:rsidR="00263398" w:rsidRPr="00CC622C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40409C">
        <w:rPr>
          <w:lang w:val="en-CA"/>
        </w:rPr>
        <w:t>Z00</w:t>
      </w:r>
      <w:r w:rsidR="00BC6166">
        <w:rPr>
          <w:lang w:val="en-CA"/>
        </w:rPr>
        <w:t>63</w:t>
      </w:r>
      <w:r>
        <w:rPr>
          <w:lang w:val="en-CA"/>
        </w:rPr>
        <w:t xml:space="preserve"> (</w:t>
      </w:r>
      <w:r w:rsidR="001E6268" w:rsidRPr="001E6268">
        <w:rPr>
          <w:lang w:val="en-CA"/>
        </w:rPr>
        <w:t>AHG12: Fix for parsing of MHP information in ECM</w:t>
      </w:r>
      <w:r>
        <w:rPr>
          <w:lang w:val="en-CA"/>
        </w:rPr>
        <w:t>).</w:t>
      </w:r>
      <w:r w:rsidR="0040409C">
        <w:rPr>
          <w:lang w:val="en-CA"/>
        </w:rPr>
        <w:t xml:space="preserve"> The cross-checker confirms that the software provided by the proponent matches the algorithm description of</w:t>
      </w:r>
      <w:r w:rsidR="00983D39">
        <w:rPr>
          <w:lang w:val="en-CA"/>
        </w:rPr>
        <w:t xml:space="preserve"> </w:t>
      </w:r>
      <w:r w:rsidR="0040409C">
        <w:rPr>
          <w:lang w:val="en-CA"/>
        </w:rPr>
        <w:t>JVET-Z00</w:t>
      </w:r>
      <w:r w:rsidR="009F255C">
        <w:rPr>
          <w:lang w:val="en-CA"/>
        </w:rPr>
        <w:t>63</w:t>
      </w:r>
      <w:r w:rsidR="0040409C">
        <w:rPr>
          <w:lang w:val="en-CA"/>
        </w:rPr>
        <w:t>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CA9C6AB" w14:textId="56C738F2" w:rsidR="00732C53" w:rsidRPr="00732C53" w:rsidRDefault="00732C53" w:rsidP="008E546B">
      <w:pPr>
        <w:rPr>
          <w:szCs w:val="22"/>
          <w:lang w:val="en-CA"/>
        </w:rPr>
      </w:pPr>
      <w:r w:rsidRPr="00B21B9A">
        <w:t>T</w:t>
      </w:r>
      <w:r>
        <w:t>he</w:t>
      </w:r>
      <w:r w:rsidRPr="00B21B9A">
        <w:t xml:space="preserve"> proposed </w:t>
      </w:r>
      <w:r>
        <w:t xml:space="preserve">solution </w:t>
      </w:r>
      <w:r w:rsidRPr="00B21B9A">
        <w:t xml:space="preserve">by the proponent </w:t>
      </w:r>
      <w:r>
        <w:t>i</w:t>
      </w:r>
      <w:r w:rsidRPr="00B21B9A">
        <w:t xml:space="preserve">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Z0063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The parsing order of several syntax has been modified. In the proposed solution, </w:t>
      </w:r>
      <w:r>
        <w:rPr>
          <w:szCs w:val="22"/>
          <w:lang w:val="en-CA"/>
        </w:rPr>
        <w:t xml:space="preserve">it is proposed to first parse the MVD magnitude information, then parse the AMVR information. After the AMVR information is parsed, the MHP motion information </w:t>
      </w:r>
      <w:r w:rsidR="00164A83">
        <w:rPr>
          <w:szCs w:val="22"/>
          <w:lang w:val="en-CA"/>
        </w:rPr>
        <w:t>will be</w:t>
      </w:r>
      <w:r>
        <w:rPr>
          <w:szCs w:val="22"/>
          <w:lang w:val="en-CA"/>
        </w:rPr>
        <w:t xml:space="preserve"> parsed. After the MHP motion information is parsed, the MVD sign information is further parsed depending on the presence of MHP motion information.</w:t>
      </w:r>
    </w:p>
    <w:p w14:paraId="7B755A72" w14:textId="1D976A76" w:rsidR="008B524C" w:rsidRDefault="00954505" w:rsidP="00954505">
      <w:r w:rsidRPr="00B21B9A">
        <w:rPr>
          <w:lang w:val="en-CA"/>
        </w:rPr>
        <w:t>The crosscheck</w:t>
      </w:r>
      <w:r w:rsidR="007D064F">
        <w:rPr>
          <w:lang w:val="en-CA"/>
        </w:rPr>
        <w:t xml:space="preserve"> simulation</w:t>
      </w:r>
      <w:r w:rsidRPr="00B21B9A">
        <w:rPr>
          <w:lang w:val="en-CA"/>
        </w:rPr>
        <w:t xml:space="preserve"> has been performed for </w:t>
      </w:r>
      <w:r w:rsidRPr="00C6571F">
        <w:rPr>
          <w:lang w:val="en-CA"/>
        </w:rPr>
        <w:t xml:space="preserve">Random Access </w:t>
      </w:r>
      <w:r w:rsidR="004B23F0">
        <w:rPr>
          <w:lang w:val="en-CA"/>
        </w:rPr>
        <w:t xml:space="preserve">and Low Delay B </w:t>
      </w:r>
      <w:r w:rsidRPr="00B21B9A">
        <w:rPr>
          <w:lang w:val="en-CA"/>
        </w:rPr>
        <w:t>configuration</w:t>
      </w:r>
      <w:r w:rsidR="004B23F0">
        <w:rPr>
          <w:lang w:val="en-CA"/>
        </w:rPr>
        <w:t>s</w:t>
      </w:r>
      <w:r w:rsidRPr="00B21B9A">
        <w:rPr>
          <w:lang w:val="en-CA"/>
        </w:rPr>
        <w:t xml:space="preserve"> with the </w:t>
      </w:r>
      <w:r>
        <w:rPr>
          <w:lang w:val="en-CA"/>
        </w:rPr>
        <w:t>EE2</w:t>
      </w:r>
      <w:r w:rsidRPr="00B21B9A">
        <w:rPr>
          <w:lang w:val="en-CA"/>
        </w:rPr>
        <w:t xml:space="preserve"> software </w:t>
      </w:r>
      <w:r w:rsidR="004B23F0">
        <w:rPr>
          <w:lang w:val="en-CA"/>
        </w:rPr>
        <w:t xml:space="preserve">(i.e., ECM-4.0) </w:t>
      </w:r>
      <w:r w:rsidRPr="00B21B9A">
        <w:rPr>
          <w:lang w:val="en-CA"/>
        </w:rPr>
        <w:t xml:space="preserve">and </w:t>
      </w:r>
      <w:r>
        <w:rPr>
          <w:lang w:val="en-CA"/>
        </w:rPr>
        <w:t xml:space="preserve">EE2 </w:t>
      </w:r>
      <w:r w:rsidRPr="00B21B9A">
        <w:rPr>
          <w:lang w:val="en-CA"/>
        </w:rPr>
        <w:t>common test condition</w:t>
      </w:r>
      <w:r>
        <w:rPr>
          <w:lang w:val="en-CA"/>
        </w:rPr>
        <w:t>s</w:t>
      </w:r>
      <w:r w:rsidRPr="00B21B9A">
        <w:rPr>
          <w:lang w:val="en-CA"/>
        </w:rPr>
        <w:t xml:space="preserve"> (</w:t>
      </w:r>
      <w:r>
        <w:rPr>
          <w:szCs w:val="22"/>
          <w:lang w:val="en-CA"/>
        </w:rPr>
        <w:t>JVET-</w:t>
      </w:r>
      <w:r w:rsidR="004B23F0">
        <w:rPr>
          <w:szCs w:val="22"/>
          <w:lang w:val="en-CA"/>
        </w:rPr>
        <w:t>Y</w:t>
      </w:r>
      <w:r>
        <w:rPr>
          <w:szCs w:val="22"/>
          <w:lang w:val="en-CA"/>
        </w:rPr>
        <w:t>2024</w:t>
      </w:r>
      <w:r w:rsidRPr="00B21B9A">
        <w:rPr>
          <w:lang w:val="en-CA"/>
        </w:rPr>
        <w:t xml:space="preserve">). </w:t>
      </w:r>
      <w:r w:rsidRPr="00B21B9A">
        <w:t>The corresponding simulations were conducted on an Intel Xeon cluster with Linux OS and a GCC 7.3.0 compiler.</w:t>
      </w:r>
      <w:r w:rsidR="008B524C">
        <w:t xml:space="preserve"> Crosscheck simulation result are as following:</w:t>
      </w:r>
    </w:p>
    <w:p w14:paraId="54DBEB63" w14:textId="77777777" w:rsidR="00B21B0C" w:rsidRDefault="00B21B0C" w:rsidP="0095450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F3590" w:rsidRPr="00DF3590" w14:paraId="186AE693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F6B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5BB3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590" w:rsidRPr="00DF3590" w14:paraId="1CEA31A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497A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BB06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F3590" w:rsidRPr="00DF3590" w14:paraId="017CE65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19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1057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08F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F774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FE4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A05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590" w:rsidRPr="00DF3590" w14:paraId="46FD8E5F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8A2C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8969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54CC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1E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58D7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FE7B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3590" w:rsidRPr="00DF3590" w14:paraId="0E98DE8E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BC9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8E4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13D1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E55C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C94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5305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3590" w:rsidRPr="00DF3590" w14:paraId="62D0280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AB41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A2E5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1392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7C91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86D1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C5F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3590" w:rsidRPr="00DF3590" w14:paraId="18BE1AC0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08A1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25E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A683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C96F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52A2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EA3F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F3590" w:rsidRPr="00DF3590" w14:paraId="306252F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038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37D7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13F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A56F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429B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FF64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F3590" w:rsidRPr="00DF3590" w14:paraId="24ADE427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3A4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7A66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6A08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799D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6B88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FEAB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3590" w:rsidRPr="00DF3590" w14:paraId="7376E8F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73BA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6BF3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5120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F83E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1E2C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2193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F3590" w:rsidRPr="00DF3590" w14:paraId="1C3A7FF1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DB2B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C448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D8D2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C1E2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3E3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1DCF" w14:textId="77777777" w:rsidR="00DF3590" w:rsidRPr="00DF3590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B2443FA" w14:textId="053E02D7" w:rsidR="00DF3590" w:rsidRDefault="00DF3590" w:rsidP="00954505"/>
    <w:p w14:paraId="36FFA1E9" w14:textId="07F33D24" w:rsidR="00B21B0C" w:rsidRDefault="00B21B0C" w:rsidP="00954505"/>
    <w:p w14:paraId="197D4B39" w14:textId="77777777" w:rsidR="00B21B0C" w:rsidRDefault="00B21B0C" w:rsidP="0095450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1B0C" w:rsidRPr="00B21B0C" w14:paraId="5024CD4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F101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391FF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21B0C" w:rsidRPr="00B21B0C" w14:paraId="366059C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7B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FAA99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21B0C" w:rsidRPr="00B21B0C" w14:paraId="0F989611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9829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1C3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09BF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E530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592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B16E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1B0C" w:rsidRPr="00B21B0C" w14:paraId="522233FD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BA21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676C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4F3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8E34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4BA9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8C60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1B0C" w:rsidRPr="00B21B0C" w14:paraId="7C3E2D73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728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7FA1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22E0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A79D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33BD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9D52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1B0C" w:rsidRPr="00B21B0C" w14:paraId="604F5E3E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8CBC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0127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34EC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1009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FBFD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0722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1B0C" w:rsidRPr="00B21B0C" w14:paraId="7DDA6BF6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7E2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3081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91D0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C74E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E729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D1FC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1B0C" w:rsidRPr="00B21B0C" w14:paraId="215D04F8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BE2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5BFF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1537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8EB7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AAA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4B93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1B0C" w:rsidRPr="00B21B0C" w14:paraId="263D147C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6B46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135A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4302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5900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347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25614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1B0C" w:rsidRPr="00B21B0C" w14:paraId="7472A32E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9D03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25E7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D008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96D3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0746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F48D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21B0C" w:rsidRPr="00B21B0C" w14:paraId="4DD26AC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135E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0080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F203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29D2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10C5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00E1" w14:textId="77777777" w:rsidR="00B21B0C" w:rsidRPr="00B21B0C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1B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7109479" w14:textId="357BD843" w:rsidR="00954505" w:rsidRPr="00732C53" w:rsidRDefault="00954505" w:rsidP="00954505">
      <w:r w:rsidRPr="00B21B9A">
        <w:t xml:space="preserve"> </w:t>
      </w:r>
    </w:p>
    <w:p w14:paraId="41678A1E" w14:textId="4E71CE2B" w:rsidR="00C0165D" w:rsidRPr="004B5227" w:rsidRDefault="00C0165D" w:rsidP="00C0165D">
      <w:pPr>
        <w:pStyle w:val="Heading1"/>
        <w:rPr>
          <w:rFonts w:cs="Times New Roman"/>
          <w:lang w:val="en-CA"/>
        </w:rPr>
      </w:pPr>
      <w:r w:rsidRPr="004B5227">
        <w:rPr>
          <w:rFonts w:cs="Times New Roman"/>
          <w:lang w:val="en-CA"/>
        </w:rPr>
        <w:t>Conclusion</w:t>
      </w:r>
    </w:p>
    <w:p w14:paraId="32EAF635" w14:textId="5C04C183" w:rsidR="007F1F8B" w:rsidRPr="005B217D" w:rsidRDefault="00C0165D" w:rsidP="00A96EEE">
      <w:pPr>
        <w:rPr>
          <w:szCs w:val="22"/>
          <w:lang w:val="en-CA"/>
        </w:rPr>
      </w:pPr>
      <w:r>
        <w:rPr>
          <w:lang w:val="en-CA" w:eastAsia="ja-JP"/>
        </w:rPr>
        <w:t xml:space="preserve">The cross-checker have verified the description and </w:t>
      </w:r>
      <w:r w:rsidR="001926AC">
        <w:rPr>
          <w:lang w:val="en-CA" w:eastAsia="ja-JP"/>
        </w:rPr>
        <w:t>its implementation</w:t>
      </w:r>
      <w:r>
        <w:rPr>
          <w:lang w:val="en-CA" w:eastAsia="ja-JP"/>
        </w:rPr>
        <w:t xml:space="preserve"> in JVET-Z00</w:t>
      </w:r>
      <w:r w:rsidR="0073313E">
        <w:rPr>
          <w:lang w:val="en-CA" w:eastAsia="ja-JP"/>
        </w:rPr>
        <w:t>63</w:t>
      </w:r>
      <w:r>
        <w:rPr>
          <w:lang w:val="en-CA" w:eastAsia="ja-JP"/>
        </w:rPr>
        <w:t xml:space="preserve">. It is confirmed that the software provided by the proponent matches the description of </w:t>
      </w:r>
      <w:r>
        <w:rPr>
          <w:lang w:val="en-CA"/>
        </w:rPr>
        <w:t>JVET-Z00</w:t>
      </w:r>
      <w:r w:rsidR="00C80AFC">
        <w:rPr>
          <w:lang w:val="en-CA"/>
        </w:rPr>
        <w:t>63</w:t>
      </w:r>
      <w:r>
        <w:rPr>
          <w:lang w:val="en-CA"/>
        </w:rPr>
        <w:t xml:space="preserve">, and the </w:t>
      </w:r>
      <w:r w:rsidR="008A52D5">
        <w:rPr>
          <w:lang w:val="en-CA"/>
        </w:rPr>
        <w:t>partial</w:t>
      </w:r>
      <w:r>
        <w:rPr>
          <w:lang w:val="en-CA"/>
        </w:rPr>
        <w:t xml:space="preserve"> testing results</w:t>
      </w:r>
      <w:r w:rsidR="002025F0">
        <w:rPr>
          <w:lang w:val="en-CA"/>
        </w:rPr>
        <w:t xml:space="preserve"> </w:t>
      </w:r>
      <w:r>
        <w:rPr>
          <w:lang w:val="en-CA"/>
        </w:rPr>
        <w:t>produced by the cross-checker match those reported in JVET-Z00</w:t>
      </w:r>
      <w:r w:rsidR="00A6534B">
        <w:rPr>
          <w:lang w:val="en-CA"/>
        </w:rPr>
        <w:t>63</w:t>
      </w:r>
      <w:r>
        <w:rPr>
          <w:lang w:val="en-CA" w:eastAsia="ja-JP"/>
        </w:rPr>
        <w:t>.</w:t>
      </w:r>
      <w:r w:rsidR="007F7012">
        <w:rPr>
          <w:lang w:val="en-CA" w:eastAsia="ja-JP"/>
        </w:rPr>
        <w:t xml:space="preserve"> From </w:t>
      </w:r>
      <w:r w:rsidR="00F945A5">
        <w:rPr>
          <w:lang w:val="en-CA" w:eastAsia="ja-JP"/>
        </w:rPr>
        <w:t>cross</w:t>
      </w:r>
      <w:r w:rsidR="002B31BF">
        <w:rPr>
          <w:lang w:val="en-CA" w:eastAsia="ja-JP"/>
        </w:rPr>
        <w:t>-</w:t>
      </w:r>
      <w:r w:rsidR="00F945A5">
        <w:rPr>
          <w:lang w:val="en-CA" w:eastAsia="ja-JP"/>
        </w:rPr>
        <w:t>checker</w:t>
      </w:r>
      <w:r w:rsidR="007F7012">
        <w:rPr>
          <w:lang w:val="en-CA" w:eastAsia="ja-JP"/>
        </w:rPr>
        <w:t xml:space="preserve"> point of view, this </w:t>
      </w:r>
      <w:r w:rsidR="009F5E78">
        <w:rPr>
          <w:lang w:val="en-CA" w:eastAsia="ja-JP"/>
        </w:rPr>
        <w:t>contribution</w:t>
      </w:r>
      <w:r w:rsidR="007F7012">
        <w:rPr>
          <w:lang w:val="en-CA" w:eastAsia="ja-JP"/>
        </w:rPr>
        <w:t xml:space="preserve"> provides a</w:t>
      </w:r>
      <w:r w:rsidR="00F945A5">
        <w:rPr>
          <w:lang w:val="en-CA" w:eastAsia="ja-JP"/>
        </w:rPr>
        <w:t xml:space="preserve">n </w:t>
      </w:r>
      <w:r w:rsidR="007F7012">
        <w:rPr>
          <w:lang w:val="en-CA" w:eastAsia="ja-JP"/>
        </w:rPr>
        <w:t>effective</w:t>
      </w:r>
      <w:r w:rsidR="00C30B49">
        <w:rPr>
          <w:lang w:val="en-CA" w:eastAsia="ja-JP"/>
        </w:rPr>
        <w:t xml:space="preserve"> and straightforward</w:t>
      </w:r>
      <w:r w:rsidR="007F7012">
        <w:rPr>
          <w:lang w:val="en-CA" w:eastAsia="ja-JP"/>
        </w:rPr>
        <w:t xml:space="preserve"> </w:t>
      </w:r>
      <w:r w:rsidR="00F945A5">
        <w:rPr>
          <w:lang w:val="en-CA" w:eastAsia="ja-JP"/>
        </w:rPr>
        <w:t>fix</w:t>
      </w:r>
      <w:r w:rsidR="007F7012">
        <w:rPr>
          <w:lang w:val="en-CA" w:eastAsia="ja-JP"/>
        </w:rPr>
        <w:t xml:space="preserve"> to the</w:t>
      </w:r>
      <w:r w:rsidR="00923F63">
        <w:rPr>
          <w:lang w:val="en-CA" w:eastAsia="ja-JP"/>
        </w:rPr>
        <w:t xml:space="preserve"> </w:t>
      </w:r>
      <w:r w:rsidR="00923F63" w:rsidRPr="00923F63">
        <w:rPr>
          <w:lang w:val="en-CA" w:eastAsia="ja-JP"/>
        </w:rPr>
        <w:t xml:space="preserve">parsing </w:t>
      </w:r>
      <w:r w:rsidR="00123207">
        <w:rPr>
          <w:lang w:val="en-CA" w:eastAsia="ja-JP"/>
        </w:rPr>
        <w:t xml:space="preserve">issue </w:t>
      </w:r>
      <w:r w:rsidR="00923F63" w:rsidRPr="00923F63">
        <w:rPr>
          <w:lang w:val="en-CA" w:eastAsia="ja-JP"/>
        </w:rPr>
        <w:t>of MHP information</w:t>
      </w:r>
      <w:r w:rsidR="00C3561E">
        <w:rPr>
          <w:lang w:val="en-CA" w:eastAsia="ja-JP"/>
        </w:rPr>
        <w:t>,</w:t>
      </w:r>
      <w:r w:rsidR="007D0C27">
        <w:rPr>
          <w:lang w:val="en-CA" w:eastAsia="ja-JP"/>
        </w:rPr>
        <w:t xml:space="preserve"> which is caused by checking the un</w:t>
      </w:r>
      <w:r w:rsidR="000B14B4">
        <w:rPr>
          <w:lang w:val="en-CA" w:eastAsia="ja-JP"/>
        </w:rPr>
        <w:t>parsed</w:t>
      </w:r>
      <w:r w:rsidR="007D0C27">
        <w:rPr>
          <w:lang w:val="en-CA" w:eastAsia="ja-JP"/>
        </w:rPr>
        <w:t xml:space="preserve"> </w:t>
      </w:r>
      <w:r w:rsidR="007405E5">
        <w:rPr>
          <w:lang w:val="en-CA" w:eastAsia="ja-JP"/>
        </w:rPr>
        <w:t xml:space="preserve">AMVR flag </w:t>
      </w:r>
      <w:r w:rsidR="004C05F5">
        <w:rPr>
          <w:lang w:val="en-CA" w:eastAsia="ja-JP"/>
        </w:rPr>
        <w:t>in MHP’s parsing condition check</w:t>
      </w:r>
      <w:r w:rsidR="00C3561E">
        <w:rPr>
          <w:lang w:val="en-CA" w:eastAsia="ja-JP"/>
        </w:rPr>
        <w:t xml:space="preserve">, </w:t>
      </w:r>
      <w:r w:rsidR="0011115A">
        <w:rPr>
          <w:lang w:val="en-CA" w:eastAsia="ja-JP"/>
        </w:rPr>
        <w:t>without encoder change.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8D85" w14:textId="77777777" w:rsidR="00A92C13" w:rsidRDefault="00A92C13">
      <w:r>
        <w:separator/>
      </w:r>
    </w:p>
  </w:endnote>
  <w:endnote w:type="continuationSeparator" w:id="0">
    <w:p w14:paraId="4C5E22EA" w14:textId="77777777" w:rsidR="00A92C13" w:rsidRDefault="00A92C13">
      <w:r>
        <w:continuationSeparator/>
      </w:r>
    </w:p>
  </w:endnote>
  <w:endnote w:type="continuationNotice" w:id="1">
    <w:p w14:paraId="6A8AD38E" w14:textId="77777777" w:rsidR="00A92C13" w:rsidRDefault="00A92C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80AC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4D4C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9EAA" w14:textId="77777777" w:rsidR="00A92C13" w:rsidRDefault="00A92C13">
      <w:r>
        <w:separator/>
      </w:r>
    </w:p>
  </w:footnote>
  <w:footnote w:type="continuationSeparator" w:id="0">
    <w:p w14:paraId="2ABAA881" w14:textId="77777777" w:rsidR="00A92C13" w:rsidRDefault="00A92C13">
      <w:r>
        <w:continuationSeparator/>
      </w:r>
    </w:p>
  </w:footnote>
  <w:footnote w:type="continuationNotice" w:id="1">
    <w:p w14:paraId="6BBBD1AB" w14:textId="77777777" w:rsidR="00A92C13" w:rsidRDefault="00A92C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56822"/>
    <w:multiLevelType w:val="hybridMultilevel"/>
    <w:tmpl w:val="6A6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90DB0"/>
    <w:multiLevelType w:val="hybridMultilevel"/>
    <w:tmpl w:val="455C2F24"/>
    <w:lvl w:ilvl="0" w:tplc="FFFFFFFF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7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"/>
  </w:num>
  <w:num w:numId="27">
    <w:abstractNumId w:val="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53E"/>
    <w:rsid w:val="000A6641"/>
    <w:rsid w:val="000A7682"/>
    <w:rsid w:val="000A7AAD"/>
    <w:rsid w:val="000B0C0F"/>
    <w:rsid w:val="000B14B4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15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207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4A83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26AC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C7533"/>
    <w:rsid w:val="001D0C06"/>
    <w:rsid w:val="001D113E"/>
    <w:rsid w:val="001D14D9"/>
    <w:rsid w:val="001D1BD2"/>
    <w:rsid w:val="001D4EDD"/>
    <w:rsid w:val="001D6CE8"/>
    <w:rsid w:val="001E0248"/>
    <w:rsid w:val="001E02BE"/>
    <w:rsid w:val="001E0F13"/>
    <w:rsid w:val="001E3B37"/>
    <w:rsid w:val="001E4657"/>
    <w:rsid w:val="001E6268"/>
    <w:rsid w:val="001F02A4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25F0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071A"/>
    <w:rsid w:val="0027190C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1BF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41AA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4AB0"/>
    <w:rsid w:val="003E565D"/>
    <w:rsid w:val="003E5684"/>
    <w:rsid w:val="003E5FC5"/>
    <w:rsid w:val="003E677F"/>
    <w:rsid w:val="003E6F90"/>
    <w:rsid w:val="003E73ED"/>
    <w:rsid w:val="003E7D2D"/>
    <w:rsid w:val="003E7DE6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651"/>
    <w:rsid w:val="00413F49"/>
    <w:rsid w:val="00414101"/>
    <w:rsid w:val="00414C6B"/>
    <w:rsid w:val="00415EC3"/>
    <w:rsid w:val="00417BC8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3213"/>
    <w:rsid w:val="00445B97"/>
    <w:rsid w:val="00450BB7"/>
    <w:rsid w:val="00451989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2745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69DB"/>
    <w:rsid w:val="004B7D5B"/>
    <w:rsid w:val="004C05F5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4643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474C8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57D2C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7749A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1F3"/>
    <w:rsid w:val="005B0D7C"/>
    <w:rsid w:val="005B217D"/>
    <w:rsid w:val="005B290F"/>
    <w:rsid w:val="005B40C9"/>
    <w:rsid w:val="005B419A"/>
    <w:rsid w:val="005B5228"/>
    <w:rsid w:val="005B703D"/>
    <w:rsid w:val="005C0860"/>
    <w:rsid w:val="005C2A40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D4C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14C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518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2C53"/>
    <w:rsid w:val="0073313E"/>
    <w:rsid w:val="00736345"/>
    <w:rsid w:val="007366C8"/>
    <w:rsid w:val="007404AA"/>
    <w:rsid w:val="007405E5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046C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064F"/>
    <w:rsid w:val="007D0C27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012"/>
    <w:rsid w:val="007F7337"/>
    <w:rsid w:val="00800220"/>
    <w:rsid w:val="00802480"/>
    <w:rsid w:val="0080634F"/>
    <w:rsid w:val="00811C05"/>
    <w:rsid w:val="00812837"/>
    <w:rsid w:val="00813CB4"/>
    <w:rsid w:val="008142C6"/>
    <w:rsid w:val="00814F0F"/>
    <w:rsid w:val="00815162"/>
    <w:rsid w:val="00820287"/>
    <w:rsid w:val="008206C8"/>
    <w:rsid w:val="00822631"/>
    <w:rsid w:val="00824A4C"/>
    <w:rsid w:val="00824D3C"/>
    <w:rsid w:val="00825287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3B76"/>
    <w:rsid w:val="00864BC0"/>
    <w:rsid w:val="0086564B"/>
    <w:rsid w:val="008663E7"/>
    <w:rsid w:val="00866D32"/>
    <w:rsid w:val="008677BB"/>
    <w:rsid w:val="00867C58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2D5"/>
    <w:rsid w:val="008A5A7E"/>
    <w:rsid w:val="008B04AE"/>
    <w:rsid w:val="008B0C86"/>
    <w:rsid w:val="008B4328"/>
    <w:rsid w:val="008B524C"/>
    <w:rsid w:val="008B69B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546B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3F63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2B55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D39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4856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55C"/>
    <w:rsid w:val="009F2ECF"/>
    <w:rsid w:val="009F48A4"/>
    <w:rsid w:val="009F496B"/>
    <w:rsid w:val="009F5E78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4F8"/>
    <w:rsid w:val="00A129EB"/>
    <w:rsid w:val="00A13048"/>
    <w:rsid w:val="00A14259"/>
    <w:rsid w:val="00A175A7"/>
    <w:rsid w:val="00A17855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4B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77C73"/>
    <w:rsid w:val="00A8038A"/>
    <w:rsid w:val="00A80939"/>
    <w:rsid w:val="00A83253"/>
    <w:rsid w:val="00A83C62"/>
    <w:rsid w:val="00A84D05"/>
    <w:rsid w:val="00A8785F"/>
    <w:rsid w:val="00A90EB4"/>
    <w:rsid w:val="00A9203D"/>
    <w:rsid w:val="00A92C13"/>
    <w:rsid w:val="00A935EC"/>
    <w:rsid w:val="00A954BC"/>
    <w:rsid w:val="00A96EEE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452F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1B0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2A8B"/>
    <w:rsid w:val="00BC5AFD"/>
    <w:rsid w:val="00BC5C6E"/>
    <w:rsid w:val="00BC6166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65D"/>
    <w:rsid w:val="00C01A11"/>
    <w:rsid w:val="00C03C1C"/>
    <w:rsid w:val="00C03EB2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221C"/>
    <w:rsid w:val="00C236F6"/>
    <w:rsid w:val="00C23782"/>
    <w:rsid w:val="00C248C0"/>
    <w:rsid w:val="00C256BD"/>
    <w:rsid w:val="00C26CCB"/>
    <w:rsid w:val="00C27C36"/>
    <w:rsid w:val="00C30249"/>
    <w:rsid w:val="00C30ACB"/>
    <w:rsid w:val="00C30B49"/>
    <w:rsid w:val="00C31584"/>
    <w:rsid w:val="00C31987"/>
    <w:rsid w:val="00C32094"/>
    <w:rsid w:val="00C322E0"/>
    <w:rsid w:val="00C34356"/>
    <w:rsid w:val="00C3561E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3CF8"/>
    <w:rsid w:val="00C658F3"/>
    <w:rsid w:val="00C710BD"/>
    <w:rsid w:val="00C71ACC"/>
    <w:rsid w:val="00C74587"/>
    <w:rsid w:val="00C76C7E"/>
    <w:rsid w:val="00C76E06"/>
    <w:rsid w:val="00C800FE"/>
    <w:rsid w:val="00C80288"/>
    <w:rsid w:val="00C80AFC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22C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59D"/>
    <w:rsid w:val="00D31729"/>
    <w:rsid w:val="00D317A0"/>
    <w:rsid w:val="00D31B39"/>
    <w:rsid w:val="00D32CE3"/>
    <w:rsid w:val="00D330D7"/>
    <w:rsid w:val="00D34501"/>
    <w:rsid w:val="00D345FC"/>
    <w:rsid w:val="00D3491B"/>
    <w:rsid w:val="00D34989"/>
    <w:rsid w:val="00D362DD"/>
    <w:rsid w:val="00D376C9"/>
    <w:rsid w:val="00D40676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3471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A0C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3590"/>
    <w:rsid w:val="00DF51D7"/>
    <w:rsid w:val="00DF5BC2"/>
    <w:rsid w:val="00DF6205"/>
    <w:rsid w:val="00DF724A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0FE6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42BA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5A5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5ACC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6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rsid w:val="00C0165D"/>
    <w:rPr>
      <w:rFonts w:cs="Arial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7F70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hAnsi="Calibri" w:cs="Arial"/>
      <w:szCs w:val="21"/>
      <w:lang w:eastAsia="zh-TW"/>
    </w:rPr>
  </w:style>
  <w:style w:type="character" w:customStyle="1" w:styleId="PlainTextChar">
    <w:name w:val="Plain Text Char"/>
    <w:link w:val="PlainText"/>
    <w:uiPriority w:val="99"/>
    <w:rsid w:val="007F7012"/>
    <w:rPr>
      <w:rFonts w:ascii="Calibri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z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2863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311</cp:revision>
  <cp:lastPrinted>1900-01-01T08:00:00Z</cp:lastPrinted>
  <dcterms:created xsi:type="dcterms:W3CDTF">2017-12-03T02:45:00Z</dcterms:created>
  <dcterms:modified xsi:type="dcterms:W3CDTF">2022-04-22T23:53:00Z</dcterms:modified>
</cp:coreProperties>
</file>