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7B7F2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204D3">
              <w:rPr>
                <w:lang w:val="en-CA"/>
              </w:rPr>
              <w:t>0182</w:t>
            </w:r>
            <w:r w:rsidR="006A0E5C" w:rsidRPr="006A0E5C">
              <w:rPr>
                <w:lang w:val="en-CA"/>
              </w:rPr>
              <w:t>-v</w:t>
            </w:r>
            <w:r w:rsidR="001204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6BB416" w:rsidR="00E61DAC" w:rsidRPr="001204D3" w:rsidRDefault="001204D3" w:rsidP="009D7CE6">
            <w:pPr>
              <w:spacing w:before="60" w:after="60"/>
              <w:rPr>
                <w:b/>
                <w:szCs w:val="22"/>
              </w:rPr>
            </w:pPr>
            <w:r w:rsidRPr="001204D3">
              <w:rPr>
                <w:b/>
                <w:szCs w:val="22"/>
              </w:rPr>
              <w:t>Crosscheck of JVET-Z0055 (EE2-3.1: Cross-component palette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20A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E9D56F" w:rsidR="00E61DAC" w:rsidRPr="005B217D" w:rsidRDefault="001204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55F6D67" w:rsidR="00E61DAC" w:rsidRPr="005B217D" w:rsidRDefault="001204D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656FA" w:rsidR="00E61DAC" w:rsidRPr="005B217D" w:rsidRDefault="001204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B0100C" w14:textId="45A9C507" w:rsidR="00474A21" w:rsidRDefault="00474A21" w:rsidP="00474A21">
      <w:pPr>
        <w:rPr>
          <w:lang w:val="en-CA"/>
        </w:rPr>
      </w:pPr>
      <w:r w:rsidRPr="443B0FE1">
        <w:rPr>
          <w:lang w:val="en-CA"/>
        </w:rPr>
        <w:t xml:space="preserve">This contribution </w:t>
      </w:r>
      <w:r>
        <w:rPr>
          <w:lang w:val="en-CA"/>
        </w:rPr>
        <w:t xml:space="preserve">reports a cross-verification of document </w:t>
      </w:r>
      <w:r w:rsidRPr="00292931">
        <w:rPr>
          <w:lang w:val="en-CA"/>
        </w:rPr>
        <w:t>JVET-</w:t>
      </w:r>
      <w:r>
        <w:rPr>
          <w:lang w:val="en-CA"/>
        </w:rPr>
        <w:t>Z0055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Pr="00474A21">
        <w:rPr>
          <w:lang w:val="en-CA"/>
        </w:rPr>
        <w:t>EE2-3.1: Cross-component palette coding</w:t>
      </w:r>
      <w:r>
        <w:rPr>
          <w:lang w:val="en-CA"/>
        </w:rPr>
        <w:t xml:space="preserve">). </w:t>
      </w:r>
      <w:r>
        <w:rPr>
          <w:lang w:val="en-CA"/>
        </w:rPr>
        <w:t>The software</w:t>
      </w:r>
      <w:r>
        <w:rPr>
          <w:lang w:val="en-CA"/>
        </w:rPr>
        <w:t xml:space="preserve"> provided </w:t>
      </w:r>
      <w:r>
        <w:rPr>
          <w:lang w:val="en-CA"/>
        </w:rPr>
        <w:t>in EE2 repository for Test 3.1 was</w:t>
      </w:r>
      <w:r>
        <w:rPr>
          <w:lang w:val="en-CA"/>
        </w:rPr>
        <w:t xml:space="preserve"> studied and </w:t>
      </w:r>
      <w:r>
        <w:rPr>
          <w:lang w:val="en-CA"/>
        </w:rPr>
        <w:t>was</w:t>
      </w:r>
      <w:r>
        <w:rPr>
          <w:lang w:val="en-CA"/>
        </w:rPr>
        <w:t xml:space="preserve"> found to match the description given in the studied contribution.</w:t>
      </w:r>
    </w:p>
    <w:p w14:paraId="556466C3" w14:textId="20ED4581" w:rsidR="00474A21" w:rsidRDefault="00474A21" w:rsidP="00474A21">
      <w:pPr>
        <w:rPr>
          <w:lang w:val="en-CA"/>
        </w:rPr>
      </w:pPr>
      <w:r>
        <w:rPr>
          <w:lang w:val="en-CA"/>
        </w:rPr>
        <w:t>Simulations were perform</w:t>
      </w:r>
      <w:r w:rsidR="00537B5F">
        <w:rPr>
          <w:lang w:val="en-CA"/>
        </w:rPr>
        <w:t>ed</w:t>
      </w:r>
      <w:r>
        <w:rPr>
          <w:lang w:val="en-CA"/>
        </w:rPr>
        <w:t xml:space="preserve"> using the JVET Common Test Conditions for</w:t>
      </w:r>
      <w:r>
        <w:rPr>
          <w:lang w:val="en-CA"/>
        </w:rPr>
        <w:t xml:space="preserve"> class F and class TGM using AI and RA</w:t>
      </w:r>
      <w:r>
        <w:rPr>
          <w:lang w:val="en-CA"/>
        </w:rPr>
        <w:t xml:space="preserve"> configurations. All the BD-rate results matched exactly with the ones reported in JVET-</w:t>
      </w:r>
      <w:r w:rsidR="00537B5F">
        <w:rPr>
          <w:lang w:val="en-CA"/>
        </w:rPr>
        <w:t>Z</w:t>
      </w:r>
      <w:r>
        <w:rPr>
          <w:lang w:val="en-CA"/>
        </w:rPr>
        <w:t>0</w:t>
      </w:r>
      <w:r>
        <w:rPr>
          <w:lang w:val="en-CA"/>
        </w:rPr>
        <w:t>055</w:t>
      </w:r>
      <w:r>
        <w:rPr>
          <w:lang w:val="en-CA"/>
        </w:rPr>
        <w:t>. Also, the runtime measurements were close to the ones reported in the studied contribution (within a typical margin considering differences in computing platforms and computing load variations).</w:t>
      </w:r>
      <w:r w:rsidR="00537B5F">
        <w:rPr>
          <w:lang w:val="en-CA"/>
        </w:rPr>
        <w:t xml:space="preserve"> Full results are provided in the attached JVET-Z0182.xls spreadsheet.</w:t>
      </w:r>
    </w:p>
    <w:p w14:paraId="723883F2" w14:textId="2105DAC3" w:rsidR="00263398" w:rsidRDefault="00263398" w:rsidP="009234A5">
      <w:pPr>
        <w:rPr>
          <w:szCs w:val="22"/>
          <w:lang w:val="en-CA"/>
        </w:rPr>
      </w:pPr>
    </w:p>
    <w:p w14:paraId="78A62C19" w14:textId="77777777" w:rsidR="00537B5F" w:rsidRPr="005B217D" w:rsidRDefault="00537B5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A4816B" w:rsidR="00342FF4" w:rsidRPr="005B217D" w:rsidRDefault="00537B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6071" w14:textId="77777777" w:rsidR="00CA771C" w:rsidRDefault="00CA771C">
      <w:r>
        <w:separator/>
      </w:r>
    </w:p>
  </w:endnote>
  <w:endnote w:type="continuationSeparator" w:id="0">
    <w:p w14:paraId="534A9152" w14:textId="77777777" w:rsidR="00CA771C" w:rsidRDefault="00CA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B555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04D3">
      <w:rPr>
        <w:rStyle w:val="PageNumber"/>
        <w:noProof/>
      </w:rPr>
      <w:t>2022-02-08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A4216" w14:textId="77777777" w:rsidR="00CA771C" w:rsidRDefault="00CA771C">
      <w:r>
        <w:separator/>
      </w:r>
    </w:p>
  </w:footnote>
  <w:footnote w:type="continuationSeparator" w:id="0">
    <w:p w14:paraId="67BD15C7" w14:textId="77777777" w:rsidR="00CA771C" w:rsidRDefault="00CA7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9"/>
  </w:num>
  <w:num w:numId="3" w16cid:durableId="1919169582">
    <w:abstractNumId w:val="8"/>
  </w:num>
  <w:num w:numId="4" w16cid:durableId="1697922467">
    <w:abstractNumId w:val="6"/>
  </w:num>
  <w:num w:numId="5" w16cid:durableId="318271610">
    <w:abstractNumId w:val="7"/>
  </w:num>
  <w:num w:numId="6" w16cid:durableId="1955823039">
    <w:abstractNumId w:val="4"/>
  </w:num>
  <w:num w:numId="7" w16cid:durableId="975766013">
    <w:abstractNumId w:val="5"/>
  </w:num>
  <w:num w:numId="8" w16cid:durableId="1348290401">
    <w:abstractNumId w:val="4"/>
  </w:num>
  <w:num w:numId="9" w16cid:durableId="1114908874">
    <w:abstractNumId w:val="1"/>
  </w:num>
  <w:num w:numId="10" w16cid:durableId="198251644">
    <w:abstractNumId w:val="3"/>
  </w:num>
  <w:num w:numId="11" w16cid:durableId="1468157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04D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4A2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B5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71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5</cp:revision>
  <cp:lastPrinted>1900-01-01T07:59:11Z</cp:lastPrinted>
  <dcterms:created xsi:type="dcterms:W3CDTF">2022-02-08T08:21:00Z</dcterms:created>
  <dcterms:modified xsi:type="dcterms:W3CDTF">2022-04-21T20:45:00Z</dcterms:modified>
</cp:coreProperties>
</file>