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AB7026" w:rsidRPr="00EF27E7" w14:paraId="05F12AC2" w14:textId="77777777" w:rsidTr="009E7A0B">
        <w:tc>
          <w:tcPr>
            <w:tcW w:w="6300" w:type="dxa"/>
          </w:tcPr>
          <w:p w14:paraId="13C281DD" w14:textId="77777777" w:rsidR="00AB7026" w:rsidRPr="00EF27E7" w:rsidRDefault="00AB7026" w:rsidP="009E7A0B">
            <w:pPr>
              <w:tabs>
                <w:tab w:val="left" w:pos="7200"/>
              </w:tabs>
              <w:rPr>
                <w:rFonts w:cs="Times New Roman"/>
                <w:b/>
                <w:lang w:val="en-CA"/>
              </w:rPr>
            </w:pPr>
            <w:r w:rsidRPr="00EF27E7">
              <w:rPr>
                <w:rFonts w:cs="Times New Roman"/>
                <w:b/>
                <w:noProof/>
                <w:lang w:val="de-DE" w:eastAsia="de-DE"/>
              </w:rPr>
              <mc:AlternateContent>
                <mc:Choice Requires="wpg">
                  <w:drawing>
                    <wp:anchor distT="0" distB="0" distL="114300" distR="114300" simplePos="0" relativeHeight="251659264" behindDoc="0" locked="0" layoutInCell="1" allowOverlap="1" wp14:anchorId="062F4624" wp14:editId="5EA286C7">
                      <wp:simplePos x="0" y="0"/>
                      <wp:positionH relativeFrom="column">
                        <wp:posOffset>-52705</wp:posOffset>
                      </wp:positionH>
                      <wp:positionV relativeFrom="paragraph">
                        <wp:posOffset>-349250</wp:posOffset>
                      </wp:positionV>
                      <wp:extent cx="295910" cy="312420"/>
                      <wp:effectExtent l="0" t="0" r="0" b="0"/>
                      <wp:wrapNone/>
                      <wp:docPr id="38"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39"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0"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1"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2"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3"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4"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8"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9"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0"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1"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DF0437A" id="Group 2" o:spid="_x0000_s1026" style="position:absolute;margin-left:-4.15pt;margin-top:-27.5pt;width:23.3pt;height:24.6pt;z-index:25165926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I5jR658AAIWVBAAOAAAAZHJzL2Uyb0RvYy54bWzsfV1vZsmN3n2A/AehLwNkR+ecV18NtxeB&#10;d+0s4CQGVsm9plv9gaglraSZHu+v34dVJE+VVORT4xkbTqC92Ne2nmZVsVgskkXy/OYff/p6c/Tj&#10;9cPjl7vbd2+Wfzh+c3R9+/7uw5fbT+/e/O/L3//X8zdHj09Xtx+ubu5ur9+9+fP145t//O1//k+/&#10;+Xb/9nq9+3x38+H64QhEbh/ffrt/9+bz09P92+++e3z/+frr1eM/3N1f3+KPH+8evl494b8+fPru&#10;w8PVN1D/evPdenx8+t23u4cP9w93768fH/G//lP945vfFvofP16/f/pfHz8+Xj8d3bx7g7k9lf//&#10;UP7/9/L/v/vtb67efnq4uv/85b1O4+ovmMXXqy+3GNRJ/dPV09XRDw9fXpD6+uX9w93j3cenf3h/&#10;9/W7u48fv7y/LmvAapbjZ6v5w8PdD/dlLZ/efvt072wCa5/x6S8m+/5//viHh/t/vf/TQ509/uMf&#10;797/30fw5btv95/etn+X//6pgo++//Y/7j5gP69+eLorC//p48NXIYElHf1U+Ptn5+/1T09H7/E/&#10;rhcnFwt24T3+tC3rYVX+v/+MTZJ/dfHmCH9a6668//zP+u8Op6f1Hx0uyt++u3pbhytT1CnJlkOG&#10;Hnc2Pf4yNv3r56v768L9R2HDnx6OvnzAvDHH26uvWPofv9xeH20yVxkYiN/dVi6+/+lWuXh0e/e7&#10;z1e3n64Lrcs/3+OfLfIvMPHmn8h/ecQWUK5W/lxU/hhXF+XNeeGm8+bq7f3D49Mfru++Hsl/ePfm&#10;BvMtW3X14x8fn2QSO0R27vbu919ubvC/X729uT36hpluBf54d/Plg/xJ/vL48On73908HP14hQP1&#10;+/J/ZT34SwuD4N5+KKQ+X199+Gf9z09XX27qf8bQN7fKBll55eH3dx/+/KcHYw+28m+0pwfIZLOn&#10;B1lRt0FXb//ae3q4KJJ09dZ29XB6Uve1yotJ/L5lr7vqWn98Ug84GM2unvz1d/Xo482X+/8jR7zR&#10;hIezQ9Fq0akt0vZ6arN7MNjftdvf07/R/v73Z/s71MmHU0xOrrnX00utnGB3t253z/76u9uc2eGe&#10;6j37uqN/6Y5CD1Z9/PuH62sx6Y/Om101G/SxNUCLkVT/Mm0kqb5djotm3W/U7RjbKmdyvSjS1Ojc&#10;9z9US0lEwKwj2PIfYCfJ//Tpg078EobCx6838BD+y3dHh6NvR0KzmDk7BGLikPXkcPT5SMdr6UA7&#10;OCigA/l3yLqdj+mApQ46G88HZoRD1nUd04F97aDleEzorMGsAA0XBndvJ7SOCWEbdsxFwCHxExrU&#10;mNLSMns5Dxa3tNwGB8bb1vJ7Ob0YL29pGb5eBKRali8nZwGpludbIARLy/TlcBKQarl+WIJZdWzf&#10;tjEpuGQ7208CSVg7tq+BKKwt208CXq0d248DMV9btmNvhju4tmy/iCi1XL8IWLW2XD8LBHRtmQ5l&#10;E0yq5fppQGprmb4s25jU1nL9JBCFrWX6sp4EpFquHwJZ31qmL1ugXraW64dAqraW60skVlvLdpyI&#10;oYLZOrafBqdZvHTXHjinQ1Li9jloOQsWKG6Eo8DQMamO7RfBuTm0bF+iWbVsX49Pxzt4aNm+nAaz&#10;atm+YsDhuTm0bF8CHXpo2b5G6urQsj3Qeyct11cI33BSJy3XI0ot09fT84BSy/RAqE5anuNODyi1&#10;PI8odSy/iCi1LA/U50nH8UjQT1qOB5ROpzh+2nI8WJ14NftZiKTgdILjpy3HQ9GUGIiPF0iBxAYd&#10;E56X05bjkZCftixfolN82rI8OnpnLc8X3CFDKT9reR7ZZmct05dIEM5apkdqSkxj51Woh89arm/L&#10;WLectWxfYE6MF9iyPTJizzq2R3fWWcv2yBJCDLRZYHSTnrdsj27S847tx4GpcN6yHXszvB3OW7ZH&#10;Rsd5y/Wz4Cift1w/C7TLecv084hSy/RIqM5bnkcm1UXLczg8Q0G4aFm+LIFQIby/b98huJARKd1B&#10;S2R9XrQ8j4yXi5bnIsTD7btomb4FFgd8ymZWkXxetFyPJP2i5XrsPxy3fI8u9+W4Y/xZsMTluOU8&#10;9ONwE5fjjvXngdkhnnfDi8AYWo475kfStRy33A9EYjluub/i3A83cjlu2R9I6iJhAleSa6RKl85B&#10;jdbYOagrXLPxvDoPNaTVMn89iZjfuaghrZb3K246nxeiIh73uPpcH4rK84fGQvAQcoQXLXnbk9DI&#10;/d2jPNxJYASRlUsLjgElfw3AkDUBlxcPjJeDIUsCLuF7CoasCNjiOzllCIOASwSHUpbtFjR2VB6o&#10;2KxlRwt8bpGyaQU+t8xF14nwwNRkdKXL3FIlBiCTgZs/Q138/AKfW6r48gU+t9RVlwqffGoyutR1&#10;bqniectk4FvPUBfvusDnlioedIHPLVW85AKfW6p4wgU+t1TxdgUOf3ZmqQddKnzWKbguFX7pFFyX&#10;Ct9zCq5LhX85AxcXU5YKJ3IKrks9mVuqOIuF+txST3SpJ3NLFbevUJ9bqvh2Aof3NrNUceAKfG6p&#10;4qUV+NxSxRUr8LmlirtV4HNLFZdK4HCaZpYqblOBzy1VXw0u4fxMUdelns0tVVycMpm5pYobI3A4&#10;KjOTEVelwOeWKu5Igc8tVXyOAp9b6rkuFb7DzNzFexDqcBCm4LrUmi5Br2HxAgr1uaWKpV/gc0sV&#10;a77A55a6iMUueDHKZxZbrPL6D+Z2tlje9R/MLbhY1/UfzC25mND1H0wuejecJhftphPyj6a45MbT&#10;0i26CoearQ/IBHyeA/jw5gg5gN/LIDBkr57E2rX/KPlP5cHwc30vlP/9692P15d3BfEkRm+Vrf01&#10;cf/7ze0Ah4ugLsf+ar/3LTXcLhMovzeNhv12tPyqt7/ab4eCHTExIkyfDAX/C1Kx4lFkBjVHy/LZ&#10;bNb2W2evcgVnLx3SYXPU4OFmC1DZRK7mDGyB+kmpVXWzuO6zFdqvrlRhUMQpNfit2AM8g07BEMDL&#10;qKlVvyCuOANDUDSFwd+UucGgmILlmwXjvlBzk8r4Zb+Vb2qtL24G2p/tt4fhiSObmxrzeITNYfUk&#10;LHiByqjJq5IwBM9nU7B8Fw5VFS1wllJqOjc8umYwNZ8RWsthOqg7ocZW+63sxSaVlbrjbH+2X4Xp&#10;niJEk81NDVhN7oCKNyr2W6mpJbpftPZn+1VYHRT3eDqmonLmqt3jBqGNZL91RImDYt9hbWYjqtkC&#10;izdFVc7iaSNDmU1Ajp5ZAmBwTq0yA25KCoNWlnWe5OK9aCCDwSThQKiRuUkGAGDuJRrr7bduwSLP&#10;+wIjc9vqEtwBNir2q9Tk1Vqo5WdqUfcbPynf5DEW1MidjKebCsvFaAHDCjUGq3vqQRBbof3qSvXs&#10;eWjF/my/BqtWMYOpf4Y9SxmC8yRLYDD1mHBrpdTU9WEwdUo8XmYrtF9dqcT8MTcIcTqoxPM5DE+X&#10;czCllq90hS1cBmWwOWoatIMxla101ZPFYHqV5npr1RPDUPUWYqi6TILS48JQlVZ+ppCOUPhPUBp1&#10;yFGbSgZDzcyr+DQQxnwjbcQctapgE5S8ttIRV+UEoaUqiKAkKQIj5vxadbcJSlJaOC01wBitqrUJ&#10;Sk8HQelRI7Kq55agoOdkjQxVLxN2uOX5DMQoTLVdrp8W050MZgZwqp+Q0lHnRhS23hJMr+udw24J&#10;lWx259h9SFYqKTFgL7sP7a4mtysMr0Itd1bcjiBer1klBAZTSQaFnGeXiVlMzBRSM43C9OzlqsNt&#10;Q2LNmaVJ2LvoJUDYa1Yw2fpJm1pvC2ZTyyM9doEZ8pI/ABhxC9QSIj6GujXEYTEXKd8pPaPEkdK7&#10;hzhlklqENeI8ZwIpGU+CypWHep6IJGe09HgSx1PvMebFmoddCx5Cn1jfrZB8k07NvH9EVbMVqKOy&#10;EO/fYCSWYOEQFsCowrjg2Tabm7pkSOjJYXppkBiMhZHwIpoOqtcjcSs9dpXvgiqYhYSDHUbubp0b&#10;OZ9qByzkgBqMhAZVqy0k0GgwFrbUJZDjpwHaBdGYbLNgnchZpgFag01RW0nwWD1ZYhkZKpfdKror&#10;O1Zllaj6SZlhtPLLTFHkHaAybCVHSlHkfcJQuWwrCmor23BD5WpZUUhgnqAFYzJDKb+81sxiB+9v&#10;7h6v6z+UN6dahm+PT/Jm1dSidTX1Xen9cfk/nUAHk7r6ppi/XAdBpf3Rw11tiIEGHvgPn+8e/v3N&#10;0Tc0w3j35vHffrh6uH5zdPMvt2ijcLEcxBt/Kv/lcHIGsTt6aP/yffuXq9v3IPXuzdMbZIrJf/zd&#10;U+248cP9w5dPnzFSLZC+vftv6B7x8UvpRSDlfbX+Xyf7Nyz/hxH8rDCxGGzaAuBXK0xcJN0bWqc+&#10;NOyFieV/l8LEg1/N1k2jFYbpwkRJkhSaELK25hCDe1rj4Viy6XW8FgQt66CSUzog1OYhHpAYPSQE&#10;8XdCm6QhDgiB7zvmQkprBjOC1eUg1BcNCUFnOmY7DwjBFncQkr6HhGAIOmY7D5Yml4ejStnJYG3Y&#10;yh20nUWkWn4jVXs4KbH7fbwNlXRDPnV5nxcBoyQquJMqlV8DlsuV7Cjk6QbT6rhe6rVGtFq2L0tE&#10;q2N8ybkd0BK1s8+rVHIOON9VJ6LNzJhduBMbWpGEduWJ27HkyY7m1Qp7rZQbzavl/XouBYojWh3v&#10;I4GX6I9zYj2TXOARrY73pdRqNK+W9+up5E4PaPU1iieSIT6g1dUorij0G9PqeF9KQ0e0WrGvFdCj&#10;eXW8L4UMI1od79dojR3vTwNZ7coUayH0aF4d70NaLe+XSAXK3eu7LbXJQ96LD7WjSgXJYF6S17mj&#10;Qlot72vd8YhWz/toXi3v8UQ9lonDFO/FndxnX8pIRvPqeR/IqkR2ndZFMC3xhh20RKLaVStG94/E&#10;mxtSgXQhCXVH4XIZHiBx5XdS0cGW4J6jTgKZl/RUBy2l5mZwfiTE4KhSxjBge1exGKrBrmIxkoau&#10;ZBHu/ljiu5LF0pFgMCsJtfjUY1It26X6cUSp43qpKRqwqqtZLJUoI1I914PbuitaLFXMI1KdsEey&#10;0BUtHoIF9kWLkY3UFS2WMpTBrPqixejcdEWLZ8FNLfHzfQMjDd8VLZ4H1m1ftBgpZXly3geMDNy+&#10;ajFSpF3V4rIEjJeXhH1EGItDBd+VLS5boLH6usWQVivviDKNJV6CrBPzavXMgqrE4emRNOIJWh3v&#10;owtRcm12WhHvu+rF8KKWN6GGVqCWJSjtqDUyILr6xVqqO9AQXQFjaNhIsNxHDG+eroIxNLi6Cka8&#10;5ozlqythDA3BroQxvDC6Gsb1LLjHSkb0vshDoOf7IsYVFbRDCXtWxFjK0wfs76sYt+PgYnxWxbhK&#10;ueCQWiv9GxycYG6d+Id+UFfIuEWOUF/IiIrFaG6tibPhxhrPrXNosScBtd6lPQT6Z5EQrO/pWXCe&#10;0OWkQcX+cefVRrofbmVHLJK2zq8tXUhGG9r13AmjCYu87fkyoYzH0iGx8h0V6TNJtdxhoah1nm0Y&#10;eVl61zY47Evn2obxIHRpbWYWSYY8Q/gqO1oIP76Wkw7qZfUB4tIjfnmpqtdEWGSawLFpiCde9gUR&#10;YT2uPsFc+lseoQ7JL9TtWTuHi2wLHNJbw94EDvVR4HNL1QyXS4jgFHWo4ULdHhXIZHSpnsyYw1/L&#10;SaOS79dy0ogz+ix/6fkauYi9lpNGjHwtJ404o4lqr+WkL9pWiMMm18FrOemoqYeVjqBgde52tSIS&#10;/IO5+/X/oXLS2Hpy82nWftK0QBh/cxZUcQ9ETJdJG6q4APUfzFlRxcyv/6DbaclH+On2F9TQioN1&#10;hBpaCRGOamirbQiXQa23qIb2Oc6yKey3VmQgeIRF7NTsr/ZbUXDJCipPcNNdhZulUzMi9luJaTIU&#10;g6mZupGMP2kqirltCOtUa9YGs986qNqZFFaN3c2/mmFU7LdS00KLzSv27c/2qzB47DI3NCrL5mZJ&#10;wOiMlsKMGoHBsyyD5rugXTM2BGWzQTV5eiNZo2pJICqRUhPRlrkBng0qkekCy/mmlzTe91Nq0txN&#10;qJFqcs1037ynie2l/dY9lVCkUGMlc9q5YEOdQ7ZUa1iAUBPBKU9YDrgWE2ysNE39443Un5dAkazX&#10;vUVjh/1Wtuy4PHPO9CzCfvl6JSQj42KeKf9MTZAcQUtTlzqdlJ4pCuxfjqsBg72XgfHDfpUvWpuy&#10;ssJ2zcBFlkM+rqqeFQ8N6fy0ZGD1hig2L/vV+RmO5ZxqWvKKZ6p83HraVlLevmiVEILmOT2tOVrJ&#10;IbeCC/SPn6RH9tfqPNj51YxzfJqJjFvvUDxeTOIIPStX8TiL7av96v46jvDZcLjE0/21ahpEo+dw&#10;hM9Gj6TiL4pbiDmw44h+kedd6JeFXOHIHVEc44viSAW602MZ4zYu5D/ns45Lkuh9XLRMm6IHPTiF&#10;I/UHvh+Iaeb06v0mjwRzuNzS8HFJdwQ8Odb9ZUar4kiVipFj2l61BkyTdLEGI7KsMGLKLarSmAZX&#10;GLHRTOFO6m+kp6Qr1euAGF92a5D+JHhjLZvKdLfBiCj9zOo7cmDtoifnUGHu75pat9/evGBaW62a&#10;SSOJSKUW0pId1SHJdawoMqIaUWz6xjNyNakJxVhrlhbZKDOgcifERJIUgziMaEE9LkzArWCbsFdh&#10;7PCpYiB+lKkZqhjqxYXqv1QxmG4jp0rVM1OBCmNGscEI39QmIWUtdhXRq0NvQHoT6Y3vEUZTCfZr&#10;lp/i/MHU/m6/z3HkqKrzzpoclfiVWFbMMjB6zCJxHDlhhmMWk+Mm18ssNaPHLD/HTa6D1e0ZPWbB&#10;Go5EyNxCpBZ2lauVWuyKY1rbPIBZj2LSkkTKWa5ZbNxZD4qpblUa0x7erMcIK2VGQyKVjeCqfllJ&#10;Dzgz7KY9bqbo3dMncm84Zp96JILdkRqJYMreLnAaUakRdSTT5Xw2A4/5AI4j+6vGD9LuyLh1fjTC&#10;pebbxs6lR9aI9+GROrK/hsNvKs+SmvZzIo6zkc7pyCnZD/kKg8wP9mG6DvlARMGRe8YjxbklJN9N&#10;EXJQM9mwFhSHdstgFmLH5ZDCNGDPwv/KEmJ+qYZkbw72NEEOrpqjG3s20WNBHmGkmkbYS25T8wXJ&#10;A5E2pqfPTbqn5Gr2N65c4+mBpQ9rdU8P7P6u1zeFVSmffUHMz5a67cRijV42X+vE/+7qxHGontWJ&#10;11vn1y4Ul7C/HN9qqzeF4nBC6lel3av6ZYXiJW+8ejZtETiOlGfzlgom7UDTYnBQHFMLMF7SgT5w&#10;TCnPGtBp04tPS37xSzrQx05HctgHZMAYh9QitpdkcB4dI0n/AzJtTjdq05DT/ZIMNAkjA7HYMUup&#10;x39JB3phBwXL6nPpx/PpMumj7ery6Espw2BCLZ/L5ykHHJK0CF9+RKjldKkWHBFqeR2xqOV1qVYf&#10;EOpy58vHiweb1qXOl1rIEaVWqFGrNdz+Lm++FOOPKLViXfsovOR3lzVfSj1HlFp+ly8Oj1bXMhwf&#10;Mh3Ktty7vnNbcPSlPZGDygeVB3OSMKeDUEw45FNXCl4+FTai1HL8pNS9veSTdHjz4S6kSnBEqeV4&#10;pEi6j9WWYowRpZbjoWprOY7PfI7n1HIcLBjzqeU4pjMmJeFb5wHy8sa0uhLwaFZ9BThqqIfTEtPQ&#10;BwxJtUxHM+eAVKtXov3r67+jIyPess/qPGB7961anJZgVi3fy1cSB7LQl3+j7G/Iq678G0VKQ2GQ&#10;sLRPHZl/AamW7aW4djSrKbaLR+EDRsqzL/+OhOFl+fdoVq2043N+Y1a1XF+lUGtAqav+js5NX/wd&#10;iIL4aM6D8r3MgfZEyGcHRfceWqftoEgrSBDOh4uuYukQ6CB8EnzIp670O7KdJE/NKZUvb45W13I8&#10;uBq6wu/yhcsBIYm8+miB/dSXfQcy3lV9R2vrq74D+6Ar+g4ptfyO7IO+5luKOAdyiYDAzoFoSi27&#10;yyd9B4S6eu+AEOIF+2ClYn9EqJXvaG3dN2oj2+dZqfdYKrtv1Ea2T1foXZv0vLzTu2/Unkop6Wh1&#10;Lb8j2wchjp1PKDcdUuqKvCPbp6vxjm6ErsQ78jS6Cu/I9ukKvKPT29V3RxdeV94daZSuuju6hbvi&#10;7kjLdbXdkRXVl3aj29FQzcmm77sXmRnPCrvRuywg1iryeGKtJpdPEQfEWl0e8av/Om1oAfXfp40E&#10;4llVd2Rt9B+ojSS+/z5taG9IN9h9AyLbpa/pjpfZuaKR9YIuGM2QKAQPNqAr6o7sl/IFEb+VwOeI&#10;WGs4hi5pV9MdWtlStrHzrFTVD5RXX9N9EdzzUtGx04oMor6kO7KI+pLu9u55rcIef7VY4jSIs71W&#10;Yb8ojNPnrUt/ds6rUjVY/1qF/YKRrx/1japSxU2Xw4eX8vpol4uY1hW9ftT3hYjpQ+Slpy7kjBRP&#10;Vvjub6oEDvepwO2xi8B1V71iIoeL5ynU/eWWwOHvFLhlDxC4LhV+4oyIaYf/S/9cAKGuS0WPrxnq&#10;r1XYkSZ4rcIuPbshba9V2HeP8mldWGR6dKUUb+Z0FUdAVMP+RYr89JYGTvUfzJ3fX60K+5cXVSOe&#10;IkXV4nWMiqolAoOVeUp4VFSt3w13Dlsqrf3WlFr9OsokyhSz0bBfpaUzI6iq5UkKpcQaZZV54pJV&#10;HhGUzmsKZRehLc1+6xL1eiWgeu1NgXJe6cdfCKgeJgKCJwp+5iBNVySgKUoVlHNcv70yBcrnJEeG&#10;rs6S+lTj2Mbar6aYw/unlCREAFC+wdJpjoPq3hFKVZ7IWVB3l52rMikCqpMiOkFBpl6NjfZb2VlB&#10;JI1SQXYVGAX7rZQqD0hpdwUhW7VeKkbBfts5TYHIN0zqxElli4LyOVVZcWfJJmy/deIVxEpfKg8m&#10;UXkep4oU6loyfuplPociKaF6aFilTT1/pOxPz7s7H8ZM+61MVdUxicpl1Gjley1ZGKIYcpQqR/gV&#10;Ge8l5wG0JlF5Oi4+al5o5SjJQpARc8nBmfgZqFy+9FYi2a7yTI95kWRXzb1jqHrSJlG5TMhzt8yL&#10;oCq/JlE5v+wjdQRVdxvPPZl8qdM8h9I4OSxgO2L2q/qrDslgZuB6GqRRsd9KTV7YwFhGTf4+h5ul&#10;p1uVM648Csm+E5i80MzA8PjFpcjcJCJGDstPenkJwaDk4JWHCYHlGsFhZFDVoUSjSQaDMIQoUYOR&#10;m8Jhc0tgt5MkEWJu7KpTGLs31dichZElGLXcnratJwaJCdIsLL/xStdo8I3YUw7Ly0HK26dQIzDp&#10;yQ0Yrbipp54V1qmyITB5iMeYpJ+RofKbQ9UgMbH1s6sEJZ33MS8PLZjCtd+qeE0/55rNwg85ysIP&#10;BKUOfM4JCxnMofIDYIEFgtJ5EZRdLOlNq3YCcfI0IMBQdcT8uKlZRUD1espBajjmXFB7dgqUD2f2&#10;c8pOux9yUA0y5cOpxiQsV8eFoVQUci6ASDmGRJBnzmpVbuTY10kR17qCiNesujRnaAURvawgVo9Y&#10;eABJzmxYZSe7pOb85soG5l0ritzFdY3sYq8oZkxU05qg1CMm9ouhSAVf1X3EsrJjmF/CdqLnUPmx&#10;UD1DDEP1mxlKPeLcBzePODdszSMmqLrbxJZWX3cSld+t6hETI1/vnTkU8ZvNI845oZF2RqtK4SQq&#10;lxy984nzpFYGQ+m88hEnvespT12tMuJvqoVHUGpTMlS1FgnK/G8KqzqT8NXd6pyxZvwTuTBXgsLq&#10;bhLpN2+IHEvzrdgn0dXuYI6wwogmM+/bcyXMpLffato7LNfEtgQSNDUYuSMcRq5LXSm544wau1a1&#10;A/QsjM2tSgizCySFFg7WJIxZLEqNmT8aYmJutTrCszAiIajYl5USK8960BOz0nQIcdLVYWbOd50Z&#10;c76r4zOJyrWRKl1ihasCZ6jqssyhcGIyw1hHfIF6bU6AGEjJvfi7+Yg9zMLnzQnKAfy1mxMs2lsE&#10;P5CcvTnBKkUv8hX71c/gL2pOsF5INwChWob59EGXd4ljtyf8l4+G6ohRewL51vaQEia8Uypfex9Q&#10;gi5wEPpPjym1tSILPr7++WhACRfATql8mHOwOmzjDjqWwqgBJZhVO6h8XHVACTbhDirfJRxQEs93&#10;R5Wvxw5IdUUia6ksGNGC4tlple/jjmi1XF/LFw5HtDq2r1I9MaLV8n1dpbpxRKtl/HIe0eo4v0kd&#10;9ohWy3r0Qgzm1fE+mlffuCDifV8gEvFePHLn/VI+fTngl7wnOGpdpPx2sEZJ5ncU0uTGa+y6F6z4&#10;BOWYVsf7Y/kY4WheHe/LFzlH82p5j0/8jkm1rA+PYtfBoHyjcjCrroPBEukHiSY4t1BdOZxV18Jg&#10;KfWOgwVCce6koj3sehgspZRpRKrlOw7ZeFYt25dSfDQi1bK91K2PeNWxHZ0AhtLQdzEIhEGCJc5Q&#10;2HUBqZbtgSx0PQxK8eRgeRJ18eEC3YB25Dvm7DiYUcvyaEYtxw/BPdH1L5Aa6gG/YfjvM4KoDNnd&#10;dy+QPggDSl3zgjXgdte8oFTijii12iXQBxJL2rkd3aYtuwNud40LIgHv+hZEM+rEO5BJ+ID7tHEb&#10;DdndtS0IBKDrWhDtG/zXfbRAJLumBeVbvAPZ7poWBOZU17OgVD2PCLWyHc2ole1SMDsi1HI7kG2J&#10;srmM4GvNY253PQtK65GBSCL80JBaA1nquhaUivURqVa6FzRJGMpA17YgMoH6tgXl4+sDVknoz9lw&#10;EqhwBHV20BJZw33jgohUx3bYzMMFIti0DxiZ6F3vghUflB6TasUcn5gb66eue0FoZ/TtC6I97PoX&#10;rJFNLE6vM36JNrHrYBDaxOLY77TKl9cHsoWw4Y4K7diuiYHs9VCfd10M1siORTyzGXGJaLUyDxEd&#10;72PXyEBGHM+rVerxvFrer7ghx7RaqY/51fJ+RTn6mFbP++Bc9+0MVnTrGhIrYSjf71DC+oYG61lI&#10;reN/pAlLiGwfNHRwpNWrw0LTuG9pEHvhEgzcqUXWcd/TAKIf8a3dhU6PvdauR2VhJXz6Wrv+oh5W&#10;fGHEoV5r119wRhxM4Qx8yBr1zUvkXmvXo4rV19r1iDP6dH8JR2dGxMTVEYl8rV1/9+a4PCjcawWs&#10;eBLCGX+Pzc/qa+16JJH6tnbpb/M5I/XLqZf+YQQCVwGu7xS1tFeeRfCvRsXcmjdx6UkMhDrMYREC&#10;NO+aOU36vHnpmRQ59WLUCnkxW2fo2/dd8Q8sP5GNoFL8N/+C+C8ushY3TYqsxTMfFVmXv4N5iOYq&#10;76Iya0eSTALHkfwF2ORFKuTzfHXXLEXDfmuqxo6zGdrf7fc5Ln8MdnqIl0yN66rLxrNfHVdP5kI+&#10;tCBfkZVTgBB8Pq7j8pxQ+dpspUfyFw3nqsDmb7+2jpoJsEzj7PAYHftVehKukfX6qbe/22+PQ4Al&#10;54teJasfWqNjv0avrmMlXxWG91vmh2BMPq6WmU3jyNeRVzUWVoaTaC34B/c7n5/EkAuOyAGScaZw&#10;EpQXeiT1YtUXdI7TcSk93TeSn70ih6bOj/BF3QQEVnL+yQNZWS/B6Td6KD3tIsZxk+NqOhiCTfk6&#10;ICdlHRRX73pGb9FvtHNc1UMcV/U948ti55zsG8IrU/u22Dln9OQJYUIO7HOyePRP92Ox80txNi6j&#10;Z+sluMnza5+1ZOd3sW9xkfO72Lc5Z3Hsq8J2zilO5Y/iVP6IPrWv0jO9u0jqQNG7uR1Rul7O4KRt&#10;58/BkXtLWg4VehSncjWNy+2wEiuVdZD7V2zpOr/cjjBrnd375gYwO0LaDJfp5eaGwpj1IuY1qFGY&#10;2rruX5nNYr/VdlGVi6h2qlr0s2PMUpNHLpkbDMrM0DU7bRaWm6XyKlgGnYTll5q8fBZqOUxVPDPB&#10;VcMvxKKX120ZdBaWn381u3YHy7bcfuvWOyynpspdLpdsT9U2m4blR1o1sdwY2aAOy7de7TIk/eTU&#10;qlqahW25kGvl1eIxY+O+/arzUG1fPIync1PVj2SjHKZLIBYALswib+zi1Lmxb60qjH1+vKpBqQzJ&#10;9lSrB6QPdwrTJeA5bQpGBjVquYToQj3qY1tpv3VLKwoxpWxiCsqPgYJy0ajOCSm0qSAP5dmE7bdO&#10;XEE5RxWU81NB+RZWK4qU1ygoP+AKmhkOX3fJtqVSIlUkdXVQjBklBeUbrKAZZpIPjVZRmQKRT21X&#10;StCZ2erkA2u4sYjnpyiitPTEw4tNR7SgQ46qs0fyb0qrooj9bloylxjXzOmIehvkIqP3VC4yFmRI&#10;hzNPJgVJwij2MD81WvSbqyBd3RQoX51ycwqUM1ODGMz30kspV9Ymx0Sq6pkgcqwCmg+oZzAfryoP&#10;cgQVlJ8tBeVcr6qRKI8KImpIQbnWU9DMnIgmrk7JFIgo/kqJXCEVhJhSpoEUlF+1FUTKVCuf5kAz&#10;HIdHmE1ch8vPXgURk0RB+QZXyYRrnM1JQfmRqqD9xc5MH/ttbbf9mc7+ar89KmeVXjKThuwsLN9D&#10;1VRSMJ1xzI3sOdikAzDrTpALVW1xYjXY7TzpOM26YbkQmVPHPMkq2wup+HW/NJcj83JRA5DtqV7n&#10;C15nUpjOjfnzKr3+SmsnwH7rSfAgQq4Q9CvtEkHP5qbffJ+Og+SbZTEa8vzpEZ+cvQ7LB/VoFIHZ&#10;U2V+xVtAbTY8lysHD/bl8qbP5DSsqa9s5BX150U/52Ou+VL3GG5+GvaYcC7Ae4yZ4MxUnI1tA5+d&#10;CI+pU9zPjOUzu1jV6/ybRC7v+xsHwUmFIZwSFFnmfDE3iN055gkx3PRbkr0t55fY/tbFcOoPkIjd&#10;IpVkwhf2pqialuNs3FwX7G+PkzjijqD0t66D4lSeGc7eZCmuXnv0zVgKg4TPjJ5qZq0/Chvz7m/a&#10;+e2ymNKFXGf6QHI46vwYzvjMcCoHbFwpp57gy2q5CIR/wt8penbOKb25fdtzOXJ5XtWaYucIpTZ1&#10;HeRc7rkruT5Y9bmFvfWvanixt3SU7+j88ntm9dyBSRzRz3vOUa7Hdxzhi+VEkXvLc6ymcWS9avbR&#10;3CnDkXt/tVwTilP9R960UQNV95flqElpoZxfYq15jh/LofMcv9wO8xxEmuNX18Gejj2XEuOnetJy&#10;PYnx77mjLJfSnt3JE+1Oj8iV0UPRbr4Ofe5/4Ye9thLCg/nfVyshiPDzVkJFCn7tVkIq2/jWPURn&#10;7yS0yd1ROgl53OEXdRKSMnOhWQYZ9xGqvS/qcFEbodIIZUAHgr3XQZYmAy/pwGhzTCmQHdCBoeOY&#10;Wpr8kg4uQceg6H+4LhgQjsEn4VF6/ZIOdtgxp9IYYDAfbIJjSmedl2S67kGljcqATtc8qBTzDwjB&#10;GvTB8O238Yykm52jIkotq2sjnNGcWmZHlFpmL6U9z4hSy+6ITS27l/KB9hGlluHRxiGCubNAetIM&#10;t67rGRTJknjGzs3lIpCmvmVQqY5+uX1iLDuptXxSfbBAeRPbUaW/wIBUy3VY4cECW66XL3APhByB&#10;12a8QyDmEgr1WR2CHez6Ba2ljH+wQPEFnFT5/PlgVl2/oLV0kBqRakW99gt6ySvxKXy89Vxqq0ek&#10;WrafBzsopZ47qVKmPSLVsv3iZKxbkE+0k9pKW4cRqZbt8t32oZ6SaIZPayttCga0xMdxFD7TGNBq&#10;5X0rLSJGtFrGL1ugG7AX+4jbKs1eRrRazi+HgF+Sceaz30rbpxGtlvULdPaYXx3vS+uKEa2O97Vp&#10;yEvp6roHbdHx6doHweodz6vrH7QdglMtvqBzYq2dnwbz6ngf3YISP9ppoW3VkF9dF6F4Xi3vV3Bi&#10;TKvjfTivlvfrFvCrayW0RbS6ZkLrcWnP8ZJfUjXjnIhptbwP97FrKBTKRNdSaDkrzcAG8+rlPjhD&#10;MA732YdyL08k+xq3QNX3jYUOAe+7xkJbdAOJn+wjhnpConqO2iIL8qzjfaS/xOPeaaHh3lDnyLuN&#10;o0K92vUWWi8iWi3vI3UvjrsPCLc2mFYr9tElJLHInVTpsTLQXhIBcFR0Ncq3ZRy0lu5JI1It49G7&#10;b3iuJUKwk4r0YNdaCApuTKoV+RVOx3AL5XnLB6xNd16eHql1dFBocvWNhYILSNwwJxUaggh8tKjx&#10;Aru2QqF5KjGDfcCA7V1XIZQijXmFOuqGVKCZ5eluHy+y3hAp2lGBPSIF1julLbCZUX69o4I59Q2F&#10;8NHq8fr6hkIhrVbaI6dAkkEmptVKe2SdltdG50OwgX0jodIZc3AES7t+JxWwve8ihEtzeG4WxCL3&#10;BUYelCRk76jSOXA0rc5rjVyoRV4xfPJLYICXbwjsqMAUKV88d1RIqpX32jy36obXNknjhguy24gX&#10;v7ZJetEMSF/GX9skveCMvtW9tkl6wRmtjrr0eqa8/cdrm6SoD8xrm6SIM5oIcQmnqD4o5SKm75Cv&#10;bZJenFX9dselJ0LnjNTmKa9tkl4w0uqj/39skxQ2qipmcjWcLLUzl59iC9d/MHdyi8Fb/4HlTJQR&#10;fnHnJjHnS+cmWMajzk1wgzCsJ6pFbZuq4UjSspVWnhyC6ciAUyBjhaUn229NU9bvOfnc7a/2qyj4&#10;uzJg/nSvXRNefNunp6X5UgwFtwQjsmQVeM8cpRlVhJa8MggtkzWbtf1WTlguOUHVXSSVC1YZnteZ&#10;SdRc5kVQUyNqzlOe4aWWBAHV8QiosjQH6fWcM1STxwmoDpeDNN2HgKr05SBTNwyFKBD2j6CQJTeB&#10;UkkmtNTbYKh6pvPNsY4zDDVHq6otQkvzeYm8SzHHxLFYrIFEfnrwhD5HbUpHWNskokqkRUZZAtHQ&#10;KrFEfS3eiSRNm1qiD7D1ak7anpS55UlYiO0WGLsYJH6JM0BuGSlxmILV00muP4SwK7X8lpQ8fhmU&#10;XMuSdj8D09sNRzBNXtNkYOTg5zAdlMDkY0BYAu6mlJp2X/bwnm25/dYbDs+RlRoZVPN73XE3KvZr&#10;1KqE1GypMBt81VuOlJkiUaLMDYc/Xanm+pNKrlWrqhhMuwSy5piawP8iH/EZQ7T4Cj/pEjRtFj85&#10;rEovS75U5UC+/7pqHRR0RDqoptmRphmW8emdaY0R9qsSIs8kkF4KqzrEO9EaFfut1LbjKiHyCYNs&#10;DUgjKaPKa0GOq8PKZZ/itPwA7y5zOFI5uqlakq/j5uPqJYKvns/hco2ONJbKF+iUlJ7j8tsLz91K&#10;L5d3pLxUHFFiO46Na/TIuFpWtZAa0s1xZH/V+EJiQc4/xxE+W41rzWkNFehmOCQbpPvmuNyXQypG&#10;3Q887Kf0HEfkynB41p6iR1qgIbWmzo+kz+84cn6dHtlfxSGZiKyjzg9JNASnFhSxd5FmU9a7kvr1&#10;Hcf2wyw3th+GI+fI5keaf9l+iJWRy4Hyj1grvt5ZHJ2fmqqkLL6EhMSknd03Uq7i65iVFyp/dd9Y&#10;N0Qbd0F2RL4fSm/2XNJzrueXmCQmL8sZk+efq6+I/Jme9O9ImJ1hv2pvOG6SHr4gmPLZ7gV6Hyn/&#10;kC6Z01O+4OVsDkf0gd3T7Bw5jtHTdVB7Q3HIrk7XYXbJtD1E7l8Las7aa7P237Q9SfZXUlSgh7gd&#10;a/YuOeduF7Nxq51IzHFkApbpUeNefYDcKDGPgjoeVeZn3RgyqBY+z3piOd9W9etmvcTc+kK2f2Ev&#10;dU3Vbc7PjvvDZFDzrvOTY7468/zVcKBxBI1x5OrTgxe5lK8WCiGbpYEV6PhM56zqGzCYlI/gqM7G&#10;hohYTgak1I+cDZbl2no9rkuggbwqliQs6PG+fKUWZCQvRtMhS70Q85V6OJXBapBxNtSbHxkPHOe2&#10;xKI6hJie1m2fwuoSchlfNFbGUNVKZKiqjghKFQNhmYYhCWqr1xBD1dkT7usjDEFp3IOhKu8JCjaF&#10;KA6GmqGlSRk5KUk9p+Pps0ROSZ84CGhmOA2b5pT0Osy3WT50LWo41en6CJqD9A2KgOpwubBr+DsH&#10;qagTkCqknFH22E1QanMTlI6Ys0EvP6IocbHI3pC3LkshYLp5hpY1/MtNI0y7zCtHaeggv86qjiE3&#10;aB3uBei1tQFk4++rtQH2/Hlrg3IQfu3WBirzNWy2tzY4yImR1gYHONzVSP1FrQ1qvZVQBbG2cQEO&#10;udcSoOzs85EO2GJwrTum1jQPCEG0HRTQgdpxyHIuBWADOli3g6QgcDAfHDWHoOXkmA7u1h0kBU0D&#10;QrB6dwxKi4cTgiQ4CAWDQ0KwxXZQ6W8wWFlXKYJKszGlltnls+YjSh2zAy4hErHPqZSvjCi17F5K&#10;9euAT6JMnQeolxnySayZHVSq2kekWp5L8cpoUi3L4U2MOdV3OAgmJcfLJ7WeStnQYFISXNpR8o37&#10;way6BgdSrj4m1XI92j853D7etkmhz2hWLddRfD2eVcv17SyQT7mlfUDUdwW0Wr5vqO0fTqtrcYBv&#10;h4xpdS0ODijIH9NqGY/EmYBWK+4HFOSPabWcR+JBQKtlfUyrZT2ezwNaLe8PKLQdz6vl/bZG/Jri&#10;vby2+T5uJ1KOO5DUrs3BhjYiw3kdWt5v0RrFON1HjPSfvJ456nAs5Y6jebW8Xy+CfRT/cKdVSqFH&#10;tFreS93ueI0t7w8hrZb3aEw4ptW1OTiUGr7BvPo2B5DC4bz6NgelpcqIVst7FAcGtFreb2fBddi1&#10;OcDdO55Wy3o8PY+3EU8dzQYFt4/EFXwXt1KEPlphy/k1EFTx2ZzUGinCrsdBYIB0HQ5W9OwYiqk4&#10;kj5ewKmuvwE+PBVQagU+2D7p8+ejLWtwpPvuBtHyWp5fBILQ9TYoHXEGV0/X2uAkkAMJV/nMUXc9&#10;FKlnjQ3GfOr7GhwHiqHraxCdv76tQSmKH62vZXogBvI+4MtDh+5gfS3PgzsHb5w7JTTQHFPqmhpE&#10;RlbX02CNzvGzpgZjpkvumK9vK80kBpzqmhpEl2rX02BD3fxQFCRF1Qc8Pwlm1XJ9Ow/uVAl3OSkx&#10;W4cHuWtqILfScFp9V4NI2LuuBqHd0LU1WEtLo4HW69oagOfBvFq9XjtTjGi1KuYQqdCusQGe28b8&#10;6hobhPZM19qgtjQazauV+e1iGa+xb26wRXq0b26wnYbUOpMmWmbf30BWMJQLSTXchSy88PsWB2sk&#10;sX2Tg0NkBvZdDsSKDebWHoCEWrsL0mZjTK1zX+OVdg6sWP4BtX4XgrvxWbOD0throH+edTs4C8zn&#10;0jbeNQKMoGBqrQoKDRxJ9mx2vlFnr80TXpsn1HfGS0QWalwur3bUvJXX5gkvqmU1I+q1ecILzugL&#10;6WvzhBec0dfqSy/tyA+fvvZdwjecOataEHLpuYGEOuwDROgv8To5RR13T4FbQJ9Qxw1f4PY2lcPF&#10;YxO4pzMROO7oArfXPQLXpXo9CoHrUv1TpwSuS/Vc0ByuX6K4hC80w3dxhmSp8Hem4LpUT3Qlk9Gl&#10;vjZPkEQGeVu6v3s8+gn8Fj9B+O6phDkjX5snzEjnr9Y8IennoBK9lzyVjfvF3RbESZRuC2LkD7st&#10;6FOo59FF/RY2/dKpAy112341hdtgLM0B04Kc4lmjboBRsV+jVtWIP8fan+1XYZq3S2F1UGQTpYNq&#10;1RuBWTaum6Q2J/utc1u1Io/CEBgCQyis3jjIV8yWYLWHFFbVLssQUd3PYJrbS2E6aJ7ZgZBzYQj5&#10;Ipl9iYXC6tYTtqktQlD6ERuGmhpRa3AZrbrrJJUYWb8iQgxVBY2gtBJjDmV3vEm+/eoJwLEsZz0X&#10;WVNEOQofluG0LMk1n5dV7zPUDL+QWDHBe2tSkHPVElcZqmaKEZQ8PEAmcvnCU8oMakruF3mowojk&#10;QC7WiSXXAvaBO0ZNCwmJ6kH0rM7NfAcTVPutArtYGRLhmnwrQFY6ByOaHY9QhRqF6Y1oZrhN3X51&#10;CRoBIXcYgvh10PxG9M9DmhNlg9mvDopdEoaQa9h6V5G7vwRlQY3C6vkkdokZugSmlzUpPpDmxzKz&#10;nB2KIrWZWv6PvIDsQtdeAgxVrxxEMlJadZdIKYkmG8+hcItlI2rDIbyGZyhVVR5lMOGy3ypkVqST&#10;y7+hcrnW5GXSPULjGQSlas8jATZr+62zN1Q+L/3qHp5eM35ZmnO+24rC/ZTRUtPBvXWbtf3W2WvO&#10;NCkFM5SFUIyG/SqtemHiVS6dl6JyydEEbPi+GS0UIcupnUPJl31TYnqTsApjg+WqwvK52ef6qnMv&#10;jzjZ3MTlw0LZ19kdlm+U3iQLftNB9TIkpaJaaLVgxRk1gyGhbQqWnxRLSydltgYjXTMsfZ0UyTss&#10;33qD4ZymK60HYSE9feRNUbae9PQxGFRbNmi1CuXjvDOo/IwarXzfFQXfb2JEj4uaZrHfqmGqXSA2&#10;d0ZLUR7WNBr229HyeKP91X47FK70iRE9Qmc07LelxT5UXmePb1VMjMg+Nqy0WO14ETD5wC1fo3yO&#10;dgJFRL/KhFTAZrQMNSOFUps7QWtK7qVqOKOlRw1Z0FMwYj8YNWIaqFJZ/SnAZMt+q4wZjBgHDpvS&#10;sisxD1TLImcjZ4huKJJ7UvbWK3FFrs0ULB9U7zrpe5VRc1i+9Q7LpU3v4Q2JHumgdaUb6XWgpgS+&#10;ZpRSs+aXtBNDOe4ba5xVLQ7pJ5UtQS0waf+UwnSls7DcGpLsbXHWUKWeDapWK+oCpmDEE1N7ejvk&#10;EqLG+Ub6iag/gBy/dG7qXGz4zVaq/gwSunJYvQ8oTLceubnpoAYjc6vxCJRUpNSsze0sLJcQdXU3&#10;0p3LYbmE6Mvn5u+qpnPtt+peLQveSMsedfw3olQ1ikBhGrgguteiIKQdmMdUiBNXUv/kCFKcBoox&#10;fiZLHkCiOI10kK+RW3jrQHFVOg/kK+jiKonK4Tijl6smCw0iOTTniwYkOa7ymeI0XIpConxcjb5y&#10;nI7LwrSqFg8UV8WZ42xcwj8NcB9YcwwNl3Oc7i+jJzn9Ii+Qm1Tu9WsaHFcvUIrTRwuOq1cBx1Wb&#10;DQnR+To85slwNm6OW/WBiY1rrWU4TuWFrEOcoJl9Q/HBJG6Snp0PIi/eNIji6uXM5HmdPB+rPqNS&#10;ehql5TiVZ6IP7MmY6YPVzhGlZ3ojP5eoCKn7S/TkKmUdcs4pTscl+h7l5ZUexan8UZyNm99HlvmA&#10;4o70nFv7YHYPWvtgjrP7MrcO8SVq5QvDqVFK7AhPfZnG5fYmylHL/Jg9ZO1+UciR89ke2IlZt5nT&#10;R3FmJpL9Vf3HbFhrf8tMYmtPyXH1nmEGu/hLct6YN4GS3oojPsymeo25RKioqfSII7bj8vttU/uA&#10;+X8oQ63jEndyx+Xe6WYeD3F2N+1exHznHUfkSvUkc9k3x5HzZk4UCyhIuZnICwtjOI6MKyVnhR7R&#10;Q4ZjMRv9QAQLAW2OI3pD+0luaESX2Z2b43J5Ef1d1kvCZ4aTeyQbd8fl8iL3kIyL4nZCT3FE/4lf&#10;VOgRp3vH5ed3x+VygBqwOi4J2+44Mq7Ty+VA7KWyXhKj3nFEDpwe2Q/DkXA8WgjU+ZEEgh3HxjV6&#10;bD8UR54xfFzY+ak82zpISggqC+t6ySOL44ifsuOIHNi4xK5zeiQOYjjWDtv4hyYQU/xbyDOc0yOP&#10;eo4jT4Q7jsl9lZeFPF/aOZKekrm81HO5kCemnR6Te6PH+Fz1EHtFNj3EHqV3HBlX9a4k/aV8cRzR&#10;f44jcq/3x0LyA+yeWUgSmd1bC8lecBx5vt1x+T1o9zRL1XAciUuZHcESSXZcrv/E35F7Rr4En+3v&#10;jsvlQPyiSi+Xgx2Xnw+04yn0WIaQmp2zsFxpmFFMYuMGI6aLmezEcjEPgOR7OSw/t5u2EyXvJw4j&#10;u6XeE3kJN2eM6FDz7Zhrp91HyZuYeZQkR9G+Z0HsFfN3SY6luc8MZtFIoiQMRs4CdJycLeb6aUiB&#10;WDTiURVqRJBgyAiM2D0ePyGCZNQYTL0+MjdLlSY6yWxaBquhCWK5oYVTYQiFqQGf33MWjyMp5hbe&#10;o7C6p8Rptc8MUJhlrqVXgxc25UrVIq000KqD5mdB0mjKPcNgVXpzo86C1ASlKpWh6r7nJ97C8QSl&#10;QTCGmhrRAm/5Xlr2Q46yVAqC0tADQdX9zs0Ue9ZhqDpirjXsaYqhqgoiKK19ylFW+8RQlRMEBTOi&#10;6OOUq9bdP+eXVUgRlIUc8xEtIJqjtKCAjGjBWkKrciI/HcvUGbIKKUZrRptYGVWuJ6yKiqHqiERp&#10;ehFVrg29iIrBdNBcoS9Wa0VgWkRFLpvFUt8JQzSPg1yEXkSV376WZUKpTVkGlgNDLAMroiIRbc/Q&#10;IfrAqi9ziwrPZEVrEFTdeGLrWWJTbk6p40asUE25Iiat5m9NovJDrNqMxA81m41k91l5VH4C9Emd&#10;OChW+JRLrBU+5fuoWYfED7OSpnxEtQhIdrOhct6r3UCcUitWygXfUPlVopmmzPeuQULmyFc7i0UF&#10;FJXLhPpoLF5hwZRcYWt+MfsksMPyg2uKmESEDIYHjSxwpPqaxascloehNFov6j0b1GAkycaKi1h9&#10;VLUzaH2UwkiEUR+AWMDSYKzwSb0lEp614iIc04xvugJS0GSo/Kwr6lcpZ9IYJYm5Gyq3IBRF3gMM&#10;lZ9iZT55q1AUefkwVK7ZDZUfYUWRtxtD5WepoljRk6JI1FxR5IQYamaN7DO7Sou8Ahoql2hFkTNU&#10;JYeVRhkqly9DzUi0hBSys620yBmqp5ZVRimKhIMNlUu0l0/l220wVhelm0QufHuFJze+1UWxSiZd&#10;KcmdUGqskkkvL8nAy/bTYblw6MVKK5mq1cLSWKwuipQoqaWBXtrpEhyWb73aSjQFSGPGLKNIV8pq&#10;Kg2W6wQtc2dpVmqGbsSDcVi+9Wr6shIli9KR1DM13Vkmm8Py4+x1UfmeWl0Uedzxuqh8UPWdNpIs&#10;o44Yyz3U1hgs5dHCYqSoyGCsqEjzIoni8hKl/NK27Dqi38yTJ8ms1luFwTTGQBykvUQpFxEPgJAU&#10;X8PRUqHjOj+K06tGnvhTBewpzQxXVQlLzbaYFcWpSqelQqqsOc5SuHOZsngfS5UXz0ZiTRyn+4Hn&#10;uZTPXvLEcDYuw9m4ZL2q8VgpxIIv2df1Mno6LvNKNWJNS3uspIPRs9IoFpfUaBYrxbGv83JcjapQ&#10;nJVqsPnpy4f2xkcbTqvetF+toNeUFo6rZhvD4esVdX9JwNa+HU3p6XM0xxn/cj1p71mUHgyjIqds&#10;HZ6NQMZ1XH4576VWDGfng+DsXBJ52UutGD3bX4ZTPUnOm73tsvNr37bnOJUDEvSyV2ymr/ZSq1xf&#10;2RO7pDJm+nkvtWI405MMZ/o5d2i91Io8jlm2A7sHrSssx83dl5bawe7zvdSKuBqaeMLskr3UKrdL&#10;NtNDpMTaSq2Y3eQpQMRe20uocv2y48g6NJGJlmSZH0nM2E3tF3xzKZV7fDWl6FOKM6+OmPaWesZL&#10;t+q9xfwTS4zb8FGx7Pxu9pVviqtyz7wsywLE9xbzce2Vn/iAlqPIemhYZiRzZB1H/GLL22RutqWB&#10;ssYiXhpFggCOI21PLDWWl2SpnLKIh6bu0lYwal/ReIyVPJEokKU+s9jTjssfLC01m4W8HEdKrXZc&#10;fm9ZKjqL7xmOl1rV88b6KMl9JXYdLbWaDHpaaQBrGrXj8nNupRBiJ2R6yHG01KraaysJP1uJCAtm&#10;7ziyvxpxZYF2p8dKqJB1UvaNpCRbyQ57UthxhM82LkmBcHrk8cRxJG2kfPZA5JQ8/ziOZOU4DvuS&#10;ypXGQVZaQqVyReI+Nu5C7BzjCy2h0v2gJVSOI/rPcORZ0udHejbuuNweN7nnJVTVn+ElVIabHZfI&#10;vdq7vISqygEvoTIcG7c+vdESqsknf9P3LINgxxF50fuD5TfYvbWQdAm7L1nJk+OIX2v3Pksh2XHE&#10;3lW7hJc8VTtb8vUy/bKXRuX34I7L5dlKo1hukFVG5beWWYkkKG9GJ/N5tM6KuTLafYDWMtUTPgvL&#10;z5nZ9SS7zDo3kIQ2h+WHx5wTkmpnbSUorL4CUc9JYWRuGkgmiYfmJxIzxGFEemFVlCgjCWZYfzIG&#10;s5hlfgQ9FElgGoEigmSBAnLuLe5Ajj3ClMIQUqDq0ZPn1N7f3D1eV/1zf/X0+be/QeBb/sMfH5/K&#10;f37/w+PTH67vvsqXpB7vbr58+P2Xm5vyXx4+ff+7m4ejH69u8EWy8n/KnQ52cyvg2zv5Z6bmQPjb&#10;/ePbx/s/Pfz2N/Kfvr/78Oc/PRw93D3Jx82Ofrx+wH/4fPfw72+Ovj1c3b978/hvP1w9XL85uvmX&#10;20f0c18OEvR4Kv/lcHIGD/Doof3L9+1frm7fg9S7N0//wd7X7daV41i/ipEHqGTv7fwVpgZoDPDN&#10;TXejgTov4HKcStCd2LBdlZq3/0iJi5JyRC4FlcH0hW96u/qsUBJFURRFUs8u6p//9Sj/Jf/kt7v7&#10;j79+kJa28k7W59u//PZ4+/7jo3az9cr+48vDXe2r/HHxx6d/fX74UTDSy8fHux+fP3+4/nDz6erh&#10;h08fr+9vH27fP/5wffvp+e379x+vb55/ub1/93x/sb0of93d317fPDx8/Pzrzx+u7m6kbW3s+u+/&#10;Cwc+vvvpmfqfP199uvnp2f+7v7l5f3v/6aIWgDXYz4VtMht3f729/ucDeisE6i8KU9Ze/PLlb7fv&#10;hMyVDKuM8I/392UepVv6cpwZctX+vvrx5o/Hi2v5v4vj6Vpv2ARQpwz/sBeGq99FROTnqx9/fVeE&#10;Rf+wjp9kCP5IsDg+5RlspWpogOR84qCtPmtfGuwJiSZyjHiM54TEAHJQfcj8jI4sEofslwEdMbgc&#10;VB+PP6Mj2sch8prQvD/iEHFQfVj6jI7sTA6RHJI5HTl4O+hleWn5jI5eJjtGTKI5ofFB6YDVet/s&#10;pN6+CCj1vD7qi97nneq5/TrqU8/ty2DaNKbJ+/RSn1OfyVHPb3m4Wp+kPu9Tz/HLaHQ9x98EIqDa&#10;xvsUcVzXloPEtJx3Sq/aGyrolBRi7kD2UvnZ+HQbcFIBo/Sk6hgpWRF0qud51Kee5fseCKcGYLX2&#10;IlI9z8XpMu+UXi42Um/mgqAbq4PkXiYg1TNduj6VKXFmNlLi6gtI9UyPtIqWwPZeiRc3INVz/VWg&#10;ENQOaaReBctPg8YcFS1k8f420BHJum6zTkoSkObM0ggKRx1v66PwZxIqfumGkmiPgFbPeDkTzrml&#10;5p23KK+nBbR6zsu9ZUCr5/wmUjMVCI128xZFvwS0etbLDWxAq+f9ZaQc1A7wFsNN9GXPeznzzvul&#10;2blOS27m5v3S4LqGiuZR41Ea6gh4L+Z+h4rkS++GGq2wXz3vQ/nSN6udlq7+6TzqocVRIb80MNBR&#10;u+jcKS25WWqoUL40jqbR2gPbQ2MMHRXKl5zcGko8PkG/et5LnNRcJvR+zFuUgtMBrZ73Mb963otH&#10;I6DV8/4QzTTdqfWFbe/X60DVazqwg+QKMiDVs/5VIBFyL9mRehlYR1po0Ru8jEj1jJeg3aBXPeP3&#10;aIA933XFznnV8z2yRSSCtHVdrnvmpDRMyge4BQNUx4uDJNIjINWzPaLUc11ieAJKPdcjSj3TJRc+&#10;oNQzPdrI1Oflw1OzfMr0Nz3TRXtPdYN4ujpSRyBVGiHrDUbzpxenDpIwznmvpBJiQ0UGrt6tOqm3&#10;gWLQeFwHvQp039ue66+i4fVMfxPs+Jo77M1dBtMn3soGkse550zXqpVOag+kswQIOyo0RLYXA9uD&#10;BaiPxrUmw5NcCSL2NkNaPeN3sTGmkrVpwKDTCpTopgXOHBTuYCVZ3GFhv3rmyz1r1K+e+9GuU7LY&#10;vUUJTgqIDUfWcCqHM6v4uCJivdgfne0mzi73Xlypz6u4KOQddvNoyF/iNPpV3UXq6bi7fVDHibo3&#10;xD9yKiZufa9dfw3AIiAKxq1BeeQ9BIsEKBhO9xwsU6xg+BFzsMyhghF0lIMtRv3kDxQRuI1Rrpiq&#10;w4jAbZQe+UfgNs5tbaB2j37ye5+cuh7nlTHu7CJwG6o/j0TgNlQ5eq9wRu6+amfWhmoZTiepgbFC&#10;3SJ0T35DnvfdCnCcPLCHwG2oct5d6owN1a/1CXWTX49ayuF6cNVZ9fxmArdZ9VgEAreh+ltPBG5D&#10;9SxqArehevW3HG7xyic5Ca7w3Qo1nTwLm1C3ofr1DYHbUL0OOoHbUP0OKYdbvtbJQ/oI3GZVzlYr&#10;nNHDlcqM57AS6jZUzwojcBuqpEGsdEZPQdoZj0LKqVtBkZMHWRK4DdVjMwjchuqhUwRuQ/XUtRxu&#10;CRonz2AncJtVv9YlcBuqpLat8N2yQE5yFFiC21D9YjvvjGXEnTxGmMBtqH67TuA2VLHNV/pugQon&#10;DzQi1G2onoacw5GHd1JDeqU7xZRWkVdjee0f2HjVIl77BybHLeaCjcHG3II5yD9ohtPioC3LTyyt&#10;YdDVqjQr9P7m+vFCb1nlzrP8r9xf3j+7+OWnZ7/ouLsL2/rnxRe7xftQL/EU8un295vTbQE/qg3r&#10;F8LoZwOM+U5nQPyMb02LQhi/2xb4Gd8RRpKEkDxAcnC8WCYGgcbwtUYtxcpNPPyMb4UhQ4ME/CHh&#10;w61XUMEX1KoGZzCLs6GwKussGcV0KYNZeUtsReg5vjYCe1yEoaqSIiirbomFipbwtRbVaywqAEsB&#10;v+ILVG2RoSr/CQpZ7KZA0BK+1qLYhQv9sjCRPPwD+XQMJd4H4QRBfc/6kLbz5S2i8iNBISs95epm&#10;wprPkL7mzXkvd0BLqMpV0iICm/Lem+Tkci+RKqVfayiybP9vCyzmS/cbCywSHSsevsI2ov//l0oi&#10;5rsJDBuy06lbU1XZ1wFXo2ZBiQRYm/gV36p/bI/wsy9+xddQVXn6GRa/4muoylmCskVHYvitlIUf&#10;VNESvrVFO5sQFIod5hF7VmOD5D5YwY41lB8m0Wt8a+/tzOmHQvyKb0X9b5REzLWUHfv9SIb+4Fv7&#10;ZUpKNG01kPErvoaq25ufqPArvoaqG+oaSgQ7a9EK25Dnm4AitKrcM1qGytWYhpDIqvUzDjiAb+WE&#10;+d3UyZ4N0jJDmmkPKvgatboiWQC6BgtJ15aLE+biY15SVdvZEByWJ8Gg1CHRiUhBkHlNG63iqGWH&#10;l2C58rQjmdZNTqnBXCd8AyxvtB40tTp01qahSGk1oPKZAipv0Tj7XcoTglY+mYaSyP6ME0DlXDUU&#10;qZcGVN5incedZKcbiqyS2uIuaoGPUZ8kXkHlvbcWyS4OVM7VKjm7e3ihnfCtWgqoXL4MRSTaliRL&#10;sTR1oRUlMo45LB8mYO5mxPjwreN0GNEDNlKSqoISf+4fRGP4WqP1jKOuhXSkgOX7jiltlgFsGwpL&#10;KHZYrn9ss2MvSwLmN4tgBL62J9qhj7pFqpHtV4Oggm+lZru6lnzI2KuRmmqyM+eU9Y0sZLuCOvz6&#10;DH3Ct/YNrgVi3MNPQbL7HZZPlhmP+mpRxhBU22MwO+pIZGBGDdX21sxy9uQuqu2RZCY7VrCqEnZG&#10;Wa7dl69TuCxIrhiq7fk9CSQD3yohgBHDG0dJBjNHCVFcTi1XNajdJzFR2dTjMExgfrQmpwfU5JMY&#10;wrTZEt6iK1q6mXUPfgSOqzb44VcmmCl864zh4YdVHKt9o7muqpk0pzUdh2lXjpNQnUIvn12vyUcO&#10;Ol6TjxR1hwOL1UDCgyMcV4WZ1gJEOiDrn6lPSs/0J8WZV5LVzIKPcxlHbjLgpbU8GLlMgnzia3Jq&#10;Pl+KM23AcdXiZDj4wCnOIlY4ru5AFGebLccZPY8hAt/wrfyTuLq6jhgOtRTFHMzWr9dsYziXqzxb&#10;1musEbl3HHFA4y02ti69dhrRG7hK09z/lC+2fzC9hnfsGK7VTsv3j1Y7jeGqPmX6HveVTN+jxhql&#10;J+ZxsVjJ/uaXs8s4Ml5Nbyv7KsPB2MjNAzwWeRD7oNVEy/fBVmON4JBjTYwhrxXH+ge+MJzoiyX+&#10;Lc8v7JLczoH8cbkCvfxIvUwPNU6Jt2V1XbZ1nssfbvSZPmh6KJeXZb1mFzZUr9k9PNWnq/reDkXM&#10;LvEaomyfWd3fsK+yfdDOxMzO8ZqujJ7duFN6sCMYPdMHzD6QLMG67zM7DHYTaVcyySs9irN2KW7N&#10;Llm3O2Fn5/4CvE3I5E9rFZXzB7E31ulZ/4ids36uqPsbW7/tPJPbL8vnKHvMkOmrdh7M9V+r+c5w&#10;sCNyfY9reX5OrvJHcVYzn5/jq9xznLVL9t9Fd4TD8tl1H0i+eZgukFzr1NbFXf+iU4i4mNwTlTfq&#10;b1LkcgIvmYc84ziEbz0Wuc8tt0ZWPXgmm+ye3kSEeRdNQoivctXzadQ8EQCMwLcyxN2t+XHNnbcE&#10;ZiNlHmPrG/E/2x07LcsK33g+p+5CzwUJDnnit7d7do0GTY+HuCzI74tx9UAKsjqMNGomsiQApn2r&#10;sMW7GFaM1W928uUMGLt1+sY7LNIoqOWzgPs1ErjisFzevvUmkfStLhlWgtUGunS5v3ituniRm89A&#10;1Qs7CTkDiqzQYqAtXmnLksnWgLXIDn+lRX3MnNNixUxri9ta0IHskVmLdbY3T5WBasfX9rzaexJY&#10;YbQ8Bwg08B1okZAz0Mr1j0e/EMu9Sr4+VJ7xwqnlgmiLdznkJhdFUJPtMe2bMYRFDRmMxSDVPWVj&#10;EU0GI6EfiN0iC8VhOXsBI6dA28hoXFnd2WmUmo2UuGrNAGhJPxBtfKuIG8wzlfArvoaqbRKUORVI&#10;/B9QuayZI4P4A81QI5Y8UHmLZhuS7dDsUU/vA5/wrfyyKFTPGcSv+Jp6qWudFAtdi3u1SFumqqqI&#10;MQu+opgBX12nUjkoUwZ2oCEPrCPKOdeNQOUt4hF5gqpjJNs93Ie5GsCBMu89DrHMjrLTAoPVnZVp&#10;RTvXk0AaXLtTmNnQpG+mFplPztQihVU5E1M6kzN4diisOqjIQcap5fYU3E6MmuyE6mVjTjbASKN2&#10;h86omT7LhRIOQIKyRJw1FOm+VowSZjBUnSeGqvtSvjwX05tkEylXQbmYmYOYtGgZvTlKQ161xXxb&#10;kvIzS6iqz0iL5qYnKNt7GcqCzVJ+4QKB0DJZzWcbD70xlO1eeb8sDTKXaDy1xlCmU/IDAO72ybrF&#10;M2sUtqTIdivkTqnVySSKDNduFIZjXz4HtiMSlY27fxYzKlcOupoYTDhRYPkZxvOeGczuj3N3hqdu&#10;5xunw76m9lQb/N+uNrgo5a9rgxe99L1rg4tjVsVVDk1i/bTa4OVxGq0NfvgJ6U/VBpd4WynZpVRL&#10;M62AuIyzFQl7qYVurcWoOPjxViuJTSiJTmiUdq0zOKEkSs1Bl6V85YSSKHgHSaTCnJJ4FxwkT1jN&#10;+yTMdZC8gzWnJDaGg+QRzzkl0QMO2kvtysno1GvjKBnYnNRYca1Ukp3REj3W0Qq6pS4bR8mLPfMR&#10;Sln7hgqZJVq/oSSfOqA1MD6aQhXr1i+pvTmVBnWfOyoULPG+NNT2IuiXlhdrtEo504loqbHlKCmw&#10;N+2Wnm8cdJRypjNSPetfaa27ySzKbtWRkop406WjJ6XWYLQIe8YfpRzmrFc94/eIVz3f9zdaGXVG&#10;auB7sAw14MO7vr/SIp0TUnoN5ahgGWoVNMeI7RxQ6rkezJ8+/OmUNqlZO+/TwPT59B09z7eXwfSp&#10;1e3tBaKut3+O0Tr18z71LI9mTx1sTkqKR08p6VnTQeX9gIl0DpXCIz7pacEpvQzEYKgTHvFJLm8b&#10;pVLTdtannuVS2Xc+up7jpf78jFLP8kivS8ZN61N9P2BCSs8vzoMtYPlQITzUn0OF8IhSz/LtTaBb&#10;hvrgEaWe5fJi31zMh+rgEaWe5dtbLY47Y1TP81L9d6IN1NvQuPkqECn1izaUVrqekBJPZwcq1X8n&#10;vRorgwdrbygMXqv/zkj1uuUy2JU14MK7HonnUBZc9o/5+HquR9u7nnVbcxGlnulStng6fUNJ8FBL&#10;DTXB92C70hAW79R2BEwfaoKX4tsTnmtQZiMV7cfqiXZUsMdIEE/DyN3mnOkaLOqUAkNWfdWOkZvg&#10;gFLP9ICSFudplMqLFBNBHwqCB6NTz3ij9DYQBPWDOSpiuboVHCRR7fPhacKcoyJBUI+ag47IBFJP&#10;vKMi8ZRoswY6yjM1M1b1TC+1xScypT59b+8ob+dMSA0VwV8HbB8KgkvE95xXQ0Vwrdw/XYAa4ubd&#10;Cg9IQ01wee8xoNUzPrT61UnjLcpFckCr53x8SOo5LzGvc1pjXfCQ2FgXfI9smLEwuAQoz9k/FgaX&#10;wJOob8MERDvYWBp8fxPshmNx8FA0xuLgR3miayKym8RTtamS5+WjkfazcMgeNZW0r+qDR1p1G06r&#10;kiscUet1z3EZ6B69++6H0K2opwrh8xLoFgnyVCH8rDi8XUOeniqE6x1TqThqZfP1ACy+w5MEf9Q7&#10;1byYqp5yCxzOcAIXNVTguDbJ4RYP8lQh/EyAnyqER085PFUIjzijJxhdfB7GlC8+C6k5eZJDDrdC&#10;oU8Vws/Wqhr5yncvHJQz0lJVTh5RR+A2q2KMryhsfaSndGZNA6Pax1OF8PJGskzF7K0Z5Fx99wrh&#10;eq68kArhatJPK4RbXJCZ/GIIhyXCLTRIbH+TEwQc4lsDDw/gfNnjd3wNZ3EZB0luOtRBKAIn77/l&#10;7Touj3nBM+oHqSnUcF/fmH81DnvE4SBR1XLOr+MgSUkH0rRIWONh6vW4zIPXdL4K/0j6UsOR+UWl&#10;IpKZdKj/QueNpSY5jsybOh6UnpvcmAd8Ta4QCymXclWf4Xd8K07LMxR6JESk4fIAi4bL5UXTPku7&#10;JEOp4WBIo//4YhziRFG+kBwlcegUHEtSurRDH8tSarhcXhxH8pTESVT7t4zLg3AbPTJvFgWhIVSp&#10;vDhulR6RA71alnnbSZ6lpr1XHJEDx5H5QAQtCcEW31htl+ihhiPrTXciHS8Jiy47VsEt0pMb0HTe&#10;0C4J3vJ2Scyw40iORMPl+xZwGynb4jjxVq+MdxMv8xKO5E9hfrWMQE6vygvLoXJ6JDUBcr+RtIOG&#10;I3Jv62OTu710HLbON5J8cOk4Mr+OY+1W/aePCeT9A47pF8ORHCjoZy3vlrdb90uWLIV9Rq4Gcnq2&#10;H23yHF7aru2XWg5hCSfzvIZj7dp4ZV/K6RmOlKXQcjyq/9qzRNjH8YX9UvWkBBul7UrIktHL+QI7&#10;TM5t2TAclu8yh1l/fhRF5/G1QRjMAwjxM76AVZ3BYGbqkgL3sLDlyjYdqRni7NwBGKNWp5+kY+E0&#10;QZSew0ijyMjKVcCB9C4Cs5MTqQ0td55F4BhMziMq56ScLI6J5PEJuc2p1IiQW4EDUjj3sIzEGvEa&#10;VkyUi+LSKLEsDlQuyDfkwwwQol8dxqhV9pK6xE4t33T0MFWMMtIobEsGq0d1YmkdYjmVRolYQvHn&#10;igvlv2jeQL2XoLA69TSnoc4Cg9nZlsFWEylq3wg/oCxTJbibL5fRMv38PWhZwZh815UoziIbBKXh&#10;bqJj8p15R6mVvPfmr8oXym56iKAsB4qhau8JytQGQYmVoJxgqLpJ5Sg9gXBaeq5YQFl2K2kRvql0&#10;hrTCA59tlDnLZUIicpdo1TESWkuyumGvzseowYQyj7ncb3JmV1S+ajcNzlxArWiTTeNmhRbRYKi5&#10;xmC2TVNYVQJEV2/iWSx9y01WPWAUGOEatsJ8V0K1NeIl0HoM2ijZCjfNjliB1bliOdSmDIhtUIKb&#10;pFFikJg2IEaQ7XDEotI4PGmRmGemDYhJaDsXcUvZOico25NYkZ96cmOVDepUEtTiG2K1RXKosHVO&#10;zju2Vy6icgW0Vu3CdlRWOcO0FGnRLJD8UC93ESpf7FRqqFxfoGpJri4MpRGA6WHTnGLsMA9YbmBb&#10;5UjmQoDCI54Lc/CqqsqG4LB8CgAjbhpNlZKZYl4fh+WzAN8aK1Vhrhei8ZwaabQKLn25DLD8LO/V&#10;lvJZsBGQN5eAyiUcqHyY1n3m9q3TSd5bMlrM1Wy08kVgtJh7u9Iib/yBVt5iFdmdvMthKOb2LP2S&#10;bJh0zdV+SdzxCorsvaCVG7NALbW41vs1ThCuYoZy5QNUftwwFLtAMSnMl62tISL3hiJraG09ApWv&#10;bagToigclnMMMHIXYlasFnzJdhLoV3LD4bB8jQD2fZQ6Nhwi2oAR2fbNMFexDst1v8NyW8O3/Xyt&#10;OIw0Wo0lWjHOYOz2Y83A0TxctQ6YubR69VGo0ZuPisrXlaarcgvTUCyEoSoicusBWzufJqDydWxn&#10;AHKBgvNE3iJQuX5crFJnXo98mVhELgnYkjgKnSFy/lo78eGMmcsEUPmyxKk2X5U4Iee8F8HSMZJz&#10;9NqZfO18v+gs0BWrPWPKGLXgc3EtiT9Cjfk74GQh2w5gucS6Z4fAFv1EpmaZnwg+rHwFSA5rYS/1&#10;iNm1RC637q1jsDXfnykX5tRb9EoueTi/yadKWGu0CMqiPPPlCe8yQX1Pr7f52XPjHj57hrI1nBpx&#10;qCyX09pNH+TrfF+74zC3B2nR7l4YammMiIrOOWF+LtKi7dAEtXajZTcOuazutsetoXJZRZU6Qmvx&#10;NnHt0lTTzUX5E32yXH1uSSXuuKnNVeJumybRw34nnbPteGEjZTC7pM/PQ6vX6tgN800Tr8mRLXg1&#10;gAAxELk+8IiKfAteDm6o+xexSbxRwhA5GRbbiwxhNcSkiiWx5Dz8JV+lB8JfCAzBNAxmfcst1gOF&#10;NfMl42FDhNpirBJ2fiIhgJGVhRtcArPNn1zH6LvSKiHkpsXD1MgsII6DyJsZE+Qwibg9cjIFjF2k&#10;aDEMGSk9Wdclswijp36PeCSTvxxpaS414rtAZgdzhTRcPrMNly8JZIDwyFcbhxw5MvfbN0fmEl/Y&#10;t0cO58vM6YmaSsdhmSLLkdKiqHJ6xj8JcFzDET7DM0kjzc13Rny1LcI917QNR/gMfyJ57cQj9Yn7&#10;2nHMsY522dWN4/J1jnbZxQwyJ/bVjA1yZvd2SXCH49g1jo13J5ly30yPZtpUn6Y+cJ3KPfpHgikg&#10;f1KiNKeHaNJFudcHs9P+2XrjmVR1ne9kH0dmx042cs8wo5ljZr+z60+7bZFisWS8dtVINnPo+50+&#10;mmJ8Ia8yNXps36r0eEaixeLJw8Hp/CJTk2ZMVr4cUjZoiZ5cW2U4ZGxIUaQ1nFwO5fTsPCIexBxX&#10;zSZ9MDvFmRVGX/VzHGl3NbMX/it2eDEL9mCZx8h4ZpnMwBE95BnUlJ7Ji3gmUz6vZnjbaUIKVeX0&#10;7HBCcasZ7XjHUvqZjmM14x5+LZbBDy+ZyEParp1OW40BZAHha9lATu9r/fdUo17cYaV+w+fbv/z2&#10;ePv+46MyXOvB/3L77n/+cW//8eXh7j//Q/9f+ePij0//+ix/3T389OzD4+Pdj8+fP1x/uPl09fDD&#10;p4/X97cPt+8ff7i+/fT89v37j9c3z7/c3r97vr/YXpS/7u5vr28eHj5+/vXnD1d3N9K2FZ//x/3F&#10;x3fywoqYDl/XqC+zZrCf77RTVz8+3P319vqfD+jt9d9/r78o7EEwF798+dvtu5ufnl3JsMoIUWpe&#10;unXxh1wBVV1YRXtWo97LluAfXv/28PjfN7eftPmr3//6oKzSgvLyV/3DOn6S1e/FB4MSodK4Q6wK&#10;YG0vqlAfFYOXna4RqgUAzwmJa9pBUohvWpRVthDH7LXK4TkhuSxqoICQ7NENI4UjpVDfOSE55jvo&#10;Miou2WEOKXU8JaSmjVN6tVKc/rgsNUvP+yR+4UbqbVCqW4+I3p5VDpyQGjgu9UinLBdnb0erVuKc&#10;0OqZLm88BbR6tmsZxTm3er5rXcx5v+T42MZY60Ce90sjVhwlzxXNaekyc5QWi5z2Sw8CjtojfukF&#10;qaNiWj3v5fmdoF8D76Xg+LxfPe/3qLSumFNdvyLeS2RPh5IXIKa81yupNsZIJoYC9WH5WXUsN1q1&#10;yuX5PA4l6g9RIdN+6XVyo1Xrlk5o9bw/3gQFhNWT3WhtgawOZerFZRX0q+f9XquKT/rV8/7yRaCU&#10;Ndjb+yWXXXOZkKjIhgor0KrJ0Wi9DORLw3ocJe6E+RiHYvWykwb96nkf0+p5LyULAlq93F9GW4Ze&#10;QHrvt+NlQGvkfVDKdihZ/7YU2T2fRrUzvcHjbTCNeuPpqNeBxlE7w0GhpKoB7KiXpbDrpFc94yXR&#10;ej6Jkt3cSElp7am+UcPc25NM5oDUwPeoVz3b5ZGmgFQv8gGr9AKldUqW/lRByNmkoaI1LY6ZBjoi&#10;3azHGG9QFsWUVRq75aDjdTC+oWh9ff3lfAL1eNVIRSXGNQzMUbVq/YRUz/VQaek9upOK9lc9HDro&#10;8kWwbsTl1FAS3jRn1lC3/jIShrFu/WXAeHFetRZDPaNHau/9Jq+xTCdRr/cdFeqZoXT9HlmC6hRo&#10;tEJ+9azfoyU9lK8/5F2IqcgP5etDm1mdGt6vI7IhhgL2R30/6Vy8NGG10ZLXRub96nkfWs4aGNho&#10;RWtRw4AaKjKdxxr2kYrQIMNGK+K9pgE3VGQLalhFQ8lDYFP5GqrYS2DHnF9yKdnRehPIvUZoeItS&#10;bCqgNfA+siv1qc1GK9pfZf4bKrR35RK0oUI7XPJVGuqI+jVWsdfnXqYCNlaxl7vdOffHKvZbZN6M&#10;VeyP14HdVSJBnWn62EDQt2EGXgWb2ljF/nVgeX1VxP4y7Fo/B+GxSh979AEce2ADjDXs5dWI+TDH&#10;EvbRhlvqf3qb4QwMp1p9O2u6mkpSsROLpHYbjrUS5xUR69dA+CaBXsF4k3tkR2/jo2sRy3r+73KS&#10;no9yONhG7B/OtXJR2Gg91fwPStGKXpfQjqea/2dlmO0a9Knm/xlnJMKuyIx4DOpFQF5x+qnmf1Rh&#10;3Wpnnbx4Vs5Iu9A5yVF6he96mNal7XEuhLrNqhf8InDZKAp13FoSuOzFBY7L5Bxu4YEnv1sjcBuq&#10;nFFXOGMZRiePNCDUbaheupXAbahynlzpjF03njxMIadudepOXh+bwG1WPfiHwG2oHuNA4DZUvzrM&#10;4U81/yNN8FTzP62Xb+klJ30Ma2VNlXNEMWskA23tH5gkbx4dmotyOQ+UFjz8hP0D01EtrpT9A1u6&#10;arovjcFC/cWWWxy02ud1DGuqarN86NMmhnbXJTGuZSx243p/c/148S+tUXbxWP73/qdn988ufvnp&#10;2S/6b65+vLt6/GBY/fPii2Y4yvFQ3y2Qw7VC2qsENVagGqm7XCvWVtvvY0wBcNgG8Cu+I7Wv4w6m&#10;KBlybRO/4mtRDIWDO0kQF1eG8FkONyu03KxCS/jWFquGZsUiDEVia4HKI2IQqMbKAtgoSXklC+eV&#10;d/FSZjgsnyWkt/hmC2bhW5kGmOye2Ww6DCsOVPA1anXdiHMxp2YwUjUC8ZYkXtBheaMOy+fUMnR2&#10;Epyr16MquSRDwGFQPOAXvrZYZJULNXGkpnyznBrNcMomC3FGrrHRGL61Ub0Z1EZJgpnD8qnXW79C&#10;LZ8FwGQ2siEgWZDAEMlFIpARGEYCCQEj8f5mgh8knwrRbSTqGTBhc8YQvRlS9pJYZjOCDz84Ycrx&#10;rVOPiEQSQYgAR6LfEC9J9BsS7f3ogj7hW/umDnUdKYNVI+Dwkw2o4GvUxCFXqOUrS33XBZavU7zi&#10;dPiJB63hW1stPmKlR0IRi8N2BafBPgWXD6M4Mwsu1xDI8WePDmnKTW0XdhDGia+NF3mNft7B7/gC&#10;Jz5N7R8JlZS4oUWcSYGIYLZ6tKj/WrsmB4weQkNJ6Lmm5tR2Sf+g7xg9KDyGQwiurLmUL5YiLTcs&#10;OU7vbXXeKK5ui2qupu3agZfjbFdh9PROrPQvb3eXY9Iabm0cEvu1Rs8OFGy8u8ZmrYxDI6qWcIv0&#10;sC0TPmuKTG03lxeJY1vDYb8i8qwpKKVdiltbv/rI0RI9yCnRB0jC17zRTO4lJs/azc2fhiP0sFkS&#10;fapmah0vaRf7INHj+nhWoUdwmvpScfl+dGBdSoRFxr8D643sq8jaZ/uvBBrV/pH9XFNQyjiItdFw&#10;cANg/8O37oP+sgIxcg4U8yCm1QEjnVhqeG1CYplyPkvt4TJeijM5IPamtlfoEfPVHzlkOI3MUv1H&#10;jGuJDzVcrq8OeY+k0iPzBhw5SRzQV+T84o8XruJYCpbVDNF1kq4jjcxR/pGzn0QaVhw5SkqckOFy&#10;+xSv6xySypb2z/SVFhDJceaoIcdwCb4s/WOneomdqjjickBKukTwpv1zHHGISIxvbddvI6Av8K16&#10;o+Hy9Svxd5Ue8f44PYoDvVw/t3ZJ/+DEInrNU0uJXmu4fJ1f2v5BU33NXmOOSYlNrHwmbs6Gy9dl&#10;wxH+wUslfMzWR3Efyzrf3dsPecLX5Ar0pBLPCr1N4tmWcBJpt4Qj+z7GoYXFluiRGolOj5UmML7o&#10;UxJ5u1UONr+BBn/xBZ8NR1IyIQf67MRSuyQF1emJazClZ3Iv0fEEV889GmKV06t2pxYyXMKx1GbT&#10;G6xECvSQRv6l7ZqeJJVZoCZpYnjV4jTPvDKFnGWwd5AseGxZFFb75vfXEEx8zTC1jZek/B+A5WoK&#10;2z177c2KjnnUAfqEr/XNjAxmg5vNQrYWmDZkZznMovJYEfQJX+ubeVTJmx2wCymsqgnxHmXSK2kE&#10;Zfchd1lu3OZrH2/uEbe2w/KV5ZY3gcksqSEqeWTpSO38wMxkO7bIbVVKzbxyFFadHcxGtjOa38FC&#10;MvA1CbG6acSgtYMmmXi571CuESPajBNGqwoR61dtkdGqxwCCWuOEuWwpW2uTbJLsgEynvA6Twqoy&#10;JU+s6i1MEW6iJSHc+Z57rC6V2ii5xPL1SeYKjmSmO+r5mWkiKCzSqJ2eqZaskyU+yXS1Q4MTpfBt&#10;2wbdhKpYsi0NOx9hr8HIJb3vyoS92LzJkrczM3Px2ZGZ2B9uzeSKHjBqQpmllfPtW83AjZmfZi4u&#10;m5+rZu8yLp9ZHINbnBP2IHzrXiSpa0UxcTMfOMJn0Fs9hiwfa0i7tsMtH7ukGn+mKvyYRI+Fdowj&#10;bmOnt3psXT0G02O19Y8e0ytOkrSX+MLdCEaPuSXgXiH2HORU62On8+b0iLwAR+LNsI705dS83XqS&#10;k0SfHAd3HDlsQF+xEDCcR/WV2LR/7lbMLRBo3Z24H3HWZPFdjiPuUXfLEnnGxsbdtzYf1B1c5ZS6&#10;oVfd2stucmuXWatmslA3PuJ4mLsf1xEi/5m84HgqSbg5bvUaBNbjqjHKzp5mAtNrH1ln5XqDBFUt&#10;X0vZuZKFVfn1GrsOQ1gIvV6z63aiN9o1Ya4P/NqR+Ub8ujPfFyQptPKZWcOr16xWEZOFVy1fA/u1&#10;cu42Xr2mbtfeOZ9R916Sg9N15NfyFGdywK75oa8ozuaNhiug3Xz/beEUDId2CV9Ww0JwrUzCkpbD&#10;VjwMJt/PNca86BfWrofpEHp2zfDdwoPMzqH0EE5Brll3ORfV8eb20Gp41WZHS9a/zU6qNOxMi0Po&#10;dTaZDyk3sIZbDXdbDZ/DPkiOtVLirPaPXA3oA4NlvBSH9Zavyw3yTPTBehilhV0QPbThRRui/6QW&#10;Qx0vxVm75By1HP6K9UHOb6Vsgcofw+HZLxK+5GHB5HzpYcYUZ3JF9mlEfzEYdv3cOhBhKkJKjBeR&#10;kRUYTF1iMmkhH50JYoF5OH3uOxRGFGokzGgxI8DeAmT1jJGGQGKMoCtY7oNNPTHpoVHICQEbJDlw&#10;IByNnnMqe+V4nB5LbPdhaS829SSJxlNycpvQYbmEmGaSIiTpEBzGDIHCEBZWJHOpYsmO4fB2kFO9&#10;w/JDn9yJlEaJz8FhhBo8J/nUe5xQbnB7Il7OXqdGYHXJ7OT61fhB7jwMxTRI5S0JuzCeEe+VoUhI&#10;ElC5eBuK3IcZv4jXz1AkFAmofHWixa97/1Qh+9+uQraI0NcVsssp4ntXyDaflFxHyV7SKmSXeIXr&#10;oi2x6v9UhWwJUZZ6TUq1NPPrO5TRFtdeq/x0aIUlezgjqpFdC2ZOKAnHGqVLLZg5oSQ2mINqSd0J&#10;JdkRHaS1haeUREM5SALn56OTA4eD9pdaWGzSJ9mnHSQ+lTkluZ520P5Kq4pNKKlCb6hS3XoyPLk2&#10;61ClyOWMluyWjZag5tM3cF0KdM771bNdHqoJaA18D2n1jN9LfbLZGAfOh2PsWS9Pkwb9WuK91jJw&#10;ftUKfZN+qUvPUaFEqKXiqE1qOk95P1TKDuVUnY2NlqyLOa2B96UC5EQm9FXiRmvX4nyzMQ68D9d0&#10;z3spfxHQGngvNU2n8jVUypayh9NuafyMd158MwGpnvVSIX9Oqpd6ccsEpHrOSxHmOame8VspyT9h&#10;/FgmO+C7uiN8gJuUyZ/zquf7EQ2wZ7uWkJ+S0vOKN7gHpMTQa6BaP3oywKFGdrSo9Rjl7Yk3IuhV&#10;z/byosJERuUqvSNVKvvNejXIezCDegb0XpWqijNKPdeDNahxT05IilVOea7nVwcFinSojX0ZCLo6&#10;gZ1Q0CM9UzvmCMRcX+Z2ULSOh8LYe7B96f1ToxT1qWd3IALyhFhHKBBMvRXz1gIJVxeFY6KxSTZa&#10;B4rMhQV2q9/EW4uYNJbEnisV9dM4oSNgknpXHRTItnjIGuZVYJ2pCemEApFUl69jSvHXySLR0mUO&#10;CqZffcyOKRVuZ4R6ZkcqQLyOjZLUaZqvN70D9vYixaTuswYqxcxnveoZXqq0ThTTUAZ7k8KwUy2g&#10;bj1vMFLi4vZtoK1UYp70Sp37Tqq80jLpld6sO2grjybMSPVsF2mZbnhDDexNKmVPB6ihAd6gPLYx&#10;J9WzXd5nDEj1bJdSFAGtXtLVrJx3q+e7lI0IaPWM349gDocS2FtkFGsMozNCC1JP+6X13hy1vQxY&#10;r/dCjgoNRrkNaqit1NyfSIS+ptvRClaP3lg5aosOJOpAd1R4uBlKYKv9NpUJjavsaAXzOJbAlvoB&#10;c2JjCWyR+Dn3xxLYtWr4hGVjCeyEWj8BCpsOVGvXdSON+9ZPgYQCRdSGOQgPX3ql6eyV/POI2tos&#10;DOfV8BCtaVCt0VA+xirYUmco6Ju6M30I+8vAzhrLYIdOh6/qYJfa4RPNuKl/1xuNnSFjIezyAI9R&#10;eyo4/VRwWnZq8cidxIdQ733ygo923fFUcPqp4PSzk4eO5zJjEXsnj+AlcNkNVCL92jiH293rU8Hp&#10;M4m0ghsnDyHIGflUcDoqfCwhLEUiPWE3Z6SFR5w8QiaHWyDUyQO0CVyscl0ecuRZUdgWDn3ycCJC&#10;3YYq0YtL1G2tevBTTt1KJJ08F4LAbageQk7gYuIqZ+QUsdJ3C3w7ecAdoW5DrZdatZqwXm7Jv7q4&#10;+ny2+FCeUMpBr+2sxd7X7qtFv9L/8qpN/QdrA34qON2x9U+Xg9azmJaDVlN6Vg4aWZ0tYSYqCO3Z&#10;pCTKCBWZ5PBvAoJUMnwtvdlC7uVOLMepb1gEaGeh+baBc1xdgHJWJe0Cl0eSoJLW7pYAxomvjddC&#10;JjnO2iVxawjN18p5VWLQHr7WroXmy3GP4NBuHmCDCmhyg5fTs9B8jpPDvM4vq2wmoWFLOAvhl8Ny&#10;3j+rNMdwCOHnOHEjlHGQwC4LUd5JjQtNXVqiZ3snpWc7+C5u5ExeEJpPcRY+wXE2v6xdvZVR/lGc&#10;8YXh9EXfFXoWck/bxTpi82apK3Q+EEXH6LncE7mykHsqp4vrQ2ICTP7ydYTQfLZ+xQVq9HL52yw0&#10;n+kNhOZTnBm6TP+Ju7f2j+jJDXJP9K7ELhi9XD9vemOnckr2D3FtGy7fjzbfLxmuGtFsH9z01ejS&#10;v3w/3+xxKvacwmbFPCgO643YB6g4zewNhPCLxzvVfwjNbxYR9lN8676KZ0t290nhd3wNZyH8crGS&#10;t4v1RiKlLeR+J5HSepWhs0YKFGBRkkhpi8yXdwDTMVhk/uanD7AC38oSW5GqObKdyCLzNacng9l6&#10;ZBXmLIBfrt1yalVLSThKCjPjdROzOuubrdmN1OEw75DcLqbULORe4ltyWFUUG3kWxCLz5XY0p2YM&#10;kaFkI7UnJDQhKYVVY0DzkVJY1Z1aDX0FRorUWWQ+K15hIfeqoLJGzbm8kXBph+WTZVaAaqesUYfl&#10;k2Wx9O1hJCw8fE0nVdXfXmjCz/gazASJrHoLkm8uBFDBF4qwaCR3ZOBXfEdUPvEWvk9yKOoo3aeE&#10;hvCtDRoo36QryF1loIBvT4nkTlRKZKEbiKyRwk53m6Iv+NY+1RkkxSNrc+4nBwV8+9GRQ3OlJBZD&#10;JssGyiXZQEtiQDwNyPXI2QnUUov+LBh4hG/lFVYEabGOkez3tqRzlpp6yFWNaaRc0o1SrsWtT4RS&#10;HV7eJ+MUGZ1tQaQ9bFSp8Nk0kwmsXSeWnYFygTFQLgl1lRIxNlC+bAyU89OUAtnQi3ohmqOynBSz&#10;qaAlRUXSUmvHifKsIKKGDbTCJ5KSXCd4aZPxCwVoC3x7DUsy0mtza5vo4o6sHvdMX0ObkaRLwOSb&#10;Uqsj0LCQJVg+RbCLxHbLqLkxllv1gDEL0IxYZnbC1s2VKazTRVuXWc7W6Kq5ns+CpeVuxNeLowQ7&#10;cVQPKT2/AJZPPQ5N7Ahm8uYXl1h0+Nris91DvKmZIGmcshyr6Smy+nTY0dVPuPlI4cEidridviUa&#10;NB2ClXxZ9Qws+hmYFePejXwFokAB9arAXCMLv3lz8h0Y76BRLxKMKOqVMv8LSeN1bxi53ZIg2SJ4&#10;6946ooVtye6kZGrzJuYi6t5J5hWFt5Ph3HuaK/bmjSU49+6ScWjQu/rNiMZz7zO5tdo05lvpkduo&#10;5h3P9Q8K3DB6zXufrzcU4KG3FX67QOjhtoLdztjGzW9dzIvO6MFbTHYDXd9lPijObvMYznbIFqqK&#10;bQXfur3oul1q13Y1Ss/cmRxntwtsHPL7Uv/sHTTaLm4lWbvYjRgOjmomB7hdpTi71SA4FHpj6wPv&#10;kXGctUtu/fSdpRW9gcJ2TB/gfTOKswJ97DYP75YxPdmiFHK9q2/jlvGS2zcULmS3eR6VQfYZFGBk&#10;t29emZ04wFAgku3THiVD9n3HETvC43iYE0HjgXQ/IrdgTu/MvnoqmPFvVzBDls7XBTPKLv29C2bY&#10;Hmv3dl3FDA29KhUz/Az75ypm1LS+apr2xTDEFvBMkn0vyWW1xR4kitNBR801PKcku7GD9r2kz51T&#10;Er466Ki5lOeU5LztILEuNE3qnJLwp4HelooZ55TE4migoyTnnFOS7byB3pREn3NKssc0UE2lOaek&#10;J6iGqlUuzkmNCUiXpQrBhFbPdDm7af7RhNbA9ZBWz3ZNbZzTGvlecikn/eoZb0l4k34tcV4tVueX&#10;XPwG/Rp5H8jDWDGjFkg475dGEnmLoZTqidRRcmM679dYMWML+DVWzKh1DSb9Gni/BTIxVsyIlo/q&#10;FO+9lJWfrx/1kTlK3JrBGHveb29LOvq5TOgJwGlJ0YKpeA0VM+QQN++WPjrupF6XVN1zbunJ3UGa&#10;VDrVEGr/OKomEE9I9YyXwKGAVC/0LwNejRUzanLthFc932XBznk1sD1SgXpQ8gEeAa/Gihk1Ffm8&#10;V0PFjD0iNbBdagtN2S7EW6+2QNcMFTMkjXROqef6FnWql/Za52IyvJ7pJT33XBI0yMu5WasrnRPS&#10;s6SDAr0wFswI1IIY0ZxQz++SEz3pUM/tko57PrKhXIbwccrsoVxGRKjntaTEzgn1vI5YNPA6UAVD&#10;uYxg0tSn5fNRCzOd80jzoRwUyZG6oR0kVsB0bEO5jEi2h3oZtZzPpE+9bEcm1VAwQxKXg071DI/U&#10;wFAyQwJt5qSGmhmRcpLzfeOUFZU4H6CWD3d+vgzkYKyaUYujTUj1Mv460Cjq+Pf2ttfBstOMLke9&#10;DbTvWDXjTbDy9ArBScmF31yTD2Uzws14KJuhtYimu8JQN2OPxEHvLFq/xOid0+rFfY+MF3U5NVrR&#10;xqehjI4KjSoNQnaUFpSa96tXMVrcbboOJUqpo/UmUFeSnNZQe2T+qxus9Ss6SXxVOSNYikPljL1W&#10;9DjXx+pQ8xb3yGgfKmdIaO+cX2PlDDFVp/waKmeIozGgNfA+pNXzfo/W0Fg5IxrjWDnjiBaR3rp3&#10;HItmcqyccdT6Oufs/6pyRiRjJc3Op8nKO86oLUl/ycFr1MQ6nIp/qTrusOFA/lSzIUq4LO63k7/f&#10;lqdzmhf45DEVBC4aUJx7J7+MJXBRcgWOu1ECl7VU4HDl5nA94yrco6gIXHaCAsfFJYHbUN0/SeA2&#10;VHd7ErgN1V+ZzeF2qXTyuBECt6H6HTKB21C91jOB21DdY0zgNlQP2szhdt918iLWBG5Ddbc5gdtQ&#10;PRaVwG2oHhND4DZUz7TJ4XYV91Sz4Sxt/KlmQ5RQb9eoJw8/zEXsqWZDxEg1mnU7eKrZoK92a+r+&#10;3e3DxR+l8oJtrC28Mxey/7uaDX++fIGYsKV8gZyzp+UL9HcREzkTWsxbWL7AkXmAzYFADaeIQA58&#10;a0CHXzAznCVGiXWcRuX5BTjFyelCRywO/SxQ8bCwUo6TE0Ghl0cNetq/uPXzdq1/7CIaAUAUZ/2j&#10;ODmn6jgYDi+ruvGFecXX5leCLSs9wmfH5QFoXkbArTi0h68FClnBF/EApHzGS4Ach/nACkF7+Fq7&#10;CMRxsxG/4wtcNdFY+q6+SFP5R9pFcCtrFwFKbniiX/ha/9Thp3LAcEjjZjiUKaE4kxeG04uXlf4h&#10;IIbR00vCFXoox8Hoydlxad4QoMTmzdcbkQOJWl5qF2U7SLuag7xCb0M+NVlvGxKqKa7uzmxdagR5&#10;7V+uXzYE0hF95QGpDIcAPorDOs/3LU1truMgOKw3op81OaDQI/vMZpH44sFN9eRmT61RHNY52Vc9&#10;0JnibF2S/XyTDKs6XsI/sYAKjtgbm6zvJRzsEkZP5L3Sy+0mD2R3zxb0Mr5VP2vadKWXZ1lvGj6g&#10;eo0UMNg0sGEFB/0n5U8y+6WUqy30GA7tknFA/3mBNfADX+OL4Tap9Zz2z/QkK56AumscV+VFwiXS&#10;dk1Nbn4eQ/fxrcMwLUlh1qhcs2SDtUOgBtGnsLo0VAWmMGvUCySi6/jWIeglmAiA3Mql1OzozipA&#10;mHrU6jJZ3wAjCZB6Map9Y7C6djaSdGCxoKxQBHKeJHUjG4I+KqF9IxG89qblRgJz9WkNpea+OkwS&#10;vnWyNHyhwHIJQeUMEm1rOlauidORAiYVbzKGmCbW1J0lWN6o2Y2s7ISZjRt55NNhuVhqgJOy1334&#10;4D6+dRYAkzNdNlJ7vFdzrZZged/E81/6JoozpQZYPllI/RTzMqVWGUIK3BgxUt/GdiSS8AtULh2o&#10;ErCEEtMzG6NZ9iQTEqh8kgxFdClQuVxYyp+oyrT31f4m+RVGi1TSqSY6yWqtIJIvZqBcBg2UqwsD&#10;5RNdladfi2C14ltXrYHyCawgv9gCBXx7SmLZZRNTKeWLtWJyLlVMPv4qAyuY3KqtdEQ8s4EZKO91&#10;BYli4JQIsyslUeCcEjnrV0p+NYc5xbfOrYFylVHnRC7Msj4ZKBdvA+XMNNCSLOUcr6tpTQ3k4l0p&#10;EeVkoDU9l7PcNBhJa4eWzqUFKNKi7X35LH/TTrS4Q+YTbTukXnNk4uc7fC5bDssbhfVBjrsOy6fc&#10;LaNcxgBbNMeYDQjjLm8UpiJx3MA+XYURNWB2/aKJvWiwE1Xnp4RcQvzMkUsITjDsoIMjXS69OIQx&#10;Y8TmlKTT4rhJ7DI/4+aKwVz9y8f0fOr90J/PgsPyWdBQSD3BLPotFr0gTG9pCKC2Sp05dSfjODjD&#10;cmNNC/ppuxK6m6pCrQ9Ycblaas6wXEV4bVWiDd1ZR3E23o3tW3AmEpym8yhflp2ducBvcJ5S5661&#10;S3FVDthlbXMW50toMxXFnd4mB8yJDuc4Ue7ubKc4a5fizPlMXCheBYThTO+xNwfUqVfkhV32iP5c&#10;wqH2OqPnl0JE/lANgV6CYRyMnukNcmDYcflGcbZ+KW6xXTNQ6aUuLi9Zu7gMEE9ebjIa/yjO5IDh&#10;zJayDGEJj8FZC9965tLL9SJXjB7WJcWBz2S8qA7A6OEyj+GwjijO9DibNwQVUBzmLd8Hd6w3Rs+s&#10;CCp/qD5C1uXuQR75umxBIznu8CAUhrN1SfTQATuC4WBHLOPyfcurmRA9LtkSpncJPQRHkH1GygQY&#10;vfxs60FVlJ71j+yrXh2F4kyeKQ7tEr5YFDezNzzIjdgvHjRHcbDrvpbTp6oiclooIY6fb//y2+Pt&#10;+4+PujFpBY9fbt/9zz/u7T++PNz953/o/yt/XPzx6V+f5a+7h5+efXh8vPvx+fOH6w83n64efvj0&#10;8fr+9uH2/eMP17efnt++f//x+ub5l9v7d8/laPCi/HV3f3t98/Dw8fOvP3+4uruRtq1cyD/uLz6+&#10;++mZ5uF+XVWkHLUM9vOddurqx4e7v95e//MBvb3+++/1F4U9CObily9/u31389OzKxlWGSFqg0i3&#10;NKBV01TVNteduKspopmBWlPk0su94t9d//bw+N83t58UfvX7Xx+UU1oARP6qf1i/T+K69OykkpFW&#10;S7n2xULEPneIZDJ+uLDmeox0pGECOmLPOqbkGk/oyDgdIyVHJKXqvD/CdMeUZ8sndGQNOaZm0J7T&#10;EfvBMVKYYDou0RWOqWUjzumI3eCYkvk+6c9QSORlwCA58TVKUpVx3iW187y9WlDhvE+66ThIXw+f&#10;jk6Ojg0labFTdqu92EhJ4u+cVM/xcIA9y+XmPSDVMz0cYM91eddiTkp0bet7NEDdAH2AuxThmA5Q&#10;fZ6Okqy+ObM00sZRNRN0Ig1jCZGjZC2fz6FuuI1WKYoxo9Uz3rJwJ7R6zospFIyx57yVgpnQ6ll/&#10;SG2JKb9k++96X5P0z2mp08HHqI9yz2n1vJeyjXPei0HU0SrlOib80uOFtygRhgGtnvdSpifo18B7&#10;qVUxXUB6UPEWpfhZQGvgfbSC9KGhjlbQLzVdHBXKhBj0DXWUWgsTfg2FREKZ0IwAb/EotWBmtHre&#10;y+s8c34NpUQOyd+eyoTmKniLutKmvFd3taMut0C+NL7QUfurYN8Z6olc7lqQYDLGoaDI/rZkZp/L&#10;/VhSRGp5zWn1cm91uia0et5fvtTaK7N+9by3J+YntHq5v5SiS3NaPe+P16U+0ITWwHupDzCn1fP+&#10;qFV9JrR6ub+U1TGlNRQYkbKFc5kYSoxcXka0lng/FBm5jOZxqDIiB8egXwPvI/lS90OT1Ui+hkIj&#10;l6UaxEQm1EXRaNVCHOe8HyqNXL4I5nGoNLKLXTZdj0OpkaOUn5r0S12QrV/RPA61Rg6pGTGVCXWv&#10;NFphv3reH1JPYU5r4H2kJ9Th6S0e0b49VBvZozU0VBs5ojU0VBvZa72u83lUx1Dr16vAZJJ/11Ch&#10;/tKSzY1WqbI1mceh2ohku8xlYqg2Eu61Q7URKaka0Bp4H9kTei/mvd8FNZXVodpIaOcM1UbCPW2o&#10;NiKFcOfyNVQbCW2TsdpIdOIYqo1I+Op8jGO1kUhW1RXn/NJaQ1N+afizo0LbV677GmqrZTPOZXWs&#10;NhLZmGO1EXmPbt6xr6qNSJmn6eoeq42Eps5X1Ua2QO+M1Ua2yKDb9KlR59r2JpCMsdqIBP5HI+3n&#10;YAsPa1qp3Bt9E8hGuSl1VHweHc+2wSKXYlddk6Ws20RhlKcIvMk9WOTlatZRkcGzDadbMf2mQlse&#10;NXBavaA9lWd5Ks8i5yhxrz2VZzmrbmHR7Ce/hMjT6+1O7+R3IAQu+43y3a+ICFy0WYEjzCWHm2P/&#10;qTzL2axqDUtlpD+MlDPSordOns1C4Darkt2invArLWuhzmj5XFx9Pu+MzapHjedwy2E8+WMjBG5D&#10;lQPcSmfMAX/yKFhC3YbqOUgEbkN1N34O16OWTpPnSxG4DVXOSytDtfvop/IsZxJpr66fPDck57tF&#10;3z2VZzljZLHbVYL//cuzhOpps9d+ZAxr2w4eQ5e6doi4yOUH73LJP1hbucXiLWz17LHSwp8vMaNO&#10;gQ/1nlE1disg0+c/IC6g/TpG7IgjRjqHoeA3fPssGWwQ+A3fHgOm4zd8K0aOQdKWXJVVjYcf8R1A&#10;eQytUcqbs0QDuSPK2gOKBJRWPpFMIT3cKDchShgZvnWEQOUhTRLxWWitoUiYa6XFgoXqDsZCngyV&#10;T5AlI5DEGqBy8ZPYEeWEhIxl8whULhOWiECC0YHKZcLMbZKwZyiSXyM2uI7Rq69BYvCtkgNUPtt6&#10;HSW0SFI5ULl86UWT0lpDERVRV4f45rJ5FPHTFsWflqKqRJPnZC2amCS9Ii2CpOEgLYK8UumwXBCR&#10;Te77FGYa3zrjgBGlaXa27jUZ18xg3ki6M2AkW0evM2SmWMY2Uv+9gilGiG8dKWBEeSIBxM+4oIJv&#10;pYYEEJKGg5IJcvrM+OawfCvRDVkZ4kVA0Sd8a9/MYt1Ilqt6upWaiGfWN4flU4/6FiIpKTUbwios&#10;bxQSIgKVNeqwvG8QctI3LJlVGOlb3e42ueFLhwBYvuqxsvxMCcnA19ZC1YFaoiht1BagCPsSjPTN&#10;5K36/cMQb6xT8nA41qmct7K+ASZXMSmsmgASUrQGy+cUyoEkOdmq1xdJs77Zqt+/0yPHdaS7mKVp&#10;o4Dl26QpB4mfyqnVqd/J0+YIJpckhKxvgBHD2zTSLhFVKbXqhtmZ6W2Za7vYWxm5cu0kapWWOXtR&#10;1+A6Ljd+Ssl5bZcY4eVKpuByGcaxcie7iOOIKe4Zc+5mhErCt6omz5gj5rhnzLmnEHTwNXoog0VM&#10;ci+/RRSxl/MiKtZx7q9Dv/C1/pljWoIBcrlC+VWW1265uhIQkNPTkCWVA4qTS3/FEbNa7joNl6sC&#10;z4RjmaIyX9ruQbQjyuJppke6Lm1f0fdoU5ztGOu4XFlt9pS9Zo7k7dYTmr5vm+OqvqI42zY0cySl&#10;Z2UUNXMkx9X5pTjLwJPQiZyeqeeD5OKjDCXD4V1vfX83G8duevcgmSr7CxsvxdW9TcsUp+1qBLfK&#10;M8NZhpG+55vS8/4xXN1nNGMlp1f1wTqOrDeri6cZMFm7KB/KcehfboyifKi9shmamSgfqu8Xp/3D&#10;OmI4K9dL6UEfUHqmD0iVBJQZ1feV03FA/1HcYrvQz2yftlOVvtec9s/2D46r+9E6jug1b3cR51eN&#10;2Mfxtf0c46U40wd+uQg6+IKezQdxA26YX2ZvYH9bxuV6zfc3uUFM5xfrg1TW2LDe/j97V7cj541c&#10;X0XQA6zV3eO1Zax9k2CB3C2QeQGtLEsCZI8y0kZJnj5VZFV9VU0eHi40gB2k96btnePzkcVikawf&#10;krgXY/5SnNlxclWmZH51+7yNI/rs6xu5yTPWN7K/ivWNXMQR6xvFmVwkGXA1bmdfj4iTU5Igu/wo&#10;rp8s74g39GyV6BRnPn5JUV73wypZOa6v53fket2z3ZzBcX39vYv4n89v/+3z3CvbKU4LOGQfIWUN&#10;6/6an5vjuh5Iuviaz84LHGf9JRWvkize+0FxNh5kn3i29eiO4vy7pL9mT6XkYy0Xs6d3EtNZziNz&#10;CnFc39/fET+1PyPAcTYelM+/S+aReV+k7GHdX7N/HGf6R/gu5n+5I/4Nr/jnONMrEo6U5+27nlKc&#10;6RXxl1zcrjGc+S2kVGUpZ6/QlxIggrPxZTi3axTX9yX0u3Yj0B3x+0jhTpfzNo7Ixa6Pl7KhtVzc&#10;rlGc6QFx++u+tNlnhrN9opRbrdtn95vdEf/VxW4ooTjLI+O4vp5znOkB2cdKwZjJZW1ftPS7y29t&#10;Tw8c4dv9rp3LeH+9fevz1iXkzMZ3V1829c/1hemz6982bn2OD71n81f+3saX2ZeYl0R+Mc83ccye&#10;uh2iONuHsXXB7R/F2Txi65vb510cW1ft2Qm2Tsc6Q/msH5H17ftc/+373Yuvb9u4dWgu1lWyz7nY&#10;Naxs3xQ4sq+L/QHD2TmK7f/8hiG275RXlvs8IvvTA7c+L8S+ieyfYx+2jVvPy7P5Ce/YOcBx7Jzi&#10;+06K2zxHWUIvPUcFbq2nZ/O303Oe3ehFz5e+vrHzr58/KM7WN3Y+9/MRxXU9lZL+5T7Hz28X5o+w&#10;1zT2cet12s+hUpa8bp/lXV2Yn8bWrQvx+2hcVdfBfdx6/dWb8zrfLo7MS/MzSIn1Wi7xXYbz/hKc&#10;y4/4Cc8+HhRn+kf8k1Jc3OXHcO733sYRe2D7dikZX8t507973vTvBo74lc9mN+SqkHX73L9LzgHu&#10;t5Cy9jWfxyW3cUR+Zp8vxC+v8fA2j8ijPmfzg1wozuYlxdn8IHESXy9ZvEeK+K0fxK5FPwjO5ULi&#10;Vr6+sThY6IFc6bL2m9l4kDhi6CnF9fWNxjl9vrG4qc/fXRyL67p9YTi3VyyebP4IGnd2e8ri3W6f&#10;d3Fkfxrr4DZuvY+NdZDsTzVPqs1zhpNx6DgyP6zaleU9yMUTnY/kW3h8geVbnK2WgOV5aBpc6wfJ&#10;BzlbPIXll3h8ZhtH8l80N7C1j+Js/m7jyDpj5zKWPxT5ICTPKOJvJG/J43l64+3K/nl8UJ81XuO6&#10;XnGc5X2RfaznUdC8L78pWNaHZftsPaf5ZoFbz3O596Ppi64jy++aX28bJ7xrvq5/NF/P1o+zfH/J&#10;J/sb1fsz2f/pW4R7OBtf+f7yu+L3a3ws3zFwa/sXz78SP7Vc/tK/S/yE+tRgax/DmX0+y7q07K/j&#10;iF8v8jaJfy3yRSmu2zX2LHjkvbL8YrOTNF/ZqgBZ+nN8l6RJR74tw5l/kn43cESvfNxYPqHrC8WZ&#10;/lGczQ+Gs/2QrptL/TO/t66bS5z55TnO7Abl6+daymfnRo4zu8u+6/aZ5Px7vg+rDfB8H46zcWPf&#10;tXwfymfnKFbiEOs0KYXwfEfOZ/aPFGrEOk3KBg8c2Uf4+kv2OTFuZJ8T6zTF9fVN5bOeH12fWamO&#10;54VznH2X7V9s/ZXLutbts/VyH7dnN05SLbSUi9khirP1l9V++fqreYXL75p9ZgVsJ6stZk8v+7qq&#10;dQLL71rcSusO1ri+/sq1aATX14V9HNl32jrNijW9fobj+nn1JBXTy/5aXjh7qtnrhU6kgjWeSyc4&#10;LxMlNb1em0qy1ywJQC/DWHXW62bJWdDr8YiJtB07CVRYMSmpDLdCTHJoc9Ra1W1HEBfQeCDVf3tA&#10;1eyOmO+VxMzLQ5z6hiJHIatrJwcci3PI9mLVLosiECezo9Ym2O4UII5jR63bZbcYkCIzs23EdWs3&#10;NZADjaPWOmFeH3LoMRRzsXom3HKE7P4LctwxFEkSkL2ynu2Y67LvgEhA3+4xYeWbtitca06cmZaS&#10;MBTbAPfWk21obxYzc01a63W4e3/Wa6F5Hped662+Vr7bKzRyUUJ7o+UP8wqNbGuuXqHpGRRP/QrN&#10;WW/clsl66o624yGak1oqfYjm2Lp81UM0cqXrl2dKKutEfmVG9j1xVatcnCvX+NoHM0iaEqBvL3Mi&#10;6UdgIJHMkQAhIjl5B0YuApu3SMYnQO0e4EnXZPYHRgqz50Ry3g4QIhILHhhIpDdRBarduT9pUrmx&#10;Vzan8zZpscdBpc9pzKiKwCFVlnh7TWNGVUQOqbLM2wXHM6oqdNTBLHW5n3newS2xy7Q8ZNWuaZ+0&#10;qjxHA3VK180QO6QqYkfqKWGvg0qu5J92UGNG8T04ZXTNDxSkKmJHs7hIHTUqS13v4Z6YAwlOHk06&#10;yQXP0+6pCzIafgJtUit3gCBVETqiyjIXxytoVRU6MC9yHEvNglxF6mjeaIrq0UW5KX0urSz3U3td&#10;YiJ5dcNyLg2+HqgzsHy6RT9Q0vppu9ShcaAgV5U94iqyPwPjUF6hkRseQbuK7OXy9qmmlldoMFeR&#10;/QVovbqADkm016ompkaPbQcKchXZvwDyUqd24tIXpiY6ocfJA9Vecpq1q8j+AuSl6QzB9RKsPHoW&#10;DtDpAqaQZOQcKGS3NM2CU+kRPVCISjKPDpA+gjAVlvoZgwqtPOUFGkyV5Y7WQ40/xvdk8ECrstjb&#10;82yTEVTXyAZVFjva9KkvhlOV52ek6VP7IIHVTAXEruGP+GB7WGrSwfL4DBS7ZAYeVPI60LxVRexI&#10;RdVzFa26oA4WsUOqLPb2OuKsg0XsiEq8R0er2sMgEyrNX46mi5dxrlfq6AsUpKpWBlFlsZ+BrMqz&#10;M/2JxInBUi/l0Sqwe9DEhwCdkB3VtLlAncFSoc7TAEEqjVgFClFpOl+A9MmQqZGpb86ABb88OSO3&#10;MAKqLHZ5R3Gq7eXFGUyVxQ6pitjRcl8fnAFiF09vkhXa0Vy9NwO46nMzizNYVniwfNXHZuBpoD42&#10;A7mKoQHmvb40Iy/ATUexxQxCucAmpF2RHSB0hNb7s5PsUbPKkRWtFe1Ks/hiezrQ5rTc/hKv3756&#10;5w/iyvXY9iKu/NPsEQKZZ+LWuPcAz/rCbhlPBXtUdQ2WuaJg90KuwTIbFOw+vTVYzIyC3Um4BqtY&#10;FR13EhC49TFC2wRuvYxMQwK3fkbBDoFbT8P9uobr6Vu7GnEpAreuSnVaD1cQuHU1kmII3Loaua4E&#10;bl2N0rI1XA+92tVwmBO4a+5eVy1v9faay/CwgR4HVe6RWbaWuxWs3kci/Rpucf37uKaXwG1UI8pE&#10;4G6R9kySJZPfR9CdsJsCR/hsDbdA5+01l0HFLDnr/vaay4/PX7Q4zMeHT8/+SyadpSvdR1rOWsUs&#10;/+D2msugYrpjVisW6Q9rQd5ec0n7g69+a0XPz/rWiu5bZ2+t2CIQY4NeWzGcPmq5yrYImFt9TyXx&#10;X0spkXO3qIS+Vrlkc5hvPp3Ff0uCiu7WV2y2CFCYfZQkEvnV7wRmRQKajLVqm+cbEVhkL63ZArYW&#10;iLosdBSI3BxGcqGsjE/PX6ueBmw99OpH2NCQgK3V0mHrb7rYtlDXiQxVJdu0k/bvoeI84yT+2/Vb&#10;wkxdGOuGecI9Y5PzTRfteqCCjujkgfPzpLfef60XnrcYxzH/u/9e4eJg5X/3X8f1HeZpG7eeNP6g&#10;lri2lgocOFKneORBEiWwe4PFZ7j+ruQ5t3Ej+ZJ2nYUEJ5Z0ln1OYaZ6jM1gEjLbmfwMZoaJwfyj&#10;63nhtpU8bmI74cPB4+rmv13tLBuSwmwVIR/19ZLALNWRfVRYmoYwNoetB0tDqWqCyShojPefgBFF&#10;8mRuBttTS938aNvIlPGMbwYzuZGJ6tZ6F7Y2D+ZmEt/9cmY5jBmv7lFgLx/Z1YTbsPU+w9mY4Tf7&#10;tgsj5tzZSNsMRnYtEhpQPdpDrc2RfXAHtB5y289ugciewErIGGqr6W7S9k4KcfBwK/s0CaF/bf+z&#10;GfPp4cP7n//6/sMHPQB9aI8E//ag/+5LlTwfrMmNnz7+7fGnv+g//f3h5//+2+Ozx4fPuoV79p9v&#10;HuUf3j08/s/zZ18eX3388fmn//jHq8c3z599+LffPsmTb6c7zU753P5F7oXUyfiY//L3/JdXv70W&#10;qh+ff34uIQL9x3/5LP8m/8k/Pj6+f/tOvvQHSwgV5b9OCG2T6ukTQs069VKDlBCqiWA9IdS1/asS&#10;QuUFVI1DdVuZkz1LiPNFD3G2L2aQrCkRE5Kz05xJlv8C0mDpwCQb2AKatkkWnQTqsdKBSeRzgHp+&#10;zti7Et+0lK2BSVZzzlRCbKfvW/x2YCohNgkpzgVV00It6jpyFaFDriL1c0/IGLmK2F+AARRbmAQB&#10;uargEVeR/Pk7IK8s+p6ANI6hHt6O8UFUaoAC9RJIXs5NB8hzAwZplczQl6CDeuVifM+TH0aqLPjv&#10;W5Li2MGaGXoBYyj/3fHBnoA0oSpit0SRsVVZ7N+hVhWxI6qSHPpdS34YW1VzQyFVVvhvwQjKDvOQ&#10;gtiXuV5pfC0G565F8yetKuoOW5XFftfSVyZUW2IvqaE9l2lCVcUOlKFkhvZcppGqJoYivSqJoT2X&#10;aUJVxG75OYNeaUlZiL1nDU2oqtjBCJa00J4oPKEqYkeWoWSFQqoidmT7dKMXHex5wmOrak4opMra&#10;DqmK2NFKUVNCgbZ/W8SOFrCSEYq2DDUjFFJlIwOpitjRAl0yQnuK8Cj2mhH6AqzQJSMUUhWxo02R&#10;FpweytDSfCatymLvubPDtNFbz4IIDF9JB0U8WeKIJwsc7PZKJmhPFBo7VjJBwSSueaCgRSUPFLUo&#10;i/oOLA0adwgxAhGVHFBIVMzKi/N8jdE7OeJzkCqLWyJJc6qSA4qWq5oDipSy5ICisZNneY6m635+&#10;ulXXaHB0EK3HNQcUUmUN73VXo0bVHFBkC0oOaE+um1AVsSOqkgPa87BHqpoDCqmyNUc7qpoDCqmy&#10;2CFV1nWvLBsMi1yHdowg2jKq8zyGGSpDyQHtmfQTWVWxA72qOaBoU3yVA4r0XaOzR/PRZv06CRSY&#10;mZoEismK8NGkrmmgmKyIHxiImgeKubL8gQVssZwYb0hVzqhIXKVyEemXeB7SCEGqrPWaaj11DJzK&#10;ERVyZbWXt3IRV5Y85MpWfsG1I/lyRMUOmXpITRpxy8CdpxjfMnB/kPyiWfK1xWXubxm416lutwxc&#10;pDO3DFwkGa1xlJDY/S0D93o22ftM93Hv6jrf8ZaBi1TsloGLJKNnGZ18cVfYWsVuGbh/6Ym0GgAG&#10;uwNP65LSJc8YWAtVr5Brg6B7+h5JZv+BbOt11HTjvvcf2DDLnQib/4EZZc3J2/qC7sJbkyKJrvXh&#10;69OO5Tzc0457Uv2RVuzJe3IOkg9H+P8AeCJABeoB0sP19w89kN9/r3Hklm09y8mH9RC55jNcaIO3&#10;y3/9u45j6ShywNLvsmxKv2WR3OIftyfGwHm7/Nfa59mFsev1v/uv46wf2zhXSefx387nWYhRkOZ/&#10;9t8KI9lNkazYvDqinc7iv8ZmfWBsDvN56yz+29n84kmSx+Xp0QzWrQVLRfNkRZKK5hdPEphdPMk+&#10;6rCeoQDFa5c3sgtAHUba5jmNDNaNJuuCXbrIYJ6sSD4asLWGRLIigfnQb8LWSm5XL9KEQPHLqb0h&#10;c0HD7Qoj89RzGndh6556BjqzNeJHam3zBdnnp//2eSqLY7esxKL3FefEDKvDmD23j5K29fWVrjYO&#10;I4ucwdbFDuYB8h2AC8t/u9C6zHYw6yb1Fu1g1lptWYNboPXXzK4QULcqW6C1kOzmWFYYFTDySdNl&#10;sttx20k2MZ6KSfYwbrB3YeuZ4QnyZKMT1VhrNrvImG2bPHmffNRXVwLzQiAiEF/5GczMGBks326Q&#10;obdX1dh+OGBrW2Gw2Ia7kfDfuq/a41ruq+2D61lgoiCgvqpugdZmRRNBdQXZQ60/KFGRxrWHWpuW&#10;FiySdu2hyFW/QXbN9jQJ1y/a/2zobwnXD798/tPrh1+/efjll/ev33zz5eHx52/OL04v2j99fHx4&#10;/ebTp/e/vf33d68+vpG6XMuklpTz9z//+Fxdq9cJ123qPXXCtVyK3nZO1xfw6s1tPd3a93FflW79&#10;rQYd+6XpOY9aTmERevWbm9r3MkgmeYAAT46oarBU8zcGnhxRBTwlkI14ZHaz9sgSHhBPqx3aI5IP&#10;0J/1SrFRPjmKCnlKkjUgkvXp+JjIZi6hEr/WBK6xRSV4jYmyrAFRkbVlUA4yUlMaQmrpaZMmbUlb&#10;9vycqcgbjX8NW897dxWzBhpZEqtB7+SAlNoN25QF3pILRznVtGrIVCSuRRITpiLxfr/WMHRaUceG&#10;Tg+yBwYQlZRqIKWaUY2IsiVBREXciKhIe64B6hjgXcvCBjw7si6Z1IAni7rnJw5DVrKogSUpSdSI&#10;Jwsa8ewIuiRQA5utFa9U0CV9GhHtSLokTyOiLGq7+nmQdUmdBkRXmdO98KcxiYPudvncq9+Gi2Zu&#10;qS8ouHVLfUGSuaW+IMn8HqkvXx13lO1KDzte5rcdyZLbPMrudEJhR7uOzkpEcUTE+IiTXVuln92E&#10;kQsXzAm8hyKfNJPJWuawnuUMxeGF/pswj4K7s8l/za1v/Vyj/gnQ2r1jY7QFivi9t9h/e8tdedYt&#10;d9TwTPzTOGRuFfCv37359dWnP/36/vXjw6evc8jInu7aIdN2Yk/tkNEL3tVQXBfAq0+9OWQibvlV&#10;DplWoCOckgCRfS3FTdBL9fr3Mijv7gFP2dwjnnyKalU+Y3vK3h7x5EMU4Clb+3Orvh77lQ+sgKfs&#10;7BFPccgAouqQgUxF1FowNoqoemQg04awSzGBhIPVSTRKqbhkUO+25F1cMoipSLy7icY2FZdMq/Ia&#10;5VRdMpApSxwxFe2GTFnircZr0qai35ApKzhiKhLvxdsTOWUVVz/BpElV4M1zNRIVn8ycqLpkUN/K&#10;C0hayDi2qJa4Q6IsbkC0JW3p7OFPmE85fZb4cDnAFmVhA6IibDTjiltmTlS8MnDqltL25gAbpS17&#10;ytQ32KQsbcRUxA2ZsrgRU5E3ZMryRkxV4M0PPmp38c0ApivfDGLK5gQxVYkjpg2J15p2tFzWmvb5&#10;5BW9yFowXwnKG0eoc1Xgc6Kxnn3Uy1LO3mr5xnEbi9knPFnaiGdD1npYCBuAeLJuzyfuWMc+6VZW&#10;bECTxQxsdiljn9OUInZEk1Ua0GQZI5os47kSlgJ2RJNFDGiyLjeP9SjiUrwOlljNHIkRBzylch3w&#10;lMJ10K1Stg62RqVqHfFkKSOerMmIJ4sZ8WQ5I56syognyxnMrFKqDng0zyTGC/FkZUY8WZsRz4ac&#10;yztFiGdDzrVAvdXDjgpd6tPBIU1Sfg4BnQBRrU4HTFfF6WjlqcXpkCvL+5S5blGPeVnrLeqBPNi3&#10;qAeSzC3qgSTze0Q9YE3at7JAiTvw/vbkznWNraUF38tGvFdxrUvv9FIpFaRsuLfgslFpcM+VXLPf&#10;Cn7RbLJE6nvZre7I/VbwiwT5f6Tg96vjt+p60NdqZE+rsYkjPNsja15FEYVDB6CG4Aag/9l/jU8+&#10;p/GW4PM/++8VzM2H/9l/K4zEXL0qg8Gsbbuwdca5xUn7WQEGcB21joLKcUeFRhq213wfgLVkI/68&#10;CXNz4+Pjv32cgs2Mkv/VfwvKlwD/o/92UG/+DmZneHYw66HR+SNjswVaf22vjGqn/16stK4eiRm7&#10;HJRAXY/w0wTNb1UMTxc0V7/uddC8pd08ddD8ZHv203UZg5Z6PmUdw/fq8LT60RwSz64mmKiffU3n&#10;dst0L0TNRMX3gfL0s7Pp0m7/HImyUw+2KHubEJHM7/CiwdqK7Na7ABlVb1NzEI5FGiV2joRUguc9&#10;HDRhKuJuT7aPUirBc8iU5d0vTJ4wZYFf+lWPzULl0S2x837J8YQpSxwyZYlDpixyxFRi54ipBM8h&#10;U5Z4v2Zw7F2pZxCdm5bqSEJUUrp2YeGEqUgcMWUVh20qEu938w9jV+sZ2sXnkzZlidtt7AOT7JpS&#10;7wBTCZ8jQ1Ci5xr9mJimEj6/a37ncbKUC+KFBFBliYPcf9leps69APOuRNBho4qOQ6odkZcQurw5&#10;Oe9fiaKLGZvq5lUQHQxfCaMjNdetzGFb5eLU6QCWAgdIVcUOdEH3YfFBNI1LiYO4/0GrstgR1VUg&#10;HVCVUDqkysblJTAJ+ogR7V+5Hv5lewZmnMgllH4GqlAi6S9R77LMIVNW9e9Rm7LI4VJcgumIqkTT&#10;MVWWOaTKMi87jVu45hau6e6E+7iiau1GvYVrkPfvFq5BkrmFa5Bkfo/7Wb/a/dtO7O218nn9jr6K&#10;UFyPyP87AN1t57/dfeewvieGblG/cmsTRhyjNpuZ/9RhpJhGN9PNhb125xmM3d8lmwwhYyg5CWyj&#10;5CjTQz8uef/tI2BGn6DswjCGkm2wtEsEt/qiXdAiAtlAkRvx7ArQTdS1z7JKwrnWzuS+pN7tgNZO&#10;4DbVRFp7KPJBOVQ10e/CyEeNjQ2RvnaxMd72bjZRHouwMZTsd/WTa6XWt00ERaaRprFxlCb6baNY&#10;vaKRMdPjZnEwZE/jZb+Vpj2hl12cz9de9pYT8eRedg9bXtem6X3JT1mc1t0zbYIV72k63HeP2Jj3&#10;mE+s/UA+0OTzKkjjLX6Z/r6rdFEWi9yc7AxDzaleme5WG4iyg6B7ncZ+Zf+APaQ6tij7B7qjaCQq&#10;DnbIVDzs3SUzocrCxlRZ3pCqSLw/yDr2rxSonduLdpNWVZm350onVFnokKpKHVFlsSOq4mV/CRSh&#10;eNnPzaM99k+3S+HjgkxZ6JApC91caoNylluD+ouLkzZlmb/sfsyRqYi8RUgmTFnk/S2scfDKtUGo&#10;TcXL/n13GA5tklX8ECZkyhL/rsfbRqYscViBpTv6GLz+POzYvXp1UHcZjpKS/2eDKssctyoLvT+x&#10;NmlVVnPz842tKo52cxkOsip+dkyVxS5FduocH6mK2FHdY3G0y8Ovc6ps0HGrstghVRE7KhAsjnZI&#10;VcSOlKE42i0AO8iq+NmhMmjGaagopCpizzn6ZYXM2g6pstjRFCye9v6S7qgLmvkSLYdMWdcFNFUF&#10;edGGMxVHu4XMBpkXRztqU61bA7ufP2eRI5Ne32BFTEXiYJkpj7BKcchUTqV6DS19esVkDAtY+fT6&#10;+cAgolLABohKBRskyiqOiLK40bZFL2uIZiOiLG1IlK0KGLbvsnqj7V0tZJuPWilk60HqbshvAZtb&#10;wOYWsJEQ1eztQM21EC/MfTzysQ5lme/2XjZz3clI4GIAGrv7JAlcbGqDuxdwDdddmcJl47XTGHtJ&#10;4z6c3YRdrGBj3+vqLWDzRwrYwMqjW30NGiZ7eedeFuSd2aRLsk4PWXYT/AkCZXJ2XRRKyLZDvhpx&#10;CRQmM9g6MGEhhx0Q8evLrl2btYcK++NhEv/tgaP2CrT2cd0uh9FYQjdjuzASYrJHt0iYoBVOSxc2&#10;YZKD2FXIBeG/XSD2yN9wndwVqi81myhfMZzDf+2LfVGM9A7/q/92lD3mwFDWrvUX7X40wuW3qJH4&#10;i7+htQkbgiG1m/60CIHtRmDkACKaQZ+z6nNzG7aeeZos2j66ByNyk6nU2HZh63lsbGTkNU1XesBQ&#10;3ewxVDdWBCXJgxtfVN81b5ejiHGxWbeHWtsMa/wOiBip3kESerfl5lq9niaq+P+kduebLx/f/vDl&#10;7cef9EnTt4+vPr57//pfX31+lf9d/vnLxx/enB/ePXz4+c3jT/8LAAD//wMAUEsDBBQABgAIAAAA&#10;IQBFf8AY3QAAAAgBAAAPAAAAZHJzL2Rvd25yZXYueG1sTI9Ba4NAEIXvhf6HZQq9JasVi1jXEELb&#10;Uyg0KZTeNu5EJe6suBs1/77jqT0N8+bx5nvFZradGHHwrSMF8ToCgVQ501Kt4Ov4tspA+KDJ6M4R&#10;Krihh015f1fo3LiJPnE8hFpwCPlcK2hC6HMpfdWg1X7teiS+nd1gdeB1qKUZ9MThtpNPUfQsrW6J&#10;PzS6x12D1eVwtQreJz1tk/h13F/Ou9vPMf343seo1OPDvH0BEXAOf2ZY8BkdSmY6uSsZLzoFqyxh&#10;J8805U5sSBbhtAgZyLKQ/wuUvwAAAP//AwBQSwECLQAUAAYACAAAACEAtoM4kv4AAADhAQAAEwAA&#10;AAAAAAAAAAAAAAAAAAAAW0NvbnRlbnRfVHlwZXNdLnhtbFBLAQItABQABgAIAAAAIQA4/SH/1gAA&#10;AJQBAAALAAAAAAAAAAAAAAAAAC8BAABfcmVscy8ucmVsc1BLAQItABQABgAIAAAAIQCWI5jR658A&#10;AIWVBAAOAAAAAAAAAAAAAAAAAC4CAABkcnMvZTJvRG9jLnhtbFBLAQItABQABgAIAAAAIQBFf8AY&#10;3QAAAAgBAAAPAAAAAAAAAAAAAAAAAEWiAABkcnMvZG93bnJldi54bWxQSwUGAAAAAAQABADzAAAA&#10;T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fFnGwgAAANsAAAAPAAAAZHJzL2Rvd25yZXYueG1sRI9Ra8JA&#10;EITfC/0PxxZ800srtDX1lFIRpEixKj6vuW0SzO2F3JrEf+8JQh+HmfmGmc57V6mWmlB6NvA8SkAR&#10;Z96WnBvY75bDd1BBkC1WnsnAhQLMZ48PU0yt7/iX2q3kKkI4pGigEKlTrUNWkMMw8jVx9P5841Ci&#10;bHJtG+wi3FX6JUletcOS40KBNX0VlJ22Z2cAWz7KrsOfg9Sd/7Zv4bRZrI0ZPPWfH6CEevkP39sr&#10;a2A8gduX+AP07AoAAP//AwBQSwECLQAUAAYACAAAACEA2+H2y+4AAACFAQAAEwAAAAAAAAAAAAAA&#10;AAAAAAAAW0NvbnRlbnRfVHlwZXNdLnhtbFBLAQItABQABgAIAAAAIQBa9CxbvwAAABUBAAALAAAA&#10;AAAAAAAAAAAAAB8BAABfcmVscy8ucmVsc1BLAQItABQABgAIAAAAIQAFfFnGwgAAANsAAAAPAAAA&#10;AAAAAAAAAAAAAAcCAABkcnMvZG93bnJldi54bWxQSwUGAAAAAAMAAwC3AAAA9gI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QIMmvwAAANsAAAAPAAAAZHJzL2Rvd25yZXYueG1sRE9La8JA&#10;EL4L/odlhN5001JUUlcpSkGKFF/0PGbHJJidDdkxSf999yB4/Pjei1XvKtVSE0rPBl4nCSjizNuS&#10;cwPn09d4DioIssXKMxn4owCr5XCwwNT6jg/UHiVXMYRDigYKkTrVOmQFOQwTXxNH7uobhxJhk2vb&#10;YBfDXaXfkmSqHZYcGwqsaV1QdjvenQFs+SKnDn9+pe78t52F236zM+Zl1H9+gBLq5Sl+uLfWwHtc&#10;H7/EH6CX/wAAAP//AwBQSwECLQAUAAYACAAAACEA2+H2y+4AAACFAQAAEwAAAAAAAAAAAAAAAAAA&#10;AAAAW0NvbnRlbnRfVHlwZXNdLnhtbFBLAQItABQABgAIAAAAIQBa9CxbvwAAABUBAAALAAAAAAAA&#10;AAAAAAAAAB8BAABfcmVscy8ucmVsc1BLAQItABQABgAIAAAAIQDMQIMmvwAAANsAAAAPAAAAAAAA&#10;AAAAAAAAAAcCAABkcnMvZG93bnJldi54bWxQSwUGAAAAAAMAAwC3AAAA8wI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51FExQAAANsAAAAPAAAAZHJzL2Rvd25yZXYueG1sRI9Ba8JA&#10;FITvhf6H5RV6q5tYUUldpRQKFbRgVPD4zL5mg9m3Mbtq/PduQfA4zMw3zGTW2VqcqfWVYwVpLwFB&#10;XDhdcalgs/5+G4PwAVlj7ZgUXMnDbPr8NMFMuwuv6JyHUkQI+wwVmBCaTEpfGLLoe64hjt6fay2G&#10;KNtS6hYvEW5r2U+SobRYcVww2NCXoeKQn6yCY3Po0uVo/L6o9yafL+zvYLc9KfX60n1+gAjUhUf4&#10;3v7RCgYp/H+JP0BObwAAAP//AwBQSwECLQAUAAYACAAAACEA2+H2y+4AAACFAQAAEwAAAAAAAAAA&#10;AAAAAAAAAAAAW0NvbnRlbnRfVHlwZXNdLnhtbFBLAQItABQABgAIAAAAIQBa9CxbvwAAABUBAAAL&#10;AAAAAAAAAAAAAAAAAB8BAABfcmVscy8ucmVsc1BLAQItABQABgAIAAAAIQCo51FExQAAANsAAAAP&#10;AAAAAAAAAAAAAAAAAAcCAABkcnMvZG93bnJldi54bWxQSwUGAAAAAAMAAwC3AAAA+QI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Nc8zxQAAANsAAAAPAAAAZHJzL2Rvd25yZXYueG1sRI9Ba8JA&#10;FITvhf6H5Qm91Y1WWolupBQKFbRgVPD4zD6zIdm3aXbV+O/dQqHHYWa+YeaL3jbiQp2vHCsYDRMQ&#10;xIXTFZcKdtvP5ykIH5A1No5JwY08LLLHhzmm2l15Q5c8lCJC2KeowITQplL6wpBFP3QtcfROrrMY&#10;ouxKqTu8Rrht5DhJXqXFiuOCwZY+DBV1frYKftq6H63fpi+r5mjy5cp+Tw77s1JPg/59BiJQH/7D&#10;f+0vrWAyht8v8QfI7A4AAP//AwBQSwECLQAUAAYACAAAACEA2+H2y+4AAACFAQAAEwAAAAAAAAAA&#10;AAAAAAAAAAAAW0NvbnRlbnRfVHlwZXNdLnhtbFBLAQItABQABgAIAAAAIQBa9CxbvwAAABUBAAAL&#10;AAAAAAAAAAAAAAAAAB8BAABfcmVscy8ucmVsc1BLAQItABQABgAIAAAAIQBYNc8zxQAAANsAAAAP&#10;AAAAAAAAAAAAAAAAAAcCAABkcnMvZG93bnJldi54bWxQSwUGAAAAAAMAAwC3AAAA+QI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kh1RwgAAANsAAAAPAAAAZHJzL2Rvd25yZXYueG1sRI9Ra8JA&#10;EITfC/0PxxZ800traSX1lFIRpEixKj6vuW0SzO2F3JrEf+8JQh+HmfmGmc57V6mWmlB6NvA8SkAR&#10;Z96WnBvY75bDCaggyBYrz2TgQgHms8eHKabWd/xL7VZyFSEcUjRQiNSp1iEryGEY+Zo4en++cShR&#10;Nrm2DXYR7ir9kiRv2mHJcaHAmr4Kyk7bszOALR9l1+HPQerOf9v3cNos1sYMnvrPD1BCvfyH7+2V&#10;NfA6htuX+AP07AoAAP//AwBQSwECLQAUAAYACAAAACEA2+H2y+4AAACFAQAAEwAAAAAAAAAAAAAA&#10;AAAAAAAAW0NvbnRlbnRfVHlwZXNdLnhtbFBLAQItABQABgAIAAAAIQBa9CxbvwAAABUBAAALAAAA&#10;AAAAAAAAAAAAAB8BAABfcmVscy8ucmVsc1BLAQItABQABgAIAAAAIQA8kh1RwgAAANsAAAAPAAAA&#10;AAAAAAAAAAAAAAcCAABkcnMvZG93bnJldi54bWxQSwUGAAAAAAMAAwC3AAAA9gI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YsU4wQAAANsAAAAPAAAAZHJzL2Rvd25yZXYueG1sRI/NasMw&#10;EITvgbyD2EJvsZwSmuJaDiWQUnKL3d4Xa2OZWCvHUm03T18VCjkO8/Mx+W62nRhp8K1jBeskBUFc&#10;O91yo+CzOqxeQPiArLFzTAp+yMOuWC5yzLSb+ERjGRoRR9hnqMCE0GdS+tqQRZ+4njh6ZzdYDFEO&#10;jdQDTnHcdvIpTZ+lxZYjwWBPe0P1pfy2kVuuv+yJrttbU70ftdezqZxR6vFhfnsFEWgO9/B/+0Mr&#10;2Gzg70v8AbL4BQAA//8DAFBLAQItABQABgAIAAAAIQDb4fbL7gAAAIUBAAATAAAAAAAAAAAAAAAA&#10;AAAAAABbQ29udGVudF9UeXBlc10ueG1sUEsBAi0AFAAGAAgAAAAhAFr0LFu/AAAAFQEAAAsAAAAA&#10;AAAAAAAAAAAAHwEAAF9yZWxzLy5yZWxzUEsBAi0AFAAGAAgAAAAhABxixTjBAAAA2wAAAA8AAAAA&#10;AAAAAAAAAAAABwIAAGRycy9kb3ducmV2LnhtbFBLBQYAAAAAAwADALcAAAD1Ag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j7RpxAAAANsAAAAPAAAAZHJzL2Rvd25yZXYueG1sRI9Ba8JA&#10;FITvQv/D8gq9NZu2SSvRVYqgWMSDiRdvj+xrkjb7NmRXE/99Vyh4HGbmG2a+HE0rLtS7xrKClygG&#10;QVxa3XCl4Fisn6cgnEfW2FomBVdysFw8TOaYaTvwgS65r0SAsMtQQe19l0npypoMush2xMH7tr1B&#10;H2RfSd3jEOCmla9x/C4NNhwWauxoVVP5m5+NgreNT9uvnON9IXVifj7S3ehOSj09jp8zEJ5Gfw//&#10;t7daQZLC7Uv4AXLxBwAA//8DAFBLAQItABQABgAIAAAAIQDb4fbL7gAAAIUBAAATAAAAAAAAAAAA&#10;AAAAAAAAAABbQ29udGVudF9UeXBlc10ueG1sUEsBAi0AFAAGAAgAAAAhAFr0LFu/AAAAFQEAAAsA&#10;AAAAAAAAAAAAAAAAHwEAAF9yZWxzLy5yZWxzUEsBAi0AFAAGAAgAAAAhADmPtGnEAAAA2wAAAA8A&#10;AAAAAAAAAAAAAAAABwIAAGRycy9kb3ducmV2LnhtbFBLBQYAAAAAAwADALcAAAD4Ag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ScK2wgAAANsAAAAPAAAAZHJzL2Rvd25yZXYueG1sRI9Pi8Iw&#10;FMTvC36H8ARva+oftFSjyC6iBy9bxfOjebbF5qU00VY/vRGEPQ4z8xtmue5MJe7UuNKygtEwAkGc&#10;WV1yruB03H7HIJxH1lhZJgUPcrBe9b6WmGjb8h/dU5+LAGGXoILC+zqR0mUFGXRDWxMH72Ibgz7I&#10;Jpe6wTbATSXHUTSTBksOCwXW9FNQdk1vRsE5bufjS3f9vT3jKWK65/ww2Sk16HebBQhPnf8Pf9p7&#10;rWA6g/eX8APk6gUAAP//AwBQSwECLQAUAAYACAAAACEA2+H2y+4AAACFAQAAEwAAAAAAAAAAAAAA&#10;AAAAAAAAW0NvbnRlbnRfVHlwZXNdLnhtbFBLAQItABQABgAIAAAAIQBa9CxbvwAAABUBAAALAAAA&#10;AAAAAAAAAAAAAB8BAABfcmVscy8ucmVsc1BLAQItABQABgAIAAAAIQAOScK2wgAAANsAAAAPAAAA&#10;AAAAAAAAAAAAAAcCAABkcnMvZG93bnJldi54bWxQSwUGAAAAAAMAAwC3AAAA9gI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opVXxgAAANsAAAAPAAAAZHJzL2Rvd25yZXYueG1sRI9Ba8JA&#10;FITvBf/D8gpeim5axLbRTWiVoBcLjUU9PrKvSTD7NmRXjf/eFQo9DjPzDTNPe9OIM3WutqzgeRyB&#10;IC6srrlU8LPNRm8gnEfW2FgmBVdykCaDhznG2l74m865L0WAsItRQeV9G0vpiooMurFtiYP3azuD&#10;PsiulLrDS4CbRr5E0VQarDksVNjSoqLimJ+Mgny/Oryvvj5Pm3Jq1rjcZU+LLFNq+Nh/zEB46v1/&#10;+K+91gomr3D/En6ATG4AAAD//wMAUEsBAi0AFAAGAAgAAAAhANvh9svuAAAAhQEAABMAAAAAAAAA&#10;AAAAAAAAAAAAAFtDb250ZW50X1R5cGVzXS54bWxQSwECLQAUAAYACAAAACEAWvQsW78AAAAVAQAA&#10;CwAAAAAAAAAAAAAAAAAfAQAAX3JlbHMvLnJlbHNQSwECLQAUAAYACAAAACEAsKKVV8YAAADbAAAA&#10;DwAAAAAAAAAAAAAAAAAHAgAAZHJzL2Rvd25yZXYueG1sUEsFBgAAAAADAAMAtwAAAPoC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7kz4wgAAANsAAAAPAAAAZHJzL2Rvd25yZXYueG1sRE9Na8JA&#10;EL0L/odlBG9mY7E1RFeRQMCDl1qhehuzYxLNzqbZVdP++u6h0OPjfS/XvWnEgzpXW1YwjWIQxIXV&#10;NZcKDh/5JAHhPLLGxjIp+CYH69VwsMRU2ye/02PvSxFC2KWooPK+TaV0RUUGXWRb4sBdbGfQB9iV&#10;Unf4DOGmkS9x/CYN1hwaKmwpq6i47e9Gwev85/B5LXZ4/sqPp7jNEiK5U2o86jcLEJ56/y/+c2+1&#10;glkYG76EHyBXvwAAAP//AwBQSwECLQAUAAYACAAAACEA2+H2y+4AAACFAQAAEwAAAAAAAAAAAAAA&#10;AAAAAAAAW0NvbnRlbnRfVHlwZXNdLnhtbFBLAQItABQABgAIAAAAIQBa9CxbvwAAABUBAAALAAAA&#10;AAAAAAAAAAAAAB8BAABfcmVscy8ucmVsc1BLAQItABQABgAIAAAAIQAq7kz4wgAAANsAAAAPAAAA&#10;AAAAAAAAAAAAAAcCAABkcnMvZG93bnJldi54bWxQSwUGAAAAAAMAAwC3AAAA9gI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ky6lwwAAANsAAAAPAAAAZHJzL2Rvd25yZXYueG1sRI9Ba8JA&#10;FITvBf/D8oTe6kZbSoyuIkJpwZNpIXh7ZJ/ZYPZt2N3GtL/eLQg9DjPzDbPejrYTA/nQOlYwn2Ug&#10;iGunW24UfH2+PeUgQkTW2DkmBT8UYLuZPKyx0O7KRxrK2IgE4VCgAhNjX0gZakMWw8z1xMk7O28x&#10;JukbqT1eE9x2cpFlr9Jiy2nBYE97Q/Wl/LYKTsN7KXm5y6yW1XNO1Xg+/BqlHqfjbgUi0hj/w/f2&#10;h1bwsoS/L+kHyM0NAAD//wMAUEsBAi0AFAAGAAgAAAAhANvh9svuAAAAhQEAABMAAAAAAAAAAAAA&#10;AAAAAAAAAFtDb250ZW50X1R5cGVzXS54bWxQSwECLQAUAAYACAAAACEAWvQsW78AAAAVAQAACwAA&#10;AAAAAAAAAAAAAAAfAQAAX3JlbHMvLnJlbHNQSwECLQAUAAYACAAAACEAaZMupcMAAADbAAAADwAA&#10;AAAAAAAAAAAAAAAHAgAAZHJzL2Rvd25yZXYueG1sUEsFBgAAAAADAAMAtwAAAPcCA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oyBDwAAAANsAAAAPAAAAZHJzL2Rvd25yZXYueG1sRE/LagIx&#10;FN0L/kO4QjdSMy0oMjWKCEJXbdWR6u4yufOgk5uQpDr+vVkILg/nvVj1phMX8qG1rOBtkoEgLq1u&#10;uVZQHLavcxAhImvsLJOCGwVYLYeDBebaXnlHl32sRQrhkKOCJkaXSxnKhgyGiXXEiausNxgT9LXU&#10;Hq8p3HTyPctm0mDLqaFBR5uGyr/9v1GgW390VfHtT+PbV9hWv+f+xzulXkb9+gNEpD4+xQ/3p1Yw&#10;TevTl/QD5PIOAAD//wMAUEsBAi0AFAAGAAgAAAAhANvh9svuAAAAhQEAABMAAAAAAAAAAAAAAAAA&#10;AAAAAFtDb250ZW50X1R5cGVzXS54bWxQSwECLQAUAAYACAAAACEAWvQsW78AAAAVAQAACwAAAAAA&#10;AAAAAAAAAAAfAQAAX3JlbHMvLnJlbHNQSwECLQAUAAYACAAAACEA5qMgQ8AAAADbAAAADwAAAAAA&#10;AAAAAAAAAAAHAgAAZHJzL2Rvd25yZXYueG1sUEsFBgAAAAADAAMAtwAAAPQCA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FOZPxQAAANsAAAAPAAAAZHJzL2Rvd25yZXYueG1sRI9bawIx&#10;FITfC/0P4RT6VrPe7dYoUtrig+IV+nrYnG4WNyfbTdT13xtB8HGYmW+Y8bSxpThR7QvHCtqtBARx&#10;5nTBuYL97vttBMIHZI2lY1JwIQ/TyfPTGFPtzryh0zbkIkLYp6jAhFClUvrMkEXfchVx9P5cbTFE&#10;WedS13iOcFvKTpIMpMWC44LBij4NZYft0SpYDFbL7urrv9P7ee9VhnbddTL8Ver1pZl9gAjUhEf4&#10;3p5rBf023L7EHyAnVwAAAP//AwBQSwECLQAUAAYACAAAACEA2+H2y+4AAACFAQAAEwAAAAAAAAAA&#10;AAAAAAAAAAAAW0NvbnRlbnRfVHlwZXNdLnhtbFBLAQItABQABgAIAAAAIQBa9CxbvwAAABUBAAAL&#10;AAAAAAAAAAAAAAAAAB8BAABfcmVscy8ucmVsc1BLAQItABQABgAIAAAAIQA9FOZPxQAAANsAAAAP&#10;AAAAAAAAAAAAAAAAAAcCAABkcnMvZG93bnJldi54bWxQSwUGAAAAAAMAAwC3AAAA+QI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XHB5wQAAANsAAAAPAAAAZHJzL2Rvd25yZXYueG1sRI9Bi8Iw&#10;FITvwv6H8Ba82VRBka5p0RXB41qL7PHRPNti81KarHb99UYQPA4z8w2zygbTiiv1rrGsYBrFIIhL&#10;qxuuFBTH3WQJwnlkja1lUvBPDrL0Y7TCRNsbH+ia+0oECLsEFdTed4mUrqzJoItsRxy8s+0N+iD7&#10;SuoebwFuWjmL44U02HBYqLGj75rKS/5nFNy3Z9yQdHw/tcVPsf3NK1PmSo0/h/UXCE+Df4df7b1W&#10;MJ/B80v4ATJ9AAAA//8DAFBLAQItABQABgAIAAAAIQDb4fbL7gAAAIUBAAATAAAAAAAAAAAAAAAA&#10;AAAAAABbQ29udGVudF9UeXBlc10ueG1sUEsBAi0AFAAGAAgAAAAhAFr0LFu/AAAAFQEAAAsAAAAA&#10;AAAAAAAAAAAAHwEAAF9yZWxzLy5yZWxzUEsBAi0AFAAGAAgAAAAhAPpccHnBAAAA2wAAAA8AAAAA&#10;AAAAAAAAAAAABwIAAGRycy9kb3ducmV2LnhtbFBLBQYAAAAAAwADALcAAAD1Ag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cjPVxgAAANsAAAAPAAAAZHJzL2Rvd25yZXYueG1sRI9Pa8JA&#10;FMTvBb/D8gQvpW5MqUjqKmIRStqLfy7eHrvPJJp9G7LbJO2n7xYKHoeZ+Q2zXA+2Fh21vnKsYDZN&#10;QBBrZyouFJyOu6cFCB+QDdaOScE3eVivRg9LzIzreU/dIRQiQthnqKAMocmk9Loki37qGuLoXVxr&#10;MUTZFtK02Ee4rWWaJHNpseK4UGJD25L07fBlFeTzT9SPfM6L889RXz/St9OMr0pNxsPmFUSgIdzD&#10;/+13o+DlGf6+xB8gV78AAAD//wMAUEsBAi0AFAAGAAgAAAAhANvh9svuAAAAhQEAABMAAAAAAAAA&#10;AAAAAAAAAAAAAFtDb250ZW50X1R5cGVzXS54bWxQSwECLQAUAAYACAAAACEAWvQsW78AAAAVAQAA&#10;CwAAAAAAAAAAAAAAAAAfAQAAX3JlbHMvLnJlbHNQSwECLQAUAAYACAAAACEAW3Iz1cYAAADbAAAA&#10;DwAAAAAAAAAAAAAAAAAHAgAAZHJzL2Rvd25yZXYueG1sUEsFBgAAAAADAAMAtwAAAPo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y2ZAwAAAANsAAAAPAAAAZHJzL2Rvd25yZXYueG1sRI/RisIw&#10;FETfBf8hXGHfNLW7ilSjqCDsm9jdD7g217bY3JQkavx7s7Dg4zAzZ5jVJppO3Mn51rKC6SQDQVxZ&#10;3XKt4PfnMF6A8AFZY2eZFDzJw2Y9HKyw0PbBJ7qXoRYJwr5ABU0IfSGlrxoy6Ce2J07exTqDIUlX&#10;S+3wkeCmk3mWzaXBltNCgz3tG6qu5c0oOH/qKI+550vpqljv8qPZzaRSH6O4XYIIFMM7/N/+1gpm&#10;X/D3Jf0AuX4BAAD//wMAUEsBAi0AFAAGAAgAAAAhANvh9svuAAAAhQEAABMAAAAAAAAAAAAAAAAA&#10;AAAAAFtDb250ZW50X1R5cGVzXS54bWxQSwECLQAUAAYACAAAACEAWvQsW78AAAAVAQAACwAAAAAA&#10;AAAAAAAAAAAfAQAAX3JlbHMvLnJlbHNQSwECLQAUAAYACAAAACEAd8tmQMAAAADbAAAADwAAAAAA&#10;AAAAAAAAAAAHAgAAZHJzL2Rvd25yZXYueG1sUEsFBgAAAAADAAMAtwAAAPQCA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J88fwwAAANsAAAAPAAAAZHJzL2Rvd25yZXYueG1sRI9Pi8Iw&#10;FMTvwn6H8Ba82VRFWappERdBwYt/9uDt2TzbYvPSbaLWb28WFjwOM/MbZp51phZ3al1lWcEwikEQ&#10;51ZXXCg4HlaDLxDOI2usLZOCJznI0o/eHBNtH7yj+94XIkDYJaig9L5JpHR5SQZdZBvi4F1sa9AH&#10;2RZSt/gIcFPLURxPpcGKw0KJDS1Lyq/7mwkUlOPf7ao5f/8sT7bzm2p3sU+l+p/dYgbCU+ff4f/2&#10;WiuYTODvS/gBMn0BAAD//wMAUEsBAi0AFAAGAAgAAAAhANvh9svuAAAAhQEAABMAAAAAAAAAAAAA&#10;AAAAAAAAAFtDb250ZW50X1R5cGVzXS54bWxQSwECLQAUAAYACAAAACEAWvQsW78AAAAVAQAACwAA&#10;AAAAAAAAAAAAAAAfAQAAX3JlbHMvLnJlbHNQSwECLQAUAAYACAAAACEAqSfPH8MAAADbAAAADwAA&#10;AAAAAAAAAAAAAAAHAgAAZHJzL2Rvd25yZXYueG1sUEsFBgAAAAADAAMAtwAAAPcCA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2dalxAAAANsAAAAPAAAAZHJzL2Rvd25yZXYueG1sRI9Ba8JA&#10;FITvQv/D8gq9mY0WQ4muUgoFUS+NqV6f2WcSmn0bs6vGf+8WBI/DzHzDzBa9acSFOldbVjCKYhDE&#10;hdU1lwry7ffwA4TzyBoby6TgRg4W85fBDFNtr/xDl8yXIkDYpaig8r5NpXRFRQZdZFvi4B1tZ9AH&#10;2ZVSd3gNcNPIcRwn0mDNYaHClr4qKv6ys1Ew/s0nuSzfV5vTPtutD6NVfFgnSr299p9TEJ56/ww/&#10;2kutYJLA/5fwA+T8DgAA//8DAFBLAQItABQABgAIAAAAIQDb4fbL7gAAAIUBAAATAAAAAAAAAAAA&#10;AAAAAAAAAABbQ29udGVudF9UeXBlc10ueG1sUEsBAi0AFAAGAAgAAAAhAFr0LFu/AAAAFQEAAAsA&#10;AAAAAAAAAAAAAAAAHwEAAF9yZWxzLy5yZWxzUEsBAi0AFAAGAAgAAAAhAPPZ1qXEAAAA2wAAAA8A&#10;AAAAAAAAAAAAAAAABwIAAGRycy9kb3ducmV2LnhtbFBLBQYAAAAAAwADALcAAAD4Ag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afxexAAAANsAAAAPAAAAZHJzL2Rvd25yZXYueG1sRI9Ba8JA&#10;FITvBf/D8gRvdaOgtamriCAEJEJTsT0+ss9sMPs2ZFeN/94tFHocZuYbZrnubSNu1PnasYLJOAFB&#10;XDpdc6Xg+LV7XYDwAVlj45gUPMjDejV4WWKq3Z0/6VaESkQI+xQVmBDaVEpfGrLox64ljt7ZdRZD&#10;lF0ldYf3CLeNnCbJXFqsOS4YbGlrqLwUV6vgtP8pMpOb7FvP+9PlkOWPvHhXajTsNx8gAvXhP/zX&#10;zrSC2Rv8fok/QK6eAAAA//8DAFBLAQItABQABgAIAAAAIQDb4fbL7gAAAIUBAAATAAAAAAAAAAAA&#10;AAAAAAAAAABbQ29udGVudF9UeXBlc10ueG1sUEsBAi0AFAAGAAgAAAAhAFr0LFu/AAAAFQEAAAsA&#10;AAAAAAAAAAAAAAAAHwEAAF9yZWxzLy5yZWxzUEsBAi0AFAAGAAgAAAAhANFp/F7EAAAA2wAAAA8A&#10;AAAAAAAAAAAAAAAABwIAAGRycy9kb3ducmV2LnhtbFBLBQYAAAAAAwADALcAAAD4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tsRevwAAANsAAAAPAAAAZHJzL2Rvd25yZXYueG1sRE/Pa8Iw&#10;FL4L+x/CG+xm0wkbpRpFlMJ2tIpeH81b09q8lCa23X+/HIQdP77fm91sOzHS4BvHCt6TFARx5XTD&#10;tYLLuVhmIHxA1tg5JgW/5GG3fVlsMNdu4hONZahFDGGfowITQp9L6StDFn3ieuLI/bjBYohwqKUe&#10;cIrhtpOrNP2UFhuODQZ7Ohiq7uXDKjh+F20p28P+1k33Y1tk0lyzUam313m/BhFoDv/ip/tLK/iI&#10;Y+OX+APk9g8AAP//AwBQSwECLQAUAAYACAAAACEA2+H2y+4AAACFAQAAEwAAAAAAAAAAAAAAAAAA&#10;AAAAW0NvbnRlbnRfVHlwZXNdLnhtbFBLAQItABQABgAIAAAAIQBa9CxbvwAAABUBAAALAAAAAAAA&#10;AAAAAAAAAB8BAABfcmVscy8ucmVsc1BLAQItABQABgAIAAAAIQCmtsRevwAAANsAAAAPAAAAAAAA&#10;AAAAAAAAAAcCAABkcnMvZG93bnJldi54bWxQSwUGAAAAAAMAAwC3AAAA8w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XXi5xAAAANsAAAAPAAAAZHJzL2Rvd25yZXYueG1sRI/RasJA&#10;FETfBf9huYJvzaYai0ldRUotvrRg7AdcsrdJMHs3Ztck/n23UPBxmJkzzGY3mkb01LnasoLnKAZB&#10;XFhdc6ng+3x4WoNwHlljY5kU3MnBbjudbDDTduAT9bkvRYCwy1BB5X2bSemKigy6yLbEwfuxnUEf&#10;ZFdK3eEQ4KaRizh+kQZrDgsVtvRWUXHJbyZQ0svyWhz1/uv2Hp8+Vp9JLvtEqfls3L+C8DT6R/i/&#10;fdQKVin8fQk/QG5/AQAA//8DAFBLAQItABQABgAIAAAAIQDb4fbL7gAAAIUBAAATAAAAAAAAAAAA&#10;AAAAAAAAAABbQ29udGVudF9UeXBlc10ueG1sUEsBAi0AFAAGAAgAAAAhAFr0LFu/AAAAFQEAAAsA&#10;AAAAAAAAAAAAAAAAHwEAAF9yZWxzLy5yZWxzUEsBAi0AFAAGAAgAAAAhAC5deLnEAAAA2wAAAA8A&#10;AAAAAAAAAAAAAAAABwIAAGRycy9kb3ducmV2LnhtbFBLBQYAAAAAAwADALcAAAD4Ag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7zetwgAAANsAAAAPAAAAZHJzL2Rvd25yZXYueG1sRE/Pa8Iw&#10;FL4L/g/hCbtpqkyRzihDNhjsYFfFXR/NW1PavJQks51//XIY7Pjx/d4dRtuJG/nQOFawXGQgiCun&#10;G64VXM6v8y2IEJE1do5JwQ8FOOynkx3m2g38Qbcy1iKFcMhRgYmxz6UMlSGLYeF64sR9OW8xJuhr&#10;qT0OKdx2cpVlG2mx4dRgsKejoaotv60Ce3q8mtXps61fruv3s78X7VAUSj3MxucnEJHG+C/+c79p&#10;BZu0Pn1JP0DufwEAAP//AwBQSwECLQAUAAYACAAAACEA2+H2y+4AAACFAQAAEwAAAAAAAAAAAAAA&#10;AAAAAAAAW0NvbnRlbnRfVHlwZXNdLnhtbFBLAQItABQABgAIAAAAIQBa9CxbvwAAABUBAAALAAAA&#10;AAAAAAAAAAAAAB8BAABfcmVscy8ucmVsc1BLAQItABQABgAIAAAAIQAd7zetwgAAANsAAAAPAAAA&#10;AAAAAAAAAAAAAAcCAABkcnMvZG93bnJldi54bWxQSwUGAAAAAAMAAwC3AAAA9g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tXSExQAAANsAAAAPAAAAZHJzL2Rvd25yZXYueG1sRI/dasJA&#10;FITvhb7Dcgq9kbpRqDSpm1AFoYIIpn2Aw+7JT5s9G7Krpj69Wyh4OczMN8yqGG0nzjT41rGC+SwB&#10;QaydablW8PW5fX4F4QOywc4xKfglD0X+MFlhZtyFj3QuQy0ihH2GCpoQ+kxKrxuy6GeuJ45e5QaL&#10;IcqhlmbAS4TbTi6SZCktthwXGuxp05D+KU9WgZ6m1fe1rpzf7fb6cF2bl/KUKvX0OL6/gQg0hnv4&#10;v/1hFCzn8Pcl/gCZ3wAAAP//AwBQSwECLQAUAAYACAAAACEA2+H2y+4AAACFAQAAEwAAAAAAAAAA&#10;AAAAAAAAAAAAW0NvbnRlbnRfVHlwZXNdLnhtbFBLAQItABQABgAIAAAAIQBa9CxbvwAAABUBAAAL&#10;AAAAAAAAAAAAAAAAAB8BAABfcmVscy8ucmVsc1BLAQItABQABgAIAAAAIQDvtXSE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EF27E7">
              <w:rPr>
                <w:rFonts w:cs="Times New Roman"/>
                <w:b/>
                <w:noProof/>
                <w:lang w:val="de-DE" w:eastAsia="de-DE"/>
              </w:rPr>
              <w:drawing>
                <wp:anchor distT="0" distB="0" distL="114300" distR="114300" simplePos="0" relativeHeight="251661312" behindDoc="0" locked="0" layoutInCell="1" allowOverlap="1" wp14:anchorId="1C1966DF" wp14:editId="158C460A">
                  <wp:simplePos x="0" y="0"/>
                  <wp:positionH relativeFrom="column">
                    <wp:posOffset>610235</wp:posOffset>
                  </wp:positionH>
                  <wp:positionV relativeFrom="paragraph">
                    <wp:posOffset>-318770</wp:posOffset>
                  </wp:positionV>
                  <wp:extent cx="293370" cy="267335"/>
                  <wp:effectExtent l="0" t="0" r="0" b="0"/>
                  <wp:wrapNone/>
                  <wp:docPr id="27" name="Bild 27" descr="Tex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Bild 27" descr="Text&#10;&#10;Description automatically generated with medium confidence"/>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EF27E7">
              <w:rPr>
                <w:rFonts w:cs="Times New Roman"/>
                <w:b/>
                <w:noProof/>
                <w:lang w:val="de-DE" w:eastAsia="de-DE"/>
              </w:rPr>
              <w:drawing>
                <wp:anchor distT="0" distB="0" distL="114300" distR="114300" simplePos="0" relativeHeight="251660288" behindDoc="0" locked="0" layoutInCell="1" allowOverlap="1" wp14:anchorId="4167BCFB" wp14:editId="43C9D0BC">
                  <wp:simplePos x="0" y="0"/>
                  <wp:positionH relativeFrom="column">
                    <wp:posOffset>268605</wp:posOffset>
                  </wp:positionH>
                  <wp:positionV relativeFrom="paragraph">
                    <wp:posOffset>-318770</wp:posOffset>
                  </wp:positionV>
                  <wp:extent cx="294640" cy="267335"/>
                  <wp:effectExtent l="0" t="0" r="0" b="0"/>
                  <wp:wrapNone/>
                  <wp:docPr id="26" name="Bild 26"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Bild 26" descr="Logo&#10;&#10;Description automatically generated"/>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EF27E7">
              <w:rPr>
                <w:rFonts w:cs="Times New Roman"/>
                <w:b/>
                <w:lang w:val="en-CA"/>
              </w:rPr>
              <w:t>Joint Video Experts Team (JVET)</w:t>
            </w:r>
          </w:p>
          <w:p w14:paraId="27FCA7DF" w14:textId="77777777" w:rsidR="00AB7026" w:rsidRPr="00EF27E7" w:rsidRDefault="00AB7026" w:rsidP="009E7A0B">
            <w:pPr>
              <w:tabs>
                <w:tab w:val="left" w:pos="7200"/>
              </w:tabs>
              <w:rPr>
                <w:rFonts w:cs="Times New Roman"/>
                <w:b/>
                <w:lang w:val="en-CA"/>
              </w:rPr>
            </w:pPr>
            <w:r w:rsidRPr="00EF27E7">
              <w:rPr>
                <w:rFonts w:cs="Times New Roman"/>
                <w:b/>
                <w:lang w:val="en-CA"/>
              </w:rPr>
              <w:t>of ITU-T SG 16 WP 3 and ISO/IEC JTC 1/SC 29</w:t>
            </w:r>
          </w:p>
          <w:p w14:paraId="22C0CC69" w14:textId="77777777" w:rsidR="00AB7026" w:rsidRPr="00EF27E7" w:rsidRDefault="00AB7026" w:rsidP="009E7A0B">
            <w:pPr>
              <w:tabs>
                <w:tab w:val="left" w:pos="7200"/>
              </w:tabs>
              <w:rPr>
                <w:rFonts w:cs="Times New Roman"/>
                <w:b/>
                <w:lang w:val="en-CA"/>
              </w:rPr>
            </w:pPr>
            <w:r w:rsidRPr="00EF27E7">
              <w:rPr>
                <w:rFonts w:cs="Times New Roman"/>
                <w:lang w:val="en-CA"/>
              </w:rPr>
              <w:t>26th Meeting, by teleconference, 20–29 April 2022</w:t>
            </w:r>
          </w:p>
        </w:tc>
        <w:tc>
          <w:tcPr>
            <w:tcW w:w="3060" w:type="dxa"/>
          </w:tcPr>
          <w:p w14:paraId="596EAD09" w14:textId="1ED41AC8" w:rsidR="00AB7026" w:rsidRPr="00EF27E7" w:rsidRDefault="00AB7026" w:rsidP="009E7A0B">
            <w:pPr>
              <w:tabs>
                <w:tab w:val="left" w:pos="7200"/>
              </w:tabs>
              <w:rPr>
                <w:rFonts w:cs="Times New Roman"/>
                <w:u w:val="single"/>
                <w:lang w:val="en-CA"/>
              </w:rPr>
            </w:pPr>
            <w:r w:rsidRPr="00EF27E7">
              <w:rPr>
                <w:rFonts w:cs="Times New Roman"/>
                <w:lang w:val="en-CA"/>
              </w:rPr>
              <w:t>Document: JVET-Z</w:t>
            </w:r>
            <w:r w:rsidR="005E3209">
              <w:rPr>
                <w:rFonts w:cs="Times New Roman"/>
                <w:lang w:val="en-CA"/>
              </w:rPr>
              <w:t>0108</w:t>
            </w:r>
          </w:p>
        </w:tc>
      </w:tr>
    </w:tbl>
    <w:p w14:paraId="10020AF4" w14:textId="77777777" w:rsidR="00AB7026" w:rsidRPr="00EF27E7" w:rsidRDefault="00AB7026" w:rsidP="00AB7026">
      <w:pPr>
        <w:rPr>
          <w:rFonts w:cs="Times New Roman"/>
          <w:lang w:val="en-CA"/>
        </w:rPr>
      </w:pPr>
    </w:p>
    <w:tbl>
      <w:tblPr>
        <w:tblW w:w="0" w:type="auto"/>
        <w:tblLayout w:type="fixed"/>
        <w:tblLook w:val="0000" w:firstRow="0" w:lastRow="0" w:firstColumn="0" w:lastColumn="0" w:noHBand="0" w:noVBand="0"/>
      </w:tblPr>
      <w:tblGrid>
        <w:gridCol w:w="1458"/>
        <w:gridCol w:w="3942"/>
        <w:gridCol w:w="900"/>
        <w:gridCol w:w="3060"/>
      </w:tblGrid>
      <w:tr w:rsidR="00AB7026" w:rsidRPr="00EF27E7" w14:paraId="3E768B7A" w14:textId="77777777" w:rsidTr="009E7A0B">
        <w:tc>
          <w:tcPr>
            <w:tcW w:w="1458" w:type="dxa"/>
          </w:tcPr>
          <w:p w14:paraId="396AE824" w14:textId="77777777" w:rsidR="00AB7026" w:rsidRPr="00EF27E7" w:rsidRDefault="00AB7026" w:rsidP="009E7A0B">
            <w:pPr>
              <w:spacing w:before="60" w:after="60"/>
              <w:rPr>
                <w:rFonts w:cs="Times New Roman"/>
                <w:i/>
                <w:lang w:val="en-CA"/>
              </w:rPr>
            </w:pPr>
            <w:r w:rsidRPr="00EF27E7">
              <w:rPr>
                <w:rFonts w:cs="Times New Roman"/>
                <w:i/>
                <w:lang w:val="en-CA"/>
              </w:rPr>
              <w:t>Title:</w:t>
            </w:r>
          </w:p>
        </w:tc>
        <w:tc>
          <w:tcPr>
            <w:tcW w:w="7902" w:type="dxa"/>
            <w:gridSpan w:val="3"/>
          </w:tcPr>
          <w:p w14:paraId="55587B14" w14:textId="0B5B520F" w:rsidR="00AB7026" w:rsidRPr="00EF27E7" w:rsidRDefault="00AB7026" w:rsidP="009E7A0B">
            <w:pPr>
              <w:spacing w:before="60" w:after="60"/>
              <w:rPr>
                <w:rFonts w:cs="Times New Roman"/>
                <w:b/>
                <w:lang w:val="en-CA"/>
              </w:rPr>
            </w:pPr>
            <w:r w:rsidRPr="00EF27E7">
              <w:rPr>
                <w:rFonts w:cs="Times New Roman"/>
                <w:b/>
                <w:lang w:val="en-CA" w:eastAsia="zh-CN"/>
              </w:rPr>
              <w:t>Evaluation of 17 objective quality metrics on JVET contents</w:t>
            </w:r>
          </w:p>
        </w:tc>
      </w:tr>
      <w:tr w:rsidR="00AB7026" w:rsidRPr="00EF27E7" w14:paraId="2F7E1541" w14:textId="77777777" w:rsidTr="009E7A0B">
        <w:tc>
          <w:tcPr>
            <w:tcW w:w="1458" w:type="dxa"/>
          </w:tcPr>
          <w:p w14:paraId="64D19FA9" w14:textId="77777777" w:rsidR="00AB7026" w:rsidRPr="00EF27E7" w:rsidRDefault="00AB7026" w:rsidP="009E7A0B">
            <w:pPr>
              <w:spacing w:before="60" w:after="60"/>
              <w:rPr>
                <w:rFonts w:cs="Times New Roman"/>
                <w:i/>
                <w:lang w:val="en-CA"/>
              </w:rPr>
            </w:pPr>
            <w:r w:rsidRPr="00EF27E7">
              <w:rPr>
                <w:rFonts w:cs="Times New Roman"/>
                <w:i/>
                <w:lang w:val="en-CA"/>
              </w:rPr>
              <w:t>Status:</w:t>
            </w:r>
          </w:p>
        </w:tc>
        <w:tc>
          <w:tcPr>
            <w:tcW w:w="7902" w:type="dxa"/>
            <w:gridSpan w:val="3"/>
          </w:tcPr>
          <w:p w14:paraId="58E6F627" w14:textId="77777777" w:rsidR="00AB7026" w:rsidRPr="00EF27E7" w:rsidRDefault="00AB7026" w:rsidP="009E7A0B">
            <w:pPr>
              <w:spacing w:before="60" w:after="60"/>
              <w:rPr>
                <w:rFonts w:cs="Times New Roman"/>
                <w:lang w:val="en-CA"/>
              </w:rPr>
            </w:pPr>
            <w:r w:rsidRPr="00EF27E7">
              <w:rPr>
                <w:rFonts w:cs="Times New Roman"/>
                <w:lang w:val="en-CA"/>
              </w:rPr>
              <w:t>Input document to JVET</w:t>
            </w:r>
          </w:p>
        </w:tc>
      </w:tr>
      <w:tr w:rsidR="00AB7026" w:rsidRPr="00EF27E7" w14:paraId="70A909D5" w14:textId="77777777" w:rsidTr="009E7A0B">
        <w:tc>
          <w:tcPr>
            <w:tcW w:w="1458" w:type="dxa"/>
          </w:tcPr>
          <w:p w14:paraId="13022559" w14:textId="77777777" w:rsidR="00AB7026" w:rsidRPr="00EF27E7" w:rsidRDefault="00AB7026" w:rsidP="009E7A0B">
            <w:pPr>
              <w:spacing w:before="60" w:after="60"/>
              <w:rPr>
                <w:rFonts w:cs="Times New Roman"/>
                <w:i/>
                <w:lang w:val="en-CA"/>
              </w:rPr>
            </w:pPr>
            <w:r w:rsidRPr="00EF27E7">
              <w:rPr>
                <w:rFonts w:cs="Times New Roman"/>
                <w:i/>
                <w:lang w:val="en-CA"/>
              </w:rPr>
              <w:t>Purpose:</w:t>
            </w:r>
          </w:p>
        </w:tc>
        <w:tc>
          <w:tcPr>
            <w:tcW w:w="7902" w:type="dxa"/>
            <w:gridSpan w:val="3"/>
          </w:tcPr>
          <w:p w14:paraId="545F8CCA" w14:textId="217E934E" w:rsidR="00AB7026" w:rsidRPr="00EF27E7" w:rsidRDefault="00AB7026" w:rsidP="009E7A0B">
            <w:pPr>
              <w:spacing w:before="60" w:after="60"/>
              <w:rPr>
                <w:rFonts w:cs="Times New Roman"/>
                <w:lang w:val="en-CA"/>
              </w:rPr>
            </w:pPr>
            <w:r w:rsidRPr="00EF27E7">
              <w:rPr>
                <w:rFonts w:cs="Times New Roman"/>
                <w:lang w:val="en-CA"/>
              </w:rPr>
              <w:t>Informati</w:t>
            </w:r>
            <w:r w:rsidR="00F22DF4" w:rsidRPr="00EF27E7">
              <w:rPr>
                <w:rFonts w:cs="Times New Roman"/>
                <w:lang w:val="en-CA"/>
              </w:rPr>
              <w:t>on</w:t>
            </w:r>
          </w:p>
        </w:tc>
      </w:tr>
      <w:tr w:rsidR="00AB7026" w:rsidRPr="00EF27E7" w14:paraId="307E1674" w14:textId="77777777" w:rsidTr="009E7A0B">
        <w:tc>
          <w:tcPr>
            <w:tcW w:w="1458" w:type="dxa"/>
          </w:tcPr>
          <w:p w14:paraId="1FEB122A" w14:textId="77777777" w:rsidR="00AB7026" w:rsidRPr="00EF27E7" w:rsidRDefault="00AB7026" w:rsidP="009E7A0B">
            <w:pPr>
              <w:spacing w:before="60" w:after="60"/>
              <w:rPr>
                <w:rFonts w:cs="Times New Roman"/>
                <w:i/>
                <w:lang w:val="en-CA"/>
              </w:rPr>
            </w:pPr>
            <w:r w:rsidRPr="00EF27E7">
              <w:rPr>
                <w:rFonts w:cs="Times New Roman"/>
                <w:i/>
                <w:lang w:val="en-CA"/>
              </w:rPr>
              <w:t>Author(s) or</w:t>
            </w:r>
            <w:r w:rsidRPr="00EF27E7">
              <w:rPr>
                <w:rFonts w:cs="Times New Roman"/>
                <w:i/>
                <w:lang w:val="en-CA"/>
              </w:rPr>
              <w:br/>
              <w:t>Contact(s):</w:t>
            </w:r>
          </w:p>
        </w:tc>
        <w:tc>
          <w:tcPr>
            <w:tcW w:w="3942" w:type="dxa"/>
          </w:tcPr>
          <w:p w14:paraId="29A57A58" w14:textId="77777777" w:rsidR="00AB7026" w:rsidRPr="00EF27E7" w:rsidRDefault="00AB7026" w:rsidP="009E7A0B">
            <w:pPr>
              <w:spacing w:before="60" w:after="60"/>
              <w:rPr>
                <w:rFonts w:cs="Times New Roman"/>
                <w:lang w:val="en-CA"/>
              </w:rPr>
            </w:pPr>
            <w:r w:rsidRPr="00EF27E7">
              <w:rPr>
                <w:rFonts w:cs="Times New Roman"/>
                <w:lang w:val="en-CA"/>
              </w:rPr>
              <w:t>Joel Jung</w:t>
            </w:r>
          </w:p>
          <w:p w14:paraId="18248A62" w14:textId="19FF5CFF" w:rsidR="00AB7026" w:rsidRPr="00EF27E7" w:rsidRDefault="00303BF8" w:rsidP="009E7A0B">
            <w:pPr>
              <w:spacing w:before="60" w:after="60"/>
              <w:rPr>
                <w:rFonts w:cs="Times New Roman"/>
                <w:lang w:val="en-CA"/>
              </w:rPr>
            </w:pPr>
            <w:r w:rsidRPr="00EF27E7">
              <w:rPr>
                <w:rFonts w:cs="Times New Roman"/>
                <w:lang w:val="en-CA"/>
              </w:rPr>
              <w:t>J.G. Lopez</w:t>
            </w:r>
            <w:r w:rsidR="00AB7026" w:rsidRPr="00EF27E7">
              <w:rPr>
                <w:rFonts w:cs="Times New Roman"/>
                <w:lang w:val="en-CA"/>
              </w:rPr>
              <w:br/>
              <w:t>Xiang Li</w:t>
            </w:r>
          </w:p>
          <w:p w14:paraId="4CDDA320" w14:textId="77777777" w:rsidR="00AB7026" w:rsidRPr="00EF27E7" w:rsidRDefault="00AB7026" w:rsidP="009E7A0B">
            <w:pPr>
              <w:spacing w:before="60" w:after="60"/>
              <w:rPr>
                <w:rFonts w:cs="Times New Roman"/>
                <w:lang w:val="en-CA"/>
              </w:rPr>
            </w:pPr>
            <w:r w:rsidRPr="00EF27E7">
              <w:rPr>
                <w:rFonts w:cs="Times New Roman"/>
                <w:lang w:val="en-CA"/>
              </w:rPr>
              <w:t>Shan Liu</w:t>
            </w:r>
          </w:p>
        </w:tc>
        <w:tc>
          <w:tcPr>
            <w:tcW w:w="900" w:type="dxa"/>
          </w:tcPr>
          <w:p w14:paraId="6DC7CE13" w14:textId="77777777" w:rsidR="00AB7026" w:rsidRPr="00EF27E7" w:rsidRDefault="00AB7026" w:rsidP="009E7A0B">
            <w:pPr>
              <w:spacing w:before="60" w:after="60"/>
              <w:rPr>
                <w:rFonts w:cs="Times New Roman"/>
                <w:lang w:val="en-CA"/>
              </w:rPr>
            </w:pPr>
            <w:r w:rsidRPr="00EF27E7">
              <w:rPr>
                <w:rFonts w:cs="Times New Roman"/>
                <w:lang w:val="en-CA"/>
              </w:rPr>
              <w:br/>
              <w:t>Tel:</w:t>
            </w:r>
            <w:r w:rsidRPr="00EF27E7">
              <w:rPr>
                <w:rFonts w:cs="Times New Roman"/>
                <w:lang w:val="en-CA"/>
              </w:rPr>
              <w:br/>
              <w:t>Email:</w:t>
            </w:r>
          </w:p>
        </w:tc>
        <w:tc>
          <w:tcPr>
            <w:tcW w:w="3060" w:type="dxa"/>
          </w:tcPr>
          <w:p w14:paraId="2539ABBC" w14:textId="77777777" w:rsidR="00AB7026" w:rsidRPr="00EF27E7" w:rsidRDefault="00AB7026" w:rsidP="009E7A0B">
            <w:pPr>
              <w:spacing w:before="60" w:after="60"/>
              <w:rPr>
                <w:rFonts w:cs="Times New Roman"/>
                <w:lang w:val="en-CA"/>
              </w:rPr>
            </w:pPr>
            <w:r w:rsidRPr="00EF27E7">
              <w:rPr>
                <w:rFonts w:cs="Times New Roman"/>
                <w:lang w:val="en-CA"/>
              </w:rPr>
              <w:br/>
            </w:r>
            <w:r w:rsidRPr="00EF27E7">
              <w:rPr>
                <w:rFonts w:cs="Times New Roman"/>
                <w:lang w:val="en-CA"/>
              </w:rPr>
              <w:br/>
            </w:r>
            <w:r w:rsidRPr="00EF27E7">
              <w:rPr>
                <w:rFonts w:cs="Times New Roman"/>
              </w:rPr>
              <w:t xml:space="preserve"> joeljung@tencent.com</w:t>
            </w:r>
          </w:p>
        </w:tc>
      </w:tr>
      <w:tr w:rsidR="00AB7026" w:rsidRPr="00EF27E7" w14:paraId="0F12E59F" w14:textId="77777777" w:rsidTr="009E7A0B">
        <w:tc>
          <w:tcPr>
            <w:tcW w:w="1458" w:type="dxa"/>
          </w:tcPr>
          <w:p w14:paraId="70301ABB" w14:textId="77777777" w:rsidR="00AB7026" w:rsidRPr="00EF27E7" w:rsidRDefault="00AB7026" w:rsidP="009E7A0B">
            <w:pPr>
              <w:spacing w:before="60" w:after="60"/>
              <w:rPr>
                <w:rFonts w:cs="Times New Roman"/>
                <w:i/>
                <w:lang w:val="en-CA"/>
              </w:rPr>
            </w:pPr>
            <w:r w:rsidRPr="00EF27E7">
              <w:rPr>
                <w:rFonts w:cs="Times New Roman"/>
                <w:i/>
                <w:lang w:val="en-CA"/>
              </w:rPr>
              <w:t>Source:</w:t>
            </w:r>
          </w:p>
        </w:tc>
        <w:tc>
          <w:tcPr>
            <w:tcW w:w="7902" w:type="dxa"/>
            <w:gridSpan w:val="3"/>
          </w:tcPr>
          <w:p w14:paraId="007E79CA" w14:textId="77777777" w:rsidR="00AB7026" w:rsidRPr="00EF27E7" w:rsidRDefault="00AB7026" w:rsidP="009E7A0B">
            <w:pPr>
              <w:spacing w:before="60" w:after="60"/>
              <w:rPr>
                <w:rFonts w:cs="Times New Roman"/>
                <w:lang w:val="en-CA"/>
              </w:rPr>
            </w:pPr>
            <w:r w:rsidRPr="00EF27E7">
              <w:rPr>
                <w:rFonts w:cs="Times New Roman"/>
                <w:lang w:val="en-CA"/>
              </w:rPr>
              <w:t>Tencent</w:t>
            </w:r>
          </w:p>
        </w:tc>
      </w:tr>
    </w:tbl>
    <w:p w14:paraId="62FFB0D2" w14:textId="77777777" w:rsidR="00AB7026" w:rsidRPr="00EF27E7" w:rsidRDefault="00AB7026" w:rsidP="00AB7026">
      <w:pPr>
        <w:tabs>
          <w:tab w:val="right" w:pos="9360"/>
        </w:tabs>
        <w:spacing w:before="120" w:after="240"/>
        <w:jc w:val="center"/>
        <w:rPr>
          <w:rFonts w:cs="Times New Roman"/>
          <w:lang w:val="en-CA"/>
        </w:rPr>
      </w:pPr>
      <w:r w:rsidRPr="00EF27E7">
        <w:rPr>
          <w:rFonts w:cs="Times New Roman"/>
          <w:u w:val="single"/>
          <w:lang w:val="en-CA"/>
        </w:rPr>
        <w:t>_____________________________</w:t>
      </w:r>
    </w:p>
    <w:p w14:paraId="4B4E4534" w14:textId="2759ADFD" w:rsidR="00D46F60" w:rsidRPr="00EF27E7" w:rsidRDefault="00D46F60" w:rsidP="00EE55A1">
      <w:pPr>
        <w:pStyle w:val="Heading1"/>
        <w:numPr>
          <w:ilvl w:val="0"/>
          <w:numId w:val="0"/>
        </w:numPr>
        <w:ind w:left="432" w:hanging="432"/>
      </w:pPr>
      <w:r w:rsidRPr="00EF27E7">
        <w:t>Abstract</w:t>
      </w:r>
    </w:p>
    <w:p w14:paraId="67605297" w14:textId="2DEC14A1" w:rsidR="00D46F60" w:rsidRPr="00EF27E7" w:rsidRDefault="007F6434" w:rsidP="00CE3E63">
      <w:pPr>
        <w:jc w:val="both"/>
        <w:rPr>
          <w:rFonts w:cs="Times New Roman"/>
        </w:rPr>
      </w:pPr>
      <w:r w:rsidRPr="00EF27E7">
        <w:rPr>
          <w:rFonts w:cs="Times New Roman"/>
        </w:rPr>
        <w:t>O</w:t>
      </w:r>
      <w:r w:rsidR="007A3CE6" w:rsidRPr="00EF27E7">
        <w:rPr>
          <w:rFonts w:cs="Times New Roman"/>
        </w:rPr>
        <w:t xml:space="preserve">bjective metrics are usually considered to correlate </w:t>
      </w:r>
      <w:r w:rsidR="00B4644F" w:rsidRPr="00EF27E7">
        <w:rPr>
          <w:rFonts w:cs="Times New Roman"/>
        </w:rPr>
        <w:t>insufficiently</w:t>
      </w:r>
      <w:r w:rsidR="00D8126E" w:rsidRPr="00EF27E7">
        <w:rPr>
          <w:rFonts w:cs="Times New Roman"/>
        </w:rPr>
        <w:t xml:space="preserve"> with Mean Opinion Scores</w:t>
      </w:r>
      <w:r w:rsidR="00AE6FA5" w:rsidRPr="00EF27E7">
        <w:rPr>
          <w:rFonts w:cs="Times New Roman"/>
        </w:rPr>
        <w:t xml:space="preserve"> (MOS)</w:t>
      </w:r>
      <w:r w:rsidRPr="00EF27E7">
        <w:rPr>
          <w:rFonts w:cs="Times New Roman"/>
        </w:rPr>
        <w:t xml:space="preserve"> to provide a</w:t>
      </w:r>
      <w:r w:rsidR="006D3586" w:rsidRPr="00EF27E7">
        <w:rPr>
          <w:rFonts w:cs="Times New Roman"/>
        </w:rPr>
        <w:t xml:space="preserve"> reliable </w:t>
      </w:r>
      <w:r w:rsidRPr="00EF27E7">
        <w:rPr>
          <w:rFonts w:cs="Times New Roman"/>
        </w:rPr>
        <w:t>overall quality score.</w:t>
      </w:r>
      <w:r w:rsidR="00D8126E" w:rsidRPr="00EF27E7">
        <w:rPr>
          <w:rFonts w:cs="Times New Roman"/>
        </w:rPr>
        <w:t xml:space="preserve"> </w:t>
      </w:r>
      <w:r w:rsidR="00525894" w:rsidRPr="00EF27E7">
        <w:rPr>
          <w:rFonts w:cs="Times New Roman"/>
        </w:rPr>
        <w:t>T</w:t>
      </w:r>
      <w:r w:rsidR="00D8126E" w:rsidRPr="00EF27E7">
        <w:rPr>
          <w:rFonts w:cs="Times New Roman"/>
        </w:rPr>
        <w:t xml:space="preserve">his contribution </w:t>
      </w:r>
      <w:r w:rsidR="0022448F" w:rsidRPr="00EF27E7">
        <w:rPr>
          <w:rFonts w:cs="Times New Roman"/>
        </w:rPr>
        <w:t>updates the contribution m</w:t>
      </w:r>
      <w:r w:rsidR="00643AD9" w:rsidRPr="00EF27E7">
        <w:rPr>
          <w:rFonts w:cs="Times New Roman"/>
        </w:rPr>
        <w:t>58816</w:t>
      </w:r>
      <w:r w:rsidR="0022448F" w:rsidRPr="00EF27E7">
        <w:rPr>
          <w:rFonts w:cs="Times New Roman"/>
        </w:rPr>
        <w:t xml:space="preserve">. It </w:t>
      </w:r>
      <w:r w:rsidR="0026685B" w:rsidRPr="00EF27E7">
        <w:rPr>
          <w:rFonts w:cs="Times New Roman"/>
        </w:rPr>
        <w:t>evaluates</w:t>
      </w:r>
      <w:r w:rsidR="00194E50" w:rsidRPr="00EF27E7">
        <w:rPr>
          <w:rFonts w:cs="Times New Roman"/>
        </w:rPr>
        <w:t xml:space="preserve"> </w:t>
      </w:r>
      <w:r w:rsidR="0085774F" w:rsidRPr="00EF27E7">
        <w:rPr>
          <w:rFonts w:cs="Times New Roman"/>
        </w:rPr>
        <w:t>1</w:t>
      </w:r>
      <w:r w:rsidR="00591FF0" w:rsidRPr="00EF27E7">
        <w:rPr>
          <w:rFonts w:cs="Times New Roman"/>
        </w:rPr>
        <w:t>3</w:t>
      </w:r>
      <w:r w:rsidR="0085774F" w:rsidRPr="00EF27E7">
        <w:rPr>
          <w:rFonts w:cs="Times New Roman"/>
        </w:rPr>
        <w:t xml:space="preserve"> </w:t>
      </w:r>
      <w:r w:rsidR="00194E50" w:rsidRPr="00EF27E7">
        <w:rPr>
          <w:rFonts w:cs="Times New Roman"/>
        </w:rPr>
        <w:t xml:space="preserve">full-reference and 4 no-reference objective metrics </w:t>
      </w:r>
      <w:r w:rsidR="0026685B" w:rsidRPr="00EF27E7">
        <w:rPr>
          <w:rFonts w:cs="Times New Roman"/>
        </w:rPr>
        <w:t>using</w:t>
      </w:r>
      <w:r w:rsidR="00E841B1" w:rsidRPr="00EF27E7">
        <w:rPr>
          <w:rFonts w:cs="Times New Roman"/>
        </w:rPr>
        <w:t xml:space="preserve"> subjective scores obtain</w:t>
      </w:r>
      <w:r w:rsidR="00715897" w:rsidRPr="00EF27E7">
        <w:rPr>
          <w:rFonts w:cs="Times New Roman"/>
        </w:rPr>
        <w:t>ed</w:t>
      </w:r>
      <w:r w:rsidR="00E841B1" w:rsidRPr="00EF27E7">
        <w:rPr>
          <w:rFonts w:cs="Times New Roman"/>
        </w:rPr>
        <w:t xml:space="preserve"> on JVET content, and during JVET remote expert viewing </w:t>
      </w:r>
      <w:r w:rsidR="00715897" w:rsidRPr="00EF27E7">
        <w:rPr>
          <w:rFonts w:cs="Times New Roman"/>
        </w:rPr>
        <w:t>sessions</w:t>
      </w:r>
      <w:r w:rsidR="00E841B1" w:rsidRPr="00EF27E7">
        <w:rPr>
          <w:rFonts w:cs="Times New Roman"/>
        </w:rPr>
        <w:t xml:space="preserve">. Instead of computing </w:t>
      </w:r>
      <w:r w:rsidR="00B822C9" w:rsidRPr="00EF27E7">
        <w:rPr>
          <w:rFonts w:cs="Times New Roman"/>
        </w:rPr>
        <w:t xml:space="preserve">classical </w:t>
      </w:r>
      <w:r w:rsidR="00E841B1" w:rsidRPr="00EF27E7">
        <w:rPr>
          <w:rFonts w:cs="Times New Roman"/>
        </w:rPr>
        <w:t xml:space="preserve">correlations </w:t>
      </w:r>
      <w:r w:rsidR="00B822C9" w:rsidRPr="00EF27E7">
        <w:rPr>
          <w:rFonts w:cs="Times New Roman"/>
        </w:rPr>
        <w:t xml:space="preserve">(Pearson, Spearman, </w:t>
      </w:r>
      <w:proofErr w:type="spellStart"/>
      <w:r w:rsidR="00B822C9" w:rsidRPr="00EF27E7">
        <w:rPr>
          <w:rFonts w:cs="Times New Roman"/>
        </w:rPr>
        <w:t>etc</w:t>
      </w:r>
      <w:proofErr w:type="spellEnd"/>
      <w:r w:rsidR="00B822C9" w:rsidRPr="00EF27E7">
        <w:rPr>
          <w:rFonts w:cs="Times New Roman"/>
        </w:rPr>
        <w:t xml:space="preserve">) </w:t>
      </w:r>
      <w:r w:rsidR="00E841B1" w:rsidRPr="00EF27E7">
        <w:rPr>
          <w:rFonts w:cs="Times New Roman"/>
        </w:rPr>
        <w:t xml:space="preserve">with average MOS, </w:t>
      </w:r>
      <w:r w:rsidR="003626E7" w:rsidRPr="00EF27E7">
        <w:rPr>
          <w:rFonts w:cs="Times New Roman"/>
        </w:rPr>
        <w:t xml:space="preserve">and trying to assess how much the metric </w:t>
      </w:r>
      <w:r w:rsidR="00AE6FA5" w:rsidRPr="00EF27E7">
        <w:rPr>
          <w:rFonts w:cs="Times New Roman"/>
        </w:rPr>
        <w:t>reflects the overall quality</w:t>
      </w:r>
      <w:r w:rsidR="000A32FA" w:rsidRPr="00EF27E7">
        <w:rPr>
          <w:rFonts w:cs="Times New Roman"/>
        </w:rPr>
        <w:t xml:space="preserve"> level</w:t>
      </w:r>
      <w:r w:rsidR="00AE6FA5" w:rsidRPr="00EF27E7">
        <w:rPr>
          <w:rFonts w:cs="Times New Roman"/>
        </w:rPr>
        <w:t xml:space="preserve">, </w:t>
      </w:r>
      <w:r w:rsidR="00E841B1" w:rsidRPr="00EF27E7">
        <w:rPr>
          <w:rFonts w:cs="Times New Roman"/>
        </w:rPr>
        <w:t xml:space="preserve">the contribution investigates the </w:t>
      </w:r>
      <w:r w:rsidR="000A32FA" w:rsidRPr="00EF27E7">
        <w:rPr>
          <w:rFonts w:cs="Times New Roman"/>
        </w:rPr>
        <w:t>ability</w:t>
      </w:r>
      <w:r w:rsidR="00F73419" w:rsidRPr="00EF27E7">
        <w:rPr>
          <w:rFonts w:cs="Times New Roman"/>
        </w:rPr>
        <w:t xml:space="preserve"> of the metrics to </w:t>
      </w:r>
      <w:r w:rsidR="000A32FA" w:rsidRPr="00EF27E7">
        <w:rPr>
          <w:rFonts w:cs="Times New Roman"/>
        </w:rPr>
        <w:t xml:space="preserve">answer </w:t>
      </w:r>
      <w:r w:rsidR="00F73419" w:rsidRPr="00EF27E7">
        <w:rPr>
          <w:rFonts w:cs="Times New Roman"/>
        </w:rPr>
        <w:t xml:space="preserve">the question: “Is the proposal better than the anchor?”. </w:t>
      </w:r>
      <w:r w:rsidR="0089431D" w:rsidRPr="00EF27E7">
        <w:rPr>
          <w:rFonts w:cs="Times New Roman"/>
        </w:rPr>
        <w:t xml:space="preserve">A Receiver Operating Characteristics </w:t>
      </w:r>
      <w:r w:rsidR="00C26B91" w:rsidRPr="00EF27E7">
        <w:rPr>
          <w:rFonts w:cs="Times New Roman"/>
        </w:rPr>
        <w:t>appr</w:t>
      </w:r>
      <w:r w:rsidR="00D26E94" w:rsidRPr="00EF27E7">
        <w:rPr>
          <w:rFonts w:cs="Times New Roman"/>
        </w:rPr>
        <w:t xml:space="preserve">oach </w:t>
      </w:r>
      <w:r w:rsidR="0089431D" w:rsidRPr="00EF27E7">
        <w:rPr>
          <w:rFonts w:cs="Times New Roman"/>
        </w:rPr>
        <w:t xml:space="preserve">with a binary classifier is used. </w:t>
      </w:r>
      <w:r w:rsidR="00A16569" w:rsidRPr="00EF27E7">
        <w:rPr>
          <w:rFonts w:cs="Times New Roman"/>
        </w:rPr>
        <w:t xml:space="preserve">The confidence intervals and the bias resulting from the </w:t>
      </w:r>
      <w:r w:rsidR="007839B2" w:rsidRPr="00EF27E7">
        <w:rPr>
          <w:rFonts w:cs="Times New Roman"/>
        </w:rPr>
        <w:t xml:space="preserve">usage of a </w:t>
      </w:r>
      <w:r w:rsidR="00E5666E" w:rsidRPr="00EF27E7">
        <w:rPr>
          <w:rFonts w:cs="Times New Roman"/>
        </w:rPr>
        <w:t>forced-choice</w:t>
      </w:r>
      <w:r w:rsidR="007839B2" w:rsidRPr="00EF27E7">
        <w:rPr>
          <w:rFonts w:cs="Times New Roman"/>
        </w:rPr>
        <w:t xml:space="preserve"> </w:t>
      </w:r>
      <w:r w:rsidR="00E5666E" w:rsidRPr="00EF27E7">
        <w:rPr>
          <w:rFonts w:cs="Times New Roman"/>
        </w:rPr>
        <w:t xml:space="preserve">scale are </w:t>
      </w:r>
      <w:proofErr w:type="gramStart"/>
      <w:r w:rsidR="00CE652E" w:rsidRPr="00EF27E7">
        <w:rPr>
          <w:rFonts w:cs="Times New Roman"/>
        </w:rPr>
        <w:t>taken into account</w:t>
      </w:r>
      <w:proofErr w:type="gramEnd"/>
      <w:r w:rsidR="00E5666E" w:rsidRPr="00EF27E7">
        <w:rPr>
          <w:rFonts w:cs="Times New Roman"/>
        </w:rPr>
        <w:t xml:space="preserve">. It is reported that a group of metrics can be considered as reliable </w:t>
      </w:r>
      <w:r w:rsidR="008A160E" w:rsidRPr="00EF27E7">
        <w:rPr>
          <w:rFonts w:cs="Times New Roman"/>
        </w:rPr>
        <w:t>for most of the decisions, with correct decision rates above 85%.</w:t>
      </w:r>
    </w:p>
    <w:p w14:paraId="7C8B8603" w14:textId="0807E8C8" w:rsidR="00BA064A" w:rsidRPr="00EF27E7" w:rsidRDefault="00BA064A" w:rsidP="00BA064A">
      <w:pPr>
        <w:pStyle w:val="Heading1"/>
      </w:pPr>
      <w:r w:rsidRPr="00EF27E7">
        <w:t>Introduction</w:t>
      </w:r>
    </w:p>
    <w:p w14:paraId="3ED0AB5D" w14:textId="4869D449" w:rsidR="00245DC1" w:rsidRPr="00EF27E7" w:rsidRDefault="00906470" w:rsidP="00CE3E63">
      <w:pPr>
        <w:jc w:val="both"/>
        <w:rPr>
          <w:rFonts w:cs="Times New Roman"/>
        </w:rPr>
      </w:pPr>
      <w:r w:rsidRPr="00EF27E7">
        <w:rPr>
          <w:rFonts w:cs="Times New Roman"/>
        </w:rPr>
        <w:t>It is frequently reported t</w:t>
      </w:r>
      <w:r w:rsidR="00846EF2" w:rsidRPr="00EF27E7">
        <w:rPr>
          <w:rFonts w:cs="Times New Roman"/>
        </w:rPr>
        <w:t>hat objective metrics</w:t>
      </w:r>
      <w:r w:rsidRPr="00EF27E7">
        <w:rPr>
          <w:rFonts w:cs="Times New Roman"/>
        </w:rPr>
        <w:t>, such as VMAF, PSN</w:t>
      </w:r>
      <w:r w:rsidR="005D36C3" w:rsidRPr="00EF27E7">
        <w:rPr>
          <w:rFonts w:cs="Times New Roman"/>
        </w:rPr>
        <w:t>R</w:t>
      </w:r>
      <w:r w:rsidRPr="00EF27E7">
        <w:rPr>
          <w:rFonts w:cs="Times New Roman"/>
        </w:rPr>
        <w:t>, SSIM, have insufficient co</w:t>
      </w:r>
      <w:r w:rsidR="00846EF2" w:rsidRPr="00EF27E7">
        <w:rPr>
          <w:rFonts w:cs="Times New Roman"/>
        </w:rPr>
        <w:t>rrelat</w:t>
      </w:r>
      <w:r w:rsidR="00606F44" w:rsidRPr="00EF27E7">
        <w:rPr>
          <w:rFonts w:cs="Times New Roman"/>
        </w:rPr>
        <w:t>ion</w:t>
      </w:r>
      <w:r w:rsidR="002556FF" w:rsidRPr="00EF27E7">
        <w:rPr>
          <w:rFonts w:cs="Times New Roman"/>
        </w:rPr>
        <w:t xml:space="preserve"> </w:t>
      </w:r>
      <w:r w:rsidR="00846EF2" w:rsidRPr="00EF27E7">
        <w:rPr>
          <w:rFonts w:cs="Times New Roman"/>
        </w:rPr>
        <w:t>with MOS</w:t>
      </w:r>
      <w:r w:rsidR="00606F44" w:rsidRPr="00EF27E7">
        <w:rPr>
          <w:rFonts w:cs="Times New Roman"/>
        </w:rPr>
        <w:t xml:space="preserve">. </w:t>
      </w:r>
      <w:r w:rsidR="00681541" w:rsidRPr="00EF27E7">
        <w:rPr>
          <w:rFonts w:cs="Times New Roman"/>
        </w:rPr>
        <w:t xml:space="preserve">Even if subjective tests are </w:t>
      </w:r>
      <w:r w:rsidR="00CC6D15" w:rsidRPr="00EF27E7">
        <w:rPr>
          <w:rFonts w:cs="Times New Roman"/>
        </w:rPr>
        <w:t xml:space="preserve">occasionally performed on </w:t>
      </w:r>
      <w:r w:rsidR="0052000A" w:rsidRPr="00EF27E7">
        <w:rPr>
          <w:rFonts w:cs="Times New Roman"/>
        </w:rPr>
        <w:t xml:space="preserve">carefully selected contributions, </w:t>
      </w:r>
      <w:r w:rsidR="00606F44" w:rsidRPr="00EF27E7">
        <w:rPr>
          <w:rFonts w:cs="Times New Roman"/>
        </w:rPr>
        <w:t xml:space="preserve">coding activities rely </w:t>
      </w:r>
      <w:r w:rsidR="000B55CF" w:rsidRPr="00EF27E7">
        <w:rPr>
          <w:rFonts w:cs="Times New Roman"/>
        </w:rPr>
        <w:t xml:space="preserve">strongly on </w:t>
      </w:r>
      <w:r w:rsidR="006D774B" w:rsidRPr="00EF27E7">
        <w:rPr>
          <w:rFonts w:cs="Times New Roman"/>
        </w:rPr>
        <w:t xml:space="preserve">the </w:t>
      </w:r>
      <w:r w:rsidR="000B55CF" w:rsidRPr="00EF27E7">
        <w:rPr>
          <w:rFonts w:cs="Times New Roman"/>
        </w:rPr>
        <w:t>PSNR to take decisions on adoption</w:t>
      </w:r>
      <w:r w:rsidR="00CF769D" w:rsidRPr="00EF27E7">
        <w:rPr>
          <w:rFonts w:cs="Times New Roman"/>
        </w:rPr>
        <w:t xml:space="preserve">. This has </w:t>
      </w:r>
      <w:r w:rsidR="006E2B32" w:rsidRPr="00EF27E7">
        <w:rPr>
          <w:rFonts w:cs="Times New Roman"/>
        </w:rPr>
        <w:t>never</w:t>
      </w:r>
      <w:r w:rsidR="00CF769D" w:rsidRPr="00EF27E7">
        <w:rPr>
          <w:rFonts w:cs="Times New Roman"/>
        </w:rPr>
        <w:t xml:space="preserve"> prevented </w:t>
      </w:r>
      <w:r w:rsidR="006E2B32" w:rsidRPr="00EF27E7">
        <w:rPr>
          <w:rFonts w:cs="Times New Roman"/>
        </w:rPr>
        <w:t>any</w:t>
      </w:r>
      <w:r w:rsidR="00CF769D" w:rsidRPr="00EF27E7">
        <w:rPr>
          <w:rFonts w:cs="Times New Roman"/>
        </w:rPr>
        <w:t xml:space="preserve"> standard </w:t>
      </w:r>
      <w:r w:rsidR="00005FFF" w:rsidRPr="00EF27E7">
        <w:rPr>
          <w:rFonts w:cs="Times New Roman"/>
        </w:rPr>
        <w:t xml:space="preserve">to reach at least 40% improvement over its predecessor, according to subjective evaluation made through verification tests. </w:t>
      </w:r>
      <w:r w:rsidR="00185A6D" w:rsidRPr="00EF27E7">
        <w:rPr>
          <w:rFonts w:cs="Times New Roman"/>
        </w:rPr>
        <w:t xml:space="preserve">It </w:t>
      </w:r>
      <w:r w:rsidR="00C23BB7" w:rsidRPr="00EF27E7">
        <w:rPr>
          <w:rFonts w:cs="Times New Roman"/>
        </w:rPr>
        <w:t xml:space="preserve">is legitimate to </w:t>
      </w:r>
      <w:r w:rsidR="00ED4E17" w:rsidRPr="00EF27E7">
        <w:rPr>
          <w:rFonts w:cs="Times New Roman"/>
        </w:rPr>
        <w:t>wonder</w:t>
      </w:r>
      <w:r w:rsidR="00C23BB7" w:rsidRPr="00EF27E7">
        <w:rPr>
          <w:rFonts w:cs="Times New Roman"/>
        </w:rPr>
        <w:t xml:space="preserve"> </w:t>
      </w:r>
      <w:r w:rsidR="007A3219" w:rsidRPr="00EF27E7">
        <w:rPr>
          <w:rFonts w:cs="Times New Roman"/>
        </w:rPr>
        <w:t>how this can happen</w:t>
      </w:r>
      <w:r w:rsidR="00C23BB7" w:rsidRPr="00EF27E7">
        <w:rPr>
          <w:rFonts w:cs="Times New Roman"/>
        </w:rPr>
        <w:t>.</w:t>
      </w:r>
      <w:r w:rsidR="00245DC1" w:rsidRPr="00EF27E7">
        <w:rPr>
          <w:rFonts w:cs="Times New Roman"/>
        </w:rPr>
        <w:t xml:space="preserve"> </w:t>
      </w:r>
    </w:p>
    <w:p w14:paraId="4C15367F" w14:textId="77777777" w:rsidR="00453093" w:rsidRPr="00EF27E7" w:rsidRDefault="00453093" w:rsidP="00CE3E63">
      <w:pPr>
        <w:jc w:val="both"/>
        <w:rPr>
          <w:rFonts w:cs="Times New Roman"/>
        </w:rPr>
      </w:pPr>
    </w:p>
    <w:p w14:paraId="7A2C3821" w14:textId="1B1C99CA" w:rsidR="000C39D0" w:rsidRPr="00EF27E7" w:rsidRDefault="00B86488" w:rsidP="00CE3E63">
      <w:pPr>
        <w:jc w:val="both"/>
        <w:rPr>
          <w:rFonts w:cs="Times New Roman"/>
        </w:rPr>
      </w:pPr>
      <w:r w:rsidRPr="00EF27E7">
        <w:rPr>
          <w:rFonts w:cs="Times New Roman"/>
        </w:rPr>
        <w:t xml:space="preserve">In </w:t>
      </w:r>
      <w:r w:rsidR="001C6CA0" w:rsidRPr="00EF27E7">
        <w:rPr>
          <w:rFonts w:cs="Times New Roman"/>
        </w:rPr>
        <w:t xml:space="preserve">most </w:t>
      </w:r>
      <w:r w:rsidRPr="00EF27E7">
        <w:rPr>
          <w:rFonts w:cs="Times New Roman"/>
        </w:rPr>
        <w:t>quality evaluat</w:t>
      </w:r>
      <w:r w:rsidR="00BC0FB1" w:rsidRPr="00EF27E7">
        <w:rPr>
          <w:rFonts w:cs="Times New Roman"/>
        </w:rPr>
        <w:t>ion studies, the Mean Opinion Score (</w:t>
      </w:r>
      <w:r w:rsidR="007513B8" w:rsidRPr="00EF27E7">
        <w:rPr>
          <w:rFonts w:cs="Times New Roman"/>
        </w:rPr>
        <w:t>MOS</w:t>
      </w:r>
      <w:r w:rsidR="00BC0FB1" w:rsidRPr="00EF27E7">
        <w:rPr>
          <w:rFonts w:cs="Times New Roman"/>
        </w:rPr>
        <w:t>)</w:t>
      </w:r>
      <w:r w:rsidR="007513B8" w:rsidRPr="00EF27E7">
        <w:rPr>
          <w:rFonts w:cs="Times New Roman"/>
        </w:rPr>
        <w:t xml:space="preserve"> </w:t>
      </w:r>
      <w:r w:rsidR="00453093" w:rsidRPr="00EF27E7">
        <w:rPr>
          <w:rFonts w:cs="Times New Roman"/>
        </w:rPr>
        <w:t xml:space="preserve">is </w:t>
      </w:r>
      <w:r w:rsidR="007513B8" w:rsidRPr="00EF27E7">
        <w:rPr>
          <w:rFonts w:cs="Times New Roman"/>
        </w:rPr>
        <w:t xml:space="preserve">obtained </w:t>
      </w:r>
      <w:r w:rsidR="00453093" w:rsidRPr="00EF27E7">
        <w:rPr>
          <w:rFonts w:cs="Times New Roman"/>
        </w:rPr>
        <w:t xml:space="preserve">through an </w:t>
      </w:r>
      <w:r w:rsidR="00D246BA" w:rsidRPr="00EF27E7">
        <w:rPr>
          <w:rFonts w:cs="Times New Roman"/>
        </w:rPr>
        <w:t>A</w:t>
      </w:r>
      <w:r w:rsidR="00453093" w:rsidRPr="00EF27E7">
        <w:rPr>
          <w:rFonts w:cs="Times New Roman"/>
        </w:rPr>
        <w:t xml:space="preserve">bsolute </w:t>
      </w:r>
      <w:r w:rsidR="00D246BA" w:rsidRPr="00EF27E7">
        <w:rPr>
          <w:rFonts w:cs="Times New Roman"/>
        </w:rPr>
        <w:t>C</w:t>
      </w:r>
      <w:r w:rsidR="00453093" w:rsidRPr="00EF27E7">
        <w:rPr>
          <w:rFonts w:cs="Times New Roman"/>
        </w:rPr>
        <w:t>a</w:t>
      </w:r>
      <w:r w:rsidR="0019540C" w:rsidRPr="00EF27E7">
        <w:rPr>
          <w:rFonts w:cs="Times New Roman"/>
        </w:rPr>
        <w:t xml:space="preserve">tegory </w:t>
      </w:r>
      <w:r w:rsidR="00D246BA" w:rsidRPr="00EF27E7">
        <w:rPr>
          <w:rFonts w:cs="Times New Roman"/>
        </w:rPr>
        <w:t>R</w:t>
      </w:r>
      <w:r w:rsidR="0019540C" w:rsidRPr="00EF27E7">
        <w:rPr>
          <w:rFonts w:cs="Times New Roman"/>
        </w:rPr>
        <w:t xml:space="preserve">ating (ACR) approach, which gives </w:t>
      </w:r>
      <w:r w:rsidR="001C6CA0" w:rsidRPr="00EF27E7">
        <w:rPr>
          <w:rFonts w:cs="Times New Roman"/>
        </w:rPr>
        <w:t xml:space="preserve">an overall quality level. It </w:t>
      </w:r>
      <w:r w:rsidR="00A107B3" w:rsidRPr="00EF27E7">
        <w:rPr>
          <w:rFonts w:cs="Times New Roman"/>
        </w:rPr>
        <w:t xml:space="preserve">is typically compared to objective scores </w:t>
      </w:r>
      <w:r w:rsidR="007513B8" w:rsidRPr="00EF27E7">
        <w:rPr>
          <w:rFonts w:cs="Times New Roman"/>
        </w:rPr>
        <w:t xml:space="preserve">obtained from metrics. </w:t>
      </w:r>
      <w:r w:rsidR="00F51B86" w:rsidRPr="00EF27E7">
        <w:rPr>
          <w:rFonts w:cs="Times New Roman"/>
        </w:rPr>
        <w:t xml:space="preserve">The scales of the subjective </w:t>
      </w:r>
      <w:r w:rsidR="00AD75B5" w:rsidRPr="00EF27E7">
        <w:rPr>
          <w:rFonts w:cs="Times New Roman"/>
        </w:rPr>
        <w:t xml:space="preserve">scores vary, as well as the scales of the objective metrics. </w:t>
      </w:r>
      <w:r w:rsidR="00F97CF9" w:rsidRPr="00EF27E7">
        <w:rPr>
          <w:rFonts w:cs="Times New Roman"/>
        </w:rPr>
        <w:t xml:space="preserve">The </w:t>
      </w:r>
      <w:r w:rsidR="00AB4445" w:rsidRPr="00EF27E7">
        <w:rPr>
          <w:rFonts w:cs="Times New Roman"/>
        </w:rPr>
        <w:t xml:space="preserve">conclusion </w:t>
      </w:r>
      <w:r w:rsidR="005D701D" w:rsidRPr="00EF27E7">
        <w:rPr>
          <w:rFonts w:cs="Times New Roman"/>
        </w:rPr>
        <w:t xml:space="preserve">is </w:t>
      </w:r>
      <w:r w:rsidR="00AB4445" w:rsidRPr="00EF27E7">
        <w:rPr>
          <w:rFonts w:cs="Times New Roman"/>
        </w:rPr>
        <w:t>that metrics</w:t>
      </w:r>
      <w:r w:rsidR="000577BF" w:rsidRPr="00EF27E7">
        <w:rPr>
          <w:rFonts w:cs="Times New Roman"/>
        </w:rPr>
        <w:t>’</w:t>
      </w:r>
      <w:r w:rsidR="00AB4445" w:rsidRPr="00EF27E7">
        <w:rPr>
          <w:rFonts w:cs="Times New Roman"/>
        </w:rPr>
        <w:t xml:space="preserve"> </w:t>
      </w:r>
      <w:r w:rsidR="00E9565A" w:rsidRPr="00EF27E7">
        <w:rPr>
          <w:rFonts w:cs="Times New Roman"/>
        </w:rPr>
        <w:t xml:space="preserve">scores </w:t>
      </w:r>
      <w:r w:rsidR="00AB4445" w:rsidRPr="00EF27E7">
        <w:rPr>
          <w:rFonts w:cs="Times New Roman"/>
        </w:rPr>
        <w:t xml:space="preserve">fit insufficiently </w:t>
      </w:r>
      <w:r w:rsidR="00E9565A" w:rsidRPr="00EF27E7">
        <w:rPr>
          <w:rFonts w:cs="Times New Roman"/>
        </w:rPr>
        <w:t xml:space="preserve">the </w:t>
      </w:r>
      <w:r w:rsidR="00AB4445" w:rsidRPr="00EF27E7">
        <w:rPr>
          <w:rFonts w:cs="Times New Roman"/>
        </w:rPr>
        <w:t>MOS</w:t>
      </w:r>
      <w:r w:rsidR="000577BF" w:rsidRPr="00EF27E7">
        <w:rPr>
          <w:rFonts w:cs="Times New Roman"/>
        </w:rPr>
        <w:t>, considering typical</w:t>
      </w:r>
      <w:r w:rsidR="00AB4445" w:rsidRPr="00EF27E7">
        <w:rPr>
          <w:rFonts w:cs="Times New Roman"/>
        </w:rPr>
        <w:t xml:space="preserve"> correlations</w:t>
      </w:r>
      <w:r w:rsidR="00AD75B5" w:rsidRPr="00EF27E7">
        <w:rPr>
          <w:rFonts w:cs="Times New Roman"/>
        </w:rPr>
        <w:t xml:space="preserve">, </w:t>
      </w:r>
      <w:r w:rsidR="0019169B" w:rsidRPr="00EF27E7">
        <w:rPr>
          <w:rFonts w:cs="Times New Roman"/>
        </w:rPr>
        <w:t xml:space="preserve">like the Pearson correlation, or the Spearman rank order correlation. </w:t>
      </w:r>
    </w:p>
    <w:p w14:paraId="0CD483AE" w14:textId="77777777" w:rsidR="00E21B46" w:rsidRPr="00EF27E7" w:rsidRDefault="00E21B46" w:rsidP="00EE55A1">
      <w:pPr>
        <w:rPr>
          <w:rFonts w:cs="Times New Roman"/>
          <w:highlight w:val="yellow"/>
        </w:rPr>
      </w:pPr>
    </w:p>
    <w:p w14:paraId="522DF793" w14:textId="0E6A0F28" w:rsidR="00BE29BF" w:rsidRPr="00EF27E7" w:rsidRDefault="003103F2" w:rsidP="00CE3E63">
      <w:pPr>
        <w:jc w:val="both"/>
        <w:rPr>
          <w:rFonts w:cs="Times New Roman"/>
        </w:rPr>
      </w:pPr>
      <w:r w:rsidRPr="00EF27E7">
        <w:rPr>
          <w:rFonts w:cs="Times New Roman"/>
        </w:rPr>
        <w:t>In this contribution, we</w:t>
      </w:r>
      <w:r w:rsidR="00F33FB9" w:rsidRPr="00EF27E7">
        <w:rPr>
          <w:rFonts w:cs="Times New Roman"/>
        </w:rPr>
        <w:t xml:space="preserve"> don’t </w:t>
      </w:r>
      <w:r w:rsidRPr="00EF27E7">
        <w:rPr>
          <w:rFonts w:cs="Times New Roman"/>
        </w:rPr>
        <w:t>evaluate the ability of the metrics to correlate with MOS</w:t>
      </w:r>
      <w:r w:rsidR="00137428" w:rsidRPr="00EF27E7">
        <w:rPr>
          <w:rFonts w:cs="Times New Roman"/>
        </w:rPr>
        <w:t xml:space="preserve"> overall quality level</w:t>
      </w:r>
      <w:r w:rsidR="00D44D9B" w:rsidRPr="00EF27E7">
        <w:rPr>
          <w:rFonts w:cs="Times New Roman"/>
        </w:rPr>
        <w:t xml:space="preserve">. The main reason </w:t>
      </w:r>
      <w:r w:rsidR="0055113A" w:rsidRPr="00EF27E7">
        <w:rPr>
          <w:rFonts w:cs="Times New Roman"/>
        </w:rPr>
        <w:t xml:space="preserve">is that remote expert viewing session in JVET are </w:t>
      </w:r>
      <w:r w:rsidR="00AB7D4E" w:rsidRPr="00EF27E7">
        <w:rPr>
          <w:rFonts w:cs="Times New Roman"/>
        </w:rPr>
        <w:t>pairwise</w:t>
      </w:r>
      <w:r w:rsidR="0055113A" w:rsidRPr="00EF27E7">
        <w:rPr>
          <w:rFonts w:cs="Times New Roman"/>
        </w:rPr>
        <w:t xml:space="preserve"> comparison, </w:t>
      </w:r>
      <w:r w:rsidR="00D246BA" w:rsidRPr="00EF27E7">
        <w:rPr>
          <w:rFonts w:cs="Times New Roman"/>
        </w:rPr>
        <w:t xml:space="preserve">based on a Comparison Category Rating (CCR) methodology, </w:t>
      </w:r>
      <w:r w:rsidR="0055113A" w:rsidRPr="00EF27E7">
        <w:rPr>
          <w:rFonts w:cs="Times New Roman"/>
        </w:rPr>
        <w:t xml:space="preserve">and MOS is not available. There is no notion of overall quality level, but only a notion of comparative quality, through a </w:t>
      </w:r>
      <w:r w:rsidR="00CF1FA0" w:rsidRPr="00EF27E7">
        <w:rPr>
          <w:rFonts w:cs="Times New Roman"/>
        </w:rPr>
        <w:t>Comparison Mean Opinion Score (</w:t>
      </w:r>
      <w:r w:rsidR="0055113A" w:rsidRPr="00EF27E7">
        <w:rPr>
          <w:rFonts w:cs="Times New Roman"/>
        </w:rPr>
        <w:t>CMOS</w:t>
      </w:r>
      <w:r w:rsidR="00CF1FA0" w:rsidRPr="00EF27E7">
        <w:rPr>
          <w:rFonts w:cs="Times New Roman"/>
        </w:rPr>
        <w:t>)</w:t>
      </w:r>
      <w:r w:rsidR="0055113A" w:rsidRPr="00EF27E7">
        <w:rPr>
          <w:rFonts w:cs="Times New Roman"/>
        </w:rPr>
        <w:t xml:space="preserve">. </w:t>
      </w:r>
      <w:r w:rsidR="00AB7D4E" w:rsidRPr="00EF27E7">
        <w:rPr>
          <w:rFonts w:cs="Times New Roman"/>
        </w:rPr>
        <w:t xml:space="preserve">We consequently evaluate the ability of the metric </w:t>
      </w:r>
      <w:r w:rsidR="00B85AFD" w:rsidRPr="00EF27E7">
        <w:rPr>
          <w:rFonts w:cs="Times New Roman"/>
        </w:rPr>
        <w:t>to take correct decisions when a proposal is compared to an anchor</w:t>
      </w:r>
      <w:r w:rsidR="007D3E96" w:rsidRPr="00EF27E7">
        <w:rPr>
          <w:rFonts w:cs="Times New Roman"/>
        </w:rPr>
        <w:t xml:space="preserve">. </w:t>
      </w:r>
      <w:r w:rsidR="00B46EF2" w:rsidRPr="00EF27E7">
        <w:rPr>
          <w:rFonts w:cs="Times New Roman"/>
        </w:rPr>
        <w:t xml:space="preserve">This evaluation is even more valid in the </w:t>
      </w:r>
      <w:r w:rsidR="000A2BBD" w:rsidRPr="00EF27E7">
        <w:rPr>
          <w:rFonts w:cs="Times New Roman"/>
        </w:rPr>
        <w:t>framework of JVET, for which the 4-grade scale can provide an answer to the question</w:t>
      </w:r>
      <w:r w:rsidR="00004FF9" w:rsidRPr="00EF27E7">
        <w:rPr>
          <w:rFonts w:cs="Times New Roman"/>
        </w:rPr>
        <w:t xml:space="preserve"> “which of A or B is better”, but gives very limited, if any, information of how much “A is better to B” or not.</w:t>
      </w:r>
    </w:p>
    <w:p w14:paraId="09B1BE4F" w14:textId="77777777" w:rsidR="00BF4611" w:rsidRPr="00EF27E7" w:rsidRDefault="00BF4611" w:rsidP="00CE3E63">
      <w:pPr>
        <w:jc w:val="both"/>
        <w:rPr>
          <w:rFonts w:cs="Times New Roman"/>
        </w:rPr>
      </w:pPr>
    </w:p>
    <w:p w14:paraId="6174917B" w14:textId="3F2E974E" w:rsidR="00D1074C" w:rsidRPr="00EF27E7" w:rsidRDefault="007D3E96" w:rsidP="00CE3E63">
      <w:pPr>
        <w:jc w:val="both"/>
        <w:rPr>
          <w:rFonts w:cs="Times New Roman"/>
        </w:rPr>
      </w:pPr>
      <w:r w:rsidRPr="00EF27E7">
        <w:rPr>
          <w:rFonts w:cs="Times New Roman"/>
        </w:rPr>
        <w:t xml:space="preserve">We consider JVET content only and </w:t>
      </w:r>
      <w:r w:rsidR="00725B79" w:rsidRPr="00EF27E7">
        <w:rPr>
          <w:rFonts w:cs="Times New Roman"/>
        </w:rPr>
        <w:t xml:space="preserve">rely on subjective scores obtained from JVET remote expert viewing sessions of the four </w:t>
      </w:r>
      <w:r w:rsidR="003B7E97" w:rsidRPr="00EF27E7">
        <w:rPr>
          <w:rFonts w:cs="Times New Roman"/>
        </w:rPr>
        <w:t xml:space="preserve">latest meetings. We evaluate several full-reference and no-reference </w:t>
      </w:r>
      <w:r w:rsidR="003B7E97" w:rsidRPr="00EF27E7">
        <w:rPr>
          <w:rFonts w:cs="Times New Roman"/>
        </w:rPr>
        <w:lastRenderedPageBreak/>
        <w:t>metrics.</w:t>
      </w:r>
    </w:p>
    <w:p w14:paraId="796F6552" w14:textId="77777777" w:rsidR="00250FD7" w:rsidRPr="00EF27E7" w:rsidRDefault="00250FD7" w:rsidP="00CE3E63">
      <w:pPr>
        <w:jc w:val="both"/>
        <w:rPr>
          <w:rFonts w:cs="Times New Roman"/>
        </w:rPr>
      </w:pPr>
    </w:p>
    <w:p w14:paraId="2E4FFF58" w14:textId="77777777" w:rsidR="00250FD7" w:rsidRPr="00EF27E7" w:rsidRDefault="00250FD7" w:rsidP="00250FD7">
      <w:pPr>
        <w:jc w:val="both"/>
        <w:rPr>
          <w:rFonts w:cs="Times New Roman"/>
        </w:rPr>
      </w:pPr>
      <w:r w:rsidRPr="00EF27E7">
        <w:rPr>
          <w:rFonts w:cs="Times New Roman"/>
        </w:rPr>
        <w:t>This contribution is an update of the contribution m58816 on the same topic. It adds:</w:t>
      </w:r>
    </w:p>
    <w:p w14:paraId="4E03A34B" w14:textId="70D0548D" w:rsidR="00250FD7" w:rsidRPr="00EF27E7" w:rsidRDefault="00250FD7" w:rsidP="00250FD7">
      <w:pPr>
        <w:pStyle w:val="ListParagraph"/>
        <w:numPr>
          <w:ilvl w:val="0"/>
          <w:numId w:val="48"/>
        </w:numPr>
        <w:rPr>
          <w:rFonts w:cs="Times New Roman"/>
        </w:rPr>
      </w:pPr>
      <w:r w:rsidRPr="00EF27E7">
        <w:rPr>
          <w:rFonts w:cs="Times New Roman"/>
        </w:rPr>
        <w:t>Consideration of JVET-Y content</w:t>
      </w:r>
      <w:r w:rsidR="00C64DB3" w:rsidRPr="00EF27E7">
        <w:rPr>
          <w:rFonts w:cs="Times New Roman"/>
        </w:rPr>
        <w:t xml:space="preserve">, </w:t>
      </w:r>
    </w:p>
    <w:p w14:paraId="7C9C434B" w14:textId="03489FE2" w:rsidR="00250FD7" w:rsidRPr="00EF27E7" w:rsidRDefault="00250FD7" w:rsidP="00250FD7">
      <w:pPr>
        <w:pStyle w:val="ListParagraph"/>
        <w:numPr>
          <w:ilvl w:val="0"/>
          <w:numId w:val="48"/>
        </w:numPr>
        <w:rPr>
          <w:rFonts w:cs="Times New Roman"/>
        </w:rPr>
      </w:pPr>
      <w:r w:rsidRPr="00EF27E7">
        <w:rPr>
          <w:rFonts w:cs="Times New Roman"/>
        </w:rPr>
        <w:t>Consideration of subjective scores bias</w:t>
      </w:r>
      <w:r w:rsidR="000F5DA8" w:rsidRPr="00EF27E7">
        <w:rPr>
          <w:rFonts w:cs="Times New Roman"/>
        </w:rPr>
        <w:t xml:space="preserve"> </w:t>
      </w:r>
      <w:r w:rsidR="00B23F5B" w:rsidRPr="00EF27E7">
        <w:rPr>
          <w:rFonts w:cs="Times New Roman"/>
        </w:rPr>
        <w:t>resulting from the forced-choice scale</w:t>
      </w:r>
      <w:r w:rsidR="00C64DB3" w:rsidRPr="00EF27E7">
        <w:rPr>
          <w:rFonts w:cs="Times New Roman"/>
        </w:rPr>
        <w:t>,</w:t>
      </w:r>
    </w:p>
    <w:p w14:paraId="11CE864A" w14:textId="142A61EB" w:rsidR="00250FD7" w:rsidRPr="00EF27E7" w:rsidRDefault="00250FD7" w:rsidP="00250FD7">
      <w:pPr>
        <w:pStyle w:val="ListParagraph"/>
        <w:numPr>
          <w:ilvl w:val="0"/>
          <w:numId w:val="48"/>
        </w:numPr>
        <w:rPr>
          <w:rFonts w:cs="Times New Roman"/>
        </w:rPr>
      </w:pPr>
      <w:r w:rsidRPr="00EF27E7">
        <w:rPr>
          <w:rFonts w:cs="Times New Roman"/>
        </w:rPr>
        <w:t>Consideration of confidence intervals</w:t>
      </w:r>
      <w:r w:rsidR="00C64DB3" w:rsidRPr="00EF27E7">
        <w:rPr>
          <w:rFonts w:cs="Times New Roman"/>
        </w:rPr>
        <w:t>,</w:t>
      </w:r>
    </w:p>
    <w:p w14:paraId="3B028A0B" w14:textId="38FB2C6C" w:rsidR="00250FD7" w:rsidRPr="00EF27E7" w:rsidRDefault="00250FD7" w:rsidP="00250FD7">
      <w:pPr>
        <w:pStyle w:val="ListParagraph"/>
        <w:numPr>
          <w:ilvl w:val="0"/>
          <w:numId w:val="48"/>
        </w:numPr>
        <w:rPr>
          <w:rFonts w:cs="Times New Roman"/>
        </w:rPr>
      </w:pPr>
      <w:r w:rsidRPr="00EF27E7">
        <w:rPr>
          <w:rFonts w:cs="Times New Roman"/>
        </w:rPr>
        <w:t xml:space="preserve">Addition of </w:t>
      </w:r>
      <w:r w:rsidR="007839B2" w:rsidRPr="00EF27E7">
        <w:rPr>
          <w:rFonts w:cs="Times New Roman"/>
        </w:rPr>
        <w:t>two</w:t>
      </w:r>
      <w:r w:rsidRPr="00EF27E7">
        <w:rPr>
          <w:rFonts w:cs="Times New Roman"/>
        </w:rPr>
        <w:t xml:space="preserve"> metrics: DISTS and 3SSIM</w:t>
      </w:r>
      <w:r w:rsidR="00C64DB3" w:rsidRPr="00EF27E7">
        <w:rPr>
          <w:rFonts w:cs="Times New Roman"/>
        </w:rPr>
        <w:t>,</w:t>
      </w:r>
    </w:p>
    <w:p w14:paraId="371150A8" w14:textId="1E418BA8" w:rsidR="00250FD7" w:rsidRPr="00EF27E7" w:rsidRDefault="00250FD7" w:rsidP="00EE55A1">
      <w:pPr>
        <w:pStyle w:val="ListParagraph"/>
        <w:numPr>
          <w:ilvl w:val="0"/>
          <w:numId w:val="48"/>
        </w:numPr>
        <w:rPr>
          <w:rFonts w:cs="Times New Roman"/>
        </w:rPr>
      </w:pPr>
      <w:r w:rsidRPr="00EF27E7">
        <w:rPr>
          <w:rFonts w:cs="Times New Roman"/>
        </w:rPr>
        <w:t>Split per categories</w:t>
      </w:r>
      <w:r w:rsidR="007839B2" w:rsidRPr="00EF27E7">
        <w:rPr>
          <w:rFonts w:cs="Times New Roman"/>
        </w:rPr>
        <w:t xml:space="preserve"> of proposals</w:t>
      </w:r>
      <w:r w:rsidR="00C64DB3" w:rsidRPr="00EF27E7">
        <w:rPr>
          <w:rFonts w:cs="Times New Roman"/>
        </w:rPr>
        <w:t>.</w:t>
      </w:r>
    </w:p>
    <w:p w14:paraId="6B296303" w14:textId="77777777" w:rsidR="006B6565" w:rsidRPr="00EF27E7" w:rsidRDefault="006B6565" w:rsidP="006B6565">
      <w:pPr>
        <w:rPr>
          <w:rFonts w:cs="Times New Roman"/>
        </w:rPr>
      </w:pPr>
    </w:p>
    <w:p w14:paraId="1FF7045D" w14:textId="6777A522" w:rsidR="00B012EA" w:rsidRPr="00EF27E7" w:rsidRDefault="00F87D62">
      <w:pPr>
        <w:pStyle w:val="Heading1"/>
      </w:pPr>
      <w:r w:rsidRPr="00EF27E7">
        <w:t>Subjective test methodology and content</w:t>
      </w:r>
    </w:p>
    <w:p w14:paraId="3AE9D851" w14:textId="6CF58E19" w:rsidR="00777278" w:rsidRPr="00EF27E7" w:rsidRDefault="0044423F" w:rsidP="00CE3E63">
      <w:pPr>
        <w:jc w:val="both"/>
        <w:rPr>
          <w:rFonts w:cs="Times New Roman"/>
        </w:rPr>
      </w:pPr>
      <w:r w:rsidRPr="00EF27E7">
        <w:rPr>
          <w:rFonts w:cs="Times New Roman"/>
        </w:rPr>
        <w:t xml:space="preserve">The </w:t>
      </w:r>
      <w:r w:rsidR="006D1B9C" w:rsidRPr="00EF27E7">
        <w:rPr>
          <w:rFonts w:cs="Times New Roman"/>
        </w:rPr>
        <w:t>dataset is made of CMOS obtained from JVET-U, JVET-V, JVET-W, JVET-X and JVET-Y meetings</w:t>
      </w:r>
      <w:r w:rsidR="000C444C" w:rsidRPr="00EF27E7">
        <w:rPr>
          <w:rFonts w:cs="Times New Roman"/>
        </w:rPr>
        <w:t xml:space="preserve">. A total of </w:t>
      </w:r>
      <w:r w:rsidR="00F71882" w:rsidRPr="00EF27E7">
        <w:rPr>
          <w:rFonts w:cs="Times New Roman"/>
        </w:rPr>
        <w:t xml:space="preserve">148 </w:t>
      </w:r>
      <w:r w:rsidR="004E7668" w:rsidRPr="00EF27E7">
        <w:rPr>
          <w:rFonts w:cs="Times New Roman"/>
        </w:rPr>
        <w:t xml:space="preserve">pairs of sequence </w:t>
      </w:r>
      <w:r w:rsidR="007E11B6" w:rsidRPr="00EF27E7">
        <w:rPr>
          <w:rFonts w:cs="Times New Roman"/>
        </w:rPr>
        <w:t>are</w:t>
      </w:r>
      <w:r w:rsidR="000C444C" w:rsidRPr="00EF27E7">
        <w:rPr>
          <w:rFonts w:cs="Times New Roman"/>
        </w:rPr>
        <w:t xml:space="preserve"> </w:t>
      </w:r>
      <w:r w:rsidR="00394C6B" w:rsidRPr="00EF27E7">
        <w:rPr>
          <w:rFonts w:cs="Times New Roman"/>
        </w:rPr>
        <w:t>considered.</w:t>
      </w:r>
      <w:r w:rsidR="00DF6432" w:rsidRPr="00EF27E7">
        <w:rPr>
          <w:rFonts w:cs="Times New Roman"/>
        </w:rPr>
        <w:t xml:space="preserve"> No sequence or </w:t>
      </w:r>
      <w:r w:rsidR="001B1D9C" w:rsidRPr="00EF27E7">
        <w:rPr>
          <w:rFonts w:cs="Times New Roman"/>
        </w:rPr>
        <w:t>C</w:t>
      </w:r>
      <w:r w:rsidR="00DF6432" w:rsidRPr="00EF27E7">
        <w:rPr>
          <w:rFonts w:cs="Times New Roman"/>
        </w:rPr>
        <w:t xml:space="preserve">MOS score has been rejected for this study. </w:t>
      </w:r>
    </w:p>
    <w:p w14:paraId="56F03BA4" w14:textId="16E3F09F" w:rsidR="007771AA" w:rsidRPr="00EF27E7" w:rsidRDefault="00F7755A" w:rsidP="00CE3E63">
      <w:pPr>
        <w:jc w:val="both"/>
        <w:rPr>
          <w:rFonts w:cs="Times New Roman"/>
        </w:rPr>
      </w:pPr>
      <w:r w:rsidRPr="00EF27E7">
        <w:rPr>
          <w:rFonts w:cs="Times New Roman"/>
        </w:rPr>
        <w:t>The subjective tests were performed by following the remote expert viewing guidelines [</w:t>
      </w:r>
      <w:r w:rsidR="00887B79" w:rsidRPr="00EF27E7">
        <w:rPr>
          <w:rFonts w:cs="Times New Roman"/>
        </w:rPr>
        <w:t>REV</w:t>
      </w:r>
      <w:r w:rsidRPr="00EF27E7">
        <w:rPr>
          <w:rFonts w:cs="Times New Roman"/>
        </w:rPr>
        <w:t xml:space="preserve">] </w:t>
      </w:r>
      <w:r w:rsidR="00CC1C73" w:rsidRPr="00EF27E7">
        <w:rPr>
          <w:rFonts w:cs="Times New Roman"/>
        </w:rPr>
        <w:t xml:space="preserve">with </w:t>
      </w:r>
      <w:proofErr w:type="gramStart"/>
      <w:r w:rsidR="00CC1C73" w:rsidRPr="00EF27E7">
        <w:rPr>
          <w:rFonts w:cs="Times New Roman"/>
        </w:rPr>
        <w:t>a number of</w:t>
      </w:r>
      <w:proofErr w:type="gramEnd"/>
      <w:r w:rsidR="00CC1C73" w:rsidRPr="00EF27E7">
        <w:rPr>
          <w:rFonts w:cs="Times New Roman"/>
        </w:rPr>
        <w:t xml:space="preserve"> viewers varying from 10 to 15 for each session. </w:t>
      </w:r>
      <w:r w:rsidR="009D7808" w:rsidRPr="00EF27E7">
        <w:rPr>
          <w:rFonts w:cs="Times New Roman"/>
        </w:rPr>
        <w:t>A pairwise comparison</w:t>
      </w:r>
      <w:r w:rsidR="007C44A0" w:rsidRPr="00EF27E7">
        <w:rPr>
          <w:rFonts w:cs="Times New Roman"/>
        </w:rPr>
        <w:t>, comparison category ra</w:t>
      </w:r>
      <w:r w:rsidR="00DE3D37" w:rsidRPr="00EF27E7">
        <w:rPr>
          <w:rFonts w:cs="Times New Roman"/>
        </w:rPr>
        <w:t>t</w:t>
      </w:r>
      <w:r w:rsidR="007C44A0" w:rsidRPr="00EF27E7">
        <w:rPr>
          <w:rFonts w:cs="Times New Roman"/>
        </w:rPr>
        <w:t>ing (CCR),</w:t>
      </w:r>
      <w:r w:rsidR="009D7808" w:rsidRPr="00EF27E7">
        <w:rPr>
          <w:rFonts w:cs="Times New Roman"/>
        </w:rPr>
        <w:t xml:space="preserve"> </w:t>
      </w:r>
      <w:r w:rsidR="00C00327" w:rsidRPr="00EF27E7">
        <w:rPr>
          <w:rFonts w:cs="Times New Roman"/>
        </w:rPr>
        <w:t>was used with the following rating scale:</w:t>
      </w:r>
    </w:p>
    <w:p w14:paraId="4192BEE1" w14:textId="77777777" w:rsidR="00C64DB3" w:rsidRPr="00EF27E7" w:rsidRDefault="00C64DB3" w:rsidP="00CE3E63">
      <w:pPr>
        <w:jc w:val="both"/>
        <w:rPr>
          <w:rFonts w:cs="Times New Roman"/>
        </w:rPr>
      </w:pPr>
    </w:p>
    <w:tbl>
      <w:tblPr>
        <w:tblStyle w:val="TableGrid"/>
        <w:tblW w:w="0" w:type="auto"/>
        <w:jc w:val="center"/>
        <w:tblLook w:val="04A0" w:firstRow="1" w:lastRow="0" w:firstColumn="1" w:lastColumn="0" w:noHBand="0" w:noVBand="1"/>
      </w:tblPr>
      <w:tblGrid>
        <w:gridCol w:w="4765"/>
      </w:tblGrid>
      <w:tr w:rsidR="00C00327" w:rsidRPr="00EF27E7" w14:paraId="2693505E" w14:textId="77777777" w:rsidTr="00C00327">
        <w:trPr>
          <w:jc w:val="center"/>
        </w:trPr>
        <w:tc>
          <w:tcPr>
            <w:tcW w:w="4765" w:type="dxa"/>
          </w:tcPr>
          <w:p w14:paraId="36AC3EF7" w14:textId="77777777" w:rsidR="00C00327" w:rsidRPr="00EF27E7" w:rsidRDefault="00C00327" w:rsidP="00C00327">
            <w:pPr>
              <w:jc w:val="center"/>
              <w:rPr>
                <w:rFonts w:cs="Times New Roman"/>
              </w:rPr>
            </w:pPr>
            <w:r w:rsidRPr="00EF27E7">
              <w:rPr>
                <w:rFonts w:cs="Times New Roman"/>
              </w:rPr>
              <w:t>+</w:t>
            </w:r>
            <w:proofErr w:type="gramStart"/>
            <w:r w:rsidRPr="00EF27E7">
              <w:rPr>
                <w:rFonts w:cs="Times New Roman"/>
              </w:rPr>
              <w:t>3  :</w:t>
            </w:r>
            <w:proofErr w:type="gramEnd"/>
            <w:r w:rsidRPr="00EF27E7">
              <w:rPr>
                <w:rFonts w:cs="Times New Roman"/>
              </w:rPr>
              <w:t xml:space="preserve"> “Proposal much better than anchor”</w:t>
            </w:r>
          </w:p>
          <w:p w14:paraId="08F8655F" w14:textId="77777777" w:rsidR="00C00327" w:rsidRPr="00EF27E7" w:rsidRDefault="00C00327" w:rsidP="00C00327">
            <w:pPr>
              <w:jc w:val="center"/>
              <w:rPr>
                <w:rFonts w:cs="Times New Roman"/>
              </w:rPr>
            </w:pPr>
            <w:r w:rsidRPr="00EF27E7">
              <w:rPr>
                <w:rFonts w:cs="Times New Roman"/>
              </w:rPr>
              <w:t>+</w:t>
            </w:r>
            <w:proofErr w:type="gramStart"/>
            <w:r w:rsidRPr="00EF27E7">
              <w:rPr>
                <w:rFonts w:cs="Times New Roman"/>
              </w:rPr>
              <w:t>1  :</w:t>
            </w:r>
            <w:proofErr w:type="gramEnd"/>
            <w:r w:rsidRPr="00EF27E7">
              <w:rPr>
                <w:rFonts w:cs="Times New Roman"/>
              </w:rPr>
              <w:t xml:space="preserve"> “Proposal better than anchor”</w:t>
            </w:r>
          </w:p>
          <w:p w14:paraId="3C55A69C" w14:textId="77777777" w:rsidR="00C00327" w:rsidRPr="00EF27E7" w:rsidRDefault="00C00327" w:rsidP="00C00327">
            <w:pPr>
              <w:jc w:val="center"/>
              <w:rPr>
                <w:rFonts w:cs="Times New Roman"/>
              </w:rPr>
            </w:pPr>
            <w:r w:rsidRPr="00EF27E7">
              <w:rPr>
                <w:rFonts w:cs="Times New Roman"/>
              </w:rPr>
              <w:t xml:space="preserve">-1 </w:t>
            </w:r>
            <w:proofErr w:type="gramStart"/>
            <w:r w:rsidRPr="00EF27E7">
              <w:rPr>
                <w:rFonts w:cs="Times New Roman"/>
              </w:rPr>
              <w:t xml:space="preserve">  :</w:t>
            </w:r>
            <w:proofErr w:type="gramEnd"/>
            <w:r w:rsidRPr="00EF27E7">
              <w:rPr>
                <w:rFonts w:cs="Times New Roman"/>
              </w:rPr>
              <w:t xml:space="preserve"> “Anchor better than proposal”</w:t>
            </w:r>
          </w:p>
          <w:p w14:paraId="16110902" w14:textId="78851C0D" w:rsidR="00C00327" w:rsidRPr="00EF27E7" w:rsidRDefault="00C00327" w:rsidP="00C00327">
            <w:pPr>
              <w:jc w:val="center"/>
              <w:rPr>
                <w:rFonts w:cs="Times New Roman"/>
              </w:rPr>
            </w:pPr>
            <w:r w:rsidRPr="00EF27E7">
              <w:rPr>
                <w:rFonts w:cs="Times New Roman"/>
              </w:rPr>
              <w:t xml:space="preserve">-3 </w:t>
            </w:r>
            <w:proofErr w:type="gramStart"/>
            <w:r w:rsidRPr="00EF27E7">
              <w:rPr>
                <w:rFonts w:cs="Times New Roman"/>
              </w:rPr>
              <w:t xml:space="preserve">  :</w:t>
            </w:r>
            <w:proofErr w:type="gramEnd"/>
            <w:r w:rsidRPr="00EF27E7">
              <w:rPr>
                <w:rFonts w:cs="Times New Roman"/>
              </w:rPr>
              <w:t xml:space="preserve"> “Anchor much better than proposal”</w:t>
            </w:r>
          </w:p>
        </w:tc>
      </w:tr>
    </w:tbl>
    <w:p w14:paraId="6CFC4A6C" w14:textId="77777777" w:rsidR="007771AA" w:rsidRPr="00EF27E7" w:rsidRDefault="007771AA" w:rsidP="007771AA">
      <w:pPr>
        <w:rPr>
          <w:rFonts w:cs="Times New Roman"/>
        </w:rPr>
      </w:pPr>
    </w:p>
    <w:p w14:paraId="69A5085C" w14:textId="20C38AAD" w:rsidR="00BA064A" w:rsidRPr="00EF27E7" w:rsidRDefault="00022329" w:rsidP="00BA064A">
      <w:pPr>
        <w:pStyle w:val="Heading1"/>
      </w:pPr>
      <w:r w:rsidRPr="00EF27E7">
        <w:t>Objective metrics e</w:t>
      </w:r>
      <w:r w:rsidR="00F87D62" w:rsidRPr="00EF27E7">
        <w:t>valuation methodol</w:t>
      </w:r>
      <w:r w:rsidR="00B012EA" w:rsidRPr="00EF27E7">
        <w:t>ogy</w:t>
      </w:r>
    </w:p>
    <w:p w14:paraId="37EA4958" w14:textId="479BEAAA" w:rsidR="00102951" w:rsidRPr="00EF27E7" w:rsidRDefault="00F33580" w:rsidP="00CE3E63">
      <w:pPr>
        <w:jc w:val="both"/>
        <w:rPr>
          <w:rFonts w:cs="Times New Roman"/>
        </w:rPr>
      </w:pPr>
      <w:r w:rsidRPr="00EF27E7">
        <w:rPr>
          <w:rFonts w:cs="Times New Roman"/>
        </w:rPr>
        <w:t>The JVET subjective test</w:t>
      </w:r>
      <w:r w:rsidR="004A4879" w:rsidRPr="00EF27E7">
        <w:rPr>
          <w:rFonts w:cs="Times New Roman"/>
        </w:rPr>
        <w:t>s</w:t>
      </w:r>
      <w:r w:rsidRPr="00EF27E7">
        <w:rPr>
          <w:rFonts w:cs="Times New Roman"/>
        </w:rPr>
        <w:t xml:space="preserve"> use an i</w:t>
      </w:r>
      <w:r w:rsidR="007F5044" w:rsidRPr="00EF27E7">
        <w:rPr>
          <w:rFonts w:cs="Times New Roman"/>
        </w:rPr>
        <w:t>ndirect scaling</w:t>
      </w:r>
      <w:r w:rsidRPr="00EF27E7">
        <w:rPr>
          <w:rFonts w:cs="Times New Roman"/>
        </w:rPr>
        <w:t xml:space="preserve">, with </w:t>
      </w:r>
      <w:r w:rsidR="00102951" w:rsidRPr="00EF27E7">
        <w:rPr>
          <w:rFonts w:cs="Times New Roman"/>
        </w:rPr>
        <w:t>pairwise comparison</w:t>
      </w:r>
      <w:r w:rsidR="00ED5F72" w:rsidRPr="00EF27E7">
        <w:rPr>
          <w:rFonts w:cs="Times New Roman"/>
        </w:rPr>
        <w:t xml:space="preserve"> (CCR, Comparison Category Ranking)</w:t>
      </w:r>
      <w:r w:rsidR="00102951" w:rsidRPr="00EF27E7">
        <w:rPr>
          <w:rFonts w:cs="Times New Roman"/>
        </w:rPr>
        <w:t>: only comparative scores</w:t>
      </w:r>
      <w:r w:rsidR="00F247FF" w:rsidRPr="00EF27E7">
        <w:rPr>
          <w:rFonts w:cs="Times New Roman"/>
        </w:rPr>
        <w:t xml:space="preserve"> </w:t>
      </w:r>
      <w:r w:rsidR="005B1F4D" w:rsidRPr="00EF27E7">
        <w:rPr>
          <w:rFonts w:cs="Times New Roman"/>
        </w:rPr>
        <w:t xml:space="preserve">(CMOS) </w:t>
      </w:r>
      <w:r w:rsidR="00F247FF" w:rsidRPr="00EF27E7">
        <w:rPr>
          <w:rFonts w:cs="Times New Roman"/>
        </w:rPr>
        <w:t xml:space="preserve">are available, and there is no </w:t>
      </w:r>
      <w:r w:rsidR="00102951" w:rsidRPr="00EF27E7">
        <w:rPr>
          <w:rFonts w:cs="Times New Roman"/>
        </w:rPr>
        <w:t>indication of overall quality level</w:t>
      </w:r>
      <w:r w:rsidR="00F247FF" w:rsidRPr="00EF27E7">
        <w:rPr>
          <w:rFonts w:cs="Times New Roman"/>
        </w:rPr>
        <w:t xml:space="preserve">. This is in line with the need </w:t>
      </w:r>
      <w:r w:rsidR="002476F8" w:rsidRPr="00EF27E7">
        <w:rPr>
          <w:rFonts w:cs="Times New Roman"/>
        </w:rPr>
        <w:t>of detecting whether a proposal performs better than the anchor or not.</w:t>
      </w:r>
    </w:p>
    <w:p w14:paraId="75710E88" w14:textId="77777777" w:rsidR="00ED5F72" w:rsidRPr="00EF27E7" w:rsidRDefault="00ED5F72" w:rsidP="00CE3E63">
      <w:pPr>
        <w:jc w:val="both"/>
        <w:rPr>
          <w:rFonts w:cs="Times New Roman"/>
        </w:rPr>
      </w:pPr>
    </w:p>
    <w:p w14:paraId="55B09E6C" w14:textId="01B1BA79" w:rsidR="00470999" w:rsidRPr="00EF27E7" w:rsidRDefault="0052638C" w:rsidP="00CE3E63">
      <w:pPr>
        <w:jc w:val="both"/>
        <w:rPr>
          <w:rFonts w:cs="Times New Roman"/>
        </w:rPr>
      </w:pPr>
      <w:r w:rsidRPr="00EF27E7">
        <w:rPr>
          <w:rFonts w:cs="Times New Roman"/>
        </w:rPr>
        <w:t>We have consequently computed the objective score of the proposal</w:t>
      </w:r>
      <w:r w:rsidR="00F61520" w:rsidRPr="00EF27E7">
        <w:rPr>
          <w:rFonts w:cs="Times New Roman"/>
        </w:rPr>
        <w:t xml:space="preserve"> and the </w:t>
      </w:r>
      <w:r w:rsidR="00470999" w:rsidRPr="00EF27E7">
        <w:rPr>
          <w:rFonts w:cs="Times New Roman"/>
        </w:rPr>
        <w:t>objective score of the anchor</w:t>
      </w:r>
      <w:r w:rsidR="00F24EEE" w:rsidRPr="00EF27E7">
        <w:rPr>
          <w:rFonts w:cs="Times New Roman"/>
        </w:rPr>
        <w:t xml:space="preserve">, and </w:t>
      </w:r>
      <w:r w:rsidR="00E90B0F" w:rsidRPr="00EF27E7">
        <w:rPr>
          <w:rFonts w:cs="Times New Roman"/>
        </w:rPr>
        <w:t>the</w:t>
      </w:r>
      <w:r w:rsidR="00F24EEE" w:rsidRPr="00EF27E7">
        <w:rPr>
          <w:rFonts w:cs="Times New Roman"/>
        </w:rPr>
        <w:t xml:space="preserve"> difference between these two scores, reflecting whether the proposal is better than the anchor or not</w:t>
      </w:r>
      <w:r w:rsidR="00ED5F72" w:rsidRPr="00EF27E7">
        <w:rPr>
          <w:rFonts w:cs="Times New Roman"/>
        </w:rPr>
        <w:t>, according to the metric.</w:t>
      </w:r>
    </w:p>
    <w:p w14:paraId="1FF930C9" w14:textId="77777777" w:rsidR="00ED5F72" w:rsidRPr="00EF27E7" w:rsidRDefault="00ED5F72" w:rsidP="00CE3E63">
      <w:pPr>
        <w:jc w:val="both"/>
        <w:rPr>
          <w:rFonts w:cs="Times New Roman"/>
        </w:rPr>
      </w:pPr>
    </w:p>
    <w:p w14:paraId="29511C39" w14:textId="58965D6A" w:rsidR="008A40A0" w:rsidRPr="00EF27E7" w:rsidRDefault="00F24EEE" w:rsidP="00CE3E63">
      <w:pPr>
        <w:jc w:val="both"/>
        <w:rPr>
          <w:rFonts w:cs="Times New Roman"/>
        </w:rPr>
      </w:pPr>
      <w:r w:rsidRPr="00EF27E7">
        <w:rPr>
          <w:rFonts w:cs="Times New Roman"/>
        </w:rPr>
        <w:t xml:space="preserve">We have used a </w:t>
      </w:r>
      <w:r w:rsidR="00676C98" w:rsidRPr="00EF27E7">
        <w:rPr>
          <w:rFonts w:cs="Times New Roman"/>
        </w:rPr>
        <w:t>Receiver Operating Characteristic</w:t>
      </w:r>
      <w:r w:rsidR="00802433" w:rsidRPr="00EF27E7">
        <w:rPr>
          <w:rFonts w:cs="Times New Roman"/>
        </w:rPr>
        <w:t xml:space="preserve"> (ROC</w:t>
      </w:r>
      <w:r w:rsidR="00676C98" w:rsidRPr="00EF27E7">
        <w:rPr>
          <w:rFonts w:cs="Times New Roman"/>
        </w:rPr>
        <w:t>)</w:t>
      </w:r>
      <w:r w:rsidR="00802433" w:rsidRPr="00EF27E7">
        <w:rPr>
          <w:rFonts w:cs="Times New Roman"/>
        </w:rPr>
        <w:t xml:space="preserve"> analysis</w:t>
      </w:r>
      <w:r w:rsidRPr="00EF27E7">
        <w:rPr>
          <w:rFonts w:cs="Times New Roman"/>
        </w:rPr>
        <w:t xml:space="preserve">, which is adapted to such </w:t>
      </w:r>
      <w:r w:rsidR="008A40A0" w:rsidRPr="00EF27E7">
        <w:rPr>
          <w:rFonts w:cs="Times New Roman"/>
        </w:rPr>
        <w:t>binary classifiers</w:t>
      </w:r>
      <w:r w:rsidR="00A414C6" w:rsidRPr="00EF27E7">
        <w:rPr>
          <w:rFonts w:cs="Times New Roman"/>
        </w:rPr>
        <w:t xml:space="preserve">, and arbitrarily selected that a positive case correspond to the situation were the </w:t>
      </w:r>
      <w:r w:rsidR="004277ED" w:rsidRPr="00EF27E7">
        <w:rPr>
          <w:rFonts w:cs="Times New Roman"/>
        </w:rPr>
        <w:t xml:space="preserve">proposal </w:t>
      </w:r>
      <w:r w:rsidR="00A414C6" w:rsidRPr="00EF27E7">
        <w:rPr>
          <w:rFonts w:cs="Times New Roman"/>
        </w:rPr>
        <w:t xml:space="preserve">is </w:t>
      </w:r>
      <w:r w:rsidR="004277ED" w:rsidRPr="00EF27E7">
        <w:rPr>
          <w:rFonts w:cs="Times New Roman"/>
        </w:rPr>
        <w:t>better than</w:t>
      </w:r>
      <w:r w:rsidR="00A414C6" w:rsidRPr="00EF27E7">
        <w:rPr>
          <w:rFonts w:cs="Times New Roman"/>
        </w:rPr>
        <w:t xml:space="preserve"> the</w:t>
      </w:r>
      <w:r w:rsidR="004277ED" w:rsidRPr="00EF27E7">
        <w:rPr>
          <w:rFonts w:cs="Times New Roman"/>
        </w:rPr>
        <w:t xml:space="preserve"> anchor</w:t>
      </w:r>
      <w:r w:rsidR="00A414C6" w:rsidRPr="00EF27E7">
        <w:rPr>
          <w:rFonts w:cs="Times New Roman"/>
        </w:rPr>
        <w:t>.</w:t>
      </w:r>
      <w:r w:rsidR="00B133A4" w:rsidRPr="00EF27E7">
        <w:rPr>
          <w:rFonts w:cs="Times New Roman"/>
        </w:rPr>
        <w:t xml:space="preserve"> We have then derived true positive, true negative, false positive and false negative </w:t>
      </w:r>
      <w:r w:rsidR="003C1671" w:rsidRPr="00EF27E7">
        <w:rPr>
          <w:rFonts w:cs="Times New Roman"/>
        </w:rPr>
        <w:t>cases</w:t>
      </w:r>
      <w:r w:rsidR="00EE44C4" w:rsidRPr="00EF27E7">
        <w:rPr>
          <w:rFonts w:cs="Times New Roman"/>
        </w:rPr>
        <w:t xml:space="preserve"> as follows:</w:t>
      </w:r>
    </w:p>
    <w:p w14:paraId="3BAA51CB" w14:textId="718DF94C" w:rsidR="008A40A0" w:rsidRPr="00EF27E7" w:rsidRDefault="008A40A0" w:rsidP="00CE3E63">
      <w:pPr>
        <w:numPr>
          <w:ilvl w:val="0"/>
          <w:numId w:val="38"/>
        </w:numPr>
        <w:jc w:val="both"/>
        <w:rPr>
          <w:rFonts w:cs="Times New Roman"/>
        </w:rPr>
      </w:pPr>
      <w:r w:rsidRPr="00EF27E7">
        <w:rPr>
          <w:rFonts w:cs="Times New Roman"/>
        </w:rPr>
        <w:t xml:space="preserve">TP: True Positive: </w:t>
      </w:r>
      <w:r w:rsidR="001B1D9C" w:rsidRPr="00EF27E7">
        <w:rPr>
          <w:rFonts w:cs="Times New Roman"/>
        </w:rPr>
        <w:t>C</w:t>
      </w:r>
      <w:r w:rsidRPr="00EF27E7">
        <w:rPr>
          <w:rFonts w:cs="Times New Roman"/>
        </w:rPr>
        <w:t>MOS says A</w:t>
      </w:r>
      <w:r w:rsidR="004277ED" w:rsidRPr="00EF27E7">
        <w:rPr>
          <w:rFonts w:cs="Times New Roman"/>
        </w:rPr>
        <w:t>&lt;P</w:t>
      </w:r>
      <w:r w:rsidRPr="00EF27E7">
        <w:rPr>
          <w:rFonts w:cs="Times New Roman"/>
        </w:rPr>
        <w:t xml:space="preserve"> and metric says A</w:t>
      </w:r>
      <w:r w:rsidR="004277ED" w:rsidRPr="00EF27E7">
        <w:rPr>
          <w:rFonts w:cs="Times New Roman"/>
        </w:rPr>
        <w:t>&lt;P</w:t>
      </w:r>
    </w:p>
    <w:p w14:paraId="1010B5CF" w14:textId="6EA1C986" w:rsidR="008A40A0" w:rsidRPr="00EF27E7" w:rsidRDefault="008A40A0" w:rsidP="00CE3E63">
      <w:pPr>
        <w:numPr>
          <w:ilvl w:val="0"/>
          <w:numId w:val="38"/>
        </w:numPr>
        <w:jc w:val="both"/>
        <w:rPr>
          <w:rFonts w:cs="Times New Roman"/>
        </w:rPr>
      </w:pPr>
      <w:r w:rsidRPr="00EF27E7">
        <w:rPr>
          <w:rFonts w:cs="Times New Roman"/>
        </w:rPr>
        <w:t xml:space="preserve">TN: True Negative: </w:t>
      </w:r>
      <w:r w:rsidR="001B1D9C" w:rsidRPr="00EF27E7">
        <w:rPr>
          <w:rFonts w:cs="Times New Roman"/>
        </w:rPr>
        <w:t>C</w:t>
      </w:r>
      <w:r w:rsidRPr="00EF27E7">
        <w:rPr>
          <w:rFonts w:cs="Times New Roman"/>
        </w:rPr>
        <w:t>MOS says A</w:t>
      </w:r>
      <w:r w:rsidR="004277ED" w:rsidRPr="00EF27E7">
        <w:rPr>
          <w:rFonts w:cs="Times New Roman"/>
        </w:rPr>
        <w:t>&gt;P</w:t>
      </w:r>
      <w:r w:rsidRPr="00EF27E7">
        <w:rPr>
          <w:rFonts w:cs="Times New Roman"/>
        </w:rPr>
        <w:t xml:space="preserve"> and metric says A</w:t>
      </w:r>
      <w:r w:rsidR="004277ED" w:rsidRPr="00EF27E7">
        <w:rPr>
          <w:rFonts w:cs="Times New Roman"/>
        </w:rPr>
        <w:t>&gt;P</w:t>
      </w:r>
    </w:p>
    <w:p w14:paraId="6C1B909A" w14:textId="4FBD0FB1" w:rsidR="008A40A0" w:rsidRPr="00EF27E7" w:rsidRDefault="008A40A0" w:rsidP="00CE3E63">
      <w:pPr>
        <w:numPr>
          <w:ilvl w:val="0"/>
          <w:numId w:val="38"/>
        </w:numPr>
        <w:jc w:val="both"/>
        <w:rPr>
          <w:rFonts w:cs="Times New Roman"/>
        </w:rPr>
      </w:pPr>
      <w:r w:rsidRPr="00EF27E7">
        <w:rPr>
          <w:rFonts w:cs="Times New Roman"/>
        </w:rPr>
        <w:t xml:space="preserve">FP: False positive: </w:t>
      </w:r>
      <w:r w:rsidR="001B1D9C" w:rsidRPr="00EF27E7">
        <w:rPr>
          <w:rFonts w:cs="Times New Roman"/>
        </w:rPr>
        <w:t>C</w:t>
      </w:r>
      <w:r w:rsidRPr="00EF27E7">
        <w:rPr>
          <w:rFonts w:cs="Times New Roman"/>
        </w:rPr>
        <w:t>MOS says A&lt;</w:t>
      </w:r>
      <w:r w:rsidR="00573820" w:rsidRPr="00EF27E7">
        <w:rPr>
          <w:rFonts w:cs="Times New Roman"/>
        </w:rPr>
        <w:t>P</w:t>
      </w:r>
      <w:r w:rsidRPr="00EF27E7">
        <w:rPr>
          <w:rFonts w:cs="Times New Roman"/>
        </w:rPr>
        <w:t xml:space="preserve"> and metric says A&gt;</w:t>
      </w:r>
      <w:r w:rsidR="00573820" w:rsidRPr="00EF27E7">
        <w:rPr>
          <w:rFonts w:cs="Times New Roman"/>
        </w:rPr>
        <w:t>P</w:t>
      </w:r>
    </w:p>
    <w:p w14:paraId="78874BF1" w14:textId="230FD670" w:rsidR="008A40A0" w:rsidRPr="00EF27E7" w:rsidRDefault="008A40A0" w:rsidP="00CE3E63">
      <w:pPr>
        <w:numPr>
          <w:ilvl w:val="0"/>
          <w:numId w:val="38"/>
        </w:numPr>
        <w:jc w:val="both"/>
        <w:rPr>
          <w:rFonts w:cs="Times New Roman"/>
        </w:rPr>
      </w:pPr>
      <w:r w:rsidRPr="00EF27E7">
        <w:rPr>
          <w:rFonts w:cs="Times New Roman"/>
        </w:rPr>
        <w:t xml:space="preserve">FN: False negative: </w:t>
      </w:r>
      <w:r w:rsidR="001B1D9C" w:rsidRPr="00EF27E7">
        <w:rPr>
          <w:rFonts w:cs="Times New Roman"/>
        </w:rPr>
        <w:t>C</w:t>
      </w:r>
      <w:r w:rsidRPr="00EF27E7">
        <w:rPr>
          <w:rFonts w:cs="Times New Roman"/>
        </w:rPr>
        <w:t>MOS says A&gt;</w:t>
      </w:r>
      <w:r w:rsidR="00573820" w:rsidRPr="00EF27E7">
        <w:rPr>
          <w:rFonts w:cs="Times New Roman"/>
        </w:rPr>
        <w:t>P</w:t>
      </w:r>
      <w:r w:rsidRPr="00EF27E7">
        <w:rPr>
          <w:rFonts w:cs="Times New Roman"/>
        </w:rPr>
        <w:t xml:space="preserve"> and metric says A&lt;</w:t>
      </w:r>
      <w:r w:rsidR="00573820" w:rsidRPr="00EF27E7">
        <w:rPr>
          <w:rFonts w:cs="Times New Roman"/>
        </w:rPr>
        <w:t>P</w:t>
      </w:r>
    </w:p>
    <w:p w14:paraId="7BDDEF7A" w14:textId="77777777" w:rsidR="00D2184C" w:rsidRPr="00EF27E7" w:rsidRDefault="00D2184C" w:rsidP="00CE3E63">
      <w:pPr>
        <w:jc w:val="both"/>
        <w:rPr>
          <w:rFonts w:cs="Times New Roman"/>
        </w:rPr>
      </w:pPr>
    </w:p>
    <w:p w14:paraId="3A5067FB" w14:textId="49311ACC" w:rsidR="00676C98" w:rsidRPr="00EF27E7" w:rsidRDefault="00EE44C4" w:rsidP="00CE3E63">
      <w:pPr>
        <w:jc w:val="both"/>
        <w:rPr>
          <w:rFonts w:cs="Times New Roman"/>
        </w:rPr>
      </w:pPr>
      <w:r w:rsidRPr="00EF27E7">
        <w:rPr>
          <w:rFonts w:cs="Times New Roman"/>
        </w:rPr>
        <w:t>We have also computed the percentage of correct decisions, CD</w:t>
      </w:r>
      <w:r w:rsidR="003779CC" w:rsidRPr="00EF27E7">
        <w:rPr>
          <w:rFonts w:cs="Times New Roman"/>
        </w:rPr>
        <w:t>:</w:t>
      </w:r>
    </w:p>
    <w:p w14:paraId="48D9F232" w14:textId="77777777" w:rsidR="00ED5F72" w:rsidRPr="00EF27E7" w:rsidRDefault="00ED5F72" w:rsidP="00CE3E63">
      <w:pPr>
        <w:jc w:val="center"/>
        <w:rPr>
          <w:rFonts w:cs="Times New Roman"/>
        </w:rPr>
      </w:pPr>
    </w:p>
    <w:p w14:paraId="169F8949" w14:textId="1AE38BF0" w:rsidR="003779CC" w:rsidRPr="00EF27E7" w:rsidRDefault="003779CC" w:rsidP="00CE3E63">
      <w:pPr>
        <w:jc w:val="center"/>
        <w:rPr>
          <w:rFonts w:cs="Times New Roman"/>
        </w:rPr>
      </w:pPr>
      <w:r w:rsidRPr="00EF27E7">
        <w:rPr>
          <w:rFonts w:cs="Times New Roman"/>
        </w:rPr>
        <w:t>CD = (TP + TN) / (TP + TN + FP + FN)</w:t>
      </w:r>
      <w:r w:rsidR="00D2184C" w:rsidRPr="00EF27E7">
        <w:rPr>
          <w:rFonts w:cs="Times New Roman"/>
        </w:rPr>
        <w:t>.</w:t>
      </w:r>
    </w:p>
    <w:p w14:paraId="169B574A" w14:textId="126E7525" w:rsidR="00D2184C" w:rsidRPr="00EF27E7" w:rsidRDefault="00D2184C" w:rsidP="00D2184C">
      <w:pPr>
        <w:rPr>
          <w:rFonts w:cs="Times New Roman"/>
        </w:rPr>
      </w:pPr>
    </w:p>
    <w:p w14:paraId="754447DA" w14:textId="77777777" w:rsidR="00677B31" w:rsidRPr="00EF27E7" w:rsidRDefault="00C40FC9" w:rsidP="00EE55A1">
      <w:pPr>
        <w:jc w:val="both"/>
        <w:rPr>
          <w:rFonts w:cs="Times New Roman"/>
        </w:rPr>
      </w:pPr>
      <w:r w:rsidRPr="00EF27E7">
        <w:rPr>
          <w:rFonts w:cs="Times New Roman"/>
        </w:rPr>
        <w:t xml:space="preserve">It could have been possible, theoretically, to </w:t>
      </w:r>
      <w:r w:rsidR="00BF3B0B" w:rsidRPr="00EF27E7">
        <w:rPr>
          <w:rFonts w:cs="Times New Roman"/>
        </w:rPr>
        <w:t xml:space="preserve">additionally </w:t>
      </w:r>
      <w:r w:rsidRPr="00EF27E7">
        <w:rPr>
          <w:rFonts w:cs="Times New Roman"/>
        </w:rPr>
        <w:t xml:space="preserve">compute </w:t>
      </w:r>
      <w:r w:rsidR="00130EB2" w:rsidRPr="00EF27E7">
        <w:rPr>
          <w:rFonts w:cs="Times New Roman"/>
        </w:rPr>
        <w:t>Pearson and Spearman correlations on the CMOS and the difference between the two objective scores. W</w:t>
      </w:r>
      <w:r w:rsidR="00112679" w:rsidRPr="00EF27E7">
        <w:rPr>
          <w:rFonts w:cs="Times New Roman"/>
        </w:rPr>
        <w:t>e however consider that this information is not relevant</w:t>
      </w:r>
      <w:r w:rsidR="00BF3B0B" w:rsidRPr="00EF27E7">
        <w:rPr>
          <w:rFonts w:cs="Times New Roman"/>
        </w:rPr>
        <w:t xml:space="preserve"> (and even wrong)</w:t>
      </w:r>
      <w:r w:rsidR="00112679" w:rsidRPr="00EF27E7">
        <w:rPr>
          <w:rFonts w:cs="Times New Roman"/>
        </w:rPr>
        <w:t xml:space="preserve">, </w:t>
      </w:r>
      <w:r w:rsidR="00E4247B" w:rsidRPr="00EF27E7">
        <w:rPr>
          <w:rFonts w:cs="Times New Roman"/>
        </w:rPr>
        <w:t xml:space="preserve">because there is no reason for having a </w:t>
      </w:r>
      <w:r w:rsidR="00E4247B" w:rsidRPr="00EF27E7">
        <w:rPr>
          <w:rFonts w:cs="Times New Roman"/>
          <w:u w:val="single"/>
        </w:rPr>
        <w:t>linear</w:t>
      </w:r>
      <w:r w:rsidR="00E4247B" w:rsidRPr="00EF27E7">
        <w:rPr>
          <w:rFonts w:cs="Times New Roman"/>
        </w:rPr>
        <w:t xml:space="preserve"> correlation between th</w:t>
      </w:r>
      <w:r w:rsidR="00677B31" w:rsidRPr="00EF27E7">
        <w:rPr>
          <w:rFonts w:cs="Times New Roman"/>
        </w:rPr>
        <w:t>e JVET subjective s</w:t>
      </w:r>
      <w:r w:rsidR="00E4247B" w:rsidRPr="00EF27E7">
        <w:rPr>
          <w:rFonts w:cs="Times New Roman"/>
        </w:rPr>
        <w:t>cale and the objective scores (non-linear correlation are possible)</w:t>
      </w:r>
      <w:r w:rsidR="00677B31" w:rsidRPr="00EF27E7">
        <w:rPr>
          <w:rFonts w:cs="Times New Roman"/>
        </w:rPr>
        <w:t>:</w:t>
      </w:r>
    </w:p>
    <w:p w14:paraId="10770CBA" w14:textId="25473970" w:rsidR="000D384A" w:rsidRPr="00EF27E7" w:rsidRDefault="00C211AD">
      <w:pPr>
        <w:pStyle w:val="ListParagraph"/>
        <w:numPr>
          <w:ilvl w:val="0"/>
          <w:numId w:val="48"/>
        </w:numPr>
        <w:rPr>
          <w:rFonts w:cs="Times New Roman"/>
        </w:rPr>
      </w:pPr>
      <w:r w:rsidRPr="00EF27E7">
        <w:rPr>
          <w:rFonts w:cs="Times New Roman"/>
        </w:rPr>
        <w:t>There is a similar gap of “2” units between “much better and better”</w:t>
      </w:r>
      <w:r w:rsidR="008B07C8" w:rsidRPr="00EF27E7">
        <w:rPr>
          <w:rFonts w:cs="Times New Roman"/>
        </w:rPr>
        <w:t>, similarly as between “better and worse”</w:t>
      </w:r>
      <w:r w:rsidR="00A6324A" w:rsidRPr="00EF27E7">
        <w:rPr>
          <w:rFonts w:cs="Times New Roman"/>
        </w:rPr>
        <w:t xml:space="preserve">. </w:t>
      </w:r>
    </w:p>
    <w:p w14:paraId="282E27C8" w14:textId="7D5DDE63" w:rsidR="008B07C8" w:rsidRPr="00EF27E7" w:rsidRDefault="009564A2">
      <w:pPr>
        <w:pStyle w:val="ListParagraph"/>
        <w:numPr>
          <w:ilvl w:val="0"/>
          <w:numId w:val="48"/>
        </w:numPr>
        <w:rPr>
          <w:rFonts w:cs="Times New Roman"/>
        </w:rPr>
      </w:pPr>
      <w:r w:rsidRPr="00EF27E7">
        <w:rPr>
          <w:rFonts w:cs="Times New Roman"/>
        </w:rPr>
        <w:lastRenderedPageBreak/>
        <w:t>The forced-choice creates situations where viewers score randomly “-</w:t>
      </w:r>
      <w:proofErr w:type="gramStart"/>
      <w:r w:rsidRPr="00EF27E7">
        <w:rPr>
          <w:rFonts w:cs="Times New Roman"/>
        </w:rPr>
        <w:t xml:space="preserve">1“  </w:t>
      </w:r>
      <w:proofErr w:type="gramEnd"/>
      <w:r w:rsidRPr="00EF27E7">
        <w:rPr>
          <w:rFonts w:cs="Times New Roman"/>
        </w:rPr>
        <w:t>or “+1</w:t>
      </w:r>
      <w:r w:rsidR="00D440DE" w:rsidRPr="00EF27E7">
        <w:rPr>
          <w:rFonts w:cs="Times New Roman"/>
        </w:rPr>
        <w:t>” when the anchor and the proposal are close. This yields in average CMOS between -0.5 and 0.5 when the anchor and the proposal are close. While this might be acceptable for</w:t>
      </w:r>
      <w:r w:rsidR="00CF4FFC" w:rsidRPr="00EF27E7">
        <w:rPr>
          <w:rFonts w:cs="Times New Roman"/>
        </w:rPr>
        <w:t xml:space="preserve"> subjective tests, it is not fair for computing linear correlations with metrics, that, in this situation will typically </w:t>
      </w:r>
      <w:r w:rsidR="00BF3B0B" w:rsidRPr="00EF27E7">
        <w:rPr>
          <w:rFonts w:cs="Times New Roman"/>
        </w:rPr>
        <w:t>report a value close to 0.</w:t>
      </w:r>
    </w:p>
    <w:p w14:paraId="4367F343" w14:textId="3D3E10A8" w:rsidR="0093234C" w:rsidRPr="00EF27E7" w:rsidRDefault="00B532D4" w:rsidP="0093234C">
      <w:pPr>
        <w:pStyle w:val="Heading1"/>
      </w:pPr>
      <w:r w:rsidRPr="00EF27E7">
        <w:t>Evaluated</w:t>
      </w:r>
      <w:r w:rsidR="00B426B7" w:rsidRPr="00EF27E7">
        <w:t xml:space="preserve"> objective m</w:t>
      </w:r>
      <w:r w:rsidR="0093234C" w:rsidRPr="00EF27E7">
        <w:t>etrics</w:t>
      </w:r>
    </w:p>
    <w:p w14:paraId="537B49BC" w14:textId="7E91CE2B" w:rsidR="00B426B7" w:rsidRPr="00EF27E7" w:rsidRDefault="003C1671" w:rsidP="003C1671">
      <w:pPr>
        <w:rPr>
          <w:rFonts w:cs="Times New Roman"/>
          <w:lang w:val="en-GB"/>
        </w:rPr>
      </w:pPr>
      <w:r w:rsidRPr="00EF27E7">
        <w:rPr>
          <w:rFonts w:cs="Times New Roman"/>
          <w:lang w:val="en-GB"/>
        </w:rPr>
        <w:t>1</w:t>
      </w:r>
      <w:r w:rsidR="00677B31" w:rsidRPr="00EF27E7">
        <w:rPr>
          <w:rFonts w:cs="Times New Roman"/>
          <w:lang w:val="en-GB"/>
        </w:rPr>
        <w:t>3</w:t>
      </w:r>
      <w:r w:rsidRPr="00EF27E7">
        <w:rPr>
          <w:rFonts w:cs="Times New Roman"/>
          <w:lang w:val="en-GB"/>
        </w:rPr>
        <w:t xml:space="preserve"> </w:t>
      </w:r>
      <w:r w:rsidR="00E40A97" w:rsidRPr="00EF27E7">
        <w:rPr>
          <w:rFonts w:cs="Times New Roman"/>
          <w:lang w:val="en-GB"/>
        </w:rPr>
        <w:t>full</w:t>
      </w:r>
      <w:r w:rsidR="009B562F" w:rsidRPr="00EF27E7">
        <w:rPr>
          <w:rFonts w:cs="Times New Roman"/>
          <w:lang w:val="en-GB"/>
        </w:rPr>
        <w:t>-</w:t>
      </w:r>
      <w:r w:rsidR="00B426B7" w:rsidRPr="00EF27E7">
        <w:rPr>
          <w:rFonts w:cs="Times New Roman"/>
          <w:lang w:val="en-GB"/>
        </w:rPr>
        <w:t xml:space="preserve">reference metrics are </w:t>
      </w:r>
      <w:r w:rsidR="009B562F" w:rsidRPr="00EF27E7">
        <w:rPr>
          <w:rFonts w:cs="Times New Roman"/>
          <w:lang w:val="en-GB"/>
        </w:rPr>
        <w:t>evaluated</w:t>
      </w:r>
      <w:r w:rsidR="00B426B7" w:rsidRPr="00EF27E7">
        <w:rPr>
          <w:rFonts w:cs="Times New Roman"/>
          <w:lang w:val="en-GB"/>
        </w:rPr>
        <w:t>:</w:t>
      </w:r>
    </w:p>
    <w:p w14:paraId="7BA5961F" w14:textId="1D906BCF" w:rsidR="009B562F" w:rsidRPr="00EF27E7" w:rsidRDefault="009B562F" w:rsidP="00B27A35">
      <w:pPr>
        <w:pStyle w:val="ListParagraph"/>
        <w:numPr>
          <w:ilvl w:val="0"/>
          <w:numId w:val="41"/>
        </w:numPr>
        <w:pBdr>
          <w:top w:val="none" w:sz="4" w:space="0" w:color="000000"/>
          <w:left w:val="none" w:sz="4" w:space="0" w:color="000000"/>
          <w:bottom w:val="none" w:sz="4" w:space="0" w:color="000000"/>
          <w:right w:val="none" w:sz="4" w:space="0" w:color="000000"/>
          <w:between w:val="none" w:sz="4" w:space="0" w:color="000000"/>
        </w:pBdr>
        <w:spacing w:after="0"/>
        <w:rPr>
          <w:rFonts w:cs="Times New Roman"/>
        </w:rPr>
      </w:pPr>
      <w:r w:rsidRPr="00EF27E7">
        <w:rPr>
          <w:rFonts w:cs="Times New Roman"/>
        </w:rPr>
        <w:t>VMAF</w:t>
      </w:r>
      <w:r w:rsidR="00D443AB" w:rsidRPr="00EF27E7">
        <w:rPr>
          <w:rFonts w:cs="Times New Roman"/>
        </w:rPr>
        <w:t xml:space="preserve">, </w:t>
      </w:r>
      <w:r w:rsidRPr="00EF27E7">
        <w:rPr>
          <w:rFonts w:cs="Times New Roman"/>
        </w:rPr>
        <w:t>PSNR</w:t>
      </w:r>
      <w:r w:rsidR="00D443AB" w:rsidRPr="00EF27E7">
        <w:rPr>
          <w:rFonts w:cs="Times New Roman"/>
        </w:rPr>
        <w:t xml:space="preserve">, </w:t>
      </w:r>
      <w:r w:rsidRPr="00EF27E7">
        <w:rPr>
          <w:rFonts w:cs="Times New Roman"/>
        </w:rPr>
        <w:t>SSIM</w:t>
      </w:r>
      <w:r w:rsidR="00305AAE" w:rsidRPr="00EF27E7">
        <w:rPr>
          <w:rFonts w:cs="Times New Roman"/>
        </w:rPr>
        <w:t>, MS-SSIM</w:t>
      </w:r>
    </w:p>
    <w:p w14:paraId="222E9459" w14:textId="3D12E689" w:rsidR="009676BC" w:rsidRPr="00EF27E7" w:rsidRDefault="009676BC" w:rsidP="009676BC">
      <w:pPr>
        <w:pStyle w:val="ListParagraph"/>
        <w:numPr>
          <w:ilvl w:val="0"/>
          <w:numId w:val="41"/>
        </w:numPr>
        <w:pBdr>
          <w:top w:val="none" w:sz="4" w:space="0" w:color="000000"/>
          <w:left w:val="none" w:sz="4" w:space="0" w:color="000000"/>
          <w:bottom w:val="none" w:sz="4" w:space="0" w:color="000000"/>
          <w:right w:val="none" w:sz="4" w:space="0" w:color="000000"/>
          <w:between w:val="none" w:sz="4" w:space="0" w:color="000000"/>
        </w:pBdr>
        <w:spacing w:after="0"/>
        <w:rPr>
          <w:rFonts w:cs="Times New Roman"/>
        </w:rPr>
      </w:pPr>
      <w:r w:rsidRPr="00EF27E7">
        <w:rPr>
          <w:rFonts w:cs="Times New Roman"/>
        </w:rPr>
        <w:t xml:space="preserve">3SSIM (Three Component SSIM) [3SSIM]. It is computing a weighted average of SSIM for three different categories: edges, </w:t>
      </w:r>
      <w:proofErr w:type="gramStart"/>
      <w:r w:rsidRPr="00EF27E7">
        <w:rPr>
          <w:rFonts w:cs="Times New Roman"/>
        </w:rPr>
        <w:t>textures</w:t>
      </w:r>
      <w:proofErr w:type="gramEnd"/>
      <w:r w:rsidRPr="00EF27E7">
        <w:rPr>
          <w:rFonts w:cs="Times New Roman"/>
        </w:rPr>
        <w:t xml:space="preserve"> and smooth regions.</w:t>
      </w:r>
    </w:p>
    <w:p w14:paraId="6A693B33" w14:textId="07972B92" w:rsidR="009676BC" w:rsidRPr="00EF27E7" w:rsidRDefault="009676BC" w:rsidP="009676BC">
      <w:pPr>
        <w:pStyle w:val="ListParagraph"/>
        <w:numPr>
          <w:ilvl w:val="0"/>
          <w:numId w:val="41"/>
        </w:numPr>
        <w:pBdr>
          <w:top w:val="none" w:sz="4" w:space="0" w:color="000000"/>
          <w:left w:val="none" w:sz="4" w:space="0" w:color="000000"/>
          <w:bottom w:val="none" w:sz="4" w:space="0" w:color="000000"/>
          <w:right w:val="none" w:sz="4" w:space="0" w:color="000000"/>
          <w:between w:val="none" w:sz="4" w:space="0" w:color="000000"/>
        </w:pBdr>
        <w:spacing w:after="0"/>
        <w:rPr>
          <w:rFonts w:cs="Times New Roman"/>
        </w:rPr>
      </w:pPr>
      <w:r w:rsidRPr="00EF27E7">
        <w:rPr>
          <w:rFonts w:cs="Times New Roman"/>
        </w:rPr>
        <w:t>VQM [VQM]: DCT-based Video Quality Metric, an 8x8 DCT is used to get the frequencies in the image, the DCT coefficients are converted to local contrast, further converted to just noticeable differences to derive the score.</w:t>
      </w:r>
    </w:p>
    <w:p w14:paraId="48849AAC" w14:textId="7A65F06C" w:rsidR="009676BC" w:rsidRPr="00EF27E7" w:rsidRDefault="009676BC" w:rsidP="00EE55A1">
      <w:pPr>
        <w:pStyle w:val="ListParagraph"/>
        <w:pBdr>
          <w:top w:val="none" w:sz="4" w:space="0" w:color="000000"/>
          <w:left w:val="none" w:sz="4" w:space="0" w:color="000000"/>
          <w:bottom w:val="none" w:sz="4" w:space="0" w:color="000000"/>
          <w:right w:val="none" w:sz="4" w:space="0" w:color="000000"/>
          <w:between w:val="none" w:sz="4" w:space="0" w:color="000000"/>
        </w:pBdr>
        <w:spacing w:after="0"/>
        <w:rPr>
          <w:rFonts w:cs="Times New Roman"/>
        </w:rPr>
      </w:pPr>
      <w:r w:rsidRPr="00EF27E7">
        <w:rPr>
          <w:rFonts w:cs="Times New Roman"/>
        </w:rPr>
        <w:t>VIF (Visual Information Fidelity) [VIF]. It is based on </w:t>
      </w:r>
      <w:hyperlink r:id="rId10" w:tooltip="Natural scene statistics" w:history="1">
        <w:r w:rsidRPr="00EF27E7">
          <w:rPr>
            <w:rFonts w:cs="Times New Roman"/>
          </w:rPr>
          <w:t>natural scene statistics</w:t>
        </w:r>
      </w:hyperlink>
      <w:r w:rsidRPr="00EF27E7">
        <w:rPr>
          <w:rFonts w:cs="Times New Roman"/>
        </w:rPr>
        <w:t> and the notion of image information extracted by the </w:t>
      </w:r>
      <w:hyperlink r:id="rId11" w:tooltip="Human visual system" w:history="1">
        <w:r w:rsidRPr="00EF27E7">
          <w:rPr>
            <w:rFonts w:cs="Times New Roman"/>
          </w:rPr>
          <w:t>human visual system</w:t>
        </w:r>
      </w:hyperlink>
      <w:r w:rsidRPr="00EF27E7">
        <w:rPr>
          <w:rFonts w:cs="Times New Roman"/>
        </w:rPr>
        <w:t>.</w:t>
      </w:r>
    </w:p>
    <w:p w14:paraId="0D0B6B17" w14:textId="33C548F6" w:rsidR="008F6197" w:rsidRPr="00EF27E7" w:rsidRDefault="009B562F" w:rsidP="00B27A35">
      <w:pPr>
        <w:pStyle w:val="ListParagraph"/>
        <w:numPr>
          <w:ilvl w:val="0"/>
          <w:numId w:val="41"/>
        </w:numPr>
        <w:pBdr>
          <w:top w:val="none" w:sz="4" w:space="0" w:color="000000"/>
          <w:left w:val="none" w:sz="4" w:space="0" w:color="000000"/>
          <w:bottom w:val="none" w:sz="4" w:space="0" w:color="000000"/>
          <w:right w:val="none" w:sz="4" w:space="0" w:color="000000"/>
          <w:between w:val="none" w:sz="4" w:space="0" w:color="000000"/>
        </w:pBdr>
        <w:spacing w:after="0"/>
        <w:rPr>
          <w:rFonts w:cs="Times New Roman"/>
        </w:rPr>
      </w:pPr>
      <w:proofErr w:type="spellStart"/>
      <w:r w:rsidRPr="00EF27E7">
        <w:rPr>
          <w:rFonts w:cs="Times New Roman"/>
        </w:rPr>
        <w:t>WaDiQAM</w:t>
      </w:r>
      <w:proofErr w:type="spellEnd"/>
      <w:r w:rsidR="00B27A35" w:rsidRPr="00EF27E7">
        <w:rPr>
          <w:rFonts w:cs="Times New Roman"/>
        </w:rPr>
        <w:t xml:space="preserve"> </w:t>
      </w:r>
      <w:r w:rsidR="00A4130F" w:rsidRPr="00EF27E7">
        <w:rPr>
          <w:rFonts w:cs="Times New Roman"/>
        </w:rPr>
        <w:t xml:space="preserve">(Weighted Average Deep Image </w:t>
      </w:r>
      <w:proofErr w:type="spellStart"/>
      <w:r w:rsidR="00A4130F" w:rsidRPr="00EF27E7">
        <w:rPr>
          <w:rFonts w:cs="Times New Roman"/>
        </w:rPr>
        <w:t>QuAlity</w:t>
      </w:r>
      <w:proofErr w:type="spellEnd"/>
      <w:r w:rsidR="00A4130F" w:rsidRPr="00EF27E7">
        <w:rPr>
          <w:rFonts w:cs="Times New Roman"/>
        </w:rPr>
        <w:t xml:space="preserve"> Measure) </w:t>
      </w:r>
      <w:r w:rsidR="00B27A35" w:rsidRPr="00EF27E7">
        <w:rPr>
          <w:rFonts w:cs="Times New Roman"/>
        </w:rPr>
        <w:t>[WADIQAM]</w:t>
      </w:r>
      <w:r w:rsidR="00677B31" w:rsidRPr="00EF27E7">
        <w:rPr>
          <w:rFonts w:cs="Times New Roman"/>
        </w:rPr>
        <w:t xml:space="preserve">. It is a </w:t>
      </w:r>
      <w:r w:rsidR="00F36E16" w:rsidRPr="00EF27E7">
        <w:rPr>
          <w:rFonts w:cs="Times New Roman"/>
        </w:rPr>
        <w:t>deep neural network-based approach for image quality assessment. The network is trained end-to-end and comprises ten convolutional layers and five pooling layers for feature extraction, and two fully connected layers for regression.</w:t>
      </w:r>
    </w:p>
    <w:p w14:paraId="62E8CACD" w14:textId="7CB03DF0" w:rsidR="00CE538B" w:rsidRPr="00EF27E7" w:rsidRDefault="009B562F" w:rsidP="00B27A35">
      <w:pPr>
        <w:pStyle w:val="ListParagraph"/>
        <w:numPr>
          <w:ilvl w:val="0"/>
          <w:numId w:val="41"/>
        </w:numPr>
        <w:pBdr>
          <w:top w:val="none" w:sz="4" w:space="0" w:color="000000"/>
          <w:left w:val="none" w:sz="4" w:space="0" w:color="000000"/>
          <w:bottom w:val="none" w:sz="4" w:space="0" w:color="000000"/>
          <w:right w:val="none" w:sz="4" w:space="0" w:color="000000"/>
          <w:between w:val="none" w:sz="4" w:space="0" w:color="000000"/>
        </w:pBdr>
        <w:spacing w:after="0"/>
        <w:rPr>
          <w:rFonts w:cs="Times New Roman"/>
        </w:rPr>
      </w:pPr>
      <w:r w:rsidRPr="00EF27E7">
        <w:rPr>
          <w:rFonts w:cs="Times New Roman"/>
        </w:rPr>
        <w:t>LPIPS</w:t>
      </w:r>
      <w:r w:rsidR="000B6ECD" w:rsidRPr="00EF27E7">
        <w:rPr>
          <w:rFonts w:cs="Times New Roman"/>
        </w:rPr>
        <w:t xml:space="preserve"> (Learned Perceptual Image Patch Similarity) [LPIPS</w:t>
      </w:r>
      <w:r w:rsidR="00826836" w:rsidRPr="00EF27E7">
        <w:rPr>
          <w:rFonts w:cs="Times New Roman"/>
        </w:rPr>
        <w:t>]</w:t>
      </w:r>
      <w:r w:rsidR="00D443AB" w:rsidRPr="00EF27E7">
        <w:rPr>
          <w:rFonts w:cs="Times New Roman"/>
        </w:rPr>
        <w:t xml:space="preserve">, </w:t>
      </w:r>
      <w:r w:rsidR="00AF5FEC" w:rsidRPr="00EF27E7">
        <w:rPr>
          <w:rFonts w:cs="Times New Roman"/>
        </w:rPr>
        <w:t xml:space="preserve">and two variants, </w:t>
      </w:r>
      <w:r w:rsidR="00D443AB" w:rsidRPr="00EF27E7">
        <w:rPr>
          <w:rFonts w:cs="Times New Roman"/>
        </w:rPr>
        <w:t xml:space="preserve">LPIPS modified with a </w:t>
      </w:r>
      <w:proofErr w:type="spellStart"/>
      <w:r w:rsidR="00D443AB" w:rsidRPr="00EF27E7">
        <w:rPr>
          <w:rFonts w:cs="Times New Roman"/>
        </w:rPr>
        <w:t>s</w:t>
      </w:r>
      <w:r w:rsidR="00174F6D" w:rsidRPr="00EF27E7">
        <w:rPr>
          <w:rFonts w:cs="Times New Roman"/>
        </w:rPr>
        <w:t>q</w:t>
      </w:r>
      <w:r w:rsidR="00D443AB" w:rsidRPr="00EF27E7">
        <w:rPr>
          <w:rFonts w:cs="Times New Roman"/>
        </w:rPr>
        <w:t>ueezeNet</w:t>
      </w:r>
      <w:proofErr w:type="spellEnd"/>
      <w:r w:rsidR="00D443AB" w:rsidRPr="00EF27E7">
        <w:rPr>
          <w:rFonts w:cs="Times New Roman"/>
        </w:rPr>
        <w:t xml:space="preserve"> network,</w:t>
      </w:r>
      <w:r w:rsidR="000B6ECD" w:rsidRPr="00EF27E7">
        <w:rPr>
          <w:rFonts w:cs="Times New Roman"/>
        </w:rPr>
        <w:t xml:space="preserve"> and </w:t>
      </w:r>
      <w:r w:rsidR="00D443AB" w:rsidRPr="00EF27E7">
        <w:rPr>
          <w:rFonts w:cs="Times New Roman"/>
        </w:rPr>
        <w:t>LPIPS modified with a VGG network</w:t>
      </w:r>
      <w:r w:rsidR="008F6197" w:rsidRPr="00EF27E7">
        <w:rPr>
          <w:rFonts w:cs="Times New Roman"/>
        </w:rPr>
        <w:t xml:space="preserve">. LPIPS is a family of </w:t>
      </w:r>
      <w:r w:rsidR="00A4130F" w:rsidRPr="00EF27E7">
        <w:rPr>
          <w:rFonts w:cs="Times New Roman"/>
        </w:rPr>
        <w:t>d</w:t>
      </w:r>
      <w:r w:rsidR="008F6197" w:rsidRPr="00EF27E7">
        <w:rPr>
          <w:rFonts w:cs="Times New Roman"/>
        </w:rPr>
        <w:t xml:space="preserve">eep </w:t>
      </w:r>
      <w:r w:rsidR="00A4130F" w:rsidRPr="00EF27E7">
        <w:rPr>
          <w:rFonts w:cs="Times New Roman"/>
        </w:rPr>
        <w:t>l</w:t>
      </w:r>
      <w:r w:rsidR="008F6197" w:rsidRPr="00EF27E7">
        <w:rPr>
          <w:rFonts w:cs="Times New Roman"/>
        </w:rPr>
        <w:t>ear</w:t>
      </w:r>
      <w:r w:rsidR="00194E50" w:rsidRPr="00EF27E7">
        <w:rPr>
          <w:rFonts w:cs="Times New Roman"/>
        </w:rPr>
        <w:t>n</w:t>
      </w:r>
      <w:r w:rsidR="008F6197" w:rsidRPr="00EF27E7">
        <w:rPr>
          <w:rFonts w:cs="Times New Roman"/>
        </w:rPr>
        <w:t>ing based objective metrics, that e</w:t>
      </w:r>
      <w:r w:rsidR="00CE538B" w:rsidRPr="00EF27E7">
        <w:rPr>
          <w:rFonts w:cs="Times New Roman"/>
        </w:rPr>
        <w:t>valuates the similarity of an image with a reference image</w:t>
      </w:r>
      <w:r w:rsidR="008F6197" w:rsidRPr="00EF27E7">
        <w:rPr>
          <w:rFonts w:cs="Times New Roman"/>
        </w:rPr>
        <w:t>, rather than the quality itself.</w:t>
      </w:r>
    </w:p>
    <w:p w14:paraId="15A6444F" w14:textId="004702A0" w:rsidR="004372C5" w:rsidRPr="00EF27E7" w:rsidRDefault="00A76644" w:rsidP="004372C5">
      <w:pPr>
        <w:pStyle w:val="ListParagraph"/>
        <w:numPr>
          <w:ilvl w:val="0"/>
          <w:numId w:val="41"/>
        </w:numPr>
        <w:pBdr>
          <w:top w:val="none" w:sz="4" w:space="0" w:color="000000"/>
          <w:left w:val="none" w:sz="4" w:space="0" w:color="000000"/>
          <w:bottom w:val="none" w:sz="4" w:space="0" w:color="000000"/>
          <w:right w:val="none" w:sz="4" w:space="0" w:color="000000"/>
          <w:between w:val="none" w:sz="4" w:space="0" w:color="000000"/>
        </w:pBdr>
        <w:spacing w:after="0"/>
        <w:rPr>
          <w:rFonts w:cs="Times New Roman"/>
        </w:rPr>
      </w:pPr>
      <w:r w:rsidRPr="00EF27E7">
        <w:rPr>
          <w:rFonts w:cs="Times New Roman"/>
        </w:rPr>
        <w:t xml:space="preserve">AVQT </w:t>
      </w:r>
      <w:r w:rsidR="00CF4E2B" w:rsidRPr="00EF27E7">
        <w:rPr>
          <w:rFonts w:cs="Times New Roman"/>
        </w:rPr>
        <w:t xml:space="preserve">(Advanced Video Quality Tool) </w:t>
      </w:r>
      <w:r w:rsidRPr="00EF27E7">
        <w:rPr>
          <w:rFonts w:cs="Times New Roman"/>
        </w:rPr>
        <w:t>[AVQT]</w:t>
      </w:r>
    </w:p>
    <w:p w14:paraId="071B8038" w14:textId="021978ED" w:rsidR="00E3311E" w:rsidRPr="00EF27E7" w:rsidRDefault="00E3311E">
      <w:pPr>
        <w:pStyle w:val="ListParagraph"/>
        <w:numPr>
          <w:ilvl w:val="0"/>
          <w:numId w:val="41"/>
        </w:numPr>
        <w:pBdr>
          <w:top w:val="none" w:sz="4" w:space="0" w:color="000000"/>
          <w:left w:val="none" w:sz="4" w:space="0" w:color="000000"/>
          <w:bottom w:val="none" w:sz="4" w:space="0" w:color="000000"/>
          <w:right w:val="none" w:sz="4" w:space="0" w:color="000000"/>
          <w:between w:val="none" w:sz="4" w:space="0" w:color="000000"/>
        </w:pBdr>
        <w:spacing w:after="0"/>
        <w:rPr>
          <w:rFonts w:cs="Times New Roman"/>
        </w:rPr>
      </w:pPr>
      <w:r w:rsidRPr="00EF27E7">
        <w:rPr>
          <w:rFonts w:cs="Times New Roman"/>
        </w:rPr>
        <w:t>DISTS</w:t>
      </w:r>
      <w:r w:rsidR="00E44BF6" w:rsidRPr="00EF27E7">
        <w:rPr>
          <w:rFonts w:cs="Times New Roman"/>
        </w:rPr>
        <w:t xml:space="preserve"> </w:t>
      </w:r>
      <w:r w:rsidR="00737991" w:rsidRPr="00EF27E7">
        <w:rPr>
          <w:rFonts w:cs="Times New Roman"/>
        </w:rPr>
        <w:t xml:space="preserve">(Deep Image Structure and Texture Similarity) </w:t>
      </w:r>
      <w:r w:rsidR="00E44BF6" w:rsidRPr="00EF27E7">
        <w:rPr>
          <w:rFonts w:cs="Times New Roman"/>
        </w:rPr>
        <w:t>[DISTS]</w:t>
      </w:r>
      <w:r w:rsidR="00677B31" w:rsidRPr="00EF27E7">
        <w:rPr>
          <w:rFonts w:cs="Times New Roman"/>
        </w:rPr>
        <w:t>. It</w:t>
      </w:r>
      <w:r w:rsidR="00E44BF6" w:rsidRPr="00EF27E7">
        <w:rPr>
          <w:rFonts w:cs="Times New Roman"/>
        </w:rPr>
        <w:t xml:space="preserve"> </w:t>
      </w:r>
      <w:r w:rsidR="00737991" w:rsidRPr="00EF27E7">
        <w:rPr>
          <w:rFonts w:cs="Times New Roman"/>
        </w:rPr>
        <w:t>is a full-referen</w:t>
      </w:r>
      <w:r w:rsidR="007D19DE" w:rsidRPr="00EF27E7">
        <w:rPr>
          <w:rFonts w:cs="Times New Roman"/>
        </w:rPr>
        <w:t>ce</w:t>
      </w:r>
      <w:r w:rsidR="00737991" w:rsidRPr="00EF27E7">
        <w:rPr>
          <w:rFonts w:cs="Times New Roman"/>
        </w:rPr>
        <w:t xml:space="preserve"> </w:t>
      </w:r>
      <w:r w:rsidR="002A72EA" w:rsidRPr="00EF27E7">
        <w:rPr>
          <w:rFonts w:cs="Times New Roman"/>
        </w:rPr>
        <w:t>image quality assessment model</w:t>
      </w:r>
      <w:r w:rsidR="00497621" w:rsidRPr="00EF27E7">
        <w:rPr>
          <w:rFonts w:cs="Times New Roman"/>
        </w:rPr>
        <w:t xml:space="preserve">. It is based on a CNN </w:t>
      </w:r>
      <w:r w:rsidR="006D6861" w:rsidRPr="00EF27E7">
        <w:rPr>
          <w:rFonts w:cs="Times New Roman"/>
        </w:rPr>
        <w:t>that combines texture similarity spatial averages and structure similarity</w:t>
      </w:r>
      <w:r w:rsidR="00F3002D" w:rsidRPr="00EF27E7">
        <w:rPr>
          <w:rFonts w:cs="Times New Roman"/>
        </w:rPr>
        <w:t>. It is designed to provide e</w:t>
      </w:r>
      <w:r w:rsidR="007D19DE" w:rsidRPr="00EF27E7">
        <w:rPr>
          <w:rFonts w:cs="Times New Roman"/>
        </w:rPr>
        <w:t>xplicit tolerance to texture resampling</w:t>
      </w:r>
      <w:r w:rsidR="00F3002D" w:rsidRPr="00EF27E7">
        <w:rPr>
          <w:rFonts w:cs="Times New Roman"/>
        </w:rPr>
        <w:t xml:space="preserve">, and </w:t>
      </w:r>
      <w:r w:rsidR="002456D6" w:rsidRPr="00EF27E7">
        <w:rPr>
          <w:rFonts w:cs="Times New Roman"/>
        </w:rPr>
        <w:t>insensitivity to geometric transformations.</w:t>
      </w:r>
    </w:p>
    <w:p w14:paraId="1A97D76B" w14:textId="77777777" w:rsidR="004372C5" w:rsidRPr="00EF27E7" w:rsidRDefault="004372C5" w:rsidP="004372C5">
      <w:pPr>
        <w:pStyle w:val="ListParagraph"/>
        <w:pBdr>
          <w:top w:val="none" w:sz="4" w:space="0" w:color="000000"/>
          <w:left w:val="none" w:sz="4" w:space="0" w:color="000000"/>
          <w:bottom w:val="none" w:sz="4" w:space="0" w:color="000000"/>
          <w:right w:val="none" w:sz="4" w:space="0" w:color="000000"/>
          <w:between w:val="none" w:sz="4" w:space="0" w:color="000000"/>
        </w:pBdr>
        <w:spacing w:after="0"/>
        <w:rPr>
          <w:rFonts w:cs="Times New Roman"/>
          <w:highlight w:val="yellow"/>
        </w:rPr>
      </w:pPr>
    </w:p>
    <w:p w14:paraId="442A8488" w14:textId="5A687B05" w:rsidR="009B562F" w:rsidRPr="00EF27E7" w:rsidRDefault="00194E50" w:rsidP="009B562F">
      <w:pPr>
        <w:rPr>
          <w:rFonts w:cs="Times New Roman"/>
          <w:lang w:val="en-GB"/>
        </w:rPr>
      </w:pPr>
      <w:r w:rsidRPr="00EF27E7">
        <w:rPr>
          <w:rFonts w:cs="Times New Roman"/>
          <w:lang w:val="en-GB"/>
        </w:rPr>
        <w:t>4</w:t>
      </w:r>
      <w:r w:rsidR="009B562F" w:rsidRPr="00EF27E7">
        <w:rPr>
          <w:rFonts w:cs="Times New Roman"/>
          <w:lang w:val="en-GB"/>
        </w:rPr>
        <w:t xml:space="preserve"> no-reference metrics are considered:</w:t>
      </w:r>
    </w:p>
    <w:p w14:paraId="34B226BF" w14:textId="310E5A72" w:rsidR="00EB4D53" w:rsidRPr="00EF27E7" w:rsidRDefault="00EB4D53" w:rsidP="00EB4D53">
      <w:pPr>
        <w:pStyle w:val="ListParagraph"/>
        <w:numPr>
          <w:ilvl w:val="0"/>
          <w:numId w:val="41"/>
        </w:numPr>
        <w:pBdr>
          <w:top w:val="none" w:sz="4" w:space="0" w:color="000000"/>
          <w:left w:val="none" w:sz="4" w:space="0" w:color="000000"/>
          <w:bottom w:val="none" w:sz="4" w:space="0" w:color="000000"/>
          <w:right w:val="none" w:sz="4" w:space="0" w:color="000000"/>
          <w:between w:val="none" w:sz="4" w:space="0" w:color="000000"/>
        </w:pBdr>
        <w:spacing w:after="0"/>
        <w:rPr>
          <w:rFonts w:cs="Times New Roman"/>
        </w:rPr>
      </w:pPr>
      <w:r w:rsidRPr="00EF27E7">
        <w:rPr>
          <w:rFonts w:cs="Times New Roman"/>
        </w:rPr>
        <w:t>DBCNN</w:t>
      </w:r>
      <w:r w:rsidR="00AE2B30" w:rsidRPr="00EF27E7">
        <w:rPr>
          <w:rFonts w:cs="Times New Roman"/>
        </w:rPr>
        <w:t xml:space="preserve"> (Deep Bilinear Convolutional Neural Network)</w:t>
      </w:r>
      <w:r w:rsidRPr="00EF27E7">
        <w:rPr>
          <w:rFonts w:cs="Times New Roman"/>
        </w:rPr>
        <w:t xml:space="preserve"> [DBCNN]</w:t>
      </w:r>
      <w:r w:rsidR="002E2647" w:rsidRPr="00EF27E7">
        <w:rPr>
          <w:rFonts w:cs="Times New Roman"/>
        </w:rPr>
        <w:t>. It</w:t>
      </w:r>
      <w:r w:rsidRPr="00EF27E7">
        <w:rPr>
          <w:rFonts w:cs="Times New Roman"/>
        </w:rPr>
        <w:t xml:space="preserve"> is a no-reference deep learning based method. </w:t>
      </w:r>
    </w:p>
    <w:p w14:paraId="31854701" w14:textId="17865A76" w:rsidR="00EB4D53" w:rsidRPr="00EF27E7" w:rsidRDefault="00EB4D53" w:rsidP="00EB4D53">
      <w:pPr>
        <w:pStyle w:val="ListParagraph"/>
        <w:numPr>
          <w:ilvl w:val="0"/>
          <w:numId w:val="41"/>
        </w:numPr>
        <w:pBdr>
          <w:top w:val="none" w:sz="4" w:space="0" w:color="000000"/>
          <w:left w:val="none" w:sz="4" w:space="0" w:color="000000"/>
          <w:bottom w:val="none" w:sz="4" w:space="0" w:color="000000"/>
          <w:right w:val="none" w:sz="4" w:space="0" w:color="000000"/>
          <w:between w:val="none" w:sz="4" w:space="0" w:color="000000"/>
        </w:pBdr>
        <w:spacing w:after="0"/>
        <w:rPr>
          <w:rFonts w:cs="Times New Roman"/>
        </w:rPr>
      </w:pPr>
      <w:r w:rsidRPr="00EF27E7">
        <w:rPr>
          <w:rFonts w:cs="Times New Roman"/>
        </w:rPr>
        <w:t xml:space="preserve">PIQE </w:t>
      </w:r>
      <w:r w:rsidR="00720FCB" w:rsidRPr="00EF27E7">
        <w:rPr>
          <w:rFonts w:cs="Times New Roman"/>
        </w:rPr>
        <w:t xml:space="preserve">(Perception based Image Quality Evaluator) </w:t>
      </w:r>
      <w:r w:rsidRPr="00EF27E7">
        <w:rPr>
          <w:rFonts w:cs="Times New Roman"/>
        </w:rPr>
        <w:t>[PIQE]</w:t>
      </w:r>
      <w:r w:rsidR="002E2647" w:rsidRPr="00EF27E7">
        <w:rPr>
          <w:rFonts w:cs="Times New Roman"/>
        </w:rPr>
        <w:t>. It</w:t>
      </w:r>
      <w:r w:rsidRPr="00EF27E7">
        <w:rPr>
          <w:rFonts w:cs="Times New Roman"/>
        </w:rPr>
        <w:t xml:space="preserve"> is an opinion-unaware and unsupervised metric. It does not require a trained model. PIQE measures the quality of images with arbitrary distortion. </w:t>
      </w:r>
      <w:r w:rsidR="009D1593" w:rsidRPr="00EF27E7">
        <w:rPr>
          <w:rFonts w:cs="Times New Roman"/>
        </w:rPr>
        <w:t>It</w:t>
      </w:r>
      <w:r w:rsidRPr="00EF27E7">
        <w:rPr>
          <w:rFonts w:cs="Times New Roman"/>
        </w:rPr>
        <w:t xml:space="preserve"> estimates block-wise distortion and measures the local variance of perceptibly distorted blocks to compute the quality score.</w:t>
      </w:r>
    </w:p>
    <w:p w14:paraId="6101AE21" w14:textId="51092095" w:rsidR="00EB4D53" w:rsidRPr="00EF27E7" w:rsidRDefault="00EB4D53" w:rsidP="00EB4D53">
      <w:pPr>
        <w:pStyle w:val="ListParagraph"/>
        <w:numPr>
          <w:ilvl w:val="0"/>
          <w:numId w:val="41"/>
        </w:numPr>
        <w:pBdr>
          <w:top w:val="none" w:sz="4" w:space="0" w:color="000000"/>
          <w:left w:val="none" w:sz="4" w:space="0" w:color="000000"/>
          <w:bottom w:val="none" w:sz="4" w:space="0" w:color="000000"/>
          <w:right w:val="none" w:sz="4" w:space="0" w:color="000000"/>
          <w:between w:val="none" w:sz="4" w:space="0" w:color="000000"/>
        </w:pBdr>
        <w:spacing w:after="0"/>
        <w:rPr>
          <w:rFonts w:cs="Times New Roman"/>
        </w:rPr>
      </w:pPr>
      <w:r w:rsidRPr="00EF27E7">
        <w:rPr>
          <w:rFonts w:cs="Times New Roman"/>
        </w:rPr>
        <w:t xml:space="preserve">NIQE </w:t>
      </w:r>
      <w:r w:rsidR="00720FCB" w:rsidRPr="00EF27E7">
        <w:rPr>
          <w:rFonts w:cs="Times New Roman"/>
        </w:rPr>
        <w:t xml:space="preserve">(Natural Image Quality Evaluator) </w:t>
      </w:r>
      <w:r w:rsidRPr="00EF27E7">
        <w:rPr>
          <w:rFonts w:cs="Times New Roman"/>
        </w:rPr>
        <w:t>[NIQE]</w:t>
      </w:r>
      <w:r w:rsidR="002E2647" w:rsidRPr="00EF27E7">
        <w:rPr>
          <w:rFonts w:cs="Times New Roman"/>
        </w:rPr>
        <w:t>. It</w:t>
      </w:r>
      <w:r w:rsidR="00720FCB" w:rsidRPr="00EF27E7">
        <w:rPr>
          <w:rFonts w:cs="Times New Roman"/>
        </w:rPr>
        <w:t xml:space="preserve"> </w:t>
      </w:r>
      <w:r w:rsidRPr="00EF27E7">
        <w:rPr>
          <w:rFonts w:cs="Times New Roman"/>
        </w:rPr>
        <w:t>is a blind image quality analyzer that only makes use of measurable deviations from statistical regularities observed in natural images, without training on human-rated distorted images, and, indeed without any exposure to distorted images.</w:t>
      </w:r>
    </w:p>
    <w:p w14:paraId="18820DBE" w14:textId="2450C0B6" w:rsidR="00EB4D53" w:rsidRPr="00EF27E7" w:rsidRDefault="00EB4D53" w:rsidP="00EB4D53">
      <w:pPr>
        <w:pStyle w:val="ListParagraph"/>
        <w:numPr>
          <w:ilvl w:val="0"/>
          <w:numId w:val="41"/>
        </w:numPr>
        <w:pBdr>
          <w:top w:val="none" w:sz="4" w:space="0" w:color="000000"/>
          <w:left w:val="none" w:sz="4" w:space="0" w:color="000000"/>
          <w:bottom w:val="none" w:sz="4" w:space="0" w:color="000000"/>
          <w:right w:val="none" w:sz="4" w:space="0" w:color="000000"/>
          <w:between w:val="none" w:sz="4" w:space="0" w:color="000000"/>
        </w:pBdr>
        <w:spacing w:after="0"/>
        <w:rPr>
          <w:rFonts w:cs="Times New Roman"/>
        </w:rPr>
      </w:pPr>
      <w:r w:rsidRPr="00EF27E7">
        <w:rPr>
          <w:rFonts w:cs="Times New Roman"/>
        </w:rPr>
        <w:t xml:space="preserve">BRISQUE </w:t>
      </w:r>
      <w:r w:rsidR="00720FCB" w:rsidRPr="00EF27E7">
        <w:rPr>
          <w:rFonts w:cs="Times New Roman"/>
        </w:rPr>
        <w:t>(Blind/</w:t>
      </w:r>
      <w:proofErr w:type="spellStart"/>
      <w:r w:rsidR="00720FCB" w:rsidRPr="00EF27E7">
        <w:rPr>
          <w:rFonts w:cs="Times New Roman"/>
        </w:rPr>
        <w:t>Referenceless</w:t>
      </w:r>
      <w:proofErr w:type="spellEnd"/>
      <w:r w:rsidR="00720FCB" w:rsidRPr="00EF27E7">
        <w:rPr>
          <w:rFonts w:cs="Times New Roman"/>
        </w:rPr>
        <w:t xml:space="preserve"> Image Spatial Quality Evaluator) </w:t>
      </w:r>
      <w:r w:rsidRPr="00EF27E7">
        <w:rPr>
          <w:rFonts w:cs="Times New Roman"/>
        </w:rPr>
        <w:t>[BRISQUE]</w:t>
      </w:r>
      <w:r w:rsidR="002E2647" w:rsidRPr="00EF27E7">
        <w:rPr>
          <w:rFonts w:cs="Times New Roman"/>
        </w:rPr>
        <w:t>. It</w:t>
      </w:r>
      <w:r w:rsidRPr="00EF27E7">
        <w:rPr>
          <w:rFonts w:cs="Times New Roman"/>
        </w:rPr>
        <w:t xml:space="preserve"> is a natural scene statistic (NSS)-based distortion-generic blind/no-reference (NR) image quality assessment (IQA) model which operates in the spatial domain. It does not compute distortion specific features such as ringing, blur or blocking, but instead uses scene statistics of locally normalized luminance coefficients to quantify possible losses of ‘naturalness’ in the image due to the presence of distortions, thereby leading to a holistic measure of quality.</w:t>
      </w:r>
    </w:p>
    <w:p w14:paraId="5D608F64" w14:textId="77777777" w:rsidR="00EB4D53" w:rsidRPr="00EF27E7" w:rsidRDefault="00EB4D53" w:rsidP="00683975">
      <w:pPr>
        <w:rPr>
          <w:rFonts w:cs="Times New Roman"/>
          <w:lang w:val="en-GB"/>
        </w:rPr>
      </w:pPr>
    </w:p>
    <w:p w14:paraId="179501DE" w14:textId="4A9568D2" w:rsidR="00C934A5" w:rsidRPr="00EF27E7" w:rsidRDefault="00174F6D" w:rsidP="00940B00">
      <w:pPr>
        <w:jc w:val="both"/>
        <w:rPr>
          <w:rFonts w:cs="Times New Roman"/>
        </w:rPr>
      </w:pPr>
      <w:r w:rsidRPr="00EF27E7">
        <w:rPr>
          <w:rFonts w:cs="Times New Roman"/>
          <w:lang w:val="en-GB"/>
        </w:rPr>
        <w:t xml:space="preserve">None of the evaluated metrics </w:t>
      </w:r>
      <w:r w:rsidR="000A7960" w:rsidRPr="00EF27E7">
        <w:rPr>
          <w:rFonts w:cs="Times New Roman"/>
          <w:lang w:val="en-GB"/>
        </w:rPr>
        <w:t xml:space="preserve">was </w:t>
      </w:r>
      <w:r w:rsidR="00F72286" w:rsidRPr="00EF27E7">
        <w:rPr>
          <w:rFonts w:cs="Times New Roman"/>
          <w:lang w:val="en-GB"/>
        </w:rPr>
        <w:t xml:space="preserve">re-trained. The metrics were applied on each frame of the sequence, and the score </w:t>
      </w:r>
      <w:r w:rsidR="00B532D4" w:rsidRPr="00EF27E7">
        <w:rPr>
          <w:rFonts w:cs="Times New Roman"/>
          <w:lang w:val="en-GB"/>
        </w:rPr>
        <w:t>of each frame averaged with equal weight.</w:t>
      </w:r>
    </w:p>
    <w:p w14:paraId="12ABB821" w14:textId="506DC9EC" w:rsidR="00BA064A" w:rsidRPr="00EF27E7" w:rsidRDefault="00BA064A" w:rsidP="00BA064A">
      <w:pPr>
        <w:rPr>
          <w:rFonts w:cs="Times New Roman"/>
          <w:lang w:val="en-CA"/>
        </w:rPr>
      </w:pPr>
    </w:p>
    <w:p w14:paraId="17349C75" w14:textId="35688D99" w:rsidR="00DE5F0C" w:rsidRPr="00EF27E7" w:rsidRDefault="000A0C76" w:rsidP="005916A6">
      <w:pPr>
        <w:pStyle w:val="Heading1"/>
      </w:pPr>
      <w:r w:rsidRPr="00EF27E7">
        <w:lastRenderedPageBreak/>
        <w:t>Experimental results</w:t>
      </w:r>
    </w:p>
    <w:p w14:paraId="273EF632" w14:textId="4E9E4AE8" w:rsidR="00E21B46" w:rsidRPr="00EF27E7" w:rsidRDefault="00E21B46" w:rsidP="00EE55A1">
      <w:pPr>
        <w:pStyle w:val="Heading2"/>
      </w:pPr>
      <w:r w:rsidRPr="00EF27E7">
        <w:t>Full dataset</w:t>
      </w:r>
    </w:p>
    <w:p w14:paraId="4E33D1B6" w14:textId="03DB70C0" w:rsidR="007D7362" w:rsidRPr="00EF27E7" w:rsidRDefault="00ED100F" w:rsidP="00D40891">
      <w:pPr>
        <w:jc w:val="both"/>
        <w:rPr>
          <w:rFonts w:cs="Times New Roman"/>
          <w:lang w:val="en-GB"/>
        </w:rPr>
      </w:pPr>
      <w:r w:rsidRPr="00EF27E7">
        <w:rPr>
          <w:rFonts w:cs="Times New Roman"/>
          <w:lang w:val="en-GB"/>
        </w:rPr>
        <w:t xml:space="preserve">Table 1 reports </w:t>
      </w:r>
      <w:r w:rsidR="00B13E18" w:rsidRPr="00EF27E7">
        <w:rPr>
          <w:rFonts w:cs="Times New Roman"/>
          <w:lang w:val="en-GB"/>
        </w:rPr>
        <w:t xml:space="preserve">for each metric </w:t>
      </w:r>
      <w:r w:rsidRPr="00EF27E7">
        <w:rPr>
          <w:rFonts w:cs="Times New Roman"/>
          <w:lang w:val="en-GB"/>
        </w:rPr>
        <w:t xml:space="preserve">the number of true positive, true negative, false positive, false negative </w:t>
      </w:r>
      <w:r w:rsidR="00B13E18" w:rsidRPr="00EF27E7">
        <w:rPr>
          <w:rFonts w:cs="Times New Roman"/>
          <w:lang w:val="en-GB"/>
        </w:rPr>
        <w:t>cases</w:t>
      </w:r>
      <w:r w:rsidRPr="00EF27E7">
        <w:rPr>
          <w:rFonts w:cs="Times New Roman"/>
          <w:lang w:val="en-GB"/>
        </w:rPr>
        <w:t xml:space="preserve"> according to the ROC analysis</w:t>
      </w:r>
      <w:r w:rsidR="00871E07" w:rsidRPr="00EF27E7">
        <w:rPr>
          <w:rFonts w:cs="Times New Roman"/>
          <w:lang w:val="en-GB"/>
        </w:rPr>
        <w:t xml:space="preserve">. We can observe that the number of true positive, corresponding to situations where the proposal is claimed better than the anchor by both </w:t>
      </w:r>
      <w:r w:rsidR="00B15FD4" w:rsidRPr="00EF27E7">
        <w:rPr>
          <w:rFonts w:cs="Times New Roman"/>
          <w:lang w:val="en-GB"/>
        </w:rPr>
        <w:t>humans and metrics</w:t>
      </w:r>
      <w:r w:rsidR="00871E07" w:rsidRPr="00EF27E7">
        <w:rPr>
          <w:rFonts w:cs="Times New Roman"/>
          <w:lang w:val="en-GB"/>
        </w:rPr>
        <w:t xml:space="preserve"> is high</w:t>
      </w:r>
      <w:r w:rsidR="00B15FD4" w:rsidRPr="00EF27E7">
        <w:rPr>
          <w:rFonts w:cs="Times New Roman"/>
          <w:lang w:val="en-GB"/>
        </w:rPr>
        <w:t xml:space="preserve">. The wrong decisions of the metrics are reflected by </w:t>
      </w:r>
      <w:r w:rsidR="00D92CB9" w:rsidRPr="00EF27E7">
        <w:rPr>
          <w:rFonts w:cs="Times New Roman"/>
          <w:lang w:val="en-GB"/>
        </w:rPr>
        <w:t>false positive and false negative.</w:t>
      </w:r>
      <w:r w:rsidR="007D7362" w:rsidRPr="00EF27E7">
        <w:rPr>
          <w:rFonts w:cs="Times New Roman"/>
          <w:lang w:val="en-GB"/>
        </w:rPr>
        <w:t xml:space="preserve"> Table 1 also provide</w:t>
      </w:r>
      <w:r w:rsidR="008322BC" w:rsidRPr="00EF27E7">
        <w:rPr>
          <w:rFonts w:cs="Times New Roman"/>
          <w:lang w:val="en-GB"/>
        </w:rPr>
        <w:t>s</w:t>
      </w:r>
      <w:r w:rsidR="007D7362" w:rsidRPr="00EF27E7">
        <w:rPr>
          <w:rFonts w:cs="Times New Roman"/>
          <w:lang w:val="en-GB"/>
        </w:rPr>
        <w:t xml:space="preserve"> the rate of correct decisions</w:t>
      </w:r>
      <w:r w:rsidR="00D40891" w:rsidRPr="00EF27E7">
        <w:rPr>
          <w:rFonts w:cs="Times New Roman"/>
          <w:lang w:val="en-GB"/>
        </w:rPr>
        <w:t>.</w:t>
      </w:r>
      <w:r w:rsidR="004D22DB" w:rsidRPr="00EF27E7">
        <w:rPr>
          <w:rFonts w:cs="Times New Roman"/>
          <w:lang w:val="en-GB"/>
        </w:rPr>
        <w:t xml:space="preserve"> These results are obtained on 148 pairs </w:t>
      </w:r>
      <w:r w:rsidR="001D7D8B" w:rsidRPr="00EF27E7">
        <w:rPr>
          <w:rFonts w:cs="Times New Roman"/>
          <w:lang w:val="en-GB"/>
        </w:rPr>
        <w:t>of sequences (“anchor”</w:t>
      </w:r>
      <w:proofErr w:type="gramStart"/>
      <w:r w:rsidR="001D7D8B" w:rsidRPr="00EF27E7">
        <w:rPr>
          <w:rFonts w:cs="Times New Roman"/>
          <w:lang w:val="en-GB"/>
        </w:rPr>
        <w:t>/”proposal</w:t>
      </w:r>
      <w:proofErr w:type="gramEnd"/>
      <w:r w:rsidR="001D7D8B" w:rsidRPr="00EF27E7">
        <w:rPr>
          <w:rFonts w:cs="Times New Roman"/>
          <w:lang w:val="en-GB"/>
        </w:rPr>
        <w:t>”).</w:t>
      </w:r>
    </w:p>
    <w:p w14:paraId="5EF5A930" w14:textId="77777777" w:rsidR="00052797" w:rsidRPr="00EF27E7" w:rsidRDefault="00052797" w:rsidP="00CE3E63">
      <w:pPr>
        <w:jc w:val="both"/>
        <w:rPr>
          <w:rFonts w:cs="Times New Roman"/>
          <w:lang w:val="en-GB"/>
        </w:rPr>
      </w:pPr>
    </w:p>
    <w:p w14:paraId="06A862E7" w14:textId="3653D59C" w:rsidR="00D92CB9" w:rsidRPr="00EF27E7" w:rsidRDefault="00D92CB9" w:rsidP="00CE3E63">
      <w:pPr>
        <w:jc w:val="both"/>
        <w:rPr>
          <w:rFonts w:cs="Times New Roman"/>
          <w:lang w:val="en-GB"/>
        </w:rPr>
      </w:pPr>
      <w:r w:rsidRPr="00EF27E7">
        <w:rPr>
          <w:rFonts w:cs="Times New Roman"/>
          <w:lang w:val="en-GB"/>
        </w:rPr>
        <w:t xml:space="preserve">On average, </w:t>
      </w:r>
      <w:r w:rsidR="00F63E58" w:rsidRPr="00EF27E7">
        <w:rPr>
          <w:rFonts w:cs="Times New Roman"/>
          <w:lang w:val="en-GB"/>
        </w:rPr>
        <w:t>SSIM, VMAF, MD-SSIM, LPIP</w:t>
      </w:r>
      <w:r w:rsidR="00D14409" w:rsidRPr="00EF27E7">
        <w:rPr>
          <w:rFonts w:cs="Times New Roman"/>
          <w:lang w:val="en-GB"/>
        </w:rPr>
        <w:t>S</w:t>
      </w:r>
      <w:r w:rsidR="00F63E58" w:rsidRPr="00EF27E7">
        <w:rPr>
          <w:rFonts w:cs="Times New Roman"/>
          <w:lang w:val="en-GB"/>
        </w:rPr>
        <w:t xml:space="preserve"> with VGG net and AVQT take </w:t>
      </w:r>
      <w:r w:rsidR="008B55B4" w:rsidRPr="00EF27E7">
        <w:rPr>
          <w:rFonts w:cs="Times New Roman"/>
          <w:lang w:val="en-GB"/>
        </w:rPr>
        <w:t xml:space="preserve">correct decisions for more than </w:t>
      </w:r>
      <w:r w:rsidR="00F63E58" w:rsidRPr="00EF27E7">
        <w:rPr>
          <w:rFonts w:cs="Times New Roman"/>
          <w:lang w:val="en-GB"/>
        </w:rPr>
        <w:t>7</w:t>
      </w:r>
      <w:r w:rsidR="008B55B4" w:rsidRPr="00EF27E7">
        <w:rPr>
          <w:rFonts w:cs="Times New Roman"/>
          <w:lang w:val="en-GB"/>
        </w:rPr>
        <w:t>5% of the test</w:t>
      </w:r>
      <w:r w:rsidR="00D14409" w:rsidRPr="00EF27E7">
        <w:rPr>
          <w:rFonts w:cs="Times New Roman"/>
          <w:lang w:val="en-GB"/>
        </w:rPr>
        <w:t xml:space="preserve"> cells</w:t>
      </w:r>
      <w:r w:rsidR="001D7D8B" w:rsidRPr="00EF27E7">
        <w:rPr>
          <w:rFonts w:cs="Times New Roman"/>
          <w:lang w:val="en-GB"/>
        </w:rPr>
        <w:t xml:space="preserve">, with a small advantage for </w:t>
      </w:r>
      <w:r w:rsidR="00B112D0" w:rsidRPr="00EF27E7">
        <w:rPr>
          <w:rFonts w:cs="Times New Roman"/>
          <w:lang w:val="en-GB"/>
        </w:rPr>
        <w:t>SSIM</w:t>
      </w:r>
      <w:r w:rsidR="00F63E58" w:rsidRPr="00EF27E7">
        <w:rPr>
          <w:rFonts w:cs="Times New Roman"/>
          <w:lang w:val="en-GB"/>
        </w:rPr>
        <w:t>.</w:t>
      </w:r>
      <w:r w:rsidR="00B112D0" w:rsidRPr="00EF27E7">
        <w:rPr>
          <w:rFonts w:cs="Times New Roman"/>
          <w:lang w:val="en-GB"/>
        </w:rPr>
        <w:t xml:space="preserve"> </w:t>
      </w:r>
      <w:r w:rsidR="00D83A84" w:rsidRPr="00EF27E7">
        <w:rPr>
          <w:rFonts w:cs="Times New Roman"/>
          <w:lang w:val="en-GB"/>
        </w:rPr>
        <w:t xml:space="preserve"> </w:t>
      </w:r>
    </w:p>
    <w:p w14:paraId="24018063" w14:textId="77777777" w:rsidR="001F7C27" w:rsidRPr="00EF27E7" w:rsidRDefault="001F7C27" w:rsidP="00CE3E63">
      <w:pPr>
        <w:jc w:val="both"/>
        <w:rPr>
          <w:rFonts w:cs="Times New Roman"/>
          <w:lang w:val="en-GB"/>
        </w:rPr>
      </w:pPr>
    </w:p>
    <w:tbl>
      <w:tblPr>
        <w:tblStyle w:val="TableGrid"/>
        <w:tblW w:w="8640" w:type="dxa"/>
        <w:jc w:val="center"/>
        <w:tblLayout w:type="fixed"/>
        <w:tblLook w:val="04A0" w:firstRow="1" w:lastRow="0" w:firstColumn="1" w:lastColumn="0" w:noHBand="0" w:noVBand="1"/>
      </w:tblPr>
      <w:tblGrid>
        <w:gridCol w:w="3240"/>
        <w:gridCol w:w="1080"/>
        <w:gridCol w:w="1080"/>
        <w:gridCol w:w="1080"/>
        <w:gridCol w:w="1080"/>
        <w:gridCol w:w="1080"/>
      </w:tblGrid>
      <w:tr w:rsidR="00781BE1" w:rsidRPr="00EF27E7" w14:paraId="504E0399" w14:textId="77777777" w:rsidTr="00EE55A1">
        <w:trPr>
          <w:jc w:val="center"/>
        </w:trPr>
        <w:tc>
          <w:tcPr>
            <w:tcW w:w="3240" w:type="dxa"/>
            <w:shd w:val="clear" w:color="auto" w:fill="D9D9D9" w:themeFill="background1" w:themeFillShade="D9"/>
          </w:tcPr>
          <w:p w14:paraId="77784C22" w14:textId="77777777" w:rsidR="00781BE1" w:rsidRPr="00EF27E7" w:rsidRDefault="00781BE1" w:rsidP="00EE55A1">
            <w:pPr>
              <w:jc w:val="center"/>
              <w:rPr>
                <w:rFonts w:cs="Times New Roman"/>
                <w:sz w:val="20"/>
                <w:lang w:val="en-GB"/>
              </w:rPr>
            </w:pPr>
            <w:r w:rsidRPr="00EF27E7">
              <w:rPr>
                <w:rFonts w:cs="Times New Roman"/>
                <w:sz w:val="20"/>
                <w:lang w:val="en-GB"/>
              </w:rPr>
              <w:t>Full Reference Metrics</w:t>
            </w:r>
          </w:p>
        </w:tc>
        <w:tc>
          <w:tcPr>
            <w:tcW w:w="1080" w:type="dxa"/>
            <w:shd w:val="clear" w:color="auto" w:fill="D9D9D9" w:themeFill="background1" w:themeFillShade="D9"/>
          </w:tcPr>
          <w:p w14:paraId="5D0DBE5E" w14:textId="53E5E5E7" w:rsidR="00781BE1" w:rsidRPr="00EF27E7" w:rsidRDefault="00781BE1" w:rsidP="00CA1815">
            <w:pPr>
              <w:pStyle w:val="NormalWeb"/>
              <w:spacing w:before="0" w:beforeAutospacing="0" w:after="0" w:afterAutospacing="0"/>
              <w:jc w:val="center"/>
              <w:rPr>
                <w:rFonts w:eastAsiaTheme="minorHAnsi"/>
                <w:sz w:val="20"/>
                <w:szCs w:val="22"/>
                <w:lang w:val="en-GB"/>
              </w:rPr>
            </w:pPr>
            <w:r w:rsidRPr="00EF27E7">
              <w:rPr>
                <w:rFonts w:eastAsiaTheme="minorHAnsi"/>
                <w:sz w:val="20"/>
                <w:szCs w:val="22"/>
                <w:lang w:val="en-GB"/>
              </w:rPr>
              <w:t>TP</w:t>
            </w:r>
          </w:p>
        </w:tc>
        <w:tc>
          <w:tcPr>
            <w:tcW w:w="1080" w:type="dxa"/>
            <w:shd w:val="clear" w:color="auto" w:fill="D9D9D9" w:themeFill="background1" w:themeFillShade="D9"/>
          </w:tcPr>
          <w:p w14:paraId="734D0C77" w14:textId="2AD3355E" w:rsidR="00781BE1" w:rsidRPr="00EF27E7" w:rsidRDefault="00781BE1" w:rsidP="00CA1815">
            <w:pPr>
              <w:pStyle w:val="NormalWeb"/>
              <w:spacing w:before="0" w:beforeAutospacing="0" w:after="0" w:afterAutospacing="0"/>
              <w:jc w:val="center"/>
              <w:rPr>
                <w:rFonts w:eastAsiaTheme="minorHAnsi"/>
                <w:sz w:val="20"/>
                <w:szCs w:val="22"/>
                <w:lang w:val="en-GB"/>
              </w:rPr>
            </w:pPr>
            <w:r w:rsidRPr="00EF27E7">
              <w:rPr>
                <w:rFonts w:eastAsiaTheme="minorHAnsi"/>
                <w:sz w:val="20"/>
                <w:szCs w:val="22"/>
                <w:lang w:val="en-GB"/>
              </w:rPr>
              <w:t>TN</w:t>
            </w:r>
          </w:p>
        </w:tc>
        <w:tc>
          <w:tcPr>
            <w:tcW w:w="1080" w:type="dxa"/>
            <w:shd w:val="clear" w:color="auto" w:fill="D9D9D9" w:themeFill="background1" w:themeFillShade="D9"/>
          </w:tcPr>
          <w:p w14:paraId="6DE415C8" w14:textId="1918DFC3" w:rsidR="00781BE1" w:rsidRPr="00EF27E7" w:rsidRDefault="00781BE1" w:rsidP="00CA1815">
            <w:pPr>
              <w:pStyle w:val="NormalWeb"/>
              <w:spacing w:before="0" w:beforeAutospacing="0" w:after="0" w:afterAutospacing="0"/>
              <w:jc w:val="center"/>
              <w:rPr>
                <w:rFonts w:eastAsiaTheme="minorHAnsi"/>
                <w:sz w:val="20"/>
                <w:szCs w:val="22"/>
                <w:lang w:val="en-GB"/>
              </w:rPr>
            </w:pPr>
            <w:r w:rsidRPr="00EF27E7">
              <w:rPr>
                <w:rFonts w:eastAsiaTheme="minorHAnsi"/>
                <w:sz w:val="20"/>
                <w:szCs w:val="22"/>
                <w:lang w:val="en-GB"/>
              </w:rPr>
              <w:t>FP</w:t>
            </w:r>
          </w:p>
        </w:tc>
        <w:tc>
          <w:tcPr>
            <w:tcW w:w="1080" w:type="dxa"/>
            <w:shd w:val="clear" w:color="auto" w:fill="D9D9D9" w:themeFill="background1" w:themeFillShade="D9"/>
          </w:tcPr>
          <w:p w14:paraId="622490DE" w14:textId="7A4A94FC" w:rsidR="00781BE1" w:rsidRPr="00EF27E7" w:rsidRDefault="00781BE1" w:rsidP="00CA1815">
            <w:pPr>
              <w:pStyle w:val="NormalWeb"/>
              <w:spacing w:before="0" w:beforeAutospacing="0" w:after="0" w:afterAutospacing="0"/>
              <w:jc w:val="center"/>
              <w:rPr>
                <w:rFonts w:eastAsiaTheme="minorHAnsi"/>
                <w:sz w:val="20"/>
                <w:szCs w:val="22"/>
                <w:lang w:val="en-GB"/>
              </w:rPr>
            </w:pPr>
            <w:r w:rsidRPr="00EF27E7">
              <w:rPr>
                <w:rFonts w:eastAsiaTheme="minorHAnsi"/>
                <w:sz w:val="20"/>
                <w:szCs w:val="22"/>
                <w:lang w:val="en-GB"/>
              </w:rPr>
              <w:t>FN</w:t>
            </w:r>
          </w:p>
        </w:tc>
        <w:tc>
          <w:tcPr>
            <w:tcW w:w="1080" w:type="dxa"/>
            <w:shd w:val="clear" w:color="auto" w:fill="D9D9D9" w:themeFill="background1" w:themeFillShade="D9"/>
          </w:tcPr>
          <w:p w14:paraId="2FD66E30" w14:textId="77777777" w:rsidR="00781BE1" w:rsidRPr="00EF27E7" w:rsidRDefault="00781BE1" w:rsidP="00CA1815">
            <w:pPr>
              <w:pStyle w:val="NormalWeb"/>
              <w:spacing w:before="0" w:beforeAutospacing="0" w:after="0" w:afterAutospacing="0"/>
              <w:jc w:val="center"/>
              <w:rPr>
                <w:rFonts w:eastAsiaTheme="minorHAnsi"/>
                <w:sz w:val="20"/>
                <w:szCs w:val="22"/>
                <w:lang w:val="en-GB"/>
              </w:rPr>
            </w:pPr>
            <w:r w:rsidRPr="00EF27E7">
              <w:rPr>
                <w:rFonts w:eastAsiaTheme="minorHAnsi"/>
                <w:sz w:val="20"/>
                <w:szCs w:val="22"/>
                <w:lang w:val="en-GB"/>
              </w:rPr>
              <w:t>CD</w:t>
            </w:r>
          </w:p>
        </w:tc>
      </w:tr>
      <w:tr w:rsidR="003B5EB0" w:rsidRPr="00EF27E7" w14:paraId="1C2121D9" w14:textId="77777777" w:rsidTr="00EE55A1">
        <w:trPr>
          <w:jc w:val="center"/>
        </w:trPr>
        <w:tc>
          <w:tcPr>
            <w:tcW w:w="3240" w:type="dxa"/>
          </w:tcPr>
          <w:p w14:paraId="5BECEE74" w14:textId="77777777" w:rsidR="003B5EB0" w:rsidRPr="00EF27E7" w:rsidRDefault="003B5EB0" w:rsidP="003B5EB0">
            <w:pPr>
              <w:jc w:val="center"/>
              <w:rPr>
                <w:rFonts w:cs="Times New Roman"/>
                <w:sz w:val="20"/>
                <w:lang w:val="en-GB"/>
              </w:rPr>
            </w:pPr>
            <w:r w:rsidRPr="00EF27E7">
              <w:rPr>
                <w:rFonts w:cs="Times New Roman"/>
                <w:sz w:val="20"/>
                <w:lang w:val="en-GB"/>
              </w:rPr>
              <w:t>SSIM</w:t>
            </w:r>
          </w:p>
        </w:tc>
        <w:tc>
          <w:tcPr>
            <w:tcW w:w="1080" w:type="dxa"/>
          </w:tcPr>
          <w:p w14:paraId="2B84CB3B" w14:textId="49368D59" w:rsidR="003B5EB0" w:rsidRPr="00EF27E7" w:rsidDel="00FD55A8" w:rsidRDefault="003B5EB0" w:rsidP="003B5EB0">
            <w:pPr>
              <w:jc w:val="center"/>
              <w:rPr>
                <w:rFonts w:cs="Times New Roman"/>
                <w:sz w:val="20"/>
                <w:lang w:val="en-GB"/>
              </w:rPr>
            </w:pPr>
            <w:r w:rsidRPr="00EF27E7">
              <w:rPr>
                <w:rFonts w:cs="Times New Roman"/>
                <w:sz w:val="20"/>
                <w:lang w:val="en-GB"/>
              </w:rPr>
              <w:t>101</w:t>
            </w:r>
          </w:p>
        </w:tc>
        <w:tc>
          <w:tcPr>
            <w:tcW w:w="1080" w:type="dxa"/>
          </w:tcPr>
          <w:p w14:paraId="20757046" w14:textId="66F3E913" w:rsidR="003B5EB0" w:rsidRPr="00EF27E7" w:rsidRDefault="003B5EB0" w:rsidP="003B5EB0">
            <w:pPr>
              <w:jc w:val="center"/>
              <w:rPr>
                <w:rFonts w:cs="Times New Roman"/>
                <w:sz w:val="20"/>
                <w:lang w:val="en-GB"/>
              </w:rPr>
            </w:pPr>
            <w:r w:rsidRPr="00EF27E7">
              <w:rPr>
                <w:rFonts w:cs="Times New Roman"/>
                <w:sz w:val="20"/>
                <w:lang w:val="en-GB"/>
              </w:rPr>
              <w:t>13</w:t>
            </w:r>
          </w:p>
        </w:tc>
        <w:tc>
          <w:tcPr>
            <w:tcW w:w="1080" w:type="dxa"/>
          </w:tcPr>
          <w:p w14:paraId="5460FF1A" w14:textId="0795BA3F" w:rsidR="003B5EB0" w:rsidRPr="00EF27E7" w:rsidRDefault="003B5EB0" w:rsidP="003B5EB0">
            <w:pPr>
              <w:jc w:val="center"/>
              <w:rPr>
                <w:rFonts w:cs="Times New Roman"/>
                <w:sz w:val="20"/>
                <w:lang w:val="en-GB"/>
              </w:rPr>
            </w:pPr>
            <w:r w:rsidRPr="00EF27E7">
              <w:rPr>
                <w:rFonts w:cs="Times New Roman"/>
                <w:sz w:val="20"/>
                <w:lang w:val="en-GB"/>
              </w:rPr>
              <w:t>25</w:t>
            </w:r>
          </w:p>
        </w:tc>
        <w:tc>
          <w:tcPr>
            <w:tcW w:w="1080" w:type="dxa"/>
          </w:tcPr>
          <w:p w14:paraId="282761D6" w14:textId="7FC3A670" w:rsidR="003B5EB0" w:rsidRPr="00EF27E7" w:rsidRDefault="003B5EB0" w:rsidP="003B5EB0">
            <w:pPr>
              <w:jc w:val="center"/>
              <w:rPr>
                <w:rFonts w:cs="Times New Roman"/>
                <w:sz w:val="20"/>
                <w:lang w:val="en-GB"/>
              </w:rPr>
            </w:pPr>
            <w:r w:rsidRPr="00EF27E7">
              <w:rPr>
                <w:rFonts w:cs="Times New Roman"/>
                <w:sz w:val="20"/>
                <w:lang w:val="en-GB"/>
              </w:rPr>
              <w:t>9</w:t>
            </w:r>
          </w:p>
        </w:tc>
        <w:tc>
          <w:tcPr>
            <w:tcW w:w="1080" w:type="dxa"/>
            <w:shd w:val="clear" w:color="auto" w:fill="auto"/>
          </w:tcPr>
          <w:p w14:paraId="09E11CF9" w14:textId="77777777" w:rsidR="003B5EB0" w:rsidRPr="00EF27E7" w:rsidRDefault="003B5EB0" w:rsidP="003B5EB0">
            <w:pPr>
              <w:jc w:val="center"/>
              <w:rPr>
                <w:rFonts w:cs="Times New Roman"/>
                <w:sz w:val="20"/>
                <w:lang w:val="en-GB"/>
              </w:rPr>
            </w:pPr>
            <w:r w:rsidRPr="00EF27E7">
              <w:rPr>
                <w:rFonts w:cs="Times New Roman"/>
                <w:sz w:val="20"/>
                <w:lang w:val="en-GB"/>
              </w:rPr>
              <w:t>77.0%</w:t>
            </w:r>
          </w:p>
        </w:tc>
      </w:tr>
      <w:tr w:rsidR="00544D47" w:rsidRPr="00EF27E7" w14:paraId="05769F37" w14:textId="77777777" w:rsidTr="00EE55A1">
        <w:trPr>
          <w:jc w:val="center"/>
        </w:trPr>
        <w:tc>
          <w:tcPr>
            <w:tcW w:w="3240" w:type="dxa"/>
          </w:tcPr>
          <w:p w14:paraId="3E1C4DCF" w14:textId="77777777" w:rsidR="00544D47" w:rsidRPr="00EF27E7" w:rsidRDefault="00544D47" w:rsidP="00544D47">
            <w:pPr>
              <w:jc w:val="center"/>
              <w:rPr>
                <w:rFonts w:cs="Times New Roman"/>
                <w:sz w:val="20"/>
                <w:lang w:val="en-GB"/>
              </w:rPr>
            </w:pPr>
            <w:r w:rsidRPr="00EF27E7">
              <w:rPr>
                <w:rFonts w:cs="Times New Roman"/>
                <w:sz w:val="20"/>
                <w:lang w:val="en-GB"/>
              </w:rPr>
              <w:t>VMAF</w:t>
            </w:r>
          </w:p>
        </w:tc>
        <w:tc>
          <w:tcPr>
            <w:tcW w:w="1080" w:type="dxa"/>
          </w:tcPr>
          <w:p w14:paraId="5EE1DF14" w14:textId="31311EBD" w:rsidR="00544D47" w:rsidRPr="00EF27E7" w:rsidDel="00FD55A8" w:rsidRDefault="00544D47" w:rsidP="00544D47">
            <w:pPr>
              <w:jc w:val="center"/>
              <w:rPr>
                <w:rFonts w:cs="Times New Roman"/>
                <w:sz w:val="20"/>
                <w:lang w:val="en-GB"/>
              </w:rPr>
            </w:pPr>
            <w:r w:rsidRPr="00EF27E7">
              <w:rPr>
                <w:rFonts w:cs="Times New Roman"/>
                <w:sz w:val="20"/>
                <w:lang w:val="en-GB"/>
              </w:rPr>
              <w:t>97</w:t>
            </w:r>
          </w:p>
        </w:tc>
        <w:tc>
          <w:tcPr>
            <w:tcW w:w="1080" w:type="dxa"/>
          </w:tcPr>
          <w:p w14:paraId="1A37FD27" w14:textId="595C554B" w:rsidR="00544D47" w:rsidRPr="00EF27E7" w:rsidRDefault="00544D47" w:rsidP="00544D47">
            <w:pPr>
              <w:jc w:val="center"/>
              <w:rPr>
                <w:rFonts w:cs="Times New Roman"/>
                <w:sz w:val="20"/>
                <w:lang w:val="en-GB"/>
              </w:rPr>
            </w:pPr>
            <w:r w:rsidRPr="00EF27E7">
              <w:rPr>
                <w:rFonts w:cs="Times New Roman"/>
                <w:sz w:val="20"/>
                <w:lang w:val="en-GB"/>
              </w:rPr>
              <w:t>16</w:t>
            </w:r>
          </w:p>
        </w:tc>
        <w:tc>
          <w:tcPr>
            <w:tcW w:w="1080" w:type="dxa"/>
          </w:tcPr>
          <w:p w14:paraId="70F77072" w14:textId="46C7A6AA" w:rsidR="00544D47" w:rsidRPr="00EF27E7" w:rsidRDefault="00544D47" w:rsidP="00544D47">
            <w:pPr>
              <w:jc w:val="center"/>
              <w:rPr>
                <w:rFonts w:cs="Times New Roman"/>
                <w:sz w:val="20"/>
                <w:lang w:val="en-GB"/>
              </w:rPr>
            </w:pPr>
            <w:r w:rsidRPr="00EF27E7">
              <w:rPr>
                <w:rFonts w:cs="Times New Roman"/>
                <w:sz w:val="20"/>
                <w:lang w:val="en-GB"/>
              </w:rPr>
              <w:t>22</w:t>
            </w:r>
          </w:p>
        </w:tc>
        <w:tc>
          <w:tcPr>
            <w:tcW w:w="1080" w:type="dxa"/>
          </w:tcPr>
          <w:p w14:paraId="5FA1B6DB" w14:textId="77F99B8C" w:rsidR="00544D47" w:rsidRPr="00EF27E7" w:rsidRDefault="00544D47" w:rsidP="00544D47">
            <w:pPr>
              <w:jc w:val="center"/>
              <w:rPr>
                <w:rFonts w:cs="Times New Roman"/>
                <w:sz w:val="20"/>
                <w:lang w:val="en-GB"/>
              </w:rPr>
            </w:pPr>
            <w:r w:rsidRPr="00EF27E7">
              <w:rPr>
                <w:rFonts w:cs="Times New Roman"/>
                <w:sz w:val="20"/>
                <w:lang w:val="en-GB"/>
              </w:rPr>
              <w:t>13</w:t>
            </w:r>
          </w:p>
        </w:tc>
        <w:tc>
          <w:tcPr>
            <w:tcW w:w="1080" w:type="dxa"/>
            <w:shd w:val="clear" w:color="auto" w:fill="auto"/>
          </w:tcPr>
          <w:p w14:paraId="59F0C9B2" w14:textId="77777777" w:rsidR="00544D47" w:rsidRPr="00EF27E7" w:rsidRDefault="00544D47" w:rsidP="00544D47">
            <w:pPr>
              <w:jc w:val="center"/>
              <w:rPr>
                <w:rFonts w:cs="Times New Roman"/>
                <w:sz w:val="20"/>
                <w:lang w:val="en-GB"/>
              </w:rPr>
            </w:pPr>
            <w:r w:rsidRPr="00EF27E7">
              <w:rPr>
                <w:rFonts w:cs="Times New Roman"/>
                <w:sz w:val="20"/>
                <w:lang w:val="en-GB"/>
              </w:rPr>
              <w:t>76.4%</w:t>
            </w:r>
          </w:p>
        </w:tc>
      </w:tr>
      <w:tr w:rsidR="00A91A04" w:rsidRPr="00EF27E7" w14:paraId="44DDE8B2" w14:textId="77777777" w:rsidTr="00EE55A1">
        <w:trPr>
          <w:jc w:val="center"/>
        </w:trPr>
        <w:tc>
          <w:tcPr>
            <w:tcW w:w="3240" w:type="dxa"/>
          </w:tcPr>
          <w:p w14:paraId="32C6A386" w14:textId="77777777" w:rsidR="00A91A04" w:rsidRPr="00EF27E7" w:rsidRDefault="00A91A04" w:rsidP="00A91A04">
            <w:pPr>
              <w:jc w:val="center"/>
              <w:rPr>
                <w:rFonts w:cs="Times New Roman"/>
                <w:sz w:val="20"/>
                <w:lang w:val="en-GB"/>
              </w:rPr>
            </w:pPr>
            <w:r w:rsidRPr="00EF27E7">
              <w:rPr>
                <w:rFonts w:cs="Times New Roman"/>
                <w:sz w:val="20"/>
                <w:lang w:val="en-GB"/>
              </w:rPr>
              <w:t>MS-SSIM</w:t>
            </w:r>
          </w:p>
        </w:tc>
        <w:tc>
          <w:tcPr>
            <w:tcW w:w="1080" w:type="dxa"/>
          </w:tcPr>
          <w:p w14:paraId="097C1B68" w14:textId="1F0E0F76" w:rsidR="00A91A04" w:rsidRPr="00EF27E7" w:rsidDel="00FD55A8" w:rsidRDefault="00A91A04" w:rsidP="00A91A04">
            <w:pPr>
              <w:jc w:val="center"/>
              <w:rPr>
                <w:rFonts w:cs="Times New Roman"/>
                <w:sz w:val="20"/>
                <w:lang w:val="en-GB"/>
              </w:rPr>
            </w:pPr>
            <w:r w:rsidRPr="00EF27E7">
              <w:rPr>
                <w:rFonts w:cs="Times New Roman"/>
                <w:sz w:val="20"/>
                <w:lang w:val="en-GB"/>
              </w:rPr>
              <w:t>102</w:t>
            </w:r>
          </w:p>
        </w:tc>
        <w:tc>
          <w:tcPr>
            <w:tcW w:w="1080" w:type="dxa"/>
          </w:tcPr>
          <w:p w14:paraId="79342272" w14:textId="6BAFA3EE" w:rsidR="00A91A04" w:rsidRPr="00EF27E7" w:rsidRDefault="00A91A04" w:rsidP="00A91A04">
            <w:pPr>
              <w:jc w:val="center"/>
              <w:rPr>
                <w:rFonts w:cs="Times New Roman"/>
                <w:sz w:val="20"/>
                <w:lang w:val="en-GB"/>
              </w:rPr>
            </w:pPr>
            <w:r w:rsidRPr="00EF27E7">
              <w:rPr>
                <w:rFonts w:cs="Times New Roman"/>
                <w:sz w:val="20"/>
                <w:lang w:val="en-GB"/>
              </w:rPr>
              <w:t>11</w:t>
            </w:r>
          </w:p>
        </w:tc>
        <w:tc>
          <w:tcPr>
            <w:tcW w:w="1080" w:type="dxa"/>
          </w:tcPr>
          <w:p w14:paraId="601A5C0F" w14:textId="0AAA045F" w:rsidR="00A91A04" w:rsidRPr="00EF27E7" w:rsidRDefault="00A91A04" w:rsidP="00A91A04">
            <w:pPr>
              <w:jc w:val="center"/>
              <w:rPr>
                <w:rFonts w:cs="Times New Roman"/>
                <w:sz w:val="20"/>
                <w:lang w:val="en-GB"/>
              </w:rPr>
            </w:pPr>
            <w:r w:rsidRPr="00EF27E7">
              <w:rPr>
                <w:rFonts w:cs="Times New Roman"/>
                <w:sz w:val="20"/>
                <w:lang w:val="en-GB"/>
              </w:rPr>
              <w:t>27</w:t>
            </w:r>
          </w:p>
        </w:tc>
        <w:tc>
          <w:tcPr>
            <w:tcW w:w="1080" w:type="dxa"/>
          </w:tcPr>
          <w:p w14:paraId="6E4A93F9" w14:textId="525CE44D" w:rsidR="00A91A04" w:rsidRPr="00EF27E7" w:rsidRDefault="00A91A04" w:rsidP="00A91A04">
            <w:pPr>
              <w:jc w:val="center"/>
              <w:rPr>
                <w:rFonts w:cs="Times New Roman"/>
                <w:sz w:val="20"/>
                <w:lang w:val="en-GB"/>
              </w:rPr>
            </w:pPr>
            <w:r w:rsidRPr="00EF27E7">
              <w:rPr>
                <w:rFonts w:cs="Times New Roman"/>
                <w:sz w:val="20"/>
                <w:lang w:val="en-GB"/>
              </w:rPr>
              <w:t>8</w:t>
            </w:r>
          </w:p>
        </w:tc>
        <w:tc>
          <w:tcPr>
            <w:tcW w:w="1080" w:type="dxa"/>
            <w:shd w:val="clear" w:color="auto" w:fill="auto"/>
          </w:tcPr>
          <w:p w14:paraId="3E1BA035" w14:textId="77777777" w:rsidR="00A91A04" w:rsidRPr="00EF27E7" w:rsidRDefault="00A91A04" w:rsidP="00A91A04">
            <w:pPr>
              <w:jc w:val="center"/>
              <w:rPr>
                <w:rFonts w:cs="Times New Roman"/>
                <w:sz w:val="20"/>
                <w:lang w:val="en-GB"/>
              </w:rPr>
            </w:pPr>
            <w:r w:rsidRPr="00EF27E7">
              <w:rPr>
                <w:rFonts w:cs="Times New Roman"/>
                <w:sz w:val="20"/>
                <w:lang w:val="en-GB"/>
              </w:rPr>
              <w:t>76.4%</w:t>
            </w:r>
          </w:p>
        </w:tc>
      </w:tr>
      <w:tr w:rsidR="00A91A04" w:rsidRPr="00EF27E7" w14:paraId="7DC100A6" w14:textId="77777777" w:rsidTr="00EE55A1">
        <w:trPr>
          <w:jc w:val="center"/>
        </w:trPr>
        <w:tc>
          <w:tcPr>
            <w:tcW w:w="3240" w:type="dxa"/>
          </w:tcPr>
          <w:p w14:paraId="1034CD88" w14:textId="77777777" w:rsidR="00A91A04" w:rsidRPr="00EF27E7" w:rsidRDefault="00A91A04" w:rsidP="00A91A04">
            <w:pPr>
              <w:jc w:val="center"/>
              <w:rPr>
                <w:rFonts w:cs="Times New Roman"/>
                <w:sz w:val="20"/>
                <w:lang w:val="en-GB"/>
              </w:rPr>
            </w:pPr>
            <w:r w:rsidRPr="00EF27E7">
              <w:rPr>
                <w:rFonts w:cs="Times New Roman"/>
                <w:sz w:val="20"/>
                <w:lang w:val="en-GB"/>
              </w:rPr>
              <w:t xml:space="preserve">LPIPS (with </w:t>
            </w:r>
            <w:proofErr w:type="spellStart"/>
            <w:r w:rsidRPr="00EF27E7">
              <w:rPr>
                <w:rFonts w:cs="Times New Roman"/>
                <w:sz w:val="20"/>
                <w:lang w:val="en-GB"/>
              </w:rPr>
              <w:t>VGGNet</w:t>
            </w:r>
            <w:proofErr w:type="spellEnd"/>
            <w:r w:rsidRPr="00EF27E7">
              <w:rPr>
                <w:rFonts w:cs="Times New Roman"/>
                <w:sz w:val="20"/>
                <w:lang w:val="en-GB"/>
              </w:rPr>
              <w:t>)</w:t>
            </w:r>
          </w:p>
        </w:tc>
        <w:tc>
          <w:tcPr>
            <w:tcW w:w="1080" w:type="dxa"/>
          </w:tcPr>
          <w:p w14:paraId="54BD9E37" w14:textId="71E44C7F" w:rsidR="00A91A04" w:rsidRPr="00EF27E7" w:rsidDel="00FD55A8" w:rsidRDefault="00A91A04" w:rsidP="00A91A04">
            <w:pPr>
              <w:jc w:val="center"/>
              <w:rPr>
                <w:rFonts w:cs="Times New Roman"/>
                <w:sz w:val="20"/>
                <w:lang w:val="en-GB"/>
              </w:rPr>
            </w:pPr>
            <w:r w:rsidRPr="00EF27E7">
              <w:rPr>
                <w:rFonts w:cs="Times New Roman"/>
                <w:sz w:val="20"/>
                <w:lang w:val="en-GB"/>
              </w:rPr>
              <w:t>95</w:t>
            </w:r>
          </w:p>
        </w:tc>
        <w:tc>
          <w:tcPr>
            <w:tcW w:w="1080" w:type="dxa"/>
          </w:tcPr>
          <w:p w14:paraId="096B8C96" w14:textId="60B06D26" w:rsidR="00A91A04" w:rsidRPr="00EF27E7" w:rsidRDefault="00A91A04" w:rsidP="00A91A04">
            <w:pPr>
              <w:jc w:val="center"/>
              <w:rPr>
                <w:rFonts w:cs="Times New Roman"/>
                <w:sz w:val="20"/>
                <w:lang w:val="en-GB"/>
              </w:rPr>
            </w:pPr>
            <w:r w:rsidRPr="00EF27E7">
              <w:rPr>
                <w:rFonts w:cs="Times New Roman"/>
                <w:sz w:val="20"/>
                <w:lang w:val="en-GB"/>
              </w:rPr>
              <w:t>16</w:t>
            </w:r>
          </w:p>
        </w:tc>
        <w:tc>
          <w:tcPr>
            <w:tcW w:w="1080" w:type="dxa"/>
          </w:tcPr>
          <w:p w14:paraId="7DFCF97B" w14:textId="34200A76" w:rsidR="00A91A04" w:rsidRPr="00EF27E7" w:rsidRDefault="00A91A04" w:rsidP="00A91A04">
            <w:pPr>
              <w:jc w:val="center"/>
              <w:rPr>
                <w:rFonts w:cs="Times New Roman"/>
                <w:sz w:val="20"/>
                <w:lang w:val="en-GB"/>
              </w:rPr>
            </w:pPr>
            <w:r w:rsidRPr="00EF27E7">
              <w:rPr>
                <w:rFonts w:cs="Times New Roman"/>
                <w:sz w:val="20"/>
                <w:lang w:val="en-GB"/>
              </w:rPr>
              <w:t>22</w:t>
            </w:r>
          </w:p>
        </w:tc>
        <w:tc>
          <w:tcPr>
            <w:tcW w:w="1080" w:type="dxa"/>
          </w:tcPr>
          <w:p w14:paraId="6CFBDD37" w14:textId="070D7E09" w:rsidR="00A91A04" w:rsidRPr="00EF27E7" w:rsidRDefault="00A91A04" w:rsidP="00A91A04">
            <w:pPr>
              <w:jc w:val="center"/>
              <w:rPr>
                <w:rFonts w:cs="Times New Roman"/>
                <w:sz w:val="20"/>
                <w:lang w:val="en-GB"/>
              </w:rPr>
            </w:pPr>
            <w:r w:rsidRPr="00EF27E7">
              <w:rPr>
                <w:rFonts w:cs="Times New Roman"/>
                <w:sz w:val="20"/>
                <w:lang w:val="en-GB"/>
              </w:rPr>
              <w:t>15</w:t>
            </w:r>
          </w:p>
        </w:tc>
        <w:tc>
          <w:tcPr>
            <w:tcW w:w="1080" w:type="dxa"/>
            <w:shd w:val="clear" w:color="auto" w:fill="auto"/>
          </w:tcPr>
          <w:p w14:paraId="156278CD" w14:textId="77777777" w:rsidR="00A91A04" w:rsidRPr="00EF27E7" w:rsidRDefault="00A91A04" w:rsidP="00A91A04">
            <w:pPr>
              <w:jc w:val="center"/>
              <w:rPr>
                <w:rFonts w:cs="Times New Roman"/>
                <w:sz w:val="20"/>
                <w:lang w:val="en-GB"/>
              </w:rPr>
            </w:pPr>
            <w:r w:rsidRPr="00EF27E7">
              <w:rPr>
                <w:rFonts w:cs="Times New Roman"/>
                <w:sz w:val="20"/>
                <w:lang w:val="en-GB"/>
              </w:rPr>
              <w:t>75.0%</w:t>
            </w:r>
          </w:p>
        </w:tc>
      </w:tr>
      <w:tr w:rsidR="005B1193" w:rsidRPr="00EF27E7" w14:paraId="503C01DA" w14:textId="77777777" w:rsidTr="00EE55A1">
        <w:trPr>
          <w:jc w:val="center"/>
        </w:trPr>
        <w:tc>
          <w:tcPr>
            <w:tcW w:w="3240" w:type="dxa"/>
          </w:tcPr>
          <w:p w14:paraId="7042D8A3" w14:textId="77777777" w:rsidR="005B1193" w:rsidRPr="00EF27E7" w:rsidRDefault="005B1193" w:rsidP="005B1193">
            <w:pPr>
              <w:jc w:val="center"/>
              <w:rPr>
                <w:rFonts w:cs="Times New Roman"/>
                <w:sz w:val="20"/>
                <w:lang w:val="en-GB"/>
              </w:rPr>
            </w:pPr>
            <w:r w:rsidRPr="00EF27E7">
              <w:rPr>
                <w:rFonts w:cs="Times New Roman"/>
                <w:sz w:val="20"/>
                <w:lang w:val="en-GB"/>
              </w:rPr>
              <w:t>AVQT</w:t>
            </w:r>
          </w:p>
        </w:tc>
        <w:tc>
          <w:tcPr>
            <w:tcW w:w="1080" w:type="dxa"/>
          </w:tcPr>
          <w:p w14:paraId="4F7DDAA0" w14:textId="47D60940" w:rsidR="005B1193" w:rsidRPr="00EF27E7" w:rsidDel="00FD55A8" w:rsidRDefault="005B1193" w:rsidP="005B1193">
            <w:pPr>
              <w:jc w:val="center"/>
              <w:rPr>
                <w:rFonts w:cs="Times New Roman"/>
                <w:sz w:val="20"/>
                <w:lang w:val="en-GB"/>
              </w:rPr>
            </w:pPr>
            <w:r w:rsidRPr="00EF27E7">
              <w:rPr>
                <w:rFonts w:cs="Times New Roman"/>
                <w:sz w:val="20"/>
                <w:lang w:val="en-GB"/>
              </w:rPr>
              <w:t>97</w:t>
            </w:r>
          </w:p>
        </w:tc>
        <w:tc>
          <w:tcPr>
            <w:tcW w:w="1080" w:type="dxa"/>
          </w:tcPr>
          <w:p w14:paraId="2A391E3E" w14:textId="6C2AA572" w:rsidR="005B1193" w:rsidRPr="00EF27E7" w:rsidRDefault="005B1193" w:rsidP="005B1193">
            <w:pPr>
              <w:jc w:val="center"/>
              <w:rPr>
                <w:rFonts w:cs="Times New Roman"/>
                <w:sz w:val="20"/>
                <w:lang w:val="en-GB"/>
              </w:rPr>
            </w:pPr>
            <w:r w:rsidRPr="00EF27E7">
              <w:rPr>
                <w:rFonts w:cs="Times New Roman"/>
                <w:sz w:val="20"/>
                <w:lang w:val="en-GB"/>
              </w:rPr>
              <w:t>14</w:t>
            </w:r>
          </w:p>
        </w:tc>
        <w:tc>
          <w:tcPr>
            <w:tcW w:w="1080" w:type="dxa"/>
          </w:tcPr>
          <w:p w14:paraId="6C49FC80" w14:textId="6C2CDECE" w:rsidR="005B1193" w:rsidRPr="00EF27E7" w:rsidRDefault="005B1193" w:rsidP="005B1193">
            <w:pPr>
              <w:jc w:val="center"/>
              <w:rPr>
                <w:rFonts w:cs="Times New Roman"/>
                <w:sz w:val="20"/>
                <w:lang w:val="en-GB"/>
              </w:rPr>
            </w:pPr>
            <w:r w:rsidRPr="00EF27E7">
              <w:rPr>
                <w:rFonts w:cs="Times New Roman"/>
                <w:sz w:val="20"/>
                <w:lang w:val="en-GB"/>
              </w:rPr>
              <w:t>24</w:t>
            </w:r>
          </w:p>
        </w:tc>
        <w:tc>
          <w:tcPr>
            <w:tcW w:w="1080" w:type="dxa"/>
          </w:tcPr>
          <w:p w14:paraId="6D689B61" w14:textId="2AE2E8DE" w:rsidR="005B1193" w:rsidRPr="00EF27E7" w:rsidRDefault="005B1193" w:rsidP="005B1193">
            <w:pPr>
              <w:jc w:val="center"/>
              <w:rPr>
                <w:rFonts w:cs="Times New Roman"/>
                <w:sz w:val="20"/>
                <w:lang w:val="en-GB"/>
              </w:rPr>
            </w:pPr>
            <w:r w:rsidRPr="00EF27E7">
              <w:rPr>
                <w:rFonts w:cs="Times New Roman"/>
                <w:sz w:val="20"/>
                <w:lang w:val="en-GB"/>
              </w:rPr>
              <w:t>13</w:t>
            </w:r>
          </w:p>
        </w:tc>
        <w:tc>
          <w:tcPr>
            <w:tcW w:w="1080" w:type="dxa"/>
            <w:shd w:val="clear" w:color="auto" w:fill="auto"/>
          </w:tcPr>
          <w:p w14:paraId="611DD332" w14:textId="77777777" w:rsidR="005B1193" w:rsidRPr="00EF27E7" w:rsidRDefault="005B1193" w:rsidP="005B1193">
            <w:pPr>
              <w:jc w:val="center"/>
              <w:rPr>
                <w:rFonts w:cs="Times New Roman"/>
                <w:sz w:val="20"/>
                <w:lang w:val="en-GB"/>
              </w:rPr>
            </w:pPr>
            <w:r w:rsidRPr="00EF27E7">
              <w:rPr>
                <w:rFonts w:cs="Times New Roman"/>
                <w:sz w:val="20"/>
                <w:lang w:val="en-GB"/>
              </w:rPr>
              <w:t>75.0%</w:t>
            </w:r>
          </w:p>
        </w:tc>
      </w:tr>
      <w:tr w:rsidR="003B5EB0" w:rsidRPr="00EF27E7" w14:paraId="2EA77C75" w14:textId="77777777" w:rsidTr="00EE55A1">
        <w:trPr>
          <w:jc w:val="center"/>
        </w:trPr>
        <w:tc>
          <w:tcPr>
            <w:tcW w:w="3240" w:type="dxa"/>
          </w:tcPr>
          <w:p w14:paraId="291FD61F" w14:textId="77777777" w:rsidR="003B5EB0" w:rsidRPr="00EF27E7" w:rsidRDefault="003B5EB0" w:rsidP="003B5EB0">
            <w:pPr>
              <w:jc w:val="center"/>
              <w:rPr>
                <w:rFonts w:cs="Times New Roman"/>
                <w:sz w:val="20"/>
                <w:lang w:val="en-GB"/>
              </w:rPr>
            </w:pPr>
            <w:r w:rsidRPr="00EF27E7">
              <w:rPr>
                <w:rFonts w:cs="Times New Roman"/>
                <w:sz w:val="20"/>
                <w:lang w:val="en-GB"/>
              </w:rPr>
              <w:t>PSNR</w:t>
            </w:r>
          </w:p>
        </w:tc>
        <w:tc>
          <w:tcPr>
            <w:tcW w:w="1080" w:type="dxa"/>
          </w:tcPr>
          <w:p w14:paraId="45663981" w14:textId="286CD2DD" w:rsidR="003B5EB0" w:rsidRPr="00EF27E7" w:rsidDel="00FD55A8" w:rsidRDefault="003B5EB0" w:rsidP="003B5EB0">
            <w:pPr>
              <w:jc w:val="center"/>
              <w:rPr>
                <w:rFonts w:cs="Times New Roman"/>
                <w:sz w:val="20"/>
                <w:lang w:val="en-GB"/>
              </w:rPr>
            </w:pPr>
            <w:r w:rsidRPr="00EF27E7">
              <w:rPr>
                <w:rFonts w:cs="Times New Roman"/>
                <w:sz w:val="20"/>
                <w:lang w:val="en-GB"/>
              </w:rPr>
              <w:t>98</w:t>
            </w:r>
          </w:p>
        </w:tc>
        <w:tc>
          <w:tcPr>
            <w:tcW w:w="1080" w:type="dxa"/>
          </w:tcPr>
          <w:p w14:paraId="7DB8E652" w14:textId="0F18626C" w:rsidR="003B5EB0" w:rsidRPr="00EF27E7" w:rsidRDefault="003B5EB0" w:rsidP="003B5EB0">
            <w:pPr>
              <w:jc w:val="center"/>
              <w:rPr>
                <w:rFonts w:cs="Times New Roman"/>
                <w:sz w:val="20"/>
                <w:lang w:val="en-GB"/>
              </w:rPr>
            </w:pPr>
            <w:r w:rsidRPr="00EF27E7">
              <w:rPr>
                <w:rFonts w:cs="Times New Roman"/>
                <w:sz w:val="20"/>
                <w:lang w:val="en-GB"/>
              </w:rPr>
              <w:t>12</w:t>
            </w:r>
          </w:p>
        </w:tc>
        <w:tc>
          <w:tcPr>
            <w:tcW w:w="1080" w:type="dxa"/>
          </w:tcPr>
          <w:p w14:paraId="3968DD89" w14:textId="37FE94CA" w:rsidR="003B5EB0" w:rsidRPr="00EF27E7" w:rsidRDefault="003B5EB0" w:rsidP="003B5EB0">
            <w:pPr>
              <w:jc w:val="center"/>
              <w:rPr>
                <w:rFonts w:cs="Times New Roman"/>
                <w:sz w:val="20"/>
                <w:lang w:val="en-GB"/>
              </w:rPr>
            </w:pPr>
            <w:r w:rsidRPr="00EF27E7">
              <w:rPr>
                <w:rFonts w:cs="Times New Roman"/>
                <w:sz w:val="20"/>
                <w:lang w:val="en-GB"/>
              </w:rPr>
              <w:t>26</w:t>
            </w:r>
          </w:p>
        </w:tc>
        <w:tc>
          <w:tcPr>
            <w:tcW w:w="1080" w:type="dxa"/>
          </w:tcPr>
          <w:p w14:paraId="0707B374" w14:textId="33C832AD" w:rsidR="003B5EB0" w:rsidRPr="00EF27E7" w:rsidRDefault="003B5EB0" w:rsidP="003B5EB0">
            <w:pPr>
              <w:jc w:val="center"/>
              <w:rPr>
                <w:rFonts w:cs="Times New Roman"/>
                <w:sz w:val="20"/>
                <w:lang w:val="en-GB"/>
              </w:rPr>
            </w:pPr>
            <w:r w:rsidRPr="00EF27E7">
              <w:rPr>
                <w:rFonts w:cs="Times New Roman"/>
                <w:sz w:val="20"/>
                <w:lang w:val="en-GB"/>
              </w:rPr>
              <w:t>12</w:t>
            </w:r>
          </w:p>
        </w:tc>
        <w:tc>
          <w:tcPr>
            <w:tcW w:w="1080" w:type="dxa"/>
            <w:shd w:val="clear" w:color="auto" w:fill="auto"/>
          </w:tcPr>
          <w:p w14:paraId="4D7C2515" w14:textId="77777777" w:rsidR="003B5EB0" w:rsidRPr="00EF27E7" w:rsidDel="00FD55A8" w:rsidRDefault="003B5EB0" w:rsidP="003B5EB0">
            <w:pPr>
              <w:jc w:val="center"/>
              <w:rPr>
                <w:rFonts w:cs="Times New Roman"/>
                <w:sz w:val="20"/>
                <w:lang w:val="en-GB"/>
              </w:rPr>
            </w:pPr>
            <w:r w:rsidRPr="00EF27E7">
              <w:rPr>
                <w:rFonts w:cs="Times New Roman"/>
                <w:sz w:val="20"/>
                <w:lang w:val="en-GB"/>
              </w:rPr>
              <w:t>74.3%</w:t>
            </w:r>
          </w:p>
        </w:tc>
      </w:tr>
      <w:tr w:rsidR="00544D47" w:rsidRPr="00EF27E7" w14:paraId="2573ECD7" w14:textId="77777777" w:rsidTr="00EE55A1">
        <w:trPr>
          <w:jc w:val="center"/>
        </w:trPr>
        <w:tc>
          <w:tcPr>
            <w:tcW w:w="3240" w:type="dxa"/>
          </w:tcPr>
          <w:p w14:paraId="6A5E6892" w14:textId="77777777" w:rsidR="00544D47" w:rsidRPr="00EF27E7" w:rsidRDefault="00544D47" w:rsidP="00544D47">
            <w:pPr>
              <w:jc w:val="center"/>
              <w:rPr>
                <w:rFonts w:cs="Times New Roman"/>
                <w:sz w:val="20"/>
                <w:lang w:val="en-GB"/>
              </w:rPr>
            </w:pPr>
            <w:r w:rsidRPr="00EF27E7">
              <w:rPr>
                <w:rFonts w:cs="Times New Roman"/>
                <w:sz w:val="20"/>
                <w:lang w:val="en-GB"/>
              </w:rPr>
              <w:t>VIF</w:t>
            </w:r>
          </w:p>
        </w:tc>
        <w:tc>
          <w:tcPr>
            <w:tcW w:w="1080" w:type="dxa"/>
          </w:tcPr>
          <w:p w14:paraId="42DEA199" w14:textId="21C24540" w:rsidR="00544D47" w:rsidRPr="00EF27E7" w:rsidDel="00FD55A8" w:rsidRDefault="00544D47" w:rsidP="00544D47">
            <w:pPr>
              <w:jc w:val="center"/>
              <w:rPr>
                <w:rFonts w:cs="Times New Roman"/>
                <w:sz w:val="20"/>
                <w:lang w:val="en-GB"/>
              </w:rPr>
            </w:pPr>
            <w:r w:rsidRPr="00EF27E7">
              <w:rPr>
                <w:rFonts w:cs="Times New Roman"/>
                <w:sz w:val="20"/>
                <w:lang w:val="en-GB"/>
              </w:rPr>
              <w:t>85</w:t>
            </w:r>
          </w:p>
        </w:tc>
        <w:tc>
          <w:tcPr>
            <w:tcW w:w="1080" w:type="dxa"/>
          </w:tcPr>
          <w:p w14:paraId="71EA4E62" w14:textId="2D883FC8" w:rsidR="00544D47" w:rsidRPr="00EF27E7" w:rsidRDefault="00544D47" w:rsidP="00544D47">
            <w:pPr>
              <w:jc w:val="center"/>
              <w:rPr>
                <w:rFonts w:cs="Times New Roman"/>
                <w:sz w:val="20"/>
                <w:lang w:val="en-GB"/>
              </w:rPr>
            </w:pPr>
            <w:r w:rsidRPr="00EF27E7">
              <w:rPr>
                <w:rFonts w:cs="Times New Roman"/>
                <w:sz w:val="20"/>
                <w:lang w:val="en-GB"/>
              </w:rPr>
              <w:t>24</w:t>
            </w:r>
          </w:p>
        </w:tc>
        <w:tc>
          <w:tcPr>
            <w:tcW w:w="1080" w:type="dxa"/>
          </w:tcPr>
          <w:p w14:paraId="44CE03B5" w14:textId="2C7BF921" w:rsidR="00544D47" w:rsidRPr="00EF27E7" w:rsidRDefault="00544D47" w:rsidP="00544D47">
            <w:pPr>
              <w:jc w:val="center"/>
              <w:rPr>
                <w:rFonts w:cs="Times New Roman"/>
                <w:sz w:val="20"/>
                <w:lang w:val="en-GB"/>
              </w:rPr>
            </w:pPr>
            <w:r w:rsidRPr="00EF27E7">
              <w:rPr>
                <w:rFonts w:cs="Times New Roman"/>
                <w:sz w:val="20"/>
                <w:lang w:val="en-GB"/>
              </w:rPr>
              <w:t>14</w:t>
            </w:r>
          </w:p>
        </w:tc>
        <w:tc>
          <w:tcPr>
            <w:tcW w:w="1080" w:type="dxa"/>
          </w:tcPr>
          <w:p w14:paraId="2E710535" w14:textId="4D9811B7" w:rsidR="00544D47" w:rsidRPr="00EF27E7" w:rsidRDefault="00544D47" w:rsidP="00544D47">
            <w:pPr>
              <w:jc w:val="center"/>
              <w:rPr>
                <w:rFonts w:cs="Times New Roman"/>
                <w:sz w:val="20"/>
                <w:lang w:val="en-GB"/>
              </w:rPr>
            </w:pPr>
            <w:r w:rsidRPr="00EF27E7">
              <w:rPr>
                <w:rFonts w:cs="Times New Roman"/>
                <w:sz w:val="20"/>
                <w:lang w:val="en-GB"/>
              </w:rPr>
              <w:t>25</w:t>
            </w:r>
          </w:p>
        </w:tc>
        <w:tc>
          <w:tcPr>
            <w:tcW w:w="1080" w:type="dxa"/>
            <w:shd w:val="clear" w:color="auto" w:fill="auto"/>
          </w:tcPr>
          <w:p w14:paraId="40E17C8C" w14:textId="77777777" w:rsidR="00544D47" w:rsidRPr="00EF27E7" w:rsidDel="00FD55A8" w:rsidRDefault="00544D47" w:rsidP="00544D47">
            <w:pPr>
              <w:jc w:val="center"/>
              <w:rPr>
                <w:rFonts w:cs="Times New Roman"/>
                <w:sz w:val="20"/>
                <w:lang w:val="en-GB"/>
              </w:rPr>
            </w:pPr>
            <w:r w:rsidRPr="00EF27E7">
              <w:rPr>
                <w:rFonts w:cs="Times New Roman"/>
                <w:sz w:val="20"/>
                <w:lang w:val="en-GB"/>
              </w:rPr>
              <w:t>73.6%</w:t>
            </w:r>
          </w:p>
        </w:tc>
      </w:tr>
      <w:tr w:rsidR="00834295" w:rsidRPr="00EF27E7" w14:paraId="39D51E00" w14:textId="77777777" w:rsidTr="00EE55A1">
        <w:trPr>
          <w:jc w:val="center"/>
        </w:trPr>
        <w:tc>
          <w:tcPr>
            <w:tcW w:w="3240" w:type="dxa"/>
          </w:tcPr>
          <w:p w14:paraId="6B51AFBF" w14:textId="77777777" w:rsidR="00834295" w:rsidRPr="00EF27E7" w:rsidRDefault="00834295" w:rsidP="00834295">
            <w:pPr>
              <w:jc w:val="center"/>
              <w:rPr>
                <w:rFonts w:cs="Times New Roman"/>
                <w:sz w:val="20"/>
                <w:lang w:val="en-GB"/>
              </w:rPr>
            </w:pPr>
            <w:r w:rsidRPr="00EF27E7">
              <w:rPr>
                <w:rFonts w:cs="Times New Roman"/>
                <w:sz w:val="20"/>
                <w:lang w:val="en-GB"/>
              </w:rPr>
              <w:t xml:space="preserve">LPIPS (with </w:t>
            </w:r>
            <w:proofErr w:type="spellStart"/>
            <w:r w:rsidRPr="00EF27E7">
              <w:rPr>
                <w:rFonts w:cs="Times New Roman"/>
                <w:sz w:val="20"/>
                <w:lang w:val="en-GB"/>
              </w:rPr>
              <w:t>squeezeNet</w:t>
            </w:r>
            <w:proofErr w:type="spellEnd"/>
            <w:r w:rsidRPr="00EF27E7">
              <w:rPr>
                <w:rFonts w:cs="Times New Roman"/>
                <w:sz w:val="20"/>
                <w:lang w:val="en-GB"/>
              </w:rPr>
              <w:t>)</w:t>
            </w:r>
          </w:p>
        </w:tc>
        <w:tc>
          <w:tcPr>
            <w:tcW w:w="1080" w:type="dxa"/>
          </w:tcPr>
          <w:p w14:paraId="37D022B4" w14:textId="22E94EA6" w:rsidR="00834295" w:rsidRPr="00EF27E7" w:rsidDel="00FD55A8" w:rsidRDefault="00834295" w:rsidP="00834295">
            <w:pPr>
              <w:jc w:val="center"/>
              <w:rPr>
                <w:rFonts w:cs="Times New Roman"/>
                <w:sz w:val="20"/>
                <w:lang w:val="en-GB"/>
              </w:rPr>
            </w:pPr>
            <w:r w:rsidRPr="00EF27E7">
              <w:rPr>
                <w:rFonts w:cs="Times New Roman"/>
                <w:sz w:val="20"/>
                <w:lang w:val="en-GB"/>
              </w:rPr>
              <w:t>93</w:t>
            </w:r>
          </w:p>
        </w:tc>
        <w:tc>
          <w:tcPr>
            <w:tcW w:w="1080" w:type="dxa"/>
          </w:tcPr>
          <w:p w14:paraId="46D03805" w14:textId="669DE15C" w:rsidR="00834295" w:rsidRPr="00EF27E7" w:rsidRDefault="00834295" w:rsidP="00834295">
            <w:pPr>
              <w:jc w:val="center"/>
              <w:rPr>
                <w:rFonts w:cs="Times New Roman"/>
                <w:sz w:val="20"/>
                <w:lang w:val="en-GB"/>
              </w:rPr>
            </w:pPr>
            <w:r w:rsidRPr="00EF27E7">
              <w:rPr>
                <w:rFonts w:cs="Times New Roman"/>
                <w:sz w:val="20"/>
                <w:lang w:val="en-GB"/>
              </w:rPr>
              <w:t>15</w:t>
            </w:r>
          </w:p>
        </w:tc>
        <w:tc>
          <w:tcPr>
            <w:tcW w:w="1080" w:type="dxa"/>
          </w:tcPr>
          <w:p w14:paraId="3D01EF7C" w14:textId="6A47A225" w:rsidR="00834295" w:rsidRPr="00EF27E7" w:rsidRDefault="00834295" w:rsidP="00834295">
            <w:pPr>
              <w:jc w:val="center"/>
              <w:rPr>
                <w:rFonts w:cs="Times New Roman"/>
                <w:sz w:val="20"/>
                <w:lang w:val="en-GB"/>
              </w:rPr>
            </w:pPr>
            <w:r w:rsidRPr="00EF27E7">
              <w:rPr>
                <w:rFonts w:cs="Times New Roman"/>
                <w:sz w:val="20"/>
                <w:lang w:val="en-GB"/>
              </w:rPr>
              <w:t>23</w:t>
            </w:r>
          </w:p>
        </w:tc>
        <w:tc>
          <w:tcPr>
            <w:tcW w:w="1080" w:type="dxa"/>
          </w:tcPr>
          <w:p w14:paraId="0E4D2F75" w14:textId="61821D76" w:rsidR="00834295" w:rsidRPr="00EF27E7" w:rsidRDefault="00834295" w:rsidP="00834295">
            <w:pPr>
              <w:jc w:val="center"/>
              <w:rPr>
                <w:rFonts w:cs="Times New Roman"/>
                <w:sz w:val="20"/>
                <w:lang w:val="en-GB"/>
              </w:rPr>
            </w:pPr>
            <w:r w:rsidRPr="00EF27E7">
              <w:rPr>
                <w:rFonts w:cs="Times New Roman"/>
                <w:sz w:val="20"/>
                <w:lang w:val="en-GB"/>
              </w:rPr>
              <w:t>17</w:t>
            </w:r>
          </w:p>
        </w:tc>
        <w:tc>
          <w:tcPr>
            <w:tcW w:w="1080" w:type="dxa"/>
            <w:shd w:val="clear" w:color="auto" w:fill="auto"/>
          </w:tcPr>
          <w:p w14:paraId="422252F3" w14:textId="77777777" w:rsidR="00834295" w:rsidRPr="00EF27E7" w:rsidDel="00FD55A8" w:rsidRDefault="00834295" w:rsidP="00834295">
            <w:pPr>
              <w:jc w:val="center"/>
              <w:rPr>
                <w:rFonts w:cs="Times New Roman"/>
                <w:sz w:val="20"/>
                <w:lang w:val="en-GB"/>
              </w:rPr>
            </w:pPr>
            <w:r w:rsidRPr="00EF27E7">
              <w:rPr>
                <w:rFonts w:cs="Times New Roman"/>
                <w:sz w:val="20"/>
                <w:lang w:val="en-GB"/>
              </w:rPr>
              <w:t>73.0%</w:t>
            </w:r>
          </w:p>
        </w:tc>
      </w:tr>
      <w:tr w:rsidR="00345DD6" w:rsidRPr="00EF27E7" w14:paraId="1D9F7780" w14:textId="77777777" w:rsidTr="007D7362">
        <w:trPr>
          <w:jc w:val="center"/>
        </w:trPr>
        <w:tc>
          <w:tcPr>
            <w:tcW w:w="3240" w:type="dxa"/>
          </w:tcPr>
          <w:p w14:paraId="7BE230FF" w14:textId="605E8E80" w:rsidR="00345DD6" w:rsidRPr="00EF27E7" w:rsidRDefault="00345DD6" w:rsidP="00345DD6">
            <w:pPr>
              <w:jc w:val="center"/>
              <w:rPr>
                <w:rFonts w:cs="Times New Roman"/>
                <w:sz w:val="20"/>
                <w:lang w:val="en-GB"/>
              </w:rPr>
            </w:pPr>
            <w:r w:rsidRPr="00EF27E7">
              <w:rPr>
                <w:rFonts w:cs="Times New Roman"/>
                <w:sz w:val="20"/>
                <w:lang w:val="en-GB"/>
              </w:rPr>
              <w:t>VQM</w:t>
            </w:r>
          </w:p>
        </w:tc>
        <w:tc>
          <w:tcPr>
            <w:tcW w:w="1080" w:type="dxa"/>
          </w:tcPr>
          <w:p w14:paraId="2F7E9528" w14:textId="268DB5DE" w:rsidR="00345DD6" w:rsidRPr="00EF27E7" w:rsidRDefault="00345DD6" w:rsidP="00345DD6">
            <w:pPr>
              <w:jc w:val="center"/>
              <w:rPr>
                <w:rFonts w:cs="Times New Roman"/>
                <w:sz w:val="20"/>
                <w:lang w:val="en-GB"/>
              </w:rPr>
            </w:pPr>
            <w:r w:rsidRPr="00EF27E7">
              <w:rPr>
                <w:rFonts w:cs="Times New Roman"/>
                <w:sz w:val="20"/>
                <w:lang w:val="en-GB"/>
              </w:rPr>
              <w:t>85</w:t>
            </w:r>
          </w:p>
        </w:tc>
        <w:tc>
          <w:tcPr>
            <w:tcW w:w="1080" w:type="dxa"/>
          </w:tcPr>
          <w:p w14:paraId="262CF660" w14:textId="2586D8AC" w:rsidR="00345DD6" w:rsidRPr="00EF27E7" w:rsidRDefault="00345DD6" w:rsidP="00345DD6">
            <w:pPr>
              <w:jc w:val="center"/>
              <w:rPr>
                <w:rFonts w:cs="Times New Roman"/>
                <w:sz w:val="20"/>
                <w:lang w:val="en-GB"/>
              </w:rPr>
            </w:pPr>
            <w:r w:rsidRPr="00EF27E7">
              <w:rPr>
                <w:rFonts w:cs="Times New Roman"/>
                <w:sz w:val="20"/>
                <w:lang w:val="en-GB"/>
              </w:rPr>
              <w:t>17</w:t>
            </w:r>
          </w:p>
        </w:tc>
        <w:tc>
          <w:tcPr>
            <w:tcW w:w="1080" w:type="dxa"/>
          </w:tcPr>
          <w:p w14:paraId="25F4885C" w14:textId="4132FBDA" w:rsidR="00345DD6" w:rsidRPr="00EF27E7" w:rsidRDefault="00345DD6" w:rsidP="00345DD6">
            <w:pPr>
              <w:jc w:val="center"/>
              <w:rPr>
                <w:rFonts w:cs="Times New Roman"/>
                <w:sz w:val="20"/>
                <w:lang w:val="en-GB"/>
              </w:rPr>
            </w:pPr>
            <w:r w:rsidRPr="00EF27E7">
              <w:rPr>
                <w:rFonts w:cs="Times New Roman"/>
                <w:sz w:val="20"/>
                <w:lang w:val="en-GB"/>
              </w:rPr>
              <w:t>20</w:t>
            </w:r>
          </w:p>
        </w:tc>
        <w:tc>
          <w:tcPr>
            <w:tcW w:w="1080" w:type="dxa"/>
          </w:tcPr>
          <w:p w14:paraId="311FEFD7" w14:textId="5BF4AAF7" w:rsidR="00345DD6" w:rsidRPr="00EF27E7" w:rsidRDefault="00345DD6" w:rsidP="00345DD6">
            <w:pPr>
              <w:jc w:val="center"/>
              <w:rPr>
                <w:rFonts w:cs="Times New Roman"/>
                <w:sz w:val="20"/>
                <w:lang w:val="en-GB"/>
              </w:rPr>
            </w:pPr>
            <w:r w:rsidRPr="00EF27E7">
              <w:rPr>
                <w:rFonts w:cs="Times New Roman"/>
                <w:sz w:val="20"/>
                <w:lang w:val="en-GB"/>
              </w:rPr>
              <w:t>24</w:t>
            </w:r>
          </w:p>
        </w:tc>
        <w:tc>
          <w:tcPr>
            <w:tcW w:w="1080" w:type="dxa"/>
            <w:shd w:val="clear" w:color="auto" w:fill="auto"/>
          </w:tcPr>
          <w:p w14:paraId="3140CA59" w14:textId="544FBE97" w:rsidR="00345DD6" w:rsidRPr="00EF27E7" w:rsidRDefault="00345DD6" w:rsidP="00345DD6">
            <w:pPr>
              <w:jc w:val="center"/>
              <w:rPr>
                <w:rFonts w:cs="Times New Roman"/>
                <w:sz w:val="20"/>
                <w:lang w:val="en-GB"/>
              </w:rPr>
            </w:pPr>
            <w:r w:rsidRPr="00EF27E7">
              <w:rPr>
                <w:rFonts w:cs="Times New Roman"/>
                <w:sz w:val="20"/>
                <w:lang w:val="en-GB"/>
              </w:rPr>
              <w:t>71.9%</w:t>
            </w:r>
          </w:p>
        </w:tc>
      </w:tr>
      <w:tr w:rsidR="00202177" w:rsidRPr="00EF27E7" w14:paraId="17ADD3B8" w14:textId="77777777" w:rsidTr="007D7362">
        <w:trPr>
          <w:jc w:val="center"/>
        </w:trPr>
        <w:tc>
          <w:tcPr>
            <w:tcW w:w="3240" w:type="dxa"/>
          </w:tcPr>
          <w:p w14:paraId="5076F276" w14:textId="423B6DC8" w:rsidR="00202177" w:rsidRPr="00EF27E7" w:rsidRDefault="00202177" w:rsidP="00202177">
            <w:pPr>
              <w:jc w:val="center"/>
              <w:rPr>
                <w:rFonts w:cs="Times New Roman"/>
                <w:sz w:val="20"/>
                <w:lang w:val="en-GB"/>
              </w:rPr>
            </w:pPr>
            <w:r w:rsidRPr="00EF27E7">
              <w:rPr>
                <w:rFonts w:cs="Times New Roman"/>
                <w:sz w:val="20"/>
                <w:lang w:val="en-GB"/>
              </w:rPr>
              <w:t>3SSIM</w:t>
            </w:r>
          </w:p>
        </w:tc>
        <w:tc>
          <w:tcPr>
            <w:tcW w:w="1080" w:type="dxa"/>
          </w:tcPr>
          <w:p w14:paraId="7E40812A" w14:textId="7CEF6DE4" w:rsidR="00202177" w:rsidRPr="00EF27E7" w:rsidRDefault="00202177" w:rsidP="00202177">
            <w:pPr>
              <w:jc w:val="center"/>
              <w:rPr>
                <w:rFonts w:cs="Times New Roman"/>
                <w:sz w:val="20"/>
                <w:lang w:val="en-GB"/>
              </w:rPr>
            </w:pPr>
            <w:r w:rsidRPr="00EF27E7">
              <w:rPr>
                <w:rFonts w:cs="Times New Roman"/>
                <w:sz w:val="20"/>
                <w:lang w:val="en-GB"/>
              </w:rPr>
              <w:t>93</w:t>
            </w:r>
          </w:p>
        </w:tc>
        <w:tc>
          <w:tcPr>
            <w:tcW w:w="1080" w:type="dxa"/>
          </w:tcPr>
          <w:p w14:paraId="0BA82278" w14:textId="0857B4AD" w:rsidR="00202177" w:rsidRPr="00EF27E7" w:rsidRDefault="00202177" w:rsidP="00202177">
            <w:pPr>
              <w:jc w:val="center"/>
              <w:rPr>
                <w:rFonts w:cs="Times New Roman"/>
                <w:sz w:val="20"/>
                <w:lang w:val="en-GB"/>
              </w:rPr>
            </w:pPr>
            <w:r w:rsidRPr="00EF27E7">
              <w:rPr>
                <w:rFonts w:cs="Times New Roman"/>
                <w:sz w:val="20"/>
                <w:lang w:val="en-GB"/>
              </w:rPr>
              <w:t>13</w:t>
            </w:r>
          </w:p>
        </w:tc>
        <w:tc>
          <w:tcPr>
            <w:tcW w:w="1080" w:type="dxa"/>
          </w:tcPr>
          <w:p w14:paraId="4C3F12F6" w14:textId="27BAF33E" w:rsidR="00202177" w:rsidRPr="00EF27E7" w:rsidRDefault="00202177" w:rsidP="00202177">
            <w:pPr>
              <w:jc w:val="center"/>
              <w:rPr>
                <w:rFonts w:cs="Times New Roman"/>
                <w:sz w:val="20"/>
                <w:lang w:val="en-GB"/>
              </w:rPr>
            </w:pPr>
            <w:r w:rsidRPr="00EF27E7">
              <w:rPr>
                <w:rFonts w:cs="Times New Roman"/>
                <w:sz w:val="20"/>
                <w:lang w:val="en-GB"/>
              </w:rPr>
              <w:t>25</w:t>
            </w:r>
          </w:p>
        </w:tc>
        <w:tc>
          <w:tcPr>
            <w:tcW w:w="1080" w:type="dxa"/>
          </w:tcPr>
          <w:p w14:paraId="2AC73824" w14:textId="4A12534F" w:rsidR="00202177" w:rsidRPr="00EF27E7" w:rsidRDefault="00202177" w:rsidP="00202177">
            <w:pPr>
              <w:jc w:val="center"/>
              <w:rPr>
                <w:rFonts w:cs="Times New Roman"/>
                <w:sz w:val="20"/>
                <w:lang w:val="en-GB"/>
              </w:rPr>
            </w:pPr>
            <w:r w:rsidRPr="00EF27E7">
              <w:rPr>
                <w:rFonts w:cs="Times New Roman"/>
                <w:sz w:val="20"/>
                <w:lang w:val="en-GB"/>
              </w:rPr>
              <w:t>17</w:t>
            </w:r>
          </w:p>
        </w:tc>
        <w:tc>
          <w:tcPr>
            <w:tcW w:w="1080" w:type="dxa"/>
            <w:shd w:val="clear" w:color="auto" w:fill="auto"/>
          </w:tcPr>
          <w:p w14:paraId="37C18F93" w14:textId="3C12E9F9" w:rsidR="00202177" w:rsidRPr="00EF27E7" w:rsidRDefault="00202177" w:rsidP="00202177">
            <w:pPr>
              <w:jc w:val="center"/>
              <w:rPr>
                <w:rFonts w:cs="Times New Roman"/>
                <w:sz w:val="20"/>
                <w:lang w:val="en-GB"/>
              </w:rPr>
            </w:pPr>
            <w:r w:rsidRPr="00EF27E7">
              <w:rPr>
                <w:rFonts w:cs="Times New Roman"/>
                <w:sz w:val="20"/>
                <w:lang w:val="en-GB"/>
              </w:rPr>
              <w:t>71.6%</w:t>
            </w:r>
          </w:p>
        </w:tc>
      </w:tr>
      <w:tr w:rsidR="00202177" w:rsidRPr="00EF27E7" w14:paraId="5DC0CB90" w14:textId="77777777" w:rsidTr="00EE55A1">
        <w:trPr>
          <w:jc w:val="center"/>
        </w:trPr>
        <w:tc>
          <w:tcPr>
            <w:tcW w:w="3240" w:type="dxa"/>
          </w:tcPr>
          <w:p w14:paraId="3FECCB27" w14:textId="77777777" w:rsidR="00202177" w:rsidRPr="00EF27E7" w:rsidRDefault="00202177" w:rsidP="00202177">
            <w:pPr>
              <w:jc w:val="center"/>
              <w:rPr>
                <w:rFonts w:cs="Times New Roman"/>
                <w:sz w:val="20"/>
                <w:lang w:val="en-GB"/>
              </w:rPr>
            </w:pPr>
            <w:r w:rsidRPr="00EF27E7">
              <w:rPr>
                <w:rFonts w:cs="Times New Roman"/>
                <w:sz w:val="20"/>
                <w:lang w:val="en-GB"/>
              </w:rPr>
              <w:t xml:space="preserve">LPIPS (default, </w:t>
            </w:r>
            <w:proofErr w:type="spellStart"/>
            <w:r w:rsidRPr="00EF27E7">
              <w:rPr>
                <w:rFonts w:cs="Times New Roman"/>
                <w:sz w:val="20"/>
                <w:lang w:val="en-GB"/>
              </w:rPr>
              <w:t>alexNet</w:t>
            </w:r>
            <w:proofErr w:type="spellEnd"/>
            <w:r w:rsidRPr="00EF27E7">
              <w:rPr>
                <w:rFonts w:cs="Times New Roman"/>
                <w:sz w:val="20"/>
                <w:lang w:val="en-GB"/>
              </w:rPr>
              <w:t>)</w:t>
            </w:r>
          </w:p>
        </w:tc>
        <w:tc>
          <w:tcPr>
            <w:tcW w:w="1080" w:type="dxa"/>
          </w:tcPr>
          <w:p w14:paraId="7A3A793F" w14:textId="13925653" w:rsidR="00202177" w:rsidRPr="00EF27E7" w:rsidDel="00FD55A8" w:rsidRDefault="00202177" w:rsidP="00202177">
            <w:pPr>
              <w:jc w:val="center"/>
              <w:rPr>
                <w:rFonts w:cs="Times New Roman"/>
                <w:sz w:val="20"/>
                <w:lang w:val="en-GB"/>
              </w:rPr>
            </w:pPr>
            <w:r w:rsidRPr="00EF27E7">
              <w:rPr>
                <w:rFonts w:cs="Times New Roman"/>
                <w:sz w:val="20"/>
                <w:lang w:val="en-GB"/>
              </w:rPr>
              <w:t>92</w:t>
            </w:r>
          </w:p>
        </w:tc>
        <w:tc>
          <w:tcPr>
            <w:tcW w:w="1080" w:type="dxa"/>
          </w:tcPr>
          <w:p w14:paraId="304A5D2D" w14:textId="43DB811F" w:rsidR="00202177" w:rsidRPr="00EF27E7" w:rsidRDefault="00202177" w:rsidP="00202177">
            <w:pPr>
              <w:jc w:val="center"/>
              <w:rPr>
                <w:rFonts w:cs="Times New Roman"/>
                <w:sz w:val="20"/>
                <w:lang w:val="en-GB"/>
              </w:rPr>
            </w:pPr>
            <w:r w:rsidRPr="00EF27E7">
              <w:rPr>
                <w:rFonts w:cs="Times New Roman"/>
                <w:sz w:val="20"/>
                <w:lang w:val="en-GB"/>
              </w:rPr>
              <w:t>13</w:t>
            </w:r>
          </w:p>
        </w:tc>
        <w:tc>
          <w:tcPr>
            <w:tcW w:w="1080" w:type="dxa"/>
          </w:tcPr>
          <w:p w14:paraId="2FE5416B" w14:textId="1C6B33AC" w:rsidR="00202177" w:rsidRPr="00EF27E7" w:rsidRDefault="00202177" w:rsidP="00202177">
            <w:pPr>
              <w:jc w:val="center"/>
              <w:rPr>
                <w:rFonts w:cs="Times New Roman"/>
                <w:sz w:val="20"/>
                <w:lang w:val="en-GB"/>
              </w:rPr>
            </w:pPr>
            <w:r w:rsidRPr="00EF27E7">
              <w:rPr>
                <w:rFonts w:cs="Times New Roman"/>
                <w:sz w:val="20"/>
                <w:lang w:val="en-GB"/>
              </w:rPr>
              <w:t>25</w:t>
            </w:r>
          </w:p>
        </w:tc>
        <w:tc>
          <w:tcPr>
            <w:tcW w:w="1080" w:type="dxa"/>
          </w:tcPr>
          <w:p w14:paraId="090B76F2" w14:textId="34323E28" w:rsidR="00202177" w:rsidRPr="00EF27E7" w:rsidRDefault="00202177" w:rsidP="00202177">
            <w:pPr>
              <w:jc w:val="center"/>
              <w:rPr>
                <w:rFonts w:cs="Times New Roman"/>
                <w:sz w:val="20"/>
                <w:lang w:val="en-GB"/>
              </w:rPr>
            </w:pPr>
            <w:r w:rsidRPr="00EF27E7">
              <w:rPr>
                <w:rFonts w:cs="Times New Roman"/>
                <w:sz w:val="20"/>
                <w:lang w:val="en-GB"/>
              </w:rPr>
              <w:t>18</w:t>
            </w:r>
          </w:p>
        </w:tc>
        <w:tc>
          <w:tcPr>
            <w:tcW w:w="1080" w:type="dxa"/>
            <w:shd w:val="clear" w:color="auto" w:fill="auto"/>
          </w:tcPr>
          <w:p w14:paraId="17DEE9EC" w14:textId="77777777" w:rsidR="00202177" w:rsidRPr="00EF27E7" w:rsidDel="00FD55A8" w:rsidRDefault="00202177" w:rsidP="00202177">
            <w:pPr>
              <w:jc w:val="center"/>
              <w:rPr>
                <w:rFonts w:cs="Times New Roman"/>
                <w:sz w:val="20"/>
                <w:lang w:val="en-GB"/>
              </w:rPr>
            </w:pPr>
            <w:r w:rsidRPr="00EF27E7">
              <w:rPr>
                <w:rFonts w:cs="Times New Roman"/>
                <w:sz w:val="20"/>
                <w:lang w:val="en-GB"/>
              </w:rPr>
              <w:t>70.9%</w:t>
            </w:r>
          </w:p>
        </w:tc>
      </w:tr>
      <w:tr w:rsidR="00202177" w:rsidRPr="00EF27E7" w14:paraId="57B99D1F" w14:textId="77777777" w:rsidTr="00EE55A1">
        <w:trPr>
          <w:jc w:val="center"/>
        </w:trPr>
        <w:tc>
          <w:tcPr>
            <w:tcW w:w="3240" w:type="dxa"/>
          </w:tcPr>
          <w:p w14:paraId="484E426E" w14:textId="77777777" w:rsidR="00202177" w:rsidRPr="00EF27E7" w:rsidRDefault="00202177" w:rsidP="00202177">
            <w:pPr>
              <w:jc w:val="center"/>
              <w:rPr>
                <w:rFonts w:cs="Times New Roman"/>
                <w:sz w:val="20"/>
                <w:lang w:val="en-GB"/>
              </w:rPr>
            </w:pPr>
            <w:proofErr w:type="spellStart"/>
            <w:r w:rsidRPr="00EF27E7">
              <w:rPr>
                <w:rFonts w:cs="Times New Roman"/>
                <w:sz w:val="20"/>
                <w:lang w:val="en-GB"/>
              </w:rPr>
              <w:t>WaDIQam</w:t>
            </w:r>
            <w:proofErr w:type="spellEnd"/>
          </w:p>
        </w:tc>
        <w:tc>
          <w:tcPr>
            <w:tcW w:w="1080" w:type="dxa"/>
          </w:tcPr>
          <w:p w14:paraId="7D575E1C" w14:textId="54B8717C" w:rsidR="00202177" w:rsidRPr="00EF27E7" w:rsidRDefault="00202177" w:rsidP="00202177">
            <w:pPr>
              <w:jc w:val="center"/>
              <w:rPr>
                <w:rFonts w:cs="Times New Roman"/>
                <w:sz w:val="20"/>
                <w:lang w:val="en-GB"/>
              </w:rPr>
            </w:pPr>
            <w:r w:rsidRPr="00EF27E7">
              <w:rPr>
                <w:rFonts w:cs="Times New Roman"/>
                <w:sz w:val="20"/>
                <w:lang w:val="en-GB"/>
              </w:rPr>
              <w:t>86</w:t>
            </w:r>
          </w:p>
        </w:tc>
        <w:tc>
          <w:tcPr>
            <w:tcW w:w="1080" w:type="dxa"/>
          </w:tcPr>
          <w:p w14:paraId="1BC24472" w14:textId="1F598312" w:rsidR="00202177" w:rsidRPr="00EF27E7" w:rsidRDefault="00202177" w:rsidP="00202177">
            <w:pPr>
              <w:jc w:val="center"/>
              <w:rPr>
                <w:rFonts w:cs="Times New Roman"/>
                <w:sz w:val="20"/>
                <w:lang w:val="en-GB"/>
              </w:rPr>
            </w:pPr>
            <w:r w:rsidRPr="00EF27E7">
              <w:rPr>
                <w:rFonts w:cs="Times New Roman"/>
                <w:sz w:val="20"/>
                <w:lang w:val="en-GB"/>
              </w:rPr>
              <w:t>14</w:t>
            </w:r>
          </w:p>
        </w:tc>
        <w:tc>
          <w:tcPr>
            <w:tcW w:w="1080" w:type="dxa"/>
          </w:tcPr>
          <w:p w14:paraId="06C88F07" w14:textId="2A550248" w:rsidR="00202177" w:rsidRPr="00EF27E7" w:rsidRDefault="00202177" w:rsidP="00202177">
            <w:pPr>
              <w:jc w:val="center"/>
              <w:rPr>
                <w:rFonts w:cs="Times New Roman"/>
                <w:sz w:val="20"/>
                <w:lang w:val="en-GB"/>
              </w:rPr>
            </w:pPr>
            <w:r w:rsidRPr="00EF27E7">
              <w:rPr>
                <w:rFonts w:cs="Times New Roman"/>
                <w:sz w:val="20"/>
                <w:lang w:val="en-GB"/>
              </w:rPr>
              <w:t>24</w:t>
            </w:r>
          </w:p>
        </w:tc>
        <w:tc>
          <w:tcPr>
            <w:tcW w:w="1080" w:type="dxa"/>
          </w:tcPr>
          <w:p w14:paraId="5723A934" w14:textId="6D6588A8" w:rsidR="00202177" w:rsidRPr="00EF27E7" w:rsidRDefault="00202177" w:rsidP="00202177">
            <w:pPr>
              <w:jc w:val="center"/>
              <w:rPr>
                <w:rFonts w:cs="Times New Roman"/>
                <w:sz w:val="20"/>
                <w:lang w:val="en-GB"/>
              </w:rPr>
            </w:pPr>
            <w:r w:rsidRPr="00EF27E7">
              <w:rPr>
                <w:rFonts w:cs="Times New Roman"/>
                <w:sz w:val="20"/>
                <w:lang w:val="en-GB"/>
              </w:rPr>
              <w:t>24</w:t>
            </w:r>
          </w:p>
        </w:tc>
        <w:tc>
          <w:tcPr>
            <w:tcW w:w="1080" w:type="dxa"/>
            <w:shd w:val="clear" w:color="auto" w:fill="auto"/>
          </w:tcPr>
          <w:p w14:paraId="0E1F096F" w14:textId="77777777" w:rsidR="00202177" w:rsidRPr="00EF27E7" w:rsidRDefault="00202177" w:rsidP="00202177">
            <w:pPr>
              <w:jc w:val="center"/>
              <w:rPr>
                <w:rFonts w:cs="Times New Roman"/>
                <w:sz w:val="20"/>
                <w:lang w:val="en-GB"/>
              </w:rPr>
            </w:pPr>
            <w:r w:rsidRPr="00EF27E7">
              <w:rPr>
                <w:rFonts w:cs="Times New Roman"/>
                <w:sz w:val="20"/>
                <w:lang w:val="en-GB"/>
              </w:rPr>
              <w:t>67.6%</w:t>
            </w:r>
          </w:p>
        </w:tc>
      </w:tr>
      <w:tr w:rsidR="00202177" w:rsidRPr="00EF27E7" w14:paraId="68ECDCE7" w14:textId="77777777" w:rsidTr="007D7362">
        <w:trPr>
          <w:jc w:val="center"/>
        </w:trPr>
        <w:tc>
          <w:tcPr>
            <w:tcW w:w="3240" w:type="dxa"/>
          </w:tcPr>
          <w:p w14:paraId="44632D57" w14:textId="4F5E66D6" w:rsidR="00202177" w:rsidRPr="00EF27E7" w:rsidRDefault="00202177" w:rsidP="00202177">
            <w:pPr>
              <w:jc w:val="center"/>
              <w:rPr>
                <w:rFonts w:cs="Times New Roman"/>
                <w:sz w:val="20"/>
                <w:lang w:val="en-GB"/>
              </w:rPr>
            </w:pPr>
            <w:r w:rsidRPr="00EF27E7">
              <w:rPr>
                <w:rFonts w:cs="Times New Roman"/>
                <w:sz w:val="20"/>
                <w:lang w:val="en-GB"/>
              </w:rPr>
              <w:t>DISTS</w:t>
            </w:r>
          </w:p>
        </w:tc>
        <w:tc>
          <w:tcPr>
            <w:tcW w:w="1080" w:type="dxa"/>
          </w:tcPr>
          <w:p w14:paraId="2BCF375A" w14:textId="739BF8E7" w:rsidR="00202177" w:rsidRPr="00EF27E7" w:rsidRDefault="00202177" w:rsidP="00202177">
            <w:pPr>
              <w:jc w:val="center"/>
              <w:rPr>
                <w:rFonts w:cs="Times New Roman"/>
                <w:sz w:val="20"/>
                <w:lang w:val="en-GB"/>
              </w:rPr>
            </w:pPr>
            <w:r w:rsidRPr="00EF27E7">
              <w:rPr>
                <w:rFonts w:cs="Times New Roman"/>
                <w:sz w:val="20"/>
                <w:lang w:val="en-GB"/>
              </w:rPr>
              <w:t>68</w:t>
            </w:r>
          </w:p>
        </w:tc>
        <w:tc>
          <w:tcPr>
            <w:tcW w:w="1080" w:type="dxa"/>
          </w:tcPr>
          <w:p w14:paraId="478B3BE1" w14:textId="41A8BBF7" w:rsidR="00202177" w:rsidRPr="00EF27E7" w:rsidRDefault="00202177" w:rsidP="00202177">
            <w:pPr>
              <w:jc w:val="center"/>
              <w:rPr>
                <w:rFonts w:cs="Times New Roman"/>
                <w:sz w:val="20"/>
                <w:lang w:val="en-GB"/>
              </w:rPr>
            </w:pPr>
            <w:r w:rsidRPr="00EF27E7">
              <w:rPr>
                <w:rFonts w:cs="Times New Roman"/>
                <w:sz w:val="20"/>
                <w:lang w:val="en-GB"/>
              </w:rPr>
              <w:t>13</w:t>
            </w:r>
          </w:p>
        </w:tc>
        <w:tc>
          <w:tcPr>
            <w:tcW w:w="1080" w:type="dxa"/>
          </w:tcPr>
          <w:p w14:paraId="43850BD1" w14:textId="013FCAED" w:rsidR="00202177" w:rsidRPr="00EF27E7" w:rsidRDefault="00202177" w:rsidP="00202177">
            <w:pPr>
              <w:jc w:val="center"/>
              <w:rPr>
                <w:rFonts w:cs="Times New Roman"/>
                <w:sz w:val="20"/>
                <w:lang w:val="en-GB"/>
              </w:rPr>
            </w:pPr>
            <w:r w:rsidRPr="00EF27E7">
              <w:rPr>
                <w:rFonts w:cs="Times New Roman"/>
                <w:sz w:val="20"/>
                <w:lang w:val="en-GB"/>
              </w:rPr>
              <w:t>24</w:t>
            </w:r>
          </w:p>
        </w:tc>
        <w:tc>
          <w:tcPr>
            <w:tcW w:w="1080" w:type="dxa"/>
          </w:tcPr>
          <w:p w14:paraId="62232C09" w14:textId="0758918F" w:rsidR="00202177" w:rsidRPr="00EF27E7" w:rsidRDefault="00202177" w:rsidP="00202177">
            <w:pPr>
              <w:jc w:val="center"/>
              <w:rPr>
                <w:rFonts w:cs="Times New Roman"/>
                <w:sz w:val="20"/>
                <w:lang w:val="en-GB"/>
              </w:rPr>
            </w:pPr>
            <w:r w:rsidRPr="00EF27E7">
              <w:rPr>
                <w:rFonts w:cs="Times New Roman"/>
                <w:sz w:val="20"/>
                <w:lang w:val="en-GB"/>
              </w:rPr>
              <w:t>42</w:t>
            </w:r>
          </w:p>
        </w:tc>
        <w:tc>
          <w:tcPr>
            <w:tcW w:w="1080" w:type="dxa"/>
            <w:shd w:val="clear" w:color="auto" w:fill="auto"/>
          </w:tcPr>
          <w:p w14:paraId="7A5D50AC" w14:textId="6BD4DBE9" w:rsidR="00202177" w:rsidRPr="00EF27E7" w:rsidRDefault="00202177" w:rsidP="00202177">
            <w:pPr>
              <w:jc w:val="center"/>
              <w:rPr>
                <w:rFonts w:cs="Times New Roman"/>
                <w:sz w:val="20"/>
                <w:lang w:val="en-GB"/>
              </w:rPr>
            </w:pPr>
            <w:r w:rsidRPr="00EF27E7">
              <w:rPr>
                <w:rFonts w:cs="Times New Roman"/>
                <w:sz w:val="20"/>
                <w:lang w:val="en-GB"/>
              </w:rPr>
              <w:t>55.1%</w:t>
            </w:r>
          </w:p>
        </w:tc>
      </w:tr>
      <w:tr w:rsidR="00202177" w:rsidRPr="00EF27E7" w14:paraId="7B611B4E" w14:textId="77777777" w:rsidTr="00EE55A1">
        <w:trPr>
          <w:jc w:val="center"/>
        </w:trPr>
        <w:tc>
          <w:tcPr>
            <w:tcW w:w="3240" w:type="dxa"/>
            <w:shd w:val="clear" w:color="auto" w:fill="D9D9D9" w:themeFill="background1" w:themeFillShade="D9"/>
          </w:tcPr>
          <w:p w14:paraId="4BE6EB15" w14:textId="77777777" w:rsidR="00202177" w:rsidRPr="00EF27E7" w:rsidRDefault="00202177" w:rsidP="00EE55A1">
            <w:pPr>
              <w:jc w:val="center"/>
              <w:rPr>
                <w:rFonts w:cs="Times New Roman"/>
                <w:sz w:val="20"/>
                <w:lang w:val="en-GB"/>
              </w:rPr>
            </w:pPr>
            <w:r w:rsidRPr="00EF27E7">
              <w:rPr>
                <w:rFonts w:cs="Times New Roman"/>
                <w:sz w:val="20"/>
                <w:lang w:val="en-GB"/>
              </w:rPr>
              <w:t>No Reference Metrics</w:t>
            </w:r>
          </w:p>
        </w:tc>
        <w:tc>
          <w:tcPr>
            <w:tcW w:w="1080" w:type="dxa"/>
            <w:shd w:val="clear" w:color="auto" w:fill="D9D9D9" w:themeFill="background1" w:themeFillShade="D9"/>
          </w:tcPr>
          <w:p w14:paraId="74D56582" w14:textId="5DF8F7D7" w:rsidR="00202177" w:rsidRPr="00EF27E7" w:rsidRDefault="00202177" w:rsidP="00202177">
            <w:pPr>
              <w:pStyle w:val="NormalWeb"/>
              <w:spacing w:before="0" w:beforeAutospacing="0" w:after="0" w:afterAutospacing="0"/>
              <w:jc w:val="center"/>
              <w:rPr>
                <w:rFonts w:eastAsia="Arial"/>
                <w:sz w:val="20"/>
                <w:szCs w:val="22"/>
                <w:lang w:val="en-GB"/>
              </w:rPr>
            </w:pPr>
            <w:r w:rsidRPr="00EF27E7">
              <w:rPr>
                <w:rFonts w:eastAsiaTheme="minorHAnsi"/>
                <w:sz w:val="20"/>
                <w:szCs w:val="22"/>
                <w:lang w:val="en-GB"/>
              </w:rPr>
              <w:t>TP</w:t>
            </w:r>
          </w:p>
        </w:tc>
        <w:tc>
          <w:tcPr>
            <w:tcW w:w="1080" w:type="dxa"/>
            <w:shd w:val="clear" w:color="auto" w:fill="D9D9D9" w:themeFill="background1" w:themeFillShade="D9"/>
          </w:tcPr>
          <w:p w14:paraId="39A4271C" w14:textId="3348C993" w:rsidR="00202177" w:rsidRPr="00EF27E7" w:rsidRDefault="00202177" w:rsidP="00202177">
            <w:pPr>
              <w:pStyle w:val="NormalWeb"/>
              <w:spacing w:before="0" w:beforeAutospacing="0" w:after="0" w:afterAutospacing="0"/>
              <w:jc w:val="center"/>
              <w:rPr>
                <w:rFonts w:eastAsia="Arial"/>
                <w:sz w:val="20"/>
                <w:szCs w:val="22"/>
                <w:lang w:val="en-GB"/>
              </w:rPr>
            </w:pPr>
            <w:r w:rsidRPr="00EF27E7">
              <w:rPr>
                <w:rFonts w:eastAsiaTheme="minorHAnsi"/>
                <w:sz w:val="20"/>
                <w:szCs w:val="22"/>
                <w:lang w:val="en-GB"/>
              </w:rPr>
              <w:t>TN</w:t>
            </w:r>
          </w:p>
        </w:tc>
        <w:tc>
          <w:tcPr>
            <w:tcW w:w="1080" w:type="dxa"/>
            <w:shd w:val="clear" w:color="auto" w:fill="D9D9D9" w:themeFill="background1" w:themeFillShade="D9"/>
          </w:tcPr>
          <w:p w14:paraId="697D32D0" w14:textId="0A69D769" w:rsidR="00202177" w:rsidRPr="00EF27E7" w:rsidRDefault="00202177" w:rsidP="00202177">
            <w:pPr>
              <w:pStyle w:val="NormalWeb"/>
              <w:spacing w:before="0" w:beforeAutospacing="0" w:after="0" w:afterAutospacing="0"/>
              <w:jc w:val="center"/>
              <w:rPr>
                <w:rFonts w:eastAsia="Arial"/>
                <w:sz w:val="20"/>
                <w:szCs w:val="22"/>
                <w:lang w:val="en-GB"/>
              </w:rPr>
            </w:pPr>
            <w:r w:rsidRPr="00EF27E7">
              <w:rPr>
                <w:rFonts w:eastAsiaTheme="minorHAnsi"/>
                <w:sz w:val="20"/>
                <w:szCs w:val="22"/>
                <w:lang w:val="en-GB"/>
              </w:rPr>
              <w:t>FP</w:t>
            </w:r>
          </w:p>
        </w:tc>
        <w:tc>
          <w:tcPr>
            <w:tcW w:w="1080" w:type="dxa"/>
            <w:shd w:val="clear" w:color="auto" w:fill="D9D9D9" w:themeFill="background1" w:themeFillShade="D9"/>
          </w:tcPr>
          <w:p w14:paraId="03134702" w14:textId="197983CE" w:rsidR="00202177" w:rsidRPr="00EF27E7" w:rsidRDefault="00202177" w:rsidP="00202177">
            <w:pPr>
              <w:pStyle w:val="NormalWeb"/>
              <w:spacing w:before="0" w:beforeAutospacing="0" w:after="0" w:afterAutospacing="0"/>
              <w:jc w:val="center"/>
              <w:rPr>
                <w:rFonts w:eastAsia="Arial"/>
                <w:sz w:val="20"/>
                <w:szCs w:val="22"/>
                <w:lang w:val="en-GB"/>
              </w:rPr>
            </w:pPr>
            <w:r w:rsidRPr="00EF27E7">
              <w:rPr>
                <w:rFonts w:eastAsiaTheme="minorHAnsi"/>
                <w:sz w:val="20"/>
                <w:szCs w:val="22"/>
                <w:lang w:val="en-GB"/>
              </w:rPr>
              <w:t>FN</w:t>
            </w:r>
          </w:p>
        </w:tc>
        <w:tc>
          <w:tcPr>
            <w:tcW w:w="1080" w:type="dxa"/>
            <w:shd w:val="clear" w:color="auto" w:fill="D9D9D9" w:themeFill="background1" w:themeFillShade="D9"/>
          </w:tcPr>
          <w:p w14:paraId="1597CB5B" w14:textId="65C23333" w:rsidR="00202177" w:rsidRPr="00EF27E7" w:rsidRDefault="00202177" w:rsidP="00202177">
            <w:pPr>
              <w:pStyle w:val="NormalWeb"/>
              <w:spacing w:before="0" w:beforeAutospacing="0" w:after="0" w:afterAutospacing="0"/>
              <w:jc w:val="center"/>
              <w:rPr>
                <w:rFonts w:eastAsia="Arial"/>
                <w:sz w:val="20"/>
                <w:szCs w:val="22"/>
                <w:lang w:val="en-GB"/>
              </w:rPr>
            </w:pPr>
            <w:r w:rsidRPr="00EF27E7">
              <w:rPr>
                <w:rFonts w:eastAsiaTheme="minorHAnsi"/>
                <w:sz w:val="20"/>
                <w:szCs w:val="22"/>
                <w:lang w:val="en-GB"/>
              </w:rPr>
              <w:t>CD</w:t>
            </w:r>
          </w:p>
        </w:tc>
      </w:tr>
      <w:tr w:rsidR="00202177" w:rsidRPr="00EF27E7" w14:paraId="6499BC26" w14:textId="77777777" w:rsidTr="00EE55A1">
        <w:trPr>
          <w:jc w:val="center"/>
        </w:trPr>
        <w:tc>
          <w:tcPr>
            <w:tcW w:w="3240" w:type="dxa"/>
          </w:tcPr>
          <w:p w14:paraId="5761677C" w14:textId="77777777" w:rsidR="00202177" w:rsidRPr="00EF27E7" w:rsidRDefault="00202177" w:rsidP="00202177">
            <w:pPr>
              <w:jc w:val="center"/>
              <w:rPr>
                <w:rFonts w:cs="Times New Roman"/>
                <w:sz w:val="20"/>
                <w:lang w:val="en-GB"/>
              </w:rPr>
            </w:pPr>
            <w:r w:rsidRPr="00EF27E7">
              <w:rPr>
                <w:rFonts w:cs="Times New Roman"/>
                <w:sz w:val="20"/>
                <w:lang w:val="en-GB"/>
              </w:rPr>
              <w:t>DBCNN</w:t>
            </w:r>
          </w:p>
        </w:tc>
        <w:tc>
          <w:tcPr>
            <w:tcW w:w="1080" w:type="dxa"/>
          </w:tcPr>
          <w:p w14:paraId="4ECBEC78" w14:textId="44C5ECB1" w:rsidR="00202177" w:rsidRPr="00EF27E7" w:rsidDel="00FD55A8" w:rsidRDefault="00202177" w:rsidP="00202177">
            <w:pPr>
              <w:jc w:val="center"/>
              <w:rPr>
                <w:rFonts w:cs="Times New Roman"/>
                <w:sz w:val="20"/>
                <w:lang w:val="en-GB"/>
              </w:rPr>
            </w:pPr>
            <w:r w:rsidRPr="00EF27E7">
              <w:rPr>
                <w:rFonts w:cs="Times New Roman"/>
                <w:sz w:val="20"/>
                <w:lang w:val="en-GB"/>
              </w:rPr>
              <w:t>90</w:t>
            </w:r>
          </w:p>
        </w:tc>
        <w:tc>
          <w:tcPr>
            <w:tcW w:w="1080" w:type="dxa"/>
          </w:tcPr>
          <w:p w14:paraId="003B8B11" w14:textId="032B63CA" w:rsidR="00202177" w:rsidRPr="00EF27E7" w:rsidRDefault="00202177" w:rsidP="00202177">
            <w:pPr>
              <w:jc w:val="center"/>
              <w:rPr>
                <w:rFonts w:cs="Times New Roman"/>
                <w:sz w:val="20"/>
                <w:lang w:val="en-GB"/>
              </w:rPr>
            </w:pPr>
            <w:r w:rsidRPr="00EF27E7">
              <w:rPr>
                <w:rFonts w:cs="Times New Roman"/>
                <w:sz w:val="20"/>
                <w:lang w:val="en-GB"/>
              </w:rPr>
              <w:t>12</w:t>
            </w:r>
          </w:p>
        </w:tc>
        <w:tc>
          <w:tcPr>
            <w:tcW w:w="1080" w:type="dxa"/>
          </w:tcPr>
          <w:p w14:paraId="0752CBFE" w14:textId="3BE7266D" w:rsidR="00202177" w:rsidRPr="00EF27E7" w:rsidRDefault="00202177" w:rsidP="00202177">
            <w:pPr>
              <w:jc w:val="center"/>
              <w:rPr>
                <w:rFonts w:cs="Times New Roman"/>
                <w:sz w:val="20"/>
                <w:lang w:val="en-GB"/>
              </w:rPr>
            </w:pPr>
            <w:r w:rsidRPr="00EF27E7">
              <w:rPr>
                <w:rFonts w:cs="Times New Roman"/>
                <w:sz w:val="20"/>
                <w:lang w:val="en-GB"/>
              </w:rPr>
              <w:t>26</w:t>
            </w:r>
          </w:p>
        </w:tc>
        <w:tc>
          <w:tcPr>
            <w:tcW w:w="1080" w:type="dxa"/>
          </w:tcPr>
          <w:p w14:paraId="0E688753" w14:textId="51CF73C8" w:rsidR="00202177" w:rsidRPr="00EF27E7" w:rsidRDefault="00202177" w:rsidP="00202177">
            <w:pPr>
              <w:jc w:val="center"/>
              <w:rPr>
                <w:rFonts w:cs="Times New Roman"/>
                <w:sz w:val="20"/>
                <w:lang w:val="en-GB"/>
              </w:rPr>
            </w:pPr>
            <w:r w:rsidRPr="00EF27E7">
              <w:rPr>
                <w:rFonts w:cs="Times New Roman"/>
                <w:sz w:val="20"/>
                <w:lang w:val="en-GB"/>
              </w:rPr>
              <w:t>20</w:t>
            </w:r>
          </w:p>
        </w:tc>
        <w:tc>
          <w:tcPr>
            <w:tcW w:w="1080" w:type="dxa"/>
          </w:tcPr>
          <w:p w14:paraId="5B1C37E9" w14:textId="77777777" w:rsidR="00202177" w:rsidRPr="00EF27E7" w:rsidDel="00FD55A8" w:rsidRDefault="00202177" w:rsidP="00202177">
            <w:pPr>
              <w:jc w:val="center"/>
              <w:rPr>
                <w:rFonts w:cs="Times New Roman"/>
                <w:sz w:val="20"/>
                <w:lang w:val="en-GB"/>
              </w:rPr>
            </w:pPr>
            <w:r w:rsidRPr="00EF27E7">
              <w:rPr>
                <w:rFonts w:cs="Times New Roman"/>
                <w:sz w:val="20"/>
                <w:lang w:val="en-GB"/>
              </w:rPr>
              <w:t>68.9%</w:t>
            </w:r>
          </w:p>
        </w:tc>
      </w:tr>
      <w:tr w:rsidR="00202177" w:rsidRPr="00EF27E7" w14:paraId="1028890B" w14:textId="77777777" w:rsidTr="00EE55A1">
        <w:trPr>
          <w:jc w:val="center"/>
        </w:trPr>
        <w:tc>
          <w:tcPr>
            <w:tcW w:w="3240" w:type="dxa"/>
          </w:tcPr>
          <w:p w14:paraId="78D3DF82" w14:textId="77777777" w:rsidR="00202177" w:rsidRPr="00EF27E7" w:rsidRDefault="00202177" w:rsidP="00202177">
            <w:pPr>
              <w:jc w:val="center"/>
              <w:rPr>
                <w:rFonts w:cs="Times New Roman"/>
                <w:sz w:val="20"/>
                <w:lang w:val="en-GB"/>
              </w:rPr>
            </w:pPr>
            <w:r w:rsidRPr="00EF27E7">
              <w:rPr>
                <w:rFonts w:cs="Times New Roman"/>
                <w:sz w:val="20"/>
                <w:lang w:val="en-GB"/>
              </w:rPr>
              <w:t>NIQE</w:t>
            </w:r>
          </w:p>
        </w:tc>
        <w:tc>
          <w:tcPr>
            <w:tcW w:w="1080" w:type="dxa"/>
          </w:tcPr>
          <w:p w14:paraId="73327908" w14:textId="5233D29A" w:rsidR="00202177" w:rsidRPr="00EF27E7" w:rsidDel="00FD55A8" w:rsidRDefault="00202177" w:rsidP="00202177">
            <w:pPr>
              <w:jc w:val="center"/>
              <w:rPr>
                <w:rFonts w:cs="Times New Roman"/>
                <w:sz w:val="20"/>
                <w:lang w:val="en-GB"/>
              </w:rPr>
            </w:pPr>
            <w:r w:rsidRPr="00EF27E7">
              <w:rPr>
                <w:rFonts w:cs="Times New Roman"/>
                <w:sz w:val="20"/>
                <w:lang w:val="en-GB"/>
              </w:rPr>
              <w:t>74</w:t>
            </w:r>
          </w:p>
        </w:tc>
        <w:tc>
          <w:tcPr>
            <w:tcW w:w="1080" w:type="dxa"/>
          </w:tcPr>
          <w:p w14:paraId="725A1D04" w14:textId="46A17162" w:rsidR="00202177" w:rsidRPr="00EF27E7" w:rsidRDefault="00202177" w:rsidP="00202177">
            <w:pPr>
              <w:jc w:val="center"/>
              <w:rPr>
                <w:rFonts w:cs="Times New Roman"/>
                <w:sz w:val="20"/>
                <w:lang w:val="en-GB"/>
              </w:rPr>
            </w:pPr>
            <w:r w:rsidRPr="00EF27E7">
              <w:rPr>
                <w:rFonts w:cs="Times New Roman"/>
                <w:sz w:val="20"/>
                <w:lang w:val="en-GB"/>
              </w:rPr>
              <w:t>24</w:t>
            </w:r>
          </w:p>
        </w:tc>
        <w:tc>
          <w:tcPr>
            <w:tcW w:w="1080" w:type="dxa"/>
          </w:tcPr>
          <w:p w14:paraId="06181F10" w14:textId="7CFF919A" w:rsidR="00202177" w:rsidRPr="00EF27E7" w:rsidRDefault="00202177" w:rsidP="00202177">
            <w:pPr>
              <w:jc w:val="center"/>
              <w:rPr>
                <w:rFonts w:cs="Times New Roman"/>
                <w:sz w:val="20"/>
                <w:lang w:val="en-GB"/>
              </w:rPr>
            </w:pPr>
            <w:r w:rsidRPr="00EF27E7">
              <w:rPr>
                <w:rFonts w:cs="Times New Roman"/>
                <w:sz w:val="20"/>
                <w:lang w:val="en-GB"/>
              </w:rPr>
              <w:t>14</w:t>
            </w:r>
          </w:p>
        </w:tc>
        <w:tc>
          <w:tcPr>
            <w:tcW w:w="1080" w:type="dxa"/>
          </w:tcPr>
          <w:p w14:paraId="666C5EFC" w14:textId="51F8B647" w:rsidR="00202177" w:rsidRPr="00EF27E7" w:rsidRDefault="00202177" w:rsidP="00202177">
            <w:pPr>
              <w:jc w:val="center"/>
              <w:rPr>
                <w:rFonts w:cs="Times New Roman"/>
                <w:sz w:val="20"/>
                <w:lang w:val="en-GB"/>
              </w:rPr>
            </w:pPr>
            <w:r w:rsidRPr="00EF27E7">
              <w:rPr>
                <w:rFonts w:cs="Times New Roman"/>
                <w:sz w:val="20"/>
                <w:lang w:val="en-GB"/>
              </w:rPr>
              <w:t>36</w:t>
            </w:r>
          </w:p>
        </w:tc>
        <w:tc>
          <w:tcPr>
            <w:tcW w:w="1080" w:type="dxa"/>
          </w:tcPr>
          <w:p w14:paraId="6684CFE6" w14:textId="77777777" w:rsidR="00202177" w:rsidRPr="00EF27E7" w:rsidDel="00FD55A8" w:rsidRDefault="00202177" w:rsidP="00202177">
            <w:pPr>
              <w:jc w:val="center"/>
              <w:rPr>
                <w:rFonts w:cs="Times New Roman"/>
                <w:sz w:val="20"/>
                <w:lang w:val="en-GB"/>
              </w:rPr>
            </w:pPr>
            <w:r w:rsidRPr="00EF27E7">
              <w:rPr>
                <w:rFonts w:cs="Times New Roman"/>
                <w:sz w:val="20"/>
                <w:lang w:val="en-GB"/>
              </w:rPr>
              <w:t>66.2%</w:t>
            </w:r>
          </w:p>
        </w:tc>
      </w:tr>
      <w:tr w:rsidR="00202177" w:rsidRPr="00EF27E7" w14:paraId="1E9AA0F2" w14:textId="77777777" w:rsidTr="00EE55A1">
        <w:trPr>
          <w:jc w:val="center"/>
        </w:trPr>
        <w:tc>
          <w:tcPr>
            <w:tcW w:w="3240" w:type="dxa"/>
          </w:tcPr>
          <w:p w14:paraId="7E1E2057" w14:textId="77777777" w:rsidR="00202177" w:rsidRPr="00EF27E7" w:rsidRDefault="00202177" w:rsidP="00202177">
            <w:pPr>
              <w:jc w:val="center"/>
              <w:rPr>
                <w:rFonts w:cs="Times New Roman"/>
                <w:sz w:val="20"/>
                <w:lang w:val="en-GB"/>
              </w:rPr>
            </w:pPr>
            <w:r w:rsidRPr="00EF27E7">
              <w:rPr>
                <w:rFonts w:cs="Times New Roman"/>
                <w:sz w:val="20"/>
                <w:lang w:val="en-GB"/>
              </w:rPr>
              <w:t>BRISQUE</w:t>
            </w:r>
          </w:p>
        </w:tc>
        <w:tc>
          <w:tcPr>
            <w:tcW w:w="1080" w:type="dxa"/>
          </w:tcPr>
          <w:p w14:paraId="64CBB665" w14:textId="157C5662" w:rsidR="00202177" w:rsidRPr="00EF27E7" w:rsidDel="00FD55A8" w:rsidRDefault="00202177" w:rsidP="00202177">
            <w:pPr>
              <w:jc w:val="center"/>
              <w:rPr>
                <w:rFonts w:cs="Times New Roman"/>
                <w:sz w:val="20"/>
                <w:lang w:val="en-GB"/>
              </w:rPr>
            </w:pPr>
            <w:r w:rsidRPr="00EF27E7">
              <w:rPr>
                <w:rFonts w:cs="Times New Roman"/>
                <w:sz w:val="20"/>
                <w:lang w:val="en-GB"/>
              </w:rPr>
              <w:t>71</w:t>
            </w:r>
          </w:p>
        </w:tc>
        <w:tc>
          <w:tcPr>
            <w:tcW w:w="1080" w:type="dxa"/>
          </w:tcPr>
          <w:p w14:paraId="76212637" w14:textId="58177658" w:rsidR="00202177" w:rsidRPr="00EF27E7" w:rsidRDefault="00202177" w:rsidP="00202177">
            <w:pPr>
              <w:jc w:val="center"/>
              <w:rPr>
                <w:rFonts w:cs="Times New Roman"/>
                <w:sz w:val="20"/>
                <w:lang w:val="en-GB"/>
              </w:rPr>
            </w:pPr>
            <w:r w:rsidRPr="00EF27E7">
              <w:rPr>
                <w:rFonts w:cs="Times New Roman"/>
                <w:sz w:val="20"/>
                <w:lang w:val="en-GB"/>
              </w:rPr>
              <w:t>16</w:t>
            </w:r>
          </w:p>
        </w:tc>
        <w:tc>
          <w:tcPr>
            <w:tcW w:w="1080" w:type="dxa"/>
          </w:tcPr>
          <w:p w14:paraId="70C410E7" w14:textId="5755A3CF" w:rsidR="00202177" w:rsidRPr="00EF27E7" w:rsidRDefault="00202177" w:rsidP="00202177">
            <w:pPr>
              <w:jc w:val="center"/>
              <w:rPr>
                <w:rFonts w:cs="Times New Roman"/>
                <w:sz w:val="20"/>
                <w:lang w:val="en-GB"/>
              </w:rPr>
            </w:pPr>
            <w:r w:rsidRPr="00EF27E7">
              <w:rPr>
                <w:rFonts w:cs="Times New Roman"/>
                <w:sz w:val="20"/>
                <w:lang w:val="en-GB"/>
              </w:rPr>
              <w:t>22</w:t>
            </w:r>
          </w:p>
        </w:tc>
        <w:tc>
          <w:tcPr>
            <w:tcW w:w="1080" w:type="dxa"/>
          </w:tcPr>
          <w:p w14:paraId="2CC950C0" w14:textId="691EC799" w:rsidR="00202177" w:rsidRPr="00EF27E7" w:rsidRDefault="00202177" w:rsidP="00202177">
            <w:pPr>
              <w:jc w:val="center"/>
              <w:rPr>
                <w:rFonts w:cs="Times New Roman"/>
                <w:sz w:val="20"/>
                <w:lang w:val="en-GB"/>
              </w:rPr>
            </w:pPr>
            <w:r w:rsidRPr="00EF27E7">
              <w:rPr>
                <w:rFonts w:cs="Times New Roman"/>
                <w:sz w:val="20"/>
                <w:lang w:val="en-GB"/>
              </w:rPr>
              <w:t>39</w:t>
            </w:r>
          </w:p>
        </w:tc>
        <w:tc>
          <w:tcPr>
            <w:tcW w:w="1080" w:type="dxa"/>
          </w:tcPr>
          <w:p w14:paraId="422B9FB4" w14:textId="77777777" w:rsidR="00202177" w:rsidRPr="00EF27E7" w:rsidDel="00FD55A8" w:rsidRDefault="00202177" w:rsidP="00202177">
            <w:pPr>
              <w:jc w:val="center"/>
              <w:rPr>
                <w:rFonts w:cs="Times New Roman"/>
                <w:sz w:val="20"/>
                <w:lang w:val="en-GB"/>
              </w:rPr>
            </w:pPr>
            <w:r w:rsidRPr="00EF27E7">
              <w:rPr>
                <w:rFonts w:cs="Times New Roman"/>
                <w:sz w:val="20"/>
                <w:lang w:val="en-GB"/>
              </w:rPr>
              <w:t>58.8%</w:t>
            </w:r>
          </w:p>
        </w:tc>
      </w:tr>
      <w:tr w:rsidR="00202177" w:rsidRPr="00EF27E7" w14:paraId="0F3F2D20" w14:textId="77777777" w:rsidTr="00EE55A1">
        <w:trPr>
          <w:jc w:val="center"/>
        </w:trPr>
        <w:tc>
          <w:tcPr>
            <w:tcW w:w="3240" w:type="dxa"/>
          </w:tcPr>
          <w:p w14:paraId="2D1D349D" w14:textId="77777777" w:rsidR="00202177" w:rsidRPr="00EF27E7" w:rsidRDefault="00202177" w:rsidP="00202177">
            <w:pPr>
              <w:jc w:val="center"/>
              <w:rPr>
                <w:rFonts w:cs="Times New Roman"/>
                <w:sz w:val="20"/>
                <w:lang w:val="en-GB"/>
              </w:rPr>
            </w:pPr>
            <w:r w:rsidRPr="00EF27E7">
              <w:rPr>
                <w:rFonts w:cs="Times New Roman"/>
                <w:sz w:val="20"/>
                <w:lang w:val="en-GB"/>
              </w:rPr>
              <w:t>PIQE</w:t>
            </w:r>
          </w:p>
        </w:tc>
        <w:tc>
          <w:tcPr>
            <w:tcW w:w="1080" w:type="dxa"/>
          </w:tcPr>
          <w:p w14:paraId="54783690" w14:textId="5161E8B1" w:rsidR="00202177" w:rsidRPr="00EF27E7" w:rsidDel="00FD55A8" w:rsidRDefault="00202177" w:rsidP="00202177">
            <w:pPr>
              <w:jc w:val="center"/>
              <w:rPr>
                <w:rFonts w:cs="Times New Roman"/>
                <w:sz w:val="20"/>
                <w:lang w:val="en-GB"/>
              </w:rPr>
            </w:pPr>
            <w:r w:rsidRPr="00EF27E7">
              <w:rPr>
                <w:rFonts w:cs="Times New Roman"/>
                <w:sz w:val="20"/>
                <w:lang w:val="en-GB"/>
              </w:rPr>
              <w:t>58</w:t>
            </w:r>
          </w:p>
        </w:tc>
        <w:tc>
          <w:tcPr>
            <w:tcW w:w="1080" w:type="dxa"/>
          </w:tcPr>
          <w:p w14:paraId="22D20FC0" w14:textId="16E408EC" w:rsidR="00202177" w:rsidRPr="00EF27E7" w:rsidRDefault="00202177" w:rsidP="00202177">
            <w:pPr>
              <w:jc w:val="center"/>
              <w:rPr>
                <w:rFonts w:cs="Times New Roman"/>
                <w:sz w:val="20"/>
                <w:lang w:val="en-GB"/>
              </w:rPr>
            </w:pPr>
            <w:r w:rsidRPr="00EF27E7">
              <w:rPr>
                <w:rFonts w:cs="Times New Roman"/>
                <w:sz w:val="20"/>
                <w:lang w:val="en-GB"/>
              </w:rPr>
              <w:t>9</w:t>
            </w:r>
          </w:p>
        </w:tc>
        <w:tc>
          <w:tcPr>
            <w:tcW w:w="1080" w:type="dxa"/>
          </w:tcPr>
          <w:p w14:paraId="6FB2FFA1" w14:textId="6D110F9A" w:rsidR="00202177" w:rsidRPr="00EF27E7" w:rsidRDefault="00202177" w:rsidP="00202177">
            <w:pPr>
              <w:jc w:val="center"/>
              <w:rPr>
                <w:rFonts w:cs="Times New Roman"/>
                <w:sz w:val="20"/>
                <w:lang w:val="en-GB"/>
              </w:rPr>
            </w:pPr>
            <w:r w:rsidRPr="00EF27E7">
              <w:rPr>
                <w:rFonts w:cs="Times New Roman"/>
                <w:sz w:val="20"/>
                <w:lang w:val="en-GB"/>
              </w:rPr>
              <w:t>29</w:t>
            </w:r>
          </w:p>
        </w:tc>
        <w:tc>
          <w:tcPr>
            <w:tcW w:w="1080" w:type="dxa"/>
          </w:tcPr>
          <w:p w14:paraId="4105BD3F" w14:textId="39116301" w:rsidR="00202177" w:rsidRPr="00EF27E7" w:rsidRDefault="00202177" w:rsidP="00202177">
            <w:pPr>
              <w:jc w:val="center"/>
              <w:rPr>
                <w:rFonts w:cs="Times New Roman"/>
                <w:sz w:val="20"/>
                <w:lang w:val="en-GB"/>
              </w:rPr>
            </w:pPr>
            <w:r w:rsidRPr="00EF27E7">
              <w:rPr>
                <w:rFonts w:cs="Times New Roman"/>
                <w:sz w:val="20"/>
                <w:lang w:val="en-GB"/>
              </w:rPr>
              <w:t>52</w:t>
            </w:r>
          </w:p>
        </w:tc>
        <w:tc>
          <w:tcPr>
            <w:tcW w:w="1080" w:type="dxa"/>
          </w:tcPr>
          <w:p w14:paraId="1439FA2C" w14:textId="77777777" w:rsidR="00202177" w:rsidRPr="00EF27E7" w:rsidDel="00FD55A8" w:rsidRDefault="00202177" w:rsidP="00202177">
            <w:pPr>
              <w:jc w:val="center"/>
              <w:rPr>
                <w:rFonts w:cs="Times New Roman"/>
                <w:sz w:val="20"/>
                <w:lang w:val="en-GB"/>
              </w:rPr>
            </w:pPr>
            <w:r w:rsidRPr="00EF27E7">
              <w:rPr>
                <w:rFonts w:cs="Times New Roman"/>
                <w:sz w:val="20"/>
                <w:lang w:val="en-GB"/>
              </w:rPr>
              <w:t>45.3%</w:t>
            </w:r>
          </w:p>
        </w:tc>
      </w:tr>
    </w:tbl>
    <w:p w14:paraId="40A99C2E" w14:textId="377F0B06" w:rsidR="00FA6D0C" w:rsidRPr="00EF27E7" w:rsidRDefault="004A665C" w:rsidP="00ED100F">
      <w:pPr>
        <w:jc w:val="center"/>
        <w:rPr>
          <w:rFonts w:cs="Times New Roman"/>
          <w:lang w:val="en-GB"/>
        </w:rPr>
      </w:pPr>
      <w:r w:rsidRPr="00EF27E7">
        <w:rPr>
          <w:rFonts w:cs="Times New Roman"/>
          <w:lang w:val="en-GB"/>
        </w:rPr>
        <w:t xml:space="preserve">Table </w:t>
      </w:r>
      <w:r w:rsidR="00ED100F" w:rsidRPr="00EF27E7">
        <w:rPr>
          <w:rFonts w:cs="Times New Roman"/>
          <w:lang w:val="en-GB"/>
        </w:rPr>
        <w:t>1</w:t>
      </w:r>
      <w:r w:rsidRPr="00EF27E7">
        <w:rPr>
          <w:rFonts w:cs="Times New Roman"/>
          <w:lang w:val="en-GB"/>
        </w:rPr>
        <w:t>: number of true positive, true negative, false positive, false negative situations, and percentage of correct decisions</w:t>
      </w:r>
    </w:p>
    <w:p w14:paraId="76D4E2C1" w14:textId="286A9C03" w:rsidR="00751B05" w:rsidRPr="00EF27E7" w:rsidRDefault="00751B05" w:rsidP="00ED100F">
      <w:pPr>
        <w:jc w:val="center"/>
        <w:rPr>
          <w:rFonts w:cs="Times New Roman"/>
          <w:lang w:val="en-GB"/>
        </w:rPr>
      </w:pPr>
    </w:p>
    <w:p w14:paraId="30584E9C" w14:textId="24BD297D" w:rsidR="00DD1DE7" w:rsidRPr="00EF27E7" w:rsidRDefault="00DD1DE7" w:rsidP="00E21B46">
      <w:pPr>
        <w:pStyle w:val="Heading2"/>
      </w:pPr>
      <w:r w:rsidRPr="00EF27E7">
        <w:t>Considering the confidence interval</w:t>
      </w:r>
    </w:p>
    <w:p w14:paraId="450D6F29" w14:textId="18B063C5" w:rsidR="007D7362" w:rsidRPr="00EF27E7" w:rsidRDefault="007D7362" w:rsidP="00EE55A1">
      <w:pPr>
        <w:jc w:val="both"/>
        <w:rPr>
          <w:rFonts w:cs="Times New Roman"/>
        </w:rPr>
      </w:pPr>
      <w:r w:rsidRPr="00EF27E7">
        <w:rPr>
          <w:rFonts w:cs="Times New Roman"/>
        </w:rPr>
        <w:t xml:space="preserve">The results in section </w:t>
      </w:r>
      <w:r w:rsidR="008322BC" w:rsidRPr="00EF27E7">
        <w:rPr>
          <w:rFonts w:cs="Times New Roman"/>
        </w:rPr>
        <w:t>5</w:t>
      </w:r>
      <w:r w:rsidRPr="00EF27E7">
        <w:rPr>
          <w:rFonts w:cs="Times New Roman"/>
        </w:rPr>
        <w:t>.1 do not consider the confidence interval</w:t>
      </w:r>
      <w:r w:rsidR="00B112D0" w:rsidRPr="00EF27E7">
        <w:rPr>
          <w:rFonts w:cs="Times New Roman"/>
        </w:rPr>
        <w:t xml:space="preserve"> of the subjective test</w:t>
      </w:r>
      <w:r w:rsidRPr="00EF27E7">
        <w:rPr>
          <w:rFonts w:cs="Times New Roman"/>
        </w:rPr>
        <w:t xml:space="preserve">. It is generally agreed </w:t>
      </w:r>
      <w:r w:rsidR="002B67F3" w:rsidRPr="00EF27E7">
        <w:rPr>
          <w:rFonts w:cs="Times New Roman"/>
        </w:rPr>
        <w:t xml:space="preserve">that when the score +/- the confidence interval crosses the x-axis, </w:t>
      </w:r>
      <w:r w:rsidR="00215038" w:rsidRPr="00EF27E7">
        <w:rPr>
          <w:rFonts w:cs="Times New Roman"/>
        </w:rPr>
        <w:t xml:space="preserve">there is some uncertainty </w:t>
      </w:r>
      <w:r w:rsidR="00B716DC" w:rsidRPr="00EF27E7">
        <w:rPr>
          <w:rFonts w:cs="Times New Roman"/>
        </w:rPr>
        <w:t xml:space="preserve">regarding </w:t>
      </w:r>
      <w:r w:rsidR="00215038" w:rsidRPr="00EF27E7">
        <w:rPr>
          <w:rFonts w:cs="Times New Roman"/>
        </w:rPr>
        <w:t xml:space="preserve">which of the proposal or the anchor is better. In that case, it is unfair to </w:t>
      </w:r>
      <w:r w:rsidR="00743040" w:rsidRPr="00EF27E7">
        <w:rPr>
          <w:rFonts w:cs="Times New Roman"/>
        </w:rPr>
        <w:t>sanction a metric</w:t>
      </w:r>
      <w:r w:rsidR="00B716DC" w:rsidRPr="00EF27E7">
        <w:rPr>
          <w:rFonts w:cs="Times New Roman"/>
        </w:rPr>
        <w:t>, for a possibly wrong decision</w:t>
      </w:r>
      <w:r w:rsidR="00743040" w:rsidRPr="00EF27E7">
        <w:rPr>
          <w:rFonts w:cs="Times New Roman"/>
        </w:rPr>
        <w:t xml:space="preserve">. </w:t>
      </w:r>
    </w:p>
    <w:p w14:paraId="349D8F30" w14:textId="2B1913C1" w:rsidR="00743040" w:rsidRPr="00EF27E7" w:rsidRDefault="00743040" w:rsidP="00B716DC">
      <w:pPr>
        <w:jc w:val="both"/>
        <w:rPr>
          <w:rFonts w:cs="Times New Roman"/>
        </w:rPr>
      </w:pPr>
      <w:r w:rsidRPr="00EF27E7">
        <w:rPr>
          <w:rFonts w:cs="Times New Roman"/>
        </w:rPr>
        <w:t>To handle the confidence interval, in Table 2, all pairs for which there is uncertainty according to the confidence interval have been removed.</w:t>
      </w:r>
      <w:r w:rsidR="009D6937" w:rsidRPr="00EF27E7">
        <w:rPr>
          <w:rFonts w:cs="Times New Roman"/>
        </w:rPr>
        <w:t xml:space="preserve"> With CI constraint, </w:t>
      </w:r>
      <w:r w:rsidR="00564923" w:rsidRPr="00EF27E7">
        <w:rPr>
          <w:rFonts w:cs="Times New Roman"/>
        </w:rPr>
        <w:t xml:space="preserve">only </w:t>
      </w:r>
      <w:r w:rsidR="009D6937" w:rsidRPr="00EF27E7">
        <w:rPr>
          <w:rFonts w:cs="Times New Roman"/>
        </w:rPr>
        <w:t>66 test cells are remaining (out of 148)</w:t>
      </w:r>
      <w:r w:rsidR="00B716DC" w:rsidRPr="00EF27E7">
        <w:rPr>
          <w:rFonts w:cs="Times New Roman"/>
        </w:rPr>
        <w:t>.</w:t>
      </w:r>
    </w:p>
    <w:p w14:paraId="7C178E27" w14:textId="3ADC74B7" w:rsidR="000732E1" w:rsidRPr="00EF27E7" w:rsidRDefault="000732E1" w:rsidP="00EE55A1">
      <w:pPr>
        <w:jc w:val="both"/>
        <w:rPr>
          <w:rFonts w:cs="Times New Roman"/>
        </w:rPr>
      </w:pPr>
      <w:r w:rsidRPr="00EF27E7">
        <w:rPr>
          <w:rFonts w:cs="Times New Roman"/>
        </w:rPr>
        <w:t xml:space="preserve">With this criterion, we can observe that SSIM, VMAF and MS-SSIM </w:t>
      </w:r>
      <w:r w:rsidR="00BF2240" w:rsidRPr="00EF27E7">
        <w:rPr>
          <w:rFonts w:cs="Times New Roman"/>
        </w:rPr>
        <w:t>have a very high correct decision rate, close to 90%, which makes them highly reliable for taking decisions.</w:t>
      </w:r>
      <w:r w:rsidR="009F2EC5" w:rsidRPr="00EF27E7">
        <w:rPr>
          <w:rFonts w:cs="Times New Roman"/>
        </w:rPr>
        <w:t xml:space="preserve"> In addition, the scores of several other metrics </w:t>
      </w:r>
      <w:r w:rsidR="008322BC" w:rsidRPr="00EF27E7">
        <w:rPr>
          <w:rFonts w:cs="Times New Roman"/>
        </w:rPr>
        <w:t>are</w:t>
      </w:r>
      <w:r w:rsidR="009F2EC5" w:rsidRPr="00EF27E7">
        <w:rPr>
          <w:rFonts w:cs="Times New Roman"/>
        </w:rPr>
        <w:t xml:space="preserve"> above 80%. </w:t>
      </w:r>
      <w:r w:rsidR="00252634" w:rsidRPr="00EF27E7">
        <w:rPr>
          <w:rFonts w:cs="Times New Roman"/>
        </w:rPr>
        <w:t>Due to t</w:t>
      </w:r>
      <w:r w:rsidR="008A7E69" w:rsidRPr="00EF27E7">
        <w:rPr>
          <w:rFonts w:cs="Times New Roman"/>
        </w:rPr>
        <w:t xml:space="preserve">he very high number of test cells for which the confidence interval crosses the x-axis, and so the reduced amount of test cells remaining, we tend to believe that the correct decisions rate of the metrics, in this test, is slightly overestimated. Still, it is more reliable than the one reported in section </w:t>
      </w:r>
      <w:r w:rsidR="008322BC" w:rsidRPr="00EF27E7">
        <w:rPr>
          <w:rFonts w:cs="Times New Roman"/>
        </w:rPr>
        <w:t>5</w:t>
      </w:r>
      <w:r w:rsidR="008A7E69" w:rsidRPr="00EF27E7">
        <w:rPr>
          <w:rFonts w:cs="Times New Roman"/>
        </w:rPr>
        <w:t>.1.</w:t>
      </w:r>
    </w:p>
    <w:p w14:paraId="5A3DAA30" w14:textId="373EF0DB" w:rsidR="00743040" w:rsidRPr="00EF27E7" w:rsidRDefault="00743040" w:rsidP="00DD1DE7">
      <w:pPr>
        <w:rPr>
          <w:rFonts w:cs="Times New Roman"/>
        </w:rPr>
      </w:pPr>
    </w:p>
    <w:tbl>
      <w:tblPr>
        <w:tblStyle w:val="TableGrid"/>
        <w:tblW w:w="4320" w:type="dxa"/>
        <w:jc w:val="center"/>
        <w:tblLayout w:type="fixed"/>
        <w:tblLook w:val="04A0" w:firstRow="1" w:lastRow="0" w:firstColumn="1" w:lastColumn="0" w:noHBand="0" w:noVBand="1"/>
      </w:tblPr>
      <w:tblGrid>
        <w:gridCol w:w="3240"/>
        <w:gridCol w:w="1080"/>
      </w:tblGrid>
      <w:tr w:rsidR="000222C8" w:rsidRPr="00EF27E7" w14:paraId="767FBE43" w14:textId="77777777" w:rsidTr="00EE55A1">
        <w:trPr>
          <w:jc w:val="center"/>
        </w:trPr>
        <w:tc>
          <w:tcPr>
            <w:tcW w:w="3240" w:type="dxa"/>
            <w:shd w:val="clear" w:color="auto" w:fill="D9D9D9" w:themeFill="background1" w:themeFillShade="D9"/>
          </w:tcPr>
          <w:p w14:paraId="7D112FDF" w14:textId="77777777" w:rsidR="000222C8" w:rsidRPr="00EF27E7" w:rsidRDefault="000222C8" w:rsidP="00FD61C3">
            <w:pPr>
              <w:rPr>
                <w:rFonts w:cs="Times New Roman"/>
                <w:sz w:val="20"/>
                <w:lang w:val="en-GB"/>
              </w:rPr>
            </w:pPr>
            <w:r w:rsidRPr="00EF27E7">
              <w:rPr>
                <w:rFonts w:cs="Times New Roman"/>
                <w:sz w:val="20"/>
                <w:lang w:val="en-GB"/>
              </w:rPr>
              <w:t>Full Reference Metrics</w:t>
            </w:r>
          </w:p>
        </w:tc>
        <w:tc>
          <w:tcPr>
            <w:tcW w:w="1080" w:type="dxa"/>
            <w:shd w:val="clear" w:color="auto" w:fill="D9D9D9" w:themeFill="background1" w:themeFillShade="D9"/>
          </w:tcPr>
          <w:p w14:paraId="5A407971" w14:textId="2832DCE3" w:rsidR="000222C8" w:rsidRPr="00EF27E7" w:rsidRDefault="000222C8" w:rsidP="00FD61C3">
            <w:pPr>
              <w:pStyle w:val="NormalWeb"/>
              <w:spacing w:before="0" w:beforeAutospacing="0" w:after="0" w:afterAutospacing="0"/>
              <w:jc w:val="center"/>
              <w:rPr>
                <w:rFonts w:eastAsiaTheme="minorHAnsi"/>
                <w:sz w:val="20"/>
                <w:szCs w:val="22"/>
                <w:lang w:val="en-GB"/>
              </w:rPr>
            </w:pPr>
            <w:r w:rsidRPr="00EF27E7">
              <w:rPr>
                <w:rFonts w:eastAsiaTheme="minorHAnsi"/>
                <w:sz w:val="20"/>
                <w:szCs w:val="22"/>
                <w:lang w:val="en-GB"/>
              </w:rPr>
              <w:t>CD</w:t>
            </w:r>
            <w:r w:rsidR="00B018B8" w:rsidRPr="00EF27E7">
              <w:rPr>
                <w:rFonts w:eastAsiaTheme="minorHAnsi"/>
                <w:sz w:val="20"/>
                <w:szCs w:val="22"/>
                <w:lang w:val="en-GB"/>
              </w:rPr>
              <w:t xml:space="preserve"> with CI constraint</w:t>
            </w:r>
          </w:p>
        </w:tc>
      </w:tr>
      <w:tr w:rsidR="000222C8" w:rsidRPr="00EF27E7" w14:paraId="3A51610A" w14:textId="77777777" w:rsidTr="00EE55A1">
        <w:trPr>
          <w:jc w:val="center"/>
        </w:trPr>
        <w:tc>
          <w:tcPr>
            <w:tcW w:w="3240" w:type="dxa"/>
          </w:tcPr>
          <w:p w14:paraId="1DB304DB" w14:textId="77777777" w:rsidR="000222C8" w:rsidRPr="00EF27E7" w:rsidRDefault="000222C8" w:rsidP="002F076C">
            <w:pPr>
              <w:jc w:val="center"/>
              <w:rPr>
                <w:rFonts w:cs="Times New Roman"/>
                <w:sz w:val="20"/>
                <w:lang w:val="en-GB"/>
              </w:rPr>
            </w:pPr>
            <w:r w:rsidRPr="00EF27E7">
              <w:rPr>
                <w:rFonts w:cs="Times New Roman"/>
                <w:sz w:val="20"/>
                <w:lang w:val="en-GB"/>
              </w:rPr>
              <w:lastRenderedPageBreak/>
              <w:t>SSIM</w:t>
            </w:r>
          </w:p>
        </w:tc>
        <w:tc>
          <w:tcPr>
            <w:tcW w:w="1080" w:type="dxa"/>
            <w:shd w:val="clear" w:color="auto" w:fill="auto"/>
          </w:tcPr>
          <w:p w14:paraId="2A9F3F6F" w14:textId="75EB33B4" w:rsidR="000222C8" w:rsidRPr="00EF27E7" w:rsidRDefault="007D4EF4" w:rsidP="00EE55A1">
            <w:pPr>
              <w:widowControl/>
              <w:autoSpaceDE/>
              <w:autoSpaceDN/>
              <w:jc w:val="center"/>
              <w:rPr>
                <w:rFonts w:cs="Times New Roman"/>
                <w:sz w:val="20"/>
                <w:lang w:val="en-GB"/>
              </w:rPr>
            </w:pPr>
            <w:r w:rsidRPr="00EF27E7">
              <w:rPr>
                <w:rFonts w:eastAsia="Times New Roman" w:cs="Times New Roman"/>
                <w:color w:val="000000"/>
              </w:rPr>
              <w:t>89,4%</w:t>
            </w:r>
          </w:p>
        </w:tc>
      </w:tr>
      <w:tr w:rsidR="000222C8" w:rsidRPr="00EF27E7" w14:paraId="6282D4ED" w14:textId="77777777" w:rsidTr="00EE55A1">
        <w:trPr>
          <w:jc w:val="center"/>
        </w:trPr>
        <w:tc>
          <w:tcPr>
            <w:tcW w:w="3240" w:type="dxa"/>
          </w:tcPr>
          <w:p w14:paraId="5F047CB2" w14:textId="77777777" w:rsidR="000222C8" w:rsidRPr="00EF27E7" w:rsidRDefault="000222C8" w:rsidP="002F076C">
            <w:pPr>
              <w:jc w:val="center"/>
              <w:rPr>
                <w:rFonts w:cs="Times New Roman"/>
                <w:sz w:val="20"/>
                <w:lang w:val="en-GB"/>
              </w:rPr>
            </w:pPr>
            <w:r w:rsidRPr="00EF27E7">
              <w:rPr>
                <w:rFonts w:cs="Times New Roman"/>
                <w:sz w:val="20"/>
                <w:lang w:val="en-GB"/>
              </w:rPr>
              <w:t>VMAF</w:t>
            </w:r>
          </w:p>
        </w:tc>
        <w:tc>
          <w:tcPr>
            <w:tcW w:w="1080" w:type="dxa"/>
            <w:shd w:val="clear" w:color="auto" w:fill="auto"/>
          </w:tcPr>
          <w:p w14:paraId="68F03735" w14:textId="2BDD7C67" w:rsidR="000222C8" w:rsidRPr="00EF27E7" w:rsidRDefault="007D4EF4" w:rsidP="00EE55A1">
            <w:pPr>
              <w:widowControl/>
              <w:autoSpaceDE/>
              <w:autoSpaceDN/>
              <w:jc w:val="center"/>
              <w:rPr>
                <w:rFonts w:cs="Times New Roman"/>
                <w:sz w:val="20"/>
                <w:lang w:val="en-GB"/>
              </w:rPr>
            </w:pPr>
            <w:r w:rsidRPr="00EF27E7">
              <w:rPr>
                <w:rFonts w:eastAsia="Times New Roman" w:cs="Times New Roman"/>
                <w:color w:val="000000"/>
              </w:rPr>
              <w:t>89,4%</w:t>
            </w:r>
          </w:p>
        </w:tc>
      </w:tr>
      <w:tr w:rsidR="000222C8" w:rsidRPr="00EF27E7" w14:paraId="3BEB9426" w14:textId="77777777" w:rsidTr="00EE55A1">
        <w:trPr>
          <w:jc w:val="center"/>
        </w:trPr>
        <w:tc>
          <w:tcPr>
            <w:tcW w:w="3240" w:type="dxa"/>
          </w:tcPr>
          <w:p w14:paraId="502F7EC9" w14:textId="77777777" w:rsidR="000222C8" w:rsidRPr="00EF27E7" w:rsidRDefault="000222C8" w:rsidP="002F076C">
            <w:pPr>
              <w:jc w:val="center"/>
              <w:rPr>
                <w:rFonts w:cs="Times New Roman"/>
                <w:sz w:val="20"/>
                <w:lang w:val="en-GB"/>
              </w:rPr>
            </w:pPr>
            <w:r w:rsidRPr="00EF27E7">
              <w:rPr>
                <w:rFonts w:cs="Times New Roman"/>
                <w:sz w:val="20"/>
                <w:lang w:val="en-GB"/>
              </w:rPr>
              <w:t>MS-SSIM</w:t>
            </w:r>
          </w:p>
        </w:tc>
        <w:tc>
          <w:tcPr>
            <w:tcW w:w="1080" w:type="dxa"/>
            <w:shd w:val="clear" w:color="auto" w:fill="auto"/>
          </w:tcPr>
          <w:p w14:paraId="48107F2C" w14:textId="1E5E10E7" w:rsidR="000222C8" w:rsidRPr="00EF27E7" w:rsidRDefault="00DE70BB" w:rsidP="00EE55A1">
            <w:pPr>
              <w:widowControl/>
              <w:autoSpaceDE/>
              <w:autoSpaceDN/>
              <w:jc w:val="center"/>
              <w:rPr>
                <w:rFonts w:cs="Times New Roman"/>
                <w:sz w:val="20"/>
                <w:lang w:val="en-GB"/>
              </w:rPr>
            </w:pPr>
            <w:r w:rsidRPr="00EF27E7">
              <w:rPr>
                <w:rFonts w:eastAsia="Times New Roman" w:cs="Times New Roman"/>
                <w:color w:val="000000"/>
              </w:rPr>
              <w:t>89,4%</w:t>
            </w:r>
          </w:p>
        </w:tc>
      </w:tr>
      <w:tr w:rsidR="000222C8" w:rsidRPr="00EF27E7" w14:paraId="64B03F30" w14:textId="77777777" w:rsidTr="00EE55A1">
        <w:trPr>
          <w:jc w:val="center"/>
        </w:trPr>
        <w:tc>
          <w:tcPr>
            <w:tcW w:w="3240" w:type="dxa"/>
          </w:tcPr>
          <w:p w14:paraId="579F557D" w14:textId="77777777" w:rsidR="000222C8" w:rsidRPr="00EF27E7" w:rsidRDefault="000222C8" w:rsidP="002F076C">
            <w:pPr>
              <w:jc w:val="center"/>
              <w:rPr>
                <w:rFonts w:cs="Times New Roman"/>
                <w:sz w:val="20"/>
                <w:lang w:val="en-GB"/>
              </w:rPr>
            </w:pPr>
            <w:r w:rsidRPr="00EF27E7">
              <w:rPr>
                <w:rFonts w:cs="Times New Roman"/>
                <w:sz w:val="20"/>
                <w:lang w:val="en-GB"/>
              </w:rPr>
              <w:t xml:space="preserve">LPIPS (with </w:t>
            </w:r>
            <w:proofErr w:type="spellStart"/>
            <w:r w:rsidRPr="00EF27E7">
              <w:rPr>
                <w:rFonts w:cs="Times New Roman"/>
                <w:sz w:val="20"/>
                <w:lang w:val="en-GB"/>
              </w:rPr>
              <w:t>VGGNet</w:t>
            </w:r>
            <w:proofErr w:type="spellEnd"/>
            <w:r w:rsidRPr="00EF27E7">
              <w:rPr>
                <w:rFonts w:cs="Times New Roman"/>
                <w:sz w:val="20"/>
                <w:lang w:val="en-GB"/>
              </w:rPr>
              <w:t>)</w:t>
            </w:r>
          </w:p>
        </w:tc>
        <w:tc>
          <w:tcPr>
            <w:tcW w:w="1080" w:type="dxa"/>
            <w:shd w:val="clear" w:color="auto" w:fill="auto"/>
          </w:tcPr>
          <w:p w14:paraId="10A9FF35" w14:textId="3F91BC99" w:rsidR="000222C8" w:rsidRPr="00EF27E7" w:rsidRDefault="000E1F5C" w:rsidP="00EE55A1">
            <w:pPr>
              <w:widowControl/>
              <w:autoSpaceDE/>
              <w:autoSpaceDN/>
              <w:jc w:val="center"/>
              <w:rPr>
                <w:rFonts w:cs="Times New Roman"/>
                <w:sz w:val="20"/>
                <w:lang w:val="en-GB"/>
              </w:rPr>
            </w:pPr>
            <w:r w:rsidRPr="00EF27E7">
              <w:rPr>
                <w:rFonts w:eastAsia="Times New Roman" w:cs="Times New Roman"/>
                <w:color w:val="000000"/>
              </w:rPr>
              <w:t>86,4%</w:t>
            </w:r>
          </w:p>
        </w:tc>
      </w:tr>
      <w:tr w:rsidR="00B018B8" w:rsidRPr="00EF27E7" w14:paraId="13EA72A6" w14:textId="77777777" w:rsidTr="000222C8">
        <w:trPr>
          <w:jc w:val="center"/>
        </w:trPr>
        <w:tc>
          <w:tcPr>
            <w:tcW w:w="3240" w:type="dxa"/>
          </w:tcPr>
          <w:p w14:paraId="51905615" w14:textId="3D4ABFCF" w:rsidR="00B018B8" w:rsidRPr="00EF27E7" w:rsidRDefault="00B018B8" w:rsidP="00B018B8">
            <w:pPr>
              <w:jc w:val="center"/>
              <w:rPr>
                <w:rFonts w:cs="Times New Roman"/>
                <w:sz w:val="20"/>
                <w:lang w:val="en-GB"/>
              </w:rPr>
            </w:pPr>
            <w:r w:rsidRPr="00EF27E7">
              <w:rPr>
                <w:rFonts w:cs="Times New Roman"/>
                <w:sz w:val="20"/>
                <w:lang w:val="en-GB"/>
              </w:rPr>
              <w:t>PSNR</w:t>
            </w:r>
          </w:p>
        </w:tc>
        <w:tc>
          <w:tcPr>
            <w:tcW w:w="1080" w:type="dxa"/>
            <w:shd w:val="clear" w:color="auto" w:fill="auto"/>
          </w:tcPr>
          <w:p w14:paraId="29433F91" w14:textId="77AD2C28" w:rsidR="00B018B8" w:rsidRPr="00EF27E7" w:rsidRDefault="00B018B8" w:rsidP="00EE55A1">
            <w:pPr>
              <w:widowControl/>
              <w:autoSpaceDE/>
              <w:autoSpaceDN/>
              <w:jc w:val="center"/>
              <w:rPr>
                <w:rFonts w:eastAsia="Times New Roman" w:cs="Times New Roman"/>
                <w:color w:val="000000"/>
              </w:rPr>
            </w:pPr>
            <w:r w:rsidRPr="00EF27E7">
              <w:rPr>
                <w:rFonts w:eastAsia="Times New Roman" w:cs="Times New Roman"/>
                <w:color w:val="000000"/>
              </w:rPr>
              <w:t>86,4%</w:t>
            </w:r>
          </w:p>
        </w:tc>
      </w:tr>
      <w:tr w:rsidR="00B018B8" w:rsidRPr="00EF27E7" w14:paraId="54542D67" w14:textId="77777777" w:rsidTr="00EE55A1">
        <w:trPr>
          <w:jc w:val="center"/>
        </w:trPr>
        <w:tc>
          <w:tcPr>
            <w:tcW w:w="3240" w:type="dxa"/>
          </w:tcPr>
          <w:p w14:paraId="5874F159" w14:textId="77777777" w:rsidR="00B018B8" w:rsidRPr="00EF27E7" w:rsidRDefault="00B018B8" w:rsidP="00B018B8">
            <w:pPr>
              <w:jc w:val="center"/>
              <w:rPr>
                <w:rFonts w:cs="Times New Roman"/>
                <w:sz w:val="20"/>
                <w:lang w:val="en-GB"/>
              </w:rPr>
            </w:pPr>
            <w:r w:rsidRPr="00EF27E7">
              <w:rPr>
                <w:rFonts w:cs="Times New Roman"/>
                <w:sz w:val="20"/>
                <w:lang w:val="en-GB"/>
              </w:rPr>
              <w:t>AVQT</w:t>
            </w:r>
          </w:p>
        </w:tc>
        <w:tc>
          <w:tcPr>
            <w:tcW w:w="1080" w:type="dxa"/>
            <w:shd w:val="clear" w:color="auto" w:fill="auto"/>
          </w:tcPr>
          <w:p w14:paraId="343E47C5" w14:textId="0CCA9D4E" w:rsidR="00B018B8" w:rsidRPr="00EF27E7" w:rsidRDefault="00B018B8" w:rsidP="00EE55A1">
            <w:pPr>
              <w:widowControl/>
              <w:autoSpaceDE/>
              <w:autoSpaceDN/>
              <w:jc w:val="center"/>
              <w:rPr>
                <w:rFonts w:eastAsia="Times New Roman" w:cs="Times New Roman"/>
                <w:color w:val="000000"/>
              </w:rPr>
            </w:pPr>
            <w:r w:rsidRPr="00EF27E7">
              <w:rPr>
                <w:rFonts w:eastAsia="Times New Roman" w:cs="Times New Roman"/>
                <w:color w:val="000000"/>
              </w:rPr>
              <w:t>83,3%</w:t>
            </w:r>
          </w:p>
        </w:tc>
      </w:tr>
      <w:tr w:rsidR="002174E6" w:rsidRPr="00EF27E7" w14:paraId="52AFA3BA" w14:textId="77777777" w:rsidTr="000222C8">
        <w:trPr>
          <w:jc w:val="center"/>
        </w:trPr>
        <w:tc>
          <w:tcPr>
            <w:tcW w:w="3240" w:type="dxa"/>
          </w:tcPr>
          <w:p w14:paraId="2EDE4810" w14:textId="7B18F7D5" w:rsidR="002174E6" w:rsidRPr="00EF27E7" w:rsidRDefault="002174E6" w:rsidP="002174E6">
            <w:pPr>
              <w:jc w:val="center"/>
              <w:rPr>
                <w:rFonts w:cs="Times New Roman"/>
                <w:sz w:val="20"/>
                <w:lang w:val="en-GB"/>
              </w:rPr>
            </w:pPr>
            <w:r w:rsidRPr="00EF27E7">
              <w:rPr>
                <w:rFonts w:cs="Times New Roman"/>
                <w:sz w:val="20"/>
                <w:lang w:val="en-GB"/>
              </w:rPr>
              <w:t>3SSIM</w:t>
            </w:r>
          </w:p>
        </w:tc>
        <w:tc>
          <w:tcPr>
            <w:tcW w:w="1080" w:type="dxa"/>
            <w:shd w:val="clear" w:color="auto" w:fill="auto"/>
          </w:tcPr>
          <w:p w14:paraId="207F676E" w14:textId="07E8ACA7" w:rsidR="002174E6" w:rsidRPr="00EF27E7" w:rsidRDefault="002174E6" w:rsidP="002174E6">
            <w:pPr>
              <w:widowControl/>
              <w:autoSpaceDE/>
              <w:autoSpaceDN/>
              <w:jc w:val="center"/>
              <w:rPr>
                <w:rFonts w:eastAsia="Times New Roman" w:cs="Times New Roman"/>
                <w:color w:val="000000"/>
              </w:rPr>
            </w:pPr>
            <w:r w:rsidRPr="00EF27E7">
              <w:rPr>
                <w:rFonts w:cs="Times New Roman"/>
                <w:sz w:val="20"/>
                <w:lang w:val="en-GB"/>
              </w:rPr>
              <w:t>83.3%</w:t>
            </w:r>
          </w:p>
        </w:tc>
      </w:tr>
      <w:tr w:rsidR="002174E6" w:rsidRPr="00EF27E7" w14:paraId="5460C4DC" w14:textId="77777777" w:rsidTr="00EE55A1">
        <w:trPr>
          <w:jc w:val="center"/>
        </w:trPr>
        <w:tc>
          <w:tcPr>
            <w:tcW w:w="3240" w:type="dxa"/>
          </w:tcPr>
          <w:p w14:paraId="3C5EA448" w14:textId="0D985523" w:rsidR="002174E6" w:rsidRPr="00EF27E7" w:rsidRDefault="002174E6" w:rsidP="002174E6">
            <w:pPr>
              <w:jc w:val="center"/>
              <w:rPr>
                <w:rFonts w:cs="Times New Roman"/>
                <w:sz w:val="20"/>
                <w:lang w:val="en-GB"/>
              </w:rPr>
            </w:pPr>
            <w:r w:rsidRPr="00EF27E7">
              <w:rPr>
                <w:rFonts w:cs="Times New Roman"/>
                <w:sz w:val="20"/>
                <w:lang w:val="en-GB"/>
              </w:rPr>
              <w:t xml:space="preserve">LPIPS (default, </w:t>
            </w:r>
            <w:proofErr w:type="spellStart"/>
            <w:r w:rsidRPr="00EF27E7">
              <w:rPr>
                <w:rFonts w:cs="Times New Roman"/>
                <w:sz w:val="20"/>
                <w:lang w:val="en-GB"/>
              </w:rPr>
              <w:t>alexNet</w:t>
            </w:r>
            <w:proofErr w:type="spellEnd"/>
            <w:r w:rsidRPr="00EF27E7">
              <w:rPr>
                <w:rFonts w:cs="Times New Roman"/>
                <w:sz w:val="20"/>
                <w:lang w:val="en-GB"/>
              </w:rPr>
              <w:t>)</w:t>
            </w:r>
          </w:p>
        </w:tc>
        <w:tc>
          <w:tcPr>
            <w:tcW w:w="1080" w:type="dxa"/>
            <w:shd w:val="clear" w:color="auto" w:fill="auto"/>
          </w:tcPr>
          <w:p w14:paraId="6DC5B294" w14:textId="29006F0D" w:rsidR="002174E6" w:rsidRPr="00EF27E7" w:rsidDel="00FD55A8" w:rsidRDefault="002174E6" w:rsidP="00EE55A1">
            <w:pPr>
              <w:widowControl/>
              <w:autoSpaceDE/>
              <w:autoSpaceDN/>
              <w:jc w:val="center"/>
              <w:rPr>
                <w:rFonts w:cs="Times New Roman"/>
                <w:sz w:val="20"/>
                <w:lang w:val="en-GB"/>
              </w:rPr>
            </w:pPr>
            <w:r w:rsidRPr="00EF27E7">
              <w:rPr>
                <w:rFonts w:eastAsia="Times New Roman" w:cs="Times New Roman"/>
                <w:color w:val="000000"/>
              </w:rPr>
              <w:t>81,8%</w:t>
            </w:r>
          </w:p>
        </w:tc>
      </w:tr>
      <w:tr w:rsidR="002174E6" w:rsidRPr="00EF27E7" w14:paraId="17EA2D5C" w14:textId="77777777" w:rsidTr="00EE55A1">
        <w:trPr>
          <w:jc w:val="center"/>
        </w:trPr>
        <w:tc>
          <w:tcPr>
            <w:tcW w:w="3240" w:type="dxa"/>
          </w:tcPr>
          <w:p w14:paraId="1F6D17BF" w14:textId="77777777" w:rsidR="002174E6" w:rsidRPr="00EF27E7" w:rsidRDefault="002174E6" w:rsidP="002174E6">
            <w:pPr>
              <w:jc w:val="center"/>
              <w:rPr>
                <w:rFonts w:cs="Times New Roman"/>
                <w:sz w:val="20"/>
                <w:lang w:val="en-GB"/>
              </w:rPr>
            </w:pPr>
            <w:r w:rsidRPr="00EF27E7">
              <w:rPr>
                <w:rFonts w:cs="Times New Roman"/>
                <w:sz w:val="20"/>
                <w:lang w:val="en-GB"/>
              </w:rPr>
              <w:t>VIF</w:t>
            </w:r>
          </w:p>
        </w:tc>
        <w:tc>
          <w:tcPr>
            <w:tcW w:w="1080" w:type="dxa"/>
            <w:shd w:val="clear" w:color="auto" w:fill="auto"/>
          </w:tcPr>
          <w:p w14:paraId="52EE3814" w14:textId="56C0AD56" w:rsidR="002174E6" w:rsidRPr="00EF27E7" w:rsidDel="00FD55A8" w:rsidRDefault="002174E6" w:rsidP="00EE55A1">
            <w:pPr>
              <w:widowControl/>
              <w:autoSpaceDE/>
              <w:autoSpaceDN/>
              <w:jc w:val="center"/>
              <w:rPr>
                <w:rFonts w:cs="Times New Roman"/>
                <w:sz w:val="20"/>
                <w:lang w:val="en-GB"/>
              </w:rPr>
            </w:pPr>
            <w:r w:rsidRPr="00EF27E7">
              <w:rPr>
                <w:rFonts w:eastAsia="Times New Roman" w:cs="Times New Roman"/>
                <w:color w:val="000000"/>
              </w:rPr>
              <w:t>81,8%</w:t>
            </w:r>
          </w:p>
        </w:tc>
      </w:tr>
      <w:tr w:rsidR="002174E6" w:rsidRPr="00EF27E7" w14:paraId="4CBDC377" w14:textId="77777777" w:rsidTr="00EE55A1">
        <w:trPr>
          <w:jc w:val="center"/>
        </w:trPr>
        <w:tc>
          <w:tcPr>
            <w:tcW w:w="3240" w:type="dxa"/>
          </w:tcPr>
          <w:p w14:paraId="0DDAF0F3" w14:textId="77777777" w:rsidR="002174E6" w:rsidRPr="00EF27E7" w:rsidRDefault="002174E6" w:rsidP="002174E6">
            <w:pPr>
              <w:jc w:val="center"/>
              <w:rPr>
                <w:rFonts w:cs="Times New Roman"/>
                <w:sz w:val="20"/>
                <w:lang w:val="en-GB"/>
              </w:rPr>
            </w:pPr>
            <w:r w:rsidRPr="00EF27E7">
              <w:rPr>
                <w:rFonts w:cs="Times New Roman"/>
                <w:sz w:val="20"/>
                <w:lang w:val="en-GB"/>
              </w:rPr>
              <w:t xml:space="preserve">LPIPS (with </w:t>
            </w:r>
            <w:proofErr w:type="spellStart"/>
            <w:r w:rsidRPr="00EF27E7">
              <w:rPr>
                <w:rFonts w:cs="Times New Roman"/>
                <w:sz w:val="20"/>
                <w:lang w:val="en-GB"/>
              </w:rPr>
              <w:t>squeezeNet</w:t>
            </w:r>
            <w:proofErr w:type="spellEnd"/>
            <w:r w:rsidRPr="00EF27E7">
              <w:rPr>
                <w:rFonts w:cs="Times New Roman"/>
                <w:sz w:val="20"/>
                <w:lang w:val="en-GB"/>
              </w:rPr>
              <w:t>)</w:t>
            </w:r>
          </w:p>
        </w:tc>
        <w:tc>
          <w:tcPr>
            <w:tcW w:w="1080" w:type="dxa"/>
            <w:shd w:val="clear" w:color="auto" w:fill="auto"/>
          </w:tcPr>
          <w:p w14:paraId="46913C29" w14:textId="3613AE51" w:rsidR="002174E6" w:rsidRPr="00EF27E7" w:rsidDel="00FD55A8" w:rsidRDefault="002174E6" w:rsidP="00EE55A1">
            <w:pPr>
              <w:widowControl/>
              <w:autoSpaceDE/>
              <w:autoSpaceDN/>
              <w:jc w:val="center"/>
              <w:rPr>
                <w:rFonts w:cs="Times New Roman"/>
                <w:sz w:val="20"/>
                <w:lang w:val="en-GB"/>
              </w:rPr>
            </w:pPr>
            <w:r w:rsidRPr="00EF27E7">
              <w:rPr>
                <w:rFonts w:eastAsia="Times New Roman" w:cs="Times New Roman"/>
                <w:color w:val="000000"/>
              </w:rPr>
              <w:t>80,3%</w:t>
            </w:r>
          </w:p>
        </w:tc>
      </w:tr>
      <w:tr w:rsidR="002174E6" w:rsidRPr="00EF27E7" w14:paraId="665920C3" w14:textId="77777777" w:rsidTr="00EE55A1">
        <w:trPr>
          <w:jc w:val="center"/>
        </w:trPr>
        <w:tc>
          <w:tcPr>
            <w:tcW w:w="3240" w:type="dxa"/>
          </w:tcPr>
          <w:p w14:paraId="46E53C29" w14:textId="77777777" w:rsidR="002174E6" w:rsidRPr="00EF27E7" w:rsidRDefault="002174E6" w:rsidP="002174E6">
            <w:pPr>
              <w:jc w:val="center"/>
              <w:rPr>
                <w:rFonts w:cs="Times New Roman"/>
                <w:sz w:val="20"/>
                <w:lang w:val="en-GB"/>
              </w:rPr>
            </w:pPr>
            <w:proofErr w:type="spellStart"/>
            <w:r w:rsidRPr="00EF27E7">
              <w:rPr>
                <w:rFonts w:cs="Times New Roman"/>
                <w:sz w:val="20"/>
                <w:lang w:val="en-GB"/>
              </w:rPr>
              <w:t>WaDIQam</w:t>
            </w:r>
            <w:proofErr w:type="spellEnd"/>
          </w:p>
        </w:tc>
        <w:tc>
          <w:tcPr>
            <w:tcW w:w="1080" w:type="dxa"/>
            <w:shd w:val="clear" w:color="auto" w:fill="auto"/>
          </w:tcPr>
          <w:p w14:paraId="36E4107B" w14:textId="78B67CF5" w:rsidR="002174E6" w:rsidRPr="00EF27E7" w:rsidRDefault="002174E6" w:rsidP="00EE55A1">
            <w:pPr>
              <w:widowControl/>
              <w:autoSpaceDE/>
              <w:autoSpaceDN/>
              <w:jc w:val="center"/>
              <w:rPr>
                <w:rFonts w:cs="Times New Roman"/>
                <w:sz w:val="20"/>
                <w:lang w:val="en-GB"/>
              </w:rPr>
            </w:pPr>
            <w:r w:rsidRPr="00EF27E7">
              <w:rPr>
                <w:rFonts w:eastAsia="Times New Roman" w:cs="Times New Roman"/>
                <w:color w:val="000000"/>
              </w:rPr>
              <w:t>77,3%</w:t>
            </w:r>
          </w:p>
        </w:tc>
      </w:tr>
      <w:tr w:rsidR="002174E6" w:rsidRPr="00EF27E7" w14:paraId="378CD7F1" w14:textId="77777777" w:rsidTr="00EE55A1">
        <w:trPr>
          <w:jc w:val="center"/>
        </w:trPr>
        <w:tc>
          <w:tcPr>
            <w:tcW w:w="3240" w:type="dxa"/>
          </w:tcPr>
          <w:p w14:paraId="044AD021" w14:textId="77777777" w:rsidR="002174E6" w:rsidRPr="00EF27E7" w:rsidRDefault="002174E6" w:rsidP="002174E6">
            <w:pPr>
              <w:jc w:val="center"/>
              <w:rPr>
                <w:rFonts w:cs="Times New Roman"/>
                <w:sz w:val="20"/>
                <w:lang w:val="en-GB"/>
              </w:rPr>
            </w:pPr>
            <w:r w:rsidRPr="00EF27E7">
              <w:rPr>
                <w:rFonts w:cs="Times New Roman"/>
                <w:sz w:val="20"/>
                <w:lang w:val="en-GB"/>
              </w:rPr>
              <w:t>VQM</w:t>
            </w:r>
          </w:p>
        </w:tc>
        <w:tc>
          <w:tcPr>
            <w:tcW w:w="1080" w:type="dxa"/>
            <w:shd w:val="clear" w:color="auto" w:fill="auto"/>
          </w:tcPr>
          <w:p w14:paraId="76FBDE52" w14:textId="16ECBCAA" w:rsidR="002174E6" w:rsidRPr="00EF27E7" w:rsidDel="00FD55A8" w:rsidRDefault="002174E6" w:rsidP="002174E6">
            <w:pPr>
              <w:jc w:val="center"/>
              <w:rPr>
                <w:rFonts w:cs="Times New Roman"/>
                <w:sz w:val="20"/>
                <w:lang w:val="en-GB"/>
              </w:rPr>
            </w:pPr>
            <w:r w:rsidRPr="00EF27E7">
              <w:rPr>
                <w:rFonts w:cs="Times New Roman"/>
                <w:sz w:val="20"/>
                <w:lang w:val="en-GB"/>
              </w:rPr>
              <w:t>77.3%</w:t>
            </w:r>
          </w:p>
        </w:tc>
      </w:tr>
      <w:tr w:rsidR="002174E6" w:rsidRPr="00EF27E7" w14:paraId="50A2A7E8" w14:textId="77777777" w:rsidTr="000222C8">
        <w:trPr>
          <w:jc w:val="center"/>
        </w:trPr>
        <w:tc>
          <w:tcPr>
            <w:tcW w:w="3240" w:type="dxa"/>
          </w:tcPr>
          <w:p w14:paraId="66890251" w14:textId="6CD2A863" w:rsidR="002174E6" w:rsidRPr="00EF27E7" w:rsidRDefault="002174E6" w:rsidP="002174E6">
            <w:pPr>
              <w:jc w:val="center"/>
              <w:rPr>
                <w:rFonts w:cs="Times New Roman"/>
                <w:sz w:val="20"/>
                <w:lang w:val="en-GB"/>
              </w:rPr>
            </w:pPr>
            <w:r w:rsidRPr="00EF27E7">
              <w:rPr>
                <w:rFonts w:cs="Times New Roman"/>
                <w:sz w:val="20"/>
                <w:lang w:val="en-GB"/>
              </w:rPr>
              <w:t>DISTS</w:t>
            </w:r>
          </w:p>
        </w:tc>
        <w:tc>
          <w:tcPr>
            <w:tcW w:w="1080" w:type="dxa"/>
            <w:shd w:val="clear" w:color="auto" w:fill="auto"/>
          </w:tcPr>
          <w:p w14:paraId="312AC3B4" w14:textId="3C4C49CD" w:rsidR="002174E6" w:rsidRPr="00EF27E7" w:rsidRDefault="002174E6" w:rsidP="002174E6">
            <w:pPr>
              <w:jc w:val="center"/>
              <w:rPr>
                <w:rFonts w:cs="Times New Roman"/>
                <w:sz w:val="20"/>
                <w:lang w:val="en-GB"/>
              </w:rPr>
            </w:pPr>
            <w:r w:rsidRPr="00EF27E7">
              <w:rPr>
                <w:rFonts w:cs="Times New Roman"/>
                <w:sz w:val="20"/>
                <w:lang w:val="en-GB"/>
              </w:rPr>
              <w:t>58.5%</w:t>
            </w:r>
          </w:p>
        </w:tc>
      </w:tr>
      <w:tr w:rsidR="002174E6" w:rsidRPr="00EF27E7" w14:paraId="6B10EB3B" w14:textId="77777777" w:rsidTr="00EE55A1">
        <w:trPr>
          <w:jc w:val="center"/>
        </w:trPr>
        <w:tc>
          <w:tcPr>
            <w:tcW w:w="3240" w:type="dxa"/>
            <w:shd w:val="clear" w:color="auto" w:fill="D9D9D9" w:themeFill="background1" w:themeFillShade="D9"/>
          </w:tcPr>
          <w:p w14:paraId="3144FE9C" w14:textId="77777777" w:rsidR="002174E6" w:rsidRPr="00EF27E7" w:rsidRDefault="002174E6" w:rsidP="002174E6">
            <w:pPr>
              <w:rPr>
                <w:rFonts w:cs="Times New Roman"/>
                <w:sz w:val="20"/>
                <w:lang w:val="en-GB"/>
              </w:rPr>
            </w:pPr>
            <w:r w:rsidRPr="00EF27E7">
              <w:rPr>
                <w:rFonts w:cs="Times New Roman"/>
                <w:sz w:val="20"/>
                <w:lang w:val="en-GB"/>
              </w:rPr>
              <w:t>No Reference Metrics</w:t>
            </w:r>
          </w:p>
        </w:tc>
        <w:tc>
          <w:tcPr>
            <w:tcW w:w="1080" w:type="dxa"/>
            <w:shd w:val="clear" w:color="auto" w:fill="D9D9D9" w:themeFill="background1" w:themeFillShade="D9"/>
          </w:tcPr>
          <w:p w14:paraId="6E526C48" w14:textId="77777777" w:rsidR="002174E6" w:rsidRPr="00EF27E7" w:rsidRDefault="002174E6" w:rsidP="002174E6">
            <w:pPr>
              <w:pStyle w:val="NormalWeb"/>
              <w:spacing w:before="0" w:beforeAutospacing="0" w:after="0" w:afterAutospacing="0"/>
              <w:jc w:val="center"/>
              <w:rPr>
                <w:rFonts w:eastAsia="Arial"/>
                <w:sz w:val="20"/>
                <w:szCs w:val="22"/>
                <w:lang w:val="en-GB"/>
              </w:rPr>
            </w:pPr>
          </w:p>
        </w:tc>
      </w:tr>
      <w:tr w:rsidR="002174E6" w:rsidRPr="00EF27E7" w14:paraId="6120C219" w14:textId="77777777" w:rsidTr="00EE55A1">
        <w:trPr>
          <w:jc w:val="center"/>
        </w:trPr>
        <w:tc>
          <w:tcPr>
            <w:tcW w:w="3240" w:type="dxa"/>
          </w:tcPr>
          <w:p w14:paraId="031D37FD" w14:textId="77777777" w:rsidR="002174E6" w:rsidRPr="00EF27E7" w:rsidRDefault="002174E6" w:rsidP="002174E6">
            <w:pPr>
              <w:jc w:val="center"/>
              <w:rPr>
                <w:rFonts w:cs="Times New Roman"/>
                <w:sz w:val="20"/>
                <w:lang w:val="en-GB"/>
              </w:rPr>
            </w:pPr>
            <w:r w:rsidRPr="00EF27E7">
              <w:rPr>
                <w:rFonts w:cs="Times New Roman"/>
                <w:sz w:val="20"/>
                <w:lang w:val="en-GB"/>
              </w:rPr>
              <w:t>DBCNN</w:t>
            </w:r>
          </w:p>
        </w:tc>
        <w:tc>
          <w:tcPr>
            <w:tcW w:w="1080" w:type="dxa"/>
          </w:tcPr>
          <w:p w14:paraId="1593C607" w14:textId="0BE4B6C6" w:rsidR="002174E6" w:rsidRPr="00EF27E7" w:rsidDel="00FD55A8" w:rsidRDefault="002174E6" w:rsidP="00EE55A1">
            <w:pPr>
              <w:widowControl/>
              <w:autoSpaceDE/>
              <w:autoSpaceDN/>
              <w:jc w:val="center"/>
              <w:rPr>
                <w:rFonts w:eastAsia="Times New Roman" w:cs="Times New Roman"/>
                <w:color w:val="000000"/>
              </w:rPr>
            </w:pPr>
            <w:r w:rsidRPr="00EF27E7">
              <w:rPr>
                <w:rFonts w:eastAsia="Times New Roman" w:cs="Times New Roman"/>
                <w:color w:val="000000"/>
              </w:rPr>
              <w:t>75,8%</w:t>
            </w:r>
          </w:p>
        </w:tc>
      </w:tr>
      <w:tr w:rsidR="002174E6" w:rsidRPr="00EF27E7" w14:paraId="4B3B0635" w14:textId="77777777" w:rsidTr="00EE55A1">
        <w:trPr>
          <w:jc w:val="center"/>
        </w:trPr>
        <w:tc>
          <w:tcPr>
            <w:tcW w:w="3240" w:type="dxa"/>
          </w:tcPr>
          <w:p w14:paraId="40C324D4" w14:textId="77777777" w:rsidR="002174E6" w:rsidRPr="00EF27E7" w:rsidRDefault="002174E6" w:rsidP="002174E6">
            <w:pPr>
              <w:jc w:val="center"/>
              <w:rPr>
                <w:rFonts w:cs="Times New Roman"/>
                <w:sz w:val="20"/>
                <w:lang w:val="en-GB"/>
              </w:rPr>
            </w:pPr>
            <w:r w:rsidRPr="00EF27E7">
              <w:rPr>
                <w:rFonts w:cs="Times New Roman"/>
                <w:sz w:val="20"/>
                <w:lang w:val="en-GB"/>
              </w:rPr>
              <w:t>NIQE</w:t>
            </w:r>
          </w:p>
        </w:tc>
        <w:tc>
          <w:tcPr>
            <w:tcW w:w="1080" w:type="dxa"/>
          </w:tcPr>
          <w:p w14:paraId="73BA4020" w14:textId="3C752882" w:rsidR="002174E6" w:rsidRPr="00EF27E7" w:rsidDel="00FD55A8" w:rsidRDefault="002174E6" w:rsidP="00EE55A1">
            <w:pPr>
              <w:widowControl/>
              <w:autoSpaceDE/>
              <w:autoSpaceDN/>
              <w:jc w:val="center"/>
              <w:rPr>
                <w:rFonts w:cs="Times New Roman"/>
                <w:sz w:val="20"/>
                <w:lang w:val="en-GB"/>
              </w:rPr>
            </w:pPr>
            <w:r w:rsidRPr="00EF27E7">
              <w:rPr>
                <w:rFonts w:eastAsia="Times New Roman" w:cs="Times New Roman"/>
                <w:color w:val="000000"/>
              </w:rPr>
              <w:t>74,2%</w:t>
            </w:r>
          </w:p>
        </w:tc>
      </w:tr>
      <w:tr w:rsidR="002174E6" w:rsidRPr="00EF27E7" w14:paraId="1ED6E891" w14:textId="77777777" w:rsidTr="00EE55A1">
        <w:trPr>
          <w:jc w:val="center"/>
        </w:trPr>
        <w:tc>
          <w:tcPr>
            <w:tcW w:w="3240" w:type="dxa"/>
          </w:tcPr>
          <w:p w14:paraId="3269FF63" w14:textId="77777777" w:rsidR="002174E6" w:rsidRPr="00EF27E7" w:rsidRDefault="002174E6" w:rsidP="002174E6">
            <w:pPr>
              <w:jc w:val="center"/>
              <w:rPr>
                <w:rFonts w:cs="Times New Roman"/>
                <w:sz w:val="20"/>
                <w:lang w:val="en-GB"/>
              </w:rPr>
            </w:pPr>
            <w:r w:rsidRPr="00EF27E7">
              <w:rPr>
                <w:rFonts w:cs="Times New Roman"/>
                <w:sz w:val="20"/>
                <w:lang w:val="en-GB"/>
              </w:rPr>
              <w:t>BRISQUE</w:t>
            </w:r>
          </w:p>
        </w:tc>
        <w:tc>
          <w:tcPr>
            <w:tcW w:w="1080" w:type="dxa"/>
          </w:tcPr>
          <w:p w14:paraId="0443245E" w14:textId="10C2A8EC" w:rsidR="002174E6" w:rsidRPr="00EF27E7" w:rsidDel="00FD55A8" w:rsidRDefault="002174E6" w:rsidP="00EE55A1">
            <w:pPr>
              <w:widowControl/>
              <w:autoSpaceDE/>
              <w:autoSpaceDN/>
              <w:jc w:val="center"/>
              <w:rPr>
                <w:rFonts w:eastAsia="Times New Roman" w:cs="Times New Roman"/>
                <w:color w:val="000000"/>
              </w:rPr>
            </w:pPr>
            <w:r w:rsidRPr="00EF27E7">
              <w:rPr>
                <w:rFonts w:eastAsia="Times New Roman" w:cs="Times New Roman"/>
                <w:color w:val="000000"/>
              </w:rPr>
              <w:t>66,7%</w:t>
            </w:r>
          </w:p>
        </w:tc>
      </w:tr>
      <w:tr w:rsidR="002174E6" w:rsidRPr="00EF27E7" w14:paraId="6EE55A4D" w14:textId="77777777" w:rsidTr="00EE55A1">
        <w:trPr>
          <w:jc w:val="center"/>
        </w:trPr>
        <w:tc>
          <w:tcPr>
            <w:tcW w:w="3240" w:type="dxa"/>
          </w:tcPr>
          <w:p w14:paraId="35A4C1EB" w14:textId="77777777" w:rsidR="002174E6" w:rsidRPr="00EF27E7" w:rsidRDefault="002174E6" w:rsidP="002174E6">
            <w:pPr>
              <w:jc w:val="center"/>
              <w:rPr>
                <w:rFonts w:cs="Times New Roman"/>
                <w:sz w:val="20"/>
                <w:lang w:val="en-GB"/>
              </w:rPr>
            </w:pPr>
            <w:r w:rsidRPr="00EF27E7">
              <w:rPr>
                <w:rFonts w:cs="Times New Roman"/>
                <w:sz w:val="20"/>
                <w:lang w:val="en-GB"/>
              </w:rPr>
              <w:t>PIQE</w:t>
            </w:r>
          </w:p>
        </w:tc>
        <w:tc>
          <w:tcPr>
            <w:tcW w:w="1080" w:type="dxa"/>
          </w:tcPr>
          <w:p w14:paraId="18D6436D" w14:textId="5345916E" w:rsidR="002174E6" w:rsidRPr="00EF27E7" w:rsidDel="00FD55A8" w:rsidRDefault="002174E6" w:rsidP="00EE55A1">
            <w:pPr>
              <w:widowControl/>
              <w:autoSpaceDE/>
              <w:autoSpaceDN/>
              <w:jc w:val="center"/>
              <w:rPr>
                <w:rFonts w:cs="Times New Roman"/>
                <w:sz w:val="20"/>
                <w:lang w:val="en-GB"/>
              </w:rPr>
            </w:pPr>
            <w:r w:rsidRPr="00EF27E7">
              <w:rPr>
                <w:rFonts w:eastAsia="Times New Roman" w:cs="Times New Roman"/>
                <w:color w:val="000000"/>
              </w:rPr>
              <w:t>43,9%</w:t>
            </w:r>
          </w:p>
        </w:tc>
      </w:tr>
    </w:tbl>
    <w:p w14:paraId="6FC63488" w14:textId="6A5408A2" w:rsidR="002F076C" w:rsidRPr="00EF27E7" w:rsidRDefault="002F076C" w:rsidP="002F076C">
      <w:pPr>
        <w:jc w:val="center"/>
        <w:rPr>
          <w:rFonts w:cs="Times New Roman"/>
          <w:lang w:val="en-GB"/>
        </w:rPr>
      </w:pPr>
      <w:r w:rsidRPr="00EF27E7">
        <w:rPr>
          <w:rFonts w:cs="Times New Roman"/>
          <w:lang w:val="en-GB"/>
        </w:rPr>
        <w:t>Table 2: percentage of correct decisions, conside</w:t>
      </w:r>
      <w:r w:rsidR="000A3144" w:rsidRPr="00EF27E7">
        <w:rPr>
          <w:rFonts w:cs="Times New Roman"/>
          <w:lang w:val="en-GB"/>
        </w:rPr>
        <w:t>ring the confidence interval</w:t>
      </w:r>
    </w:p>
    <w:p w14:paraId="34DC0ED6" w14:textId="793203C0" w:rsidR="0035003A" w:rsidRPr="00EF27E7" w:rsidRDefault="0035003A" w:rsidP="002F076C">
      <w:pPr>
        <w:jc w:val="center"/>
        <w:rPr>
          <w:rFonts w:cs="Times New Roman"/>
          <w:lang w:val="en-GB"/>
        </w:rPr>
      </w:pPr>
    </w:p>
    <w:p w14:paraId="0EC6DF0E" w14:textId="2786F39B" w:rsidR="0035003A" w:rsidRPr="00EF27E7" w:rsidRDefault="000D4528" w:rsidP="002F076C">
      <w:pPr>
        <w:jc w:val="center"/>
        <w:rPr>
          <w:rFonts w:cs="Times New Roman"/>
          <w:lang w:val="en-GB"/>
        </w:rPr>
      </w:pPr>
      <w:r w:rsidRPr="00EF27E7">
        <w:rPr>
          <w:rFonts w:cs="Times New Roman"/>
          <w:noProof/>
          <w:lang w:val="en-GB"/>
        </w:rPr>
        <w:drawing>
          <wp:inline distT="0" distB="0" distL="0" distR="0" wp14:anchorId="2BF3E3F2" wp14:editId="5E0E5937">
            <wp:extent cx="5731510" cy="2849245"/>
            <wp:effectExtent l="0" t="0" r="2540" b="8255"/>
            <wp:docPr id="5" name="Picture 5" descr="Chart, ba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Chart, bar chart&#10;&#10;Description automatically generated"/>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31510" cy="2849245"/>
                    </a:xfrm>
                    <a:prstGeom prst="rect">
                      <a:avLst/>
                    </a:prstGeom>
                    <a:noFill/>
                    <a:ln>
                      <a:noFill/>
                    </a:ln>
                  </pic:spPr>
                </pic:pic>
              </a:graphicData>
            </a:graphic>
          </wp:inline>
        </w:drawing>
      </w:r>
    </w:p>
    <w:p w14:paraId="6E63CDBF" w14:textId="0DD43472" w:rsidR="00564923" w:rsidRPr="00EF27E7" w:rsidRDefault="00564923" w:rsidP="00564923">
      <w:pPr>
        <w:jc w:val="center"/>
        <w:rPr>
          <w:rFonts w:cs="Times New Roman"/>
          <w:lang w:val="en-GB"/>
        </w:rPr>
      </w:pPr>
      <w:r w:rsidRPr="00EF27E7">
        <w:rPr>
          <w:rFonts w:cs="Times New Roman"/>
          <w:lang w:val="en-GB"/>
        </w:rPr>
        <w:t>Figure 1: percentage of correct decisions, considering the confidence interval</w:t>
      </w:r>
    </w:p>
    <w:p w14:paraId="79B89D0B" w14:textId="77777777" w:rsidR="00F71882" w:rsidRPr="00EF27E7" w:rsidRDefault="00F71882" w:rsidP="002F076C">
      <w:pPr>
        <w:jc w:val="center"/>
        <w:rPr>
          <w:rFonts w:cs="Times New Roman"/>
          <w:lang w:val="en-GB"/>
        </w:rPr>
      </w:pPr>
    </w:p>
    <w:p w14:paraId="3C2460A7" w14:textId="50E7BE52" w:rsidR="003B5F67" w:rsidRPr="00EF27E7" w:rsidRDefault="00A06F47">
      <w:pPr>
        <w:pStyle w:val="Heading2"/>
      </w:pPr>
      <w:r w:rsidRPr="00EF27E7">
        <w:t xml:space="preserve">Considering </w:t>
      </w:r>
      <w:r w:rsidR="00010C11" w:rsidRPr="00EF27E7">
        <w:t>the bias of the remote viewing test</w:t>
      </w:r>
      <w:r w:rsidRPr="00EF27E7">
        <w:t xml:space="preserve"> methodology</w:t>
      </w:r>
    </w:p>
    <w:p w14:paraId="7439687B" w14:textId="245F47A9" w:rsidR="005F70D3" w:rsidRPr="00EF27E7" w:rsidRDefault="00FA684F" w:rsidP="00EE55A1">
      <w:pPr>
        <w:jc w:val="both"/>
        <w:rPr>
          <w:rFonts w:cs="Times New Roman"/>
        </w:rPr>
      </w:pPr>
      <w:r w:rsidRPr="00EF27E7">
        <w:rPr>
          <w:rFonts w:cs="Times New Roman"/>
        </w:rPr>
        <w:t xml:space="preserve">In section </w:t>
      </w:r>
      <w:r w:rsidR="008322BC" w:rsidRPr="00EF27E7">
        <w:rPr>
          <w:rFonts w:cs="Times New Roman"/>
        </w:rPr>
        <w:t>5</w:t>
      </w:r>
      <w:r w:rsidRPr="00EF27E7">
        <w:rPr>
          <w:rFonts w:cs="Times New Roman"/>
        </w:rPr>
        <w:t>.1, a</w:t>
      </w:r>
      <w:r w:rsidR="007452E7" w:rsidRPr="00EF27E7">
        <w:rPr>
          <w:rFonts w:cs="Times New Roman"/>
        </w:rPr>
        <w:t xml:space="preserve">ny </w:t>
      </w:r>
      <w:r w:rsidR="00F25CF1" w:rsidRPr="00EF27E7">
        <w:rPr>
          <w:rFonts w:cs="Times New Roman"/>
        </w:rPr>
        <w:t>CMOS value</w:t>
      </w:r>
      <w:r w:rsidR="007452E7" w:rsidRPr="00EF27E7">
        <w:rPr>
          <w:rFonts w:cs="Times New Roman"/>
        </w:rPr>
        <w:t>, reflecting the score difference between the proposal and the anchor</w:t>
      </w:r>
      <w:r w:rsidR="00AD65E8" w:rsidRPr="00EF27E7">
        <w:rPr>
          <w:rFonts w:cs="Times New Roman"/>
        </w:rPr>
        <w:t>, whatever its amplitude, decides which of the anchor or the proposal is better.</w:t>
      </w:r>
      <w:r w:rsidR="00C15085" w:rsidRPr="00EF27E7">
        <w:rPr>
          <w:rFonts w:cs="Times New Roman"/>
        </w:rPr>
        <w:t xml:space="preserve"> </w:t>
      </w:r>
      <w:r w:rsidR="00AD65E8" w:rsidRPr="00EF27E7">
        <w:rPr>
          <w:rFonts w:cs="Times New Roman"/>
        </w:rPr>
        <w:t xml:space="preserve">It is understandable that a small </w:t>
      </w:r>
      <w:r w:rsidR="00C15085" w:rsidRPr="00EF27E7">
        <w:rPr>
          <w:rFonts w:cs="Times New Roman"/>
          <w:lang w:val="en-GB"/>
        </w:rPr>
        <w:t xml:space="preserve">|CMOS| </w:t>
      </w:r>
      <w:r w:rsidR="000C42D3" w:rsidRPr="00EF27E7">
        <w:rPr>
          <w:rFonts w:cs="Times New Roman"/>
          <w:lang w:val="en-GB"/>
        </w:rPr>
        <w:t xml:space="preserve">might </w:t>
      </w:r>
      <w:r w:rsidR="00F91C15" w:rsidRPr="00EF27E7">
        <w:rPr>
          <w:rFonts w:cs="Times New Roman"/>
        </w:rPr>
        <w:t xml:space="preserve">rather indicate doubts </w:t>
      </w:r>
      <w:r w:rsidR="005F70D3" w:rsidRPr="00EF27E7">
        <w:rPr>
          <w:rFonts w:cs="Times New Roman"/>
        </w:rPr>
        <w:t>of human subject</w:t>
      </w:r>
      <w:r w:rsidR="00C15085" w:rsidRPr="00EF27E7">
        <w:rPr>
          <w:rFonts w:cs="Times New Roman"/>
        </w:rPr>
        <w:t>, rather than a strict binary decision</w:t>
      </w:r>
      <w:r w:rsidR="005F70D3" w:rsidRPr="00EF27E7">
        <w:rPr>
          <w:rFonts w:cs="Times New Roman"/>
        </w:rPr>
        <w:t>.</w:t>
      </w:r>
    </w:p>
    <w:p w14:paraId="16CD0855" w14:textId="764CF04A" w:rsidR="005F70D3" w:rsidRPr="00EF27E7" w:rsidRDefault="00D81F6C" w:rsidP="00EE55A1">
      <w:pPr>
        <w:jc w:val="both"/>
        <w:rPr>
          <w:rFonts w:cs="Times New Roman"/>
        </w:rPr>
      </w:pPr>
      <w:r w:rsidRPr="00EF27E7">
        <w:rPr>
          <w:rFonts w:cs="Times New Roman"/>
        </w:rPr>
        <w:t>Moreover</w:t>
      </w:r>
      <w:r w:rsidR="005F70D3" w:rsidRPr="00EF27E7">
        <w:rPr>
          <w:rFonts w:cs="Times New Roman"/>
        </w:rPr>
        <w:t xml:space="preserve">, the JVET subjective viewing </w:t>
      </w:r>
      <w:r w:rsidR="002A65AE" w:rsidRPr="00EF27E7">
        <w:rPr>
          <w:rFonts w:cs="Times New Roman"/>
        </w:rPr>
        <w:t>methodology</w:t>
      </w:r>
      <w:r w:rsidR="005F70D3" w:rsidRPr="00EF27E7">
        <w:rPr>
          <w:rFonts w:cs="Times New Roman"/>
        </w:rPr>
        <w:t xml:space="preserve"> makes usage of a forced-choice approach, </w:t>
      </w:r>
      <w:proofErr w:type="gramStart"/>
      <w:r w:rsidR="005F70D3" w:rsidRPr="00EF27E7">
        <w:rPr>
          <w:rFonts w:cs="Times New Roman"/>
        </w:rPr>
        <w:t>that is to say without</w:t>
      </w:r>
      <w:proofErr w:type="gramEnd"/>
      <w:r w:rsidR="005F70D3" w:rsidRPr="00EF27E7">
        <w:rPr>
          <w:rFonts w:cs="Times New Roman"/>
        </w:rPr>
        <w:t xml:space="preserve"> </w:t>
      </w:r>
      <w:r w:rsidR="002A65AE" w:rsidRPr="00EF27E7">
        <w:rPr>
          <w:rFonts w:cs="Times New Roman"/>
        </w:rPr>
        <w:t>“</w:t>
      </w:r>
      <w:r w:rsidR="005F70D3" w:rsidRPr="00EF27E7">
        <w:rPr>
          <w:rFonts w:cs="Times New Roman"/>
        </w:rPr>
        <w:t>0</w:t>
      </w:r>
      <w:r w:rsidR="002A65AE" w:rsidRPr="00EF27E7">
        <w:rPr>
          <w:rFonts w:cs="Times New Roman"/>
        </w:rPr>
        <w:t>”</w:t>
      </w:r>
      <w:r w:rsidR="005F70D3" w:rsidRPr="00EF27E7">
        <w:rPr>
          <w:rFonts w:cs="Times New Roman"/>
        </w:rPr>
        <w:t xml:space="preserve"> in the </w:t>
      </w:r>
      <w:r w:rsidR="002A65AE" w:rsidRPr="00EF27E7">
        <w:rPr>
          <w:rFonts w:cs="Times New Roman"/>
        </w:rPr>
        <w:t xml:space="preserve">rating </w:t>
      </w:r>
      <w:r w:rsidR="005F70D3" w:rsidRPr="00EF27E7">
        <w:rPr>
          <w:rFonts w:cs="Times New Roman"/>
        </w:rPr>
        <w:t xml:space="preserve">scale. </w:t>
      </w:r>
      <w:r w:rsidR="002A65AE" w:rsidRPr="00EF27E7">
        <w:rPr>
          <w:rFonts w:cs="Times New Roman"/>
        </w:rPr>
        <w:t xml:space="preserve">There is no possibility for the viewer to tell that the anchor and the proposal are of similar quality. </w:t>
      </w:r>
      <w:r w:rsidR="007E7DBE" w:rsidRPr="00EF27E7">
        <w:rPr>
          <w:rFonts w:cs="Times New Roman"/>
        </w:rPr>
        <w:t xml:space="preserve">While </w:t>
      </w:r>
      <w:r w:rsidR="004C5B86" w:rsidRPr="00EF27E7">
        <w:rPr>
          <w:rFonts w:cs="Times New Roman"/>
        </w:rPr>
        <w:t>it</w:t>
      </w:r>
      <w:r w:rsidR="007E7DBE" w:rsidRPr="00EF27E7">
        <w:rPr>
          <w:rFonts w:cs="Times New Roman"/>
        </w:rPr>
        <w:t xml:space="preserve"> has the advantage to force expert viewers to focus and avoid laziness of scoring with </w:t>
      </w:r>
      <w:r w:rsidR="004C5B86" w:rsidRPr="00EF27E7">
        <w:rPr>
          <w:rFonts w:cs="Times New Roman"/>
        </w:rPr>
        <w:t>“</w:t>
      </w:r>
      <w:r w:rsidR="007E7DBE" w:rsidRPr="00EF27E7">
        <w:rPr>
          <w:rFonts w:cs="Times New Roman"/>
        </w:rPr>
        <w:t>0</w:t>
      </w:r>
      <w:r w:rsidR="004C5B86" w:rsidRPr="00EF27E7">
        <w:rPr>
          <w:rFonts w:cs="Times New Roman"/>
        </w:rPr>
        <w:t>” too often</w:t>
      </w:r>
      <w:r w:rsidR="007E7DBE" w:rsidRPr="00EF27E7">
        <w:rPr>
          <w:rFonts w:cs="Times New Roman"/>
        </w:rPr>
        <w:t>, it has the major drawback that when anchor and proposal are similar or close</w:t>
      </w:r>
      <w:r w:rsidR="004C5B86" w:rsidRPr="00EF27E7">
        <w:rPr>
          <w:rFonts w:cs="Times New Roman"/>
        </w:rPr>
        <w:t xml:space="preserve"> enough</w:t>
      </w:r>
      <w:r w:rsidR="007E7DBE" w:rsidRPr="00EF27E7">
        <w:rPr>
          <w:rFonts w:cs="Times New Roman"/>
        </w:rPr>
        <w:t xml:space="preserve">, the viewer scores randomly </w:t>
      </w:r>
      <w:r w:rsidR="004C5B86" w:rsidRPr="00EF27E7">
        <w:rPr>
          <w:rFonts w:cs="Times New Roman"/>
        </w:rPr>
        <w:t>“</w:t>
      </w:r>
      <w:r w:rsidR="007E7DBE" w:rsidRPr="00EF27E7">
        <w:rPr>
          <w:rFonts w:cs="Times New Roman"/>
        </w:rPr>
        <w:t>+1</w:t>
      </w:r>
      <w:r w:rsidR="004C5B86" w:rsidRPr="00EF27E7">
        <w:rPr>
          <w:rFonts w:cs="Times New Roman"/>
        </w:rPr>
        <w:t>”</w:t>
      </w:r>
      <w:r w:rsidR="007E7DBE" w:rsidRPr="00EF27E7">
        <w:rPr>
          <w:rFonts w:cs="Times New Roman"/>
        </w:rPr>
        <w:t xml:space="preserve"> or </w:t>
      </w:r>
      <w:r w:rsidR="004C5B86" w:rsidRPr="00EF27E7">
        <w:rPr>
          <w:rFonts w:cs="Times New Roman"/>
        </w:rPr>
        <w:t>“</w:t>
      </w:r>
      <w:r w:rsidR="007E7DBE" w:rsidRPr="00EF27E7">
        <w:rPr>
          <w:rFonts w:cs="Times New Roman"/>
        </w:rPr>
        <w:t>-1</w:t>
      </w:r>
      <w:r w:rsidR="004C5B86" w:rsidRPr="00EF27E7">
        <w:rPr>
          <w:rFonts w:cs="Times New Roman"/>
        </w:rPr>
        <w:t>”</w:t>
      </w:r>
      <w:r w:rsidR="007E7DBE" w:rsidRPr="00EF27E7">
        <w:rPr>
          <w:rFonts w:cs="Times New Roman"/>
        </w:rPr>
        <w:t xml:space="preserve">. Given that the number of viewers remains small (typically below 20), there is no mathematical reason to converge to </w:t>
      </w:r>
      <w:r w:rsidR="0005624D" w:rsidRPr="00EF27E7">
        <w:rPr>
          <w:rFonts w:cs="Times New Roman"/>
        </w:rPr>
        <w:t>“</w:t>
      </w:r>
      <w:r w:rsidR="007E7DBE" w:rsidRPr="00EF27E7">
        <w:rPr>
          <w:rFonts w:cs="Times New Roman"/>
        </w:rPr>
        <w:t>0</w:t>
      </w:r>
      <w:r w:rsidR="0005624D" w:rsidRPr="00EF27E7">
        <w:rPr>
          <w:rFonts w:cs="Times New Roman"/>
        </w:rPr>
        <w:t>”</w:t>
      </w:r>
      <w:r w:rsidR="007E7DBE" w:rsidRPr="00EF27E7">
        <w:rPr>
          <w:rFonts w:cs="Times New Roman"/>
        </w:rPr>
        <w:t xml:space="preserve"> for such test cells. </w:t>
      </w:r>
    </w:p>
    <w:p w14:paraId="57B13C03" w14:textId="40D86DD8" w:rsidR="00F245B3" w:rsidRPr="00EF27E7" w:rsidRDefault="00F245B3" w:rsidP="00EE55A1">
      <w:pPr>
        <w:jc w:val="both"/>
        <w:rPr>
          <w:rFonts w:cs="Times New Roman"/>
        </w:rPr>
      </w:pPr>
    </w:p>
    <w:p w14:paraId="49FACA1D" w14:textId="07B50912" w:rsidR="00F245B3" w:rsidRPr="00EF27E7" w:rsidRDefault="00F245B3" w:rsidP="00EE55A1">
      <w:pPr>
        <w:jc w:val="both"/>
        <w:rPr>
          <w:rFonts w:cs="Times New Roman"/>
        </w:rPr>
      </w:pPr>
      <w:r w:rsidRPr="00EF27E7">
        <w:rPr>
          <w:rFonts w:cs="Times New Roman"/>
        </w:rPr>
        <w:t>In table 2, we consequently remove all test cells for which there is a</w:t>
      </w:r>
      <w:r w:rsidR="0005624D" w:rsidRPr="00EF27E7">
        <w:rPr>
          <w:rFonts w:cs="Times New Roman"/>
        </w:rPr>
        <w:t>n</w:t>
      </w:r>
      <w:r w:rsidRPr="00EF27E7">
        <w:rPr>
          <w:rFonts w:cs="Times New Roman"/>
        </w:rPr>
        <w:t xml:space="preserve"> incertitude, based on the </w:t>
      </w:r>
      <w:r w:rsidR="0005624D" w:rsidRPr="00EF27E7">
        <w:rPr>
          <w:rFonts w:cs="Times New Roman"/>
          <w:lang w:val="en-GB"/>
        </w:rPr>
        <w:t>CMOS</w:t>
      </w:r>
      <w:r w:rsidR="002E2630" w:rsidRPr="00EF27E7">
        <w:rPr>
          <w:rFonts w:cs="Times New Roman"/>
          <w:lang w:val="en-GB"/>
        </w:rPr>
        <w:t xml:space="preserve"> </w:t>
      </w:r>
      <w:r w:rsidR="002E2630" w:rsidRPr="00EF27E7">
        <w:rPr>
          <w:rFonts w:cs="Times New Roman"/>
          <w:lang w:val="en-GB"/>
        </w:rPr>
        <w:lastRenderedPageBreak/>
        <w:t>amplitude</w:t>
      </w:r>
      <w:r w:rsidRPr="00EF27E7">
        <w:rPr>
          <w:rFonts w:cs="Times New Roman"/>
        </w:rPr>
        <w:t xml:space="preserve">. </w:t>
      </w:r>
      <w:r w:rsidR="002E2630" w:rsidRPr="00EF27E7">
        <w:rPr>
          <w:rFonts w:cs="Times New Roman"/>
        </w:rPr>
        <w:t>Only the</w:t>
      </w:r>
      <w:r w:rsidR="000916F1" w:rsidRPr="00EF27E7">
        <w:rPr>
          <w:rFonts w:cs="Times New Roman"/>
        </w:rPr>
        <w:t xml:space="preserve"> test cell</w:t>
      </w:r>
      <w:r w:rsidR="002E2630" w:rsidRPr="00EF27E7">
        <w:rPr>
          <w:rFonts w:cs="Times New Roman"/>
        </w:rPr>
        <w:t>s</w:t>
      </w:r>
      <w:r w:rsidR="000916F1" w:rsidRPr="00EF27E7">
        <w:rPr>
          <w:rFonts w:cs="Times New Roman"/>
        </w:rPr>
        <w:t xml:space="preserve"> with </w:t>
      </w:r>
      <w:r w:rsidR="00B27251" w:rsidRPr="00EF27E7">
        <w:rPr>
          <w:rFonts w:cs="Times New Roman"/>
          <w:lang w:val="en-GB"/>
        </w:rPr>
        <w:t xml:space="preserve">|CMOS| </w:t>
      </w:r>
      <w:r w:rsidR="00CD7E09" w:rsidRPr="00EF27E7">
        <w:rPr>
          <w:rFonts w:cs="Times New Roman"/>
        </w:rPr>
        <w:t>&gt;= 0.4</w:t>
      </w:r>
      <w:r w:rsidR="000916F1" w:rsidRPr="00EF27E7">
        <w:rPr>
          <w:rFonts w:cs="Times New Roman"/>
        </w:rPr>
        <w:t xml:space="preserve"> </w:t>
      </w:r>
      <w:r w:rsidR="002E2630" w:rsidRPr="00EF27E7">
        <w:rPr>
          <w:rFonts w:cs="Times New Roman"/>
        </w:rPr>
        <w:t>are</w:t>
      </w:r>
      <w:r w:rsidR="000916F1" w:rsidRPr="00EF27E7">
        <w:rPr>
          <w:rFonts w:cs="Times New Roman"/>
        </w:rPr>
        <w:t xml:space="preserve"> </w:t>
      </w:r>
      <w:r w:rsidR="00CD7E09" w:rsidRPr="00EF27E7">
        <w:rPr>
          <w:rFonts w:cs="Times New Roman"/>
        </w:rPr>
        <w:t>kept</w:t>
      </w:r>
      <w:r w:rsidR="000916F1" w:rsidRPr="00EF27E7">
        <w:rPr>
          <w:rFonts w:cs="Times New Roman"/>
        </w:rPr>
        <w:t>.</w:t>
      </w:r>
      <w:r w:rsidR="003B5F67" w:rsidRPr="00EF27E7">
        <w:rPr>
          <w:rFonts w:cs="Times New Roman"/>
        </w:rPr>
        <w:t xml:space="preserve"> </w:t>
      </w:r>
      <w:proofErr w:type="gramStart"/>
      <w:r w:rsidR="003B5F67" w:rsidRPr="00EF27E7">
        <w:rPr>
          <w:rFonts w:cs="Times New Roman"/>
        </w:rPr>
        <w:t>As a consequence</w:t>
      </w:r>
      <w:proofErr w:type="gramEnd"/>
      <w:r w:rsidR="003B5F67" w:rsidRPr="00EF27E7">
        <w:rPr>
          <w:rFonts w:cs="Times New Roman"/>
        </w:rPr>
        <w:t xml:space="preserve">, </w:t>
      </w:r>
      <w:r w:rsidR="006413E0" w:rsidRPr="00EF27E7">
        <w:rPr>
          <w:rFonts w:cs="Times New Roman"/>
        </w:rPr>
        <w:t>88</w:t>
      </w:r>
      <w:r w:rsidR="003B5F67" w:rsidRPr="00EF27E7">
        <w:rPr>
          <w:rFonts w:cs="Times New Roman"/>
        </w:rPr>
        <w:t xml:space="preserve"> test</w:t>
      </w:r>
      <w:r w:rsidR="006413E0" w:rsidRPr="00EF27E7">
        <w:rPr>
          <w:rFonts w:cs="Times New Roman"/>
        </w:rPr>
        <w:t xml:space="preserve"> </w:t>
      </w:r>
      <w:r w:rsidR="003B5F67" w:rsidRPr="00EF27E7">
        <w:rPr>
          <w:rFonts w:cs="Times New Roman"/>
        </w:rPr>
        <w:t xml:space="preserve">cells are remaining out of </w:t>
      </w:r>
      <w:r w:rsidR="006413E0" w:rsidRPr="00EF27E7">
        <w:rPr>
          <w:rFonts w:cs="Times New Roman"/>
        </w:rPr>
        <w:t>148</w:t>
      </w:r>
      <w:r w:rsidR="003B5F67" w:rsidRPr="00EF27E7">
        <w:rPr>
          <w:rFonts w:cs="Times New Roman"/>
        </w:rPr>
        <w:t>.</w:t>
      </w:r>
    </w:p>
    <w:p w14:paraId="3F5CFA48" w14:textId="77777777" w:rsidR="000916F1" w:rsidRPr="00EF27E7" w:rsidRDefault="000916F1" w:rsidP="00EE55A1">
      <w:pPr>
        <w:jc w:val="both"/>
        <w:rPr>
          <w:rFonts w:cs="Times New Roman"/>
        </w:rPr>
      </w:pPr>
    </w:p>
    <w:p w14:paraId="42AAAE94" w14:textId="34856B03" w:rsidR="00F63E58" w:rsidRPr="00EF27E7" w:rsidRDefault="00B27251">
      <w:pPr>
        <w:jc w:val="both"/>
        <w:rPr>
          <w:rFonts w:cs="Times New Roman"/>
        </w:rPr>
      </w:pPr>
      <w:r w:rsidRPr="00EF27E7">
        <w:rPr>
          <w:rFonts w:cs="Times New Roman"/>
        </w:rPr>
        <w:t xml:space="preserve">We believe these results reflects with much more accuracy the ability of the metrics to take correct </w:t>
      </w:r>
      <w:proofErr w:type="gramStart"/>
      <w:r w:rsidRPr="00EF27E7">
        <w:rPr>
          <w:rFonts w:cs="Times New Roman"/>
        </w:rPr>
        <w:t>decisions</w:t>
      </w:r>
      <w:r w:rsidR="00453D3E" w:rsidRPr="00EF27E7">
        <w:rPr>
          <w:rFonts w:cs="Times New Roman"/>
        </w:rPr>
        <w:t>, when</w:t>
      </w:r>
      <w:proofErr w:type="gramEnd"/>
      <w:r w:rsidR="00453D3E" w:rsidRPr="00EF27E7">
        <w:rPr>
          <w:rFonts w:cs="Times New Roman"/>
        </w:rPr>
        <w:t xml:space="preserve"> the anchor </w:t>
      </w:r>
      <w:r w:rsidR="00882C8F" w:rsidRPr="00EF27E7">
        <w:rPr>
          <w:rFonts w:cs="Times New Roman"/>
        </w:rPr>
        <w:t>and the proposal are not of similar quality.</w:t>
      </w:r>
    </w:p>
    <w:p w14:paraId="7D6724CF" w14:textId="59AA4CBB" w:rsidR="00433DAC" w:rsidRPr="00EF27E7" w:rsidRDefault="00433DAC">
      <w:pPr>
        <w:jc w:val="both"/>
        <w:rPr>
          <w:rFonts w:cs="Times New Roman"/>
        </w:rPr>
      </w:pPr>
    </w:p>
    <w:p w14:paraId="754E86EF" w14:textId="4323E793" w:rsidR="00433DAC" w:rsidRPr="00EF27E7" w:rsidRDefault="00433DAC" w:rsidP="00EE55A1">
      <w:pPr>
        <w:jc w:val="both"/>
        <w:rPr>
          <w:rFonts w:cs="Times New Roman"/>
        </w:rPr>
      </w:pPr>
      <w:r w:rsidRPr="00EF27E7">
        <w:rPr>
          <w:rFonts w:cs="Times New Roman"/>
        </w:rPr>
        <w:t xml:space="preserve">The correct decision rate is logically in between those reported in sections </w:t>
      </w:r>
      <w:r w:rsidR="008322BC" w:rsidRPr="00EF27E7">
        <w:rPr>
          <w:rFonts w:cs="Times New Roman"/>
        </w:rPr>
        <w:t>5</w:t>
      </w:r>
      <w:r w:rsidRPr="00EF27E7">
        <w:rPr>
          <w:rFonts w:cs="Times New Roman"/>
        </w:rPr>
        <w:t xml:space="preserve">.1 and </w:t>
      </w:r>
      <w:r w:rsidR="008322BC" w:rsidRPr="00EF27E7">
        <w:rPr>
          <w:rFonts w:cs="Times New Roman"/>
        </w:rPr>
        <w:t>5</w:t>
      </w:r>
      <w:r w:rsidRPr="00EF27E7">
        <w:rPr>
          <w:rFonts w:cs="Times New Roman"/>
        </w:rPr>
        <w:t xml:space="preserve">.2. </w:t>
      </w:r>
      <w:r w:rsidR="005D5D1D" w:rsidRPr="00EF27E7">
        <w:rPr>
          <w:rFonts w:cs="Times New Roman"/>
        </w:rPr>
        <w:t>SSIM, VMAF and LPIPS (VGG)</w:t>
      </w:r>
      <w:r w:rsidR="00D94937" w:rsidRPr="00EF27E7">
        <w:rPr>
          <w:rFonts w:cs="Times New Roman"/>
        </w:rPr>
        <w:t>, with nearly 85% of correct decisions, can be considered as reliable. Several other metrics have a correct decision rate above 80%.</w:t>
      </w:r>
    </w:p>
    <w:p w14:paraId="449B59D7" w14:textId="20052AE0" w:rsidR="00010C11" w:rsidRPr="00EF27E7" w:rsidRDefault="00010C11" w:rsidP="00010C11">
      <w:pPr>
        <w:rPr>
          <w:rFonts w:cs="Times New Roman"/>
        </w:rPr>
      </w:pPr>
    </w:p>
    <w:tbl>
      <w:tblPr>
        <w:tblStyle w:val="TableGrid"/>
        <w:tblW w:w="0" w:type="auto"/>
        <w:jc w:val="center"/>
        <w:tblLayout w:type="fixed"/>
        <w:tblLook w:val="04A0" w:firstRow="1" w:lastRow="0" w:firstColumn="1" w:lastColumn="0" w:noHBand="0" w:noVBand="1"/>
      </w:tblPr>
      <w:tblGrid>
        <w:gridCol w:w="3240"/>
        <w:gridCol w:w="1080"/>
      </w:tblGrid>
      <w:tr w:rsidR="00995270" w:rsidRPr="00EF27E7" w14:paraId="191C0675" w14:textId="77777777" w:rsidTr="00EE55A1">
        <w:trPr>
          <w:jc w:val="center"/>
        </w:trPr>
        <w:tc>
          <w:tcPr>
            <w:tcW w:w="3240" w:type="dxa"/>
            <w:shd w:val="clear" w:color="auto" w:fill="D9D9D9" w:themeFill="background1" w:themeFillShade="D9"/>
          </w:tcPr>
          <w:p w14:paraId="1FA6CD41" w14:textId="77777777" w:rsidR="00995270" w:rsidRPr="00EF27E7" w:rsidRDefault="00995270" w:rsidP="00CA1815">
            <w:pPr>
              <w:rPr>
                <w:rFonts w:cs="Times New Roman"/>
                <w:sz w:val="20"/>
                <w:lang w:val="en-GB"/>
              </w:rPr>
            </w:pPr>
            <w:r w:rsidRPr="00EF27E7">
              <w:rPr>
                <w:rFonts w:cs="Times New Roman"/>
                <w:sz w:val="20"/>
                <w:lang w:val="en-GB"/>
              </w:rPr>
              <w:t>Full Reference Metrics</w:t>
            </w:r>
          </w:p>
        </w:tc>
        <w:tc>
          <w:tcPr>
            <w:tcW w:w="1080" w:type="dxa"/>
            <w:shd w:val="clear" w:color="auto" w:fill="D9D9D9" w:themeFill="background1" w:themeFillShade="D9"/>
          </w:tcPr>
          <w:p w14:paraId="37311A7C" w14:textId="77777777" w:rsidR="00B018B8" w:rsidRPr="00EF27E7" w:rsidRDefault="00B018B8" w:rsidP="00CA1815">
            <w:pPr>
              <w:pStyle w:val="NormalWeb"/>
              <w:spacing w:before="0" w:beforeAutospacing="0" w:after="0" w:afterAutospacing="0"/>
              <w:jc w:val="center"/>
              <w:rPr>
                <w:rFonts w:eastAsiaTheme="minorHAnsi"/>
                <w:sz w:val="20"/>
                <w:szCs w:val="22"/>
                <w:lang w:val="en-GB"/>
              </w:rPr>
            </w:pPr>
            <w:r w:rsidRPr="00EF27E7">
              <w:rPr>
                <w:rFonts w:eastAsiaTheme="minorHAnsi"/>
                <w:sz w:val="20"/>
                <w:szCs w:val="22"/>
                <w:lang w:val="en-GB"/>
              </w:rPr>
              <w:t>CD with</w:t>
            </w:r>
          </w:p>
          <w:p w14:paraId="3AF992C2" w14:textId="25187AF0" w:rsidR="00995270" w:rsidRPr="00EF27E7" w:rsidRDefault="00995270" w:rsidP="00CA1815">
            <w:pPr>
              <w:pStyle w:val="NormalWeb"/>
              <w:spacing w:before="0" w:beforeAutospacing="0" w:after="0" w:afterAutospacing="0"/>
              <w:jc w:val="center"/>
              <w:rPr>
                <w:rFonts w:eastAsiaTheme="minorHAnsi"/>
                <w:sz w:val="20"/>
                <w:szCs w:val="22"/>
                <w:lang w:val="en-GB"/>
              </w:rPr>
            </w:pPr>
            <w:r w:rsidRPr="00EF27E7">
              <w:rPr>
                <w:rFonts w:eastAsiaTheme="minorHAnsi"/>
                <w:sz w:val="20"/>
                <w:szCs w:val="22"/>
                <w:lang w:val="en-GB"/>
              </w:rPr>
              <w:t>|CMOS|</w:t>
            </w:r>
          </w:p>
          <w:p w14:paraId="137FF5A5" w14:textId="3DD53EAE" w:rsidR="00995270" w:rsidRPr="00EF27E7" w:rsidRDefault="00C04877" w:rsidP="00CA1815">
            <w:pPr>
              <w:jc w:val="center"/>
              <w:rPr>
                <w:rFonts w:cs="Times New Roman"/>
                <w:sz w:val="20"/>
                <w:lang w:val="en-GB"/>
              </w:rPr>
            </w:pPr>
            <w:r w:rsidRPr="00EF27E7">
              <w:rPr>
                <w:rFonts w:cs="Times New Roman"/>
                <w:sz w:val="20"/>
                <w:lang w:val="en-GB"/>
              </w:rPr>
              <w:t>&gt;= 0.4</w:t>
            </w:r>
          </w:p>
        </w:tc>
      </w:tr>
      <w:tr w:rsidR="00995270" w:rsidRPr="00EF27E7" w14:paraId="6E654CBD" w14:textId="77777777" w:rsidTr="00EE55A1">
        <w:trPr>
          <w:jc w:val="center"/>
        </w:trPr>
        <w:tc>
          <w:tcPr>
            <w:tcW w:w="3240" w:type="dxa"/>
          </w:tcPr>
          <w:p w14:paraId="6330815B" w14:textId="77777777" w:rsidR="00995270" w:rsidRPr="00EF27E7" w:rsidRDefault="00995270" w:rsidP="00CA1815">
            <w:pPr>
              <w:jc w:val="center"/>
              <w:rPr>
                <w:rFonts w:cs="Times New Roman"/>
                <w:sz w:val="20"/>
                <w:lang w:val="en-GB"/>
              </w:rPr>
            </w:pPr>
            <w:r w:rsidRPr="00EF27E7">
              <w:rPr>
                <w:rFonts w:cs="Times New Roman"/>
                <w:sz w:val="20"/>
                <w:lang w:val="en-GB"/>
              </w:rPr>
              <w:t>SSIM</w:t>
            </w:r>
          </w:p>
        </w:tc>
        <w:tc>
          <w:tcPr>
            <w:tcW w:w="1080" w:type="dxa"/>
            <w:shd w:val="clear" w:color="auto" w:fill="auto"/>
          </w:tcPr>
          <w:p w14:paraId="542C1FD6" w14:textId="03200014" w:rsidR="00995270" w:rsidRPr="00EF27E7" w:rsidRDefault="00020A52" w:rsidP="00CA1815">
            <w:pPr>
              <w:jc w:val="center"/>
              <w:rPr>
                <w:rFonts w:cs="Times New Roman"/>
                <w:sz w:val="20"/>
                <w:lang w:val="en-GB"/>
              </w:rPr>
            </w:pPr>
            <w:r w:rsidRPr="00EF27E7">
              <w:rPr>
                <w:rFonts w:cs="Times New Roman"/>
                <w:sz w:val="20"/>
                <w:lang w:val="en-GB"/>
              </w:rPr>
              <w:t>84.1%</w:t>
            </w:r>
          </w:p>
        </w:tc>
      </w:tr>
      <w:tr w:rsidR="00995270" w:rsidRPr="00EF27E7" w14:paraId="0331F0F9" w14:textId="77777777" w:rsidTr="00EE55A1">
        <w:trPr>
          <w:jc w:val="center"/>
        </w:trPr>
        <w:tc>
          <w:tcPr>
            <w:tcW w:w="3240" w:type="dxa"/>
          </w:tcPr>
          <w:p w14:paraId="3F3DF130" w14:textId="77777777" w:rsidR="00995270" w:rsidRPr="00EF27E7" w:rsidRDefault="00995270" w:rsidP="00CA1815">
            <w:pPr>
              <w:jc w:val="center"/>
              <w:rPr>
                <w:rFonts w:cs="Times New Roman"/>
                <w:sz w:val="20"/>
                <w:lang w:val="en-GB"/>
              </w:rPr>
            </w:pPr>
            <w:r w:rsidRPr="00EF27E7">
              <w:rPr>
                <w:rFonts w:cs="Times New Roman"/>
                <w:sz w:val="20"/>
                <w:lang w:val="en-GB"/>
              </w:rPr>
              <w:t>VMAF</w:t>
            </w:r>
          </w:p>
        </w:tc>
        <w:tc>
          <w:tcPr>
            <w:tcW w:w="1080" w:type="dxa"/>
            <w:shd w:val="clear" w:color="auto" w:fill="auto"/>
          </w:tcPr>
          <w:p w14:paraId="193DD3BF" w14:textId="7D820FE6" w:rsidR="00995270" w:rsidRPr="00EF27E7" w:rsidRDefault="00020A52" w:rsidP="00CA1815">
            <w:pPr>
              <w:jc w:val="center"/>
              <w:rPr>
                <w:rFonts w:cs="Times New Roman"/>
                <w:sz w:val="20"/>
                <w:lang w:val="en-GB"/>
              </w:rPr>
            </w:pPr>
            <w:r w:rsidRPr="00EF27E7">
              <w:rPr>
                <w:rFonts w:cs="Times New Roman"/>
                <w:sz w:val="20"/>
                <w:lang w:val="en-GB"/>
              </w:rPr>
              <w:t>84.1%</w:t>
            </w:r>
          </w:p>
        </w:tc>
      </w:tr>
      <w:tr w:rsidR="00A23D48" w:rsidRPr="00EF27E7" w14:paraId="3A36B95B" w14:textId="77777777" w:rsidTr="00EE55A1">
        <w:trPr>
          <w:jc w:val="center"/>
        </w:trPr>
        <w:tc>
          <w:tcPr>
            <w:tcW w:w="3240" w:type="dxa"/>
          </w:tcPr>
          <w:p w14:paraId="2DF62C71" w14:textId="4250FDCF" w:rsidR="00A23D48" w:rsidRPr="00EF27E7" w:rsidRDefault="00A23D48" w:rsidP="00A23D48">
            <w:pPr>
              <w:jc w:val="center"/>
              <w:rPr>
                <w:rFonts w:cs="Times New Roman"/>
                <w:sz w:val="20"/>
                <w:lang w:val="en-GB"/>
              </w:rPr>
            </w:pPr>
            <w:r w:rsidRPr="00EF27E7">
              <w:rPr>
                <w:rFonts w:cs="Times New Roman"/>
                <w:sz w:val="20"/>
                <w:lang w:val="en-GB"/>
              </w:rPr>
              <w:t xml:space="preserve">LPIPS (with </w:t>
            </w:r>
            <w:proofErr w:type="spellStart"/>
            <w:r w:rsidRPr="00EF27E7">
              <w:rPr>
                <w:rFonts w:cs="Times New Roman"/>
                <w:sz w:val="20"/>
                <w:lang w:val="en-GB"/>
              </w:rPr>
              <w:t>VGGNet</w:t>
            </w:r>
            <w:proofErr w:type="spellEnd"/>
            <w:r w:rsidRPr="00EF27E7">
              <w:rPr>
                <w:rFonts w:cs="Times New Roman"/>
                <w:sz w:val="20"/>
                <w:lang w:val="en-GB"/>
              </w:rPr>
              <w:t>)</w:t>
            </w:r>
          </w:p>
        </w:tc>
        <w:tc>
          <w:tcPr>
            <w:tcW w:w="1080" w:type="dxa"/>
            <w:shd w:val="clear" w:color="auto" w:fill="auto"/>
          </w:tcPr>
          <w:p w14:paraId="074A8077" w14:textId="3825D082" w:rsidR="00A23D48" w:rsidRPr="00EF27E7" w:rsidRDefault="00A23D48" w:rsidP="00A23D48">
            <w:pPr>
              <w:jc w:val="center"/>
              <w:rPr>
                <w:rFonts w:cs="Times New Roman"/>
                <w:sz w:val="20"/>
                <w:lang w:val="en-GB"/>
              </w:rPr>
            </w:pPr>
            <w:r w:rsidRPr="00EF27E7">
              <w:rPr>
                <w:rFonts w:cs="Times New Roman"/>
                <w:sz w:val="20"/>
                <w:lang w:val="en-GB"/>
              </w:rPr>
              <w:t>84.1%</w:t>
            </w:r>
          </w:p>
        </w:tc>
      </w:tr>
      <w:tr w:rsidR="00A23D48" w:rsidRPr="00EF27E7" w14:paraId="125F0A1E" w14:textId="77777777" w:rsidTr="00995270">
        <w:trPr>
          <w:jc w:val="center"/>
        </w:trPr>
        <w:tc>
          <w:tcPr>
            <w:tcW w:w="3240" w:type="dxa"/>
          </w:tcPr>
          <w:p w14:paraId="3645B66A" w14:textId="41460319" w:rsidR="00A23D48" w:rsidRPr="00EF27E7" w:rsidRDefault="00A23D48" w:rsidP="00A23D48">
            <w:pPr>
              <w:jc w:val="center"/>
              <w:rPr>
                <w:rFonts w:cs="Times New Roman"/>
                <w:sz w:val="20"/>
                <w:lang w:val="en-GB"/>
              </w:rPr>
            </w:pPr>
            <w:r w:rsidRPr="00EF27E7">
              <w:rPr>
                <w:rFonts w:cs="Times New Roman"/>
                <w:sz w:val="20"/>
                <w:lang w:val="en-GB"/>
              </w:rPr>
              <w:t>MS-SSIM</w:t>
            </w:r>
          </w:p>
        </w:tc>
        <w:tc>
          <w:tcPr>
            <w:tcW w:w="1080" w:type="dxa"/>
            <w:shd w:val="clear" w:color="auto" w:fill="auto"/>
          </w:tcPr>
          <w:p w14:paraId="2B73BE7A" w14:textId="35F1B35E" w:rsidR="00A23D48" w:rsidRPr="00EF27E7" w:rsidRDefault="00A23D48" w:rsidP="00A23D48">
            <w:pPr>
              <w:jc w:val="center"/>
              <w:rPr>
                <w:rFonts w:cs="Times New Roman"/>
                <w:sz w:val="20"/>
                <w:lang w:val="en-GB"/>
              </w:rPr>
            </w:pPr>
            <w:r w:rsidRPr="00EF27E7">
              <w:rPr>
                <w:rFonts w:cs="Times New Roman"/>
                <w:sz w:val="20"/>
                <w:lang w:val="en-GB"/>
              </w:rPr>
              <w:t>83.0%</w:t>
            </w:r>
          </w:p>
        </w:tc>
      </w:tr>
      <w:tr w:rsidR="00A23D48" w:rsidRPr="00EF27E7" w:rsidDel="00FD55A8" w14:paraId="0E70702E" w14:textId="77777777" w:rsidTr="00EE55A1">
        <w:trPr>
          <w:jc w:val="center"/>
        </w:trPr>
        <w:tc>
          <w:tcPr>
            <w:tcW w:w="3240" w:type="dxa"/>
          </w:tcPr>
          <w:p w14:paraId="01E31066" w14:textId="77777777" w:rsidR="00A23D48" w:rsidRPr="00EF27E7" w:rsidRDefault="00A23D48" w:rsidP="00A23D48">
            <w:pPr>
              <w:jc w:val="center"/>
              <w:rPr>
                <w:rFonts w:cs="Times New Roman"/>
                <w:sz w:val="20"/>
                <w:lang w:val="en-GB"/>
              </w:rPr>
            </w:pPr>
            <w:r w:rsidRPr="00EF27E7">
              <w:rPr>
                <w:rFonts w:cs="Times New Roman"/>
                <w:sz w:val="20"/>
                <w:lang w:val="en-GB"/>
              </w:rPr>
              <w:t>PSNR</w:t>
            </w:r>
          </w:p>
        </w:tc>
        <w:tc>
          <w:tcPr>
            <w:tcW w:w="1080" w:type="dxa"/>
            <w:shd w:val="clear" w:color="auto" w:fill="auto"/>
          </w:tcPr>
          <w:p w14:paraId="2C5211FC" w14:textId="32CB1898" w:rsidR="00A23D48" w:rsidRPr="00EF27E7" w:rsidRDefault="00A23D48" w:rsidP="00A23D48">
            <w:pPr>
              <w:jc w:val="center"/>
              <w:rPr>
                <w:rFonts w:cs="Times New Roman"/>
                <w:sz w:val="20"/>
                <w:lang w:val="en-GB"/>
              </w:rPr>
            </w:pPr>
            <w:r w:rsidRPr="00EF27E7">
              <w:rPr>
                <w:rFonts w:cs="Times New Roman"/>
                <w:sz w:val="20"/>
                <w:lang w:val="en-GB"/>
              </w:rPr>
              <w:t>83.0%</w:t>
            </w:r>
          </w:p>
        </w:tc>
      </w:tr>
      <w:tr w:rsidR="00A23D48" w:rsidRPr="00EF27E7" w:rsidDel="00FD55A8" w14:paraId="4BE68DE3" w14:textId="77777777" w:rsidTr="00EE55A1">
        <w:trPr>
          <w:jc w:val="center"/>
        </w:trPr>
        <w:tc>
          <w:tcPr>
            <w:tcW w:w="3240" w:type="dxa"/>
          </w:tcPr>
          <w:p w14:paraId="0A8C4831" w14:textId="77777777" w:rsidR="00A23D48" w:rsidRPr="00EF27E7" w:rsidRDefault="00A23D48" w:rsidP="00A23D48">
            <w:pPr>
              <w:jc w:val="center"/>
              <w:rPr>
                <w:rFonts w:cs="Times New Roman"/>
                <w:sz w:val="20"/>
                <w:lang w:val="en-GB"/>
              </w:rPr>
            </w:pPr>
            <w:r w:rsidRPr="00EF27E7">
              <w:rPr>
                <w:rFonts w:cs="Times New Roman"/>
                <w:sz w:val="20"/>
                <w:lang w:val="en-GB"/>
              </w:rPr>
              <w:t>AVQT</w:t>
            </w:r>
          </w:p>
        </w:tc>
        <w:tc>
          <w:tcPr>
            <w:tcW w:w="1080" w:type="dxa"/>
            <w:shd w:val="clear" w:color="auto" w:fill="auto"/>
          </w:tcPr>
          <w:p w14:paraId="7B14AA8F" w14:textId="15BE2E20" w:rsidR="00A23D48" w:rsidRPr="00EF27E7" w:rsidRDefault="00A23D48" w:rsidP="00A23D48">
            <w:pPr>
              <w:jc w:val="center"/>
              <w:rPr>
                <w:rFonts w:cs="Times New Roman"/>
                <w:sz w:val="20"/>
                <w:lang w:val="en-GB"/>
              </w:rPr>
            </w:pPr>
            <w:r w:rsidRPr="00EF27E7">
              <w:rPr>
                <w:rFonts w:cs="Times New Roman"/>
                <w:sz w:val="20"/>
                <w:lang w:val="en-GB"/>
              </w:rPr>
              <w:t>81.8%</w:t>
            </w:r>
          </w:p>
        </w:tc>
      </w:tr>
      <w:tr w:rsidR="00A23D48" w:rsidRPr="00EF27E7" w:rsidDel="00FD55A8" w14:paraId="0D8A141E" w14:textId="77777777" w:rsidTr="00EE55A1">
        <w:trPr>
          <w:jc w:val="center"/>
        </w:trPr>
        <w:tc>
          <w:tcPr>
            <w:tcW w:w="3240" w:type="dxa"/>
          </w:tcPr>
          <w:p w14:paraId="66DE0971" w14:textId="77777777" w:rsidR="00A23D48" w:rsidRPr="00EF27E7" w:rsidRDefault="00A23D48" w:rsidP="00A23D48">
            <w:pPr>
              <w:jc w:val="center"/>
              <w:rPr>
                <w:rFonts w:cs="Times New Roman"/>
                <w:sz w:val="20"/>
                <w:lang w:val="en-GB"/>
              </w:rPr>
            </w:pPr>
            <w:r w:rsidRPr="00EF27E7">
              <w:rPr>
                <w:rFonts w:cs="Times New Roman"/>
                <w:sz w:val="20"/>
                <w:lang w:val="en-GB"/>
              </w:rPr>
              <w:t xml:space="preserve">LPIPS (default, </w:t>
            </w:r>
            <w:proofErr w:type="spellStart"/>
            <w:r w:rsidRPr="00EF27E7">
              <w:rPr>
                <w:rFonts w:cs="Times New Roman"/>
                <w:sz w:val="20"/>
                <w:lang w:val="en-GB"/>
              </w:rPr>
              <w:t>alexNet</w:t>
            </w:r>
            <w:proofErr w:type="spellEnd"/>
            <w:r w:rsidRPr="00EF27E7">
              <w:rPr>
                <w:rFonts w:cs="Times New Roman"/>
                <w:sz w:val="20"/>
                <w:lang w:val="en-GB"/>
              </w:rPr>
              <w:t>)</w:t>
            </w:r>
          </w:p>
        </w:tc>
        <w:tc>
          <w:tcPr>
            <w:tcW w:w="1080" w:type="dxa"/>
            <w:shd w:val="clear" w:color="auto" w:fill="auto"/>
          </w:tcPr>
          <w:p w14:paraId="49B8E958" w14:textId="59BC9455" w:rsidR="00A23D48" w:rsidRPr="00EF27E7" w:rsidRDefault="00A23D48" w:rsidP="00A23D48">
            <w:pPr>
              <w:jc w:val="center"/>
              <w:rPr>
                <w:rFonts w:cs="Times New Roman"/>
                <w:sz w:val="20"/>
                <w:lang w:val="en-GB"/>
              </w:rPr>
            </w:pPr>
            <w:r w:rsidRPr="00EF27E7">
              <w:rPr>
                <w:rFonts w:cs="Times New Roman"/>
                <w:sz w:val="20"/>
                <w:lang w:val="en-GB"/>
              </w:rPr>
              <w:t>80.7%</w:t>
            </w:r>
          </w:p>
        </w:tc>
      </w:tr>
      <w:tr w:rsidR="002B05D4" w:rsidRPr="00EF27E7" w:rsidDel="00FD55A8" w14:paraId="7C1E7D30" w14:textId="77777777" w:rsidTr="00995270">
        <w:trPr>
          <w:jc w:val="center"/>
        </w:trPr>
        <w:tc>
          <w:tcPr>
            <w:tcW w:w="3240" w:type="dxa"/>
          </w:tcPr>
          <w:p w14:paraId="5D9B3665" w14:textId="4344F3D8" w:rsidR="002B05D4" w:rsidRPr="00EF27E7" w:rsidRDefault="002B05D4" w:rsidP="002B05D4">
            <w:pPr>
              <w:jc w:val="center"/>
              <w:rPr>
                <w:rFonts w:cs="Times New Roman"/>
                <w:sz w:val="20"/>
                <w:lang w:val="en-GB"/>
              </w:rPr>
            </w:pPr>
            <w:r w:rsidRPr="00EF27E7">
              <w:rPr>
                <w:rFonts w:cs="Times New Roman"/>
                <w:sz w:val="20"/>
                <w:lang w:val="en-GB"/>
              </w:rPr>
              <w:t>3SSIM</w:t>
            </w:r>
          </w:p>
        </w:tc>
        <w:tc>
          <w:tcPr>
            <w:tcW w:w="1080" w:type="dxa"/>
            <w:shd w:val="clear" w:color="auto" w:fill="auto"/>
          </w:tcPr>
          <w:p w14:paraId="26829F1A" w14:textId="474B7E55" w:rsidR="002B05D4" w:rsidRPr="00EF27E7" w:rsidRDefault="002B05D4" w:rsidP="002B05D4">
            <w:pPr>
              <w:jc w:val="center"/>
              <w:rPr>
                <w:rFonts w:cs="Times New Roman"/>
                <w:sz w:val="20"/>
                <w:lang w:val="en-GB"/>
              </w:rPr>
            </w:pPr>
            <w:r w:rsidRPr="00EF27E7">
              <w:rPr>
                <w:rFonts w:cs="Times New Roman"/>
                <w:sz w:val="20"/>
                <w:lang w:val="en-GB"/>
              </w:rPr>
              <w:t>79.5%</w:t>
            </w:r>
          </w:p>
        </w:tc>
      </w:tr>
      <w:tr w:rsidR="002B05D4" w:rsidRPr="00EF27E7" w:rsidDel="00FD55A8" w14:paraId="490BE6E2" w14:textId="77777777" w:rsidTr="00995270">
        <w:trPr>
          <w:jc w:val="center"/>
        </w:trPr>
        <w:tc>
          <w:tcPr>
            <w:tcW w:w="3240" w:type="dxa"/>
          </w:tcPr>
          <w:p w14:paraId="3D72BCE9" w14:textId="16E6E8B4" w:rsidR="002B05D4" w:rsidRPr="00EF27E7" w:rsidRDefault="002B05D4" w:rsidP="002B05D4">
            <w:pPr>
              <w:jc w:val="center"/>
              <w:rPr>
                <w:rFonts w:cs="Times New Roman"/>
                <w:sz w:val="20"/>
                <w:lang w:val="en-GB"/>
              </w:rPr>
            </w:pPr>
            <w:r w:rsidRPr="00EF27E7">
              <w:rPr>
                <w:rFonts w:cs="Times New Roman"/>
                <w:sz w:val="20"/>
                <w:lang w:val="en-GB"/>
              </w:rPr>
              <w:t>VQM</w:t>
            </w:r>
          </w:p>
        </w:tc>
        <w:tc>
          <w:tcPr>
            <w:tcW w:w="1080" w:type="dxa"/>
            <w:shd w:val="clear" w:color="auto" w:fill="auto"/>
          </w:tcPr>
          <w:p w14:paraId="75C6071D" w14:textId="40AED6B8" w:rsidR="002B05D4" w:rsidRPr="00EF27E7" w:rsidRDefault="002B05D4" w:rsidP="002B05D4">
            <w:pPr>
              <w:jc w:val="center"/>
              <w:rPr>
                <w:rFonts w:cs="Times New Roman"/>
                <w:sz w:val="20"/>
                <w:lang w:val="en-GB"/>
              </w:rPr>
            </w:pPr>
            <w:r w:rsidRPr="00EF27E7">
              <w:rPr>
                <w:rFonts w:cs="Times New Roman"/>
                <w:sz w:val="20"/>
                <w:lang w:val="en-GB"/>
              </w:rPr>
              <w:t>78.7%</w:t>
            </w:r>
          </w:p>
        </w:tc>
      </w:tr>
      <w:tr w:rsidR="002B05D4" w:rsidRPr="00EF27E7" w:rsidDel="00FD55A8" w14:paraId="356C21AF" w14:textId="77777777" w:rsidTr="00EE55A1">
        <w:trPr>
          <w:jc w:val="center"/>
        </w:trPr>
        <w:tc>
          <w:tcPr>
            <w:tcW w:w="3240" w:type="dxa"/>
          </w:tcPr>
          <w:p w14:paraId="05327687" w14:textId="77777777" w:rsidR="002B05D4" w:rsidRPr="00EF27E7" w:rsidRDefault="002B05D4" w:rsidP="002B05D4">
            <w:pPr>
              <w:jc w:val="center"/>
              <w:rPr>
                <w:rFonts w:cs="Times New Roman"/>
                <w:sz w:val="20"/>
                <w:lang w:val="en-GB"/>
              </w:rPr>
            </w:pPr>
            <w:r w:rsidRPr="00EF27E7">
              <w:rPr>
                <w:rFonts w:cs="Times New Roman"/>
                <w:sz w:val="20"/>
                <w:lang w:val="en-GB"/>
              </w:rPr>
              <w:t xml:space="preserve">LPIPS (with </w:t>
            </w:r>
            <w:proofErr w:type="spellStart"/>
            <w:r w:rsidRPr="00EF27E7">
              <w:rPr>
                <w:rFonts w:cs="Times New Roman"/>
                <w:sz w:val="20"/>
                <w:lang w:val="en-GB"/>
              </w:rPr>
              <w:t>squeezeNet</w:t>
            </w:r>
            <w:proofErr w:type="spellEnd"/>
            <w:r w:rsidRPr="00EF27E7">
              <w:rPr>
                <w:rFonts w:cs="Times New Roman"/>
                <w:sz w:val="20"/>
                <w:lang w:val="en-GB"/>
              </w:rPr>
              <w:t>)</w:t>
            </w:r>
          </w:p>
        </w:tc>
        <w:tc>
          <w:tcPr>
            <w:tcW w:w="1080" w:type="dxa"/>
            <w:shd w:val="clear" w:color="auto" w:fill="auto"/>
          </w:tcPr>
          <w:p w14:paraId="3A053208" w14:textId="34F7D614" w:rsidR="002B05D4" w:rsidRPr="00EF27E7" w:rsidRDefault="002B05D4" w:rsidP="002B05D4">
            <w:pPr>
              <w:jc w:val="center"/>
              <w:rPr>
                <w:rFonts w:cs="Times New Roman"/>
                <w:sz w:val="20"/>
                <w:lang w:val="en-GB"/>
              </w:rPr>
            </w:pPr>
            <w:r w:rsidRPr="00EF27E7">
              <w:rPr>
                <w:rFonts w:cs="Times New Roman"/>
                <w:sz w:val="20"/>
                <w:lang w:val="en-GB"/>
              </w:rPr>
              <w:t>78.4%</w:t>
            </w:r>
          </w:p>
        </w:tc>
      </w:tr>
      <w:tr w:rsidR="002B05D4" w:rsidRPr="00EF27E7" w:rsidDel="00FD55A8" w14:paraId="3DFE0D40" w14:textId="77777777" w:rsidTr="00995270">
        <w:trPr>
          <w:jc w:val="center"/>
        </w:trPr>
        <w:tc>
          <w:tcPr>
            <w:tcW w:w="3240" w:type="dxa"/>
          </w:tcPr>
          <w:p w14:paraId="4669ECAB" w14:textId="244A0C0F" w:rsidR="002B05D4" w:rsidRPr="00EF27E7" w:rsidRDefault="002B05D4" w:rsidP="002B05D4">
            <w:pPr>
              <w:jc w:val="center"/>
              <w:rPr>
                <w:rFonts w:cs="Times New Roman"/>
                <w:sz w:val="20"/>
                <w:lang w:val="en-GB"/>
              </w:rPr>
            </w:pPr>
            <w:proofErr w:type="spellStart"/>
            <w:r w:rsidRPr="00EF27E7">
              <w:rPr>
                <w:rFonts w:cs="Times New Roman"/>
                <w:sz w:val="20"/>
                <w:lang w:val="en-GB"/>
              </w:rPr>
              <w:t>WaDIQam</w:t>
            </w:r>
            <w:proofErr w:type="spellEnd"/>
          </w:p>
        </w:tc>
        <w:tc>
          <w:tcPr>
            <w:tcW w:w="1080" w:type="dxa"/>
            <w:shd w:val="clear" w:color="auto" w:fill="auto"/>
          </w:tcPr>
          <w:p w14:paraId="68A9325D" w14:textId="47BD5FA2" w:rsidR="002B05D4" w:rsidRPr="00EF27E7" w:rsidRDefault="002B05D4" w:rsidP="002B05D4">
            <w:pPr>
              <w:jc w:val="center"/>
              <w:rPr>
                <w:rFonts w:cs="Times New Roman"/>
                <w:sz w:val="20"/>
                <w:lang w:val="en-GB"/>
              </w:rPr>
            </w:pPr>
            <w:r w:rsidRPr="00EF27E7">
              <w:rPr>
                <w:rFonts w:cs="Times New Roman"/>
                <w:sz w:val="20"/>
                <w:lang w:val="en-GB"/>
              </w:rPr>
              <w:t>77.3%</w:t>
            </w:r>
          </w:p>
        </w:tc>
      </w:tr>
      <w:tr w:rsidR="002B05D4" w:rsidRPr="00EF27E7" w:rsidDel="00FD55A8" w14:paraId="3C392965" w14:textId="77777777" w:rsidTr="00EE55A1">
        <w:trPr>
          <w:jc w:val="center"/>
        </w:trPr>
        <w:tc>
          <w:tcPr>
            <w:tcW w:w="3240" w:type="dxa"/>
          </w:tcPr>
          <w:p w14:paraId="1054FBBC" w14:textId="77777777" w:rsidR="002B05D4" w:rsidRPr="00EF27E7" w:rsidRDefault="002B05D4" w:rsidP="002B05D4">
            <w:pPr>
              <w:jc w:val="center"/>
              <w:rPr>
                <w:rFonts w:cs="Times New Roman"/>
                <w:sz w:val="20"/>
                <w:lang w:val="en-GB"/>
              </w:rPr>
            </w:pPr>
            <w:r w:rsidRPr="00EF27E7">
              <w:rPr>
                <w:rFonts w:cs="Times New Roman"/>
                <w:sz w:val="20"/>
                <w:lang w:val="en-GB"/>
              </w:rPr>
              <w:t>VIF</w:t>
            </w:r>
          </w:p>
        </w:tc>
        <w:tc>
          <w:tcPr>
            <w:tcW w:w="1080" w:type="dxa"/>
            <w:shd w:val="clear" w:color="auto" w:fill="auto"/>
          </w:tcPr>
          <w:p w14:paraId="62E88847" w14:textId="75A8A77B" w:rsidR="002B05D4" w:rsidRPr="00EF27E7" w:rsidRDefault="002B05D4" w:rsidP="002B05D4">
            <w:pPr>
              <w:jc w:val="center"/>
              <w:rPr>
                <w:rFonts w:cs="Times New Roman"/>
                <w:sz w:val="20"/>
                <w:lang w:val="en-GB"/>
              </w:rPr>
            </w:pPr>
            <w:r w:rsidRPr="00EF27E7">
              <w:rPr>
                <w:rFonts w:cs="Times New Roman"/>
                <w:sz w:val="20"/>
                <w:lang w:val="en-GB"/>
              </w:rPr>
              <w:t>76.1%</w:t>
            </w:r>
          </w:p>
        </w:tc>
      </w:tr>
      <w:tr w:rsidR="002B05D4" w:rsidRPr="00EF27E7" w:rsidDel="00FD55A8" w14:paraId="5E0B7E0E" w14:textId="77777777" w:rsidTr="00995270">
        <w:trPr>
          <w:jc w:val="center"/>
        </w:trPr>
        <w:tc>
          <w:tcPr>
            <w:tcW w:w="3240" w:type="dxa"/>
          </w:tcPr>
          <w:p w14:paraId="6D6C72B1" w14:textId="505FD6C1" w:rsidR="002B05D4" w:rsidRPr="00EF27E7" w:rsidRDefault="002B05D4" w:rsidP="002B05D4">
            <w:pPr>
              <w:jc w:val="center"/>
              <w:rPr>
                <w:rFonts w:cs="Times New Roman"/>
                <w:sz w:val="20"/>
                <w:lang w:val="en-GB"/>
              </w:rPr>
            </w:pPr>
            <w:r w:rsidRPr="00EF27E7">
              <w:rPr>
                <w:rFonts w:cs="Times New Roman"/>
                <w:sz w:val="20"/>
                <w:lang w:val="en-GB"/>
              </w:rPr>
              <w:t>DISTS</w:t>
            </w:r>
          </w:p>
        </w:tc>
        <w:tc>
          <w:tcPr>
            <w:tcW w:w="1080" w:type="dxa"/>
            <w:shd w:val="clear" w:color="auto" w:fill="auto"/>
          </w:tcPr>
          <w:p w14:paraId="7478EC3B" w14:textId="50095FDD" w:rsidR="002B05D4" w:rsidRPr="00EF27E7" w:rsidRDefault="002B05D4" w:rsidP="002B05D4">
            <w:pPr>
              <w:jc w:val="center"/>
              <w:rPr>
                <w:rFonts w:cs="Times New Roman"/>
                <w:highlight w:val="yellow"/>
              </w:rPr>
            </w:pPr>
            <w:r w:rsidRPr="00EF27E7">
              <w:rPr>
                <w:rFonts w:cs="Times New Roman"/>
                <w:sz w:val="20"/>
                <w:lang w:val="en-GB"/>
              </w:rPr>
              <w:t>56.3%</w:t>
            </w:r>
          </w:p>
        </w:tc>
      </w:tr>
      <w:tr w:rsidR="002B05D4" w:rsidRPr="00EF27E7" w14:paraId="27F29F5E" w14:textId="77777777" w:rsidTr="00EE55A1">
        <w:trPr>
          <w:jc w:val="center"/>
        </w:trPr>
        <w:tc>
          <w:tcPr>
            <w:tcW w:w="3240" w:type="dxa"/>
            <w:shd w:val="clear" w:color="auto" w:fill="D9D9D9" w:themeFill="background1" w:themeFillShade="D9"/>
          </w:tcPr>
          <w:p w14:paraId="5771940A" w14:textId="77777777" w:rsidR="002B05D4" w:rsidRPr="00EF27E7" w:rsidRDefault="002B05D4" w:rsidP="002B05D4">
            <w:pPr>
              <w:rPr>
                <w:rFonts w:cs="Times New Roman"/>
                <w:sz w:val="20"/>
                <w:lang w:val="en-GB"/>
              </w:rPr>
            </w:pPr>
            <w:r w:rsidRPr="00EF27E7">
              <w:rPr>
                <w:rFonts w:cs="Times New Roman"/>
                <w:sz w:val="20"/>
                <w:lang w:val="en-GB"/>
              </w:rPr>
              <w:t>No Reference Metrics</w:t>
            </w:r>
          </w:p>
        </w:tc>
        <w:tc>
          <w:tcPr>
            <w:tcW w:w="1080" w:type="dxa"/>
            <w:shd w:val="clear" w:color="auto" w:fill="D9D9D9" w:themeFill="background1" w:themeFillShade="D9"/>
          </w:tcPr>
          <w:p w14:paraId="01C83C6E" w14:textId="77777777" w:rsidR="002B05D4" w:rsidRPr="00EF27E7" w:rsidRDefault="002B05D4" w:rsidP="002B05D4">
            <w:pPr>
              <w:pStyle w:val="NormalWeb"/>
              <w:spacing w:before="0" w:beforeAutospacing="0" w:after="0" w:afterAutospacing="0"/>
              <w:jc w:val="center"/>
              <w:rPr>
                <w:rFonts w:eastAsia="Arial"/>
                <w:sz w:val="20"/>
                <w:szCs w:val="22"/>
                <w:lang w:val="en-GB"/>
              </w:rPr>
            </w:pPr>
            <w:r w:rsidRPr="00EF27E7">
              <w:rPr>
                <w:rFonts w:eastAsia="Arial"/>
                <w:sz w:val="20"/>
                <w:szCs w:val="22"/>
                <w:lang w:val="en-GB"/>
              </w:rPr>
              <w:t>|CMOS|</w:t>
            </w:r>
          </w:p>
          <w:p w14:paraId="79C304A6" w14:textId="77777777" w:rsidR="002B05D4" w:rsidRPr="00EF27E7" w:rsidRDefault="002B05D4" w:rsidP="002B05D4">
            <w:pPr>
              <w:jc w:val="center"/>
              <w:rPr>
                <w:rFonts w:cs="Times New Roman"/>
                <w:sz w:val="20"/>
                <w:lang w:val="en-GB"/>
              </w:rPr>
            </w:pPr>
            <w:r w:rsidRPr="00EF27E7">
              <w:rPr>
                <w:rFonts w:cs="Times New Roman"/>
                <w:sz w:val="20"/>
                <w:lang w:val="en-GB"/>
              </w:rPr>
              <w:t>&gt;0.5</w:t>
            </w:r>
          </w:p>
        </w:tc>
      </w:tr>
      <w:tr w:rsidR="002B05D4" w:rsidRPr="00EF27E7" w:rsidDel="00FD55A8" w14:paraId="0DB0AF6A" w14:textId="77777777" w:rsidTr="00EE55A1">
        <w:trPr>
          <w:jc w:val="center"/>
        </w:trPr>
        <w:tc>
          <w:tcPr>
            <w:tcW w:w="3240" w:type="dxa"/>
          </w:tcPr>
          <w:p w14:paraId="21D8A607" w14:textId="77777777" w:rsidR="002B05D4" w:rsidRPr="00EF27E7" w:rsidRDefault="002B05D4" w:rsidP="002B05D4">
            <w:pPr>
              <w:jc w:val="center"/>
              <w:rPr>
                <w:rFonts w:cs="Times New Roman"/>
                <w:sz w:val="20"/>
                <w:lang w:val="en-GB"/>
              </w:rPr>
            </w:pPr>
            <w:r w:rsidRPr="00EF27E7">
              <w:rPr>
                <w:rFonts w:cs="Times New Roman"/>
                <w:sz w:val="20"/>
                <w:lang w:val="en-GB"/>
              </w:rPr>
              <w:t>DBCNN</w:t>
            </w:r>
          </w:p>
        </w:tc>
        <w:tc>
          <w:tcPr>
            <w:tcW w:w="1080" w:type="dxa"/>
          </w:tcPr>
          <w:p w14:paraId="5B4B4F6F" w14:textId="7987B02E" w:rsidR="002B05D4" w:rsidRPr="00EF27E7" w:rsidRDefault="002B05D4" w:rsidP="002B05D4">
            <w:pPr>
              <w:jc w:val="center"/>
              <w:rPr>
                <w:rFonts w:cs="Times New Roman"/>
                <w:sz w:val="20"/>
                <w:lang w:val="en-GB"/>
              </w:rPr>
            </w:pPr>
            <w:r w:rsidRPr="00EF27E7">
              <w:rPr>
                <w:rFonts w:cs="Times New Roman"/>
                <w:sz w:val="20"/>
                <w:lang w:val="en-GB"/>
              </w:rPr>
              <w:t>73.9%</w:t>
            </w:r>
          </w:p>
        </w:tc>
      </w:tr>
      <w:tr w:rsidR="002B05D4" w:rsidRPr="00EF27E7" w:rsidDel="00FD55A8" w14:paraId="748E5292" w14:textId="77777777" w:rsidTr="00EE55A1">
        <w:trPr>
          <w:jc w:val="center"/>
        </w:trPr>
        <w:tc>
          <w:tcPr>
            <w:tcW w:w="3240" w:type="dxa"/>
          </w:tcPr>
          <w:p w14:paraId="4E463E90" w14:textId="77777777" w:rsidR="002B05D4" w:rsidRPr="00EF27E7" w:rsidRDefault="002B05D4" w:rsidP="002B05D4">
            <w:pPr>
              <w:jc w:val="center"/>
              <w:rPr>
                <w:rFonts w:cs="Times New Roman"/>
                <w:sz w:val="20"/>
                <w:lang w:val="en-GB"/>
              </w:rPr>
            </w:pPr>
            <w:r w:rsidRPr="00EF27E7">
              <w:rPr>
                <w:rFonts w:cs="Times New Roman"/>
                <w:sz w:val="20"/>
                <w:lang w:val="en-GB"/>
              </w:rPr>
              <w:t>NIQE</w:t>
            </w:r>
          </w:p>
        </w:tc>
        <w:tc>
          <w:tcPr>
            <w:tcW w:w="1080" w:type="dxa"/>
          </w:tcPr>
          <w:p w14:paraId="2667E73F" w14:textId="215B843E" w:rsidR="002B05D4" w:rsidRPr="00EF27E7" w:rsidRDefault="002B05D4" w:rsidP="002B05D4">
            <w:pPr>
              <w:jc w:val="center"/>
              <w:rPr>
                <w:rFonts w:cs="Times New Roman"/>
                <w:sz w:val="20"/>
                <w:lang w:val="en-GB"/>
              </w:rPr>
            </w:pPr>
            <w:r w:rsidRPr="00EF27E7">
              <w:rPr>
                <w:rFonts w:cs="Times New Roman"/>
                <w:sz w:val="20"/>
                <w:lang w:val="en-GB"/>
              </w:rPr>
              <w:t>69.3%</w:t>
            </w:r>
          </w:p>
        </w:tc>
      </w:tr>
      <w:tr w:rsidR="002B05D4" w:rsidRPr="00EF27E7" w:rsidDel="00FD55A8" w14:paraId="00311101" w14:textId="77777777" w:rsidTr="00EE55A1">
        <w:trPr>
          <w:jc w:val="center"/>
        </w:trPr>
        <w:tc>
          <w:tcPr>
            <w:tcW w:w="3240" w:type="dxa"/>
          </w:tcPr>
          <w:p w14:paraId="1302A540" w14:textId="77777777" w:rsidR="002B05D4" w:rsidRPr="00EF27E7" w:rsidRDefault="002B05D4" w:rsidP="002B05D4">
            <w:pPr>
              <w:jc w:val="center"/>
              <w:rPr>
                <w:rFonts w:cs="Times New Roman"/>
                <w:sz w:val="20"/>
                <w:lang w:val="en-GB"/>
              </w:rPr>
            </w:pPr>
            <w:r w:rsidRPr="00EF27E7">
              <w:rPr>
                <w:rFonts w:cs="Times New Roman"/>
                <w:sz w:val="20"/>
                <w:lang w:val="en-GB"/>
              </w:rPr>
              <w:t>BRISQUE</w:t>
            </w:r>
          </w:p>
        </w:tc>
        <w:tc>
          <w:tcPr>
            <w:tcW w:w="1080" w:type="dxa"/>
          </w:tcPr>
          <w:p w14:paraId="3E9D8F2C" w14:textId="350D33B8" w:rsidR="002B05D4" w:rsidRPr="00EF27E7" w:rsidRDefault="002B05D4" w:rsidP="002B05D4">
            <w:pPr>
              <w:jc w:val="center"/>
              <w:rPr>
                <w:rFonts w:cs="Times New Roman"/>
                <w:sz w:val="20"/>
                <w:lang w:val="en-GB"/>
              </w:rPr>
            </w:pPr>
            <w:r w:rsidRPr="00EF27E7">
              <w:rPr>
                <w:rFonts w:cs="Times New Roman"/>
                <w:sz w:val="20"/>
                <w:lang w:val="en-GB"/>
              </w:rPr>
              <w:t>63.6%</w:t>
            </w:r>
          </w:p>
        </w:tc>
      </w:tr>
      <w:tr w:rsidR="002B05D4" w:rsidRPr="00EF27E7" w:rsidDel="00FD55A8" w14:paraId="3CBF2CB9" w14:textId="77777777" w:rsidTr="00EE55A1">
        <w:trPr>
          <w:jc w:val="center"/>
        </w:trPr>
        <w:tc>
          <w:tcPr>
            <w:tcW w:w="3240" w:type="dxa"/>
          </w:tcPr>
          <w:p w14:paraId="7565F441" w14:textId="77777777" w:rsidR="002B05D4" w:rsidRPr="00EF27E7" w:rsidRDefault="002B05D4" w:rsidP="002B05D4">
            <w:pPr>
              <w:jc w:val="center"/>
              <w:rPr>
                <w:rFonts w:cs="Times New Roman"/>
                <w:sz w:val="20"/>
                <w:lang w:val="en-GB"/>
              </w:rPr>
            </w:pPr>
            <w:r w:rsidRPr="00EF27E7">
              <w:rPr>
                <w:rFonts w:cs="Times New Roman"/>
                <w:sz w:val="20"/>
                <w:lang w:val="en-GB"/>
              </w:rPr>
              <w:t>PIQE</w:t>
            </w:r>
          </w:p>
        </w:tc>
        <w:tc>
          <w:tcPr>
            <w:tcW w:w="1080" w:type="dxa"/>
          </w:tcPr>
          <w:p w14:paraId="4F2F202F" w14:textId="71FE073F" w:rsidR="002B05D4" w:rsidRPr="00EF27E7" w:rsidRDefault="002B05D4" w:rsidP="002B05D4">
            <w:pPr>
              <w:jc w:val="center"/>
              <w:rPr>
                <w:rFonts w:cs="Times New Roman"/>
                <w:sz w:val="20"/>
                <w:lang w:val="en-GB"/>
              </w:rPr>
            </w:pPr>
            <w:r w:rsidRPr="00EF27E7">
              <w:rPr>
                <w:rFonts w:cs="Times New Roman"/>
                <w:sz w:val="20"/>
                <w:lang w:val="en-GB"/>
              </w:rPr>
              <w:t>45.5%</w:t>
            </w:r>
          </w:p>
        </w:tc>
      </w:tr>
    </w:tbl>
    <w:p w14:paraId="17DADFFA" w14:textId="7B85C477" w:rsidR="000C42D3" w:rsidRPr="00EF27E7" w:rsidRDefault="000C42D3" w:rsidP="000C42D3">
      <w:pPr>
        <w:jc w:val="center"/>
        <w:rPr>
          <w:rFonts w:cs="Times New Roman"/>
          <w:lang w:val="en-GB"/>
        </w:rPr>
      </w:pPr>
      <w:r w:rsidRPr="00EF27E7">
        <w:rPr>
          <w:rFonts w:cs="Times New Roman"/>
          <w:lang w:val="en-GB"/>
        </w:rPr>
        <w:t>Table 3: percentage of correct decisions, considering the |CMOS| amplitude</w:t>
      </w:r>
    </w:p>
    <w:p w14:paraId="55CEF0EE" w14:textId="7EFDC348" w:rsidR="00902F0E" w:rsidRPr="00EF27E7" w:rsidRDefault="00902F0E" w:rsidP="000C42D3">
      <w:pPr>
        <w:jc w:val="center"/>
        <w:rPr>
          <w:rFonts w:cs="Times New Roman"/>
          <w:lang w:val="en-GB"/>
        </w:rPr>
      </w:pPr>
    </w:p>
    <w:p w14:paraId="6839A5C7" w14:textId="1B9E1293" w:rsidR="00902F0E" w:rsidRPr="00EF27E7" w:rsidRDefault="00436472" w:rsidP="000C42D3">
      <w:pPr>
        <w:jc w:val="center"/>
        <w:rPr>
          <w:rFonts w:cs="Times New Roman"/>
          <w:lang w:val="en-GB"/>
        </w:rPr>
      </w:pPr>
      <w:r w:rsidRPr="00EF27E7">
        <w:rPr>
          <w:rFonts w:cs="Times New Roman"/>
          <w:noProof/>
          <w:lang w:val="en-GB"/>
        </w:rPr>
        <w:drawing>
          <wp:inline distT="0" distB="0" distL="0" distR="0" wp14:anchorId="184025F2" wp14:editId="3A7ED118">
            <wp:extent cx="5731510" cy="2811145"/>
            <wp:effectExtent l="0" t="0" r="2540" b="8255"/>
            <wp:docPr id="8" name="Picture 8" descr="Chart, ba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Chart, bar chart&#10;&#10;Description automatically generated"/>
                    <pic:cNvPicPr/>
                  </pic:nvPicPr>
                  <pic:blipFill>
                    <a:blip r:embed="rId13"/>
                    <a:stretch>
                      <a:fillRect/>
                    </a:stretch>
                  </pic:blipFill>
                  <pic:spPr>
                    <a:xfrm>
                      <a:off x="0" y="0"/>
                      <a:ext cx="5731510" cy="2811145"/>
                    </a:xfrm>
                    <a:prstGeom prst="rect">
                      <a:avLst/>
                    </a:prstGeom>
                  </pic:spPr>
                </pic:pic>
              </a:graphicData>
            </a:graphic>
          </wp:inline>
        </w:drawing>
      </w:r>
    </w:p>
    <w:p w14:paraId="1A5C5711" w14:textId="59F6F353" w:rsidR="00D94937" w:rsidRPr="00EF27E7" w:rsidRDefault="00D94937" w:rsidP="00D94937">
      <w:pPr>
        <w:jc w:val="center"/>
        <w:rPr>
          <w:rFonts w:cs="Times New Roman"/>
          <w:lang w:val="en-GB"/>
        </w:rPr>
      </w:pPr>
      <w:r w:rsidRPr="00EF27E7">
        <w:rPr>
          <w:rFonts w:cs="Times New Roman"/>
          <w:lang w:val="en-GB"/>
        </w:rPr>
        <w:t>Figure 2: percentage of correct decisions, considering the |CMOS| amplitude</w:t>
      </w:r>
    </w:p>
    <w:p w14:paraId="014A8847" w14:textId="3EEF603C" w:rsidR="00010C11" w:rsidRPr="00EF27E7" w:rsidRDefault="00010C11" w:rsidP="00010C11">
      <w:pPr>
        <w:rPr>
          <w:rFonts w:cs="Times New Roman"/>
        </w:rPr>
      </w:pPr>
    </w:p>
    <w:p w14:paraId="088FE0D3" w14:textId="77777777" w:rsidR="00EC4255" w:rsidRPr="00EF27E7" w:rsidRDefault="00EC4255" w:rsidP="00010C11">
      <w:pPr>
        <w:rPr>
          <w:rFonts w:cs="Times New Roman"/>
        </w:rPr>
      </w:pPr>
    </w:p>
    <w:p w14:paraId="61798BDE" w14:textId="6F193908" w:rsidR="00E21B46" w:rsidRPr="00EF27E7" w:rsidRDefault="00E21B46" w:rsidP="00E21B46">
      <w:pPr>
        <w:pStyle w:val="Heading2"/>
      </w:pPr>
      <w:r w:rsidRPr="00EF27E7">
        <w:lastRenderedPageBreak/>
        <w:t>Split per category</w:t>
      </w:r>
    </w:p>
    <w:p w14:paraId="23141D74" w14:textId="3D6B007C" w:rsidR="00E21B46" w:rsidRPr="00EF27E7" w:rsidRDefault="00C47A22" w:rsidP="00E21B46">
      <w:pPr>
        <w:rPr>
          <w:rFonts w:cs="Times New Roman"/>
        </w:rPr>
      </w:pPr>
      <w:r w:rsidRPr="00EF27E7">
        <w:rPr>
          <w:rFonts w:cs="Times New Roman"/>
        </w:rPr>
        <w:t xml:space="preserve">In this section, the constraint |CMOS| &gt;= 0.4 is applied, to deal only with test cells for which humans have </w:t>
      </w:r>
      <w:r w:rsidR="00756B46" w:rsidRPr="00EF27E7">
        <w:rPr>
          <w:rFonts w:cs="Times New Roman"/>
        </w:rPr>
        <w:t>made a reliable choice.</w:t>
      </w:r>
      <w:r w:rsidR="00B90D90" w:rsidRPr="00EF27E7">
        <w:rPr>
          <w:rFonts w:cs="Times New Roman"/>
        </w:rPr>
        <w:t xml:space="preserve"> </w:t>
      </w:r>
      <w:r w:rsidR="00E06DAC" w:rsidRPr="00EF27E7">
        <w:rPr>
          <w:rFonts w:cs="Times New Roman"/>
        </w:rPr>
        <w:t xml:space="preserve">Among the 148 pairs </w:t>
      </w:r>
      <w:r w:rsidR="00B95A07" w:rsidRPr="00EF27E7">
        <w:rPr>
          <w:rFonts w:cs="Times New Roman"/>
        </w:rPr>
        <w:t xml:space="preserve">evaluated, </w:t>
      </w:r>
      <w:r w:rsidR="009A34B1" w:rsidRPr="00EF27E7">
        <w:rPr>
          <w:rFonts w:cs="Times New Roman"/>
        </w:rPr>
        <w:t>three</w:t>
      </w:r>
      <w:r w:rsidR="00B95A07" w:rsidRPr="00EF27E7">
        <w:rPr>
          <w:rFonts w:cs="Times New Roman"/>
        </w:rPr>
        <w:t xml:space="preserve"> different categories of methods were considered:</w:t>
      </w:r>
    </w:p>
    <w:p w14:paraId="39E5BD6C" w14:textId="4A1F100E" w:rsidR="00B95A07" w:rsidRPr="00EF27E7" w:rsidRDefault="00393D16" w:rsidP="00393D16">
      <w:pPr>
        <w:pStyle w:val="ListParagraph"/>
        <w:numPr>
          <w:ilvl w:val="0"/>
          <w:numId w:val="49"/>
        </w:numPr>
        <w:rPr>
          <w:rFonts w:cs="Times New Roman"/>
        </w:rPr>
      </w:pPr>
      <w:r w:rsidRPr="00EF27E7">
        <w:rPr>
          <w:rFonts w:cs="Times New Roman"/>
        </w:rPr>
        <w:t>DNN in loop filter</w:t>
      </w:r>
      <w:r w:rsidR="008E70F0" w:rsidRPr="00EF27E7">
        <w:rPr>
          <w:rFonts w:cs="Times New Roman"/>
        </w:rPr>
        <w:t xml:space="preserve"> (</w:t>
      </w:r>
      <w:r w:rsidR="008F13F8" w:rsidRPr="00EF27E7">
        <w:rPr>
          <w:rFonts w:cs="Times New Roman"/>
        </w:rPr>
        <w:t>42</w:t>
      </w:r>
      <w:r w:rsidR="008E70F0" w:rsidRPr="00EF27E7">
        <w:rPr>
          <w:rFonts w:cs="Times New Roman"/>
        </w:rPr>
        <w:t xml:space="preserve"> pairs)</w:t>
      </w:r>
    </w:p>
    <w:p w14:paraId="738DC82D" w14:textId="4E927A30" w:rsidR="00393D16" w:rsidRPr="00EF27E7" w:rsidRDefault="00393D16" w:rsidP="00393D16">
      <w:pPr>
        <w:pStyle w:val="ListParagraph"/>
        <w:numPr>
          <w:ilvl w:val="0"/>
          <w:numId w:val="49"/>
        </w:numPr>
        <w:rPr>
          <w:rFonts w:cs="Times New Roman"/>
        </w:rPr>
      </w:pPr>
      <w:r w:rsidRPr="00EF27E7">
        <w:rPr>
          <w:rFonts w:cs="Times New Roman"/>
        </w:rPr>
        <w:t>DNN super resolution</w:t>
      </w:r>
      <w:r w:rsidR="008E70F0" w:rsidRPr="00EF27E7">
        <w:rPr>
          <w:rFonts w:cs="Times New Roman"/>
        </w:rPr>
        <w:t xml:space="preserve"> (</w:t>
      </w:r>
      <w:r w:rsidR="007521DD" w:rsidRPr="00EF27E7">
        <w:rPr>
          <w:rFonts w:cs="Times New Roman"/>
        </w:rPr>
        <w:t>28</w:t>
      </w:r>
      <w:r w:rsidR="002557CC" w:rsidRPr="00EF27E7">
        <w:rPr>
          <w:rFonts w:cs="Times New Roman"/>
        </w:rPr>
        <w:t xml:space="preserve"> pairs</w:t>
      </w:r>
      <w:r w:rsidR="008E70F0" w:rsidRPr="00EF27E7">
        <w:rPr>
          <w:rFonts w:cs="Times New Roman"/>
        </w:rPr>
        <w:t>)</w:t>
      </w:r>
    </w:p>
    <w:p w14:paraId="033D6979" w14:textId="160BA2CE" w:rsidR="00393D16" w:rsidRPr="00EF27E7" w:rsidRDefault="00393D16" w:rsidP="00393D16">
      <w:pPr>
        <w:pStyle w:val="ListParagraph"/>
        <w:numPr>
          <w:ilvl w:val="0"/>
          <w:numId w:val="49"/>
        </w:numPr>
        <w:rPr>
          <w:rFonts w:cs="Times New Roman"/>
        </w:rPr>
      </w:pPr>
      <w:r w:rsidRPr="00EF27E7">
        <w:rPr>
          <w:rFonts w:cs="Times New Roman"/>
        </w:rPr>
        <w:t>Deblocking</w:t>
      </w:r>
      <w:r w:rsidR="007B5BFE" w:rsidRPr="00EF27E7">
        <w:rPr>
          <w:rFonts w:cs="Times New Roman"/>
        </w:rPr>
        <w:t xml:space="preserve"> (</w:t>
      </w:r>
      <w:r w:rsidR="007521DD" w:rsidRPr="00EF27E7">
        <w:rPr>
          <w:rFonts w:cs="Times New Roman"/>
        </w:rPr>
        <w:t>8</w:t>
      </w:r>
      <w:r w:rsidR="009A34B1" w:rsidRPr="00EF27E7">
        <w:rPr>
          <w:rFonts w:cs="Times New Roman"/>
        </w:rPr>
        <w:t xml:space="preserve"> pairs</w:t>
      </w:r>
      <w:r w:rsidR="007B5BFE" w:rsidRPr="00EF27E7">
        <w:rPr>
          <w:rFonts w:cs="Times New Roman"/>
        </w:rPr>
        <w:t>)</w:t>
      </w:r>
    </w:p>
    <w:p w14:paraId="24420425" w14:textId="4C0D35F9" w:rsidR="00C04DD9" w:rsidRPr="00EF27E7" w:rsidRDefault="00756B46" w:rsidP="00756B46">
      <w:pPr>
        <w:rPr>
          <w:rFonts w:cs="Times New Roman"/>
        </w:rPr>
      </w:pPr>
      <w:r w:rsidRPr="00EF27E7">
        <w:rPr>
          <w:rFonts w:cs="Times New Roman"/>
        </w:rPr>
        <w:t>All other test cells, including</w:t>
      </w:r>
      <w:r w:rsidR="00BC6830" w:rsidRPr="00EF27E7">
        <w:rPr>
          <w:rFonts w:cs="Times New Roman"/>
        </w:rPr>
        <w:t xml:space="preserve"> </w:t>
      </w:r>
      <w:r w:rsidR="00C04DD9" w:rsidRPr="00EF27E7">
        <w:rPr>
          <w:rFonts w:cs="Times New Roman"/>
        </w:rPr>
        <w:t>trapping pair</w:t>
      </w:r>
      <w:r w:rsidR="00BF2DD1" w:rsidRPr="00EF27E7">
        <w:rPr>
          <w:rFonts w:cs="Times New Roman"/>
        </w:rPr>
        <w:t>s (</w:t>
      </w:r>
      <w:r w:rsidR="00BC6830" w:rsidRPr="00EF27E7">
        <w:rPr>
          <w:rFonts w:cs="Times New Roman"/>
        </w:rPr>
        <w:t xml:space="preserve">for instance made of the same content, or with a very </w:t>
      </w:r>
      <w:proofErr w:type="gramStart"/>
      <w:r w:rsidR="00BC6830" w:rsidRPr="00EF27E7">
        <w:rPr>
          <w:rFonts w:cs="Times New Roman"/>
        </w:rPr>
        <w:t>low quality</w:t>
      </w:r>
      <w:proofErr w:type="gramEnd"/>
      <w:r w:rsidR="00BC6830" w:rsidRPr="00EF27E7">
        <w:rPr>
          <w:rFonts w:cs="Times New Roman"/>
        </w:rPr>
        <w:t xml:space="preserve"> vs original pair</w:t>
      </w:r>
      <w:r w:rsidR="00BF2DD1" w:rsidRPr="00EF27E7">
        <w:rPr>
          <w:rFonts w:cs="Times New Roman"/>
        </w:rPr>
        <w:t xml:space="preserve">), reference </w:t>
      </w:r>
      <w:r w:rsidR="00BA2E60" w:rsidRPr="00EF27E7">
        <w:rPr>
          <w:rFonts w:cs="Times New Roman"/>
        </w:rPr>
        <w:t xml:space="preserve">picture resampling, and </w:t>
      </w:r>
      <w:r w:rsidR="009C0CC0" w:rsidRPr="00EF27E7">
        <w:rPr>
          <w:rFonts w:cs="Times New Roman"/>
        </w:rPr>
        <w:t xml:space="preserve">DCS </w:t>
      </w:r>
      <w:r w:rsidR="0012048C" w:rsidRPr="00EF27E7">
        <w:rPr>
          <w:rFonts w:cs="Times New Roman"/>
        </w:rPr>
        <w:t xml:space="preserve">(decomposition, compression, synthesis) are gathered in the same </w:t>
      </w:r>
      <w:r w:rsidR="00E15742" w:rsidRPr="00EF27E7">
        <w:rPr>
          <w:rFonts w:cs="Times New Roman"/>
        </w:rPr>
        <w:t xml:space="preserve">“others” </w:t>
      </w:r>
      <w:r w:rsidR="0012048C" w:rsidRPr="00EF27E7">
        <w:rPr>
          <w:rFonts w:cs="Times New Roman"/>
        </w:rPr>
        <w:t>category</w:t>
      </w:r>
      <w:r w:rsidR="00BC6830" w:rsidRPr="00EF27E7">
        <w:rPr>
          <w:rFonts w:cs="Times New Roman"/>
        </w:rPr>
        <w:t>.</w:t>
      </w:r>
      <w:r w:rsidR="000B3D64" w:rsidRPr="00EF27E7">
        <w:rPr>
          <w:rFonts w:cs="Times New Roman"/>
        </w:rPr>
        <w:t xml:space="preserve"> </w:t>
      </w:r>
      <w:r w:rsidR="00B90D90" w:rsidRPr="00EF27E7">
        <w:rPr>
          <w:rFonts w:cs="Times New Roman"/>
        </w:rPr>
        <w:t>They represent 10 pairs.</w:t>
      </w:r>
    </w:p>
    <w:p w14:paraId="31DC7351" w14:textId="7140A671" w:rsidR="00240709" w:rsidRPr="00EF27E7" w:rsidRDefault="00240709" w:rsidP="00756B46">
      <w:pPr>
        <w:rPr>
          <w:rFonts w:cs="Times New Roman"/>
        </w:rPr>
      </w:pPr>
    </w:p>
    <w:p w14:paraId="63D839C7" w14:textId="6CF96380" w:rsidR="00240709" w:rsidRPr="00EF27E7" w:rsidRDefault="00240709" w:rsidP="00240709">
      <w:pPr>
        <w:rPr>
          <w:rFonts w:cs="Times New Roman"/>
        </w:rPr>
      </w:pPr>
      <w:r w:rsidRPr="00EF27E7">
        <w:rPr>
          <w:rFonts w:cs="Times New Roman"/>
        </w:rPr>
        <w:t xml:space="preserve">The number of pairs per categories is a bit low. We suggest </w:t>
      </w:r>
      <w:proofErr w:type="gramStart"/>
      <w:r w:rsidRPr="00EF27E7">
        <w:rPr>
          <w:rFonts w:cs="Times New Roman"/>
        </w:rPr>
        <w:t>to consider</w:t>
      </w:r>
      <w:proofErr w:type="gramEnd"/>
      <w:r w:rsidRPr="00EF27E7">
        <w:rPr>
          <w:rFonts w:cs="Times New Roman"/>
        </w:rPr>
        <w:t xml:space="preserve"> the results in this section as preliminary.</w:t>
      </w:r>
    </w:p>
    <w:p w14:paraId="14051848" w14:textId="22812BBE" w:rsidR="00081ACF" w:rsidRPr="00EF27E7" w:rsidRDefault="00081ACF" w:rsidP="00756B46">
      <w:pPr>
        <w:rPr>
          <w:rFonts w:cs="Times New Roman"/>
        </w:rPr>
      </w:pPr>
    </w:p>
    <w:tbl>
      <w:tblPr>
        <w:tblStyle w:val="TableGrid"/>
        <w:tblW w:w="0" w:type="auto"/>
        <w:jc w:val="center"/>
        <w:tblLayout w:type="fixed"/>
        <w:tblLook w:val="04A0" w:firstRow="1" w:lastRow="0" w:firstColumn="1" w:lastColumn="0" w:noHBand="0" w:noVBand="1"/>
      </w:tblPr>
      <w:tblGrid>
        <w:gridCol w:w="2965"/>
        <w:gridCol w:w="1170"/>
        <w:gridCol w:w="1170"/>
        <w:gridCol w:w="1175"/>
        <w:gridCol w:w="1080"/>
      </w:tblGrid>
      <w:tr w:rsidR="00081ACF" w:rsidRPr="00EF27E7" w14:paraId="1D0167EC" w14:textId="77777777" w:rsidTr="00130A7C">
        <w:trPr>
          <w:jc w:val="center"/>
        </w:trPr>
        <w:tc>
          <w:tcPr>
            <w:tcW w:w="2965" w:type="dxa"/>
            <w:shd w:val="clear" w:color="auto" w:fill="D9D9D9" w:themeFill="background1" w:themeFillShade="D9"/>
          </w:tcPr>
          <w:p w14:paraId="236FA981" w14:textId="77777777" w:rsidR="00081ACF" w:rsidRPr="00EF27E7" w:rsidRDefault="00081ACF" w:rsidP="00130A7C">
            <w:pPr>
              <w:rPr>
                <w:rFonts w:cs="Times New Roman"/>
                <w:sz w:val="20"/>
                <w:lang w:val="en-GB"/>
              </w:rPr>
            </w:pPr>
            <w:r w:rsidRPr="00EF27E7">
              <w:rPr>
                <w:rFonts w:cs="Times New Roman"/>
                <w:sz w:val="20"/>
                <w:lang w:val="en-GB"/>
              </w:rPr>
              <w:t>Full Reference Metrics</w:t>
            </w:r>
          </w:p>
        </w:tc>
        <w:tc>
          <w:tcPr>
            <w:tcW w:w="1170" w:type="dxa"/>
            <w:shd w:val="clear" w:color="auto" w:fill="D9D9D9" w:themeFill="background1" w:themeFillShade="D9"/>
          </w:tcPr>
          <w:p w14:paraId="0DC67D01" w14:textId="77777777" w:rsidR="00081ACF" w:rsidRPr="00EF27E7" w:rsidRDefault="00081ACF" w:rsidP="00130A7C">
            <w:pPr>
              <w:jc w:val="center"/>
              <w:rPr>
                <w:rFonts w:cs="Times New Roman"/>
                <w:sz w:val="20"/>
                <w:lang w:val="en-GB"/>
              </w:rPr>
            </w:pPr>
            <w:r w:rsidRPr="00EF27E7">
              <w:rPr>
                <w:rFonts w:cs="Times New Roman"/>
                <w:sz w:val="20"/>
                <w:lang w:val="en-GB"/>
              </w:rPr>
              <w:t>DNN in loop filter</w:t>
            </w:r>
          </w:p>
        </w:tc>
        <w:tc>
          <w:tcPr>
            <w:tcW w:w="1170" w:type="dxa"/>
            <w:shd w:val="clear" w:color="auto" w:fill="D9D9D9" w:themeFill="background1" w:themeFillShade="D9"/>
          </w:tcPr>
          <w:p w14:paraId="12B63940" w14:textId="77777777" w:rsidR="00081ACF" w:rsidRPr="00EF27E7" w:rsidRDefault="00081ACF" w:rsidP="00130A7C">
            <w:pPr>
              <w:jc w:val="center"/>
              <w:rPr>
                <w:rFonts w:cs="Times New Roman"/>
                <w:sz w:val="20"/>
                <w:lang w:val="en-GB"/>
              </w:rPr>
            </w:pPr>
            <w:r w:rsidRPr="00EF27E7">
              <w:rPr>
                <w:rFonts w:cs="Times New Roman"/>
                <w:sz w:val="20"/>
                <w:lang w:val="en-GB"/>
              </w:rPr>
              <w:t>DNN super resolution</w:t>
            </w:r>
          </w:p>
        </w:tc>
        <w:tc>
          <w:tcPr>
            <w:tcW w:w="1175" w:type="dxa"/>
            <w:shd w:val="clear" w:color="auto" w:fill="D9D9D9" w:themeFill="background1" w:themeFillShade="D9"/>
          </w:tcPr>
          <w:p w14:paraId="73BF1454" w14:textId="77777777" w:rsidR="00081ACF" w:rsidRPr="00EF27E7" w:rsidRDefault="00081ACF" w:rsidP="00130A7C">
            <w:pPr>
              <w:jc w:val="center"/>
              <w:rPr>
                <w:rFonts w:cs="Times New Roman"/>
                <w:sz w:val="20"/>
                <w:lang w:val="en-GB"/>
              </w:rPr>
            </w:pPr>
            <w:r w:rsidRPr="00EF27E7">
              <w:rPr>
                <w:rFonts w:cs="Times New Roman"/>
                <w:sz w:val="20"/>
                <w:lang w:val="en-GB"/>
              </w:rPr>
              <w:t>Deblocking</w:t>
            </w:r>
          </w:p>
        </w:tc>
        <w:tc>
          <w:tcPr>
            <w:tcW w:w="1080" w:type="dxa"/>
            <w:shd w:val="clear" w:color="auto" w:fill="D9D9D9" w:themeFill="background1" w:themeFillShade="D9"/>
          </w:tcPr>
          <w:p w14:paraId="047BD0AE" w14:textId="77777777" w:rsidR="00081ACF" w:rsidRPr="00EF27E7" w:rsidRDefault="00081ACF" w:rsidP="00130A7C">
            <w:pPr>
              <w:jc w:val="center"/>
              <w:rPr>
                <w:rFonts w:cs="Times New Roman"/>
                <w:sz w:val="20"/>
                <w:lang w:val="en-GB"/>
              </w:rPr>
            </w:pPr>
            <w:r w:rsidRPr="00EF27E7">
              <w:rPr>
                <w:rFonts w:cs="Times New Roman"/>
                <w:sz w:val="20"/>
                <w:lang w:val="en-GB"/>
              </w:rPr>
              <w:t>Others</w:t>
            </w:r>
          </w:p>
        </w:tc>
      </w:tr>
      <w:tr w:rsidR="00081ACF" w:rsidRPr="00EF27E7" w14:paraId="757822F5" w14:textId="77777777" w:rsidTr="00130A7C">
        <w:trPr>
          <w:jc w:val="center"/>
        </w:trPr>
        <w:tc>
          <w:tcPr>
            <w:tcW w:w="2965" w:type="dxa"/>
          </w:tcPr>
          <w:p w14:paraId="59FC91DD" w14:textId="77777777" w:rsidR="00081ACF" w:rsidRPr="00EF27E7" w:rsidRDefault="00081ACF" w:rsidP="00130A7C">
            <w:pPr>
              <w:jc w:val="center"/>
              <w:rPr>
                <w:rFonts w:cs="Times New Roman"/>
                <w:sz w:val="20"/>
                <w:lang w:val="en-GB"/>
              </w:rPr>
            </w:pPr>
            <w:r w:rsidRPr="00EF27E7">
              <w:rPr>
                <w:rFonts w:cs="Times New Roman"/>
                <w:sz w:val="20"/>
                <w:lang w:val="en-GB"/>
              </w:rPr>
              <w:t>SSIM</w:t>
            </w:r>
          </w:p>
        </w:tc>
        <w:tc>
          <w:tcPr>
            <w:tcW w:w="1170" w:type="dxa"/>
            <w:shd w:val="clear" w:color="auto" w:fill="auto"/>
          </w:tcPr>
          <w:p w14:paraId="4974AFEA" w14:textId="366B131F" w:rsidR="00081ACF" w:rsidRPr="00EF27E7" w:rsidRDefault="00081ACF" w:rsidP="00130A7C">
            <w:pPr>
              <w:jc w:val="center"/>
              <w:rPr>
                <w:rFonts w:cs="Times New Roman"/>
                <w:sz w:val="20"/>
                <w:lang w:val="en-GB"/>
              </w:rPr>
            </w:pPr>
            <w:r w:rsidRPr="00EF27E7">
              <w:rPr>
                <w:rFonts w:cs="Times New Roman"/>
                <w:sz w:val="20"/>
                <w:lang w:val="en-GB"/>
              </w:rPr>
              <w:t>81,0%</w:t>
            </w:r>
          </w:p>
        </w:tc>
        <w:tc>
          <w:tcPr>
            <w:tcW w:w="1170" w:type="dxa"/>
          </w:tcPr>
          <w:p w14:paraId="1C8D7BAD" w14:textId="77777777" w:rsidR="00081ACF" w:rsidRPr="00EF27E7" w:rsidRDefault="00081ACF" w:rsidP="00130A7C">
            <w:pPr>
              <w:jc w:val="center"/>
              <w:rPr>
                <w:rFonts w:cs="Times New Roman"/>
                <w:sz w:val="20"/>
                <w:lang w:val="en-GB"/>
              </w:rPr>
            </w:pPr>
            <w:r w:rsidRPr="00EF27E7">
              <w:rPr>
                <w:rFonts w:cs="Times New Roman"/>
                <w:sz w:val="20"/>
                <w:lang w:val="en-GB"/>
              </w:rPr>
              <w:t>89,3%</w:t>
            </w:r>
          </w:p>
        </w:tc>
        <w:tc>
          <w:tcPr>
            <w:tcW w:w="1175" w:type="dxa"/>
          </w:tcPr>
          <w:p w14:paraId="7ACE6340" w14:textId="77777777" w:rsidR="00081ACF" w:rsidRPr="00EF27E7" w:rsidRDefault="00081ACF" w:rsidP="00130A7C">
            <w:pPr>
              <w:jc w:val="center"/>
              <w:rPr>
                <w:rFonts w:cs="Times New Roman"/>
                <w:sz w:val="20"/>
                <w:lang w:val="en-GB"/>
              </w:rPr>
            </w:pPr>
            <w:r w:rsidRPr="00EF27E7">
              <w:rPr>
                <w:rFonts w:cs="Times New Roman"/>
                <w:sz w:val="20"/>
                <w:lang w:val="en-GB"/>
              </w:rPr>
              <w:t>62,5%</w:t>
            </w:r>
          </w:p>
        </w:tc>
        <w:tc>
          <w:tcPr>
            <w:tcW w:w="1080" w:type="dxa"/>
          </w:tcPr>
          <w:p w14:paraId="5AC2926C" w14:textId="44C95C36" w:rsidR="00081ACF" w:rsidRPr="00EF27E7" w:rsidRDefault="00081ACF" w:rsidP="00130A7C">
            <w:pPr>
              <w:jc w:val="center"/>
              <w:rPr>
                <w:rFonts w:cs="Times New Roman"/>
                <w:sz w:val="20"/>
                <w:lang w:val="en-GB"/>
              </w:rPr>
            </w:pPr>
            <w:r w:rsidRPr="00EF27E7">
              <w:rPr>
                <w:rFonts w:cs="Times New Roman"/>
                <w:sz w:val="20"/>
                <w:lang w:val="en-GB"/>
              </w:rPr>
              <w:t>100%</w:t>
            </w:r>
          </w:p>
        </w:tc>
      </w:tr>
      <w:tr w:rsidR="00081ACF" w:rsidRPr="00EF27E7" w14:paraId="3B5C2496" w14:textId="77777777" w:rsidTr="00130A7C">
        <w:trPr>
          <w:jc w:val="center"/>
        </w:trPr>
        <w:tc>
          <w:tcPr>
            <w:tcW w:w="2965" w:type="dxa"/>
          </w:tcPr>
          <w:p w14:paraId="1CE1F629" w14:textId="77777777" w:rsidR="00081ACF" w:rsidRPr="00EF27E7" w:rsidRDefault="00081ACF" w:rsidP="00130A7C">
            <w:pPr>
              <w:jc w:val="center"/>
              <w:rPr>
                <w:rFonts w:cs="Times New Roman"/>
                <w:sz w:val="20"/>
                <w:lang w:val="en-GB"/>
              </w:rPr>
            </w:pPr>
            <w:r w:rsidRPr="00EF27E7">
              <w:rPr>
                <w:rFonts w:cs="Times New Roman"/>
                <w:sz w:val="20"/>
                <w:lang w:val="en-GB"/>
              </w:rPr>
              <w:t>VMAF</w:t>
            </w:r>
          </w:p>
        </w:tc>
        <w:tc>
          <w:tcPr>
            <w:tcW w:w="1170" w:type="dxa"/>
            <w:shd w:val="clear" w:color="auto" w:fill="auto"/>
          </w:tcPr>
          <w:p w14:paraId="23AD3EC4" w14:textId="7BE3562F" w:rsidR="00081ACF" w:rsidRPr="00EF27E7" w:rsidRDefault="00081ACF" w:rsidP="00130A7C">
            <w:pPr>
              <w:jc w:val="center"/>
              <w:rPr>
                <w:rFonts w:cs="Times New Roman"/>
                <w:sz w:val="20"/>
                <w:lang w:val="en-GB"/>
              </w:rPr>
            </w:pPr>
            <w:r w:rsidRPr="00EF27E7">
              <w:rPr>
                <w:rFonts w:cs="Times New Roman"/>
                <w:sz w:val="20"/>
                <w:lang w:val="en-GB"/>
              </w:rPr>
              <w:t>78,6%</w:t>
            </w:r>
          </w:p>
        </w:tc>
        <w:tc>
          <w:tcPr>
            <w:tcW w:w="1170" w:type="dxa"/>
          </w:tcPr>
          <w:p w14:paraId="484D9DB3" w14:textId="77777777" w:rsidR="00081ACF" w:rsidRPr="00EF27E7" w:rsidRDefault="00081ACF" w:rsidP="00130A7C">
            <w:pPr>
              <w:jc w:val="center"/>
              <w:rPr>
                <w:rFonts w:cs="Times New Roman"/>
                <w:b/>
                <w:bCs/>
                <w:sz w:val="20"/>
                <w:lang w:val="en-GB"/>
              </w:rPr>
            </w:pPr>
            <w:r w:rsidRPr="00EF27E7">
              <w:rPr>
                <w:rFonts w:cs="Times New Roman"/>
                <w:b/>
                <w:bCs/>
                <w:sz w:val="20"/>
                <w:lang w:val="en-GB"/>
              </w:rPr>
              <w:t>92,9%</w:t>
            </w:r>
          </w:p>
        </w:tc>
        <w:tc>
          <w:tcPr>
            <w:tcW w:w="1175" w:type="dxa"/>
          </w:tcPr>
          <w:p w14:paraId="64A7B437" w14:textId="77777777" w:rsidR="00081ACF" w:rsidRPr="00EF27E7" w:rsidRDefault="00081ACF" w:rsidP="00130A7C">
            <w:pPr>
              <w:jc w:val="center"/>
              <w:rPr>
                <w:rFonts w:cs="Times New Roman"/>
                <w:sz w:val="20"/>
                <w:lang w:val="en-GB"/>
              </w:rPr>
            </w:pPr>
            <w:r w:rsidRPr="00EF27E7">
              <w:rPr>
                <w:rFonts w:cs="Times New Roman"/>
                <w:sz w:val="20"/>
                <w:lang w:val="en-GB"/>
              </w:rPr>
              <w:t>62,5%</w:t>
            </w:r>
          </w:p>
        </w:tc>
        <w:tc>
          <w:tcPr>
            <w:tcW w:w="1080" w:type="dxa"/>
          </w:tcPr>
          <w:p w14:paraId="10B99A2B" w14:textId="5B6E4FB8" w:rsidR="00081ACF" w:rsidRPr="00EF27E7" w:rsidRDefault="00081ACF" w:rsidP="00130A7C">
            <w:pPr>
              <w:jc w:val="center"/>
              <w:rPr>
                <w:rFonts w:cs="Times New Roman"/>
                <w:sz w:val="20"/>
                <w:lang w:val="en-GB"/>
              </w:rPr>
            </w:pPr>
            <w:r w:rsidRPr="00EF27E7">
              <w:rPr>
                <w:rFonts w:cs="Times New Roman"/>
                <w:sz w:val="20"/>
                <w:lang w:val="en-GB"/>
              </w:rPr>
              <w:t>100%</w:t>
            </w:r>
          </w:p>
        </w:tc>
      </w:tr>
      <w:tr w:rsidR="00081ACF" w:rsidRPr="00EF27E7" w14:paraId="412C955C" w14:textId="77777777" w:rsidTr="00130A7C">
        <w:trPr>
          <w:jc w:val="center"/>
        </w:trPr>
        <w:tc>
          <w:tcPr>
            <w:tcW w:w="2965" w:type="dxa"/>
          </w:tcPr>
          <w:p w14:paraId="58F45479" w14:textId="77777777" w:rsidR="00081ACF" w:rsidRPr="00EF27E7" w:rsidRDefault="00081ACF" w:rsidP="00130A7C">
            <w:pPr>
              <w:jc w:val="center"/>
              <w:rPr>
                <w:rFonts w:cs="Times New Roman"/>
                <w:sz w:val="20"/>
                <w:lang w:val="en-GB"/>
              </w:rPr>
            </w:pPr>
            <w:r w:rsidRPr="00EF27E7">
              <w:rPr>
                <w:rFonts w:cs="Times New Roman"/>
                <w:sz w:val="20"/>
                <w:lang w:val="en-GB"/>
              </w:rPr>
              <w:t>MS-SSIM</w:t>
            </w:r>
          </w:p>
        </w:tc>
        <w:tc>
          <w:tcPr>
            <w:tcW w:w="1170" w:type="dxa"/>
            <w:shd w:val="clear" w:color="auto" w:fill="auto"/>
          </w:tcPr>
          <w:p w14:paraId="305998D3" w14:textId="31F52F6B" w:rsidR="00081ACF" w:rsidRPr="00EF27E7" w:rsidRDefault="00081ACF" w:rsidP="00130A7C">
            <w:pPr>
              <w:jc w:val="center"/>
              <w:rPr>
                <w:rFonts w:cs="Times New Roman"/>
                <w:sz w:val="20"/>
                <w:lang w:val="en-GB"/>
              </w:rPr>
            </w:pPr>
            <w:r w:rsidRPr="00EF27E7">
              <w:rPr>
                <w:rFonts w:cs="Times New Roman"/>
                <w:sz w:val="20"/>
                <w:lang w:val="en-GB"/>
              </w:rPr>
              <w:t>81,0%</w:t>
            </w:r>
          </w:p>
        </w:tc>
        <w:tc>
          <w:tcPr>
            <w:tcW w:w="1170" w:type="dxa"/>
          </w:tcPr>
          <w:p w14:paraId="78489B95" w14:textId="77777777" w:rsidR="00081ACF" w:rsidRPr="00EF27E7" w:rsidRDefault="00081ACF" w:rsidP="00130A7C">
            <w:pPr>
              <w:jc w:val="center"/>
              <w:rPr>
                <w:rFonts w:cs="Times New Roman"/>
                <w:sz w:val="20"/>
                <w:lang w:val="en-GB"/>
              </w:rPr>
            </w:pPr>
            <w:r w:rsidRPr="00EF27E7">
              <w:rPr>
                <w:rFonts w:cs="Times New Roman"/>
                <w:sz w:val="20"/>
                <w:lang w:val="en-GB"/>
              </w:rPr>
              <w:t>89,3%</w:t>
            </w:r>
          </w:p>
        </w:tc>
        <w:tc>
          <w:tcPr>
            <w:tcW w:w="1175" w:type="dxa"/>
          </w:tcPr>
          <w:p w14:paraId="1485A788" w14:textId="77777777" w:rsidR="00081ACF" w:rsidRPr="00EF27E7" w:rsidRDefault="00081ACF" w:rsidP="00130A7C">
            <w:pPr>
              <w:jc w:val="center"/>
              <w:rPr>
                <w:rFonts w:cs="Times New Roman"/>
                <w:sz w:val="20"/>
                <w:lang w:val="en-GB"/>
              </w:rPr>
            </w:pPr>
            <w:r w:rsidRPr="00EF27E7">
              <w:rPr>
                <w:rFonts w:cs="Times New Roman"/>
                <w:sz w:val="20"/>
                <w:lang w:val="en-GB"/>
              </w:rPr>
              <w:t>50,0%</w:t>
            </w:r>
          </w:p>
        </w:tc>
        <w:tc>
          <w:tcPr>
            <w:tcW w:w="1080" w:type="dxa"/>
          </w:tcPr>
          <w:p w14:paraId="6678BE62" w14:textId="2628F317" w:rsidR="00081ACF" w:rsidRPr="00EF27E7" w:rsidRDefault="00081ACF" w:rsidP="00130A7C">
            <w:pPr>
              <w:jc w:val="center"/>
              <w:rPr>
                <w:rFonts w:cs="Times New Roman"/>
                <w:sz w:val="20"/>
                <w:lang w:val="en-GB"/>
              </w:rPr>
            </w:pPr>
            <w:r w:rsidRPr="00EF27E7">
              <w:rPr>
                <w:rFonts w:cs="Times New Roman"/>
                <w:sz w:val="20"/>
                <w:lang w:val="en-GB"/>
              </w:rPr>
              <w:t>100%</w:t>
            </w:r>
          </w:p>
        </w:tc>
      </w:tr>
      <w:tr w:rsidR="00081ACF" w:rsidRPr="00EF27E7" w14:paraId="4ADAE639" w14:textId="77777777" w:rsidTr="00130A7C">
        <w:trPr>
          <w:jc w:val="center"/>
        </w:trPr>
        <w:tc>
          <w:tcPr>
            <w:tcW w:w="2965" w:type="dxa"/>
          </w:tcPr>
          <w:p w14:paraId="666AC981" w14:textId="77777777" w:rsidR="00081ACF" w:rsidRPr="00EF27E7" w:rsidRDefault="00081ACF" w:rsidP="00130A7C">
            <w:pPr>
              <w:jc w:val="center"/>
              <w:rPr>
                <w:rFonts w:cs="Times New Roman"/>
                <w:sz w:val="20"/>
                <w:lang w:val="en-GB"/>
              </w:rPr>
            </w:pPr>
            <w:r w:rsidRPr="00EF27E7">
              <w:rPr>
                <w:rFonts w:cs="Times New Roman"/>
                <w:sz w:val="20"/>
                <w:lang w:val="en-GB"/>
              </w:rPr>
              <w:t xml:space="preserve">LPIPS (with </w:t>
            </w:r>
            <w:proofErr w:type="spellStart"/>
            <w:r w:rsidRPr="00EF27E7">
              <w:rPr>
                <w:rFonts w:cs="Times New Roman"/>
                <w:sz w:val="20"/>
                <w:lang w:val="en-GB"/>
              </w:rPr>
              <w:t>VGGNet</w:t>
            </w:r>
            <w:proofErr w:type="spellEnd"/>
            <w:r w:rsidRPr="00EF27E7">
              <w:rPr>
                <w:rFonts w:cs="Times New Roman"/>
                <w:sz w:val="20"/>
                <w:lang w:val="en-GB"/>
              </w:rPr>
              <w:t>)</w:t>
            </w:r>
          </w:p>
        </w:tc>
        <w:tc>
          <w:tcPr>
            <w:tcW w:w="1170" w:type="dxa"/>
            <w:shd w:val="clear" w:color="auto" w:fill="auto"/>
          </w:tcPr>
          <w:p w14:paraId="29C146F6" w14:textId="0C027D52" w:rsidR="00081ACF" w:rsidRPr="00EF27E7" w:rsidRDefault="00081ACF" w:rsidP="00130A7C">
            <w:pPr>
              <w:jc w:val="center"/>
              <w:rPr>
                <w:rFonts w:cs="Times New Roman"/>
                <w:b/>
                <w:bCs/>
                <w:sz w:val="20"/>
                <w:lang w:val="en-GB"/>
              </w:rPr>
            </w:pPr>
            <w:r w:rsidRPr="00EF27E7">
              <w:rPr>
                <w:rFonts w:cs="Times New Roman"/>
                <w:b/>
                <w:bCs/>
                <w:sz w:val="20"/>
                <w:lang w:val="en-GB"/>
              </w:rPr>
              <w:t>83,3%</w:t>
            </w:r>
          </w:p>
        </w:tc>
        <w:tc>
          <w:tcPr>
            <w:tcW w:w="1170" w:type="dxa"/>
          </w:tcPr>
          <w:p w14:paraId="76CC10D3" w14:textId="77777777" w:rsidR="00081ACF" w:rsidRPr="00EF27E7" w:rsidRDefault="00081ACF" w:rsidP="00130A7C">
            <w:pPr>
              <w:jc w:val="center"/>
              <w:rPr>
                <w:rFonts w:cs="Times New Roman"/>
                <w:sz w:val="20"/>
                <w:lang w:val="en-GB"/>
              </w:rPr>
            </w:pPr>
            <w:r w:rsidRPr="00EF27E7">
              <w:rPr>
                <w:rFonts w:cs="Times New Roman"/>
                <w:sz w:val="20"/>
                <w:lang w:val="en-GB"/>
              </w:rPr>
              <w:t>85,7%</w:t>
            </w:r>
          </w:p>
        </w:tc>
        <w:tc>
          <w:tcPr>
            <w:tcW w:w="1175" w:type="dxa"/>
          </w:tcPr>
          <w:p w14:paraId="0DAE571B" w14:textId="77777777" w:rsidR="00081ACF" w:rsidRPr="00EF27E7" w:rsidRDefault="00081ACF" w:rsidP="00130A7C">
            <w:pPr>
              <w:jc w:val="center"/>
              <w:rPr>
                <w:rFonts w:cs="Times New Roman"/>
                <w:sz w:val="20"/>
                <w:lang w:val="en-GB"/>
              </w:rPr>
            </w:pPr>
            <w:r w:rsidRPr="00EF27E7">
              <w:rPr>
                <w:rFonts w:cs="Times New Roman"/>
                <w:sz w:val="20"/>
                <w:lang w:val="en-GB"/>
              </w:rPr>
              <w:t>62,5%</w:t>
            </w:r>
          </w:p>
        </w:tc>
        <w:tc>
          <w:tcPr>
            <w:tcW w:w="1080" w:type="dxa"/>
          </w:tcPr>
          <w:p w14:paraId="74506260" w14:textId="568E5C99" w:rsidR="00081ACF" w:rsidRPr="00EF27E7" w:rsidRDefault="00081ACF" w:rsidP="00130A7C">
            <w:pPr>
              <w:jc w:val="center"/>
              <w:rPr>
                <w:rFonts w:cs="Times New Roman"/>
                <w:sz w:val="20"/>
                <w:lang w:val="en-GB"/>
              </w:rPr>
            </w:pPr>
            <w:r w:rsidRPr="00EF27E7">
              <w:rPr>
                <w:rFonts w:cs="Times New Roman"/>
                <w:sz w:val="20"/>
                <w:lang w:val="en-GB"/>
              </w:rPr>
              <w:t>100%</w:t>
            </w:r>
          </w:p>
        </w:tc>
      </w:tr>
      <w:tr w:rsidR="00081ACF" w:rsidRPr="00EF27E7" w14:paraId="414D95E7" w14:textId="77777777" w:rsidTr="00130A7C">
        <w:trPr>
          <w:jc w:val="center"/>
        </w:trPr>
        <w:tc>
          <w:tcPr>
            <w:tcW w:w="2965" w:type="dxa"/>
          </w:tcPr>
          <w:p w14:paraId="4ABF0188" w14:textId="77777777" w:rsidR="00081ACF" w:rsidRPr="00EF27E7" w:rsidRDefault="00081ACF" w:rsidP="00130A7C">
            <w:pPr>
              <w:jc w:val="center"/>
              <w:rPr>
                <w:rFonts w:cs="Times New Roman"/>
                <w:sz w:val="20"/>
                <w:lang w:val="en-GB"/>
              </w:rPr>
            </w:pPr>
            <w:r w:rsidRPr="00EF27E7">
              <w:rPr>
                <w:rFonts w:cs="Times New Roman"/>
                <w:sz w:val="20"/>
                <w:lang w:val="en-GB"/>
              </w:rPr>
              <w:t>PSNR</w:t>
            </w:r>
          </w:p>
        </w:tc>
        <w:tc>
          <w:tcPr>
            <w:tcW w:w="1170" w:type="dxa"/>
            <w:shd w:val="clear" w:color="auto" w:fill="auto"/>
          </w:tcPr>
          <w:p w14:paraId="1CAA9CAB" w14:textId="2E83410F" w:rsidR="00081ACF" w:rsidRPr="00EF27E7" w:rsidRDefault="00081ACF" w:rsidP="00130A7C">
            <w:pPr>
              <w:jc w:val="center"/>
              <w:rPr>
                <w:rFonts w:cs="Times New Roman"/>
                <w:sz w:val="20"/>
                <w:lang w:val="en-GB"/>
              </w:rPr>
            </w:pPr>
            <w:r w:rsidRPr="00EF27E7">
              <w:rPr>
                <w:rFonts w:cs="Times New Roman"/>
                <w:sz w:val="20"/>
                <w:lang w:val="en-GB"/>
              </w:rPr>
              <w:t>78,6%</w:t>
            </w:r>
          </w:p>
        </w:tc>
        <w:tc>
          <w:tcPr>
            <w:tcW w:w="1170" w:type="dxa"/>
          </w:tcPr>
          <w:p w14:paraId="584912ED" w14:textId="77777777" w:rsidR="00081ACF" w:rsidRPr="00EF27E7" w:rsidRDefault="00081ACF" w:rsidP="00130A7C">
            <w:pPr>
              <w:jc w:val="center"/>
              <w:rPr>
                <w:rFonts w:cs="Times New Roman"/>
                <w:sz w:val="20"/>
                <w:lang w:val="en-GB"/>
              </w:rPr>
            </w:pPr>
            <w:r w:rsidRPr="00EF27E7">
              <w:rPr>
                <w:rFonts w:cs="Times New Roman"/>
                <w:sz w:val="20"/>
                <w:lang w:val="en-GB"/>
              </w:rPr>
              <w:t>89,3%</w:t>
            </w:r>
          </w:p>
        </w:tc>
        <w:tc>
          <w:tcPr>
            <w:tcW w:w="1175" w:type="dxa"/>
          </w:tcPr>
          <w:p w14:paraId="066800E4" w14:textId="77777777" w:rsidR="00081ACF" w:rsidRPr="00EF27E7" w:rsidRDefault="00081ACF" w:rsidP="00130A7C">
            <w:pPr>
              <w:jc w:val="center"/>
              <w:rPr>
                <w:rFonts w:cs="Times New Roman"/>
                <w:sz w:val="20"/>
                <w:lang w:val="en-GB"/>
              </w:rPr>
            </w:pPr>
            <w:r w:rsidRPr="00EF27E7">
              <w:rPr>
                <w:rFonts w:cs="Times New Roman"/>
                <w:sz w:val="20"/>
                <w:lang w:val="en-GB"/>
              </w:rPr>
              <w:t>62,5%</w:t>
            </w:r>
          </w:p>
        </w:tc>
        <w:tc>
          <w:tcPr>
            <w:tcW w:w="1080" w:type="dxa"/>
          </w:tcPr>
          <w:p w14:paraId="5EF6E8CB" w14:textId="7C63B05E" w:rsidR="00081ACF" w:rsidRPr="00EF27E7" w:rsidRDefault="00081ACF" w:rsidP="00130A7C">
            <w:pPr>
              <w:jc w:val="center"/>
              <w:rPr>
                <w:rFonts w:cs="Times New Roman"/>
                <w:sz w:val="20"/>
                <w:lang w:val="en-GB"/>
              </w:rPr>
            </w:pPr>
            <w:r w:rsidRPr="00EF27E7">
              <w:rPr>
                <w:rFonts w:cs="Times New Roman"/>
                <w:sz w:val="20"/>
                <w:lang w:val="en-GB"/>
              </w:rPr>
              <w:t>100%</w:t>
            </w:r>
          </w:p>
        </w:tc>
      </w:tr>
      <w:tr w:rsidR="00081ACF" w:rsidRPr="00EF27E7" w14:paraId="045D0D0B" w14:textId="77777777" w:rsidTr="00130A7C">
        <w:trPr>
          <w:jc w:val="center"/>
        </w:trPr>
        <w:tc>
          <w:tcPr>
            <w:tcW w:w="2965" w:type="dxa"/>
          </w:tcPr>
          <w:p w14:paraId="587C96CF" w14:textId="77777777" w:rsidR="00081ACF" w:rsidRPr="00EF27E7" w:rsidRDefault="00081ACF" w:rsidP="00130A7C">
            <w:pPr>
              <w:jc w:val="center"/>
              <w:rPr>
                <w:rFonts w:cs="Times New Roman"/>
                <w:sz w:val="20"/>
                <w:lang w:val="en-GB"/>
              </w:rPr>
            </w:pPr>
            <w:r w:rsidRPr="00EF27E7">
              <w:rPr>
                <w:rFonts w:cs="Times New Roman"/>
                <w:sz w:val="20"/>
                <w:lang w:val="en-GB"/>
              </w:rPr>
              <w:t>AVQT</w:t>
            </w:r>
          </w:p>
        </w:tc>
        <w:tc>
          <w:tcPr>
            <w:tcW w:w="1170" w:type="dxa"/>
            <w:shd w:val="clear" w:color="auto" w:fill="auto"/>
          </w:tcPr>
          <w:p w14:paraId="3EB25F83" w14:textId="1771F0C6" w:rsidR="00081ACF" w:rsidRPr="00EF27E7" w:rsidRDefault="00081ACF" w:rsidP="00130A7C">
            <w:pPr>
              <w:jc w:val="center"/>
              <w:rPr>
                <w:rFonts w:cs="Times New Roman"/>
                <w:sz w:val="20"/>
                <w:lang w:val="en-GB"/>
              </w:rPr>
            </w:pPr>
            <w:r w:rsidRPr="00EF27E7">
              <w:rPr>
                <w:rFonts w:cs="Times New Roman"/>
                <w:sz w:val="20"/>
                <w:lang w:val="en-GB"/>
              </w:rPr>
              <w:t>76,2%</w:t>
            </w:r>
          </w:p>
        </w:tc>
        <w:tc>
          <w:tcPr>
            <w:tcW w:w="1170" w:type="dxa"/>
          </w:tcPr>
          <w:p w14:paraId="5C06F609" w14:textId="77777777" w:rsidR="00081ACF" w:rsidRPr="00EF27E7" w:rsidRDefault="00081ACF" w:rsidP="00130A7C">
            <w:pPr>
              <w:jc w:val="center"/>
              <w:rPr>
                <w:rFonts w:cs="Times New Roman"/>
                <w:sz w:val="20"/>
                <w:lang w:val="en-GB"/>
              </w:rPr>
            </w:pPr>
            <w:r w:rsidRPr="00EF27E7">
              <w:rPr>
                <w:rFonts w:cs="Times New Roman"/>
                <w:sz w:val="20"/>
                <w:lang w:val="en-GB"/>
              </w:rPr>
              <w:t>85,7%</w:t>
            </w:r>
          </w:p>
        </w:tc>
        <w:tc>
          <w:tcPr>
            <w:tcW w:w="1175" w:type="dxa"/>
          </w:tcPr>
          <w:p w14:paraId="1219A21F" w14:textId="77777777" w:rsidR="00081ACF" w:rsidRPr="00EF27E7" w:rsidRDefault="00081ACF" w:rsidP="00130A7C">
            <w:pPr>
              <w:jc w:val="center"/>
              <w:rPr>
                <w:rFonts w:cs="Times New Roman"/>
                <w:sz w:val="20"/>
                <w:lang w:val="en-GB"/>
              </w:rPr>
            </w:pPr>
            <w:r w:rsidRPr="00EF27E7">
              <w:rPr>
                <w:rFonts w:cs="Times New Roman"/>
                <w:sz w:val="20"/>
                <w:lang w:val="en-GB"/>
              </w:rPr>
              <w:t>75,0%</w:t>
            </w:r>
          </w:p>
        </w:tc>
        <w:tc>
          <w:tcPr>
            <w:tcW w:w="1080" w:type="dxa"/>
          </w:tcPr>
          <w:p w14:paraId="7C6D337C" w14:textId="092EA1B1" w:rsidR="00081ACF" w:rsidRPr="00EF27E7" w:rsidRDefault="00081ACF" w:rsidP="00130A7C">
            <w:pPr>
              <w:jc w:val="center"/>
              <w:rPr>
                <w:rFonts w:cs="Times New Roman"/>
                <w:sz w:val="20"/>
                <w:lang w:val="en-GB"/>
              </w:rPr>
            </w:pPr>
            <w:r w:rsidRPr="00EF27E7">
              <w:rPr>
                <w:rFonts w:cs="Times New Roman"/>
                <w:sz w:val="20"/>
                <w:lang w:val="en-GB"/>
              </w:rPr>
              <w:t>100%</w:t>
            </w:r>
          </w:p>
        </w:tc>
      </w:tr>
      <w:tr w:rsidR="00081ACF" w:rsidRPr="00EF27E7" w14:paraId="3BBFB46A" w14:textId="77777777" w:rsidTr="00130A7C">
        <w:trPr>
          <w:jc w:val="center"/>
        </w:trPr>
        <w:tc>
          <w:tcPr>
            <w:tcW w:w="2965" w:type="dxa"/>
          </w:tcPr>
          <w:p w14:paraId="00CA0F2E" w14:textId="77777777" w:rsidR="00081ACF" w:rsidRPr="00EF27E7" w:rsidRDefault="00081ACF" w:rsidP="00130A7C">
            <w:pPr>
              <w:jc w:val="center"/>
              <w:rPr>
                <w:rFonts w:cs="Times New Roman"/>
                <w:sz w:val="20"/>
                <w:lang w:val="en-GB"/>
              </w:rPr>
            </w:pPr>
            <w:r w:rsidRPr="00EF27E7">
              <w:rPr>
                <w:rFonts w:cs="Times New Roman"/>
                <w:sz w:val="20"/>
                <w:lang w:val="en-GB"/>
              </w:rPr>
              <w:t xml:space="preserve">LPIPS (default, </w:t>
            </w:r>
            <w:proofErr w:type="spellStart"/>
            <w:r w:rsidRPr="00EF27E7">
              <w:rPr>
                <w:rFonts w:cs="Times New Roman"/>
                <w:sz w:val="20"/>
                <w:lang w:val="en-GB"/>
              </w:rPr>
              <w:t>alexNet</w:t>
            </w:r>
            <w:proofErr w:type="spellEnd"/>
            <w:r w:rsidRPr="00EF27E7">
              <w:rPr>
                <w:rFonts w:cs="Times New Roman"/>
                <w:sz w:val="20"/>
                <w:lang w:val="en-GB"/>
              </w:rPr>
              <w:t>)</w:t>
            </w:r>
          </w:p>
        </w:tc>
        <w:tc>
          <w:tcPr>
            <w:tcW w:w="1170" w:type="dxa"/>
            <w:shd w:val="clear" w:color="auto" w:fill="auto"/>
          </w:tcPr>
          <w:p w14:paraId="62B50351" w14:textId="5CFDBAE5" w:rsidR="00081ACF" w:rsidRPr="00EF27E7" w:rsidRDefault="00081ACF" w:rsidP="00EE55A1">
            <w:pPr>
              <w:widowControl/>
              <w:autoSpaceDE/>
              <w:autoSpaceDN/>
              <w:jc w:val="center"/>
              <w:rPr>
                <w:rFonts w:cs="Times New Roman"/>
                <w:sz w:val="20"/>
                <w:lang w:val="en-GB"/>
              </w:rPr>
            </w:pPr>
            <w:r w:rsidRPr="00EF27E7">
              <w:rPr>
                <w:rFonts w:cs="Times New Roman"/>
                <w:sz w:val="20"/>
                <w:lang w:val="en-GB"/>
              </w:rPr>
              <w:t>81,0%</w:t>
            </w:r>
          </w:p>
        </w:tc>
        <w:tc>
          <w:tcPr>
            <w:tcW w:w="1170" w:type="dxa"/>
          </w:tcPr>
          <w:p w14:paraId="554D2FB0" w14:textId="77777777" w:rsidR="00081ACF" w:rsidRPr="00EF27E7" w:rsidRDefault="00081ACF" w:rsidP="00EE55A1">
            <w:pPr>
              <w:widowControl/>
              <w:autoSpaceDE/>
              <w:autoSpaceDN/>
              <w:jc w:val="center"/>
              <w:rPr>
                <w:rFonts w:cs="Times New Roman"/>
                <w:sz w:val="20"/>
                <w:lang w:val="en-GB"/>
              </w:rPr>
            </w:pPr>
            <w:r w:rsidRPr="00EF27E7">
              <w:rPr>
                <w:rFonts w:cs="Times New Roman"/>
                <w:sz w:val="20"/>
                <w:lang w:val="en-GB"/>
              </w:rPr>
              <w:t>78,6%</w:t>
            </w:r>
          </w:p>
        </w:tc>
        <w:tc>
          <w:tcPr>
            <w:tcW w:w="1175" w:type="dxa"/>
          </w:tcPr>
          <w:p w14:paraId="0D2B6282" w14:textId="77777777" w:rsidR="00081ACF" w:rsidRPr="00EF27E7" w:rsidRDefault="00081ACF" w:rsidP="00EE55A1">
            <w:pPr>
              <w:widowControl/>
              <w:autoSpaceDE/>
              <w:autoSpaceDN/>
              <w:jc w:val="center"/>
              <w:rPr>
                <w:rFonts w:cs="Times New Roman"/>
                <w:sz w:val="20"/>
                <w:lang w:val="en-GB"/>
              </w:rPr>
            </w:pPr>
            <w:r w:rsidRPr="00EF27E7">
              <w:rPr>
                <w:rFonts w:cs="Times New Roman"/>
                <w:sz w:val="20"/>
                <w:lang w:val="en-GB"/>
              </w:rPr>
              <w:t>62,5%</w:t>
            </w:r>
          </w:p>
        </w:tc>
        <w:tc>
          <w:tcPr>
            <w:tcW w:w="1080" w:type="dxa"/>
          </w:tcPr>
          <w:p w14:paraId="546EDA76" w14:textId="0CF7DADB" w:rsidR="00081ACF" w:rsidRPr="00EF27E7" w:rsidRDefault="00081ACF" w:rsidP="00EE55A1">
            <w:pPr>
              <w:widowControl/>
              <w:autoSpaceDE/>
              <w:autoSpaceDN/>
              <w:jc w:val="center"/>
              <w:rPr>
                <w:rFonts w:cs="Times New Roman"/>
                <w:sz w:val="20"/>
                <w:lang w:val="en-GB"/>
              </w:rPr>
            </w:pPr>
            <w:r w:rsidRPr="00EF27E7">
              <w:rPr>
                <w:rFonts w:cs="Times New Roman"/>
                <w:sz w:val="20"/>
                <w:lang w:val="en-GB"/>
              </w:rPr>
              <w:t>100%</w:t>
            </w:r>
          </w:p>
        </w:tc>
      </w:tr>
      <w:tr w:rsidR="00081ACF" w:rsidRPr="00EF27E7" w14:paraId="227946F3" w14:textId="77777777" w:rsidTr="00130A7C">
        <w:trPr>
          <w:jc w:val="center"/>
        </w:trPr>
        <w:tc>
          <w:tcPr>
            <w:tcW w:w="2965" w:type="dxa"/>
          </w:tcPr>
          <w:p w14:paraId="44790E4A" w14:textId="77777777" w:rsidR="00081ACF" w:rsidRPr="00EF27E7" w:rsidRDefault="00081ACF" w:rsidP="00130A7C">
            <w:pPr>
              <w:jc w:val="center"/>
              <w:rPr>
                <w:rFonts w:cs="Times New Roman"/>
                <w:sz w:val="20"/>
                <w:lang w:val="en-GB"/>
              </w:rPr>
            </w:pPr>
            <w:r w:rsidRPr="00EF27E7">
              <w:rPr>
                <w:rFonts w:cs="Times New Roman"/>
                <w:sz w:val="20"/>
                <w:lang w:val="en-GB"/>
              </w:rPr>
              <w:t xml:space="preserve">LPIPS (with </w:t>
            </w:r>
            <w:proofErr w:type="spellStart"/>
            <w:r w:rsidRPr="00EF27E7">
              <w:rPr>
                <w:rFonts w:cs="Times New Roman"/>
                <w:sz w:val="20"/>
                <w:lang w:val="en-GB"/>
              </w:rPr>
              <w:t>squeezeNet</w:t>
            </w:r>
            <w:proofErr w:type="spellEnd"/>
            <w:r w:rsidRPr="00EF27E7">
              <w:rPr>
                <w:rFonts w:cs="Times New Roman"/>
                <w:sz w:val="20"/>
                <w:lang w:val="en-GB"/>
              </w:rPr>
              <w:t>)</w:t>
            </w:r>
          </w:p>
        </w:tc>
        <w:tc>
          <w:tcPr>
            <w:tcW w:w="1170" w:type="dxa"/>
            <w:shd w:val="clear" w:color="auto" w:fill="auto"/>
          </w:tcPr>
          <w:p w14:paraId="7326072B" w14:textId="1B93BA1C" w:rsidR="00081ACF" w:rsidRPr="00EF27E7" w:rsidRDefault="00081ACF" w:rsidP="00EE55A1">
            <w:pPr>
              <w:widowControl/>
              <w:autoSpaceDE/>
              <w:autoSpaceDN/>
              <w:jc w:val="center"/>
              <w:rPr>
                <w:rFonts w:cs="Times New Roman"/>
                <w:sz w:val="20"/>
                <w:lang w:val="en-GB"/>
              </w:rPr>
            </w:pPr>
            <w:r w:rsidRPr="00EF27E7">
              <w:rPr>
                <w:rFonts w:cs="Times New Roman"/>
                <w:sz w:val="20"/>
                <w:lang w:val="en-GB"/>
              </w:rPr>
              <w:t>81,0%</w:t>
            </w:r>
          </w:p>
        </w:tc>
        <w:tc>
          <w:tcPr>
            <w:tcW w:w="1170" w:type="dxa"/>
          </w:tcPr>
          <w:p w14:paraId="14EDF81B" w14:textId="77777777" w:rsidR="00081ACF" w:rsidRPr="00EF27E7" w:rsidRDefault="00081ACF" w:rsidP="00EE55A1">
            <w:pPr>
              <w:widowControl/>
              <w:autoSpaceDE/>
              <w:autoSpaceDN/>
              <w:jc w:val="center"/>
              <w:rPr>
                <w:rFonts w:cs="Times New Roman"/>
                <w:sz w:val="20"/>
                <w:lang w:val="en-GB"/>
              </w:rPr>
            </w:pPr>
            <w:r w:rsidRPr="00EF27E7">
              <w:rPr>
                <w:rFonts w:cs="Times New Roman"/>
                <w:sz w:val="20"/>
                <w:lang w:val="en-GB"/>
              </w:rPr>
              <w:t>78,6%</w:t>
            </w:r>
          </w:p>
        </w:tc>
        <w:tc>
          <w:tcPr>
            <w:tcW w:w="1175" w:type="dxa"/>
          </w:tcPr>
          <w:p w14:paraId="0853E47A" w14:textId="77777777" w:rsidR="00081ACF" w:rsidRPr="00EF27E7" w:rsidRDefault="00081ACF" w:rsidP="00EE55A1">
            <w:pPr>
              <w:widowControl/>
              <w:autoSpaceDE/>
              <w:autoSpaceDN/>
              <w:jc w:val="center"/>
              <w:rPr>
                <w:rFonts w:cs="Times New Roman"/>
                <w:sz w:val="20"/>
                <w:lang w:val="en-GB"/>
              </w:rPr>
            </w:pPr>
            <w:r w:rsidRPr="00EF27E7">
              <w:rPr>
                <w:rFonts w:cs="Times New Roman"/>
                <w:sz w:val="20"/>
                <w:lang w:val="en-GB"/>
              </w:rPr>
              <w:t>50,0%</w:t>
            </w:r>
          </w:p>
        </w:tc>
        <w:tc>
          <w:tcPr>
            <w:tcW w:w="1080" w:type="dxa"/>
          </w:tcPr>
          <w:p w14:paraId="1570C66F" w14:textId="0D5780A4" w:rsidR="00081ACF" w:rsidRPr="00EF27E7" w:rsidRDefault="00081ACF" w:rsidP="00EE55A1">
            <w:pPr>
              <w:widowControl/>
              <w:autoSpaceDE/>
              <w:autoSpaceDN/>
              <w:jc w:val="center"/>
              <w:rPr>
                <w:rFonts w:cs="Times New Roman"/>
                <w:sz w:val="20"/>
                <w:lang w:val="en-GB"/>
              </w:rPr>
            </w:pPr>
            <w:r w:rsidRPr="00EF27E7">
              <w:rPr>
                <w:rFonts w:cs="Times New Roman"/>
                <w:sz w:val="20"/>
                <w:lang w:val="en-GB"/>
              </w:rPr>
              <w:t>90.0%</w:t>
            </w:r>
          </w:p>
        </w:tc>
      </w:tr>
      <w:tr w:rsidR="00081ACF" w:rsidRPr="00EF27E7" w14:paraId="57A9BDC0" w14:textId="77777777" w:rsidTr="00130A7C">
        <w:trPr>
          <w:jc w:val="center"/>
        </w:trPr>
        <w:tc>
          <w:tcPr>
            <w:tcW w:w="2965" w:type="dxa"/>
          </w:tcPr>
          <w:p w14:paraId="21A39BB7" w14:textId="77777777" w:rsidR="00081ACF" w:rsidRPr="00EF27E7" w:rsidRDefault="00081ACF" w:rsidP="00130A7C">
            <w:pPr>
              <w:jc w:val="center"/>
              <w:rPr>
                <w:rFonts w:cs="Times New Roman"/>
                <w:sz w:val="20"/>
                <w:lang w:val="en-GB"/>
              </w:rPr>
            </w:pPr>
            <w:r w:rsidRPr="00EF27E7">
              <w:rPr>
                <w:rFonts w:cs="Times New Roman"/>
                <w:sz w:val="20"/>
                <w:lang w:val="en-GB"/>
              </w:rPr>
              <w:t>VIF</w:t>
            </w:r>
          </w:p>
        </w:tc>
        <w:tc>
          <w:tcPr>
            <w:tcW w:w="1170" w:type="dxa"/>
            <w:shd w:val="clear" w:color="auto" w:fill="auto"/>
          </w:tcPr>
          <w:p w14:paraId="1C99813E" w14:textId="70EEDD74" w:rsidR="00081ACF" w:rsidRPr="00EF27E7" w:rsidRDefault="00081ACF" w:rsidP="00EE55A1">
            <w:pPr>
              <w:widowControl/>
              <w:autoSpaceDE/>
              <w:autoSpaceDN/>
              <w:jc w:val="center"/>
              <w:rPr>
                <w:rFonts w:cs="Times New Roman"/>
                <w:sz w:val="20"/>
                <w:lang w:val="en-GB"/>
              </w:rPr>
            </w:pPr>
            <w:r w:rsidRPr="00EF27E7">
              <w:rPr>
                <w:rFonts w:cs="Times New Roman"/>
                <w:sz w:val="20"/>
                <w:lang w:val="en-GB"/>
              </w:rPr>
              <w:t>69,0%</w:t>
            </w:r>
          </w:p>
        </w:tc>
        <w:tc>
          <w:tcPr>
            <w:tcW w:w="1170" w:type="dxa"/>
          </w:tcPr>
          <w:p w14:paraId="47FFDF1F" w14:textId="77777777" w:rsidR="00081ACF" w:rsidRPr="00EF27E7" w:rsidRDefault="00081ACF" w:rsidP="00EE55A1">
            <w:pPr>
              <w:widowControl/>
              <w:autoSpaceDE/>
              <w:autoSpaceDN/>
              <w:jc w:val="center"/>
              <w:rPr>
                <w:rFonts w:cs="Times New Roman"/>
                <w:sz w:val="20"/>
                <w:lang w:val="en-GB"/>
              </w:rPr>
            </w:pPr>
            <w:r w:rsidRPr="00EF27E7">
              <w:rPr>
                <w:rFonts w:cs="Times New Roman"/>
                <w:sz w:val="20"/>
                <w:lang w:val="en-GB"/>
              </w:rPr>
              <w:t>75,0%</w:t>
            </w:r>
          </w:p>
        </w:tc>
        <w:tc>
          <w:tcPr>
            <w:tcW w:w="1175" w:type="dxa"/>
          </w:tcPr>
          <w:p w14:paraId="3E1F798F" w14:textId="77777777" w:rsidR="00081ACF" w:rsidRPr="00EF27E7" w:rsidRDefault="00081ACF" w:rsidP="00EE55A1">
            <w:pPr>
              <w:widowControl/>
              <w:autoSpaceDE/>
              <w:autoSpaceDN/>
              <w:jc w:val="center"/>
              <w:rPr>
                <w:rFonts w:cs="Times New Roman"/>
                <w:b/>
                <w:bCs/>
                <w:sz w:val="20"/>
                <w:lang w:val="en-GB"/>
              </w:rPr>
            </w:pPr>
            <w:r w:rsidRPr="00EF27E7">
              <w:rPr>
                <w:rFonts w:cs="Times New Roman"/>
                <w:b/>
                <w:bCs/>
                <w:sz w:val="20"/>
                <w:lang w:val="en-GB"/>
              </w:rPr>
              <w:t>100,0%</w:t>
            </w:r>
          </w:p>
        </w:tc>
        <w:tc>
          <w:tcPr>
            <w:tcW w:w="1080" w:type="dxa"/>
          </w:tcPr>
          <w:p w14:paraId="58873FDC" w14:textId="16B2AF18" w:rsidR="00081ACF" w:rsidRPr="00EF27E7" w:rsidRDefault="00081ACF" w:rsidP="00EE55A1">
            <w:pPr>
              <w:widowControl/>
              <w:autoSpaceDE/>
              <w:autoSpaceDN/>
              <w:jc w:val="center"/>
              <w:rPr>
                <w:rFonts w:cs="Times New Roman"/>
                <w:sz w:val="20"/>
                <w:lang w:val="en-GB"/>
              </w:rPr>
            </w:pPr>
            <w:r w:rsidRPr="00EF27E7">
              <w:rPr>
                <w:rFonts w:cs="Times New Roman"/>
                <w:sz w:val="20"/>
                <w:lang w:val="en-GB"/>
              </w:rPr>
              <w:t>90.0%</w:t>
            </w:r>
          </w:p>
        </w:tc>
      </w:tr>
      <w:tr w:rsidR="00081ACF" w:rsidRPr="00EF27E7" w14:paraId="1D4D31D3" w14:textId="77777777" w:rsidTr="00130A7C">
        <w:trPr>
          <w:jc w:val="center"/>
        </w:trPr>
        <w:tc>
          <w:tcPr>
            <w:tcW w:w="2965" w:type="dxa"/>
          </w:tcPr>
          <w:p w14:paraId="25E15EFF" w14:textId="77777777" w:rsidR="00081ACF" w:rsidRPr="00EF27E7" w:rsidRDefault="00081ACF" w:rsidP="00130A7C">
            <w:pPr>
              <w:jc w:val="center"/>
              <w:rPr>
                <w:rFonts w:cs="Times New Roman"/>
                <w:sz w:val="20"/>
                <w:lang w:val="en-GB"/>
              </w:rPr>
            </w:pPr>
            <w:proofErr w:type="spellStart"/>
            <w:r w:rsidRPr="00EF27E7">
              <w:rPr>
                <w:rFonts w:cs="Times New Roman"/>
                <w:sz w:val="20"/>
                <w:lang w:val="en-GB"/>
              </w:rPr>
              <w:t>WaDIQam</w:t>
            </w:r>
            <w:proofErr w:type="spellEnd"/>
          </w:p>
        </w:tc>
        <w:tc>
          <w:tcPr>
            <w:tcW w:w="1170" w:type="dxa"/>
            <w:shd w:val="clear" w:color="auto" w:fill="auto"/>
          </w:tcPr>
          <w:p w14:paraId="520613DC" w14:textId="5FF3DA3F" w:rsidR="00081ACF" w:rsidRPr="00EF27E7" w:rsidRDefault="00081ACF" w:rsidP="00EE55A1">
            <w:pPr>
              <w:widowControl/>
              <w:autoSpaceDE/>
              <w:autoSpaceDN/>
              <w:jc w:val="center"/>
              <w:rPr>
                <w:rFonts w:cs="Times New Roman"/>
                <w:sz w:val="20"/>
                <w:lang w:val="en-GB"/>
              </w:rPr>
            </w:pPr>
            <w:r w:rsidRPr="00EF27E7">
              <w:rPr>
                <w:rFonts w:cs="Times New Roman"/>
                <w:sz w:val="20"/>
                <w:lang w:val="en-GB"/>
              </w:rPr>
              <w:t>78,6%</w:t>
            </w:r>
          </w:p>
        </w:tc>
        <w:tc>
          <w:tcPr>
            <w:tcW w:w="1170" w:type="dxa"/>
          </w:tcPr>
          <w:p w14:paraId="4E34B3BD" w14:textId="29089B60" w:rsidR="00081ACF" w:rsidRPr="00EF27E7" w:rsidRDefault="00081ACF" w:rsidP="00EE55A1">
            <w:pPr>
              <w:widowControl/>
              <w:autoSpaceDE/>
              <w:autoSpaceDN/>
              <w:jc w:val="center"/>
              <w:rPr>
                <w:rFonts w:cs="Times New Roman"/>
                <w:sz w:val="20"/>
                <w:lang w:val="en-GB"/>
              </w:rPr>
            </w:pPr>
            <w:r w:rsidRPr="00EF27E7">
              <w:rPr>
                <w:rFonts w:cs="Times New Roman"/>
                <w:sz w:val="20"/>
                <w:lang w:val="en-GB"/>
              </w:rPr>
              <w:t>71,4%</w:t>
            </w:r>
          </w:p>
        </w:tc>
        <w:tc>
          <w:tcPr>
            <w:tcW w:w="1175" w:type="dxa"/>
          </w:tcPr>
          <w:p w14:paraId="56E04B2D" w14:textId="4A3D6859" w:rsidR="00081ACF" w:rsidRPr="00EF27E7" w:rsidRDefault="00081ACF" w:rsidP="00EE55A1">
            <w:pPr>
              <w:widowControl/>
              <w:autoSpaceDE/>
              <w:autoSpaceDN/>
              <w:jc w:val="center"/>
              <w:rPr>
                <w:rFonts w:cs="Times New Roman"/>
                <w:sz w:val="20"/>
                <w:lang w:val="en-GB"/>
              </w:rPr>
            </w:pPr>
            <w:r w:rsidRPr="00EF27E7">
              <w:rPr>
                <w:rFonts w:cs="Times New Roman"/>
                <w:sz w:val="20"/>
                <w:lang w:val="en-GB"/>
              </w:rPr>
              <w:t>75,0%</w:t>
            </w:r>
          </w:p>
        </w:tc>
        <w:tc>
          <w:tcPr>
            <w:tcW w:w="1080" w:type="dxa"/>
          </w:tcPr>
          <w:p w14:paraId="75B0DE4D" w14:textId="30D8FA32" w:rsidR="00081ACF" w:rsidRPr="00EF27E7" w:rsidRDefault="00081ACF" w:rsidP="00EE55A1">
            <w:pPr>
              <w:widowControl/>
              <w:autoSpaceDE/>
              <w:autoSpaceDN/>
              <w:jc w:val="center"/>
              <w:rPr>
                <w:rFonts w:cs="Times New Roman"/>
                <w:sz w:val="20"/>
                <w:lang w:val="en-GB"/>
              </w:rPr>
            </w:pPr>
            <w:r w:rsidRPr="00EF27E7">
              <w:rPr>
                <w:rFonts w:cs="Times New Roman"/>
                <w:sz w:val="20"/>
                <w:lang w:val="en-GB"/>
              </w:rPr>
              <w:t>90.0%</w:t>
            </w:r>
          </w:p>
        </w:tc>
      </w:tr>
      <w:tr w:rsidR="00081ACF" w:rsidRPr="00EF27E7" w14:paraId="7F1112F1" w14:textId="77777777" w:rsidTr="00130A7C">
        <w:trPr>
          <w:jc w:val="center"/>
        </w:trPr>
        <w:tc>
          <w:tcPr>
            <w:tcW w:w="2965" w:type="dxa"/>
          </w:tcPr>
          <w:p w14:paraId="357D3D40" w14:textId="77777777" w:rsidR="00081ACF" w:rsidRPr="00EF27E7" w:rsidRDefault="00081ACF" w:rsidP="00130A7C">
            <w:pPr>
              <w:jc w:val="center"/>
              <w:rPr>
                <w:rFonts w:cs="Times New Roman"/>
                <w:sz w:val="20"/>
                <w:lang w:val="en-GB"/>
              </w:rPr>
            </w:pPr>
            <w:r w:rsidRPr="00EF27E7">
              <w:rPr>
                <w:rFonts w:cs="Times New Roman"/>
                <w:sz w:val="20"/>
                <w:lang w:val="en-GB"/>
              </w:rPr>
              <w:t>VQM</w:t>
            </w:r>
          </w:p>
        </w:tc>
        <w:tc>
          <w:tcPr>
            <w:tcW w:w="1170" w:type="dxa"/>
            <w:shd w:val="clear" w:color="auto" w:fill="auto"/>
          </w:tcPr>
          <w:p w14:paraId="20A392AC" w14:textId="05A0FE56" w:rsidR="00081ACF" w:rsidRPr="00EF27E7" w:rsidRDefault="001E6BB0" w:rsidP="00EE55A1">
            <w:pPr>
              <w:widowControl/>
              <w:autoSpaceDE/>
              <w:autoSpaceDN/>
              <w:jc w:val="center"/>
              <w:rPr>
                <w:rFonts w:cs="Times New Roman"/>
                <w:sz w:val="20"/>
                <w:lang w:val="en-GB"/>
              </w:rPr>
            </w:pPr>
            <w:r w:rsidRPr="00EF27E7">
              <w:rPr>
                <w:rFonts w:cs="Times New Roman"/>
                <w:sz w:val="20"/>
                <w:lang w:val="en-GB"/>
              </w:rPr>
              <w:t>76.2%</w:t>
            </w:r>
          </w:p>
        </w:tc>
        <w:tc>
          <w:tcPr>
            <w:tcW w:w="1170" w:type="dxa"/>
          </w:tcPr>
          <w:p w14:paraId="3E3EA2D5" w14:textId="3F03B766" w:rsidR="00081ACF" w:rsidRPr="00EF27E7" w:rsidRDefault="001E6BB0" w:rsidP="00EE55A1">
            <w:pPr>
              <w:widowControl/>
              <w:autoSpaceDE/>
              <w:autoSpaceDN/>
              <w:jc w:val="center"/>
              <w:rPr>
                <w:rFonts w:cs="Times New Roman"/>
                <w:sz w:val="20"/>
                <w:lang w:val="en-GB"/>
              </w:rPr>
            </w:pPr>
            <w:r w:rsidRPr="00EF27E7">
              <w:rPr>
                <w:rFonts w:cs="Times New Roman"/>
                <w:sz w:val="20"/>
                <w:lang w:val="en-GB"/>
              </w:rPr>
              <w:t>75.0%</w:t>
            </w:r>
          </w:p>
        </w:tc>
        <w:tc>
          <w:tcPr>
            <w:tcW w:w="1175" w:type="dxa"/>
          </w:tcPr>
          <w:p w14:paraId="03F990C3" w14:textId="7A80752B" w:rsidR="00081ACF" w:rsidRPr="00EF27E7" w:rsidRDefault="006E1AEB" w:rsidP="00EE55A1">
            <w:pPr>
              <w:widowControl/>
              <w:autoSpaceDE/>
              <w:autoSpaceDN/>
              <w:jc w:val="center"/>
              <w:rPr>
                <w:rFonts w:cs="Times New Roman"/>
                <w:sz w:val="20"/>
                <w:lang w:val="en-GB"/>
              </w:rPr>
            </w:pPr>
            <w:r w:rsidRPr="00EF27E7">
              <w:rPr>
                <w:rFonts w:cs="Times New Roman"/>
                <w:sz w:val="20"/>
                <w:lang w:val="en-GB"/>
              </w:rPr>
              <w:t>50%</w:t>
            </w:r>
          </w:p>
        </w:tc>
        <w:tc>
          <w:tcPr>
            <w:tcW w:w="1080" w:type="dxa"/>
          </w:tcPr>
          <w:p w14:paraId="183331FA" w14:textId="2FA7F434" w:rsidR="00081ACF" w:rsidRPr="00EF27E7" w:rsidRDefault="001E6BB0" w:rsidP="00EE55A1">
            <w:pPr>
              <w:widowControl/>
              <w:autoSpaceDE/>
              <w:autoSpaceDN/>
              <w:jc w:val="center"/>
              <w:rPr>
                <w:rFonts w:cs="Times New Roman"/>
                <w:sz w:val="20"/>
                <w:lang w:val="en-GB"/>
              </w:rPr>
            </w:pPr>
            <w:r w:rsidRPr="00EF27E7">
              <w:rPr>
                <w:rFonts w:cs="Times New Roman"/>
                <w:sz w:val="20"/>
                <w:lang w:val="en-GB"/>
              </w:rPr>
              <w:t>100%</w:t>
            </w:r>
          </w:p>
        </w:tc>
      </w:tr>
      <w:tr w:rsidR="00081ACF" w:rsidRPr="00EF27E7" w14:paraId="576EBF08" w14:textId="77777777" w:rsidTr="00130A7C">
        <w:trPr>
          <w:jc w:val="center"/>
        </w:trPr>
        <w:tc>
          <w:tcPr>
            <w:tcW w:w="2965" w:type="dxa"/>
          </w:tcPr>
          <w:p w14:paraId="4D10A08F" w14:textId="77777777" w:rsidR="00081ACF" w:rsidRPr="00EF27E7" w:rsidRDefault="00081ACF" w:rsidP="00130A7C">
            <w:pPr>
              <w:jc w:val="center"/>
              <w:rPr>
                <w:rFonts w:cs="Times New Roman"/>
                <w:sz w:val="20"/>
                <w:lang w:val="en-GB"/>
              </w:rPr>
            </w:pPr>
            <w:r w:rsidRPr="00EF27E7">
              <w:rPr>
                <w:rFonts w:cs="Times New Roman"/>
                <w:sz w:val="20"/>
                <w:lang w:val="en-GB"/>
              </w:rPr>
              <w:t>DISTS</w:t>
            </w:r>
          </w:p>
        </w:tc>
        <w:tc>
          <w:tcPr>
            <w:tcW w:w="1170" w:type="dxa"/>
            <w:shd w:val="clear" w:color="auto" w:fill="auto"/>
          </w:tcPr>
          <w:p w14:paraId="11EC7547" w14:textId="5B2BD94E" w:rsidR="00081ACF" w:rsidRPr="00EF27E7" w:rsidRDefault="00D219F8" w:rsidP="00EE55A1">
            <w:pPr>
              <w:widowControl/>
              <w:autoSpaceDE/>
              <w:autoSpaceDN/>
              <w:jc w:val="center"/>
              <w:rPr>
                <w:rFonts w:cs="Times New Roman"/>
                <w:sz w:val="20"/>
                <w:lang w:val="en-GB"/>
              </w:rPr>
            </w:pPr>
            <w:r w:rsidRPr="00EF27E7">
              <w:rPr>
                <w:rFonts w:cs="Times New Roman"/>
                <w:sz w:val="20"/>
                <w:lang w:val="en-GB"/>
              </w:rPr>
              <w:t>40.5%</w:t>
            </w:r>
          </w:p>
        </w:tc>
        <w:tc>
          <w:tcPr>
            <w:tcW w:w="1170" w:type="dxa"/>
          </w:tcPr>
          <w:p w14:paraId="375BEAC7" w14:textId="714CC137" w:rsidR="00081ACF" w:rsidRPr="00EF27E7" w:rsidRDefault="00D219F8" w:rsidP="00EE55A1">
            <w:pPr>
              <w:widowControl/>
              <w:autoSpaceDE/>
              <w:autoSpaceDN/>
              <w:jc w:val="center"/>
              <w:rPr>
                <w:rFonts w:cs="Times New Roman"/>
                <w:sz w:val="20"/>
                <w:lang w:val="en-GB"/>
              </w:rPr>
            </w:pPr>
            <w:r w:rsidRPr="00EF27E7">
              <w:rPr>
                <w:rFonts w:cs="Times New Roman"/>
                <w:sz w:val="20"/>
                <w:lang w:val="en-GB"/>
              </w:rPr>
              <w:t>67.9%</w:t>
            </w:r>
          </w:p>
        </w:tc>
        <w:tc>
          <w:tcPr>
            <w:tcW w:w="1175" w:type="dxa"/>
          </w:tcPr>
          <w:p w14:paraId="5C4AA0CB" w14:textId="43DDF293" w:rsidR="00081ACF" w:rsidRPr="00EF27E7" w:rsidRDefault="00D219F8" w:rsidP="00EE55A1">
            <w:pPr>
              <w:widowControl/>
              <w:autoSpaceDE/>
              <w:autoSpaceDN/>
              <w:jc w:val="center"/>
              <w:rPr>
                <w:rFonts w:cs="Times New Roman"/>
                <w:sz w:val="20"/>
                <w:lang w:val="en-GB"/>
              </w:rPr>
            </w:pPr>
            <w:r w:rsidRPr="00EF27E7">
              <w:rPr>
                <w:rFonts w:cs="Times New Roman"/>
                <w:sz w:val="20"/>
                <w:lang w:val="en-GB"/>
              </w:rPr>
              <w:t>50.0%</w:t>
            </w:r>
          </w:p>
        </w:tc>
        <w:tc>
          <w:tcPr>
            <w:tcW w:w="1080" w:type="dxa"/>
          </w:tcPr>
          <w:p w14:paraId="3607770B" w14:textId="40A590EB" w:rsidR="00081ACF" w:rsidRPr="00EF27E7" w:rsidRDefault="00D219F8" w:rsidP="00EE55A1">
            <w:pPr>
              <w:widowControl/>
              <w:autoSpaceDE/>
              <w:autoSpaceDN/>
              <w:jc w:val="center"/>
              <w:rPr>
                <w:rFonts w:cs="Times New Roman"/>
                <w:sz w:val="20"/>
                <w:lang w:val="en-GB"/>
              </w:rPr>
            </w:pPr>
            <w:r w:rsidRPr="00EF27E7">
              <w:rPr>
                <w:rFonts w:cs="Times New Roman"/>
                <w:sz w:val="20"/>
                <w:lang w:val="en-GB"/>
              </w:rPr>
              <w:t>80.0%</w:t>
            </w:r>
          </w:p>
        </w:tc>
      </w:tr>
      <w:tr w:rsidR="002B0E92" w:rsidRPr="00EF27E7" w14:paraId="4D3E9788" w14:textId="77777777" w:rsidTr="00130A7C">
        <w:trPr>
          <w:jc w:val="center"/>
        </w:trPr>
        <w:tc>
          <w:tcPr>
            <w:tcW w:w="2965" w:type="dxa"/>
          </w:tcPr>
          <w:p w14:paraId="4908D664" w14:textId="7EF94840" w:rsidR="002B0E92" w:rsidRPr="00EF27E7" w:rsidRDefault="002B0E92" w:rsidP="002B0E92">
            <w:pPr>
              <w:jc w:val="center"/>
              <w:rPr>
                <w:rFonts w:cs="Times New Roman"/>
                <w:sz w:val="20"/>
                <w:lang w:val="en-GB"/>
              </w:rPr>
            </w:pPr>
            <w:r w:rsidRPr="00EF27E7">
              <w:rPr>
                <w:rFonts w:cs="Times New Roman"/>
                <w:sz w:val="20"/>
                <w:lang w:val="en-GB"/>
              </w:rPr>
              <w:t>3SSIM</w:t>
            </w:r>
          </w:p>
        </w:tc>
        <w:tc>
          <w:tcPr>
            <w:tcW w:w="1170" w:type="dxa"/>
            <w:shd w:val="clear" w:color="auto" w:fill="auto"/>
          </w:tcPr>
          <w:p w14:paraId="7315A0E7" w14:textId="0F031E2B" w:rsidR="002B0E92" w:rsidRPr="00EF27E7" w:rsidRDefault="00F71568" w:rsidP="002B0E92">
            <w:pPr>
              <w:jc w:val="center"/>
              <w:rPr>
                <w:rFonts w:cs="Times New Roman"/>
              </w:rPr>
            </w:pPr>
            <w:r w:rsidRPr="00EF27E7">
              <w:rPr>
                <w:rFonts w:cs="Times New Roman"/>
              </w:rPr>
              <w:t>81.0%</w:t>
            </w:r>
          </w:p>
        </w:tc>
        <w:tc>
          <w:tcPr>
            <w:tcW w:w="1170" w:type="dxa"/>
          </w:tcPr>
          <w:p w14:paraId="1FCAB14F" w14:textId="05A90E79" w:rsidR="002B0E92" w:rsidRPr="00EF27E7" w:rsidRDefault="00F71568" w:rsidP="002B0E92">
            <w:pPr>
              <w:jc w:val="center"/>
              <w:rPr>
                <w:rFonts w:cs="Times New Roman"/>
              </w:rPr>
            </w:pPr>
            <w:r w:rsidRPr="00EF27E7">
              <w:rPr>
                <w:rFonts w:cs="Times New Roman"/>
              </w:rPr>
              <w:t>78.6%</w:t>
            </w:r>
          </w:p>
        </w:tc>
        <w:tc>
          <w:tcPr>
            <w:tcW w:w="1175" w:type="dxa"/>
          </w:tcPr>
          <w:p w14:paraId="3E00F30C" w14:textId="419CE9EF" w:rsidR="002B0E92" w:rsidRPr="00EF27E7" w:rsidRDefault="00F71568" w:rsidP="002B0E92">
            <w:pPr>
              <w:jc w:val="center"/>
              <w:rPr>
                <w:rFonts w:cs="Times New Roman"/>
              </w:rPr>
            </w:pPr>
            <w:r w:rsidRPr="00EF27E7">
              <w:rPr>
                <w:rFonts w:cs="Times New Roman"/>
              </w:rPr>
              <w:t>50.0%</w:t>
            </w:r>
          </w:p>
        </w:tc>
        <w:tc>
          <w:tcPr>
            <w:tcW w:w="1080" w:type="dxa"/>
          </w:tcPr>
          <w:p w14:paraId="4578FAE9" w14:textId="3BC75595" w:rsidR="002B0E92" w:rsidRPr="00EF27E7" w:rsidRDefault="00F71568" w:rsidP="002B0E92">
            <w:pPr>
              <w:jc w:val="center"/>
              <w:rPr>
                <w:rFonts w:cs="Times New Roman"/>
              </w:rPr>
            </w:pPr>
            <w:r w:rsidRPr="00EF27E7">
              <w:rPr>
                <w:rFonts w:cs="Times New Roman"/>
              </w:rPr>
              <w:t>100.0%</w:t>
            </w:r>
          </w:p>
        </w:tc>
      </w:tr>
      <w:tr w:rsidR="002B0E92" w:rsidRPr="00EF27E7" w14:paraId="4E1B5EA7" w14:textId="77777777" w:rsidTr="00130A7C">
        <w:trPr>
          <w:jc w:val="center"/>
        </w:trPr>
        <w:tc>
          <w:tcPr>
            <w:tcW w:w="2965" w:type="dxa"/>
            <w:shd w:val="clear" w:color="auto" w:fill="D9D9D9" w:themeFill="background1" w:themeFillShade="D9"/>
          </w:tcPr>
          <w:p w14:paraId="4EA36E2C" w14:textId="77777777" w:rsidR="002B0E92" w:rsidRPr="00EF27E7" w:rsidRDefault="002B0E92" w:rsidP="002B0E92">
            <w:pPr>
              <w:rPr>
                <w:rFonts w:cs="Times New Roman"/>
                <w:sz w:val="20"/>
                <w:lang w:val="en-GB"/>
              </w:rPr>
            </w:pPr>
            <w:r w:rsidRPr="00EF27E7">
              <w:rPr>
                <w:rFonts w:cs="Times New Roman"/>
                <w:sz w:val="20"/>
                <w:lang w:val="en-GB"/>
              </w:rPr>
              <w:t>No Reference Metrics</w:t>
            </w:r>
          </w:p>
        </w:tc>
        <w:tc>
          <w:tcPr>
            <w:tcW w:w="1170" w:type="dxa"/>
            <w:shd w:val="clear" w:color="auto" w:fill="D9D9D9" w:themeFill="background1" w:themeFillShade="D9"/>
          </w:tcPr>
          <w:p w14:paraId="4C619D22" w14:textId="49BD3C0D" w:rsidR="002B0E92" w:rsidRPr="00EF27E7" w:rsidRDefault="002B0E92" w:rsidP="002B0E92">
            <w:pPr>
              <w:jc w:val="center"/>
              <w:rPr>
                <w:rFonts w:cs="Times New Roman"/>
                <w:sz w:val="20"/>
                <w:lang w:val="en-GB"/>
              </w:rPr>
            </w:pPr>
            <w:r w:rsidRPr="00EF27E7">
              <w:rPr>
                <w:rFonts w:cs="Times New Roman"/>
                <w:sz w:val="20"/>
                <w:lang w:val="en-GB"/>
              </w:rPr>
              <w:t>DNN in loop filter</w:t>
            </w:r>
          </w:p>
        </w:tc>
        <w:tc>
          <w:tcPr>
            <w:tcW w:w="1170" w:type="dxa"/>
            <w:shd w:val="clear" w:color="auto" w:fill="D9D9D9" w:themeFill="background1" w:themeFillShade="D9"/>
          </w:tcPr>
          <w:p w14:paraId="57D60E12" w14:textId="77777777" w:rsidR="002B0E92" w:rsidRPr="00EF27E7" w:rsidRDefault="002B0E92" w:rsidP="002B0E92">
            <w:pPr>
              <w:pStyle w:val="NormalWeb"/>
              <w:spacing w:before="0" w:beforeAutospacing="0" w:after="0" w:afterAutospacing="0"/>
              <w:jc w:val="center"/>
              <w:rPr>
                <w:sz w:val="20"/>
                <w:lang w:val="en-GB"/>
              </w:rPr>
            </w:pPr>
            <w:r w:rsidRPr="00EF27E7">
              <w:rPr>
                <w:sz w:val="20"/>
                <w:lang w:val="en-GB"/>
              </w:rPr>
              <w:t>DNN super resolution</w:t>
            </w:r>
          </w:p>
        </w:tc>
        <w:tc>
          <w:tcPr>
            <w:tcW w:w="1175" w:type="dxa"/>
            <w:shd w:val="clear" w:color="auto" w:fill="D9D9D9" w:themeFill="background1" w:themeFillShade="D9"/>
          </w:tcPr>
          <w:p w14:paraId="49E6B7E2" w14:textId="77777777" w:rsidR="002B0E92" w:rsidRPr="00EF27E7" w:rsidRDefault="002B0E92" w:rsidP="002B0E92">
            <w:pPr>
              <w:pStyle w:val="NormalWeb"/>
              <w:spacing w:before="0" w:beforeAutospacing="0" w:after="0" w:afterAutospacing="0"/>
              <w:jc w:val="center"/>
              <w:rPr>
                <w:sz w:val="20"/>
                <w:lang w:val="en-GB"/>
              </w:rPr>
            </w:pPr>
            <w:r w:rsidRPr="00EF27E7">
              <w:rPr>
                <w:sz w:val="20"/>
                <w:lang w:val="en-GB"/>
              </w:rPr>
              <w:t>Deblocking</w:t>
            </w:r>
          </w:p>
        </w:tc>
        <w:tc>
          <w:tcPr>
            <w:tcW w:w="1080" w:type="dxa"/>
            <w:shd w:val="clear" w:color="auto" w:fill="D9D9D9" w:themeFill="background1" w:themeFillShade="D9"/>
          </w:tcPr>
          <w:p w14:paraId="33292FCB" w14:textId="77777777" w:rsidR="002B0E92" w:rsidRPr="00EF27E7" w:rsidRDefault="002B0E92" w:rsidP="002B0E92">
            <w:pPr>
              <w:pStyle w:val="NormalWeb"/>
              <w:spacing w:before="0" w:beforeAutospacing="0" w:after="0" w:afterAutospacing="0"/>
              <w:jc w:val="center"/>
              <w:rPr>
                <w:sz w:val="20"/>
                <w:lang w:val="en-GB"/>
              </w:rPr>
            </w:pPr>
            <w:r w:rsidRPr="00EF27E7">
              <w:rPr>
                <w:sz w:val="20"/>
                <w:lang w:val="en-GB"/>
              </w:rPr>
              <w:t>Others</w:t>
            </w:r>
          </w:p>
        </w:tc>
      </w:tr>
      <w:tr w:rsidR="002B0E92" w:rsidRPr="00EF27E7" w14:paraId="03F75B7C" w14:textId="77777777" w:rsidTr="00130A7C">
        <w:trPr>
          <w:jc w:val="center"/>
        </w:trPr>
        <w:tc>
          <w:tcPr>
            <w:tcW w:w="2965" w:type="dxa"/>
          </w:tcPr>
          <w:p w14:paraId="0B0B19B1" w14:textId="77777777" w:rsidR="002B0E92" w:rsidRPr="00EF27E7" w:rsidRDefault="002B0E92" w:rsidP="002B0E92">
            <w:pPr>
              <w:jc w:val="center"/>
              <w:rPr>
                <w:rFonts w:cs="Times New Roman"/>
                <w:sz w:val="20"/>
                <w:lang w:val="en-GB"/>
              </w:rPr>
            </w:pPr>
            <w:r w:rsidRPr="00EF27E7">
              <w:rPr>
                <w:rFonts w:cs="Times New Roman"/>
                <w:sz w:val="20"/>
                <w:lang w:val="en-GB"/>
              </w:rPr>
              <w:t>DBCNN</w:t>
            </w:r>
          </w:p>
        </w:tc>
        <w:tc>
          <w:tcPr>
            <w:tcW w:w="1170" w:type="dxa"/>
          </w:tcPr>
          <w:p w14:paraId="43E559CB" w14:textId="7BB58946" w:rsidR="002B0E92" w:rsidRPr="00EF27E7" w:rsidRDefault="002B0E92" w:rsidP="002B0E92">
            <w:pPr>
              <w:jc w:val="center"/>
              <w:rPr>
                <w:rFonts w:cs="Times New Roman"/>
                <w:sz w:val="20"/>
                <w:lang w:val="en-GB"/>
              </w:rPr>
            </w:pPr>
            <w:r w:rsidRPr="00EF27E7">
              <w:rPr>
                <w:rFonts w:cs="Times New Roman"/>
                <w:sz w:val="20"/>
                <w:lang w:val="en-GB"/>
              </w:rPr>
              <w:t>76,2%</w:t>
            </w:r>
          </w:p>
        </w:tc>
        <w:tc>
          <w:tcPr>
            <w:tcW w:w="1170" w:type="dxa"/>
          </w:tcPr>
          <w:p w14:paraId="50B286F4" w14:textId="77777777" w:rsidR="002B0E92" w:rsidRPr="00EF27E7" w:rsidRDefault="002B0E92" w:rsidP="002B0E92">
            <w:pPr>
              <w:jc w:val="center"/>
              <w:rPr>
                <w:rFonts w:cs="Times New Roman"/>
                <w:sz w:val="20"/>
                <w:lang w:val="en-GB"/>
              </w:rPr>
            </w:pPr>
            <w:r w:rsidRPr="00EF27E7">
              <w:rPr>
                <w:rFonts w:cs="Times New Roman"/>
                <w:sz w:val="20"/>
                <w:lang w:val="en-GB"/>
              </w:rPr>
              <w:t>71,4%</w:t>
            </w:r>
          </w:p>
        </w:tc>
        <w:tc>
          <w:tcPr>
            <w:tcW w:w="1175" w:type="dxa"/>
          </w:tcPr>
          <w:p w14:paraId="6BF0200C" w14:textId="77777777" w:rsidR="002B0E92" w:rsidRPr="00EF27E7" w:rsidRDefault="002B0E92" w:rsidP="002B0E92">
            <w:pPr>
              <w:jc w:val="center"/>
              <w:rPr>
                <w:rFonts w:cs="Times New Roman"/>
                <w:sz w:val="20"/>
                <w:lang w:val="en-GB"/>
              </w:rPr>
            </w:pPr>
            <w:r w:rsidRPr="00EF27E7">
              <w:rPr>
                <w:rFonts w:cs="Times New Roman"/>
                <w:sz w:val="20"/>
                <w:lang w:val="en-GB"/>
              </w:rPr>
              <w:t>62,5%</w:t>
            </w:r>
          </w:p>
        </w:tc>
        <w:tc>
          <w:tcPr>
            <w:tcW w:w="1080" w:type="dxa"/>
          </w:tcPr>
          <w:p w14:paraId="760A4B4A" w14:textId="7E60385D" w:rsidR="002B0E92" w:rsidRPr="00EF27E7" w:rsidRDefault="002B0E92" w:rsidP="002B0E92">
            <w:pPr>
              <w:jc w:val="center"/>
              <w:rPr>
                <w:rFonts w:cs="Times New Roman"/>
                <w:sz w:val="20"/>
                <w:lang w:val="en-GB"/>
              </w:rPr>
            </w:pPr>
            <w:r w:rsidRPr="00EF27E7">
              <w:rPr>
                <w:rFonts w:cs="Times New Roman"/>
                <w:sz w:val="20"/>
                <w:lang w:val="en-GB"/>
              </w:rPr>
              <w:t>80.0%</w:t>
            </w:r>
          </w:p>
        </w:tc>
      </w:tr>
      <w:tr w:rsidR="002B0E92" w:rsidRPr="00EF27E7" w14:paraId="2C969E6C" w14:textId="77777777" w:rsidTr="00130A7C">
        <w:trPr>
          <w:jc w:val="center"/>
        </w:trPr>
        <w:tc>
          <w:tcPr>
            <w:tcW w:w="2965" w:type="dxa"/>
          </w:tcPr>
          <w:p w14:paraId="437D526D" w14:textId="77777777" w:rsidR="002B0E92" w:rsidRPr="00EF27E7" w:rsidRDefault="002B0E92" w:rsidP="002B0E92">
            <w:pPr>
              <w:jc w:val="center"/>
              <w:rPr>
                <w:rFonts w:cs="Times New Roman"/>
                <w:sz w:val="20"/>
                <w:lang w:val="en-GB"/>
              </w:rPr>
            </w:pPr>
            <w:r w:rsidRPr="00EF27E7">
              <w:rPr>
                <w:rFonts w:cs="Times New Roman"/>
                <w:sz w:val="20"/>
                <w:lang w:val="en-GB"/>
              </w:rPr>
              <w:t>NIQE</w:t>
            </w:r>
          </w:p>
        </w:tc>
        <w:tc>
          <w:tcPr>
            <w:tcW w:w="1170" w:type="dxa"/>
          </w:tcPr>
          <w:p w14:paraId="39D00A25" w14:textId="4C5F4464" w:rsidR="002B0E92" w:rsidRPr="00EF27E7" w:rsidRDefault="002B0E92" w:rsidP="002B0E92">
            <w:pPr>
              <w:jc w:val="center"/>
              <w:rPr>
                <w:rFonts w:cs="Times New Roman"/>
                <w:sz w:val="20"/>
                <w:lang w:val="en-GB"/>
              </w:rPr>
            </w:pPr>
            <w:r w:rsidRPr="00EF27E7">
              <w:rPr>
                <w:rFonts w:cs="Times New Roman"/>
                <w:sz w:val="20"/>
                <w:lang w:val="en-GB"/>
              </w:rPr>
              <w:t>69,0%</w:t>
            </w:r>
          </w:p>
        </w:tc>
        <w:tc>
          <w:tcPr>
            <w:tcW w:w="1170" w:type="dxa"/>
          </w:tcPr>
          <w:p w14:paraId="7D221284" w14:textId="77777777" w:rsidR="002B0E92" w:rsidRPr="00EF27E7" w:rsidRDefault="002B0E92" w:rsidP="002B0E92">
            <w:pPr>
              <w:jc w:val="center"/>
              <w:rPr>
                <w:rFonts w:cs="Times New Roman"/>
                <w:sz w:val="20"/>
                <w:lang w:val="en-GB"/>
              </w:rPr>
            </w:pPr>
            <w:r w:rsidRPr="00EF27E7">
              <w:rPr>
                <w:rFonts w:cs="Times New Roman"/>
                <w:sz w:val="20"/>
                <w:lang w:val="en-GB"/>
              </w:rPr>
              <w:t>60,7%</w:t>
            </w:r>
          </w:p>
        </w:tc>
        <w:tc>
          <w:tcPr>
            <w:tcW w:w="1175" w:type="dxa"/>
          </w:tcPr>
          <w:p w14:paraId="1F2D536E" w14:textId="77777777" w:rsidR="002B0E92" w:rsidRPr="00EF27E7" w:rsidRDefault="002B0E92" w:rsidP="002B0E92">
            <w:pPr>
              <w:jc w:val="center"/>
              <w:rPr>
                <w:rFonts w:cs="Times New Roman"/>
                <w:sz w:val="20"/>
                <w:lang w:val="en-GB"/>
              </w:rPr>
            </w:pPr>
            <w:r w:rsidRPr="00EF27E7">
              <w:rPr>
                <w:rFonts w:cs="Times New Roman"/>
                <w:sz w:val="20"/>
                <w:lang w:val="en-GB"/>
              </w:rPr>
              <w:t>75,0%</w:t>
            </w:r>
          </w:p>
        </w:tc>
        <w:tc>
          <w:tcPr>
            <w:tcW w:w="1080" w:type="dxa"/>
          </w:tcPr>
          <w:p w14:paraId="28E67802" w14:textId="7DCF8CDC" w:rsidR="002B0E92" w:rsidRPr="00EF27E7" w:rsidRDefault="002B0E92" w:rsidP="002B0E92">
            <w:pPr>
              <w:jc w:val="center"/>
              <w:rPr>
                <w:rFonts w:cs="Times New Roman"/>
                <w:sz w:val="20"/>
                <w:lang w:val="en-GB"/>
              </w:rPr>
            </w:pPr>
            <w:r w:rsidRPr="00EF27E7">
              <w:rPr>
                <w:rFonts w:cs="Times New Roman"/>
                <w:sz w:val="20"/>
                <w:lang w:val="en-GB"/>
              </w:rPr>
              <w:t>90.0%</w:t>
            </w:r>
          </w:p>
        </w:tc>
      </w:tr>
      <w:tr w:rsidR="002B0E92" w:rsidRPr="00EF27E7" w14:paraId="4CF07225" w14:textId="77777777" w:rsidTr="00130A7C">
        <w:trPr>
          <w:jc w:val="center"/>
        </w:trPr>
        <w:tc>
          <w:tcPr>
            <w:tcW w:w="2965" w:type="dxa"/>
          </w:tcPr>
          <w:p w14:paraId="294869D5" w14:textId="77777777" w:rsidR="002B0E92" w:rsidRPr="00EF27E7" w:rsidRDefault="002B0E92" w:rsidP="002B0E92">
            <w:pPr>
              <w:jc w:val="center"/>
              <w:rPr>
                <w:rFonts w:cs="Times New Roman"/>
                <w:sz w:val="20"/>
                <w:lang w:val="en-GB"/>
              </w:rPr>
            </w:pPr>
            <w:r w:rsidRPr="00EF27E7">
              <w:rPr>
                <w:rFonts w:cs="Times New Roman"/>
                <w:sz w:val="20"/>
                <w:lang w:val="en-GB"/>
              </w:rPr>
              <w:t>BRISQUE</w:t>
            </w:r>
          </w:p>
        </w:tc>
        <w:tc>
          <w:tcPr>
            <w:tcW w:w="1170" w:type="dxa"/>
          </w:tcPr>
          <w:p w14:paraId="5A10C6A0" w14:textId="1E5BE0A4" w:rsidR="002B0E92" w:rsidRPr="00EF27E7" w:rsidRDefault="002B0E92" w:rsidP="002B0E92">
            <w:pPr>
              <w:jc w:val="center"/>
              <w:rPr>
                <w:rFonts w:cs="Times New Roman"/>
                <w:sz w:val="20"/>
                <w:lang w:val="en-GB"/>
              </w:rPr>
            </w:pPr>
            <w:r w:rsidRPr="00EF27E7">
              <w:rPr>
                <w:rFonts w:cs="Times New Roman"/>
                <w:sz w:val="20"/>
                <w:lang w:val="en-GB"/>
              </w:rPr>
              <w:t>59,5%</w:t>
            </w:r>
          </w:p>
        </w:tc>
        <w:tc>
          <w:tcPr>
            <w:tcW w:w="1170" w:type="dxa"/>
          </w:tcPr>
          <w:p w14:paraId="50A0D572" w14:textId="77777777" w:rsidR="002B0E92" w:rsidRPr="00EF27E7" w:rsidRDefault="002B0E92" w:rsidP="002B0E92">
            <w:pPr>
              <w:jc w:val="center"/>
              <w:rPr>
                <w:rFonts w:cs="Times New Roman"/>
                <w:sz w:val="20"/>
                <w:lang w:val="en-GB"/>
              </w:rPr>
            </w:pPr>
            <w:r w:rsidRPr="00EF27E7">
              <w:rPr>
                <w:rFonts w:cs="Times New Roman"/>
                <w:sz w:val="20"/>
                <w:lang w:val="en-GB"/>
              </w:rPr>
              <w:t>67,9%</w:t>
            </w:r>
          </w:p>
        </w:tc>
        <w:tc>
          <w:tcPr>
            <w:tcW w:w="1175" w:type="dxa"/>
          </w:tcPr>
          <w:p w14:paraId="452950C7" w14:textId="77777777" w:rsidR="002B0E92" w:rsidRPr="00EF27E7" w:rsidRDefault="002B0E92" w:rsidP="002B0E92">
            <w:pPr>
              <w:jc w:val="center"/>
              <w:rPr>
                <w:rFonts w:cs="Times New Roman"/>
                <w:sz w:val="20"/>
                <w:lang w:val="en-GB"/>
              </w:rPr>
            </w:pPr>
            <w:r w:rsidRPr="00EF27E7">
              <w:rPr>
                <w:rFonts w:cs="Times New Roman"/>
                <w:sz w:val="20"/>
                <w:lang w:val="en-GB"/>
              </w:rPr>
              <w:t>50,0%</w:t>
            </w:r>
          </w:p>
        </w:tc>
        <w:tc>
          <w:tcPr>
            <w:tcW w:w="1080" w:type="dxa"/>
          </w:tcPr>
          <w:p w14:paraId="5D0CBE61" w14:textId="45C5ABD9" w:rsidR="002B0E92" w:rsidRPr="00EF27E7" w:rsidRDefault="002B0E92" w:rsidP="002B0E92">
            <w:pPr>
              <w:jc w:val="center"/>
              <w:rPr>
                <w:rFonts w:cs="Times New Roman"/>
                <w:sz w:val="20"/>
                <w:lang w:val="en-GB"/>
              </w:rPr>
            </w:pPr>
            <w:r w:rsidRPr="00EF27E7">
              <w:rPr>
                <w:rFonts w:cs="Times New Roman"/>
                <w:sz w:val="20"/>
                <w:lang w:val="en-GB"/>
              </w:rPr>
              <w:t>80.0%</w:t>
            </w:r>
          </w:p>
        </w:tc>
      </w:tr>
      <w:tr w:rsidR="002B0E92" w:rsidRPr="00EF27E7" w14:paraId="38E05DE4" w14:textId="77777777" w:rsidTr="00130A7C">
        <w:trPr>
          <w:jc w:val="center"/>
        </w:trPr>
        <w:tc>
          <w:tcPr>
            <w:tcW w:w="2965" w:type="dxa"/>
          </w:tcPr>
          <w:p w14:paraId="3F57C64A" w14:textId="77777777" w:rsidR="002B0E92" w:rsidRPr="00EF27E7" w:rsidRDefault="002B0E92" w:rsidP="002B0E92">
            <w:pPr>
              <w:jc w:val="center"/>
              <w:rPr>
                <w:rFonts w:cs="Times New Roman"/>
                <w:sz w:val="20"/>
                <w:lang w:val="en-GB"/>
              </w:rPr>
            </w:pPr>
            <w:r w:rsidRPr="00EF27E7">
              <w:rPr>
                <w:rFonts w:cs="Times New Roman"/>
                <w:sz w:val="20"/>
                <w:lang w:val="en-GB"/>
              </w:rPr>
              <w:t>PIQE</w:t>
            </w:r>
          </w:p>
        </w:tc>
        <w:tc>
          <w:tcPr>
            <w:tcW w:w="1170" w:type="dxa"/>
          </w:tcPr>
          <w:p w14:paraId="255EDE59" w14:textId="4B5E8D7B" w:rsidR="002B0E92" w:rsidRPr="00EF27E7" w:rsidRDefault="002B0E92" w:rsidP="002B0E92">
            <w:pPr>
              <w:jc w:val="center"/>
              <w:rPr>
                <w:rFonts w:cs="Times New Roman"/>
                <w:sz w:val="20"/>
                <w:lang w:val="en-GB"/>
              </w:rPr>
            </w:pPr>
            <w:r w:rsidRPr="00EF27E7">
              <w:rPr>
                <w:rFonts w:cs="Times New Roman"/>
                <w:sz w:val="20"/>
                <w:lang w:val="en-GB"/>
              </w:rPr>
              <w:t>64,3%</w:t>
            </w:r>
          </w:p>
        </w:tc>
        <w:tc>
          <w:tcPr>
            <w:tcW w:w="1170" w:type="dxa"/>
          </w:tcPr>
          <w:p w14:paraId="4384D187" w14:textId="77777777" w:rsidR="002B0E92" w:rsidRPr="00EF27E7" w:rsidRDefault="002B0E92" w:rsidP="002B0E92">
            <w:pPr>
              <w:jc w:val="center"/>
              <w:rPr>
                <w:rFonts w:cs="Times New Roman"/>
                <w:sz w:val="20"/>
                <w:lang w:val="en-GB"/>
              </w:rPr>
            </w:pPr>
            <w:r w:rsidRPr="00EF27E7">
              <w:rPr>
                <w:rFonts w:cs="Times New Roman"/>
                <w:sz w:val="20"/>
                <w:lang w:val="en-GB"/>
              </w:rPr>
              <w:t>32,1%</w:t>
            </w:r>
          </w:p>
        </w:tc>
        <w:tc>
          <w:tcPr>
            <w:tcW w:w="1175" w:type="dxa"/>
          </w:tcPr>
          <w:p w14:paraId="5966EFAC" w14:textId="77777777" w:rsidR="002B0E92" w:rsidRPr="00EF27E7" w:rsidRDefault="002B0E92" w:rsidP="002B0E92">
            <w:pPr>
              <w:jc w:val="center"/>
              <w:rPr>
                <w:rFonts w:cs="Times New Roman"/>
                <w:sz w:val="20"/>
                <w:lang w:val="en-GB"/>
              </w:rPr>
            </w:pPr>
            <w:r w:rsidRPr="00EF27E7">
              <w:rPr>
                <w:rFonts w:cs="Times New Roman"/>
                <w:sz w:val="20"/>
                <w:lang w:val="en-GB"/>
              </w:rPr>
              <w:t>12,5%</w:t>
            </w:r>
          </w:p>
        </w:tc>
        <w:tc>
          <w:tcPr>
            <w:tcW w:w="1080" w:type="dxa"/>
          </w:tcPr>
          <w:p w14:paraId="5D058C33" w14:textId="056685DF" w:rsidR="002B0E92" w:rsidRPr="00EF27E7" w:rsidRDefault="002B0E92" w:rsidP="002B0E92">
            <w:pPr>
              <w:jc w:val="center"/>
              <w:rPr>
                <w:rFonts w:cs="Times New Roman"/>
                <w:sz w:val="20"/>
                <w:lang w:val="en-GB"/>
              </w:rPr>
            </w:pPr>
            <w:r w:rsidRPr="00EF27E7">
              <w:rPr>
                <w:rFonts w:cs="Times New Roman"/>
                <w:sz w:val="20"/>
                <w:lang w:val="en-GB"/>
              </w:rPr>
              <w:t>30.0%</w:t>
            </w:r>
          </w:p>
        </w:tc>
      </w:tr>
    </w:tbl>
    <w:p w14:paraId="296A1838" w14:textId="77777777" w:rsidR="00081ACF" w:rsidRPr="00EF27E7" w:rsidRDefault="00081ACF" w:rsidP="00081ACF">
      <w:pPr>
        <w:jc w:val="center"/>
        <w:rPr>
          <w:rFonts w:cs="Times New Roman"/>
          <w:lang w:val="en-GB"/>
        </w:rPr>
      </w:pPr>
      <w:r w:rsidRPr="00EF27E7">
        <w:rPr>
          <w:rFonts w:cs="Times New Roman"/>
          <w:lang w:val="en-GB"/>
        </w:rPr>
        <w:t>Table 4: percentage of correct decisions, per category, considering the |CMOS| amplitude</w:t>
      </w:r>
    </w:p>
    <w:p w14:paraId="615C80FE" w14:textId="3782F7AC" w:rsidR="006236D5" w:rsidRPr="00EF27E7" w:rsidRDefault="006236D5" w:rsidP="006236D5">
      <w:pPr>
        <w:rPr>
          <w:rFonts w:cs="Times New Roman"/>
          <w:lang w:val="en-GB"/>
        </w:rPr>
      </w:pPr>
    </w:p>
    <w:p w14:paraId="06719442" w14:textId="77777777" w:rsidR="00FE4D11" w:rsidRPr="00EF27E7" w:rsidRDefault="00FE4D11" w:rsidP="00FE4D11">
      <w:pPr>
        <w:widowControl/>
        <w:autoSpaceDE/>
        <w:autoSpaceDN/>
        <w:textAlignment w:val="center"/>
        <w:rPr>
          <w:rFonts w:cs="Times New Roman"/>
          <w:lang w:val="en-GB"/>
        </w:rPr>
      </w:pPr>
    </w:p>
    <w:p w14:paraId="1BCF957D" w14:textId="07A6AAB1" w:rsidR="0078741A" w:rsidRPr="00EF27E7" w:rsidRDefault="0078741A" w:rsidP="0078741A">
      <w:pPr>
        <w:widowControl/>
        <w:autoSpaceDE/>
        <w:autoSpaceDN/>
        <w:jc w:val="both"/>
        <w:textAlignment w:val="center"/>
        <w:rPr>
          <w:rFonts w:eastAsia="Times New Roman" w:cs="Times New Roman"/>
        </w:rPr>
      </w:pPr>
      <w:r w:rsidRPr="00EF27E7">
        <w:rPr>
          <w:rFonts w:eastAsia="Times New Roman" w:cs="Times New Roman"/>
        </w:rPr>
        <w:t xml:space="preserve">For DNN in loop filter category, LPIPS-VGG has the highest score (83.3%), and MS-SSIM, SSIM, LPIPS-SQUEEZE, LPIPS-ALEX have scores above 80%. </w:t>
      </w:r>
    </w:p>
    <w:p w14:paraId="64A549B5" w14:textId="77777777" w:rsidR="0078741A" w:rsidRPr="00EF27E7" w:rsidRDefault="0078741A">
      <w:pPr>
        <w:widowControl/>
        <w:autoSpaceDE/>
        <w:autoSpaceDN/>
        <w:jc w:val="both"/>
        <w:textAlignment w:val="center"/>
        <w:rPr>
          <w:rFonts w:eastAsia="Times New Roman" w:cs="Times New Roman"/>
        </w:rPr>
      </w:pPr>
    </w:p>
    <w:p w14:paraId="62F9C1AD" w14:textId="77777777" w:rsidR="00591FF6" w:rsidRPr="00EF27E7" w:rsidRDefault="006236D5">
      <w:pPr>
        <w:widowControl/>
        <w:autoSpaceDE/>
        <w:autoSpaceDN/>
        <w:jc w:val="both"/>
        <w:textAlignment w:val="center"/>
        <w:rPr>
          <w:rFonts w:eastAsia="Times New Roman" w:cs="Times New Roman"/>
        </w:rPr>
      </w:pPr>
      <w:r w:rsidRPr="00EF27E7">
        <w:rPr>
          <w:rFonts w:eastAsia="Times New Roman" w:cs="Times New Roman"/>
        </w:rPr>
        <w:t xml:space="preserve">For </w:t>
      </w:r>
      <w:r w:rsidR="005D5A8F" w:rsidRPr="00EF27E7">
        <w:rPr>
          <w:rFonts w:eastAsia="Times New Roman" w:cs="Times New Roman"/>
        </w:rPr>
        <w:t>DNN</w:t>
      </w:r>
      <w:r w:rsidRPr="00EF27E7">
        <w:rPr>
          <w:rFonts w:eastAsia="Times New Roman" w:cs="Times New Roman"/>
        </w:rPr>
        <w:t xml:space="preserve"> super resolution</w:t>
      </w:r>
      <w:r w:rsidR="00523446" w:rsidRPr="00EF27E7">
        <w:rPr>
          <w:rFonts w:eastAsia="Times New Roman" w:cs="Times New Roman"/>
        </w:rPr>
        <w:t xml:space="preserve"> category</w:t>
      </w:r>
      <w:r w:rsidRPr="00EF27E7">
        <w:rPr>
          <w:rFonts w:eastAsia="Times New Roman" w:cs="Times New Roman"/>
        </w:rPr>
        <w:t>,</w:t>
      </w:r>
      <w:r w:rsidR="005D5A8F" w:rsidRPr="00EF27E7">
        <w:rPr>
          <w:rFonts w:eastAsia="Times New Roman" w:cs="Times New Roman"/>
        </w:rPr>
        <w:t xml:space="preserve"> </w:t>
      </w:r>
      <w:r w:rsidR="00FE4D11" w:rsidRPr="00EF27E7">
        <w:rPr>
          <w:rFonts w:eastAsia="Times New Roman" w:cs="Times New Roman"/>
        </w:rPr>
        <w:t>with a correct decision rate close to 90% (respectively 92.9%, 89.3%, 89.3%, 89.3</w:t>
      </w:r>
      <w:proofErr w:type="gramStart"/>
      <w:r w:rsidR="00FE4D11" w:rsidRPr="00EF27E7">
        <w:rPr>
          <w:rFonts w:eastAsia="Times New Roman" w:cs="Times New Roman"/>
        </w:rPr>
        <w:t>%)  VMAF</w:t>
      </w:r>
      <w:proofErr w:type="gramEnd"/>
      <w:r w:rsidR="00FE4D11" w:rsidRPr="00EF27E7">
        <w:rPr>
          <w:rFonts w:eastAsia="Times New Roman" w:cs="Times New Roman"/>
        </w:rPr>
        <w:t>, SSIM and MS-SSIM and PSNR  can be considered as highly reliable.</w:t>
      </w:r>
      <w:r w:rsidRPr="00EF27E7">
        <w:rPr>
          <w:rFonts w:eastAsia="Times New Roman" w:cs="Times New Roman"/>
        </w:rPr>
        <w:t xml:space="preserve"> AVQT, PSNR and LPIPS-VGG </w:t>
      </w:r>
      <w:r w:rsidR="00A55582" w:rsidRPr="00EF27E7">
        <w:rPr>
          <w:rFonts w:eastAsia="Times New Roman" w:cs="Times New Roman"/>
        </w:rPr>
        <w:t xml:space="preserve">still have good scores, above 85% of correct decisions. </w:t>
      </w:r>
    </w:p>
    <w:p w14:paraId="2E4C916A" w14:textId="77777777" w:rsidR="00523446" w:rsidRPr="00EF27E7" w:rsidRDefault="00523446" w:rsidP="00EE55A1">
      <w:pPr>
        <w:widowControl/>
        <w:autoSpaceDE/>
        <w:autoSpaceDN/>
        <w:jc w:val="both"/>
        <w:textAlignment w:val="center"/>
        <w:rPr>
          <w:rFonts w:eastAsia="Times New Roman" w:cs="Times New Roman"/>
        </w:rPr>
      </w:pPr>
    </w:p>
    <w:p w14:paraId="56EBD38E" w14:textId="492A7BDA" w:rsidR="00A71641" w:rsidRPr="00EF27E7" w:rsidRDefault="00523446" w:rsidP="00EE55A1">
      <w:pPr>
        <w:widowControl/>
        <w:autoSpaceDE/>
        <w:autoSpaceDN/>
        <w:jc w:val="both"/>
        <w:textAlignment w:val="center"/>
        <w:rPr>
          <w:rFonts w:cs="Times New Roman"/>
          <w:lang w:val="en-GB"/>
        </w:rPr>
      </w:pPr>
      <w:r w:rsidRPr="00EF27E7">
        <w:rPr>
          <w:rFonts w:eastAsia="Times New Roman" w:cs="Times New Roman"/>
        </w:rPr>
        <w:t xml:space="preserve">For </w:t>
      </w:r>
      <w:r w:rsidR="00D27C4D" w:rsidRPr="00EF27E7">
        <w:rPr>
          <w:rFonts w:eastAsia="Times New Roman" w:cs="Times New Roman"/>
        </w:rPr>
        <w:t>Deblocking</w:t>
      </w:r>
      <w:r w:rsidRPr="00EF27E7">
        <w:rPr>
          <w:rFonts w:eastAsia="Times New Roman" w:cs="Times New Roman"/>
        </w:rPr>
        <w:t xml:space="preserve"> category</w:t>
      </w:r>
      <w:r w:rsidR="009C6350" w:rsidRPr="00EF27E7">
        <w:rPr>
          <w:rFonts w:eastAsia="Times New Roman" w:cs="Times New Roman"/>
        </w:rPr>
        <w:t xml:space="preserve">, </w:t>
      </w:r>
      <w:r w:rsidR="006F5A5B" w:rsidRPr="00EF27E7">
        <w:rPr>
          <w:rFonts w:eastAsia="Times New Roman" w:cs="Times New Roman"/>
        </w:rPr>
        <w:t>VIF (100%)</w:t>
      </w:r>
      <w:r w:rsidR="00741245" w:rsidRPr="00EF27E7">
        <w:rPr>
          <w:rFonts w:eastAsia="Times New Roman" w:cs="Times New Roman"/>
        </w:rPr>
        <w:t xml:space="preserve"> has the best correct decision </w:t>
      </w:r>
      <w:r w:rsidR="00591FF6" w:rsidRPr="00EF27E7">
        <w:rPr>
          <w:rFonts w:eastAsia="Times New Roman" w:cs="Times New Roman"/>
        </w:rPr>
        <w:t>rate</w:t>
      </w:r>
      <w:r w:rsidR="00741245" w:rsidRPr="00EF27E7">
        <w:rPr>
          <w:rFonts w:eastAsia="Times New Roman" w:cs="Times New Roman"/>
        </w:rPr>
        <w:t xml:space="preserve">. </w:t>
      </w:r>
      <w:r w:rsidR="00D27C4D" w:rsidRPr="00EF27E7">
        <w:rPr>
          <w:rFonts w:eastAsia="Times New Roman" w:cs="Times New Roman"/>
        </w:rPr>
        <w:t>AVQT</w:t>
      </w:r>
      <w:r w:rsidR="009C6350" w:rsidRPr="00EF27E7">
        <w:rPr>
          <w:rFonts w:eastAsia="Times New Roman" w:cs="Times New Roman"/>
        </w:rPr>
        <w:t>,</w:t>
      </w:r>
      <w:r w:rsidR="00D27C4D" w:rsidRPr="00EF27E7">
        <w:rPr>
          <w:rFonts w:eastAsia="Times New Roman" w:cs="Times New Roman"/>
        </w:rPr>
        <w:t xml:space="preserve"> WADIQAM</w:t>
      </w:r>
      <w:r w:rsidR="009C6350" w:rsidRPr="00EF27E7">
        <w:rPr>
          <w:rFonts w:eastAsia="Times New Roman" w:cs="Times New Roman"/>
        </w:rPr>
        <w:t>,</w:t>
      </w:r>
      <w:r w:rsidR="00D27C4D" w:rsidRPr="00EF27E7">
        <w:rPr>
          <w:rFonts w:eastAsia="Times New Roman" w:cs="Times New Roman"/>
        </w:rPr>
        <w:t xml:space="preserve"> </w:t>
      </w:r>
      <w:r w:rsidR="009C6350" w:rsidRPr="00EF27E7">
        <w:rPr>
          <w:rFonts w:eastAsia="Times New Roman" w:cs="Times New Roman"/>
        </w:rPr>
        <w:t xml:space="preserve">and </w:t>
      </w:r>
      <w:r w:rsidR="00D27C4D" w:rsidRPr="00EF27E7">
        <w:rPr>
          <w:rFonts w:eastAsia="Times New Roman" w:cs="Times New Roman"/>
        </w:rPr>
        <w:t>NIQE</w:t>
      </w:r>
      <w:r w:rsidR="00741245" w:rsidRPr="00EF27E7">
        <w:rPr>
          <w:rFonts w:eastAsia="Times New Roman" w:cs="Times New Roman"/>
        </w:rPr>
        <w:t xml:space="preserve"> </w:t>
      </w:r>
      <w:r w:rsidR="00D27C4D" w:rsidRPr="00EF27E7">
        <w:rPr>
          <w:rFonts w:eastAsia="Times New Roman" w:cs="Times New Roman"/>
        </w:rPr>
        <w:t>have the</w:t>
      </w:r>
      <w:r w:rsidR="00741245" w:rsidRPr="00EF27E7">
        <w:rPr>
          <w:rFonts w:eastAsia="Times New Roman" w:cs="Times New Roman"/>
        </w:rPr>
        <w:t xml:space="preserve"> </w:t>
      </w:r>
      <w:r w:rsidR="00A71641" w:rsidRPr="00EF27E7">
        <w:rPr>
          <w:rFonts w:eastAsia="Times New Roman" w:cs="Times New Roman"/>
        </w:rPr>
        <w:t>remaining</w:t>
      </w:r>
      <w:r w:rsidR="00D27C4D" w:rsidRPr="00EF27E7">
        <w:rPr>
          <w:rFonts w:eastAsia="Times New Roman" w:cs="Times New Roman"/>
        </w:rPr>
        <w:t xml:space="preserve"> best scores</w:t>
      </w:r>
      <w:r w:rsidR="00741245" w:rsidRPr="00EF27E7">
        <w:rPr>
          <w:rFonts w:eastAsia="Times New Roman" w:cs="Times New Roman"/>
        </w:rPr>
        <w:t>, that are however to</w:t>
      </w:r>
      <w:r w:rsidR="00CA70D3" w:rsidRPr="00EF27E7">
        <w:rPr>
          <w:rFonts w:eastAsia="Times New Roman" w:cs="Times New Roman"/>
        </w:rPr>
        <w:t>o</w:t>
      </w:r>
      <w:r w:rsidR="00741245" w:rsidRPr="00EF27E7">
        <w:rPr>
          <w:rFonts w:eastAsia="Times New Roman" w:cs="Times New Roman"/>
        </w:rPr>
        <w:t xml:space="preserve"> low </w:t>
      </w:r>
      <w:r w:rsidR="00CA70D3" w:rsidRPr="00EF27E7">
        <w:rPr>
          <w:rFonts w:eastAsia="Times New Roman" w:cs="Times New Roman"/>
        </w:rPr>
        <w:t xml:space="preserve">(75%) </w:t>
      </w:r>
      <w:r w:rsidR="00741245" w:rsidRPr="00EF27E7">
        <w:rPr>
          <w:rFonts w:eastAsia="Times New Roman" w:cs="Times New Roman"/>
        </w:rPr>
        <w:t>to be qualified as reliable</w:t>
      </w:r>
      <w:r w:rsidR="00CA70D3" w:rsidRPr="00EF27E7">
        <w:rPr>
          <w:rFonts w:eastAsia="Times New Roman" w:cs="Times New Roman"/>
        </w:rPr>
        <w:t xml:space="preserve">. It is </w:t>
      </w:r>
      <w:r w:rsidR="00103A4B" w:rsidRPr="00EF27E7">
        <w:rPr>
          <w:rFonts w:eastAsia="Times New Roman" w:cs="Times New Roman"/>
        </w:rPr>
        <w:t>clearly visible</w:t>
      </w:r>
      <w:r w:rsidR="00CA70D3" w:rsidRPr="00EF27E7">
        <w:rPr>
          <w:rFonts w:eastAsia="Times New Roman" w:cs="Times New Roman"/>
        </w:rPr>
        <w:t xml:space="preserve"> that classical VMAF, SSIM, MS-SSIM and PSNR </w:t>
      </w:r>
      <w:r w:rsidR="00A71641" w:rsidRPr="00EF27E7">
        <w:rPr>
          <w:rFonts w:eastAsia="Times New Roman" w:cs="Times New Roman"/>
        </w:rPr>
        <w:t xml:space="preserve">fail with very low </w:t>
      </w:r>
      <w:r w:rsidR="00103A4B" w:rsidRPr="00EF27E7">
        <w:rPr>
          <w:rFonts w:eastAsia="Times New Roman" w:cs="Times New Roman"/>
        </w:rPr>
        <w:t>rates</w:t>
      </w:r>
      <w:r w:rsidR="00A71641" w:rsidRPr="00EF27E7">
        <w:rPr>
          <w:rFonts w:eastAsia="Times New Roman" w:cs="Times New Roman"/>
        </w:rPr>
        <w:t xml:space="preserve"> of 62.5%. The s</w:t>
      </w:r>
      <w:r w:rsidR="00E15742" w:rsidRPr="00EF27E7">
        <w:rPr>
          <w:rFonts w:cs="Times New Roman"/>
          <w:lang w:val="en-GB"/>
        </w:rPr>
        <w:t>core</w:t>
      </w:r>
      <w:r w:rsidR="00A71641" w:rsidRPr="00EF27E7">
        <w:rPr>
          <w:rFonts w:cs="Times New Roman"/>
          <w:lang w:val="en-GB"/>
        </w:rPr>
        <w:t>s</w:t>
      </w:r>
      <w:r w:rsidR="00E15742" w:rsidRPr="00EF27E7">
        <w:rPr>
          <w:rFonts w:cs="Times New Roman"/>
          <w:lang w:val="en-GB"/>
        </w:rPr>
        <w:t xml:space="preserve"> for deblocking </w:t>
      </w:r>
      <w:r w:rsidR="008322BC" w:rsidRPr="00EF27E7">
        <w:rPr>
          <w:rFonts w:cs="Times New Roman"/>
          <w:lang w:val="en-GB"/>
        </w:rPr>
        <w:t>are</w:t>
      </w:r>
      <w:r w:rsidR="00A71641" w:rsidRPr="00EF27E7">
        <w:rPr>
          <w:rFonts w:cs="Times New Roman"/>
          <w:lang w:val="en-GB"/>
        </w:rPr>
        <w:t xml:space="preserve"> generally lower than for other categories.</w:t>
      </w:r>
    </w:p>
    <w:p w14:paraId="16745847" w14:textId="77777777" w:rsidR="006236D5" w:rsidRPr="00EF27E7" w:rsidRDefault="006236D5" w:rsidP="006236D5">
      <w:pPr>
        <w:rPr>
          <w:rFonts w:cs="Times New Roman"/>
          <w:lang w:val="en-GB"/>
        </w:rPr>
      </w:pPr>
    </w:p>
    <w:p w14:paraId="77CAB365" w14:textId="13EFEB82" w:rsidR="00591FF6" w:rsidRPr="00EF27E7" w:rsidRDefault="004C4E38" w:rsidP="00591FF6">
      <w:pPr>
        <w:widowControl/>
        <w:autoSpaceDE/>
        <w:autoSpaceDN/>
        <w:jc w:val="both"/>
        <w:textAlignment w:val="center"/>
        <w:rPr>
          <w:rFonts w:eastAsia="Times New Roman" w:cs="Times New Roman"/>
        </w:rPr>
      </w:pPr>
      <w:r w:rsidRPr="00EF27E7">
        <w:rPr>
          <w:rFonts w:eastAsia="Times New Roman" w:cs="Times New Roman"/>
        </w:rPr>
        <w:t xml:space="preserve">Note: </w:t>
      </w:r>
      <w:r w:rsidR="00A14FC5" w:rsidRPr="00EF27E7">
        <w:rPr>
          <w:rFonts w:eastAsia="Times New Roman" w:cs="Times New Roman"/>
        </w:rPr>
        <w:t xml:space="preserve">to analyze if metrics work better on some categories than on others, it is important to consider the </w:t>
      </w:r>
      <w:r w:rsidR="00E35890" w:rsidRPr="00EF27E7">
        <w:rPr>
          <w:rFonts w:cs="Times New Roman"/>
        </w:rPr>
        <w:t xml:space="preserve">|CMOS| of the considered test cells, for each category. </w:t>
      </w:r>
      <w:r w:rsidR="00D72107" w:rsidRPr="00EF27E7">
        <w:rPr>
          <w:rFonts w:cs="Times New Roman"/>
        </w:rPr>
        <w:t xml:space="preserve">As a simple example, </w:t>
      </w:r>
      <w:r w:rsidR="00A255BF" w:rsidRPr="00EF27E7">
        <w:rPr>
          <w:rFonts w:cs="Times New Roman"/>
        </w:rPr>
        <w:t xml:space="preserve">let’s assume that for the deblocking category, the </w:t>
      </w:r>
      <w:r w:rsidR="00D72107" w:rsidRPr="00EF27E7">
        <w:rPr>
          <w:rFonts w:cs="Times New Roman"/>
        </w:rPr>
        <w:t xml:space="preserve">|CMOS| is high </w:t>
      </w:r>
      <w:r w:rsidR="00A255BF" w:rsidRPr="00EF27E7">
        <w:rPr>
          <w:rFonts w:cs="Times New Roman"/>
        </w:rPr>
        <w:t>(</w:t>
      </w:r>
      <w:r w:rsidR="00895A50" w:rsidRPr="00EF27E7">
        <w:rPr>
          <w:rFonts w:cs="Times New Roman"/>
        </w:rPr>
        <w:t xml:space="preserve">happening if there </w:t>
      </w:r>
      <w:r w:rsidR="00A255BF" w:rsidRPr="00EF27E7">
        <w:rPr>
          <w:rFonts w:cs="Times New Roman"/>
        </w:rPr>
        <w:t xml:space="preserve">is a huge </w:t>
      </w:r>
      <w:r w:rsidR="00895A50" w:rsidRPr="00EF27E7">
        <w:rPr>
          <w:rFonts w:cs="Times New Roman"/>
        </w:rPr>
        <w:t xml:space="preserve">difference between the anchor and the proposal), then </w:t>
      </w:r>
      <w:r w:rsidR="001B258E" w:rsidRPr="00EF27E7">
        <w:rPr>
          <w:rFonts w:cs="Times New Roman"/>
        </w:rPr>
        <w:t xml:space="preserve">CD rate </w:t>
      </w:r>
      <w:r w:rsidR="00895A50" w:rsidRPr="00EF27E7">
        <w:rPr>
          <w:rFonts w:cs="Times New Roman"/>
        </w:rPr>
        <w:t>for the deblocking category could be very high</w:t>
      </w:r>
      <w:r w:rsidR="0047122F" w:rsidRPr="00EF27E7">
        <w:rPr>
          <w:rFonts w:cs="Times New Roman"/>
        </w:rPr>
        <w:t xml:space="preserve">, because the task would be easy for </w:t>
      </w:r>
      <w:r w:rsidR="00706219" w:rsidRPr="00EF27E7">
        <w:rPr>
          <w:rFonts w:cs="Times New Roman"/>
        </w:rPr>
        <w:t xml:space="preserve">the </w:t>
      </w:r>
      <w:r w:rsidR="0047122F" w:rsidRPr="00EF27E7">
        <w:rPr>
          <w:rFonts w:cs="Times New Roman"/>
        </w:rPr>
        <w:t>metrics too.</w:t>
      </w:r>
      <w:r w:rsidR="00706219" w:rsidRPr="00EF27E7">
        <w:rPr>
          <w:rFonts w:cs="Times New Roman"/>
        </w:rPr>
        <w:t xml:space="preserve"> This would however not mean that metrics are more efficient on deblocking </w:t>
      </w:r>
      <w:r w:rsidR="00706219" w:rsidRPr="00EF27E7">
        <w:rPr>
          <w:rFonts w:cs="Times New Roman"/>
        </w:rPr>
        <w:lastRenderedPageBreak/>
        <w:t>category than on other categories.</w:t>
      </w:r>
      <w:r w:rsidR="0047122F" w:rsidRPr="00EF27E7">
        <w:rPr>
          <w:rFonts w:cs="Times New Roman"/>
        </w:rPr>
        <w:t xml:space="preserve"> </w:t>
      </w:r>
      <w:r w:rsidR="004A437B" w:rsidRPr="00EF27E7">
        <w:rPr>
          <w:rFonts w:cs="Times New Roman"/>
        </w:rPr>
        <w:t>The |CMOS|</w:t>
      </w:r>
      <w:r w:rsidR="000A71EB" w:rsidRPr="00EF27E7">
        <w:rPr>
          <w:rFonts w:cs="Times New Roman"/>
        </w:rPr>
        <w:t xml:space="preserve"> </w:t>
      </w:r>
      <w:r w:rsidR="004A437B" w:rsidRPr="00EF27E7">
        <w:rPr>
          <w:rFonts w:cs="Times New Roman"/>
        </w:rPr>
        <w:t xml:space="preserve">is </w:t>
      </w:r>
      <w:r w:rsidR="004307A3" w:rsidRPr="00EF27E7">
        <w:rPr>
          <w:rFonts w:cs="Times New Roman"/>
        </w:rPr>
        <w:t xml:space="preserve">0.6, 1.0, 0.8 for DNN in loop filter, DNN super resolution, and deblocking </w:t>
      </w:r>
      <w:r w:rsidR="00930EAA" w:rsidRPr="00EF27E7">
        <w:rPr>
          <w:rFonts w:cs="Times New Roman"/>
        </w:rPr>
        <w:t xml:space="preserve">categories </w:t>
      </w:r>
      <w:r w:rsidR="004307A3" w:rsidRPr="00EF27E7">
        <w:rPr>
          <w:rFonts w:cs="Times New Roman"/>
        </w:rPr>
        <w:t xml:space="preserve">respectively, indicating that the variation of CD might </w:t>
      </w:r>
      <w:r w:rsidR="0064145B" w:rsidRPr="00EF27E7">
        <w:rPr>
          <w:rFonts w:cs="Times New Roman"/>
        </w:rPr>
        <w:t>indeed come from the category itself.</w:t>
      </w:r>
    </w:p>
    <w:p w14:paraId="50E18C28" w14:textId="77777777" w:rsidR="00591FF6" w:rsidRPr="00EF27E7" w:rsidRDefault="00591FF6">
      <w:pPr>
        <w:widowControl/>
        <w:autoSpaceDE/>
        <w:autoSpaceDN/>
        <w:textAlignment w:val="center"/>
        <w:rPr>
          <w:rFonts w:eastAsia="Times New Roman" w:cs="Times New Roman"/>
          <w:highlight w:val="yellow"/>
        </w:rPr>
      </w:pPr>
    </w:p>
    <w:p w14:paraId="604FF2D0" w14:textId="43185877" w:rsidR="00422C44" w:rsidRPr="00EF27E7" w:rsidRDefault="00422C44" w:rsidP="00422C44">
      <w:pPr>
        <w:pStyle w:val="Heading2"/>
      </w:pPr>
      <w:r w:rsidRPr="00EF27E7">
        <w:t>Summary</w:t>
      </w:r>
    </w:p>
    <w:p w14:paraId="21F9DD67" w14:textId="719D440B" w:rsidR="00805587" w:rsidRPr="00EF27E7" w:rsidRDefault="00805587" w:rsidP="00EE55A1">
      <w:pPr>
        <w:widowControl/>
        <w:autoSpaceDE/>
        <w:autoSpaceDN/>
        <w:jc w:val="both"/>
        <w:textAlignment w:val="center"/>
        <w:rPr>
          <w:rFonts w:eastAsia="Times New Roman" w:cs="Times New Roman"/>
        </w:rPr>
      </w:pPr>
      <w:r w:rsidRPr="00EF27E7">
        <w:rPr>
          <w:rFonts w:eastAsia="Times New Roman" w:cs="Times New Roman"/>
        </w:rPr>
        <w:t>Table 5 provides a visual representation of the efficiency of each metric, in the different cases studied. A green color indicate</w:t>
      </w:r>
      <w:r w:rsidR="00503B16" w:rsidRPr="00EF27E7">
        <w:rPr>
          <w:rFonts w:eastAsia="Times New Roman" w:cs="Times New Roman"/>
        </w:rPr>
        <w:t>s</w:t>
      </w:r>
      <w:r w:rsidRPr="00EF27E7">
        <w:rPr>
          <w:rFonts w:eastAsia="Times New Roman" w:cs="Times New Roman"/>
        </w:rPr>
        <w:t xml:space="preserve"> </w:t>
      </w:r>
      <w:r w:rsidR="00503B16" w:rsidRPr="00EF27E7">
        <w:rPr>
          <w:rFonts w:eastAsia="Times New Roman" w:cs="Times New Roman"/>
        </w:rPr>
        <w:t xml:space="preserve">a correct decision rate above or equal to 85%. An orange color indicates a correct decision rate </w:t>
      </w:r>
      <w:r w:rsidR="002A5D8D" w:rsidRPr="00EF27E7">
        <w:rPr>
          <w:rFonts w:eastAsia="Times New Roman" w:cs="Times New Roman"/>
        </w:rPr>
        <w:t>above or equal to 75%, and below 85%.</w:t>
      </w:r>
    </w:p>
    <w:p w14:paraId="394845BE" w14:textId="663B6ACF" w:rsidR="002A5D8D" w:rsidRPr="00EF27E7" w:rsidRDefault="002A5D8D" w:rsidP="00EE55A1">
      <w:pPr>
        <w:widowControl/>
        <w:autoSpaceDE/>
        <w:autoSpaceDN/>
        <w:jc w:val="both"/>
        <w:textAlignment w:val="center"/>
        <w:rPr>
          <w:rFonts w:eastAsia="Times New Roman" w:cs="Times New Roman"/>
        </w:rPr>
      </w:pPr>
      <w:r w:rsidRPr="00EF27E7">
        <w:rPr>
          <w:rFonts w:eastAsia="Times New Roman" w:cs="Times New Roman"/>
        </w:rPr>
        <w:t xml:space="preserve">The </w:t>
      </w:r>
      <w:r w:rsidR="00AD3862" w:rsidRPr="00EF27E7">
        <w:rPr>
          <w:rFonts w:eastAsia="Times New Roman" w:cs="Times New Roman"/>
        </w:rPr>
        <w:t xml:space="preserve">best </w:t>
      </w:r>
      <w:r w:rsidRPr="00EF27E7">
        <w:rPr>
          <w:rFonts w:eastAsia="Times New Roman" w:cs="Times New Roman"/>
        </w:rPr>
        <w:t xml:space="preserve">metric </w:t>
      </w:r>
      <w:r w:rsidR="008E3572" w:rsidRPr="00EF27E7">
        <w:rPr>
          <w:rFonts w:eastAsia="Times New Roman" w:cs="Times New Roman"/>
        </w:rPr>
        <w:t xml:space="preserve">in each category </w:t>
      </w:r>
      <w:r w:rsidRPr="00EF27E7">
        <w:rPr>
          <w:rFonts w:eastAsia="Times New Roman" w:cs="Times New Roman"/>
        </w:rPr>
        <w:t xml:space="preserve">is additionally </w:t>
      </w:r>
      <w:r w:rsidR="008E3572" w:rsidRPr="00EF27E7">
        <w:rPr>
          <w:rFonts w:eastAsia="Times New Roman" w:cs="Times New Roman"/>
        </w:rPr>
        <w:t>marked</w:t>
      </w:r>
      <w:r w:rsidR="00AD3862" w:rsidRPr="00EF27E7">
        <w:rPr>
          <w:rFonts w:eastAsia="Times New Roman" w:cs="Times New Roman"/>
        </w:rPr>
        <w:t xml:space="preserve"> with </w:t>
      </w:r>
      <w:r w:rsidR="008E3572" w:rsidRPr="00EF27E7">
        <w:rPr>
          <w:rFonts w:eastAsia="Times New Roman" w:cs="Times New Roman"/>
        </w:rPr>
        <w:t>“</w:t>
      </w:r>
      <w:r w:rsidR="006209DF" w:rsidRPr="00EF27E7">
        <w:rPr>
          <w:rFonts w:eastAsia="Times New Roman" w:cs="Times New Roman"/>
        </w:rPr>
        <w:t>###</w:t>
      </w:r>
      <w:r w:rsidR="008E3572" w:rsidRPr="00EF27E7">
        <w:rPr>
          <w:rFonts w:eastAsia="Times New Roman" w:cs="Times New Roman"/>
        </w:rPr>
        <w:t>”</w:t>
      </w:r>
      <w:r w:rsidRPr="00EF27E7">
        <w:rPr>
          <w:rFonts w:eastAsia="Times New Roman" w:cs="Times New Roman"/>
        </w:rPr>
        <w:t>.</w:t>
      </w:r>
    </w:p>
    <w:p w14:paraId="0E1352FB" w14:textId="16631245" w:rsidR="00323A5E" w:rsidRPr="00EF27E7" w:rsidRDefault="00323A5E">
      <w:pPr>
        <w:widowControl/>
        <w:autoSpaceDE/>
        <w:autoSpaceDN/>
        <w:textAlignment w:val="center"/>
        <w:rPr>
          <w:rFonts w:eastAsia="Times New Roman" w:cs="Times New Roman"/>
        </w:rPr>
      </w:pPr>
    </w:p>
    <w:tbl>
      <w:tblPr>
        <w:tblStyle w:val="TableGrid"/>
        <w:tblW w:w="0" w:type="auto"/>
        <w:jc w:val="center"/>
        <w:tblLayout w:type="fixed"/>
        <w:tblLook w:val="04A0" w:firstRow="1" w:lastRow="0" w:firstColumn="1" w:lastColumn="0" w:noHBand="0" w:noVBand="1"/>
      </w:tblPr>
      <w:tblGrid>
        <w:gridCol w:w="3240"/>
        <w:gridCol w:w="1080"/>
        <w:gridCol w:w="1080"/>
        <w:gridCol w:w="236"/>
        <w:gridCol w:w="1080"/>
        <w:gridCol w:w="1080"/>
        <w:gridCol w:w="1080"/>
      </w:tblGrid>
      <w:tr w:rsidR="00323A5E" w:rsidRPr="00EF27E7" w14:paraId="112F31A8" w14:textId="48999BE4" w:rsidTr="00EE55A1">
        <w:trPr>
          <w:jc w:val="center"/>
        </w:trPr>
        <w:tc>
          <w:tcPr>
            <w:tcW w:w="3240" w:type="dxa"/>
            <w:shd w:val="clear" w:color="auto" w:fill="D9D9D9" w:themeFill="background1" w:themeFillShade="D9"/>
          </w:tcPr>
          <w:p w14:paraId="069BECD1" w14:textId="77777777" w:rsidR="00323A5E" w:rsidRPr="00EF27E7" w:rsidRDefault="00323A5E" w:rsidP="00323A5E">
            <w:pPr>
              <w:rPr>
                <w:rFonts w:cs="Times New Roman"/>
                <w:sz w:val="20"/>
                <w:lang w:val="en-GB"/>
              </w:rPr>
            </w:pPr>
            <w:r w:rsidRPr="00EF27E7">
              <w:rPr>
                <w:rFonts w:cs="Times New Roman"/>
                <w:sz w:val="20"/>
                <w:lang w:val="en-GB"/>
              </w:rPr>
              <w:t>Full Reference Metrics</w:t>
            </w:r>
          </w:p>
        </w:tc>
        <w:tc>
          <w:tcPr>
            <w:tcW w:w="1080" w:type="dxa"/>
            <w:shd w:val="clear" w:color="auto" w:fill="D9D9D9" w:themeFill="background1" w:themeFillShade="D9"/>
          </w:tcPr>
          <w:p w14:paraId="2816E3D5" w14:textId="5F3B583E" w:rsidR="00323A5E" w:rsidRPr="00EF27E7" w:rsidRDefault="00323A5E" w:rsidP="00323A5E">
            <w:pPr>
              <w:jc w:val="center"/>
              <w:rPr>
                <w:rFonts w:cs="Times New Roman"/>
                <w:sz w:val="20"/>
                <w:lang w:val="en-GB"/>
              </w:rPr>
            </w:pPr>
            <w:r w:rsidRPr="00EF27E7">
              <w:rPr>
                <w:rFonts w:cs="Times New Roman"/>
                <w:sz w:val="20"/>
                <w:lang w:val="en-GB"/>
              </w:rPr>
              <w:t>CI constraint</w:t>
            </w:r>
          </w:p>
        </w:tc>
        <w:tc>
          <w:tcPr>
            <w:tcW w:w="1080" w:type="dxa"/>
            <w:shd w:val="clear" w:color="auto" w:fill="D9D9D9" w:themeFill="background1" w:themeFillShade="D9"/>
          </w:tcPr>
          <w:p w14:paraId="1161978A" w14:textId="13760B97" w:rsidR="00323A5E" w:rsidRPr="00EF27E7" w:rsidRDefault="00323A5E" w:rsidP="00323A5E">
            <w:pPr>
              <w:jc w:val="center"/>
              <w:rPr>
                <w:rFonts w:cs="Times New Roman"/>
                <w:sz w:val="20"/>
                <w:lang w:val="en-GB"/>
              </w:rPr>
            </w:pPr>
            <w:r w:rsidRPr="00EF27E7">
              <w:rPr>
                <w:rFonts w:cs="Times New Roman"/>
                <w:sz w:val="20"/>
                <w:lang w:val="en-GB"/>
              </w:rPr>
              <w:t>CMOS constraint</w:t>
            </w:r>
          </w:p>
        </w:tc>
        <w:tc>
          <w:tcPr>
            <w:tcW w:w="236" w:type="dxa"/>
            <w:shd w:val="clear" w:color="auto" w:fill="D9D9D9" w:themeFill="background1" w:themeFillShade="D9"/>
          </w:tcPr>
          <w:p w14:paraId="15C65B74" w14:textId="77777777" w:rsidR="00323A5E" w:rsidRPr="00EF27E7" w:rsidRDefault="00323A5E" w:rsidP="00323A5E">
            <w:pPr>
              <w:jc w:val="center"/>
              <w:rPr>
                <w:rFonts w:cs="Times New Roman"/>
                <w:sz w:val="20"/>
                <w:lang w:val="en-GB"/>
              </w:rPr>
            </w:pPr>
          </w:p>
        </w:tc>
        <w:tc>
          <w:tcPr>
            <w:tcW w:w="1080" w:type="dxa"/>
            <w:shd w:val="clear" w:color="auto" w:fill="D9D9D9" w:themeFill="background1" w:themeFillShade="D9"/>
          </w:tcPr>
          <w:p w14:paraId="5D5F2B8F" w14:textId="32A751D5" w:rsidR="00323A5E" w:rsidRPr="00EF27E7" w:rsidRDefault="00323A5E" w:rsidP="00323A5E">
            <w:pPr>
              <w:jc w:val="center"/>
              <w:rPr>
                <w:rFonts w:cs="Times New Roman"/>
                <w:sz w:val="20"/>
                <w:lang w:val="en-GB"/>
              </w:rPr>
            </w:pPr>
            <w:r w:rsidRPr="00EF27E7">
              <w:rPr>
                <w:rFonts w:cs="Times New Roman"/>
                <w:sz w:val="20"/>
                <w:lang w:val="en-GB"/>
              </w:rPr>
              <w:t>DNN in loop filter</w:t>
            </w:r>
          </w:p>
        </w:tc>
        <w:tc>
          <w:tcPr>
            <w:tcW w:w="1080" w:type="dxa"/>
            <w:shd w:val="clear" w:color="auto" w:fill="D9D9D9" w:themeFill="background1" w:themeFillShade="D9"/>
          </w:tcPr>
          <w:p w14:paraId="3D62AFAC" w14:textId="57FB3823" w:rsidR="00323A5E" w:rsidRPr="00EF27E7" w:rsidRDefault="00323A5E" w:rsidP="00323A5E">
            <w:pPr>
              <w:jc w:val="center"/>
              <w:rPr>
                <w:rFonts w:cs="Times New Roman"/>
                <w:sz w:val="20"/>
                <w:lang w:val="en-GB"/>
              </w:rPr>
            </w:pPr>
            <w:r w:rsidRPr="00EF27E7">
              <w:rPr>
                <w:rFonts w:cs="Times New Roman"/>
                <w:sz w:val="20"/>
                <w:lang w:val="en-GB"/>
              </w:rPr>
              <w:t>DNN super resolution</w:t>
            </w:r>
          </w:p>
        </w:tc>
        <w:tc>
          <w:tcPr>
            <w:tcW w:w="1080" w:type="dxa"/>
            <w:shd w:val="clear" w:color="auto" w:fill="D9D9D9" w:themeFill="background1" w:themeFillShade="D9"/>
          </w:tcPr>
          <w:p w14:paraId="47FE53D1" w14:textId="5BA575CC" w:rsidR="00323A5E" w:rsidRPr="00EF27E7" w:rsidRDefault="00323A5E" w:rsidP="00323A5E">
            <w:pPr>
              <w:jc w:val="center"/>
              <w:rPr>
                <w:rFonts w:cs="Times New Roman"/>
                <w:sz w:val="20"/>
                <w:lang w:val="en-GB"/>
              </w:rPr>
            </w:pPr>
            <w:r w:rsidRPr="00EF27E7">
              <w:rPr>
                <w:rFonts w:cs="Times New Roman"/>
                <w:sz w:val="20"/>
                <w:lang w:val="en-GB"/>
              </w:rPr>
              <w:t>Deblocking</w:t>
            </w:r>
          </w:p>
        </w:tc>
      </w:tr>
      <w:tr w:rsidR="00323A5E" w:rsidRPr="00EF27E7" w14:paraId="0444FC1C" w14:textId="700C1658" w:rsidTr="00EE55A1">
        <w:trPr>
          <w:jc w:val="center"/>
        </w:trPr>
        <w:tc>
          <w:tcPr>
            <w:tcW w:w="3240" w:type="dxa"/>
          </w:tcPr>
          <w:p w14:paraId="5A90B440" w14:textId="77777777" w:rsidR="00323A5E" w:rsidRPr="00EF27E7" w:rsidRDefault="00323A5E" w:rsidP="00323A5E">
            <w:pPr>
              <w:jc w:val="center"/>
              <w:rPr>
                <w:rFonts w:cs="Times New Roman"/>
                <w:sz w:val="20"/>
                <w:lang w:val="en-GB"/>
              </w:rPr>
            </w:pPr>
            <w:r w:rsidRPr="00EF27E7">
              <w:rPr>
                <w:rFonts w:cs="Times New Roman"/>
                <w:sz w:val="20"/>
                <w:lang w:val="en-GB"/>
              </w:rPr>
              <w:t>SSIM</w:t>
            </w:r>
          </w:p>
        </w:tc>
        <w:tc>
          <w:tcPr>
            <w:tcW w:w="1080" w:type="dxa"/>
            <w:shd w:val="clear" w:color="auto" w:fill="70AD47" w:themeFill="accent6"/>
          </w:tcPr>
          <w:p w14:paraId="7C5FDA41" w14:textId="17AD1F58" w:rsidR="00323A5E" w:rsidRPr="00EF27E7" w:rsidRDefault="008E3572" w:rsidP="00323A5E">
            <w:pPr>
              <w:jc w:val="center"/>
              <w:rPr>
                <w:rFonts w:cs="Times New Roman"/>
                <w:sz w:val="20"/>
                <w:lang w:val="en-GB"/>
              </w:rPr>
            </w:pPr>
            <w:r w:rsidRPr="00EF27E7">
              <w:rPr>
                <w:rFonts w:cs="Times New Roman"/>
                <w:sz w:val="20"/>
                <w:lang w:val="en-GB"/>
              </w:rPr>
              <w:t>###</w:t>
            </w:r>
          </w:p>
        </w:tc>
        <w:tc>
          <w:tcPr>
            <w:tcW w:w="1080" w:type="dxa"/>
            <w:shd w:val="clear" w:color="auto" w:fill="ED7D31" w:themeFill="accent2"/>
          </w:tcPr>
          <w:p w14:paraId="356C5C87" w14:textId="6267E7BE" w:rsidR="00323A5E" w:rsidRPr="00EF27E7" w:rsidRDefault="008E3572" w:rsidP="00323A5E">
            <w:pPr>
              <w:jc w:val="center"/>
              <w:rPr>
                <w:rFonts w:cs="Times New Roman"/>
                <w:sz w:val="20"/>
                <w:lang w:val="en-GB"/>
              </w:rPr>
            </w:pPr>
            <w:r w:rsidRPr="00EF27E7">
              <w:rPr>
                <w:rFonts w:cs="Times New Roman"/>
                <w:sz w:val="20"/>
                <w:lang w:val="en-GB"/>
              </w:rPr>
              <w:t>###</w:t>
            </w:r>
          </w:p>
        </w:tc>
        <w:tc>
          <w:tcPr>
            <w:tcW w:w="236" w:type="dxa"/>
          </w:tcPr>
          <w:p w14:paraId="4AAF8DEE" w14:textId="77777777" w:rsidR="00323A5E" w:rsidRPr="00EF27E7" w:rsidRDefault="00323A5E" w:rsidP="00323A5E">
            <w:pPr>
              <w:jc w:val="center"/>
              <w:rPr>
                <w:rFonts w:cs="Times New Roman"/>
                <w:sz w:val="20"/>
                <w:lang w:val="en-GB"/>
              </w:rPr>
            </w:pPr>
          </w:p>
        </w:tc>
        <w:tc>
          <w:tcPr>
            <w:tcW w:w="1080" w:type="dxa"/>
            <w:shd w:val="clear" w:color="auto" w:fill="ED7D31" w:themeFill="accent2"/>
          </w:tcPr>
          <w:p w14:paraId="60F977BD" w14:textId="77777777" w:rsidR="00323A5E" w:rsidRPr="00EF27E7" w:rsidRDefault="00323A5E" w:rsidP="00323A5E">
            <w:pPr>
              <w:jc w:val="center"/>
              <w:rPr>
                <w:rFonts w:cs="Times New Roman"/>
                <w:sz w:val="20"/>
                <w:lang w:val="en-GB"/>
              </w:rPr>
            </w:pPr>
          </w:p>
        </w:tc>
        <w:tc>
          <w:tcPr>
            <w:tcW w:w="1080" w:type="dxa"/>
            <w:shd w:val="clear" w:color="auto" w:fill="70AD47" w:themeFill="accent6"/>
          </w:tcPr>
          <w:p w14:paraId="3FC4E463" w14:textId="77777777" w:rsidR="00323A5E" w:rsidRPr="00EF27E7" w:rsidRDefault="00323A5E" w:rsidP="00323A5E">
            <w:pPr>
              <w:jc w:val="center"/>
              <w:rPr>
                <w:rFonts w:cs="Times New Roman"/>
                <w:sz w:val="20"/>
                <w:lang w:val="en-GB"/>
              </w:rPr>
            </w:pPr>
          </w:p>
        </w:tc>
        <w:tc>
          <w:tcPr>
            <w:tcW w:w="1080" w:type="dxa"/>
          </w:tcPr>
          <w:p w14:paraId="1AC2300C" w14:textId="77777777" w:rsidR="00323A5E" w:rsidRPr="00EF27E7" w:rsidRDefault="00323A5E" w:rsidP="00323A5E">
            <w:pPr>
              <w:jc w:val="center"/>
              <w:rPr>
                <w:rFonts w:cs="Times New Roman"/>
                <w:sz w:val="20"/>
                <w:lang w:val="en-GB"/>
              </w:rPr>
            </w:pPr>
          </w:p>
        </w:tc>
      </w:tr>
      <w:tr w:rsidR="00323A5E" w:rsidRPr="00EF27E7" w14:paraId="474DFDD4" w14:textId="00C25788" w:rsidTr="00EE55A1">
        <w:trPr>
          <w:jc w:val="center"/>
        </w:trPr>
        <w:tc>
          <w:tcPr>
            <w:tcW w:w="3240" w:type="dxa"/>
          </w:tcPr>
          <w:p w14:paraId="65886176" w14:textId="77777777" w:rsidR="00323A5E" w:rsidRPr="00EF27E7" w:rsidRDefault="00323A5E" w:rsidP="00323A5E">
            <w:pPr>
              <w:jc w:val="center"/>
              <w:rPr>
                <w:rFonts w:cs="Times New Roman"/>
                <w:sz w:val="20"/>
                <w:lang w:val="en-GB"/>
              </w:rPr>
            </w:pPr>
            <w:r w:rsidRPr="00EF27E7">
              <w:rPr>
                <w:rFonts w:cs="Times New Roman"/>
                <w:sz w:val="20"/>
                <w:lang w:val="en-GB"/>
              </w:rPr>
              <w:t>VMAF</w:t>
            </w:r>
          </w:p>
        </w:tc>
        <w:tc>
          <w:tcPr>
            <w:tcW w:w="1080" w:type="dxa"/>
            <w:shd w:val="clear" w:color="auto" w:fill="70AD47" w:themeFill="accent6"/>
          </w:tcPr>
          <w:p w14:paraId="3C0FDAE9" w14:textId="4BDD493F" w:rsidR="00323A5E" w:rsidRPr="00EF27E7" w:rsidRDefault="008E3572" w:rsidP="00323A5E">
            <w:pPr>
              <w:jc w:val="center"/>
              <w:rPr>
                <w:rFonts w:cs="Times New Roman"/>
                <w:sz w:val="20"/>
                <w:lang w:val="en-GB"/>
              </w:rPr>
            </w:pPr>
            <w:r w:rsidRPr="00EF27E7">
              <w:rPr>
                <w:rFonts w:cs="Times New Roman"/>
                <w:sz w:val="20"/>
                <w:lang w:val="en-GB"/>
              </w:rPr>
              <w:t>###</w:t>
            </w:r>
          </w:p>
        </w:tc>
        <w:tc>
          <w:tcPr>
            <w:tcW w:w="1080" w:type="dxa"/>
            <w:shd w:val="clear" w:color="auto" w:fill="ED7D31" w:themeFill="accent2"/>
          </w:tcPr>
          <w:p w14:paraId="10A4755D" w14:textId="3656014D" w:rsidR="00323A5E" w:rsidRPr="00EF27E7" w:rsidRDefault="008E3572" w:rsidP="00323A5E">
            <w:pPr>
              <w:jc w:val="center"/>
              <w:rPr>
                <w:rFonts w:cs="Times New Roman"/>
                <w:sz w:val="20"/>
                <w:lang w:val="en-GB"/>
              </w:rPr>
            </w:pPr>
            <w:r w:rsidRPr="00EF27E7">
              <w:rPr>
                <w:rFonts w:cs="Times New Roman"/>
                <w:sz w:val="20"/>
                <w:lang w:val="en-GB"/>
              </w:rPr>
              <w:t>###</w:t>
            </w:r>
          </w:p>
        </w:tc>
        <w:tc>
          <w:tcPr>
            <w:tcW w:w="236" w:type="dxa"/>
          </w:tcPr>
          <w:p w14:paraId="084563E5" w14:textId="77777777" w:rsidR="00323A5E" w:rsidRPr="00EF27E7" w:rsidRDefault="00323A5E" w:rsidP="00323A5E">
            <w:pPr>
              <w:jc w:val="center"/>
              <w:rPr>
                <w:rFonts w:cs="Times New Roman"/>
                <w:sz w:val="20"/>
                <w:lang w:val="en-GB"/>
              </w:rPr>
            </w:pPr>
          </w:p>
        </w:tc>
        <w:tc>
          <w:tcPr>
            <w:tcW w:w="1080" w:type="dxa"/>
            <w:shd w:val="clear" w:color="auto" w:fill="ED7D31" w:themeFill="accent2"/>
          </w:tcPr>
          <w:p w14:paraId="059C4EE9" w14:textId="77777777" w:rsidR="00323A5E" w:rsidRPr="00EF27E7" w:rsidRDefault="00323A5E" w:rsidP="00323A5E">
            <w:pPr>
              <w:jc w:val="center"/>
              <w:rPr>
                <w:rFonts w:cs="Times New Roman"/>
                <w:sz w:val="20"/>
                <w:lang w:val="en-GB"/>
              </w:rPr>
            </w:pPr>
          </w:p>
        </w:tc>
        <w:tc>
          <w:tcPr>
            <w:tcW w:w="1080" w:type="dxa"/>
            <w:shd w:val="clear" w:color="auto" w:fill="70AD47" w:themeFill="accent6"/>
          </w:tcPr>
          <w:p w14:paraId="2132D329" w14:textId="5EDFA939" w:rsidR="00323A5E" w:rsidRPr="00EF27E7" w:rsidRDefault="00DB4B5D" w:rsidP="00323A5E">
            <w:pPr>
              <w:jc w:val="center"/>
              <w:rPr>
                <w:rFonts w:cs="Times New Roman"/>
                <w:sz w:val="20"/>
                <w:lang w:val="en-GB"/>
              </w:rPr>
            </w:pPr>
            <w:r w:rsidRPr="00EF27E7">
              <w:rPr>
                <w:rFonts w:cs="Times New Roman"/>
                <w:sz w:val="20"/>
                <w:lang w:val="en-GB"/>
              </w:rPr>
              <w:t>###</w:t>
            </w:r>
          </w:p>
        </w:tc>
        <w:tc>
          <w:tcPr>
            <w:tcW w:w="1080" w:type="dxa"/>
          </w:tcPr>
          <w:p w14:paraId="3AA4BCD8" w14:textId="77777777" w:rsidR="00323A5E" w:rsidRPr="00EF27E7" w:rsidRDefault="00323A5E" w:rsidP="00323A5E">
            <w:pPr>
              <w:jc w:val="center"/>
              <w:rPr>
                <w:rFonts w:cs="Times New Roman"/>
                <w:sz w:val="20"/>
                <w:lang w:val="en-GB"/>
              </w:rPr>
            </w:pPr>
          </w:p>
        </w:tc>
      </w:tr>
      <w:tr w:rsidR="00323A5E" w:rsidRPr="00EF27E7" w14:paraId="5EAE9FE4" w14:textId="705D3A4E" w:rsidTr="00EE55A1">
        <w:trPr>
          <w:jc w:val="center"/>
        </w:trPr>
        <w:tc>
          <w:tcPr>
            <w:tcW w:w="3240" w:type="dxa"/>
          </w:tcPr>
          <w:p w14:paraId="160F780C" w14:textId="77777777" w:rsidR="00323A5E" w:rsidRPr="00EF27E7" w:rsidRDefault="00323A5E" w:rsidP="00323A5E">
            <w:pPr>
              <w:jc w:val="center"/>
              <w:rPr>
                <w:rFonts w:cs="Times New Roman"/>
                <w:sz w:val="20"/>
                <w:lang w:val="en-GB"/>
              </w:rPr>
            </w:pPr>
            <w:r w:rsidRPr="00EF27E7">
              <w:rPr>
                <w:rFonts w:cs="Times New Roman"/>
                <w:sz w:val="20"/>
                <w:lang w:val="en-GB"/>
              </w:rPr>
              <w:t xml:space="preserve">LPIPS (with </w:t>
            </w:r>
            <w:proofErr w:type="spellStart"/>
            <w:r w:rsidRPr="00EF27E7">
              <w:rPr>
                <w:rFonts w:cs="Times New Roman"/>
                <w:sz w:val="20"/>
                <w:lang w:val="en-GB"/>
              </w:rPr>
              <w:t>VGGNet</w:t>
            </w:r>
            <w:proofErr w:type="spellEnd"/>
            <w:r w:rsidRPr="00EF27E7">
              <w:rPr>
                <w:rFonts w:cs="Times New Roman"/>
                <w:sz w:val="20"/>
                <w:lang w:val="en-GB"/>
              </w:rPr>
              <w:t>)</w:t>
            </w:r>
          </w:p>
        </w:tc>
        <w:tc>
          <w:tcPr>
            <w:tcW w:w="1080" w:type="dxa"/>
            <w:shd w:val="clear" w:color="auto" w:fill="70AD47" w:themeFill="accent6"/>
          </w:tcPr>
          <w:p w14:paraId="6A7D2984" w14:textId="226E95AA" w:rsidR="00323A5E" w:rsidRPr="00EF27E7" w:rsidRDefault="00323A5E" w:rsidP="00323A5E">
            <w:pPr>
              <w:jc w:val="center"/>
              <w:rPr>
                <w:rFonts w:cs="Times New Roman"/>
                <w:sz w:val="20"/>
                <w:lang w:val="en-GB"/>
              </w:rPr>
            </w:pPr>
          </w:p>
        </w:tc>
        <w:tc>
          <w:tcPr>
            <w:tcW w:w="1080" w:type="dxa"/>
            <w:shd w:val="clear" w:color="auto" w:fill="ED7D31" w:themeFill="accent2"/>
          </w:tcPr>
          <w:p w14:paraId="1516E551" w14:textId="2D6BB361" w:rsidR="00323A5E" w:rsidRPr="00EF27E7" w:rsidRDefault="008E3572" w:rsidP="00323A5E">
            <w:pPr>
              <w:jc w:val="center"/>
              <w:rPr>
                <w:rFonts w:cs="Times New Roman"/>
                <w:sz w:val="20"/>
                <w:lang w:val="en-GB"/>
              </w:rPr>
            </w:pPr>
            <w:r w:rsidRPr="00EF27E7">
              <w:rPr>
                <w:rFonts w:cs="Times New Roman"/>
                <w:sz w:val="20"/>
                <w:lang w:val="en-GB"/>
              </w:rPr>
              <w:t>###</w:t>
            </w:r>
          </w:p>
        </w:tc>
        <w:tc>
          <w:tcPr>
            <w:tcW w:w="236" w:type="dxa"/>
          </w:tcPr>
          <w:p w14:paraId="15C8667F" w14:textId="77777777" w:rsidR="00323A5E" w:rsidRPr="00EF27E7" w:rsidRDefault="00323A5E" w:rsidP="00323A5E">
            <w:pPr>
              <w:jc w:val="center"/>
              <w:rPr>
                <w:rFonts w:cs="Times New Roman"/>
                <w:sz w:val="20"/>
                <w:lang w:val="en-GB"/>
              </w:rPr>
            </w:pPr>
          </w:p>
        </w:tc>
        <w:tc>
          <w:tcPr>
            <w:tcW w:w="1080" w:type="dxa"/>
            <w:shd w:val="clear" w:color="auto" w:fill="ED7D31" w:themeFill="accent2"/>
          </w:tcPr>
          <w:p w14:paraId="7EA4C6CD" w14:textId="71D6CFDE" w:rsidR="00323A5E" w:rsidRPr="00EF27E7" w:rsidRDefault="006209DF" w:rsidP="00323A5E">
            <w:pPr>
              <w:jc w:val="center"/>
              <w:rPr>
                <w:rFonts w:cs="Times New Roman"/>
                <w:sz w:val="20"/>
                <w:lang w:val="en-GB"/>
              </w:rPr>
            </w:pPr>
            <w:r w:rsidRPr="00EF27E7">
              <w:rPr>
                <w:rFonts w:eastAsia="Times New Roman" w:cs="Times New Roman"/>
              </w:rPr>
              <w:t>###</w:t>
            </w:r>
          </w:p>
        </w:tc>
        <w:tc>
          <w:tcPr>
            <w:tcW w:w="1080" w:type="dxa"/>
            <w:shd w:val="clear" w:color="auto" w:fill="70AD47" w:themeFill="accent6"/>
          </w:tcPr>
          <w:p w14:paraId="09785B72" w14:textId="77777777" w:rsidR="00323A5E" w:rsidRPr="00EF27E7" w:rsidRDefault="00323A5E" w:rsidP="00323A5E">
            <w:pPr>
              <w:jc w:val="center"/>
              <w:rPr>
                <w:rFonts w:cs="Times New Roman"/>
                <w:sz w:val="20"/>
                <w:lang w:val="en-GB"/>
              </w:rPr>
            </w:pPr>
          </w:p>
        </w:tc>
        <w:tc>
          <w:tcPr>
            <w:tcW w:w="1080" w:type="dxa"/>
          </w:tcPr>
          <w:p w14:paraId="4392A850" w14:textId="77777777" w:rsidR="00323A5E" w:rsidRPr="00EF27E7" w:rsidRDefault="00323A5E" w:rsidP="00323A5E">
            <w:pPr>
              <w:jc w:val="center"/>
              <w:rPr>
                <w:rFonts w:cs="Times New Roman"/>
                <w:sz w:val="20"/>
                <w:lang w:val="en-GB"/>
              </w:rPr>
            </w:pPr>
          </w:p>
        </w:tc>
      </w:tr>
      <w:tr w:rsidR="00323A5E" w:rsidRPr="00EF27E7" w14:paraId="7712697D" w14:textId="0BB59B39" w:rsidTr="00EE55A1">
        <w:trPr>
          <w:jc w:val="center"/>
        </w:trPr>
        <w:tc>
          <w:tcPr>
            <w:tcW w:w="3240" w:type="dxa"/>
          </w:tcPr>
          <w:p w14:paraId="6C38E017" w14:textId="77777777" w:rsidR="00323A5E" w:rsidRPr="00EF27E7" w:rsidRDefault="00323A5E" w:rsidP="00323A5E">
            <w:pPr>
              <w:jc w:val="center"/>
              <w:rPr>
                <w:rFonts w:cs="Times New Roman"/>
                <w:sz w:val="20"/>
                <w:lang w:val="en-GB"/>
              </w:rPr>
            </w:pPr>
            <w:r w:rsidRPr="00EF27E7">
              <w:rPr>
                <w:rFonts w:cs="Times New Roman"/>
                <w:sz w:val="20"/>
                <w:lang w:val="en-GB"/>
              </w:rPr>
              <w:t>MS-SSIM</w:t>
            </w:r>
          </w:p>
        </w:tc>
        <w:tc>
          <w:tcPr>
            <w:tcW w:w="1080" w:type="dxa"/>
            <w:shd w:val="clear" w:color="auto" w:fill="70AD47" w:themeFill="accent6"/>
          </w:tcPr>
          <w:p w14:paraId="5CF9D2A2" w14:textId="12D7012D" w:rsidR="00323A5E" w:rsidRPr="00EF27E7" w:rsidRDefault="008E3572" w:rsidP="00323A5E">
            <w:pPr>
              <w:jc w:val="center"/>
              <w:rPr>
                <w:rFonts w:cs="Times New Roman"/>
                <w:sz w:val="20"/>
                <w:lang w:val="en-GB"/>
              </w:rPr>
            </w:pPr>
            <w:r w:rsidRPr="00EF27E7">
              <w:rPr>
                <w:rFonts w:cs="Times New Roman"/>
                <w:sz w:val="20"/>
                <w:lang w:val="en-GB"/>
              </w:rPr>
              <w:t>###</w:t>
            </w:r>
          </w:p>
        </w:tc>
        <w:tc>
          <w:tcPr>
            <w:tcW w:w="1080" w:type="dxa"/>
            <w:shd w:val="clear" w:color="auto" w:fill="ED7D31" w:themeFill="accent2"/>
          </w:tcPr>
          <w:p w14:paraId="48DC1257" w14:textId="77777777" w:rsidR="00323A5E" w:rsidRPr="00EF27E7" w:rsidRDefault="00323A5E" w:rsidP="00323A5E">
            <w:pPr>
              <w:jc w:val="center"/>
              <w:rPr>
                <w:rFonts w:cs="Times New Roman"/>
                <w:sz w:val="20"/>
                <w:lang w:val="en-GB"/>
              </w:rPr>
            </w:pPr>
          </w:p>
        </w:tc>
        <w:tc>
          <w:tcPr>
            <w:tcW w:w="236" w:type="dxa"/>
          </w:tcPr>
          <w:p w14:paraId="1E26B00E" w14:textId="77777777" w:rsidR="00323A5E" w:rsidRPr="00EF27E7" w:rsidRDefault="00323A5E" w:rsidP="00323A5E">
            <w:pPr>
              <w:jc w:val="center"/>
              <w:rPr>
                <w:rFonts w:cs="Times New Roman"/>
                <w:sz w:val="20"/>
                <w:lang w:val="en-GB"/>
              </w:rPr>
            </w:pPr>
          </w:p>
        </w:tc>
        <w:tc>
          <w:tcPr>
            <w:tcW w:w="1080" w:type="dxa"/>
            <w:shd w:val="clear" w:color="auto" w:fill="ED7D31" w:themeFill="accent2"/>
          </w:tcPr>
          <w:p w14:paraId="5EEFD14D" w14:textId="77777777" w:rsidR="00323A5E" w:rsidRPr="00EF27E7" w:rsidRDefault="00323A5E" w:rsidP="00323A5E">
            <w:pPr>
              <w:jc w:val="center"/>
              <w:rPr>
                <w:rFonts w:cs="Times New Roman"/>
                <w:sz w:val="20"/>
                <w:lang w:val="en-GB"/>
              </w:rPr>
            </w:pPr>
          </w:p>
        </w:tc>
        <w:tc>
          <w:tcPr>
            <w:tcW w:w="1080" w:type="dxa"/>
            <w:shd w:val="clear" w:color="auto" w:fill="70AD47" w:themeFill="accent6"/>
          </w:tcPr>
          <w:p w14:paraId="10BB24E6" w14:textId="77777777" w:rsidR="00323A5E" w:rsidRPr="00EF27E7" w:rsidRDefault="00323A5E" w:rsidP="00323A5E">
            <w:pPr>
              <w:jc w:val="center"/>
              <w:rPr>
                <w:rFonts w:cs="Times New Roman"/>
                <w:sz w:val="20"/>
                <w:lang w:val="en-GB"/>
              </w:rPr>
            </w:pPr>
          </w:p>
        </w:tc>
        <w:tc>
          <w:tcPr>
            <w:tcW w:w="1080" w:type="dxa"/>
          </w:tcPr>
          <w:p w14:paraId="5110846A" w14:textId="77777777" w:rsidR="00323A5E" w:rsidRPr="00EF27E7" w:rsidRDefault="00323A5E" w:rsidP="00323A5E">
            <w:pPr>
              <w:jc w:val="center"/>
              <w:rPr>
                <w:rFonts w:cs="Times New Roman"/>
                <w:sz w:val="20"/>
                <w:lang w:val="en-GB"/>
              </w:rPr>
            </w:pPr>
          </w:p>
        </w:tc>
      </w:tr>
      <w:tr w:rsidR="00323A5E" w:rsidRPr="00EF27E7" w14:paraId="1407558F" w14:textId="69A90DCB" w:rsidTr="00EE55A1">
        <w:trPr>
          <w:jc w:val="center"/>
        </w:trPr>
        <w:tc>
          <w:tcPr>
            <w:tcW w:w="3240" w:type="dxa"/>
          </w:tcPr>
          <w:p w14:paraId="1865DC0B" w14:textId="77777777" w:rsidR="00323A5E" w:rsidRPr="00EF27E7" w:rsidRDefault="00323A5E" w:rsidP="00323A5E">
            <w:pPr>
              <w:jc w:val="center"/>
              <w:rPr>
                <w:rFonts w:cs="Times New Roman"/>
                <w:sz w:val="20"/>
                <w:lang w:val="en-GB"/>
              </w:rPr>
            </w:pPr>
            <w:r w:rsidRPr="00EF27E7">
              <w:rPr>
                <w:rFonts w:cs="Times New Roman"/>
                <w:sz w:val="20"/>
                <w:lang w:val="en-GB"/>
              </w:rPr>
              <w:t>PSNR</w:t>
            </w:r>
          </w:p>
        </w:tc>
        <w:tc>
          <w:tcPr>
            <w:tcW w:w="1080" w:type="dxa"/>
            <w:shd w:val="clear" w:color="auto" w:fill="70AD47" w:themeFill="accent6"/>
          </w:tcPr>
          <w:p w14:paraId="16B760C0" w14:textId="7BC95634" w:rsidR="00323A5E" w:rsidRPr="00EF27E7" w:rsidRDefault="00323A5E" w:rsidP="00323A5E">
            <w:pPr>
              <w:jc w:val="center"/>
              <w:rPr>
                <w:rFonts w:cs="Times New Roman"/>
                <w:sz w:val="20"/>
                <w:lang w:val="en-GB"/>
              </w:rPr>
            </w:pPr>
          </w:p>
        </w:tc>
        <w:tc>
          <w:tcPr>
            <w:tcW w:w="1080" w:type="dxa"/>
            <w:shd w:val="clear" w:color="auto" w:fill="ED7D31" w:themeFill="accent2"/>
          </w:tcPr>
          <w:p w14:paraId="6722AB3D" w14:textId="77777777" w:rsidR="00323A5E" w:rsidRPr="00EF27E7" w:rsidRDefault="00323A5E" w:rsidP="00323A5E">
            <w:pPr>
              <w:jc w:val="center"/>
              <w:rPr>
                <w:rFonts w:cs="Times New Roman"/>
                <w:sz w:val="20"/>
                <w:lang w:val="en-GB"/>
              </w:rPr>
            </w:pPr>
          </w:p>
        </w:tc>
        <w:tc>
          <w:tcPr>
            <w:tcW w:w="236" w:type="dxa"/>
          </w:tcPr>
          <w:p w14:paraId="1D9ABB86" w14:textId="77777777" w:rsidR="00323A5E" w:rsidRPr="00EF27E7" w:rsidRDefault="00323A5E" w:rsidP="00323A5E">
            <w:pPr>
              <w:jc w:val="center"/>
              <w:rPr>
                <w:rFonts w:cs="Times New Roman"/>
                <w:sz w:val="20"/>
                <w:lang w:val="en-GB"/>
              </w:rPr>
            </w:pPr>
          </w:p>
        </w:tc>
        <w:tc>
          <w:tcPr>
            <w:tcW w:w="1080" w:type="dxa"/>
            <w:shd w:val="clear" w:color="auto" w:fill="ED7D31" w:themeFill="accent2"/>
          </w:tcPr>
          <w:p w14:paraId="3E94FFD7" w14:textId="77777777" w:rsidR="00323A5E" w:rsidRPr="00EF27E7" w:rsidRDefault="00323A5E" w:rsidP="00323A5E">
            <w:pPr>
              <w:jc w:val="center"/>
              <w:rPr>
                <w:rFonts w:cs="Times New Roman"/>
                <w:sz w:val="20"/>
                <w:lang w:val="en-GB"/>
              </w:rPr>
            </w:pPr>
          </w:p>
        </w:tc>
        <w:tc>
          <w:tcPr>
            <w:tcW w:w="1080" w:type="dxa"/>
            <w:shd w:val="clear" w:color="auto" w:fill="70AD47" w:themeFill="accent6"/>
          </w:tcPr>
          <w:p w14:paraId="2C427016" w14:textId="77777777" w:rsidR="00323A5E" w:rsidRPr="00EF27E7" w:rsidRDefault="00323A5E" w:rsidP="00323A5E">
            <w:pPr>
              <w:jc w:val="center"/>
              <w:rPr>
                <w:rFonts w:cs="Times New Roman"/>
                <w:sz w:val="20"/>
                <w:lang w:val="en-GB"/>
              </w:rPr>
            </w:pPr>
          </w:p>
        </w:tc>
        <w:tc>
          <w:tcPr>
            <w:tcW w:w="1080" w:type="dxa"/>
          </w:tcPr>
          <w:p w14:paraId="158323E7" w14:textId="77777777" w:rsidR="00323A5E" w:rsidRPr="00EF27E7" w:rsidRDefault="00323A5E" w:rsidP="00323A5E">
            <w:pPr>
              <w:jc w:val="center"/>
              <w:rPr>
                <w:rFonts w:cs="Times New Roman"/>
                <w:sz w:val="20"/>
                <w:lang w:val="en-GB"/>
              </w:rPr>
            </w:pPr>
          </w:p>
        </w:tc>
      </w:tr>
      <w:tr w:rsidR="00323A5E" w:rsidRPr="00EF27E7" w14:paraId="1939EFCD" w14:textId="60B76981" w:rsidTr="00EE55A1">
        <w:trPr>
          <w:jc w:val="center"/>
        </w:trPr>
        <w:tc>
          <w:tcPr>
            <w:tcW w:w="3240" w:type="dxa"/>
          </w:tcPr>
          <w:p w14:paraId="7869FE13" w14:textId="77777777" w:rsidR="00323A5E" w:rsidRPr="00EF27E7" w:rsidRDefault="00323A5E" w:rsidP="00323A5E">
            <w:pPr>
              <w:jc w:val="center"/>
              <w:rPr>
                <w:rFonts w:cs="Times New Roman"/>
                <w:sz w:val="20"/>
                <w:lang w:val="en-GB"/>
              </w:rPr>
            </w:pPr>
            <w:r w:rsidRPr="00EF27E7">
              <w:rPr>
                <w:rFonts w:cs="Times New Roman"/>
                <w:sz w:val="20"/>
                <w:lang w:val="en-GB"/>
              </w:rPr>
              <w:t>AVQT</w:t>
            </w:r>
          </w:p>
        </w:tc>
        <w:tc>
          <w:tcPr>
            <w:tcW w:w="1080" w:type="dxa"/>
            <w:shd w:val="clear" w:color="auto" w:fill="ED7D31" w:themeFill="accent2"/>
          </w:tcPr>
          <w:p w14:paraId="154528C6" w14:textId="75FD1514" w:rsidR="00323A5E" w:rsidRPr="00EF27E7" w:rsidRDefault="00323A5E" w:rsidP="00323A5E">
            <w:pPr>
              <w:jc w:val="center"/>
              <w:rPr>
                <w:rFonts w:cs="Times New Roman"/>
                <w:sz w:val="20"/>
                <w:lang w:val="en-GB"/>
              </w:rPr>
            </w:pPr>
          </w:p>
        </w:tc>
        <w:tc>
          <w:tcPr>
            <w:tcW w:w="1080" w:type="dxa"/>
            <w:shd w:val="clear" w:color="auto" w:fill="ED7D31" w:themeFill="accent2"/>
          </w:tcPr>
          <w:p w14:paraId="3EE36840" w14:textId="77777777" w:rsidR="00323A5E" w:rsidRPr="00EF27E7" w:rsidRDefault="00323A5E" w:rsidP="00323A5E">
            <w:pPr>
              <w:jc w:val="center"/>
              <w:rPr>
                <w:rFonts w:cs="Times New Roman"/>
                <w:sz w:val="20"/>
                <w:lang w:val="en-GB"/>
              </w:rPr>
            </w:pPr>
          </w:p>
        </w:tc>
        <w:tc>
          <w:tcPr>
            <w:tcW w:w="236" w:type="dxa"/>
          </w:tcPr>
          <w:p w14:paraId="0E9A4677" w14:textId="77777777" w:rsidR="00323A5E" w:rsidRPr="00EF27E7" w:rsidRDefault="00323A5E" w:rsidP="00323A5E">
            <w:pPr>
              <w:jc w:val="center"/>
              <w:rPr>
                <w:rFonts w:cs="Times New Roman"/>
                <w:sz w:val="20"/>
                <w:lang w:val="en-GB"/>
              </w:rPr>
            </w:pPr>
          </w:p>
        </w:tc>
        <w:tc>
          <w:tcPr>
            <w:tcW w:w="1080" w:type="dxa"/>
            <w:shd w:val="clear" w:color="auto" w:fill="ED7D31" w:themeFill="accent2"/>
          </w:tcPr>
          <w:p w14:paraId="76B7F200" w14:textId="77777777" w:rsidR="00323A5E" w:rsidRPr="00EF27E7" w:rsidRDefault="00323A5E" w:rsidP="00323A5E">
            <w:pPr>
              <w:jc w:val="center"/>
              <w:rPr>
                <w:rFonts w:cs="Times New Roman"/>
                <w:sz w:val="20"/>
                <w:lang w:val="en-GB"/>
              </w:rPr>
            </w:pPr>
          </w:p>
        </w:tc>
        <w:tc>
          <w:tcPr>
            <w:tcW w:w="1080" w:type="dxa"/>
            <w:shd w:val="clear" w:color="auto" w:fill="70AD47" w:themeFill="accent6"/>
          </w:tcPr>
          <w:p w14:paraId="35582D0A" w14:textId="77777777" w:rsidR="00323A5E" w:rsidRPr="00EF27E7" w:rsidRDefault="00323A5E" w:rsidP="00323A5E">
            <w:pPr>
              <w:jc w:val="center"/>
              <w:rPr>
                <w:rFonts w:cs="Times New Roman"/>
                <w:sz w:val="20"/>
                <w:lang w:val="en-GB"/>
              </w:rPr>
            </w:pPr>
          </w:p>
        </w:tc>
        <w:tc>
          <w:tcPr>
            <w:tcW w:w="1080" w:type="dxa"/>
            <w:shd w:val="clear" w:color="auto" w:fill="ED7D31" w:themeFill="accent2"/>
          </w:tcPr>
          <w:p w14:paraId="775776EA" w14:textId="77777777" w:rsidR="00323A5E" w:rsidRPr="00EF27E7" w:rsidRDefault="00323A5E" w:rsidP="00323A5E">
            <w:pPr>
              <w:jc w:val="center"/>
              <w:rPr>
                <w:rFonts w:cs="Times New Roman"/>
                <w:sz w:val="20"/>
                <w:lang w:val="en-GB"/>
              </w:rPr>
            </w:pPr>
          </w:p>
        </w:tc>
      </w:tr>
      <w:tr w:rsidR="00323A5E" w:rsidRPr="00EF27E7" w14:paraId="1D331758" w14:textId="5FBDBD7D" w:rsidTr="00EE55A1">
        <w:trPr>
          <w:jc w:val="center"/>
        </w:trPr>
        <w:tc>
          <w:tcPr>
            <w:tcW w:w="3240" w:type="dxa"/>
          </w:tcPr>
          <w:p w14:paraId="5EB143F8" w14:textId="77777777" w:rsidR="00323A5E" w:rsidRPr="00EF27E7" w:rsidRDefault="00323A5E" w:rsidP="00323A5E">
            <w:pPr>
              <w:jc w:val="center"/>
              <w:rPr>
                <w:rFonts w:cs="Times New Roman"/>
                <w:sz w:val="20"/>
                <w:lang w:val="en-GB"/>
              </w:rPr>
            </w:pPr>
            <w:r w:rsidRPr="00EF27E7">
              <w:rPr>
                <w:rFonts w:cs="Times New Roman"/>
                <w:sz w:val="20"/>
                <w:lang w:val="en-GB"/>
              </w:rPr>
              <w:t xml:space="preserve">LPIPS (default, </w:t>
            </w:r>
            <w:proofErr w:type="spellStart"/>
            <w:r w:rsidRPr="00EF27E7">
              <w:rPr>
                <w:rFonts w:cs="Times New Roman"/>
                <w:sz w:val="20"/>
                <w:lang w:val="en-GB"/>
              </w:rPr>
              <w:t>alexNet</w:t>
            </w:r>
            <w:proofErr w:type="spellEnd"/>
            <w:r w:rsidRPr="00EF27E7">
              <w:rPr>
                <w:rFonts w:cs="Times New Roman"/>
                <w:sz w:val="20"/>
                <w:lang w:val="en-GB"/>
              </w:rPr>
              <w:t>)</w:t>
            </w:r>
          </w:p>
        </w:tc>
        <w:tc>
          <w:tcPr>
            <w:tcW w:w="1080" w:type="dxa"/>
            <w:shd w:val="clear" w:color="auto" w:fill="ED7D31" w:themeFill="accent2"/>
          </w:tcPr>
          <w:p w14:paraId="51895949" w14:textId="091E9AC7" w:rsidR="00323A5E" w:rsidRPr="00EF27E7" w:rsidRDefault="00323A5E" w:rsidP="00323A5E">
            <w:pPr>
              <w:jc w:val="center"/>
              <w:rPr>
                <w:rFonts w:cs="Times New Roman"/>
                <w:sz w:val="20"/>
                <w:lang w:val="en-GB"/>
              </w:rPr>
            </w:pPr>
          </w:p>
        </w:tc>
        <w:tc>
          <w:tcPr>
            <w:tcW w:w="1080" w:type="dxa"/>
            <w:shd w:val="clear" w:color="auto" w:fill="ED7D31" w:themeFill="accent2"/>
          </w:tcPr>
          <w:p w14:paraId="73E2DFA5" w14:textId="77777777" w:rsidR="00323A5E" w:rsidRPr="00EF27E7" w:rsidRDefault="00323A5E" w:rsidP="00323A5E">
            <w:pPr>
              <w:jc w:val="center"/>
              <w:rPr>
                <w:rFonts w:cs="Times New Roman"/>
                <w:sz w:val="20"/>
                <w:lang w:val="en-GB"/>
              </w:rPr>
            </w:pPr>
          </w:p>
        </w:tc>
        <w:tc>
          <w:tcPr>
            <w:tcW w:w="236" w:type="dxa"/>
          </w:tcPr>
          <w:p w14:paraId="75CAD311" w14:textId="77777777" w:rsidR="00323A5E" w:rsidRPr="00EF27E7" w:rsidRDefault="00323A5E" w:rsidP="00323A5E">
            <w:pPr>
              <w:jc w:val="center"/>
              <w:rPr>
                <w:rFonts w:cs="Times New Roman"/>
                <w:sz w:val="20"/>
                <w:lang w:val="en-GB"/>
              </w:rPr>
            </w:pPr>
          </w:p>
        </w:tc>
        <w:tc>
          <w:tcPr>
            <w:tcW w:w="1080" w:type="dxa"/>
            <w:shd w:val="clear" w:color="auto" w:fill="ED7D31" w:themeFill="accent2"/>
          </w:tcPr>
          <w:p w14:paraId="356AC870" w14:textId="77777777" w:rsidR="00323A5E" w:rsidRPr="00EF27E7" w:rsidRDefault="00323A5E" w:rsidP="00323A5E">
            <w:pPr>
              <w:jc w:val="center"/>
              <w:rPr>
                <w:rFonts w:cs="Times New Roman"/>
                <w:sz w:val="20"/>
                <w:lang w:val="en-GB"/>
              </w:rPr>
            </w:pPr>
          </w:p>
        </w:tc>
        <w:tc>
          <w:tcPr>
            <w:tcW w:w="1080" w:type="dxa"/>
            <w:shd w:val="clear" w:color="auto" w:fill="ED7D31" w:themeFill="accent2"/>
          </w:tcPr>
          <w:p w14:paraId="7B44D68F" w14:textId="77777777" w:rsidR="00323A5E" w:rsidRPr="00EF27E7" w:rsidRDefault="00323A5E" w:rsidP="00323A5E">
            <w:pPr>
              <w:jc w:val="center"/>
              <w:rPr>
                <w:rFonts w:cs="Times New Roman"/>
                <w:sz w:val="20"/>
                <w:lang w:val="en-GB"/>
              </w:rPr>
            </w:pPr>
          </w:p>
        </w:tc>
        <w:tc>
          <w:tcPr>
            <w:tcW w:w="1080" w:type="dxa"/>
          </w:tcPr>
          <w:p w14:paraId="0D1B5807" w14:textId="77777777" w:rsidR="00323A5E" w:rsidRPr="00EF27E7" w:rsidRDefault="00323A5E" w:rsidP="00323A5E">
            <w:pPr>
              <w:jc w:val="center"/>
              <w:rPr>
                <w:rFonts w:cs="Times New Roman"/>
                <w:sz w:val="20"/>
                <w:lang w:val="en-GB"/>
              </w:rPr>
            </w:pPr>
          </w:p>
        </w:tc>
      </w:tr>
      <w:tr w:rsidR="00323A5E" w:rsidRPr="00EF27E7" w14:paraId="209B32B4" w14:textId="1DA338AE" w:rsidTr="00EE55A1">
        <w:trPr>
          <w:jc w:val="center"/>
        </w:trPr>
        <w:tc>
          <w:tcPr>
            <w:tcW w:w="3240" w:type="dxa"/>
          </w:tcPr>
          <w:p w14:paraId="4C134BEE" w14:textId="77777777" w:rsidR="00323A5E" w:rsidRPr="00EF27E7" w:rsidRDefault="00323A5E" w:rsidP="00323A5E">
            <w:pPr>
              <w:jc w:val="center"/>
              <w:rPr>
                <w:rFonts w:cs="Times New Roman"/>
                <w:sz w:val="20"/>
                <w:lang w:val="en-GB"/>
              </w:rPr>
            </w:pPr>
            <w:r w:rsidRPr="00EF27E7">
              <w:rPr>
                <w:rFonts w:cs="Times New Roman"/>
                <w:sz w:val="20"/>
                <w:lang w:val="en-GB"/>
              </w:rPr>
              <w:t>VQM</w:t>
            </w:r>
          </w:p>
        </w:tc>
        <w:tc>
          <w:tcPr>
            <w:tcW w:w="1080" w:type="dxa"/>
            <w:shd w:val="clear" w:color="auto" w:fill="ED7D31" w:themeFill="accent2"/>
          </w:tcPr>
          <w:p w14:paraId="1B54D5CF" w14:textId="7624772B" w:rsidR="00323A5E" w:rsidRPr="00EF27E7" w:rsidRDefault="00323A5E" w:rsidP="00323A5E">
            <w:pPr>
              <w:jc w:val="center"/>
              <w:rPr>
                <w:rFonts w:cs="Times New Roman"/>
                <w:sz w:val="20"/>
                <w:lang w:val="en-GB"/>
              </w:rPr>
            </w:pPr>
          </w:p>
        </w:tc>
        <w:tc>
          <w:tcPr>
            <w:tcW w:w="1080" w:type="dxa"/>
            <w:shd w:val="clear" w:color="auto" w:fill="ED7D31" w:themeFill="accent2"/>
          </w:tcPr>
          <w:p w14:paraId="59A101CC" w14:textId="77777777" w:rsidR="00323A5E" w:rsidRPr="00EF27E7" w:rsidRDefault="00323A5E" w:rsidP="00323A5E">
            <w:pPr>
              <w:jc w:val="center"/>
              <w:rPr>
                <w:rFonts w:cs="Times New Roman"/>
                <w:sz w:val="20"/>
                <w:lang w:val="en-GB"/>
              </w:rPr>
            </w:pPr>
          </w:p>
        </w:tc>
        <w:tc>
          <w:tcPr>
            <w:tcW w:w="236" w:type="dxa"/>
          </w:tcPr>
          <w:p w14:paraId="33343F87" w14:textId="77777777" w:rsidR="00323A5E" w:rsidRPr="00EF27E7" w:rsidRDefault="00323A5E" w:rsidP="00323A5E">
            <w:pPr>
              <w:jc w:val="center"/>
              <w:rPr>
                <w:rFonts w:cs="Times New Roman"/>
                <w:sz w:val="20"/>
                <w:lang w:val="en-GB"/>
              </w:rPr>
            </w:pPr>
          </w:p>
        </w:tc>
        <w:tc>
          <w:tcPr>
            <w:tcW w:w="1080" w:type="dxa"/>
            <w:shd w:val="clear" w:color="auto" w:fill="ED7D31" w:themeFill="accent2"/>
          </w:tcPr>
          <w:p w14:paraId="1660D4B8" w14:textId="77777777" w:rsidR="00323A5E" w:rsidRPr="00EF27E7" w:rsidRDefault="00323A5E" w:rsidP="00323A5E">
            <w:pPr>
              <w:jc w:val="center"/>
              <w:rPr>
                <w:rFonts w:cs="Times New Roman"/>
                <w:sz w:val="20"/>
                <w:lang w:val="en-GB"/>
              </w:rPr>
            </w:pPr>
          </w:p>
        </w:tc>
        <w:tc>
          <w:tcPr>
            <w:tcW w:w="1080" w:type="dxa"/>
            <w:shd w:val="clear" w:color="auto" w:fill="ED7D31" w:themeFill="accent2"/>
          </w:tcPr>
          <w:p w14:paraId="7EC20C0E" w14:textId="77777777" w:rsidR="00323A5E" w:rsidRPr="00EF27E7" w:rsidRDefault="00323A5E" w:rsidP="00323A5E">
            <w:pPr>
              <w:jc w:val="center"/>
              <w:rPr>
                <w:rFonts w:cs="Times New Roman"/>
                <w:sz w:val="20"/>
                <w:lang w:val="en-GB"/>
              </w:rPr>
            </w:pPr>
          </w:p>
        </w:tc>
        <w:tc>
          <w:tcPr>
            <w:tcW w:w="1080" w:type="dxa"/>
          </w:tcPr>
          <w:p w14:paraId="19C227C1" w14:textId="77777777" w:rsidR="00323A5E" w:rsidRPr="00EF27E7" w:rsidRDefault="00323A5E" w:rsidP="00323A5E">
            <w:pPr>
              <w:jc w:val="center"/>
              <w:rPr>
                <w:rFonts w:cs="Times New Roman"/>
                <w:sz w:val="20"/>
                <w:lang w:val="en-GB"/>
              </w:rPr>
            </w:pPr>
          </w:p>
        </w:tc>
      </w:tr>
      <w:tr w:rsidR="00323A5E" w:rsidRPr="00EF27E7" w14:paraId="386B87C7" w14:textId="19133D93" w:rsidTr="00EE55A1">
        <w:trPr>
          <w:jc w:val="center"/>
        </w:trPr>
        <w:tc>
          <w:tcPr>
            <w:tcW w:w="3240" w:type="dxa"/>
          </w:tcPr>
          <w:p w14:paraId="7CF4E852" w14:textId="77777777" w:rsidR="00323A5E" w:rsidRPr="00EF27E7" w:rsidRDefault="00323A5E" w:rsidP="00323A5E">
            <w:pPr>
              <w:jc w:val="center"/>
              <w:rPr>
                <w:rFonts w:cs="Times New Roman"/>
                <w:sz w:val="20"/>
                <w:lang w:val="en-GB"/>
              </w:rPr>
            </w:pPr>
            <w:r w:rsidRPr="00EF27E7">
              <w:rPr>
                <w:rFonts w:cs="Times New Roman"/>
                <w:sz w:val="20"/>
                <w:lang w:val="en-GB"/>
              </w:rPr>
              <w:t xml:space="preserve">LPIPS (with </w:t>
            </w:r>
            <w:proofErr w:type="spellStart"/>
            <w:r w:rsidRPr="00EF27E7">
              <w:rPr>
                <w:rFonts w:cs="Times New Roman"/>
                <w:sz w:val="20"/>
                <w:lang w:val="en-GB"/>
              </w:rPr>
              <w:t>squeezeNet</w:t>
            </w:r>
            <w:proofErr w:type="spellEnd"/>
            <w:r w:rsidRPr="00EF27E7">
              <w:rPr>
                <w:rFonts w:cs="Times New Roman"/>
                <w:sz w:val="20"/>
                <w:lang w:val="en-GB"/>
              </w:rPr>
              <w:t>)</w:t>
            </w:r>
          </w:p>
        </w:tc>
        <w:tc>
          <w:tcPr>
            <w:tcW w:w="1080" w:type="dxa"/>
            <w:shd w:val="clear" w:color="auto" w:fill="ED7D31" w:themeFill="accent2"/>
          </w:tcPr>
          <w:p w14:paraId="5A819630" w14:textId="6FFC9345" w:rsidR="00323A5E" w:rsidRPr="00EF27E7" w:rsidRDefault="00323A5E" w:rsidP="00323A5E">
            <w:pPr>
              <w:jc w:val="center"/>
              <w:rPr>
                <w:rFonts w:cs="Times New Roman"/>
                <w:sz w:val="20"/>
                <w:lang w:val="en-GB"/>
              </w:rPr>
            </w:pPr>
          </w:p>
        </w:tc>
        <w:tc>
          <w:tcPr>
            <w:tcW w:w="1080" w:type="dxa"/>
            <w:shd w:val="clear" w:color="auto" w:fill="ED7D31" w:themeFill="accent2"/>
          </w:tcPr>
          <w:p w14:paraId="19E2A66A" w14:textId="77777777" w:rsidR="00323A5E" w:rsidRPr="00EF27E7" w:rsidRDefault="00323A5E" w:rsidP="00323A5E">
            <w:pPr>
              <w:jc w:val="center"/>
              <w:rPr>
                <w:rFonts w:cs="Times New Roman"/>
                <w:sz w:val="20"/>
                <w:lang w:val="en-GB"/>
              </w:rPr>
            </w:pPr>
          </w:p>
        </w:tc>
        <w:tc>
          <w:tcPr>
            <w:tcW w:w="236" w:type="dxa"/>
          </w:tcPr>
          <w:p w14:paraId="572A14F7" w14:textId="77777777" w:rsidR="00323A5E" w:rsidRPr="00EF27E7" w:rsidRDefault="00323A5E" w:rsidP="00323A5E">
            <w:pPr>
              <w:jc w:val="center"/>
              <w:rPr>
                <w:rFonts w:cs="Times New Roman"/>
                <w:sz w:val="20"/>
                <w:lang w:val="en-GB"/>
              </w:rPr>
            </w:pPr>
          </w:p>
        </w:tc>
        <w:tc>
          <w:tcPr>
            <w:tcW w:w="1080" w:type="dxa"/>
            <w:shd w:val="clear" w:color="auto" w:fill="ED7D31" w:themeFill="accent2"/>
          </w:tcPr>
          <w:p w14:paraId="308A0417" w14:textId="77777777" w:rsidR="00323A5E" w:rsidRPr="00EF27E7" w:rsidRDefault="00323A5E" w:rsidP="00323A5E">
            <w:pPr>
              <w:jc w:val="center"/>
              <w:rPr>
                <w:rFonts w:cs="Times New Roman"/>
                <w:sz w:val="20"/>
                <w:lang w:val="en-GB"/>
              </w:rPr>
            </w:pPr>
          </w:p>
        </w:tc>
        <w:tc>
          <w:tcPr>
            <w:tcW w:w="1080" w:type="dxa"/>
            <w:shd w:val="clear" w:color="auto" w:fill="ED7D31" w:themeFill="accent2"/>
          </w:tcPr>
          <w:p w14:paraId="6D7CE72E" w14:textId="77777777" w:rsidR="00323A5E" w:rsidRPr="00EF27E7" w:rsidRDefault="00323A5E" w:rsidP="00323A5E">
            <w:pPr>
              <w:jc w:val="center"/>
              <w:rPr>
                <w:rFonts w:cs="Times New Roman"/>
                <w:sz w:val="20"/>
                <w:lang w:val="en-GB"/>
              </w:rPr>
            </w:pPr>
          </w:p>
        </w:tc>
        <w:tc>
          <w:tcPr>
            <w:tcW w:w="1080" w:type="dxa"/>
          </w:tcPr>
          <w:p w14:paraId="122DF809" w14:textId="77777777" w:rsidR="00323A5E" w:rsidRPr="00EF27E7" w:rsidRDefault="00323A5E" w:rsidP="00323A5E">
            <w:pPr>
              <w:jc w:val="center"/>
              <w:rPr>
                <w:rFonts w:cs="Times New Roman"/>
                <w:sz w:val="20"/>
                <w:lang w:val="en-GB"/>
              </w:rPr>
            </w:pPr>
          </w:p>
        </w:tc>
      </w:tr>
      <w:tr w:rsidR="006554F3" w:rsidRPr="00EF27E7" w14:paraId="73FC46B2" w14:textId="77777777" w:rsidTr="00EE55A1">
        <w:trPr>
          <w:jc w:val="center"/>
        </w:trPr>
        <w:tc>
          <w:tcPr>
            <w:tcW w:w="3240" w:type="dxa"/>
          </w:tcPr>
          <w:p w14:paraId="7D62D91B" w14:textId="15FE7675" w:rsidR="006554F3" w:rsidRPr="00EF27E7" w:rsidRDefault="006554F3" w:rsidP="00323A5E">
            <w:pPr>
              <w:jc w:val="center"/>
              <w:rPr>
                <w:rFonts w:cs="Times New Roman"/>
                <w:sz w:val="20"/>
                <w:lang w:val="en-GB"/>
              </w:rPr>
            </w:pPr>
            <w:r w:rsidRPr="00EF27E7">
              <w:rPr>
                <w:rFonts w:cs="Times New Roman"/>
                <w:sz w:val="20"/>
                <w:lang w:val="en-GB"/>
              </w:rPr>
              <w:t>3SSIM</w:t>
            </w:r>
          </w:p>
        </w:tc>
        <w:tc>
          <w:tcPr>
            <w:tcW w:w="1080" w:type="dxa"/>
            <w:shd w:val="clear" w:color="auto" w:fill="ED7D31" w:themeFill="accent2"/>
          </w:tcPr>
          <w:p w14:paraId="542FEB46" w14:textId="77777777" w:rsidR="006554F3" w:rsidRPr="00EF27E7" w:rsidRDefault="006554F3" w:rsidP="00323A5E">
            <w:pPr>
              <w:jc w:val="center"/>
              <w:rPr>
                <w:rFonts w:cs="Times New Roman"/>
                <w:sz w:val="20"/>
                <w:lang w:val="en-GB"/>
              </w:rPr>
            </w:pPr>
          </w:p>
        </w:tc>
        <w:tc>
          <w:tcPr>
            <w:tcW w:w="1080" w:type="dxa"/>
            <w:shd w:val="clear" w:color="auto" w:fill="ED7D31" w:themeFill="accent2"/>
          </w:tcPr>
          <w:p w14:paraId="4D61D00B" w14:textId="77777777" w:rsidR="006554F3" w:rsidRPr="00EF27E7" w:rsidRDefault="006554F3" w:rsidP="00323A5E">
            <w:pPr>
              <w:jc w:val="center"/>
              <w:rPr>
                <w:rFonts w:cs="Times New Roman"/>
                <w:sz w:val="20"/>
                <w:lang w:val="en-GB"/>
              </w:rPr>
            </w:pPr>
          </w:p>
        </w:tc>
        <w:tc>
          <w:tcPr>
            <w:tcW w:w="236" w:type="dxa"/>
          </w:tcPr>
          <w:p w14:paraId="3C771A40" w14:textId="77777777" w:rsidR="006554F3" w:rsidRPr="00EF27E7" w:rsidRDefault="006554F3" w:rsidP="00323A5E">
            <w:pPr>
              <w:jc w:val="center"/>
              <w:rPr>
                <w:rFonts w:cs="Times New Roman"/>
                <w:sz w:val="20"/>
                <w:lang w:val="en-GB"/>
              </w:rPr>
            </w:pPr>
          </w:p>
        </w:tc>
        <w:tc>
          <w:tcPr>
            <w:tcW w:w="1080" w:type="dxa"/>
            <w:shd w:val="clear" w:color="auto" w:fill="ED7D31" w:themeFill="accent2"/>
          </w:tcPr>
          <w:p w14:paraId="4036E470" w14:textId="77777777" w:rsidR="006554F3" w:rsidRPr="00EF27E7" w:rsidRDefault="006554F3" w:rsidP="00323A5E">
            <w:pPr>
              <w:jc w:val="center"/>
              <w:rPr>
                <w:rFonts w:cs="Times New Roman"/>
                <w:sz w:val="20"/>
                <w:lang w:val="en-GB"/>
              </w:rPr>
            </w:pPr>
          </w:p>
        </w:tc>
        <w:tc>
          <w:tcPr>
            <w:tcW w:w="1080" w:type="dxa"/>
            <w:shd w:val="clear" w:color="auto" w:fill="ED7D31" w:themeFill="accent2"/>
          </w:tcPr>
          <w:p w14:paraId="14E678B4" w14:textId="77777777" w:rsidR="006554F3" w:rsidRPr="00EF27E7" w:rsidRDefault="006554F3" w:rsidP="00323A5E">
            <w:pPr>
              <w:jc w:val="center"/>
              <w:rPr>
                <w:rFonts w:cs="Times New Roman"/>
                <w:sz w:val="20"/>
                <w:lang w:val="en-GB"/>
              </w:rPr>
            </w:pPr>
          </w:p>
        </w:tc>
        <w:tc>
          <w:tcPr>
            <w:tcW w:w="1080" w:type="dxa"/>
          </w:tcPr>
          <w:p w14:paraId="68B146F6" w14:textId="77777777" w:rsidR="006554F3" w:rsidRPr="00EF27E7" w:rsidRDefault="006554F3" w:rsidP="00323A5E">
            <w:pPr>
              <w:jc w:val="center"/>
              <w:rPr>
                <w:rFonts w:cs="Times New Roman"/>
                <w:sz w:val="20"/>
                <w:lang w:val="en-GB"/>
              </w:rPr>
            </w:pPr>
          </w:p>
        </w:tc>
      </w:tr>
      <w:tr w:rsidR="00323A5E" w:rsidRPr="00EF27E7" w14:paraId="2B151DEF" w14:textId="60BDBD8A" w:rsidTr="00EE55A1">
        <w:trPr>
          <w:jc w:val="center"/>
        </w:trPr>
        <w:tc>
          <w:tcPr>
            <w:tcW w:w="3240" w:type="dxa"/>
          </w:tcPr>
          <w:p w14:paraId="1044BD0E" w14:textId="77777777" w:rsidR="00323A5E" w:rsidRPr="00EF27E7" w:rsidRDefault="00323A5E" w:rsidP="00323A5E">
            <w:pPr>
              <w:jc w:val="center"/>
              <w:rPr>
                <w:rFonts w:cs="Times New Roman"/>
                <w:sz w:val="20"/>
                <w:lang w:val="en-GB"/>
              </w:rPr>
            </w:pPr>
            <w:proofErr w:type="spellStart"/>
            <w:r w:rsidRPr="00EF27E7">
              <w:rPr>
                <w:rFonts w:cs="Times New Roman"/>
                <w:sz w:val="20"/>
                <w:lang w:val="en-GB"/>
              </w:rPr>
              <w:t>WaDIQam</w:t>
            </w:r>
            <w:proofErr w:type="spellEnd"/>
          </w:p>
        </w:tc>
        <w:tc>
          <w:tcPr>
            <w:tcW w:w="1080" w:type="dxa"/>
            <w:shd w:val="clear" w:color="auto" w:fill="ED7D31" w:themeFill="accent2"/>
          </w:tcPr>
          <w:p w14:paraId="38157ACF" w14:textId="47AAB893" w:rsidR="00323A5E" w:rsidRPr="00EF27E7" w:rsidRDefault="00323A5E" w:rsidP="00323A5E">
            <w:pPr>
              <w:jc w:val="center"/>
              <w:rPr>
                <w:rFonts w:cs="Times New Roman"/>
                <w:sz w:val="20"/>
                <w:lang w:val="en-GB"/>
              </w:rPr>
            </w:pPr>
          </w:p>
        </w:tc>
        <w:tc>
          <w:tcPr>
            <w:tcW w:w="1080" w:type="dxa"/>
            <w:shd w:val="clear" w:color="auto" w:fill="ED7D31" w:themeFill="accent2"/>
          </w:tcPr>
          <w:p w14:paraId="11698D1C" w14:textId="77777777" w:rsidR="00323A5E" w:rsidRPr="00EF27E7" w:rsidRDefault="00323A5E" w:rsidP="00323A5E">
            <w:pPr>
              <w:jc w:val="center"/>
              <w:rPr>
                <w:rFonts w:cs="Times New Roman"/>
                <w:sz w:val="20"/>
                <w:lang w:val="en-GB"/>
              </w:rPr>
            </w:pPr>
          </w:p>
        </w:tc>
        <w:tc>
          <w:tcPr>
            <w:tcW w:w="236" w:type="dxa"/>
          </w:tcPr>
          <w:p w14:paraId="24D42143" w14:textId="77777777" w:rsidR="00323A5E" w:rsidRPr="00EF27E7" w:rsidRDefault="00323A5E" w:rsidP="00323A5E">
            <w:pPr>
              <w:jc w:val="center"/>
              <w:rPr>
                <w:rFonts w:cs="Times New Roman"/>
                <w:sz w:val="20"/>
                <w:lang w:val="en-GB"/>
              </w:rPr>
            </w:pPr>
          </w:p>
        </w:tc>
        <w:tc>
          <w:tcPr>
            <w:tcW w:w="1080" w:type="dxa"/>
            <w:shd w:val="clear" w:color="auto" w:fill="ED7D31" w:themeFill="accent2"/>
          </w:tcPr>
          <w:p w14:paraId="7A052735" w14:textId="77777777" w:rsidR="00323A5E" w:rsidRPr="00EF27E7" w:rsidRDefault="00323A5E" w:rsidP="00323A5E">
            <w:pPr>
              <w:jc w:val="center"/>
              <w:rPr>
                <w:rFonts w:cs="Times New Roman"/>
                <w:sz w:val="20"/>
                <w:lang w:val="en-GB"/>
              </w:rPr>
            </w:pPr>
          </w:p>
        </w:tc>
        <w:tc>
          <w:tcPr>
            <w:tcW w:w="1080" w:type="dxa"/>
          </w:tcPr>
          <w:p w14:paraId="0D0481CB" w14:textId="77777777" w:rsidR="00323A5E" w:rsidRPr="00EF27E7" w:rsidRDefault="00323A5E" w:rsidP="00323A5E">
            <w:pPr>
              <w:jc w:val="center"/>
              <w:rPr>
                <w:rFonts w:cs="Times New Roman"/>
                <w:sz w:val="20"/>
                <w:lang w:val="en-GB"/>
              </w:rPr>
            </w:pPr>
          </w:p>
        </w:tc>
        <w:tc>
          <w:tcPr>
            <w:tcW w:w="1080" w:type="dxa"/>
            <w:shd w:val="clear" w:color="auto" w:fill="ED7D31" w:themeFill="accent2"/>
          </w:tcPr>
          <w:p w14:paraId="6A1D2EA6" w14:textId="77777777" w:rsidR="00323A5E" w:rsidRPr="00EF27E7" w:rsidRDefault="00323A5E" w:rsidP="00323A5E">
            <w:pPr>
              <w:jc w:val="center"/>
              <w:rPr>
                <w:rFonts w:cs="Times New Roman"/>
                <w:sz w:val="20"/>
                <w:lang w:val="en-GB"/>
              </w:rPr>
            </w:pPr>
          </w:p>
        </w:tc>
      </w:tr>
      <w:tr w:rsidR="00323A5E" w:rsidRPr="00EF27E7" w14:paraId="56211D17" w14:textId="59FF0254" w:rsidTr="00EE55A1">
        <w:trPr>
          <w:jc w:val="center"/>
        </w:trPr>
        <w:tc>
          <w:tcPr>
            <w:tcW w:w="3240" w:type="dxa"/>
          </w:tcPr>
          <w:p w14:paraId="642A1F48" w14:textId="77777777" w:rsidR="00323A5E" w:rsidRPr="00EF27E7" w:rsidRDefault="00323A5E" w:rsidP="00323A5E">
            <w:pPr>
              <w:jc w:val="center"/>
              <w:rPr>
                <w:rFonts w:cs="Times New Roman"/>
                <w:sz w:val="20"/>
                <w:lang w:val="en-GB"/>
              </w:rPr>
            </w:pPr>
            <w:r w:rsidRPr="00EF27E7">
              <w:rPr>
                <w:rFonts w:cs="Times New Roman"/>
                <w:sz w:val="20"/>
                <w:lang w:val="en-GB"/>
              </w:rPr>
              <w:t>VIF</w:t>
            </w:r>
          </w:p>
        </w:tc>
        <w:tc>
          <w:tcPr>
            <w:tcW w:w="1080" w:type="dxa"/>
            <w:shd w:val="clear" w:color="auto" w:fill="ED7D31" w:themeFill="accent2"/>
          </w:tcPr>
          <w:p w14:paraId="3EFEF59B" w14:textId="7B77B8A3" w:rsidR="00323A5E" w:rsidRPr="00EF27E7" w:rsidRDefault="00323A5E" w:rsidP="00323A5E">
            <w:pPr>
              <w:jc w:val="center"/>
              <w:rPr>
                <w:rFonts w:cs="Times New Roman"/>
                <w:sz w:val="20"/>
                <w:lang w:val="en-GB"/>
              </w:rPr>
            </w:pPr>
          </w:p>
        </w:tc>
        <w:tc>
          <w:tcPr>
            <w:tcW w:w="1080" w:type="dxa"/>
            <w:shd w:val="clear" w:color="auto" w:fill="ED7D31" w:themeFill="accent2"/>
          </w:tcPr>
          <w:p w14:paraId="1E45E6EE" w14:textId="77777777" w:rsidR="00323A5E" w:rsidRPr="00EF27E7" w:rsidRDefault="00323A5E" w:rsidP="00323A5E">
            <w:pPr>
              <w:jc w:val="center"/>
              <w:rPr>
                <w:rFonts w:cs="Times New Roman"/>
                <w:sz w:val="20"/>
                <w:lang w:val="en-GB"/>
              </w:rPr>
            </w:pPr>
          </w:p>
        </w:tc>
        <w:tc>
          <w:tcPr>
            <w:tcW w:w="236" w:type="dxa"/>
          </w:tcPr>
          <w:p w14:paraId="13DA03F9" w14:textId="77777777" w:rsidR="00323A5E" w:rsidRPr="00EF27E7" w:rsidRDefault="00323A5E" w:rsidP="00323A5E">
            <w:pPr>
              <w:jc w:val="center"/>
              <w:rPr>
                <w:rFonts w:cs="Times New Roman"/>
                <w:sz w:val="20"/>
                <w:lang w:val="en-GB"/>
              </w:rPr>
            </w:pPr>
          </w:p>
        </w:tc>
        <w:tc>
          <w:tcPr>
            <w:tcW w:w="1080" w:type="dxa"/>
          </w:tcPr>
          <w:p w14:paraId="7EBBD2A9" w14:textId="77777777" w:rsidR="00323A5E" w:rsidRPr="00EF27E7" w:rsidRDefault="00323A5E" w:rsidP="00323A5E">
            <w:pPr>
              <w:jc w:val="center"/>
              <w:rPr>
                <w:rFonts w:cs="Times New Roman"/>
                <w:sz w:val="20"/>
                <w:lang w:val="en-GB"/>
              </w:rPr>
            </w:pPr>
          </w:p>
        </w:tc>
        <w:tc>
          <w:tcPr>
            <w:tcW w:w="1080" w:type="dxa"/>
            <w:shd w:val="clear" w:color="auto" w:fill="ED7D31" w:themeFill="accent2"/>
          </w:tcPr>
          <w:p w14:paraId="2FCCEE77" w14:textId="77777777" w:rsidR="00323A5E" w:rsidRPr="00EF27E7" w:rsidRDefault="00323A5E" w:rsidP="00323A5E">
            <w:pPr>
              <w:jc w:val="center"/>
              <w:rPr>
                <w:rFonts w:cs="Times New Roman"/>
                <w:sz w:val="20"/>
                <w:lang w:val="en-GB"/>
              </w:rPr>
            </w:pPr>
          </w:p>
        </w:tc>
        <w:tc>
          <w:tcPr>
            <w:tcW w:w="1080" w:type="dxa"/>
            <w:shd w:val="clear" w:color="auto" w:fill="70AD47" w:themeFill="accent6"/>
          </w:tcPr>
          <w:p w14:paraId="2709244A" w14:textId="784DE562" w:rsidR="00323A5E" w:rsidRPr="00EF27E7" w:rsidRDefault="00DB4B5D" w:rsidP="00323A5E">
            <w:pPr>
              <w:jc w:val="center"/>
              <w:rPr>
                <w:rFonts w:cs="Times New Roman"/>
                <w:sz w:val="20"/>
                <w:lang w:val="en-GB"/>
              </w:rPr>
            </w:pPr>
            <w:r w:rsidRPr="00EF27E7">
              <w:rPr>
                <w:rFonts w:cs="Times New Roman"/>
                <w:sz w:val="20"/>
                <w:lang w:val="en-GB"/>
              </w:rPr>
              <w:t>###</w:t>
            </w:r>
          </w:p>
        </w:tc>
      </w:tr>
      <w:tr w:rsidR="00323A5E" w:rsidRPr="00EF27E7" w14:paraId="71438AD5" w14:textId="644DC6F4" w:rsidTr="00EE55A1">
        <w:trPr>
          <w:jc w:val="center"/>
        </w:trPr>
        <w:tc>
          <w:tcPr>
            <w:tcW w:w="3240" w:type="dxa"/>
          </w:tcPr>
          <w:p w14:paraId="4F65D6C4" w14:textId="77777777" w:rsidR="00323A5E" w:rsidRPr="00EF27E7" w:rsidRDefault="00323A5E" w:rsidP="00323A5E">
            <w:pPr>
              <w:jc w:val="center"/>
              <w:rPr>
                <w:rFonts w:cs="Times New Roman"/>
                <w:sz w:val="20"/>
                <w:lang w:val="en-GB"/>
              </w:rPr>
            </w:pPr>
            <w:r w:rsidRPr="00EF27E7">
              <w:rPr>
                <w:rFonts w:cs="Times New Roman"/>
                <w:sz w:val="20"/>
                <w:lang w:val="en-GB"/>
              </w:rPr>
              <w:t>DISTS</w:t>
            </w:r>
          </w:p>
        </w:tc>
        <w:tc>
          <w:tcPr>
            <w:tcW w:w="1080" w:type="dxa"/>
            <w:shd w:val="clear" w:color="auto" w:fill="auto"/>
          </w:tcPr>
          <w:p w14:paraId="10ED0E20" w14:textId="3AF3523B" w:rsidR="00323A5E" w:rsidRPr="00EF27E7" w:rsidRDefault="00323A5E" w:rsidP="00323A5E">
            <w:pPr>
              <w:jc w:val="center"/>
              <w:rPr>
                <w:rFonts w:cs="Times New Roman"/>
                <w:highlight w:val="yellow"/>
              </w:rPr>
            </w:pPr>
          </w:p>
        </w:tc>
        <w:tc>
          <w:tcPr>
            <w:tcW w:w="1080" w:type="dxa"/>
          </w:tcPr>
          <w:p w14:paraId="25ADA2E7" w14:textId="77777777" w:rsidR="00323A5E" w:rsidRPr="00EF27E7" w:rsidRDefault="00323A5E" w:rsidP="00323A5E">
            <w:pPr>
              <w:jc w:val="center"/>
              <w:rPr>
                <w:rFonts w:cs="Times New Roman"/>
                <w:highlight w:val="yellow"/>
              </w:rPr>
            </w:pPr>
          </w:p>
        </w:tc>
        <w:tc>
          <w:tcPr>
            <w:tcW w:w="236" w:type="dxa"/>
          </w:tcPr>
          <w:p w14:paraId="5A488CE7" w14:textId="77777777" w:rsidR="00323A5E" w:rsidRPr="00EF27E7" w:rsidRDefault="00323A5E" w:rsidP="00323A5E">
            <w:pPr>
              <w:jc w:val="center"/>
              <w:rPr>
                <w:rFonts w:cs="Times New Roman"/>
                <w:highlight w:val="yellow"/>
              </w:rPr>
            </w:pPr>
          </w:p>
        </w:tc>
        <w:tc>
          <w:tcPr>
            <w:tcW w:w="1080" w:type="dxa"/>
          </w:tcPr>
          <w:p w14:paraId="09BBB678" w14:textId="77777777" w:rsidR="00323A5E" w:rsidRPr="00EF27E7" w:rsidRDefault="00323A5E" w:rsidP="00323A5E">
            <w:pPr>
              <w:jc w:val="center"/>
              <w:rPr>
                <w:rFonts w:cs="Times New Roman"/>
                <w:highlight w:val="yellow"/>
              </w:rPr>
            </w:pPr>
          </w:p>
        </w:tc>
        <w:tc>
          <w:tcPr>
            <w:tcW w:w="1080" w:type="dxa"/>
          </w:tcPr>
          <w:p w14:paraId="11973B34" w14:textId="77777777" w:rsidR="00323A5E" w:rsidRPr="00EF27E7" w:rsidRDefault="00323A5E" w:rsidP="00323A5E">
            <w:pPr>
              <w:jc w:val="center"/>
              <w:rPr>
                <w:rFonts w:cs="Times New Roman"/>
                <w:highlight w:val="yellow"/>
              </w:rPr>
            </w:pPr>
          </w:p>
        </w:tc>
        <w:tc>
          <w:tcPr>
            <w:tcW w:w="1080" w:type="dxa"/>
          </w:tcPr>
          <w:p w14:paraId="16D65B1B" w14:textId="77777777" w:rsidR="00323A5E" w:rsidRPr="00EF27E7" w:rsidRDefault="00323A5E" w:rsidP="00323A5E">
            <w:pPr>
              <w:jc w:val="center"/>
              <w:rPr>
                <w:rFonts w:cs="Times New Roman"/>
                <w:highlight w:val="yellow"/>
              </w:rPr>
            </w:pPr>
          </w:p>
        </w:tc>
      </w:tr>
      <w:tr w:rsidR="00323A5E" w:rsidRPr="00EF27E7" w14:paraId="538126FB" w14:textId="50E9053D" w:rsidTr="00EE55A1">
        <w:trPr>
          <w:jc w:val="center"/>
        </w:trPr>
        <w:tc>
          <w:tcPr>
            <w:tcW w:w="3240" w:type="dxa"/>
            <w:shd w:val="clear" w:color="auto" w:fill="D9D9D9" w:themeFill="background1" w:themeFillShade="D9"/>
          </w:tcPr>
          <w:p w14:paraId="4BF1A743" w14:textId="77777777" w:rsidR="00323A5E" w:rsidRPr="00EF27E7" w:rsidRDefault="00323A5E" w:rsidP="00323A5E">
            <w:pPr>
              <w:rPr>
                <w:rFonts w:cs="Times New Roman"/>
                <w:sz w:val="20"/>
                <w:lang w:val="en-GB"/>
              </w:rPr>
            </w:pPr>
            <w:r w:rsidRPr="00EF27E7">
              <w:rPr>
                <w:rFonts w:cs="Times New Roman"/>
                <w:sz w:val="20"/>
                <w:lang w:val="en-GB"/>
              </w:rPr>
              <w:t>No Reference Metrics</w:t>
            </w:r>
          </w:p>
        </w:tc>
        <w:tc>
          <w:tcPr>
            <w:tcW w:w="1080" w:type="dxa"/>
            <w:shd w:val="clear" w:color="auto" w:fill="D9D9D9" w:themeFill="background1" w:themeFillShade="D9"/>
          </w:tcPr>
          <w:p w14:paraId="7B99B9FD" w14:textId="2E76F558" w:rsidR="00323A5E" w:rsidRPr="00EF27E7" w:rsidRDefault="00323A5E" w:rsidP="00323A5E">
            <w:pPr>
              <w:jc w:val="center"/>
              <w:rPr>
                <w:rFonts w:cs="Times New Roman"/>
                <w:sz w:val="20"/>
                <w:lang w:val="en-GB"/>
              </w:rPr>
            </w:pPr>
            <w:r w:rsidRPr="00EF27E7">
              <w:rPr>
                <w:rFonts w:cs="Times New Roman"/>
                <w:sz w:val="20"/>
                <w:lang w:val="en-GB"/>
              </w:rPr>
              <w:t>CI constraint</w:t>
            </w:r>
          </w:p>
        </w:tc>
        <w:tc>
          <w:tcPr>
            <w:tcW w:w="1080" w:type="dxa"/>
            <w:shd w:val="clear" w:color="auto" w:fill="D9D9D9" w:themeFill="background1" w:themeFillShade="D9"/>
          </w:tcPr>
          <w:p w14:paraId="19879DDB" w14:textId="4C1ED35D" w:rsidR="00323A5E" w:rsidRPr="00EF27E7" w:rsidRDefault="00323A5E" w:rsidP="00323A5E">
            <w:pPr>
              <w:pStyle w:val="NormalWeb"/>
              <w:spacing w:before="0" w:beforeAutospacing="0" w:after="0" w:afterAutospacing="0"/>
              <w:jc w:val="center"/>
              <w:rPr>
                <w:rFonts w:eastAsia="Arial"/>
                <w:sz w:val="20"/>
                <w:szCs w:val="22"/>
                <w:lang w:val="en-GB"/>
              </w:rPr>
            </w:pPr>
            <w:r w:rsidRPr="00EF27E7">
              <w:rPr>
                <w:rFonts w:eastAsia="Arial"/>
                <w:sz w:val="20"/>
                <w:lang w:val="en-GB"/>
              </w:rPr>
              <w:t>CMOS constraint</w:t>
            </w:r>
          </w:p>
        </w:tc>
        <w:tc>
          <w:tcPr>
            <w:tcW w:w="236" w:type="dxa"/>
            <w:shd w:val="clear" w:color="auto" w:fill="D9D9D9" w:themeFill="background1" w:themeFillShade="D9"/>
          </w:tcPr>
          <w:p w14:paraId="22016A50" w14:textId="77777777" w:rsidR="00323A5E" w:rsidRPr="00EF27E7" w:rsidRDefault="00323A5E" w:rsidP="00323A5E">
            <w:pPr>
              <w:pStyle w:val="NormalWeb"/>
              <w:spacing w:before="0" w:beforeAutospacing="0" w:after="0" w:afterAutospacing="0"/>
              <w:jc w:val="center"/>
              <w:rPr>
                <w:rFonts w:eastAsia="Arial"/>
                <w:sz w:val="20"/>
                <w:szCs w:val="22"/>
                <w:lang w:val="en-GB"/>
              </w:rPr>
            </w:pPr>
          </w:p>
        </w:tc>
        <w:tc>
          <w:tcPr>
            <w:tcW w:w="1080" w:type="dxa"/>
            <w:shd w:val="clear" w:color="auto" w:fill="D9D9D9" w:themeFill="background1" w:themeFillShade="D9"/>
          </w:tcPr>
          <w:p w14:paraId="3270E8ED" w14:textId="559F6E00" w:rsidR="00323A5E" w:rsidRPr="00EF27E7" w:rsidRDefault="00323A5E" w:rsidP="00323A5E">
            <w:pPr>
              <w:pStyle w:val="NormalWeb"/>
              <w:spacing w:before="0" w:beforeAutospacing="0" w:after="0" w:afterAutospacing="0"/>
              <w:jc w:val="center"/>
              <w:rPr>
                <w:rFonts w:eastAsia="Arial"/>
                <w:sz w:val="20"/>
                <w:szCs w:val="22"/>
                <w:lang w:val="en-GB"/>
              </w:rPr>
            </w:pPr>
            <w:r w:rsidRPr="00EF27E7">
              <w:rPr>
                <w:rFonts w:eastAsia="Arial"/>
                <w:sz w:val="20"/>
                <w:lang w:val="en-GB"/>
              </w:rPr>
              <w:t>DNN in loop filter</w:t>
            </w:r>
          </w:p>
        </w:tc>
        <w:tc>
          <w:tcPr>
            <w:tcW w:w="1080" w:type="dxa"/>
            <w:shd w:val="clear" w:color="auto" w:fill="D9D9D9" w:themeFill="background1" w:themeFillShade="D9"/>
          </w:tcPr>
          <w:p w14:paraId="2B3552B8" w14:textId="604BE052" w:rsidR="00323A5E" w:rsidRPr="00EF27E7" w:rsidRDefault="00323A5E" w:rsidP="00323A5E">
            <w:pPr>
              <w:pStyle w:val="NormalWeb"/>
              <w:spacing w:before="0" w:beforeAutospacing="0" w:after="0" w:afterAutospacing="0"/>
              <w:jc w:val="center"/>
              <w:rPr>
                <w:rFonts w:eastAsia="Arial"/>
                <w:sz w:val="20"/>
                <w:szCs w:val="22"/>
                <w:lang w:val="en-GB"/>
              </w:rPr>
            </w:pPr>
            <w:r w:rsidRPr="00EF27E7">
              <w:rPr>
                <w:rFonts w:eastAsia="Arial"/>
                <w:sz w:val="20"/>
                <w:lang w:val="en-GB"/>
              </w:rPr>
              <w:t>DNN super resolution</w:t>
            </w:r>
          </w:p>
        </w:tc>
        <w:tc>
          <w:tcPr>
            <w:tcW w:w="1080" w:type="dxa"/>
            <w:shd w:val="clear" w:color="auto" w:fill="D9D9D9" w:themeFill="background1" w:themeFillShade="D9"/>
          </w:tcPr>
          <w:p w14:paraId="167ACAF5" w14:textId="59E9A053" w:rsidR="00323A5E" w:rsidRPr="00EF27E7" w:rsidRDefault="00323A5E" w:rsidP="00323A5E">
            <w:pPr>
              <w:pStyle w:val="NormalWeb"/>
              <w:spacing w:before="0" w:beforeAutospacing="0" w:after="0" w:afterAutospacing="0"/>
              <w:jc w:val="center"/>
              <w:rPr>
                <w:rFonts w:eastAsia="Arial"/>
                <w:sz w:val="20"/>
                <w:szCs w:val="22"/>
                <w:lang w:val="en-GB"/>
              </w:rPr>
            </w:pPr>
            <w:r w:rsidRPr="00EF27E7">
              <w:rPr>
                <w:rFonts w:eastAsia="Arial"/>
                <w:sz w:val="20"/>
                <w:lang w:val="en-GB"/>
              </w:rPr>
              <w:t>Deblocking</w:t>
            </w:r>
          </w:p>
        </w:tc>
      </w:tr>
      <w:tr w:rsidR="00323A5E" w:rsidRPr="00EF27E7" w14:paraId="33356475" w14:textId="23325BBA" w:rsidTr="00EE55A1">
        <w:trPr>
          <w:jc w:val="center"/>
        </w:trPr>
        <w:tc>
          <w:tcPr>
            <w:tcW w:w="3240" w:type="dxa"/>
          </w:tcPr>
          <w:p w14:paraId="1CC13FA1" w14:textId="77777777" w:rsidR="00323A5E" w:rsidRPr="00EF27E7" w:rsidRDefault="00323A5E" w:rsidP="00323A5E">
            <w:pPr>
              <w:jc w:val="center"/>
              <w:rPr>
                <w:rFonts w:cs="Times New Roman"/>
                <w:sz w:val="20"/>
                <w:lang w:val="en-GB"/>
              </w:rPr>
            </w:pPr>
            <w:r w:rsidRPr="00EF27E7">
              <w:rPr>
                <w:rFonts w:cs="Times New Roman"/>
                <w:sz w:val="20"/>
                <w:lang w:val="en-GB"/>
              </w:rPr>
              <w:t>DBCNN</w:t>
            </w:r>
          </w:p>
        </w:tc>
        <w:tc>
          <w:tcPr>
            <w:tcW w:w="1080" w:type="dxa"/>
            <w:shd w:val="clear" w:color="auto" w:fill="ED7D31" w:themeFill="accent2"/>
          </w:tcPr>
          <w:p w14:paraId="3CB2D22A" w14:textId="43F987EE" w:rsidR="00323A5E" w:rsidRPr="00EF27E7" w:rsidRDefault="00323A5E" w:rsidP="00323A5E">
            <w:pPr>
              <w:jc w:val="center"/>
              <w:rPr>
                <w:rFonts w:cs="Times New Roman"/>
                <w:sz w:val="20"/>
                <w:lang w:val="en-GB"/>
              </w:rPr>
            </w:pPr>
          </w:p>
        </w:tc>
        <w:tc>
          <w:tcPr>
            <w:tcW w:w="1080" w:type="dxa"/>
          </w:tcPr>
          <w:p w14:paraId="0074108D" w14:textId="77777777" w:rsidR="00323A5E" w:rsidRPr="00EF27E7" w:rsidRDefault="00323A5E" w:rsidP="00323A5E">
            <w:pPr>
              <w:jc w:val="center"/>
              <w:rPr>
                <w:rFonts w:cs="Times New Roman"/>
                <w:sz w:val="20"/>
                <w:lang w:val="en-GB"/>
              </w:rPr>
            </w:pPr>
          </w:p>
        </w:tc>
        <w:tc>
          <w:tcPr>
            <w:tcW w:w="236" w:type="dxa"/>
          </w:tcPr>
          <w:p w14:paraId="7B3763E3" w14:textId="77777777" w:rsidR="00323A5E" w:rsidRPr="00EF27E7" w:rsidRDefault="00323A5E" w:rsidP="00323A5E">
            <w:pPr>
              <w:jc w:val="center"/>
              <w:rPr>
                <w:rFonts w:cs="Times New Roman"/>
                <w:sz w:val="20"/>
                <w:lang w:val="en-GB"/>
              </w:rPr>
            </w:pPr>
          </w:p>
        </w:tc>
        <w:tc>
          <w:tcPr>
            <w:tcW w:w="1080" w:type="dxa"/>
            <w:shd w:val="clear" w:color="auto" w:fill="ED7D31" w:themeFill="accent2"/>
          </w:tcPr>
          <w:p w14:paraId="3BB32DF4" w14:textId="77777777" w:rsidR="00323A5E" w:rsidRPr="00EF27E7" w:rsidRDefault="00323A5E" w:rsidP="00323A5E">
            <w:pPr>
              <w:jc w:val="center"/>
              <w:rPr>
                <w:rFonts w:cs="Times New Roman"/>
                <w:sz w:val="20"/>
                <w:lang w:val="en-GB"/>
              </w:rPr>
            </w:pPr>
          </w:p>
        </w:tc>
        <w:tc>
          <w:tcPr>
            <w:tcW w:w="1080" w:type="dxa"/>
          </w:tcPr>
          <w:p w14:paraId="77994925" w14:textId="77777777" w:rsidR="00323A5E" w:rsidRPr="00EF27E7" w:rsidRDefault="00323A5E" w:rsidP="00323A5E">
            <w:pPr>
              <w:jc w:val="center"/>
              <w:rPr>
                <w:rFonts w:cs="Times New Roman"/>
                <w:sz w:val="20"/>
                <w:lang w:val="en-GB"/>
              </w:rPr>
            </w:pPr>
          </w:p>
        </w:tc>
        <w:tc>
          <w:tcPr>
            <w:tcW w:w="1080" w:type="dxa"/>
          </w:tcPr>
          <w:p w14:paraId="5DF5BFA4" w14:textId="77777777" w:rsidR="00323A5E" w:rsidRPr="00EF27E7" w:rsidRDefault="00323A5E" w:rsidP="00323A5E">
            <w:pPr>
              <w:jc w:val="center"/>
              <w:rPr>
                <w:rFonts w:cs="Times New Roman"/>
                <w:sz w:val="20"/>
                <w:lang w:val="en-GB"/>
              </w:rPr>
            </w:pPr>
          </w:p>
        </w:tc>
      </w:tr>
      <w:tr w:rsidR="00323A5E" w:rsidRPr="00EF27E7" w14:paraId="7E4A724B" w14:textId="493685ED" w:rsidTr="00EE55A1">
        <w:trPr>
          <w:jc w:val="center"/>
        </w:trPr>
        <w:tc>
          <w:tcPr>
            <w:tcW w:w="3240" w:type="dxa"/>
          </w:tcPr>
          <w:p w14:paraId="225BB61F" w14:textId="77777777" w:rsidR="00323A5E" w:rsidRPr="00EF27E7" w:rsidRDefault="00323A5E" w:rsidP="00323A5E">
            <w:pPr>
              <w:jc w:val="center"/>
              <w:rPr>
                <w:rFonts w:cs="Times New Roman"/>
                <w:sz w:val="20"/>
                <w:lang w:val="en-GB"/>
              </w:rPr>
            </w:pPr>
            <w:r w:rsidRPr="00EF27E7">
              <w:rPr>
                <w:rFonts w:cs="Times New Roman"/>
                <w:sz w:val="20"/>
                <w:lang w:val="en-GB"/>
              </w:rPr>
              <w:t>NIQE</w:t>
            </w:r>
          </w:p>
        </w:tc>
        <w:tc>
          <w:tcPr>
            <w:tcW w:w="1080" w:type="dxa"/>
          </w:tcPr>
          <w:p w14:paraId="33668008" w14:textId="56E09525" w:rsidR="00323A5E" w:rsidRPr="00EF27E7" w:rsidRDefault="00323A5E" w:rsidP="00323A5E">
            <w:pPr>
              <w:jc w:val="center"/>
              <w:rPr>
                <w:rFonts w:cs="Times New Roman"/>
                <w:sz w:val="20"/>
                <w:lang w:val="en-GB"/>
              </w:rPr>
            </w:pPr>
          </w:p>
        </w:tc>
        <w:tc>
          <w:tcPr>
            <w:tcW w:w="1080" w:type="dxa"/>
          </w:tcPr>
          <w:p w14:paraId="154962C7" w14:textId="77777777" w:rsidR="00323A5E" w:rsidRPr="00EF27E7" w:rsidRDefault="00323A5E" w:rsidP="00323A5E">
            <w:pPr>
              <w:jc w:val="center"/>
              <w:rPr>
                <w:rFonts w:cs="Times New Roman"/>
                <w:sz w:val="20"/>
                <w:lang w:val="en-GB"/>
              </w:rPr>
            </w:pPr>
          </w:p>
        </w:tc>
        <w:tc>
          <w:tcPr>
            <w:tcW w:w="236" w:type="dxa"/>
          </w:tcPr>
          <w:p w14:paraId="7A81DD6F" w14:textId="77777777" w:rsidR="00323A5E" w:rsidRPr="00EF27E7" w:rsidRDefault="00323A5E" w:rsidP="00323A5E">
            <w:pPr>
              <w:jc w:val="center"/>
              <w:rPr>
                <w:rFonts w:cs="Times New Roman"/>
                <w:sz w:val="20"/>
                <w:lang w:val="en-GB"/>
              </w:rPr>
            </w:pPr>
          </w:p>
        </w:tc>
        <w:tc>
          <w:tcPr>
            <w:tcW w:w="1080" w:type="dxa"/>
          </w:tcPr>
          <w:p w14:paraId="505BB387" w14:textId="77777777" w:rsidR="00323A5E" w:rsidRPr="00EF27E7" w:rsidRDefault="00323A5E" w:rsidP="00323A5E">
            <w:pPr>
              <w:jc w:val="center"/>
              <w:rPr>
                <w:rFonts w:cs="Times New Roman"/>
                <w:sz w:val="20"/>
                <w:lang w:val="en-GB"/>
              </w:rPr>
            </w:pPr>
          </w:p>
        </w:tc>
        <w:tc>
          <w:tcPr>
            <w:tcW w:w="1080" w:type="dxa"/>
          </w:tcPr>
          <w:p w14:paraId="7BDE0497" w14:textId="77777777" w:rsidR="00323A5E" w:rsidRPr="00EF27E7" w:rsidRDefault="00323A5E" w:rsidP="00323A5E">
            <w:pPr>
              <w:jc w:val="center"/>
              <w:rPr>
                <w:rFonts w:cs="Times New Roman"/>
                <w:sz w:val="20"/>
                <w:lang w:val="en-GB"/>
              </w:rPr>
            </w:pPr>
          </w:p>
        </w:tc>
        <w:tc>
          <w:tcPr>
            <w:tcW w:w="1080" w:type="dxa"/>
            <w:shd w:val="clear" w:color="auto" w:fill="ED7D31" w:themeFill="accent2"/>
          </w:tcPr>
          <w:p w14:paraId="4BBCBD3F" w14:textId="77777777" w:rsidR="00323A5E" w:rsidRPr="00EF27E7" w:rsidRDefault="00323A5E" w:rsidP="00323A5E">
            <w:pPr>
              <w:jc w:val="center"/>
              <w:rPr>
                <w:rFonts w:cs="Times New Roman"/>
                <w:sz w:val="20"/>
                <w:lang w:val="en-GB"/>
              </w:rPr>
            </w:pPr>
          </w:p>
        </w:tc>
      </w:tr>
      <w:tr w:rsidR="00323A5E" w:rsidRPr="00EF27E7" w14:paraId="74CC7B9F" w14:textId="1F47FD05" w:rsidTr="00EE55A1">
        <w:trPr>
          <w:jc w:val="center"/>
        </w:trPr>
        <w:tc>
          <w:tcPr>
            <w:tcW w:w="3240" w:type="dxa"/>
          </w:tcPr>
          <w:p w14:paraId="090F9AB7" w14:textId="77777777" w:rsidR="00323A5E" w:rsidRPr="00EF27E7" w:rsidRDefault="00323A5E" w:rsidP="00323A5E">
            <w:pPr>
              <w:jc w:val="center"/>
              <w:rPr>
                <w:rFonts w:cs="Times New Roman"/>
                <w:sz w:val="20"/>
                <w:lang w:val="en-GB"/>
              </w:rPr>
            </w:pPr>
            <w:r w:rsidRPr="00EF27E7">
              <w:rPr>
                <w:rFonts w:cs="Times New Roman"/>
                <w:sz w:val="20"/>
                <w:lang w:val="en-GB"/>
              </w:rPr>
              <w:t>BRISQUE</w:t>
            </w:r>
          </w:p>
        </w:tc>
        <w:tc>
          <w:tcPr>
            <w:tcW w:w="1080" w:type="dxa"/>
          </w:tcPr>
          <w:p w14:paraId="36AF0E83" w14:textId="00C68490" w:rsidR="00323A5E" w:rsidRPr="00EF27E7" w:rsidRDefault="00323A5E" w:rsidP="00323A5E">
            <w:pPr>
              <w:jc w:val="center"/>
              <w:rPr>
                <w:rFonts w:cs="Times New Roman"/>
                <w:sz w:val="20"/>
                <w:lang w:val="en-GB"/>
              </w:rPr>
            </w:pPr>
          </w:p>
        </w:tc>
        <w:tc>
          <w:tcPr>
            <w:tcW w:w="1080" w:type="dxa"/>
          </w:tcPr>
          <w:p w14:paraId="3CEF3182" w14:textId="77777777" w:rsidR="00323A5E" w:rsidRPr="00EF27E7" w:rsidRDefault="00323A5E" w:rsidP="00323A5E">
            <w:pPr>
              <w:jc w:val="center"/>
              <w:rPr>
                <w:rFonts w:cs="Times New Roman"/>
                <w:sz w:val="20"/>
                <w:lang w:val="en-GB"/>
              </w:rPr>
            </w:pPr>
          </w:p>
        </w:tc>
        <w:tc>
          <w:tcPr>
            <w:tcW w:w="236" w:type="dxa"/>
          </w:tcPr>
          <w:p w14:paraId="19CDBA1C" w14:textId="77777777" w:rsidR="00323A5E" w:rsidRPr="00EF27E7" w:rsidRDefault="00323A5E" w:rsidP="00323A5E">
            <w:pPr>
              <w:jc w:val="center"/>
              <w:rPr>
                <w:rFonts w:cs="Times New Roman"/>
                <w:sz w:val="20"/>
                <w:lang w:val="en-GB"/>
              </w:rPr>
            </w:pPr>
          </w:p>
        </w:tc>
        <w:tc>
          <w:tcPr>
            <w:tcW w:w="1080" w:type="dxa"/>
          </w:tcPr>
          <w:p w14:paraId="19105A43" w14:textId="77777777" w:rsidR="00323A5E" w:rsidRPr="00EF27E7" w:rsidRDefault="00323A5E" w:rsidP="00323A5E">
            <w:pPr>
              <w:jc w:val="center"/>
              <w:rPr>
                <w:rFonts w:cs="Times New Roman"/>
                <w:sz w:val="20"/>
                <w:lang w:val="en-GB"/>
              </w:rPr>
            </w:pPr>
          </w:p>
        </w:tc>
        <w:tc>
          <w:tcPr>
            <w:tcW w:w="1080" w:type="dxa"/>
          </w:tcPr>
          <w:p w14:paraId="3F6007CA" w14:textId="77777777" w:rsidR="00323A5E" w:rsidRPr="00EF27E7" w:rsidRDefault="00323A5E" w:rsidP="00323A5E">
            <w:pPr>
              <w:jc w:val="center"/>
              <w:rPr>
                <w:rFonts w:cs="Times New Roman"/>
                <w:sz w:val="20"/>
                <w:lang w:val="en-GB"/>
              </w:rPr>
            </w:pPr>
          </w:p>
        </w:tc>
        <w:tc>
          <w:tcPr>
            <w:tcW w:w="1080" w:type="dxa"/>
          </w:tcPr>
          <w:p w14:paraId="27C2601E" w14:textId="77777777" w:rsidR="00323A5E" w:rsidRPr="00EF27E7" w:rsidRDefault="00323A5E" w:rsidP="00323A5E">
            <w:pPr>
              <w:jc w:val="center"/>
              <w:rPr>
                <w:rFonts w:cs="Times New Roman"/>
                <w:sz w:val="20"/>
                <w:lang w:val="en-GB"/>
              </w:rPr>
            </w:pPr>
          </w:p>
        </w:tc>
      </w:tr>
      <w:tr w:rsidR="00323A5E" w:rsidRPr="00EF27E7" w14:paraId="35B7B79D" w14:textId="33189B68" w:rsidTr="00EE55A1">
        <w:trPr>
          <w:jc w:val="center"/>
        </w:trPr>
        <w:tc>
          <w:tcPr>
            <w:tcW w:w="3240" w:type="dxa"/>
          </w:tcPr>
          <w:p w14:paraId="63AF8044" w14:textId="77777777" w:rsidR="00323A5E" w:rsidRPr="00EF27E7" w:rsidRDefault="00323A5E" w:rsidP="00323A5E">
            <w:pPr>
              <w:jc w:val="center"/>
              <w:rPr>
                <w:rFonts w:cs="Times New Roman"/>
                <w:sz w:val="20"/>
                <w:lang w:val="en-GB"/>
              </w:rPr>
            </w:pPr>
            <w:r w:rsidRPr="00EF27E7">
              <w:rPr>
                <w:rFonts w:cs="Times New Roman"/>
                <w:sz w:val="20"/>
                <w:lang w:val="en-GB"/>
              </w:rPr>
              <w:t>PIQE</w:t>
            </w:r>
          </w:p>
        </w:tc>
        <w:tc>
          <w:tcPr>
            <w:tcW w:w="1080" w:type="dxa"/>
          </w:tcPr>
          <w:p w14:paraId="5ED89422" w14:textId="5AD82CCD" w:rsidR="00323A5E" w:rsidRPr="00EF27E7" w:rsidRDefault="00323A5E" w:rsidP="00323A5E">
            <w:pPr>
              <w:jc w:val="center"/>
              <w:rPr>
                <w:rFonts w:cs="Times New Roman"/>
                <w:sz w:val="20"/>
                <w:lang w:val="en-GB"/>
              </w:rPr>
            </w:pPr>
          </w:p>
        </w:tc>
        <w:tc>
          <w:tcPr>
            <w:tcW w:w="1080" w:type="dxa"/>
          </w:tcPr>
          <w:p w14:paraId="3316A6A7" w14:textId="77777777" w:rsidR="00323A5E" w:rsidRPr="00EF27E7" w:rsidRDefault="00323A5E" w:rsidP="00323A5E">
            <w:pPr>
              <w:jc w:val="center"/>
              <w:rPr>
                <w:rFonts w:cs="Times New Roman"/>
                <w:sz w:val="20"/>
                <w:lang w:val="en-GB"/>
              </w:rPr>
            </w:pPr>
          </w:p>
        </w:tc>
        <w:tc>
          <w:tcPr>
            <w:tcW w:w="236" w:type="dxa"/>
          </w:tcPr>
          <w:p w14:paraId="6268547A" w14:textId="77777777" w:rsidR="00323A5E" w:rsidRPr="00EF27E7" w:rsidRDefault="00323A5E" w:rsidP="00323A5E">
            <w:pPr>
              <w:jc w:val="center"/>
              <w:rPr>
                <w:rFonts w:cs="Times New Roman"/>
                <w:sz w:val="20"/>
                <w:lang w:val="en-GB"/>
              </w:rPr>
            </w:pPr>
          </w:p>
        </w:tc>
        <w:tc>
          <w:tcPr>
            <w:tcW w:w="1080" w:type="dxa"/>
          </w:tcPr>
          <w:p w14:paraId="40C703B7" w14:textId="77777777" w:rsidR="00323A5E" w:rsidRPr="00EF27E7" w:rsidRDefault="00323A5E" w:rsidP="00323A5E">
            <w:pPr>
              <w:jc w:val="center"/>
              <w:rPr>
                <w:rFonts w:cs="Times New Roman"/>
                <w:sz w:val="20"/>
                <w:lang w:val="en-GB"/>
              </w:rPr>
            </w:pPr>
          </w:p>
        </w:tc>
        <w:tc>
          <w:tcPr>
            <w:tcW w:w="1080" w:type="dxa"/>
          </w:tcPr>
          <w:p w14:paraId="76DBEBB5" w14:textId="77777777" w:rsidR="00323A5E" w:rsidRPr="00EF27E7" w:rsidRDefault="00323A5E" w:rsidP="00323A5E">
            <w:pPr>
              <w:jc w:val="center"/>
              <w:rPr>
                <w:rFonts w:cs="Times New Roman"/>
                <w:sz w:val="20"/>
                <w:lang w:val="en-GB"/>
              </w:rPr>
            </w:pPr>
          </w:p>
        </w:tc>
        <w:tc>
          <w:tcPr>
            <w:tcW w:w="1080" w:type="dxa"/>
          </w:tcPr>
          <w:p w14:paraId="520EBCBF" w14:textId="77777777" w:rsidR="00323A5E" w:rsidRPr="00EF27E7" w:rsidRDefault="00323A5E" w:rsidP="00323A5E">
            <w:pPr>
              <w:jc w:val="center"/>
              <w:rPr>
                <w:rFonts w:cs="Times New Roman"/>
                <w:sz w:val="20"/>
                <w:lang w:val="en-GB"/>
              </w:rPr>
            </w:pPr>
          </w:p>
        </w:tc>
      </w:tr>
    </w:tbl>
    <w:p w14:paraId="71C0A58C" w14:textId="77777777" w:rsidR="00323A5E" w:rsidRPr="00EF27E7" w:rsidRDefault="00323A5E">
      <w:pPr>
        <w:widowControl/>
        <w:autoSpaceDE/>
        <w:autoSpaceDN/>
        <w:textAlignment w:val="center"/>
        <w:rPr>
          <w:rFonts w:eastAsia="Times New Roman" w:cs="Times New Roman"/>
        </w:rPr>
      </w:pPr>
    </w:p>
    <w:tbl>
      <w:tblPr>
        <w:tblStyle w:val="TableGrid"/>
        <w:tblW w:w="0" w:type="auto"/>
        <w:jc w:val="center"/>
        <w:tblLook w:val="04A0" w:firstRow="1" w:lastRow="0" w:firstColumn="1" w:lastColumn="0" w:noHBand="0" w:noVBand="1"/>
      </w:tblPr>
      <w:tblGrid>
        <w:gridCol w:w="2245"/>
        <w:gridCol w:w="2250"/>
        <w:gridCol w:w="2070"/>
      </w:tblGrid>
      <w:tr w:rsidR="000D7CF0" w:rsidRPr="00EF27E7" w14:paraId="44A12896" w14:textId="77777777" w:rsidTr="00EE55A1">
        <w:trPr>
          <w:jc w:val="center"/>
        </w:trPr>
        <w:tc>
          <w:tcPr>
            <w:tcW w:w="2245" w:type="dxa"/>
            <w:shd w:val="clear" w:color="auto" w:fill="70AD47" w:themeFill="accent6"/>
          </w:tcPr>
          <w:p w14:paraId="7950CCBA" w14:textId="4773F0C9" w:rsidR="000D7CF0" w:rsidRPr="00EF27E7" w:rsidRDefault="009E0B47" w:rsidP="00EE55A1">
            <w:pPr>
              <w:widowControl/>
              <w:autoSpaceDE/>
              <w:autoSpaceDN/>
              <w:jc w:val="center"/>
              <w:textAlignment w:val="center"/>
              <w:rPr>
                <w:rFonts w:eastAsia="Times New Roman" w:cs="Times New Roman"/>
              </w:rPr>
            </w:pPr>
            <w:r w:rsidRPr="00EF27E7">
              <w:rPr>
                <w:rFonts w:eastAsia="Times New Roman" w:cs="Times New Roman"/>
              </w:rPr>
              <w:t>Highly</w:t>
            </w:r>
            <w:r w:rsidR="00F24741" w:rsidRPr="00EF27E7">
              <w:rPr>
                <w:rFonts w:eastAsia="Times New Roman" w:cs="Times New Roman"/>
              </w:rPr>
              <w:t xml:space="preserve"> reliable</w:t>
            </w:r>
            <w:r w:rsidR="00267D7C" w:rsidRPr="00EF27E7">
              <w:rPr>
                <w:rFonts w:eastAsia="Times New Roman" w:cs="Times New Roman"/>
              </w:rPr>
              <w:t xml:space="preserve"> (&gt;85%)</w:t>
            </w:r>
          </w:p>
        </w:tc>
        <w:tc>
          <w:tcPr>
            <w:tcW w:w="2250" w:type="dxa"/>
            <w:shd w:val="clear" w:color="auto" w:fill="ED7D31" w:themeFill="accent2"/>
          </w:tcPr>
          <w:p w14:paraId="2BCB072A" w14:textId="5C9BA283" w:rsidR="000D7CF0" w:rsidRPr="00EF27E7" w:rsidRDefault="00893498" w:rsidP="00EE55A1">
            <w:pPr>
              <w:widowControl/>
              <w:autoSpaceDE/>
              <w:autoSpaceDN/>
              <w:jc w:val="center"/>
              <w:textAlignment w:val="center"/>
              <w:rPr>
                <w:rFonts w:eastAsia="Times New Roman" w:cs="Times New Roman"/>
              </w:rPr>
            </w:pPr>
            <w:r w:rsidRPr="00EF27E7">
              <w:rPr>
                <w:rFonts w:eastAsia="Times New Roman" w:cs="Times New Roman"/>
              </w:rPr>
              <w:t>Reliable</w:t>
            </w:r>
            <w:r w:rsidR="00267D7C" w:rsidRPr="00EF27E7">
              <w:rPr>
                <w:rFonts w:eastAsia="Times New Roman" w:cs="Times New Roman"/>
              </w:rPr>
              <w:t xml:space="preserve"> (&gt;75%)</w:t>
            </w:r>
          </w:p>
        </w:tc>
        <w:tc>
          <w:tcPr>
            <w:tcW w:w="2070" w:type="dxa"/>
          </w:tcPr>
          <w:p w14:paraId="26DE9905" w14:textId="766E1C8D" w:rsidR="000D7CF0" w:rsidRPr="00EF27E7" w:rsidRDefault="000356C4" w:rsidP="00EE55A1">
            <w:pPr>
              <w:widowControl/>
              <w:autoSpaceDE/>
              <w:autoSpaceDN/>
              <w:jc w:val="center"/>
              <w:textAlignment w:val="center"/>
              <w:rPr>
                <w:rFonts w:eastAsia="Times New Roman" w:cs="Times New Roman"/>
              </w:rPr>
            </w:pPr>
            <w:r w:rsidRPr="00EF27E7">
              <w:rPr>
                <w:rFonts w:eastAsia="Times New Roman" w:cs="Times New Roman"/>
              </w:rPr>
              <w:t>Not reliable</w:t>
            </w:r>
          </w:p>
        </w:tc>
      </w:tr>
    </w:tbl>
    <w:p w14:paraId="53546705" w14:textId="40667133" w:rsidR="00EB5974" w:rsidRPr="00EF27E7" w:rsidRDefault="001216A2" w:rsidP="00EE55A1">
      <w:pPr>
        <w:widowControl/>
        <w:autoSpaceDE/>
        <w:autoSpaceDN/>
        <w:jc w:val="center"/>
        <w:textAlignment w:val="center"/>
        <w:rPr>
          <w:rFonts w:eastAsia="Times New Roman" w:cs="Times New Roman"/>
        </w:rPr>
      </w:pPr>
      <w:r w:rsidRPr="00EF27E7">
        <w:rPr>
          <w:rFonts w:eastAsia="Times New Roman" w:cs="Times New Roman"/>
        </w:rPr>
        <w:t>Table 5:</w:t>
      </w:r>
      <w:r w:rsidR="00596F5F" w:rsidRPr="00EF27E7">
        <w:rPr>
          <w:rFonts w:eastAsia="Times New Roman" w:cs="Times New Roman"/>
        </w:rPr>
        <w:t xml:space="preserve"> visual representation of the efficiency of each metric.</w:t>
      </w:r>
    </w:p>
    <w:p w14:paraId="7AD540D7" w14:textId="77777777" w:rsidR="00982AE7" w:rsidRPr="00EF27E7" w:rsidRDefault="00982AE7" w:rsidP="00EE55A1">
      <w:pPr>
        <w:widowControl/>
        <w:autoSpaceDE/>
        <w:autoSpaceDN/>
        <w:textAlignment w:val="center"/>
        <w:rPr>
          <w:rFonts w:eastAsia="Times New Roman" w:cs="Times New Roman"/>
          <w:highlight w:val="yellow"/>
        </w:rPr>
      </w:pPr>
    </w:p>
    <w:p w14:paraId="74483B14" w14:textId="7CA1EBD2" w:rsidR="00225470" w:rsidRPr="00EF27E7" w:rsidRDefault="00225470" w:rsidP="00EE55A1">
      <w:pPr>
        <w:rPr>
          <w:rFonts w:cs="Times New Roman"/>
          <w:lang w:val="en-GB"/>
        </w:rPr>
      </w:pPr>
    </w:p>
    <w:p w14:paraId="502F965D" w14:textId="53825F19" w:rsidR="00506D32" w:rsidRPr="00EF27E7" w:rsidRDefault="00AB7D4E" w:rsidP="00BA064A">
      <w:pPr>
        <w:pStyle w:val="Heading1"/>
      </w:pPr>
      <w:r w:rsidRPr="00EF27E7">
        <w:t>Discussion and c</w:t>
      </w:r>
      <w:r w:rsidR="00506D32" w:rsidRPr="00EF27E7">
        <w:t>onclusions</w:t>
      </w:r>
    </w:p>
    <w:p w14:paraId="3172141D" w14:textId="5E052E2B" w:rsidR="000E1D0D" w:rsidRPr="00EF27E7" w:rsidRDefault="0007353B" w:rsidP="00CE3E63">
      <w:pPr>
        <w:jc w:val="both"/>
        <w:rPr>
          <w:rFonts w:cs="Times New Roman"/>
        </w:rPr>
      </w:pPr>
      <w:r w:rsidRPr="00EF27E7">
        <w:rPr>
          <w:rFonts w:cs="Times New Roman"/>
        </w:rPr>
        <w:t xml:space="preserve">We report </w:t>
      </w:r>
      <w:r w:rsidR="00553A4C" w:rsidRPr="00EF27E7">
        <w:rPr>
          <w:rFonts w:cs="Times New Roman"/>
        </w:rPr>
        <w:t xml:space="preserve">the ability for several metrics to correctly decide whether a proposal is better than an anchor or not. </w:t>
      </w:r>
      <w:r w:rsidR="007B14F8" w:rsidRPr="00EF27E7">
        <w:rPr>
          <w:rFonts w:cs="Times New Roman"/>
        </w:rPr>
        <w:t>The correct decision rate is around 84% for SSIM</w:t>
      </w:r>
      <w:r w:rsidR="00276FAD" w:rsidRPr="00EF27E7">
        <w:rPr>
          <w:rFonts w:cs="Times New Roman"/>
        </w:rPr>
        <w:t>, VMAF and LPIPS (with VGG network)</w:t>
      </w:r>
      <w:r w:rsidR="001757F6" w:rsidRPr="00EF27E7">
        <w:rPr>
          <w:rFonts w:cs="Times New Roman"/>
        </w:rPr>
        <w:t xml:space="preserve"> in the most realistic scenario. </w:t>
      </w:r>
      <w:r w:rsidR="00AA0096" w:rsidRPr="00EF27E7">
        <w:rPr>
          <w:rFonts w:cs="Times New Roman"/>
        </w:rPr>
        <w:t>These three metrics are on average the most efficient</w:t>
      </w:r>
      <w:r w:rsidR="00AC546D" w:rsidRPr="00EF27E7">
        <w:rPr>
          <w:rFonts w:cs="Times New Roman"/>
        </w:rPr>
        <w:t>, when considering different conditions and situations</w:t>
      </w:r>
      <w:r w:rsidR="00AA0096" w:rsidRPr="00EF27E7">
        <w:rPr>
          <w:rFonts w:cs="Times New Roman"/>
        </w:rPr>
        <w:t xml:space="preserve">. </w:t>
      </w:r>
      <w:r w:rsidR="000E1D0D" w:rsidRPr="00EF27E7">
        <w:rPr>
          <w:rFonts w:cs="Times New Roman"/>
        </w:rPr>
        <w:t xml:space="preserve">This rate is higher when </w:t>
      </w:r>
      <w:r w:rsidR="005442F4" w:rsidRPr="00EF27E7">
        <w:rPr>
          <w:rFonts w:cs="Times New Roman"/>
        </w:rPr>
        <w:t xml:space="preserve">the confidence interval constraint, only, is considered. </w:t>
      </w:r>
    </w:p>
    <w:p w14:paraId="07C9146C" w14:textId="43F82B45" w:rsidR="0041400D" w:rsidRPr="00EF27E7" w:rsidRDefault="0041400D" w:rsidP="00CE3E63">
      <w:pPr>
        <w:jc w:val="both"/>
        <w:rPr>
          <w:rFonts w:cs="Times New Roman"/>
        </w:rPr>
      </w:pPr>
      <w:r w:rsidRPr="00EF27E7">
        <w:rPr>
          <w:rFonts w:cs="Times New Roman"/>
        </w:rPr>
        <w:t>Given that the PSNR is consistently less reliable than VMAF</w:t>
      </w:r>
      <w:r w:rsidR="00331785" w:rsidRPr="00EF27E7">
        <w:rPr>
          <w:rFonts w:cs="Times New Roman"/>
        </w:rPr>
        <w:t xml:space="preserve"> in all tested configurations, we believe considering VMAF for future development is recommended.</w:t>
      </w:r>
    </w:p>
    <w:p w14:paraId="369D8E10" w14:textId="0FE5CA84" w:rsidR="005442F4" w:rsidRPr="00EF27E7" w:rsidRDefault="005442F4" w:rsidP="00CE3E63">
      <w:pPr>
        <w:jc w:val="both"/>
        <w:rPr>
          <w:rFonts w:cs="Times New Roman"/>
        </w:rPr>
      </w:pPr>
      <w:r w:rsidRPr="00EF27E7">
        <w:rPr>
          <w:rFonts w:cs="Times New Roman"/>
        </w:rPr>
        <w:t xml:space="preserve">Preliminary results, </w:t>
      </w:r>
      <w:r w:rsidR="000908B1" w:rsidRPr="00EF27E7">
        <w:rPr>
          <w:rFonts w:cs="Times New Roman"/>
        </w:rPr>
        <w:t xml:space="preserve">when </w:t>
      </w:r>
      <w:r w:rsidRPr="00EF27E7">
        <w:rPr>
          <w:rFonts w:cs="Times New Roman"/>
        </w:rPr>
        <w:t xml:space="preserve">splitting by categories of proposals, show that </w:t>
      </w:r>
      <w:r w:rsidR="007827C1" w:rsidRPr="00EF27E7">
        <w:rPr>
          <w:rFonts w:cs="Times New Roman"/>
        </w:rPr>
        <w:t xml:space="preserve">several metrics are perfectly reliable for the DNN super resolution, and reliable for the DNN </w:t>
      </w:r>
      <w:r w:rsidR="0035662E" w:rsidRPr="00EF27E7">
        <w:rPr>
          <w:rFonts w:cs="Times New Roman"/>
        </w:rPr>
        <w:t xml:space="preserve">in loop filter methods. The results on deblocking show that classical </w:t>
      </w:r>
      <w:r w:rsidR="00CF6760" w:rsidRPr="00EF27E7">
        <w:rPr>
          <w:rFonts w:cs="Times New Roman"/>
        </w:rPr>
        <w:t xml:space="preserve">metrics, VMAF, SSIM, MS-SSIM, PSNR fail for this category, while VIF, AVQT and </w:t>
      </w:r>
      <w:proofErr w:type="spellStart"/>
      <w:r w:rsidR="00CF6760" w:rsidRPr="00EF27E7">
        <w:rPr>
          <w:rFonts w:cs="Times New Roman"/>
        </w:rPr>
        <w:t>WaDIQAM</w:t>
      </w:r>
      <w:proofErr w:type="spellEnd"/>
      <w:r w:rsidR="00CF6760" w:rsidRPr="00EF27E7">
        <w:rPr>
          <w:rFonts w:cs="Times New Roman"/>
        </w:rPr>
        <w:t xml:space="preserve"> seem more appropriate.</w:t>
      </w:r>
    </w:p>
    <w:p w14:paraId="21CB0140" w14:textId="296CF20C" w:rsidR="00457830" w:rsidRPr="00EF27E7" w:rsidRDefault="005B262B">
      <w:pPr>
        <w:jc w:val="both"/>
        <w:rPr>
          <w:rFonts w:cs="Times New Roman"/>
          <w:highlight w:val="yellow"/>
        </w:rPr>
      </w:pPr>
      <w:r w:rsidRPr="00EF27E7">
        <w:rPr>
          <w:rFonts w:cs="Times New Roman"/>
        </w:rPr>
        <w:t>This contribution also confirm that no-reference metrics are far less reliable than full-reference metrics</w:t>
      </w:r>
      <w:r w:rsidR="00607EA6" w:rsidRPr="00EF27E7">
        <w:rPr>
          <w:rFonts w:cs="Times New Roman"/>
        </w:rPr>
        <w:t xml:space="preserve">, and that neural </w:t>
      </w:r>
      <w:proofErr w:type="gramStart"/>
      <w:r w:rsidR="00607EA6" w:rsidRPr="00EF27E7">
        <w:rPr>
          <w:rFonts w:cs="Times New Roman"/>
        </w:rPr>
        <w:t>network based</w:t>
      </w:r>
      <w:proofErr w:type="gramEnd"/>
      <w:r w:rsidR="00607EA6" w:rsidRPr="00EF27E7">
        <w:rPr>
          <w:rFonts w:cs="Times New Roman"/>
        </w:rPr>
        <w:t xml:space="preserve"> approaches, without being specifically retrained, do not </w:t>
      </w:r>
      <w:r w:rsidR="002517CD" w:rsidRPr="00EF27E7">
        <w:rPr>
          <w:rFonts w:cs="Times New Roman"/>
        </w:rPr>
        <w:t xml:space="preserve">systematically </w:t>
      </w:r>
      <w:r w:rsidR="00607EA6" w:rsidRPr="00EF27E7">
        <w:rPr>
          <w:rFonts w:cs="Times New Roman"/>
        </w:rPr>
        <w:lastRenderedPageBreak/>
        <w:t>outperform classical approaches.</w:t>
      </w:r>
      <w:r w:rsidR="00457830" w:rsidRPr="00EF27E7">
        <w:rPr>
          <w:rFonts w:cs="Times New Roman"/>
          <w:highlight w:val="yellow"/>
        </w:rPr>
        <w:t xml:space="preserve"> </w:t>
      </w:r>
    </w:p>
    <w:p w14:paraId="7354F99B" w14:textId="77777777" w:rsidR="006634C2" w:rsidRPr="00EF27E7" w:rsidRDefault="006634C2" w:rsidP="00CE3E63">
      <w:pPr>
        <w:jc w:val="both"/>
        <w:rPr>
          <w:rFonts w:cs="Times New Roman"/>
          <w:highlight w:val="yellow"/>
        </w:rPr>
      </w:pPr>
    </w:p>
    <w:p w14:paraId="41367289" w14:textId="6E6B1EBC" w:rsidR="00231535" w:rsidRPr="00EF27E7" w:rsidRDefault="00231535" w:rsidP="00CE3E63">
      <w:pPr>
        <w:jc w:val="both"/>
        <w:rPr>
          <w:rFonts w:cs="Times New Roman"/>
        </w:rPr>
      </w:pPr>
      <w:r w:rsidRPr="00EF27E7">
        <w:rPr>
          <w:rFonts w:cs="Times New Roman"/>
        </w:rPr>
        <w:t>The next steps of this study can consist in:</w:t>
      </w:r>
    </w:p>
    <w:p w14:paraId="56B833C6" w14:textId="175642D6" w:rsidR="006236D5" w:rsidRPr="00EF27E7" w:rsidRDefault="006236D5" w:rsidP="00CE3E63">
      <w:pPr>
        <w:pStyle w:val="ListParagraph"/>
        <w:numPr>
          <w:ilvl w:val="0"/>
          <w:numId w:val="45"/>
        </w:numPr>
        <w:rPr>
          <w:rFonts w:cs="Times New Roman"/>
        </w:rPr>
      </w:pPr>
      <w:r w:rsidRPr="00EF27E7">
        <w:rPr>
          <w:rFonts w:cs="Times New Roman"/>
        </w:rPr>
        <w:t>Add data related to JVET-Z meeting</w:t>
      </w:r>
      <w:r w:rsidR="00DD3236" w:rsidRPr="00EF27E7">
        <w:rPr>
          <w:rFonts w:cs="Times New Roman"/>
        </w:rPr>
        <w:t>, to confirm the preliminary results obtained when splitting per categories, with more test points</w:t>
      </w:r>
      <w:r w:rsidR="009B0E78" w:rsidRPr="00EF27E7">
        <w:rPr>
          <w:rFonts w:cs="Times New Roman"/>
        </w:rPr>
        <w:t>,</w:t>
      </w:r>
    </w:p>
    <w:p w14:paraId="27757A93" w14:textId="3737B227" w:rsidR="00DD6EA3" w:rsidRPr="00EF27E7" w:rsidRDefault="006634C2" w:rsidP="00CE3E63">
      <w:pPr>
        <w:pStyle w:val="ListParagraph"/>
        <w:numPr>
          <w:ilvl w:val="0"/>
          <w:numId w:val="45"/>
        </w:numPr>
        <w:rPr>
          <w:rFonts w:cs="Times New Roman"/>
        </w:rPr>
      </w:pPr>
      <w:r w:rsidRPr="00EF27E7">
        <w:rPr>
          <w:rFonts w:cs="Times New Roman"/>
        </w:rPr>
        <w:t>Train</w:t>
      </w:r>
      <w:r w:rsidR="00DD6EA3" w:rsidRPr="00EF27E7">
        <w:rPr>
          <w:rFonts w:cs="Times New Roman"/>
        </w:rPr>
        <w:t xml:space="preserve"> </w:t>
      </w:r>
      <w:r w:rsidR="009B0E78" w:rsidRPr="00EF27E7">
        <w:rPr>
          <w:rFonts w:cs="Times New Roman"/>
        </w:rPr>
        <w:t xml:space="preserve">some </w:t>
      </w:r>
      <w:r w:rsidR="00DD6EA3" w:rsidRPr="00EF27E7">
        <w:rPr>
          <w:rFonts w:cs="Times New Roman"/>
        </w:rPr>
        <w:t xml:space="preserve">models </w:t>
      </w:r>
      <w:r w:rsidR="006B693A" w:rsidRPr="00EF27E7">
        <w:rPr>
          <w:rFonts w:cs="Times New Roman"/>
        </w:rPr>
        <w:t>based on JVET data.</w:t>
      </w:r>
    </w:p>
    <w:p w14:paraId="70AEB309" w14:textId="03FBB0F2" w:rsidR="00C8154E" w:rsidRPr="00EF27E7" w:rsidRDefault="00C8154E" w:rsidP="00AB7D4E">
      <w:pPr>
        <w:rPr>
          <w:rFonts w:cs="Times New Roman"/>
          <w:b/>
          <w:bCs/>
        </w:rPr>
      </w:pPr>
    </w:p>
    <w:p w14:paraId="4D6885EA" w14:textId="7343809A" w:rsidR="00BA064A" w:rsidRPr="00EF27E7" w:rsidRDefault="00506D32" w:rsidP="00BA064A">
      <w:pPr>
        <w:pStyle w:val="Heading1"/>
      </w:pPr>
      <w:r w:rsidRPr="00EF27E7">
        <w:t>References</w:t>
      </w:r>
    </w:p>
    <w:p w14:paraId="53B3ECAD" w14:textId="64C4A6E4" w:rsidR="00AC546D" w:rsidRPr="00EF27E7" w:rsidRDefault="00A00A78" w:rsidP="00EE55A1">
      <w:pPr>
        <w:tabs>
          <w:tab w:val="left" w:pos="504"/>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ind w:left="1440" w:hanging="1440"/>
        <w:jc w:val="both"/>
        <w:textAlignment w:val="baseline"/>
        <w:rPr>
          <w:rFonts w:cs="Times New Roman"/>
          <w:color w:val="000000"/>
        </w:rPr>
      </w:pPr>
      <w:r w:rsidRPr="00EF27E7">
        <w:rPr>
          <w:rFonts w:cs="Times New Roman"/>
          <w:color w:val="000000"/>
        </w:rPr>
        <w:t xml:space="preserve">[DBCNN] </w:t>
      </w:r>
      <w:r w:rsidRPr="00EF27E7">
        <w:rPr>
          <w:rFonts w:cs="Times New Roman"/>
          <w:color w:val="000000"/>
        </w:rPr>
        <w:tab/>
      </w:r>
      <w:r w:rsidR="00AC546D" w:rsidRPr="00EF27E7">
        <w:rPr>
          <w:rFonts w:cs="Times New Roman"/>
          <w:color w:val="000000"/>
        </w:rPr>
        <w:tab/>
      </w:r>
      <w:r w:rsidRPr="00EF27E7">
        <w:rPr>
          <w:rFonts w:cs="Times New Roman"/>
          <w:color w:val="000000"/>
        </w:rPr>
        <w:t xml:space="preserve">W. Zhang, K. Ma, J. Yan, D. </w:t>
      </w:r>
      <w:proofErr w:type="gramStart"/>
      <w:r w:rsidRPr="00EF27E7">
        <w:rPr>
          <w:rFonts w:cs="Times New Roman"/>
          <w:color w:val="000000"/>
        </w:rPr>
        <w:t>Deng</w:t>
      </w:r>
      <w:proofErr w:type="gramEnd"/>
      <w:r w:rsidRPr="00EF27E7">
        <w:rPr>
          <w:rFonts w:cs="Times New Roman"/>
          <w:color w:val="000000"/>
        </w:rPr>
        <w:t xml:space="preserve"> and Z. Wang, "Blind Image Quality Assessment Using a Deep Bilinear Convolutional Neural Network," in IEEE Transactions on Circuits and Systems for Video Technology, vol. 30, no. 1, pp. 36-47, Jan. 2020, </w:t>
      </w:r>
      <w:proofErr w:type="spellStart"/>
      <w:r w:rsidRPr="00EF27E7">
        <w:rPr>
          <w:rFonts w:cs="Times New Roman"/>
          <w:color w:val="000000"/>
        </w:rPr>
        <w:t>doi</w:t>
      </w:r>
      <w:proofErr w:type="spellEnd"/>
      <w:r w:rsidRPr="00EF27E7">
        <w:rPr>
          <w:rFonts w:cs="Times New Roman"/>
          <w:color w:val="000000"/>
        </w:rPr>
        <w:t>: 10.1109/TCSVT.2018.2886771.</w:t>
      </w:r>
    </w:p>
    <w:p w14:paraId="769A978C" w14:textId="1DD28FC5" w:rsidR="00AC546D" w:rsidRPr="00EF27E7" w:rsidRDefault="00A00A78" w:rsidP="00EE55A1">
      <w:pPr>
        <w:tabs>
          <w:tab w:val="left" w:pos="504"/>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ind w:left="1440" w:hanging="1440"/>
        <w:jc w:val="both"/>
        <w:textAlignment w:val="baseline"/>
        <w:rPr>
          <w:rFonts w:cs="Times New Roman"/>
          <w:color w:val="000000"/>
        </w:rPr>
      </w:pPr>
      <w:r w:rsidRPr="00EF27E7">
        <w:rPr>
          <w:rFonts w:cs="Times New Roman"/>
          <w:color w:val="000000"/>
        </w:rPr>
        <w:t xml:space="preserve">[PIQE] </w:t>
      </w:r>
      <w:r w:rsidRPr="00EF27E7">
        <w:rPr>
          <w:rFonts w:cs="Times New Roman"/>
          <w:color w:val="000000"/>
        </w:rPr>
        <w:tab/>
      </w:r>
      <w:r w:rsidR="00AC546D" w:rsidRPr="00EF27E7">
        <w:rPr>
          <w:rFonts w:cs="Times New Roman"/>
          <w:color w:val="000000"/>
        </w:rPr>
        <w:tab/>
      </w:r>
      <w:r w:rsidR="00AC546D" w:rsidRPr="00EF27E7">
        <w:rPr>
          <w:rFonts w:cs="Times New Roman"/>
          <w:color w:val="000000"/>
        </w:rPr>
        <w:tab/>
      </w:r>
      <w:proofErr w:type="spellStart"/>
      <w:r w:rsidRPr="00EF27E7">
        <w:rPr>
          <w:rFonts w:cs="Times New Roman"/>
          <w:color w:val="000000"/>
        </w:rPr>
        <w:t>Venkatanath</w:t>
      </w:r>
      <w:proofErr w:type="spellEnd"/>
      <w:r w:rsidRPr="00EF27E7">
        <w:rPr>
          <w:rFonts w:cs="Times New Roman"/>
          <w:color w:val="000000"/>
        </w:rPr>
        <w:t xml:space="preserve">, N.; </w:t>
      </w:r>
      <w:proofErr w:type="spellStart"/>
      <w:r w:rsidRPr="00EF27E7">
        <w:rPr>
          <w:rFonts w:cs="Times New Roman"/>
          <w:color w:val="000000"/>
        </w:rPr>
        <w:t>Praneeth</w:t>
      </w:r>
      <w:proofErr w:type="spellEnd"/>
      <w:r w:rsidRPr="00EF27E7">
        <w:rPr>
          <w:rFonts w:cs="Times New Roman"/>
          <w:color w:val="000000"/>
        </w:rPr>
        <w:t xml:space="preserve">, D.; </w:t>
      </w:r>
      <w:proofErr w:type="spellStart"/>
      <w:r w:rsidRPr="00EF27E7">
        <w:rPr>
          <w:rFonts w:cs="Times New Roman"/>
          <w:color w:val="000000"/>
        </w:rPr>
        <w:t>Maruthi</w:t>
      </w:r>
      <w:proofErr w:type="spellEnd"/>
      <w:r w:rsidRPr="00EF27E7">
        <w:rPr>
          <w:rFonts w:cs="Times New Roman"/>
          <w:color w:val="000000"/>
        </w:rPr>
        <w:t xml:space="preserve"> Chandrasekhar, B.H.; </w:t>
      </w:r>
      <w:proofErr w:type="spellStart"/>
      <w:r w:rsidRPr="00EF27E7">
        <w:rPr>
          <w:rFonts w:cs="Times New Roman"/>
          <w:color w:val="000000"/>
        </w:rPr>
        <w:t>Channappayya</w:t>
      </w:r>
      <w:proofErr w:type="spellEnd"/>
      <w:r w:rsidRPr="00EF27E7">
        <w:rPr>
          <w:rFonts w:cs="Times New Roman"/>
          <w:color w:val="000000"/>
        </w:rPr>
        <w:t xml:space="preserve">, S.S.; </w:t>
      </w:r>
      <w:proofErr w:type="spellStart"/>
      <w:r w:rsidRPr="00EF27E7">
        <w:rPr>
          <w:rFonts w:cs="Times New Roman"/>
          <w:color w:val="000000"/>
        </w:rPr>
        <w:t>Medasani</w:t>
      </w:r>
      <w:proofErr w:type="spellEnd"/>
      <w:r w:rsidRPr="00EF27E7">
        <w:rPr>
          <w:rFonts w:cs="Times New Roman"/>
          <w:color w:val="000000"/>
        </w:rPr>
        <w:t xml:space="preserve">, S.S. Blind image quality evaluation using </w:t>
      </w:r>
      <w:proofErr w:type="gramStart"/>
      <w:r w:rsidRPr="00EF27E7">
        <w:rPr>
          <w:rFonts w:cs="Times New Roman"/>
          <w:color w:val="000000"/>
        </w:rPr>
        <w:t>perception based</w:t>
      </w:r>
      <w:proofErr w:type="gramEnd"/>
      <w:r w:rsidRPr="00EF27E7">
        <w:rPr>
          <w:rFonts w:cs="Times New Roman"/>
          <w:color w:val="000000"/>
        </w:rPr>
        <w:t xml:space="preserve"> features. In Proceedings of the 2015 21st National Conference on Communications, NCC 2015, Bombay, Indian, 27 February–1 March; 2015.</w:t>
      </w:r>
    </w:p>
    <w:p w14:paraId="7C3EE954" w14:textId="0C85E4E1" w:rsidR="00A00A78" w:rsidRPr="00EF27E7" w:rsidRDefault="00A00A78" w:rsidP="00EE55A1">
      <w:pPr>
        <w:tabs>
          <w:tab w:val="left" w:pos="504"/>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ind w:left="1440" w:hanging="1440"/>
        <w:jc w:val="both"/>
        <w:textAlignment w:val="baseline"/>
        <w:rPr>
          <w:rFonts w:cs="Times New Roman"/>
          <w:color w:val="000000"/>
        </w:rPr>
      </w:pPr>
      <w:r w:rsidRPr="00EF27E7">
        <w:rPr>
          <w:rFonts w:cs="Times New Roman"/>
          <w:color w:val="000000"/>
        </w:rPr>
        <w:t xml:space="preserve">[NIQE] </w:t>
      </w:r>
      <w:r w:rsidRPr="00EF27E7">
        <w:rPr>
          <w:rFonts w:cs="Times New Roman"/>
          <w:color w:val="000000"/>
        </w:rPr>
        <w:tab/>
      </w:r>
      <w:r w:rsidR="00AC546D" w:rsidRPr="00EF27E7">
        <w:rPr>
          <w:rFonts w:cs="Times New Roman"/>
          <w:color w:val="000000"/>
        </w:rPr>
        <w:tab/>
      </w:r>
      <w:r w:rsidRPr="00EF27E7">
        <w:rPr>
          <w:rFonts w:cs="Times New Roman"/>
          <w:color w:val="000000"/>
        </w:rPr>
        <w:t xml:space="preserve">A. Mittal, R. </w:t>
      </w:r>
      <w:proofErr w:type="spellStart"/>
      <w:r w:rsidRPr="00EF27E7">
        <w:rPr>
          <w:rFonts w:cs="Times New Roman"/>
          <w:color w:val="000000"/>
        </w:rPr>
        <w:t>Soundararajan</w:t>
      </w:r>
      <w:proofErr w:type="spellEnd"/>
      <w:r w:rsidRPr="00EF27E7">
        <w:rPr>
          <w:rFonts w:cs="Times New Roman"/>
          <w:color w:val="000000"/>
        </w:rPr>
        <w:t xml:space="preserve"> and A. C. </w:t>
      </w:r>
      <w:proofErr w:type="spellStart"/>
      <w:r w:rsidRPr="00EF27E7">
        <w:rPr>
          <w:rFonts w:cs="Times New Roman"/>
          <w:color w:val="000000"/>
        </w:rPr>
        <w:t>Bovik</w:t>
      </w:r>
      <w:proofErr w:type="spellEnd"/>
      <w:r w:rsidRPr="00EF27E7">
        <w:rPr>
          <w:rFonts w:cs="Times New Roman"/>
          <w:color w:val="000000"/>
        </w:rPr>
        <w:t>, “ </w:t>
      </w:r>
      <w:hyperlink r:id="rId14" w:history="1">
        <w:r w:rsidRPr="00EF27E7">
          <w:rPr>
            <w:rFonts w:cs="Times New Roman"/>
            <w:color w:val="000000"/>
          </w:rPr>
          <w:t>Making a Completely Blind Image Quality Analyzer </w:t>
        </w:r>
      </w:hyperlink>
      <w:r w:rsidRPr="00EF27E7">
        <w:rPr>
          <w:rFonts w:cs="Times New Roman"/>
          <w:color w:val="000000"/>
        </w:rPr>
        <w:t>”, IEEE Signal processing Letters, pp. 209-212, vol. 22, no. 3, March 2013.</w:t>
      </w:r>
    </w:p>
    <w:p w14:paraId="02AFF473" w14:textId="07AA4FDA" w:rsidR="008B62C8" w:rsidRPr="00EF27E7" w:rsidRDefault="00A00A78" w:rsidP="00CE3E63">
      <w:pPr>
        <w:tabs>
          <w:tab w:val="left" w:pos="504"/>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ind w:left="1440" w:hanging="1440"/>
        <w:jc w:val="both"/>
        <w:textAlignment w:val="baseline"/>
        <w:rPr>
          <w:rFonts w:cs="Times New Roman"/>
          <w:color w:val="000000"/>
        </w:rPr>
      </w:pPr>
      <w:r w:rsidRPr="00EF27E7">
        <w:rPr>
          <w:rFonts w:cs="Times New Roman"/>
          <w:color w:val="000000"/>
        </w:rPr>
        <w:t>[BRISQUE]</w:t>
      </w:r>
      <w:r w:rsidR="00A61F04" w:rsidRPr="00EF27E7">
        <w:rPr>
          <w:rFonts w:cs="Times New Roman"/>
          <w:color w:val="000000"/>
        </w:rPr>
        <w:tab/>
        <w:t xml:space="preserve">A. Mittal, A. K. Moorthy and A. C. </w:t>
      </w:r>
      <w:proofErr w:type="spellStart"/>
      <w:r w:rsidR="00A61F04" w:rsidRPr="00EF27E7">
        <w:rPr>
          <w:rFonts w:cs="Times New Roman"/>
          <w:color w:val="000000"/>
        </w:rPr>
        <w:t>Bovik</w:t>
      </w:r>
      <w:proofErr w:type="spellEnd"/>
      <w:r w:rsidR="00A61F04" w:rsidRPr="00EF27E7">
        <w:rPr>
          <w:rFonts w:cs="Times New Roman"/>
          <w:color w:val="000000"/>
        </w:rPr>
        <w:t>, "Blind/</w:t>
      </w:r>
      <w:proofErr w:type="spellStart"/>
      <w:r w:rsidR="00A61F04" w:rsidRPr="00EF27E7">
        <w:rPr>
          <w:rFonts w:cs="Times New Roman"/>
          <w:color w:val="000000"/>
        </w:rPr>
        <w:t>Referenceless</w:t>
      </w:r>
      <w:proofErr w:type="spellEnd"/>
      <w:r w:rsidR="00A61F04" w:rsidRPr="00EF27E7">
        <w:rPr>
          <w:rFonts w:cs="Times New Roman"/>
          <w:color w:val="000000"/>
        </w:rPr>
        <w:t xml:space="preserve"> Image Spatial Quality Evaluator," 2011 Conference Record of the Forty Fifth Asilomar Conference on Signals, Systems and Computers (ASILOMAR), 2011, pp. 723-727, </w:t>
      </w:r>
      <w:proofErr w:type="spellStart"/>
      <w:r w:rsidR="00A61F04" w:rsidRPr="00EF27E7">
        <w:rPr>
          <w:rFonts w:cs="Times New Roman"/>
          <w:color w:val="000000"/>
        </w:rPr>
        <w:t>doi</w:t>
      </w:r>
      <w:proofErr w:type="spellEnd"/>
      <w:r w:rsidR="00A61F04" w:rsidRPr="00EF27E7">
        <w:rPr>
          <w:rFonts w:cs="Times New Roman"/>
          <w:color w:val="000000"/>
        </w:rPr>
        <w:t>: 10.1109/ACSSC.2011.6190099.</w:t>
      </w:r>
    </w:p>
    <w:p w14:paraId="75A11773" w14:textId="5F266FE6" w:rsidR="008B62C8" w:rsidRPr="00EF27E7" w:rsidRDefault="008B62C8" w:rsidP="00CE3E63">
      <w:pPr>
        <w:tabs>
          <w:tab w:val="left" w:pos="504"/>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ind w:left="1440" w:hanging="1440"/>
        <w:jc w:val="both"/>
        <w:textAlignment w:val="baseline"/>
        <w:rPr>
          <w:rFonts w:cs="Times New Roman"/>
          <w:color w:val="000000"/>
        </w:rPr>
      </w:pPr>
      <w:r w:rsidRPr="00EF27E7">
        <w:rPr>
          <w:rFonts w:cs="Times New Roman"/>
          <w:color w:val="000000"/>
        </w:rPr>
        <w:t>[WADIQAM]</w:t>
      </w:r>
      <w:r w:rsidRPr="00EF27E7">
        <w:rPr>
          <w:rFonts w:cs="Times New Roman"/>
          <w:color w:val="000000"/>
        </w:rPr>
        <w:tab/>
        <w:t xml:space="preserve">S. </w:t>
      </w:r>
      <w:proofErr w:type="spellStart"/>
      <w:r w:rsidRPr="00EF27E7">
        <w:rPr>
          <w:rFonts w:cs="Times New Roman"/>
          <w:color w:val="000000"/>
        </w:rPr>
        <w:t>Bosse</w:t>
      </w:r>
      <w:proofErr w:type="spellEnd"/>
      <w:r w:rsidRPr="00EF27E7">
        <w:rPr>
          <w:rFonts w:cs="Times New Roman"/>
          <w:color w:val="000000"/>
        </w:rPr>
        <w:t xml:space="preserve">, D. </w:t>
      </w:r>
      <w:proofErr w:type="spellStart"/>
      <w:r w:rsidRPr="00EF27E7">
        <w:rPr>
          <w:rFonts w:cs="Times New Roman"/>
          <w:color w:val="000000"/>
        </w:rPr>
        <w:t>Maniry</w:t>
      </w:r>
      <w:proofErr w:type="spellEnd"/>
      <w:r w:rsidRPr="00EF27E7">
        <w:rPr>
          <w:rFonts w:cs="Times New Roman"/>
          <w:color w:val="000000"/>
        </w:rPr>
        <w:t xml:space="preserve">, K. Müller, T. Wiegand and W. </w:t>
      </w:r>
      <w:proofErr w:type="spellStart"/>
      <w:r w:rsidRPr="00EF27E7">
        <w:rPr>
          <w:rFonts w:cs="Times New Roman"/>
          <w:color w:val="000000"/>
        </w:rPr>
        <w:t>Samek</w:t>
      </w:r>
      <w:proofErr w:type="spellEnd"/>
      <w:r w:rsidRPr="00EF27E7">
        <w:rPr>
          <w:rFonts w:cs="Times New Roman"/>
          <w:color w:val="000000"/>
        </w:rPr>
        <w:t xml:space="preserve">, "Deep Neural Networks for No-Reference and Full-Reference Image Quality Assessment," in IEEE Transactions on Image Processing, vol. 27, no. 1, pp. 206-219, Jan. 2018, </w:t>
      </w:r>
      <w:proofErr w:type="spellStart"/>
      <w:r w:rsidRPr="00EF27E7">
        <w:rPr>
          <w:rFonts w:cs="Times New Roman"/>
          <w:color w:val="000000"/>
        </w:rPr>
        <w:t>doi</w:t>
      </w:r>
      <w:proofErr w:type="spellEnd"/>
      <w:r w:rsidRPr="00EF27E7">
        <w:rPr>
          <w:rFonts w:cs="Times New Roman"/>
          <w:color w:val="000000"/>
        </w:rPr>
        <w:t>: 10.1109/TIP.2017.2760518.</w:t>
      </w:r>
    </w:p>
    <w:p w14:paraId="62BDAC2E" w14:textId="532A9192" w:rsidR="00887B79" w:rsidRPr="00EF27E7" w:rsidRDefault="00887B79" w:rsidP="00CE3E63">
      <w:pPr>
        <w:tabs>
          <w:tab w:val="left" w:pos="504"/>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ind w:left="1440" w:hanging="1440"/>
        <w:jc w:val="both"/>
        <w:textAlignment w:val="baseline"/>
        <w:rPr>
          <w:rFonts w:cs="Times New Roman"/>
          <w:color w:val="000000"/>
        </w:rPr>
      </w:pPr>
      <w:r w:rsidRPr="00EF27E7">
        <w:rPr>
          <w:rFonts w:cs="Times New Roman"/>
          <w:color w:val="000000"/>
        </w:rPr>
        <w:t>[REV]</w:t>
      </w:r>
      <w:r w:rsidR="0069597A" w:rsidRPr="00EF27E7">
        <w:rPr>
          <w:rFonts w:cs="Times New Roman"/>
          <w:color w:val="000000"/>
        </w:rPr>
        <w:t xml:space="preserve"> </w:t>
      </w:r>
      <w:r w:rsidR="0069597A" w:rsidRPr="00EF27E7">
        <w:rPr>
          <w:rFonts w:cs="Times New Roman"/>
          <w:color w:val="000000"/>
        </w:rPr>
        <w:tab/>
      </w:r>
      <w:r w:rsidR="0069597A" w:rsidRPr="00EF27E7">
        <w:rPr>
          <w:rFonts w:cs="Times New Roman"/>
          <w:color w:val="000000"/>
        </w:rPr>
        <w:tab/>
      </w:r>
      <w:r w:rsidR="0069597A" w:rsidRPr="00EF27E7">
        <w:rPr>
          <w:rFonts w:cs="Times New Roman"/>
          <w:color w:val="000000"/>
        </w:rPr>
        <w:tab/>
        <w:t xml:space="preserve">J. Jung, M. Wien, V. Baroncini, </w:t>
      </w:r>
      <w:r w:rsidR="00EF2E88" w:rsidRPr="00EF27E7">
        <w:rPr>
          <w:rFonts w:cs="Times New Roman"/>
          <w:color w:val="000000"/>
        </w:rPr>
        <w:t xml:space="preserve">Guidelines for remote experts viewing sessions, </w:t>
      </w:r>
      <w:r w:rsidR="002F6F01" w:rsidRPr="00EF27E7">
        <w:rPr>
          <w:rFonts w:cs="Times New Roman"/>
          <w:color w:val="000000"/>
        </w:rPr>
        <w:t xml:space="preserve">ISO/IEC JTC 1/SC 29/AG 5 </w:t>
      </w:r>
      <w:r w:rsidR="002F6F01" w:rsidRPr="00EF27E7">
        <w:rPr>
          <w:rFonts w:cs="Times New Roman"/>
          <w:color w:val="000000"/>
        </w:rPr>
        <w:fldChar w:fldCharType="begin"/>
      </w:r>
      <w:r w:rsidR="002F6F01" w:rsidRPr="00EF27E7">
        <w:rPr>
          <w:rFonts w:cs="Times New Roman"/>
          <w:color w:val="000000"/>
        </w:rPr>
        <w:instrText xml:space="preserve"> DOCPROPERTY "Docnum" \* MERGEFORMAT </w:instrText>
      </w:r>
      <w:r w:rsidR="002F6F01" w:rsidRPr="00EF27E7">
        <w:rPr>
          <w:rFonts w:cs="Times New Roman"/>
          <w:color w:val="000000"/>
        </w:rPr>
        <w:fldChar w:fldCharType="separate"/>
      </w:r>
      <w:r w:rsidR="002F6F01" w:rsidRPr="00EF27E7">
        <w:rPr>
          <w:rFonts w:cs="Times New Roman"/>
          <w:color w:val="000000"/>
        </w:rPr>
        <w:t>N000</w:t>
      </w:r>
      <w:r w:rsidR="002F6F01" w:rsidRPr="00EF27E7">
        <w:rPr>
          <w:rFonts w:cs="Times New Roman"/>
          <w:color w:val="000000"/>
        </w:rPr>
        <w:fldChar w:fldCharType="end"/>
      </w:r>
      <w:r w:rsidR="002F6F01" w:rsidRPr="00EF27E7">
        <w:rPr>
          <w:rFonts w:cs="Times New Roman"/>
          <w:color w:val="000000"/>
        </w:rPr>
        <w:t>40 Online, October 2021.</w:t>
      </w:r>
    </w:p>
    <w:p w14:paraId="4CDF02E3" w14:textId="563D8596" w:rsidR="009874B5" w:rsidRPr="00EF27E7" w:rsidRDefault="006C4406" w:rsidP="00CE3E63">
      <w:pPr>
        <w:tabs>
          <w:tab w:val="left" w:pos="504"/>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ind w:left="1440" w:hanging="1440"/>
        <w:jc w:val="both"/>
        <w:textAlignment w:val="baseline"/>
        <w:rPr>
          <w:rFonts w:cs="Times New Roman"/>
          <w:color w:val="000000"/>
          <w:szCs w:val="24"/>
        </w:rPr>
      </w:pPr>
      <w:r w:rsidRPr="00EF27E7">
        <w:rPr>
          <w:rFonts w:cs="Times New Roman"/>
          <w:color w:val="000000"/>
        </w:rPr>
        <w:t>[VQM]</w:t>
      </w:r>
      <w:r w:rsidRPr="00EF27E7">
        <w:rPr>
          <w:rFonts w:cs="Times New Roman"/>
          <w:color w:val="000000"/>
        </w:rPr>
        <w:tab/>
      </w:r>
      <w:r w:rsidRPr="00EF27E7">
        <w:rPr>
          <w:rFonts w:cs="Times New Roman"/>
          <w:color w:val="000000"/>
        </w:rPr>
        <w:tab/>
      </w:r>
      <w:r w:rsidRPr="00EF27E7">
        <w:rPr>
          <w:rFonts w:cs="Times New Roman"/>
          <w:color w:val="000000"/>
          <w:szCs w:val="24"/>
        </w:rPr>
        <w:tab/>
        <w:t xml:space="preserve">F. Xiao, </w:t>
      </w:r>
      <w:r w:rsidR="006A28D1" w:rsidRPr="00EF27E7">
        <w:rPr>
          <w:rFonts w:cs="Times New Roman"/>
          <w:color w:val="000000"/>
          <w:szCs w:val="24"/>
        </w:rPr>
        <w:t>“DCT-based Video Quality Evaluation”</w:t>
      </w:r>
      <w:r w:rsidR="001F78B4" w:rsidRPr="00EF27E7">
        <w:rPr>
          <w:rFonts w:cs="Times New Roman"/>
          <w:color w:val="000000"/>
          <w:szCs w:val="24"/>
        </w:rPr>
        <w:t>, final project of the EE392J</w:t>
      </w:r>
      <w:r w:rsidR="008F28DC" w:rsidRPr="00EF27E7">
        <w:rPr>
          <w:rFonts w:cs="Times New Roman"/>
          <w:color w:val="000000"/>
          <w:szCs w:val="24"/>
        </w:rPr>
        <w:t>, 2000</w:t>
      </w:r>
      <w:r w:rsidR="001F78B4" w:rsidRPr="00EF27E7">
        <w:rPr>
          <w:rFonts w:cs="Times New Roman"/>
          <w:color w:val="000000"/>
          <w:szCs w:val="24"/>
        </w:rPr>
        <w:t xml:space="preserve">. </w:t>
      </w:r>
    </w:p>
    <w:p w14:paraId="1AB08B70" w14:textId="2BC615F2" w:rsidR="0085774F" w:rsidRPr="00EF27E7" w:rsidRDefault="00A76644" w:rsidP="0085774F">
      <w:pPr>
        <w:tabs>
          <w:tab w:val="left" w:pos="504"/>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ind w:left="1440" w:hanging="1440"/>
        <w:jc w:val="both"/>
        <w:textAlignment w:val="baseline"/>
        <w:rPr>
          <w:rFonts w:cs="Times New Roman"/>
          <w:color w:val="000000"/>
          <w:szCs w:val="24"/>
        </w:rPr>
      </w:pPr>
      <w:r w:rsidRPr="00EF27E7">
        <w:rPr>
          <w:rFonts w:cs="Times New Roman"/>
          <w:color w:val="000000"/>
          <w:szCs w:val="24"/>
        </w:rPr>
        <w:t>[AVQT]</w:t>
      </w:r>
      <w:r w:rsidR="00CF4E2B" w:rsidRPr="00EF27E7">
        <w:rPr>
          <w:rFonts w:cs="Times New Roman"/>
          <w:color w:val="000000"/>
          <w:szCs w:val="24"/>
        </w:rPr>
        <w:tab/>
      </w:r>
      <w:r w:rsidR="00CF4E2B" w:rsidRPr="00EF27E7">
        <w:rPr>
          <w:rFonts w:cs="Times New Roman"/>
          <w:color w:val="000000"/>
          <w:szCs w:val="24"/>
        </w:rPr>
        <w:tab/>
        <w:t>https://developer.apple.com/videos/play/wwdc2021/10145/</w:t>
      </w:r>
    </w:p>
    <w:p w14:paraId="62B8CFB1" w14:textId="0264D266" w:rsidR="00096827" w:rsidRPr="00EF27E7" w:rsidRDefault="0085774F" w:rsidP="00206FC8">
      <w:pPr>
        <w:tabs>
          <w:tab w:val="left" w:pos="504"/>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ind w:left="1440" w:hanging="1440"/>
        <w:jc w:val="both"/>
        <w:textAlignment w:val="baseline"/>
        <w:rPr>
          <w:rFonts w:cs="Times New Roman"/>
          <w:color w:val="000000"/>
          <w:szCs w:val="24"/>
        </w:rPr>
      </w:pPr>
      <w:r w:rsidRPr="00EF27E7">
        <w:rPr>
          <w:rFonts w:cs="Times New Roman"/>
          <w:color w:val="000000"/>
          <w:szCs w:val="24"/>
        </w:rPr>
        <w:t>[VIF]</w:t>
      </w:r>
      <w:r w:rsidR="0086411C" w:rsidRPr="00EF27E7">
        <w:rPr>
          <w:rFonts w:cs="Times New Roman"/>
          <w:color w:val="000000"/>
          <w:szCs w:val="24"/>
        </w:rPr>
        <w:tab/>
      </w:r>
      <w:r w:rsidR="0086411C" w:rsidRPr="00EF27E7">
        <w:rPr>
          <w:rFonts w:cs="Times New Roman"/>
          <w:color w:val="000000"/>
          <w:szCs w:val="24"/>
        </w:rPr>
        <w:tab/>
      </w:r>
      <w:r w:rsidR="00206FC8" w:rsidRPr="00EF27E7">
        <w:rPr>
          <w:rFonts w:cs="Times New Roman"/>
          <w:color w:val="000000"/>
          <w:szCs w:val="24"/>
        </w:rPr>
        <w:tab/>
      </w:r>
      <w:r w:rsidR="00206FC8" w:rsidRPr="00EF27E7">
        <w:rPr>
          <w:rFonts w:cs="Times New Roman"/>
          <w:color w:val="000000"/>
          <w:szCs w:val="24"/>
        </w:rPr>
        <w:tab/>
      </w:r>
      <w:r w:rsidR="00096827" w:rsidRPr="00EF27E7">
        <w:rPr>
          <w:rFonts w:cs="Times New Roman"/>
          <w:color w:val="000000"/>
          <w:szCs w:val="24"/>
        </w:rPr>
        <w:t xml:space="preserve">Sheikh, Hamid; </w:t>
      </w:r>
      <w:proofErr w:type="spellStart"/>
      <w:r w:rsidR="00096827" w:rsidRPr="00EF27E7">
        <w:rPr>
          <w:rFonts w:cs="Times New Roman"/>
          <w:color w:val="000000"/>
          <w:szCs w:val="24"/>
        </w:rPr>
        <w:t>Bovik</w:t>
      </w:r>
      <w:proofErr w:type="spellEnd"/>
      <w:r w:rsidR="00096827" w:rsidRPr="00EF27E7">
        <w:rPr>
          <w:rFonts w:cs="Times New Roman"/>
          <w:color w:val="000000"/>
          <w:szCs w:val="24"/>
        </w:rPr>
        <w:t>, Alan (2006). "Image Information and Visual Quality". IEEE Transactions on Image Processing. 15 (2): 430–444. </w:t>
      </w:r>
    </w:p>
    <w:p w14:paraId="4773BE5F" w14:textId="69449DC8" w:rsidR="00E44BF6" w:rsidRPr="00EF27E7" w:rsidRDefault="00B406DC" w:rsidP="00E44BF6">
      <w:pPr>
        <w:tabs>
          <w:tab w:val="left" w:pos="504"/>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ind w:left="1440" w:hanging="1440"/>
        <w:jc w:val="both"/>
        <w:textAlignment w:val="baseline"/>
        <w:rPr>
          <w:rFonts w:cs="Times New Roman"/>
          <w:color w:val="000000"/>
          <w:szCs w:val="24"/>
        </w:rPr>
      </w:pPr>
      <w:r w:rsidRPr="00EF27E7">
        <w:rPr>
          <w:rFonts w:cs="Times New Roman"/>
          <w:color w:val="000000"/>
          <w:szCs w:val="24"/>
        </w:rPr>
        <w:t>[LPIPS]</w:t>
      </w:r>
      <w:r w:rsidRPr="00EF27E7">
        <w:rPr>
          <w:rFonts w:cs="Times New Roman"/>
          <w:color w:val="000000"/>
          <w:szCs w:val="24"/>
        </w:rPr>
        <w:tab/>
      </w:r>
      <w:r w:rsidRPr="00EF27E7">
        <w:rPr>
          <w:rFonts w:cs="Times New Roman"/>
          <w:color w:val="000000"/>
          <w:szCs w:val="24"/>
        </w:rPr>
        <w:tab/>
      </w:r>
      <w:r w:rsidR="00B74A3C" w:rsidRPr="00EF27E7">
        <w:rPr>
          <w:rFonts w:cs="Times New Roman"/>
          <w:color w:val="000000"/>
          <w:szCs w:val="24"/>
        </w:rPr>
        <w:t xml:space="preserve">R. Zhang, P. Isola, A.A. </w:t>
      </w:r>
      <w:proofErr w:type="spellStart"/>
      <w:r w:rsidR="00B74A3C" w:rsidRPr="00EF27E7">
        <w:rPr>
          <w:rFonts w:cs="Times New Roman"/>
          <w:color w:val="000000"/>
          <w:szCs w:val="24"/>
        </w:rPr>
        <w:t>Efros</w:t>
      </w:r>
      <w:proofErr w:type="spellEnd"/>
      <w:r w:rsidR="00B74A3C" w:rsidRPr="00EF27E7">
        <w:rPr>
          <w:rFonts w:cs="Times New Roman"/>
          <w:color w:val="000000"/>
          <w:szCs w:val="24"/>
        </w:rPr>
        <w:t xml:space="preserve">, E. </w:t>
      </w:r>
      <w:proofErr w:type="spellStart"/>
      <w:r w:rsidR="00B74A3C" w:rsidRPr="00EF27E7">
        <w:rPr>
          <w:rFonts w:cs="Times New Roman"/>
          <w:color w:val="000000"/>
          <w:szCs w:val="24"/>
        </w:rPr>
        <w:t>Shechtman</w:t>
      </w:r>
      <w:proofErr w:type="spellEnd"/>
      <w:r w:rsidR="00B74A3C" w:rsidRPr="00EF27E7">
        <w:rPr>
          <w:rFonts w:cs="Times New Roman"/>
          <w:color w:val="000000"/>
          <w:szCs w:val="24"/>
        </w:rPr>
        <w:t xml:space="preserve">, O. Wang, </w:t>
      </w:r>
      <w:r w:rsidR="00514E51" w:rsidRPr="00EF27E7">
        <w:rPr>
          <w:rFonts w:cs="Times New Roman"/>
          <w:color w:val="000000"/>
          <w:szCs w:val="24"/>
        </w:rPr>
        <w:t>“</w:t>
      </w:r>
      <w:r w:rsidR="00B74A3C" w:rsidRPr="00EF27E7">
        <w:rPr>
          <w:rFonts w:cs="Times New Roman"/>
          <w:color w:val="000000"/>
          <w:szCs w:val="24"/>
        </w:rPr>
        <w:t>The Unreasonable Effectiveness of Deep Features as a Perceptual Metric</w:t>
      </w:r>
      <w:r w:rsidR="00514E51" w:rsidRPr="00EF27E7">
        <w:rPr>
          <w:rFonts w:cs="Times New Roman"/>
          <w:color w:val="000000"/>
          <w:szCs w:val="24"/>
        </w:rPr>
        <w:t>”, CVPR 2018.</w:t>
      </w:r>
    </w:p>
    <w:p w14:paraId="67E2FC0E" w14:textId="0865FCB1" w:rsidR="006236D5" w:rsidRPr="00EF27E7" w:rsidRDefault="00307D1D" w:rsidP="00514E51">
      <w:pPr>
        <w:tabs>
          <w:tab w:val="left" w:pos="504"/>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ind w:left="1440" w:hanging="1440"/>
        <w:jc w:val="both"/>
        <w:textAlignment w:val="baseline"/>
        <w:rPr>
          <w:rFonts w:cs="Times New Roman"/>
          <w:color w:val="000000"/>
          <w:szCs w:val="24"/>
        </w:rPr>
      </w:pPr>
      <w:r w:rsidRPr="00EF27E7">
        <w:rPr>
          <w:rFonts w:cs="Times New Roman"/>
          <w:color w:val="000000"/>
          <w:szCs w:val="24"/>
        </w:rPr>
        <w:t>[DISTS]</w:t>
      </w:r>
      <w:r w:rsidR="000F0095" w:rsidRPr="00EF27E7">
        <w:rPr>
          <w:rFonts w:cs="Times New Roman"/>
          <w:color w:val="000000"/>
          <w:szCs w:val="24"/>
        </w:rPr>
        <w:tab/>
      </w:r>
      <w:r w:rsidR="000F0095" w:rsidRPr="00EF27E7">
        <w:rPr>
          <w:rFonts w:cs="Times New Roman"/>
          <w:color w:val="000000"/>
          <w:szCs w:val="24"/>
        </w:rPr>
        <w:tab/>
      </w:r>
      <w:hyperlink r:id="rId15" w:history="1">
        <w:r w:rsidR="000F0095" w:rsidRPr="00EF27E7">
          <w:rPr>
            <w:rFonts w:cs="Times New Roman"/>
            <w:color w:val="000000"/>
            <w:szCs w:val="24"/>
          </w:rPr>
          <w:t>K. Ding</w:t>
        </w:r>
      </w:hyperlink>
      <w:r w:rsidR="000F0095" w:rsidRPr="00EF27E7">
        <w:rPr>
          <w:rFonts w:cs="Times New Roman"/>
          <w:color w:val="000000"/>
          <w:szCs w:val="24"/>
        </w:rPr>
        <w:t>, </w:t>
      </w:r>
      <w:hyperlink r:id="rId16" w:history="1">
        <w:r w:rsidR="000F0095" w:rsidRPr="00EF27E7">
          <w:rPr>
            <w:rFonts w:cs="Times New Roman"/>
            <w:color w:val="000000"/>
            <w:szCs w:val="24"/>
          </w:rPr>
          <w:t>K. Ma</w:t>
        </w:r>
      </w:hyperlink>
      <w:r w:rsidR="000F0095" w:rsidRPr="00EF27E7">
        <w:rPr>
          <w:rFonts w:cs="Times New Roman"/>
          <w:color w:val="000000"/>
          <w:szCs w:val="24"/>
        </w:rPr>
        <w:t>, </w:t>
      </w:r>
      <w:hyperlink r:id="rId17" w:history="1">
        <w:r w:rsidR="000F0095" w:rsidRPr="00EF27E7">
          <w:rPr>
            <w:rFonts w:cs="Times New Roman"/>
            <w:color w:val="000000"/>
            <w:szCs w:val="24"/>
          </w:rPr>
          <w:t>S. Wang</w:t>
        </w:r>
      </w:hyperlink>
      <w:r w:rsidR="000F0095" w:rsidRPr="00EF27E7">
        <w:rPr>
          <w:rFonts w:cs="Times New Roman"/>
          <w:color w:val="000000"/>
          <w:szCs w:val="24"/>
        </w:rPr>
        <w:t>, </w:t>
      </w:r>
      <w:hyperlink r:id="rId18" w:history="1">
        <w:r w:rsidR="000F0095" w:rsidRPr="00EF27E7">
          <w:rPr>
            <w:rFonts w:cs="Times New Roman"/>
            <w:color w:val="000000"/>
            <w:szCs w:val="24"/>
          </w:rPr>
          <w:t xml:space="preserve">E.P. </w:t>
        </w:r>
        <w:proofErr w:type="spellStart"/>
        <w:r w:rsidR="000F0095" w:rsidRPr="00EF27E7">
          <w:rPr>
            <w:rFonts w:cs="Times New Roman"/>
            <w:color w:val="000000"/>
            <w:szCs w:val="24"/>
          </w:rPr>
          <w:t>Simoncelli</w:t>
        </w:r>
        <w:proofErr w:type="spellEnd"/>
      </w:hyperlink>
      <w:r w:rsidR="000F0095" w:rsidRPr="00EF27E7">
        <w:rPr>
          <w:rFonts w:cs="Times New Roman"/>
          <w:color w:val="000000"/>
          <w:szCs w:val="24"/>
        </w:rPr>
        <w:t xml:space="preserve">, </w:t>
      </w:r>
      <w:r w:rsidR="00D2726E" w:rsidRPr="00EF27E7">
        <w:rPr>
          <w:rFonts w:cs="Times New Roman"/>
          <w:color w:val="000000"/>
          <w:szCs w:val="24"/>
        </w:rPr>
        <w:t xml:space="preserve">Image Quality Assessment: Unifying Structure and Texture Similarity, </w:t>
      </w:r>
      <w:r w:rsidR="00E44BF6" w:rsidRPr="00EF27E7">
        <w:rPr>
          <w:rFonts w:cs="Times New Roman"/>
          <w:color w:val="000000"/>
          <w:szCs w:val="24"/>
        </w:rPr>
        <w:t xml:space="preserve">IEEE Transactions on Pattern Analysis and Machine Intelligence, 2021, </w:t>
      </w:r>
      <w:hyperlink r:id="rId19" w:history="1">
        <w:r w:rsidR="00A35BE5" w:rsidRPr="00EF27E7">
          <w:rPr>
            <w:rFonts w:cs="Times New Roman"/>
            <w:color w:val="000000"/>
            <w:szCs w:val="24"/>
          </w:rPr>
          <w:t>10.48550/arXiv.2004.07728</w:t>
        </w:r>
      </w:hyperlink>
      <w:r w:rsidR="00E44BF6" w:rsidRPr="00EF27E7">
        <w:rPr>
          <w:rFonts w:cs="Times New Roman"/>
          <w:color w:val="000000"/>
          <w:szCs w:val="24"/>
        </w:rPr>
        <w:t>.</w:t>
      </w:r>
    </w:p>
    <w:p w14:paraId="3121AB56" w14:textId="6BF3A386" w:rsidR="00D13A3D" w:rsidRDefault="007E4BB2">
      <w:pPr>
        <w:tabs>
          <w:tab w:val="left" w:pos="504"/>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ind w:left="1440" w:hanging="1440"/>
        <w:jc w:val="both"/>
        <w:textAlignment w:val="baseline"/>
        <w:rPr>
          <w:rFonts w:cs="Times New Roman"/>
          <w:color w:val="000000"/>
          <w:szCs w:val="24"/>
        </w:rPr>
      </w:pPr>
      <w:r w:rsidRPr="00EF27E7">
        <w:rPr>
          <w:rFonts w:cs="Times New Roman"/>
          <w:color w:val="000000"/>
          <w:szCs w:val="24"/>
        </w:rPr>
        <w:t>[3SSIM]</w:t>
      </w:r>
      <w:r w:rsidRPr="00EF27E7">
        <w:rPr>
          <w:rFonts w:cs="Times New Roman"/>
          <w:color w:val="000000"/>
          <w:szCs w:val="24"/>
        </w:rPr>
        <w:tab/>
      </w:r>
      <w:r w:rsidRPr="00EF27E7">
        <w:rPr>
          <w:rFonts w:cs="Times New Roman"/>
          <w:color w:val="000000"/>
          <w:szCs w:val="24"/>
        </w:rPr>
        <w:tab/>
        <w:t xml:space="preserve">C. Li, A. </w:t>
      </w:r>
      <w:proofErr w:type="spellStart"/>
      <w:r w:rsidRPr="00EF27E7">
        <w:rPr>
          <w:rFonts w:cs="Times New Roman"/>
          <w:color w:val="000000"/>
          <w:szCs w:val="24"/>
        </w:rPr>
        <w:t>Bovik</w:t>
      </w:r>
      <w:proofErr w:type="spellEnd"/>
      <w:r w:rsidRPr="00EF27E7">
        <w:rPr>
          <w:rFonts w:cs="Times New Roman"/>
          <w:color w:val="000000"/>
          <w:szCs w:val="24"/>
        </w:rPr>
        <w:t>, Content-Weighted Video Quality Assessment Using a Three-Component Image Model. Journal of Electronic Imaging. 29. 10.1117/1.3267087.</w:t>
      </w:r>
    </w:p>
    <w:p w14:paraId="7CD54E6D" w14:textId="77777777" w:rsidR="00AE0B1D" w:rsidRPr="00EF27E7" w:rsidRDefault="00AE0B1D">
      <w:pPr>
        <w:tabs>
          <w:tab w:val="left" w:pos="504"/>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ind w:left="1440" w:hanging="1440"/>
        <w:jc w:val="both"/>
        <w:textAlignment w:val="baseline"/>
        <w:rPr>
          <w:rFonts w:cs="Times New Roman"/>
          <w:color w:val="000000"/>
          <w:szCs w:val="24"/>
        </w:rPr>
      </w:pPr>
    </w:p>
    <w:p w14:paraId="6A3441FF" w14:textId="77777777" w:rsidR="00AE0B1D" w:rsidRPr="00B9298D" w:rsidRDefault="00AE0B1D" w:rsidP="00AE0B1D">
      <w:pPr>
        <w:pStyle w:val="Heading1"/>
        <w:rPr>
          <w:szCs w:val="22"/>
          <w:lang w:val="en-CA"/>
        </w:rPr>
      </w:pPr>
      <w:r w:rsidRPr="005B217D">
        <w:rPr>
          <w:lang w:val="en-CA"/>
        </w:rPr>
        <w:t>Patent rights declaration(s)</w:t>
      </w:r>
    </w:p>
    <w:p w14:paraId="2A6670E0" w14:textId="2BF1FF74" w:rsidR="0085774F" w:rsidRPr="00EF27E7" w:rsidRDefault="00AE0B1D" w:rsidP="00AE0B1D">
      <w:pPr>
        <w:rPr>
          <w:rFonts w:cs="Times New Roman"/>
        </w:rPr>
      </w:pPr>
      <w:r w:rsidRPr="00B9298D">
        <w:rPr>
          <w:rFonts w:hint="eastAsia"/>
          <w:b/>
          <w:lang w:val="en-CA" w:eastAsia="zh-CN"/>
        </w:rPr>
        <w:t>Tencent</w:t>
      </w:r>
      <w:r w:rsidRPr="005B217D">
        <w:rPr>
          <w:b/>
          <w:lang w:val="en-CA"/>
        </w:rPr>
        <w:t xml:space="preserve"> does not have any current or pending patent rights relating to the technology described in this contribution.</w:t>
      </w:r>
    </w:p>
    <w:sectPr w:rsidR="0085774F" w:rsidRPr="00EF27E7" w:rsidSect="000D45A4">
      <w:footerReference w:type="default" r:id="rId20"/>
      <w:pgSz w:w="11906" w:h="16838"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76782D" w14:textId="77777777" w:rsidR="00AB429B" w:rsidRDefault="00AB429B" w:rsidP="00FD2AB7">
      <w:r>
        <w:separator/>
      </w:r>
    </w:p>
  </w:endnote>
  <w:endnote w:type="continuationSeparator" w:id="0">
    <w:p w14:paraId="29F0E101" w14:textId="77777777" w:rsidR="00AB429B" w:rsidRDefault="00AB429B" w:rsidP="00FD2A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A91405" w14:textId="32F16D3F" w:rsidR="00FD2AB7" w:rsidRPr="00FD2AB7" w:rsidRDefault="00FD2AB7">
    <w:pPr>
      <w:pStyle w:val="Footer"/>
      <w:rPr>
        <w:sz w:val="18"/>
        <w:szCs w:val="18"/>
      </w:rPr>
    </w:pPr>
    <w:r>
      <w:rPr>
        <w:sz w:val="18"/>
        <w:szCs w:val="18"/>
        <w:lang w:val="de-DE"/>
      </w:rPr>
      <w:t>Page</w:t>
    </w:r>
    <w:r w:rsidRPr="00EF0134">
      <w:rPr>
        <w:sz w:val="18"/>
        <w:szCs w:val="18"/>
        <w:lang w:val="de-DE"/>
      </w:rPr>
      <w:t xml:space="preserve"> </w:t>
    </w:r>
    <w:r w:rsidRPr="00EF0134">
      <w:rPr>
        <w:sz w:val="18"/>
        <w:szCs w:val="18"/>
      </w:rPr>
      <w:fldChar w:fldCharType="begin"/>
    </w:r>
    <w:r w:rsidRPr="00EF0134">
      <w:rPr>
        <w:sz w:val="18"/>
        <w:szCs w:val="18"/>
      </w:rPr>
      <w:instrText>PAGE  \* Arabic  \* MERGEFORMAT</w:instrText>
    </w:r>
    <w:r w:rsidRPr="00EF0134">
      <w:rPr>
        <w:sz w:val="18"/>
        <w:szCs w:val="18"/>
      </w:rPr>
      <w:fldChar w:fldCharType="separate"/>
    </w:r>
    <w:r>
      <w:rPr>
        <w:sz w:val="18"/>
        <w:szCs w:val="18"/>
      </w:rPr>
      <w:t>1</w:t>
    </w:r>
    <w:r w:rsidRPr="00EF0134">
      <w:rPr>
        <w:sz w:val="18"/>
        <w:szCs w:val="18"/>
      </w:rPr>
      <w:fldChar w:fldCharType="end"/>
    </w:r>
    <w:r w:rsidRPr="00EF0134">
      <w:rPr>
        <w:sz w:val="18"/>
        <w:szCs w:val="18"/>
        <w:lang w:val="de-DE"/>
      </w:rPr>
      <w:t xml:space="preserve"> </w:t>
    </w:r>
    <w:r>
      <w:rPr>
        <w:sz w:val="18"/>
        <w:szCs w:val="18"/>
        <w:lang w:val="de-DE"/>
      </w:rPr>
      <w:t xml:space="preserve">of </w:t>
    </w:r>
    <w:r w:rsidRPr="00EF0134">
      <w:rPr>
        <w:sz w:val="18"/>
        <w:szCs w:val="18"/>
      </w:rPr>
      <w:fldChar w:fldCharType="begin"/>
    </w:r>
    <w:r w:rsidRPr="00EF0134">
      <w:rPr>
        <w:sz w:val="18"/>
        <w:szCs w:val="18"/>
      </w:rPr>
      <w:instrText>NUMPAGES  \* Arabic  \* MERGEFORMAT</w:instrText>
    </w:r>
    <w:r w:rsidRPr="00EF0134">
      <w:rPr>
        <w:sz w:val="18"/>
        <w:szCs w:val="18"/>
      </w:rPr>
      <w:fldChar w:fldCharType="separate"/>
    </w:r>
    <w:r>
      <w:rPr>
        <w:sz w:val="18"/>
        <w:szCs w:val="18"/>
      </w:rPr>
      <w:t>5</w:t>
    </w:r>
    <w:r w:rsidRPr="00EF0134">
      <w:rPr>
        <w:sz w:val="18"/>
        <w:szCs w:val="18"/>
      </w:rPr>
      <w:fldChar w:fldCharType="end"/>
    </w:r>
    <w:r>
      <w:rPr>
        <w:sz w:val="18"/>
        <w:szCs w:val="18"/>
      </w:rPr>
      <w:tab/>
    </w:r>
    <w:r>
      <w:rPr>
        <w:sz w:val="18"/>
        <w:szCs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DF61F5" w14:textId="77777777" w:rsidR="00AB429B" w:rsidRDefault="00AB429B" w:rsidP="00FD2AB7">
      <w:r>
        <w:separator/>
      </w:r>
    </w:p>
  </w:footnote>
  <w:footnote w:type="continuationSeparator" w:id="0">
    <w:p w14:paraId="6B45C750" w14:textId="77777777" w:rsidR="00AB429B" w:rsidRDefault="00AB429B" w:rsidP="00FD2AB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0DC1652"/>
    <w:multiLevelType w:val="hybridMultilevel"/>
    <w:tmpl w:val="549A2BE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892385"/>
    <w:multiLevelType w:val="hybridMultilevel"/>
    <w:tmpl w:val="F9B64324"/>
    <w:lvl w:ilvl="0" w:tplc="004491B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193A9D"/>
    <w:multiLevelType w:val="hybridMultilevel"/>
    <w:tmpl w:val="CBE829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533B69"/>
    <w:multiLevelType w:val="multilevel"/>
    <w:tmpl w:val="C00AF36E"/>
    <w:lvl w:ilvl="0">
      <w:start w:val="1"/>
      <w:numFmt w:val="decimal"/>
      <w:lvlText w:val="%1."/>
      <w:lvlJc w:val="left"/>
      <w:pPr>
        <w:ind w:left="1800" w:hanging="360"/>
      </w:pPr>
    </w:lvl>
    <w:lvl w:ilvl="1">
      <w:start w:val="1"/>
      <w:numFmt w:val="lowerLetter"/>
      <w:lvlText w:val="%2."/>
      <w:lvlJc w:val="left"/>
      <w:pPr>
        <w:ind w:left="2520" w:hanging="360"/>
      </w:pPr>
    </w:lvl>
    <w:lvl w:ilvl="2">
      <w:start w:val="1"/>
      <w:numFmt w:val="lowerRoman"/>
      <w:lvlText w:val="%3."/>
      <w:lvlJc w:val="right"/>
      <w:pPr>
        <w:ind w:left="3240" w:hanging="180"/>
      </w:pPr>
    </w:lvl>
    <w:lvl w:ilvl="3">
      <w:start w:val="1"/>
      <w:numFmt w:val="decimal"/>
      <w:lvlText w:val="%4."/>
      <w:lvlJc w:val="left"/>
      <w:pPr>
        <w:ind w:left="3960" w:hanging="360"/>
      </w:pPr>
    </w:lvl>
    <w:lvl w:ilvl="4">
      <w:start w:val="1"/>
      <w:numFmt w:val="lowerLetter"/>
      <w:lvlText w:val="%5."/>
      <w:lvlJc w:val="left"/>
      <w:pPr>
        <w:ind w:left="4680" w:hanging="360"/>
      </w:pPr>
    </w:lvl>
    <w:lvl w:ilvl="5">
      <w:start w:val="1"/>
      <w:numFmt w:val="lowerRoman"/>
      <w:lvlText w:val="%6."/>
      <w:lvlJc w:val="right"/>
      <w:pPr>
        <w:ind w:left="5400" w:hanging="180"/>
      </w:pPr>
    </w:lvl>
    <w:lvl w:ilvl="6">
      <w:start w:val="1"/>
      <w:numFmt w:val="decimal"/>
      <w:lvlText w:val="%7."/>
      <w:lvlJc w:val="left"/>
      <w:pPr>
        <w:ind w:left="6120" w:hanging="360"/>
      </w:pPr>
    </w:lvl>
    <w:lvl w:ilvl="7">
      <w:start w:val="1"/>
      <w:numFmt w:val="lowerLetter"/>
      <w:lvlText w:val="%8."/>
      <w:lvlJc w:val="left"/>
      <w:pPr>
        <w:ind w:left="6840" w:hanging="360"/>
      </w:pPr>
    </w:lvl>
    <w:lvl w:ilvl="8">
      <w:start w:val="1"/>
      <w:numFmt w:val="lowerRoman"/>
      <w:lvlText w:val="%9."/>
      <w:lvlJc w:val="right"/>
      <w:pPr>
        <w:ind w:left="7560" w:hanging="180"/>
      </w:pPr>
    </w:lvl>
  </w:abstractNum>
  <w:abstractNum w:abstractNumId="5" w15:restartNumberingAfterBreak="0">
    <w:nsid w:val="08066FDB"/>
    <w:multiLevelType w:val="multilevel"/>
    <w:tmpl w:val="C794F782"/>
    <w:lvl w:ilvl="0">
      <w:start w:val="1"/>
      <w:numFmt w:val="decimal"/>
      <w:lvlText w:val="%1."/>
      <w:lvlJc w:val="left"/>
      <w:pPr>
        <w:tabs>
          <w:tab w:val="num" w:pos="720"/>
        </w:tabs>
        <w:ind w:left="720" w:hanging="360"/>
      </w:pPr>
    </w:lvl>
    <w:lvl w:ilvl="1" w:tentative="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6" w15:restartNumberingAfterBreak="0">
    <w:nsid w:val="08B127C9"/>
    <w:multiLevelType w:val="hybridMultilevel"/>
    <w:tmpl w:val="F76EFC16"/>
    <w:lvl w:ilvl="0" w:tplc="A1D017BA">
      <w:start w:val="1"/>
      <w:numFmt w:val="bullet"/>
      <w:lvlText w:val="•"/>
      <w:lvlJc w:val="left"/>
      <w:pPr>
        <w:tabs>
          <w:tab w:val="num" w:pos="720"/>
        </w:tabs>
        <w:ind w:left="720" w:hanging="360"/>
      </w:pPr>
      <w:rPr>
        <w:rFonts w:ascii="Arial" w:hAnsi="Arial" w:hint="default"/>
      </w:rPr>
    </w:lvl>
    <w:lvl w:ilvl="1" w:tplc="BA503B08" w:tentative="1">
      <w:start w:val="1"/>
      <w:numFmt w:val="bullet"/>
      <w:lvlText w:val="•"/>
      <w:lvlJc w:val="left"/>
      <w:pPr>
        <w:tabs>
          <w:tab w:val="num" w:pos="1440"/>
        </w:tabs>
        <w:ind w:left="1440" w:hanging="360"/>
      </w:pPr>
      <w:rPr>
        <w:rFonts w:ascii="Arial" w:hAnsi="Arial" w:hint="default"/>
      </w:rPr>
    </w:lvl>
    <w:lvl w:ilvl="2" w:tplc="06623864" w:tentative="1">
      <w:start w:val="1"/>
      <w:numFmt w:val="bullet"/>
      <w:lvlText w:val="•"/>
      <w:lvlJc w:val="left"/>
      <w:pPr>
        <w:tabs>
          <w:tab w:val="num" w:pos="2160"/>
        </w:tabs>
        <w:ind w:left="2160" w:hanging="360"/>
      </w:pPr>
      <w:rPr>
        <w:rFonts w:ascii="Arial" w:hAnsi="Arial" w:hint="default"/>
      </w:rPr>
    </w:lvl>
    <w:lvl w:ilvl="3" w:tplc="CFCC7074" w:tentative="1">
      <w:start w:val="1"/>
      <w:numFmt w:val="bullet"/>
      <w:lvlText w:val="•"/>
      <w:lvlJc w:val="left"/>
      <w:pPr>
        <w:tabs>
          <w:tab w:val="num" w:pos="2880"/>
        </w:tabs>
        <w:ind w:left="2880" w:hanging="360"/>
      </w:pPr>
      <w:rPr>
        <w:rFonts w:ascii="Arial" w:hAnsi="Arial" w:hint="default"/>
      </w:rPr>
    </w:lvl>
    <w:lvl w:ilvl="4" w:tplc="AE1ABF9C" w:tentative="1">
      <w:start w:val="1"/>
      <w:numFmt w:val="bullet"/>
      <w:lvlText w:val="•"/>
      <w:lvlJc w:val="left"/>
      <w:pPr>
        <w:tabs>
          <w:tab w:val="num" w:pos="3600"/>
        </w:tabs>
        <w:ind w:left="3600" w:hanging="360"/>
      </w:pPr>
      <w:rPr>
        <w:rFonts w:ascii="Arial" w:hAnsi="Arial" w:hint="default"/>
      </w:rPr>
    </w:lvl>
    <w:lvl w:ilvl="5" w:tplc="3BBE78C8" w:tentative="1">
      <w:start w:val="1"/>
      <w:numFmt w:val="bullet"/>
      <w:lvlText w:val="•"/>
      <w:lvlJc w:val="left"/>
      <w:pPr>
        <w:tabs>
          <w:tab w:val="num" w:pos="4320"/>
        </w:tabs>
        <w:ind w:left="4320" w:hanging="360"/>
      </w:pPr>
      <w:rPr>
        <w:rFonts w:ascii="Arial" w:hAnsi="Arial" w:hint="default"/>
      </w:rPr>
    </w:lvl>
    <w:lvl w:ilvl="6" w:tplc="281C1E2A" w:tentative="1">
      <w:start w:val="1"/>
      <w:numFmt w:val="bullet"/>
      <w:lvlText w:val="•"/>
      <w:lvlJc w:val="left"/>
      <w:pPr>
        <w:tabs>
          <w:tab w:val="num" w:pos="5040"/>
        </w:tabs>
        <w:ind w:left="5040" w:hanging="360"/>
      </w:pPr>
      <w:rPr>
        <w:rFonts w:ascii="Arial" w:hAnsi="Arial" w:hint="default"/>
      </w:rPr>
    </w:lvl>
    <w:lvl w:ilvl="7" w:tplc="9D461E9C" w:tentative="1">
      <w:start w:val="1"/>
      <w:numFmt w:val="bullet"/>
      <w:lvlText w:val="•"/>
      <w:lvlJc w:val="left"/>
      <w:pPr>
        <w:tabs>
          <w:tab w:val="num" w:pos="5760"/>
        </w:tabs>
        <w:ind w:left="5760" w:hanging="360"/>
      </w:pPr>
      <w:rPr>
        <w:rFonts w:ascii="Arial" w:hAnsi="Arial" w:hint="default"/>
      </w:rPr>
    </w:lvl>
    <w:lvl w:ilvl="8" w:tplc="BB204C0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C4F7296"/>
    <w:multiLevelType w:val="hybridMultilevel"/>
    <w:tmpl w:val="549A2BE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F5E2B7A"/>
    <w:multiLevelType w:val="hybridMultilevel"/>
    <w:tmpl w:val="7018C880"/>
    <w:lvl w:ilvl="0" w:tplc="64FC8DCE">
      <w:start w:val="1"/>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13E3481"/>
    <w:multiLevelType w:val="hybridMultilevel"/>
    <w:tmpl w:val="C9485ACA"/>
    <w:lvl w:ilvl="0" w:tplc="6ED439B4">
      <w:start w:val="1"/>
      <w:numFmt w:val="bullet"/>
      <w:lvlText w:val="•"/>
      <w:lvlJc w:val="left"/>
      <w:pPr>
        <w:tabs>
          <w:tab w:val="num" w:pos="720"/>
        </w:tabs>
        <w:ind w:left="720" w:hanging="360"/>
      </w:pPr>
      <w:rPr>
        <w:rFonts w:ascii="Arial" w:hAnsi="Arial" w:hint="default"/>
      </w:rPr>
    </w:lvl>
    <w:lvl w:ilvl="1" w:tplc="01A8E548">
      <w:start w:val="1"/>
      <w:numFmt w:val="bullet"/>
      <w:lvlText w:val="•"/>
      <w:lvlJc w:val="left"/>
      <w:pPr>
        <w:tabs>
          <w:tab w:val="num" w:pos="1440"/>
        </w:tabs>
        <w:ind w:left="1440" w:hanging="360"/>
      </w:pPr>
      <w:rPr>
        <w:rFonts w:ascii="Arial" w:hAnsi="Arial" w:hint="default"/>
      </w:rPr>
    </w:lvl>
    <w:lvl w:ilvl="2" w:tplc="7EDC54A2" w:tentative="1">
      <w:start w:val="1"/>
      <w:numFmt w:val="bullet"/>
      <w:lvlText w:val="•"/>
      <w:lvlJc w:val="left"/>
      <w:pPr>
        <w:tabs>
          <w:tab w:val="num" w:pos="2160"/>
        </w:tabs>
        <w:ind w:left="2160" w:hanging="360"/>
      </w:pPr>
      <w:rPr>
        <w:rFonts w:ascii="Arial" w:hAnsi="Arial" w:hint="default"/>
      </w:rPr>
    </w:lvl>
    <w:lvl w:ilvl="3" w:tplc="648A6F0C" w:tentative="1">
      <w:start w:val="1"/>
      <w:numFmt w:val="bullet"/>
      <w:lvlText w:val="•"/>
      <w:lvlJc w:val="left"/>
      <w:pPr>
        <w:tabs>
          <w:tab w:val="num" w:pos="2880"/>
        </w:tabs>
        <w:ind w:left="2880" w:hanging="360"/>
      </w:pPr>
      <w:rPr>
        <w:rFonts w:ascii="Arial" w:hAnsi="Arial" w:hint="default"/>
      </w:rPr>
    </w:lvl>
    <w:lvl w:ilvl="4" w:tplc="8E6A2190" w:tentative="1">
      <w:start w:val="1"/>
      <w:numFmt w:val="bullet"/>
      <w:lvlText w:val="•"/>
      <w:lvlJc w:val="left"/>
      <w:pPr>
        <w:tabs>
          <w:tab w:val="num" w:pos="3600"/>
        </w:tabs>
        <w:ind w:left="3600" w:hanging="360"/>
      </w:pPr>
      <w:rPr>
        <w:rFonts w:ascii="Arial" w:hAnsi="Arial" w:hint="default"/>
      </w:rPr>
    </w:lvl>
    <w:lvl w:ilvl="5" w:tplc="0C28A572" w:tentative="1">
      <w:start w:val="1"/>
      <w:numFmt w:val="bullet"/>
      <w:lvlText w:val="•"/>
      <w:lvlJc w:val="left"/>
      <w:pPr>
        <w:tabs>
          <w:tab w:val="num" w:pos="4320"/>
        </w:tabs>
        <w:ind w:left="4320" w:hanging="360"/>
      </w:pPr>
      <w:rPr>
        <w:rFonts w:ascii="Arial" w:hAnsi="Arial" w:hint="default"/>
      </w:rPr>
    </w:lvl>
    <w:lvl w:ilvl="6" w:tplc="9B660216" w:tentative="1">
      <w:start w:val="1"/>
      <w:numFmt w:val="bullet"/>
      <w:lvlText w:val="•"/>
      <w:lvlJc w:val="left"/>
      <w:pPr>
        <w:tabs>
          <w:tab w:val="num" w:pos="5040"/>
        </w:tabs>
        <w:ind w:left="5040" w:hanging="360"/>
      </w:pPr>
      <w:rPr>
        <w:rFonts w:ascii="Arial" w:hAnsi="Arial" w:hint="default"/>
      </w:rPr>
    </w:lvl>
    <w:lvl w:ilvl="7" w:tplc="4444536E" w:tentative="1">
      <w:start w:val="1"/>
      <w:numFmt w:val="bullet"/>
      <w:lvlText w:val="•"/>
      <w:lvlJc w:val="left"/>
      <w:pPr>
        <w:tabs>
          <w:tab w:val="num" w:pos="5760"/>
        </w:tabs>
        <w:ind w:left="5760" w:hanging="360"/>
      </w:pPr>
      <w:rPr>
        <w:rFonts w:ascii="Arial" w:hAnsi="Arial" w:hint="default"/>
      </w:rPr>
    </w:lvl>
    <w:lvl w:ilvl="8" w:tplc="0504BF9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52E2757"/>
    <w:multiLevelType w:val="hybridMultilevel"/>
    <w:tmpl w:val="ACC80C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A7A7499"/>
    <w:multiLevelType w:val="hybridMultilevel"/>
    <w:tmpl w:val="E526946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BD15B70"/>
    <w:multiLevelType w:val="hybridMultilevel"/>
    <w:tmpl w:val="63EA75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DEB731E"/>
    <w:multiLevelType w:val="hybridMultilevel"/>
    <w:tmpl w:val="1AFA69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2901C54"/>
    <w:multiLevelType w:val="hybridMultilevel"/>
    <w:tmpl w:val="F9EA08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34A747B"/>
    <w:multiLevelType w:val="hybridMultilevel"/>
    <w:tmpl w:val="DAB887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4CB4AAC"/>
    <w:multiLevelType w:val="hybridMultilevel"/>
    <w:tmpl w:val="D0D63824"/>
    <w:lvl w:ilvl="0" w:tplc="1FBCDC3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7133FEE"/>
    <w:multiLevelType w:val="hybridMultilevel"/>
    <w:tmpl w:val="652603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D6A7E22"/>
    <w:multiLevelType w:val="hybridMultilevel"/>
    <w:tmpl w:val="4642E25C"/>
    <w:lvl w:ilvl="0" w:tplc="963874F4">
      <w:start w:val="1"/>
      <w:numFmt w:val="bullet"/>
      <w:lvlText w:val="•"/>
      <w:lvlJc w:val="left"/>
      <w:pPr>
        <w:tabs>
          <w:tab w:val="num" w:pos="720"/>
        </w:tabs>
        <w:ind w:left="720" w:hanging="360"/>
      </w:pPr>
      <w:rPr>
        <w:rFonts w:ascii="Arial" w:hAnsi="Arial" w:hint="default"/>
      </w:rPr>
    </w:lvl>
    <w:lvl w:ilvl="1" w:tplc="14A4404A" w:tentative="1">
      <w:start w:val="1"/>
      <w:numFmt w:val="bullet"/>
      <w:lvlText w:val="•"/>
      <w:lvlJc w:val="left"/>
      <w:pPr>
        <w:tabs>
          <w:tab w:val="num" w:pos="1440"/>
        </w:tabs>
        <w:ind w:left="1440" w:hanging="360"/>
      </w:pPr>
      <w:rPr>
        <w:rFonts w:ascii="Arial" w:hAnsi="Arial" w:hint="default"/>
      </w:rPr>
    </w:lvl>
    <w:lvl w:ilvl="2" w:tplc="E0547896" w:tentative="1">
      <w:start w:val="1"/>
      <w:numFmt w:val="bullet"/>
      <w:lvlText w:val="•"/>
      <w:lvlJc w:val="left"/>
      <w:pPr>
        <w:tabs>
          <w:tab w:val="num" w:pos="2160"/>
        </w:tabs>
        <w:ind w:left="2160" w:hanging="360"/>
      </w:pPr>
      <w:rPr>
        <w:rFonts w:ascii="Arial" w:hAnsi="Arial" w:hint="default"/>
      </w:rPr>
    </w:lvl>
    <w:lvl w:ilvl="3" w:tplc="8AA2C912" w:tentative="1">
      <w:start w:val="1"/>
      <w:numFmt w:val="bullet"/>
      <w:lvlText w:val="•"/>
      <w:lvlJc w:val="left"/>
      <w:pPr>
        <w:tabs>
          <w:tab w:val="num" w:pos="2880"/>
        </w:tabs>
        <w:ind w:left="2880" w:hanging="360"/>
      </w:pPr>
      <w:rPr>
        <w:rFonts w:ascii="Arial" w:hAnsi="Arial" w:hint="default"/>
      </w:rPr>
    </w:lvl>
    <w:lvl w:ilvl="4" w:tplc="5370545C" w:tentative="1">
      <w:start w:val="1"/>
      <w:numFmt w:val="bullet"/>
      <w:lvlText w:val="•"/>
      <w:lvlJc w:val="left"/>
      <w:pPr>
        <w:tabs>
          <w:tab w:val="num" w:pos="3600"/>
        </w:tabs>
        <w:ind w:left="3600" w:hanging="360"/>
      </w:pPr>
      <w:rPr>
        <w:rFonts w:ascii="Arial" w:hAnsi="Arial" w:hint="default"/>
      </w:rPr>
    </w:lvl>
    <w:lvl w:ilvl="5" w:tplc="D79E4676" w:tentative="1">
      <w:start w:val="1"/>
      <w:numFmt w:val="bullet"/>
      <w:lvlText w:val="•"/>
      <w:lvlJc w:val="left"/>
      <w:pPr>
        <w:tabs>
          <w:tab w:val="num" w:pos="4320"/>
        </w:tabs>
        <w:ind w:left="4320" w:hanging="360"/>
      </w:pPr>
      <w:rPr>
        <w:rFonts w:ascii="Arial" w:hAnsi="Arial" w:hint="default"/>
      </w:rPr>
    </w:lvl>
    <w:lvl w:ilvl="6" w:tplc="70280650" w:tentative="1">
      <w:start w:val="1"/>
      <w:numFmt w:val="bullet"/>
      <w:lvlText w:val="•"/>
      <w:lvlJc w:val="left"/>
      <w:pPr>
        <w:tabs>
          <w:tab w:val="num" w:pos="5040"/>
        </w:tabs>
        <w:ind w:left="5040" w:hanging="360"/>
      </w:pPr>
      <w:rPr>
        <w:rFonts w:ascii="Arial" w:hAnsi="Arial" w:hint="default"/>
      </w:rPr>
    </w:lvl>
    <w:lvl w:ilvl="7" w:tplc="63FAE9A2" w:tentative="1">
      <w:start w:val="1"/>
      <w:numFmt w:val="bullet"/>
      <w:lvlText w:val="•"/>
      <w:lvlJc w:val="left"/>
      <w:pPr>
        <w:tabs>
          <w:tab w:val="num" w:pos="5760"/>
        </w:tabs>
        <w:ind w:left="5760" w:hanging="360"/>
      </w:pPr>
      <w:rPr>
        <w:rFonts w:ascii="Arial" w:hAnsi="Arial" w:hint="default"/>
      </w:rPr>
    </w:lvl>
    <w:lvl w:ilvl="8" w:tplc="69C8993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8DE6D92"/>
    <w:multiLevelType w:val="hybridMultilevel"/>
    <w:tmpl w:val="3674701E"/>
    <w:lvl w:ilvl="0" w:tplc="CDFCFA4C">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9110176"/>
    <w:multiLevelType w:val="hybridMultilevel"/>
    <w:tmpl w:val="ACC80C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A016B8A"/>
    <w:multiLevelType w:val="hybridMultilevel"/>
    <w:tmpl w:val="D090B8E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C263FAE"/>
    <w:multiLevelType w:val="hybridMultilevel"/>
    <w:tmpl w:val="798208C8"/>
    <w:lvl w:ilvl="0" w:tplc="5D0CEB30">
      <w:start w:val="1"/>
      <w:numFmt w:val="bullet"/>
      <w:lvlText w:val="•"/>
      <w:lvlJc w:val="left"/>
      <w:pPr>
        <w:tabs>
          <w:tab w:val="num" w:pos="720"/>
        </w:tabs>
        <w:ind w:left="720" w:hanging="360"/>
      </w:pPr>
      <w:rPr>
        <w:rFonts w:ascii="Arial" w:hAnsi="Arial" w:hint="default"/>
      </w:rPr>
    </w:lvl>
    <w:lvl w:ilvl="1" w:tplc="42C27678">
      <w:start w:val="1"/>
      <w:numFmt w:val="bullet"/>
      <w:lvlText w:val="•"/>
      <w:lvlJc w:val="left"/>
      <w:pPr>
        <w:tabs>
          <w:tab w:val="num" w:pos="1440"/>
        </w:tabs>
        <w:ind w:left="1440" w:hanging="360"/>
      </w:pPr>
      <w:rPr>
        <w:rFonts w:ascii="Arial" w:hAnsi="Arial" w:hint="default"/>
      </w:rPr>
    </w:lvl>
    <w:lvl w:ilvl="2" w:tplc="78D04190" w:tentative="1">
      <w:start w:val="1"/>
      <w:numFmt w:val="bullet"/>
      <w:lvlText w:val="•"/>
      <w:lvlJc w:val="left"/>
      <w:pPr>
        <w:tabs>
          <w:tab w:val="num" w:pos="2160"/>
        </w:tabs>
        <w:ind w:left="2160" w:hanging="360"/>
      </w:pPr>
      <w:rPr>
        <w:rFonts w:ascii="Arial" w:hAnsi="Arial" w:hint="default"/>
      </w:rPr>
    </w:lvl>
    <w:lvl w:ilvl="3" w:tplc="BC102AF0" w:tentative="1">
      <w:start w:val="1"/>
      <w:numFmt w:val="bullet"/>
      <w:lvlText w:val="•"/>
      <w:lvlJc w:val="left"/>
      <w:pPr>
        <w:tabs>
          <w:tab w:val="num" w:pos="2880"/>
        </w:tabs>
        <w:ind w:left="2880" w:hanging="360"/>
      </w:pPr>
      <w:rPr>
        <w:rFonts w:ascii="Arial" w:hAnsi="Arial" w:hint="default"/>
      </w:rPr>
    </w:lvl>
    <w:lvl w:ilvl="4" w:tplc="C16E5192" w:tentative="1">
      <w:start w:val="1"/>
      <w:numFmt w:val="bullet"/>
      <w:lvlText w:val="•"/>
      <w:lvlJc w:val="left"/>
      <w:pPr>
        <w:tabs>
          <w:tab w:val="num" w:pos="3600"/>
        </w:tabs>
        <w:ind w:left="3600" w:hanging="360"/>
      </w:pPr>
      <w:rPr>
        <w:rFonts w:ascii="Arial" w:hAnsi="Arial" w:hint="default"/>
      </w:rPr>
    </w:lvl>
    <w:lvl w:ilvl="5" w:tplc="A5AE8F34" w:tentative="1">
      <w:start w:val="1"/>
      <w:numFmt w:val="bullet"/>
      <w:lvlText w:val="•"/>
      <w:lvlJc w:val="left"/>
      <w:pPr>
        <w:tabs>
          <w:tab w:val="num" w:pos="4320"/>
        </w:tabs>
        <w:ind w:left="4320" w:hanging="360"/>
      </w:pPr>
      <w:rPr>
        <w:rFonts w:ascii="Arial" w:hAnsi="Arial" w:hint="default"/>
      </w:rPr>
    </w:lvl>
    <w:lvl w:ilvl="6" w:tplc="2458A8DE" w:tentative="1">
      <w:start w:val="1"/>
      <w:numFmt w:val="bullet"/>
      <w:lvlText w:val="•"/>
      <w:lvlJc w:val="left"/>
      <w:pPr>
        <w:tabs>
          <w:tab w:val="num" w:pos="5040"/>
        </w:tabs>
        <w:ind w:left="5040" w:hanging="360"/>
      </w:pPr>
      <w:rPr>
        <w:rFonts w:ascii="Arial" w:hAnsi="Arial" w:hint="default"/>
      </w:rPr>
    </w:lvl>
    <w:lvl w:ilvl="7" w:tplc="BC4AEDDC" w:tentative="1">
      <w:start w:val="1"/>
      <w:numFmt w:val="bullet"/>
      <w:lvlText w:val="•"/>
      <w:lvlJc w:val="left"/>
      <w:pPr>
        <w:tabs>
          <w:tab w:val="num" w:pos="5760"/>
        </w:tabs>
        <w:ind w:left="5760" w:hanging="360"/>
      </w:pPr>
      <w:rPr>
        <w:rFonts w:ascii="Arial" w:hAnsi="Arial" w:hint="default"/>
      </w:rPr>
    </w:lvl>
    <w:lvl w:ilvl="8" w:tplc="D6B45A3C"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EE526AB"/>
    <w:multiLevelType w:val="hybridMultilevel"/>
    <w:tmpl w:val="1930B03C"/>
    <w:lvl w:ilvl="0" w:tplc="D1F2B92A">
      <w:start w:val="75"/>
      <w:numFmt w:val="decimal"/>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0FB1C65"/>
    <w:multiLevelType w:val="hybridMultilevel"/>
    <w:tmpl w:val="A00A34E2"/>
    <w:lvl w:ilvl="0" w:tplc="6DACCE66">
      <w:start w:val="10"/>
      <w:numFmt w:val="bullet"/>
      <w:lvlText w:val="-"/>
      <w:lvlJc w:val="left"/>
      <w:pPr>
        <w:ind w:left="720" w:hanging="360"/>
      </w:pPr>
      <w:rPr>
        <w:rFonts w:ascii="Calibri" w:eastAsia="Arial"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7246B7B"/>
    <w:multiLevelType w:val="hybridMultilevel"/>
    <w:tmpl w:val="32E6E922"/>
    <w:lvl w:ilvl="0" w:tplc="6346FAC2">
      <w:start w:val="1"/>
      <w:numFmt w:val="bullet"/>
      <w:lvlText w:val="•"/>
      <w:lvlJc w:val="left"/>
      <w:pPr>
        <w:tabs>
          <w:tab w:val="num" w:pos="720"/>
        </w:tabs>
        <w:ind w:left="720" w:hanging="360"/>
      </w:pPr>
      <w:rPr>
        <w:rFonts w:ascii="Arial" w:hAnsi="Arial" w:hint="default"/>
      </w:rPr>
    </w:lvl>
    <w:lvl w:ilvl="1" w:tplc="7B722F48">
      <w:start w:val="1"/>
      <w:numFmt w:val="bullet"/>
      <w:lvlText w:val="•"/>
      <w:lvlJc w:val="left"/>
      <w:pPr>
        <w:tabs>
          <w:tab w:val="num" w:pos="1440"/>
        </w:tabs>
        <w:ind w:left="1440" w:hanging="360"/>
      </w:pPr>
      <w:rPr>
        <w:rFonts w:ascii="Arial" w:hAnsi="Arial" w:hint="default"/>
      </w:rPr>
    </w:lvl>
    <w:lvl w:ilvl="2" w:tplc="5B065B4E" w:tentative="1">
      <w:start w:val="1"/>
      <w:numFmt w:val="bullet"/>
      <w:lvlText w:val="•"/>
      <w:lvlJc w:val="left"/>
      <w:pPr>
        <w:tabs>
          <w:tab w:val="num" w:pos="2160"/>
        </w:tabs>
        <w:ind w:left="2160" w:hanging="360"/>
      </w:pPr>
      <w:rPr>
        <w:rFonts w:ascii="Arial" w:hAnsi="Arial" w:hint="default"/>
      </w:rPr>
    </w:lvl>
    <w:lvl w:ilvl="3" w:tplc="4EC66AA8" w:tentative="1">
      <w:start w:val="1"/>
      <w:numFmt w:val="bullet"/>
      <w:lvlText w:val="•"/>
      <w:lvlJc w:val="left"/>
      <w:pPr>
        <w:tabs>
          <w:tab w:val="num" w:pos="2880"/>
        </w:tabs>
        <w:ind w:left="2880" w:hanging="360"/>
      </w:pPr>
      <w:rPr>
        <w:rFonts w:ascii="Arial" w:hAnsi="Arial" w:hint="default"/>
      </w:rPr>
    </w:lvl>
    <w:lvl w:ilvl="4" w:tplc="38F20DAE" w:tentative="1">
      <w:start w:val="1"/>
      <w:numFmt w:val="bullet"/>
      <w:lvlText w:val="•"/>
      <w:lvlJc w:val="left"/>
      <w:pPr>
        <w:tabs>
          <w:tab w:val="num" w:pos="3600"/>
        </w:tabs>
        <w:ind w:left="3600" w:hanging="360"/>
      </w:pPr>
      <w:rPr>
        <w:rFonts w:ascii="Arial" w:hAnsi="Arial" w:hint="default"/>
      </w:rPr>
    </w:lvl>
    <w:lvl w:ilvl="5" w:tplc="48BA7F14" w:tentative="1">
      <w:start w:val="1"/>
      <w:numFmt w:val="bullet"/>
      <w:lvlText w:val="•"/>
      <w:lvlJc w:val="left"/>
      <w:pPr>
        <w:tabs>
          <w:tab w:val="num" w:pos="4320"/>
        </w:tabs>
        <w:ind w:left="4320" w:hanging="360"/>
      </w:pPr>
      <w:rPr>
        <w:rFonts w:ascii="Arial" w:hAnsi="Arial" w:hint="default"/>
      </w:rPr>
    </w:lvl>
    <w:lvl w:ilvl="6" w:tplc="87FA2BB0" w:tentative="1">
      <w:start w:val="1"/>
      <w:numFmt w:val="bullet"/>
      <w:lvlText w:val="•"/>
      <w:lvlJc w:val="left"/>
      <w:pPr>
        <w:tabs>
          <w:tab w:val="num" w:pos="5040"/>
        </w:tabs>
        <w:ind w:left="5040" w:hanging="360"/>
      </w:pPr>
      <w:rPr>
        <w:rFonts w:ascii="Arial" w:hAnsi="Arial" w:hint="default"/>
      </w:rPr>
    </w:lvl>
    <w:lvl w:ilvl="7" w:tplc="551ED6A2" w:tentative="1">
      <w:start w:val="1"/>
      <w:numFmt w:val="bullet"/>
      <w:lvlText w:val="•"/>
      <w:lvlJc w:val="left"/>
      <w:pPr>
        <w:tabs>
          <w:tab w:val="num" w:pos="5760"/>
        </w:tabs>
        <w:ind w:left="5760" w:hanging="360"/>
      </w:pPr>
      <w:rPr>
        <w:rFonts w:ascii="Arial" w:hAnsi="Arial" w:hint="default"/>
      </w:rPr>
    </w:lvl>
    <w:lvl w:ilvl="8" w:tplc="B5784E9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B4A109C"/>
    <w:multiLevelType w:val="multilevel"/>
    <w:tmpl w:val="0BFAC6CE"/>
    <w:lvl w:ilvl="0">
      <w:start w:val="1"/>
      <w:numFmt w:val="decimal"/>
      <w:lvlText w:val="%1"/>
      <w:lvlJc w:val="left"/>
      <w:pPr>
        <w:ind w:left="432" w:hanging="432"/>
      </w:pPr>
    </w:lvl>
    <w:lvl w:ilvl="1">
      <w:start w:val="1"/>
      <w:numFmt w:val="decimal"/>
      <w:lvlText w:val="%1.%2"/>
      <w:lvlJc w:val="left"/>
      <w:pPr>
        <w:ind w:left="576" w:hanging="576"/>
      </w:pPr>
      <w:rPr>
        <w:b/>
        <w:bCs w:val="0"/>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7"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8" w15:restartNumberingAfterBreak="0">
    <w:nsid w:val="54A0429E"/>
    <w:multiLevelType w:val="hybridMultilevel"/>
    <w:tmpl w:val="8A40342C"/>
    <w:lvl w:ilvl="0" w:tplc="67CEB6DC">
      <w:start w:val="1"/>
      <w:numFmt w:val="decimal"/>
      <w:lvlText w:val="[%1]"/>
      <w:lvlJc w:val="left"/>
      <w:pPr>
        <w:ind w:left="504" w:hanging="504"/>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56762BA4"/>
    <w:multiLevelType w:val="hybridMultilevel"/>
    <w:tmpl w:val="BCDAAA54"/>
    <w:lvl w:ilvl="0" w:tplc="0CD6D91C">
      <w:start w:val="1"/>
      <w:numFmt w:val="bullet"/>
      <w:lvlText w:val="•"/>
      <w:lvlJc w:val="left"/>
      <w:pPr>
        <w:tabs>
          <w:tab w:val="num" w:pos="720"/>
        </w:tabs>
        <w:ind w:left="720" w:hanging="360"/>
      </w:pPr>
      <w:rPr>
        <w:rFonts w:ascii="Arial" w:hAnsi="Arial" w:hint="default"/>
      </w:rPr>
    </w:lvl>
    <w:lvl w:ilvl="1" w:tplc="B8B81400" w:tentative="1">
      <w:start w:val="1"/>
      <w:numFmt w:val="bullet"/>
      <w:lvlText w:val="•"/>
      <w:lvlJc w:val="left"/>
      <w:pPr>
        <w:tabs>
          <w:tab w:val="num" w:pos="1440"/>
        </w:tabs>
        <w:ind w:left="1440" w:hanging="360"/>
      </w:pPr>
      <w:rPr>
        <w:rFonts w:ascii="Arial" w:hAnsi="Arial" w:hint="default"/>
      </w:rPr>
    </w:lvl>
    <w:lvl w:ilvl="2" w:tplc="AFA876A2" w:tentative="1">
      <w:start w:val="1"/>
      <w:numFmt w:val="bullet"/>
      <w:lvlText w:val="•"/>
      <w:lvlJc w:val="left"/>
      <w:pPr>
        <w:tabs>
          <w:tab w:val="num" w:pos="2160"/>
        </w:tabs>
        <w:ind w:left="2160" w:hanging="360"/>
      </w:pPr>
      <w:rPr>
        <w:rFonts w:ascii="Arial" w:hAnsi="Arial" w:hint="default"/>
      </w:rPr>
    </w:lvl>
    <w:lvl w:ilvl="3" w:tplc="8CC276C6" w:tentative="1">
      <w:start w:val="1"/>
      <w:numFmt w:val="bullet"/>
      <w:lvlText w:val="•"/>
      <w:lvlJc w:val="left"/>
      <w:pPr>
        <w:tabs>
          <w:tab w:val="num" w:pos="2880"/>
        </w:tabs>
        <w:ind w:left="2880" w:hanging="360"/>
      </w:pPr>
      <w:rPr>
        <w:rFonts w:ascii="Arial" w:hAnsi="Arial" w:hint="default"/>
      </w:rPr>
    </w:lvl>
    <w:lvl w:ilvl="4" w:tplc="0682F8B0" w:tentative="1">
      <w:start w:val="1"/>
      <w:numFmt w:val="bullet"/>
      <w:lvlText w:val="•"/>
      <w:lvlJc w:val="left"/>
      <w:pPr>
        <w:tabs>
          <w:tab w:val="num" w:pos="3600"/>
        </w:tabs>
        <w:ind w:left="3600" w:hanging="360"/>
      </w:pPr>
      <w:rPr>
        <w:rFonts w:ascii="Arial" w:hAnsi="Arial" w:hint="default"/>
      </w:rPr>
    </w:lvl>
    <w:lvl w:ilvl="5" w:tplc="44ACF520" w:tentative="1">
      <w:start w:val="1"/>
      <w:numFmt w:val="bullet"/>
      <w:lvlText w:val="•"/>
      <w:lvlJc w:val="left"/>
      <w:pPr>
        <w:tabs>
          <w:tab w:val="num" w:pos="4320"/>
        </w:tabs>
        <w:ind w:left="4320" w:hanging="360"/>
      </w:pPr>
      <w:rPr>
        <w:rFonts w:ascii="Arial" w:hAnsi="Arial" w:hint="default"/>
      </w:rPr>
    </w:lvl>
    <w:lvl w:ilvl="6" w:tplc="58AE8FBE" w:tentative="1">
      <w:start w:val="1"/>
      <w:numFmt w:val="bullet"/>
      <w:lvlText w:val="•"/>
      <w:lvlJc w:val="left"/>
      <w:pPr>
        <w:tabs>
          <w:tab w:val="num" w:pos="5040"/>
        </w:tabs>
        <w:ind w:left="5040" w:hanging="360"/>
      </w:pPr>
      <w:rPr>
        <w:rFonts w:ascii="Arial" w:hAnsi="Arial" w:hint="default"/>
      </w:rPr>
    </w:lvl>
    <w:lvl w:ilvl="7" w:tplc="CE203FC0" w:tentative="1">
      <w:start w:val="1"/>
      <w:numFmt w:val="bullet"/>
      <w:lvlText w:val="•"/>
      <w:lvlJc w:val="left"/>
      <w:pPr>
        <w:tabs>
          <w:tab w:val="num" w:pos="5760"/>
        </w:tabs>
        <w:ind w:left="5760" w:hanging="360"/>
      </w:pPr>
      <w:rPr>
        <w:rFonts w:ascii="Arial" w:hAnsi="Arial" w:hint="default"/>
      </w:rPr>
    </w:lvl>
    <w:lvl w:ilvl="8" w:tplc="32A2E832"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D7B718A"/>
    <w:multiLevelType w:val="hybridMultilevel"/>
    <w:tmpl w:val="295E4C3E"/>
    <w:lvl w:ilvl="0" w:tplc="C4EAB852">
      <w:numFmt w:val="bullet"/>
      <w:lvlText w:val="-"/>
      <w:lvlJc w:val="left"/>
      <w:pPr>
        <w:ind w:left="720" w:hanging="360"/>
      </w:pPr>
      <w:rPr>
        <w:rFonts w:ascii="Calibri" w:eastAsia="MS Mincho"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DD57097"/>
    <w:multiLevelType w:val="hybridMultilevel"/>
    <w:tmpl w:val="3A88031A"/>
    <w:lvl w:ilvl="0" w:tplc="4938639A">
      <w:start w:val="1"/>
      <w:numFmt w:val="bullet"/>
      <w:lvlText w:val="•"/>
      <w:lvlJc w:val="left"/>
      <w:pPr>
        <w:tabs>
          <w:tab w:val="num" w:pos="720"/>
        </w:tabs>
        <w:ind w:left="720" w:hanging="360"/>
      </w:pPr>
      <w:rPr>
        <w:rFonts w:ascii="Arial" w:hAnsi="Arial" w:hint="default"/>
      </w:rPr>
    </w:lvl>
    <w:lvl w:ilvl="1" w:tplc="A9DA907A" w:tentative="1">
      <w:start w:val="1"/>
      <w:numFmt w:val="bullet"/>
      <w:lvlText w:val="•"/>
      <w:lvlJc w:val="left"/>
      <w:pPr>
        <w:tabs>
          <w:tab w:val="num" w:pos="1440"/>
        </w:tabs>
        <w:ind w:left="1440" w:hanging="360"/>
      </w:pPr>
      <w:rPr>
        <w:rFonts w:ascii="Arial" w:hAnsi="Arial" w:hint="default"/>
      </w:rPr>
    </w:lvl>
    <w:lvl w:ilvl="2" w:tplc="13CE387A" w:tentative="1">
      <w:start w:val="1"/>
      <w:numFmt w:val="bullet"/>
      <w:lvlText w:val="•"/>
      <w:lvlJc w:val="left"/>
      <w:pPr>
        <w:tabs>
          <w:tab w:val="num" w:pos="2160"/>
        </w:tabs>
        <w:ind w:left="2160" w:hanging="360"/>
      </w:pPr>
      <w:rPr>
        <w:rFonts w:ascii="Arial" w:hAnsi="Arial" w:hint="default"/>
      </w:rPr>
    </w:lvl>
    <w:lvl w:ilvl="3" w:tplc="0180071C" w:tentative="1">
      <w:start w:val="1"/>
      <w:numFmt w:val="bullet"/>
      <w:lvlText w:val="•"/>
      <w:lvlJc w:val="left"/>
      <w:pPr>
        <w:tabs>
          <w:tab w:val="num" w:pos="2880"/>
        </w:tabs>
        <w:ind w:left="2880" w:hanging="360"/>
      </w:pPr>
      <w:rPr>
        <w:rFonts w:ascii="Arial" w:hAnsi="Arial" w:hint="default"/>
      </w:rPr>
    </w:lvl>
    <w:lvl w:ilvl="4" w:tplc="1C66BEE6" w:tentative="1">
      <w:start w:val="1"/>
      <w:numFmt w:val="bullet"/>
      <w:lvlText w:val="•"/>
      <w:lvlJc w:val="left"/>
      <w:pPr>
        <w:tabs>
          <w:tab w:val="num" w:pos="3600"/>
        </w:tabs>
        <w:ind w:left="3600" w:hanging="360"/>
      </w:pPr>
      <w:rPr>
        <w:rFonts w:ascii="Arial" w:hAnsi="Arial" w:hint="default"/>
      </w:rPr>
    </w:lvl>
    <w:lvl w:ilvl="5" w:tplc="FC7A5878" w:tentative="1">
      <w:start w:val="1"/>
      <w:numFmt w:val="bullet"/>
      <w:lvlText w:val="•"/>
      <w:lvlJc w:val="left"/>
      <w:pPr>
        <w:tabs>
          <w:tab w:val="num" w:pos="4320"/>
        </w:tabs>
        <w:ind w:left="4320" w:hanging="360"/>
      </w:pPr>
      <w:rPr>
        <w:rFonts w:ascii="Arial" w:hAnsi="Arial" w:hint="default"/>
      </w:rPr>
    </w:lvl>
    <w:lvl w:ilvl="6" w:tplc="50E82A08" w:tentative="1">
      <w:start w:val="1"/>
      <w:numFmt w:val="bullet"/>
      <w:lvlText w:val="•"/>
      <w:lvlJc w:val="left"/>
      <w:pPr>
        <w:tabs>
          <w:tab w:val="num" w:pos="5040"/>
        </w:tabs>
        <w:ind w:left="5040" w:hanging="360"/>
      </w:pPr>
      <w:rPr>
        <w:rFonts w:ascii="Arial" w:hAnsi="Arial" w:hint="default"/>
      </w:rPr>
    </w:lvl>
    <w:lvl w:ilvl="7" w:tplc="DB5C0C92" w:tentative="1">
      <w:start w:val="1"/>
      <w:numFmt w:val="bullet"/>
      <w:lvlText w:val="•"/>
      <w:lvlJc w:val="left"/>
      <w:pPr>
        <w:tabs>
          <w:tab w:val="num" w:pos="5760"/>
        </w:tabs>
        <w:ind w:left="5760" w:hanging="360"/>
      </w:pPr>
      <w:rPr>
        <w:rFonts w:ascii="Arial" w:hAnsi="Arial" w:hint="default"/>
      </w:rPr>
    </w:lvl>
    <w:lvl w:ilvl="8" w:tplc="B3C28EEC"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EFA69CB"/>
    <w:multiLevelType w:val="hybridMultilevel"/>
    <w:tmpl w:val="B7803644"/>
    <w:lvl w:ilvl="0" w:tplc="004491B0">
      <w:numFmt w:val="bullet"/>
      <w:lvlText w:val="-"/>
      <w:lvlJc w:val="left"/>
      <w:pPr>
        <w:ind w:left="720" w:hanging="360"/>
      </w:pPr>
      <w:rPr>
        <w:rFonts w:ascii="Times New Roman" w:eastAsiaTheme="minorHAnsi"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62D85581"/>
    <w:multiLevelType w:val="hybridMultilevel"/>
    <w:tmpl w:val="0352DC7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 w15:restartNumberingAfterBreak="0">
    <w:nsid w:val="636D0932"/>
    <w:multiLevelType w:val="multilevel"/>
    <w:tmpl w:val="05BEC2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41A0DFC"/>
    <w:multiLevelType w:val="hybridMultilevel"/>
    <w:tmpl w:val="443E54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831C74"/>
    <w:multiLevelType w:val="hybridMultilevel"/>
    <w:tmpl w:val="549A2BE2"/>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666C113E"/>
    <w:multiLevelType w:val="hybridMultilevel"/>
    <w:tmpl w:val="6E2611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F25403B"/>
    <w:multiLevelType w:val="multilevel"/>
    <w:tmpl w:val="8D183A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72171F48"/>
    <w:multiLevelType w:val="hybridMultilevel"/>
    <w:tmpl w:val="7F9E611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292210D"/>
    <w:multiLevelType w:val="hybridMultilevel"/>
    <w:tmpl w:val="493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2BB4D89"/>
    <w:multiLevelType w:val="hybridMultilevel"/>
    <w:tmpl w:val="964C90A2"/>
    <w:lvl w:ilvl="0" w:tplc="05366CB8">
      <w:start w:val="1"/>
      <w:numFmt w:val="bullet"/>
      <w:lvlText w:val="•"/>
      <w:lvlJc w:val="left"/>
      <w:pPr>
        <w:tabs>
          <w:tab w:val="num" w:pos="720"/>
        </w:tabs>
        <w:ind w:left="720" w:hanging="360"/>
      </w:pPr>
      <w:rPr>
        <w:rFonts w:ascii="Arial" w:hAnsi="Arial" w:hint="default"/>
      </w:rPr>
    </w:lvl>
    <w:lvl w:ilvl="1" w:tplc="3BDE0998" w:tentative="1">
      <w:start w:val="1"/>
      <w:numFmt w:val="bullet"/>
      <w:lvlText w:val="•"/>
      <w:lvlJc w:val="left"/>
      <w:pPr>
        <w:tabs>
          <w:tab w:val="num" w:pos="1440"/>
        </w:tabs>
        <w:ind w:left="1440" w:hanging="360"/>
      </w:pPr>
      <w:rPr>
        <w:rFonts w:ascii="Arial" w:hAnsi="Arial" w:hint="default"/>
      </w:rPr>
    </w:lvl>
    <w:lvl w:ilvl="2" w:tplc="7B085F5E" w:tentative="1">
      <w:start w:val="1"/>
      <w:numFmt w:val="bullet"/>
      <w:lvlText w:val="•"/>
      <w:lvlJc w:val="left"/>
      <w:pPr>
        <w:tabs>
          <w:tab w:val="num" w:pos="2160"/>
        </w:tabs>
        <w:ind w:left="2160" w:hanging="360"/>
      </w:pPr>
      <w:rPr>
        <w:rFonts w:ascii="Arial" w:hAnsi="Arial" w:hint="default"/>
      </w:rPr>
    </w:lvl>
    <w:lvl w:ilvl="3" w:tplc="EC981642" w:tentative="1">
      <w:start w:val="1"/>
      <w:numFmt w:val="bullet"/>
      <w:lvlText w:val="•"/>
      <w:lvlJc w:val="left"/>
      <w:pPr>
        <w:tabs>
          <w:tab w:val="num" w:pos="2880"/>
        </w:tabs>
        <w:ind w:left="2880" w:hanging="360"/>
      </w:pPr>
      <w:rPr>
        <w:rFonts w:ascii="Arial" w:hAnsi="Arial" w:hint="default"/>
      </w:rPr>
    </w:lvl>
    <w:lvl w:ilvl="4" w:tplc="561E41CE" w:tentative="1">
      <w:start w:val="1"/>
      <w:numFmt w:val="bullet"/>
      <w:lvlText w:val="•"/>
      <w:lvlJc w:val="left"/>
      <w:pPr>
        <w:tabs>
          <w:tab w:val="num" w:pos="3600"/>
        </w:tabs>
        <w:ind w:left="3600" w:hanging="360"/>
      </w:pPr>
      <w:rPr>
        <w:rFonts w:ascii="Arial" w:hAnsi="Arial" w:hint="default"/>
      </w:rPr>
    </w:lvl>
    <w:lvl w:ilvl="5" w:tplc="D5523386" w:tentative="1">
      <w:start w:val="1"/>
      <w:numFmt w:val="bullet"/>
      <w:lvlText w:val="•"/>
      <w:lvlJc w:val="left"/>
      <w:pPr>
        <w:tabs>
          <w:tab w:val="num" w:pos="4320"/>
        </w:tabs>
        <w:ind w:left="4320" w:hanging="360"/>
      </w:pPr>
      <w:rPr>
        <w:rFonts w:ascii="Arial" w:hAnsi="Arial" w:hint="default"/>
      </w:rPr>
    </w:lvl>
    <w:lvl w:ilvl="6" w:tplc="E2BE3C7C" w:tentative="1">
      <w:start w:val="1"/>
      <w:numFmt w:val="bullet"/>
      <w:lvlText w:val="•"/>
      <w:lvlJc w:val="left"/>
      <w:pPr>
        <w:tabs>
          <w:tab w:val="num" w:pos="5040"/>
        </w:tabs>
        <w:ind w:left="5040" w:hanging="360"/>
      </w:pPr>
      <w:rPr>
        <w:rFonts w:ascii="Arial" w:hAnsi="Arial" w:hint="default"/>
      </w:rPr>
    </w:lvl>
    <w:lvl w:ilvl="7" w:tplc="EDFA380E" w:tentative="1">
      <w:start w:val="1"/>
      <w:numFmt w:val="bullet"/>
      <w:lvlText w:val="•"/>
      <w:lvlJc w:val="left"/>
      <w:pPr>
        <w:tabs>
          <w:tab w:val="num" w:pos="5760"/>
        </w:tabs>
        <w:ind w:left="5760" w:hanging="360"/>
      </w:pPr>
      <w:rPr>
        <w:rFonts w:ascii="Arial" w:hAnsi="Arial" w:hint="default"/>
      </w:rPr>
    </w:lvl>
    <w:lvl w:ilvl="8" w:tplc="C0C28322"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4BD4E79"/>
    <w:multiLevelType w:val="hybridMultilevel"/>
    <w:tmpl w:val="9042B61E"/>
    <w:lvl w:ilvl="0" w:tplc="4D203E18">
      <w:start w:val="1"/>
      <w:numFmt w:val="bullet"/>
      <w:lvlText w:val="•"/>
      <w:lvlJc w:val="left"/>
      <w:pPr>
        <w:tabs>
          <w:tab w:val="num" w:pos="720"/>
        </w:tabs>
        <w:ind w:left="720" w:hanging="360"/>
      </w:pPr>
      <w:rPr>
        <w:rFonts w:ascii="Arial" w:hAnsi="Arial" w:hint="default"/>
      </w:rPr>
    </w:lvl>
    <w:lvl w:ilvl="1" w:tplc="81F89A5E">
      <w:start w:val="1"/>
      <w:numFmt w:val="bullet"/>
      <w:lvlText w:val="•"/>
      <w:lvlJc w:val="left"/>
      <w:pPr>
        <w:tabs>
          <w:tab w:val="num" w:pos="1440"/>
        </w:tabs>
        <w:ind w:left="1440" w:hanging="360"/>
      </w:pPr>
      <w:rPr>
        <w:rFonts w:ascii="Arial" w:hAnsi="Arial" w:hint="default"/>
      </w:rPr>
    </w:lvl>
    <w:lvl w:ilvl="2" w:tplc="8A30EDFC" w:tentative="1">
      <w:start w:val="1"/>
      <w:numFmt w:val="bullet"/>
      <w:lvlText w:val="•"/>
      <w:lvlJc w:val="left"/>
      <w:pPr>
        <w:tabs>
          <w:tab w:val="num" w:pos="2160"/>
        </w:tabs>
        <w:ind w:left="2160" w:hanging="360"/>
      </w:pPr>
      <w:rPr>
        <w:rFonts w:ascii="Arial" w:hAnsi="Arial" w:hint="default"/>
      </w:rPr>
    </w:lvl>
    <w:lvl w:ilvl="3" w:tplc="8040B8C8" w:tentative="1">
      <w:start w:val="1"/>
      <w:numFmt w:val="bullet"/>
      <w:lvlText w:val="•"/>
      <w:lvlJc w:val="left"/>
      <w:pPr>
        <w:tabs>
          <w:tab w:val="num" w:pos="2880"/>
        </w:tabs>
        <w:ind w:left="2880" w:hanging="360"/>
      </w:pPr>
      <w:rPr>
        <w:rFonts w:ascii="Arial" w:hAnsi="Arial" w:hint="default"/>
      </w:rPr>
    </w:lvl>
    <w:lvl w:ilvl="4" w:tplc="89CAB3D4" w:tentative="1">
      <w:start w:val="1"/>
      <w:numFmt w:val="bullet"/>
      <w:lvlText w:val="•"/>
      <w:lvlJc w:val="left"/>
      <w:pPr>
        <w:tabs>
          <w:tab w:val="num" w:pos="3600"/>
        </w:tabs>
        <w:ind w:left="3600" w:hanging="360"/>
      </w:pPr>
      <w:rPr>
        <w:rFonts w:ascii="Arial" w:hAnsi="Arial" w:hint="default"/>
      </w:rPr>
    </w:lvl>
    <w:lvl w:ilvl="5" w:tplc="61FC658C" w:tentative="1">
      <w:start w:val="1"/>
      <w:numFmt w:val="bullet"/>
      <w:lvlText w:val="•"/>
      <w:lvlJc w:val="left"/>
      <w:pPr>
        <w:tabs>
          <w:tab w:val="num" w:pos="4320"/>
        </w:tabs>
        <w:ind w:left="4320" w:hanging="360"/>
      </w:pPr>
      <w:rPr>
        <w:rFonts w:ascii="Arial" w:hAnsi="Arial" w:hint="default"/>
      </w:rPr>
    </w:lvl>
    <w:lvl w:ilvl="6" w:tplc="416AF42E" w:tentative="1">
      <w:start w:val="1"/>
      <w:numFmt w:val="bullet"/>
      <w:lvlText w:val="•"/>
      <w:lvlJc w:val="left"/>
      <w:pPr>
        <w:tabs>
          <w:tab w:val="num" w:pos="5040"/>
        </w:tabs>
        <w:ind w:left="5040" w:hanging="360"/>
      </w:pPr>
      <w:rPr>
        <w:rFonts w:ascii="Arial" w:hAnsi="Arial" w:hint="default"/>
      </w:rPr>
    </w:lvl>
    <w:lvl w:ilvl="7" w:tplc="14B24816" w:tentative="1">
      <w:start w:val="1"/>
      <w:numFmt w:val="bullet"/>
      <w:lvlText w:val="•"/>
      <w:lvlJc w:val="left"/>
      <w:pPr>
        <w:tabs>
          <w:tab w:val="num" w:pos="5760"/>
        </w:tabs>
        <w:ind w:left="5760" w:hanging="360"/>
      </w:pPr>
      <w:rPr>
        <w:rFonts w:ascii="Arial" w:hAnsi="Arial" w:hint="default"/>
      </w:rPr>
    </w:lvl>
    <w:lvl w:ilvl="8" w:tplc="ECF654D8"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5A340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4" w15:restartNumberingAfterBreak="0">
    <w:nsid w:val="77C9313C"/>
    <w:multiLevelType w:val="hybridMultilevel"/>
    <w:tmpl w:val="23804A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93C3F3A"/>
    <w:multiLevelType w:val="hybridMultilevel"/>
    <w:tmpl w:val="863ABDFE"/>
    <w:lvl w:ilvl="0" w:tplc="3FF64AD0">
      <w:start w:val="1"/>
      <w:numFmt w:val="bullet"/>
      <w:lvlText w:val="•"/>
      <w:lvlJc w:val="left"/>
      <w:pPr>
        <w:tabs>
          <w:tab w:val="num" w:pos="720"/>
        </w:tabs>
        <w:ind w:left="720" w:hanging="360"/>
      </w:pPr>
      <w:rPr>
        <w:rFonts w:ascii="Arial" w:hAnsi="Arial" w:hint="default"/>
      </w:rPr>
    </w:lvl>
    <w:lvl w:ilvl="1" w:tplc="82DC9F50" w:tentative="1">
      <w:start w:val="1"/>
      <w:numFmt w:val="bullet"/>
      <w:lvlText w:val="•"/>
      <w:lvlJc w:val="left"/>
      <w:pPr>
        <w:tabs>
          <w:tab w:val="num" w:pos="1440"/>
        </w:tabs>
        <w:ind w:left="1440" w:hanging="360"/>
      </w:pPr>
      <w:rPr>
        <w:rFonts w:ascii="Arial" w:hAnsi="Arial" w:hint="default"/>
      </w:rPr>
    </w:lvl>
    <w:lvl w:ilvl="2" w:tplc="595A38B8" w:tentative="1">
      <w:start w:val="1"/>
      <w:numFmt w:val="bullet"/>
      <w:lvlText w:val="•"/>
      <w:lvlJc w:val="left"/>
      <w:pPr>
        <w:tabs>
          <w:tab w:val="num" w:pos="2160"/>
        </w:tabs>
        <w:ind w:left="2160" w:hanging="360"/>
      </w:pPr>
      <w:rPr>
        <w:rFonts w:ascii="Arial" w:hAnsi="Arial" w:hint="default"/>
      </w:rPr>
    </w:lvl>
    <w:lvl w:ilvl="3" w:tplc="4948A3C4" w:tentative="1">
      <w:start w:val="1"/>
      <w:numFmt w:val="bullet"/>
      <w:lvlText w:val="•"/>
      <w:lvlJc w:val="left"/>
      <w:pPr>
        <w:tabs>
          <w:tab w:val="num" w:pos="2880"/>
        </w:tabs>
        <w:ind w:left="2880" w:hanging="360"/>
      </w:pPr>
      <w:rPr>
        <w:rFonts w:ascii="Arial" w:hAnsi="Arial" w:hint="default"/>
      </w:rPr>
    </w:lvl>
    <w:lvl w:ilvl="4" w:tplc="48066644" w:tentative="1">
      <w:start w:val="1"/>
      <w:numFmt w:val="bullet"/>
      <w:lvlText w:val="•"/>
      <w:lvlJc w:val="left"/>
      <w:pPr>
        <w:tabs>
          <w:tab w:val="num" w:pos="3600"/>
        </w:tabs>
        <w:ind w:left="3600" w:hanging="360"/>
      </w:pPr>
      <w:rPr>
        <w:rFonts w:ascii="Arial" w:hAnsi="Arial" w:hint="default"/>
      </w:rPr>
    </w:lvl>
    <w:lvl w:ilvl="5" w:tplc="AD4CF050" w:tentative="1">
      <w:start w:val="1"/>
      <w:numFmt w:val="bullet"/>
      <w:lvlText w:val="•"/>
      <w:lvlJc w:val="left"/>
      <w:pPr>
        <w:tabs>
          <w:tab w:val="num" w:pos="4320"/>
        </w:tabs>
        <w:ind w:left="4320" w:hanging="360"/>
      </w:pPr>
      <w:rPr>
        <w:rFonts w:ascii="Arial" w:hAnsi="Arial" w:hint="default"/>
      </w:rPr>
    </w:lvl>
    <w:lvl w:ilvl="6" w:tplc="DF1241DA" w:tentative="1">
      <w:start w:val="1"/>
      <w:numFmt w:val="bullet"/>
      <w:lvlText w:val="•"/>
      <w:lvlJc w:val="left"/>
      <w:pPr>
        <w:tabs>
          <w:tab w:val="num" w:pos="5040"/>
        </w:tabs>
        <w:ind w:left="5040" w:hanging="360"/>
      </w:pPr>
      <w:rPr>
        <w:rFonts w:ascii="Arial" w:hAnsi="Arial" w:hint="default"/>
      </w:rPr>
    </w:lvl>
    <w:lvl w:ilvl="7" w:tplc="AF3E58F4" w:tentative="1">
      <w:start w:val="1"/>
      <w:numFmt w:val="bullet"/>
      <w:lvlText w:val="•"/>
      <w:lvlJc w:val="left"/>
      <w:pPr>
        <w:tabs>
          <w:tab w:val="num" w:pos="5760"/>
        </w:tabs>
        <w:ind w:left="5760" w:hanging="360"/>
      </w:pPr>
      <w:rPr>
        <w:rFonts w:ascii="Arial" w:hAnsi="Arial" w:hint="default"/>
      </w:rPr>
    </w:lvl>
    <w:lvl w:ilvl="8" w:tplc="070EF73C" w:tentative="1">
      <w:start w:val="1"/>
      <w:numFmt w:val="bullet"/>
      <w:lvlText w:val="•"/>
      <w:lvlJc w:val="left"/>
      <w:pPr>
        <w:tabs>
          <w:tab w:val="num" w:pos="6480"/>
        </w:tabs>
        <w:ind w:left="6480" w:hanging="360"/>
      </w:pPr>
      <w:rPr>
        <w:rFonts w:ascii="Arial" w:hAnsi="Arial" w:hint="default"/>
      </w:rPr>
    </w:lvl>
  </w:abstractNum>
  <w:num w:numId="1">
    <w:abstractNumId w:val="43"/>
  </w:num>
  <w:num w:numId="2">
    <w:abstractNumId w:val="28"/>
  </w:num>
  <w:num w:numId="3">
    <w:abstractNumId w:val="11"/>
  </w:num>
  <w:num w:numId="4">
    <w:abstractNumId w:val="32"/>
  </w:num>
  <w:num w:numId="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19"/>
  </w:num>
  <w:num w:numId="7">
    <w:abstractNumId w:val="7"/>
  </w:num>
  <w:num w:numId="8">
    <w:abstractNumId w:val="36"/>
  </w:num>
  <w:num w:numId="9">
    <w:abstractNumId w:val="8"/>
  </w:num>
  <w:num w:numId="10">
    <w:abstractNumId w:val="20"/>
  </w:num>
  <w:num w:numId="11">
    <w:abstractNumId w:val="12"/>
  </w:num>
  <w:num w:numId="12">
    <w:abstractNumId w:val="16"/>
  </w:num>
  <w:num w:numId="13">
    <w:abstractNumId w:val="30"/>
  </w:num>
  <w:num w:numId="14">
    <w:abstractNumId w:val="1"/>
  </w:num>
  <w:num w:numId="15">
    <w:abstractNumId w:val="43"/>
  </w:num>
  <w:num w:numId="16">
    <w:abstractNumId w:val="43"/>
  </w:num>
  <w:num w:numId="17">
    <w:abstractNumId w:val="43"/>
  </w:num>
  <w:num w:numId="18">
    <w:abstractNumId w:val="43"/>
  </w:num>
  <w:num w:numId="19">
    <w:abstractNumId w:val="43"/>
  </w:num>
  <w:num w:numId="20">
    <w:abstractNumId w:val="33"/>
  </w:num>
  <w:num w:numId="21">
    <w:abstractNumId w:val="39"/>
  </w:num>
  <w:num w:numId="22">
    <w:abstractNumId w:val="10"/>
  </w:num>
  <w:num w:numId="23">
    <w:abstractNumId w:val="21"/>
  </w:num>
  <w:num w:numId="24">
    <w:abstractNumId w:val="26"/>
  </w:num>
  <w:num w:numId="25">
    <w:abstractNumId w:val="2"/>
  </w:num>
  <w:num w:numId="26">
    <w:abstractNumId w:val="4"/>
  </w:num>
  <w:num w:numId="27">
    <w:abstractNumId w:val="27"/>
  </w:num>
  <w:num w:numId="28">
    <w:abstractNumId w:val="17"/>
  </w:num>
  <w:num w:numId="29">
    <w:abstractNumId w:val="15"/>
  </w:num>
  <w:num w:numId="30">
    <w:abstractNumId w:val="3"/>
  </w:num>
  <w:num w:numId="31">
    <w:abstractNumId w:val="41"/>
  </w:num>
  <w:num w:numId="32">
    <w:abstractNumId w:val="6"/>
  </w:num>
  <w:num w:numId="33">
    <w:abstractNumId w:val="25"/>
  </w:num>
  <w:num w:numId="34">
    <w:abstractNumId w:val="45"/>
  </w:num>
  <w:num w:numId="35">
    <w:abstractNumId w:val="13"/>
  </w:num>
  <w:num w:numId="36">
    <w:abstractNumId w:val="22"/>
  </w:num>
  <w:num w:numId="37">
    <w:abstractNumId w:val="18"/>
  </w:num>
  <w:num w:numId="38">
    <w:abstractNumId w:val="29"/>
  </w:num>
  <w:num w:numId="39">
    <w:abstractNumId w:val="40"/>
  </w:num>
  <w:num w:numId="40">
    <w:abstractNumId w:val="14"/>
  </w:num>
  <w:num w:numId="41">
    <w:abstractNumId w:val="37"/>
  </w:num>
  <w:num w:numId="42">
    <w:abstractNumId w:val="31"/>
  </w:num>
  <w:num w:numId="43">
    <w:abstractNumId w:val="9"/>
  </w:num>
  <w:num w:numId="44">
    <w:abstractNumId w:val="42"/>
  </w:num>
  <w:num w:numId="45">
    <w:abstractNumId w:val="35"/>
  </w:num>
  <w:num w:numId="46">
    <w:abstractNumId w:val="23"/>
  </w:num>
  <w:num w:numId="47">
    <w:abstractNumId w:val="38"/>
  </w:num>
  <w:num w:numId="48">
    <w:abstractNumId w:val="24"/>
  </w:num>
  <w:num w:numId="49">
    <w:abstractNumId w:val="44"/>
  </w:num>
  <w:num w:numId="50">
    <w:abstractNumId w:val="34"/>
  </w:num>
  <w:num w:numId="51">
    <w:abstractNumId w:val="5"/>
  </w:num>
  <w:num w:numId="52">
    <w:abstractNumId w:val="43"/>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57"/>
  <w:doNotDisplayPageBoundaries/>
  <w:proofState w:spelling="clean" w:grammar="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7A17"/>
    <w:rsid w:val="00003895"/>
    <w:rsid w:val="00004FF9"/>
    <w:rsid w:val="00005FFF"/>
    <w:rsid w:val="00010C11"/>
    <w:rsid w:val="00011855"/>
    <w:rsid w:val="00011C88"/>
    <w:rsid w:val="000122FD"/>
    <w:rsid w:val="00015E3A"/>
    <w:rsid w:val="000167D1"/>
    <w:rsid w:val="00020A52"/>
    <w:rsid w:val="000222C8"/>
    <w:rsid w:val="00022329"/>
    <w:rsid w:val="00027F3F"/>
    <w:rsid w:val="000314C3"/>
    <w:rsid w:val="000345EF"/>
    <w:rsid w:val="000356C4"/>
    <w:rsid w:val="00043299"/>
    <w:rsid w:val="00043A54"/>
    <w:rsid w:val="00043CB0"/>
    <w:rsid w:val="00045664"/>
    <w:rsid w:val="0004647F"/>
    <w:rsid w:val="00046899"/>
    <w:rsid w:val="00051E08"/>
    <w:rsid w:val="00052797"/>
    <w:rsid w:val="0005396B"/>
    <w:rsid w:val="00053C2F"/>
    <w:rsid w:val="0005624D"/>
    <w:rsid w:val="00056D22"/>
    <w:rsid w:val="000570F9"/>
    <w:rsid w:val="000577BF"/>
    <w:rsid w:val="00060CC3"/>
    <w:rsid w:val="00061073"/>
    <w:rsid w:val="00062811"/>
    <w:rsid w:val="000717B6"/>
    <w:rsid w:val="000732E1"/>
    <w:rsid w:val="0007353B"/>
    <w:rsid w:val="00077084"/>
    <w:rsid w:val="00081ACF"/>
    <w:rsid w:val="00083D78"/>
    <w:rsid w:val="00084305"/>
    <w:rsid w:val="00086AE2"/>
    <w:rsid w:val="00087005"/>
    <w:rsid w:val="0009056E"/>
    <w:rsid w:val="000907D7"/>
    <w:rsid w:val="000908B1"/>
    <w:rsid w:val="0009095B"/>
    <w:rsid w:val="000916F1"/>
    <w:rsid w:val="00091DEF"/>
    <w:rsid w:val="00094BC1"/>
    <w:rsid w:val="00096827"/>
    <w:rsid w:val="00096F1A"/>
    <w:rsid w:val="000A06BB"/>
    <w:rsid w:val="000A0C76"/>
    <w:rsid w:val="000A1CF6"/>
    <w:rsid w:val="000A2B69"/>
    <w:rsid w:val="000A2BBD"/>
    <w:rsid w:val="000A3144"/>
    <w:rsid w:val="000A32FA"/>
    <w:rsid w:val="000A5A73"/>
    <w:rsid w:val="000A71EB"/>
    <w:rsid w:val="000A7960"/>
    <w:rsid w:val="000B084F"/>
    <w:rsid w:val="000B293B"/>
    <w:rsid w:val="000B3D64"/>
    <w:rsid w:val="000B55CF"/>
    <w:rsid w:val="000B6ECD"/>
    <w:rsid w:val="000C39D0"/>
    <w:rsid w:val="000C42D3"/>
    <w:rsid w:val="000C444C"/>
    <w:rsid w:val="000C7D38"/>
    <w:rsid w:val="000D2727"/>
    <w:rsid w:val="000D2952"/>
    <w:rsid w:val="000D384A"/>
    <w:rsid w:val="000D443B"/>
    <w:rsid w:val="000D4528"/>
    <w:rsid w:val="000D45A4"/>
    <w:rsid w:val="000D7CF0"/>
    <w:rsid w:val="000E1D0D"/>
    <w:rsid w:val="000E1F5C"/>
    <w:rsid w:val="000E5A6C"/>
    <w:rsid w:val="000F0095"/>
    <w:rsid w:val="000F0E6A"/>
    <w:rsid w:val="000F1A87"/>
    <w:rsid w:val="000F3434"/>
    <w:rsid w:val="000F3727"/>
    <w:rsid w:val="000F4D90"/>
    <w:rsid w:val="000F4F4D"/>
    <w:rsid w:val="000F5DA8"/>
    <w:rsid w:val="00102951"/>
    <w:rsid w:val="00103A4B"/>
    <w:rsid w:val="00103F59"/>
    <w:rsid w:val="0010431D"/>
    <w:rsid w:val="00104DF3"/>
    <w:rsid w:val="00106278"/>
    <w:rsid w:val="00106989"/>
    <w:rsid w:val="00111604"/>
    <w:rsid w:val="00112679"/>
    <w:rsid w:val="0012048C"/>
    <w:rsid w:val="00121064"/>
    <w:rsid w:val="001216A2"/>
    <w:rsid w:val="00121D1B"/>
    <w:rsid w:val="001231A6"/>
    <w:rsid w:val="00130EB2"/>
    <w:rsid w:val="00131FAF"/>
    <w:rsid w:val="001323DE"/>
    <w:rsid w:val="0013401B"/>
    <w:rsid w:val="0013546E"/>
    <w:rsid w:val="00136D20"/>
    <w:rsid w:val="00137428"/>
    <w:rsid w:val="0014033A"/>
    <w:rsid w:val="0014099A"/>
    <w:rsid w:val="001457B2"/>
    <w:rsid w:val="00145D83"/>
    <w:rsid w:val="001552EC"/>
    <w:rsid w:val="0015773E"/>
    <w:rsid w:val="0017134B"/>
    <w:rsid w:val="0017162F"/>
    <w:rsid w:val="00173272"/>
    <w:rsid w:val="00174F6D"/>
    <w:rsid w:val="00174FE8"/>
    <w:rsid w:val="001757F6"/>
    <w:rsid w:val="00183AA1"/>
    <w:rsid w:val="00185A6D"/>
    <w:rsid w:val="0019169B"/>
    <w:rsid w:val="00194009"/>
    <w:rsid w:val="00194605"/>
    <w:rsid w:val="00194E50"/>
    <w:rsid w:val="0019540C"/>
    <w:rsid w:val="001A2F99"/>
    <w:rsid w:val="001A52A8"/>
    <w:rsid w:val="001B0308"/>
    <w:rsid w:val="001B1D9C"/>
    <w:rsid w:val="001B258E"/>
    <w:rsid w:val="001B5DE0"/>
    <w:rsid w:val="001C6CA0"/>
    <w:rsid w:val="001C6FA7"/>
    <w:rsid w:val="001C7F7D"/>
    <w:rsid w:val="001D47E1"/>
    <w:rsid w:val="001D7D8B"/>
    <w:rsid w:val="001E2672"/>
    <w:rsid w:val="001E3028"/>
    <w:rsid w:val="001E4BFC"/>
    <w:rsid w:val="001E6BB0"/>
    <w:rsid w:val="001E7A17"/>
    <w:rsid w:val="001F3BBE"/>
    <w:rsid w:val="001F3D82"/>
    <w:rsid w:val="001F5705"/>
    <w:rsid w:val="001F78B4"/>
    <w:rsid w:val="001F7C27"/>
    <w:rsid w:val="0020083F"/>
    <w:rsid w:val="0020130D"/>
    <w:rsid w:val="00201CBA"/>
    <w:rsid w:val="00202177"/>
    <w:rsid w:val="0020339A"/>
    <w:rsid w:val="00206FC8"/>
    <w:rsid w:val="00213F34"/>
    <w:rsid w:val="00215038"/>
    <w:rsid w:val="002174E6"/>
    <w:rsid w:val="00224154"/>
    <w:rsid w:val="0022448F"/>
    <w:rsid w:val="00225470"/>
    <w:rsid w:val="00231535"/>
    <w:rsid w:val="00236619"/>
    <w:rsid w:val="00240709"/>
    <w:rsid w:val="00241679"/>
    <w:rsid w:val="002422CA"/>
    <w:rsid w:val="00244697"/>
    <w:rsid w:val="002456D6"/>
    <w:rsid w:val="00245DC1"/>
    <w:rsid w:val="002476F8"/>
    <w:rsid w:val="00250FD7"/>
    <w:rsid w:val="002517AE"/>
    <w:rsid w:val="002517CD"/>
    <w:rsid w:val="00252634"/>
    <w:rsid w:val="00253F2B"/>
    <w:rsid w:val="0025415E"/>
    <w:rsid w:val="002556FF"/>
    <w:rsid w:val="002557CC"/>
    <w:rsid w:val="00257E1E"/>
    <w:rsid w:val="0026100D"/>
    <w:rsid w:val="002617A4"/>
    <w:rsid w:val="00262698"/>
    <w:rsid w:val="002646DA"/>
    <w:rsid w:val="0026478E"/>
    <w:rsid w:val="00265F41"/>
    <w:rsid w:val="0026685B"/>
    <w:rsid w:val="00267D7C"/>
    <w:rsid w:val="00267DE8"/>
    <w:rsid w:val="00274A3D"/>
    <w:rsid w:val="00274E77"/>
    <w:rsid w:val="00276FAD"/>
    <w:rsid w:val="00277B10"/>
    <w:rsid w:val="0028133B"/>
    <w:rsid w:val="002816F6"/>
    <w:rsid w:val="00284D88"/>
    <w:rsid w:val="002862E6"/>
    <w:rsid w:val="00287D27"/>
    <w:rsid w:val="00292DD8"/>
    <w:rsid w:val="002A1ED5"/>
    <w:rsid w:val="002A50AC"/>
    <w:rsid w:val="002A5D8D"/>
    <w:rsid w:val="002A65AE"/>
    <w:rsid w:val="002A72EA"/>
    <w:rsid w:val="002B05D4"/>
    <w:rsid w:val="002B0E92"/>
    <w:rsid w:val="002B4085"/>
    <w:rsid w:val="002B67F3"/>
    <w:rsid w:val="002C3602"/>
    <w:rsid w:val="002C3E01"/>
    <w:rsid w:val="002C70BC"/>
    <w:rsid w:val="002C77C7"/>
    <w:rsid w:val="002C79D5"/>
    <w:rsid w:val="002D0013"/>
    <w:rsid w:val="002D2D1D"/>
    <w:rsid w:val="002D6E40"/>
    <w:rsid w:val="002E2630"/>
    <w:rsid w:val="002E2647"/>
    <w:rsid w:val="002F076C"/>
    <w:rsid w:val="002F26BA"/>
    <w:rsid w:val="002F41E0"/>
    <w:rsid w:val="002F50C8"/>
    <w:rsid w:val="002F67B9"/>
    <w:rsid w:val="002F6F01"/>
    <w:rsid w:val="00301607"/>
    <w:rsid w:val="0030210F"/>
    <w:rsid w:val="00303BF8"/>
    <w:rsid w:val="00305AAE"/>
    <w:rsid w:val="00307D1D"/>
    <w:rsid w:val="003103F2"/>
    <w:rsid w:val="0031085A"/>
    <w:rsid w:val="00311473"/>
    <w:rsid w:val="00311C9D"/>
    <w:rsid w:val="00316A39"/>
    <w:rsid w:val="0031792C"/>
    <w:rsid w:val="00321EC2"/>
    <w:rsid w:val="003225E5"/>
    <w:rsid w:val="00322706"/>
    <w:rsid w:val="00323A5E"/>
    <w:rsid w:val="00325C0B"/>
    <w:rsid w:val="003278C2"/>
    <w:rsid w:val="00331785"/>
    <w:rsid w:val="003318B5"/>
    <w:rsid w:val="00335AD6"/>
    <w:rsid w:val="003401AC"/>
    <w:rsid w:val="00341F7C"/>
    <w:rsid w:val="003422BF"/>
    <w:rsid w:val="00342916"/>
    <w:rsid w:val="003429B8"/>
    <w:rsid w:val="003458B4"/>
    <w:rsid w:val="00345DD6"/>
    <w:rsid w:val="0034622B"/>
    <w:rsid w:val="0035003A"/>
    <w:rsid w:val="00350448"/>
    <w:rsid w:val="0035058D"/>
    <w:rsid w:val="00350B6E"/>
    <w:rsid w:val="00351FF7"/>
    <w:rsid w:val="00353510"/>
    <w:rsid w:val="00356149"/>
    <w:rsid w:val="0035662E"/>
    <w:rsid w:val="00357559"/>
    <w:rsid w:val="00357F46"/>
    <w:rsid w:val="00360FDE"/>
    <w:rsid w:val="003625B1"/>
    <w:rsid w:val="003626E7"/>
    <w:rsid w:val="00364EA4"/>
    <w:rsid w:val="00372153"/>
    <w:rsid w:val="003779CC"/>
    <w:rsid w:val="003804B2"/>
    <w:rsid w:val="00383306"/>
    <w:rsid w:val="00390700"/>
    <w:rsid w:val="00393D16"/>
    <w:rsid w:val="00393E2C"/>
    <w:rsid w:val="00394C6B"/>
    <w:rsid w:val="00397A55"/>
    <w:rsid w:val="003A19F4"/>
    <w:rsid w:val="003A47F4"/>
    <w:rsid w:val="003A48B4"/>
    <w:rsid w:val="003B558F"/>
    <w:rsid w:val="003B5EB0"/>
    <w:rsid w:val="003B5F67"/>
    <w:rsid w:val="003B7E97"/>
    <w:rsid w:val="003C1671"/>
    <w:rsid w:val="003D041D"/>
    <w:rsid w:val="003D3E88"/>
    <w:rsid w:val="003D60DF"/>
    <w:rsid w:val="003E1652"/>
    <w:rsid w:val="003E30FF"/>
    <w:rsid w:val="003E6CAE"/>
    <w:rsid w:val="003F07A0"/>
    <w:rsid w:val="003F7D6C"/>
    <w:rsid w:val="00404B97"/>
    <w:rsid w:val="00405EA5"/>
    <w:rsid w:val="00406E2F"/>
    <w:rsid w:val="00410441"/>
    <w:rsid w:val="0041400D"/>
    <w:rsid w:val="004140D0"/>
    <w:rsid w:val="004141E3"/>
    <w:rsid w:val="00414EDC"/>
    <w:rsid w:val="00422C44"/>
    <w:rsid w:val="00424E09"/>
    <w:rsid w:val="004277ED"/>
    <w:rsid w:val="0043031A"/>
    <w:rsid w:val="004307A3"/>
    <w:rsid w:val="00432688"/>
    <w:rsid w:val="00432CA6"/>
    <w:rsid w:val="00433DAC"/>
    <w:rsid w:val="00436472"/>
    <w:rsid w:val="004372C5"/>
    <w:rsid w:val="00440ADF"/>
    <w:rsid w:val="00441A3D"/>
    <w:rsid w:val="004440BF"/>
    <w:rsid w:val="0044423F"/>
    <w:rsid w:val="00453093"/>
    <w:rsid w:val="00453D3E"/>
    <w:rsid w:val="004562B7"/>
    <w:rsid w:val="00456A30"/>
    <w:rsid w:val="00457830"/>
    <w:rsid w:val="00464773"/>
    <w:rsid w:val="0047016D"/>
    <w:rsid w:val="00470999"/>
    <w:rsid w:val="0047122F"/>
    <w:rsid w:val="00472A39"/>
    <w:rsid w:val="00476C8D"/>
    <w:rsid w:val="00484577"/>
    <w:rsid w:val="004856FB"/>
    <w:rsid w:val="00486226"/>
    <w:rsid w:val="004868CF"/>
    <w:rsid w:val="0049502D"/>
    <w:rsid w:val="00495C3E"/>
    <w:rsid w:val="00497621"/>
    <w:rsid w:val="004A1CE6"/>
    <w:rsid w:val="004A437B"/>
    <w:rsid w:val="004A4879"/>
    <w:rsid w:val="004A4F79"/>
    <w:rsid w:val="004A665C"/>
    <w:rsid w:val="004B2B9D"/>
    <w:rsid w:val="004C1163"/>
    <w:rsid w:val="004C1258"/>
    <w:rsid w:val="004C4E38"/>
    <w:rsid w:val="004C5B86"/>
    <w:rsid w:val="004C60D3"/>
    <w:rsid w:val="004C79D4"/>
    <w:rsid w:val="004C7B11"/>
    <w:rsid w:val="004D22DB"/>
    <w:rsid w:val="004D3630"/>
    <w:rsid w:val="004D76FB"/>
    <w:rsid w:val="004D7F86"/>
    <w:rsid w:val="004E1A77"/>
    <w:rsid w:val="004E1EE2"/>
    <w:rsid w:val="004E5534"/>
    <w:rsid w:val="004E7668"/>
    <w:rsid w:val="004F4E94"/>
    <w:rsid w:val="004F4F71"/>
    <w:rsid w:val="004F71F2"/>
    <w:rsid w:val="00503B16"/>
    <w:rsid w:val="0050488C"/>
    <w:rsid w:val="00505455"/>
    <w:rsid w:val="00505C97"/>
    <w:rsid w:val="00506161"/>
    <w:rsid w:val="00506D32"/>
    <w:rsid w:val="00507574"/>
    <w:rsid w:val="00507F06"/>
    <w:rsid w:val="0051345F"/>
    <w:rsid w:val="00514E51"/>
    <w:rsid w:val="0052000A"/>
    <w:rsid w:val="00523446"/>
    <w:rsid w:val="00525894"/>
    <w:rsid w:val="0052638C"/>
    <w:rsid w:val="005333CD"/>
    <w:rsid w:val="00534BB7"/>
    <w:rsid w:val="005364BC"/>
    <w:rsid w:val="00542B97"/>
    <w:rsid w:val="005442F4"/>
    <w:rsid w:val="00544D47"/>
    <w:rsid w:val="005457B5"/>
    <w:rsid w:val="0054601A"/>
    <w:rsid w:val="005460EF"/>
    <w:rsid w:val="0054654A"/>
    <w:rsid w:val="00547F83"/>
    <w:rsid w:val="0055113A"/>
    <w:rsid w:val="00552893"/>
    <w:rsid w:val="00553A4C"/>
    <w:rsid w:val="005642F4"/>
    <w:rsid w:val="00564923"/>
    <w:rsid w:val="00567520"/>
    <w:rsid w:val="00567D0F"/>
    <w:rsid w:val="00572536"/>
    <w:rsid w:val="005733B8"/>
    <w:rsid w:val="00573820"/>
    <w:rsid w:val="00573E5F"/>
    <w:rsid w:val="00585148"/>
    <w:rsid w:val="005852BC"/>
    <w:rsid w:val="005916A6"/>
    <w:rsid w:val="00591AFF"/>
    <w:rsid w:val="00591FF0"/>
    <w:rsid w:val="00591FF6"/>
    <w:rsid w:val="0059268A"/>
    <w:rsid w:val="00593573"/>
    <w:rsid w:val="00593985"/>
    <w:rsid w:val="00596C31"/>
    <w:rsid w:val="00596F5F"/>
    <w:rsid w:val="005A14C7"/>
    <w:rsid w:val="005A2648"/>
    <w:rsid w:val="005A3CCE"/>
    <w:rsid w:val="005A4AA9"/>
    <w:rsid w:val="005B1193"/>
    <w:rsid w:val="005B1F4D"/>
    <w:rsid w:val="005B262B"/>
    <w:rsid w:val="005B7ADF"/>
    <w:rsid w:val="005C021E"/>
    <w:rsid w:val="005C550A"/>
    <w:rsid w:val="005C5DC9"/>
    <w:rsid w:val="005C6A28"/>
    <w:rsid w:val="005D36C3"/>
    <w:rsid w:val="005D4BBE"/>
    <w:rsid w:val="005D5A8F"/>
    <w:rsid w:val="005D5D1D"/>
    <w:rsid w:val="005D701D"/>
    <w:rsid w:val="005E2A99"/>
    <w:rsid w:val="005E3209"/>
    <w:rsid w:val="005E364F"/>
    <w:rsid w:val="005E53E9"/>
    <w:rsid w:val="005E710F"/>
    <w:rsid w:val="005F47BA"/>
    <w:rsid w:val="005F7047"/>
    <w:rsid w:val="005F70D3"/>
    <w:rsid w:val="0060048A"/>
    <w:rsid w:val="00600AF1"/>
    <w:rsid w:val="006025E6"/>
    <w:rsid w:val="00602B2F"/>
    <w:rsid w:val="00606F44"/>
    <w:rsid w:val="00607EA6"/>
    <w:rsid w:val="00612006"/>
    <w:rsid w:val="00614ED3"/>
    <w:rsid w:val="0061652F"/>
    <w:rsid w:val="00617F8F"/>
    <w:rsid w:val="006209DF"/>
    <w:rsid w:val="006220B9"/>
    <w:rsid w:val="006236D5"/>
    <w:rsid w:val="00623750"/>
    <w:rsid w:val="00627D28"/>
    <w:rsid w:val="00630281"/>
    <w:rsid w:val="00631425"/>
    <w:rsid w:val="00632349"/>
    <w:rsid w:val="00633958"/>
    <w:rsid w:val="006345A6"/>
    <w:rsid w:val="0063491E"/>
    <w:rsid w:val="00636179"/>
    <w:rsid w:val="00637162"/>
    <w:rsid w:val="00637715"/>
    <w:rsid w:val="006413E0"/>
    <w:rsid w:val="0064145B"/>
    <w:rsid w:val="00643AD9"/>
    <w:rsid w:val="00643EE5"/>
    <w:rsid w:val="00647275"/>
    <w:rsid w:val="00647C71"/>
    <w:rsid w:val="00654650"/>
    <w:rsid w:val="006554F3"/>
    <w:rsid w:val="006634C2"/>
    <w:rsid w:val="006662F8"/>
    <w:rsid w:val="00667B0B"/>
    <w:rsid w:val="00667D74"/>
    <w:rsid w:val="00670A5E"/>
    <w:rsid w:val="006739DD"/>
    <w:rsid w:val="006749EA"/>
    <w:rsid w:val="006762A6"/>
    <w:rsid w:val="00676C98"/>
    <w:rsid w:val="0067749B"/>
    <w:rsid w:val="00677B31"/>
    <w:rsid w:val="00681541"/>
    <w:rsid w:val="00681997"/>
    <w:rsid w:val="00683975"/>
    <w:rsid w:val="00684351"/>
    <w:rsid w:val="00684922"/>
    <w:rsid w:val="00684B65"/>
    <w:rsid w:val="006900A0"/>
    <w:rsid w:val="0069597A"/>
    <w:rsid w:val="00695FE3"/>
    <w:rsid w:val="00696BDF"/>
    <w:rsid w:val="006A1AC2"/>
    <w:rsid w:val="006A28D1"/>
    <w:rsid w:val="006A2A03"/>
    <w:rsid w:val="006A4CDD"/>
    <w:rsid w:val="006B30CD"/>
    <w:rsid w:val="006B547E"/>
    <w:rsid w:val="006B6565"/>
    <w:rsid w:val="006B693A"/>
    <w:rsid w:val="006C4406"/>
    <w:rsid w:val="006C4700"/>
    <w:rsid w:val="006C7B64"/>
    <w:rsid w:val="006D1B9C"/>
    <w:rsid w:val="006D260E"/>
    <w:rsid w:val="006D3586"/>
    <w:rsid w:val="006D486D"/>
    <w:rsid w:val="006D6861"/>
    <w:rsid w:val="006D774B"/>
    <w:rsid w:val="006E1AEB"/>
    <w:rsid w:val="006E1DBD"/>
    <w:rsid w:val="006E2343"/>
    <w:rsid w:val="006E2594"/>
    <w:rsid w:val="006E2B32"/>
    <w:rsid w:val="006E4269"/>
    <w:rsid w:val="006E484D"/>
    <w:rsid w:val="006E674B"/>
    <w:rsid w:val="006E6F32"/>
    <w:rsid w:val="006F1C70"/>
    <w:rsid w:val="006F3E1E"/>
    <w:rsid w:val="006F4FE1"/>
    <w:rsid w:val="006F5301"/>
    <w:rsid w:val="006F5321"/>
    <w:rsid w:val="006F5A5B"/>
    <w:rsid w:val="00706219"/>
    <w:rsid w:val="007117DC"/>
    <w:rsid w:val="007137AB"/>
    <w:rsid w:val="00715897"/>
    <w:rsid w:val="00720215"/>
    <w:rsid w:val="00720353"/>
    <w:rsid w:val="00720FCB"/>
    <w:rsid w:val="00721C9C"/>
    <w:rsid w:val="00721D74"/>
    <w:rsid w:val="00721F41"/>
    <w:rsid w:val="00723B03"/>
    <w:rsid w:val="00725B79"/>
    <w:rsid w:val="00725F80"/>
    <w:rsid w:val="00727D09"/>
    <w:rsid w:val="0073574D"/>
    <w:rsid w:val="00737991"/>
    <w:rsid w:val="00740DDE"/>
    <w:rsid w:val="00741245"/>
    <w:rsid w:val="00743040"/>
    <w:rsid w:val="007452E7"/>
    <w:rsid w:val="0074644F"/>
    <w:rsid w:val="00750345"/>
    <w:rsid w:val="00750634"/>
    <w:rsid w:val="007513B8"/>
    <w:rsid w:val="00751B05"/>
    <w:rsid w:val="007521DD"/>
    <w:rsid w:val="00756B46"/>
    <w:rsid w:val="00756C5B"/>
    <w:rsid w:val="00760145"/>
    <w:rsid w:val="0076261D"/>
    <w:rsid w:val="007636F7"/>
    <w:rsid w:val="00767207"/>
    <w:rsid w:val="007679AD"/>
    <w:rsid w:val="00767CB6"/>
    <w:rsid w:val="00770E5C"/>
    <w:rsid w:val="00771FB4"/>
    <w:rsid w:val="00773136"/>
    <w:rsid w:val="007741E4"/>
    <w:rsid w:val="00775B44"/>
    <w:rsid w:val="007771AA"/>
    <w:rsid w:val="00777278"/>
    <w:rsid w:val="007807D3"/>
    <w:rsid w:val="007813CF"/>
    <w:rsid w:val="00781BE1"/>
    <w:rsid w:val="007827C1"/>
    <w:rsid w:val="007839B2"/>
    <w:rsid w:val="00783FE4"/>
    <w:rsid w:val="0078741A"/>
    <w:rsid w:val="00790B3C"/>
    <w:rsid w:val="00791375"/>
    <w:rsid w:val="00796E79"/>
    <w:rsid w:val="007979B2"/>
    <w:rsid w:val="007A1432"/>
    <w:rsid w:val="007A2DCA"/>
    <w:rsid w:val="007A3219"/>
    <w:rsid w:val="007A3CE6"/>
    <w:rsid w:val="007A67F4"/>
    <w:rsid w:val="007A73A2"/>
    <w:rsid w:val="007A7A62"/>
    <w:rsid w:val="007B0F51"/>
    <w:rsid w:val="007B14F8"/>
    <w:rsid w:val="007B1B67"/>
    <w:rsid w:val="007B5BFE"/>
    <w:rsid w:val="007B75AF"/>
    <w:rsid w:val="007C112C"/>
    <w:rsid w:val="007C17C4"/>
    <w:rsid w:val="007C3486"/>
    <w:rsid w:val="007C364F"/>
    <w:rsid w:val="007C3870"/>
    <w:rsid w:val="007C4190"/>
    <w:rsid w:val="007C44A0"/>
    <w:rsid w:val="007C47CA"/>
    <w:rsid w:val="007C5D9F"/>
    <w:rsid w:val="007C6A8D"/>
    <w:rsid w:val="007D19DE"/>
    <w:rsid w:val="007D29F2"/>
    <w:rsid w:val="007D3E96"/>
    <w:rsid w:val="007D4EF4"/>
    <w:rsid w:val="007D5138"/>
    <w:rsid w:val="007D5D57"/>
    <w:rsid w:val="007D66B2"/>
    <w:rsid w:val="007D7362"/>
    <w:rsid w:val="007D73FC"/>
    <w:rsid w:val="007D7D90"/>
    <w:rsid w:val="007E0846"/>
    <w:rsid w:val="007E11B6"/>
    <w:rsid w:val="007E4BB2"/>
    <w:rsid w:val="007E5EB1"/>
    <w:rsid w:val="007E7539"/>
    <w:rsid w:val="007E7DBE"/>
    <w:rsid w:val="007F229E"/>
    <w:rsid w:val="007F28BC"/>
    <w:rsid w:val="007F5044"/>
    <w:rsid w:val="007F6434"/>
    <w:rsid w:val="00800CD6"/>
    <w:rsid w:val="00802433"/>
    <w:rsid w:val="008027F0"/>
    <w:rsid w:val="00802DA9"/>
    <w:rsid w:val="008030EB"/>
    <w:rsid w:val="00805587"/>
    <w:rsid w:val="00814E0C"/>
    <w:rsid w:val="00821B01"/>
    <w:rsid w:val="008255B7"/>
    <w:rsid w:val="00826836"/>
    <w:rsid w:val="00827DD5"/>
    <w:rsid w:val="00827FB2"/>
    <w:rsid w:val="00831C46"/>
    <w:rsid w:val="008322BC"/>
    <w:rsid w:val="008338B1"/>
    <w:rsid w:val="00834295"/>
    <w:rsid w:val="008344BC"/>
    <w:rsid w:val="0083637F"/>
    <w:rsid w:val="008425BB"/>
    <w:rsid w:val="008453F5"/>
    <w:rsid w:val="00846EF2"/>
    <w:rsid w:val="0085070E"/>
    <w:rsid w:val="00851B01"/>
    <w:rsid w:val="00854EBE"/>
    <w:rsid w:val="00855777"/>
    <w:rsid w:val="00856148"/>
    <w:rsid w:val="0085774F"/>
    <w:rsid w:val="008610B7"/>
    <w:rsid w:val="00863CDD"/>
    <w:rsid w:val="0086411C"/>
    <w:rsid w:val="00865895"/>
    <w:rsid w:val="00871BB6"/>
    <w:rsid w:val="00871E07"/>
    <w:rsid w:val="00875586"/>
    <w:rsid w:val="00875FEF"/>
    <w:rsid w:val="008761A3"/>
    <w:rsid w:val="00882C8F"/>
    <w:rsid w:val="00883C00"/>
    <w:rsid w:val="00886B02"/>
    <w:rsid w:val="008871C1"/>
    <w:rsid w:val="00887B79"/>
    <w:rsid w:val="00891F48"/>
    <w:rsid w:val="00893498"/>
    <w:rsid w:val="0089431D"/>
    <w:rsid w:val="0089454A"/>
    <w:rsid w:val="00895A50"/>
    <w:rsid w:val="00897D91"/>
    <w:rsid w:val="008A160E"/>
    <w:rsid w:val="008A1761"/>
    <w:rsid w:val="008A2201"/>
    <w:rsid w:val="008A25E2"/>
    <w:rsid w:val="008A2A6D"/>
    <w:rsid w:val="008A40A0"/>
    <w:rsid w:val="008A613D"/>
    <w:rsid w:val="008A6A2A"/>
    <w:rsid w:val="008A7E69"/>
    <w:rsid w:val="008B07C8"/>
    <w:rsid w:val="008B0FD6"/>
    <w:rsid w:val="008B55B4"/>
    <w:rsid w:val="008B5A53"/>
    <w:rsid w:val="008B62C8"/>
    <w:rsid w:val="008B6BBB"/>
    <w:rsid w:val="008B79DD"/>
    <w:rsid w:val="008C60E9"/>
    <w:rsid w:val="008C6B7A"/>
    <w:rsid w:val="008C7913"/>
    <w:rsid w:val="008D03FC"/>
    <w:rsid w:val="008D1318"/>
    <w:rsid w:val="008D1BB1"/>
    <w:rsid w:val="008D459C"/>
    <w:rsid w:val="008D70DC"/>
    <w:rsid w:val="008D7CB1"/>
    <w:rsid w:val="008E3010"/>
    <w:rsid w:val="008E3572"/>
    <w:rsid w:val="008E47CF"/>
    <w:rsid w:val="008E70F0"/>
    <w:rsid w:val="008E752B"/>
    <w:rsid w:val="008F13F8"/>
    <w:rsid w:val="008F1821"/>
    <w:rsid w:val="008F28DC"/>
    <w:rsid w:val="008F40AD"/>
    <w:rsid w:val="008F6197"/>
    <w:rsid w:val="0090053E"/>
    <w:rsid w:val="00902F0E"/>
    <w:rsid w:val="009036DC"/>
    <w:rsid w:val="00904354"/>
    <w:rsid w:val="00904C28"/>
    <w:rsid w:val="00904ED0"/>
    <w:rsid w:val="00905B59"/>
    <w:rsid w:val="00906470"/>
    <w:rsid w:val="00912DC8"/>
    <w:rsid w:val="00913B85"/>
    <w:rsid w:val="00914513"/>
    <w:rsid w:val="009166DA"/>
    <w:rsid w:val="009170DC"/>
    <w:rsid w:val="00917DD2"/>
    <w:rsid w:val="00921BBA"/>
    <w:rsid w:val="00922682"/>
    <w:rsid w:val="00925053"/>
    <w:rsid w:val="00930EAA"/>
    <w:rsid w:val="00930FDD"/>
    <w:rsid w:val="0093234C"/>
    <w:rsid w:val="00935CD0"/>
    <w:rsid w:val="00936731"/>
    <w:rsid w:val="0093733A"/>
    <w:rsid w:val="00937A36"/>
    <w:rsid w:val="00940B00"/>
    <w:rsid w:val="00941582"/>
    <w:rsid w:val="00942147"/>
    <w:rsid w:val="009450E8"/>
    <w:rsid w:val="00946D3D"/>
    <w:rsid w:val="00950A38"/>
    <w:rsid w:val="00950AA1"/>
    <w:rsid w:val="009564A2"/>
    <w:rsid w:val="00962C44"/>
    <w:rsid w:val="00963126"/>
    <w:rsid w:val="00963342"/>
    <w:rsid w:val="009665C6"/>
    <w:rsid w:val="009676BC"/>
    <w:rsid w:val="00967892"/>
    <w:rsid w:val="00971A6C"/>
    <w:rsid w:val="00972288"/>
    <w:rsid w:val="00972DE6"/>
    <w:rsid w:val="009741A7"/>
    <w:rsid w:val="009745C8"/>
    <w:rsid w:val="00976559"/>
    <w:rsid w:val="00980067"/>
    <w:rsid w:val="00982A8F"/>
    <w:rsid w:val="00982AE7"/>
    <w:rsid w:val="0098409A"/>
    <w:rsid w:val="009874B5"/>
    <w:rsid w:val="00995270"/>
    <w:rsid w:val="009954E1"/>
    <w:rsid w:val="009A34B1"/>
    <w:rsid w:val="009A4B0D"/>
    <w:rsid w:val="009B00F7"/>
    <w:rsid w:val="009B0E78"/>
    <w:rsid w:val="009B11FF"/>
    <w:rsid w:val="009B1705"/>
    <w:rsid w:val="009B562F"/>
    <w:rsid w:val="009B68F5"/>
    <w:rsid w:val="009B7ACC"/>
    <w:rsid w:val="009B7E5B"/>
    <w:rsid w:val="009C0CC0"/>
    <w:rsid w:val="009C1605"/>
    <w:rsid w:val="009C1607"/>
    <w:rsid w:val="009C2859"/>
    <w:rsid w:val="009C42C5"/>
    <w:rsid w:val="009C6350"/>
    <w:rsid w:val="009D1593"/>
    <w:rsid w:val="009D2570"/>
    <w:rsid w:val="009D4E11"/>
    <w:rsid w:val="009D518D"/>
    <w:rsid w:val="009D6480"/>
    <w:rsid w:val="009D6937"/>
    <w:rsid w:val="009D7808"/>
    <w:rsid w:val="009D79CB"/>
    <w:rsid w:val="009E0B47"/>
    <w:rsid w:val="009E23D4"/>
    <w:rsid w:val="009E46F2"/>
    <w:rsid w:val="009E7175"/>
    <w:rsid w:val="009F13F6"/>
    <w:rsid w:val="009F2EC5"/>
    <w:rsid w:val="009F733F"/>
    <w:rsid w:val="009F7C73"/>
    <w:rsid w:val="00A00A78"/>
    <w:rsid w:val="00A00F86"/>
    <w:rsid w:val="00A03A01"/>
    <w:rsid w:val="00A06F47"/>
    <w:rsid w:val="00A07334"/>
    <w:rsid w:val="00A107B3"/>
    <w:rsid w:val="00A12184"/>
    <w:rsid w:val="00A148B9"/>
    <w:rsid w:val="00A14FC5"/>
    <w:rsid w:val="00A16569"/>
    <w:rsid w:val="00A17D41"/>
    <w:rsid w:val="00A23B6B"/>
    <w:rsid w:val="00A23D48"/>
    <w:rsid w:val="00A240B8"/>
    <w:rsid w:val="00A24DE7"/>
    <w:rsid w:val="00A24FF5"/>
    <w:rsid w:val="00A255BF"/>
    <w:rsid w:val="00A33EE0"/>
    <w:rsid w:val="00A35BE5"/>
    <w:rsid w:val="00A4130F"/>
    <w:rsid w:val="00A414C6"/>
    <w:rsid w:val="00A41911"/>
    <w:rsid w:val="00A41B81"/>
    <w:rsid w:val="00A427DE"/>
    <w:rsid w:val="00A508AB"/>
    <w:rsid w:val="00A532D2"/>
    <w:rsid w:val="00A55582"/>
    <w:rsid w:val="00A559BF"/>
    <w:rsid w:val="00A56D2A"/>
    <w:rsid w:val="00A61EF5"/>
    <w:rsid w:val="00A61F04"/>
    <w:rsid w:val="00A6324A"/>
    <w:rsid w:val="00A64EB4"/>
    <w:rsid w:val="00A65EBE"/>
    <w:rsid w:val="00A71641"/>
    <w:rsid w:val="00A764CC"/>
    <w:rsid w:val="00A76644"/>
    <w:rsid w:val="00A7699D"/>
    <w:rsid w:val="00A80CFF"/>
    <w:rsid w:val="00A830EC"/>
    <w:rsid w:val="00A83F83"/>
    <w:rsid w:val="00A91A04"/>
    <w:rsid w:val="00A91E32"/>
    <w:rsid w:val="00A93B7B"/>
    <w:rsid w:val="00A93EE1"/>
    <w:rsid w:val="00A958C6"/>
    <w:rsid w:val="00AA0096"/>
    <w:rsid w:val="00AA253F"/>
    <w:rsid w:val="00AA5A8D"/>
    <w:rsid w:val="00AA7384"/>
    <w:rsid w:val="00AB0788"/>
    <w:rsid w:val="00AB1E04"/>
    <w:rsid w:val="00AB2D58"/>
    <w:rsid w:val="00AB3D8A"/>
    <w:rsid w:val="00AB429B"/>
    <w:rsid w:val="00AB4445"/>
    <w:rsid w:val="00AB7026"/>
    <w:rsid w:val="00AB77DC"/>
    <w:rsid w:val="00AB7D4E"/>
    <w:rsid w:val="00AC546D"/>
    <w:rsid w:val="00AC726F"/>
    <w:rsid w:val="00AC78B7"/>
    <w:rsid w:val="00AC7A0E"/>
    <w:rsid w:val="00AD3862"/>
    <w:rsid w:val="00AD4305"/>
    <w:rsid w:val="00AD65E8"/>
    <w:rsid w:val="00AD75B5"/>
    <w:rsid w:val="00AE0B1D"/>
    <w:rsid w:val="00AE118C"/>
    <w:rsid w:val="00AE26CD"/>
    <w:rsid w:val="00AE2B30"/>
    <w:rsid w:val="00AE6FA5"/>
    <w:rsid w:val="00AE702B"/>
    <w:rsid w:val="00AF183C"/>
    <w:rsid w:val="00AF3381"/>
    <w:rsid w:val="00AF4E6B"/>
    <w:rsid w:val="00AF5FEC"/>
    <w:rsid w:val="00AF681B"/>
    <w:rsid w:val="00B012EA"/>
    <w:rsid w:val="00B018B8"/>
    <w:rsid w:val="00B03A3F"/>
    <w:rsid w:val="00B0596F"/>
    <w:rsid w:val="00B112D0"/>
    <w:rsid w:val="00B133A4"/>
    <w:rsid w:val="00B13D8C"/>
    <w:rsid w:val="00B13E18"/>
    <w:rsid w:val="00B15091"/>
    <w:rsid w:val="00B15FD4"/>
    <w:rsid w:val="00B179E2"/>
    <w:rsid w:val="00B21131"/>
    <w:rsid w:val="00B233DA"/>
    <w:rsid w:val="00B23F5B"/>
    <w:rsid w:val="00B27251"/>
    <w:rsid w:val="00B27A35"/>
    <w:rsid w:val="00B339F5"/>
    <w:rsid w:val="00B340B1"/>
    <w:rsid w:val="00B36619"/>
    <w:rsid w:val="00B36812"/>
    <w:rsid w:val="00B406DC"/>
    <w:rsid w:val="00B40B40"/>
    <w:rsid w:val="00B41639"/>
    <w:rsid w:val="00B426B7"/>
    <w:rsid w:val="00B42BE1"/>
    <w:rsid w:val="00B44458"/>
    <w:rsid w:val="00B4644F"/>
    <w:rsid w:val="00B46EF2"/>
    <w:rsid w:val="00B532D4"/>
    <w:rsid w:val="00B571DF"/>
    <w:rsid w:val="00B574C7"/>
    <w:rsid w:val="00B637DA"/>
    <w:rsid w:val="00B638FB"/>
    <w:rsid w:val="00B67A9D"/>
    <w:rsid w:val="00B716DC"/>
    <w:rsid w:val="00B7415D"/>
    <w:rsid w:val="00B74A3C"/>
    <w:rsid w:val="00B7557C"/>
    <w:rsid w:val="00B822C9"/>
    <w:rsid w:val="00B8253E"/>
    <w:rsid w:val="00B829E8"/>
    <w:rsid w:val="00B82D61"/>
    <w:rsid w:val="00B83247"/>
    <w:rsid w:val="00B8471C"/>
    <w:rsid w:val="00B84E94"/>
    <w:rsid w:val="00B85AFD"/>
    <w:rsid w:val="00B85ED3"/>
    <w:rsid w:val="00B86488"/>
    <w:rsid w:val="00B90A55"/>
    <w:rsid w:val="00B90D90"/>
    <w:rsid w:val="00B92178"/>
    <w:rsid w:val="00B9257B"/>
    <w:rsid w:val="00B958FC"/>
    <w:rsid w:val="00B95A07"/>
    <w:rsid w:val="00B95C67"/>
    <w:rsid w:val="00B95D3A"/>
    <w:rsid w:val="00B97C90"/>
    <w:rsid w:val="00BA064A"/>
    <w:rsid w:val="00BA2E60"/>
    <w:rsid w:val="00BA4A0B"/>
    <w:rsid w:val="00BA56D0"/>
    <w:rsid w:val="00BA60AE"/>
    <w:rsid w:val="00BA7CE5"/>
    <w:rsid w:val="00BB3F0D"/>
    <w:rsid w:val="00BB3FB7"/>
    <w:rsid w:val="00BB428F"/>
    <w:rsid w:val="00BB6336"/>
    <w:rsid w:val="00BB6949"/>
    <w:rsid w:val="00BB6CBD"/>
    <w:rsid w:val="00BC0FB1"/>
    <w:rsid w:val="00BC6830"/>
    <w:rsid w:val="00BC7A07"/>
    <w:rsid w:val="00BD4061"/>
    <w:rsid w:val="00BD486D"/>
    <w:rsid w:val="00BE1A1C"/>
    <w:rsid w:val="00BE29BF"/>
    <w:rsid w:val="00BE3C14"/>
    <w:rsid w:val="00BF0610"/>
    <w:rsid w:val="00BF0982"/>
    <w:rsid w:val="00BF1E89"/>
    <w:rsid w:val="00BF2240"/>
    <w:rsid w:val="00BF2B97"/>
    <w:rsid w:val="00BF2DD1"/>
    <w:rsid w:val="00BF3B0B"/>
    <w:rsid w:val="00BF4611"/>
    <w:rsid w:val="00BF492C"/>
    <w:rsid w:val="00BF4EE2"/>
    <w:rsid w:val="00BF5B56"/>
    <w:rsid w:val="00BF6EF6"/>
    <w:rsid w:val="00BF7ECD"/>
    <w:rsid w:val="00BF7F49"/>
    <w:rsid w:val="00C00327"/>
    <w:rsid w:val="00C00F8E"/>
    <w:rsid w:val="00C04877"/>
    <w:rsid w:val="00C04DD9"/>
    <w:rsid w:val="00C05B4B"/>
    <w:rsid w:val="00C05F75"/>
    <w:rsid w:val="00C068D2"/>
    <w:rsid w:val="00C06E5A"/>
    <w:rsid w:val="00C1273C"/>
    <w:rsid w:val="00C14A6F"/>
    <w:rsid w:val="00C15085"/>
    <w:rsid w:val="00C171A5"/>
    <w:rsid w:val="00C211AD"/>
    <w:rsid w:val="00C23BB7"/>
    <w:rsid w:val="00C24EA8"/>
    <w:rsid w:val="00C261FC"/>
    <w:rsid w:val="00C26B91"/>
    <w:rsid w:val="00C32743"/>
    <w:rsid w:val="00C34428"/>
    <w:rsid w:val="00C36921"/>
    <w:rsid w:val="00C40B75"/>
    <w:rsid w:val="00C40FC9"/>
    <w:rsid w:val="00C47A22"/>
    <w:rsid w:val="00C5029E"/>
    <w:rsid w:val="00C534C6"/>
    <w:rsid w:val="00C54B08"/>
    <w:rsid w:val="00C55445"/>
    <w:rsid w:val="00C55580"/>
    <w:rsid w:val="00C56011"/>
    <w:rsid w:val="00C64DB3"/>
    <w:rsid w:val="00C6572F"/>
    <w:rsid w:val="00C66CB2"/>
    <w:rsid w:val="00C72C21"/>
    <w:rsid w:val="00C75D3F"/>
    <w:rsid w:val="00C765FD"/>
    <w:rsid w:val="00C80C8D"/>
    <w:rsid w:val="00C8154E"/>
    <w:rsid w:val="00C8576D"/>
    <w:rsid w:val="00C92CD6"/>
    <w:rsid w:val="00C934A5"/>
    <w:rsid w:val="00CA0E0C"/>
    <w:rsid w:val="00CA1927"/>
    <w:rsid w:val="00CA70D3"/>
    <w:rsid w:val="00CB2F77"/>
    <w:rsid w:val="00CC1C73"/>
    <w:rsid w:val="00CC4948"/>
    <w:rsid w:val="00CC57D3"/>
    <w:rsid w:val="00CC620B"/>
    <w:rsid w:val="00CC6D15"/>
    <w:rsid w:val="00CC7C1C"/>
    <w:rsid w:val="00CD29ED"/>
    <w:rsid w:val="00CD4211"/>
    <w:rsid w:val="00CD5F96"/>
    <w:rsid w:val="00CD7041"/>
    <w:rsid w:val="00CD7E09"/>
    <w:rsid w:val="00CE3E63"/>
    <w:rsid w:val="00CE538B"/>
    <w:rsid w:val="00CE652E"/>
    <w:rsid w:val="00CF1FA0"/>
    <w:rsid w:val="00CF4E2B"/>
    <w:rsid w:val="00CF4FFC"/>
    <w:rsid w:val="00CF6760"/>
    <w:rsid w:val="00CF769D"/>
    <w:rsid w:val="00D01FF8"/>
    <w:rsid w:val="00D022F2"/>
    <w:rsid w:val="00D03D29"/>
    <w:rsid w:val="00D03D5A"/>
    <w:rsid w:val="00D0552C"/>
    <w:rsid w:val="00D05820"/>
    <w:rsid w:val="00D067EA"/>
    <w:rsid w:val="00D06857"/>
    <w:rsid w:val="00D1074C"/>
    <w:rsid w:val="00D107AC"/>
    <w:rsid w:val="00D10E42"/>
    <w:rsid w:val="00D13A3D"/>
    <w:rsid w:val="00D14409"/>
    <w:rsid w:val="00D147EA"/>
    <w:rsid w:val="00D20B44"/>
    <w:rsid w:val="00D21069"/>
    <w:rsid w:val="00D2184C"/>
    <w:rsid w:val="00D219F8"/>
    <w:rsid w:val="00D23D2B"/>
    <w:rsid w:val="00D246BA"/>
    <w:rsid w:val="00D2497C"/>
    <w:rsid w:val="00D2684F"/>
    <w:rsid w:val="00D26E94"/>
    <w:rsid w:val="00D2726E"/>
    <w:rsid w:val="00D27C4D"/>
    <w:rsid w:val="00D3659E"/>
    <w:rsid w:val="00D40891"/>
    <w:rsid w:val="00D440DE"/>
    <w:rsid w:val="00D443AB"/>
    <w:rsid w:val="00D44D9B"/>
    <w:rsid w:val="00D46F60"/>
    <w:rsid w:val="00D472C2"/>
    <w:rsid w:val="00D5114C"/>
    <w:rsid w:val="00D51942"/>
    <w:rsid w:val="00D5345F"/>
    <w:rsid w:val="00D53E40"/>
    <w:rsid w:val="00D54092"/>
    <w:rsid w:val="00D56AD9"/>
    <w:rsid w:val="00D575C6"/>
    <w:rsid w:val="00D60FBA"/>
    <w:rsid w:val="00D62806"/>
    <w:rsid w:val="00D65055"/>
    <w:rsid w:val="00D6553D"/>
    <w:rsid w:val="00D70576"/>
    <w:rsid w:val="00D72107"/>
    <w:rsid w:val="00D8126E"/>
    <w:rsid w:val="00D81F6C"/>
    <w:rsid w:val="00D82213"/>
    <w:rsid w:val="00D83357"/>
    <w:rsid w:val="00D83A84"/>
    <w:rsid w:val="00D8698A"/>
    <w:rsid w:val="00D87216"/>
    <w:rsid w:val="00D8793D"/>
    <w:rsid w:val="00D9237E"/>
    <w:rsid w:val="00D92CB9"/>
    <w:rsid w:val="00D9367D"/>
    <w:rsid w:val="00D94937"/>
    <w:rsid w:val="00DA3395"/>
    <w:rsid w:val="00DA542E"/>
    <w:rsid w:val="00DB04F9"/>
    <w:rsid w:val="00DB395D"/>
    <w:rsid w:val="00DB4689"/>
    <w:rsid w:val="00DB4B5D"/>
    <w:rsid w:val="00DC4805"/>
    <w:rsid w:val="00DC7613"/>
    <w:rsid w:val="00DD1DE7"/>
    <w:rsid w:val="00DD2C6A"/>
    <w:rsid w:val="00DD3236"/>
    <w:rsid w:val="00DD6EA3"/>
    <w:rsid w:val="00DE1AEF"/>
    <w:rsid w:val="00DE3542"/>
    <w:rsid w:val="00DE3D37"/>
    <w:rsid w:val="00DE4324"/>
    <w:rsid w:val="00DE54EF"/>
    <w:rsid w:val="00DE5F0C"/>
    <w:rsid w:val="00DE60BE"/>
    <w:rsid w:val="00DE6ABF"/>
    <w:rsid w:val="00DE70BB"/>
    <w:rsid w:val="00DF217C"/>
    <w:rsid w:val="00DF34A3"/>
    <w:rsid w:val="00DF555A"/>
    <w:rsid w:val="00DF6432"/>
    <w:rsid w:val="00DF77DC"/>
    <w:rsid w:val="00E016D1"/>
    <w:rsid w:val="00E06DAC"/>
    <w:rsid w:val="00E076CE"/>
    <w:rsid w:val="00E11B85"/>
    <w:rsid w:val="00E14F79"/>
    <w:rsid w:val="00E15742"/>
    <w:rsid w:val="00E17C89"/>
    <w:rsid w:val="00E17D6E"/>
    <w:rsid w:val="00E204A2"/>
    <w:rsid w:val="00E21B46"/>
    <w:rsid w:val="00E22626"/>
    <w:rsid w:val="00E23A5C"/>
    <w:rsid w:val="00E25F57"/>
    <w:rsid w:val="00E27A70"/>
    <w:rsid w:val="00E3149F"/>
    <w:rsid w:val="00E3311E"/>
    <w:rsid w:val="00E34775"/>
    <w:rsid w:val="00E35890"/>
    <w:rsid w:val="00E4000C"/>
    <w:rsid w:val="00E40A97"/>
    <w:rsid w:val="00E4247B"/>
    <w:rsid w:val="00E43217"/>
    <w:rsid w:val="00E44BF6"/>
    <w:rsid w:val="00E4514B"/>
    <w:rsid w:val="00E468FE"/>
    <w:rsid w:val="00E507C9"/>
    <w:rsid w:val="00E52777"/>
    <w:rsid w:val="00E54839"/>
    <w:rsid w:val="00E5666E"/>
    <w:rsid w:val="00E57FB3"/>
    <w:rsid w:val="00E60232"/>
    <w:rsid w:val="00E67E44"/>
    <w:rsid w:val="00E724B0"/>
    <w:rsid w:val="00E7374B"/>
    <w:rsid w:val="00E77B81"/>
    <w:rsid w:val="00E80145"/>
    <w:rsid w:val="00E81D8A"/>
    <w:rsid w:val="00E82D4C"/>
    <w:rsid w:val="00E841B1"/>
    <w:rsid w:val="00E866AB"/>
    <w:rsid w:val="00E87ACC"/>
    <w:rsid w:val="00E9083D"/>
    <w:rsid w:val="00E90B0F"/>
    <w:rsid w:val="00E9251D"/>
    <w:rsid w:val="00E92600"/>
    <w:rsid w:val="00E94ECE"/>
    <w:rsid w:val="00E9565A"/>
    <w:rsid w:val="00EA1166"/>
    <w:rsid w:val="00EA506F"/>
    <w:rsid w:val="00EA5360"/>
    <w:rsid w:val="00EA59A7"/>
    <w:rsid w:val="00EA6845"/>
    <w:rsid w:val="00EA7740"/>
    <w:rsid w:val="00EB177C"/>
    <w:rsid w:val="00EB35CE"/>
    <w:rsid w:val="00EB4D53"/>
    <w:rsid w:val="00EB56E7"/>
    <w:rsid w:val="00EB5974"/>
    <w:rsid w:val="00EB7463"/>
    <w:rsid w:val="00EB77C0"/>
    <w:rsid w:val="00EC4255"/>
    <w:rsid w:val="00ED100F"/>
    <w:rsid w:val="00ED4E17"/>
    <w:rsid w:val="00ED5F72"/>
    <w:rsid w:val="00EE1F3E"/>
    <w:rsid w:val="00EE278F"/>
    <w:rsid w:val="00EE44C4"/>
    <w:rsid w:val="00EE55A1"/>
    <w:rsid w:val="00EF213A"/>
    <w:rsid w:val="00EF27E7"/>
    <w:rsid w:val="00EF2855"/>
    <w:rsid w:val="00EF2E88"/>
    <w:rsid w:val="00EF7C6F"/>
    <w:rsid w:val="00F0016C"/>
    <w:rsid w:val="00F005E4"/>
    <w:rsid w:val="00F059F9"/>
    <w:rsid w:val="00F07628"/>
    <w:rsid w:val="00F07AF7"/>
    <w:rsid w:val="00F102B6"/>
    <w:rsid w:val="00F1162A"/>
    <w:rsid w:val="00F125E0"/>
    <w:rsid w:val="00F143D8"/>
    <w:rsid w:val="00F1504D"/>
    <w:rsid w:val="00F174A0"/>
    <w:rsid w:val="00F21BBC"/>
    <w:rsid w:val="00F22DF4"/>
    <w:rsid w:val="00F23A3C"/>
    <w:rsid w:val="00F245B3"/>
    <w:rsid w:val="00F24741"/>
    <w:rsid w:val="00F247FF"/>
    <w:rsid w:val="00F24EEE"/>
    <w:rsid w:val="00F25CF1"/>
    <w:rsid w:val="00F3002D"/>
    <w:rsid w:val="00F3134E"/>
    <w:rsid w:val="00F31E9C"/>
    <w:rsid w:val="00F332B3"/>
    <w:rsid w:val="00F33580"/>
    <w:rsid w:val="00F33FB9"/>
    <w:rsid w:val="00F3524F"/>
    <w:rsid w:val="00F36E16"/>
    <w:rsid w:val="00F50128"/>
    <w:rsid w:val="00F51B86"/>
    <w:rsid w:val="00F52681"/>
    <w:rsid w:val="00F54869"/>
    <w:rsid w:val="00F60228"/>
    <w:rsid w:val="00F61271"/>
    <w:rsid w:val="00F61520"/>
    <w:rsid w:val="00F6297B"/>
    <w:rsid w:val="00F63E58"/>
    <w:rsid w:val="00F71568"/>
    <w:rsid w:val="00F71882"/>
    <w:rsid w:val="00F72286"/>
    <w:rsid w:val="00F72651"/>
    <w:rsid w:val="00F72894"/>
    <w:rsid w:val="00F73419"/>
    <w:rsid w:val="00F755C2"/>
    <w:rsid w:val="00F7755A"/>
    <w:rsid w:val="00F80322"/>
    <w:rsid w:val="00F80830"/>
    <w:rsid w:val="00F8289B"/>
    <w:rsid w:val="00F8666F"/>
    <w:rsid w:val="00F86B52"/>
    <w:rsid w:val="00F86BB9"/>
    <w:rsid w:val="00F87D62"/>
    <w:rsid w:val="00F9186E"/>
    <w:rsid w:val="00F91C15"/>
    <w:rsid w:val="00F9322F"/>
    <w:rsid w:val="00F97BF9"/>
    <w:rsid w:val="00F97CF9"/>
    <w:rsid w:val="00FA684F"/>
    <w:rsid w:val="00FA6D0C"/>
    <w:rsid w:val="00FA74AB"/>
    <w:rsid w:val="00FA7805"/>
    <w:rsid w:val="00FA7E99"/>
    <w:rsid w:val="00FB2F3A"/>
    <w:rsid w:val="00FB49A6"/>
    <w:rsid w:val="00FB767C"/>
    <w:rsid w:val="00FC25B1"/>
    <w:rsid w:val="00FC2CCF"/>
    <w:rsid w:val="00FC7D60"/>
    <w:rsid w:val="00FD212C"/>
    <w:rsid w:val="00FD22DF"/>
    <w:rsid w:val="00FD26FF"/>
    <w:rsid w:val="00FD2AB7"/>
    <w:rsid w:val="00FD3F98"/>
    <w:rsid w:val="00FD55A8"/>
    <w:rsid w:val="00FD7D6F"/>
    <w:rsid w:val="00FE1892"/>
    <w:rsid w:val="00FE1A49"/>
    <w:rsid w:val="00FE4D11"/>
    <w:rsid w:val="00FE77B9"/>
    <w:rsid w:val="00FF14A5"/>
    <w:rsid w:val="00FF16BB"/>
    <w:rsid w:val="00FF2AC6"/>
    <w:rsid w:val="00FF7B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F85471"/>
  <w14:defaultImageDpi w14:val="32767"/>
  <w15:chartTrackingRefBased/>
  <w15:docId w15:val="{A7532F97-3A0D-FE48-BC0B-6FEED75D5B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rsid w:val="00EC4255"/>
    <w:pPr>
      <w:widowControl w:val="0"/>
      <w:autoSpaceDE w:val="0"/>
      <w:autoSpaceDN w:val="0"/>
    </w:pPr>
    <w:rPr>
      <w:rFonts w:ascii="Times New Roman" w:eastAsia="Arial" w:hAnsi="Times New Roman" w:cs="Arial"/>
      <w:sz w:val="22"/>
      <w:szCs w:val="22"/>
    </w:rPr>
  </w:style>
  <w:style w:type="paragraph" w:styleId="Heading1">
    <w:name w:val="heading 1"/>
    <w:basedOn w:val="Normal"/>
    <w:next w:val="Normal"/>
    <w:link w:val="Heading1Char"/>
    <w:qFormat/>
    <w:rsid w:val="00EF7C6F"/>
    <w:pPr>
      <w:keepNext/>
      <w:widowControl/>
      <w:numPr>
        <w:numId w:val="1"/>
      </w:numPr>
      <w:autoSpaceDE/>
      <w:autoSpaceDN/>
      <w:spacing w:before="240" w:after="60"/>
      <w:jc w:val="both"/>
      <w:outlineLvl w:val="0"/>
    </w:pPr>
    <w:rPr>
      <w:rFonts w:eastAsia="Times New Roman" w:cs="Times New Roman"/>
      <w:b/>
      <w:bCs/>
      <w:kern w:val="32"/>
      <w:sz w:val="32"/>
      <w:szCs w:val="32"/>
    </w:rPr>
  </w:style>
  <w:style w:type="paragraph" w:styleId="Heading2">
    <w:name w:val="heading 2"/>
    <w:basedOn w:val="Normal"/>
    <w:next w:val="Normal"/>
    <w:link w:val="Heading2Char"/>
    <w:qFormat/>
    <w:rsid w:val="00EF7C6F"/>
    <w:pPr>
      <w:keepNext/>
      <w:widowControl/>
      <w:numPr>
        <w:ilvl w:val="1"/>
        <w:numId w:val="1"/>
      </w:numPr>
      <w:autoSpaceDE/>
      <w:autoSpaceDN/>
      <w:spacing w:before="240" w:after="60"/>
      <w:jc w:val="both"/>
      <w:outlineLvl w:val="1"/>
    </w:pPr>
    <w:rPr>
      <w:rFonts w:eastAsia="Times New Roman" w:cs="Times New Roman"/>
      <w:b/>
      <w:bCs/>
      <w:iCs/>
      <w:sz w:val="28"/>
      <w:szCs w:val="28"/>
    </w:rPr>
  </w:style>
  <w:style w:type="paragraph" w:styleId="Heading3">
    <w:name w:val="heading 3"/>
    <w:basedOn w:val="Normal"/>
    <w:next w:val="Normal"/>
    <w:link w:val="Heading3Char"/>
    <w:qFormat/>
    <w:rsid w:val="00EF7C6F"/>
    <w:pPr>
      <w:keepNext/>
      <w:widowControl/>
      <w:numPr>
        <w:ilvl w:val="2"/>
        <w:numId w:val="1"/>
      </w:numPr>
      <w:autoSpaceDE/>
      <w:autoSpaceDN/>
      <w:spacing w:before="240" w:after="60"/>
      <w:jc w:val="both"/>
      <w:outlineLvl w:val="2"/>
    </w:pPr>
    <w:rPr>
      <w:rFonts w:eastAsia="Times New Roman" w:cs="Times New Roman"/>
      <w:b/>
      <w:bCs/>
      <w:sz w:val="26"/>
      <w:szCs w:val="26"/>
    </w:rPr>
  </w:style>
  <w:style w:type="paragraph" w:styleId="Heading4">
    <w:name w:val="heading 4"/>
    <w:basedOn w:val="Normal"/>
    <w:next w:val="Normal"/>
    <w:link w:val="Heading4Char"/>
    <w:qFormat/>
    <w:rsid w:val="00EF7C6F"/>
    <w:pPr>
      <w:keepNext/>
      <w:widowControl/>
      <w:numPr>
        <w:ilvl w:val="3"/>
        <w:numId w:val="1"/>
      </w:numPr>
      <w:autoSpaceDE/>
      <w:autoSpaceDN/>
      <w:spacing w:before="240" w:after="60"/>
      <w:jc w:val="both"/>
      <w:outlineLvl w:val="3"/>
    </w:pPr>
    <w:rPr>
      <w:rFonts w:eastAsia="Times New Roman" w:cs="Times New Roman"/>
      <w:b/>
      <w:bCs/>
      <w:sz w:val="24"/>
      <w:szCs w:val="28"/>
    </w:rPr>
  </w:style>
  <w:style w:type="paragraph" w:styleId="Heading5">
    <w:name w:val="heading 5"/>
    <w:basedOn w:val="Normal"/>
    <w:next w:val="Normal"/>
    <w:link w:val="Heading5Char"/>
    <w:qFormat/>
    <w:rsid w:val="001E7A17"/>
    <w:pPr>
      <w:widowControl/>
      <w:numPr>
        <w:ilvl w:val="4"/>
        <w:numId w:val="1"/>
      </w:numPr>
      <w:autoSpaceDE/>
      <w:autoSpaceDN/>
      <w:spacing w:before="240" w:after="60"/>
      <w:jc w:val="both"/>
      <w:outlineLvl w:val="4"/>
    </w:pPr>
    <w:rPr>
      <w:rFonts w:ascii="Cambria" w:eastAsia="Times New Roman" w:hAnsi="Cambria" w:cs="Times New Roman"/>
      <w:b/>
      <w:bCs/>
      <w:i/>
      <w:iCs/>
      <w:sz w:val="26"/>
      <w:szCs w:val="26"/>
    </w:rPr>
  </w:style>
  <w:style w:type="paragraph" w:styleId="Heading6">
    <w:name w:val="heading 6"/>
    <w:basedOn w:val="Normal"/>
    <w:next w:val="Normal"/>
    <w:link w:val="Heading6Char"/>
    <w:qFormat/>
    <w:rsid w:val="001E7A17"/>
    <w:pPr>
      <w:widowControl/>
      <w:numPr>
        <w:ilvl w:val="5"/>
        <w:numId w:val="1"/>
      </w:numPr>
      <w:autoSpaceDE/>
      <w:autoSpaceDN/>
      <w:spacing w:before="240" w:after="60"/>
      <w:jc w:val="both"/>
      <w:outlineLvl w:val="5"/>
    </w:pPr>
    <w:rPr>
      <w:rFonts w:ascii="Cambria" w:eastAsia="Times New Roman" w:hAnsi="Cambria" w:cs="Times New Roman"/>
      <w:b/>
      <w:bCs/>
    </w:rPr>
  </w:style>
  <w:style w:type="paragraph" w:styleId="Heading7">
    <w:name w:val="heading 7"/>
    <w:basedOn w:val="Normal"/>
    <w:next w:val="Normal"/>
    <w:link w:val="Heading7Char"/>
    <w:qFormat/>
    <w:rsid w:val="001E7A17"/>
    <w:pPr>
      <w:widowControl/>
      <w:numPr>
        <w:ilvl w:val="6"/>
        <w:numId w:val="1"/>
      </w:numPr>
      <w:autoSpaceDE/>
      <w:autoSpaceDN/>
      <w:spacing w:before="240" w:after="60"/>
      <w:jc w:val="both"/>
      <w:outlineLvl w:val="6"/>
    </w:pPr>
    <w:rPr>
      <w:rFonts w:ascii="Cambria" w:eastAsia="Times New Roman" w:hAnsi="Cambria" w:cs="Times New Roman"/>
      <w:szCs w:val="24"/>
    </w:rPr>
  </w:style>
  <w:style w:type="paragraph" w:styleId="Heading8">
    <w:name w:val="heading 8"/>
    <w:basedOn w:val="Normal"/>
    <w:next w:val="Normal"/>
    <w:link w:val="Heading8Char"/>
    <w:qFormat/>
    <w:rsid w:val="001E7A17"/>
    <w:pPr>
      <w:widowControl/>
      <w:numPr>
        <w:ilvl w:val="7"/>
        <w:numId w:val="1"/>
      </w:numPr>
      <w:autoSpaceDE/>
      <w:autoSpaceDN/>
      <w:spacing w:before="240" w:after="60"/>
      <w:jc w:val="both"/>
      <w:outlineLvl w:val="7"/>
    </w:pPr>
    <w:rPr>
      <w:rFonts w:ascii="Cambria" w:eastAsia="Times New Roman" w:hAnsi="Cambria" w:cs="Times New Roman"/>
      <w:i/>
      <w:iCs/>
      <w:szCs w:val="24"/>
    </w:rPr>
  </w:style>
  <w:style w:type="paragraph" w:styleId="Heading9">
    <w:name w:val="heading 9"/>
    <w:basedOn w:val="Normal"/>
    <w:next w:val="Normal"/>
    <w:link w:val="Heading9Char"/>
    <w:qFormat/>
    <w:rsid w:val="001E7A17"/>
    <w:pPr>
      <w:widowControl/>
      <w:numPr>
        <w:ilvl w:val="8"/>
        <w:numId w:val="1"/>
      </w:numPr>
      <w:autoSpaceDE/>
      <w:autoSpaceDN/>
      <w:spacing w:before="240" w:after="60"/>
      <w:jc w:val="both"/>
      <w:outlineLvl w:val="8"/>
    </w:pPr>
    <w:rPr>
      <w:rFonts w:ascii="Calibri" w:eastAsia="Times New Roman"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F7C6F"/>
    <w:rPr>
      <w:rFonts w:ascii="Times New Roman" w:eastAsia="Times New Roman" w:hAnsi="Times New Roman" w:cs="Times New Roman"/>
      <w:b/>
      <w:bCs/>
      <w:kern w:val="32"/>
      <w:sz w:val="32"/>
      <w:szCs w:val="32"/>
    </w:rPr>
  </w:style>
  <w:style w:type="character" w:customStyle="1" w:styleId="Heading2Char">
    <w:name w:val="Heading 2 Char"/>
    <w:basedOn w:val="DefaultParagraphFont"/>
    <w:link w:val="Heading2"/>
    <w:rsid w:val="00EF7C6F"/>
    <w:rPr>
      <w:rFonts w:ascii="Times New Roman" w:eastAsia="Times New Roman" w:hAnsi="Times New Roman" w:cs="Times New Roman"/>
      <w:b/>
      <w:bCs/>
      <w:iCs/>
      <w:sz w:val="28"/>
      <w:szCs w:val="28"/>
    </w:rPr>
  </w:style>
  <w:style w:type="character" w:customStyle="1" w:styleId="Heading3Char">
    <w:name w:val="Heading 3 Char"/>
    <w:basedOn w:val="DefaultParagraphFont"/>
    <w:link w:val="Heading3"/>
    <w:uiPriority w:val="9"/>
    <w:rsid w:val="00EF7C6F"/>
    <w:rPr>
      <w:rFonts w:ascii="Times New Roman" w:eastAsia="Times New Roman" w:hAnsi="Times New Roman" w:cs="Times New Roman"/>
      <w:b/>
      <w:bCs/>
      <w:sz w:val="26"/>
      <w:szCs w:val="26"/>
    </w:rPr>
  </w:style>
  <w:style w:type="character" w:customStyle="1" w:styleId="Heading4Char">
    <w:name w:val="Heading 4 Char"/>
    <w:basedOn w:val="DefaultParagraphFont"/>
    <w:link w:val="Heading4"/>
    <w:uiPriority w:val="9"/>
    <w:rsid w:val="00EF7C6F"/>
    <w:rPr>
      <w:rFonts w:ascii="Times New Roman" w:eastAsia="Times New Roman" w:hAnsi="Times New Roman" w:cs="Times New Roman"/>
      <w:b/>
      <w:bCs/>
      <w:szCs w:val="28"/>
    </w:rPr>
  </w:style>
  <w:style w:type="character" w:customStyle="1" w:styleId="Heading5Char">
    <w:name w:val="Heading 5 Char"/>
    <w:basedOn w:val="DefaultParagraphFont"/>
    <w:link w:val="Heading5"/>
    <w:uiPriority w:val="9"/>
    <w:rsid w:val="001E7A17"/>
    <w:rPr>
      <w:rFonts w:ascii="Cambria" w:eastAsia="Times New Roman" w:hAnsi="Cambria" w:cs="Times New Roman"/>
      <w:b/>
      <w:bCs/>
      <w:i/>
      <w:iCs/>
      <w:sz w:val="26"/>
      <w:szCs w:val="26"/>
    </w:rPr>
  </w:style>
  <w:style w:type="character" w:customStyle="1" w:styleId="Heading6Char">
    <w:name w:val="Heading 6 Char"/>
    <w:basedOn w:val="DefaultParagraphFont"/>
    <w:link w:val="Heading6"/>
    <w:uiPriority w:val="9"/>
    <w:rsid w:val="001E7A17"/>
    <w:rPr>
      <w:rFonts w:ascii="Cambria" w:eastAsia="Times New Roman" w:hAnsi="Cambria" w:cs="Times New Roman"/>
      <w:b/>
      <w:bCs/>
      <w:sz w:val="22"/>
      <w:szCs w:val="22"/>
    </w:rPr>
  </w:style>
  <w:style w:type="character" w:customStyle="1" w:styleId="Heading7Char">
    <w:name w:val="Heading 7 Char"/>
    <w:basedOn w:val="DefaultParagraphFont"/>
    <w:link w:val="Heading7"/>
    <w:uiPriority w:val="9"/>
    <w:rsid w:val="001E7A17"/>
    <w:rPr>
      <w:rFonts w:ascii="Cambria" w:eastAsia="Times New Roman" w:hAnsi="Cambria" w:cs="Times New Roman"/>
    </w:rPr>
  </w:style>
  <w:style w:type="character" w:customStyle="1" w:styleId="Heading8Char">
    <w:name w:val="Heading 8 Char"/>
    <w:basedOn w:val="DefaultParagraphFont"/>
    <w:link w:val="Heading8"/>
    <w:uiPriority w:val="9"/>
    <w:rsid w:val="001E7A17"/>
    <w:rPr>
      <w:rFonts w:ascii="Cambria" w:eastAsia="Times New Roman" w:hAnsi="Cambria" w:cs="Times New Roman"/>
      <w:i/>
      <w:iCs/>
    </w:rPr>
  </w:style>
  <w:style w:type="character" w:customStyle="1" w:styleId="Heading9Char">
    <w:name w:val="Heading 9 Char"/>
    <w:basedOn w:val="DefaultParagraphFont"/>
    <w:link w:val="Heading9"/>
    <w:uiPriority w:val="9"/>
    <w:rsid w:val="001E7A17"/>
    <w:rPr>
      <w:rFonts w:ascii="Calibri" w:eastAsia="Times New Roman" w:hAnsi="Calibri" w:cs="Times New Roman"/>
      <w:sz w:val="22"/>
      <w:szCs w:val="22"/>
    </w:rPr>
  </w:style>
  <w:style w:type="paragraph" w:styleId="NoSpacing">
    <w:name w:val="No Spacing"/>
    <w:uiPriority w:val="1"/>
    <w:qFormat/>
    <w:rsid w:val="00EF7C6F"/>
    <w:pPr>
      <w:jc w:val="both"/>
    </w:pPr>
    <w:rPr>
      <w:rFonts w:ascii="Times New Roman" w:hAnsi="Times New Roman"/>
      <w:sz w:val="22"/>
    </w:rPr>
  </w:style>
  <w:style w:type="paragraph" w:styleId="Header">
    <w:name w:val="header"/>
    <w:basedOn w:val="Normal"/>
    <w:link w:val="HeaderChar"/>
    <w:uiPriority w:val="99"/>
    <w:unhideWhenUsed/>
    <w:rsid w:val="00FD2AB7"/>
    <w:pPr>
      <w:widowControl/>
      <w:tabs>
        <w:tab w:val="center" w:pos="4536"/>
        <w:tab w:val="right" w:pos="9072"/>
      </w:tabs>
      <w:autoSpaceDE/>
      <w:autoSpaceDN/>
      <w:jc w:val="both"/>
    </w:pPr>
    <w:rPr>
      <w:rFonts w:eastAsiaTheme="minorHAnsi" w:cstheme="minorBidi"/>
      <w:szCs w:val="24"/>
    </w:rPr>
  </w:style>
  <w:style w:type="character" w:customStyle="1" w:styleId="HeaderChar">
    <w:name w:val="Header Char"/>
    <w:basedOn w:val="DefaultParagraphFont"/>
    <w:link w:val="Header"/>
    <w:uiPriority w:val="99"/>
    <w:rsid w:val="00FD2AB7"/>
  </w:style>
  <w:style w:type="paragraph" w:styleId="Footer">
    <w:name w:val="footer"/>
    <w:basedOn w:val="Normal"/>
    <w:link w:val="FooterChar"/>
    <w:uiPriority w:val="99"/>
    <w:unhideWhenUsed/>
    <w:rsid w:val="00FD2AB7"/>
    <w:pPr>
      <w:widowControl/>
      <w:tabs>
        <w:tab w:val="center" w:pos="4536"/>
        <w:tab w:val="right" w:pos="9072"/>
      </w:tabs>
      <w:autoSpaceDE/>
      <w:autoSpaceDN/>
      <w:jc w:val="both"/>
    </w:pPr>
    <w:rPr>
      <w:rFonts w:eastAsiaTheme="minorHAnsi" w:cstheme="minorBidi"/>
      <w:szCs w:val="24"/>
    </w:rPr>
  </w:style>
  <w:style w:type="character" w:customStyle="1" w:styleId="FooterChar">
    <w:name w:val="Footer Char"/>
    <w:basedOn w:val="DefaultParagraphFont"/>
    <w:link w:val="Footer"/>
    <w:uiPriority w:val="99"/>
    <w:rsid w:val="00FD2AB7"/>
  </w:style>
  <w:style w:type="paragraph" w:styleId="ListParagraph">
    <w:name w:val="List Paragraph"/>
    <w:basedOn w:val="Normal"/>
    <w:link w:val="ListParagraphChar"/>
    <w:uiPriority w:val="34"/>
    <w:qFormat/>
    <w:rsid w:val="00905B59"/>
    <w:pPr>
      <w:widowControl/>
      <w:autoSpaceDE/>
      <w:autoSpaceDN/>
      <w:spacing w:after="120"/>
      <w:ind w:left="720"/>
      <w:contextualSpacing/>
      <w:jc w:val="both"/>
    </w:pPr>
    <w:rPr>
      <w:rFonts w:eastAsiaTheme="minorHAnsi" w:cstheme="minorBidi"/>
      <w:szCs w:val="24"/>
    </w:rPr>
  </w:style>
  <w:style w:type="character" w:customStyle="1" w:styleId="ListParagraphChar">
    <w:name w:val="List Paragraph Char"/>
    <w:link w:val="ListParagraph"/>
    <w:uiPriority w:val="34"/>
    <w:rsid w:val="00905B59"/>
    <w:rPr>
      <w:rFonts w:ascii="Times New Roman" w:hAnsi="Times New Roman"/>
      <w:sz w:val="22"/>
    </w:rPr>
  </w:style>
  <w:style w:type="paragraph" w:styleId="FootnoteText">
    <w:name w:val="footnote text"/>
    <w:basedOn w:val="Normal"/>
    <w:link w:val="FootnoteTextChar"/>
    <w:uiPriority w:val="99"/>
    <w:semiHidden/>
    <w:unhideWhenUsed/>
    <w:rsid w:val="00464773"/>
    <w:pPr>
      <w:widowControl/>
      <w:pBdr>
        <w:top w:val="none" w:sz="4" w:space="0" w:color="000000"/>
        <w:left w:val="none" w:sz="4" w:space="0" w:color="000000"/>
        <w:bottom w:val="none" w:sz="4" w:space="0" w:color="000000"/>
        <w:right w:val="none" w:sz="4" w:space="0" w:color="000000"/>
        <w:between w:val="none" w:sz="4" w:space="0" w:color="000000"/>
      </w:pBdr>
      <w:autoSpaceDE/>
      <w:autoSpaceDN/>
      <w:spacing w:after="40"/>
      <w:jc w:val="both"/>
    </w:pPr>
    <w:rPr>
      <w:rFonts w:eastAsia="MS Mincho" w:cs="Times New Roman"/>
      <w:sz w:val="18"/>
      <w:szCs w:val="24"/>
    </w:rPr>
  </w:style>
  <w:style w:type="character" w:customStyle="1" w:styleId="FootnoteTextChar">
    <w:name w:val="Footnote Text Char"/>
    <w:basedOn w:val="DefaultParagraphFont"/>
    <w:link w:val="FootnoteText"/>
    <w:uiPriority w:val="99"/>
    <w:semiHidden/>
    <w:rsid w:val="00464773"/>
    <w:rPr>
      <w:rFonts w:ascii="Times New Roman" w:eastAsia="MS Mincho" w:hAnsi="Times New Roman" w:cs="Times New Roman"/>
      <w:sz w:val="18"/>
    </w:rPr>
  </w:style>
  <w:style w:type="character" w:styleId="FootnoteReference">
    <w:name w:val="footnote reference"/>
    <w:basedOn w:val="DefaultParagraphFont"/>
    <w:uiPriority w:val="99"/>
    <w:unhideWhenUsed/>
    <w:rsid w:val="00464773"/>
    <w:rPr>
      <w:vertAlign w:val="superscript"/>
    </w:rPr>
  </w:style>
  <w:style w:type="table" w:styleId="TableGrid">
    <w:name w:val="Table Grid"/>
    <w:basedOn w:val="TableNormal"/>
    <w:uiPriority w:val="39"/>
    <w:rsid w:val="00756C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B40B40"/>
    <w:rPr>
      <w:sz w:val="16"/>
      <w:szCs w:val="16"/>
    </w:rPr>
  </w:style>
  <w:style w:type="paragraph" w:styleId="CommentText">
    <w:name w:val="annotation text"/>
    <w:basedOn w:val="Normal"/>
    <w:link w:val="CommentTextChar"/>
    <w:uiPriority w:val="99"/>
    <w:unhideWhenUsed/>
    <w:rsid w:val="00B40B40"/>
    <w:pPr>
      <w:widowControl/>
      <w:autoSpaceDE/>
      <w:autoSpaceDN/>
      <w:spacing w:after="120"/>
      <w:jc w:val="both"/>
    </w:pPr>
    <w:rPr>
      <w:rFonts w:eastAsiaTheme="minorHAnsi" w:cstheme="minorBidi"/>
      <w:sz w:val="20"/>
      <w:szCs w:val="20"/>
    </w:rPr>
  </w:style>
  <w:style w:type="character" w:customStyle="1" w:styleId="CommentTextChar">
    <w:name w:val="Comment Text Char"/>
    <w:basedOn w:val="DefaultParagraphFont"/>
    <w:link w:val="CommentText"/>
    <w:uiPriority w:val="99"/>
    <w:rsid w:val="00B40B40"/>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B40B40"/>
    <w:rPr>
      <w:b/>
      <w:bCs/>
    </w:rPr>
  </w:style>
  <w:style w:type="character" w:customStyle="1" w:styleId="CommentSubjectChar">
    <w:name w:val="Comment Subject Char"/>
    <w:basedOn w:val="CommentTextChar"/>
    <w:link w:val="CommentSubject"/>
    <w:uiPriority w:val="99"/>
    <w:semiHidden/>
    <w:rsid w:val="00B40B40"/>
    <w:rPr>
      <w:rFonts w:ascii="Times New Roman" w:hAnsi="Times New Roman"/>
      <w:b/>
      <w:bCs/>
      <w:sz w:val="20"/>
      <w:szCs w:val="20"/>
    </w:rPr>
  </w:style>
  <w:style w:type="paragraph" w:styleId="Revision">
    <w:name w:val="Revision"/>
    <w:hidden/>
    <w:uiPriority w:val="99"/>
    <w:semiHidden/>
    <w:rsid w:val="00B40B40"/>
    <w:rPr>
      <w:rFonts w:ascii="Times New Roman" w:hAnsi="Times New Roman"/>
      <w:sz w:val="22"/>
    </w:rPr>
  </w:style>
  <w:style w:type="paragraph" w:styleId="BalloonText">
    <w:name w:val="Balloon Text"/>
    <w:basedOn w:val="Normal"/>
    <w:link w:val="BalloonTextChar"/>
    <w:uiPriority w:val="99"/>
    <w:semiHidden/>
    <w:unhideWhenUsed/>
    <w:rsid w:val="00B40B40"/>
    <w:pPr>
      <w:widowControl/>
      <w:autoSpaceDE/>
      <w:autoSpaceDN/>
      <w:jc w:val="both"/>
    </w:pPr>
    <w:rPr>
      <w:rFonts w:ascii="Segoe UI" w:eastAsiaTheme="minorHAnsi" w:hAnsi="Segoe UI" w:cs="Segoe UI"/>
      <w:sz w:val="18"/>
      <w:szCs w:val="18"/>
    </w:rPr>
  </w:style>
  <w:style w:type="character" w:customStyle="1" w:styleId="BalloonTextChar">
    <w:name w:val="Balloon Text Char"/>
    <w:basedOn w:val="DefaultParagraphFont"/>
    <w:link w:val="BalloonText"/>
    <w:uiPriority w:val="99"/>
    <w:semiHidden/>
    <w:rsid w:val="00B40B40"/>
    <w:rPr>
      <w:rFonts w:ascii="Segoe UI" w:hAnsi="Segoe UI" w:cs="Segoe UI"/>
      <w:sz w:val="18"/>
      <w:szCs w:val="18"/>
    </w:rPr>
  </w:style>
  <w:style w:type="paragraph" w:customStyle="1" w:styleId="pf0">
    <w:name w:val="pf0"/>
    <w:basedOn w:val="Normal"/>
    <w:rsid w:val="00917DD2"/>
    <w:pPr>
      <w:widowControl/>
      <w:autoSpaceDE/>
      <w:autoSpaceDN/>
      <w:spacing w:before="100" w:beforeAutospacing="1" w:after="100" w:afterAutospacing="1"/>
    </w:pPr>
    <w:rPr>
      <w:rFonts w:eastAsia="Times New Roman" w:cs="Times New Roman"/>
      <w:sz w:val="24"/>
      <w:szCs w:val="24"/>
    </w:rPr>
  </w:style>
  <w:style w:type="character" w:customStyle="1" w:styleId="cf01">
    <w:name w:val="cf01"/>
    <w:basedOn w:val="DefaultParagraphFont"/>
    <w:rsid w:val="00917DD2"/>
    <w:rPr>
      <w:rFonts w:ascii="Segoe UI" w:hAnsi="Segoe UI" w:cs="Segoe UI" w:hint="default"/>
      <w:sz w:val="18"/>
      <w:szCs w:val="18"/>
    </w:rPr>
  </w:style>
  <w:style w:type="paragraph" w:customStyle="1" w:styleId="references">
    <w:name w:val="references"/>
    <w:rsid w:val="00D83357"/>
    <w:pPr>
      <w:numPr>
        <w:numId w:val="27"/>
      </w:numPr>
      <w:spacing w:after="50" w:line="180" w:lineRule="exact"/>
      <w:jc w:val="both"/>
    </w:pPr>
    <w:rPr>
      <w:rFonts w:ascii="Times New Roman" w:eastAsia="MS Mincho" w:hAnsi="Times New Roman" w:cs="Times New Roman"/>
      <w:noProof/>
      <w:sz w:val="16"/>
      <w:szCs w:val="16"/>
    </w:rPr>
  </w:style>
  <w:style w:type="paragraph" w:styleId="NormalWeb">
    <w:name w:val="Normal (Web)"/>
    <w:basedOn w:val="Normal"/>
    <w:uiPriority w:val="99"/>
    <w:unhideWhenUsed/>
    <w:rsid w:val="00B85AFD"/>
    <w:pPr>
      <w:widowControl/>
      <w:autoSpaceDE/>
      <w:autoSpaceDN/>
      <w:spacing w:before="100" w:beforeAutospacing="1" w:after="100" w:afterAutospacing="1"/>
    </w:pPr>
    <w:rPr>
      <w:rFonts w:eastAsia="Times New Roman" w:cs="Times New Roman"/>
      <w:sz w:val="24"/>
      <w:szCs w:val="24"/>
    </w:rPr>
  </w:style>
  <w:style w:type="character" w:styleId="Emphasis">
    <w:name w:val="Emphasis"/>
    <w:basedOn w:val="DefaultParagraphFont"/>
    <w:uiPriority w:val="20"/>
    <w:qFormat/>
    <w:rsid w:val="008B62C8"/>
    <w:rPr>
      <w:i/>
      <w:iCs/>
    </w:rPr>
  </w:style>
  <w:style w:type="character" w:styleId="Hyperlink">
    <w:name w:val="Hyperlink"/>
    <w:basedOn w:val="DefaultParagraphFont"/>
    <w:uiPriority w:val="99"/>
    <w:unhideWhenUsed/>
    <w:rsid w:val="009874B5"/>
    <w:rPr>
      <w:color w:val="0563C1" w:themeColor="hyperlink"/>
      <w:u w:val="single"/>
    </w:rPr>
  </w:style>
  <w:style w:type="character" w:styleId="UnresolvedMention">
    <w:name w:val="Unresolved Mention"/>
    <w:basedOn w:val="DefaultParagraphFont"/>
    <w:uiPriority w:val="99"/>
    <w:rsid w:val="009874B5"/>
    <w:rPr>
      <w:color w:val="605E5C"/>
      <w:shd w:val="clear" w:color="auto" w:fill="E1DFDD"/>
    </w:rPr>
  </w:style>
  <w:style w:type="character" w:styleId="FollowedHyperlink">
    <w:name w:val="FollowedHyperlink"/>
    <w:basedOn w:val="DefaultParagraphFont"/>
    <w:uiPriority w:val="99"/>
    <w:semiHidden/>
    <w:unhideWhenUsed/>
    <w:rsid w:val="006C4406"/>
    <w:rPr>
      <w:color w:val="954F72" w:themeColor="followedHyperlink"/>
      <w:u w:val="single"/>
    </w:rPr>
  </w:style>
  <w:style w:type="character" w:styleId="HTMLCite">
    <w:name w:val="HTML Cite"/>
    <w:basedOn w:val="DefaultParagraphFont"/>
    <w:uiPriority w:val="99"/>
    <w:semiHidden/>
    <w:unhideWhenUsed/>
    <w:rsid w:val="00096827"/>
    <w:rPr>
      <w:i/>
      <w:iCs/>
    </w:rPr>
  </w:style>
  <w:style w:type="character" w:customStyle="1" w:styleId="visually-hidden">
    <w:name w:val="visually-hidden"/>
    <w:basedOn w:val="DefaultParagraphFont"/>
    <w:rsid w:val="00A35B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850024">
      <w:bodyDiv w:val="1"/>
      <w:marLeft w:val="0"/>
      <w:marRight w:val="0"/>
      <w:marTop w:val="0"/>
      <w:marBottom w:val="0"/>
      <w:divBdr>
        <w:top w:val="none" w:sz="0" w:space="0" w:color="auto"/>
        <w:left w:val="none" w:sz="0" w:space="0" w:color="auto"/>
        <w:bottom w:val="none" w:sz="0" w:space="0" w:color="auto"/>
        <w:right w:val="none" w:sz="0" w:space="0" w:color="auto"/>
      </w:divBdr>
    </w:div>
    <w:div w:id="107706392">
      <w:bodyDiv w:val="1"/>
      <w:marLeft w:val="0"/>
      <w:marRight w:val="0"/>
      <w:marTop w:val="0"/>
      <w:marBottom w:val="0"/>
      <w:divBdr>
        <w:top w:val="none" w:sz="0" w:space="0" w:color="auto"/>
        <w:left w:val="none" w:sz="0" w:space="0" w:color="auto"/>
        <w:bottom w:val="none" w:sz="0" w:space="0" w:color="auto"/>
        <w:right w:val="none" w:sz="0" w:space="0" w:color="auto"/>
      </w:divBdr>
    </w:div>
    <w:div w:id="150601936">
      <w:bodyDiv w:val="1"/>
      <w:marLeft w:val="0"/>
      <w:marRight w:val="0"/>
      <w:marTop w:val="0"/>
      <w:marBottom w:val="0"/>
      <w:divBdr>
        <w:top w:val="none" w:sz="0" w:space="0" w:color="auto"/>
        <w:left w:val="none" w:sz="0" w:space="0" w:color="auto"/>
        <w:bottom w:val="none" w:sz="0" w:space="0" w:color="auto"/>
        <w:right w:val="none" w:sz="0" w:space="0" w:color="auto"/>
      </w:divBdr>
      <w:divsChild>
        <w:div w:id="1931619178">
          <w:marLeft w:val="1080"/>
          <w:marRight w:val="0"/>
          <w:marTop w:val="100"/>
          <w:marBottom w:val="0"/>
          <w:divBdr>
            <w:top w:val="none" w:sz="0" w:space="0" w:color="auto"/>
            <w:left w:val="none" w:sz="0" w:space="0" w:color="auto"/>
            <w:bottom w:val="none" w:sz="0" w:space="0" w:color="auto"/>
            <w:right w:val="none" w:sz="0" w:space="0" w:color="auto"/>
          </w:divBdr>
        </w:div>
      </w:divsChild>
    </w:div>
    <w:div w:id="186985032">
      <w:bodyDiv w:val="1"/>
      <w:marLeft w:val="0"/>
      <w:marRight w:val="0"/>
      <w:marTop w:val="0"/>
      <w:marBottom w:val="0"/>
      <w:divBdr>
        <w:top w:val="none" w:sz="0" w:space="0" w:color="auto"/>
        <w:left w:val="none" w:sz="0" w:space="0" w:color="auto"/>
        <w:bottom w:val="none" w:sz="0" w:space="0" w:color="auto"/>
        <w:right w:val="none" w:sz="0" w:space="0" w:color="auto"/>
      </w:divBdr>
      <w:divsChild>
        <w:div w:id="1633628621">
          <w:marLeft w:val="446"/>
          <w:marRight w:val="0"/>
          <w:marTop w:val="0"/>
          <w:marBottom w:val="0"/>
          <w:divBdr>
            <w:top w:val="none" w:sz="0" w:space="0" w:color="auto"/>
            <w:left w:val="none" w:sz="0" w:space="0" w:color="auto"/>
            <w:bottom w:val="none" w:sz="0" w:space="0" w:color="auto"/>
            <w:right w:val="none" w:sz="0" w:space="0" w:color="auto"/>
          </w:divBdr>
        </w:div>
      </w:divsChild>
    </w:div>
    <w:div w:id="189727720">
      <w:bodyDiv w:val="1"/>
      <w:marLeft w:val="0"/>
      <w:marRight w:val="0"/>
      <w:marTop w:val="0"/>
      <w:marBottom w:val="0"/>
      <w:divBdr>
        <w:top w:val="none" w:sz="0" w:space="0" w:color="auto"/>
        <w:left w:val="none" w:sz="0" w:space="0" w:color="auto"/>
        <w:bottom w:val="none" w:sz="0" w:space="0" w:color="auto"/>
        <w:right w:val="none" w:sz="0" w:space="0" w:color="auto"/>
      </w:divBdr>
      <w:divsChild>
        <w:div w:id="311760115">
          <w:marLeft w:val="0"/>
          <w:marRight w:val="0"/>
          <w:marTop w:val="0"/>
          <w:marBottom w:val="0"/>
          <w:divBdr>
            <w:top w:val="none" w:sz="0" w:space="0" w:color="auto"/>
            <w:left w:val="none" w:sz="0" w:space="0" w:color="auto"/>
            <w:bottom w:val="none" w:sz="0" w:space="0" w:color="auto"/>
            <w:right w:val="none" w:sz="0" w:space="0" w:color="auto"/>
          </w:divBdr>
        </w:div>
      </w:divsChild>
    </w:div>
    <w:div w:id="283734472">
      <w:bodyDiv w:val="1"/>
      <w:marLeft w:val="0"/>
      <w:marRight w:val="0"/>
      <w:marTop w:val="0"/>
      <w:marBottom w:val="0"/>
      <w:divBdr>
        <w:top w:val="none" w:sz="0" w:space="0" w:color="auto"/>
        <w:left w:val="none" w:sz="0" w:space="0" w:color="auto"/>
        <w:bottom w:val="none" w:sz="0" w:space="0" w:color="auto"/>
        <w:right w:val="none" w:sz="0" w:space="0" w:color="auto"/>
      </w:divBdr>
    </w:div>
    <w:div w:id="346565809">
      <w:bodyDiv w:val="1"/>
      <w:marLeft w:val="0"/>
      <w:marRight w:val="0"/>
      <w:marTop w:val="0"/>
      <w:marBottom w:val="0"/>
      <w:divBdr>
        <w:top w:val="none" w:sz="0" w:space="0" w:color="auto"/>
        <w:left w:val="none" w:sz="0" w:space="0" w:color="auto"/>
        <w:bottom w:val="none" w:sz="0" w:space="0" w:color="auto"/>
        <w:right w:val="none" w:sz="0" w:space="0" w:color="auto"/>
      </w:divBdr>
    </w:div>
    <w:div w:id="472605063">
      <w:bodyDiv w:val="1"/>
      <w:marLeft w:val="0"/>
      <w:marRight w:val="0"/>
      <w:marTop w:val="0"/>
      <w:marBottom w:val="0"/>
      <w:divBdr>
        <w:top w:val="none" w:sz="0" w:space="0" w:color="auto"/>
        <w:left w:val="none" w:sz="0" w:space="0" w:color="auto"/>
        <w:bottom w:val="none" w:sz="0" w:space="0" w:color="auto"/>
        <w:right w:val="none" w:sz="0" w:space="0" w:color="auto"/>
      </w:divBdr>
    </w:div>
    <w:div w:id="552011840">
      <w:bodyDiv w:val="1"/>
      <w:marLeft w:val="0"/>
      <w:marRight w:val="0"/>
      <w:marTop w:val="0"/>
      <w:marBottom w:val="0"/>
      <w:divBdr>
        <w:top w:val="none" w:sz="0" w:space="0" w:color="auto"/>
        <w:left w:val="none" w:sz="0" w:space="0" w:color="auto"/>
        <w:bottom w:val="none" w:sz="0" w:space="0" w:color="auto"/>
        <w:right w:val="none" w:sz="0" w:space="0" w:color="auto"/>
      </w:divBdr>
      <w:divsChild>
        <w:div w:id="1414664281">
          <w:marLeft w:val="446"/>
          <w:marRight w:val="0"/>
          <w:marTop w:val="0"/>
          <w:marBottom w:val="0"/>
          <w:divBdr>
            <w:top w:val="none" w:sz="0" w:space="0" w:color="auto"/>
            <w:left w:val="none" w:sz="0" w:space="0" w:color="auto"/>
            <w:bottom w:val="none" w:sz="0" w:space="0" w:color="auto"/>
            <w:right w:val="none" w:sz="0" w:space="0" w:color="auto"/>
          </w:divBdr>
        </w:div>
      </w:divsChild>
    </w:div>
    <w:div w:id="566766463">
      <w:bodyDiv w:val="1"/>
      <w:marLeft w:val="0"/>
      <w:marRight w:val="0"/>
      <w:marTop w:val="0"/>
      <w:marBottom w:val="0"/>
      <w:divBdr>
        <w:top w:val="none" w:sz="0" w:space="0" w:color="auto"/>
        <w:left w:val="none" w:sz="0" w:space="0" w:color="auto"/>
        <w:bottom w:val="none" w:sz="0" w:space="0" w:color="auto"/>
        <w:right w:val="none" w:sz="0" w:space="0" w:color="auto"/>
      </w:divBdr>
    </w:div>
    <w:div w:id="574124796">
      <w:bodyDiv w:val="1"/>
      <w:marLeft w:val="0"/>
      <w:marRight w:val="0"/>
      <w:marTop w:val="0"/>
      <w:marBottom w:val="0"/>
      <w:divBdr>
        <w:top w:val="none" w:sz="0" w:space="0" w:color="auto"/>
        <w:left w:val="none" w:sz="0" w:space="0" w:color="auto"/>
        <w:bottom w:val="none" w:sz="0" w:space="0" w:color="auto"/>
        <w:right w:val="none" w:sz="0" w:space="0" w:color="auto"/>
      </w:divBdr>
      <w:divsChild>
        <w:div w:id="1133446782">
          <w:marLeft w:val="1166"/>
          <w:marRight w:val="0"/>
          <w:marTop w:val="0"/>
          <w:marBottom w:val="0"/>
          <w:divBdr>
            <w:top w:val="none" w:sz="0" w:space="0" w:color="auto"/>
            <w:left w:val="none" w:sz="0" w:space="0" w:color="auto"/>
            <w:bottom w:val="none" w:sz="0" w:space="0" w:color="auto"/>
            <w:right w:val="none" w:sz="0" w:space="0" w:color="auto"/>
          </w:divBdr>
        </w:div>
      </w:divsChild>
    </w:div>
    <w:div w:id="585770360">
      <w:bodyDiv w:val="1"/>
      <w:marLeft w:val="0"/>
      <w:marRight w:val="0"/>
      <w:marTop w:val="0"/>
      <w:marBottom w:val="0"/>
      <w:divBdr>
        <w:top w:val="none" w:sz="0" w:space="0" w:color="auto"/>
        <w:left w:val="none" w:sz="0" w:space="0" w:color="auto"/>
        <w:bottom w:val="none" w:sz="0" w:space="0" w:color="auto"/>
        <w:right w:val="none" w:sz="0" w:space="0" w:color="auto"/>
      </w:divBdr>
    </w:div>
    <w:div w:id="600189212">
      <w:bodyDiv w:val="1"/>
      <w:marLeft w:val="0"/>
      <w:marRight w:val="0"/>
      <w:marTop w:val="0"/>
      <w:marBottom w:val="0"/>
      <w:divBdr>
        <w:top w:val="none" w:sz="0" w:space="0" w:color="auto"/>
        <w:left w:val="none" w:sz="0" w:space="0" w:color="auto"/>
        <w:bottom w:val="none" w:sz="0" w:space="0" w:color="auto"/>
        <w:right w:val="none" w:sz="0" w:space="0" w:color="auto"/>
      </w:divBdr>
    </w:div>
    <w:div w:id="719407069">
      <w:bodyDiv w:val="1"/>
      <w:marLeft w:val="0"/>
      <w:marRight w:val="0"/>
      <w:marTop w:val="0"/>
      <w:marBottom w:val="0"/>
      <w:divBdr>
        <w:top w:val="none" w:sz="0" w:space="0" w:color="auto"/>
        <w:left w:val="none" w:sz="0" w:space="0" w:color="auto"/>
        <w:bottom w:val="none" w:sz="0" w:space="0" w:color="auto"/>
        <w:right w:val="none" w:sz="0" w:space="0" w:color="auto"/>
      </w:divBdr>
    </w:div>
    <w:div w:id="825781340">
      <w:bodyDiv w:val="1"/>
      <w:marLeft w:val="0"/>
      <w:marRight w:val="0"/>
      <w:marTop w:val="0"/>
      <w:marBottom w:val="0"/>
      <w:divBdr>
        <w:top w:val="none" w:sz="0" w:space="0" w:color="auto"/>
        <w:left w:val="none" w:sz="0" w:space="0" w:color="auto"/>
        <w:bottom w:val="none" w:sz="0" w:space="0" w:color="auto"/>
        <w:right w:val="none" w:sz="0" w:space="0" w:color="auto"/>
      </w:divBdr>
    </w:div>
    <w:div w:id="863396992">
      <w:bodyDiv w:val="1"/>
      <w:marLeft w:val="0"/>
      <w:marRight w:val="0"/>
      <w:marTop w:val="0"/>
      <w:marBottom w:val="0"/>
      <w:divBdr>
        <w:top w:val="none" w:sz="0" w:space="0" w:color="auto"/>
        <w:left w:val="none" w:sz="0" w:space="0" w:color="auto"/>
        <w:bottom w:val="none" w:sz="0" w:space="0" w:color="auto"/>
        <w:right w:val="none" w:sz="0" w:space="0" w:color="auto"/>
      </w:divBdr>
      <w:divsChild>
        <w:div w:id="300112900">
          <w:marLeft w:val="0"/>
          <w:marRight w:val="0"/>
          <w:marTop w:val="0"/>
          <w:marBottom w:val="0"/>
          <w:divBdr>
            <w:top w:val="none" w:sz="0" w:space="0" w:color="auto"/>
            <w:left w:val="none" w:sz="0" w:space="0" w:color="auto"/>
            <w:bottom w:val="none" w:sz="0" w:space="0" w:color="auto"/>
            <w:right w:val="none" w:sz="0" w:space="0" w:color="auto"/>
          </w:divBdr>
        </w:div>
      </w:divsChild>
    </w:div>
    <w:div w:id="911506360">
      <w:bodyDiv w:val="1"/>
      <w:marLeft w:val="0"/>
      <w:marRight w:val="0"/>
      <w:marTop w:val="0"/>
      <w:marBottom w:val="0"/>
      <w:divBdr>
        <w:top w:val="none" w:sz="0" w:space="0" w:color="auto"/>
        <w:left w:val="none" w:sz="0" w:space="0" w:color="auto"/>
        <w:bottom w:val="none" w:sz="0" w:space="0" w:color="auto"/>
        <w:right w:val="none" w:sz="0" w:space="0" w:color="auto"/>
      </w:divBdr>
      <w:divsChild>
        <w:div w:id="1959608412">
          <w:marLeft w:val="1080"/>
          <w:marRight w:val="0"/>
          <w:marTop w:val="100"/>
          <w:marBottom w:val="0"/>
          <w:divBdr>
            <w:top w:val="none" w:sz="0" w:space="0" w:color="auto"/>
            <w:left w:val="none" w:sz="0" w:space="0" w:color="auto"/>
            <w:bottom w:val="none" w:sz="0" w:space="0" w:color="auto"/>
            <w:right w:val="none" w:sz="0" w:space="0" w:color="auto"/>
          </w:divBdr>
        </w:div>
      </w:divsChild>
    </w:div>
    <w:div w:id="942036364">
      <w:bodyDiv w:val="1"/>
      <w:marLeft w:val="0"/>
      <w:marRight w:val="0"/>
      <w:marTop w:val="0"/>
      <w:marBottom w:val="0"/>
      <w:divBdr>
        <w:top w:val="none" w:sz="0" w:space="0" w:color="auto"/>
        <w:left w:val="none" w:sz="0" w:space="0" w:color="auto"/>
        <w:bottom w:val="none" w:sz="0" w:space="0" w:color="auto"/>
        <w:right w:val="none" w:sz="0" w:space="0" w:color="auto"/>
      </w:divBdr>
    </w:div>
    <w:div w:id="952054273">
      <w:bodyDiv w:val="1"/>
      <w:marLeft w:val="0"/>
      <w:marRight w:val="0"/>
      <w:marTop w:val="0"/>
      <w:marBottom w:val="0"/>
      <w:divBdr>
        <w:top w:val="none" w:sz="0" w:space="0" w:color="auto"/>
        <w:left w:val="none" w:sz="0" w:space="0" w:color="auto"/>
        <w:bottom w:val="none" w:sz="0" w:space="0" w:color="auto"/>
        <w:right w:val="none" w:sz="0" w:space="0" w:color="auto"/>
      </w:divBdr>
    </w:div>
    <w:div w:id="1043753624">
      <w:bodyDiv w:val="1"/>
      <w:marLeft w:val="0"/>
      <w:marRight w:val="0"/>
      <w:marTop w:val="0"/>
      <w:marBottom w:val="0"/>
      <w:divBdr>
        <w:top w:val="none" w:sz="0" w:space="0" w:color="auto"/>
        <w:left w:val="none" w:sz="0" w:space="0" w:color="auto"/>
        <w:bottom w:val="none" w:sz="0" w:space="0" w:color="auto"/>
        <w:right w:val="none" w:sz="0" w:space="0" w:color="auto"/>
      </w:divBdr>
    </w:div>
    <w:div w:id="1046299455">
      <w:bodyDiv w:val="1"/>
      <w:marLeft w:val="0"/>
      <w:marRight w:val="0"/>
      <w:marTop w:val="0"/>
      <w:marBottom w:val="0"/>
      <w:divBdr>
        <w:top w:val="none" w:sz="0" w:space="0" w:color="auto"/>
        <w:left w:val="none" w:sz="0" w:space="0" w:color="auto"/>
        <w:bottom w:val="none" w:sz="0" w:space="0" w:color="auto"/>
        <w:right w:val="none" w:sz="0" w:space="0" w:color="auto"/>
      </w:divBdr>
    </w:div>
    <w:div w:id="1055203148">
      <w:bodyDiv w:val="1"/>
      <w:marLeft w:val="0"/>
      <w:marRight w:val="0"/>
      <w:marTop w:val="0"/>
      <w:marBottom w:val="0"/>
      <w:divBdr>
        <w:top w:val="none" w:sz="0" w:space="0" w:color="auto"/>
        <w:left w:val="none" w:sz="0" w:space="0" w:color="auto"/>
        <w:bottom w:val="none" w:sz="0" w:space="0" w:color="auto"/>
        <w:right w:val="none" w:sz="0" w:space="0" w:color="auto"/>
      </w:divBdr>
    </w:div>
    <w:div w:id="1059324442">
      <w:bodyDiv w:val="1"/>
      <w:marLeft w:val="0"/>
      <w:marRight w:val="0"/>
      <w:marTop w:val="0"/>
      <w:marBottom w:val="0"/>
      <w:divBdr>
        <w:top w:val="none" w:sz="0" w:space="0" w:color="auto"/>
        <w:left w:val="none" w:sz="0" w:space="0" w:color="auto"/>
        <w:bottom w:val="none" w:sz="0" w:space="0" w:color="auto"/>
        <w:right w:val="none" w:sz="0" w:space="0" w:color="auto"/>
      </w:divBdr>
    </w:div>
    <w:div w:id="1140078388">
      <w:bodyDiv w:val="1"/>
      <w:marLeft w:val="0"/>
      <w:marRight w:val="0"/>
      <w:marTop w:val="0"/>
      <w:marBottom w:val="0"/>
      <w:divBdr>
        <w:top w:val="none" w:sz="0" w:space="0" w:color="auto"/>
        <w:left w:val="none" w:sz="0" w:space="0" w:color="auto"/>
        <w:bottom w:val="none" w:sz="0" w:space="0" w:color="auto"/>
        <w:right w:val="none" w:sz="0" w:space="0" w:color="auto"/>
      </w:divBdr>
    </w:div>
    <w:div w:id="1156800326">
      <w:bodyDiv w:val="1"/>
      <w:marLeft w:val="0"/>
      <w:marRight w:val="0"/>
      <w:marTop w:val="0"/>
      <w:marBottom w:val="0"/>
      <w:divBdr>
        <w:top w:val="none" w:sz="0" w:space="0" w:color="auto"/>
        <w:left w:val="none" w:sz="0" w:space="0" w:color="auto"/>
        <w:bottom w:val="none" w:sz="0" w:space="0" w:color="auto"/>
        <w:right w:val="none" w:sz="0" w:space="0" w:color="auto"/>
      </w:divBdr>
    </w:div>
    <w:div w:id="1180461592">
      <w:bodyDiv w:val="1"/>
      <w:marLeft w:val="0"/>
      <w:marRight w:val="0"/>
      <w:marTop w:val="0"/>
      <w:marBottom w:val="0"/>
      <w:divBdr>
        <w:top w:val="none" w:sz="0" w:space="0" w:color="auto"/>
        <w:left w:val="none" w:sz="0" w:space="0" w:color="auto"/>
        <w:bottom w:val="none" w:sz="0" w:space="0" w:color="auto"/>
        <w:right w:val="none" w:sz="0" w:space="0" w:color="auto"/>
      </w:divBdr>
    </w:div>
    <w:div w:id="1237667001">
      <w:bodyDiv w:val="1"/>
      <w:marLeft w:val="0"/>
      <w:marRight w:val="0"/>
      <w:marTop w:val="0"/>
      <w:marBottom w:val="0"/>
      <w:divBdr>
        <w:top w:val="none" w:sz="0" w:space="0" w:color="auto"/>
        <w:left w:val="none" w:sz="0" w:space="0" w:color="auto"/>
        <w:bottom w:val="none" w:sz="0" w:space="0" w:color="auto"/>
        <w:right w:val="none" w:sz="0" w:space="0" w:color="auto"/>
      </w:divBdr>
      <w:divsChild>
        <w:div w:id="1894537227">
          <w:marLeft w:val="0"/>
          <w:marRight w:val="0"/>
          <w:marTop w:val="0"/>
          <w:marBottom w:val="0"/>
          <w:divBdr>
            <w:top w:val="none" w:sz="0" w:space="0" w:color="auto"/>
            <w:left w:val="none" w:sz="0" w:space="0" w:color="auto"/>
            <w:bottom w:val="none" w:sz="0" w:space="0" w:color="auto"/>
            <w:right w:val="none" w:sz="0" w:space="0" w:color="auto"/>
          </w:divBdr>
        </w:div>
      </w:divsChild>
    </w:div>
    <w:div w:id="1294871652">
      <w:bodyDiv w:val="1"/>
      <w:marLeft w:val="0"/>
      <w:marRight w:val="0"/>
      <w:marTop w:val="0"/>
      <w:marBottom w:val="0"/>
      <w:divBdr>
        <w:top w:val="none" w:sz="0" w:space="0" w:color="auto"/>
        <w:left w:val="none" w:sz="0" w:space="0" w:color="auto"/>
        <w:bottom w:val="none" w:sz="0" w:space="0" w:color="auto"/>
        <w:right w:val="none" w:sz="0" w:space="0" w:color="auto"/>
      </w:divBdr>
    </w:div>
    <w:div w:id="1372412535">
      <w:bodyDiv w:val="1"/>
      <w:marLeft w:val="0"/>
      <w:marRight w:val="0"/>
      <w:marTop w:val="0"/>
      <w:marBottom w:val="0"/>
      <w:divBdr>
        <w:top w:val="none" w:sz="0" w:space="0" w:color="auto"/>
        <w:left w:val="none" w:sz="0" w:space="0" w:color="auto"/>
        <w:bottom w:val="none" w:sz="0" w:space="0" w:color="auto"/>
        <w:right w:val="none" w:sz="0" w:space="0" w:color="auto"/>
      </w:divBdr>
    </w:div>
    <w:div w:id="1497384193">
      <w:bodyDiv w:val="1"/>
      <w:marLeft w:val="0"/>
      <w:marRight w:val="0"/>
      <w:marTop w:val="0"/>
      <w:marBottom w:val="0"/>
      <w:divBdr>
        <w:top w:val="none" w:sz="0" w:space="0" w:color="auto"/>
        <w:left w:val="none" w:sz="0" w:space="0" w:color="auto"/>
        <w:bottom w:val="none" w:sz="0" w:space="0" w:color="auto"/>
        <w:right w:val="none" w:sz="0" w:space="0" w:color="auto"/>
      </w:divBdr>
      <w:divsChild>
        <w:div w:id="1445922095">
          <w:marLeft w:val="0"/>
          <w:marRight w:val="0"/>
          <w:marTop w:val="0"/>
          <w:marBottom w:val="0"/>
          <w:divBdr>
            <w:top w:val="none" w:sz="0" w:space="0" w:color="auto"/>
            <w:left w:val="none" w:sz="0" w:space="0" w:color="auto"/>
            <w:bottom w:val="none" w:sz="0" w:space="0" w:color="auto"/>
            <w:right w:val="none" w:sz="0" w:space="0" w:color="auto"/>
          </w:divBdr>
        </w:div>
      </w:divsChild>
    </w:div>
    <w:div w:id="1556162166">
      <w:bodyDiv w:val="1"/>
      <w:marLeft w:val="0"/>
      <w:marRight w:val="0"/>
      <w:marTop w:val="0"/>
      <w:marBottom w:val="0"/>
      <w:divBdr>
        <w:top w:val="none" w:sz="0" w:space="0" w:color="auto"/>
        <w:left w:val="none" w:sz="0" w:space="0" w:color="auto"/>
        <w:bottom w:val="none" w:sz="0" w:space="0" w:color="auto"/>
        <w:right w:val="none" w:sz="0" w:space="0" w:color="auto"/>
      </w:divBdr>
    </w:div>
    <w:div w:id="1593585143">
      <w:bodyDiv w:val="1"/>
      <w:marLeft w:val="0"/>
      <w:marRight w:val="0"/>
      <w:marTop w:val="0"/>
      <w:marBottom w:val="0"/>
      <w:divBdr>
        <w:top w:val="none" w:sz="0" w:space="0" w:color="auto"/>
        <w:left w:val="none" w:sz="0" w:space="0" w:color="auto"/>
        <w:bottom w:val="none" w:sz="0" w:space="0" w:color="auto"/>
        <w:right w:val="none" w:sz="0" w:space="0" w:color="auto"/>
      </w:divBdr>
    </w:div>
    <w:div w:id="1593976487">
      <w:bodyDiv w:val="1"/>
      <w:marLeft w:val="0"/>
      <w:marRight w:val="0"/>
      <w:marTop w:val="0"/>
      <w:marBottom w:val="0"/>
      <w:divBdr>
        <w:top w:val="none" w:sz="0" w:space="0" w:color="auto"/>
        <w:left w:val="none" w:sz="0" w:space="0" w:color="auto"/>
        <w:bottom w:val="none" w:sz="0" w:space="0" w:color="auto"/>
        <w:right w:val="none" w:sz="0" w:space="0" w:color="auto"/>
      </w:divBdr>
      <w:divsChild>
        <w:div w:id="6910396">
          <w:marLeft w:val="0"/>
          <w:marRight w:val="0"/>
          <w:marTop w:val="0"/>
          <w:marBottom w:val="0"/>
          <w:divBdr>
            <w:top w:val="none" w:sz="0" w:space="0" w:color="auto"/>
            <w:left w:val="none" w:sz="0" w:space="0" w:color="auto"/>
            <w:bottom w:val="none" w:sz="0" w:space="0" w:color="auto"/>
            <w:right w:val="none" w:sz="0" w:space="0" w:color="auto"/>
          </w:divBdr>
        </w:div>
      </w:divsChild>
    </w:div>
    <w:div w:id="1594045929">
      <w:bodyDiv w:val="1"/>
      <w:marLeft w:val="0"/>
      <w:marRight w:val="0"/>
      <w:marTop w:val="0"/>
      <w:marBottom w:val="0"/>
      <w:divBdr>
        <w:top w:val="none" w:sz="0" w:space="0" w:color="auto"/>
        <w:left w:val="none" w:sz="0" w:space="0" w:color="auto"/>
        <w:bottom w:val="none" w:sz="0" w:space="0" w:color="auto"/>
        <w:right w:val="none" w:sz="0" w:space="0" w:color="auto"/>
      </w:divBdr>
      <w:divsChild>
        <w:div w:id="249893259">
          <w:marLeft w:val="446"/>
          <w:marRight w:val="0"/>
          <w:marTop w:val="0"/>
          <w:marBottom w:val="0"/>
          <w:divBdr>
            <w:top w:val="none" w:sz="0" w:space="0" w:color="auto"/>
            <w:left w:val="none" w:sz="0" w:space="0" w:color="auto"/>
            <w:bottom w:val="none" w:sz="0" w:space="0" w:color="auto"/>
            <w:right w:val="none" w:sz="0" w:space="0" w:color="auto"/>
          </w:divBdr>
        </w:div>
        <w:div w:id="1241134636">
          <w:marLeft w:val="446"/>
          <w:marRight w:val="0"/>
          <w:marTop w:val="0"/>
          <w:marBottom w:val="0"/>
          <w:divBdr>
            <w:top w:val="none" w:sz="0" w:space="0" w:color="auto"/>
            <w:left w:val="none" w:sz="0" w:space="0" w:color="auto"/>
            <w:bottom w:val="none" w:sz="0" w:space="0" w:color="auto"/>
            <w:right w:val="none" w:sz="0" w:space="0" w:color="auto"/>
          </w:divBdr>
        </w:div>
      </w:divsChild>
    </w:div>
    <w:div w:id="1618558970">
      <w:bodyDiv w:val="1"/>
      <w:marLeft w:val="0"/>
      <w:marRight w:val="0"/>
      <w:marTop w:val="0"/>
      <w:marBottom w:val="0"/>
      <w:divBdr>
        <w:top w:val="none" w:sz="0" w:space="0" w:color="auto"/>
        <w:left w:val="none" w:sz="0" w:space="0" w:color="auto"/>
        <w:bottom w:val="none" w:sz="0" w:space="0" w:color="auto"/>
        <w:right w:val="none" w:sz="0" w:space="0" w:color="auto"/>
      </w:divBdr>
      <w:divsChild>
        <w:div w:id="1673411454">
          <w:marLeft w:val="446"/>
          <w:marRight w:val="0"/>
          <w:marTop w:val="0"/>
          <w:marBottom w:val="0"/>
          <w:divBdr>
            <w:top w:val="none" w:sz="0" w:space="0" w:color="auto"/>
            <w:left w:val="none" w:sz="0" w:space="0" w:color="auto"/>
            <w:bottom w:val="none" w:sz="0" w:space="0" w:color="auto"/>
            <w:right w:val="none" w:sz="0" w:space="0" w:color="auto"/>
          </w:divBdr>
        </w:div>
      </w:divsChild>
    </w:div>
    <w:div w:id="1649939868">
      <w:bodyDiv w:val="1"/>
      <w:marLeft w:val="0"/>
      <w:marRight w:val="0"/>
      <w:marTop w:val="0"/>
      <w:marBottom w:val="0"/>
      <w:divBdr>
        <w:top w:val="none" w:sz="0" w:space="0" w:color="auto"/>
        <w:left w:val="none" w:sz="0" w:space="0" w:color="auto"/>
        <w:bottom w:val="none" w:sz="0" w:space="0" w:color="auto"/>
        <w:right w:val="none" w:sz="0" w:space="0" w:color="auto"/>
      </w:divBdr>
    </w:div>
    <w:div w:id="1734354687">
      <w:bodyDiv w:val="1"/>
      <w:marLeft w:val="0"/>
      <w:marRight w:val="0"/>
      <w:marTop w:val="0"/>
      <w:marBottom w:val="0"/>
      <w:divBdr>
        <w:top w:val="none" w:sz="0" w:space="0" w:color="auto"/>
        <w:left w:val="none" w:sz="0" w:space="0" w:color="auto"/>
        <w:bottom w:val="none" w:sz="0" w:space="0" w:color="auto"/>
        <w:right w:val="none" w:sz="0" w:space="0" w:color="auto"/>
      </w:divBdr>
    </w:div>
    <w:div w:id="1742410355">
      <w:bodyDiv w:val="1"/>
      <w:marLeft w:val="0"/>
      <w:marRight w:val="0"/>
      <w:marTop w:val="0"/>
      <w:marBottom w:val="0"/>
      <w:divBdr>
        <w:top w:val="none" w:sz="0" w:space="0" w:color="auto"/>
        <w:left w:val="none" w:sz="0" w:space="0" w:color="auto"/>
        <w:bottom w:val="none" w:sz="0" w:space="0" w:color="auto"/>
        <w:right w:val="none" w:sz="0" w:space="0" w:color="auto"/>
      </w:divBdr>
      <w:divsChild>
        <w:div w:id="1512142084">
          <w:marLeft w:val="446"/>
          <w:marRight w:val="0"/>
          <w:marTop w:val="0"/>
          <w:marBottom w:val="0"/>
          <w:divBdr>
            <w:top w:val="none" w:sz="0" w:space="0" w:color="auto"/>
            <w:left w:val="none" w:sz="0" w:space="0" w:color="auto"/>
            <w:bottom w:val="none" w:sz="0" w:space="0" w:color="auto"/>
            <w:right w:val="none" w:sz="0" w:space="0" w:color="auto"/>
          </w:divBdr>
        </w:div>
        <w:div w:id="218129427">
          <w:marLeft w:val="446"/>
          <w:marRight w:val="0"/>
          <w:marTop w:val="0"/>
          <w:marBottom w:val="0"/>
          <w:divBdr>
            <w:top w:val="none" w:sz="0" w:space="0" w:color="auto"/>
            <w:left w:val="none" w:sz="0" w:space="0" w:color="auto"/>
            <w:bottom w:val="none" w:sz="0" w:space="0" w:color="auto"/>
            <w:right w:val="none" w:sz="0" w:space="0" w:color="auto"/>
          </w:divBdr>
        </w:div>
        <w:div w:id="1399136651">
          <w:marLeft w:val="446"/>
          <w:marRight w:val="0"/>
          <w:marTop w:val="0"/>
          <w:marBottom w:val="0"/>
          <w:divBdr>
            <w:top w:val="none" w:sz="0" w:space="0" w:color="auto"/>
            <w:left w:val="none" w:sz="0" w:space="0" w:color="auto"/>
            <w:bottom w:val="none" w:sz="0" w:space="0" w:color="auto"/>
            <w:right w:val="none" w:sz="0" w:space="0" w:color="auto"/>
          </w:divBdr>
        </w:div>
        <w:div w:id="1691105055">
          <w:marLeft w:val="446"/>
          <w:marRight w:val="0"/>
          <w:marTop w:val="0"/>
          <w:marBottom w:val="0"/>
          <w:divBdr>
            <w:top w:val="none" w:sz="0" w:space="0" w:color="auto"/>
            <w:left w:val="none" w:sz="0" w:space="0" w:color="auto"/>
            <w:bottom w:val="none" w:sz="0" w:space="0" w:color="auto"/>
            <w:right w:val="none" w:sz="0" w:space="0" w:color="auto"/>
          </w:divBdr>
        </w:div>
        <w:div w:id="1170438999">
          <w:marLeft w:val="446"/>
          <w:marRight w:val="0"/>
          <w:marTop w:val="0"/>
          <w:marBottom w:val="0"/>
          <w:divBdr>
            <w:top w:val="none" w:sz="0" w:space="0" w:color="auto"/>
            <w:left w:val="none" w:sz="0" w:space="0" w:color="auto"/>
            <w:bottom w:val="none" w:sz="0" w:space="0" w:color="auto"/>
            <w:right w:val="none" w:sz="0" w:space="0" w:color="auto"/>
          </w:divBdr>
        </w:div>
      </w:divsChild>
    </w:div>
    <w:div w:id="1760370797">
      <w:bodyDiv w:val="1"/>
      <w:marLeft w:val="0"/>
      <w:marRight w:val="0"/>
      <w:marTop w:val="0"/>
      <w:marBottom w:val="0"/>
      <w:divBdr>
        <w:top w:val="none" w:sz="0" w:space="0" w:color="auto"/>
        <w:left w:val="none" w:sz="0" w:space="0" w:color="auto"/>
        <w:bottom w:val="none" w:sz="0" w:space="0" w:color="auto"/>
        <w:right w:val="none" w:sz="0" w:space="0" w:color="auto"/>
      </w:divBdr>
    </w:div>
    <w:div w:id="1776054909">
      <w:bodyDiv w:val="1"/>
      <w:marLeft w:val="0"/>
      <w:marRight w:val="0"/>
      <w:marTop w:val="0"/>
      <w:marBottom w:val="0"/>
      <w:divBdr>
        <w:top w:val="none" w:sz="0" w:space="0" w:color="auto"/>
        <w:left w:val="none" w:sz="0" w:space="0" w:color="auto"/>
        <w:bottom w:val="none" w:sz="0" w:space="0" w:color="auto"/>
        <w:right w:val="none" w:sz="0" w:space="0" w:color="auto"/>
      </w:divBdr>
      <w:divsChild>
        <w:div w:id="1174150849">
          <w:marLeft w:val="1166"/>
          <w:marRight w:val="0"/>
          <w:marTop w:val="0"/>
          <w:marBottom w:val="0"/>
          <w:divBdr>
            <w:top w:val="none" w:sz="0" w:space="0" w:color="auto"/>
            <w:left w:val="none" w:sz="0" w:space="0" w:color="auto"/>
            <w:bottom w:val="none" w:sz="0" w:space="0" w:color="auto"/>
            <w:right w:val="none" w:sz="0" w:space="0" w:color="auto"/>
          </w:divBdr>
        </w:div>
        <w:div w:id="1599292690">
          <w:marLeft w:val="1166"/>
          <w:marRight w:val="0"/>
          <w:marTop w:val="0"/>
          <w:marBottom w:val="0"/>
          <w:divBdr>
            <w:top w:val="none" w:sz="0" w:space="0" w:color="auto"/>
            <w:left w:val="none" w:sz="0" w:space="0" w:color="auto"/>
            <w:bottom w:val="none" w:sz="0" w:space="0" w:color="auto"/>
            <w:right w:val="none" w:sz="0" w:space="0" w:color="auto"/>
          </w:divBdr>
        </w:div>
      </w:divsChild>
    </w:div>
    <w:div w:id="1786848286">
      <w:bodyDiv w:val="1"/>
      <w:marLeft w:val="0"/>
      <w:marRight w:val="0"/>
      <w:marTop w:val="0"/>
      <w:marBottom w:val="0"/>
      <w:divBdr>
        <w:top w:val="none" w:sz="0" w:space="0" w:color="auto"/>
        <w:left w:val="none" w:sz="0" w:space="0" w:color="auto"/>
        <w:bottom w:val="none" w:sz="0" w:space="0" w:color="auto"/>
        <w:right w:val="none" w:sz="0" w:space="0" w:color="auto"/>
      </w:divBdr>
    </w:div>
    <w:div w:id="1912079149">
      <w:bodyDiv w:val="1"/>
      <w:marLeft w:val="0"/>
      <w:marRight w:val="0"/>
      <w:marTop w:val="0"/>
      <w:marBottom w:val="0"/>
      <w:divBdr>
        <w:top w:val="none" w:sz="0" w:space="0" w:color="auto"/>
        <w:left w:val="none" w:sz="0" w:space="0" w:color="auto"/>
        <w:bottom w:val="none" w:sz="0" w:space="0" w:color="auto"/>
        <w:right w:val="none" w:sz="0" w:space="0" w:color="auto"/>
      </w:divBdr>
      <w:divsChild>
        <w:div w:id="548683593">
          <w:marLeft w:val="0"/>
          <w:marRight w:val="0"/>
          <w:marTop w:val="0"/>
          <w:marBottom w:val="0"/>
          <w:divBdr>
            <w:top w:val="none" w:sz="0" w:space="0" w:color="auto"/>
            <w:left w:val="none" w:sz="0" w:space="0" w:color="auto"/>
            <w:bottom w:val="none" w:sz="0" w:space="0" w:color="auto"/>
            <w:right w:val="none" w:sz="0" w:space="0" w:color="auto"/>
          </w:divBdr>
        </w:div>
      </w:divsChild>
    </w:div>
    <w:div w:id="1916471308">
      <w:bodyDiv w:val="1"/>
      <w:marLeft w:val="0"/>
      <w:marRight w:val="0"/>
      <w:marTop w:val="0"/>
      <w:marBottom w:val="0"/>
      <w:divBdr>
        <w:top w:val="none" w:sz="0" w:space="0" w:color="auto"/>
        <w:left w:val="none" w:sz="0" w:space="0" w:color="auto"/>
        <w:bottom w:val="none" w:sz="0" w:space="0" w:color="auto"/>
        <w:right w:val="none" w:sz="0" w:space="0" w:color="auto"/>
      </w:divBdr>
      <w:divsChild>
        <w:div w:id="1752854038">
          <w:marLeft w:val="446"/>
          <w:marRight w:val="0"/>
          <w:marTop w:val="0"/>
          <w:marBottom w:val="0"/>
          <w:divBdr>
            <w:top w:val="none" w:sz="0" w:space="0" w:color="auto"/>
            <w:left w:val="none" w:sz="0" w:space="0" w:color="auto"/>
            <w:bottom w:val="none" w:sz="0" w:space="0" w:color="auto"/>
            <w:right w:val="none" w:sz="0" w:space="0" w:color="auto"/>
          </w:divBdr>
        </w:div>
      </w:divsChild>
    </w:div>
    <w:div w:id="1919052381">
      <w:bodyDiv w:val="1"/>
      <w:marLeft w:val="0"/>
      <w:marRight w:val="0"/>
      <w:marTop w:val="0"/>
      <w:marBottom w:val="0"/>
      <w:divBdr>
        <w:top w:val="none" w:sz="0" w:space="0" w:color="auto"/>
        <w:left w:val="none" w:sz="0" w:space="0" w:color="auto"/>
        <w:bottom w:val="none" w:sz="0" w:space="0" w:color="auto"/>
        <w:right w:val="none" w:sz="0" w:space="0" w:color="auto"/>
      </w:divBdr>
    </w:div>
    <w:div w:id="1937782366">
      <w:bodyDiv w:val="1"/>
      <w:marLeft w:val="0"/>
      <w:marRight w:val="0"/>
      <w:marTop w:val="0"/>
      <w:marBottom w:val="0"/>
      <w:divBdr>
        <w:top w:val="none" w:sz="0" w:space="0" w:color="auto"/>
        <w:left w:val="none" w:sz="0" w:space="0" w:color="auto"/>
        <w:bottom w:val="none" w:sz="0" w:space="0" w:color="auto"/>
        <w:right w:val="none" w:sz="0" w:space="0" w:color="auto"/>
      </w:divBdr>
    </w:div>
    <w:div w:id="1993097441">
      <w:bodyDiv w:val="1"/>
      <w:marLeft w:val="0"/>
      <w:marRight w:val="0"/>
      <w:marTop w:val="0"/>
      <w:marBottom w:val="0"/>
      <w:divBdr>
        <w:top w:val="none" w:sz="0" w:space="0" w:color="auto"/>
        <w:left w:val="none" w:sz="0" w:space="0" w:color="auto"/>
        <w:bottom w:val="none" w:sz="0" w:space="0" w:color="auto"/>
        <w:right w:val="none" w:sz="0" w:space="0" w:color="auto"/>
      </w:divBdr>
    </w:div>
    <w:div w:id="1997147236">
      <w:bodyDiv w:val="1"/>
      <w:marLeft w:val="0"/>
      <w:marRight w:val="0"/>
      <w:marTop w:val="0"/>
      <w:marBottom w:val="0"/>
      <w:divBdr>
        <w:top w:val="none" w:sz="0" w:space="0" w:color="auto"/>
        <w:left w:val="none" w:sz="0" w:space="0" w:color="auto"/>
        <w:bottom w:val="none" w:sz="0" w:space="0" w:color="auto"/>
        <w:right w:val="none" w:sz="0" w:space="0" w:color="auto"/>
      </w:divBdr>
      <w:divsChild>
        <w:div w:id="1923949223">
          <w:marLeft w:val="0"/>
          <w:marRight w:val="0"/>
          <w:marTop w:val="0"/>
          <w:marBottom w:val="0"/>
          <w:divBdr>
            <w:top w:val="none" w:sz="0" w:space="0" w:color="auto"/>
            <w:left w:val="none" w:sz="0" w:space="0" w:color="auto"/>
            <w:bottom w:val="none" w:sz="0" w:space="0" w:color="auto"/>
            <w:right w:val="none" w:sz="0" w:space="0" w:color="auto"/>
          </w:divBdr>
        </w:div>
      </w:divsChild>
    </w:div>
    <w:div w:id="1999796623">
      <w:bodyDiv w:val="1"/>
      <w:marLeft w:val="0"/>
      <w:marRight w:val="0"/>
      <w:marTop w:val="0"/>
      <w:marBottom w:val="0"/>
      <w:divBdr>
        <w:top w:val="none" w:sz="0" w:space="0" w:color="auto"/>
        <w:left w:val="none" w:sz="0" w:space="0" w:color="auto"/>
        <w:bottom w:val="none" w:sz="0" w:space="0" w:color="auto"/>
        <w:right w:val="none" w:sz="0" w:space="0" w:color="auto"/>
      </w:divBdr>
    </w:div>
    <w:div w:id="2018771114">
      <w:bodyDiv w:val="1"/>
      <w:marLeft w:val="0"/>
      <w:marRight w:val="0"/>
      <w:marTop w:val="0"/>
      <w:marBottom w:val="0"/>
      <w:divBdr>
        <w:top w:val="none" w:sz="0" w:space="0" w:color="auto"/>
        <w:left w:val="none" w:sz="0" w:space="0" w:color="auto"/>
        <w:bottom w:val="none" w:sz="0" w:space="0" w:color="auto"/>
        <w:right w:val="none" w:sz="0" w:space="0" w:color="auto"/>
      </w:divBdr>
      <w:divsChild>
        <w:div w:id="1813055021">
          <w:marLeft w:val="0"/>
          <w:marRight w:val="0"/>
          <w:marTop w:val="0"/>
          <w:marBottom w:val="0"/>
          <w:divBdr>
            <w:top w:val="none" w:sz="0" w:space="0" w:color="auto"/>
            <w:left w:val="none" w:sz="0" w:space="0" w:color="auto"/>
            <w:bottom w:val="none" w:sz="0" w:space="0" w:color="auto"/>
            <w:right w:val="none" w:sz="0" w:space="0" w:color="auto"/>
          </w:divBdr>
        </w:div>
      </w:divsChild>
    </w:div>
    <w:div w:id="2119568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png"/><Relationship Id="rId18" Type="http://schemas.openxmlformats.org/officeDocument/2006/relationships/hyperlink" Target="https://arxiv.org/search/cs?searchtype=author&amp;query=Simoncelli%2C+E+P"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hyperlink" Target="https://arxiv.org/search/cs?searchtype=author&amp;query=Wang%2C+S" TargetMode="External"/><Relationship Id="rId2" Type="http://schemas.openxmlformats.org/officeDocument/2006/relationships/numbering" Target="numbering.xml"/><Relationship Id="rId16" Type="http://schemas.openxmlformats.org/officeDocument/2006/relationships/hyperlink" Target="https://arxiv.org/search/cs?searchtype=author&amp;query=Ma%2C+K"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n.wikipedia.org/wiki/Human_visual_system" TargetMode="External"/><Relationship Id="rId5" Type="http://schemas.openxmlformats.org/officeDocument/2006/relationships/webSettings" Target="webSettings.xml"/><Relationship Id="rId15" Type="http://schemas.openxmlformats.org/officeDocument/2006/relationships/hyperlink" Target="https://arxiv.org/search/cs?searchtype=author&amp;query=Ding%2C+K" TargetMode="External"/><Relationship Id="rId10" Type="http://schemas.openxmlformats.org/officeDocument/2006/relationships/hyperlink" Target="https://en.wikipedia.org/wiki/Natural_scene_statistics" TargetMode="External"/><Relationship Id="rId19" Type="http://schemas.openxmlformats.org/officeDocument/2006/relationships/hyperlink" Target="https://doi.org/10.48550/arXiv.2004.07728"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live.ece.utexas.edu/research/Quality/niqe_spl.pdf"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3EE46F-A54E-4788-9B65-1BF07A9D21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3483</Words>
  <Characters>19855</Characters>
  <Application>Microsoft Office Word</Application>
  <DocSecurity>0</DocSecurity>
  <Lines>165</Lines>
  <Paragraphs>46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23292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Joel Jung - Tencent</dc:creator>
  <cp:keywords/>
  <dc:description/>
  <cp:lastModifiedBy>Xiang Li</cp:lastModifiedBy>
  <cp:revision>19</cp:revision>
  <dcterms:created xsi:type="dcterms:W3CDTF">2022-04-04T05:18:00Z</dcterms:created>
  <dcterms:modified xsi:type="dcterms:W3CDTF">2022-04-13T17:43:00Z</dcterms:modified>
</cp:coreProperties>
</file>