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3D6B" w14:paraId="7E96CA4B" w14:textId="77777777" w:rsidTr="000962AC">
        <w:tc>
          <w:tcPr>
            <w:tcW w:w="6300" w:type="dxa"/>
          </w:tcPr>
          <w:p w14:paraId="18E03134" w14:textId="57BF9C51" w:rsidR="006C5D39" w:rsidRPr="00273D6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3D6B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ADC14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3D6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3D6B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3D6B">
              <w:rPr>
                <w:b/>
                <w:szCs w:val="22"/>
                <w:lang w:val="en-CA"/>
              </w:rPr>
              <w:t xml:space="preserve">Joint </w:t>
            </w:r>
            <w:r w:rsidR="006C5D39" w:rsidRPr="00273D6B">
              <w:rPr>
                <w:b/>
                <w:szCs w:val="22"/>
                <w:lang w:val="en-CA"/>
              </w:rPr>
              <w:t xml:space="preserve">Video </w:t>
            </w:r>
            <w:r w:rsidR="00F712E9" w:rsidRPr="00273D6B">
              <w:rPr>
                <w:b/>
                <w:szCs w:val="22"/>
                <w:lang w:val="en-CA"/>
              </w:rPr>
              <w:t>Experts</w:t>
            </w:r>
            <w:r w:rsidR="009D7CE6" w:rsidRPr="00273D6B">
              <w:rPr>
                <w:b/>
                <w:szCs w:val="22"/>
                <w:lang w:val="en-CA"/>
              </w:rPr>
              <w:t xml:space="preserve"> Team</w:t>
            </w:r>
            <w:r w:rsidR="006C5D39" w:rsidRPr="00273D6B">
              <w:rPr>
                <w:b/>
                <w:szCs w:val="22"/>
                <w:lang w:val="en-CA"/>
              </w:rPr>
              <w:t xml:space="preserve"> (</w:t>
            </w:r>
            <w:r w:rsidR="009D7CE6" w:rsidRPr="00273D6B">
              <w:rPr>
                <w:b/>
                <w:szCs w:val="22"/>
                <w:lang w:val="en-CA"/>
              </w:rPr>
              <w:t>JVET</w:t>
            </w:r>
            <w:r w:rsidR="006C5D39" w:rsidRPr="00273D6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273D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3D6B">
              <w:rPr>
                <w:b/>
                <w:szCs w:val="22"/>
                <w:lang w:val="en-CA"/>
              </w:rPr>
              <w:t xml:space="preserve">of </w:t>
            </w:r>
            <w:r w:rsidR="007F1F8B" w:rsidRPr="00273D6B">
              <w:rPr>
                <w:b/>
                <w:szCs w:val="22"/>
                <w:lang w:val="en-CA"/>
              </w:rPr>
              <w:t>ITU-T SG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16 WP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3 and ISO/IEC JTC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1/SC</w:t>
            </w:r>
            <w:r w:rsidR="005E1AC6" w:rsidRPr="00273D6B">
              <w:rPr>
                <w:b/>
                <w:szCs w:val="22"/>
                <w:lang w:val="en-CA"/>
              </w:rPr>
              <w:t> </w:t>
            </w:r>
            <w:r w:rsidR="007F1F8B" w:rsidRPr="00273D6B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273D6B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3D6B">
              <w:t>2</w:t>
            </w:r>
            <w:r w:rsidR="008A147E" w:rsidRPr="00273D6B">
              <w:t>6</w:t>
            </w:r>
            <w:r w:rsidR="00A703CE" w:rsidRPr="00273D6B">
              <w:t>th</w:t>
            </w:r>
            <w:r w:rsidRPr="00273D6B">
              <w:t xml:space="preserve"> Meeting</w:t>
            </w:r>
            <w:r w:rsidRPr="00273D6B">
              <w:rPr>
                <w:lang w:val="en-CA"/>
              </w:rPr>
              <w:t xml:space="preserve">, by teleconference, </w:t>
            </w:r>
            <w:r w:rsidR="008A147E" w:rsidRPr="00273D6B">
              <w:rPr>
                <w:lang w:val="en-CA"/>
              </w:rPr>
              <w:t>20</w:t>
            </w:r>
            <w:r w:rsidRPr="00273D6B">
              <w:rPr>
                <w:lang w:val="en-CA"/>
              </w:rPr>
              <w:t>–</w:t>
            </w:r>
            <w:r w:rsidR="00AB4721" w:rsidRPr="00273D6B">
              <w:rPr>
                <w:lang w:val="en-CA"/>
              </w:rPr>
              <w:t>2</w:t>
            </w:r>
            <w:r w:rsidR="008A147E" w:rsidRPr="00273D6B">
              <w:rPr>
                <w:lang w:val="en-CA"/>
              </w:rPr>
              <w:t>9</w:t>
            </w:r>
            <w:r w:rsidRPr="00273D6B">
              <w:rPr>
                <w:lang w:val="en-CA"/>
              </w:rPr>
              <w:t xml:space="preserve"> </w:t>
            </w:r>
            <w:r w:rsidR="008A147E" w:rsidRPr="00273D6B">
              <w:rPr>
                <w:lang w:val="en-CA"/>
              </w:rPr>
              <w:t>April</w:t>
            </w:r>
            <w:r w:rsidRPr="00273D6B">
              <w:rPr>
                <w:lang w:val="en-CA"/>
              </w:rPr>
              <w:t xml:space="preserve"> 202</w:t>
            </w:r>
            <w:r w:rsidR="00AB4721" w:rsidRPr="00273D6B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160DC01" w:rsidR="008A4B4C" w:rsidRPr="00273D6B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73D6B">
              <w:rPr>
                <w:lang w:val="en-CA"/>
              </w:rPr>
              <w:t>Document</w:t>
            </w:r>
            <w:r w:rsidR="006C5D39" w:rsidRPr="00273D6B">
              <w:rPr>
                <w:lang w:val="en-CA"/>
              </w:rPr>
              <w:t xml:space="preserve">: </w:t>
            </w:r>
            <w:r w:rsidR="009D7CE6" w:rsidRPr="00273D6B">
              <w:rPr>
                <w:lang w:val="en-CA"/>
              </w:rPr>
              <w:t>JVET</w:t>
            </w:r>
            <w:r w:rsidRPr="00273D6B">
              <w:rPr>
                <w:lang w:val="en-CA"/>
              </w:rPr>
              <w:t>-</w:t>
            </w:r>
            <w:r w:rsidR="008A147E" w:rsidRPr="00273D6B">
              <w:rPr>
                <w:lang w:val="en-CA"/>
              </w:rPr>
              <w:t>Z</w:t>
            </w:r>
            <w:r w:rsidR="00273D6B" w:rsidRPr="00273D6B">
              <w:rPr>
                <w:lang w:val="en-CA"/>
              </w:rPr>
              <w:t>0078</w:t>
            </w:r>
            <w:r w:rsidR="005C28B8">
              <w:rPr>
                <w:lang w:val="en-CA"/>
              </w:rPr>
              <w:t>_</w:t>
            </w:r>
            <w:r w:rsidR="006A0E5C" w:rsidRPr="00273D6B">
              <w:rPr>
                <w:lang w:val="en-CA"/>
              </w:rPr>
              <w:t>v</w:t>
            </w:r>
            <w:r w:rsidR="00895C57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273D6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73D6B" w14:paraId="188D2B50" w14:textId="77777777" w:rsidTr="000962AC">
        <w:tc>
          <w:tcPr>
            <w:tcW w:w="1458" w:type="dxa"/>
          </w:tcPr>
          <w:p w14:paraId="7A6C85EB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A0A77F" w:rsidR="00E61DAC" w:rsidRPr="00273D6B" w:rsidRDefault="005B2898" w:rsidP="005B2898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273D6B">
              <w:rPr>
                <w:rFonts w:hint="eastAsia"/>
                <w:b/>
                <w:szCs w:val="22"/>
                <w:lang w:val="en-CA" w:eastAsia="ko-KR"/>
              </w:rPr>
              <w:t>Non-EE</w:t>
            </w:r>
            <w:r w:rsidRPr="00273D6B">
              <w:rPr>
                <w:b/>
                <w:szCs w:val="22"/>
                <w:lang w:val="en-CA" w:eastAsia="ko-KR"/>
              </w:rPr>
              <w:t>2</w:t>
            </w:r>
            <w:r w:rsidRPr="00273D6B">
              <w:rPr>
                <w:rFonts w:hint="eastAsia"/>
                <w:b/>
                <w:szCs w:val="22"/>
                <w:lang w:val="en-CA" w:eastAsia="ko-KR"/>
              </w:rPr>
              <w:t>:</w:t>
            </w:r>
            <w:r w:rsidRPr="00273D6B">
              <w:rPr>
                <w:b/>
                <w:szCs w:val="22"/>
                <w:lang w:val="en-CA" w:eastAsia="ko-KR"/>
              </w:rPr>
              <w:t xml:space="preserve"> Support MMVD and Affine MMVD without template matching process</w:t>
            </w:r>
          </w:p>
        </w:tc>
      </w:tr>
      <w:tr w:rsidR="00E61DAC" w:rsidRPr="00273D6B" w14:paraId="3D8B01B2" w14:textId="77777777" w:rsidTr="000962AC">
        <w:tc>
          <w:tcPr>
            <w:tcW w:w="1458" w:type="dxa"/>
          </w:tcPr>
          <w:p w14:paraId="7AC356CE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A7D48B" w:rsidR="00E61DAC" w:rsidRPr="00273D6B" w:rsidRDefault="0013458C" w:rsidP="005B2898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>Input d</w:t>
            </w:r>
            <w:r w:rsidR="00E61DAC" w:rsidRPr="00273D6B">
              <w:rPr>
                <w:szCs w:val="22"/>
                <w:lang w:val="en-CA"/>
              </w:rPr>
              <w:t xml:space="preserve">ocument to </w:t>
            </w:r>
            <w:r w:rsidR="009D7CE6" w:rsidRPr="00273D6B">
              <w:rPr>
                <w:szCs w:val="22"/>
                <w:lang w:val="en-CA"/>
              </w:rPr>
              <w:t>JVET</w:t>
            </w:r>
            <w:r w:rsidR="00E61DAC" w:rsidRPr="00273D6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273D6B" w14:paraId="7E6D99E3" w14:textId="77777777" w:rsidTr="000962AC">
        <w:tc>
          <w:tcPr>
            <w:tcW w:w="1458" w:type="dxa"/>
          </w:tcPr>
          <w:p w14:paraId="18CCDCD6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04B559" w:rsidR="00E61DAC" w:rsidRPr="00273D6B" w:rsidRDefault="005B2898" w:rsidP="005E1AC6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>Proposal</w:t>
            </w:r>
          </w:p>
        </w:tc>
      </w:tr>
      <w:tr w:rsidR="00E61DAC" w:rsidRPr="00273D6B" w14:paraId="714CD808" w14:textId="77777777" w:rsidTr="000962AC">
        <w:tc>
          <w:tcPr>
            <w:tcW w:w="1458" w:type="dxa"/>
          </w:tcPr>
          <w:p w14:paraId="4DB59313" w14:textId="77777777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Author(s) or</w:t>
            </w:r>
            <w:r w:rsidRPr="00273D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A67F29" w14:textId="77777777" w:rsidR="00273D6B" w:rsidRDefault="00E61DAC" w:rsidP="00273D6B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br/>
            </w:r>
            <w:r w:rsidR="00273D6B" w:rsidRPr="00273D6B">
              <w:rPr>
                <w:szCs w:val="22"/>
                <w:lang w:val="en-CA"/>
              </w:rPr>
              <w:t>H</w:t>
            </w:r>
            <w:r w:rsidR="00273D6B">
              <w:rPr>
                <w:szCs w:val="22"/>
                <w:lang w:val="en-CA"/>
              </w:rPr>
              <w:t>yeongmun</w:t>
            </w:r>
            <w:r w:rsidR="00273D6B" w:rsidRPr="00273D6B">
              <w:rPr>
                <w:szCs w:val="22"/>
                <w:lang w:val="en-CA"/>
              </w:rPr>
              <w:t xml:space="preserve"> Jang </w:t>
            </w:r>
          </w:p>
          <w:p w14:paraId="2DA12315" w14:textId="2368F9F3" w:rsidR="00273D6B" w:rsidRDefault="00273D6B" w:rsidP="00273D6B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unghak</w:t>
            </w:r>
            <w:r w:rsidRPr="00273D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Nam</w:t>
            </w:r>
            <w:r w:rsidR="00E61DAC" w:rsidRPr="00273D6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Naeri Park</w:t>
            </w:r>
          </w:p>
          <w:p w14:paraId="3269C1B7" w14:textId="0A9529E3" w:rsidR="00273D6B" w:rsidRDefault="00273D6B" w:rsidP="00273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49D81240" w14:textId="5C7E318A" w:rsidR="00E61DAC" w:rsidRPr="00273D6B" w:rsidRDefault="00273D6B" w:rsidP="00273D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Seung-hwan Kim</w:t>
            </w:r>
          </w:p>
        </w:tc>
        <w:tc>
          <w:tcPr>
            <w:tcW w:w="900" w:type="dxa"/>
          </w:tcPr>
          <w:p w14:paraId="0140ECA2" w14:textId="77777777" w:rsidR="00E61DAC" w:rsidRPr="00273D6B" w:rsidRDefault="00E61DAC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br/>
              <w:t>Tel:</w:t>
            </w:r>
            <w:r w:rsidRPr="00273D6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14C0EC" w:rsidR="00E61DAC" w:rsidRPr="00273D6B" w:rsidRDefault="00E61DAC" w:rsidP="00273D6B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br/>
            </w:r>
            <w:r w:rsidR="00273D6B">
              <w:rPr>
                <w:szCs w:val="22"/>
                <w:lang w:val="en-CA"/>
              </w:rPr>
              <w:t>hm.jang@lge.com</w:t>
            </w:r>
          </w:p>
        </w:tc>
      </w:tr>
      <w:tr w:rsidR="00E61DAC" w:rsidRPr="00273D6B" w14:paraId="49AFAA61" w14:textId="77777777" w:rsidTr="000962AC">
        <w:tc>
          <w:tcPr>
            <w:tcW w:w="1458" w:type="dxa"/>
          </w:tcPr>
          <w:p w14:paraId="2C08AF6B" w14:textId="1E394520" w:rsidR="00E61DAC" w:rsidRPr="00273D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3D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8204A7" w:rsidR="00E61DAC" w:rsidRPr="00273D6B" w:rsidRDefault="00A45772" w:rsidP="00A45772">
            <w:pPr>
              <w:spacing w:before="60" w:after="60"/>
              <w:rPr>
                <w:szCs w:val="22"/>
                <w:lang w:val="en-CA"/>
              </w:rPr>
            </w:pPr>
            <w:r w:rsidRPr="00273D6B">
              <w:rPr>
                <w:szCs w:val="22"/>
                <w:lang w:val="en-CA"/>
              </w:rPr>
              <w:t xml:space="preserve">LG </w:t>
            </w:r>
            <w:r w:rsidR="00273D6B" w:rsidRPr="00273D6B">
              <w:rPr>
                <w:szCs w:val="22"/>
                <w:lang w:val="en-CA"/>
              </w:rPr>
              <w:t>Electronics</w:t>
            </w:r>
            <w:r w:rsidRPr="00273D6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273D6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73D6B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73D6B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273D6B">
        <w:rPr>
          <w:lang w:val="en-CA"/>
        </w:rPr>
        <w:t>Abstract</w:t>
      </w:r>
    </w:p>
    <w:p w14:paraId="468DDA42" w14:textId="603B6E5A" w:rsidR="00E809B6" w:rsidRPr="00273D6B" w:rsidRDefault="005B2898" w:rsidP="009234A5">
      <w:pPr>
        <w:rPr>
          <w:szCs w:val="22"/>
          <w:lang w:val="en-CA" w:eastAsia="ko-KR"/>
        </w:rPr>
      </w:pPr>
      <w:r w:rsidRPr="00273D6B">
        <w:rPr>
          <w:rFonts w:hint="eastAsia"/>
          <w:szCs w:val="22"/>
          <w:lang w:val="en-CA" w:eastAsia="ko-KR"/>
        </w:rPr>
        <w:t xml:space="preserve">This contribution </w:t>
      </w:r>
      <w:r w:rsidRPr="00273D6B">
        <w:rPr>
          <w:szCs w:val="22"/>
          <w:lang w:val="en-CA" w:eastAsia="ko-KR"/>
        </w:rPr>
        <w:t xml:space="preserve">suggests to support </w:t>
      </w:r>
      <w:r w:rsidRPr="00273D6B">
        <w:rPr>
          <w:rFonts w:hint="eastAsia"/>
          <w:szCs w:val="22"/>
          <w:lang w:val="en-CA" w:eastAsia="ko-KR"/>
        </w:rPr>
        <w:t xml:space="preserve">MMVD and Affine MMVD without template matching </w:t>
      </w:r>
      <w:r w:rsidRPr="00273D6B">
        <w:rPr>
          <w:szCs w:val="22"/>
          <w:lang w:val="en-CA" w:eastAsia="ko-KR"/>
        </w:rPr>
        <w:t xml:space="preserve">process. </w:t>
      </w:r>
      <w:r w:rsidR="00BA2F05" w:rsidRPr="00273D6B">
        <w:rPr>
          <w:szCs w:val="22"/>
          <w:lang w:val="en-CA" w:eastAsia="ko-KR"/>
        </w:rPr>
        <w:t xml:space="preserve">In ECM-4.0, the number of candidate positions and available index to be signalled for </w:t>
      </w:r>
      <w:r w:rsidRPr="00273D6B">
        <w:rPr>
          <w:szCs w:val="22"/>
          <w:lang w:val="en-CA" w:eastAsia="ko-KR"/>
        </w:rPr>
        <w:t xml:space="preserve">MMVD and Affine MMVD </w:t>
      </w:r>
      <w:r w:rsidR="001E5E58" w:rsidRPr="00273D6B">
        <w:rPr>
          <w:szCs w:val="22"/>
          <w:lang w:val="en-CA" w:eastAsia="ko-KR"/>
        </w:rPr>
        <w:t>are modified applying template matching process</w:t>
      </w:r>
      <w:r w:rsidR="00F21B41" w:rsidRPr="00273D6B">
        <w:rPr>
          <w:szCs w:val="22"/>
          <w:lang w:val="en-CA" w:eastAsia="ko-KR"/>
        </w:rPr>
        <w:t xml:space="preserve">. </w:t>
      </w:r>
      <w:r w:rsidR="001E5E58" w:rsidRPr="00273D6B">
        <w:rPr>
          <w:szCs w:val="22"/>
          <w:lang w:val="en-CA" w:eastAsia="ko-KR"/>
        </w:rPr>
        <w:t xml:space="preserve">Hence, </w:t>
      </w:r>
      <w:r w:rsidR="001E5E58" w:rsidRPr="00273D6B">
        <w:rPr>
          <w:rFonts w:hint="eastAsia"/>
          <w:lang w:val="en-CA" w:eastAsia="ko-KR"/>
        </w:rPr>
        <w:t xml:space="preserve">MMVD and Affine MMVD </w:t>
      </w:r>
      <w:r w:rsidR="001E5E58" w:rsidRPr="00273D6B">
        <w:rPr>
          <w:lang w:val="en-CA" w:eastAsia="ko-KR"/>
        </w:rPr>
        <w:t>do not work</w:t>
      </w:r>
      <w:r w:rsidR="001E5E58" w:rsidRPr="00273D6B">
        <w:rPr>
          <w:rFonts w:hint="eastAsia"/>
          <w:lang w:val="en-CA" w:eastAsia="ko-KR"/>
        </w:rPr>
        <w:t xml:space="preserve"> with</w:t>
      </w:r>
      <w:r w:rsidR="001E5E58" w:rsidRPr="00273D6B">
        <w:rPr>
          <w:lang w:val="en-CA" w:eastAsia="ko-KR"/>
        </w:rPr>
        <w:t xml:space="preserve">out template matching process in ECM 4.0. </w:t>
      </w:r>
      <w:r w:rsidR="00E809B6" w:rsidRPr="00273D6B">
        <w:rPr>
          <w:szCs w:val="22"/>
          <w:lang w:val="en-CA" w:eastAsia="ko-KR"/>
        </w:rPr>
        <w:t xml:space="preserve">This proposal suggests to add SPS flag to </w:t>
      </w:r>
      <w:r w:rsidR="001E5E58" w:rsidRPr="00273D6B">
        <w:rPr>
          <w:szCs w:val="22"/>
          <w:lang w:val="en-CA" w:eastAsia="ko-KR"/>
        </w:rPr>
        <w:t xml:space="preserve">indicate if </w:t>
      </w:r>
      <w:r w:rsidR="00E809B6" w:rsidRPr="00273D6B">
        <w:rPr>
          <w:szCs w:val="22"/>
          <w:lang w:val="en-CA" w:eastAsia="ko-KR"/>
        </w:rPr>
        <w:t xml:space="preserve">template matching </w:t>
      </w:r>
      <w:r w:rsidR="001E5E58" w:rsidRPr="00273D6B">
        <w:rPr>
          <w:szCs w:val="22"/>
          <w:lang w:val="en-CA" w:eastAsia="ko-KR"/>
        </w:rPr>
        <w:t xml:space="preserve">is on or off, and to define the decoding process for </w:t>
      </w:r>
      <w:r w:rsidR="00E809B6" w:rsidRPr="00273D6B">
        <w:rPr>
          <w:szCs w:val="22"/>
          <w:lang w:val="en-CA" w:eastAsia="ko-KR"/>
        </w:rPr>
        <w:t>MMVD and Affine MMVD based on the SPS flag.</w:t>
      </w:r>
      <w:r w:rsidR="00E809B6" w:rsidRPr="00273D6B">
        <w:rPr>
          <w:rFonts w:hint="eastAsia"/>
          <w:szCs w:val="22"/>
          <w:lang w:val="en-CA" w:eastAsia="ko-KR"/>
        </w:rPr>
        <w:t xml:space="preserve"> </w:t>
      </w:r>
      <w:r w:rsidR="00B828EF">
        <w:rPr>
          <w:szCs w:val="22"/>
          <w:lang w:val="en-CA" w:eastAsia="ko-KR"/>
        </w:rPr>
        <w:t>For the RA configuration, t</w:t>
      </w:r>
      <w:r w:rsidR="00E809B6" w:rsidRPr="00273D6B">
        <w:rPr>
          <w:szCs w:val="22"/>
          <w:lang w:val="en-CA" w:eastAsia="ko-KR"/>
        </w:rPr>
        <w:t xml:space="preserve">he proposed methods show </w:t>
      </w:r>
      <w:r w:rsidR="00253F20">
        <w:rPr>
          <w:szCs w:val="22"/>
          <w:highlight w:val="yellow"/>
          <w:lang w:val="en-CA" w:eastAsia="ko-KR"/>
        </w:rPr>
        <w:t>(-0.XX%, -0.XX%</w:t>
      </w:r>
      <w:r w:rsidR="00253F20" w:rsidRPr="00DD08D9">
        <w:rPr>
          <w:szCs w:val="22"/>
          <w:highlight w:val="yellow"/>
          <w:lang w:val="en-CA" w:eastAsia="ko-KR"/>
        </w:rPr>
        <w:t>,</w:t>
      </w:r>
      <w:r w:rsidR="00253F20">
        <w:rPr>
          <w:szCs w:val="22"/>
          <w:highlight w:val="yellow"/>
          <w:lang w:val="en-CA" w:eastAsia="ko-KR"/>
        </w:rPr>
        <w:t xml:space="preserve"> -0.XX% / Enc XX%, Dec XX%</w:t>
      </w:r>
      <w:r w:rsidR="00253F20" w:rsidRPr="00DD08D9">
        <w:rPr>
          <w:szCs w:val="22"/>
          <w:highlight w:val="yellow"/>
          <w:lang w:val="en-CA" w:eastAsia="ko-KR"/>
        </w:rPr>
        <w:t>)</w:t>
      </w:r>
      <w:r w:rsidR="00253F20" w:rsidRPr="00273D6B">
        <w:rPr>
          <w:szCs w:val="22"/>
          <w:lang w:val="en-CA" w:eastAsia="ko-KR"/>
        </w:rPr>
        <w:t xml:space="preserve"> and </w:t>
      </w:r>
      <w:r w:rsidR="00253F20">
        <w:rPr>
          <w:szCs w:val="22"/>
          <w:highlight w:val="yellow"/>
          <w:lang w:val="en-CA" w:eastAsia="ko-KR"/>
        </w:rPr>
        <w:t>(-0.XX%</w:t>
      </w:r>
      <w:r w:rsidR="00253F20" w:rsidRPr="00DD08D9">
        <w:rPr>
          <w:szCs w:val="22"/>
          <w:highlight w:val="yellow"/>
          <w:lang w:val="en-CA" w:eastAsia="ko-KR"/>
        </w:rPr>
        <w:t>,</w:t>
      </w:r>
      <w:r w:rsidR="00253F20">
        <w:rPr>
          <w:szCs w:val="22"/>
          <w:highlight w:val="yellow"/>
          <w:lang w:val="en-CA" w:eastAsia="ko-KR"/>
        </w:rPr>
        <w:t xml:space="preserve"> -0.XX%</w:t>
      </w:r>
      <w:r w:rsidR="00253F20" w:rsidRPr="00DD08D9">
        <w:rPr>
          <w:szCs w:val="22"/>
          <w:highlight w:val="yellow"/>
          <w:lang w:val="en-CA" w:eastAsia="ko-KR"/>
        </w:rPr>
        <w:t>,</w:t>
      </w:r>
      <w:r w:rsidR="00253F20">
        <w:rPr>
          <w:szCs w:val="22"/>
          <w:highlight w:val="yellow"/>
          <w:lang w:val="en-CA" w:eastAsia="ko-KR"/>
        </w:rPr>
        <w:t xml:space="preserve"> -0.XX% / Enc XX%, Dec XX%</w:t>
      </w:r>
      <w:r w:rsidR="00253F20" w:rsidRPr="00DD08D9">
        <w:rPr>
          <w:szCs w:val="22"/>
          <w:highlight w:val="yellow"/>
          <w:lang w:val="en-CA" w:eastAsia="ko-KR"/>
        </w:rPr>
        <w:t>)</w:t>
      </w:r>
      <w:r w:rsidR="00253F20" w:rsidRPr="00273D6B">
        <w:rPr>
          <w:szCs w:val="22"/>
          <w:lang w:val="en-CA" w:eastAsia="ko-KR"/>
        </w:rPr>
        <w:t xml:space="preserve"> </w:t>
      </w:r>
      <w:r w:rsidR="00253F20">
        <w:rPr>
          <w:szCs w:val="22"/>
          <w:lang w:val="en-CA" w:eastAsia="ko-KR"/>
        </w:rPr>
        <w:t xml:space="preserve">with </w:t>
      </w:r>
      <w:r w:rsidR="00253F20" w:rsidRPr="000E5913">
        <w:rPr>
          <w:szCs w:val="22"/>
          <w:lang w:val="en-CA" w:eastAsia="ko-KR"/>
        </w:rPr>
        <w:t xml:space="preserve">RA configuration and </w:t>
      </w:r>
      <w:r w:rsidR="00462432" w:rsidRPr="000E5913">
        <w:rPr>
          <w:szCs w:val="22"/>
          <w:lang w:val="en-CA" w:eastAsia="ko-KR"/>
        </w:rPr>
        <w:t>(-0.44%, -0.32%, -0.23% / Enc 98%, Dec 100%) and (-0.47%, -0.27%, 0.03% / Enc 97%, Dec 100%)</w:t>
      </w:r>
      <w:r w:rsidR="00E809B6" w:rsidRPr="000E5913">
        <w:rPr>
          <w:szCs w:val="22"/>
          <w:lang w:val="en-CA" w:eastAsia="ko-KR"/>
        </w:rPr>
        <w:t xml:space="preserve"> </w:t>
      </w:r>
      <w:r w:rsidR="00462432" w:rsidRPr="000E5913">
        <w:rPr>
          <w:szCs w:val="22"/>
          <w:lang w:val="en-CA" w:eastAsia="ko-KR"/>
        </w:rPr>
        <w:t>with</w:t>
      </w:r>
      <w:r w:rsidR="00462432">
        <w:rPr>
          <w:szCs w:val="22"/>
          <w:lang w:val="en-CA" w:eastAsia="ko-KR"/>
        </w:rPr>
        <w:t xml:space="preserve"> LDB configuration </w:t>
      </w:r>
      <w:r w:rsidR="00E809B6" w:rsidRPr="00273D6B">
        <w:rPr>
          <w:szCs w:val="22"/>
          <w:lang w:val="en-CA" w:eastAsia="ko-KR"/>
        </w:rPr>
        <w:t>for the proposed method 1 and 2 respectively over ECM-4.0 with template</w:t>
      </w:r>
      <w:r w:rsidR="00462432">
        <w:rPr>
          <w:szCs w:val="22"/>
          <w:lang w:val="en-CA" w:eastAsia="ko-KR"/>
        </w:rPr>
        <w:t xml:space="preserve"> matching based coding tool off.</w:t>
      </w:r>
    </w:p>
    <w:p w14:paraId="73624D02" w14:textId="40296928" w:rsidR="0047006B" w:rsidRPr="00273D6B" w:rsidRDefault="0047006B" w:rsidP="0047006B">
      <w:pPr>
        <w:pStyle w:val="ac"/>
        <w:numPr>
          <w:ilvl w:val="0"/>
          <w:numId w:val="12"/>
        </w:numPr>
        <w:ind w:leftChars="0" w:hanging="760"/>
        <w:rPr>
          <w:szCs w:val="22"/>
          <w:lang w:val="en-CA" w:eastAsia="ko-KR"/>
        </w:rPr>
      </w:pPr>
      <w:r w:rsidRPr="00273D6B">
        <w:rPr>
          <w:szCs w:val="22"/>
          <w:lang w:val="en-CA" w:eastAsia="ko-KR"/>
        </w:rPr>
        <w:t>Method 1: i</w:t>
      </w:r>
      <w:r w:rsidRPr="00273D6B">
        <w:rPr>
          <w:rFonts w:hint="eastAsia"/>
          <w:szCs w:val="22"/>
          <w:lang w:val="en-CA" w:eastAsia="ko-KR"/>
        </w:rPr>
        <w:t>f the prop</w:t>
      </w:r>
      <w:r w:rsidRPr="00273D6B">
        <w:rPr>
          <w:szCs w:val="22"/>
          <w:lang w:val="en-CA" w:eastAsia="ko-KR"/>
        </w:rPr>
        <w:t>osed SPS flag</w:t>
      </w:r>
      <w:r w:rsidRPr="00273D6B">
        <w:rPr>
          <w:rFonts w:hint="eastAsia"/>
          <w:szCs w:val="22"/>
          <w:lang w:val="en-CA" w:eastAsia="ko-KR"/>
        </w:rPr>
        <w:t xml:space="preserve"> is </w:t>
      </w:r>
      <w:r w:rsidRPr="00273D6B">
        <w:rPr>
          <w:szCs w:val="22"/>
          <w:lang w:val="en-CA" w:eastAsia="ko-KR"/>
        </w:rPr>
        <w:t>0</w:t>
      </w:r>
      <w:r w:rsidRPr="00273D6B">
        <w:rPr>
          <w:rFonts w:hint="eastAsia"/>
          <w:szCs w:val="22"/>
          <w:lang w:val="en-CA" w:eastAsia="ko-KR"/>
        </w:rPr>
        <w:t xml:space="preserve">, </w:t>
      </w:r>
      <w:r w:rsidRPr="00273D6B">
        <w:rPr>
          <w:szCs w:val="22"/>
          <w:lang w:val="en-CA" w:eastAsia="ko-KR"/>
        </w:rPr>
        <w:t>ECM-3.0 MMVD and Affine MMVD are applied</w:t>
      </w:r>
    </w:p>
    <w:p w14:paraId="1D313FDD" w14:textId="3BA8F4F8" w:rsidR="0047006B" w:rsidRPr="00273D6B" w:rsidRDefault="0047006B" w:rsidP="0047006B">
      <w:pPr>
        <w:pStyle w:val="ac"/>
        <w:numPr>
          <w:ilvl w:val="0"/>
          <w:numId w:val="12"/>
        </w:numPr>
        <w:tabs>
          <w:tab w:val="clear" w:pos="720"/>
        </w:tabs>
        <w:ind w:leftChars="0" w:left="1418" w:hanging="1418"/>
        <w:rPr>
          <w:szCs w:val="22"/>
          <w:lang w:val="en-CA" w:eastAsia="ko-KR"/>
        </w:rPr>
      </w:pPr>
      <w:r w:rsidRPr="00273D6B">
        <w:rPr>
          <w:szCs w:val="22"/>
          <w:lang w:val="en-CA" w:eastAsia="ko-KR"/>
        </w:rPr>
        <w:t>Method 2: if the proposed SPS flag is 0, ECM-4.0 MMVD and Affine MMVD are applied with modification</w:t>
      </w:r>
    </w:p>
    <w:p w14:paraId="1539A21D" w14:textId="27F30C25" w:rsidR="001F2594" w:rsidRPr="00273D6B" w:rsidRDefault="005B2898" w:rsidP="009234A5">
      <w:pPr>
        <w:pStyle w:val="1"/>
        <w:rPr>
          <w:lang w:val="en-CA"/>
        </w:rPr>
      </w:pPr>
      <w:r w:rsidRPr="00273D6B">
        <w:rPr>
          <w:lang w:val="en-CA"/>
        </w:rPr>
        <w:t>Problem Statement</w:t>
      </w:r>
    </w:p>
    <w:p w14:paraId="6CBE3195" w14:textId="6499CF9F" w:rsidR="007227D1" w:rsidRPr="00273D6B" w:rsidRDefault="00D05F37" w:rsidP="00E809B6">
      <w:pPr>
        <w:rPr>
          <w:lang w:val="en-CA" w:eastAsia="ko-KR"/>
        </w:rPr>
      </w:pPr>
      <w:r w:rsidRPr="00273D6B">
        <w:rPr>
          <w:lang w:val="en-CA" w:eastAsia="ko-KR"/>
        </w:rPr>
        <w:t>In ECM 4.0,</w:t>
      </w:r>
      <w:r w:rsidR="00E809B6" w:rsidRPr="00273D6B">
        <w:rPr>
          <w:rFonts w:hint="eastAsia"/>
          <w:lang w:val="en-CA" w:eastAsia="ko-KR"/>
        </w:rPr>
        <w:t xml:space="preserve"> MMVD and Affine MMVD </w:t>
      </w:r>
      <w:r w:rsidR="001E5E58" w:rsidRPr="00273D6B">
        <w:rPr>
          <w:lang w:val="en-CA" w:eastAsia="ko-KR"/>
        </w:rPr>
        <w:t>are</w:t>
      </w:r>
      <w:r w:rsidR="001E5E58" w:rsidRPr="00273D6B">
        <w:rPr>
          <w:rFonts w:hint="eastAsia"/>
          <w:lang w:val="en-CA" w:eastAsia="ko-KR"/>
        </w:rPr>
        <w:t xml:space="preserve"> </w:t>
      </w:r>
      <w:r w:rsidR="00E809B6" w:rsidRPr="00273D6B">
        <w:rPr>
          <w:rFonts w:hint="eastAsia"/>
          <w:lang w:val="en-CA" w:eastAsia="ko-KR"/>
        </w:rPr>
        <w:t>not support</w:t>
      </w:r>
      <w:r w:rsidR="00E809B6" w:rsidRPr="00273D6B">
        <w:rPr>
          <w:lang w:val="en-CA" w:eastAsia="ko-KR"/>
        </w:rPr>
        <w:t>ed</w:t>
      </w:r>
      <w:r w:rsidR="00E809B6" w:rsidRPr="00273D6B">
        <w:rPr>
          <w:rFonts w:hint="eastAsia"/>
          <w:lang w:val="en-CA" w:eastAsia="ko-KR"/>
        </w:rPr>
        <w:t xml:space="preserve"> with</w:t>
      </w:r>
      <w:r w:rsidR="00E809B6" w:rsidRPr="00273D6B">
        <w:rPr>
          <w:lang w:val="en-CA" w:eastAsia="ko-KR"/>
        </w:rPr>
        <w:t xml:space="preserve">out template matching process. Therefore MMVD and Affine MMVD </w:t>
      </w:r>
      <w:r w:rsidRPr="00273D6B">
        <w:rPr>
          <w:lang w:val="en-CA" w:eastAsia="ko-KR"/>
        </w:rPr>
        <w:t xml:space="preserve">cannot </w:t>
      </w:r>
      <w:r w:rsidR="00E809B6" w:rsidRPr="00273D6B">
        <w:rPr>
          <w:lang w:val="en-CA" w:eastAsia="ko-KR"/>
        </w:rPr>
        <w:t xml:space="preserve">be </w:t>
      </w:r>
      <w:r w:rsidR="0047006B" w:rsidRPr="00273D6B">
        <w:rPr>
          <w:lang w:val="en-CA" w:eastAsia="ko-KR"/>
        </w:rPr>
        <w:t>en</w:t>
      </w:r>
      <w:r w:rsidR="00E809B6" w:rsidRPr="00273D6B">
        <w:rPr>
          <w:lang w:val="en-CA" w:eastAsia="ko-KR"/>
        </w:rPr>
        <w:t>abled when template matching based coding tools are not supported for the specific scenario</w:t>
      </w:r>
      <w:r w:rsidRPr="00273D6B">
        <w:rPr>
          <w:lang w:val="en-CA" w:eastAsia="ko-KR"/>
        </w:rPr>
        <w:t>, such as</w:t>
      </w:r>
      <w:r w:rsidR="00E809B6" w:rsidRPr="00273D6B">
        <w:rPr>
          <w:lang w:val="en-CA" w:eastAsia="ko-KR"/>
        </w:rPr>
        <w:t xml:space="preserve"> low-delay application or low-latency application.</w:t>
      </w:r>
    </w:p>
    <w:p w14:paraId="660DBC70" w14:textId="1350EAD7" w:rsidR="005B2898" w:rsidRPr="00273D6B" w:rsidRDefault="005B2898" w:rsidP="005B2898">
      <w:pPr>
        <w:pStyle w:val="1"/>
        <w:rPr>
          <w:lang w:val="en-CA"/>
        </w:rPr>
      </w:pPr>
      <w:r w:rsidRPr="00273D6B">
        <w:rPr>
          <w:lang w:val="en-CA"/>
        </w:rPr>
        <w:t>Proposed method</w:t>
      </w:r>
    </w:p>
    <w:p w14:paraId="0B7BFE95" w14:textId="0EEDB86E" w:rsidR="007227D1" w:rsidRPr="00273D6B" w:rsidRDefault="007227D1" w:rsidP="007227D1">
      <w:pPr>
        <w:rPr>
          <w:lang w:val="en-CA" w:eastAsia="ko-KR"/>
        </w:rPr>
      </w:pPr>
      <w:r w:rsidRPr="00273D6B">
        <w:rPr>
          <w:rFonts w:hint="eastAsia"/>
          <w:lang w:val="en-CA" w:eastAsia="ko-KR"/>
        </w:rPr>
        <w:t>This contribution suggest</w:t>
      </w:r>
      <w:r w:rsidR="00EC72FB" w:rsidRPr="00273D6B">
        <w:rPr>
          <w:lang w:val="en-CA" w:eastAsia="ko-KR"/>
        </w:rPr>
        <w:t>s</w:t>
      </w:r>
      <w:r w:rsidRPr="00273D6B">
        <w:rPr>
          <w:rFonts w:hint="eastAsia"/>
          <w:lang w:val="en-CA" w:eastAsia="ko-KR"/>
        </w:rPr>
        <w:t xml:space="preserve"> to add SPS flag to control </w:t>
      </w:r>
      <w:r w:rsidRPr="00273D6B">
        <w:rPr>
          <w:lang w:val="en-CA" w:eastAsia="ko-KR"/>
        </w:rPr>
        <w:t xml:space="preserve">usage of </w:t>
      </w:r>
      <w:r w:rsidRPr="00273D6B">
        <w:rPr>
          <w:rFonts w:hint="eastAsia"/>
          <w:lang w:val="en-CA" w:eastAsia="ko-KR"/>
        </w:rPr>
        <w:t xml:space="preserve">template matching </w:t>
      </w:r>
      <w:r w:rsidRPr="00273D6B">
        <w:rPr>
          <w:lang w:val="en-CA" w:eastAsia="ko-KR"/>
        </w:rPr>
        <w:t xml:space="preserve">based </w:t>
      </w:r>
      <w:r w:rsidRPr="00273D6B">
        <w:rPr>
          <w:rFonts w:hint="eastAsia"/>
          <w:lang w:val="en-CA" w:eastAsia="ko-KR"/>
        </w:rPr>
        <w:t xml:space="preserve">MMVD and Affine MMVD. </w:t>
      </w:r>
      <w:r w:rsidR="00C05A23" w:rsidRPr="00273D6B">
        <w:rPr>
          <w:lang w:val="en-CA" w:eastAsia="ko-KR"/>
        </w:rPr>
        <w:t>If</w:t>
      </w:r>
      <w:r w:rsidRPr="00273D6B">
        <w:rPr>
          <w:lang w:val="en-CA" w:eastAsia="ko-KR"/>
        </w:rPr>
        <w:t xml:space="preserve"> the</w:t>
      </w:r>
      <w:r w:rsidR="00C05A23" w:rsidRPr="00273D6B">
        <w:rPr>
          <w:lang w:val="en-CA" w:eastAsia="ko-KR"/>
        </w:rPr>
        <w:t xml:space="preserve"> proposed</w:t>
      </w:r>
      <w:r w:rsidRPr="00273D6B">
        <w:rPr>
          <w:lang w:val="en-CA" w:eastAsia="ko-KR"/>
        </w:rPr>
        <w:t xml:space="preserve"> SPS flag is </w:t>
      </w:r>
      <w:r w:rsidR="00EC72FB" w:rsidRPr="00273D6B">
        <w:rPr>
          <w:lang w:val="en-CA" w:eastAsia="ko-KR"/>
        </w:rPr>
        <w:t xml:space="preserve">equal to </w:t>
      </w:r>
      <w:r w:rsidRPr="00273D6B">
        <w:rPr>
          <w:lang w:val="en-CA" w:eastAsia="ko-KR"/>
        </w:rPr>
        <w:t xml:space="preserve">0, </w:t>
      </w:r>
      <w:r w:rsidR="00EC72FB" w:rsidRPr="00273D6B">
        <w:rPr>
          <w:lang w:val="en-CA" w:eastAsia="ko-KR"/>
        </w:rPr>
        <w:t xml:space="preserve">an </w:t>
      </w:r>
      <w:r w:rsidR="00C05A23" w:rsidRPr="00273D6B">
        <w:rPr>
          <w:lang w:val="en-CA" w:eastAsia="ko-KR"/>
        </w:rPr>
        <w:t xml:space="preserve">alternative </w:t>
      </w:r>
      <w:r w:rsidR="00EC72FB" w:rsidRPr="00273D6B">
        <w:rPr>
          <w:lang w:val="en-CA" w:eastAsia="ko-KR"/>
        </w:rPr>
        <w:t>candidate positions and index signaling method</w:t>
      </w:r>
      <w:r w:rsidR="00C05A23" w:rsidRPr="00273D6B">
        <w:rPr>
          <w:lang w:val="en-CA" w:eastAsia="ko-KR"/>
        </w:rPr>
        <w:t xml:space="preserve"> </w:t>
      </w:r>
      <w:r w:rsidR="00EC72FB" w:rsidRPr="00273D6B">
        <w:rPr>
          <w:lang w:val="en-CA" w:eastAsia="ko-KR"/>
        </w:rPr>
        <w:t xml:space="preserve">is </w:t>
      </w:r>
      <w:r w:rsidR="00C05A23" w:rsidRPr="00273D6B">
        <w:rPr>
          <w:lang w:val="en-CA" w:eastAsia="ko-KR"/>
        </w:rPr>
        <w:t>applied to support MMVD and Affine MMVD without template matching process</w:t>
      </w:r>
      <w:r w:rsidR="00EC72FB" w:rsidRPr="00273D6B">
        <w:rPr>
          <w:lang w:val="en-CA" w:eastAsia="ko-KR"/>
        </w:rPr>
        <w:t>,</w:t>
      </w:r>
      <w:r w:rsidR="00C05A23" w:rsidRPr="00273D6B">
        <w:rPr>
          <w:lang w:val="en-CA" w:eastAsia="ko-KR"/>
        </w:rPr>
        <w:t xml:space="preserve"> and otherwise (</w:t>
      </w:r>
      <w:r w:rsidR="00EC72FB" w:rsidRPr="00273D6B">
        <w:rPr>
          <w:lang w:val="en-CA" w:eastAsia="ko-KR"/>
        </w:rPr>
        <w:t xml:space="preserve">i.e., </w:t>
      </w:r>
      <w:r w:rsidR="00C05A23" w:rsidRPr="00273D6B">
        <w:rPr>
          <w:lang w:val="en-CA" w:eastAsia="ko-KR"/>
        </w:rPr>
        <w:t xml:space="preserve">the proposed SPS flag is </w:t>
      </w:r>
      <w:r w:rsidR="00EC72FB" w:rsidRPr="00273D6B">
        <w:rPr>
          <w:lang w:val="en-CA" w:eastAsia="ko-KR"/>
        </w:rPr>
        <w:t>equal to</w:t>
      </w:r>
      <w:r w:rsidR="00C05A23" w:rsidRPr="00273D6B">
        <w:rPr>
          <w:lang w:val="en-CA" w:eastAsia="ko-KR"/>
        </w:rPr>
        <w:t>1) ECM-4.0 design is applied.</w:t>
      </w:r>
      <w:r w:rsidR="00EC72FB" w:rsidRPr="00273D6B">
        <w:rPr>
          <w:lang w:val="en-CA" w:eastAsia="ko-KR"/>
        </w:rPr>
        <w:t xml:space="preserve"> Two alternative </w:t>
      </w:r>
      <w:r w:rsidR="00532CE0" w:rsidRPr="00273D6B">
        <w:rPr>
          <w:lang w:val="en-CA" w:eastAsia="ko-KR"/>
        </w:rPr>
        <w:t xml:space="preserve">methods for </w:t>
      </w:r>
      <w:r w:rsidR="00EC72FB" w:rsidRPr="00273D6B">
        <w:rPr>
          <w:lang w:val="en-CA" w:eastAsia="ko-KR"/>
        </w:rPr>
        <w:t xml:space="preserve">index coding and </w:t>
      </w:r>
      <w:r w:rsidR="00532CE0" w:rsidRPr="00273D6B">
        <w:rPr>
          <w:lang w:val="en-CA" w:eastAsia="ko-KR"/>
        </w:rPr>
        <w:t>available candidates</w:t>
      </w:r>
      <w:r w:rsidR="00EC72FB" w:rsidRPr="00273D6B">
        <w:rPr>
          <w:lang w:val="en-CA" w:eastAsia="ko-KR"/>
        </w:rPr>
        <w:t xml:space="preserve"> are proposed as indicated in the following subsections.</w:t>
      </w:r>
    </w:p>
    <w:p w14:paraId="22C2BD40" w14:textId="3796DCB5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lastRenderedPageBreak/>
        <w:t>Proposed method 1</w:t>
      </w:r>
    </w:p>
    <w:p w14:paraId="1521E497" w14:textId="21AEDBC0" w:rsidR="00C05A23" w:rsidRPr="00273D6B" w:rsidRDefault="007E60B6" w:rsidP="00C05A23">
      <w:pPr>
        <w:rPr>
          <w:lang w:val="en-CA" w:eastAsia="ko-KR"/>
        </w:rPr>
      </w:pPr>
      <w:r w:rsidRPr="00273D6B">
        <w:rPr>
          <w:lang w:val="en-CA" w:eastAsia="ko-KR"/>
        </w:rPr>
        <w:t>The proposed method 1 suggest to use ECM-3.0 MMVD and Affine MMVD scheme when t</w:t>
      </w:r>
      <w:r w:rsidR="00C05A23" w:rsidRPr="00273D6B">
        <w:rPr>
          <w:rFonts w:hint="eastAsia"/>
          <w:lang w:val="en-CA" w:eastAsia="ko-KR"/>
        </w:rPr>
        <w:t>he</w:t>
      </w:r>
      <w:r w:rsidRPr="00273D6B">
        <w:rPr>
          <w:rFonts w:hint="eastAsia"/>
          <w:lang w:val="en-CA" w:eastAsia="ko-KR"/>
        </w:rPr>
        <w:t xml:space="preserve"> proposed SPS flag is 0. </w:t>
      </w:r>
      <w:r w:rsidRPr="00273D6B">
        <w:rPr>
          <w:lang w:val="en-CA" w:eastAsia="ko-KR"/>
        </w:rPr>
        <w:t>T</w:t>
      </w:r>
      <w:r w:rsidR="00C05A23" w:rsidRPr="00273D6B">
        <w:rPr>
          <w:lang w:val="en-CA" w:eastAsia="ko-KR"/>
        </w:rPr>
        <w:t xml:space="preserve">he MMVD </w:t>
      </w:r>
      <w:r w:rsidR="00E94897" w:rsidRPr="00273D6B">
        <w:rPr>
          <w:lang w:val="en-CA" w:eastAsia="ko-KR"/>
        </w:rPr>
        <w:t>direction is decreased from 16 to</w:t>
      </w:r>
      <w:r w:rsidR="00C05A23" w:rsidRPr="00273D6B">
        <w:rPr>
          <w:lang w:val="en-CA" w:eastAsia="ko-KR"/>
        </w:rPr>
        <w:t xml:space="preserve"> 4</w:t>
      </w:r>
      <w:r w:rsidR="00E94897" w:rsidRPr="00273D6B">
        <w:rPr>
          <w:lang w:val="en-CA" w:eastAsia="ko-KR"/>
        </w:rPr>
        <w:t xml:space="preserve"> and the distance</w:t>
      </w:r>
      <w:r w:rsidRPr="00273D6B">
        <w:rPr>
          <w:lang w:val="en-CA" w:eastAsia="ko-KR"/>
        </w:rPr>
        <w:t xml:space="preserve"> is </w:t>
      </w:r>
      <w:r w:rsidR="00E94897" w:rsidRPr="00273D6B">
        <w:rPr>
          <w:lang w:val="en-CA" w:eastAsia="ko-KR"/>
        </w:rPr>
        <w:t xml:space="preserve">8. The Affine MMVD direction is also decreased from 8 to </w:t>
      </w:r>
      <w:r w:rsidR="00C05A23" w:rsidRPr="00273D6B">
        <w:rPr>
          <w:lang w:val="en-CA" w:eastAsia="ko-KR"/>
        </w:rPr>
        <w:t xml:space="preserve">4 and 5 distance </w:t>
      </w:r>
      <w:r w:rsidRPr="00273D6B">
        <w:rPr>
          <w:lang w:val="en-CA" w:eastAsia="ko-KR"/>
        </w:rPr>
        <w:t xml:space="preserve">is kept. </w:t>
      </w:r>
      <w:r w:rsidR="00E94897" w:rsidRPr="00273D6B">
        <w:rPr>
          <w:lang w:val="en-CA" w:eastAsia="ko-KR"/>
        </w:rPr>
        <w:t>The MMVD index is signalled with the</w:t>
      </w:r>
      <w:r w:rsidR="00C05A23" w:rsidRPr="00273D6B">
        <w:rPr>
          <w:lang w:val="en-CA" w:eastAsia="ko-KR"/>
        </w:rPr>
        <w:t xml:space="preserve"> distance index and direction index </w:t>
      </w:r>
      <w:r w:rsidR="00E94897" w:rsidRPr="00273D6B">
        <w:rPr>
          <w:lang w:val="en-CA" w:eastAsia="ko-KR"/>
        </w:rPr>
        <w:t xml:space="preserve">separately same as the </w:t>
      </w:r>
      <w:r w:rsidRPr="00273D6B">
        <w:rPr>
          <w:lang w:val="en-CA" w:eastAsia="ko-KR"/>
        </w:rPr>
        <w:t>ECM-3.0. Additionally when the SPS flag is 0, the template matching process is bypassed for the MMVD and Affine MMVD.</w:t>
      </w:r>
    </w:p>
    <w:p w14:paraId="23E30E8D" w14:textId="319DDDBA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t>Proposed method 2</w:t>
      </w:r>
    </w:p>
    <w:p w14:paraId="32A6EB12" w14:textId="2D625C9A" w:rsidR="008C457F" w:rsidRPr="00273D6B" w:rsidRDefault="007E60B6" w:rsidP="007E60B6">
      <w:pPr>
        <w:rPr>
          <w:lang w:val="en-CA" w:eastAsia="ko-KR"/>
        </w:rPr>
      </w:pPr>
      <w:r w:rsidRPr="00273D6B">
        <w:rPr>
          <w:rFonts w:hint="eastAsia"/>
          <w:lang w:val="en-CA" w:eastAsia="ko-KR"/>
        </w:rPr>
        <w:t xml:space="preserve">The proposed method 2 suggests to </w:t>
      </w:r>
      <w:r w:rsidR="00982B0B" w:rsidRPr="00273D6B">
        <w:rPr>
          <w:lang w:val="en-CA" w:eastAsia="ko-KR"/>
        </w:rPr>
        <w:t>unify</w:t>
      </w:r>
      <w:r w:rsidRPr="00273D6B">
        <w:rPr>
          <w:rFonts w:hint="eastAsia"/>
          <w:lang w:val="en-CA" w:eastAsia="ko-KR"/>
        </w:rPr>
        <w:t xml:space="preserve"> the syntax </w:t>
      </w:r>
      <w:r w:rsidRPr="00273D6B">
        <w:rPr>
          <w:lang w:val="en-CA" w:eastAsia="ko-KR"/>
        </w:rPr>
        <w:t xml:space="preserve">structure </w:t>
      </w:r>
      <w:r w:rsidRPr="00273D6B">
        <w:rPr>
          <w:rFonts w:hint="eastAsia"/>
          <w:lang w:val="en-CA" w:eastAsia="ko-KR"/>
        </w:rPr>
        <w:t xml:space="preserve">with the syntax </w:t>
      </w:r>
      <w:r w:rsidRPr="00273D6B">
        <w:rPr>
          <w:lang w:val="en-CA" w:eastAsia="ko-KR"/>
        </w:rPr>
        <w:t xml:space="preserve">of MMVD and Affine MMVD </w:t>
      </w:r>
      <w:r w:rsidR="00D846E3" w:rsidRPr="00273D6B">
        <w:rPr>
          <w:lang w:val="en-CA" w:eastAsia="ko-KR"/>
        </w:rPr>
        <w:t>regardless of the value of</w:t>
      </w:r>
      <w:r w:rsidRPr="00273D6B">
        <w:rPr>
          <w:lang w:val="en-CA" w:eastAsia="ko-KR"/>
        </w:rPr>
        <w:t xml:space="preserve"> SPS flag. </w:t>
      </w:r>
      <w:r w:rsidR="008C457F" w:rsidRPr="00273D6B">
        <w:rPr>
          <w:lang w:val="en-CA" w:eastAsia="ko-KR"/>
        </w:rPr>
        <w:t xml:space="preserve">The MMVD candidate index is binarized by the rice code. </w:t>
      </w:r>
      <w:r w:rsidR="00A45772" w:rsidRPr="00273D6B">
        <w:rPr>
          <w:lang w:val="en-CA" w:eastAsia="ko-KR"/>
        </w:rPr>
        <w:t>I</w:t>
      </w:r>
      <w:r w:rsidR="008C457F" w:rsidRPr="00273D6B">
        <w:rPr>
          <w:lang w:val="en-CA" w:eastAsia="ko-KR"/>
        </w:rPr>
        <w:t xml:space="preserve">f the SPS flag is 1, the rice code with </w:t>
      </w:r>
      <w:r w:rsidR="008C457F" w:rsidRPr="00273D6B">
        <w:rPr>
          <w:rFonts w:hint="eastAsia"/>
          <w:lang w:val="en-CA" w:eastAsia="ko-KR"/>
        </w:rPr>
        <w:t xml:space="preserve">the </w:t>
      </w:r>
      <w:r w:rsidR="008C457F" w:rsidRPr="00273D6B">
        <w:rPr>
          <w:lang w:val="en-CA" w:eastAsia="ko-KR"/>
        </w:rPr>
        <w:t>parameter</w:t>
      </w:r>
      <w:r w:rsidR="008C457F" w:rsidRPr="00273D6B">
        <w:rPr>
          <w:rFonts w:hint="eastAsia"/>
          <w:lang w:val="en-CA" w:eastAsia="ko-KR"/>
        </w:rPr>
        <w:t xml:space="preserve"> </w:t>
      </w:r>
      <w:r w:rsidR="008C457F" w:rsidRPr="00273D6B">
        <w:rPr>
          <w:lang w:val="en-CA" w:eastAsia="ko-KR"/>
        </w:rPr>
        <w:t xml:space="preserve">equal to </w:t>
      </w:r>
      <w:r w:rsidR="0047006B" w:rsidRPr="00273D6B">
        <w:rPr>
          <w:lang w:val="en-CA" w:eastAsia="ko-KR"/>
        </w:rPr>
        <w:t>1</w:t>
      </w:r>
      <w:r w:rsidR="00D846E3" w:rsidRPr="00273D6B">
        <w:rPr>
          <w:lang w:val="en-CA" w:eastAsia="ko-KR"/>
        </w:rPr>
        <w:t xml:space="preserve"> is applied</w:t>
      </w:r>
      <w:r w:rsidR="00982B0B" w:rsidRPr="00273D6B">
        <w:rPr>
          <w:lang w:val="en-CA" w:eastAsia="ko-KR"/>
        </w:rPr>
        <w:t xml:space="preserve"> as ECM-4.0. O</w:t>
      </w:r>
      <w:r w:rsidR="008C457F" w:rsidRPr="00273D6B">
        <w:rPr>
          <w:lang w:val="en-CA" w:eastAsia="ko-KR"/>
        </w:rPr>
        <w:t>therwise</w:t>
      </w:r>
      <w:r w:rsidR="00D846E3" w:rsidRPr="00273D6B">
        <w:rPr>
          <w:lang w:val="en-CA" w:eastAsia="ko-KR"/>
        </w:rPr>
        <w:t>,</w:t>
      </w:r>
      <w:r w:rsidR="008C457F" w:rsidRPr="00273D6B">
        <w:rPr>
          <w:lang w:val="en-CA" w:eastAsia="ko-KR"/>
        </w:rPr>
        <w:t xml:space="preserve"> the rice code with the parameter equal to </w:t>
      </w:r>
      <w:r w:rsidR="0047006B" w:rsidRPr="00273D6B">
        <w:rPr>
          <w:lang w:val="en-CA" w:eastAsia="ko-KR"/>
        </w:rPr>
        <w:t>2</w:t>
      </w:r>
      <w:r w:rsidR="00D846E3" w:rsidRPr="00273D6B">
        <w:rPr>
          <w:lang w:val="en-CA" w:eastAsia="ko-KR"/>
        </w:rPr>
        <w:t xml:space="preserve"> is used</w:t>
      </w:r>
      <w:r w:rsidR="008C457F" w:rsidRPr="00273D6B">
        <w:rPr>
          <w:lang w:val="en-CA" w:eastAsia="ko-KR"/>
        </w:rPr>
        <w:t>.</w:t>
      </w:r>
      <w:r w:rsidR="00982B0B" w:rsidRPr="00273D6B">
        <w:rPr>
          <w:lang w:val="en-CA" w:eastAsia="ko-KR"/>
        </w:rPr>
        <w:t xml:space="preserve"> For the </w:t>
      </w:r>
      <w:r w:rsidR="00A45772" w:rsidRPr="00273D6B">
        <w:rPr>
          <w:lang w:val="en-CA" w:eastAsia="ko-KR"/>
        </w:rPr>
        <w:t>candidates</w:t>
      </w:r>
      <w:r w:rsidR="00982B0B" w:rsidRPr="00273D6B">
        <w:rPr>
          <w:lang w:val="en-CA" w:eastAsia="ko-KR"/>
        </w:rPr>
        <w:t>, Affine MMVD supports 4 direction with 5 distances and MMVD supports 4 direction with 6 distances when the proposed SPS flag is 0.</w:t>
      </w:r>
    </w:p>
    <w:p w14:paraId="105005DC" w14:textId="638FD97B" w:rsidR="005B2898" w:rsidRPr="00273D6B" w:rsidRDefault="005B2898" w:rsidP="005B2898">
      <w:pPr>
        <w:pStyle w:val="1"/>
        <w:rPr>
          <w:lang w:val="en-CA"/>
        </w:rPr>
      </w:pPr>
      <w:r w:rsidRPr="00273D6B">
        <w:rPr>
          <w:lang w:val="en-CA"/>
        </w:rPr>
        <w:t>Simulation result</w:t>
      </w:r>
    </w:p>
    <w:p w14:paraId="5A4E8ABE" w14:textId="39F7CF07" w:rsidR="00982B0B" w:rsidRPr="00273D6B" w:rsidRDefault="00982B0B" w:rsidP="00982B0B">
      <w:pPr>
        <w:rPr>
          <w:lang w:val="en-CA" w:eastAsia="ko-KR"/>
        </w:rPr>
      </w:pPr>
      <w:r w:rsidRPr="00273D6B">
        <w:rPr>
          <w:lang w:val="en-CA" w:eastAsia="ko-KR"/>
        </w:rPr>
        <w:t>T</w:t>
      </w:r>
      <w:r w:rsidRPr="00273D6B">
        <w:rPr>
          <w:rFonts w:hint="eastAsia"/>
          <w:lang w:val="en-CA" w:eastAsia="ko-KR"/>
        </w:rPr>
        <w:t xml:space="preserve">his proposal claim that the current MMVD and Affine MMVD cannot applied when the CLVS </w:t>
      </w:r>
      <w:r w:rsidRPr="00273D6B">
        <w:rPr>
          <w:lang w:val="en-CA" w:eastAsia="ko-KR"/>
        </w:rPr>
        <w:t>following</w:t>
      </w:r>
      <w:r w:rsidRPr="00273D6B">
        <w:rPr>
          <w:rFonts w:hint="eastAsia"/>
          <w:lang w:val="en-CA" w:eastAsia="ko-KR"/>
        </w:rPr>
        <w:t xml:space="preserve"> the specific PTL which do not allow template matching coding tools</w:t>
      </w:r>
      <w:r w:rsidRPr="00273D6B">
        <w:rPr>
          <w:lang w:val="en-CA" w:eastAsia="ko-KR"/>
        </w:rPr>
        <w:t xml:space="preserve"> for the purpose of low-delay and low-latency. Therefore the simulation is tested to figure out how much compression benefit can be achieved by MMVD and Affine MMVD for the CLVS when template matching coding tool is disabled.</w:t>
      </w:r>
    </w:p>
    <w:p w14:paraId="296421F0" w14:textId="65661E64" w:rsidR="00982B0B" w:rsidRPr="00273D6B" w:rsidRDefault="00982B0B" w:rsidP="00982B0B">
      <w:pPr>
        <w:rPr>
          <w:lang w:val="en-CA" w:eastAsia="ko-KR"/>
        </w:rPr>
      </w:pPr>
      <w:r w:rsidRPr="00273D6B">
        <w:rPr>
          <w:lang w:val="en-CA" w:eastAsia="ko-KR"/>
        </w:rPr>
        <w:t>The configuration setting is described in the below table</w:t>
      </w:r>
      <w:r w:rsidRPr="00273D6B">
        <w:rPr>
          <w:rFonts w:hint="eastAsia"/>
          <w:lang w:val="en-CA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82B0B" w:rsidRPr="00273D6B" w14:paraId="65644E83" w14:textId="77777777" w:rsidTr="00982B0B">
        <w:tc>
          <w:tcPr>
            <w:tcW w:w="4675" w:type="dxa"/>
          </w:tcPr>
          <w:p w14:paraId="256545C7" w14:textId="25E634F5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</w:t>
            </w:r>
            <w:r w:rsidRPr="00273D6B">
              <w:rPr>
                <w:rFonts w:hint="eastAsia"/>
                <w:lang w:val="en-CA" w:eastAsia="ko-KR"/>
              </w:rPr>
              <w:t>nchor</w:t>
            </w:r>
          </w:p>
        </w:tc>
        <w:tc>
          <w:tcPr>
            <w:tcW w:w="4675" w:type="dxa"/>
          </w:tcPr>
          <w:p w14:paraId="39329AAA" w14:textId="4E6D7BCE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</w:t>
            </w:r>
            <w:r w:rsidRPr="00273D6B">
              <w:rPr>
                <w:rFonts w:hint="eastAsia"/>
                <w:lang w:val="en-CA" w:eastAsia="ko-KR"/>
              </w:rPr>
              <w:t>est</w:t>
            </w:r>
          </w:p>
        </w:tc>
      </w:tr>
      <w:tr w:rsidR="00982B0B" w:rsidRPr="00273D6B" w14:paraId="391667B8" w14:textId="77777777" w:rsidTr="00982B0B">
        <w:tc>
          <w:tcPr>
            <w:tcW w:w="4675" w:type="dxa"/>
          </w:tcPr>
          <w:p w14:paraId="0B8A7153" w14:textId="4CDF308D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rFonts w:hint="eastAsia"/>
                <w:lang w:val="en-CA" w:eastAsia="ko-KR"/>
              </w:rPr>
              <w:t>DMVD : 0</w:t>
            </w:r>
          </w:p>
          <w:p w14:paraId="4408519B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AML  : 0</w:t>
            </w:r>
          </w:p>
          <w:p w14:paraId="50D910B3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MVSD : 0</w:t>
            </w:r>
          </w:p>
          <w:p w14:paraId="50BE4FC5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DIMD : 0</w:t>
            </w:r>
          </w:p>
          <w:p w14:paraId="300717CD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TIMD : 0</w:t>
            </w:r>
          </w:p>
          <w:p w14:paraId="0B5E90A9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MMVD : 0</w:t>
            </w:r>
          </w:p>
          <w:p w14:paraId="5424E0DD" w14:textId="63900721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AffineMMVD : 0</w:t>
            </w:r>
          </w:p>
        </w:tc>
        <w:tc>
          <w:tcPr>
            <w:tcW w:w="4675" w:type="dxa"/>
          </w:tcPr>
          <w:p w14:paraId="47434527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rFonts w:hint="eastAsia"/>
                <w:lang w:val="en-CA" w:eastAsia="ko-KR"/>
              </w:rPr>
              <w:t>DMVD : 0</w:t>
            </w:r>
          </w:p>
          <w:p w14:paraId="7AC0D5E3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AML  : 0</w:t>
            </w:r>
          </w:p>
          <w:p w14:paraId="52DA54CF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MVSD : 0</w:t>
            </w:r>
          </w:p>
          <w:p w14:paraId="1CF4600B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DIMD : 0</w:t>
            </w:r>
          </w:p>
          <w:p w14:paraId="66154D7A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TIMD : 0</w:t>
            </w:r>
          </w:p>
          <w:p w14:paraId="5A4A2619" w14:textId="09195E4E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MMVD : 1</w:t>
            </w:r>
          </w:p>
          <w:p w14:paraId="2D4395CD" w14:textId="77777777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AffineMMVD : 1</w:t>
            </w:r>
          </w:p>
          <w:p w14:paraId="25D35FFE" w14:textId="352B8FE4" w:rsidR="00982B0B" w:rsidRPr="00273D6B" w:rsidRDefault="00982B0B" w:rsidP="00982B0B">
            <w:pPr>
              <w:rPr>
                <w:lang w:val="en-CA" w:eastAsia="ko-KR"/>
              </w:rPr>
            </w:pPr>
            <w:r w:rsidRPr="00273D6B">
              <w:rPr>
                <w:lang w:val="en-CA" w:eastAsia="ko-KR"/>
              </w:rPr>
              <w:t>TmMMVD : 0 # the proposed SPS flag to enabled TM-based MMVD and Affine MMVD</w:t>
            </w:r>
          </w:p>
        </w:tc>
      </w:tr>
    </w:tbl>
    <w:p w14:paraId="467D1408" w14:textId="499733EC" w:rsidR="00EF04EF" w:rsidRPr="00273D6B" w:rsidRDefault="008B278B" w:rsidP="00982B0B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Note : the test condition also disabled </w:t>
      </w:r>
      <w:r>
        <w:rPr>
          <w:lang w:val="en-CA" w:eastAsia="ko-KR"/>
        </w:rPr>
        <w:t>multi-pass DMVR for anchor and test due to the DMVD control TM MRG, TM AMVP and multi-pass DMVR together. And also t</w:t>
      </w:r>
      <w:r w:rsidR="00EF04EF" w:rsidRPr="00273D6B">
        <w:rPr>
          <w:rFonts w:hint="eastAsia"/>
          <w:lang w:val="en-CA" w:eastAsia="ko-KR"/>
        </w:rPr>
        <w:t xml:space="preserve">he </w:t>
      </w:r>
      <w:r w:rsidR="00EF04EF" w:rsidRPr="00273D6B">
        <w:rPr>
          <w:lang w:val="en-CA" w:eastAsia="ko-KR"/>
        </w:rPr>
        <w:t xml:space="preserve">test is simulated with Merge Request #106, this MR fixes encoder which causes mismatch. Especially, </w:t>
      </w:r>
      <w:r w:rsidR="00A80324" w:rsidRPr="00273D6B">
        <w:rPr>
          <w:lang w:val="en-CA" w:eastAsia="ko-KR"/>
        </w:rPr>
        <w:t>at</w:t>
      </w:r>
      <w:r w:rsidR="00EF04EF" w:rsidRPr="00273D6B">
        <w:rPr>
          <w:lang w:val="en-CA" w:eastAsia="ko-KR"/>
        </w:rPr>
        <w:t xml:space="preserve"> the case that the template matching based MMVD is more frequently selected under test condition with other coding tools disabling</w:t>
      </w:r>
      <w:r w:rsidR="00A80324" w:rsidRPr="00273D6B">
        <w:rPr>
          <w:lang w:val="en-CA" w:eastAsia="ko-KR"/>
        </w:rPr>
        <w:t>.</w:t>
      </w:r>
    </w:p>
    <w:p w14:paraId="15958501" w14:textId="77777777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t>Simulation result of the proposed method 1</w:t>
      </w:r>
    </w:p>
    <w:p w14:paraId="3B5ECAF8" w14:textId="77777777" w:rsidR="00073DC7" w:rsidRPr="00273D6B" w:rsidRDefault="00073DC7" w:rsidP="00073DC7">
      <w:pPr>
        <w:rPr>
          <w:lang w:val="en-CA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637C915E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7790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E9525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73DC7" w:rsidRPr="00273D6B" w14:paraId="7440E2E7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B6C3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D3B1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651BAEFD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BA4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0AB2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3FF1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01F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E89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124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C57" w:rsidRPr="00273D6B" w14:paraId="3E696267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1C83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3D06B" w14:textId="23BCC493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F520A" w14:textId="474EF408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B3A2D" w14:textId="55813FD6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3A372" w14:textId="37845713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210C0" w14:textId="756FA618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95C57" w:rsidRPr="00273D6B" w14:paraId="685FE2B1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0DC49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D8AE" w14:textId="607ADA73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83DF0" w14:textId="06ED5AAF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CF8E7" w14:textId="125C59D2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59227" w14:textId="06226426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4D303" w14:textId="7C931115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95C57" w:rsidRPr="00273D6B" w14:paraId="2B00459E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8A0E1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5E4" w14:textId="68B879AC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8E09E" w14:textId="6ACA40BD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B722" w14:textId="003615D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773DC" w14:textId="66BB93E8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496F7" w14:textId="60EF6D4A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5C57" w:rsidRPr="00273D6B" w14:paraId="1BD5A7B2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879A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E0A8B" w14:textId="37E116FA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74A0A" w14:textId="69AD4D6E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4FC7" w14:textId="2EC0501C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15FBB" w14:textId="562CC6BF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26BFD" w14:textId="13E1DD31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5C57" w:rsidRPr="00273D6B" w14:paraId="105B3374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28E2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6269" w14:textId="2BDFA9B0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C16CF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3D3AC" w14:textId="739491B9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C4A78" w14:textId="1ECF0166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1C764" w14:textId="60D2D2BD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5C57" w:rsidRPr="00273D6B" w14:paraId="5416FC2B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A0BE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43F6" w14:textId="6FB1ECB6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BEAEA" w14:textId="1218D77A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FF5D7" w14:textId="054BF1E1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702FC" w14:textId="66169686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A5B22" w14:textId="19DC055C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95C57" w:rsidRPr="00273D6B" w14:paraId="25972394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EF24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F2AC" w14:textId="5BBE15AE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8BF8" w14:textId="4B64D4C3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A0FB" w14:textId="053A54DD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288A2" w14:textId="1E31F0B0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0ABB0" w14:textId="6A29B84C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5C57" w:rsidRPr="00273D6B" w14:paraId="38C64754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B7CA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37DBF" w14:textId="7D541A45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BFF86" w14:textId="4F095E8D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68A2C" w14:textId="1F4173C4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FB9A9" w14:textId="660EA436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7604" w14:textId="5C6B7025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5C57" w:rsidRPr="00273D6B" w14:paraId="5EA626C9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2D1F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EBC4E" w14:textId="20E5B944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BABF19" w14:textId="4FC20DC4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1F5DA" w14:textId="560C67EE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188E2" w14:textId="439BE62A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D1406" w14:textId="12D21F93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33BEB4D" w14:textId="77777777" w:rsidR="00982B0B" w:rsidRPr="00273D6B" w:rsidRDefault="00982B0B" w:rsidP="00982B0B">
      <w:pPr>
        <w:rPr>
          <w:lang w:val="en-CA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21A2094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026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CAC12" w14:textId="1C2E682A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Main 10</w:t>
            </w:r>
          </w:p>
        </w:tc>
      </w:tr>
      <w:tr w:rsidR="00073DC7" w:rsidRPr="00273D6B" w14:paraId="3069EFEE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C15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8B4B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2A4EA86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4551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E15A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2ABB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A72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7AC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73A2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828EF" w:rsidRPr="00273D6B" w14:paraId="0D5A4BD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81FE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B4AD" w14:textId="416D51F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5506" w14:textId="46E2D77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8A8B" w14:textId="79BD6443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B54A" w14:textId="5F3F51CD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939A" w14:textId="698C612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828EF" w:rsidRPr="00273D6B" w14:paraId="754C8123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D6414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4AB3" w14:textId="42B5D21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A365" w14:textId="6B610D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48F6" w14:textId="4DA5861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D52B" w14:textId="02AA4521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9741" w14:textId="5775BB98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828EF" w:rsidRPr="00273D6B" w14:paraId="6DF2A7C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30478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20AB" w14:textId="5B8DCAD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3F5A" w14:textId="550F44AF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23A7" w14:textId="124ABCE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B434" w14:textId="5D4AF66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1684" w14:textId="4A6FAC58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4E9A77BC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9295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24A4" w14:textId="09563FB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5822" w14:textId="021D4D6C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DECE" w14:textId="7B2F50BF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3F21" w14:textId="7C430EE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DBAF7" w14:textId="1BC07CF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28EF" w:rsidRPr="00273D6B" w14:paraId="15B60301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579E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0697" w14:textId="72C341A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9F8E" w14:textId="0748FA3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D61D" w14:textId="3BFC9D4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F3F8" w14:textId="347A3EEF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E5E58" w14:textId="6A7D5F2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28EF" w:rsidRPr="00273D6B" w14:paraId="105B403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DF736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8ECA" w14:textId="6CACE90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8963" w14:textId="6505464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A007" w14:textId="378FDE5D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307E" w14:textId="655D8CA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F26AB" w14:textId="17F8E408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0A536B82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675D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1049" w14:textId="30A8D52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8E84" w14:textId="6A986EC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6188" w14:textId="00A75EF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5062" w14:textId="685AF866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9F5C" w14:textId="43FC2DB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521F869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20F6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42D3" w14:textId="6AEDBB6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811B" w14:textId="3614FC7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A43B" w14:textId="094836DC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207B" w14:textId="264F381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FF9A" w14:textId="3D4FD68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0961375B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B5248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5E8F" w14:textId="47553BE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7BF4" w14:textId="0C2A873D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F79D" w14:textId="5E99DB8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30FD0" w14:textId="251F1ED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66DE" w14:textId="023ECDAC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3D92505" w14:textId="77777777" w:rsidR="00073DC7" w:rsidRPr="00273D6B" w:rsidRDefault="00073DC7" w:rsidP="00982B0B">
      <w:pPr>
        <w:rPr>
          <w:lang w:val="en-CA"/>
        </w:rPr>
      </w:pPr>
    </w:p>
    <w:p w14:paraId="20972B29" w14:textId="19B5C4BF" w:rsidR="005B2898" w:rsidRPr="00273D6B" w:rsidRDefault="005B2898" w:rsidP="005B2898">
      <w:pPr>
        <w:pStyle w:val="2"/>
        <w:rPr>
          <w:lang w:val="en-CA"/>
        </w:rPr>
      </w:pPr>
      <w:r w:rsidRPr="00273D6B">
        <w:rPr>
          <w:lang w:val="en-CA"/>
        </w:rPr>
        <w:t>Simulation result of the proposed method 2</w:t>
      </w: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0EE7AB0C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9DD9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5631B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73DC7" w:rsidRPr="00273D6B" w14:paraId="6290D49C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B39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B8597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57922B76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4E1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5DE5C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061F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F655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6096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7BD3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95C57" w:rsidRPr="00273D6B" w14:paraId="1A5C19AB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3798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38102" w14:textId="0D46C0EA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0BCE" w14:textId="79E445F8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D51F" w14:textId="20E75054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AE6B2" w14:textId="03E2A90A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10BBC" w14:textId="04AFA58C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95C57" w:rsidRPr="00273D6B" w14:paraId="6C597B34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7DF3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9C266" w14:textId="6C2594F0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384D8" w14:textId="518EBCF1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1861" w14:textId="716F825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006C6" w14:textId="2DE962B6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0A2FC" w14:textId="64F3DDCE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95C57" w:rsidRPr="00273D6B" w14:paraId="22243B84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87C0B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B791A" w14:textId="2889D50E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1C2C0" w14:textId="26D0161F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ED3B" w14:textId="07649F7E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1D417" w14:textId="5BE979C0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24028" w14:textId="7A07CDEA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5C57" w:rsidRPr="00273D6B" w14:paraId="34A34B23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E987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AD12F" w14:textId="25057A4B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7DC8E" w14:textId="288AE350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4FD51" w14:textId="5BE1E804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6DC13" w14:textId="733DF7B5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5A1F7" w14:textId="706985DF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5C57" w:rsidRPr="00273D6B" w14:paraId="6299AACB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3F59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93E07" w14:textId="407762D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D86C2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78FD3" w14:textId="0782F33D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7934" w14:textId="12C86746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79AC7" w14:textId="725BEB3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5C57" w:rsidRPr="00273D6B" w14:paraId="68AFCC32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A2B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AB718" w14:textId="126DDF7C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D488" w14:textId="132EAD2C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C43D1" w14:textId="660EFB22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27DAB" w14:textId="13463308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BF3AC" w14:textId="02AC534B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95C57" w:rsidRPr="00273D6B" w14:paraId="09163E0E" w14:textId="77777777" w:rsidTr="00462432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9BA4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4B7A0" w14:textId="4122D9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52ED2" w14:textId="4A55C5FA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202E2" w14:textId="1E2FEC6A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574B6" w14:textId="5EE79BAE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B5771" w14:textId="658611F2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5C57" w:rsidRPr="00273D6B" w14:paraId="68F9ED24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54CF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D6C1A" w14:textId="27BD8D2A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918A9" w14:textId="1DAC9692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BE92" w14:textId="3C498835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2C334" w14:textId="20202EA2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76566" w14:textId="41AA9A84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5C57" w:rsidRPr="00273D6B" w14:paraId="01412D8F" w14:textId="77777777" w:rsidTr="00462432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7E48" w14:textId="77777777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F861D3" w14:textId="361DA998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DDB68" w14:textId="36D92E75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6F314" w14:textId="2D2B67AF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83F59" w14:textId="1BD2ED23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3278D" w14:textId="00E613C9" w:rsidR="00895C57" w:rsidRPr="00273D6B" w:rsidRDefault="00895C57" w:rsidP="00895C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FE01B9B" w14:textId="77777777" w:rsidR="005B2898" w:rsidRPr="00273D6B" w:rsidRDefault="005B2898" w:rsidP="005B2898">
      <w:pPr>
        <w:rPr>
          <w:lang w:val="en-CA"/>
        </w:rPr>
      </w:pPr>
    </w:p>
    <w:tbl>
      <w:tblPr>
        <w:tblW w:w="91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0"/>
        <w:gridCol w:w="1554"/>
        <w:gridCol w:w="1831"/>
        <w:gridCol w:w="1842"/>
        <w:gridCol w:w="1276"/>
        <w:gridCol w:w="1686"/>
      </w:tblGrid>
      <w:tr w:rsidR="00073DC7" w:rsidRPr="00273D6B" w14:paraId="6EC79CDD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4BDF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E914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Main 10</w:t>
            </w:r>
          </w:p>
        </w:tc>
      </w:tr>
      <w:tr w:rsidR="00073DC7" w:rsidRPr="00273D6B" w14:paraId="3CEFA0F2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CF34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F071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</w:t>
            </w:r>
          </w:p>
        </w:tc>
      </w:tr>
      <w:tr w:rsidR="00073DC7" w:rsidRPr="00273D6B" w14:paraId="2FB0362F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87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F44A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ACC6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055D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5AE08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3C4E" w14:textId="77777777" w:rsidR="00073DC7" w:rsidRPr="00273D6B" w:rsidRDefault="00073DC7" w:rsidP="00073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828EF" w:rsidRPr="00273D6B" w14:paraId="4659B3E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653F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CFE5" w14:textId="5F782D4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4BE6" w14:textId="41DE321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89E1" w14:textId="5956E0C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2F9D" w14:textId="278D9FD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80AF" w14:textId="0D34B4C3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828EF" w:rsidRPr="00273D6B" w14:paraId="2E71C3C1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A320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F185" w14:textId="4824E821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4E90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BC95" w14:textId="109A429B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8AE7" w14:textId="76A55708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939D" w14:textId="2D8A11E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828EF" w:rsidRPr="00273D6B" w14:paraId="75958C02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9529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1BC4" w14:textId="6334F89B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E7D3" w14:textId="5F4C607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5747" w14:textId="0524721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1F87" w14:textId="5F09000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44A1" w14:textId="6A61C25B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28EF" w:rsidRPr="00273D6B" w14:paraId="03F8079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196C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FEE8" w14:textId="54009DE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C660" w14:textId="252B4CB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A1E46" w14:textId="2ADD4133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559E" w14:textId="7A3B0ABC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987B6" w14:textId="17A7F54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28EF" w:rsidRPr="00273D6B" w14:paraId="15267ACD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07B7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EBD8" w14:textId="58337D53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9AAF" w14:textId="3ECE3F5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DD8D" w14:textId="4F00408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49FB" w14:textId="44275CE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0144" w14:textId="14D248B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28EF" w:rsidRPr="00273D6B" w14:paraId="3E160B13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1CFEF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C5E8" w14:textId="3FCC1AB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5D6D" w14:textId="21098285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0879" w14:textId="46A0EFC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D6C3" w14:textId="51680DA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8B149" w14:textId="1543171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35D2B05F" w14:textId="77777777" w:rsidTr="00073DC7">
        <w:trPr>
          <w:trHeight w:val="248"/>
        </w:trPr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A24E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7255" w14:textId="106DA6FF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2B95" w14:textId="4110C9C4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9A9E" w14:textId="2D9F327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6EAC" w14:textId="4F36992B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A892" w14:textId="7874654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68FF6F98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035A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E818B" w14:textId="25CEC8A3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7011" w14:textId="0D58499A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E2FD" w14:textId="682FA22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E133" w14:textId="74D7F3AE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1A78" w14:textId="3BF61EC6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28EF" w:rsidRPr="00273D6B" w14:paraId="6055F951" w14:textId="77777777" w:rsidTr="00073DC7">
        <w:trPr>
          <w:trHeight w:val="248"/>
        </w:trPr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8F9C1" w14:textId="77777777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3D6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22B4C" w14:textId="71C16D20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AF58" w14:textId="0622AA82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874D" w14:textId="7B23DE09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87FC" w14:textId="59813A66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C7DB" w14:textId="14B0B2E5" w:rsidR="00B828EF" w:rsidRPr="00273D6B" w:rsidRDefault="00B828EF" w:rsidP="00B82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21EC8C" w14:textId="77777777" w:rsidR="00000C2E" w:rsidRPr="00273D6B" w:rsidRDefault="00000C2E" w:rsidP="009234A5">
      <w:pPr>
        <w:rPr>
          <w:szCs w:val="22"/>
          <w:lang w:val="en-CA"/>
        </w:rPr>
      </w:pPr>
    </w:p>
    <w:p w14:paraId="5F0CF8E4" w14:textId="77777777" w:rsidR="001F2594" w:rsidRPr="00273D6B" w:rsidRDefault="001F2594" w:rsidP="00E11923">
      <w:pPr>
        <w:pStyle w:val="1"/>
        <w:rPr>
          <w:lang w:val="en-CA"/>
        </w:rPr>
      </w:pPr>
      <w:r w:rsidRPr="00273D6B">
        <w:rPr>
          <w:lang w:val="en-CA"/>
        </w:rPr>
        <w:lastRenderedPageBreak/>
        <w:t>Patent rights declaration</w:t>
      </w:r>
      <w:r w:rsidR="00B94B06" w:rsidRPr="00273D6B">
        <w:rPr>
          <w:lang w:val="en-CA"/>
        </w:rPr>
        <w:t>(s)</w:t>
      </w:r>
    </w:p>
    <w:p w14:paraId="7A9B4D21" w14:textId="0E0044D8" w:rsidR="00342FF4" w:rsidRPr="005B217D" w:rsidRDefault="005B2898" w:rsidP="009234A5">
      <w:pPr>
        <w:rPr>
          <w:szCs w:val="22"/>
          <w:lang w:val="en-CA"/>
        </w:rPr>
      </w:pPr>
      <w:r w:rsidRPr="00273D6B">
        <w:rPr>
          <w:b/>
          <w:szCs w:val="22"/>
          <w:lang w:val="en-CA"/>
        </w:rPr>
        <w:t xml:space="preserve">LG Electronics Inc. </w:t>
      </w:r>
      <w:r w:rsidR="001F2594" w:rsidRPr="00273D6B">
        <w:rPr>
          <w:b/>
          <w:szCs w:val="22"/>
          <w:lang w:val="en-CA"/>
        </w:rPr>
        <w:t xml:space="preserve">may have </w:t>
      </w:r>
      <w:r w:rsidR="0098551D" w:rsidRPr="00273D6B">
        <w:rPr>
          <w:b/>
          <w:szCs w:val="22"/>
          <w:lang w:val="en-CA"/>
        </w:rPr>
        <w:t>current or pending</w:t>
      </w:r>
      <w:r w:rsidR="001F2594" w:rsidRPr="00273D6B">
        <w:rPr>
          <w:b/>
          <w:szCs w:val="22"/>
          <w:lang w:val="en-CA"/>
        </w:rPr>
        <w:t xml:space="preserve"> </w:t>
      </w:r>
      <w:r w:rsidR="0098551D" w:rsidRPr="00273D6B">
        <w:rPr>
          <w:b/>
          <w:szCs w:val="22"/>
          <w:lang w:val="en-CA"/>
        </w:rPr>
        <w:t xml:space="preserve">patent rights </w:t>
      </w:r>
      <w:r w:rsidR="001F2594" w:rsidRPr="00273D6B">
        <w:rPr>
          <w:b/>
          <w:szCs w:val="22"/>
          <w:lang w:val="en-CA"/>
        </w:rPr>
        <w:t xml:space="preserve">relating to the technology described </w:t>
      </w:r>
      <w:r w:rsidR="002F164D" w:rsidRPr="00273D6B">
        <w:rPr>
          <w:b/>
          <w:szCs w:val="22"/>
          <w:lang w:val="en-CA"/>
        </w:rPr>
        <w:t xml:space="preserve">in </w:t>
      </w:r>
      <w:r w:rsidR="001F2594" w:rsidRPr="00273D6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273D6B">
        <w:rPr>
          <w:b/>
          <w:szCs w:val="22"/>
          <w:lang w:val="en-CA"/>
        </w:rPr>
        <w:t> </w:t>
      </w:r>
      <w:r w:rsidR="002F164D" w:rsidRPr="00273D6B">
        <w:rPr>
          <w:b/>
          <w:szCs w:val="22"/>
          <w:lang w:val="en-CA"/>
        </w:rPr>
        <w:t xml:space="preserve">| ISO/IEC </w:t>
      </w:r>
      <w:r w:rsidR="00A83253" w:rsidRPr="00273D6B">
        <w:rPr>
          <w:b/>
          <w:szCs w:val="22"/>
          <w:lang w:val="en-CA"/>
        </w:rPr>
        <w:t xml:space="preserve">International </w:t>
      </w:r>
      <w:r w:rsidR="002F164D" w:rsidRPr="00273D6B">
        <w:rPr>
          <w:b/>
          <w:szCs w:val="22"/>
          <w:lang w:val="en-CA"/>
        </w:rPr>
        <w:t>Standard</w:t>
      </w:r>
      <w:r w:rsidR="001F2594" w:rsidRPr="00273D6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C1BB6" w14:textId="77777777" w:rsidR="00C86D0D" w:rsidRDefault="00C86D0D">
      <w:r>
        <w:separator/>
      </w:r>
    </w:p>
  </w:endnote>
  <w:endnote w:type="continuationSeparator" w:id="0">
    <w:p w14:paraId="2D0521BE" w14:textId="77777777" w:rsidR="00C86D0D" w:rsidRDefault="00C8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4E7BB6" w:rsidR="00073DC7" w:rsidRPr="00C00DDE" w:rsidRDefault="00073DC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5C5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5C57">
      <w:rPr>
        <w:rStyle w:val="a5"/>
        <w:noProof/>
      </w:rPr>
      <w:t>2022-04-22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7D204" w14:textId="77777777" w:rsidR="00C86D0D" w:rsidRDefault="00C86D0D">
      <w:r>
        <w:separator/>
      </w:r>
    </w:p>
  </w:footnote>
  <w:footnote w:type="continuationSeparator" w:id="0">
    <w:p w14:paraId="22E129F4" w14:textId="77777777" w:rsidR="00C86D0D" w:rsidRDefault="00C86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BF7F68"/>
    <w:multiLevelType w:val="hybridMultilevel"/>
    <w:tmpl w:val="163C5942"/>
    <w:lvl w:ilvl="0" w:tplc="1D0A5C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2E"/>
    <w:rsid w:val="000308A3"/>
    <w:rsid w:val="0004543A"/>
    <w:rsid w:val="000458BC"/>
    <w:rsid w:val="00045C41"/>
    <w:rsid w:val="00046C03"/>
    <w:rsid w:val="00065039"/>
    <w:rsid w:val="00073DC7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5913"/>
    <w:rsid w:val="000F158C"/>
    <w:rsid w:val="00102F3D"/>
    <w:rsid w:val="001211D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E8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E58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F20"/>
    <w:rsid w:val="00263398"/>
    <w:rsid w:val="00263B99"/>
    <w:rsid w:val="002647D8"/>
    <w:rsid w:val="00266F06"/>
    <w:rsid w:val="00273D6B"/>
    <w:rsid w:val="00275BCF"/>
    <w:rsid w:val="0028012D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7A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2432"/>
    <w:rsid w:val="00465A1E"/>
    <w:rsid w:val="0047006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2D4"/>
    <w:rsid w:val="00532CE0"/>
    <w:rsid w:val="00536188"/>
    <w:rsid w:val="00550A66"/>
    <w:rsid w:val="00567EC7"/>
    <w:rsid w:val="00570013"/>
    <w:rsid w:val="005753EC"/>
    <w:rsid w:val="005801A2"/>
    <w:rsid w:val="005952A5"/>
    <w:rsid w:val="0059735F"/>
    <w:rsid w:val="005A33A1"/>
    <w:rsid w:val="005B217D"/>
    <w:rsid w:val="005B2898"/>
    <w:rsid w:val="005C28B8"/>
    <w:rsid w:val="005C385F"/>
    <w:rsid w:val="005C7C26"/>
    <w:rsid w:val="005D066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4C3"/>
    <w:rsid w:val="00720E3B"/>
    <w:rsid w:val="007227D1"/>
    <w:rsid w:val="0074393F"/>
    <w:rsid w:val="00745D4A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0B6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95C57"/>
    <w:rsid w:val="008A147E"/>
    <w:rsid w:val="008A4B4C"/>
    <w:rsid w:val="008B278B"/>
    <w:rsid w:val="008C239F"/>
    <w:rsid w:val="008C457F"/>
    <w:rsid w:val="008E480C"/>
    <w:rsid w:val="00907757"/>
    <w:rsid w:val="009212B0"/>
    <w:rsid w:val="00921FA1"/>
    <w:rsid w:val="009234A5"/>
    <w:rsid w:val="00933453"/>
    <w:rsid w:val="009336F7"/>
    <w:rsid w:val="0093636C"/>
    <w:rsid w:val="00936DD1"/>
    <w:rsid w:val="009374A7"/>
    <w:rsid w:val="00937F03"/>
    <w:rsid w:val="00955F6D"/>
    <w:rsid w:val="00977C16"/>
    <w:rsid w:val="00982B0B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77E1"/>
    <w:rsid w:val="00A01439"/>
    <w:rsid w:val="00A02E61"/>
    <w:rsid w:val="00A05CFF"/>
    <w:rsid w:val="00A13048"/>
    <w:rsid w:val="00A45772"/>
    <w:rsid w:val="00A46843"/>
    <w:rsid w:val="00A56B97"/>
    <w:rsid w:val="00A6093D"/>
    <w:rsid w:val="00A703CE"/>
    <w:rsid w:val="00A72017"/>
    <w:rsid w:val="00A767DC"/>
    <w:rsid w:val="00A76A6D"/>
    <w:rsid w:val="00A80324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EF"/>
    <w:rsid w:val="00B94B06"/>
    <w:rsid w:val="00B94C28"/>
    <w:rsid w:val="00BA2F05"/>
    <w:rsid w:val="00BC10BA"/>
    <w:rsid w:val="00BC5AFD"/>
    <w:rsid w:val="00C00DDE"/>
    <w:rsid w:val="00C04F43"/>
    <w:rsid w:val="00C05271"/>
    <w:rsid w:val="00C05A23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6D0D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F37"/>
    <w:rsid w:val="00D06B8B"/>
    <w:rsid w:val="00D073E2"/>
    <w:rsid w:val="00D1555A"/>
    <w:rsid w:val="00D446EC"/>
    <w:rsid w:val="00D51BF0"/>
    <w:rsid w:val="00D531DB"/>
    <w:rsid w:val="00D55942"/>
    <w:rsid w:val="00D63AFF"/>
    <w:rsid w:val="00D669A1"/>
    <w:rsid w:val="00D807BF"/>
    <w:rsid w:val="00D82FCC"/>
    <w:rsid w:val="00D846E3"/>
    <w:rsid w:val="00DA17FC"/>
    <w:rsid w:val="00DA7887"/>
    <w:rsid w:val="00DB2C26"/>
    <w:rsid w:val="00DB45C3"/>
    <w:rsid w:val="00DD02F4"/>
    <w:rsid w:val="00DD08D9"/>
    <w:rsid w:val="00DD6622"/>
    <w:rsid w:val="00DE1C7C"/>
    <w:rsid w:val="00DE36F1"/>
    <w:rsid w:val="00DE6B43"/>
    <w:rsid w:val="00E049BA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09B6"/>
    <w:rsid w:val="00E86C4C"/>
    <w:rsid w:val="00E907A3"/>
    <w:rsid w:val="00E94897"/>
    <w:rsid w:val="00EA5AE0"/>
    <w:rsid w:val="00EB56E1"/>
    <w:rsid w:val="00EB7AB1"/>
    <w:rsid w:val="00EC32BD"/>
    <w:rsid w:val="00EC72FB"/>
    <w:rsid w:val="00ED46D7"/>
    <w:rsid w:val="00EE7CD8"/>
    <w:rsid w:val="00EF04EF"/>
    <w:rsid w:val="00EF37F6"/>
    <w:rsid w:val="00EF48CC"/>
    <w:rsid w:val="00F00801"/>
    <w:rsid w:val="00F21B4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F401B1E-35B3-4A76-9114-0BC0591B2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982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7006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4</Pages>
  <Words>980</Words>
  <Characters>5592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Hyeongmun Jang</cp:lastModifiedBy>
  <cp:revision>13</cp:revision>
  <cp:lastPrinted>1901-01-01T07:00:00Z</cp:lastPrinted>
  <dcterms:created xsi:type="dcterms:W3CDTF">2022-04-13T06:14:00Z</dcterms:created>
  <dcterms:modified xsi:type="dcterms:W3CDTF">2022-04-22T20:30:00Z</dcterms:modified>
</cp:coreProperties>
</file>