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558C5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F60376" w:rsidRPr="005B217D">
              <w:rPr>
                <w:b/>
                <w:szCs w:val="22"/>
                <w:lang w:val="en-CA"/>
              </w:rPr>
              <w:t>oint</w:t>
            </w:r>
            <w:proofErr w:type="spellEnd"/>
            <w:r w:rsidR="00F60376" w:rsidRPr="005B217D">
              <w:rPr>
                <w:b/>
                <w:szCs w:val="22"/>
                <w:lang w:val="en-CA"/>
              </w:rPr>
              <w:t xml:space="preserve">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17D779F4" w:rsidR="00E61DAC" w:rsidRPr="00B648F1" w:rsidRDefault="00E64637" w:rsidP="00C8695C">
            <w:pPr>
              <w:tabs>
                <w:tab w:val="left" w:pos="7200"/>
              </w:tabs>
              <w:spacing w:before="0"/>
              <w:rPr>
                <w:b/>
                <w:szCs w:val="22"/>
              </w:rPr>
            </w:pPr>
            <w:r>
              <w:t>25th</w:t>
            </w:r>
            <w:r w:rsidRPr="00B648F1">
              <w:t xml:space="preserve"> </w:t>
            </w:r>
            <w:r w:rsidR="0060478B" w:rsidRPr="00B648F1">
              <w:t>Meeting</w:t>
            </w:r>
            <w:r w:rsidR="0060478B">
              <w:rPr>
                <w:lang w:val="en-CA"/>
              </w:rPr>
              <w:t>,</w:t>
            </w:r>
            <w:r w:rsidR="0060478B" w:rsidRPr="00B648F1">
              <w:rPr>
                <w:lang w:val="en-CA"/>
              </w:rPr>
              <w:t xml:space="preserve"> </w:t>
            </w:r>
            <w:r w:rsidR="0060478B">
              <w:rPr>
                <w:lang w:val="en-CA"/>
              </w:rPr>
              <w:t xml:space="preserve">by teleconference, </w:t>
            </w:r>
            <w:r>
              <w:rPr>
                <w:lang w:val="en-CA"/>
              </w:rPr>
              <w:t>12</w:t>
            </w:r>
            <w:r w:rsidR="0060478B">
              <w:rPr>
                <w:lang w:val="en-CA"/>
              </w:rPr>
              <w:t>–</w:t>
            </w:r>
            <w:r>
              <w:rPr>
                <w:lang w:val="en-CA"/>
              </w:rPr>
              <w:t>21 January</w:t>
            </w:r>
            <w:r w:rsidR="0060478B">
              <w:rPr>
                <w:lang w:val="en-CA"/>
              </w:rPr>
              <w:t xml:space="preserve"> </w:t>
            </w:r>
            <w:r w:rsidR="0060478B" w:rsidRPr="00B648F1">
              <w:rPr>
                <w:lang w:val="en-CA"/>
              </w:rPr>
              <w:t>20</w:t>
            </w:r>
            <w:r w:rsidR="0060478B">
              <w:rPr>
                <w:lang w:val="en-CA"/>
              </w:rPr>
              <w:t>2</w:t>
            </w:r>
            <w:r>
              <w:rPr>
                <w:lang w:val="en-CA"/>
              </w:rPr>
              <w:t>2</w:t>
            </w:r>
          </w:p>
        </w:tc>
        <w:tc>
          <w:tcPr>
            <w:tcW w:w="3708" w:type="dxa"/>
          </w:tcPr>
          <w:p w14:paraId="65E5855C" w14:textId="6982C5A1" w:rsidR="008A4B4C" w:rsidRPr="00B648F1" w:rsidRDefault="00E61DAC" w:rsidP="00A2405B">
            <w:pPr>
              <w:tabs>
                <w:tab w:val="left" w:pos="7200"/>
              </w:tabs>
              <w:rPr>
                <w:u w:val="single"/>
              </w:rPr>
            </w:pPr>
            <w:r w:rsidRPr="00B648F1">
              <w:t>Document</w:t>
            </w:r>
            <w:r w:rsidR="006C5D39" w:rsidRPr="00B648F1">
              <w:t>: J</w:t>
            </w:r>
            <w:r w:rsidR="00F60376">
              <w:t>VET</w:t>
            </w:r>
            <w:r w:rsidRPr="0078341A">
              <w:t>-</w:t>
            </w:r>
            <w:r w:rsidR="00E64637" w:rsidRPr="0078341A">
              <w:t>Y</w:t>
            </w:r>
            <w:r w:rsidR="0078341A" w:rsidRPr="0078341A">
              <w:t>0</w:t>
            </w:r>
            <w:r w:rsidR="00A2405B">
              <w:t>210-</w:t>
            </w:r>
            <w:r w:rsidR="00A2405B">
              <w:rPr>
                <w:rFonts w:hint="eastAsia"/>
                <w:lang w:eastAsia="zh-CN"/>
              </w:rPr>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613694">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0828CF7F" w:rsidR="00E61DAC" w:rsidRPr="0022161C" w:rsidRDefault="006B7C83" w:rsidP="00A2405B">
            <w:pPr>
              <w:pStyle w:val="Normal-3-3"/>
              <w:rPr>
                <w:b/>
                <w:szCs w:val="22"/>
              </w:rPr>
            </w:pPr>
            <w:r w:rsidRPr="0022161C">
              <w:rPr>
                <w:b/>
              </w:rPr>
              <w:t>Crosscheck of JVET-Y0</w:t>
            </w:r>
            <w:r w:rsidR="00A2405B">
              <w:rPr>
                <w:b/>
              </w:rPr>
              <w:t>091</w:t>
            </w:r>
            <w:r w:rsidRPr="0022161C">
              <w:rPr>
                <w:b/>
              </w:rPr>
              <w:t xml:space="preserve"> </w:t>
            </w:r>
            <w:r w:rsidR="00090151">
              <w:rPr>
                <w:b/>
                <w:szCs w:val="22"/>
                <w:lang w:val="en-CA" w:eastAsia="zh-CN"/>
              </w:rPr>
              <w:t>Non-</w:t>
            </w:r>
            <w:r w:rsidR="00090151">
              <w:rPr>
                <w:rFonts w:hint="eastAsia"/>
                <w:b/>
                <w:szCs w:val="22"/>
                <w:lang w:val="en-CA" w:eastAsia="zh-CN"/>
              </w:rPr>
              <w:t>EE</w:t>
            </w:r>
            <w:r w:rsidR="00090151">
              <w:rPr>
                <w:b/>
                <w:szCs w:val="22"/>
                <w:lang w:val="en-CA" w:eastAsia="zh-CN"/>
              </w:rPr>
              <w:t xml:space="preserve">2: </w:t>
            </w:r>
            <w:r w:rsidR="00090151">
              <w:rPr>
                <w:rFonts w:hint="eastAsia"/>
                <w:b/>
                <w:szCs w:val="22"/>
                <w:lang w:val="en-CA" w:eastAsia="zh-CN"/>
              </w:rPr>
              <w:t>M</w:t>
            </w:r>
            <w:r w:rsidR="00090151">
              <w:rPr>
                <w:b/>
                <w:szCs w:val="22"/>
                <w:lang w:val="en-CA" w:eastAsia="zh-CN"/>
              </w:rPr>
              <w:t>VP refinement for regular AMVP mode</w:t>
            </w:r>
          </w:p>
        </w:tc>
      </w:tr>
      <w:tr w:rsidR="00613694" w:rsidRPr="00B648F1" w14:paraId="09F5A0D6" w14:textId="77777777" w:rsidTr="00613694">
        <w:tc>
          <w:tcPr>
            <w:tcW w:w="1458" w:type="dxa"/>
          </w:tcPr>
          <w:p w14:paraId="7DCDB60B" w14:textId="77777777" w:rsidR="00613694" w:rsidRPr="00B648F1" w:rsidRDefault="00613694" w:rsidP="00613694">
            <w:pPr>
              <w:pStyle w:val="Normal-3-3"/>
              <w:rPr>
                <w:i/>
                <w:iCs/>
                <w:szCs w:val="22"/>
              </w:rPr>
            </w:pPr>
            <w:r w:rsidRPr="00B648F1">
              <w:rPr>
                <w:i/>
                <w:iCs/>
              </w:rPr>
              <w:t>Status:</w:t>
            </w:r>
          </w:p>
        </w:tc>
        <w:tc>
          <w:tcPr>
            <w:tcW w:w="8118" w:type="dxa"/>
            <w:gridSpan w:val="3"/>
          </w:tcPr>
          <w:p w14:paraId="57CDB716" w14:textId="47DF95A5" w:rsidR="00613694" w:rsidRPr="00B648F1" w:rsidRDefault="00613694" w:rsidP="00613694">
            <w:pPr>
              <w:pStyle w:val="Normal-3-3"/>
              <w:rPr>
                <w:szCs w:val="22"/>
              </w:rPr>
            </w:pPr>
            <w:r>
              <w:rPr>
                <w:szCs w:val="22"/>
                <w:lang w:val="en-CA"/>
              </w:rPr>
              <w:t>Input d</w:t>
            </w:r>
            <w:r w:rsidRPr="005B217D">
              <w:rPr>
                <w:szCs w:val="22"/>
                <w:lang w:val="en-CA"/>
              </w:rPr>
              <w:t xml:space="preserve">ocument to </w:t>
            </w:r>
            <w:r>
              <w:rPr>
                <w:szCs w:val="22"/>
                <w:lang w:val="en-CA"/>
              </w:rPr>
              <w:t>JVET</w:t>
            </w:r>
          </w:p>
        </w:tc>
      </w:tr>
      <w:tr w:rsidR="00613694" w:rsidRPr="00B648F1" w14:paraId="792EC7C2" w14:textId="77777777" w:rsidTr="00613694">
        <w:tc>
          <w:tcPr>
            <w:tcW w:w="1458" w:type="dxa"/>
          </w:tcPr>
          <w:p w14:paraId="2F27DD0D" w14:textId="77777777" w:rsidR="00613694" w:rsidRPr="00B648F1" w:rsidRDefault="00613694" w:rsidP="00613694">
            <w:pPr>
              <w:pStyle w:val="Normal-3-3"/>
              <w:rPr>
                <w:i/>
                <w:iCs/>
                <w:szCs w:val="22"/>
              </w:rPr>
            </w:pPr>
            <w:r w:rsidRPr="00B648F1">
              <w:rPr>
                <w:i/>
                <w:iCs/>
              </w:rPr>
              <w:t>Purpose:</w:t>
            </w:r>
          </w:p>
        </w:tc>
        <w:tc>
          <w:tcPr>
            <w:tcW w:w="8118" w:type="dxa"/>
            <w:gridSpan w:val="3"/>
          </w:tcPr>
          <w:p w14:paraId="2758151D" w14:textId="417F829F" w:rsidR="00613694" w:rsidRPr="00B648F1" w:rsidRDefault="006B7C83" w:rsidP="00613694">
            <w:pPr>
              <w:pStyle w:val="Normal-3-3"/>
              <w:rPr>
                <w:szCs w:val="22"/>
              </w:rPr>
            </w:pPr>
            <w:r>
              <w:rPr>
                <w:szCs w:val="22"/>
                <w:lang w:val="en-CA"/>
              </w:rPr>
              <w:t>Information</w:t>
            </w:r>
          </w:p>
        </w:tc>
      </w:tr>
      <w:tr w:rsidR="00E61DAC" w:rsidRPr="00B648F1" w14:paraId="2AC3B79E" w14:textId="77777777" w:rsidTr="00613694">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0228ACEC" w14:textId="38D513EF" w:rsidR="00E61DAC" w:rsidRPr="00B648F1" w:rsidRDefault="00A2405B" w:rsidP="001550CC">
            <w:pPr>
              <w:pStyle w:val="Normal-3-3"/>
              <w:rPr>
                <w:szCs w:val="22"/>
              </w:rPr>
            </w:pPr>
            <w:r>
              <w:rPr>
                <w:szCs w:val="22"/>
                <w:lang w:val="en-CA"/>
              </w:rPr>
              <w:t>Jie Chen</w:t>
            </w:r>
          </w:p>
        </w:tc>
        <w:tc>
          <w:tcPr>
            <w:tcW w:w="900" w:type="dxa"/>
          </w:tcPr>
          <w:p w14:paraId="2991F297" w14:textId="77777777" w:rsidR="00E61DAC" w:rsidRPr="00B648F1" w:rsidRDefault="00AC6041" w:rsidP="001550CC">
            <w:pPr>
              <w:pStyle w:val="Normal-3-3"/>
              <w:rPr>
                <w:szCs w:val="22"/>
              </w:rPr>
            </w:pPr>
            <w:r w:rsidRPr="00B648F1">
              <w:br/>
              <w:t>Tel:</w:t>
            </w:r>
            <w:r w:rsidRPr="00B648F1">
              <w:br/>
              <w:t>Email:</w:t>
            </w:r>
          </w:p>
        </w:tc>
        <w:tc>
          <w:tcPr>
            <w:tcW w:w="3168" w:type="dxa"/>
          </w:tcPr>
          <w:p w14:paraId="27600C47" w14:textId="4B5AAB7D" w:rsidR="00E61DAC" w:rsidRPr="00B648F1" w:rsidRDefault="00AC6041" w:rsidP="00A2405B">
            <w:pPr>
              <w:pStyle w:val="Normal-3-3"/>
              <w:rPr>
                <w:szCs w:val="22"/>
              </w:rPr>
            </w:pPr>
            <w:r w:rsidRPr="00B648F1">
              <w:br/>
            </w:r>
            <w:r w:rsidR="00A2405B">
              <w:rPr>
                <w:szCs w:val="22"/>
                <w:lang w:val="en-CA"/>
              </w:rPr>
              <w:t>jiechen.cj</w:t>
            </w:r>
            <w:r w:rsidR="00613694">
              <w:rPr>
                <w:szCs w:val="22"/>
                <w:lang w:val="en-CA"/>
              </w:rPr>
              <w:t>@alibaba-inc.com</w:t>
            </w:r>
          </w:p>
        </w:tc>
      </w:tr>
      <w:tr w:rsidR="00E61DAC" w:rsidRPr="00B648F1" w14:paraId="4D36CFB5" w14:textId="77777777" w:rsidTr="00613694">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6AEEA440" w:rsidR="00E61DAC" w:rsidRPr="00B648F1" w:rsidRDefault="00613694" w:rsidP="00DA23AC">
            <w:pPr>
              <w:pStyle w:val="Normal-3-3"/>
              <w:rPr>
                <w:szCs w:val="22"/>
              </w:rPr>
            </w:pPr>
            <w:r>
              <w:t>Alibaba group</w:t>
            </w:r>
          </w:p>
        </w:tc>
      </w:tr>
    </w:tbl>
    <w:p w14:paraId="4ACB3895" w14:textId="77777777" w:rsidR="00E61DAC" w:rsidRPr="00B648F1" w:rsidRDefault="00E61DAC" w:rsidP="004468D8">
      <w:pPr>
        <w:jc w:val="center"/>
        <w:rPr>
          <w:u w:val="single"/>
        </w:rPr>
      </w:pPr>
      <w:r w:rsidRPr="00B648F1">
        <w:rPr>
          <w:u w:val="single"/>
        </w:rPr>
        <w:t>_____________________________</w:t>
      </w:r>
    </w:p>
    <w:p w14:paraId="39A04CF3" w14:textId="77777777" w:rsidR="00593120" w:rsidRPr="00593120" w:rsidRDefault="00593120" w:rsidP="00593120">
      <w:pPr>
        <w:pStyle w:val="1"/>
        <w:numPr>
          <w:ilvl w:val="0"/>
          <w:numId w:val="0"/>
        </w:numPr>
        <w:ind w:left="432" w:hanging="432"/>
        <w:rPr>
          <w:rFonts w:eastAsia="PMingLiU"/>
          <w:lang w:val="en-CA" w:eastAsia="zh-TW"/>
        </w:rPr>
      </w:pPr>
      <w:bookmarkStart w:id="0" w:name="_Annex_–_Access"/>
      <w:bookmarkEnd w:id="0"/>
      <w:r w:rsidRPr="005B217D">
        <w:rPr>
          <w:lang w:val="en-CA"/>
        </w:rPr>
        <w:t>Abstract</w:t>
      </w:r>
    </w:p>
    <w:p w14:paraId="2836C038" w14:textId="2A8D389F" w:rsidR="0022161C" w:rsidRDefault="0022161C" w:rsidP="0022161C">
      <w:pPr>
        <w:pStyle w:val="af1"/>
        <w:ind w:leftChars="0" w:left="0"/>
        <w:rPr>
          <w:rFonts w:eastAsia="PMingLiU"/>
          <w:szCs w:val="22"/>
          <w:lang w:val="en-CA"/>
        </w:rPr>
      </w:pPr>
      <w:r>
        <w:rPr>
          <w:rFonts w:eastAsia="PMingLiU"/>
          <w:szCs w:val="22"/>
          <w:lang w:val="en-CA"/>
        </w:rPr>
        <w:t>This contribution is a crosscheck report of JVET-Y0</w:t>
      </w:r>
      <w:r w:rsidR="00A2405B">
        <w:rPr>
          <w:rFonts w:eastAsia="PMingLiU"/>
          <w:szCs w:val="22"/>
          <w:lang w:val="en-CA"/>
        </w:rPr>
        <w:t>091</w:t>
      </w:r>
      <w:r w:rsidR="00090151">
        <w:rPr>
          <w:rFonts w:eastAsia="PMingLiU"/>
          <w:szCs w:val="22"/>
          <w:lang w:val="en-CA"/>
        </w:rPr>
        <w:fldChar w:fldCharType="begin"/>
      </w:r>
      <w:r w:rsidR="00090151">
        <w:rPr>
          <w:rFonts w:eastAsia="PMingLiU"/>
          <w:szCs w:val="22"/>
          <w:lang w:val="en-CA"/>
        </w:rPr>
        <w:instrText xml:space="preserve"> REF _Ref92223474 \r \h </w:instrText>
      </w:r>
      <w:r w:rsidR="00090151">
        <w:rPr>
          <w:rFonts w:eastAsia="PMingLiU"/>
          <w:szCs w:val="22"/>
          <w:lang w:val="en-CA"/>
        </w:rPr>
      </w:r>
      <w:r w:rsidR="00090151">
        <w:rPr>
          <w:rFonts w:eastAsia="PMingLiU"/>
          <w:szCs w:val="22"/>
          <w:lang w:val="en-CA"/>
        </w:rPr>
        <w:fldChar w:fldCharType="separate"/>
      </w:r>
      <w:r w:rsidR="00090151">
        <w:rPr>
          <w:rFonts w:eastAsia="PMingLiU"/>
          <w:szCs w:val="22"/>
          <w:lang w:val="en-CA"/>
        </w:rPr>
        <w:t>[1]</w:t>
      </w:r>
      <w:r w:rsidR="00090151">
        <w:rPr>
          <w:rFonts w:eastAsia="PMingLiU"/>
          <w:szCs w:val="22"/>
          <w:lang w:val="en-CA"/>
        </w:rPr>
        <w:fldChar w:fldCharType="end"/>
      </w:r>
      <w:r w:rsidR="00090151">
        <w:rPr>
          <w:rFonts w:eastAsia="PMingLiU"/>
          <w:szCs w:val="22"/>
          <w:lang w:val="en-CA"/>
        </w:rPr>
        <w:t xml:space="preserve">. It is confirmed that </w:t>
      </w:r>
      <w:r>
        <w:rPr>
          <w:rFonts w:eastAsia="PMingLiU"/>
          <w:szCs w:val="22"/>
          <w:lang w:val="en-CA"/>
        </w:rPr>
        <w:t>the results match with the results</w:t>
      </w:r>
      <w:r w:rsidR="00090151">
        <w:rPr>
          <w:rFonts w:eastAsia="PMingLiU"/>
          <w:szCs w:val="22"/>
          <w:lang w:val="en-CA"/>
        </w:rPr>
        <w:t xml:space="preserve"> reported in JVET-Y0091</w:t>
      </w:r>
      <w:r>
        <w:rPr>
          <w:rFonts w:eastAsia="PMingLiU"/>
          <w:szCs w:val="22"/>
          <w:lang w:val="en-CA"/>
        </w:rPr>
        <w:t>.</w:t>
      </w:r>
    </w:p>
    <w:p w14:paraId="5C0A179F" w14:textId="33C40616" w:rsidR="00A2405B" w:rsidRDefault="00A2405B" w:rsidP="0022161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I</w:t>
      </w:r>
      <w:r>
        <w:rPr>
          <w:lang w:val="en-CA" w:eastAsia="zh-CN"/>
        </w:rPr>
        <w:t>ntroduction</w:t>
      </w:r>
    </w:p>
    <w:p w14:paraId="52AAC54D" w14:textId="77777777" w:rsidR="00A2405B" w:rsidRDefault="00A2405B" w:rsidP="00A2405B">
      <w:pPr>
        <w:rPr>
          <w:lang w:val="en-CA" w:eastAsia="zh-CN"/>
        </w:rPr>
      </w:pPr>
      <w:r>
        <w:rPr>
          <w:lang w:val="en-CA"/>
        </w:rPr>
        <w:t>JVET-Y0091 presents a method of MVP refinement for regular AMVP mode, in which before using template-based searching to refine the MVP, two changes have been made. First, two out of five candidates are chosen from the candidate list by comparing the template matching costs. Second for each of the two selected candidates, template-based searching process is operated with a search pattern indicated by MMVD</w:t>
      </w:r>
      <w:r>
        <w:rPr>
          <w:lang w:val="en-CA" w:eastAsia="zh-CN"/>
        </w:rPr>
        <w:t xml:space="preserve"> to derive an initial refined MVP with minimum template matching cost</w:t>
      </w:r>
      <w:r>
        <w:rPr>
          <w:lang w:val="en-CA"/>
        </w:rPr>
        <w:t>. Then the template-based searching process in ECM is conducted to the initial refined MVP.</w:t>
      </w:r>
      <w:r>
        <w:rPr>
          <w:lang w:val="en-CA" w:eastAsia="zh-CN"/>
        </w:rPr>
        <w:t xml:space="preserve"> </w:t>
      </w:r>
    </w:p>
    <w:p w14:paraId="5ADA4243" w14:textId="77777777" w:rsidR="00A2405B" w:rsidRDefault="00A2405B" w:rsidP="00A2405B">
      <w:pPr>
        <w:rPr>
          <w:lang w:val="en-CA" w:eastAsia="zh-CN"/>
        </w:rPr>
      </w:pPr>
      <w:r>
        <w:rPr>
          <w:lang w:val="en-CA" w:eastAsia="zh-CN"/>
        </w:rPr>
        <w:t>Three tests are reported in JVET-Y0091. Test 1 directly applies the proposed method. Test 2 does some simplification on top of Test 1, and Test 3 conditionally applies method in of Test 2.</w:t>
      </w:r>
    </w:p>
    <w:p w14:paraId="751B5837" w14:textId="77777777" w:rsidR="00A2405B" w:rsidRPr="00A2405B" w:rsidRDefault="00A2405B" w:rsidP="00A2405B">
      <w:pPr>
        <w:rPr>
          <w:rFonts w:hint="eastAsia"/>
          <w:lang w:val="en-CA" w:eastAsia="zh-CN"/>
        </w:rPr>
      </w:pPr>
    </w:p>
    <w:p w14:paraId="532D1740" w14:textId="0FD8E358" w:rsidR="0022161C" w:rsidRDefault="0022161C" w:rsidP="0022161C">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Crosscheck results</w:t>
      </w:r>
    </w:p>
    <w:p w14:paraId="0E9671D3" w14:textId="69A5B3B8" w:rsidR="00A2405B" w:rsidRPr="00A2405B" w:rsidRDefault="00A2405B" w:rsidP="00A2405B">
      <w:pPr>
        <w:rPr>
          <w:rFonts w:hint="eastAsia"/>
          <w:lang w:val="en-CA" w:eastAsia="zh-CN"/>
        </w:rPr>
      </w:pPr>
      <w:r>
        <w:rPr>
          <w:rFonts w:hint="eastAsia"/>
          <w:lang w:val="en-CA" w:eastAsia="zh-CN"/>
        </w:rPr>
        <w:t>A</w:t>
      </w:r>
      <w:r>
        <w:rPr>
          <w:lang w:val="en-CA" w:eastAsia="zh-CN"/>
        </w:rPr>
        <w:t>ll of the three tests of JVET-Y0091 are crosschecked in this contribution. The tests are conducted under CTC</w:t>
      </w:r>
      <w:r w:rsidR="00090151">
        <w:rPr>
          <w:lang w:val="en-CA" w:eastAsia="zh-CN"/>
        </w:rPr>
        <w:fldChar w:fldCharType="begin"/>
      </w:r>
      <w:r w:rsidR="00090151">
        <w:rPr>
          <w:lang w:val="en-CA" w:eastAsia="zh-CN"/>
        </w:rPr>
        <w:instrText xml:space="preserve"> REF _Ref92213829 \r \h </w:instrText>
      </w:r>
      <w:r w:rsidR="00090151">
        <w:rPr>
          <w:lang w:val="en-CA" w:eastAsia="zh-CN"/>
        </w:rPr>
      </w:r>
      <w:r w:rsidR="00090151">
        <w:rPr>
          <w:lang w:val="en-CA" w:eastAsia="zh-CN"/>
        </w:rPr>
        <w:fldChar w:fldCharType="separate"/>
      </w:r>
      <w:r w:rsidR="00090151">
        <w:rPr>
          <w:lang w:val="en-CA" w:eastAsia="zh-CN"/>
        </w:rPr>
        <w:t>[2]</w:t>
      </w:r>
      <w:r w:rsidR="00090151">
        <w:rPr>
          <w:lang w:val="en-CA" w:eastAsia="zh-CN"/>
        </w:rPr>
        <w:fldChar w:fldCharType="end"/>
      </w:r>
      <w:r>
        <w:rPr>
          <w:lang w:val="en-CA" w:eastAsia="zh-CN"/>
        </w:rPr>
        <w:t xml:space="preserve"> and results are confirmed to be identical to those reported in JVET-Y0091.</w:t>
      </w:r>
    </w:p>
    <w:p w14:paraId="5CAC3A39" w14:textId="5BA39CC3" w:rsidR="00593120" w:rsidRPr="00C95E91" w:rsidRDefault="00593120" w:rsidP="00593120">
      <w:pPr>
        <w:pStyle w:val="af3"/>
        <w:keepNext/>
        <w:spacing w:before="200" w:after="0"/>
        <w:jc w:val="center"/>
        <w:rPr>
          <w:i w:val="0"/>
          <w:iCs w:val="0"/>
          <w:color w:val="auto"/>
          <w:sz w:val="22"/>
          <w:szCs w:val="20"/>
        </w:rPr>
      </w:pPr>
      <w:bookmarkStart w:id="1" w:name="_Ref83831057"/>
      <w:r w:rsidRPr="00A965C1">
        <w:rPr>
          <w:i w:val="0"/>
          <w:iCs w:val="0"/>
          <w:color w:val="auto"/>
          <w:sz w:val="22"/>
          <w:szCs w:val="20"/>
          <w:lang w:val="en-CA"/>
        </w:rPr>
        <w:t xml:space="preserve">Table </w:t>
      </w:r>
      <w:r w:rsidRPr="00A965C1">
        <w:rPr>
          <w:i w:val="0"/>
          <w:iCs w:val="0"/>
          <w:color w:val="auto"/>
          <w:sz w:val="22"/>
          <w:szCs w:val="20"/>
          <w:lang w:val="en-CA"/>
        </w:rPr>
        <w:fldChar w:fldCharType="begin"/>
      </w:r>
      <w:r w:rsidRPr="00A965C1">
        <w:rPr>
          <w:i w:val="0"/>
          <w:iCs w:val="0"/>
          <w:color w:val="auto"/>
          <w:sz w:val="22"/>
          <w:szCs w:val="20"/>
          <w:lang w:val="en-CA"/>
        </w:rPr>
        <w:instrText xml:space="preserve"> SEQ Table \* ARABIC </w:instrText>
      </w:r>
      <w:r w:rsidRPr="00A965C1">
        <w:rPr>
          <w:i w:val="0"/>
          <w:iCs w:val="0"/>
          <w:color w:val="auto"/>
          <w:sz w:val="22"/>
          <w:szCs w:val="20"/>
          <w:lang w:val="en-CA"/>
        </w:rPr>
        <w:fldChar w:fldCharType="separate"/>
      </w:r>
      <w:r w:rsidRPr="00A965C1">
        <w:rPr>
          <w:i w:val="0"/>
          <w:iCs w:val="0"/>
          <w:color w:val="auto"/>
          <w:sz w:val="22"/>
          <w:szCs w:val="20"/>
          <w:lang w:val="en-CA"/>
        </w:rPr>
        <w:t>1</w:t>
      </w:r>
      <w:r w:rsidRPr="00A965C1">
        <w:rPr>
          <w:i w:val="0"/>
          <w:iCs w:val="0"/>
          <w:color w:val="auto"/>
          <w:sz w:val="22"/>
          <w:szCs w:val="20"/>
          <w:lang w:val="en-CA"/>
        </w:rPr>
        <w:fldChar w:fldCharType="end"/>
      </w:r>
      <w:bookmarkEnd w:id="1"/>
      <w:r w:rsidRPr="00A965C1">
        <w:rPr>
          <w:i w:val="0"/>
          <w:iCs w:val="0"/>
          <w:color w:val="auto"/>
          <w:sz w:val="22"/>
          <w:szCs w:val="20"/>
          <w:lang w:val="en-CA"/>
        </w:rPr>
        <w:t xml:space="preserve">. </w:t>
      </w:r>
      <w:r w:rsidR="00A2405B">
        <w:rPr>
          <w:i w:val="0"/>
          <w:iCs w:val="0"/>
          <w:color w:val="auto"/>
          <w:sz w:val="22"/>
          <w:szCs w:val="20"/>
          <w:lang w:val="en-CA"/>
        </w:rPr>
        <w:t>Test1</w:t>
      </w:r>
    </w:p>
    <w:tbl>
      <w:tblPr>
        <w:tblW w:w="7835" w:type="dxa"/>
        <w:jc w:val="center"/>
        <w:tblLook w:val="04A0" w:firstRow="1" w:lastRow="0" w:firstColumn="1" w:lastColumn="0" w:noHBand="0" w:noVBand="1"/>
      </w:tblPr>
      <w:tblGrid>
        <w:gridCol w:w="1060"/>
        <w:gridCol w:w="1467"/>
        <w:gridCol w:w="1467"/>
        <w:gridCol w:w="1467"/>
        <w:gridCol w:w="1237"/>
        <w:gridCol w:w="1137"/>
      </w:tblGrid>
      <w:tr w:rsidR="00593120" w:rsidRPr="00E37D74" w14:paraId="282076EB" w14:textId="77777777" w:rsidTr="00A2405B">
        <w:trPr>
          <w:trHeight w:val="255"/>
          <w:jc w:val="center"/>
        </w:trPr>
        <w:tc>
          <w:tcPr>
            <w:tcW w:w="1060" w:type="dxa"/>
            <w:tcBorders>
              <w:top w:val="nil"/>
              <w:left w:val="nil"/>
              <w:bottom w:val="nil"/>
              <w:right w:val="nil"/>
            </w:tcBorders>
            <w:shd w:val="clear" w:color="auto" w:fill="auto"/>
            <w:noWrap/>
            <w:vAlign w:val="center"/>
          </w:tcPr>
          <w:p w14:paraId="564289A7"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zh-CN"/>
              </w:rPr>
            </w:pPr>
          </w:p>
        </w:tc>
        <w:tc>
          <w:tcPr>
            <w:tcW w:w="67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A7A98D"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Random Access Main 10</w:t>
            </w:r>
          </w:p>
        </w:tc>
      </w:tr>
      <w:tr w:rsidR="00593120" w:rsidRPr="00E37D74" w14:paraId="44F729C2" w14:textId="77777777" w:rsidTr="00A2405B">
        <w:trPr>
          <w:trHeight w:val="255"/>
          <w:jc w:val="center"/>
        </w:trPr>
        <w:tc>
          <w:tcPr>
            <w:tcW w:w="1060" w:type="dxa"/>
            <w:tcBorders>
              <w:top w:val="nil"/>
              <w:left w:val="nil"/>
              <w:bottom w:val="nil"/>
              <w:right w:val="nil"/>
            </w:tcBorders>
            <w:shd w:val="clear" w:color="auto" w:fill="auto"/>
            <w:noWrap/>
            <w:vAlign w:val="center"/>
          </w:tcPr>
          <w:p w14:paraId="007ED00B"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7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FFF217" w14:textId="004F6630"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 ECM-</w:t>
            </w:r>
            <w:r w:rsidR="00B72651">
              <w:rPr>
                <w:rFonts w:ascii="Arial" w:eastAsia="Times New Roman" w:hAnsi="Arial" w:cs="Arial"/>
                <w:b/>
                <w:bCs/>
                <w:color w:val="000000"/>
                <w:sz w:val="18"/>
                <w:szCs w:val="18"/>
                <w:lang w:eastAsia="zh-CN"/>
              </w:rPr>
              <w:t>3</w:t>
            </w:r>
            <w:r w:rsidRPr="00E37D74">
              <w:rPr>
                <w:rFonts w:ascii="Arial" w:eastAsia="Times New Roman" w:hAnsi="Arial" w:cs="Arial"/>
                <w:b/>
                <w:bCs/>
                <w:color w:val="000000"/>
                <w:sz w:val="18"/>
                <w:szCs w:val="18"/>
                <w:lang w:eastAsia="zh-CN"/>
              </w:rPr>
              <w:t>.</w:t>
            </w:r>
            <w:r w:rsidR="00B72651">
              <w:rPr>
                <w:rFonts w:ascii="Arial" w:eastAsia="Times New Roman" w:hAnsi="Arial" w:cs="Arial"/>
                <w:b/>
                <w:bCs/>
                <w:color w:val="000000"/>
                <w:sz w:val="18"/>
                <w:szCs w:val="18"/>
                <w:lang w:eastAsia="zh-CN"/>
              </w:rPr>
              <w:t>1</w:t>
            </w:r>
          </w:p>
        </w:tc>
      </w:tr>
      <w:tr w:rsidR="00593120" w:rsidRPr="00E37D74" w14:paraId="63850287" w14:textId="77777777" w:rsidTr="00A2405B">
        <w:trPr>
          <w:trHeight w:val="255"/>
          <w:jc w:val="center"/>
        </w:trPr>
        <w:tc>
          <w:tcPr>
            <w:tcW w:w="1060" w:type="dxa"/>
            <w:tcBorders>
              <w:top w:val="nil"/>
              <w:left w:val="nil"/>
              <w:bottom w:val="nil"/>
              <w:right w:val="nil"/>
            </w:tcBorders>
            <w:shd w:val="clear" w:color="auto" w:fill="auto"/>
            <w:noWrap/>
            <w:vAlign w:val="center"/>
          </w:tcPr>
          <w:p w14:paraId="5909CECE"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84F9664"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50496733"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2B08E672"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0F7D71DE"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A860BF1" w14:textId="77777777" w:rsidR="00593120" w:rsidRPr="00E37D74" w:rsidRDefault="00593120"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DecT</w:t>
            </w:r>
            <w:proofErr w:type="spellEnd"/>
          </w:p>
        </w:tc>
      </w:tr>
      <w:tr w:rsidR="00A2405B" w:rsidRPr="00E37D74" w14:paraId="7F858C60" w14:textId="77777777" w:rsidTr="00A2405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BED70E"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tcPr>
          <w:p w14:paraId="344CD7AE" w14:textId="205F5865"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467" w:type="dxa"/>
            <w:tcBorders>
              <w:top w:val="nil"/>
              <w:left w:val="nil"/>
              <w:bottom w:val="nil"/>
              <w:right w:val="nil"/>
            </w:tcBorders>
            <w:shd w:val="clear" w:color="auto" w:fill="auto"/>
            <w:noWrap/>
            <w:vAlign w:val="center"/>
          </w:tcPr>
          <w:p w14:paraId="02FAEC68" w14:textId="0E0FCA8E"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467" w:type="dxa"/>
            <w:tcBorders>
              <w:top w:val="nil"/>
              <w:left w:val="nil"/>
              <w:bottom w:val="nil"/>
              <w:right w:val="single" w:sz="4" w:space="0" w:color="auto"/>
            </w:tcBorders>
            <w:shd w:val="clear" w:color="auto" w:fill="auto"/>
            <w:noWrap/>
            <w:vAlign w:val="center"/>
          </w:tcPr>
          <w:p w14:paraId="6F4C079D" w14:textId="68B5918E"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1237" w:type="dxa"/>
            <w:tcBorders>
              <w:top w:val="nil"/>
              <w:left w:val="nil"/>
              <w:bottom w:val="nil"/>
              <w:right w:val="nil"/>
            </w:tcBorders>
            <w:shd w:val="clear" w:color="auto" w:fill="auto"/>
            <w:noWrap/>
            <w:vAlign w:val="center"/>
          </w:tcPr>
          <w:p w14:paraId="52CD1293" w14:textId="79FC3225"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nil"/>
              <w:right w:val="single" w:sz="8" w:space="0" w:color="auto"/>
            </w:tcBorders>
            <w:shd w:val="clear" w:color="auto" w:fill="auto"/>
            <w:noWrap/>
            <w:vAlign w:val="center"/>
          </w:tcPr>
          <w:p w14:paraId="204E865E" w14:textId="76015D3D"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A2405B" w:rsidRPr="00E37D74" w14:paraId="7029BC22"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6742F9"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tcPr>
          <w:p w14:paraId="31812D4A" w14:textId="46C2FFE9"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center"/>
          </w:tcPr>
          <w:p w14:paraId="43B339C3" w14:textId="578781E2"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center"/>
          </w:tcPr>
          <w:p w14:paraId="4DBBCB6D" w14:textId="6F58F7AC"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tcPr>
          <w:p w14:paraId="3877E96B" w14:textId="1E7427A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137" w:type="dxa"/>
            <w:tcBorders>
              <w:top w:val="nil"/>
              <w:left w:val="nil"/>
              <w:bottom w:val="nil"/>
              <w:right w:val="single" w:sz="8" w:space="0" w:color="auto"/>
            </w:tcBorders>
            <w:shd w:val="clear" w:color="auto" w:fill="auto"/>
            <w:noWrap/>
            <w:vAlign w:val="center"/>
          </w:tcPr>
          <w:p w14:paraId="6B427906" w14:textId="512D52F8"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A2405B" w:rsidRPr="00E37D74" w14:paraId="551980BA"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23665B"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tcPr>
          <w:p w14:paraId="451A6A3B" w14:textId="4C655389"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vAlign w:val="center"/>
          </w:tcPr>
          <w:p w14:paraId="216A239D" w14:textId="2051C7ED"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467" w:type="dxa"/>
            <w:tcBorders>
              <w:top w:val="nil"/>
              <w:left w:val="nil"/>
              <w:bottom w:val="nil"/>
              <w:right w:val="single" w:sz="4" w:space="0" w:color="auto"/>
            </w:tcBorders>
            <w:shd w:val="clear" w:color="auto" w:fill="auto"/>
            <w:noWrap/>
            <w:vAlign w:val="center"/>
          </w:tcPr>
          <w:p w14:paraId="7FE51121" w14:textId="5E7AE15B"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237" w:type="dxa"/>
            <w:tcBorders>
              <w:top w:val="nil"/>
              <w:left w:val="nil"/>
              <w:bottom w:val="nil"/>
              <w:right w:val="nil"/>
            </w:tcBorders>
            <w:shd w:val="clear" w:color="auto" w:fill="auto"/>
            <w:noWrap/>
            <w:vAlign w:val="center"/>
          </w:tcPr>
          <w:p w14:paraId="11CF09B0" w14:textId="29606C1F"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4EB37197" w14:textId="496BE97B"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A2405B" w:rsidRPr="00E37D74" w14:paraId="28C61ED0"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6C355D"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tcPr>
          <w:p w14:paraId="284809CD" w14:textId="40AB0DD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467" w:type="dxa"/>
            <w:tcBorders>
              <w:top w:val="nil"/>
              <w:left w:val="nil"/>
              <w:bottom w:val="nil"/>
              <w:right w:val="nil"/>
            </w:tcBorders>
            <w:shd w:val="clear" w:color="auto" w:fill="auto"/>
            <w:noWrap/>
            <w:vAlign w:val="center"/>
          </w:tcPr>
          <w:p w14:paraId="6EACCF38" w14:textId="67597881"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467" w:type="dxa"/>
            <w:tcBorders>
              <w:top w:val="nil"/>
              <w:left w:val="nil"/>
              <w:bottom w:val="nil"/>
              <w:right w:val="single" w:sz="4" w:space="0" w:color="auto"/>
            </w:tcBorders>
            <w:shd w:val="clear" w:color="auto" w:fill="auto"/>
            <w:noWrap/>
            <w:vAlign w:val="center"/>
          </w:tcPr>
          <w:p w14:paraId="769677B3" w14:textId="7CC4FC89"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237" w:type="dxa"/>
            <w:tcBorders>
              <w:top w:val="nil"/>
              <w:left w:val="nil"/>
              <w:bottom w:val="nil"/>
              <w:right w:val="nil"/>
            </w:tcBorders>
            <w:shd w:val="clear" w:color="auto" w:fill="auto"/>
            <w:noWrap/>
            <w:vAlign w:val="center"/>
          </w:tcPr>
          <w:p w14:paraId="057AFEA6" w14:textId="57821BD3"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5A87DA14" w14:textId="7FD9742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A2405B" w:rsidRPr="00E37D74" w14:paraId="4D371265"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98DA78"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tcPr>
          <w:p w14:paraId="2A01FD52" w14:textId="3497835E"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tcPr>
          <w:p w14:paraId="295FF075"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tcPr>
          <w:p w14:paraId="60987EC9" w14:textId="54EC230F"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5544CD65" w14:textId="4E65CE99"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B887681" w14:textId="2E0A53AA"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A2405B" w:rsidRPr="00E37D74" w14:paraId="23071A54" w14:textId="77777777" w:rsidTr="00A2405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C99D3C"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tcPr>
          <w:p w14:paraId="55A1D9E4" w14:textId="56E73DBE"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nil"/>
            </w:tcBorders>
            <w:shd w:val="clear" w:color="auto" w:fill="auto"/>
            <w:noWrap/>
            <w:vAlign w:val="center"/>
          </w:tcPr>
          <w:p w14:paraId="3D30EA87" w14:textId="119E62D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shd w:val="clear" w:color="auto" w:fill="auto"/>
            <w:noWrap/>
            <w:vAlign w:val="center"/>
          </w:tcPr>
          <w:p w14:paraId="18A209B3" w14:textId="0841F734"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tcBorders>
              <w:top w:val="single" w:sz="8" w:space="0" w:color="auto"/>
              <w:left w:val="nil"/>
              <w:bottom w:val="nil"/>
              <w:right w:val="nil"/>
            </w:tcBorders>
            <w:shd w:val="clear" w:color="auto" w:fill="auto"/>
            <w:noWrap/>
            <w:vAlign w:val="center"/>
          </w:tcPr>
          <w:p w14:paraId="1B5AC48A" w14:textId="7714E5F1"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137" w:type="dxa"/>
            <w:tcBorders>
              <w:top w:val="single" w:sz="8" w:space="0" w:color="auto"/>
              <w:left w:val="nil"/>
              <w:bottom w:val="nil"/>
              <w:right w:val="single" w:sz="8" w:space="0" w:color="auto"/>
            </w:tcBorders>
            <w:shd w:val="clear" w:color="auto" w:fill="auto"/>
            <w:noWrap/>
            <w:vAlign w:val="center"/>
          </w:tcPr>
          <w:p w14:paraId="04329191" w14:textId="0B6F4EF8"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A2405B" w:rsidRPr="00E37D74" w14:paraId="03BCE253" w14:textId="77777777" w:rsidTr="00A2405B">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6289DA43"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D</w:t>
            </w:r>
          </w:p>
        </w:tc>
        <w:tc>
          <w:tcPr>
            <w:tcW w:w="1467" w:type="dxa"/>
            <w:tcBorders>
              <w:top w:val="single" w:sz="8" w:space="0" w:color="auto"/>
              <w:left w:val="nil"/>
              <w:right w:val="nil"/>
            </w:tcBorders>
            <w:shd w:val="clear" w:color="auto" w:fill="auto"/>
            <w:noWrap/>
            <w:vAlign w:val="center"/>
          </w:tcPr>
          <w:p w14:paraId="5D871CB2" w14:textId="3AE8C6A5"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467" w:type="dxa"/>
            <w:tcBorders>
              <w:top w:val="single" w:sz="8" w:space="0" w:color="auto"/>
              <w:left w:val="nil"/>
              <w:right w:val="nil"/>
            </w:tcBorders>
            <w:shd w:val="clear" w:color="auto" w:fill="auto"/>
            <w:noWrap/>
            <w:vAlign w:val="center"/>
          </w:tcPr>
          <w:p w14:paraId="2364C922" w14:textId="5F07F92C"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467" w:type="dxa"/>
            <w:tcBorders>
              <w:top w:val="single" w:sz="8" w:space="0" w:color="auto"/>
              <w:left w:val="nil"/>
              <w:right w:val="single" w:sz="4" w:space="0" w:color="auto"/>
            </w:tcBorders>
            <w:shd w:val="clear" w:color="auto" w:fill="auto"/>
            <w:noWrap/>
            <w:vAlign w:val="center"/>
          </w:tcPr>
          <w:p w14:paraId="6C84E97A" w14:textId="1FC5C88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237" w:type="dxa"/>
            <w:tcBorders>
              <w:top w:val="single" w:sz="8" w:space="0" w:color="auto"/>
              <w:left w:val="nil"/>
              <w:right w:val="nil"/>
            </w:tcBorders>
            <w:shd w:val="clear" w:color="auto" w:fill="auto"/>
            <w:noWrap/>
            <w:vAlign w:val="center"/>
          </w:tcPr>
          <w:p w14:paraId="41FDDC24" w14:textId="0A17EA13"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right w:val="single" w:sz="8" w:space="0" w:color="auto"/>
            </w:tcBorders>
            <w:shd w:val="clear" w:color="auto" w:fill="auto"/>
            <w:noWrap/>
            <w:vAlign w:val="center"/>
          </w:tcPr>
          <w:p w14:paraId="42F31D6E" w14:textId="6BA16A6A"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A2405B" w:rsidRPr="00E37D74" w14:paraId="6DCC9D89" w14:textId="77777777" w:rsidTr="00A2405B">
        <w:trPr>
          <w:trHeight w:val="255"/>
          <w:jc w:val="center"/>
        </w:trPr>
        <w:tc>
          <w:tcPr>
            <w:tcW w:w="1060" w:type="dxa"/>
            <w:tcBorders>
              <w:top w:val="nil"/>
              <w:left w:val="single" w:sz="8" w:space="0" w:color="auto"/>
              <w:bottom w:val="single" w:sz="6" w:space="0" w:color="auto"/>
              <w:right w:val="single" w:sz="8" w:space="0" w:color="auto"/>
            </w:tcBorders>
            <w:shd w:val="clear" w:color="auto" w:fill="auto"/>
            <w:noWrap/>
            <w:vAlign w:val="center"/>
            <w:hideMark/>
          </w:tcPr>
          <w:p w14:paraId="00434A12" w14:textId="77777777"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F</w:t>
            </w:r>
          </w:p>
        </w:tc>
        <w:tc>
          <w:tcPr>
            <w:tcW w:w="1467" w:type="dxa"/>
            <w:tcBorders>
              <w:top w:val="nil"/>
              <w:left w:val="nil"/>
              <w:bottom w:val="single" w:sz="6" w:space="0" w:color="auto"/>
              <w:right w:val="nil"/>
            </w:tcBorders>
            <w:shd w:val="clear" w:color="auto" w:fill="auto"/>
            <w:noWrap/>
            <w:vAlign w:val="center"/>
          </w:tcPr>
          <w:p w14:paraId="307D45B1" w14:textId="006454FA"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467" w:type="dxa"/>
            <w:tcBorders>
              <w:top w:val="nil"/>
              <w:left w:val="nil"/>
              <w:bottom w:val="single" w:sz="6" w:space="0" w:color="auto"/>
              <w:right w:val="nil"/>
            </w:tcBorders>
            <w:shd w:val="clear" w:color="auto" w:fill="auto"/>
            <w:noWrap/>
            <w:vAlign w:val="center"/>
          </w:tcPr>
          <w:p w14:paraId="50E77723" w14:textId="792124C2"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467" w:type="dxa"/>
            <w:tcBorders>
              <w:top w:val="nil"/>
              <w:left w:val="nil"/>
              <w:bottom w:val="single" w:sz="6" w:space="0" w:color="auto"/>
              <w:right w:val="single" w:sz="4" w:space="0" w:color="auto"/>
            </w:tcBorders>
            <w:shd w:val="clear" w:color="auto" w:fill="auto"/>
            <w:noWrap/>
            <w:vAlign w:val="center"/>
          </w:tcPr>
          <w:p w14:paraId="5AD247CA" w14:textId="23FA3250"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237" w:type="dxa"/>
            <w:tcBorders>
              <w:top w:val="nil"/>
              <w:left w:val="nil"/>
              <w:bottom w:val="single" w:sz="6" w:space="0" w:color="auto"/>
              <w:right w:val="nil"/>
            </w:tcBorders>
            <w:shd w:val="clear" w:color="auto" w:fill="auto"/>
            <w:noWrap/>
            <w:vAlign w:val="center"/>
          </w:tcPr>
          <w:p w14:paraId="5018F490" w14:textId="621BCBB9"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1137" w:type="dxa"/>
            <w:tcBorders>
              <w:top w:val="nil"/>
              <w:left w:val="nil"/>
              <w:bottom w:val="single" w:sz="6" w:space="0" w:color="auto"/>
              <w:right w:val="single" w:sz="8" w:space="0" w:color="auto"/>
            </w:tcBorders>
            <w:shd w:val="clear" w:color="auto" w:fill="auto"/>
            <w:noWrap/>
            <w:vAlign w:val="center"/>
          </w:tcPr>
          <w:p w14:paraId="686B0C88" w14:textId="05B609D4"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1DD0B7A0" w14:textId="2EE68CA9" w:rsidR="00A2405B" w:rsidRDefault="00A2405B" w:rsidP="00912A82">
      <w:pPr>
        <w:pStyle w:val="af3"/>
        <w:keepNext/>
        <w:spacing w:before="200" w:after="0"/>
        <w:jc w:val="center"/>
        <w:rPr>
          <w:i w:val="0"/>
          <w:iCs w:val="0"/>
          <w:color w:val="auto"/>
          <w:sz w:val="22"/>
          <w:szCs w:val="20"/>
          <w:lang w:val="en-CA"/>
        </w:rPr>
      </w:pPr>
      <w:bookmarkStart w:id="2" w:name="_Ref83906519"/>
    </w:p>
    <w:tbl>
      <w:tblPr>
        <w:tblW w:w="7835" w:type="dxa"/>
        <w:jc w:val="center"/>
        <w:tblLook w:val="04A0" w:firstRow="1" w:lastRow="0" w:firstColumn="1" w:lastColumn="0" w:noHBand="0" w:noVBand="1"/>
      </w:tblPr>
      <w:tblGrid>
        <w:gridCol w:w="1060"/>
        <w:gridCol w:w="1467"/>
        <w:gridCol w:w="1467"/>
        <w:gridCol w:w="1467"/>
        <w:gridCol w:w="1237"/>
        <w:gridCol w:w="1137"/>
      </w:tblGrid>
      <w:tr w:rsidR="00A2405B" w:rsidRPr="00E37D74" w14:paraId="4C42E9B4" w14:textId="77777777" w:rsidTr="00A2405B">
        <w:trPr>
          <w:trHeight w:val="255"/>
          <w:jc w:val="center"/>
        </w:trPr>
        <w:tc>
          <w:tcPr>
            <w:tcW w:w="1060" w:type="dxa"/>
            <w:tcBorders>
              <w:top w:val="nil"/>
              <w:left w:val="nil"/>
              <w:bottom w:val="nil"/>
              <w:right w:val="nil"/>
            </w:tcBorders>
            <w:shd w:val="clear" w:color="auto" w:fill="auto"/>
            <w:noWrap/>
            <w:vAlign w:val="center"/>
          </w:tcPr>
          <w:p w14:paraId="0AFDB343"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zh-CN"/>
              </w:rPr>
            </w:pPr>
          </w:p>
        </w:tc>
        <w:tc>
          <w:tcPr>
            <w:tcW w:w="67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D2BA53" w14:textId="50A55E4A" w:rsidR="00A2405B" w:rsidRPr="00A2405B"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hAnsi="Arial" w:cs="Arial" w:hint="eastAsia"/>
                <w:b/>
                <w:bCs/>
                <w:color w:val="000000"/>
                <w:sz w:val="18"/>
                <w:szCs w:val="18"/>
                <w:lang w:eastAsia="zh-CN"/>
              </w:rPr>
            </w:pPr>
            <w:r>
              <w:rPr>
                <w:rFonts w:ascii="Arial" w:hAnsi="Arial" w:cs="Arial"/>
                <w:b/>
                <w:bCs/>
                <w:color w:val="000000"/>
                <w:sz w:val="18"/>
                <w:szCs w:val="18"/>
              </w:rPr>
              <w:t xml:space="preserve">Low delay B Main10 </w:t>
            </w:r>
          </w:p>
        </w:tc>
      </w:tr>
      <w:tr w:rsidR="00A2405B" w:rsidRPr="00E37D74" w14:paraId="25414CAB" w14:textId="77777777" w:rsidTr="00A2405B">
        <w:trPr>
          <w:trHeight w:val="255"/>
          <w:jc w:val="center"/>
        </w:trPr>
        <w:tc>
          <w:tcPr>
            <w:tcW w:w="1060" w:type="dxa"/>
            <w:tcBorders>
              <w:top w:val="nil"/>
              <w:left w:val="nil"/>
              <w:bottom w:val="nil"/>
              <w:right w:val="nil"/>
            </w:tcBorders>
            <w:shd w:val="clear" w:color="auto" w:fill="auto"/>
            <w:noWrap/>
            <w:vAlign w:val="center"/>
          </w:tcPr>
          <w:p w14:paraId="3E0C7947"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7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957F4B"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 ECM-</w:t>
            </w:r>
            <w:r>
              <w:rPr>
                <w:rFonts w:ascii="Arial" w:eastAsia="Times New Roman" w:hAnsi="Arial" w:cs="Arial"/>
                <w:b/>
                <w:bCs/>
                <w:color w:val="000000"/>
                <w:sz w:val="18"/>
                <w:szCs w:val="18"/>
                <w:lang w:eastAsia="zh-CN"/>
              </w:rPr>
              <w:t>3</w:t>
            </w:r>
            <w:r w:rsidRPr="00E37D74">
              <w:rPr>
                <w:rFonts w:ascii="Arial" w:eastAsia="Times New Roman" w:hAnsi="Arial" w:cs="Arial"/>
                <w:b/>
                <w:bCs/>
                <w:color w:val="000000"/>
                <w:sz w:val="18"/>
                <w:szCs w:val="18"/>
                <w:lang w:eastAsia="zh-CN"/>
              </w:rPr>
              <w:t>.</w:t>
            </w:r>
            <w:r>
              <w:rPr>
                <w:rFonts w:ascii="Arial" w:eastAsia="Times New Roman" w:hAnsi="Arial" w:cs="Arial"/>
                <w:b/>
                <w:bCs/>
                <w:color w:val="000000"/>
                <w:sz w:val="18"/>
                <w:szCs w:val="18"/>
                <w:lang w:eastAsia="zh-CN"/>
              </w:rPr>
              <w:t>1</w:t>
            </w:r>
          </w:p>
        </w:tc>
      </w:tr>
      <w:tr w:rsidR="00A2405B" w:rsidRPr="00E37D74" w14:paraId="4C7B0072" w14:textId="77777777" w:rsidTr="00A2405B">
        <w:trPr>
          <w:trHeight w:val="255"/>
          <w:jc w:val="center"/>
        </w:trPr>
        <w:tc>
          <w:tcPr>
            <w:tcW w:w="1060" w:type="dxa"/>
            <w:tcBorders>
              <w:top w:val="nil"/>
              <w:left w:val="nil"/>
              <w:bottom w:val="nil"/>
              <w:right w:val="nil"/>
            </w:tcBorders>
            <w:shd w:val="clear" w:color="auto" w:fill="auto"/>
            <w:noWrap/>
            <w:vAlign w:val="center"/>
          </w:tcPr>
          <w:p w14:paraId="55270FAA"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690DAE7"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0E2AAA36"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5D08860"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C0C8B89"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851FD9C"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DecT</w:t>
            </w:r>
            <w:proofErr w:type="spellEnd"/>
          </w:p>
        </w:tc>
      </w:tr>
      <w:tr w:rsidR="00A2405B" w:rsidRPr="00E37D74" w14:paraId="23DD23E2" w14:textId="77777777" w:rsidTr="00A2405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CCE6CA"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tcPr>
          <w:p w14:paraId="40BE90E6" w14:textId="562A133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center"/>
          </w:tcPr>
          <w:p w14:paraId="69C9A643" w14:textId="5B549020"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tcPr>
          <w:p w14:paraId="77FC48F4" w14:textId="4F0DB138"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nil"/>
            </w:tcBorders>
            <w:shd w:val="clear" w:color="auto" w:fill="auto"/>
            <w:noWrap/>
            <w:vAlign w:val="center"/>
          </w:tcPr>
          <w:p w14:paraId="2487B912" w14:textId="47A99032"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05D3A7E8" w14:textId="20646CAB"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2405B" w:rsidRPr="00E37D74" w14:paraId="6505575E"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B65C35"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tcPr>
          <w:p w14:paraId="6FFC458D" w14:textId="46F239E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center"/>
          </w:tcPr>
          <w:p w14:paraId="3C052C6E" w14:textId="3426936B"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tcPr>
          <w:p w14:paraId="2D865BB1" w14:textId="4F315F6C"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nil"/>
            </w:tcBorders>
            <w:shd w:val="clear" w:color="auto" w:fill="auto"/>
            <w:noWrap/>
            <w:vAlign w:val="center"/>
          </w:tcPr>
          <w:p w14:paraId="16786614" w14:textId="70FA58E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23F0B967" w14:textId="272FD490"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2405B" w:rsidRPr="00E37D74" w14:paraId="5B953399"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F59EC5"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tcPr>
          <w:p w14:paraId="21D8BB71" w14:textId="08DBB6D9"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nil"/>
            </w:tcBorders>
            <w:shd w:val="clear" w:color="auto" w:fill="auto"/>
            <w:noWrap/>
            <w:vAlign w:val="center"/>
          </w:tcPr>
          <w:p w14:paraId="129BA9A8" w14:textId="2393936F"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single" w:sz="4" w:space="0" w:color="auto"/>
            </w:tcBorders>
            <w:shd w:val="clear" w:color="auto" w:fill="auto"/>
            <w:noWrap/>
            <w:vAlign w:val="center"/>
          </w:tcPr>
          <w:p w14:paraId="78C85012" w14:textId="63AADE88"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tcPr>
          <w:p w14:paraId="37B4ABAA" w14:textId="728DCACA"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137" w:type="dxa"/>
            <w:tcBorders>
              <w:top w:val="nil"/>
              <w:left w:val="nil"/>
              <w:bottom w:val="nil"/>
              <w:right w:val="single" w:sz="8" w:space="0" w:color="auto"/>
            </w:tcBorders>
            <w:shd w:val="clear" w:color="auto" w:fill="auto"/>
            <w:noWrap/>
            <w:vAlign w:val="center"/>
          </w:tcPr>
          <w:p w14:paraId="292A6C9B" w14:textId="3C7AACA3"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A2405B" w:rsidRPr="00E37D74" w14:paraId="63971ED2"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E964C1"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tcPr>
          <w:p w14:paraId="65CAF05D" w14:textId="5DC4CC0C"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467" w:type="dxa"/>
            <w:tcBorders>
              <w:top w:val="nil"/>
              <w:left w:val="nil"/>
              <w:bottom w:val="nil"/>
              <w:right w:val="nil"/>
            </w:tcBorders>
            <w:shd w:val="clear" w:color="auto" w:fill="auto"/>
            <w:noWrap/>
            <w:vAlign w:val="center"/>
          </w:tcPr>
          <w:p w14:paraId="35741F17" w14:textId="3AD48892"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1467" w:type="dxa"/>
            <w:tcBorders>
              <w:top w:val="nil"/>
              <w:left w:val="nil"/>
              <w:bottom w:val="nil"/>
              <w:right w:val="single" w:sz="4" w:space="0" w:color="auto"/>
            </w:tcBorders>
            <w:shd w:val="clear" w:color="auto" w:fill="auto"/>
            <w:noWrap/>
            <w:vAlign w:val="center"/>
          </w:tcPr>
          <w:p w14:paraId="42D98022" w14:textId="2DAC5A90"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-0.52%</w:t>
            </w:r>
          </w:p>
        </w:tc>
        <w:tc>
          <w:tcPr>
            <w:tcW w:w="1237" w:type="dxa"/>
            <w:tcBorders>
              <w:top w:val="nil"/>
              <w:left w:val="nil"/>
              <w:bottom w:val="nil"/>
              <w:right w:val="nil"/>
            </w:tcBorders>
            <w:shd w:val="clear" w:color="auto" w:fill="auto"/>
            <w:noWrap/>
            <w:vAlign w:val="center"/>
          </w:tcPr>
          <w:p w14:paraId="2D157CD5" w14:textId="4F2C9DB3"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139%</w:t>
            </w:r>
          </w:p>
        </w:tc>
        <w:tc>
          <w:tcPr>
            <w:tcW w:w="1137" w:type="dxa"/>
            <w:tcBorders>
              <w:top w:val="nil"/>
              <w:left w:val="nil"/>
              <w:bottom w:val="nil"/>
              <w:right w:val="single" w:sz="8" w:space="0" w:color="auto"/>
            </w:tcBorders>
            <w:shd w:val="clear" w:color="auto" w:fill="auto"/>
            <w:noWrap/>
            <w:vAlign w:val="center"/>
          </w:tcPr>
          <w:p w14:paraId="2C62C11C" w14:textId="196EB30E"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A2405B" w:rsidRPr="00E37D74" w14:paraId="472A9A1C" w14:textId="77777777" w:rsidTr="00A2405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863B5A"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tcPr>
          <w:p w14:paraId="339FB61A" w14:textId="636B6F7F"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vAlign w:val="center"/>
          </w:tcPr>
          <w:p w14:paraId="1119C516" w14:textId="2BA14802"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467" w:type="dxa"/>
            <w:tcBorders>
              <w:top w:val="nil"/>
              <w:left w:val="nil"/>
              <w:bottom w:val="nil"/>
              <w:right w:val="single" w:sz="4" w:space="0" w:color="auto"/>
            </w:tcBorders>
            <w:shd w:val="clear" w:color="auto" w:fill="auto"/>
            <w:noWrap/>
            <w:vAlign w:val="center"/>
          </w:tcPr>
          <w:p w14:paraId="24AA94F7" w14:textId="6DE6C764"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237" w:type="dxa"/>
            <w:tcBorders>
              <w:top w:val="nil"/>
              <w:left w:val="nil"/>
              <w:bottom w:val="nil"/>
              <w:right w:val="nil"/>
            </w:tcBorders>
            <w:shd w:val="clear" w:color="auto" w:fill="auto"/>
            <w:noWrap/>
            <w:vAlign w:val="center"/>
          </w:tcPr>
          <w:p w14:paraId="3F219582" w14:textId="3B16D4AD"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130%</w:t>
            </w:r>
          </w:p>
        </w:tc>
        <w:tc>
          <w:tcPr>
            <w:tcW w:w="1137" w:type="dxa"/>
            <w:tcBorders>
              <w:top w:val="nil"/>
              <w:left w:val="nil"/>
              <w:bottom w:val="nil"/>
              <w:right w:val="single" w:sz="8" w:space="0" w:color="auto"/>
            </w:tcBorders>
            <w:shd w:val="clear" w:color="auto" w:fill="auto"/>
            <w:noWrap/>
            <w:vAlign w:val="center"/>
          </w:tcPr>
          <w:p w14:paraId="06716489" w14:textId="22A1CFAD"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A2405B" w:rsidRPr="00E37D74" w14:paraId="0D03506D" w14:textId="77777777" w:rsidTr="00A2405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6702CE"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tcPr>
          <w:p w14:paraId="32E3827C" w14:textId="4D7A94E8"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nil"/>
            </w:tcBorders>
            <w:shd w:val="clear" w:color="auto" w:fill="auto"/>
            <w:noWrap/>
            <w:vAlign w:val="center"/>
          </w:tcPr>
          <w:p w14:paraId="5D11AD3B" w14:textId="4FE37372"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shd w:val="clear" w:color="auto" w:fill="auto"/>
            <w:noWrap/>
            <w:vAlign w:val="center"/>
          </w:tcPr>
          <w:p w14:paraId="0A2F96A4" w14:textId="5BCC8C2D"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tcBorders>
              <w:top w:val="single" w:sz="8" w:space="0" w:color="auto"/>
              <w:left w:val="nil"/>
              <w:bottom w:val="nil"/>
              <w:right w:val="nil"/>
            </w:tcBorders>
            <w:shd w:val="clear" w:color="auto" w:fill="auto"/>
            <w:noWrap/>
            <w:vAlign w:val="center"/>
          </w:tcPr>
          <w:p w14:paraId="5EB2BBC3" w14:textId="6786C6C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137" w:type="dxa"/>
            <w:tcBorders>
              <w:top w:val="single" w:sz="8" w:space="0" w:color="auto"/>
              <w:left w:val="nil"/>
              <w:bottom w:val="nil"/>
              <w:right w:val="single" w:sz="8" w:space="0" w:color="auto"/>
            </w:tcBorders>
            <w:shd w:val="clear" w:color="auto" w:fill="auto"/>
            <w:noWrap/>
            <w:vAlign w:val="center"/>
          </w:tcPr>
          <w:p w14:paraId="09DA0BCC" w14:textId="52DD533A"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A2405B" w:rsidRPr="00E37D74" w14:paraId="120BD190" w14:textId="77777777" w:rsidTr="00A2405B">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53312BBB"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D</w:t>
            </w:r>
          </w:p>
        </w:tc>
        <w:tc>
          <w:tcPr>
            <w:tcW w:w="1467" w:type="dxa"/>
            <w:tcBorders>
              <w:top w:val="single" w:sz="8" w:space="0" w:color="auto"/>
              <w:left w:val="nil"/>
              <w:right w:val="nil"/>
            </w:tcBorders>
            <w:shd w:val="clear" w:color="auto" w:fill="auto"/>
            <w:noWrap/>
            <w:vAlign w:val="center"/>
          </w:tcPr>
          <w:p w14:paraId="20677F60" w14:textId="0B7A1C0E"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467" w:type="dxa"/>
            <w:tcBorders>
              <w:top w:val="single" w:sz="8" w:space="0" w:color="auto"/>
              <w:left w:val="nil"/>
              <w:right w:val="nil"/>
            </w:tcBorders>
            <w:shd w:val="clear" w:color="auto" w:fill="auto"/>
            <w:noWrap/>
            <w:vAlign w:val="center"/>
          </w:tcPr>
          <w:p w14:paraId="3D8E4291" w14:textId="3195641F"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1467" w:type="dxa"/>
            <w:tcBorders>
              <w:top w:val="single" w:sz="8" w:space="0" w:color="auto"/>
              <w:left w:val="nil"/>
              <w:right w:val="single" w:sz="4" w:space="0" w:color="auto"/>
            </w:tcBorders>
            <w:shd w:val="clear" w:color="auto" w:fill="auto"/>
            <w:noWrap/>
            <w:vAlign w:val="center"/>
          </w:tcPr>
          <w:p w14:paraId="159C9377" w14:textId="5B8B3EF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-0.92%</w:t>
            </w:r>
          </w:p>
        </w:tc>
        <w:tc>
          <w:tcPr>
            <w:tcW w:w="1237" w:type="dxa"/>
            <w:tcBorders>
              <w:top w:val="single" w:sz="8" w:space="0" w:color="auto"/>
              <w:left w:val="nil"/>
              <w:right w:val="nil"/>
            </w:tcBorders>
            <w:shd w:val="clear" w:color="auto" w:fill="auto"/>
            <w:noWrap/>
            <w:vAlign w:val="center"/>
          </w:tcPr>
          <w:p w14:paraId="32D1E717" w14:textId="53BA179B"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140%</w:t>
            </w:r>
          </w:p>
        </w:tc>
        <w:tc>
          <w:tcPr>
            <w:tcW w:w="1137" w:type="dxa"/>
            <w:tcBorders>
              <w:top w:val="single" w:sz="8" w:space="0" w:color="auto"/>
              <w:left w:val="nil"/>
              <w:right w:val="single" w:sz="8" w:space="0" w:color="auto"/>
            </w:tcBorders>
            <w:shd w:val="clear" w:color="auto" w:fill="auto"/>
            <w:noWrap/>
            <w:vAlign w:val="center"/>
          </w:tcPr>
          <w:p w14:paraId="399B334D" w14:textId="1AF219D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A2405B" w:rsidRPr="00E37D74" w14:paraId="474AD150" w14:textId="77777777" w:rsidTr="00A2405B">
        <w:trPr>
          <w:trHeight w:val="255"/>
          <w:jc w:val="center"/>
        </w:trPr>
        <w:tc>
          <w:tcPr>
            <w:tcW w:w="1060" w:type="dxa"/>
            <w:tcBorders>
              <w:top w:val="nil"/>
              <w:left w:val="single" w:sz="8" w:space="0" w:color="auto"/>
              <w:bottom w:val="single" w:sz="6" w:space="0" w:color="auto"/>
              <w:right w:val="single" w:sz="8" w:space="0" w:color="auto"/>
            </w:tcBorders>
            <w:shd w:val="clear" w:color="auto" w:fill="auto"/>
            <w:noWrap/>
            <w:vAlign w:val="center"/>
            <w:hideMark/>
          </w:tcPr>
          <w:p w14:paraId="6A734AD1" w14:textId="77777777"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F</w:t>
            </w:r>
          </w:p>
        </w:tc>
        <w:tc>
          <w:tcPr>
            <w:tcW w:w="1467" w:type="dxa"/>
            <w:tcBorders>
              <w:top w:val="nil"/>
              <w:left w:val="nil"/>
              <w:bottom w:val="single" w:sz="6" w:space="0" w:color="auto"/>
              <w:right w:val="nil"/>
            </w:tcBorders>
            <w:shd w:val="clear" w:color="auto" w:fill="auto"/>
            <w:noWrap/>
            <w:vAlign w:val="center"/>
          </w:tcPr>
          <w:p w14:paraId="640A1508" w14:textId="355EF212"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467" w:type="dxa"/>
            <w:tcBorders>
              <w:top w:val="nil"/>
              <w:left w:val="nil"/>
              <w:bottom w:val="single" w:sz="6" w:space="0" w:color="auto"/>
              <w:right w:val="nil"/>
            </w:tcBorders>
            <w:shd w:val="clear" w:color="auto" w:fill="auto"/>
            <w:noWrap/>
            <w:vAlign w:val="center"/>
          </w:tcPr>
          <w:p w14:paraId="71D5BD54" w14:textId="4CDBF79E"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1467" w:type="dxa"/>
            <w:tcBorders>
              <w:top w:val="nil"/>
              <w:left w:val="nil"/>
              <w:bottom w:val="single" w:sz="6" w:space="0" w:color="auto"/>
              <w:right w:val="single" w:sz="4" w:space="0" w:color="auto"/>
            </w:tcBorders>
            <w:shd w:val="clear" w:color="auto" w:fill="auto"/>
            <w:noWrap/>
            <w:vAlign w:val="center"/>
          </w:tcPr>
          <w:p w14:paraId="2FCD2F29" w14:textId="69F67585"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1237" w:type="dxa"/>
            <w:tcBorders>
              <w:top w:val="nil"/>
              <w:left w:val="nil"/>
              <w:bottom w:val="single" w:sz="6" w:space="0" w:color="auto"/>
              <w:right w:val="nil"/>
            </w:tcBorders>
            <w:shd w:val="clear" w:color="auto" w:fill="auto"/>
            <w:noWrap/>
            <w:vAlign w:val="center"/>
          </w:tcPr>
          <w:p w14:paraId="6D97043E" w14:textId="49AA65DF"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121%</w:t>
            </w:r>
          </w:p>
        </w:tc>
        <w:tc>
          <w:tcPr>
            <w:tcW w:w="1137" w:type="dxa"/>
            <w:tcBorders>
              <w:top w:val="nil"/>
              <w:left w:val="nil"/>
              <w:bottom w:val="single" w:sz="6" w:space="0" w:color="auto"/>
              <w:right w:val="single" w:sz="8" w:space="0" w:color="auto"/>
            </w:tcBorders>
            <w:shd w:val="clear" w:color="auto" w:fill="auto"/>
            <w:noWrap/>
            <w:vAlign w:val="center"/>
          </w:tcPr>
          <w:p w14:paraId="558AC23F" w14:textId="558B9398" w:rsidR="00A2405B" w:rsidRPr="00E37D74" w:rsidRDefault="00A2405B" w:rsidP="00A2405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290ED32D" w14:textId="2F12DF2D" w:rsidR="00A2405B" w:rsidRPr="00A2405B" w:rsidRDefault="00A2405B" w:rsidP="00A2405B">
      <w:pPr>
        <w:rPr>
          <w:lang w:val="en-CA"/>
        </w:rPr>
      </w:pPr>
    </w:p>
    <w:p w14:paraId="5DF6F0BA" w14:textId="0D87FD77" w:rsidR="00593120" w:rsidRDefault="00593120" w:rsidP="00912A82">
      <w:pPr>
        <w:pStyle w:val="af3"/>
        <w:keepNext/>
        <w:spacing w:before="200" w:after="0"/>
        <w:jc w:val="center"/>
        <w:rPr>
          <w:i w:val="0"/>
          <w:iCs w:val="0"/>
          <w:color w:val="auto"/>
          <w:sz w:val="22"/>
          <w:szCs w:val="20"/>
          <w:lang w:val="en-CA"/>
        </w:rPr>
      </w:pPr>
      <w:r>
        <w:rPr>
          <w:i w:val="0"/>
          <w:iCs w:val="0"/>
          <w:color w:val="auto"/>
          <w:sz w:val="22"/>
          <w:szCs w:val="20"/>
          <w:lang w:val="en-CA"/>
        </w:rPr>
        <w:t xml:space="preserve">Table </w:t>
      </w:r>
      <w:r>
        <w:fldChar w:fldCharType="begin"/>
      </w:r>
      <w:r>
        <w:rPr>
          <w:i w:val="0"/>
          <w:iCs w:val="0"/>
          <w:color w:val="auto"/>
          <w:sz w:val="22"/>
          <w:szCs w:val="20"/>
          <w:lang w:val="en-CA"/>
        </w:rPr>
        <w:instrText xml:space="preserve"> SEQ Table \* ARABIC </w:instrText>
      </w:r>
      <w:r>
        <w:fldChar w:fldCharType="separate"/>
      </w:r>
      <w:r>
        <w:rPr>
          <w:i w:val="0"/>
          <w:iCs w:val="0"/>
          <w:noProof/>
          <w:color w:val="auto"/>
          <w:sz w:val="22"/>
          <w:szCs w:val="20"/>
          <w:lang w:val="en-CA"/>
        </w:rPr>
        <w:t>2</w:t>
      </w:r>
      <w:r>
        <w:fldChar w:fldCharType="end"/>
      </w:r>
      <w:bookmarkEnd w:id="2"/>
      <w:r>
        <w:rPr>
          <w:i w:val="0"/>
          <w:iCs w:val="0"/>
          <w:color w:val="auto"/>
          <w:sz w:val="22"/>
          <w:szCs w:val="20"/>
          <w:lang w:val="en-CA"/>
        </w:rPr>
        <w:t xml:space="preserve">. </w:t>
      </w:r>
      <w:r w:rsidR="00A2405B">
        <w:rPr>
          <w:i w:val="0"/>
          <w:iCs w:val="0"/>
          <w:color w:val="auto"/>
          <w:sz w:val="22"/>
          <w:szCs w:val="20"/>
          <w:lang w:val="en-CA"/>
        </w:rPr>
        <w:t>Test2</w:t>
      </w:r>
    </w:p>
    <w:tbl>
      <w:tblPr>
        <w:tblW w:w="7935" w:type="dxa"/>
        <w:jc w:val="center"/>
        <w:tblLook w:val="04A0" w:firstRow="1" w:lastRow="0" w:firstColumn="1" w:lastColumn="0" w:noHBand="0" w:noVBand="1"/>
      </w:tblPr>
      <w:tblGrid>
        <w:gridCol w:w="1060"/>
        <w:gridCol w:w="1467"/>
        <w:gridCol w:w="1467"/>
        <w:gridCol w:w="1467"/>
        <w:gridCol w:w="1237"/>
        <w:gridCol w:w="1237"/>
      </w:tblGrid>
      <w:tr w:rsidR="00593120" w14:paraId="6F79FCC4" w14:textId="77777777" w:rsidTr="00CE0C30">
        <w:trPr>
          <w:trHeight w:val="255"/>
          <w:jc w:val="center"/>
        </w:trPr>
        <w:tc>
          <w:tcPr>
            <w:tcW w:w="1060" w:type="dxa"/>
            <w:noWrap/>
            <w:vAlign w:val="center"/>
          </w:tcPr>
          <w:p w14:paraId="657E0AAD" w14:textId="77777777" w:rsidR="00593120" w:rsidRPr="004021EC"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875" w:type="dxa"/>
            <w:gridSpan w:val="5"/>
            <w:tcBorders>
              <w:top w:val="single" w:sz="8" w:space="0" w:color="auto"/>
              <w:left w:val="single" w:sz="8" w:space="0" w:color="auto"/>
              <w:bottom w:val="single" w:sz="8" w:space="0" w:color="auto"/>
              <w:right w:val="single" w:sz="8" w:space="0" w:color="000000"/>
            </w:tcBorders>
            <w:noWrap/>
            <w:vAlign w:val="center"/>
            <w:hideMark/>
          </w:tcPr>
          <w:p w14:paraId="2F6C7966" w14:textId="77777777" w:rsidR="00593120"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593120" w14:paraId="2A1031AC" w14:textId="77777777" w:rsidTr="00CE0C30">
        <w:trPr>
          <w:trHeight w:val="255"/>
          <w:jc w:val="center"/>
        </w:trPr>
        <w:tc>
          <w:tcPr>
            <w:tcW w:w="1060" w:type="dxa"/>
            <w:noWrap/>
            <w:vAlign w:val="center"/>
          </w:tcPr>
          <w:p w14:paraId="35E2ECAE" w14:textId="77777777" w:rsidR="00593120" w:rsidRPr="004021EC"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6875" w:type="dxa"/>
            <w:gridSpan w:val="5"/>
            <w:tcBorders>
              <w:top w:val="single" w:sz="8" w:space="0" w:color="auto"/>
              <w:left w:val="single" w:sz="8" w:space="0" w:color="auto"/>
              <w:bottom w:val="nil"/>
              <w:right w:val="single" w:sz="8" w:space="0" w:color="000000"/>
            </w:tcBorders>
            <w:noWrap/>
            <w:vAlign w:val="center"/>
            <w:hideMark/>
          </w:tcPr>
          <w:p w14:paraId="5D9EA441" w14:textId="3C01F2CC" w:rsidR="00593120" w:rsidRDefault="00593120" w:rsidP="00912A82">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 ECM-</w:t>
            </w:r>
            <w:r w:rsidR="00B72651">
              <w:rPr>
                <w:rFonts w:ascii="Arial" w:eastAsia="Times New Roman" w:hAnsi="Arial" w:cs="Arial"/>
                <w:b/>
                <w:bCs/>
                <w:color w:val="000000"/>
                <w:sz w:val="18"/>
                <w:szCs w:val="18"/>
                <w:lang w:eastAsia="zh-CN"/>
              </w:rPr>
              <w:t>3</w:t>
            </w:r>
            <w:r>
              <w:rPr>
                <w:rFonts w:ascii="Arial" w:eastAsia="Times New Roman" w:hAnsi="Arial" w:cs="Arial"/>
                <w:b/>
                <w:bCs/>
                <w:color w:val="000000"/>
                <w:sz w:val="18"/>
                <w:szCs w:val="18"/>
                <w:lang w:eastAsia="zh-CN"/>
              </w:rPr>
              <w:t>.</w:t>
            </w:r>
            <w:r w:rsidR="00B72651">
              <w:rPr>
                <w:rFonts w:ascii="Arial" w:eastAsia="Times New Roman" w:hAnsi="Arial" w:cs="Arial"/>
                <w:b/>
                <w:bCs/>
                <w:color w:val="000000"/>
                <w:sz w:val="18"/>
                <w:szCs w:val="18"/>
                <w:lang w:eastAsia="zh-CN"/>
              </w:rPr>
              <w:t>1</w:t>
            </w:r>
          </w:p>
        </w:tc>
      </w:tr>
      <w:tr w:rsidR="00593120" w14:paraId="6EC19A89" w14:textId="77777777" w:rsidTr="00CE0C30">
        <w:trPr>
          <w:trHeight w:val="255"/>
          <w:jc w:val="center"/>
        </w:trPr>
        <w:tc>
          <w:tcPr>
            <w:tcW w:w="1060" w:type="dxa"/>
            <w:noWrap/>
            <w:vAlign w:val="center"/>
          </w:tcPr>
          <w:p w14:paraId="4A4E6814" w14:textId="77777777" w:rsidR="00593120" w:rsidRPr="004021EC"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single" w:sz="8" w:space="0" w:color="auto"/>
              <w:bottom w:val="single" w:sz="8" w:space="0" w:color="auto"/>
              <w:right w:val="nil"/>
            </w:tcBorders>
            <w:noWrap/>
            <w:vAlign w:val="center"/>
            <w:hideMark/>
          </w:tcPr>
          <w:p w14:paraId="3CFBA3E1"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noWrap/>
            <w:vAlign w:val="center"/>
            <w:hideMark/>
          </w:tcPr>
          <w:p w14:paraId="1CCAB5B3"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noWrap/>
            <w:vAlign w:val="center"/>
            <w:hideMark/>
          </w:tcPr>
          <w:p w14:paraId="27A94808"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noWrap/>
            <w:vAlign w:val="center"/>
            <w:hideMark/>
          </w:tcPr>
          <w:p w14:paraId="243D10A2"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noWrap/>
            <w:vAlign w:val="center"/>
            <w:hideMark/>
          </w:tcPr>
          <w:p w14:paraId="55B3D365"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A2405B" w14:paraId="1EBD069B" w14:textId="77777777" w:rsidTr="00CE0C3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1452799A" w14:textId="77777777"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467" w:type="dxa"/>
            <w:noWrap/>
            <w:vAlign w:val="center"/>
          </w:tcPr>
          <w:p w14:paraId="3B0FB7ED" w14:textId="568D0B73"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-0.14%</w:t>
            </w:r>
          </w:p>
        </w:tc>
        <w:tc>
          <w:tcPr>
            <w:tcW w:w="1467" w:type="dxa"/>
            <w:noWrap/>
            <w:vAlign w:val="center"/>
          </w:tcPr>
          <w:p w14:paraId="650FD4AA" w14:textId="35DEF0A7"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-0.31%</w:t>
            </w:r>
          </w:p>
        </w:tc>
        <w:tc>
          <w:tcPr>
            <w:tcW w:w="1467" w:type="dxa"/>
            <w:tcBorders>
              <w:top w:val="nil"/>
              <w:left w:val="nil"/>
              <w:bottom w:val="nil"/>
              <w:right w:val="single" w:sz="4" w:space="0" w:color="auto"/>
            </w:tcBorders>
            <w:noWrap/>
            <w:vAlign w:val="center"/>
          </w:tcPr>
          <w:p w14:paraId="2B5E683C" w14:textId="062A0D45"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-0.56%</w:t>
            </w:r>
          </w:p>
        </w:tc>
        <w:tc>
          <w:tcPr>
            <w:tcW w:w="1237" w:type="dxa"/>
            <w:noWrap/>
            <w:vAlign w:val="center"/>
          </w:tcPr>
          <w:p w14:paraId="5FD17D8B" w14:textId="748AF24D"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104%</w:t>
            </w:r>
          </w:p>
        </w:tc>
        <w:tc>
          <w:tcPr>
            <w:tcW w:w="1237" w:type="dxa"/>
            <w:tcBorders>
              <w:top w:val="nil"/>
              <w:left w:val="nil"/>
              <w:bottom w:val="nil"/>
              <w:right w:val="single" w:sz="8" w:space="0" w:color="auto"/>
            </w:tcBorders>
            <w:noWrap/>
            <w:vAlign w:val="center"/>
          </w:tcPr>
          <w:p w14:paraId="02CA1CBC" w14:textId="3B07F66C"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100%</w:t>
            </w:r>
          </w:p>
        </w:tc>
      </w:tr>
      <w:tr w:rsidR="00A2405B" w14:paraId="6D157FA2" w14:textId="77777777" w:rsidTr="00CE0C30">
        <w:trPr>
          <w:trHeight w:val="255"/>
          <w:jc w:val="center"/>
        </w:trPr>
        <w:tc>
          <w:tcPr>
            <w:tcW w:w="1060" w:type="dxa"/>
            <w:tcBorders>
              <w:top w:val="nil"/>
              <w:left w:val="single" w:sz="8" w:space="0" w:color="auto"/>
              <w:bottom w:val="nil"/>
              <w:right w:val="single" w:sz="8" w:space="0" w:color="auto"/>
            </w:tcBorders>
            <w:noWrap/>
            <w:vAlign w:val="center"/>
            <w:hideMark/>
          </w:tcPr>
          <w:p w14:paraId="54B32587" w14:textId="77777777"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467" w:type="dxa"/>
            <w:noWrap/>
            <w:vAlign w:val="center"/>
          </w:tcPr>
          <w:p w14:paraId="77B385E1" w14:textId="08686EB9"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noWrap/>
            <w:vAlign w:val="center"/>
          </w:tcPr>
          <w:p w14:paraId="3D2400C6" w14:textId="3FC4B1B8"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293E8579" w14:textId="4EA42FA3"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noWrap/>
            <w:vAlign w:val="center"/>
          </w:tcPr>
          <w:p w14:paraId="5E9328C1" w14:textId="05722BC3"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#NUM!</w:t>
            </w:r>
          </w:p>
        </w:tc>
        <w:tc>
          <w:tcPr>
            <w:tcW w:w="1237" w:type="dxa"/>
            <w:tcBorders>
              <w:top w:val="nil"/>
              <w:left w:val="nil"/>
              <w:bottom w:val="nil"/>
              <w:right w:val="single" w:sz="8" w:space="0" w:color="auto"/>
            </w:tcBorders>
            <w:noWrap/>
            <w:vAlign w:val="center"/>
          </w:tcPr>
          <w:p w14:paraId="4E8F5DFD" w14:textId="5A53965A"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#NUM!</w:t>
            </w:r>
          </w:p>
        </w:tc>
      </w:tr>
      <w:tr w:rsidR="00A2405B" w14:paraId="1273DDE4" w14:textId="77777777" w:rsidTr="00CE0C30">
        <w:trPr>
          <w:trHeight w:val="255"/>
          <w:jc w:val="center"/>
        </w:trPr>
        <w:tc>
          <w:tcPr>
            <w:tcW w:w="1060" w:type="dxa"/>
            <w:tcBorders>
              <w:top w:val="nil"/>
              <w:left w:val="single" w:sz="8" w:space="0" w:color="auto"/>
              <w:bottom w:val="nil"/>
              <w:right w:val="single" w:sz="8" w:space="0" w:color="auto"/>
            </w:tcBorders>
            <w:noWrap/>
            <w:vAlign w:val="center"/>
            <w:hideMark/>
          </w:tcPr>
          <w:p w14:paraId="6CCE6A0D" w14:textId="77777777"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467" w:type="dxa"/>
            <w:noWrap/>
            <w:vAlign w:val="center"/>
          </w:tcPr>
          <w:p w14:paraId="45C76CD5" w14:textId="69734AD1"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-0.08%</w:t>
            </w:r>
          </w:p>
        </w:tc>
        <w:tc>
          <w:tcPr>
            <w:tcW w:w="1467" w:type="dxa"/>
            <w:noWrap/>
            <w:vAlign w:val="center"/>
          </w:tcPr>
          <w:p w14:paraId="0EA707D1" w14:textId="2ABB877A"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-0.24%</w:t>
            </w:r>
          </w:p>
        </w:tc>
        <w:tc>
          <w:tcPr>
            <w:tcW w:w="1467" w:type="dxa"/>
            <w:tcBorders>
              <w:top w:val="nil"/>
              <w:left w:val="nil"/>
              <w:bottom w:val="nil"/>
              <w:right w:val="single" w:sz="4" w:space="0" w:color="auto"/>
            </w:tcBorders>
            <w:noWrap/>
            <w:vAlign w:val="center"/>
          </w:tcPr>
          <w:p w14:paraId="38E387A3" w14:textId="49F7F65D"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-0.06%</w:t>
            </w:r>
          </w:p>
        </w:tc>
        <w:tc>
          <w:tcPr>
            <w:tcW w:w="1237" w:type="dxa"/>
            <w:noWrap/>
            <w:vAlign w:val="center"/>
          </w:tcPr>
          <w:p w14:paraId="0BD74039" w14:textId="1D45E851"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104%</w:t>
            </w:r>
          </w:p>
        </w:tc>
        <w:tc>
          <w:tcPr>
            <w:tcW w:w="1237" w:type="dxa"/>
            <w:tcBorders>
              <w:top w:val="nil"/>
              <w:left w:val="nil"/>
              <w:bottom w:val="nil"/>
              <w:right w:val="single" w:sz="8" w:space="0" w:color="auto"/>
            </w:tcBorders>
            <w:noWrap/>
            <w:vAlign w:val="center"/>
          </w:tcPr>
          <w:p w14:paraId="5BC79389" w14:textId="52E5186F"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101%</w:t>
            </w:r>
          </w:p>
        </w:tc>
      </w:tr>
      <w:tr w:rsidR="00A2405B" w14:paraId="78CC9E64" w14:textId="77777777" w:rsidTr="00CE0C30">
        <w:trPr>
          <w:trHeight w:val="255"/>
          <w:jc w:val="center"/>
        </w:trPr>
        <w:tc>
          <w:tcPr>
            <w:tcW w:w="1060" w:type="dxa"/>
            <w:tcBorders>
              <w:top w:val="nil"/>
              <w:left w:val="single" w:sz="8" w:space="0" w:color="auto"/>
              <w:bottom w:val="nil"/>
              <w:right w:val="single" w:sz="8" w:space="0" w:color="auto"/>
            </w:tcBorders>
            <w:noWrap/>
            <w:vAlign w:val="center"/>
            <w:hideMark/>
          </w:tcPr>
          <w:p w14:paraId="0214359F" w14:textId="77777777"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467" w:type="dxa"/>
            <w:noWrap/>
            <w:vAlign w:val="center"/>
          </w:tcPr>
          <w:p w14:paraId="5C59B44E" w14:textId="77CE69A6"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-0.11%</w:t>
            </w:r>
          </w:p>
        </w:tc>
        <w:tc>
          <w:tcPr>
            <w:tcW w:w="1467" w:type="dxa"/>
            <w:noWrap/>
            <w:vAlign w:val="center"/>
          </w:tcPr>
          <w:p w14:paraId="7867003B" w14:textId="60B874FE"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-0.11%</w:t>
            </w:r>
          </w:p>
        </w:tc>
        <w:tc>
          <w:tcPr>
            <w:tcW w:w="1467" w:type="dxa"/>
            <w:tcBorders>
              <w:top w:val="nil"/>
              <w:left w:val="nil"/>
              <w:bottom w:val="nil"/>
              <w:right w:val="single" w:sz="4" w:space="0" w:color="auto"/>
            </w:tcBorders>
            <w:noWrap/>
            <w:vAlign w:val="center"/>
          </w:tcPr>
          <w:p w14:paraId="2280DDDB" w14:textId="376F8CF0"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-0.16%</w:t>
            </w:r>
          </w:p>
        </w:tc>
        <w:tc>
          <w:tcPr>
            <w:tcW w:w="1237" w:type="dxa"/>
            <w:noWrap/>
            <w:vAlign w:val="center"/>
          </w:tcPr>
          <w:p w14:paraId="44CBEF4D" w14:textId="0FA6D862"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106%</w:t>
            </w:r>
          </w:p>
        </w:tc>
        <w:tc>
          <w:tcPr>
            <w:tcW w:w="1237" w:type="dxa"/>
            <w:tcBorders>
              <w:top w:val="nil"/>
              <w:left w:val="nil"/>
              <w:bottom w:val="nil"/>
              <w:right w:val="single" w:sz="8" w:space="0" w:color="auto"/>
            </w:tcBorders>
            <w:noWrap/>
            <w:vAlign w:val="center"/>
          </w:tcPr>
          <w:p w14:paraId="5EA84785" w14:textId="23EA42EA"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r>
      <w:tr w:rsidR="00A2405B" w14:paraId="5B50EA27" w14:textId="77777777" w:rsidTr="00CE0C30">
        <w:trPr>
          <w:trHeight w:val="255"/>
          <w:jc w:val="center"/>
        </w:trPr>
        <w:tc>
          <w:tcPr>
            <w:tcW w:w="1060" w:type="dxa"/>
            <w:tcBorders>
              <w:top w:val="nil"/>
              <w:left w:val="single" w:sz="8" w:space="0" w:color="auto"/>
              <w:bottom w:val="nil"/>
              <w:right w:val="single" w:sz="8" w:space="0" w:color="auto"/>
            </w:tcBorders>
            <w:noWrap/>
            <w:vAlign w:val="center"/>
            <w:hideMark/>
          </w:tcPr>
          <w:p w14:paraId="5CE563CE" w14:textId="77777777"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467" w:type="dxa"/>
            <w:noWrap/>
            <w:vAlign w:val="center"/>
          </w:tcPr>
          <w:p w14:paraId="6732AAE1" w14:textId="78DCEE53"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467" w:type="dxa"/>
            <w:noWrap/>
            <w:vAlign w:val="center"/>
          </w:tcPr>
          <w:p w14:paraId="1DD259CC" w14:textId="77777777"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noWrap/>
            <w:vAlign w:val="center"/>
          </w:tcPr>
          <w:p w14:paraId="29CBBBB5" w14:textId="4BAF539E"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noWrap/>
            <w:vAlign w:val="center"/>
          </w:tcPr>
          <w:p w14:paraId="07ECC501" w14:textId="2E1A82E9"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single" w:sz="8" w:space="0" w:color="auto"/>
            </w:tcBorders>
            <w:noWrap/>
            <w:vAlign w:val="center"/>
          </w:tcPr>
          <w:p w14:paraId="214E7E53" w14:textId="52EBE8C8"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A2405B" w14:paraId="7699C112" w14:textId="77777777" w:rsidTr="00CE0C3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4A33B641" w14:textId="77777777" w:rsidR="00A2405B" w:rsidRDefault="00A2405B" w:rsidP="00A2405B">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noWrap/>
            <w:vAlign w:val="center"/>
          </w:tcPr>
          <w:p w14:paraId="3CE3BE85" w14:textId="34131806"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nil"/>
            </w:tcBorders>
            <w:noWrap/>
            <w:vAlign w:val="center"/>
          </w:tcPr>
          <w:p w14:paraId="0810C52B" w14:textId="5AAFE71A"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0668B5BA" w14:textId="5A8FBD43"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tcBorders>
              <w:top w:val="single" w:sz="8" w:space="0" w:color="auto"/>
              <w:left w:val="nil"/>
              <w:bottom w:val="nil"/>
              <w:right w:val="nil"/>
            </w:tcBorders>
            <w:noWrap/>
            <w:vAlign w:val="center"/>
          </w:tcPr>
          <w:p w14:paraId="7A104F66" w14:textId="1863E410"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#NUM!</w:t>
            </w:r>
          </w:p>
        </w:tc>
        <w:tc>
          <w:tcPr>
            <w:tcW w:w="1237" w:type="dxa"/>
            <w:tcBorders>
              <w:top w:val="single" w:sz="8" w:space="0" w:color="auto"/>
              <w:left w:val="nil"/>
              <w:bottom w:val="nil"/>
              <w:right w:val="single" w:sz="8" w:space="0" w:color="auto"/>
            </w:tcBorders>
            <w:noWrap/>
            <w:vAlign w:val="center"/>
          </w:tcPr>
          <w:p w14:paraId="5EC2EA0C" w14:textId="2F0EE16D"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#NUM!</w:t>
            </w:r>
          </w:p>
        </w:tc>
      </w:tr>
      <w:tr w:rsidR="00A2405B" w14:paraId="1B59E8C4" w14:textId="77777777" w:rsidTr="00CE0C3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390D344" w14:textId="77777777"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noWrap/>
            <w:vAlign w:val="center"/>
          </w:tcPr>
          <w:p w14:paraId="660597C4" w14:textId="16CDFE40"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-0.09%</w:t>
            </w:r>
          </w:p>
        </w:tc>
        <w:tc>
          <w:tcPr>
            <w:tcW w:w="1467" w:type="dxa"/>
            <w:tcBorders>
              <w:top w:val="single" w:sz="8" w:space="0" w:color="auto"/>
              <w:left w:val="nil"/>
              <w:bottom w:val="nil"/>
              <w:right w:val="nil"/>
            </w:tcBorders>
            <w:noWrap/>
            <w:vAlign w:val="center"/>
          </w:tcPr>
          <w:p w14:paraId="7F9C1FA7" w14:textId="429C3D6B"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-0.09%</w:t>
            </w:r>
          </w:p>
        </w:tc>
        <w:tc>
          <w:tcPr>
            <w:tcW w:w="1467" w:type="dxa"/>
            <w:tcBorders>
              <w:top w:val="single" w:sz="8" w:space="0" w:color="auto"/>
              <w:left w:val="nil"/>
              <w:bottom w:val="nil"/>
              <w:right w:val="single" w:sz="4" w:space="0" w:color="auto"/>
            </w:tcBorders>
            <w:noWrap/>
            <w:vAlign w:val="center"/>
          </w:tcPr>
          <w:p w14:paraId="237747A0" w14:textId="68400745"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-0.08%</w:t>
            </w:r>
          </w:p>
        </w:tc>
        <w:tc>
          <w:tcPr>
            <w:tcW w:w="1237" w:type="dxa"/>
            <w:tcBorders>
              <w:top w:val="single" w:sz="8" w:space="0" w:color="auto"/>
              <w:left w:val="nil"/>
              <w:bottom w:val="nil"/>
              <w:right w:val="nil"/>
            </w:tcBorders>
            <w:noWrap/>
            <w:vAlign w:val="center"/>
          </w:tcPr>
          <w:p w14:paraId="320385A4" w14:textId="3CC1FE3B"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106%</w:t>
            </w:r>
          </w:p>
        </w:tc>
        <w:tc>
          <w:tcPr>
            <w:tcW w:w="1237" w:type="dxa"/>
            <w:tcBorders>
              <w:top w:val="single" w:sz="8" w:space="0" w:color="auto"/>
              <w:left w:val="nil"/>
              <w:bottom w:val="nil"/>
              <w:right w:val="single" w:sz="8" w:space="0" w:color="auto"/>
            </w:tcBorders>
            <w:noWrap/>
            <w:vAlign w:val="center"/>
          </w:tcPr>
          <w:p w14:paraId="4C2AA71D" w14:textId="15AB316B" w:rsidR="00A2405B" w:rsidRDefault="00A2405B" w:rsidP="00A2405B">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r>
      <w:tr w:rsidR="00A2405B" w14:paraId="63350C7C" w14:textId="77777777" w:rsidTr="00CE0C30">
        <w:trPr>
          <w:trHeight w:val="255"/>
          <w:jc w:val="center"/>
        </w:trPr>
        <w:tc>
          <w:tcPr>
            <w:tcW w:w="1060" w:type="dxa"/>
            <w:tcBorders>
              <w:top w:val="nil"/>
              <w:left w:val="single" w:sz="8" w:space="0" w:color="auto"/>
              <w:bottom w:val="single" w:sz="6" w:space="0" w:color="auto"/>
              <w:right w:val="single" w:sz="8" w:space="0" w:color="auto"/>
            </w:tcBorders>
            <w:noWrap/>
            <w:vAlign w:val="center"/>
            <w:hideMark/>
          </w:tcPr>
          <w:p w14:paraId="634369E3" w14:textId="77777777" w:rsidR="00A2405B" w:rsidRDefault="00A2405B" w:rsidP="00A2405B">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467" w:type="dxa"/>
            <w:tcBorders>
              <w:top w:val="nil"/>
              <w:left w:val="nil"/>
              <w:bottom w:val="single" w:sz="6" w:space="0" w:color="auto"/>
              <w:right w:val="nil"/>
            </w:tcBorders>
            <w:noWrap/>
            <w:vAlign w:val="center"/>
          </w:tcPr>
          <w:p w14:paraId="2C421CA2" w14:textId="31C34212" w:rsidR="00A2405B" w:rsidRDefault="00A2405B" w:rsidP="00A2405B">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-0.06%</w:t>
            </w:r>
          </w:p>
        </w:tc>
        <w:tc>
          <w:tcPr>
            <w:tcW w:w="1467" w:type="dxa"/>
            <w:tcBorders>
              <w:top w:val="nil"/>
              <w:left w:val="nil"/>
              <w:bottom w:val="single" w:sz="6" w:space="0" w:color="auto"/>
              <w:right w:val="nil"/>
            </w:tcBorders>
            <w:noWrap/>
            <w:vAlign w:val="center"/>
          </w:tcPr>
          <w:p w14:paraId="7F512D4B" w14:textId="32AF75A8" w:rsidR="00A2405B" w:rsidRDefault="00A2405B" w:rsidP="00A2405B">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-0.01%</w:t>
            </w:r>
          </w:p>
        </w:tc>
        <w:tc>
          <w:tcPr>
            <w:tcW w:w="1467" w:type="dxa"/>
            <w:tcBorders>
              <w:top w:val="nil"/>
              <w:left w:val="nil"/>
              <w:bottom w:val="single" w:sz="6" w:space="0" w:color="auto"/>
              <w:right w:val="single" w:sz="4" w:space="0" w:color="auto"/>
            </w:tcBorders>
            <w:noWrap/>
            <w:vAlign w:val="center"/>
          </w:tcPr>
          <w:p w14:paraId="68438A28" w14:textId="3DEC3D57" w:rsidR="00A2405B" w:rsidRDefault="00A2405B" w:rsidP="00A2405B">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-0.15%</w:t>
            </w:r>
          </w:p>
        </w:tc>
        <w:tc>
          <w:tcPr>
            <w:tcW w:w="1237" w:type="dxa"/>
            <w:tcBorders>
              <w:top w:val="nil"/>
              <w:left w:val="nil"/>
              <w:bottom w:val="single" w:sz="6" w:space="0" w:color="auto"/>
              <w:right w:val="nil"/>
            </w:tcBorders>
            <w:noWrap/>
            <w:vAlign w:val="center"/>
          </w:tcPr>
          <w:p w14:paraId="021820BD" w14:textId="52412B2D" w:rsidR="00A2405B" w:rsidRDefault="00A2405B" w:rsidP="00A2405B">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103%</w:t>
            </w:r>
          </w:p>
        </w:tc>
        <w:tc>
          <w:tcPr>
            <w:tcW w:w="1237" w:type="dxa"/>
            <w:tcBorders>
              <w:top w:val="nil"/>
              <w:left w:val="nil"/>
              <w:bottom w:val="single" w:sz="6" w:space="0" w:color="auto"/>
              <w:right w:val="single" w:sz="8" w:space="0" w:color="auto"/>
            </w:tcBorders>
            <w:noWrap/>
            <w:vAlign w:val="center"/>
          </w:tcPr>
          <w:p w14:paraId="72AC9DF7" w14:textId="22556AF9" w:rsidR="00A2405B" w:rsidRDefault="00A2405B" w:rsidP="00A2405B">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100%</w:t>
            </w:r>
          </w:p>
        </w:tc>
      </w:tr>
    </w:tbl>
    <w:p w14:paraId="64C24AD2" w14:textId="77777777" w:rsidR="00A50896" w:rsidRDefault="00A50896" w:rsidP="00F61E77">
      <w:pPr>
        <w:pStyle w:val="af3"/>
        <w:keepNext/>
        <w:spacing w:before="200" w:after="0"/>
        <w:jc w:val="center"/>
        <w:rPr>
          <w:i w:val="0"/>
          <w:iCs w:val="0"/>
          <w:color w:val="auto"/>
          <w:sz w:val="22"/>
          <w:szCs w:val="20"/>
          <w:lang w:val="en-CA"/>
        </w:rPr>
      </w:pPr>
    </w:p>
    <w:p w14:paraId="24467E15" w14:textId="388516A3" w:rsidR="00F61E77" w:rsidRPr="00C95E91" w:rsidRDefault="00F61E77" w:rsidP="00F61E77">
      <w:pPr>
        <w:pStyle w:val="af3"/>
        <w:keepNext/>
        <w:spacing w:before="200" w:after="0"/>
        <w:jc w:val="center"/>
        <w:rPr>
          <w:i w:val="0"/>
          <w:iCs w:val="0"/>
          <w:color w:val="auto"/>
          <w:sz w:val="22"/>
          <w:szCs w:val="20"/>
        </w:rPr>
      </w:pPr>
      <w:bookmarkStart w:id="3" w:name="_GoBack"/>
      <w:bookmarkEnd w:id="3"/>
      <w:r w:rsidRPr="00A965C1">
        <w:rPr>
          <w:i w:val="0"/>
          <w:iCs w:val="0"/>
          <w:color w:val="auto"/>
          <w:sz w:val="22"/>
          <w:szCs w:val="20"/>
          <w:lang w:val="en-CA"/>
        </w:rPr>
        <w:t xml:space="preserve">Table </w:t>
      </w:r>
      <w:r w:rsidRPr="00A965C1">
        <w:rPr>
          <w:i w:val="0"/>
          <w:iCs w:val="0"/>
          <w:color w:val="auto"/>
          <w:sz w:val="22"/>
          <w:szCs w:val="20"/>
          <w:lang w:val="en-CA"/>
        </w:rPr>
        <w:fldChar w:fldCharType="begin"/>
      </w:r>
      <w:r w:rsidRPr="00A965C1">
        <w:rPr>
          <w:i w:val="0"/>
          <w:iCs w:val="0"/>
          <w:color w:val="auto"/>
          <w:sz w:val="22"/>
          <w:szCs w:val="20"/>
          <w:lang w:val="en-CA"/>
        </w:rPr>
        <w:instrText xml:space="preserve"> SEQ Table \* ARABIC </w:instrText>
      </w:r>
      <w:r w:rsidRPr="00A965C1">
        <w:rPr>
          <w:i w:val="0"/>
          <w:iCs w:val="0"/>
          <w:color w:val="auto"/>
          <w:sz w:val="22"/>
          <w:szCs w:val="20"/>
          <w:lang w:val="en-CA"/>
        </w:rPr>
        <w:fldChar w:fldCharType="separate"/>
      </w:r>
      <w:r w:rsidR="00101DD5">
        <w:rPr>
          <w:i w:val="0"/>
          <w:iCs w:val="0"/>
          <w:noProof/>
          <w:color w:val="auto"/>
          <w:sz w:val="22"/>
          <w:szCs w:val="20"/>
          <w:lang w:val="en-CA"/>
        </w:rPr>
        <w:t>3</w:t>
      </w:r>
      <w:r w:rsidRPr="00A965C1">
        <w:rPr>
          <w:i w:val="0"/>
          <w:iCs w:val="0"/>
          <w:color w:val="auto"/>
          <w:sz w:val="22"/>
          <w:szCs w:val="20"/>
          <w:lang w:val="en-CA"/>
        </w:rPr>
        <w:fldChar w:fldCharType="end"/>
      </w:r>
      <w:r w:rsidRPr="00A965C1">
        <w:rPr>
          <w:i w:val="0"/>
          <w:iCs w:val="0"/>
          <w:color w:val="auto"/>
          <w:sz w:val="22"/>
          <w:szCs w:val="20"/>
          <w:lang w:val="en-CA"/>
        </w:rPr>
        <w:t xml:space="preserve">. </w:t>
      </w:r>
      <w:r w:rsidR="00A2405B">
        <w:rPr>
          <w:i w:val="0"/>
          <w:iCs w:val="0"/>
          <w:color w:val="auto"/>
          <w:sz w:val="22"/>
          <w:szCs w:val="20"/>
          <w:lang w:val="en-CA"/>
        </w:rPr>
        <w:t>Test 3</w:t>
      </w:r>
    </w:p>
    <w:tbl>
      <w:tblPr>
        <w:tblW w:w="7935" w:type="dxa"/>
        <w:jc w:val="center"/>
        <w:tblLook w:val="04A0" w:firstRow="1" w:lastRow="0" w:firstColumn="1" w:lastColumn="0" w:noHBand="0" w:noVBand="1"/>
      </w:tblPr>
      <w:tblGrid>
        <w:gridCol w:w="1060"/>
        <w:gridCol w:w="1467"/>
        <w:gridCol w:w="1467"/>
        <w:gridCol w:w="1467"/>
        <w:gridCol w:w="1237"/>
        <w:gridCol w:w="1237"/>
      </w:tblGrid>
      <w:tr w:rsidR="00F61E77" w:rsidRPr="00E37D74" w14:paraId="055D1A04" w14:textId="77777777" w:rsidTr="00CE0C30">
        <w:trPr>
          <w:trHeight w:val="255"/>
          <w:jc w:val="center"/>
        </w:trPr>
        <w:tc>
          <w:tcPr>
            <w:tcW w:w="1060" w:type="dxa"/>
            <w:tcBorders>
              <w:top w:val="nil"/>
              <w:left w:val="nil"/>
              <w:bottom w:val="nil"/>
              <w:right w:val="nil"/>
            </w:tcBorders>
            <w:shd w:val="clear" w:color="auto" w:fill="auto"/>
            <w:noWrap/>
            <w:vAlign w:val="center"/>
          </w:tcPr>
          <w:p w14:paraId="3F5FBD4D"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zh-CN"/>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EE0C5C"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Random Access Main 10</w:t>
            </w:r>
          </w:p>
        </w:tc>
      </w:tr>
      <w:tr w:rsidR="00F61E77" w:rsidRPr="00E37D74" w14:paraId="3A0F684C" w14:textId="77777777" w:rsidTr="00CE0C30">
        <w:trPr>
          <w:trHeight w:val="255"/>
          <w:jc w:val="center"/>
        </w:trPr>
        <w:tc>
          <w:tcPr>
            <w:tcW w:w="1060" w:type="dxa"/>
            <w:tcBorders>
              <w:top w:val="nil"/>
              <w:left w:val="nil"/>
              <w:bottom w:val="nil"/>
              <w:right w:val="nil"/>
            </w:tcBorders>
            <w:shd w:val="clear" w:color="auto" w:fill="auto"/>
            <w:noWrap/>
            <w:vAlign w:val="center"/>
          </w:tcPr>
          <w:p w14:paraId="5FBBB0D7"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7C1A72"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 ECM-</w:t>
            </w:r>
            <w:r>
              <w:rPr>
                <w:rFonts w:ascii="Arial" w:eastAsia="Times New Roman" w:hAnsi="Arial" w:cs="Arial"/>
                <w:b/>
                <w:bCs/>
                <w:color w:val="000000"/>
                <w:sz w:val="18"/>
                <w:szCs w:val="18"/>
                <w:lang w:eastAsia="zh-CN"/>
              </w:rPr>
              <w:t>3</w:t>
            </w:r>
            <w:r w:rsidRPr="00E37D74">
              <w:rPr>
                <w:rFonts w:ascii="Arial" w:eastAsia="Times New Roman" w:hAnsi="Arial" w:cs="Arial"/>
                <w:b/>
                <w:bCs/>
                <w:color w:val="000000"/>
                <w:sz w:val="18"/>
                <w:szCs w:val="18"/>
                <w:lang w:eastAsia="zh-CN"/>
              </w:rPr>
              <w:t>.</w:t>
            </w:r>
            <w:r>
              <w:rPr>
                <w:rFonts w:ascii="Arial" w:eastAsia="Times New Roman" w:hAnsi="Arial" w:cs="Arial"/>
                <w:b/>
                <w:bCs/>
                <w:color w:val="000000"/>
                <w:sz w:val="18"/>
                <w:szCs w:val="18"/>
                <w:lang w:eastAsia="zh-CN"/>
              </w:rPr>
              <w:t>1</w:t>
            </w:r>
          </w:p>
        </w:tc>
      </w:tr>
      <w:tr w:rsidR="00F61E77" w:rsidRPr="00E37D74" w14:paraId="7C188CE0" w14:textId="77777777" w:rsidTr="00CE0C30">
        <w:trPr>
          <w:trHeight w:val="255"/>
          <w:jc w:val="center"/>
        </w:trPr>
        <w:tc>
          <w:tcPr>
            <w:tcW w:w="1060" w:type="dxa"/>
            <w:tcBorders>
              <w:top w:val="nil"/>
              <w:left w:val="nil"/>
              <w:bottom w:val="nil"/>
              <w:right w:val="nil"/>
            </w:tcBorders>
            <w:shd w:val="clear" w:color="auto" w:fill="auto"/>
            <w:noWrap/>
            <w:vAlign w:val="center"/>
          </w:tcPr>
          <w:p w14:paraId="7C210020"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190EC7A2"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670D5D01"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06B5D053"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0805B548"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E083650"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DecT</w:t>
            </w:r>
            <w:proofErr w:type="spellEnd"/>
          </w:p>
        </w:tc>
      </w:tr>
      <w:tr w:rsidR="00A2405B" w:rsidRPr="00E37D74" w14:paraId="6AE9BA8F" w14:textId="77777777" w:rsidTr="00CE0C3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E16A34"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tcPr>
          <w:p w14:paraId="66B43E68" w14:textId="5E319D9D"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467" w:type="dxa"/>
            <w:tcBorders>
              <w:top w:val="nil"/>
              <w:left w:val="nil"/>
              <w:bottom w:val="nil"/>
              <w:right w:val="nil"/>
            </w:tcBorders>
            <w:shd w:val="clear" w:color="auto" w:fill="auto"/>
            <w:noWrap/>
            <w:vAlign w:val="center"/>
          </w:tcPr>
          <w:p w14:paraId="2BCAFCBD" w14:textId="192BC96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467" w:type="dxa"/>
            <w:tcBorders>
              <w:top w:val="nil"/>
              <w:left w:val="nil"/>
              <w:bottom w:val="nil"/>
              <w:right w:val="single" w:sz="4" w:space="0" w:color="auto"/>
            </w:tcBorders>
            <w:shd w:val="clear" w:color="auto" w:fill="auto"/>
            <w:noWrap/>
            <w:vAlign w:val="center"/>
          </w:tcPr>
          <w:p w14:paraId="254EBA26" w14:textId="2C848D08"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1237" w:type="dxa"/>
            <w:tcBorders>
              <w:top w:val="nil"/>
              <w:left w:val="nil"/>
              <w:bottom w:val="nil"/>
              <w:right w:val="nil"/>
            </w:tcBorders>
            <w:shd w:val="clear" w:color="auto" w:fill="auto"/>
            <w:noWrap/>
            <w:vAlign w:val="center"/>
          </w:tcPr>
          <w:p w14:paraId="58481553" w14:textId="07826A3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237" w:type="dxa"/>
            <w:tcBorders>
              <w:top w:val="nil"/>
              <w:left w:val="nil"/>
              <w:bottom w:val="nil"/>
              <w:right w:val="single" w:sz="8" w:space="0" w:color="auto"/>
            </w:tcBorders>
            <w:shd w:val="clear" w:color="auto" w:fill="auto"/>
            <w:noWrap/>
            <w:vAlign w:val="center"/>
          </w:tcPr>
          <w:p w14:paraId="606702F7" w14:textId="4A02F36D"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A2405B" w:rsidRPr="00E37D74" w14:paraId="15DE6062" w14:textId="77777777" w:rsidTr="00CE0C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A6F151"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tcPr>
          <w:p w14:paraId="56848385" w14:textId="622FA3ED"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467" w:type="dxa"/>
            <w:tcBorders>
              <w:top w:val="nil"/>
              <w:left w:val="nil"/>
              <w:bottom w:val="nil"/>
              <w:right w:val="nil"/>
            </w:tcBorders>
            <w:shd w:val="clear" w:color="auto" w:fill="auto"/>
            <w:noWrap/>
            <w:vAlign w:val="center"/>
          </w:tcPr>
          <w:p w14:paraId="34B67004" w14:textId="09658BD4"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467" w:type="dxa"/>
            <w:tcBorders>
              <w:top w:val="nil"/>
              <w:left w:val="nil"/>
              <w:bottom w:val="nil"/>
              <w:right w:val="single" w:sz="4" w:space="0" w:color="auto"/>
            </w:tcBorders>
            <w:shd w:val="clear" w:color="auto" w:fill="auto"/>
            <w:noWrap/>
            <w:vAlign w:val="center"/>
          </w:tcPr>
          <w:p w14:paraId="55F4161B" w14:textId="222E25E9"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237" w:type="dxa"/>
            <w:tcBorders>
              <w:top w:val="nil"/>
              <w:left w:val="nil"/>
              <w:bottom w:val="nil"/>
              <w:right w:val="nil"/>
            </w:tcBorders>
            <w:shd w:val="clear" w:color="auto" w:fill="auto"/>
            <w:noWrap/>
            <w:vAlign w:val="center"/>
          </w:tcPr>
          <w:p w14:paraId="1000DCAF" w14:textId="14882E72"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tcPr>
          <w:p w14:paraId="0C1ED502" w14:textId="5EDFDC7A"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A2405B" w:rsidRPr="00E37D74" w14:paraId="7CCD14B7" w14:textId="77777777" w:rsidTr="00CE0C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243AFD"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tcPr>
          <w:p w14:paraId="7BF7B5E7" w14:textId="7DF3F1AA"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467" w:type="dxa"/>
            <w:tcBorders>
              <w:top w:val="nil"/>
              <w:left w:val="nil"/>
              <w:bottom w:val="nil"/>
              <w:right w:val="nil"/>
            </w:tcBorders>
            <w:shd w:val="clear" w:color="auto" w:fill="auto"/>
            <w:noWrap/>
            <w:vAlign w:val="center"/>
          </w:tcPr>
          <w:p w14:paraId="690A4F62" w14:textId="788BB4A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467" w:type="dxa"/>
            <w:tcBorders>
              <w:top w:val="nil"/>
              <w:left w:val="nil"/>
              <w:bottom w:val="nil"/>
              <w:right w:val="single" w:sz="4" w:space="0" w:color="auto"/>
            </w:tcBorders>
            <w:shd w:val="clear" w:color="auto" w:fill="auto"/>
            <w:noWrap/>
            <w:vAlign w:val="center"/>
          </w:tcPr>
          <w:p w14:paraId="4B94552B" w14:textId="2B1BF365"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237" w:type="dxa"/>
            <w:tcBorders>
              <w:top w:val="nil"/>
              <w:left w:val="nil"/>
              <w:bottom w:val="nil"/>
              <w:right w:val="nil"/>
            </w:tcBorders>
            <w:shd w:val="clear" w:color="auto" w:fill="auto"/>
            <w:noWrap/>
            <w:vAlign w:val="center"/>
          </w:tcPr>
          <w:p w14:paraId="1494220C" w14:textId="604F5524"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237" w:type="dxa"/>
            <w:tcBorders>
              <w:top w:val="nil"/>
              <w:left w:val="nil"/>
              <w:bottom w:val="nil"/>
              <w:right w:val="single" w:sz="8" w:space="0" w:color="auto"/>
            </w:tcBorders>
            <w:shd w:val="clear" w:color="auto" w:fill="auto"/>
            <w:noWrap/>
            <w:vAlign w:val="center"/>
          </w:tcPr>
          <w:p w14:paraId="11EAEE85" w14:textId="456D79BC"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A2405B" w:rsidRPr="00E37D74" w14:paraId="0C7E571F" w14:textId="77777777" w:rsidTr="00CE0C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A0BDB8"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tcPr>
          <w:p w14:paraId="4B9B24D1" w14:textId="2D4E5211"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tcPr>
          <w:p w14:paraId="19E05220" w14:textId="4B61C02B"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467" w:type="dxa"/>
            <w:tcBorders>
              <w:top w:val="nil"/>
              <w:left w:val="nil"/>
              <w:bottom w:val="nil"/>
              <w:right w:val="single" w:sz="4" w:space="0" w:color="auto"/>
            </w:tcBorders>
            <w:shd w:val="clear" w:color="auto" w:fill="auto"/>
            <w:noWrap/>
            <w:vAlign w:val="center"/>
          </w:tcPr>
          <w:p w14:paraId="4DBB5431" w14:textId="69C813C5"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237" w:type="dxa"/>
            <w:tcBorders>
              <w:top w:val="nil"/>
              <w:left w:val="nil"/>
              <w:bottom w:val="nil"/>
              <w:right w:val="nil"/>
            </w:tcBorders>
            <w:shd w:val="clear" w:color="auto" w:fill="auto"/>
            <w:noWrap/>
            <w:vAlign w:val="center"/>
          </w:tcPr>
          <w:p w14:paraId="2699A8FB" w14:textId="35F234FF"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tcPr>
          <w:p w14:paraId="6FF45C1A" w14:textId="04CC49D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A2405B" w:rsidRPr="00E37D74" w14:paraId="6A6865EA" w14:textId="77777777" w:rsidTr="00CE0C3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E0F589"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tcPr>
          <w:p w14:paraId="0238683B" w14:textId="2F341D3F"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tcPr>
          <w:p w14:paraId="490362A5"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tcPr>
          <w:p w14:paraId="21EC2B2A" w14:textId="6C2448AA"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7C409EDB" w14:textId="15A9C46E"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237" w:type="dxa"/>
            <w:tcBorders>
              <w:top w:val="nil"/>
              <w:left w:val="nil"/>
              <w:bottom w:val="nil"/>
              <w:right w:val="single" w:sz="8" w:space="0" w:color="auto"/>
            </w:tcBorders>
            <w:shd w:val="clear" w:color="auto" w:fill="auto"/>
            <w:noWrap/>
            <w:vAlign w:val="center"/>
          </w:tcPr>
          <w:p w14:paraId="561B2507" w14:textId="5FCA192C"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A2405B" w:rsidRPr="00E37D74" w14:paraId="0C57A188" w14:textId="77777777" w:rsidTr="00CE0C3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1AC32F"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tcPr>
          <w:p w14:paraId="17BEC19C" w14:textId="6A5242B4"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467" w:type="dxa"/>
            <w:tcBorders>
              <w:top w:val="single" w:sz="8" w:space="0" w:color="auto"/>
              <w:left w:val="nil"/>
              <w:bottom w:val="nil"/>
              <w:right w:val="nil"/>
            </w:tcBorders>
            <w:shd w:val="clear" w:color="auto" w:fill="auto"/>
            <w:noWrap/>
            <w:vAlign w:val="center"/>
          </w:tcPr>
          <w:p w14:paraId="0C1647DB" w14:textId="57DE2332"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467" w:type="dxa"/>
            <w:tcBorders>
              <w:top w:val="single" w:sz="8" w:space="0" w:color="auto"/>
              <w:left w:val="nil"/>
              <w:bottom w:val="nil"/>
              <w:right w:val="single" w:sz="4" w:space="0" w:color="auto"/>
            </w:tcBorders>
            <w:shd w:val="clear" w:color="auto" w:fill="auto"/>
            <w:noWrap/>
            <w:vAlign w:val="center"/>
          </w:tcPr>
          <w:p w14:paraId="4DCF494A" w14:textId="1293161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237" w:type="dxa"/>
            <w:tcBorders>
              <w:top w:val="single" w:sz="8" w:space="0" w:color="auto"/>
              <w:left w:val="nil"/>
              <w:bottom w:val="nil"/>
              <w:right w:val="nil"/>
            </w:tcBorders>
            <w:shd w:val="clear" w:color="auto" w:fill="auto"/>
            <w:noWrap/>
            <w:vAlign w:val="center"/>
          </w:tcPr>
          <w:p w14:paraId="243B8695" w14:textId="69E10F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37" w:type="dxa"/>
            <w:tcBorders>
              <w:top w:val="single" w:sz="8" w:space="0" w:color="auto"/>
              <w:left w:val="nil"/>
              <w:bottom w:val="nil"/>
              <w:right w:val="single" w:sz="8" w:space="0" w:color="auto"/>
            </w:tcBorders>
            <w:shd w:val="clear" w:color="auto" w:fill="auto"/>
            <w:noWrap/>
            <w:vAlign w:val="center"/>
          </w:tcPr>
          <w:p w14:paraId="1AA6CEC8" w14:textId="0257EBC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A2405B" w:rsidRPr="00E37D74" w14:paraId="3BEE5EFA" w14:textId="77777777" w:rsidTr="00CE0C30">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18DC8DD7"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D</w:t>
            </w:r>
          </w:p>
        </w:tc>
        <w:tc>
          <w:tcPr>
            <w:tcW w:w="1467" w:type="dxa"/>
            <w:tcBorders>
              <w:top w:val="single" w:sz="8" w:space="0" w:color="auto"/>
              <w:left w:val="nil"/>
              <w:right w:val="nil"/>
            </w:tcBorders>
            <w:shd w:val="clear" w:color="auto" w:fill="auto"/>
            <w:noWrap/>
            <w:vAlign w:val="center"/>
          </w:tcPr>
          <w:p w14:paraId="603A23C1" w14:textId="5E6B2508"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1467" w:type="dxa"/>
            <w:tcBorders>
              <w:top w:val="single" w:sz="8" w:space="0" w:color="auto"/>
              <w:left w:val="nil"/>
              <w:right w:val="nil"/>
            </w:tcBorders>
            <w:shd w:val="clear" w:color="auto" w:fill="auto"/>
            <w:noWrap/>
            <w:vAlign w:val="center"/>
          </w:tcPr>
          <w:p w14:paraId="317A9B39" w14:textId="5EF7EF78"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467" w:type="dxa"/>
            <w:tcBorders>
              <w:top w:val="single" w:sz="8" w:space="0" w:color="auto"/>
              <w:left w:val="nil"/>
              <w:right w:val="single" w:sz="4" w:space="0" w:color="auto"/>
            </w:tcBorders>
            <w:shd w:val="clear" w:color="auto" w:fill="auto"/>
            <w:noWrap/>
            <w:vAlign w:val="center"/>
          </w:tcPr>
          <w:p w14:paraId="47A1BA11" w14:textId="7A312C46"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237" w:type="dxa"/>
            <w:tcBorders>
              <w:top w:val="single" w:sz="8" w:space="0" w:color="auto"/>
              <w:left w:val="nil"/>
              <w:right w:val="nil"/>
            </w:tcBorders>
            <w:shd w:val="clear" w:color="auto" w:fill="auto"/>
            <w:noWrap/>
            <w:vAlign w:val="center"/>
          </w:tcPr>
          <w:p w14:paraId="226BE848" w14:textId="7D95D8BC"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237" w:type="dxa"/>
            <w:tcBorders>
              <w:top w:val="single" w:sz="8" w:space="0" w:color="auto"/>
              <w:left w:val="nil"/>
              <w:right w:val="single" w:sz="8" w:space="0" w:color="auto"/>
            </w:tcBorders>
            <w:shd w:val="clear" w:color="auto" w:fill="auto"/>
            <w:noWrap/>
            <w:vAlign w:val="center"/>
          </w:tcPr>
          <w:p w14:paraId="20BADE49" w14:textId="7970AC2C"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A2405B" w:rsidRPr="00E37D74" w14:paraId="3CF712CB" w14:textId="77777777" w:rsidTr="00CE0C30">
        <w:trPr>
          <w:trHeight w:val="255"/>
          <w:jc w:val="center"/>
        </w:trPr>
        <w:tc>
          <w:tcPr>
            <w:tcW w:w="1060" w:type="dxa"/>
            <w:tcBorders>
              <w:top w:val="nil"/>
              <w:left w:val="single" w:sz="8" w:space="0" w:color="auto"/>
              <w:bottom w:val="single" w:sz="6" w:space="0" w:color="auto"/>
              <w:right w:val="single" w:sz="8" w:space="0" w:color="auto"/>
            </w:tcBorders>
            <w:shd w:val="clear" w:color="auto" w:fill="auto"/>
            <w:noWrap/>
            <w:vAlign w:val="center"/>
            <w:hideMark/>
          </w:tcPr>
          <w:p w14:paraId="42BE6919" w14:textId="77777777"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F</w:t>
            </w:r>
          </w:p>
        </w:tc>
        <w:tc>
          <w:tcPr>
            <w:tcW w:w="1467" w:type="dxa"/>
            <w:tcBorders>
              <w:top w:val="nil"/>
              <w:left w:val="nil"/>
              <w:bottom w:val="single" w:sz="6" w:space="0" w:color="auto"/>
              <w:right w:val="nil"/>
            </w:tcBorders>
            <w:shd w:val="clear" w:color="auto" w:fill="auto"/>
            <w:noWrap/>
            <w:vAlign w:val="center"/>
          </w:tcPr>
          <w:p w14:paraId="1DD2BA7A" w14:textId="33D3E29A"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single" w:sz="6" w:space="0" w:color="auto"/>
              <w:right w:val="nil"/>
            </w:tcBorders>
            <w:shd w:val="clear" w:color="auto" w:fill="auto"/>
            <w:noWrap/>
            <w:vAlign w:val="center"/>
          </w:tcPr>
          <w:p w14:paraId="38489E5B" w14:textId="094BFF51"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467" w:type="dxa"/>
            <w:tcBorders>
              <w:top w:val="nil"/>
              <w:left w:val="nil"/>
              <w:bottom w:val="single" w:sz="6" w:space="0" w:color="auto"/>
              <w:right w:val="single" w:sz="4" w:space="0" w:color="auto"/>
            </w:tcBorders>
            <w:shd w:val="clear" w:color="auto" w:fill="auto"/>
            <w:noWrap/>
            <w:vAlign w:val="center"/>
          </w:tcPr>
          <w:p w14:paraId="54EFE033" w14:textId="4BE1A4D9"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237" w:type="dxa"/>
            <w:tcBorders>
              <w:top w:val="nil"/>
              <w:left w:val="nil"/>
              <w:bottom w:val="single" w:sz="6" w:space="0" w:color="auto"/>
              <w:right w:val="nil"/>
            </w:tcBorders>
            <w:shd w:val="clear" w:color="auto" w:fill="auto"/>
            <w:noWrap/>
            <w:vAlign w:val="center"/>
          </w:tcPr>
          <w:p w14:paraId="1178E7E3" w14:textId="3DFE74B5"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237" w:type="dxa"/>
            <w:tcBorders>
              <w:top w:val="nil"/>
              <w:left w:val="nil"/>
              <w:bottom w:val="single" w:sz="6" w:space="0" w:color="auto"/>
              <w:right w:val="single" w:sz="8" w:space="0" w:color="auto"/>
            </w:tcBorders>
            <w:shd w:val="clear" w:color="auto" w:fill="auto"/>
            <w:noWrap/>
            <w:vAlign w:val="center"/>
          </w:tcPr>
          <w:p w14:paraId="66649D65" w14:textId="7AFDEE0B" w:rsidR="00A2405B" w:rsidRPr="00E37D74" w:rsidRDefault="00A2405B"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F61E77" w:rsidRPr="00E37D74" w14:paraId="1400D7B1" w14:textId="77777777" w:rsidTr="00CE0C30">
        <w:trPr>
          <w:trHeight w:val="255"/>
          <w:jc w:val="center"/>
        </w:trPr>
        <w:tc>
          <w:tcPr>
            <w:tcW w:w="1060" w:type="dxa"/>
            <w:tcBorders>
              <w:top w:val="single" w:sz="6" w:space="0" w:color="auto"/>
              <w:left w:val="nil"/>
              <w:bottom w:val="nil"/>
              <w:right w:val="nil"/>
            </w:tcBorders>
            <w:shd w:val="clear" w:color="auto" w:fill="auto"/>
            <w:noWrap/>
            <w:vAlign w:val="center"/>
          </w:tcPr>
          <w:p w14:paraId="6D98CD2F"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single" w:sz="6" w:space="0" w:color="auto"/>
              <w:left w:val="nil"/>
              <w:bottom w:val="nil"/>
              <w:right w:val="nil"/>
            </w:tcBorders>
            <w:shd w:val="clear" w:color="auto" w:fill="auto"/>
            <w:noWrap/>
            <w:vAlign w:val="center"/>
            <w:hideMark/>
          </w:tcPr>
          <w:p w14:paraId="1A04834E"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67" w:type="dxa"/>
            <w:tcBorders>
              <w:top w:val="single" w:sz="6" w:space="0" w:color="auto"/>
              <w:left w:val="nil"/>
              <w:bottom w:val="nil"/>
              <w:right w:val="nil"/>
            </w:tcBorders>
            <w:shd w:val="clear" w:color="auto" w:fill="auto"/>
            <w:noWrap/>
            <w:vAlign w:val="center"/>
            <w:hideMark/>
          </w:tcPr>
          <w:p w14:paraId="3A2E0B4C"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67" w:type="dxa"/>
            <w:tcBorders>
              <w:top w:val="single" w:sz="6" w:space="0" w:color="auto"/>
              <w:left w:val="nil"/>
              <w:bottom w:val="nil"/>
              <w:right w:val="nil"/>
            </w:tcBorders>
            <w:shd w:val="clear" w:color="auto" w:fill="auto"/>
            <w:noWrap/>
            <w:vAlign w:val="center"/>
            <w:hideMark/>
          </w:tcPr>
          <w:p w14:paraId="137432C9"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237" w:type="dxa"/>
            <w:tcBorders>
              <w:top w:val="single" w:sz="6" w:space="0" w:color="auto"/>
              <w:left w:val="nil"/>
              <w:bottom w:val="nil"/>
              <w:right w:val="nil"/>
            </w:tcBorders>
            <w:shd w:val="clear" w:color="auto" w:fill="auto"/>
            <w:noWrap/>
            <w:vAlign w:val="center"/>
            <w:hideMark/>
          </w:tcPr>
          <w:p w14:paraId="6BCD0A21"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237" w:type="dxa"/>
            <w:tcBorders>
              <w:top w:val="single" w:sz="6" w:space="0" w:color="auto"/>
              <w:left w:val="nil"/>
              <w:bottom w:val="nil"/>
              <w:right w:val="nil"/>
            </w:tcBorders>
            <w:shd w:val="clear" w:color="auto" w:fill="auto"/>
            <w:noWrap/>
            <w:vAlign w:val="center"/>
            <w:hideMark/>
          </w:tcPr>
          <w:p w14:paraId="340A8E46"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r>
    </w:tbl>
    <w:p w14:paraId="64029C41" w14:textId="0D63FA5C" w:rsidR="00090151" w:rsidRDefault="00090151"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eastAsia="zh-CN"/>
        </w:rPr>
      </w:pPr>
      <w:r>
        <w:rPr>
          <w:rFonts w:hint="eastAsia"/>
          <w:lang w:val="en-CA" w:eastAsia="zh-CN"/>
        </w:rPr>
        <w:t>C</w:t>
      </w:r>
      <w:r>
        <w:rPr>
          <w:lang w:val="en-CA" w:eastAsia="zh-CN"/>
        </w:rPr>
        <w:t>onclusion</w:t>
      </w:r>
    </w:p>
    <w:p w14:paraId="4F8856FD" w14:textId="5E2EF0E6" w:rsidR="00090151" w:rsidRPr="00090151" w:rsidRDefault="00090151" w:rsidP="00090151">
      <w:pPr>
        <w:rPr>
          <w:rFonts w:hint="eastAsia"/>
          <w:lang w:val="en-CA" w:eastAsia="zh-CN"/>
        </w:rPr>
      </w:pPr>
      <w:r>
        <w:rPr>
          <w:rFonts w:eastAsia="PMingLiU"/>
          <w:szCs w:val="22"/>
          <w:lang w:val="en-CA"/>
        </w:rPr>
        <w:t>This contribution is a crosscheck report of JVET-Y009</w:t>
      </w:r>
      <w:r>
        <w:rPr>
          <w:rFonts w:eastAsia="PMingLiU"/>
          <w:szCs w:val="22"/>
          <w:lang w:val="en-CA"/>
        </w:rPr>
        <w:t>1</w:t>
      </w:r>
      <w:r>
        <w:rPr>
          <w:rFonts w:eastAsia="PMingLiU"/>
          <w:szCs w:val="22"/>
          <w:lang w:val="en-CA"/>
        </w:rPr>
        <w:t xml:space="preserve">. </w:t>
      </w:r>
      <w:r w:rsidR="00A50896">
        <w:rPr>
          <w:rFonts w:eastAsia="PMingLiU"/>
          <w:szCs w:val="22"/>
          <w:lang w:val="en-CA"/>
        </w:rPr>
        <w:t>It is confirmed that the results match with the results reported in JVET-Y0091</w:t>
      </w:r>
      <w:r>
        <w:rPr>
          <w:rFonts w:eastAsia="PMingLiU"/>
          <w:szCs w:val="22"/>
          <w:lang w:val="en-CA"/>
        </w:rPr>
        <w:t>.</w:t>
      </w:r>
    </w:p>
    <w:p w14:paraId="08357A53" w14:textId="3E9E8FE2" w:rsidR="00A2405B" w:rsidRPr="00331727" w:rsidRDefault="00A2405B"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rPr>
      </w:pPr>
      <w:r>
        <w:rPr>
          <w:lang w:val="en-CA"/>
        </w:rPr>
        <w:lastRenderedPageBreak/>
        <w:t>References</w:t>
      </w:r>
    </w:p>
    <w:p w14:paraId="06A27D20" w14:textId="7994EEB6" w:rsidR="00A2405B" w:rsidRPr="00AB520A" w:rsidRDefault="00090151" w:rsidP="00A2405B">
      <w:pPr>
        <w:pStyle w:val="Reference"/>
        <w:rPr>
          <w:rFonts w:eastAsia="Times New Roman"/>
          <w:sz w:val="22"/>
          <w:szCs w:val="22"/>
          <w:lang w:val="en-CA"/>
        </w:rPr>
      </w:pPr>
      <w:bookmarkStart w:id="4" w:name="_Ref92223474"/>
      <w:bookmarkStart w:id="5" w:name="_Ref83673974"/>
      <w:r>
        <w:rPr>
          <w:rFonts w:eastAsiaTheme="minorEastAsia"/>
          <w:sz w:val="22"/>
          <w:szCs w:val="22"/>
          <w:lang w:val="en-CA" w:eastAsia="zh-CN"/>
        </w:rPr>
        <w:t xml:space="preserve">C. Zhou, Z. </w:t>
      </w:r>
      <w:proofErr w:type="spellStart"/>
      <w:r>
        <w:rPr>
          <w:rFonts w:eastAsiaTheme="minorEastAsia"/>
          <w:sz w:val="22"/>
          <w:szCs w:val="22"/>
          <w:lang w:val="en-CA" w:eastAsia="zh-CN"/>
        </w:rPr>
        <w:t>Lv</w:t>
      </w:r>
      <w:proofErr w:type="spellEnd"/>
      <w:r>
        <w:rPr>
          <w:rFonts w:eastAsiaTheme="minorEastAsia"/>
          <w:sz w:val="22"/>
          <w:szCs w:val="22"/>
          <w:lang w:val="en-CA" w:eastAsia="zh-CN"/>
        </w:rPr>
        <w:t>,</w:t>
      </w:r>
      <w:r w:rsidR="00A2405B" w:rsidRPr="00AB520A">
        <w:rPr>
          <w:rFonts w:eastAsiaTheme="minorEastAsia"/>
          <w:sz w:val="22"/>
          <w:szCs w:val="22"/>
          <w:lang w:val="en-CA" w:eastAsia="zh-CN"/>
        </w:rPr>
        <w:t xml:space="preserve"> </w:t>
      </w:r>
      <w:r>
        <w:rPr>
          <w:rFonts w:eastAsiaTheme="minorEastAsia"/>
          <w:sz w:val="22"/>
          <w:szCs w:val="22"/>
          <w:lang w:val="en-CA" w:eastAsia="zh-CN"/>
        </w:rPr>
        <w:t>J. Zhang</w:t>
      </w:r>
      <w:r w:rsidR="00A2405B">
        <w:rPr>
          <w:rFonts w:eastAsiaTheme="minorEastAsia" w:hint="eastAsia"/>
          <w:sz w:val="22"/>
          <w:szCs w:val="22"/>
          <w:lang w:val="en-CA" w:eastAsia="zh-CN"/>
        </w:rPr>
        <w:t>,</w:t>
      </w:r>
      <w:r w:rsidR="00A2405B">
        <w:rPr>
          <w:rFonts w:eastAsiaTheme="minorEastAsia"/>
          <w:sz w:val="22"/>
          <w:szCs w:val="22"/>
          <w:lang w:val="en-CA" w:eastAsia="zh-CN"/>
        </w:rPr>
        <w:t xml:space="preserve"> </w:t>
      </w:r>
      <w:r w:rsidR="00A2405B" w:rsidRPr="00AB520A">
        <w:rPr>
          <w:rFonts w:eastAsiaTheme="minorEastAsia"/>
          <w:sz w:val="22"/>
          <w:szCs w:val="22"/>
          <w:lang w:val="en-CA" w:eastAsia="zh-CN"/>
        </w:rPr>
        <w:t>“</w:t>
      </w:r>
      <w:r>
        <w:rPr>
          <w:rFonts w:eastAsiaTheme="minorEastAsia"/>
          <w:sz w:val="22"/>
          <w:szCs w:val="22"/>
          <w:lang w:val="en-CA" w:eastAsia="zh-CN"/>
        </w:rPr>
        <w:t>Non-EE2: MVP refinement for regular AMVP mode</w:t>
      </w:r>
      <w:r w:rsidR="00A2405B" w:rsidRPr="00AB520A">
        <w:rPr>
          <w:rFonts w:eastAsiaTheme="minorEastAsia"/>
          <w:sz w:val="22"/>
          <w:szCs w:val="22"/>
          <w:lang w:val="en-CA" w:eastAsia="zh-CN"/>
        </w:rPr>
        <w:t>”, JVET-Y0</w:t>
      </w:r>
      <w:r>
        <w:rPr>
          <w:rFonts w:eastAsiaTheme="minorEastAsia"/>
          <w:sz w:val="22"/>
          <w:szCs w:val="22"/>
          <w:lang w:val="en-CA" w:eastAsia="zh-CN"/>
        </w:rPr>
        <w:t>091</w:t>
      </w:r>
      <w:r w:rsidR="00A2405B" w:rsidRPr="00AB520A">
        <w:rPr>
          <w:rFonts w:eastAsiaTheme="minorEastAsia"/>
          <w:sz w:val="22"/>
          <w:szCs w:val="22"/>
          <w:lang w:val="en-CA" w:eastAsia="zh-CN"/>
        </w:rPr>
        <w:t>, Jan. 2022</w:t>
      </w:r>
      <w:bookmarkEnd w:id="4"/>
    </w:p>
    <w:p w14:paraId="2CC1A406" w14:textId="77777777" w:rsidR="00A2405B" w:rsidRDefault="00A2405B" w:rsidP="00A2405B">
      <w:pPr>
        <w:pStyle w:val="Reference"/>
        <w:rPr>
          <w:rFonts w:eastAsia="Times New Roman"/>
          <w:sz w:val="22"/>
          <w:szCs w:val="22"/>
          <w:lang w:val="en-CA"/>
        </w:rPr>
      </w:pPr>
      <w:bookmarkStart w:id="6" w:name="_Ref92213829"/>
      <w:bookmarkEnd w:id="5"/>
      <w:r>
        <w:rPr>
          <w:rFonts w:eastAsiaTheme="minorEastAsia" w:hint="eastAsia"/>
          <w:sz w:val="22"/>
          <w:szCs w:val="22"/>
          <w:lang w:val="en-CA" w:eastAsia="zh-CN"/>
        </w:rPr>
        <w:t>M</w:t>
      </w:r>
      <w:r>
        <w:rPr>
          <w:rFonts w:eastAsiaTheme="minorEastAsia"/>
          <w:sz w:val="22"/>
          <w:szCs w:val="22"/>
          <w:lang w:val="en-CA" w:eastAsia="zh-CN"/>
        </w:rPr>
        <w:t xml:space="preserve">. </w:t>
      </w:r>
      <w:proofErr w:type="spellStart"/>
      <w:r>
        <w:rPr>
          <w:rFonts w:eastAsiaTheme="minorEastAsia"/>
          <w:sz w:val="22"/>
          <w:szCs w:val="22"/>
          <w:lang w:val="en-CA" w:eastAsia="zh-CN"/>
        </w:rPr>
        <w:t>Karczewice</w:t>
      </w:r>
      <w:proofErr w:type="spellEnd"/>
      <w:r>
        <w:rPr>
          <w:rFonts w:eastAsiaTheme="minorEastAsia"/>
          <w:sz w:val="22"/>
          <w:szCs w:val="22"/>
          <w:lang w:val="en-CA" w:eastAsia="zh-CN"/>
        </w:rPr>
        <w:t>, Y. Yan, “Common Test Conditions and evaluation procedures for enhanced compression tool testing”, JVET-X2017, Oct. 2021</w:t>
      </w:r>
      <w:bookmarkEnd w:id="6"/>
    </w:p>
    <w:p w14:paraId="16A71674" w14:textId="1070274C" w:rsidR="007F14E9" w:rsidRPr="00A2405B" w:rsidRDefault="007F14E9" w:rsidP="0022161C">
      <w:pPr>
        <w:pStyle w:val="1"/>
        <w:numPr>
          <w:ilvl w:val="0"/>
          <w:numId w:val="0"/>
        </w:numPr>
        <w:tabs>
          <w:tab w:val="left" w:pos="1800"/>
          <w:tab w:val="left" w:pos="2160"/>
          <w:tab w:val="left" w:pos="2520"/>
          <w:tab w:val="left" w:pos="2880"/>
          <w:tab w:val="left" w:pos="3240"/>
          <w:tab w:val="left" w:pos="3600"/>
          <w:tab w:val="left" w:pos="3960"/>
          <w:tab w:val="left" w:pos="4320"/>
        </w:tabs>
        <w:jc w:val="both"/>
        <w:rPr>
          <w:rFonts w:eastAsia="PMingLiU"/>
          <w:lang w:val="en-CA" w:eastAsia="zh-TW"/>
        </w:rPr>
      </w:pPr>
    </w:p>
    <w:sectPr w:rsidR="007F14E9" w:rsidRPr="00A2405B"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6CEA6" w14:textId="77777777" w:rsidR="009540F0" w:rsidRDefault="009540F0">
      <w:r>
        <w:separator/>
      </w:r>
    </w:p>
  </w:endnote>
  <w:endnote w:type="continuationSeparator" w:id="0">
    <w:p w14:paraId="023EF7AA" w14:textId="77777777" w:rsidR="009540F0" w:rsidRDefault="0095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1811" w14:textId="33251724" w:rsidR="00A2405B" w:rsidRPr="00166B08" w:rsidRDefault="00A2405B" w:rsidP="00166B08">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A50896">
      <w:rPr>
        <w:rStyle w:val="a5"/>
        <w:noProof/>
      </w:rPr>
      <w:t>1</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Pr>
        <w:rStyle w:val="a5"/>
        <w:noProof/>
      </w:rPr>
      <w:t>2022-01-18</w:t>
    </w:r>
    <w:r w:rsidRPr="00166B08">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671AE" w14:textId="77777777" w:rsidR="009540F0" w:rsidRDefault="009540F0">
      <w:r>
        <w:separator/>
      </w:r>
    </w:p>
  </w:footnote>
  <w:footnote w:type="continuationSeparator" w:id="0">
    <w:p w14:paraId="77F57838" w14:textId="77777777" w:rsidR="009540F0" w:rsidRDefault="00954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7A0492"/>
    <w:multiLevelType w:val="hybridMultilevel"/>
    <w:tmpl w:val="29DC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1716D"/>
    <w:multiLevelType w:val="hybridMultilevel"/>
    <w:tmpl w:val="7F72B4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0"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7"/>
  </w:num>
  <w:num w:numId="7">
    <w:abstractNumId w:val="13"/>
  </w:num>
  <w:num w:numId="8">
    <w:abstractNumId w:val="7"/>
  </w:num>
  <w:num w:numId="9">
    <w:abstractNumId w:val="2"/>
  </w:num>
  <w:num w:numId="10">
    <w:abstractNumId w:val="6"/>
  </w:num>
  <w:num w:numId="11">
    <w:abstractNumId w:val="14"/>
  </w:num>
  <w:num w:numId="12">
    <w:abstractNumId w:val="11"/>
  </w:num>
  <w:num w:numId="13">
    <w:abstractNumId w:val="12"/>
  </w:num>
  <w:num w:numId="14">
    <w:abstractNumId w:val="20"/>
  </w:num>
  <w:num w:numId="15">
    <w:abstractNumId w:val="9"/>
  </w:num>
  <w:num w:numId="16">
    <w:abstractNumId w:val="8"/>
  </w:num>
  <w:num w:numId="17">
    <w:abstractNumId w:val="18"/>
  </w:num>
  <w:num w:numId="18">
    <w:abstractNumId w:val="22"/>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 w:numId="23">
    <w:abstractNumId w:val="3"/>
  </w:num>
  <w:num w:numId="24">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A8"/>
    <w:rsid w:val="00004BFB"/>
    <w:rsid w:val="00007461"/>
    <w:rsid w:val="000128EB"/>
    <w:rsid w:val="000139AC"/>
    <w:rsid w:val="00015B41"/>
    <w:rsid w:val="000218E2"/>
    <w:rsid w:val="00021A81"/>
    <w:rsid w:val="00022EDA"/>
    <w:rsid w:val="00023BC1"/>
    <w:rsid w:val="00025169"/>
    <w:rsid w:val="00027D77"/>
    <w:rsid w:val="00032100"/>
    <w:rsid w:val="0003792D"/>
    <w:rsid w:val="000458BC"/>
    <w:rsid w:val="00045C41"/>
    <w:rsid w:val="00046C03"/>
    <w:rsid w:val="00052DE7"/>
    <w:rsid w:val="000548D1"/>
    <w:rsid w:val="0007134E"/>
    <w:rsid w:val="00075300"/>
    <w:rsid w:val="0007614F"/>
    <w:rsid w:val="00077A9D"/>
    <w:rsid w:val="00082764"/>
    <w:rsid w:val="00090151"/>
    <w:rsid w:val="00092611"/>
    <w:rsid w:val="00096BE9"/>
    <w:rsid w:val="000A1AC9"/>
    <w:rsid w:val="000A562B"/>
    <w:rsid w:val="000A6F89"/>
    <w:rsid w:val="000B1C6B"/>
    <w:rsid w:val="000B4FBC"/>
    <w:rsid w:val="000B534B"/>
    <w:rsid w:val="000C09AC"/>
    <w:rsid w:val="000D4563"/>
    <w:rsid w:val="000E00F3"/>
    <w:rsid w:val="000E4F03"/>
    <w:rsid w:val="000F158C"/>
    <w:rsid w:val="000F691A"/>
    <w:rsid w:val="00101DD5"/>
    <w:rsid w:val="00102F3D"/>
    <w:rsid w:val="001037C2"/>
    <w:rsid w:val="0011024C"/>
    <w:rsid w:val="00113560"/>
    <w:rsid w:val="00114660"/>
    <w:rsid w:val="001167B3"/>
    <w:rsid w:val="00124E38"/>
    <w:rsid w:val="0012580B"/>
    <w:rsid w:val="001320CE"/>
    <w:rsid w:val="00133C3F"/>
    <w:rsid w:val="0013504E"/>
    <w:rsid w:val="0013526E"/>
    <w:rsid w:val="00144489"/>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1FD7"/>
    <w:rsid w:val="001A297E"/>
    <w:rsid w:val="001A368E"/>
    <w:rsid w:val="001A65E6"/>
    <w:rsid w:val="001A7329"/>
    <w:rsid w:val="001A770F"/>
    <w:rsid w:val="001B2FD4"/>
    <w:rsid w:val="001B4E28"/>
    <w:rsid w:val="001B75FC"/>
    <w:rsid w:val="001C0B05"/>
    <w:rsid w:val="001C2A19"/>
    <w:rsid w:val="001C3525"/>
    <w:rsid w:val="001D0F29"/>
    <w:rsid w:val="001D1BD2"/>
    <w:rsid w:val="001D4877"/>
    <w:rsid w:val="001D4FEB"/>
    <w:rsid w:val="001D5BE9"/>
    <w:rsid w:val="001E02BE"/>
    <w:rsid w:val="001E3B37"/>
    <w:rsid w:val="001E611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212DF"/>
    <w:rsid w:val="0022161C"/>
    <w:rsid w:val="0022234E"/>
    <w:rsid w:val="0022554A"/>
    <w:rsid w:val="0022634F"/>
    <w:rsid w:val="002279F8"/>
    <w:rsid w:val="00227BA7"/>
    <w:rsid w:val="00250391"/>
    <w:rsid w:val="00263398"/>
    <w:rsid w:val="00263F89"/>
    <w:rsid w:val="0027179B"/>
    <w:rsid w:val="00271AD3"/>
    <w:rsid w:val="0027437D"/>
    <w:rsid w:val="00275BCF"/>
    <w:rsid w:val="00276628"/>
    <w:rsid w:val="0027758F"/>
    <w:rsid w:val="0028139F"/>
    <w:rsid w:val="00284BCD"/>
    <w:rsid w:val="002879C8"/>
    <w:rsid w:val="002879E2"/>
    <w:rsid w:val="00292257"/>
    <w:rsid w:val="00297B28"/>
    <w:rsid w:val="002A2A22"/>
    <w:rsid w:val="002A481A"/>
    <w:rsid w:val="002A4978"/>
    <w:rsid w:val="002A54E0"/>
    <w:rsid w:val="002A57E2"/>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7C56"/>
    <w:rsid w:val="003315A1"/>
    <w:rsid w:val="00333101"/>
    <w:rsid w:val="003373EC"/>
    <w:rsid w:val="00341657"/>
    <w:rsid w:val="00342FF4"/>
    <w:rsid w:val="00345039"/>
    <w:rsid w:val="00364737"/>
    <w:rsid w:val="003706CC"/>
    <w:rsid w:val="00377B9C"/>
    <w:rsid w:val="00383F2C"/>
    <w:rsid w:val="00384658"/>
    <w:rsid w:val="00385557"/>
    <w:rsid w:val="00390C69"/>
    <w:rsid w:val="00393C1D"/>
    <w:rsid w:val="00396674"/>
    <w:rsid w:val="00396869"/>
    <w:rsid w:val="003A2D8E"/>
    <w:rsid w:val="003B0150"/>
    <w:rsid w:val="003B5968"/>
    <w:rsid w:val="003C20E4"/>
    <w:rsid w:val="003C2D35"/>
    <w:rsid w:val="003D44CA"/>
    <w:rsid w:val="003D64E4"/>
    <w:rsid w:val="003E6F90"/>
    <w:rsid w:val="003E77C8"/>
    <w:rsid w:val="003F2487"/>
    <w:rsid w:val="003F30F6"/>
    <w:rsid w:val="003F5D0F"/>
    <w:rsid w:val="00401B84"/>
    <w:rsid w:val="004021EC"/>
    <w:rsid w:val="004032E7"/>
    <w:rsid w:val="00406582"/>
    <w:rsid w:val="00414101"/>
    <w:rsid w:val="0041417F"/>
    <w:rsid w:val="00416E52"/>
    <w:rsid w:val="00423B9F"/>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97961"/>
    <w:rsid w:val="004A0F7C"/>
    <w:rsid w:val="004A2A63"/>
    <w:rsid w:val="004B210C"/>
    <w:rsid w:val="004B7923"/>
    <w:rsid w:val="004B7BD1"/>
    <w:rsid w:val="004D405F"/>
    <w:rsid w:val="004E4F4F"/>
    <w:rsid w:val="004E6789"/>
    <w:rsid w:val="004F06D9"/>
    <w:rsid w:val="004F61E3"/>
    <w:rsid w:val="005009A1"/>
    <w:rsid w:val="00500EBA"/>
    <w:rsid w:val="0051015C"/>
    <w:rsid w:val="005145F1"/>
    <w:rsid w:val="00515964"/>
    <w:rsid w:val="00516CF1"/>
    <w:rsid w:val="0052230E"/>
    <w:rsid w:val="005251C9"/>
    <w:rsid w:val="00525D9E"/>
    <w:rsid w:val="00531AE9"/>
    <w:rsid w:val="00534752"/>
    <w:rsid w:val="005426BD"/>
    <w:rsid w:val="00546767"/>
    <w:rsid w:val="00550A66"/>
    <w:rsid w:val="00552E75"/>
    <w:rsid w:val="005659B1"/>
    <w:rsid w:val="00567530"/>
    <w:rsid w:val="00567EC7"/>
    <w:rsid w:val="00570013"/>
    <w:rsid w:val="00571536"/>
    <w:rsid w:val="00573026"/>
    <w:rsid w:val="0057768D"/>
    <w:rsid w:val="005801A2"/>
    <w:rsid w:val="00584FB1"/>
    <w:rsid w:val="00593120"/>
    <w:rsid w:val="005952A5"/>
    <w:rsid w:val="005A188A"/>
    <w:rsid w:val="005A33A1"/>
    <w:rsid w:val="005A390F"/>
    <w:rsid w:val="005A768C"/>
    <w:rsid w:val="005A773B"/>
    <w:rsid w:val="005A7FB2"/>
    <w:rsid w:val="005B3770"/>
    <w:rsid w:val="005B3C45"/>
    <w:rsid w:val="005B3D34"/>
    <w:rsid w:val="005B6926"/>
    <w:rsid w:val="005B73DC"/>
    <w:rsid w:val="005C385F"/>
    <w:rsid w:val="005D144F"/>
    <w:rsid w:val="005D31E6"/>
    <w:rsid w:val="005D5096"/>
    <w:rsid w:val="005D5448"/>
    <w:rsid w:val="005D6CD9"/>
    <w:rsid w:val="005E39B0"/>
    <w:rsid w:val="005F3C9E"/>
    <w:rsid w:val="005F5040"/>
    <w:rsid w:val="005F6F1B"/>
    <w:rsid w:val="0060062A"/>
    <w:rsid w:val="00600BAB"/>
    <w:rsid w:val="0060478B"/>
    <w:rsid w:val="00604A4B"/>
    <w:rsid w:val="006102FC"/>
    <w:rsid w:val="00613694"/>
    <w:rsid w:val="00621114"/>
    <w:rsid w:val="00621E96"/>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A21F6"/>
    <w:rsid w:val="006B5588"/>
    <w:rsid w:val="006B7C83"/>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F6B"/>
    <w:rsid w:val="00747AFC"/>
    <w:rsid w:val="00747E85"/>
    <w:rsid w:val="0075585E"/>
    <w:rsid w:val="00755B6D"/>
    <w:rsid w:val="00755D81"/>
    <w:rsid w:val="00757126"/>
    <w:rsid w:val="007704C2"/>
    <w:rsid w:val="00770571"/>
    <w:rsid w:val="007705C6"/>
    <w:rsid w:val="00770C9E"/>
    <w:rsid w:val="007757E7"/>
    <w:rsid w:val="007768FF"/>
    <w:rsid w:val="00780442"/>
    <w:rsid w:val="007824D3"/>
    <w:rsid w:val="0078341A"/>
    <w:rsid w:val="007877D6"/>
    <w:rsid w:val="00787DDF"/>
    <w:rsid w:val="00796B32"/>
    <w:rsid w:val="00796EE3"/>
    <w:rsid w:val="007A0A78"/>
    <w:rsid w:val="007A7D29"/>
    <w:rsid w:val="007B2686"/>
    <w:rsid w:val="007B433F"/>
    <w:rsid w:val="007B4712"/>
    <w:rsid w:val="007B4AB8"/>
    <w:rsid w:val="007B6F77"/>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6965"/>
    <w:rsid w:val="008578E5"/>
    <w:rsid w:val="008664B7"/>
    <w:rsid w:val="00874A6C"/>
    <w:rsid w:val="00876C65"/>
    <w:rsid w:val="0088069E"/>
    <w:rsid w:val="00882553"/>
    <w:rsid w:val="00883581"/>
    <w:rsid w:val="0088701D"/>
    <w:rsid w:val="008907C2"/>
    <w:rsid w:val="008A1410"/>
    <w:rsid w:val="008A3FE6"/>
    <w:rsid w:val="008A4B4C"/>
    <w:rsid w:val="008A7773"/>
    <w:rsid w:val="008B785F"/>
    <w:rsid w:val="008C239F"/>
    <w:rsid w:val="008C50B0"/>
    <w:rsid w:val="008E480C"/>
    <w:rsid w:val="0090614F"/>
    <w:rsid w:val="00907757"/>
    <w:rsid w:val="00912A82"/>
    <w:rsid w:val="0091597F"/>
    <w:rsid w:val="009212B0"/>
    <w:rsid w:val="009234A5"/>
    <w:rsid w:val="00924135"/>
    <w:rsid w:val="00926667"/>
    <w:rsid w:val="00931D3D"/>
    <w:rsid w:val="00932E71"/>
    <w:rsid w:val="009336F7"/>
    <w:rsid w:val="00933B59"/>
    <w:rsid w:val="009374A7"/>
    <w:rsid w:val="009540F0"/>
    <w:rsid w:val="00955824"/>
    <w:rsid w:val="00956CE4"/>
    <w:rsid w:val="009602B7"/>
    <w:rsid w:val="00961D4C"/>
    <w:rsid w:val="00962458"/>
    <w:rsid w:val="00980EEE"/>
    <w:rsid w:val="0098138F"/>
    <w:rsid w:val="00981428"/>
    <w:rsid w:val="0098417C"/>
    <w:rsid w:val="0098551D"/>
    <w:rsid w:val="00993010"/>
    <w:rsid w:val="0099518F"/>
    <w:rsid w:val="0099777D"/>
    <w:rsid w:val="009A0B98"/>
    <w:rsid w:val="009A1AEF"/>
    <w:rsid w:val="009A26D7"/>
    <w:rsid w:val="009A523D"/>
    <w:rsid w:val="009C35D7"/>
    <w:rsid w:val="009D2B03"/>
    <w:rsid w:val="009D3D1E"/>
    <w:rsid w:val="009E6C62"/>
    <w:rsid w:val="009F29F7"/>
    <w:rsid w:val="009F496B"/>
    <w:rsid w:val="009F6ADF"/>
    <w:rsid w:val="00A01439"/>
    <w:rsid w:val="00A01501"/>
    <w:rsid w:val="00A02BE5"/>
    <w:rsid w:val="00A02E61"/>
    <w:rsid w:val="00A0415D"/>
    <w:rsid w:val="00A05A26"/>
    <w:rsid w:val="00A05CFF"/>
    <w:rsid w:val="00A06B7E"/>
    <w:rsid w:val="00A139AF"/>
    <w:rsid w:val="00A159D9"/>
    <w:rsid w:val="00A2405B"/>
    <w:rsid w:val="00A4121D"/>
    <w:rsid w:val="00A457F9"/>
    <w:rsid w:val="00A4595B"/>
    <w:rsid w:val="00A50580"/>
    <w:rsid w:val="00A50896"/>
    <w:rsid w:val="00A524A3"/>
    <w:rsid w:val="00A56B97"/>
    <w:rsid w:val="00A6093D"/>
    <w:rsid w:val="00A62F40"/>
    <w:rsid w:val="00A63482"/>
    <w:rsid w:val="00A64F12"/>
    <w:rsid w:val="00A76A6D"/>
    <w:rsid w:val="00A83253"/>
    <w:rsid w:val="00A943D5"/>
    <w:rsid w:val="00AA41CE"/>
    <w:rsid w:val="00AA6E84"/>
    <w:rsid w:val="00AA79A5"/>
    <w:rsid w:val="00AA7B3E"/>
    <w:rsid w:val="00AB4C4A"/>
    <w:rsid w:val="00AB6690"/>
    <w:rsid w:val="00AB7413"/>
    <w:rsid w:val="00AC6041"/>
    <w:rsid w:val="00AD7DA4"/>
    <w:rsid w:val="00AE0C7F"/>
    <w:rsid w:val="00AE281B"/>
    <w:rsid w:val="00AE341B"/>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7422"/>
    <w:rsid w:val="00B50DB9"/>
    <w:rsid w:val="00B5222E"/>
    <w:rsid w:val="00B52CF9"/>
    <w:rsid w:val="00B52D52"/>
    <w:rsid w:val="00B52E72"/>
    <w:rsid w:val="00B57737"/>
    <w:rsid w:val="00B61C96"/>
    <w:rsid w:val="00B62C8D"/>
    <w:rsid w:val="00B648F1"/>
    <w:rsid w:val="00B64BD9"/>
    <w:rsid w:val="00B660E2"/>
    <w:rsid w:val="00B67F50"/>
    <w:rsid w:val="00B72651"/>
    <w:rsid w:val="00B73A2A"/>
    <w:rsid w:val="00B73D18"/>
    <w:rsid w:val="00B75F10"/>
    <w:rsid w:val="00B76CEE"/>
    <w:rsid w:val="00B83FCD"/>
    <w:rsid w:val="00B94B06"/>
    <w:rsid w:val="00B94C28"/>
    <w:rsid w:val="00B97903"/>
    <w:rsid w:val="00BA3A4F"/>
    <w:rsid w:val="00BB3807"/>
    <w:rsid w:val="00BC0176"/>
    <w:rsid w:val="00BC10BA"/>
    <w:rsid w:val="00BC26D1"/>
    <w:rsid w:val="00BC3F99"/>
    <w:rsid w:val="00BC5396"/>
    <w:rsid w:val="00BC5AFD"/>
    <w:rsid w:val="00BD0FAD"/>
    <w:rsid w:val="00BD7B0D"/>
    <w:rsid w:val="00BE2D92"/>
    <w:rsid w:val="00BE3D89"/>
    <w:rsid w:val="00BE75AB"/>
    <w:rsid w:val="00BF1CF8"/>
    <w:rsid w:val="00BF1DBA"/>
    <w:rsid w:val="00BF7243"/>
    <w:rsid w:val="00BF7A8D"/>
    <w:rsid w:val="00C00D19"/>
    <w:rsid w:val="00C04F43"/>
    <w:rsid w:val="00C05AB4"/>
    <w:rsid w:val="00C0609D"/>
    <w:rsid w:val="00C07C14"/>
    <w:rsid w:val="00C115AB"/>
    <w:rsid w:val="00C11DE3"/>
    <w:rsid w:val="00C17193"/>
    <w:rsid w:val="00C17403"/>
    <w:rsid w:val="00C175C8"/>
    <w:rsid w:val="00C2790A"/>
    <w:rsid w:val="00C30249"/>
    <w:rsid w:val="00C32798"/>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5E91"/>
    <w:rsid w:val="00C97D78"/>
    <w:rsid w:val="00CA339E"/>
    <w:rsid w:val="00CA5930"/>
    <w:rsid w:val="00CA5953"/>
    <w:rsid w:val="00CB674B"/>
    <w:rsid w:val="00CC2AAE"/>
    <w:rsid w:val="00CC5A42"/>
    <w:rsid w:val="00CC66A3"/>
    <w:rsid w:val="00CD0EAB"/>
    <w:rsid w:val="00CD5746"/>
    <w:rsid w:val="00CE07FB"/>
    <w:rsid w:val="00CE0C30"/>
    <w:rsid w:val="00CE5209"/>
    <w:rsid w:val="00CE664E"/>
    <w:rsid w:val="00CF1E48"/>
    <w:rsid w:val="00CF34DB"/>
    <w:rsid w:val="00CF4D34"/>
    <w:rsid w:val="00CF54D8"/>
    <w:rsid w:val="00CF558F"/>
    <w:rsid w:val="00CF5BF0"/>
    <w:rsid w:val="00D03C05"/>
    <w:rsid w:val="00D054D0"/>
    <w:rsid w:val="00D073E2"/>
    <w:rsid w:val="00D10A75"/>
    <w:rsid w:val="00D136E9"/>
    <w:rsid w:val="00D1570F"/>
    <w:rsid w:val="00D32451"/>
    <w:rsid w:val="00D36DDE"/>
    <w:rsid w:val="00D446EC"/>
    <w:rsid w:val="00D45B39"/>
    <w:rsid w:val="00D51BF0"/>
    <w:rsid w:val="00D55942"/>
    <w:rsid w:val="00D73C8B"/>
    <w:rsid w:val="00D74850"/>
    <w:rsid w:val="00D77D01"/>
    <w:rsid w:val="00D807BF"/>
    <w:rsid w:val="00D82D0D"/>
    <w:rsid w:val="00D843FA"/>
    <w:rsid w:val="00D9158D"/>
    <w:rsid w:val="00D93B64"/>
    <w:rsid w:val="00D9454B"/>
    <w:rsid w:val="00D95D84"/>
    <w:rsid w:val="00DA23AC"/>
    <w:rsid w:val="00DA53C6"/>
    <w:rsid w:val="00DA7887"/>
    <w:rsid w:val="00DB1655"/>
    <w:rsid w:val="00DB2C26"/>
    <w:rsid w:val="00DB3CD1"/>
    <w:rsid w:val="00DB4115"/>
    <w:rsid w:val="00DB41E1"/>
    <w:rsid w:val="00DB77E8"/>
    <w:rsid w:val="00DC4BF6"/>
    <w:rsid w:val="00DD579C"/>
    <w:rsid w:val="00DD680A"/>
    <w:rsid w:val="00DE11A4"/>
    <w:rsid w:val="00DE6B43"/>
    <w:rsid w:val="00E053DC"/>
    <w:rsid w:val="00E10042"/>
    <w:rsid w:val="00E11923"/>
    <w:rsid w:val="00E125CA"/>
    <w:rsid w:val="00E2591E"/>
    <w:rsid w:val="00E262D4"/>
    <w:rsid w:val="00E310FC"/>
    <w:rsid w:val="00E313C9"/>
    <w:rsid w:val="00E36250"/>
    <w:rsid w:val="00E3755B"/>
    <w:rsid w:val="00E43878"/>
    <w:rsid w:val="00E46E56"/>
    <w:rsid w:val="00E521B2"/>
    <w:rsid w:val="00E54511"/>
    <w:rsid w:val="00E61DAC"/>
    <w:rsid w:val="00E63ACE"/>
    <w:rsid w:val="00E64637"/>
    <w:rsid w:val="00E662D8"/>
    <w:rsid w:val="00E709DE"/>
    <w:rsid w:val="00E72D67"/>
    <w:rsid w:val="00E75327"/>
    <w:rsid w:val="00E75FE3"/>
    <w:rsid w:val="00E81691"/>
    <w:rsid w:val="00E82FB9"/>
    <w:rsid w:val="00E86A8A"/>
    <w:rsid w:val="00E90091"/>
    <w:rsid w:val="00E90476"/>
    <w:rsid w:val="00EB7AB1"/>
    <w:rsid w:val="00EC78C7"/>
    <w:rsid w:val="00ED6122"/>
    <w:rsid w:val="00ED6BCF"/>
    <w:rsid w:val="00EE40BC"/>
    <w:rsid w:val="00EE4371"/>
    <w:rsid w:val="00EE581D"/>
    <w:rsid w:val="00EE6A97"/>
    <w:rsid w:val="00EF06FB"/>
    <w:rsid w:val="00EF371E"/>
    <w:rsid w:val="00EF396E"/>
    <w:rsid w:val="00EF48CC"/>
    <w:rsid w:val="00EF617A"/>
    <w:rsid w:val="00F10155"/>
    <w:rsid w:val="00F179C8"/>
    <w:rsid w:val="00F2548D"/>
    <w:rsid w:val="00F30E0F"/>
    <w:rsid w:val="00F47650"/>
    <w:rsid w:val="00F50541"/>
    <w:rsid w:val="00F562F3"/>
    <w:rsid w:val="00F57BAF"/>
    <w:rsid w:val="00F57FE7"/>
    <w:rsid w:val="00F60376"/>
    <w:rsid w:val="00F612A4"/>
    <w:rsid w:val="00F61E77"/>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3BFD"/>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UnresolvedMention">
    <w:name w:val="Unresolved Mention"/>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593120"/>
    <w:pPr>
      <w:tabs>
        <w:tab w:val="left" w:pos="1800"/>
        <w:tab w:val="left" w:pos="2160"/>
        <w:tab w:val="left" w:pos="2520"/>
        <w:tab w:val="left" w:pos="2880"/>
        <w:tab w:val="left" w:pos="3240"/>
        <w:tab w:val="left" w:pos="3600"/>
        <w:tab w:val="left" w:pos="3960"/>
        <w:tab w:val="left" w:pos="4320"/>
      </w:tabs>
      <w:ind w:leftChars="400" w:left="840"/>
      <w:jc w:val="both"/>
    </w:pPr>
  </w:style>
  <w:style w:type="character" w:customStyle="1" w:styleId="af2">
    <w:name w:val="列出段落 字符"/>
    <w:link w:val="af1"/>
    <w:uiPriority w:val="34"/>
    <w:rsid w:val="00593120"/>
    <w:rPr>
      <w:sz w:val="22"/>
      <w:lang w:eastAsia="en-US"/>
    </w:rPr>
  </w:style>
  <w:style w:type="paragraph" w:styleId="af3">
    <w:name w:val="caption"/>
    <w:basedOn w:val="a"/>
    <w:next w:val="a"/>
    <w:unhideWhenUsed/>
    <w:qFormat/>
    <w:rsid w:val="00593120"/>
    <w:pPr>
      <w:tabs>
        <w:tab w:val="left" w:pos="1800"/>
        <w:tab w:val="left" w:pos="2160"/>
        <w:tab w:val="left" w:pos="2520"/>
        <w:tab w:val="left" w:pos="2880"/>
        <w:tab w:val="left" w:pos="3240"/>
        <w:tab w:val="left" w:pos="3600"/>
        <w:tab w:val="left" w:pos="3960"/>
        <w:tab w:val="left" w:pos="4320"/>
      </w:tabs>
      <w:spacing w:before="0" w:after="200"/>
      <w:jc w:val="both"/>
    </w:pPr>
    <w:rPr>
      <w:rFonts w:eastAsia="PMingLiU"/>
      <w:i/>
      <w:iCs/>
      <w:color w:val="44546A" w:themeColor="text2"/>
      <w:sz w:val="18"/>
      <w:szCs w:val="18"/>
    </w:rPr>
  </w:style>
  <w:style w:type="paragraph" w:customStyle="1" w:styleId="Reference">
    <w:name w:val="Reference"/>
    <w:basedOn w:val="a"/>
    <w:rsid w:val="00A2405B"/>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90482">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53655693">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45374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92608">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24992487">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48FFD-9C3B-4293-9B1D-8CCAEA9A1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3</Pages>
  <Words>529</Words>
  <Characters>3016</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3538</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Chen-v3</cp:lastModifiedBy>
  <cp:revision>25</cp:revision>
  <cp:lastPrinted>2015-07-13T13:11:00Z</cp:lastPrinted>
  <dcterms:created xsi:type="dcterms:W3CDTF">2021-11-23T20:48:00Z</dcterms:created>
  <dcterms:modified xsi:type="dcterms:W3CDTF">2022-01-20T05:37:00Z</dcterms:modified>
</cp:coreProperties>
</file>