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16025" w14:textId="77777777" w:rsidR="00E073DA" w:rsidRDefault="00E073D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DB77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FA9C179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253450" w:rsidRPr="00253450">
              <w:rPr>
                <w:rFonts w:eastAsiaTheme="minorEastAsia" w:hint="eastAsia"/>
              </w:rPr>
              <w:t>5</w:t>
            </w:r>
            <w:r w:rsidR="0050165F" w:rsidRPr="0050165F">
              <w:rPr>
                <w:rFonts w:hint="eastAsia"/>
              </w:rPr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253450" w:rsidRPr="00253450">
              <w:rPr>
                <w:rFonts w:eastAsiaTheme="minorEastAsia" w:hint="eastAsia"/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253450" w:rsidRPr="00253450">
              <w:rPr>
                <w:rFonts w:eastAsiaTheme="minorEastAsia" w:hint="eastAsia"/>
                <w:lang w:val="en-CA"/>
              </w:rPr>
              <w:t>21</w:t>
            </w:r>
            <w:r>
              <w:rPr>
                <w:lang w:val="en-CA"/>
              </w:rPr>
              <w:t xml:space="preserve"> </w:t>
            </w:r>
            <w:r w:rsidR="00253450" w:rsidRPr="00253450">
              <w:rPr>
                <w:rFonts w:eastAsiaTheme="minorEastAsia" w:hint="eastAsia"/>
                <w:lang w:val="en-CA"/>
              </w:rPr>
              <w:t>January</w:t>
            </w:r>
            <w:r>
              <w:rPr>
                <w:lang w:val="en-CA"/>
              </w:rPr>
              <w:t xml:space="preserve"> 202</w:t>
            </w:r>
            <w:r w:rsidR="00253450" w:rsidRPr="00253450">
              <w:rPr>
                <w:rFonts w:eastAsiaTheme="minorEastAsia" w:hint="eastAsia"/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9797A70" w:rsidR="008A4B4C" w:rsidRPr="005B217D" w:rsidRDefault="00E61DAC" w:rsidP="003C394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6731E" w:rsidRPr="001140D3">
              <w:rPr>
                <w:rFonts w:eastAsiaTheme="minorEastAsia" w:hint="eastAsia"/>
                <w:lang w:val="en-CA"/>
              </w:rPr>
              <w:t>Y</w:t>
            </w:r>
            <w:r w:rsidR="0076731E">
              <w:rPr>
                <w:rFonts w:eastAsiaTheme="minorEastAsia"/>
                <w:lang w:val="en-CA"/>
              </w:rPr>
              <w:t>0066</w:t>
            </w:r>
            <w:r w:rsidR="00E073DA">
              <w:rPr>
                <w:lang w:val="en-CA"/>
              </w:rPr>
              <w:t>-v</w:t>
            </w:r>
            <w:r w:rsidR="005016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D706E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0E82B4" w:rsidR="00E61DAC" w:rsidRPr="00EE5767" w:rsidRDefault="00017867" w:rsidP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Update on </w:t>
            </w:r>
            <w:r w:rsidR="006F66E4">
              <w:rPr>
                <w:b/>
                <w:szCs w:val="22"/>
                <w:lang w:val="en-CA"/>
              </w:rPr>
              <w:t xml:space="preserve">Ali266, </w:t>
            </w:r>
            <w:r>
              <w:rPr>
                <w:b/>
                <w:szCs w:val="22"/>
                <w:lang w:val="en-CA"/>
              </w:rPr>
              <w:t>the optimized VVC encoder implementation</w:t>
            </w:r>
            <w:r w:rsidR="006F66E4">
              <w:rPr>
                <w:b/>
                <w:szCs w:val="22"/>
                <w:lang w:val="en-CA"/>
              </w:rPr>
              <w:t xml:space="preserve"> by Alibaba</w:t>
            </w:r>
          </w:p>
        </w:tc>
      </w:tr>
      <w:tr w:rsidR="00E61DAC" w:rsidRPr="005B217D" w14:paraId="3D8B01B2" w14:textId="77777777" w:rsidTr="00D706E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D706E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3698ED" w:rsidR="00E61DAC" w:rsidRPr="005B217D" w:rsidRDefault="00D706EF" w:rsidP="005E1AC6">
            <w:pPr>
              <w:spacing w:before="60" w:after="60"/>
              <w:rPr>
                <w:szCs w:val="22"/>
                <w:lang w:val="en-CA"/>
              </w:rPr>
            </w:pPr>
            <w:r w:rsidRPr="00D706EF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D706E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E1CA46" w:rsidR="00E61DAC" w:rsidRPr="005B217D" w:rsidRDefault="00027A6C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</w:t>
            </w:r>
            <w:r w:rsidR="0013285E">
              <w:rPr>
                <w:szCs w:val="22"/>
                <w:lang w:val="en-CA"/>
              </w:rPr>
              <w:t xml:space="preserve">. Dong, </w:t>
            </w:r>
            <w:r w:rsidR="001E3E21" w:rsidRPr="001E3E21">
              <w:rPr>
                <w:szCs w:val="22"/>
                <w:lang w:val="en-CA"/>
              </w:rPr>
              <w:t xml:space="preserve">S. Fang, Z. Huang, J. Liu, S. Xu, </w:t>
            </w:r>
            <w:r w:rsidR="00F2111B">
              <w:rPr>
                <w:szCs w:val="22"/>
                <w:lang w:val="en-CA"/>
              </w:rPr>
              <w:t xml:space="preserve">R. </w:t>
            </w:r>
            <w:r w:rsidR="002618F4">
              <w:rPr>
                <w:szCs w:val="22"/>
                <w:lang w:val="en-CA"/>
              </w:rPr>
              <w:t xml:space="preserve">Yang, </w:t>
            </w:r>
            <w:r w:rsidR="001E3E21" w:rsidRPr="001E3E21">
              <w:rPr>
                <w:szCs w:val="22"/>
                <w:lang w:val="en-CA"/>
              </w:rPr>
              <w:t>L. Yu, J. Chen, R.-L. Liao, Y. Ye</w:t>
            </w:r>
          </w:p>
        </w:tc>
        <w:tc>
          <w:tcPr>
            <w:tcW w:w="900" w:type="dxa"/>
          </w:tcPr>
          <w:p w14:paraId="0140ECA2" w14:textId="0228B99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706EF">
              <w:rPr>
                <w:szCs w:val="22"/>
                <w:lang w:val="en-CA"/>
              </w:rPr>
              <w:t>Tel:</w:t>
            </w:r>
            <w:r w:rsidR="00D706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2A3DA8F" w:rsidR="00B26D19" w:rsidRPr="007849DB" w:rsidRDefault="00D706EF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 w:rsidR="00B26D19">
              <w:rPr>
                <w:szCs w:val="22"/>
                <w:lang w:val="en-CA"/>
              </w:rPr>
              <w:t>yan.ye@alibaba-inc.com</w:t>
            </w:r>
          </w:p>
        </w:tc>
      </w:tr>
      <w:tr w:rsidR="00E61DAC" w:rsidRPr="005B217D" w14:paraId="49AFAA61" w14:textId="77777777" w:rsidTr="00D706E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77EC2D" w:rsidR="00E61DAC" w:rsidRPr="005B217D" w:rsidRDefault="003C39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BBE0C7" w14:textId="3176E3D9" w:rsidR="0074481B" w:rsidRDefault="002618F4" w:rsidP="009234A5">
      <w:pPr>
        <w:rPr>
          <w:lang w:val="en-CA" w:eastAsia="ja-JP"/>
        </w:rPr>
      </w:pPr>
      <w:r>
        <w:rPr>
          <w:lang w:val="en-CA" w:eastAsia="ja-JP"/>
        </w:rPr>
        <w:t xml:space="preserve">This </w:t>
      </w:r>
      <w:r w:rsidR="007159FA" w:rsidRPr="007159FA">
        <w:rPr>
          <w:lang w:val="en-CA" w:eastAsia="ja-JP"/>
        </w:rPr>
        <w:t>contribution reports</w:t>
      </w:r>
      <w:r>
        <w:rPr>
          <w:lang w:val="en-CA" w:eastAsia="ja-JP"/>
        </w:rPr>
        <w:t xml:space="preserve"> updated information on </w:t>
      </w:r>
      <w:r w:rsidR="00C12DDA">
        <w:rPr>
          <w:lang w:val="en-CA" w:eastAsia="ja-JP"/>
        </w:rPr>
        <w:t>runtime</w:t>
      </w:r>
      <w:r w:rsidR="00A24893">
        <w:rPr>
          <w:lang w:val="en-CA" w:eastAsia="ja-JP"/>
        </w:rPr>
        <w:t xml:space="preserve"> and </w:t>
      </w:r>
      <w:r w:rsidR="00C12DDA">
        <w:rPr>
          <w:lang w:val="en-CA" w:eastAsia="ja-JP"/>
        </w:rPr>
        <w:t>coding efficiency</w:t>
      </w:r>
      <w:r w:rsidR="000F7E1D">
        <w:rPr>
          <w:lang w:val="en-CA" w:eastAsia="ja-JP"/>
        </w:rPr>
        <w:t xml:space="preserve"> of </w:t>
      </w:r>
      <w:r w:rsidR="00543FFE">
        <w:rPr>
          <w:lang w:val="en-CA" w:eastAsia="ja-JP"/>
        </w:rPr>
        <w:t xml:space="preserve">Ali266, </w:t>
      </w:r>
      <w:r w:rsidR="000F7E1D">
        <w:rPr>
          <w:lang w:val="en-CA" w:eastAsia="ja-JP"/>
        </w:rPr>
        <w:t>an optimized</w:t>
      </w:r>
      <w:r w:rsidR="00CE60BE">
        <w:rPr>
          <w:lang w:val="en-CA" w:eastAsia="ja-JP"/>
        </w:rPr>
        <w:t xml:space="preserve"> software</w:t>
      </w:r>
      <w:r w:rsidR="000F7E1D">
        <w:rPr>
          <w:lang w:val="en-CA" w:eastAsia="ja-JP"/>
        </w:rPr>
        <w:t xml:space="preserve"> VVC encoder</w:t>
      </w:r>
      <w:r w:rsidR="00BD03A2">
        <w:rPr>
          <w:lang w:val="en-CA" w:eastAsia="ja-JP"/>
        </w:rPr>
        <w:t xml:space="preserve"> </w:t>
      </w:r>
      <w:r w:rsidR="00015C43">
        <w:rPr>
          <w:lang w:val="en-CA" w:eastAsia="ja-JP"/>
        </w:rPr>
        <w:t>developed by Alibaba</w:t>
      </w:r>
      <w:r w:rsidR="004F2A43">
        <w:rPr>
          <w:lang w:val="en-CA" w:eastAsia="ja-JP"/>
        </w:rPr>
        <w:t>. Ali266</w:t>
      </w:r>
      <w:r w:rsidR="006E7F80">
        <w:rPr>
          <w:lang w:val="en-CA" w:eastAsia="ja-JP"/>
        </w:rPr>
        <w:t xml:space="preserve"> was </w:t>
      </w:r>
      <w:r w:rsidR="009D327D">
        <w:rPr>
          <w:lang w:val="en-CA" w:eastAsia="ja-JP"/>
        </w:rPr>
        <w:t xml:space="preserve">first </w:t>
      </w:r>
      <w:r w:rsidR="00447903">
        <w:rPr>
          <w:lang w:val="en-CA" w:eastAsia="ja-JP"/>
        </w:rPr>
        <w:t>presented in JVET-W0127</w:t>
      </w:r>
      <w:r w:rsidR="00DF12FE">
        <w:rPr>
          <w:lang w:val="en-CA" w:eastAsia="ja-JP"/>
        </w:rPr>
        <w:t xml:space="preserve"> </w:t>
      </w:r>
      <w:r w:rsidR="00DF12FE">
        <w:rPr>
          <w:lang w:val="en-CA" w:eastAsia="ja-JP"/>
        </w:rPr>
        <w:fldChar w:fldCharType="begin"/>
      </w:r>
      <w:r w:rsidR="00DF12FE">
        <w:rPr>
          <w:lang w:val="en-CA" w:eastAsia="ja-JP"/>
        </w:rPr>
        <w:instrText xml:space="preserve"> REF _Ref83663897 \r \h  \* MERGEFORMAT </w:instrText>
      </w:r>
      <w:r w:rsidR="00DF12FE">
        <w:rPr>
          <w:lang w:val="en-CA" w:eastAsia="ja-JP"/>
        </w:rPr>
      </w:r>
      <w:r w:rsidR="00DF12FE">
        <w:rPr>
          <w:lang w:val="en-CA" w:eastAsia="ja-JP"/>
        </w:rPr>
        <w:fldChar w:fldCharType="separate"/>
      </w:r>
      <w:r w:rsidR="005B7C36">
        <w:rPr>
          <w:lang w:val="en-CA" w:eastAsia="ja-JP"/>
        </w:rPr>
        <w:t>[1]</w:t>
      </w:r>
      <w:r w:rsidR="00DF12FE">
        <w:rPr>
          <w:lang w:val="en-CA" w:eastAsia="ja-JP"/>
        </w:rPr>
        <w:fldChar w:fldCharType="end"/>
      </w:r>
      <w:r w:rsidR="00A947A8" w:rsidRPr="00A947A8">
        <w:rPr>
          <w:rFonts w:hint="eastAsia"/>
          <w:lang w:val="en-CA" w:eastAsia="ja-JP"/>
        </w:rPr>
        <w:t>,</w:t>
      </w:r>
      <w:r w:rsidR="009B740B">
        <w:rPr>
          <w:lang w:val="en-CA" w:eastAsia="ja-JP"/>
        </w:rPr>
        <w:t xml:space="preserve"> it</w:t>
      </w:r>
      <w:r w:rsidR="004F2A43">
        <w:rPr>
          <w:lang w:val="en-CA" w:eastAsia="ja-JP"/>
        </w:rPr>
        <w:t xml:space="preserve"> support</w:t>
      </w:r>
      <w:r w:rsidR="006F66E4">
        <w:rPr>
          <w:lang w:val="en-CA" w:eastAsia="ja-JP"/>
        </w:rPr>
        <w:t>ed</w:t>
      </w:r>
      <w:r w:rsidR="004F2A43">
        <w:rPr>
          <w:lang w:val="en-CA" w:eastAsia="ja-JP"/>
        </w:rPr>
        <w:t xml:space="preserve"> two </w:t>
      </w:r>
      <w:proofErr w:type="spellStart"/>
      <w:r w:rsidR="004F2A43">
        <w:rPr>
          <w:lang w:val="en-CA" w:eastAsia="ja-JP"/>
        </w:rPr>
        <w:t>presets</w:t>
      </w:r>
      <w:proofErr w:type="spellEnd"/>
      <w:r w:rsidR="004F2A43">
        <w:rPr>
          <w:lang w:val="en-CA" w:eastAsia="ja-JP"/>
        </w:rPr>
        <w:t xml:space="preserve">, with its fast </w:t>
      </w:r>
      <w:proofErr w:type="spellStart"/>
      <w:r w:rsidR="004F2A43">
        <w:rPr>
          <w:lang w:val="en-CA" w:eastAsia="ja-JP"/>
        </w:rPr>
        <w:t>preset</w:t>
      </w:r>
      <w:proofErr w:type="spellEnd"/>
      <w:r w:rsidR="004F2A43">
        <w:rPr>
          <w:lang w:val="en-CA" w:eastAsia="ja-JP"/>
        </w:rPr>
        <w:t xml:space="preserve"> aimed at real-time encoding applications. In JVET-W0127, Ali266 was able to achieve encoding speed of 37.7 fps for 720p sequences</w:t>
      </w:r>
      <w:r w:rsidR="00447903">
        <w:rPr>
          <w:lang w:val="en-CA" w:eastAsia="ja-JP"/>
        </w:rPr>
        <w:t>.</w:t>
      </w:r>
      <w:r w:rsidR="00015C43">
        <w:rPr>
          <w:lang w:val="en-CA" w:eastAsia="ja-JP"/>
        </w:rPr>
        <w:t xml:space="preserve"> </w:t>
      </w:r>
    </w:p>
    <w:p w14:paraId="708B2CE2" w14:textId="2995B1D8" w:rsidR="0016250F" w:rsidRDefault="0074481B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="00583E0C">
        <w:rPr>
          <w:lang w:val="en-CA" w:eastAsia="ja-JP"/>
        </w:rPr>
        <w:t>JV</w:t>
      </w:r>
      <w:r w:rsidR="00583E0C" w:rsidRPr="00322454">
        <w:rPr>
          <w:lang w:val="en-CA" w:eastAsia="zh-CN"/>
        </w:rPr>
        <w:t>ET-</w:t>
      </w:r>
      <w:r w:rsidR="00583E0C" w:rsidRPr="00322454">
        <w:rPr>
          <w:rFonts w:hint="eastAsia"/>
          <w:lang w:val="en-CA" w:eastAsia="zh-CN"/>
        </w:rPr>
        <w:t>X</w:t>
      </w:r>
      <w:r w:rsidR="00583E0C" w:rsidRPr="00322454">
        <w:rPr>
          <w:lang w:val="en-CA" w:eastAsia="zh-CN"/>
        </w:rPr>
        <w:t>01</w:t>
      </w:r>
      <w:r w:rsidR="00322454" w:rsidRPr="00322454">
        <w:rPr>
          <w:rFonts w:hint="eastAsia"/>
          <w:lang w:val="en-CA" w:eastAsia="zh-CN"/>
        </w:rPr>
        <w:t>04</w:t>
      </w:r>
      <w:r w:rsidR="00CE241B">
        <w:rPr>
          <w:lang w:val="en-CA" w:eastAsia="zh-CN"/>
        </w:rPr>
        <w:t xml:space="preserve"> </w:t>
      </w:r>
      <w:r w:rsidR="00CE241B">
        <w:rPr>
          <w:lang w:val="en-CA" w:eastAsia="zh-CN"/>
        </w:rPr>
        <w:fldChar w:fldCharType="begin"/>
      </w:r>
      <w:r w:rsidR="00CE241B">
        <w:rPr>
          <w:lang w:val="en-CA" w:eastAsia="zh-CN"/>
        </w:rPr>
        <w:instrText xml:space="preserve"> REF _Ref92219430 \r \h </w:instrText>
      </w:r>
      <w:r w:rsidR="00CE241B">
        <w:rPr>
          <w:lang w:val="en-CA" w:eastAsia="zh-CN"/>
        </w:rPr>
      </w:r>
      <w:r w:rsidR="00CE241B">
        <w:rPr>
          <w:lang w:val="en-CA" w:eastAsia="zh-CN"/>
        </w:rPr>
        <w:fldChar w:fldCharType="separate"/>
      </w:r>
      <w:r w:rsidR="005B7C36">
        <w:rPr>
          <w:lang w:val="en-CA" w:eastAsia="zh-CN"/>
        </w:rPr>
        <w:t>[2]</w:t>
      </w:r>
      <w:r w:rsidR="00CE241B">
        <w:rPr>
          <w:lang w:val="en-CA" w:eastAsia="zh-CN"/>
        </w:rPr>
        <w:fldChar w:fldCharType="end"/>
      </w:r>
      <w:r>
        <w:rPr>
          <w:lang w:val="en-CA" w:eastAsia="zh-CN"/>
        </w:rPr>
        <w:t xml:space="preserve">, </w:t>
      </w:r>
      <w:r w:rsidR="00794E3C">
        <w:rPr>
          <w:lang w:val="en-CA" w:eastAsia="zh-CN"/>
        </w:rPr>
        <w:t xml:space="preserve">we </w:t>
      </w:r>
      <w:r w:rsidR="009B740B">
        <w:rPr>
          <w:lang w:val="en-CA" w:eastAsia="zh-CN"/>
        </w:rPr>
        <w:t>report</w:t>
      </w:r>
      <w:r w:rsidR="00322454">
        <w:rPr>
          <w:lang w:val="en-CA" w:eastAsia="zh-CN"/>
        </w:rPr>
        <w:t>ed</w:t>
      </w:r>
      <w:r w:rsidR="009B740B">
        <w:rPr>
          <w:lang w:val="en-CA" w:eastAsia="zh-CN"/>
        </w:rPr>
        <w:t xml:space="preserve"> further improvement in</w:t>
      </w:r>
      <w:r w:rsidR="00794E3C">
        <w:rPr>
          <w:lang w:val="en-CA" w:eastAsia="zh-CN"/>
        </w:rPr>
        <w:t xml:space="preserve"> Ali266’s </w:t>
      </w:r>
      <w:r w:rsidR="009B740B">
        <w:rPr>
          <w:lang w:val="en-CA" w:eastAsia="zh-CN"/>
        </w:rPr>
        <w:t xml:space="preserve">encoding speed at its </w:t>
      </w:r>
      <w:r w:rsidR="00794E3C">
        <w:rPr>
          <w:lang w:val="en-CA" w:eastAsia="zh-CN"/>
        </w:rPr>
        <w:t xml:space="preserve">fast </w:t>
      </w:r>
      <w:proofErr w:type="spellStart"/>
      <w:r w:rsidR="00794E3C">
        <w:rPr>
          <w:lang w:val="en-CA" w:eastAsia="zh-CN"/>
        </w:rPr>
        <w:t>preset</w:t>
      </w:r>
      <w:proofErr w:type="spellEnd"/>
      <w:r w:rsidR="009B740B">
        <w:rPr>
          <w:lang w:val="en-CA" w:eastAsia="zh-CN"/>
        </w:rPr>
        <w:t xml:space="preserve">. </w:t>
      </w:r>
      <w:r w:rsidR="009A2A42">
        <w:rPr>
          <w:lang w:val="en-CA"/>
        </w:rPr>
        <w:t xml:space="preserve">Under the configuration of </w:t>
      </w:r>
      <w:r w:rsidR="009A2A42" w:rsidRPr="00D26337">
        <w:rPr>
          <w:lang w:val="en-CA"/>
        </w:rPr>
        <w:t xml:space="preserve">fast </w:t>
      </w:r>
      <w:proofErr w:type="spellStart"/>
      <w:r w:rsidR="009A2A42" w:rsidRPr="00D26337">
        <w:rPr>
          <w:lang w:val="en-CA"/>
        </w:rPr>
        <w:t>preset</w:t>
      </w:r>
      <w:proofErr w:type="spellEnd"/>
      <w:r w:rsidR="009A2A42" w:rsidRPr="00D26337">
        <w:rPr>
          <w:lang w:val="en-CA"/>
        </w:rPr>
        <w:t xml:space="preserve"> with 8-bit internal bit depth</w:t>
      </w:r>
      <w:r w:rsidR="009A2A42">
        <w:rPr>
          <w:lang w:val="en-CA"/>
        </w:rPr>
        <w:t>, w</w:t>
      </w:r>
      <w:r w:rsidR="009B740B">
        <w:rPr>
          <w:lang w:val="en-CA" w:eastAsia="zh-CN"/>
        </w:rPr>
        <w:t>e report</w:t>
      </w:r>
      <w:r w:rsidR="000F53EB">
        <w:rPr>
          <w:lang w:val="en-CA" w:eastAsia="zh-CN"/>
        </w:rPr>
        <w:t>ed</w:t>
      </w:r>
      <w:r w:rsidR="009B740B">
        <w:rPr>
          <w:lang w:val="en-CA" w:eastAsia="zh-CN"/>
        </w:rPr>
        <w:t xml:space="preserve"> that </w:t>
      </w:r>
      <w:r w:rsidR="00BD6E38">
        <w:rPr>
          <w:lang w:val="en-CA" w:eastAsia="zh-CN"/>
        </w:rPr>
        <w:t xml:space="preserve">a </w:t>
      </w:r>
      <w:r w:rsidR="00BD6E38" w:rsidRPr="00E46996">
        <w:rPr>
          <w:lang w:val="en-CA" w:eastAsia="zh-CN"/>
        </w:rPr>
        <w:t>1.</w:t>
      </w:r>
      <w:r w:rsidR="00E46996" w:rsidRPr="00E46996">
        <w:rPr>
          <w:lang w:val="en-CA" w:eastAsia="zh-CN"/>
        </w:rPr>
        <w:t>9</w:t>
      </w:r>
      <w:r w:rsidR="00BD6E38" w:rsidRPr="00E46996">
        <w:rPr>
          <w:lang w:val="en-CA" w:eastAsia="zh-CN"/>
        </w:rPr>
        <w:t>x</w:t>
      </w:r>
      <w:r w:rsidR="00BD6E38">
        <w:rPr>
          <w:lang w:val="en-CA" w:eastAsia="zh-CN"/>
        </w:rPr>
        <w:t xml:space="preserve"> </w:t>
      </w:r>
      <w:r w:rsidR="009B740B">
        <w:rPr>
          <w:lang w:val="en-CA" w:eastAsia="zh-CN"/>
        </w:rPr>
        <w:t xml:space="preserve">encoding </w:t>
      </w:r>
      <w:r w:rsidR="00BD6E38">
        <w:rPr>
          <w:lang w:val="en-CA" w:eastAsia="zh-CN"/>
        </w:rPr>
        <w:t xml:space="preserve">speedup </w:t>
      </w:r>
      <w:r w:rsidR="006E1F5D">
        <w:rPr>
          <w:lang w:val="en-CA" w:eastAsia="zh-CN"/>
        </w:rPr>
        <w:t>ha</w:t>
      </w:r>
      <w:r w:rsidR="000F53EB">
        <w:rPr>
          <w:lang w:val="en-CA" w:eastAsia="zh-CN"/>
        </w:rPr>
        <w:t>d</w:t>
      </w:r>
      <w:r w:rsidR="006E1F5D">
        <w:rPr>
          <w:lang w:val="en-CA" w:eastAsia="zh-CN"/>
        </w:rPr>
        <w:t xml:space="preserve"> been </w:t>
      </w:r>
      <w:r w:rsidR="009B740B">
        <w:rPr>
          <w:lang w:val="en-CA" w:eastAsia="zh-CN"/>
        </w:rPr>
        <w:t xml:space="preserve">achieved </w:t>
      </w:r>
      <w:r w:rsidR="000F53EB">
        <w:rPr>
          <w:lang w:val="en-CA" w:eastAsia="zh-CN"/>
        </w:rPr>
        <w:t xml:space="preserve">compared with that in JVET-W0127 </w:t>
      </w:r>
      <w:r w:rsidR="006E1F5D">
        <w:rPr>
          <w:lang w:val="en-CA" w:eastAsia="zh-CN"/>
        </w:rPr>
        <w:t xml:space="preserve">for </w:t>
      </w:r>
      <w:r w:rsidR="009B740B">
        <w:rPr>
          <w:lang w:val="en-CA" w:eastAsia="zh-CN"/>
        </w:rPr>
        <w:t xml:space="preserve">video sequences at </w:t>
      </w:r>
      <w:r w:rsidR="006E1F5D">
        <w:rPr>
          <w:lang w:val="en-CA" w:eastAsia="zh-CN"/>
        </w:rPr>
        <w:t>1920x1080</w:t>
      </w:r>
      <w:r w:rsidR="002F5D3B">
        <w:rPr>
          <w:lang w:val="en-CA" w:eastAsia="zh-CN"/>
        </w:rPr>
        <w:t xml:space="preserve"> </w:t>
      </w:r>
      <w:r w:rsidR="009B740B">
        <w:rPr>
          <w:lang w:val="en-CA" w:eastAsia="zh-CN"/>
        </w:rPr>
        <w:t>or</w:t>
      </w:r>
      <w:r w:rsidR="002F5D3B">
        <w:rPr>
          <w:lang w:val="en-CA" w:eastAsia="zh-CN"/>
        </w:rPr>
        <w:t xml:space="preserve"> </w:t>
      </w:r>
      <w:r w:rsidR="006E1F5D" w:rsidRPr="00A308E3">
        <w:rPr>
          <w:lang w:val="en-CA" w:eastAsia="zh-CN"/>
        </w:rPr>
        <w:t>1080x1920</w:t>
      </w:r>
      <w:r w:rsidR="009B740B">
        <w:rPr>
          <w:lang w:val="en-CA" w:eastAsia="zh-CN"/>
        </w:rPr>
        <w:t xml:space="preserve"> resolutions</w:t>
      </w:r>
      <w:r w:rsidR="006E1F5D">
        <w:rPr>
          <w:lang w:val="en-CA" w:eastAsia="zh-CN"/>
        </w:rPr>
        <w:t xml:space="preserve">. </w:t>
      </w:r>
      <w:r w:rsidR="009A2A42">
        <w:rPr>
          <w:lang w:val="en-CA" w:eastAsia="zh-CN"/>
        </w:rPr>
        <w:t>The</w:t>
      </w:r>
      <w:r w:rsidR="006E1F5D">
        <w:rPr>
          <w:lang w:val="en-CA" w:eastAsia="zh-CN"/>
        </w:rPr>
        <w:t xml:space="preserve"> average encoding speeds </w:t>
      </w:r>
      <w:r w:rsidR="009A2A42">
        <w:rPr>
          <w:lang w:val="en-CA" w:eastAsia="zh-CN"/>
        </w:rPr>
        <w:t>achieved</w:t>
      </w:r>
      <w:r w:rsidR="006E1F5D">
        <w:rPr>
          <w:lang w:val="en-CA" w:eastAsia="zh-CN"/>
        </w:rPr>
        <w:t xml:space="preserve"> </w:t>
      </w:r>
      <w:r w:rsidR="006E1F5D" w:rsidRPr="00E46996">
        <w:rPr>
          <w:lang w:val="en-CA" w:eastAsia="zh-CN"/>
        </w:rPr>
        <w:t>3</w:t>
      </w:r>
      <w:r w:rsidR="00BD27E9" w:rsidRPr="00E46996">
        <w:rPr>
          <w:lang w:val="en-CA" w:eastAsia="zh-CN"/>
        </w:rPr>
        <w:t>6.3</w:t>
      </w:r>
      <w:r w:rsidR="006E1F5D">
        <w:rPr>
          <w:lang w:val="en-CA" w:eastAsia="zh-CN"/>
        </w:rPr>
        <w:t xml:space="preserve"> fps for classes 1920x1080</w:t>
      </w:r>
      <w:r w:rsidR="002F5D3B">
        <w:rPr>
          <w:lang w:val="en-CA" w:eastAsia="zh-CN"/>
        </w:rPr>
        <w:t xml:space="preserve"> </w:t>
      </w:r>
      <w:r w:rsidR="006E1F5D">
        <w:rPr>
          <w:lang w:val="en-CA" w:eastAsia="zh-CN"/>
        </w:rPr>
        <w:t>/</w:t>
      </w:r>
      <w:r w:rsidR="002F5D3B">
        <w:rPr>
          <w:lang w:val="en-CA" w:eastAsia="zh-CN"/>
        </w:rPr>
        <w:t xml:space="preserve"> </w:t>
      </w:r>
      <w:r w:rsidR="006E1F5D" w:rsidRPr="00A308E3">
        <w:rPr>
          <w:lang w:val="en-CA" w:eastAsia="zh-CN"/>
        </w:rPr>
        <w:t>1080x1920</w:t>
      </w:r>
      <w:r w:rsidR="001561F3">
        <w:rPr>
          <w:lang w:val="en-CA" w:eastAsia="zh-CN"/>
        </w:rPr>
        <w:t xml:space="preserve"> </w:t>
      </w:r>
      <w:r w:rsidR="006E1F5D">
        <w:rPr>
          <w:lang w:val="en-CA" w:eastAsia="zh-CN"/>
        </w:rPr>
        <w:t xml:space="preserve">and </w:t>
      </w:r>
      <w:r w:rsidR="00E46996" w:rsidRPr="00E46996">
        <w:rPr>
          <w:lang w:val="en-CA" w:eastAsia="zh-CN"/>
        </w:rPr>
        <w:t>63.4</w:t>
      </w:r>
      <w:r w:rsidR="006E1F5D">
        <w:rPr>
          <w:lang w:val="en-CA" w:eastAsia="zh-CN"/>
        </w:rPr>
        <w:t xml:space="preserve"> fps for classes </w:t>
      </w:r>
      <w:r w:rsidR="006E1F5D" w:rsidRPr="00A308E3">
        <w:rPr>
          <w:lang w:val="en-CA" w:eastAsia="zh-CN"/>
        </w:rPr>
        <w:t>1280x720</w:t>
      </w:r>
      <w:r w:rsidR="002F5D3B">
        <w:rPr>
          <w:lang w:val="en-CA" w:eastAsia="zh-CN"/>
        </w:rPr>
        <w:t xml:space="preserve"> </w:t>
      </w:r>
      <w:r w:rsidR="006E1F5D">
        <w:rPr>
          <w:lang w:val="en-CA" w:eastAsia="zh-CN"/>
        </w:rPr>
        <w:t>/</w:t>
      </w:r>
      <w:r w:rsidR="002F5D3B">
        <w:rPr>
          <w:lang w:val="en-CA" w:eastAsia="zh-CN"/>
        </w:rPr>
        <w:t xml:space="preserve"> </w:t>
      </w:r>
      <w:r w:rsidR="006E1F5D">
        <w:rPr>
          <w:lang w:val="en-CA" w:eastAsia="zh-CN"/>
        </w:rPr>
        <w:t>720x1080</w:t>
      </w:r>
      <w:r w:rsidR="00977DCE">
        <w:rPr>
          <w:lang w:val="en-CA" w:eastAsia="zh-CN"/>
        </w:rPr>
        <w:t xml:space="preserve">. Based on such data, </w:t>
      </w:r>
      <w:r w:rsidR="00012202">
        <w:rPr>
          <w:lang w:val="en-CA" w:eastAsia="zh-CN"/>
        </w:rPr>
        <w:t xml:space="preserve">we </w:t>
      </w:r>
      <w:r w:rsidR="00563ABB">
        <w:rPr>
          <w:lang w:val="en-CA" w:eastAsia="zh-CN"/>
        </w:rPr>
        <w:t>concluded</w:t>
      </w:r>
      <w:r w:rsidR="00977DCE" w:rsidRPr="00F74335">
        <w:rPr>
          <w:lang w:val="en-CA" w:eastAsia="zh-CN"/>
        </w:rPr>
        <w:t xml:space="preserve"> that </w:t>
      </w:r>
      <w:r w:rsidR="00977DCE">
        <w:rPr>
          <w:lang w:val="en-CA" w:eastAsia="zh-CN"/>
        </w:rPr>
        <w:t xml:space="preserve">Ali266 </w:t>
      </w:r>
      <w:r w:rsidR="00563ABB">
        <w:rPr>
          <w:lang w:val="en-CA" w:eastAsia="zh-CN"/>
        </w:rPr>
        <w:t>wa</w:t>
      </w:r>
      <w:r w:rsidR="00977DCE">
        <w:rPr>
          <w:lang w:val="en-CA" w:eastAsia="zh-CN"/>
        </w:rPr>
        <w:t>s a VVC encoder capable of real-time encoding</w:t>
      </w:r>
      <w:r w:rsidR="000E255A" w:rsidRPr="001D0B18">
        <w:rPr>
          <w:lang w:val="en-CA" w:eastAsia="zh-CN"/>
        </w:rPr>
        <w:t xml:space="preserve"> for</w:t>
      </w:r>
      <w:r w:rsidR="00977DCE">
        <w:rPr>
          <w:lang w:val="en-CA" w:eastAsia="zh-CN"/>
        </w:rPr>
        <w:t xml:space="preserve"> 1080p </w:t>
      </w:r>
      <w:r w:rsidR="00977DCE" w:rsidRPr="008313A8">
        <w:rPr>
          <w:lang w:val="en-CA" w:eastAsia="zh-CN"/>
        </w:rPr>
        <w:t>sequences</w:t>
      </w:r>
      <w:r w:rsidR="00571D7E">
        <w:rPr>
          <w:lang w:val="en-CA" w:eastAsia="zh-CN"/>
        </w:rPr>
        <w:t xml:space="preserve">. </w:t>
      </w:r>
    </w:p>
    <w:p w14:paraId="7CA1ABFD" w14:textId="718C8839" w:rsidR="00015C43" w:rsidRPr="00015C43" w:rsidRDefault="00664725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this document, </w:t>
      </w:r>
      <w:r w:rsidR="006F66E4">
        <w:rPr>
          <w:lang w:val="en-CA" w:eastAsia="zh-CN"/>
        </w:rPr>
        <w:t xml:space="preserve">further updates to </w:t>
      </w:r>
      <w:r>
        <w:rPr>
          <w:lang w:val="en-CA" w:eastAsia="zh-CN"/>
        </w:rPr>
        <w:t xml:space="preserve">Ali266 </w:t>
      </w:r>
      <w:r w:rsidR="006F66E4">
        <w:rPr>
          <w:lang w:val="en-CA" w:eastAsia="zh-CN"/>
        </w:rPr>
        <w:t xml:space="preserve">are reported. First, Ali266 was enhanced with </w:t>
      </w:r>
      <w:r w:rsidR="00E47E06" w:rsidRPr="00E47E06">
        <w:rPr>
          <w:lang w:val="en-CA" w:eastAsia="zh-CN"/>
        </w:rPr>
        <w:t xml:space="preserve">4 predefined quality/speed </w:t>
      </w:r>
      <w:proofErr w:type="spellStart"/>
      <w:r w:rsidR="00E47E06" w:rsidRPr="00E47E06">
        <w:rPr>
          <w:lang w:val="en-CA" w:eastAsia="zh-CN"/>
        </w:rPr>
        <w:t>presets</w:t>
      </w:r>
      <w:proofErr w:type="spellEnd"/>
      <w:r w:rsidR="006F66E4">
        <w:rPr>
          <w:lang w:val="en-CA" w:eastAsia="zh-CN"/>
        </w:rPr>
        <w:t xml:space="preserve">, </w:t>
      </w:r>
      <w:r w:rsidR="006F66E4" w:rsidRPr="00E47E06">
        <w:rPr>
          <w:lang w:val="en-CA" w:eastAsia="zh-CN"/>
        </w:rPr>
        <w:t>slow, medium, fast, and faster</w:t>
      </w:r>
      <w:r w:rsidR="006F66E4">
        <w:rPr>
          <w:lang w:val="en-CA" w:eastAsia="zh-CN"/>
        </w:rPr>
        <w:t>,</w:t>
      </w:r>
      <w:r w:rsidR="00E47E06" w:rsidRPr="00E47E06">
        <w:rPr>
          <w:lang w:val="en-CA" w:eastAsia="zh-CN"/>
        </w:rPr>
        <w:t xml:space="preserve"> to meet different application needs.</w:t>
      </w:r>
      <w:r w:rsidR="00E47E06">
        <w:rPr>
          <w:lang w:val="en-CA" w:eastAsia="zh-CN"/>
        </w:rPr>
        <w:t xml:space="preserve"> </w:t>
      </w:r>
      <w:r w:rsidR="006F66E4">
        <w:rPr>
          <w:lang w:val="en-CA" w:eastAsia="zh-CN"/>
        </w:rPr>
        <w:t>Furthermore, we</w:t>
      </w:r>
      <w:r w:rsidR="005E1C72">
        <w:rPr>
          <w:lang w:val="en-CA" w:eastAsia="zh-CN"/>
        </w:rPr>
        <w:t xml:space="preserve"> have not only achieved 10-bit real time encoding</w:t>
      </w:r>
      <w:r w:rsidR="005E1C72" w:rsidRPr="005E1C72">
        <w:rPr>
          <w:lang w:val="en-CA" w:eastAsia="zh-CN"/>
        </w:rPr>
        <w:t xml:space="preserve"> </w:t>
      </w:r>
      <w:r w:rsidR="00A34AA0" w:rsidRPr="00E47E06">
        <w:rPr>
          <w:lang w:val="en-CA" w:eastAsia="zh-CN"/>
        </w:rPr>
        <w:t>for 1080p video-on-demand (VOD) content</w:t>
      </w:r>
      <w:r w:rsidR="00A34AA0">
        <w:rPr>
          <w:lang w:val="en-CA" w:eastAsia="zh-CN"/>
        </w:rPr>
        <w:t xml:space="preserve"> </w:t>
      </w:r>
      <w:r w:rsidR="005E1C72">
        <w:rPr>
          <w:lang w:val="en-CA" w:eastAsia="zh-CN"/>
        </w:rPr>
        <w:t>w</w:t>
      </w:r>
      <w:r w:rsidR="005E1C72" w:rsidRPr="00E47E06">
        <w:rPr>
          <w:lang w:val="en-CA" w:eastAsia="zh-CN"/>
        </w:rPr>
        <w:t xml:space="preserve">ith the “faster” </w:t>
      </w:r>
      <w:proofErr w:type="spellStart"/>
      <w:r w:rsidR="005E1C72" w:rsidRPr="00E47E06">
        <w:rPr>
          <w:lang w:val="en-CA" w:eastAsia="zh-CN"/>
        </w:rPr>
        <w:t>preset</w:t>
      </w:r>
      <w:proofErr w:type="spellEnd"/>
      <w:r w:rsidR="005E1C72">
        <w:rPr>
          <w:lang w:val="en-CA" w:eastAsia="zh-CN"/>
        </w:rPr>
        <w:t xml:space="preserve">, but also improved the coding efficiency. </w:t>
      </w:r>
      <w:r w:rsidR="00A34AA0">
        <w:rPr>
          <w:lang w:val="en-CA" w:eastAsia="zh-CN"/>
        </w:rPr>
        <w:t>O</w:t>
      </w:r>
      <w:r w:rsidR="00E47E06" w:rsidRPr="00E47E06">
        <w:rPr>
          <w:lang w:val="en-CA" w:eastAsia="zh-CN"/>
        </w:rPr>
        <w:t>ur experiments demonstrate that A</w:t>
      </w:r>
      <w:r w:rsidR="00E47E06">
        <w:rPr>
          <w:lang w:val="en-CA" w:eastAsia="zh-CN"/>
        </w:rPr>
        <w:t>li</w:t>
      </w:r>
      <w:r w:rsidR="00E47E06" w:rsidRPr="00E47E06">
        <w:rPr>
          <w:lang w:val="en-CA" w:eastAsia="zh-CN"/>
        </w:rPr>
        <w:t xml:space="preserve">266 </w:t>
      </w:r>
      <w:r w:rsidR="0052184F">
        <w:rPr>
          <w:lang w:val="en-CA" w:eastAsia="zh-CN"/>
        </w:rPr>
        <w:t xml:space="preserve">achieves BD rates for </w:t>
      </w:r>
      <w:r w:rsidR="0052184F" w:rsidRPr="00542041">
        <w:rPr>
          <w:lang w:val="en-CA" w:eastAsia="zh-CN"/>
        </w:rPr>
        <w:t>{Y</w:t>
      </w:r>
      <w:r w:rsidR="0052184F">
        <w:rPr>
          <w:lang w:val="en-CA" w:eastAsia="zh-CN"/>
        </w:rPr>
        <w:t>UV-PSNR</w:t>
      </w:r>
      <w:r w:rsidR="0052184F" w:rsidRPr="00542041">
        <w:rPr>
          <w:lang w:val="en-CA" w:eastAsia="zh-CN"/>
        </w:rPr>
        <w:t xml:space="preserve">, </w:t>
      </w:r>
      <w:r w:rsidR="0052184F">
        <w:rPr>
          <w:lang w:val="en-CA" w:eastAsia="zh-CN"/>
        </w:rPr>
        <w:t>YUV-SSIM</w:t>
      </w:r>
      <w:r w:rsidR="0052184F" w:rsidRPr="00542041">
        <w:rPr>
          <w:lang w:val="en-CA" w:eastAsia="zh-CN"/>
        </w:rPr>
        <w:t xml:space="preserve">} </w:t>
      </w:r>
      <w:r w:rsidR="0052184F">
        <w:rPr>
          <w:lang w:val="en-CA" w:eastAsia="zh-CN"/>
        </w:rPr>
        <w:t xml:space="preserve">of </w:t>
      </w:r>
      <w:r w:rsidR="0052184F" w:rsidRPr="00542041">
        <w:rPr>
          <w:lang w:val="en-CA" w:eastAsia="zh-CN"/>
        </w:rPr>
        <w:t>{</w:t>
      </w:r>
      <w:r w:rsidR="0052184F" w:rsidRPr="00BD27E9">
        <w:rPr>
          <w:lang w:val="en-CA" w:eastAsia="ja-JP"/>
        </w:rPr>
        <w:t>-</w:t>
      </w:r>
      <w:r w:rsidR="008D4F22">
        <w:rPr>
          <w:lang w:val="en-CA" w:eastAsia="ja-JP"/>
        </w:rPr>
        <w:t>42</w:t>
      </w:r>
      <w:r w:rsidR="0052184F" w:rsidRPr="00BD27E9">
        <w:rPr>
          <w:lang w:val="en-CA" w:eastAsia="ja-JP"/>
        </w:rPr>
        <w:t>.</w:t>
      </w:r>
      <w:r w:rsidR="008D4F22">
        <w:rPr>
          <w:lang w:val="en-CA" w:eastAsia="ja-JP"/>
        </w:rPr>
        <w:t>01</w:t>
      </w:r>
      <w:r w:rsidR="0052184F" w:rsidRPr="00BD27E9">
        <w:rPr>
          <w:lang w:val="en-CA" w:eastAsia="ja-JP"/>
        </w:rPr>
        <w:t>%</w:t>
      </w:r>
      <w:r w:rsidR="00B056F7">
        <w:rPr>
          <w:lang w:val="en-CA" w:eastAsia="ja-JP"/>
        </w:rPr>
        <w:t>, -4</w:t>
      </w:r>
      <w:r w:rsidR="008D4F22">
        <w:rPr>
          <w:lang w:val="en-CA" w:eastAsia="ja-JP"/>
        </w:rPr>
        <w:t>2</w:t>
      </w:r>
      <w:r w:rsidR="00B056F7">
        <w:rPr>
          <w:lang w:val="en-CA" w:eastAsia="ja-JP"/>
        </w:rPr>
        <w:t>.</w:t>
      </w:r>
      <w:r w:rsidR="008D4F22">
        <w:rPr>
          <w:lang w:val="en-CA" w:eastAsia="ja-JP"/>
        </w:rPr>
        <w:t>9</w:t>
      </w:r>
      <w:r w:rsidR="00B056F7">
        <w:rPr>
          <w:lang w:val="en-CA" w:eastAsia="ja-JP"/>
        </w:rPr>
        <w:t>0%</w:t>
      </w:r>
      <w:r w:rsidR="0052184F" w:rsidRPr="00542041">
        <w:rPr>
          <w:lang w:val="en-CA" w:eastAsia="zh-CN"/>
        </w:rPr>
        <w:t>}</w:t>
      </w:r>
      <w:r w:rsidR="00E47E06" w:rsidRPr="00E47E06">
        <w:rPr>
          <w:lang w:val="en-CA" w:eastAsia="zh-CN"/>
        </w:rPr>
        <w:t xml:space="preserve"> over</w:t>
      </w:r>
      <w:r w:rsidR="00A34AA0">
        <w:rPr>
          <w:lang w:val="en-CA" w:eastAsia="zh-CN"/>
        </w:rPr>
        <w:t xml:space="preserve"> </w:t>
      </w:r>
      <w:r w:rsidR="00A34AA0">
        <w:rPr>
          <w:rFonts w:hint="eastAsia"/>
          <w:lang w:val="en-CA" w:eastAsia="zh-CN"/>
        </w:rPr>
        <w:t>the</w:t>
      </w:r>
      <w:r w:rsidR="00A34AA0">
        <w:rPr>
          <w:lang w:val="en-CA" w:eastAsia="zh-CN"/>
        </w:rPr>
        <w:t xml:space="preserve"> widely used open</w:t>
      </w:r>
      <w:r w:rsidR="006F66E4">
        <w:rPr>
          <w:lang w:val="en-CA" w:eastAsia="zh-CN"/>
        </w:rPr>
        <w:t>-</w:t>
      </w:r>
      <w:r w:rsidR="00A34AA0">
        <w:rPr>
          <w:lang w:val="en-CA" w:eastAsia="zh-CN"/>
        </w:rPr>
        <w:t>source HEVC software encoder</w:t>
      </w:r>
      <w:r w:rsidR="00E47E06" w:rsidRPr="00E47E06">
        <w:rPr>
          <w:lang w:val="en-CA" w:eastAsia="zh-CN"/>
        </w:rPr>
        <w:t xml:space="preserve"> x265 at the medium </w:t>
      </w:r>
      <w:proofErr w:type="spellStart"/>
      <w:r w:rsidR="00E47E06" w:rsidRPr="00E47E06">
        <w:rPr>
          <w:lang w:val="en-CA" w:eastAsia="zh-CN"/>
        </w:rPr>
        <w:t>preset</w:t>
      </w:r>
      <w:proofErr w:type="spellEnd"/>
      <w:r w:rsidR="00A34AA0">
        <w:rPr>
          <w:lang w:val="en-CA" w:eastAsia="zh-CN"/>
        </w:rPr>
        <w:t xml:space="preserve">, </w:t>
      </w:r>
      <w:r w:rsidR="006F66E4">
        <w:rPr>
          <w:lang w:val="en-CA" w:eastAsia="zh-CN"/>
        </w:rPr>
        <w:t>compared to the</w:t>
      </w:r>
      <w:r w:rsidR="00A34AA0" w:rsidRPr="00225098">
        <w:rPr>
          <w:lang w:val="en-CA" w:eastAsia="zh-CN"/>
        </w:rPr>
        <w:t xml:space="preserve"> previously reported </w:t>
      </w:r>
      <w:r w:rsidR="006F66E4">
        <w:rPr>
          <w:lang w:val="en-CA" w:eastAsia="zh-CN"/>
        </w:rPr>
        <w:t xml:space="preserve">results of </w:t>
      </w:r>
      <w:r w:rsidR="00A34AA0" w:rsidRPr="00225098">
        <w:rPr>
          <w:lang w:val="en-CA" w:eastAsia="zh-CN"/>
        </w:rPr>
        <w:t>{</w:t>
      </w:r>
      <w:r w:rsidR="00B056F7" w:rsidRPr="00BD27E9">
        <w:rPr>
          <w:lang w:val="en-CA" w:eastAsia="ja-JP"/>
        </w:rPr>
        <w:t>-38.10%</w:t>
      </w:r>
      <w:r w:rsidR="00B056F7">
        <w:rPr>
          <w:lang w:val="en-CA" w:eastAsia="ja-JP"/>
        </w:rPr>
        <w:t>, -41.10%</w:t>
      </w:r>
      <w:r w:rsidR="00A34AA0" w:rsidRPr="00225098">
        <w:rPr>
          <w:lang w:val="en-CA" w:eastAsia="zh-CN"/>
        </w:rPr>
        <w:t>} in JVET-</w:t>
      </w:r>
      <w:r w:rsidR="00BC4E07">
        <w:rPr>
          <w:lang w:val="en-CA" w:eastAsia="zh-CN"/>
        </w:rPr>
        <w:t>X</w:t>
      </w:r>
      <w:r w:rsidR="00A34AA0" w:rsidRPr="00225098">
        <w:rPr>
          <w:lang w:val="en-CA" w:eastAsia="zh-CN"/>
        </w:rPr>
        <w:t>01</w:t>
      </w:r>
      <w:r w:rsidR="00BC4E07">
        <w:rPr>
          <w:lang w:val="en-CA" w:eastAsia="zh-CN"/>
        </w:rPr>
        <w:t>04</w:t>
      </w:r>
      <w:r w:rsidR="00A34AA0" w:rsidRPr="00225098">
        <w:rPr>
          <w:lang w:val="en-CA" w:eastAsia="zh-CN"/>
        </w:rPr>
        <w:t xml:space="preserve"> over the same anchor</w:t>
      </w:r>
      <w:r w:rsidR="00A34AA0">
        <w:rPr>
          <w:lang w:val="en-CA" w:eastAsia="zh-CN"/>
        </w:rPr>
        <w:t xml:space="preserve">. </w:t>
      </w:r>
    </w:p>
    <w:p w14:paraId="74950EB3" w14:textId="1A06980E" w:rsidR="007849DB" w:rsidRDefault="00745F6B" w:rsidP="007849DB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0B1116E" w14:textId="6F821A53" w:rsidR="00E2411B" w:rsidRDefault="002F1053" w:rsidP="004A09C7">
      <w:pPr>
        <w:rPr>
          <w:lang w:val="en-CA" w:eastAsia="zh-CN"/>
        </w:rPr>
      </w:pPr>
      <w:r w:rsidRPr="002F1053">
        <w:rPr>
          <w:lang w:val="en-CA" w:eastAsia="ja-JP"/>
        </w:rPr>
        <w:t>In JVET-W0127 and JVET-X0104, the Ali266 encoder was reported to respectively achieve 8-bit 720p and 1080p real-time encoding on a mainstream PC. At this meeting, the Ali266 encoder is further accelerated to achieve 10-bit 1080p real-time encoding</w:t>
      </w:r>
      <w:r w:rsidR="00977F00">
        <w:rPr>
          <w:lang w:val="en-CA"/>
        </w:rPr>
        <w:t xml:space="preserve">. </w:t>
      </w:r>
      <w:r w:rsidR="001F3747">
        <w:rPr>
          <w:lang w:val="en-CA"/>
        </w:rPr>
        <w:t>T</w:t>
      </w:r>
      <w:r w:rsidR="006067DD">
        <w:rPr>
          <w:lang w:val="en-CA"/>
        </w:rPr>
        <w:t>o accelerate</w:t>
      </w:r>
      <w:r w:rsidR="009607B1">
        <w:rPr>
          <w:lang w:val="en-CA"/>
        </w:rPr>
        <w:t xml:space="preserve"> VVC</w:t>
      </w:r>
      <w:r w:rsidR="008C40F4">
        <w:rPr>
          <w:lang w:val="en-CA"/>
        </w:rPr>
        <w:t>’s</w:t>
      </w:r>
      <w:r w:rsidR="00734BED">
        <w:rPr>
          <w:lang w:val="en-CA"/>
        </w:rPr>
        <w:t xml:space="preserve"> </w:t>
      </w:r>
      <w:r w:rsidR="00130D58">
        <w:rPr>
          <w:lang w:val="en-CA"/>
        </w:rPr>
        <w:t>adopt</w:t>
      </w:r>
      <w:r w:rsidR="008C40F4">
        <w:rPr>
          <w:lang w:val="en-CA"/>
        </w:rPr>
        <w:t>ion</w:t>
      </w:r>
      <w:r w:rsidR="009607B1">
        <w:rPr>
          <w:lang w:val="en-CA"/>
        </w:rPr>
        <w:t xml:space="preserve"> by </w:t>
      </w:r>
      <w:r w:rsidR="001F3747">
        <w:rPr>
          <w:lang w:val="en-CA"/>
        </w:rPr>
        <w:t>a wider range of video application</w:t>
      </w:r>
      <w:r w:rsidR="008C40F4">
        <w:rPr>
          <w:lang w:val="en-CA"/>
        </w:rPr>
        <w:t>s</w:t>
      </w:r>
      <w:r w:rsidR="001F3747">
        <w:rPr>
          <w:lang w:val="en-CA"/>
        </w:rPr>
        <w:t xml:space="preserve">, we </w:t>
      </w:r>
      <w:r w:rsidR="00FC0236">
        <w:rPr>
          <w:lang w:val="en-CA"/>
        </w:rPr>
        <w:t xml:space="preserve">have </w:t>
      </w:r>
      <w:r w:rsidR="00A834AA">
        <w:rPr>
          <w:lang w:val="en-CA"/>
        </w:rPr>
        <w:t>taken</w:t>
      </w:r>
      <w:r w:rsidR="00FC0236">
        <w:rPr>
          <w:lang w:val="en-CA"/>
        </w:rPr>
        <w:t xml:space="preserve"> more </w:t>
      </w:r>
      <w:r w:rsidR="00A834AA">
        <w:rPr>
          <w:lang w:val="en-CA"/>
        </w:rPr>
        <w:t>efforts to improve Ali266’s encoding speed</w:t>
      </w:r>
      <w:r>
        <w:rPr>
          <w:lang w:val="en-CA"/>
        </w:rPr>
        <w:t xml:space="preserve"> and coding efficiency</w:t>
      </w:r>
      <w:r w:rsidR="00D26337">
        <w:rPr>
          <w:lang w:val="en-CA"/>
        </w:rPr>
        <w:t>.</w:t>
      </w:r>
      <w:r w:rsidR="00A834AA">
        <w:rPr>
          <w:lang w:val="en-CA"/>
        </w:rPr>
        <w:t xml:space="preserve"> </w:t>
      </w:r>
    </w:p>
    <w:p w14:paraId="759CE3B6" w14:textId="3943F08B" w:rsidR="00725AC4" w:rsidRDefault="00725AC4" w:rsidP="004A09C7">
      <w:pPr>
        <w:rPr>
          <w:lang w:val="en-CA"/>
        </w:rPr>
      </w:pPr>
      <w:r>
        <w:rPr>
          <w:lang w:val="en-CA"/>
        </w:rPr>
        <w:t>The main differences from JVET-</w:t>
      </w:r>
      <w:r w:rsidR="002F1053">
        <w:rPr>
          <w:lang w:val="en-CA"/>
        </w:rPr>
        <w:t>X</w:t>
      </w:r>
      <w:r>
        <w:rPr>
          <w:lang w:val="en-CA"/>
        </w:rPr>
        <w:t>01</w:t>
      </w:r>
      <w:r w:rsidR="002F1053">
        <w:rPr>
          <w:lang w:val="en-CA"/>
        </w:rPr>
        <w:t>04</w:t>
      </w:r>
      <w:r>
        <w:rPr>
          <w:lang w:val="en-CA"/>
        </w:rPr>
        <w:t xml:space="preserve"> include:</w:t>
      </w:r>
    </w:p>
    <w:p w14:paraId="03B09A45" w14:textId="7D98C856" w:rsidR="001A799C" w:rsidRPr="001A799C" w:rsidRDefault="00F0757D" w:rsidP="00725AC4">
      <w:pPr>
        <w:pStyle w:val="ac"/>
        <w:numPr>
          <w:ilvl w:val="0"/>
          <w:numId w:val="21"/>
        </w:numPr>
        <w:ind w:leftChars="0"/>
        <w:rPr>
          <w:lang w:val="en-CA"/>
        </w:rPr>
      </w:pPr>
      <w:r>
        <w:rPr>
          <w:lang w:val="en-CA" w:eastAsia="zh-CN"/>
        </w:rPr>
        <w:t>M</w:t>
      </w:r>
      <w:r w:rsidR="00725AC4">
        <w:rPr>
          <w:lang w:val="en-CA" w:eastAsia="zh-CN"/>
        </w:rPr>
        <w:t>ore</w:t>
      </w:r>
      <w:r w:rsidR="00D368A8" w:rsidRPr="00725AC4">
        <w:rPr>
          <w:lang w:val="en-CA" w:eastAsia="zh-CN"/>
        </w:rPr>
        <w:t xml:space="preserve"> fast encoding algorithms suitable for VVC</w:t>
      </w:r>
      <w:r w:rsidR="00D368A8" w:rsidRPr="00725AC4">
        <w:rPr>
          <w:rFonts w:hint="eastAsia"/>
          <w:lang w:val="en-CA" w:eastAsia="zh-CN"/>
        </w:rPr>
        <w:t xml:space="preserve"> </w:t>
      </w:r>
      <w:r w:rsidR="00D368A8" w:rsidRPr="00725AC4">
        <w:rPr>
          <w:lang w:val="en-CA" w:eastAsia="zh-CN"/>
        </w:rPr>
        <w:t xml:space="preserve">encoder were employed. </w:t>
      </w:r>
    </w:p>
    <w:p w14:paraId="3D573C3F" w14:textId="0AC0DD19" w:rsidR="001A799C" w:rsidRPr="00AA0E30" w:rsidRDefault="00F0757D" w:rsidP="00725AC4">
      <w:pPr>
        <w:pStyle w:val="ac"/>
        <w:numPr>
          <w:ilvl w:val="0"/>
          <w:numId w:val="21"/>
        </w:numPr>
        <w:ind w:leftChars="0"/>
        <w:rPr>
          <w:lang w:val="en-CA" w:eastAsia="zh-CN"/>
        </w:rPr>
      </w:pPr>
      <w:r>
        <w:rPr>
          <w:lang w:val="en-CA" w:eastAsia="zh-CN"/>
        </w:rPr>
        <w:t>More</w:t>
      </w:r>
      <w:r w:rsidR="001A799C">
        <w:rPr>
          <w:lang w:val="en-CA" w:eastAsia="zh-CN"/>
        </w:rPr>
        <w:t xml:space="preserve"> </w:t>
      </w:r>
      <w:r w:rsidR="001A799C" w:rsidRPr="001A799C">
        <w:rPr>
          <w:lang w:val="en-CA" w:eastAsia="zh-CN"/>
        </w:rPr>
        <w:t xml:space="preserve">extensive </w:t>
      </w:r>
      <w:r w:rsidR="00D40197" w:rsidRPr="00725AC4">
        <w:rPr>
          <w:lang w:val="en-CA" w:eastAsia="zh-CN"/>
        </w:rPr>
        <w:t>SIMD</w:t>
      </w:r>
      <w:r w:rsidR="00D368A8" w:rsidRPr="00725AC4">
        <w:rPr>
          <w:lang w:val="en-CA" w:eastAsia="zh-CN"/>
        </w:rPr>
        <w:t xml:space="preserve"> instructions </w:t>
      </w:r>
      <w:r w:rsidR="00D40197" w:rsidRPr="00725AC4">
        <w:rPr>
          <w:lang w:val="en-CA" w:eastAsia="zh-CN"/>
        </w:rPr>
        <w:t>were used t</w:t>
      </w:r>
      <w:r w:rsidR="00D368A8" w:rsidRPr="00725AC4">
        <w:rPr>
          <w:lang w:val="en-CA" w:eastAsia="zh-CN"/>
        </w:rPr>
        <w:t>o reduce the required clock cycles</w:t>
      </w:r>
      <w:r w:rsidR="001A799C">
        <w:rPr>
          <w:lang w:val="en-CA" w:eastAsia="zh-CN"/>
        </w:rPr>
        <w:t xml:space="preserve">, especially for the </w:t>
      </w:r>
      <w:r w:rsidR="002F1053">
        <w:rPr>
          <w:lang w:val="en-CA" w:eastAsia="zh-CN"/>
        </w:rPr>
        <w:t>10</w:t>
      </w:r>
      <w:r w:rsidR="001A799C">
        <w:rPr>
          <w:lang w:val="en-CA" w:eastAsia="zh-CN"/>
        </w:rPr>
        <w:t>-bit internal bit depth</w:t>
      </w:r>
      <w:r w:rsidR="00D368A8" w:rsidRPr="00725AC4">
        <w:rPr>
          <w:lang w:val="en-CA" w:eastAsia="zh-CN"/>
        </w:rPr>
        <w:t>.</w:t>
      </w:r>
      <w:r w:rsidR="00D40197" w:rsidRPr="00725AC4">
        <w:rPr>
          <w:lang w:val="en-CA" w:eastAsia="zh-CN"/>
        </w:rPr>
        <w:t xml:space="preserve"> </w:t>
      </w:r>
    </w:p>
    <w:p w14:paraId="518C6F12" w14:textId="23EEC274" w:rsidR="001A799C" w:rsidRPr="00AA0E30" w:rsidRDefault="006F66E4" w:rsidP="00725AC4">
      <w:pPr>
        <w:pStyle w:val="ac"/>
        <w:numPr>
          <w:ilvl w:val="0"/>
          <w:numId w:val="21"/>
        </w:numPr>
        <w:ind w:leftChars="0"/>
        <w:rPr>
          <w:lang w:val="en-CA" w:eastAsia="zh-CN"/>
        </w:rPr>
      </w:pPr>
      <w:r>
        <w:rPr>
          <w:lang w:val="en-CA" w:eastAsia="zh-CN"/>
        </w:rPr>
        <w:t>Reduced memory consumption and improved</w:t>
      </w:r>
      <w:r w:rsidR="002F1053" w:rsidRPr="002F1053">
        <w:rPr>
          <w:lang w:val="en-CA" w:eastAsia="zh-CN"/>
        </w:rPr>
        <w:t xml:space="preserve"> memory access efficiency</w:t>
      </w:r>
      <w:r w:rsidR="00F0757D">
        <w:rPr>
          <w:lang w:val="en-CA" w:eastAsia="zh-CN"/>
        </w:rPr>
        <w:t>.</w:t>
      </w:r>
    </w:p>
    <w:p w14:paraId="05CC9D45" w14:textId="4EBCF102" w:rsidR="00F0757D" w:rsidRPr="00AA0E30" w:rsidRDefault="00F0757D" w:rsidP="00725AC4">
      <w:pPr>
        <w:pStyle w:val="ac"/>
        <w:numPr>
          <w:ilvl w:val="0"/>
          <w:numId w:val="21"/>
        </w:numPr>
        <w:ind w:leftChars="0"/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etter support </w:t>
      </w:r>
      <w:r w:rsidR="00D26337" w:rsidRPr="00D26337">
        <w:rPr>
          <w:lang w:val="en-CA" w:eastAsia="zh-CN"/>
        </w:rPr>
        <w:t>of parallel encoding</w:t>
      </w:r>
      <w:r w:rsidR="00D26337">
        <w:rPr>
          <w:lang w:val="en-CA" w:eastAsia="zh-CN"/>
        </w:rPr>
        <w:t xml:space="preserve"> to reduce CPU idle time.</w:t>
      </w:r>
    </w:p>
    <w:p w14:paraId="48F0C818" w14:textId="7C349D20" w:rsidR="00F80F9E" w:rsidRPr="00AA0E30" w:rsidRDefault="002F1053" w:rsidP="00652CA5">
      <w:pPr>
        <w:pStyle w:val="ac"/>
        <w:numPr>
          <w:ilvl w:val="0"/>
          <w:numId w:val="21"/>
        </w:numPr>
        <w:ind w:leftChars="0"/>
        <w:rPr>
          <w:lang w:val="en-CA" w:eastAsia="zh-CN"/>
        </w:rPr>
      </w:pPr>
      <w:r>
        <w:rPr>
          <w:lang w:val="en-CA" w:eastAsia="zh-CN"/>
        </w:rPr>
        <w:lastRenderedPageBreak/>
        <w:t xml:space="preserve">More </w:t>
      </w:r>
      <w:r w:rsidRPr="00E47E06">
        <w:rPr>
          <w:lang w:val="en-CA" w:eastAsia="zh-CN"/>
        </w:rPr>
        <w:t xml:space="preserve">predefined quality/speed </w:t>
      </w:r>
      <w:proofErr w:type="spellStart"/>
      <w:r w:rsidRPr="00E47E06">
        <w:rPr>
          <w:lang w:val="en-CA" w:eastAsia="zh-CN"/>
        </w:rPr>
        <w:t>presets</w:t>
      </w:r>
      <w:proofErr w:type="spellEnd"/>
      <w:r w:rsidRPr="00E47E06">
        <w:rPr>
          <w:lang w:val="en-CA" w:eastAsia="zh-CN"/>
        </w:rPr>
        <w:t xml:space="preserve"> to meet different application needs</w:t>
      </w:r>
      <w:r w:rsidR="00774099" w:rsidRPr="00AA0E30">
        <w:rPr>
          <w:lang w:val="en-CA" w:eastAsia="zh-CN"/>
        </w:rPr>
        <w:t xml:space="preserve">. </w:t>
      </w:r>
    </w:p>
    <w:p w14:paraId="69E18E41" w14:textId="30FC3781" w:rsidR="009F6018" w:rsidRDefault="006F6E9B" w:rsidP="00923B22">
      <w:pPr>
        <w:pStyle w:val="1"/>
        <w:rPr>
          <w:lang w:val="en-CA"/>
        </w:rPr>
      </w:pPr>
      <w:r w:rsidRPr="006F6E9B">
        <w:rPr>
          <w:lang w:val="en-CA"/>
        </w:rPr>
        <w:t>Simulation r</w:t>
      </w:r>
      <w:r w:rsidR="009F6018">
        <w:rPr>
          <w:lang w:val="en-CA"/>
        </w:rPr>
        <w:t>esults</w:t>
      </w:r>
    </w:p>
    <w:p w14:paraId="3741AE12" w14:textId="4747976C" w:rsidR="00AA3989" w:rsidRDefault="004C624F" w:rsidP="00AA3989">
      <w:pPr>
        <w:pStyle w:val="2"/>
        <w:rPr>
          <w:lang w:val="en-CA"/>
        </w:rPr>
      </w:pPr>
      <w:r>
        <w:rPr>
          <w:lang w:val="en-CA" w:eastAsia="zh-CN"/>
        </w:rPr>
        <w:t>Real-time encoding p</w:t>
      </w:r>
      <w:r w:rsidR="00AA3989">
        <w:rPr>
          <w:lang w:val="en-CA" w:eastAsia="zh-CN"/>
        </w:rPr>
        <w:t>erformance</w:t>
      </w:r>
      <w:r>
        <w:rPr>
          <w:lang w:val="en-CA" w:eastAsia="zh-CN"/>
        </w:rPr>
        <w:t xml:space="preserve"> of Ali266</w:t>
      </w:r>
    </w:p>
    <w:p w14:paraId="29021EAA" w14:textId="74F30722" w:rsidR="00D31453" w:rsidRDefault="00D31453" w:rsidP="00D31453">
      <w:pPr>
        <w:rPr>
          <w:lang w:val="en-CA" w:eastAsia="zh-CN"/>
        </w:rPr>
      </w:pPr>
      <w:r w:rsidRPr="00F43C3D">
        <w:rPr>
          <w:lang w:val="en-CA" w:eastAsia="zh-CN"/>
        </w:rPr>
        <w:t xml:space="preserve">The encoding performance of Ali266 </w:t>
      </w:r>
      <w:r w:rsidR="003A20E0">
        <w:rPr>
          <w:lang w:val="en-CA" w:eastAsia="zh-CN"/>
        </w:rPr>
        <w:t xml:space="preserve">at </w:t>
      </w:r>
      <w:r w:rsidR="00A577D5">
        <w:rPr>
          <w:lang w:val="en-CA" w:eastAsia="zh-CN"/>
        </w:rPr>
        <w:t xml:space="preserve">the </w:t>
      </w:r>
      <w:r w:rsidR="000D669C">
        <w:rPr>
          <w:lang w:val="en-CA" w:eastAsia="zh-CN"/>
        </w:rPr>
        <w:t>fast</w:t>
      </w:r>
      <w:r w:rsidR="009A526B">
        <w:rPr>
          <w:lang w:val="en-CA" w:eastAsia="zh-CN"/>
        </w:rPr>
        <w:t>er</w:t>
      </w:r>
      <w:r w:rsidRPr="00F43C3D">
        <w:rPr>
          <w:lang w:val="en-CA" w:eastAsia="zh-CN"/>
        </w:rPr>
        <w:t xml:space="preserve"> </w:t>
      </w:r>
      <w:proofErr w:type="spellStart"/>
      <w:r w:rsidRPr="00F43C3D">
        <w:rPr>
          <w:lang w:val="en-CA" w:eastAsia="zh-CN"/>
        </w:rPr>
        <w:t>preset</w:t>
      </w:r>
      <w:proofErr w:type="spellEnd"/>
      <w:r w:rsidRPr="00F43C3D">
        <w:rPr>
          <w:lang w:val="en-CA" w:eastAsia="zh-CN"/>
        </w:rPr>
        <w:t xml:space="preserve"> </w:t>
      </w:r>
      <w:r w:rsidR="00A577D5">
        <w:rPr>
          <w:lang w:val="en-CA" w:eastAsia="zh-CN"/>
        </w:rPr>
        <w:t>is aimed at achieving real-time VVC encoding and maintaining large coding efficiency over HEVC real-time software encoder implementation</w:t>
      </w:r>
      <w:r w:rsidR="0094142B">
        <w:rPr>
          <w:rFonts w:hint="eastAsia"/>
          <w:lang w:val="en-CA" w:eastAsia="zh-CN"/>
        </w:rPr>
        <w:t>.</w:t>
      </w:r>
      <w:r w:rsidR="00A577D5">
        <w:rPr>
          <w:lang w:val="en-CA" w:eastAsia="zh-CN"/>
        </w:rPr>
        <w:t xml:space="preserve"> For this </w:t>
      </w:r>
      <w:bookmarkStart w:id="0" w:name="_GoBack"/>
      <w:bookmarkEnd w:id="0"/>
      <w:r w:rsidR="009740AA">
        <w:rPr>
          <w:lang w:val="en-CA" w:eastAsia="zh-CN"/>
        </w:rPr>
        <w:t>purpose,</w:t>
      </w:r>
      <w:r w:rsidR="00A577D5">
        <w:rPr>
          <w:lang w:val="en-CA" w:eastAsia="zh-CN"/>
        </w:rPr>
        <w:t xml:space="preserve"> we selected the</w:t>
      </w:r>
      <w:r w:rsidR="00A577D5" w:rsidRPr="00424F90">
        <w:rPr>
          <w:lang w:val="en-CA" w:eastAsia="zh-CN"/>
        </w:rPr>
        <w:t xml:space="preserve"> </w:t>
      </w:r>
      <w:r w:rsidR="00A577D5">
        <w:rPr>
          <w:lang w:val="en-CA" w:eastAsia="zh-CN"/>
        </w:rPr>
        <w:t xml:space="preserve">widely used </w:t>
      </w:r>
      <w:r w:rsidR="00A577D5" w:rsidRPr="00424F90">
        <w:rPr>
          <w:lang w:val="en-CA" w:eastAsia="zh-CN"/>
        </w:rPr>
        <w:t xml:space="preserve">open source HEVC software encoder x265 </w:t>
      </w:r>
      <w:r w:rsidR="00A577D5">
        <w:rPr>
          <w:lang w:val="en-CA" w:eastAsia="zh-CN"/>
        </w:rPr>
        <w:t>at</w:t>
      </w:r>
      <w:r w:rsidR="00A577D5" w:rsidRPr="00424F90">
        <w:rPr>
          <w:lang w:val="en-CA" w:eastAsia="zh-CN"/>
        </w:rPr>
        <w:t xml:space="preserve"> the medium </w:t>
      </w:r>
      <w:proofErr w:type="spellStart"/>
      <w:r w:rsidR="00A577D5" w:rsidRPr="00424F90">
        <w:rPr>
          <w:lang w:val="en-CA" w:eastAsia="zh-CN"/>
        </w:rPr>
        <w:t>preset</w:t>
      </w:r>
      <w:proofErr w:type="spellEnd"/>
      <w:r w:rsidR="00A577D5">
        <w:rPr>
          <w:lang w:val="en-CA" w:eastAsia="zh-CN"/>
        </w:rPr>
        <w:t xml:space="preserve"> as the anchor. For content we use a set of 20 sequences at</w:t>
      </w:r>
      <w:r w:rsidRPr="00F43C3D">
        <w:rPr>
          <w:lang w:val="en-CA" w:eastAsia="zh-CN"/>
        </w:rPr>
        <w:t xml:space="preserve"> </w:t>
      </w:r>
      <w:r w:rsidR="000D669C">
        <w:rPr>
          <w:lang w:val="en-CA" w:eastAsia="zh-CN"/>
        </w:rPr>
        <w:t xml:space="preserve">720p and 1080p </w:t>
      </w:r>
      <w:r w:rsidR="00A577D5">
        <w:rPr>
          <w:lang w:val="en-CA" w:eastAsia="zh-CN"/>
        </w:rPr>
        <w:t>resolution</w:t>
      </w:r>
      <w:r w:rsidR="00A577D5" w:rsidRPr="008313A8">
        <w:rPr>
          <w:lang w:val="en-CA" w:eastAsia="zh-CN"/>
        </w:rPr>
        <w:t>s</w:t>
      </w:r>
      <w:r w:rsidR="00A577D5">
        <w:rPr>
          <w:lang w:val="en-CA" w:eastAsia="zh-CN"/>
        </w:rPr>
        <w:t xml:space="preserve"> </w:t>
      </w:r>
      <w:r w:rsidR="00D02E72">
        <w:rPr>
          <w:lang w:val="en-CA" w:eastAsia="zh-CN"/>
        </w:rPr>
        <w:t>in both landscape and portrait modes</w:t>
      </w:r>
      <w:r w:rsidR="001112D9">
        <w:rPr>
          <w:lang w:val="en-CA" w:eastAsia="zh-CN"/>
        </w:rPr>
        <w:t xml:space="preserve">. These </w:t>
      </w:r>
      <w:r w:rsidR="00BE0CF6">
        <w:rPr>
          <w:lang w:val="en-CA" w:eastAsia="zh-CN"/>
        </w:rPr>
        <w:t>represent</w:t>
      </w:r>
      <w:r w:rsidR="00120AAC">
        <w:rPr>
          <w:lang w:val="en-CA" w:eastAsia="zh-CN"/>
        </w:rPr>
        <w:t xml:space="preserve"> </w:t>
      </w:r>
      <w:r w:rsidR="00120AAC" w:rsidRPr="00120AAC">
        <w:rPr>
          <w:lang w:val="en-CA" w:eastAsia="zh-CN"/>
        </w:rPr>
        <w:t>real-world VOD content</w:t>
      </w:r>
      <w:r w:rsidR="00D44CDB">
        <w:rPr>
          <w:lang w:val="en-CA" w:eastAsia="zh-CN"/>
        </w:rPr>
        <w:t xml:space="preserve"> in our cloud computing business</w:t>
      </w:r>
      <w:r w:rsidRPr="00F43C3D">
        <w:rPr>
          <w:lang w:val="en-CA" w:eastAsia="zh-CN"/>
        </w:rPr>
        <w:t xml:space="preserve">. </w:t>
      </w:r>
    </w:p>
    <w:p w14:paraId="416A3C28" w14:textId="72469B0F" w:rsidR="00794988" w:rsidRDefault="000B5537" w:rsidP="0034577F">
      <w:pPr>
        <w:rPr>
          <w:lang w:val="en-CA" w:eastAsia="zh-CN"/>
        </w:rPr>
      </w:pPr>
      <w:r>
        <w:rPr>
          <w:lang w:val="en-CA" w:eastAsia="zh-CN"/>
        </w:rPr>
        <w:t>T</w:t>
      </w:r>
      <w:r w:rsidR="00A062E7">
        <w:rPr>
          <w:lang w:val="en-CA" w:eastAsia="zh-CN"/>
        </w:rPr>
        <w:t>he w</w:t>
      </w:r>
      <w:r w:rsidR="00A062E7" w:rsidRPr="00A062E7">
        <w:rPr>
          <w:lang w:val="en-CA" w:eastAsia="zh-CN"/>
        </w:rPr>
        <w:t>eighted combined YUV-</w:t>
      </w:r>
      <w:r>
        <w:rPr>
          <w:lang w:val="en-CA" w:eastAsia="zh-CN"/>
        </w:rPr>
        <w:t>PSNR and YUV-</w:t>
      </w:r>
      <w:r w:rsidR="00A062E7" w:rsidRPr="00A062E7">
        <w:rPr>
          <w:lang w:val="en-CA" w:eastAsia="zh-CN"/>
        </w:rPr>
        <w:t xml:space="preserve">SSIM of the Y, U, and V components using a weighting factor of 6 for the </w:t>
      </w:r>
      <w:proofErr w:type="spellStart"/>
      <w:r w:rsidR="00A062E7" w:rsidRPr="00A062E7">
        <w:rPr>
          <w:lang w:val="en-CA" w:eastAsia="zh-CN"/>
        </w:rPr>
        <w:t>luma</w:t>
      </w:r>
      <w:proofErr w:type="spellEnd"/>
      <w:r w:rsidR="00A062E7" w:rsidRPr="00A062E7">
        <w:rPr>
          <w:lang w:val="en-CA" w:eastAsia="zh-CN"/>
        </w:rPr>
        <w:t xml:space="preserve"> component and 1 for each chroma component </w:t>
      </w:r>
      <w:r>
        <w:rPr>
          <w:lang w:val="en-CA" w:eastAsia="zh-CN"/>
        </w:rPr>
        <w:t>are</w:t>
      </w:r>
      <w:r w:rsidR="00A062E7" w:rsidRPr="00A062E7">
        <w:rPr>
          <w:lang w:val="en-CA" w:eastAsia="zh-CN"/>
        </w:rPr>
        <w:t xml:space="preserve"> used in the BD-rate calculation. The negative sign in table represents the average bitrate savings while maintaining the same </w:t>
      </w:r>
      <w:r>
        <w:rPr>
          <w:lang w:val="en-CA" w:eastAsia="zh-CN"/>
        </w:rPr>
        <w:t xml:space="preserve">YUV-PSNR or </w:t>
      </w:r>
      <w:r w:rsidR="00A062E7" w:rsidRPr="00A062E7">
        <w:rPr>
          <w:lang w:val="en-CA" w:eastAsia="zh-CN"/>
        </w:rPr>
        <w:t>YUV-SSIM for the reconstructed video</w:t>
      </w:r>
      <w:r>
        <w:rPr>
          <w:lang w:val="en-CA" w:eastAsia="zh-CN"/>
        </w:rPr>
        <w:t>. With 10-bit</w:t>
      </w:r>
      <w:r w:rsidRPr="00E3786F">
        <w:t xml:space="preserve"> </w:t>
      </w:r>
      <w:r w:rsidRPr="00E3786F">
        <w:rPr>
          <w:lang w:val="en-CA" w:eastAsia="zh-CN"/>
        </w:rPr>
        <w:t xml:space="preserve">internal bit depth, </w:t>
      </w:r>
      <w:r>
        <w:rPr>
          <w:lang w:val="en-CA" w:eastAsia="zh-CN"/>
        </w:rPr>
        <w:t>t</w:t>
      </w:r>
      <w:r w:rsidR="00D31453" w:rsidRPr="00F43C3D">
        <w:rPr>
          <w:lang w:val="en-CA" w:eastAsia="zh-CN"/>
        </w:rPr>
        <w:t>he PSNR</w:t>
      </w:r>
      <w:r w:rsidR="00A062E7">
        <w:rPr>
          <w:lang w:val="en-CA" w:eastAsia="zh-CN"/>
        </w:rPr>
        <w:t xml:space="preserve"> and SSIM</w:t>
      </w:r>
      <w:r w:rsidR="00D31453" w:rsidRPr="00F43C3D">
        <w:rPr>
          <w:lang w:val="en-CA" w:eastAsia="zh-CN"/>
        </w:rPr>
        <w:t xml:space="preserve"> BD-rate</w:t>
      </w:r>
      <w:r w:rsidR="00D31453">
        <w:rPr>
          <w:lang w:val="en-CA" w:eastAsia="zh-CN"/>
        </w:rPr>
        <w:t>s</w:t>
      </w:r>
      <w:r w:rsidR="00D31453" w:rsidRPr="00F43C3D">
        <w:rPr>
          <w:lang w:val="en-CA" w:eastAsia="zh-CN"/>
        </w:rPr>
        <w:t xml:space="preserve"> of </w:t>
      </w:r>
      <w:r w:rsidR="00D31453">
        <w:rPr>
          <w:lang w:val="en-CA" w:eastAsia="zh-CN"/>
        </w:rPr>
        <w:t>Ali266</w:t>
      </w:r>
      <w:r w:rsidR="00D31453" w:rsidRPr="00F43C3D">
        <w:rPr>
          <w:lang w:val="en-CA" w:eastAsia="zh-CN"/>
        </w:rPr>
        <w:t xml:space="preserve"> </w:t>
      </w:r>
      <w:r w:rsidR="00D02E72">
        <w:rPr>
          <w:lang w:val="en-CA" w:eastAsia="zh-CN"/>
        </w:rPr>
        <w:t>fast</w:t>
      </w:r>
      <w:r w:rsidR="009A526B">
        <w:rPr>
          <w:lang w:val="en-CA" w:eastAsia="zh-CN"/>
        </w:rPr>
        <w:t>er</w:t>
      </w:r>
      <w:r w:rsidR="00D02E72">
        <w:rPr>
          <w:lang w:val="en-CA" w:eastAsia="zh-CN"/>
        </w:rPr>
        <w:t xml:space="preserve"> </w:t>
      </w:r>
      <w:proofErr w:type="spellStart"/>
      <w:r w:rsidR="00D02E72">
        <w:rPr>
          <w:lang w:val="en-CA" w:eastAsia="zh-CN"/>
        </w:rPr>
        <w:t>preset</w:t>
      </w:r>
      <w:proofErr w:type="spellEnd"/>
      <w:r w:rsidR="00D02E72">
        <w:rPr>
          <w:lang w:val="en-CA" w:eastAsia="zh-CN"/>
        </w:rPr>
        <w:t xml:space="preserve"> </w:t>
      </w:r>
      <w:r w:rsidR="00D31453" w:rsidRPr="00F43C3D">
        <w:rPr>
          <w:lang w:val="en-CA" w:eastAsia="zh-CN"/>
        </w:rPr>
        <w:t xml:space="preserve">over </w:t>
      </w:r>
      <w:r w:rsidR="00424F90">
        <w:rPr>
          <w:lang w:val="en-CA" w:eastAsia="zh-CN"/>
        </w:rPr>
        <w:t>x265</w:t>
      </w:r>
      <w:r w:rsidR="00D31453" w:rsidRPr="00F43C3D">
        <w:rPr>
          <w:lang w:val="en-CA" w:eastAsia="zh-CN"/>
        </w:rPr>
        <w:t xml:space="preserve"> </w:t>
      </w:r>
      <w:r w:rsidR="000968FD">
        <w:rPr>
          <w:lang w:val="en-CA" w:eastAsia="zh-CN"/>
        </w:rPr>
        <w:t xml:space="preserve">at </w:t>
      </w:r>
      <w:r w:rsidR="00D02E72">
        <w:rPr>
          <w:lang w:val="en-CA" w:eastAsia="zh-CN"/>
        </w:rPr>
        <w:t xml:space="preserve">medium </w:t>
      </w:r>
      <w:proofErr w:type="spellStart"/>
      <w:r w:rsidR="00D02E72">
        <w:rPr>
          <w:lang w:val="en-CA" w:eastAsia="zh-CN"/>
        </w:rPr>
        <w:t>preset</w:t>
      </w:r>
      <w:proofErr w:type="spellEnd"/>
      <w:r w:rsidR="00D02E72">
        <w:rPr>
          <w:lang w:val="en-CA" w:eastAsia="zh-CN"/>
        </w:rPr>
        <w:t xml:space="preserve"> </w:t>
      </w:r>
      <w:r>
        <w:rPr>
          <w:lang w:val="en-CA" w:eastAsia="zh-CN"/>
        </w:rPr>
        <w:t>are</w:t>
      </w:r>
      <w:r w:rsidR="00D31453" w:rsidRPr="00F43C3D">
        <w:rPr>
          <w:lang w:val="en-CA" w:eastAsia="zh-CN"/>
        </w:rPr>
        <w:t xml:space="preserve"> shown in</w:t>
      </w:r>
      <w:r w:rsidR="00424F90">
        <w:rPr>
          <w:lang w:val="en-CA" w:eastAsia="zh-CN"/>
        </w:rPr>
        <w:t xml:space="preserve"> </w:t>
      </w:r>
      <w:r w:rsidR="00424F90">
        <w:rPr>
          <w:lang w:val="en-CA" w:eastAsia="zh-CN"/>
        </w:rPr>
        <w:fldChar w:fldCharType="begin"/>
      </w:r>
      <w:r w:rsidR="00424F90">
        <w:rPr>
          <w:lang w:val="en-CA" w:eastAsia="zh-CN"/>
        </w:rPr>
        <w:instrText xml:space="preserve"> REF _Ref76072909 \h  \* MERGEFORMAT </w:instrText>
      </w:r>
      <w:r w:rsidR="00424F90">
        <w:rPr>
          <w:lang w:val="en-CA" w:eastAsia="zh-CN"/>
        </w:rPr>
      </w:r>
      <w:r w:rsidR="00424F90">
        <w:rPr>
          <w:lang w:val="en-CA" w:eastAsia="zh-CN"/>
        </w:rPr>
        <w:fldChar w:fldCharType="separate"/>
      </w:r>
      <w:r w:rsidR="005B7C36" w:rsidRPr="005B7C36">
        <w:rPr>
          <w:lang w:val="en-CA" w:eastAsia="zh-CN"/>
        </w:rPr>
        <w:t>Table 1</w:t>
      </w:r>
      <w:r w:rsidR="00424F90">
        <w:rPr>
          <w:lang w:val="en-CA" w:eastAsia="zh-CN"/>
        </w:rPr>
        <w:fldChar w:fldCharType="end"/>
      </w:r>
      <w:r w:rsidR="00D31453">
        <w:rPr>
          <w:lang w:val="en-CA" w:eastAsia="zh-CN"/>
        </w:rPr>
        <w:t>.</w:t>
      </w:r>
      <w:r w:rsidR="001E0D70">
        <w:rPr>
          <w:lang w:val="en-CA" w:eastAsia="zh-CN"/>
        </w:rPr>
        <w:t xml:space="preserve"> </w:t>
      </w:r>
      <w:r>
        <w:t>As can be seen, compared to x265</w:t>
      </w:r>
      <w:r w:rsidR="00BE0CF6">
        <w:t xml:space="preserve"> at the medium preset</w:t>
      </w:r>
      <w:r>
        <w:t xml:space="preserve">, </w:t>
      </w:r>
      <w:r w:rsidR="00BE0CF6">
        <w:t xml:space="preserve">Ali266 at the faster preset achieves </w:t>
      </w:r>
      <w:r w:rsidRPr="00C365DB">
        <w:t>BD-</w:t>
      </w:r>
      <w:r>
        <w:t>r</w:t>
      </w:r>
      <w:r w:rsidRPr="00C365DB">
        <w:t xml:space="preserve">ate </w:t>
      </w:r>
      <w:r>
        <w:t xml:space="preserve">savings </w:t>
      </w:r>
      <w:r w:rsidR="00BE0CF6">
        <w:t>of</w:t>
      </w:r>
      <w:r w:rsidRPr="00C365DB">
        <w:t xml:space="preserve"> </w:t>
      </w:r>
      <w:r>
        <w:t>42.01</w:t>
      </w:r>
      <w:r w:rsidRPr="00C365DB">
        <w:t>%</w:t>
      </w:r>
      <w:r w:rsidR="00BE0CF6">
        <w:t xml:space="preserve"> and </w:t>
      </w:r>
      <w:r>
        <w:t xml:space="preserve">42.90% </w:t>
      </w:r>
      <w:r w:rsidR="00BE0CF6">
        <w:t xml:space="preserve">for PSNR and SSIM based measurement, respectively. </w:t>
      </w:r>
      <w:r w:rsidR="004C624F">
        <w:rPr>
          <w:lang w:val="en-CA" w:eastAsia="zh-CN"/>
        </w:rPr>
        <w:t>In terms of encoding speed, Ali266</w:t>
      </w:r>
      <w:r w:rsidR="004C624F" w:rsidRPr="001F4B7F">
        <w:rPr>
          <w:lang w:val="en-CA" w:eastAsia="zh-CN"/>
        </w:rPr>
        <w:t xml:space="preserve"> achieves average encoding speeds of </w:t>
      </w:r>
      <w:r w:rsidR="004C624F">
        <w:rPr>
          <w:lang w:val="en-CA" w:eastAsia="zh-CN"/>
        </w:rPr>
        <w:t>34.30 fps</w:t>
      </w:r>
      <w:r w:rsidR="004C624F" w:rsidRPr="00E46996">
        <w:rPr>
          <w:lang w:val="en-CA" w:eastAsia="zh-CN"/>
        </w:rPr>
        <w:t xml:space="preserve"> and 3</w:t>
      </w:r>
      <w:r w:rsidR="004C624F">
        <w:rPr>
          <w:lang w:val="en-CA" w:eastAsia="zh-CN"/>
        </w:rPr>
        <w:t>0.62</w:t>
      </w:r>
      <w:r w:rsidR="004C624F" w:rsidRPr="001F4B7F">
        <w:rPr>
          <w:lang w:val="en-CA" w:eastAsia="zh-CN"/>
        </w:rPr>
        <w:t xml:space="preserve"> fps for class</w:t>
      </w:r>
      <w:r w:rsidR="004C624F">
        <w:rPr>
          <w:lang w:val="en-CA" w:eastAsia="zh-CN"/>
        </w:rPr>
        <w:t>es 1920x1080 and</w:t>
      </w:r>
      <w:r w:rsidR="004C624F" w:rsidRPr="001F4B7F">
        <w:rPr>
          <w:lang w:val="en-CA" w:eastAsia="zh-CN"/>
        </w:rPr>
        <w:t xml:space="preserve"> 1080x1920</w:t>
      </w:r>
      <w:r w:rsidR="004C624F">
        <w:rPr>
          <w:lang w:val="en-CA" w:eastAsia="zh-CN"/>
        </w:rPr>
        <w:t>,</w:t>
      </w:r>
      <w:r w:rsidR="004C624F" w:rsidRPr="001F4B7F">
        <w:rPr>
          <w:lang w:val="en-CA" w:eastAsia="zh-CN"/>
        </w:rPr>
        <w:t xml:space="preserve"> and </w:t>
      </w:r>
      <w:r w:rsidR="004C624F" w:rsidRPr="00E46996">
        <w:rPr>
          <w:lang w:val="en-CA" w:eastAsia="zh-CN"/>
        </w:rPr>
        <w:t>6</w:t>
      </w:r>
      <w:r w:rsidR="004C624F">
        <w:rPr>
          <w:lang w:val="en-CA" w:eastAsia="zh-CN"/>
        </w:rPr>
        <w:t>1.74 fps and 58.01 fps</w:t>
      </w:r>
      <w:r w:rsidR="004C624F" w:rsidRPr="001F4B7F">
        <w:rPr>
          <w:lang w:val="en-CA" w:eastAsia="zh-CN"/>
        </w:rPr>
        <w:t xml:space="preserve"> for class</w:t>
      </w:r>
      <w:r w:rsidR="004C624F">
        <w:rPr>
          <w:lang w:val="en-CA" w:eastAsia="zh-CN"/>
        </w:rPr>
        <w:t>es</w:t>
      </w:r>
      <w:r w:rsidR="004C624F" w:rsidRPr="001F4B7F">
        <w:rPr>
          <w:lang w:val="en-CA" w:eastAsia="zh-CN"/>
        </w:rPr>
        <w:t xml:space="preserve"> 1280x720</w:t>
      </w:r>
      <w:r w:rsidR="004C624F">
        <w:rPr>
          <w:lang w:val="en-CA" w:eastAsia="zh-CN"/>
        </w:rPr>
        <w:t xml:space="preserve"> and 720x1280, </w:t>
      </w:r>
      <w:r w:rsidR="004C624F" w:rsidRPr="00A65D08">
        <w:rPr>
          <w:lang w:val="en-CA" w:eastAsia="zh-CN"/>
        </w:rPr>
        <w:t>respectively</w:t>
      </w:r>
      <w:r w:rsidR="004C624F" w:rsidRPr="001F4B7F">
        <w:rPr>
          <w:lang w:val="en-CA" w:eastAsia="zh-CN"/>
        </w:rPr>
        <w:t>.</w:t>
      </w:r>
      <w:r w:rsidR="004C624F">
        <w:rPr>
          <w:lang w:val="en-CA" w:eastAsia="zh-CN"/>
        </w:rPr>
        <w:t xml:space="preserve"> Especially, the average 10-bit encoding speed reaches 32.46 fps for 1080p </w:t>
      </w:r>
      <w:r w:rsidR="004C624F" w:rsidRPr="008313A8">
        <w:rPr>
          <w:lang w:val="en-CA" w:eastAsia="zh-CN"/>
        </w:rPr>
        <w:t>sequences</w:t>
      </w:r>
      <w:r w:rsidR="004C624F">
        <w:rPr>
          <w:lang w:val="en-CA" w:eastAsia="zh-CN"/>
        </w:rPr>
        <w:t xml:space="preserve">. </w:t>
      </w:r>
      <w:r w:rsidR="004C624F" w:rsidRPr="00E46996">
        <w:rPr>
          <w:lang w:val="en-CA" w:eastAsia="zh-CN"/>
        </w:rPr>
        <w:t>Therefore, it is our c</w:t>
      </w:r>
      <w:r w:rsidR="004C624F" w:rsidRPr="005F1E4D">
        <w:rPr>
          <w:lang w:val="en-CA"/>
        </w:rPr>
        <w:t xml:space="preserve">onclusion that software VVC </w:t>
      </w:r>
      <w:r w:rsidR="004C624F">
        <w:rPr>
          <w:lang w:val="en-CA"/>
        </w:rPr>
        <w:t>en</w:t>
      </w:r>
      <w:r w:rsidR="004C624F" w:rsidRPr="005F1E4D">
        <w:rPr>
          <w:lang w:val="en-CA"/>
        </w:rPr>
        <w:t xml:space="preserve">coder is </w:t>
      </w:r>
      <w:r w:rsidR="004C624F">
        <w:rPr>
          <w:lang w:val="en-CA"/>
        </w:rPr>
        <w:t>capable of real-time 10-bit encoding</w:t>
      </w:r>
      <w:r w:rsidR="004C624F" w:rsidRPr="00885DE5">
        <w:rPr>
          <w:lang w:val="en-CA"/>
        </w:rPr>
        <w:t xml:space="preserve"> </w:t>
      </w:r>
      <w:r w:rsidR="004C624F" w:rsidRPr="00B73D30">
        <w:rPr>
          <w:lang w:val="en-CA"/>
        </w:rPr>
        <w:t>for</w:t>
      </w:r>
      <w:r w:rsidR="004C624F">
        <w:rPr>
          <w:lang w:val="en-CA"/>
        </w:rPr>
        <w:t xml:space="preserve"> 1080p sequences, and is </w:t>
      </w:r>
      <w:r w:rsidR="004C624F" w:rsidRPr="008A45E0">
        <w:rPr>
          <w:lang w:val="en-CA"/>
        </w:rPr>
        <w:t>read</w:t>
      </w:r>
      <w:r w:rsidR="004C624F">
        <w:rPr>
          <w:lang w:val="en-CA"/>
        </w:rPr>
        <w:t xml:space="preserve">y </w:t>
      </w:r>
      <w:r w:rsidR="004C624F" w:rsidRPr="008A45E0">
        <w:rPr>
          <w:lang w:val="en-CA"/>
        </w:rPr>
        <w:t xml:space="preserve">for real-world </w:t>
      </w:r>
      <w:r w:rsidR="004C624F">
        <w:rPr>
          <w:lang w:val="en-CA"/>
        </w:rPr>
        <w:t xml:space="preserve">commercial </w:t>
      </w:r>
      <w:r w:rsidR="004C624F" w:rsidRPr="008A45E0">
        <w:rPr>
          <w:lang w:val="en-CA"/>
        </w:rPr>
        <w:t>applications</w:t>
      </w:r>
      <w:r w:rsidR="004C624F" w:rsidRPr="00F74335">
        <w:rPr>
          <w:lang w:val="en-CA" w:eastAsia="zh-CN"/>
        </w:rPr>
        <w:t>.</w:t>
      </w:r>
      <w:r w:rsidR="004C624F">
        <w:rPr>
          <w:lang w:val="en-CA" w:eastAsia="zh-CN"/>
        </w:rPr>
        <w:t xml:space="preserve"> </w:t>
      </w:r>
      <w:r w:rsidR="00BE0CF6">
        <w:rPr>
          <w:lang w:val="en-CA" w:eastAsia="zh-CN"/>
        </w:rPr>
        <w:t xml:space="preserve">Ali266’s </w:t>
      </w:r>
      <w:r>
        <w:rPr>
          <w:lang w:val="en-CA" w:eastAsia="zh-CN"/>
        </w:rPr>
        <w:t>coding efficiency</w:t>
      </w:r>
      <w:r w:rsidR="00623718">
        <w:rPr>
          <w:lang w:val="en-CA" w:eastAsia="zh-CN"/>
        </w:rPr>
        <w:t xml:space="preserve"> </w:t>
      </w:r>
      <w:r w:rsidR="004C624F">
        <w:rPr>
          <w:lang w:val="en-CA" w:eastAsia="zh-CN"/>
        </w:rPr>
        <w:t xml:space="preserve">and encoding speed </w:t>
      </w:r>
      <w:r w:rsidR="00623718">
        <w:rPr>
          <w:lang w:val="en-CA" w:eastAsia="zh-CN"/>
        </w:rPr>
        <w:t xml:space="preserve">over </w:t>
      </w:r>
      <w:r w:rsidR="00582E91">
        <w:rPr>
          <w:lang w:val="en-CA" w:eastAsia="zh-CN"/>
        </w:rPr>
        <w:t xml:space="preserve">x265 at the medium </w:t>
      </w:r>
      <w:proofErr w:type="spellStart"/>
      <w:r w:rsidR="00582E91">
        <w:rPr>
          <w:lang w:val="en-CA" w:eastAsia="zh-CN"/>
        </w:rPr>
        <w:t>preset</w:t>
      </w:r>
      <w:proofErr w:type="spellEnd"/>
      <w:r w:rsidR="00BE0CF6">
        <w:rPr>
          <w:lang w:val="en-CA" w:eastAsia="zh-CN"/>
        </w:rPr>
        <w:t xml:space="preserve"> and </w:t>
      </w:r>
      <w:r w:rsidR="00582E91">
        <w:rPr>
          <w:lang w:val="en-CA" w:eastAsia="zh-CN"/>
        </w:rPr>
        <w:t xml:space="preserve">the </w:t>
      </w:r>
      <w:r w:rsidR="00BE0CF6">
        <w:rPr>
          <w:lang w:val="en-CA" w:eastAsia="zh-CN"/>
        </w:rPr>
        <w:t xml:space="preserve">same test set as previously reported in JVET-W0127 and </w:t>
      </w:r>
      <w:r w:rsidR="00BE0CF6" w:rsidRPr="00225098">
        <w:rPr>
          <w:lang w:val="en-CA" w:eastAsia="zh-CN"/>
        </w:rPr>
        <w:t>in JVET-</w:t>
      </w:r>
      <w:r w:rsidR="00BE0CF6">
        <w:rPr>
          <w:lang w:val="en-CA" w:eastAsia="zh-CN"/>
        </w:rPr>
        <w:t>X</w:t>
      </w:r>
      <w:r w:rsidR="00BE0CF6" w:rsidRPr="00225098">
        <w:rPr>
          <w:lang w:val="en-CA" w:eastAsia="zh-CN"/>
        </w:rPr>
        <w:t>01</w:t>
      </w:r>
      <w:r w:rsidR="00BE0CF6">
        <w:rPr>
          <w:lang w:val="en-CA" w:eastAsia="zh-CN"/>
        </w:rPr>
        <w:t>04 are also provided in Table 1 for comparison</w:t>
      </w:r>
      <w:r w:rsidR="004C624F">
        <w:rPr>
          <w:lang w:val="en-CA" w:eastAsia="zh-CN"/>
        </w:rPr>
        <w:t>, and show the progress of Ali266 as a faster and more efficient VVC encoder implementation</w:t>
      </w:r>
      <w:r w:rsidR="001F4B7F">
        <w:rPr>
          <w:lang w:val="en-CA" w:eastAsia="zh-CN"/>
        </w:rPr>
        <w:t>.</w:t>
      </w:r>
      <w:r w:rsidR="004C624F">
        <w:rPr>
          <w:lang w:val="en-CA" w:eastAsia="zh-CN"/>
        </w:rPr>
        <w:t xml:space="preserve"> </w:t>
      </w:r>
      <w:r w:rsidR="00582E91" w:rsidRPr="00582E91">
        <w:rPr>
          <w:lang w:val="en-CA" w:eastAsia="zh-CN"/>
        </w:rPr>
        <w:t xml:space="preserve">It should be pointed out that for Ali266 and x265, </w:t>
      </w:r>
      <w:r w:rsidR="00582E91">
        <w:rPr>
          <w:lang w:val="en-CA" w:eastAsia="zh-CN"/>
        </w:rPr>
        <w:t>both of them performed 8-bit encoding in JVET-W0127 and JVET-X0104</w:t>
      </w:r>
      <w:r w:rsidR="00582E91" w:rsidRPr="00582E91">
        <w:rPr>
          <w:lang w:val="en-CA" w:eastAsia="zh-CN"/>
        </w:rPr>
        <w:t xml:space="preserve">, but this time </w:t>
      </w:r>
      <w:r w:rsidR="00067DB4">
        <w:rPr>
          <w:lang w:val="en-CA" w:eastAsia="zh-CN"/>
        </w:rPr>
        <w:t xml:space="preserve">both of </w:t>
      </w:r>
      <w:r w:rsidR="00582E91">
        <w:rPr>
          <w:lang w:val="en-CA" w:eastAsia="zh-CN"/>
        </w:rPr>
        <w:t>the</w:t>
      </w:r>
      <w:r w:rsidR="00067DB4">
        <w:rPr>
          <w:lang w:val="en-CA" w:eastAsia="zh-CN"/>
        </w:rPr>
        <w:t>m</w:t>
      </w:r>
      <w:r w:rsidR="00582E91" w:rsidRPr="00582E91">
        <w:rPr>
          <w:lang w:val="en-CA" w:eastAsia="zh-CN"/>
        </w:rPr>
        <w:t xml:space="preserve"> </w:t>
      </w:r>
      <w:r w:rsidR="00582E91">
        <w:rPr>
          <w:lang w:val="en-CA" w:eastAsia="zh-CN"/>
        </w:rPr>
        <w:t>perform</w:t>
      </w:r>
      <w:r w:rsidR="00DF3481">
        <w:rPr>
          <w:lang w:val="en-CA" w:eastAsia="zh-CN"/>
        </w:rPr>
        <w:t>ed</w:t>
      </w:r>
      <w:r w:rsidR="00582E91" w:rsidRPr="00582E91">
        <w:rPr>
          <w:lang w:val="en-CA" w:eastAsia="zh-CN"/>
        </w:rPr>
        <w:t xml:space="preserve"> 10-bit encoding.</w:t>
      </w:r>
      <w:r w:rsidR="00067DB4">
        <w:rPr>
          <w:lang w:val="en-CA" w:eastAsia="zh-CN"/>
        </w:rPr>
        <w:t xml:space="preserve"> </w:t>
      </w:r>
    </w:p>
    <w:p w14:paraId="79C8B4DD" w14:textId="423EC9F8" w:rsidR="003905AA" w:rsidRDefault="006C4EDF" w:rsidP="00A062E7">
      <w:pPr>
        <w:keepNext/>
        <w:jc w:val="center"/>
        <w:rPr>
          <w:b/>
          <w:bCs/>
          <w:lang w:val="en-CA"/>
        </w:rPr>
      </w:pPr>
      <w:bookmarkStart w:id="1" w:name="_Ref76072909"/>
      <w:r w:rsidRPr="00985EF8">
        <w:rPr>
          <w:b/>
          <w:bCs/>
        </w:rPr>
        <w:t xml:space="preserve">Table </w:t>
      </w:r>
      <w:r w:rsidRPr="00985EF8">
        <w:rPr>
          <w:b/>
          <w:bCs/>
        </w:rPr>
        <w:fldChar w:fldCharType="begin"/>
      </w:r>
      <w:r w:rsidRPr="00985EF8">
        <w:rPr>
          <w:b/>
          <w:bCs/>
        </w:rPr>
        <w:instrText xml:space="preserve"> SEQ Table \* ARABIC </w:instrText>
      </w:r>
      <w:r w:rsidRPr="00985EF8">
        <w:rPr>
          <w:b/>
          <w:bCs/>
        </w:rPr>
        <w:fldChar w:fldCharType="separate"/>
      </w:r>
      <w:r w:rsidR="005B7C36">
        <w:rPr>
          <w:b/>
          <w:bCs/>
          <w:noProof/>
        </w:rPr>
        <w:t>1</w:t>
      </w:r>
      <w:r w:rsidRPr="00985EF8">
        <w:fldChar w:fldCharType="end"/>
      </w:r>
      <w:bookmarkEnd w:id="1"/>
      <w:r w:rsidRPr="00985EF8">
        <w:rPr>
          <w:b/>
          <w:bCs/>
        </w:rPr>
        <w:t xml:space="preserve">: </w:t>
      </w:r>
      <w:r>
        <w:rPr>
          <w:b/>
          <w:bCs/>
        </w:rPr>
        <w:t>Enc</w:t>
      </w:r>
      <w:r w:rsidRPr="00985EF8">
        <w:rPr>
          <w:b/>
          <w:bCs/>
        </w:rPr>
        <w:t xml:space="preserve">oding </w:t>
      </w:r>
      <w:r w:rsidRPr="00985EF8">
        <w:rPr>
          <w:rFonts w:hint="eastAsia"/>
          <w:b/>
          <w:bCs/>
        </w:rPr>
        <w:t>performance</w:t>
      </w:r>
      <w:r>
        <w:rPr>
          <w:b/>
          <w:bCs/>
        </w:rPr>
        <w:t xml:space="preserve"> of the Ali266 encoder @ fast</w:t>
      </w:r>
      <w:r w:rsidR="009A526B">
        <w:rPr>
          <w:b/>
          <w:bCs/>
        </w:rPr>
        <w:t>er</w:t>
      </w:r>
      <w:r>
        <w:rPr>
          <w:b/>
          <w:bCs/>
        </w:rPr>
        <w:t xml:space="preserve"> preset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7"/>
        <w:gridCol w:w="921"/>
        <w:gridCol w:w="920"/>
        <w:gridCol w:w="922"/>
        <w:gridCol w:w="920"/>
        <w:gridCol w:w="920"/>
        <w:gridCol w:w="924"/>
        <w:gridCol w:w="920"/>
        <w:gridCol w:w="920"/>
        <w:gridCol w:w="920"/>
      </w:tblGrid>
      <w:tr w:rsidR="00A062E7" w:rsidRPr="009A526B" w14:paraId="35E9F56E" w14:textId="77777777" w:rsidTr="00A062E7">
        <w:trPr>
          <w:trHeight w:val="495"/>
        </w:trPr>
        <w:tc>
          <w:tcPr>
            <w:tcW w:w="551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3C0DDF" w14:textId="4029535C" w:rsidR="00A062E7" w:rsidRPr="00A062E7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 w:hint="eastAsia"/>
                <w:b/>
                <w:color w:val="000000"/>
                <w:sz w:val="20"/>
                <w:lang w:eastAsia="zh-CN"/>
              </w:rPr>
              <w:t>Class</w:t>
            </w:r>
          </w:p>
        </w:tc>
        <w:tc>
          <w:tcPr>
            <w:tcW w:w="4449" w:type="pct"/>
            <w:gridSpan w:val="9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A5EFB6" w14:textId="5EA137BF" w:rsidR="00A062E7" w:rsidRPr="00A062E7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 w:hint="eastAsia"/>
                <w:b/>
                <w:color w:val="000000"/>
                <w:sz w:val="20"/>
                <w:lang w:eastAsia="zh-CN"/>
              </w:rPr>
              <w:t>R</w:t>
            </w: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A</w:t>
            </w:r>
          </w:p>
        </w:tc>
      </w:tr>
      <w:tr w:rsidR="00A062E7" w:rsidRPr="009A526B" w14:paraId="3F6AE042" w14:textId="77777777" w:rsidTr="00A062E7">
        <w:trPr>
          <w:trHeight w:val="495"/>
        </w:trPr>
        <w:tc>
          <w:tcPr>
            <w:tcW w:w="551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71966A87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1483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281A724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JVET-W0127</w:t>
            </w:r>
          </w:p>
          <w:p w14:paraId="32F5F1B6" w14:textId="5FFCC2BA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>（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Internal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 xml:space="preserve"> </w:t>
            </w:r>
            <w:r w:rsidRPr="00A062E7">
              <w:rPr>
                <w:rFonts w:eastAsia="Times New Roman" w:hint="eastAsia"/>
                <w:color w:val="000000"/>
                <w:sz w:val="20"/>
                <w:lang w:eastAsia="zh-CN"/>
              </w:rPr>
              <w:t>b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it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-d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epth = 8</w:t>
            </w:r>
            <w:r w:rsidRPr="00A062E7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84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046A09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JVET-X0104</w:t>
            </w:r>
          </w:p>
          <w:p w14:paraId="508BBA04" w14:textId="4E74770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>（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Internal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 xml:space="preserve"> </w:t>
            </w:r>
            <w:r w:rsidRPr="00A062E7">
              <w:rPr>
                <w:rFonts w:eastAsia="Times New Roman" w:hint="eastAsia"/>
                <w:color w:val="000000"/>
                <w:sz w:val="20"/>
                <w:lang w:eastAsia="zh-CN"/>
              </w:rPr>
              <w:t>b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it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-d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epth = 8</w:t>
            </w:r>
            <w:r w:rsidRPr="00A062E7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>）</w:t>
            </w:r>
          </w:p>
        </w:tc>
        <w:tc>
          <w:tcPr>
            <w:tcW w:w="1482" w:type="pct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B6BFA48" w14:textId="5B31034F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JVET-Y</w:t>
            </w:r>
            <w:r w:rsidR="00B14494">
              <w:rPr>
                <w:rFonts w:eastAsia="Times New Roman"/>
                <w:color w:val="000000"/>
                <w:sz w:val="20"/>
                <w:lang w:eastAsia="zh-CN"/>
              </w:rPr>
              <w:t>0066</w:t>
            </w:r>
          </w:p>
          <w:p w14:paraId="186D52EE" w14:textId="5F388CEB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>（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Internal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 xml:space="preserve"> </w:t>
            </w:r>
            <w:r w:rsidRPr="00A062E7">
              <w:rPr>
                <w:rFonts w:eastAsia="Times New Roman" w:hint="eastAsia"/>
                <w:color w:val="000000"/>
                <w:sz w:val="20"/>
                <w:lang w:eastAsia="zh-CN"/>
              </w:rPr>
              <w:t>b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it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-d</w:t>
            </w: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epth = 10</w:t>
            </w:r>
            <w:r w:rsidRPr="00A062E7">
              <w:rPr>
                <w:rFonts w:ascii="宋体" w:eastAsia="宋体" w:hAnsi="宋体" w:cs="宋体" w:hint="eastAsia"/>
                <w:color w:val="000000"/>
                <w:sz w:val="20"/>
                <w:lang w:eastAsia="zh-CN"/>
              </w:rPr>
              <w:t>）</w:t>
            </w:r>
          </w:p>
        </w:tc>
      </w:tr>
      <w:tr w:rsidR="00A062E7" w:rsidRPr="009A526B" w14:paraId="15FACF45" w14:textId="77777777" w:rsidTr="00A062E7">
        <w:trPr>
          <w:trHeight w:val="495"/>
        </w:trPr>
        <w:tc>
          <w:tcPr>
            <w:tcW w:w="551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22A22B1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25818432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YUV-PSNR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74B925DD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YUV-SSIM</w:t>
            </w:r>
          </w:p>
        </w:tc>
        <w:tc>
          <w:tcPr>
            <w:tcW w:w="49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DEE8CDD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Speed (fps)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439EE49C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YUV-PSNR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41B504EC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YUV-SSIM</w:t>
            </w:r>
          </w:p>
        </w:tc>
        <w:tc>
          <w:tcPr>
            <w:tcW w:w="49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588A99D0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Speed (fps)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583BB6B9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YUV-PSNR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05DDC235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YUV-SSIM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7702D6B" w14:textId="77777777" w:rsidR="00A062E7" w:rsidRPr="009A526B" w:rsidRDefault="00A062E7" w:rsidP="009A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Speed (fps)</w:t>
            </w:r>
          </w:p>
        </w:tc>
      </w:tr>
      <w:tr w:rsidR="00A062E7" w:rsidRPr="009A526B" w14:paraId="0A769B63" w14:textId="77777777" w:rsidTr="00A062E7">
        <w:trPr>
          <w:trHeight w:val="555"/>
        </w:trPr>
        <w:tc>
          <w:tcPr>
            <w:tcW w:w="551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51EE54FE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1920x1080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</w:tcBorders>
            <w:vAlign w:val="center"/>
            <w:hideMark/>
          </w:tcPr>
          <w:p w14:paraId="3F3F86B0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-34.99%</w:t>
            </w:r>
          </w:p>
        </w:tc>
        <w:tc>
          <w:tcPr>
            <w:tcW w:w="494" w:type="pct"/>
            <w:tcBorders>
              <w:top w:val="single" w:sz="18" w:space="0" w:color="auto"/>
            </w:tcBorders>
            <w:vAlign w:val="center"/>
            <w:hideMark/>
          </w:tcPr>
          <w:p w14:paraId="031EF5CB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-39.59%</w:t>
            </w:r>
          </w:p>
        </w:tc>
        <w:tc>
          <w:tcPr>
            <w:tcW w:w="495" w:type="pct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55C816C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19.99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</w:tcBorders>
            <w:vAlign w:val="center"/>
            <w:hideMark/>
          </w:tcPr>
          <w:p w14:paraId="781ECCAC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-40.58%</w:t>
            </w:r>
          </w:p>
        </w:tc>
        <w:tc>
          <w:tcPr>
            <w:tcW w:w="494" w:type="pct"/>
            <w:tcBorders>
              <w:top w:val="single" w:sz="18" w:space="0" w:color="auto"/>
            </w:tcBorders>
            <w:vAlign w:val="center"/>
            <w:hideMark/>
          </w:tcPr>
          <w:p w14:paraId="509EE76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-43.00%</w:t>
            </w:r>
          </w:p>
        </w:tc>
        <w:tc>
          <w:tcPr>
            <w:tcW w:w="496" w:type="pct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7B20639C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39.13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</w:tcBorders>
            <w:vAlign w:val="center"/>
            <w:hideMark/>
          </w:tcPr>
          <w:p w14:paraId="249A47EB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-43.90%</w:t>
            </w:r>
          </w:p>
        </w:tc>
        <w:tc>
          <w:tcPr>
            <w:tcW w:w="494" w:type="pct"/>
            <w:tcBorders>
              <w:top w:val="single" w:sz="18" w:space="0" w:color="auto"/>
            </w:tcBorders>
            <w:vAlign w:val="center"/>
            <w:hideMark/>
          </w:tcPr>
          <w:p w14:paraId="4DC5B9BE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-44.84%</w:t>
            </w:r>
          </w:p>
        </w:tc>
        <w:tc>
          <w:tcPr>
            <w:tcW w:w="494" w:type="pct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357390C8" w14:textId="77777777" w:rsidR="00A062E7" w:rsidRPr="009A526B" w:rsidRDefault="00A062E7" w:rsidP="009A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34.30</w:t>
            </w:r>
          </w:p>
        </w:tc>
      </w:tr>
      <w:tr w:rsidR="00A062E7" w:rsidRPr="009A526B" w14:paraId="327773FA" w14:textId="77777777" w:rsidTr="00A062E7">
        <w:trPr>
          <w:trHeight w:val="495"/>
        </w:trPr>
        <w:tc>
          <w:tcPr>
            <w:tcW w:w="551" w:type="pct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0333D30D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1080x1920</w:t>
            </w:r>
          </w:p>
        </w:tc>
        <w:tc>
          <w:tcPr>
            <w:tcW w:w="494" w:type="pct"/>
            <w:tcBorders>
              <w:left w:val="single" w:sz="18" w:space="0" w:color="auto"/>
            </w:tcBorders>
            <w:vAlign w:val="center"/>
            <w:hideMark/>
          </w:tcPr>
          <w:p w14:paraId="7634420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-36.58%</w:t>
            </w:r>
          </w:p>
        </w:tc>
        <w:tc>
          <w:tcPr>
            <w:tcW w:w="494" w:type="pct"/>
            <w:vAlign w:val="center"/>
            <w:hideMark/>
          </w:tcPr>
          <w:p w14:paraId="4DD6227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-37.06%</w:t>
            </w:r>
          </w:p>
        </w:tc>
        <w:tc>
          <w:tcPr>
            <w:tcW w:w="495" w:type="pct"/>
            <w:tcBorders>
              <w:right w:val="single" w:sz="18" w:space="0" w:color="auto"/>
            </w:tcBorders>
            <w:vAlign w:val="center"/>
            <w:hideMark/>
          </w:tcPr>
          <w:p w14:paraId="2AF54636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18.61</w:t>
            </w:r>
          </w:p>
        </w:tc>
        <w:tc>
          <w:tcPr>
            <w:tcW w:w="494" w:type="pct"/>
            <w:tcBorders>
              <w:left w:val="single" w:sz="18" w:space="0" w:color="auto"/>
            </w:tcBorders>
            <w:vAlign w:val="center"/>
            <w:hideMark/>
          </w:tcPr>
          <w:p w14:paraId="1E935FAF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-36.86%</w:t>
            </w:r>
          </w:p>
        </w:tc>
        <w:tc>
          <w:tcPr>
            <w:tcW w:w="494" w:type="pct"/>
            <w:vAlign w:val="center"/>
            <w:hideMark/>
          </w:tcPr>
          <w:p w14:paraId="16CA7CCA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-40.69%</w:t>
            </w:r>
          </w:p>
        </w:tc>
        <w:tc>
          <w:tcPr>
            <w:tcW w:w="496" w:type="pct"/>
            <w:tcBorders>
              <w:right w:val="single" w:sz="18" w:space="0" w:color="auto"/>
            </w:tcBorders>
            <w:vAlign w:val="center"/>
            <w:hideMark/>
          </w:tcPr>
          <w:p w14:paraId="71221E6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33.46</w:t>
            </w:r>
          </w:p>
        </w:tc>
        <w:tc>
          <w:tcPr>
            <w:tcW w:w="494" w:type="pct"/>
            <w:tcBorders>
              <w:left w:val="single" w:sz="18" w:space="0" w:color="auto"/>
            </w:tcBorders>
            <w:vAlign w:val="center"/>
            <w:hideMark/>
          </w:tcPr>
          <w:p w14:paraId="44F5717E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-40.52%</w:t>
            </w:r>
          </w:p>
        </w:tc>
        <w:tc>
          <w:tcPr>
            <w:tcW w:w="494" w:type="pct"/>
            <w:vAlign w:val="center"/>
            <w:hideMark/>
          </w:tcPr>
          <w:p w14:paraId="170FD667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-42.39%</w:t>
            </w:r>
          </w:p>
        </w:tc>
        <w:tc>
          <w:tcPr>
            <w:tcW w:w="494" w:type="pct"/>
            <w:tcBorders>
              <w:right w:val="single" w:sz="18" w:space="0" w:color="auto"/>
            </w:tcBorders>
            <w:vAlign w:val="center"/>
            <w:hideMark/>
          </w:tcPr>
          <w:p w14:paraId="55A0E8E9" w14:textId="77777777" w:rsidR="00A062E7" w:rsidRPr="009A526B" w:rsidRDefault="00A062E7" w:rsidP="009A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30.62</w:t>
            </w:r>
          </w:p>
        </w:tc>
      </w:tr>
      <w:tr w:rsidR="00A062E7" w:rsidRPr="009A526B" w14:paraId="31754BE6" w14:textId="77777777" w:rsidTr="00A062E7">
        <w:trPr>
          <w:trHeight w:val="495"/>
        </w:trPr>
        <w:tc>
          <w:tcPr>
            <w:tcW w:w="551" w:type="pct"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14:paraId="2BA90DC5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1280x720</w:t>
            </w:r>
          </w:p>
        </w:tc>
        <w:tc>
          <w:tcPr>
            <w:tcW w:w="494" w:type="pct"/>
            <w:tcBorders>
              <w:left w:val="single" w:sz="18" w:space="0" w:color="auto"/>
            </w:tcBorders>
            <w:vAlign w:val="center"/>
            <w:hideMark/>
          </w:tcPr>
          <w:p w14:paraId="0F821124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-35.12%</w:t>
            </w:r>
          </w:p>
        </w:tc>
        <w:tc>
          <w:tcPr>
            <w:tcW w:w="494" w:type="pct"/>
            <w:vAlign w:val="center"/>
            <w:hideMark/>
          </w:tcPr>
          <w:p w14:paraId="0BD84C00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-31.82%</w:t>
            </w:r>
          </w:p>
        </w:tc>
        <w:tc>
          <w:tcPr>
            <w:tcW w:w="495" w:type="pct"/>
            <w:tcBorders>
              <w:right w:val="single" w:sz="18" w:space="0" w:color="auto"/>
            </w:tcBorders>
            <w:vAlign w:val="center"/>
            <w:hideMark/>
          </w:tcPr>
          <w:p w14:paraId="03E85F24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38.77</w:t>
            </w:r>
          </w:p>
        </w:tc>
        <w:tc>
          <w:tcPr>
            <w:tcW w:w="494" w:type="pct"/>
            <w:tcBorders>
              <w:left w:val="single" w:sz="18" w:space="0" w:color="auto"/>
            </w:tcBorders>
            <w:vAlign w:val="center"/>
            <w:hideMark/>
          </w:tcPr>
          <w:p w14:paraId="049691F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-40.27%</w:t>
            </w:r>
          </w:p>
        </w:tc>
        <w:tc>
          <w:tcPr>
            <w:tcW w:w="494" w:type="pct"/>
            <w:vAlign w:val="center"/>
            <w:hideMark/>
          </w:tcPr>
          <w:p w14:paraId="1F6A78D0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-39.22%</w:t>
            </w:r>
          </w:p>
        </w:tc>
        <w:tc>
          <w:tcPr>
            <w:tcW w:w="496" w:type="pct"/>
            <w:tcBorders>
              <w:right w:val="single" w:sz="18" w:space="0" w:color="auto"/>
            </w:tcBorders>
            <w:vAlign w:val="center"/>
            <w:hideMark/>
          </w:tcPr>
          <w:p w14:paraId="52A9935C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64.52</w:t>
            </w:r>
          </w:p>
        </w:tc>
        <w:tc>
          <w:tcPr>
            <w:tcW w:w="494" w:type="pct"/>
            <w:tcBorders>
              <w:left w:val="single" w:sz="18" w:space="0" w:color="auto"/>
            </w:tcBorders>
            <w:vAlign w:val="center"/>
            <w:hideMark/>
          </w:tcPr>
          <w:p w14:paraId="4E871B6B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-43.11%</w:t>
            </w:r>
          </w:p>
        </w:tc>
        <w:tc>
          <w:tcPr>
            <w:tcW w:w="494" w:type="pct"/>
            <w:vAlign w:val="center"/>
            <w:hideMark/>
          </w:tcPr>
          <w:p w14:paraId="3033C066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-40.08%</w:t>
            </w:r>
          </w:p>
        </w:tc>
        <w:tc>
          <w:tcPr>
            <w:tcW w:w="494" w:type="pct"/>
            <w:tcBorders>
              <w:right w:val="single" w:sz="18" w:space="0" w:color="auto"/>
            </w:tcBorders>
            <w:vAlign w:val="center"/>
            <w:hideMark/>
          </w:tcPr>
          <w:p w14:paraId="4C68CB71" w14:textId="77777777" w:rsidR="00A062E7" w:rsidRPr="009A526B" w:rsidRDefault="00A062E7" w:rsidP="009A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61.74</w:t>
            </w:r>
          </w:p>
        </w:tc>
      </w:tr>
      <w:tr w:rsidR="00A062E7" w:rsidRPr="009A526B" w14:paraId="7452615D" w14:textId="77777777" w:rsidTr="00A062E7">
        <w:trPr>
          <w:trHeight w:val="495"/>
        </w:trPr>
        <w:tc>
          <w:tcPr>
            <w:tcW w:w="551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7BED829B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720x1280</w:t>
            </w:r>
          </w:p>
        </w:tc>
        <w:tc>
          <w:tcPr>
            <w:tcW w:w="494" w:type="pct"/>
            <w:tcBorders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61B85C2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-34.73%</w:t>
            </w:r>
          </w:p>
        </w:tc>
        <w:tc>
          <w:tcPr>
            <w:tcW w:w="494" w:type="pct"/>
            <w:tcBorders>
              <w:bottom w:val="single" w:sz="18" w:space="0" w:color="auto"/>
            </w:tcBorders>
            <w:vAlign w:val="center"/>
            <w:hideMark/>
          </w:tcPr>
          <w:p w14:paraId="78B46170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-40.04%</w:t>
            </w:r>
          </w:p>
        </w:tc>
        <w:tc>
          <w:tcPr>
            <w:tcW w:w="495" w:type="pct"/>
            <w:tcBorders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B0B1001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36.66</w:t>
            </w:r>
          </w:p>
        </w:tc>
        <w:tc>
          <w:tcPr>
            <w:tcW w:w="494" w:type="pct"/>
            <w:tcBorders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3271DC31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-34.68%</w:t>
            </w:r>
          </w:p>
        </w:tc>
        <w:tc>
          <w:tcPr>
            <w:tcW w:w="494" w:type="pct"/>
            <w:tcBorders>
              <w:bottom w:val="single" w:sz="18" w:space="0" w:color="auto"/>
            </w:tcBorders>
            <w:vAlign w:val="center"/>
            <w:hideMark/>
          </w:tcPr>
          <w:p w14:paraId="551917DF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-41.50%</w:t>
            </w:r>
          </w:p>
        </w:tc>
        <w:tc>
          <w:tcPr>
            <w:tcW w:w="496" w:type="pct"/>
            <w:tcBorders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3EB59835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62.23</w:t>
            </w:r>
          </w:p>
        </w:tc>
        <w:tc>
          <w:tcPr>
            <w:tcW w:w="494" w:type="pct"/>
            <w:tcBorders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579D0D0F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-40.52%</w:t>
            </w:r>
          </w:p>
        </w:tc>
        <w:tc>
          <w:tcPr>
            <w:tcW w:w="494" w:type="pct"/>
            <w:tcBorders>
              <w:bottom w:val="single" w:sz="18" w:space="0" w:color="auto"/>
            </w:tcBorders>
            <w:vAlign w:val="center"/>
            <w:hideMark/>
          </w:tcPr>
          <w:p w14:paraId="3F0AD031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-44.30%</w:t>
            </w:r>
          </w:p>
        </w:tc>
        <w:tc>
          <w:tcPr>
            <w:tcW w:w="494" w:type="pct"/>
            <w:tcBorders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CE1B62E" w14:textId="77777777" w:rsidR="00A062E7" w:rsidRPr="009A526B" w:rsidRDefault="00A062E7" w:rsidP="009A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color w:val="000000"/>
                <w:sz w:val="20"/>
                <w:lang w:eastAsia="zh-CN"/>
              </w:rPr>
              <w:t>58.01</w:t>
            </w:r>
          </w:p>
        </w:tc>
      </w:tr>
      <w:tr w:rsidR="00A062E7" w:rsidRPr="009A526B" w14:paraId="54C87884" w14:textId="77777777" w:rsidTr="00A062E7">
        <w:trPr>
          <w:trHeight w:val="495"/>
        </w:trPr>
        <w:tc>
          <w:tcPr>
            <w:tcW w:w="551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76E34C8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Average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79EBAA34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-35.35%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60ED8D04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-37.13%</w:t>
            </w:r>
          </w:p>
        </w:tc>
        <w:tc>
          <w:tcPr>
            <w:tcW w:w="495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1447C3AC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202A6292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-38.10%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151440A7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-41.10%</w:t>
            </w:r>
          </w:p>
        </w:tc>
        <w:tc>
          <w:tcPr>
            <w:tcW w:w="496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4500F054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</w:t>
            </w:r>
          </w:p>
        </w:tc>
        <w:tc>
          <w:tcPr>
            <w:tcW w:w="49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  <w:hideMark/>
          </w:tcPr>
          <w:p w14:paraId="5010A00E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-42.01%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</w:tcBorders>
            <w:vAlign w:val="center"/>
            <w:hideMark/>
          </w:tcPr>
          <w:p w14:paraId="28D91540" w14:textId="77777777" w:rsidR="00A062E7" w:rsidRPr="009A526B" w:rsidRDefault="00A062E7" w:rsidP="009A526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-42.90%</w:t>
            </w:r>
          </w:p>
        </w:tc>
        <w:tc>
          <w:tcPr>
            <w:tcW w:w="494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2B10FBC3" w14:textId="77777777" w:rsidR="00A062E7" w:rsidRPr="009A526B" w:rsidRDefault="00A062E7" w:rsidP="009A5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A062E7">
              <w:rPr>
                <w:rFonts w:eastAsia="Times New Roman"/>
                <w:b/>
                <w:color w:val="000000"/>
                <w:sz w:val="20"/>
                <w:lang w:eastAsia="zh-CN"/>
              </w:rPr>
              <w:t>-</w:t>
            </w:r>
          </w:p>
        </w:tc>
      </w:tr>
    </w:tbl>
    <w:p w14:paraId="76EB023E" w14:textId="60E28EB2" w:rsidR="00D01A61" w:rsidRDefault="004C624F" w:rsidP="00D01A61">
      <w:pPr>
        <w:pStyle w:val="2"/>
        <w:rPr>
          <w:lang w:val="en-CA"/>
        </w:rPr>
      </w:pPr>
      <w:r>
        <w:rPr>
          <w:lang w:val="en-CA"/>
        </w:rPr>
        <w:t xml:space="preserve">Ali266’s </w:t>
      </w:r>
      <w:r w:rsidR="00D01A61" w:rsidRPr="00D01A61">
        <w:rPr>
          <w:lang w:val="en-CA"/>
        </w:rPr>
        <w:t xml:space="preserve">Quality/Speed </w:t>
      </w:r>
      <w:proofErr w:type="spellStart"/>
      <w:r w:rsidR="00D01A61" w:rsidRPr="00D01A61">
        <w:rPr>
          <w:lang w:val="en-CA"/>
        </w:rPr>
        <w:t>Presets</w:t>
      </w:r>
      <w:proofErr w:type="spellEnd"/>
      <w:r>
        <w:rPr>
          <w:lang w:val="en-CA"/>
        </w:rPr>
        <w:t xml:space="preserve"> in comparison</w:t>
      </w:r>
      <w:r w:rsidR="00D01A61" w:rsidRPr="00D01A61">
        <w:rPr>
          <w:lang w:val="en-CA"/>
        </w:rPr>
        <w:t xml:space="preserve"> with x265</w:t>
      </w:r>
    </w:p>
    <w:p w14:paraId="2D299032" w14:textId="4D3DB8D2" w:rsidR="009A526B" w:rsidRDefault="00BC5383" w:rsidP="00BC5383">
      <w:pPr>
        <w:rPr>
          <w:lang w:val="en-CA"/>
        </w:rPr>
      </w:pPr>
      <w:r w:rsidRPr="00BC5383">
        <w:rPr>
          <w:lang w:val="en-CA"/>
        </w:rPr>
        <w:t>Through different algorithm combinations, A</w:t>
      </w:r>
      <w:r>
        <w:rPr>
          <w:lang w:val="en-CA"/>
        </w:rPr>
        <w:t>li</w:t>
      </w:r>
      <w:r w:rsidRPr="00BC5383">
        <w:rPr>
          <w:lang w:val="en-CA"/>
        </w:rPr>
        <w:t xml:space="preserve">266 provides 4 predefined quality/speed presets to meet different application needs: slow, medium, fast, and faster. </w:t>
      </w:r>
      <w:r w:rsidRPr="00BC5383">
        <w:rPr>
          <w:rFonts w:hint="eastAsia"/>
          <w:lang w:val="en-CA"/>
        </w:rPr>
        <w:t>T</w:t>
      </w:r>
      <w:r w:rsidRPr="00BC5383">
        <w:rPr>
          <w:lang w:val="en-CA"/>
        </w:rPr>
        <w:t xml:space="preserve">he encoding speed and performance trade-off </w:t>
      </w:r>
      <w:r w:rsidRPr="00BC5383">
        <w:rPr>
          <w:lang w:val="en-CA"/>
        </w:rPr>
        <w:lastRenderedPageBreak/>
        <w:t xml:space="preserve">points of different quality/speed </w:t>
      </w:r>
      <w:proofErr w:type="spellStart"/>
      <w:r w:rsidRPr="00BC5383">
        <w:rPr>
          <w:lang w:val="en-CA"/>
        </w:rPr>
        <w:t>presets</w:t>
      </w:r>
      <w:proofErr w:type="spellEnd"/>
      <w:r w:rsidR="004C624F">
        <w:rPr>
          <w:lang w:val="en-CA"/>
        </w:rPr>
        <w:t xml:space="preserve"> of Ali266</w:t>
      </w:r>
      <w:r w:rsidRPr="00BC5383">
        <w:rPr>
          <w:lang w:val="en-CA"/>
        </w:rPr>
        <w:t xml:space="preserve"> </w:t>
      </w:r>
      <w:r w:rsidR="004C624F">
        <w:rPr>
          <w:lang w:val="en-CA"/>
        </w:rPr>
        <w:t xml:space="preserve">in comparison with different </w:t>
      </w:r>
      <w:proofErr w:type="spellStart"/>
      <w:r w:rsidR="004C624F">
        <w:rPr>
          <w:lang w:val="en-CA"/>
        </w:rPr>
        <w:t>presets</w:t>
      </w:r>
      <w:proofErr w:type="spellEnd"/>
      <w:r w:rsidR="004C624F">
        <w:rPr>
          <w:lang w:val="en-CA"/>
        </w:rPr>
        <w:t xml:space="preserve"> of x265 </w:t>
      </w:r>
      <w:r w:rsidRPr="00BC5383">
        <w:rPr>
          <w:lang w:val="en-CA"/>
        </w:rPr>
        <w:t>are shown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_Ref92232767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B7C36" w:rsidRPr="005B7C36">
        <w:rPr>
          <w:lang w:val="en-CA"/>
        </w:rPr>
        <w:t>Figure 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31F0D2DD" w14:textId="380C566D" w:rsidR="00BC5383" w:rsidRDefault="007C718B" w:rsidP="00BC5383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41EA068C" wp14:editId="145EBE19">
            <wp:extent cx="5910838" cy="3835021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905" cy="3844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07D9A1" w14:textId="7E94082C" w:rsidR="00BC5383" w:rsidRDefault="00BC5383" w:rsidP="00BC5383">
      <w:pPr>
        <w:keepNext/>
        <w:jc w:val="center"/>
        <w:rPr>
          <w:b/>
          <w:bCs/>
        </w:rPr>
      </w:pPr>
      <w:bookmarkStart w:id="2" w:name="_Ref92232767"/>
      <w:r w:rsidRPr="00BC5383">
        <w:rPr>
          <w:b/>
          <w:bCs/>
        </w:rPr>
        <w:t xml:space="preserve">Figure </w:t>
      </w:r>
      <w:r w:rsidRPr="00BC5383">
        <w:rPr>
          <w:b/>
          <w:bCs/>
        </w:rPr>
        <w:fldChar w:fldCharType="begin"/>
      </w:r>
      <w:r w:rsidRPr="00BC5383">
        <w:rPr>
          <w:b/>
          <w:bCs/>
        </w:rPr>
        <w:instrText xml:space="preserve"> SEQ Figure \* ARABIC </w:instrText>
      </w:r>
      <w:r w:rsidRPr="00BC5383">
        <w:rPr>
          <w:b/>
          <w:bCs/>
        </w:rPr>
        <w:fldChar w:fldCharType="separate"/>
      </w:r>
      <w:r w:rsidR="005B7C36">
        <w:rPr>
          <w:b/>
          <w:bCs/>
          <w:noProof/>
        </w:rPr>
        <w:t>1</w:t>
      </w:r>
      <w:r w:rsidRPr="00BC5383">
        <w:rPr>
          <w:b/>
          <w:bCs/>
        </w:rPr>
        <w:fldChar w:fldCharType="end"/>
      </w:r>
      <w:bookmarkEnd w:id="2"/>
      <w:r>
        <w:rPr>
          <w:b/>
          <w:bCs/>
        </w:rPr>
        <w:t xml:space="preserve">: </w:t>
      </w:r>
      <w:r w:rsidRPr="00BC5383">
        <w:rPr>
          <w:b/>
          <w:bCs/>
        </w:rPr>
        <w:t>Performance of A</w:t>
      </w:r>
      <w:r w:rsidR="007C718B">
        <w:rPr>
          <w:b/>
          <w:bCs/>
        </w:rPr>
        <w:t>li</w:t>
      </w:r>
      <w:r w:rsidRPr="00BC5383">
        <w:rPr>
          <w:b/>
          <w:bCs/>
        </w:rPr>
        <w:t>266 compared with x265</w:t>
      </w:r>
    </w:p>
    <w:p w14:paraId="16061130" w14:textId="1751A691" w:rsidR="00BC5383" w:rsidRPr="00BC5383" w:rsidRDefault="00BC5383" w:rsidP="00BC5383">
      <w:pPr>
        <w:rPr>
          <w:lang w:val="en-CA"/>
        </w:rPr>
      </w:pPr>
      <w:r w:rsidRPr="00BC5383">
        <w:rPr>
          <w:lang w:val="en-CA"/>
        </w:rPr>
        <w:t>For the horizontal axis in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_Ref92232767 \h 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B7C36" w:rsidRPr="005B7C36">
        <w:rPr>
          <w:lang w:val="en-CA"/>
        </w:rPr>
        <w:t>Figure 1</w:t>
      </w:r>
      <w:r>
        <w:rPr>
          <w:lang w:val="en-CA"/>
        </w:rPr>
        <w:fldChar w:fldCharType="end"/>
      </w:r>
      <w:r w:rsidRPr="00BC5383">
        <w:rPr>
          <w:lang w:val="en-CA"/>
        </w:rPr>
        <w:t xml:space="preserve">, the encoding speed is expressed by the ratio of encoding frame rate relative to that of HM-16.23. For the vertical axis, the encoding performance is expressed by the BD-rate over HM-16.23, where lower number represents higher compression performance. </w:t>
      </w:r>
      <w:r w:rsidR="007C718B">
        <w:rPr>
          <w:lang w:val="en-CA"/>
        </w:rPr>
        <w:t>Both PSNR-based</w:t>
      </w:r>
      <w:r w:rsidRPr="00BC5383">
        <w:rPr>
          <w:lang w:val="en-CA"/>
        </w:rPr>
        <w:t xml:space="preserve"> BD-rate </w:t>
      </w:r>
      <w:r w:rsidR="007C718B">
        <w:rPr>
          <w:lang w:val="en-CA"/>
        </w:rPr>
        <w:t xml:space="preserve">and SSIM-based BD-rate are plotted </w:t>
      </w:r>
      <w:r w:rsidRPr="00BC5383">
        <w:rPr>
          <w:lang w:val="en-CA"/>
        </w:rPr>
        <w:t xml:space="preserve">in </w:t>
      </w:r>
      <w:r w:rsidR="007C718B">
        <w:rPr>
          <w:lang w:val="en-CA"/>
        </w:rPr>
        <w:fldChar w:fldCharType="begin"/>
      </w:r>
      <w:r w:rsidR="007C718B">
        <w:rPr>
          <w:lang w:val="en-CA"/>
        </w:rPr>
        <w:instrText xml:space="preserve"> REF _Ref92232767 \h  \* MERGEFORMAT </w:instrText>
      </w:r>
      <w:r w:rsidR="007C718B">
        <w:rPr>
          <w:lang w:val="en-CA"/>
        </w:rPr>
      </w:r>
      <w:r w:rsidR="007C718B">
        <w:rPr>
          <w:lang w:val="en-CA"/>
        </w:rPr>
        <w:fldChar w:fldCharType="separate"/>
      </w:r>
      <w:r w:rsidR="005B7C36" w:rsidRPr="005B7C36">
        <w:rPr>
          <w:lang w:val="en-CA"/>
        </w:rPr>
        <w:t>Figure 1</w:t>
      </w:r>
      <w:r w:rsidR="007C718B">
        <w:rPr>
          <w:lang w:val="en-CA"/>
        </w:rPr>
        <w:fldChar w:fldCharType="end"/>
      </w:r>
      <w:r w:rsidR="007C718B">
        <w:rPr>
          <w:lang w:val="en-CA"/>
        </w:rPr>
        <w:t>.</w:t>
      </w:r>
      <w:r w:rsidR="00AC3608">
        <w:rPr>
          <w:lang w:val="en-CA"/>
        </w:rPr>
        <w:t xml:space="preserve"> The PSNR and SSIM </w:t>
      </w:r>
      <w:r w:rsidR="00DF4889">
        <w:rPr>
          <w:lang w:val="en-CA"/>
        </w:rPr>
        <w:t>numbers</w:t>
      </w:r>
      <w:r w:rsidR="00AC3608">
        <w:rPr>
          <w:lang w:val="en-CA"/>
        </w:rPr>
        <w:t xml:space="preserve"> are collected using the same encod</w:t>
      </w:r>
      <w:r w:rsidR="00DF4889">
        <w:rPr>
          <w:lang w:val="en-CA"/>
        </w:rPr>
        <w:t>ing run (i.e., not separately optimized for either quality metric).</w:t>
      </w:r>
      <w:r w:rsidRPr="00BC5383">
        <w:rPr>
          <w:lang w:val="en-CA"/>
        </w:rPr>
        <w:t xml:space="preserve"> Different trade-off points of x265 are also plotted in </w:t>
      </w:r>
      <w:r w:rsidR="007C718B">
        <w:rPr>
          <w:lang w:val="en-CA"/>
        </w:rPr>
        <w:fldChar w:fldCharType="begin"/>
      </w:r>
      <w:r w:rsidR="007C718B">
        <w:rPr>
          <w:lang w:val="en-CA"/>
        </w:rPr>
        <w:instrText xml:space="preserve"> REF _Ref92232767 \h  \* MERGEFORMAT </w:instrText>
      </w:r>
      <w:r w:rsidR="007C718B">
        <w:rPr>
          <w:lang w:val="en-CA"/>
        </w:rPr>
      </w:r>
      <w:r w:rsidR="007C718B">
        <w:rPr>
          <w:lang w:val="en-CA"/>
        </w:rPr>
        <w:fldChar w:fldCharType="separate"/>
      </w:r>
      <w:r w:rsidR="005B7C36" w:rsidRPr="005B7C36">
        <w:rPr>
          <w:lang w:val="en-CA"/>
        </w:rPr>
        <w:t>Figure 1</w:t>
      </w:r>
      <w:r w:rsidR="007C718B">
        <w:rPr>
          <w:lang w:val="en-CA"/>
        </w:rPr>
        <w:fldChar w:fldCharType="end"/>
      </w:r>
      <w:r w:rsidRPr="00BC5383">
        <w:rPr>
          <w:lang w:val="en-CA"/>
        </w:rPr>
        <w:t xml:space="preserve"> for comparison. </w:t>
      </w:r>
      <w:r w:rsidR="00DF4889">
        <w:rPr>
          <w:lang w:val="en-CA"/>
        </w:rPr>
        <w:t xml:space="preserve">The same set of internal test content is used. </w:t>
      </w:r>
    </w:p>
    <w:p w14:paraId="01CE1B82" w14:textId="50A548F1" w:rsidR="00BC5383" w:rsidRPr="00BC5383" w:rsidRDefault="00BC5383" w:rsidP="00BC5383">
      <w:pPr>
        <w:rPr>
          <w:lang w:val="en-CA"/>
        </w:rPr>
      </w:pPr>
      <w:r w:rsidRPr="00BC5383">
        <w:rPr>
          <w:lang w:val="en-CA"/>
        </w:rPr>
        <w:t xml:space="preserve">As can be seen in </w:t>
      </w:r>
      <w:r w:rsidR="007C718B">
        <w:rPr>
          <w:lang w:val="en-CA"/>
        </w:rPr>
        <w:fldChar w:fldCharType="begin"/>
      </w:r>
      <w:r w:rsidR="007C718B">
        <w:rPr>
          <w:lang w:val="en-CA"/>
        </w:rPr>
        <w:instrText xml:space="preserve"> REF _Ref92232767 \h  \* MERGEFORMAT </w:instrText>
      </w:r>
      <w:r w:rsidR="007C718B">
        <w:rPr>
          <w:lang w:val="en-CA"/>
        </w:rPr>
      </w:r>
      <w:r w:rsidR="007C718B">
        <w:rPr>
          <w:lang w:val="en-CA"/>
        </w:rPr>
        <w:fldChar w:fldCharType="separate"/>
      </w:r>
      <w:r w:rsidR="005B7C36" w:rsidRPr="005B7C36">
        <w:rPr>
          <w:lang w:val="en-CA"/>
        </w:rPr>
        <w:t>Figure 1</w:t>
      </w:r>
      <w:r w:rsidR="007C718B">
        <w:rPr>
          <w:lang w:val="en-CA"/>
        </w:rPr>
        <w:fldChar w:fldCharType="end"/>
      </w:r>
      <w:r w:rsidRPr="00BC5383">
        <w:rPr>
          <w:lang w:val="en-CA"/>
        </w:rPr>
        <w:t>, A</w:t>
      </w:r>
      <w:r w:rsidR="007C718B">
        <w:rPr>
          <w:lang w:val="en-CA"/>
        </w:rPr>
        <w:t>li</w:t>
      </w:r>
      <w:r w:rsidRPr="00BC5383">
        <w:rPr>
          <w:lang w:val="en-CA"/>
        </w:rPr>
        <w:t xml:space="preserve">266 can provide </w:t>
      </w:r>
      <w:r w:rsidR="007C718B">
        <w:rPr>
          <w:lang w:val="en-CA"/>
        </w:rPr>
        <w:t>about</w:t>
      </w:r>
      <w:r w:rsidRPr="00BC5383">
        <w:rPr>
          <w:lang w:val="en-CA"/>
        </w:rPr>
        <w:t xml:space="preserve"> </w:t>
      </w:r>
      <w:r w:rsidR="007C718B">
        <w:rPr>
          <w:lang w:val="en-CA"/>
        </w:rPr>
        <w:t>4</w:t>
      </w:r>
      <w:r w:rsidRPr="00BC5383">
        <w:rPr>
          <w:lang w:val="en-CA"/>
        </w:rPr>
        <w:t xml:space="preserve">0% bitrate savings over HM-16.23 at the “slow” preset in terms of PSNR, or over </w:t>
      </w:r>
      <w:r w:rsidR="007C718B">
        <w:rPr>
          <w:lang w:val="en-CA"/>
        </w:rPr>
        <w:t>5</w:t>
      </w:r>
      <w:r w:rsidRPr="00BC5383">
        <w:rPr>
          <w:lang w:val="en-CA"/>
        </w:rPr>
        <w:t>0% bitrate savings over HM-16.23 in terms of SSIM. The speed of A</w:t>
      </w:r>
      <w:r w:rsidR="007C718B">
        <w:rPr>
          <w:lang w:val="en-CA"/>
        </w:rPr>
        <w:t>li</w:t>
      </w:r>
      <w:r w:rsidRPr="00BC5383">
        <w:rPr>
          <w:lang w:val="en-CA"/>
        </w:rPr>
        <w:t xml:space="preserve">266’s slow, medium, and fast </w:t>
      </w:r>
      <w:proofErr w:type="spellStart"/>
      <w:r w:rsidRPr="00BC5383">
        <w:rPr>
          <w:lang w:val="en-CA"/>
        </w:rPr>
        <w:t>preset</w:t>
      </w:r>
      <w:r w:rsidR="007C718B">
        <w:rPr>
          <w:lang w:val="en-CA"/>
        </w:rPr>
        <w:t>s</w:t>
      </w:r>
      <w:proofErr w:type="spellEnd"/>
      <w:r w:rsidRPr="00BC5383">
        <w:rPr>
          <w:lang w:val="en-CA"/>
        </w:rPr>
        <w:t xml:space="preserve"> are close to the speed of x</w:t>
      </w:r>
      <w:r w:rsidRPr="00BC5383">
        <w:rPr>
          <w:rFonts w:hint="eastAsia"/>
          <w:lang w:val="en-CA"/>
        </w:rPr>
        <w:t>2</w:t>
      </w:r>
      <w:r w:rsidRPr="00BC5383">
        <w:rPr>
          <w:lang w:val="en-CA"/>
        </w:rPr>
        <w:t xml:space="preserve">65’s </w:t>
      </w:r>
      <w:proofErr w:type="spellStart"/>
      <w:r w:rsidR="007C718B">
        <w:rPr>
          <w:lang w:val="en-CA"/>
        </w:rPr>
        <w:t>veryslow</w:t>
      </w:r>
      <w:proofErr w:type="spellEnd"/>
      <w:r w:rsidRPr="00BC5383">
        <w:rPr>
          <w:lang w:val="en-CA"/>
        </w:rPr>
        <w:t xml:space="preserve">, slower, and slow </w:t>
      </w:r>
      <w:proofErr w:type="spellStart"/>
      <w:r w:rsidRPr="00BC5383">
        <w:rPr>
          <w:lang w:val="en-CA"/>
        </w:rPr>
        <w:t>preset</w:t>
      </w:r>
      <w:r w:rsidR="007C718B">
        <w:rPr>
          <w:lang w:val="en-CA"/>
        </w:rPr>
        <w:t>s</w:t>
      </w:r>
      <w:proofErr w:type="spellEnd"/>
      <w:r w:rsidRPr="00BC5383">
        <w:rPr>
          <w:lang w:val="en-CA"/>
        </w:rPr>
        <w:t>, respectively. Through the comparison of these three sets of presets, it is evident that A</w:t>
      </w:r>
      <w:r w:rsidR="007C718B">
        <w:rPr>
          <w:lang w:val="en-CA"/>
        </w:rPr>
        <w:t>li</w:t>
      </w:r>
      <w:r w:rsidRPr="00BC5383">
        <w:rPr>
          <w:lang w:val="en-CA"/>
        </w:rPr>
        <w:t xml:space="preserve">266 provides large bitrate savings </w:t>
      </w:r>
      <w:r w:rsidR="00DF4889">
        <w:rPr>
          <w:lang w:val="en-CA"/>
        </w:rPr>
        <w:t xml:space="preserve">(of 50-60%) </w:t>
      </w:r>
      <w:r w:rsidRPr="00BC5383">
        <w:rPr>
          <w:lang w:val="en-CA"/>
        </w:rPr>
        <w:t>over x265 encodings with similar</w:t>
      </w:r>
      <w:r w:rsidR="00DF4889">
        <w:rPr>
          <w:lang w:val="en-CA"/>
        </w:rPr>
        <w:t xml:space="preserve"> encoding</w:t>
      </w:r>
      <w:r w:rsidRPr="00BC5383">
        <w:rPr>
          <w:lang w:val="en-CA"/>
        </w:rPr>
        <w:t xml:space="preserve"> speed</w:t>
      </w:r>
      <w:r w:rsidR="00DF4889">
        <w:rPr>
          <w:lang w:val="en-CA"/>
        </w:rPr>
        <w:t>s</w:t>
      </w:r>
      <w:r w:rsidRPr="00BC5383">
        <w:rPr>
          <w:lang w:val="en-CA"/>
        </w:rPr>
        <w:t xml:space="preserve">. </w:t>
      </w:r>
    </w:p>
    <w:p w14:paraId="0F74FC77" w14:textId="6A98CB0F" w:rsidR="00BC5383" w:rsidRPr="00BC5383" w:rsidRDefault="00BC5383" w:rsidP="00BC5383">
      <w:pPr>
        <w:rPr>
          <w:lang w:val="en-CA"/>
        </w:rPr>
      </w:pPr>
      <w:r w:rsidRPr="00BC5383">
        <w:rPr>
          <w:lang w:val="en-CA"/>
        </w:rPr>
        <w:t>At present, the speed of A</w:t>
      </w:r>
      <w:r w:rsidR="007C718B">
        <w:rPr>
          <w:lang w:val="en-CA"/>
        </w:rPr>
        <w:t>li</w:t>
      </w:r>
      <w:r w:rsidRPr="00BC5383">
        <w:rPr>
          <w:lang w:val="en-CA"/>
        </w:rPr>
        <w:t xml:space="preserve">266’s faster </w:t>
      </w:r>
      <w:proofErr w:type="spellStart"/>
      <w:r w:rsidRPr="00BC5383">
        <w:rPr>
          <w:lang w:val="en-CA"/>
        </w:rPr>
        <w:t>preset</w:t>
      </w:r>
      <w:proofErr w:type="spellEnd"/>
      <w:r w:rsidRPr="00BC5383">
        <w:rPr>
          <w:lang w:val="en-CA"/>
        </w:rPr>
        <w:t xml:space="preserve"> is about </w:t>
      </w:r>
      <w:r w:rsidR="00DA4B7D">
        <w:rPr>
          <w:lang w:val="en-CA"/>
        </w:rPr>
        <w:t>7</w:t>
      </w:r>
      <w:r w:rsidRPr="00BC5383">
        <w:rPr>
          <w:lang w:val="en-CA"/>
        </w:rPr>
        <w:t xml:space="preserve">0% of that of x265’s medium preset. The faster preset is still being optimized to improve its encoding speed at a minimum coding efficiency loss, while more algorithms are being implemented and optimized to improve the coding efficiency. </w:t>
      </w:r>
    </w:p>
    <w:p w14:paraId="6FD06CAE" w14:textId="77777777" w:rsidR="00006632" w:rsidRDefault="00006632" w:rsidP="00006632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3CF6A8EF" w14:textId="33FBCF74" w:rsidR="005C39A7" w:rsidRDefault="00973C5B" w:rsidP="00BA5D0E">
      <w:pPr>
        <w:rPr>
          <w:lang w:val="en-CA" w:eastAsia="zh-CN"/>
        </w:rPr>
      </w:pPr>
      <w:r w:rsidRPr="00973C5B">
        <w:rPr>
          <w:lang w:val="en-CA"/>
        </w:rPr>
        <w:t xml:space="preserve">This contribution </w:t>
      </w:r>
      <w:r w:rsidR="005648C3">
        <w:rPr>
          <w:lang w:val="en-CA"/>
        </w:rPr>
        <w:t xml:space="preserve">presents </w:t>
      </w:r>
      <w:r w:rsidR="005648C3" w:rsidRPr="005648C3">
        <w:rPr>
          <w:lang w:val="en-CA"/>
        </w:rPr>
        <w:t xml:space="preserve">the progress of </w:t>
      </w:r>
      <w:r w:rsidR="00D44CDB">
        <w:rPr>
          <w:lang w:val="en-CA"/>
        </w:rPr>
        <w:t xml:space="preserve">Alibaba’s </w:t>
      </w:r>
      <w:r w:rsidR="005648C3" w:rsidRPr="005648C3">
        <w:rPr>
          <w:lang w:val="en-CA"/>
        </w:rPr>
        <w:t xml:space="preserve">optimized VVC encoder implementation, </w:t>
      </w:r>
      <w:r w:rsidR="005648C3">
        <w:rPr>
          <w:lang w:val="en-CA"/>
        </w:rPr>
        <w:t xml:space="preserve">Ali266. </w:t>
      </w:r>
      <w:r w:rsidR="00B73D30" w:rsidRPr="00B73D30">
        <w:rPr>
          <w:lang w:val="en-CA"/>
        </w:rPr>
        <w:t xml:space="preserve">With </w:t>
      </w:r>
      <w:r w:rsidR="00DF4889">
        <w:rPr>
          <w:lang w:val="en-CA"/>
        </w:rPr>
        <w:t>Ali266’s</w:t>
      </w:r>
      <w:r w:rsidR="00DF4889" w:rsidRPr="00B73D30">
        <w:rPr>
          <w:lang w:val="en-CA"/>
        </w:rPr>
        <w:t xml:space="preserve"> </w:t>
      </w:r>
      <w:r w:rsidR="00B73D30" w:rsidRPr="00B73D30">
        <w:rPr>
          <w:lang w:val="en-CA"/>
        </w:rPr>
        <w:t>fast</w:t>
      </w:r>
      <w:r w:rsidR="00860462">
        <w:rPr>
          <w:lang w:val="en-CA"/>
        </w:rPr>
        <w:t>er</w:t>
      </w:r>
      <w:r w:rsidR="00B73D30" w:rsidRPr="00B73D30">
        <w:rPr>
          <w:lang w:val="en-CA"/>
        </w:rPr>
        <w:t xml:space="preserve"> </w:t>
      </w:r>
      <w:proofErr w:type="spellStart"/>
      <w:r w:rsidR="00B73D30" w:rsidRPr="00B73D30">
        <w:rPr>
          <w:lang w:val="en-CA"/>
        </w:rPr>
        <w:t>preset</w:t>
      </w:r>
      <w:proofErr w:type="spellEnd"/>
      <w:r w:rsidR="00B73D30" w:rsidRPr="00B73D30">
        <w:rPr>
          <w:lang w:val="en-CA"/>
        </w:rPr>
        <w:t xml:space="preserve">, </w:t>
      </w:r>
      <w:r w:rsidR="00DF4889">
        <w:rPr>
          <w:lang w:val="en-CA"/>
        </w:rPr>
        <w:t xml:space="preserve">more than 42% of </w:t>
      </w:r>
      <w:r w:rsidR="00860462">
        <w:rPr>
          <w:lang w:val="en-CA"/>
        </w:rPr>
        <w:t xml:space="preserve">bitrate savings </w:t>
      </w:r>
      <w:r w:rsidR="00860462" w:rsidRPr="00BC5383">
        <w:rPr>
          <w:lang w:val="en-CA"/>
        </w:rPr>
        <w:t xml:space="preserve">in terms of </w:t>
      </w:r>
      <w:r w:rsidR="00DF4889">
        <w:rPr>
          <w:lang w:val="en-CA"/>
        </w:rPr>
        <w:t xml:space="preserve">both </w:t>
      </w:r>
      <w:r w:rsidR="00860462">
        <w:rPr>
          <w:lang w:val="en-CA"/>
        </w:rPr>
        <w:t>YUV-</w:t>
      </w:r>
      <w:r w:rsidR="00860462" w:rsidRPr="00BC5383">
        <w:rPr>
          <w:lang w:val="en-CA"/>
        </w:rPr>
        <w:t>PSNR</w:t>
      </w:r>
      <w:r w:rsidR="00860462">
        <w:rPr>
          <w:lang w:val="en-CA"/>
        </w:rPr>
        <w:t xml:space="preserve"> </w:t>
      </w:r>
      <w:r w:rsidR="00DF4889">
        <w:rPr>
          <w:lang w:val="en-CA"/>
        </w:rPr>
        <w:t xml:space="preserve">and </w:t>
      </w:r>
      <w:r w:rsidR="00860462">
        <w:rPr>
          <w:lang w:val="en-CA"/>
        </w:rPr>
        <w:t>YUV-SSIM are</w:t>
      </w:r>
      <w:r w:rsidR="00543896">
        <w:rPr>
          <w:lang w:val="en-CA"/>
        </w:rPr>
        <w:t xml:space="preserve"> </w:t>
      </w:r>
      <w:r w:rsidR="00DF4889">
        <w:rPr>
          <w:lang w:val="en-CA"/>
        </w:rPr>
        <w:t xml:space="preserve">achieved </w:t>
      </w:r>
      <w:r w:rsidR="00860462" w:rsidRPr="00645568">
        <w:rPr>
          <w:lang w:val="en-CA"/>
        </w:rPr>
        <w:t xml:space="preserve">over x265 </w:t>
      </w:r>
      <w:r w:rsidR="00860462">
        <w:rPr>
          <w:lang w:val="en-CA"/>
        </w:rPr>
        <w:t>at</w:t>
      </w:r>
      <w:r w:rsidR="00860462" w:rsidRPr="00645568">
        <w:rPr>
          <w:lang w:val="en-CA"/>
        </w:rPr>
        <w:t xml:space="preserve"> the medium </w:t>
      </w:r>
      <w:proofErr w:type="spellStart"/>
      <w:r w:rsidR="00860462" w:rsidRPr="00645568">
        <w:rPr>
          <w:lang w:val="en-CA"/>
        </w:rPr>
        <w:t>preset</w:t>
      </w:r>
      <w:proofErr w:type="spellEnd"/>
      <w:r w:rsidR="00DF4889">
        <w:rPr>
          <w:lang w:val="en-CA"/>
        </w:rPr>
        <w:t>;</w:t>
      </w:r>
      <w:r w:rsidR="00543896">
        <w:rPr>
          <w:lang w:val="en-CA"/>
        </w:rPr>
        <w:t xml:space="preserve"> </w:t>
      </w:r>
      <w:r w:rsidR="00DF4889">
        <w:rPr>
          <w:lang w:val="en-CA"/>
        </w:rPr>
        <w:t xml:space="preserve">with </w:t>
      </w:r>
      <w:r w:rsidR="00543896">
        <w:rPr>
          <w:lang w:val="en-CA"/>
        </w:rPr>
        <w:t xml:space="preserve">the average </w:t>
      </w:r>
      <w:r w:rsidR="005B7C36">
        <w:rPr>
          <w:lang w:val="en-CA"/>
        </w:rPr>
        <w:t xml:space="preserve">10-bit </w:t>
      </w:r>
      <w:r w:rsidR="00543896">
        <w:rPr>
          <w:lang w:val="en-CA"/>
        </w:rPr>
        <w:t xml:space="preserve">encoding speed of </w:t>
      </w:r>
      <w:r w:rsidR="005C39A7">
        <w:rPr>
          <w:lang w:val="en-CA"/>
        </w:rPr>
        <w:t>108</w:t>
      </w:r>
      <w:r w:rsidR="00543896">
        <w:rPr>
          <w:lang w:val="en-CA"/>
        </w:rPr>
        <w:t xml:space="preserve">0p </w:t>
      </w:r>
      <w:r w:rsidR="00543896" w:rsidRPr="00640B46">
        <w:rPr>
          <w:lang w:val="en-CA"/>
        </w:rPr>
        <w:t>sequences achiev</w:t>
      </w:r>
      <w:r w:rsidR="00DF4889">
        <w:rPr>
          <w:lang w:val="en-CA"/>
        </w:rPr>
        <w:t>ing</w:t>
      </w:r>
      <w:r w:rsidR="00543896" w:rsidRPr="00640B46">
        <w:rPr>
          <w:lang w:val="en-CA"/>
        </w:rPr>
        <w:t xml:space="preserve"> </w:t>
      </w:r>
      <w:r w:rsidR="0070183B" w:rsidRPr="00E46996">
        <w:rPr>
          <w:lang w:val="en-CA"/>
        </w:rPr>
        <w:t>3</w:t>
      </w:r>
      <w:r w:rsidR="005B7C36">
        <w:rPr>
          <w:lang w:val="en-CA"/>
        </w:rPr>
        <w:t>2.46</w:t>
      </w:r>
      <w:r w:rsidR="0070183B" w:rsidRPr="00640B46">
        <w:rPr>
          <w:lang w:val="en-CA"/>
        </w:rPr>
        <w:t xml:space="preserve"> fps</w:t>
      </w:r>
      <w:r w:rsidR="00DF4889">
        <w:rPr>
          <w:lang w:val="en-CA"/>
        </w:rPr>
        <w:t>, we claim that 10-bit real-time encoding of HD content is accomplished</w:t>
      </w:r>
      <w:r w:rsidRPr="00973C5B">
        <w:rPr>
          <w:lang w:val="en-CA"/>
        </w:rPr>
        <w:t xml:space="preserve">. </w:t>
      </w:r>
      <w:r w:rsidR="005C39A7" w:rsidRPr="005C39A7">
        <w:rPr>
          <w:lang w:val="en-CA"/>
        </w:rPr>
        <w:t xml:space="preserve">In addition to long-term efforts to improve </w:t>
      </w:r>
      <w:r w:rsidR="005C39A7">
        <w:rPr>
          <w:lang w:val="en-CA"/>
        </w:rPr>
        <w:t>en</w:t>
      </w:r>
      <w:r w:rsidR="005C39A7" w:rsidRPr="005C39A7">
        <w:rPr>
          <w:lang w:val="en-CA"/>
        </w:rPr>
        <w:t>coding speed and performance</w:t>
      </w:r>
      <w:r w:rsidR="005C39A7">
        <w:rPr>
          <w:lang w:val="en-CA"/>
        </w:rPr>
        <w:t>, we</w:t>
      </w:r>
      <w:r w:rsidR="009C19E8">
        <w:rPr>
          <w:lang w:val="en-CA"/>
        </w:rPr>
        <w:t xml:space="preserve"> are</w:t>
      </w:r>
      <w:r w:rsidR="005C39A7">
        <w:rPr>
          <w:lang w:val="en-CA"/>
        </w:rPr>
        <w:t xml:space="preserve"> </w:t>
      </w:r>
      <w:r w:rsidR="002F5B6E">
        <w:rPr>
          <w:lang w:val="en-CA"/>
        </w:rPr>
        <w:t xml:space="preserve">also </w:t>
      </w:r>
      <w:r w:rsidR="009C19E8">
        <w:rPr>
          <w:lang w:val="en-CA"/>
        </w:rPr>
        <w:t xml:space="preserve">committed to applying Ali266 to </w:t>
      </w:r>
      <w:r w:rsidR="00D44CDB">
        <w:rPr>
          <w:lang w:val="en-CA"/>
        </w:rPr>
        <w:t xml:space="preserve">Alibaba’s </w:t>
      </w:r>
      <w:r w:rsidR="009A217E">
        <w:rPr>
          <w:lang w:val="en-CA"/>
        </w:rPr>
        <w:t xml:space="preserve">various </w:t>
      </w:r>
      <w:r w:rsidR="00D44CDB">
        <w:rPr>
          <w:lang w:val="en-CA"/>
        </w:rPr>
        <w:t xml:space="preserve">video </w:t>
      </w:r>
      <w:r w:rsidR="009C19E8">
        <w:rPr>
          <w:lang w:val="en-CA"/>
        </w:rPr>
        <w:t>business</w:t>
      </w:r>
      <w:r w:rsidR="009A217E">
        <w:rPr>
          <w:lang w:val="en-CA"/>
        </w:rPr>
        <w:t>es, starting with our collaborative effort with the Youku team as reported in JVET</w:t>
      </w:r>
      <w:r w:rsidR="009A217E">
        <w:rPr>
          <w:lang w:val="en-CA" w:eastAsia="zh-CN"/>
        </w:rPr>
        <w:t>-Y</w:t>
      </w:r>
      <w:r w:rsidR="004838B8">
        <w:rPr>
          <w:rFonts w:hint="eastAsia"/>
          <w:lang w:val="en-CA" w:eastAsia="zh-CN"/>
        </w:rPr>
        <w:t>0122</w:t>
      </w:r>
      <w:r w:rsidR="000A5A71" w:rsidRPr="004838B8">
        <w:rPr>
          <w:lang w:val="en-CA" w:eastAsia="zh-CN"/>
        </w:rPr>
        <w:t xml:space="preserve"> </w:t>
      </w:r>
      <w:r w:rsidR="000A5A71" w:rsidRPr="004838B8">
        <w:rPr>
          <w:lang w:val="en-CA" w:eastAsia="zh-CN"/>
        </w:rPr>
        <w:fldChar w:fldCharType="begin"/>
      </w:r>
      <w:r w:rsidR="000A5A71" w:rsidRPr="004838B8">
        <w:rPr>
          <w:lang w:val="en-CA" w:eastAsia="zh-CN"/>
        </w:rPr>
        <w:instrText xml:space="preserve"> REF _Ref92292543 \r \h  \* MERGEFORMAT </w:instrText>
      </w:r>
      <w:r w:rsidR="000A5A71" w:rsidRPr="004838B8">
        <w:rPr>
          <w:lang w:val="en-CA" w:eastAsia="zh-CN"/>
        </w:rPr>
      </w:r>
      <w:r w:rsidR="000A5A71" w:rsidRPr="004838B8">
        <w:rPr>
          <w:lang w:val="en-CA" w:eastAsia="zh-CN"/>
        </w:rPr>
        <w:fldChar w:fldCharType="separate"/>
      </w:r>
      <w:r w:rsidR="000A5A71" w:rsidRPr="004838B8">
        <w:rPr>
          <w:lang w:val="en-CA" w:eastAsia="zh-CN"/>
        </w:rPr>
        <w:t>[4]</w:t>
      </w:r>
      <w:r w:rsidR="000A5A71" w:rsidRPr="004838B8">
        <w:rPr>
          <w:lang w:val="en-CA" w:eastAsia="zh-CN"/>
        </w:rPr>
        <w:fldChar w:fldCharType="end"/>
      </w:r>
      <w:r w:rsidR="009C19E8">
        <w:rPr>
          <w:lang w:val="en-CA" w:eastAsia="zh-CN"/>
        </w:rPr>
        <w:t xml:space="preserve">. </w:t>
      </w:r>
    </w:p>
    <w:p w14:paraId="42FEEE78" w14:textId="4D950B5B" w:rsidR="00923B22" w:rsidRDefault="00923B22" w:rsidP="00923B22">
      <w:pPr>
        <w:pStyle w:val="1"/>
        <w:rPr>
          <w:lang w:val="en-CA"/>
        </w:rPr>
      </w:pPr>
      <w:r>
        <w:rPr>
          <w:lang w:val="en-CA"/>
        </w:rPr>
        <w:lastRenderedPageBreak/>
        <w:t>References</w:t>
      </w:r>
    </w:p>
    <w:p w14:paraId="4726875B" w14:textId="10D0A75E" w:rsidR="006B05ED" w:rsidRDefault="006B05ED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3" w:name="_Ref83663897"/>
      <w:bookmarkStart w:id="4" w:name="_Ref69216632"/>
      <w:r w:rsidRPr="006B05ED">
        <w:rPr>
          <w:rFonts w:eastAsia="宋体"/>
          <w:lang w:val="en-CA"/>
        </w:rPr>
        <w:t>S. Fang</w:t>
      </w:r>
      <w:r>
        <w:rPr>
          <w:rFonts w:eastAsia="宋体"/>
          <w:lang w:val="en-CA"/>
        </w:rPr>
        <w:t xml:space="preserve"> el al.,</w:t>
      </w:r>
      <w:r w:rsidRPr="00721BA1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“</w:t>
      </w:r>
      <w:r w:rsidRPr="006B05ED">
        <w:rPr>
          <w:rFonts w:eastAsia="宋体"/>
          <w:lang w:val="en-CA"/>
        </w:rPr>
        <w:t>Ali266: an optimized VVC software encoder implementation</w:t>
      </w:r>
      <w:r>
        <w:rPr>
          <w:rFonts w:eastAsia="宋体"/>
          <w:lang w:val="en-CA"/>
        </w:rPr>
        <w:t xml:space="preserve">”, JVET-W0127, </w:t>
      </w:r>
      <w:r w:rsidRPr="006B05ED">
        <w:rPr>
          <w:rFonts w:eastAsia="宋体"/>
          <w:lang w:val="en-CA"/>
        </w:rPr>
        <w:t xml:space="preserve">Joint Video Experts Team (JVET), </w:t>
      </w:r>
      <w:r>
        <w:rPr>
          <w:rFonts w:eastAsia="宋体"/>
          <w:lang w:val="en-CA"/>
        </w:rPr>
        <w:t>July</w:t>
      </w:r>
      <w:r w:rsidRPr="00721BA1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1</w:t>
      </w:r>
      <w:r w:rsidRPr="00721BA1">
        <w:rPr>
          <w:rFonts w:eastAsia="宋体"/>
          <w:lang w:val="en-CA"/>
        </w:rPr>
        <w:t>.</w:t>
      </w:r>
      <w:bookmarkEnd w:id="3"/>
    </w:p>
    <w:p w14:paraId="2FB16C29" w14:textId="03546B27" w:rsidR="009A44EE" w:rsidRPr="006B05ED" w:rsidRDefault="009A44EE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5" w:name="_Ref92219430"/>
      <w:r>
        <w:rPr>
          <w:szCs w:val="22"/>
          <w:lang w:val="en-CA"/>
        </w:rPr>
        <w:t>X. Dong</w:t>
      </w:r>
      <w:r>
        <w:rPr>
          <w:rFonts w:eastAsia="宋体"/>
          <w:lang w:val="en-CA"/>
        </w:rPr>
        <w:t xml:space="preserve"> el al.,</w:t>
      </w:r>
      <w:r w:rsidRPr="00721BA1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“</w:t>
      </w:r>
      <w:r w:rsidR="00641F5A" w:rsidRPr="00641F5A">
        <w:rPr>
          <w:rFonts w:eastAsia="宋体"/>
          <w:lang w:val="en-CA"/>
        </w:rPr>
        <w:t>Update on the progress of the optimized VVC encoder implementation, Ali266</w:t>
      </w:r>
      <w:r>
        <w:rPr>
          <w:rFonts w:eastAsia="宋体"/>
          <w:lang w:val="en-CA"/>
        </w:rPr>
        <w:t>”, JVET-</w:t>
      </w:r>
      <w:r w:rsidR="00641F5A">
        <w:rPr>
          <w:rFonts w:eastAsia="宋体"/>
          <w:lang w:val="en-CA"/>
        </w:rPr>
        <w:t>X</w:t>
      </w:r>
      <w:r>
        <w:rPr>
          <w:rFonts w:eastAsia="宋体"/>
          <w:lang w:val="en-CA"/>
        </w:rPr>
        <w:t>01</w:t>
      </w:r>
      <w:r w:rsidR="00641F5A">
        <w:rPr>
          <w:rFonts w:eastAsia="宋体"/>
          <w:lang w:val="en-CA"/>
        </w:rPr>
        <w:t>04</w:t>
      </w:r>
      <w:r>
        <w:rPr>
          <w:rFonts w:eastAsia="宋体"/>
          <w:lang w:val="en-CA"/>
        </w:rPr>
        <w:t xml:space="preserve">, </w:t>
      </w:r>
      <w:r w:rsidRPr="006B05ED">
        <w:rPr>
          <w:rFonts w:eastAsia="宋体"/>
          <w:lang w:val="en-CA"/>
        </w:rPr>
        <w:t xml:space="preserve">Joint Video Experts Team (JVET), </w:t>
      </w:r>
      <w:r w:rsidR="00641F5A">
        <w:rPr>
          <w:rFonts w:eastAsia="宋体"/>
          <w:lang w:val="en-CA"/>
        </w:rPr>
        <w:t>Oct</w:t>
      </w:r>
      <w:r w:rsidRPr="00721BA1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1</w:t>
      </w:r>
      <w:r w:rsidRPr="00721BA1">
        <w:rPr>
          <w:rFonts w:eastAsia="宋体"/>
          <w:lang w:val="en-CA"/>
        </w:rPr>
        <w:t>.</w:t>
      </w:r>
      <w:bookmarkEnd w:id="5"/>
    </w:p>
    <w:p w14:paraId="0B06AEB3" w14:textId="029D9011" w:rsidR="00721BA1" w:rsidRDefault="00721BA1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6" w:name="_Ref76070615"/>
      <w:bookmarkEnd w:id="4"/>
      <w:r w:rsidRPr="00721BA1">
        <w:rPr>
          <w:rFonts w:eastAsia="宋体"/>
          <w:lang w:val="en-CA"/>
        </w:rPr>
        <w:t xml:space="preserve">F. </w:t>
      </w:r>
      <w:proofErr w:type="spellStart"/>
      <w:r w:rsidRPr="00721BA1">
        <w:rPr>
          <w:rFonts w:eastAsia="宋体"/>
          <w:lang w:val="en-CA"/>
        </w:rPr>
        <w:t>Bossen</w:t>
      </w:r>
      <w:proofErr w:type="spellEnd"/>
      <w:r>
        <w:rPr>
          <w:rFonts w:eastAsia="宋体"/>
          <w:lang w:val="en-CA"/>
        </w:rPr>
        <w:t xml:space="preserve"> el al.,</w:t>
      </w:r>
      <w:r w:rsidRPr="00721BA1">
        <w:rPr>
          <w:rFonts w:eastAsia="宋体"/>
          <w:lang w:val="en-CA"/>
        </w:rPr>
        <w:t xml:space="preserve"> “VTM common test conditions and software reference configurations for SDR video”</w:t>
      </w:r>
      <w:r>
        <w:rPr>
          <w:rFonts w:eastAsia="宋体"/>
          <w:lang w:val="en-CA"/>
        </w:rPr>
        <w:t>,</w:t>
      </w:r>
      <w:r w:rsidRPr="00721BA1">
        <w:rPr>
          <w:rFonts w:eastAsia="宋体"/>
          <w:lang w:val="en-CA"/>
        </w:rPr>
        <w:t xml:space="preserve"> JVET-T2010, </w:t>
      </w:r>
      <w:r w:rsidRPr="00527CC9">
        <w:rPr>
          <w:lang w:eastAsia="ja-JP"/>
        </w:rPr>
        <w:t>Joint Video Experts Team (JVET)</w:t>
      </w:r>
      <w:r>
        <w:rPr>
          <w:lang w:eastAsia="ja-JP"/>
        </w:rPr>
        <w:t xml:space="preserve">, </w:t>
      </w:r>
      <w:r w:rsidRPr="00721BA1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ober</w:t>
      </w:r>
      <w:r w:rsidRPr="00721BA1">
        <w:rPr>
          <w:rFonts w:eastAsia="宋体"/>
          <w:lang w:val="en-CA"/>
        </w:rPr>
        <w:t xml:space="preserve"> 2020.</w:t>
      </w:r>
      <w:bookmarkEnd w:id="6"/>
      <w:r w:rsidR="00DF4889">
        <w:rPr>
          <w:rFonts w:eastAsia="宋体"/>
          <w:lang w:val="en-CA"/>
        </w:rPr>
        <w:t xml:space="preserve">  </w:t>
      </w:r>
    </w:p>
    <w:p w14:paraId="71AC9784" w14:textId="20C195E0" w:rsidR="00ED12F5" w:rsidRPr="00561B4D" w:rsidRDefault="00ED12F5" w:rsidP="006B2128">
      <w:pPr>
        <w:pStyle w:val="ac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7" w:name="_Ref92292543"/>
      <w:r w:rsidRPr="00ED12F5">
        <w:rPr>
          <w:rFonts w:eastAsia="宋体"/>
          <w:lang w:val="en-CA"/>
        </w:rPr>
        <w:t>Y. Jia el al., “Ali266 @ Youku: trial deployment of VVC for video streaming”, JVET-</w:t>
      </w:r>
      <w:r>
        <w:rPr>
          <w:rFonts w:eastAsia="宋体"/>
          <w:lang w:val="en-CA"/>
        </w:rPr>
        <w:t>Y</w:t>
      </w:r>
      <w:r w:rsidR="004838B8">
        <w:rPr>
          <w:rFonts w:eastAsia="宋体" w:hint="eastAsia"/>
          <w:lang w:val="en-CA" w:eastAsia="zh-CN"/>
        </w:rPr>
        <w:t>0122</w:t>
      </w:r>
      <w:r w:rsidR="00121E01">
        <w:rPr>
          <w:rFonts w:eastAsia="宋体"/>
          <w:lang w:val="en-CA" w:eastAsia="zh-CN"/>
        </w:rPr>
        <w:t xml:space="preserve">, </w:t>
      </w:r>
      <w:r w:rsidRPr="00ED12F5">
        <w:rPr>
          <w:rFonts w:eastAsia="宋体"/>
          <w:lang w:val="en-CA"/>
        </w:rPr>
        <w:t>Joint Video Experts Team (JVET), J</w:t>
      </w:r>
      <w:r>
        <w:rPr>
          <w:rFonts w:eastAsia="宋体"/>
          <w:lang w:val="en-CA"/>
        </w:rPr>
        <w:t>anuary</w:t>
      </w:r>
      <w:r w:rsidRPr="00ED12F5">
        <w:rPr>
          <w:rFonts w:eastAsia="宋体"/>
          <w:lang w:val="en-CA"/>
        </w:rPr>
        <w:t xml:space="preserve"> 202</w:t>
      </w:r>
      <w:r>
        <w:rPr>
          <w:rFonts w:eastAsia="宋体"/>
          <w:lang w:val="en-CA"/>
        </w:rPr>
        <w:t>2.</w:t>
      </w:r>
      <w:bookmarkEnd w:id="7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7FB8B48E" w:rsidR="007849DB" w:rsidRDefault="009F6018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DF300" w14:textId="77777777" w:rsidR="00C625A1" w:rsidRDefault="00C625A1">
      <w:r>
        <w:separator/>
      </w:r>
    </w:p>
  </w:endnote>
  <w:endnote w:type="continuationSeparator" w:id="0">
    <w:p w14:paraId="41DB2A20" w14:textId="77777777" w:rsidR="00C625A1" w:rsidRDefault="00C62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A02EEF" w14:textId="77777777" w:rsidR="00C625A1" w:rsidRDefault="00C625A1">
      <w:r>
        <w:separator/>
      </w:r>
    </w:p>
  </w:footnote>
  <w:footnote w:type="continuationSeparator" w:id="0">
    <w:p w14:paraId="4EE6BEA0" w14:textId="77777777" w:rsidR="00C625A1" w:rsidRDefault="00C625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0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8214CA2"/>
    <w:multiLevelType w:val="hybridMultilevel"/>
    <w:tmpl w:val="4E8E07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0"/>
  </w:num>
  <w:num w:numId="13">
    <w:abstractNumId w:val="5"/>
  </w:num>
  <w:num w:numId="14">
    <w:abstractNumId w:val="5"/>
  </w:num>
  <w:num w:numId="15">
    <w:abstractNumId w:val="5"/>
  </w:num>
  <w:num w:numId="16">
    <w:abstractNumId w:val="9"/>
  </w:num>
  <w:num w:numId="17">
    <w:abstractNumId w:val="7"/>
  </w:num>
  <w:num w:numId="18">
    <w:abstractNumId w:val="15"/>
  </w:num>
  <w:num w:numId="19">
    <w:abstractNumId w:val="3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A5E"/>
    <w:rsid w:val="00002E97"/>
    <w:rsid w:val="00003C1B"/>
    <w:rsid w:val="0000505A"/>
    <w:rsid w:val="00006632"/>
    <w:rsid w:val="000120AF"/>
    <w:rsid w:val="00012202"/>
    <w:rsid w:val="00015587"/>
    <w:rsid w:val="00015C43"/>
    <w:rsid w:val="00016038"/>
    <w:rsid w:val="00017867"/>
    <w:rsid w:val="00020C4D"/>
    <w:rsid w:val="00021715"/>
    <w:rsid w:val="0002274C"/>
    <w:rsid w:val="00027A6C"/>
    <w:rsid w:val="000308A3"/>
    <w:rsid w:val="00030F1E"/>
    <w:rsid w:val="00030F88"/>
    <w:rsid w:val="00034026"/>
    <w:rsid w:val="0004230B"/>
    <w:rsid w:val="000458BC"/>
    <w:rsid w:val="00045C41"/>
    <w:rsid w:val="00046C03"/>
    <w:rsid w:val="00046C2D"/>
    <w:rsid w:val="00050E1E"/>
    <w:rsid w:val="0005492E"/>
    <w:rsid w:val="000549B3"/>
    <w:rsid w:val="00061BF7"/>
    <w:rsid w:val="00062672"/>
    <w:rsid w:val="00065039"/>
    <w:rsid w:val="00067D67"/>
    <w:rsid w:val="00067DB4"/>
    <w:rsid w:val="0007614B"/>
    <w:rsid w:val="0007614F"/>
    <w:rsid w:val="00076226"/>
    <w:rsid w:val="000804A8"/>
    <w:rsid w:val="00080B79"/>
    <w:rsid w:val="00081398"/>
    <w:rsid w:val="0008426E"/>
    <w:rsid w:val="00084393"/>
    <w:rsid w:val="00084DB7"/>
    <w:rsid w:val="000902EF"/>
    <w:rsid w:val="00091547"/>
    <w:rsid w:val="00091EDE"/>
    <w:rsid w:val="00092D6F"/>
    <w:rsid w:val="00093032"/>
    <w:rsid w:val="00094479"/>
    <w:rsid w:val="00095CB2"/>
    <w:rsid w:val="000961D0"/>
    <w:rsid w:val="000962AC"/>
    <w:rsid w:val="000968FD"/>
    <w:rsid w:val="000975DE"/>
    <w:rsid w:val="00097AB0"/>
    <w:rsid w:val="000A039D"/>
    <w:rsid w:val="000A22B5"/>
    <w:rsid w:val="000A295B"/>
    <w:rsid w:val="000A53DC"/>
    <w:rsid w:val="000A5A71"/>
    <w:rsid w:val="000B0C0F"/>
    <w:rsid w:val="000B1C6B"/>
    <w:rsid w:val="000B3580"/>
    <w:rsid w:val="000B4FF9"/>
    <w:rsid w:val="000B5537"/>
    <w:rsid w:val="000C044B"/>
    <w:rsid w:val="000C09AC"/>
    <w:rsid w:val="000C2BAA"/>
    <w:rsid w:val="000C2F8F"/>
    <w:rsid w:val="000C4BEC"/>
    <w:rsid w:val="000D0A9B"/>
    <w:rsid w:val="000D43A5"/>
    <w:rsid w:val="000D669C"/>
    <w:rsid w:val="000E00F3"/>
    <w:rsid w:val="000E16FF"/>
    <w:rsid w:val="000E17E5"/>
    <w:rsid w:val="000E255A"/>
    <w:rsid w:val="000E42B5"/>
    <w:rsid w:val="000E4A6A"/>
    <w:rsid w:val="000F158C"/>
    <w:rsid w:val="000F40DE"/>
    <w:rsid w:val="000F53EB"/>
    <w:rsid w:val="000F6A30"/>
    <w:rsid w:val="000F7E1D"/>
    <w:rsid w:val="00101BB5"/>
    <w:rsid w:val="0010274E"/>
    <w:rsid w:val="00102F3D"/>
    <w:rsid w:val="0010404A"/>
    <w:rsid w:val="00107944"/>
    <w:rsid w:val="00110938"/>
    <w:rsid w:val="001112D9"/>
    <w:rsid w:val="001139A4"/>
    <w:rsid w:val="001140D3"/>
    <w:rsid w:val="00117CE4"/>
    <w:rsid w:val="001203FC"/>
    <w:rsid w:val="00120AAC"/>
    <w:rsid w:val="00120FFA"/>
    <w:rsid w:val="00121B10"/>
    <w:rsid w:val="00121E01"/>
    <w:rsid w:val="00122D5B"/>
    <w:rsid w:val="00123089"/>
    <w:rsid w:val="00124E38"/>
    <w:rsid w:val="0012580B"/>
    <w:rsid w:val="00130D58"/>
    <w:rsid w:val="00131F90"/>
    <w:rsid w:val="0013285E"/>
    <w:rsid w:val="00133D01"/>
    <w:rsid w:val="00133EE1"/>
    <w:rsid w:val="0013458C"/>
    <w:rsid w:val="0013526E"/>
    <w:rsid w:val="00140E75"/>
    <w:rsid w:val="00141FAE"/>
    <w:rsid w:val="00142D3E"/>
    <w:rsid w:val="00146152"/>
    <w:rsid w:val="001469E9"/>
    <w:rsid w:val="00146CCF"/>
    <w:rsid w:val="00150520"/>
    <w:rsid w:val="001544D3"/>
    <w:rsid w:val="00155526"/>
    <w:rsid w:val="001561F3"/>
    <w:rsid w:val="00161CBC"/>
    <w:rsid w:val="0016250F"/>
    <w:rsid w:val="00170EDF"/>
    <w:rsid w:val="00171371"/>
    <w:rsid w:val="00175A24"/>
    <w:rsid w:val="00176FA6"/>
    <w:rsid w:val="00182FE5"/>
    <w:rsid w:val="00183A52"/>
    <w:rsid w:val="00183B48"/>
    <w:rsid w:val="00186AEB"/>
    <w:rsid w:val="00187C98"/>
    <w:rsid w:val="00187E58"/>
    <w:rsid w:val="0019216F"/>
    <w:rsid w:val="00195496"/>
    <w:rsid w:val="001A297E"/>
    <w:rsid w:val="001A368E"/>
    <w:rsid w:val="001A3E36"/>
    <w:rsid w:val="001A4FF0"/>
    <w:rsid w:val="001A553E"/>
    <w:rsid w:val="001A5ADD"/>
    <w:rsid w:val="001A7329"/>
    <w:rsid w:val="001A74DB"/>
    <w:rsid w:val="001A792F"/>
    <w:rsid w:val="001A799C"/>
    <w:rsid w:val="001B164B"/>
    <w:rsid w:val="001B4AD9"/>
    <w:rsid w:val="001B4E28"/>
    <w:rsid w:val="001B5BD6"/>
    <w:rsid w:val="001B5D06"/>
    <w:rsid w:val="001B72C4"/>
    <w:rsid w:val="001C3525"/>
    <w:rsid w:val="001C3AFB"/>
    <w:rsid w:val="001C5241"/>
    <w:rsid w:val="001D07F0"/>
    <w:rsid w:val="001D0826"/>
    <w:rsid w:val="001D0B18"/>
    <w:rsid w:val="001D0DDA"/>
    <w:rsid w:val="001D1413"/>
    <w:rsid w:val="001D1BD2"/>
    <w:rsid w:val="001D349E"/>
    <w:rsid w:val="001D357D"/>
    <w:rsid w:val="001D3963"/>
    <w:rsid w:val="001D5596"/>
    <w:rsid w:val="001E0248"/>
    <w:rsid w:val="001E02BE"/>
    <w:rsid w:val="001E0D70"/>
    <w:rsid w:val="001E290F"/>
    <w:rsid w:val="001E39A0"/>
    <w:rsid w:val="001E3B37"/>
    <w:rsid w:val="001E3E21"/>
    <w:rsid w:val="001F0604"/>
    <w:rsid w:val="001F0C78"/>
    <w:rsid w:val="001F2594"/>
    <w:rsid w:val="001F31E0"/>
    <w:rsid w:val="001F3747"/>
    <w:rsid w:val="001F45C3"/>
    <w:rsid w:val="001F4B7F"/>
    <w:rsid w:val="001F662A"/>
    <w:rsid w:val="0020230F"/>
    <w:rsid w:val="00203F1A"/>
    <w:rsid w:val="00204D82"/>
    <w:rsid w:val="002055A3"/>
    <w:rsid w:val="002055A6"/>
    <w:rsid w:val="00205FBC"/>
    <w:rsid w:val="00206460"/>
    <w:rsid w:val="002069B4"/>
    <w:rsid w:val="00206D87"/>
    <w:rsid w:val="00211C6E"/>
    <w:rsid w:val="00213E76"/>
    <w:rsid w:val="00215730"/>
    <w:rsid w:val="00215DFC"/>
    <w:rsid w:val="0021695D"/>
    <w:rsid w:val="00220FBE"/>
    <w:rsid w:val="002212DF"/>
    <w:rsid w:val="002212E6"/>
    <w:rsid w:val="00222CD4"/>
    <w:rsid w:val="00225016"/>
    <w:rsid w:val="00225098"/>
    <w:rsid w:val="002253CA"/>
    <w:rsid w:val="002264A6"/>
    <w:rsid w:val="00226589"/>
    <w:rsid w:val="00227BA7"/>
    <w:rsid w:val="00227EBA"/>
    <w:rsid w:val="0023011C"/>
    <w:rsid w:val="00230EF5"/>
    <w:rsid w:val="0023221B"/>
    <w:rsid w:val="002347D4"/>
    <w:rsid w:val="002375C1"/>
    <w:rsid w:val="002412ED"/>
    <w:rsid w:val="00247E1E"/>
    <w:rsid w:val="002503BA"/>
    <w:rsid w:val="00251902"/>
    <w:rsid w:val="00251AD2"/>
    <w:rsid w:val="00253450"/>
    <w:rsid w:val="00254096"/>
    <w:rsid w:val="002540DE"/>
    <w:rsid w:val="0025498A"/>
    <w:rsid w:val="002552BE"/>
    <w:rsid w:val="00257278"/>
    <w:rsid w:val="00257818"/>
    <w:rsid w:val="00257A28"/>
    <w:rsid w:val="002604A3"/>
    <w:rsid w:val="002618F4"/>
    <w:rsid w:val="0026205C"/>
    <w:rsid w:val="002625DC"/>
    <w:rsid w:val="00262F2D"/>
    <w:rsid w:val="00263398"/>
    <w:rsid w:val="002633E4"/>
    <w:rsid w:val="00263715"/>
    <w:rsid w:val="00263B99"/>
    <w:rsid w:val="002647D8"/>
    <w:rsid w:val="00266F06"/>
    <w:rsid w:val="002739E9"/>
    <w:rsid w:val="0027495D"/>
    <w:rsid w:val="00275BCF"/>
    <w:rsid w:val="0028060C"/>
    <w:rsid w:val="00280613"/>
    <w:rsid w:val="00282117"/>
    <w:rsid w:val="002838D4"/>
    <w:rsid w:val="00284B1B"/>
    <w:rsid w:val="00291E36"/>
    <w:rsid w:val="00292257"/>
    <w:rsid w:val="002973DD"/>
    <w:rsid w:val="002A004C"/>
    <w:rsid w:val="002A47AC"/>
    <w:rsid w:val="002A54E0"/>
    <w:rsid w:val="002A702E"/>
    <w:rsid w:val="002B1595"/>
    <w:rsid w:val="002B191D"/>
    <w:rsid w:val="002B2E83"/>
    <w:rsid w:val="002B34ED"/>
    <w:rsid w:val="002B3FB8"/>
    <w:rsid w:val="002B5B50"/>
    <w:rsid w:val="002C445E"/>
    <w:rsid w:val="002C7E71"/>
    <w:rsid w:val="002D0AF6"/>
    <w:rsid w:val="002D5EFA"/>
    <w:rsid w:val="002D616C"/>
    <w:rsid w:val="002D64F0"/>
    <w:rsid w:val="002E0DF4"/>
    <w:rsid w:val="002E2AA8"/>
    <w:rsid w:val="002E3995"/>
    <w:rsid w:val="002E4DA6"/>
    <w:rsid w:val="002F1053"/>
    <w:rsid w:val="002F164D"/>
    <w:rsid w:val="002F1F09"/>
    <w:rsid w:val="002F2764"/>
    <w:rsid w:val="002F5B6E"/>
    <w:rsid w:val="002F5D3B"/>
    <w:rsid w:val="002F658B"/>
    <w:rsid w:val="002F7A36"/>
    <w:rsid w:val="003021BC"/>
    <w:rsid w:val="003054A8"/>
    <w:rsid w:val="00306206"/>
    <w:rsid w:val="003144D5"/>
    <w:rsid w:val="003162D5"/>
    <w:rsid w:val="00317D85"/>
    <w:rsid w:val="00322454"/>
    <w:rsid w:val="0032280B"/>
    <w:rsid w:val="003236F8"/>
    <w:rsid w:val="003239B3"/>
    <w:rsid w:val="0032595F"/>
    <w:rsid w:val="00327C56"/>
    <w:rsid w:val="003315A1"/>
    <w:rsid w:val="003373EC"/>
    <w:rsid w:val="003414A2"/>
    <w:rsid w:val="00342FF4"/>
    <w:rsid w:val="00343992"/>
    <w:rsid w:val="00343B7E"/>
    <w:rsid w:val="00344491"/>
    <w:rsid w:val="00344E5A"/>
    <w:rsid w:val="00345140"/>
    <w:rsid w:val="0034577F"/>
    <w:rsid w:val="00346148"/>
    <w:rsid w:val="003473CE"/>
    <w:rsid w:val="00350967"/>
    <w:rsid w:val="00353147"/>
    <w:rsid w:val="00353AA4"/>
    <w:rsid w:val="00353C56"/>
    <w:rsid w:val="003601F5"/>
    <w:rsid w:val="003627F9"/>
    <w:rsid w:val="00363027"/>
    <w:rsid w:val="00363F89"/>
    <w:rsid w:val="00365BDD"/>
    <w:rsid w:val="00365F5A"/>
    <w:rsid w:val="003669EA"/>
    <w:rsid w:val="00366A0C"/>
    <w:rsid w:val="003706CC"/>
    <w:rsid w:val="00371AD8"/>
    <w:rsid w:val="00376559"/>
    <w:rsid w:val="00377710"/>
    <w:rsid w:val="00377ABE"/>
    <w:rsid w:val="003801D8"/>
    <w:rsid w:val="0038114E"/>
    <w:rsid w:val="0038152F"/>
    <w:rsid w:val="00384714"/>
    <w:rsid w:val="00386AEE"/>
    <w:rsid w:val="003905AA"/>
    <w:rsid w:val="00394337"/>
    <w:rsid w:val="00394BC5"/>
    <w:rsid w:val="003965C0"/>
    <w:rsid w:val="0039717C"/>
    <w:rsid w:val="003A0B0D"/>
    <w:rsid w:val="003A20E0"/>
    <w:rsid w:val="003A2D8E"/>
    <w:rsid w:val="003A3729"/>
    <w:rsid w:val="003A781B"/>
    <w:rsid w:val="003A7CE6"/>
    <w:rsid w:val="003B4135"/>
    <w:rsid w:val="003B4FA6"/>
    <w:rsid w:val="003C20E4"/>
    <w:rsid w:val="003C3943"/>
    <w:rsid w:val="003C6F89"/>
    <w:rsid w:val="003C7C2C"/>
    <w:rsid w:val="003D11F6"/>
    <w:rsid w:val="003D20A4"/>
    <w:rsid w:val="003D2C3A"/>
    <w:rsid w:val="003D6342"/>
    <w:rsid w:val="003D6AE6"/>
    <w:rsid w:val="003D7F6B"/>
    <w:rsid w:val="003E0AA0"/>
    <w:rsid w:val="003E4D7A"/>
    <w:rsid w:val="003E6F90"/>
    <w:rsid w:val="003E73ED"/>
    <w:rsid w:val="003E7BC7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14BFC"/>
    <w:rsid w:val="00417DF8"/>
    <w:rsid w:val="004219CF"/>
    <w:rsid w:val="00421A91"/>
    <w:rsid w:val="004234F0"/>
    <w:rsid w:val="00424F9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18DF"/>
    <w:rsid w:val="0044434C"/>
    <w:rsid w:val="004445F1"/>
    <w:rsid w:val="00445ED1"/>
    <w:rsid w:val="00447903"/>
    <w:rsid w:val="00454AAD"/>
    <w:rsid w:val="00456BD8"/>
    <w:rsid w:val="004620F6"/>
    <w:rsid w:val="00465A1E"/>
    <w:rsid w:val="00466525"/>
    <w:rsid w:val="00467E0E"/>
    <w:rsid w:val="00470657"/>
    <w:rsid w:val="004708A2"/>
    <w:rsid w:val="004712D7"/>
    <w:rsid w:val="0047623F"/>
    <w:rsid w:val="004777B0"/>
    <w:rsid w:val="004803C8"/>
    <w:rsid w:val="004838B8"/>
    <w:rsid w:val="00484843"/>
    <w:rsid w:val="00486F93"/>
    <w:rsid w:val="004908E2"/>
    <w:rsid w:val="004924AC"/>
    <w:rsid w:val="00492B0C"/>
    <w:rsid w:val="0049445A"/>
    <w:rsid w:val="004A09C7"/>
    <w:rsid w:val="004A2A63"/>
    <w:rsid w:val="004A2B97"/>
    <w:rsid w:val="004A38F5"/>
    <w:rsid w:val="004B0C73"/>
    <w:rsid w:val="004B1158"/>
    <w:rsid w:val="004B1CF2"/>
    <w:rsid w:val="004B1F9E"/>
    <w:rsid w:val="004B210C"/>
    <w:rsid w:val="004B27E6"/>
    <w:rsid w:val="004B5E74"/>
    <w:rsid w:val="004B5FAE"/>
    <w:rsid w:val="004B6170"/>
    <w:rsid w:val="004C02ED"/>
    <w:rsid w:val="004C0D7F"/>
    <w:rsid w:val="004C1384"/>
    <w:rsid w:val="004C1B89"/>
    <w:rsid w:val="004C3B03"/>
    <w:rsid w:val="004C3BB7"/>
    <w:rsid w:val="004C55F3"/>
    <w:rsid w:val="004C624F"/>
    <w:rsid w:val="004C6C36"/>
    <w:rsid w:val="004C782B"/>
    <w:rsid w:val="004C7D59"/>
    <w:rsid w:val="004D405F"/>
    <w:rsid w:val="004D4247"/>
    <w:rsid w:val="004D580F"/>
    <w:rsid w:val="004D7B1F"/>
    <w:rsid w:val="004E0EEF"/>
    <w:rsid w:val="004E1D5E"/>
    <w:rsid w:val="004E3D78"/>
    <w:rsid w:val="004E49A8"/>
    <w:rsid w:val="004E4F4F"/>
    <w:rsid w:val="004E57A4"/>
    <w:rsid w:val="004E6789"/>
    <w:rsid w:val="004F111B"/>
    <w:rsid w:val="004F217E"/>
    <w:rsid w:val="004F2A43"/>
    <w:rsid w:val="004F2BBB"/>
    <w:rsid w:val="004F4FB2"/>
    <w:rsid w:val="004F5A2C"/>
    <w:rsid w:val="004F61E3"/>
    <w:rsid w:val="0050157D"/>
    <w:rsid w:val="0050165F"/>
    <w:rsid w:val="00502E10"/>
    <w:rsid w:val="00503439"/>
    <w:rsid w:val="0050354E"/>
    <w:rsid w:val="00506141"/>
    <w:rsid w:val="0051015C"/>
    <w:rsid w:val="005106CA"/>
    <w:rsid w:val="00512940"/>
    <w:rsid w:val="00513DA0"/>
    <w:rsid w:val="005149FE"/>
    <w:rsid w:val="00516CF1"/>
    <w:rsid w:val="00516F77"/>
    <w:rsid w:val="0052184F"/>
    <w:rsid w:val="005235D6"/>
    <w:rsid w:val="00527CC9"/>
    <w:rsid w:val="00531AE9"/>
    <w:rsid w:val="005333E7"/>
    <w:rsid w:val="00536028"/>
    <w:rsid w:val="00536188"/>
    <w:rsid w:val="0054115E"/>
    <w:rsid w:val="00541CDB"/>
    <w:rsid w:val="00542041"/>
    <w:rsid w:val="00542590"/>
    <w:rsid w:val="00543896"/>
    <w:rsid w:val="00543FFE"/>
    <w:rsid w:val="00544189"/>
    <w:rsid w:val="00544215"/>
    <w:rsid w:val="0054493B"/>
    <w:rsid w:val="00545AA0"/>
    <w:rsid w:val="005461B9"/>
    <w:rsid w:val="00550A66"/>
    <w:rsid w:val="005608C2"/>
    <w:rsid w:val="00561B4D"/>
    <w:rsid w:val="00562BE6"/>
    <w:rsid w:val="00563ABB"/>
    <w:rsid w:val="005648C3"/>
    <w:rsid w:val="00564DE4"/>
    <w:rsid w:val="00566DD5"/>
    <w:rsid w:val="00567EC7"/>
    <w:rsid w:val="00567F5A"/>
    <w:rsid w:val="00570013"/>
    <w:rsid w:val="005701B8"/>
    <w:rsid w:val="00570AC7"/>
    <w:rsid w:val="005713B5"/>
    <w:rsid w:val="00571D7E"/>
    <w:rsid w:val="00573282"/>
    <w:rsid w:val="00573A17"/>
    <w:rsid w:val="00575382"/>
    <w:rsid w:val="005753EC"/>
    <w:rsid w:val="00575AA2"/>
    <w:rsid w:val="00577DF6"/>
    <w:rsid w:val="005801A2"/>
    <w:rsid w:val="0058146F"/>
    <w:rsid w:val="005827B6"/>
    <w:rsid w:val="00582BA8"/>
    <w:rsid w:val="00582E91"/>
    <w:rsid w:val="00583E0C"/>
    <w:rsid w:val="005847AC"/>
    <w:rsid w:val="00584AA6"/>
    <w:rsid w:val="00585F72"/>
    <w:rsid w:val="005863DF"/>
    <w:rsid w:val="005871B5"/>
    <w:rsid w:val="005952A5"/>
    <w:rsid w:val="00597273"/>
    <w:rsid w:val="005A037B"/>
    <w:rsid w:val="005A05D4"/>
    <w:rsid w:val="005A197C"/>
    <w:rsid w:val="005A33A1"/>
    <w:rsid w:val="005A33E5"/>
    <w:rsid w:val="005A4F0D"/>
    <w:rsid w:val="005A56B0"/>
    <w:rsid w:val="005A57A7"/>
    <w:rsid w:val="005A7075"/>
    <w:rsid w:val="005B1A75"/>
    <w:rsid w:val="005B217D"/>
    <w:rsid w:val="005B3614"/>
    <w:rsid w:val="005B5C27"/>
    <w:rsid w:val="005B7C36"/>
    <w:rsid w:val="005C10F1"/>
    <w:rsid w:val="005C2AB1"/>
    <w:rsid w:val="005C385F"/>
    <w:rsid w:val="005C39A7"/>
    <w:rsid w:val="005C604C"/>
    <w:rsid w:val="005C7C26"/>
    <w:rsid w:val="005E1452"/>
    <w:rsid w:val="005E1AC6"/>
    <w:rsid w:val="005E1C72"/>
    <w:rsid w:val="005E2108"/>
    <w:rsid w:val="005E36E8"/>
    <w:rsid w:val="005E3E9E"/>
    <w:rsid w:val="005E3F2B"/>
    <w:rsid w:val="005E6074"/>
    <w:rsid w:val="005E6A96"/>
    <w:rsid w:val="005E7ED1"/>
    <w:rsid w:val="005F0A42"/>
    <w:rsid w:val="005F16A0"/>
    <w:rsid w:val="005F1E4D"/>
    <w:rsid w:val="005F6F1B"/>
    <w:rsid w:val="0060362C"/>
    <w:rsid w:val="006067DD"/>
    <w:rsid w:val="00607522"/>
    <w:rsid w:val="006124A1"/>
    <w:rsid w:val="00613680"/>
    <w:rsid w:val="006145E6"/>
    <w:rsid w:val="00614711"/>
    <w:rsid w:val="00615995"/>
    <w:rsid w:val="00616155"/>
    <w:rsid w:val="00617950"/>
    <w:rsid w:val="00620BF1"/>
    <w:rsid w:val="00621340"/>
    <w:rsid w:val="006218AF"/>
    <w:rsid w:val="00623059"/>
    <w:rsid w:val="00623718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40B46"/>
    <w:rsid w:val="00641714"/>
    <w:rsid w:val="00641F5A"/>
    <w:rsid w:val="0064385B"/>
    <w:rsid w:val="0064469E"/>
    <w:rsid w:val="00645528"/>
    <w:rsid w:val="00645568"/>
    <w:rsid w:val="00646707"/>
    <w:rsid w:val="00650188"/>
    <w:rsid w:val="006549CC"/>
    <w:rsid w:val="00655C1F"/>
    <w:rsid w:val="00656C72"/>
    <w:rsid w:val="006570B2"/>
    <w:rsid w:val="00657F7E"/>
    <w:rsid w:val="006619B2"/>
    <w:rsid w:val="00662E58"/>
    <w:rsid w:val="006635BA"/>
    <w:rsid w:val="006637F2"/>
    <w:rsid w:val="006642A5"/>
    <w:rsid w:val="00664725"/>
    <w:rsid w:val="006648DC"/>
    <w:rsid w:val="00664DCF"/>
    <w:rsid w:val="00666215"/>
    <w:rsid w:val="006672FA"/>
    <w:rsid w:val="00680CF7"/>
    <w:rsid w:val="006839CD"/>
    <w:rsid w:val="00686E0E"/>
    <w:rsid w:val="00693735"/>
    <w:rsid w:val="006959A6"/>
    <w:rsid w:val="006959CC"/>
    <w:rsid w:val="0069632D"/>
    <w:rsid w:val="006A15C7"/>
    <w:rsid w:val="006A2005"/>
    <w:rsid w:val="006A225C"/>
    <w:rsid w:val="006A5E5F"/>
    <w:rsid w:val="006A601F"/>
    <w:rsid w:val="006A7282"/>
    <w:rsid w:val="006A79F1"/>
    <w:rsid w:val="006B036C"/>
    <w:rsid w:val="006B05ED"/>
    <w:rsid w:val="006B121A"/>
    <w:rsid w:val="006B2128"/>
    <w:rsid w:val="006B3774"/>
    <w:rsid w:val="006C061A"/>
    <w:rsid w:val="006C0E19"/>
    <w:rsid w:val="006C3084"/>
    <w:rsid w:val="006C41BC"/>
    <w:rsid w:val="006C4B4C"/>
    <w:rsid w:val="006C4EDF"/>
    <w:rsid w:val="006C5D39"/>
    <w:rsid w:val="006C67F1"/>
    <w:rsid w:val="006D0609"/>
    <w:rsid w:val="006D1029"/>
    <w:rsid w:val="006D1FBA"/>
    <w:rsid w:val="006D3B1A"/>
    <w:rsid w:val="006D5122"/>
    <w:rsid w:val="006D5314"/>
    <w:rsid w:val="006D61FD"/>
    <w:rsid w:val="006D6D06"/>
    <w:rsid w:val="006D6D9B"/>
    <w:rsid w:val="006D6F70"/>
    <w:rsid w:val="006D741E"/>
    <w:rsid w:val="006E01A5"/>
    <w:rsid w:val="006E1516"/>
    <w:rsid w:val="006E1F5D"/>
    <w:rsid w:val="006E240F"/>
    <w:rsid w:val="006E2810"/>
    <w:rsid w:val="006E5417"/>
    <w:rsid w:val="006E645D"/>
    <w:rsid w:val="006E6584"/>
    <w:rsid w:val="006E65DE"/>
    <w:rsid w:val="006E7F80"/>
    <w:rsid w:val="006F0794"/>
    <w:rsid w:val="006F13BA"/>
    <w:rsid w:val="006F452F"/>
    <w:rsid w:val="006F497A"/>
    <w:rsid w:val="006F4E07"/>
    <w:rsid w:val="006F66E4"/>
    <w:rsid w:val="006F68A9"/>
    <w:rsid w:val="006F6E9B"/>
    <w:rsid w:val="006F7528"/>
    <w:rsid w:val="00700B2E"/>
    <w:rsid w:val="0070183B"/>
    <w:rsid w:val="007023DE"/>
    <w:rsid w:val="00703421"/>
    <w:rsid w:val="00704987"/>
    <w:rsid w:val="007053D6"/>
    <w:rsid w:val="00705FCD"/>
    <w:rsid w:val="00706BB6"/>
    <w:rsid w:val="00710735"/>
    <w:rsid w:val="00712F60"/>
    <w:rsid w:val="007159FA"/>
    <w:rsid w:val="007170C5"/>
    <w:rsid w:val="0072065E"/>
    <w:rsid w:val="00720721"/>
    <w:rsid w:val="00720D78"/>
    <w:rsid w:val="00720E3B"/>
    <w:rsid w:val="0072130F"/>
    <w:rsid w:val="00721BA1"/>
    <w:rsid w:val="00722681"/>
    <w:rsid w:val="007247B4"/>
    <w:rsid w:val="00725AC4"/>
    <w:rsid w:val="00727111"/>
    <w:rsid w:val="00727DE0"/>
    <w:rsid w:val="00734BED"/>
    <w:rsid w:val="00735288"/>
    <w:rsid w:val="007365C4"/>
    <w:rsid w:val="007378A9"/>
    <w:rsid w:val="00740951"/>
    <w:rsid w:val="0074104E"/>
    <w:rsid w:val="0074393F"/>
    <w:rsid w:val="00744023"/>
    <w:rsid w:val="0074481B"/>
    <w:rsid w:val="00745F6B"/>
    <w:rsid w:val="0075175B"/>
    <w:rsid w:val="00752339"/>
    <w:rsid w:val="0075585E"/>
    <w:rsid w:val="00756381"/>
    <w:rsid w:val="00756BA1"/>
    <w:rsid w:val="007572C8"/>
    <w:rsid w:val="0076048E"/>
    <w:rsid w:val="00760EBF"/>
    <w:rsid w:val="00764261"/>
    <w:rsid w:val="0076680B"/>
    <w:rsid w:val="0076731E"/>
    <w:rsid w:val="00767478"/>
    <w:rsid w:val="00767559"/>
    <w:rsid w:val="00767BFB"/>
    <w:rsid w:val="00770571"/>
    <w:rsid w:val="00773999"/>
    <w:rsid w:val="00774083"/>
    <w:rsid w:val="00774099"/>
    <w:rsid w:val="00774F7D"/>
    <w:rsid w:val="007757C0"/>
    <w:rsid w:val="007768FF"/>
    <w:rsid w:val="00776972"/>
    <w:rsid w:val="007812F7"/>
    <w:rsid w:val="007824D3"/>
    <w:rsid w:val="00782BE6"/>
    <w:rsid w:val="007849DB"/>
    <w:rsid w:val="00784ACA"/>
    <w:rsid w:val="00784B93"/>
    <w:rsid w:val="00786720"/>
    <w:rsid w:val="007877F3"/>
    <w:rsid w:val="00792310"/>
    <w:rsid w:val="00793475"/>
    <w:rsid w:val="00793FA2"/>
    <w:rsid w:val="00794200"/>
    <w:rsid w:val="00794988"/>
    <w:rsid w:val="00794E3C"/>
    <w:rsid w:val="00796EE3"/>
    <w:rsid w:val="007A3145"/>
    <w:rsid w:val="007A59E4"/>
    <w:rsid w:val="007A6521"/>
    <w:rsid w:val="007A7ACC"/>
    <w:rsid w:val="007A7D29"/>
    <w:rsid w:val="007A7D80"/>
    <w:rsid w:val="007B0121"/>
    <w:rsid w:val="007B1D71"/>
    <w:rsid w:val="007B3170"/>
    <w:rsid w:val="007B36D4"/>
    <w:rsid w:val="007B4AB8"/>
    <w:rsid w:val="007B547D"/>
    <w:rsid w:val="007B79F1"/>
    <w:rsid w:val="007C0CB5"/>
    <w:rsid w:val="007C276D"/>
    <w:rsid w:val="007C3055"/>
    <w:rsid w:val="007C718B"/>
    <w:rsid w:val="007D1181"/>
    <w:rsid w:val="007D1832"/>
    <w:rsid w:val="007D2D46"/>
    <w:rsid w:val="007D4490"/>
    <w:rsid w:val="007D7C62"/>
    <w:rsid w:val="007E01A3"/>
    <w:rsid w:val="007E1B36"/>
    <w:rsid w:val="007E28FE"/>
    <w:rsid w:val="007E3917"/>
    <w:rsid w:val="007E3D39"/>
    <w:rsid w:val="007E6DFD"/>
    <w:rsid w:val="007E6ED9"/>
    <w:rsid w:val="007F1F8B"/>
    <w:rsid w:val="007F2BFC"/>
    <w:rsid w:val="007F2E18"/>
    <w:rsid w:val="007F46B8"/>
    <w:rsid w:val="007F6205"/>
    <w:rsid w:val="007F641B"/>
    <w:rsid w:val="007F67A1"/>
    <w:rsid w:val="007F72DA"/>
    <w:rsid w:val="008066C9"/>
    <w:rsid w:val="008078B8"/>
    <w:rsid w:val="00811434"/>
    <w:rsid w:val="00811C05"/>
    <w:rsid w:val="00811F19"/>
    <w:rsid w:val="00812E40"/>
    <w:rsid w:val="0082026D"/>
    <w:rsid w:val="008206C8"/>
    <w:rsid w:val="00821D6A"/>
    <w:rsid w:val="008250C2"/>
    <w:rsid w:val="008252B0"/>
    <w:rsid w:val="0082614A"/>
    <w:rsid w:val="008301FF"/>
    <w:rsid w:val="00830F3E"/>
    <w:rsid w:val="008313A8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60462"/>
    <w:rsid w:val="0086387C"/>
    <w:rsid w:val="00863F0B"/>
    <w:rsid w:val="00870539"/>
    <w:rsid w:val="00870EDA"/>
    <w:rsid w:val="00874A6C"/>
    <w:rsid w:val="00876C65"/>
    <w:rsid w:val="0088056B"/>
    <w:rsid w:val="00880D69"/>
    <w:rsid w:val="00881361"/>
    <w:rsid w:val="00882F72"/>
    <w:rsid w:val="00885DE5"/>
    <w:rsid w:val="00886566"/>
    <w:rsid w:val="00893CD2"/>
    <w:rsid w:val="00893DC4"/>
    <w:rsid w:val="00896303"/>
    <w:rsid w:val="008968D2"/>
    <w:rsid w:val="008A09D4"/>
    <w:rsid w:val="008A3B06"/>
    <w:rsid w:val="008A45E0"/>
    <w:rsid w:val="008A4B4C"/>
    <w:rsid w:val="008A4B54"/>
    <w:rsid w:val="008A5998"/>
    <w:rsid w:val="008A77E3"/>
    <w:rsid w:val="008B36FE"/>
    <w:rsid w:val="008B427D"/>
    <w:rsid w:val="008B5CE7"/>
    <w:rsid w:val="008B707A"/>
    <w:rsid w:val="008C0482"/>
    <w:rsid w:val="008C1D58"/>
    <w:rsid w:val="008C1F0F"/>
    <w:rsid w:val="008C239F"/>
    <w:rsid w:val="008C3654"/>
    <w:rsid w:val="008C3673"/>
    <w:rsid w:val="008C40F4"/>
    <w:rsid w:val="008C49D4"/>
    <w:rsid w:val="008D0A75"/>
    <w:rsid w:val="008D0E44"/>
    <w:rsid w:val="008D2425"/>
    <w:rsid w:val="008D282C"/>
    <w:rsid w:val="008D3EB2"/>
    <w:rsid w:val="008D4F22"/>
    <w:rsid w:val="008D69C9"/>
    <w:rsid w:val="008D6CED"/>
    <w:rsid w:val="008E2255"/>
    <w:rsid w:val="008E232A"/>
    <w:rsid w:val="008E3678"/>
    <w:rsid w:val="008E480C"/>
    <w:rsid w:val="008E4A78"/>
    <w:rsid w:val="008E5238"/>
    <w:rsid w:val="008E5C33"/>
    <w:rsid w:val="008E7509"/>
    <w:rsid w:val="008E78A2"/>
    <w:rsid w:val="008F2016"/>
    <w:rsid w:val="008F5C7D"/>
    <w:rsid w:val="0090160B"/>
    <w:rsid w:val="00901720"/>
    <w:rsid w:val="00904BAC"/>
    <w:rsid w:val="009056B4"/>
    <w:rsid w:val="0090669F"/>
    <w:rsid w:val="00906EE8"/>
    <w:rsid w:val="00907757"/>
    <w:rsid w:val="00910650"/>
    <w:rsid w:val="00912E0D"/>
    <w:rsid w:val="0091307C"/>
    <w:rsid w:val="009147FC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644C"/>
    <w:rsid w:val="00926EBB"/>
    <w:rsid w:val="0092703C"/>
    <w:rsid w:val="0093043F"/>
    <w:rsid w:val="00930B90"/>
    <w:rsid w:val="00930E7B"/>
    <w:rsid w:val="00933453"/>
    <w:rsid w:val="009336F7"/>
    <w:rsid w:val="0093636C"/>
    <w:rsid w:val="00936A48"/>
    <w:rsid w:val="009374A7"/>
    <w:rsid w:val="00937F03"/>
    <w:rsid w:val="0094142B"/>
    <w:rsid w:val="00944DD4"/>
    <w:rsid w:val="00946B9F"/>
    <w:rsid w:val="00946DDA"/>
    <w:rsid w:val="00946FCF"/>
    <w:rsid w:val="00947796"/>
    <w:rsid w:val="00952FF0"/>
    <w:rsid w:val="00955F6D"/>
    <w:rsid w:val="009607B1"/>
    <w:rsid w:val="00962D38"/>
    <w:rsid w:val="009630CB"/>
    <w:rsid w:val="00964845"/>
    <w:rsid w:val="00964B73"/>
    <w:rsid w:val="00970476"/>
    <w:rsid w:val="00971E82"/>
    <w:rsid w:val="00973C5B"/>
    <w:rsid w:val="009740AA"/>
    <w:rsid w:val="00975FAA"/>
    <w:rsid w:val="00976B25"/>
    <w:rsid w:val="00977C16"/>
    <w:rsid w:val="00977DCE"/>
    <w:rsid w:val="00977F00"/>
    <w:rsid w:val="009809CB"/>
    <w:rsid w:val="0098551D"/>
    <w:rsid w:val="00985DCB"/>
    <w:rsid w:val="0098676A"/>
    <w:rsid w:val="00987BE3"/>
    <w:rsid w:val="0099518F"/>
    <w:rsid w:val="009A205E"/>
    <w:rsid w:val="009A217E"/>
    <w:rsid w:val="009A23FF"/>
    <w:rsid w:val="009A2A42"/>
    <w:rsid w:val="009A44EE"/>
    <w:rsid w:val="009A523D"/>
    <w:rsid w:val="009A526B"/>
    <w:rsid w:val="009A533C"/>
    <w:rsid w:val="009A761C"/>
    <w:rsid w:val="009A7F43"/>
    <w:rsid w:val="009B02A1"/>
    <w:rsid w:val="009B3092"/>
    <w:rsid w:val="009B3361"/>
    <w:rsid w:val="009B6D9C"/>
    <w:rsid w:val="009B740B"/>
    <w:rsid w:val="009B7F3F"/>
    <w:rsid w:val="009C19E8"/>
    <w:rsid w:val="009C4F81"/>
    <w:rsid w:val="009C5382"/>
    <w:rsid w:val="009D1D73"/>
    <w:rsid w:val="009D327D"/>
    <w:rsid w:val="009D58AD"/>
    <w:rsid w:val="009D7CE6"/>
    <w:rsid w:val="009E20B9"/>
    <w:rsid w:val="009E448E"/>
    <w:rsid w:val="009F00D9"/>
    <w:rsid w:val="009F0FB5"/>
    <w:rsid w:val="009F136F"/>
    <w:rsid w:val="009F139B"/>
    <w:rsid w:val="009F1DEE"/>
    <w:rsid w:val="009F229B"/>
    <w:rsid w:val="009F496B"/>
    <w:rsid w:val="009F5995"/>
    <w:rsid w:val="009F6018"/>
    <w:rsid w:val="009F7434"/>
    <w:rsid w:val="00A01439"/>
    <w:rsid w:val="00A02E61"/>
    <w:rsid w:val="00A05CFF"/>
    <w:rsid w:val="00A062E7"/>
    <w:rsid w:val="00A10F1A"/>
    <w:rsid w:val="00A11344"/>
    <w:rsid w:val="00A12E74"/>
    <w:rsid w:val="00A13048"/>
    <w:rsid w:val="00A14991"/>
    <w:rsid w:val="00A15027"/>
    <w:rsid w:val="00A209C2"/>
    <w:rsid w:val="00A2147A"/>
    <w:rsid w:val="00A23961"/>
    <w:rsid w:val="00A245C9"/>
    <w:rsid w:val="00A24893"/>
    <w:rsid w:val="00A24D42"/>
    <w:rsid w:val="00A2645B"/>
    <w:rsid w:val="00A26E27"/>
    <w:rsid w:val="00A308E3"/>
    <w:rsid w:val="00A30C55"/>
    <w:rsid w:val="00A34AA0"/>
    <w:rsid w:val="00A351FE"/>
    <w:rsid w:val="00A377D2"/>
    <w:rsid w:val="00A41FD2"/>
    <w:rsid w:val="00A46843"/>
    <w:rsid w:val="00A47CCB"/>
    <w:rsid w:val="00A54758"/>
    <w:rsid w:val="00A56247"/>
    <w:rsid w:val="00A56B97"/>
    <w:rsid w:val="00A577D5"/>
    <w:rsid w:val="00A6093D"/>
    <w:rsid w:val="00A60A50"/>
    <w:rsid w:val="00A6224B"/>
    <w:rsid w:val="00A65D08"/>
    <w:rsid w:val="00A65EBF"/>
    <w:rsid w:val="00A679FF"/>
    <w:rsid w:val="00A67C4A"/>
    <w:rsid w:val="00A70212"/>
    <w:rsid w:val="00A70BD0"/>
    <w:rsid w:val="00A7156A"/>
    <w:rsid w:val="00A72017"/>
    <w:rsid w:val="00A73F23"/>
    <w:rsid w:val="00A750A3"/>
    <w:rsid w:val="00A757ED"/>
    <w:rsid w:val="00A767DC"/>
    <w:rsid w:val="00A76A6D"/>
    <w:rsid w:val="00A8061B"/>
    <w:rsid w:val="00A80891"/>
    <w:rsid w:val="00A82678"/>
    <w:rsid w:val="00A83253"/>
    <w:rsid w:val="00A834AA"/>
    <w:rsid w:val="00A83859"/>
    <w:rsid w:val="00A8401D"/>
    <w:rsid w:val="00A876B3"/>
    <w:rsid w:val="00A91812"/>
    <w:rsid w:val="00A932D2"/>
    <w:rsid w:val="00A9423C"/>
    <w:rsid w:val="00A947A8"/>
    <w:rsid w:val="00A96564"/>
    <w:rsid w:val="00A96797"/>
    <w:rsid w:val="00AA06C2"/>
    <w:rsid w:val="00AA0E30"/>
    <w:rsid w:val="00AA3989"/>
    <w:rsid w:val="00AA6E84"/>
    <w:rsid w:val="00AB1A1C"/>
    <w:rsid w:val="00AB5333"/>
    <w:rsid w:val="00AB5D23"/>
    <w:rsid w:val="00AB7B18"/>
    <w:rsid w:val="00AC041F"/>
    <w:rsid w:val="00AC0C86"/>
    <w:rsid w:val="00AC1D91"/>
    <w:rsid w:val="00AC3608"/>
    <w:rsid w:val="00AC37E3"/>
    <w:rsid w:val="00AC49DE"/>
    <w:rsid w:val="00AC52A3"/>
    <w:rsid w:val="00AC53EA"/>
    <w:rsid w:val="00AC70E2"/>
    <w:rsid w:val="00AD05A8"/>
    <w:rsid w:val="00AD2BB8"/>
    <w:rsid w:val="00AD314D"/>
    <w:rsid w:val="00AD37E1"/>
    <w:rsid w:val="00AD3E8D"/>
    <w:rsid w:val="00AD70F0"/>
    <w:rsid w:val="00AE2F8F"/>
    <w:rsid w:val="00AE341B"/>
    <w:rsid w:val="00AE5BAA"/>
    <w:rsid w:val="00AE6A6E"/>
    <w:rsid w:val="00AE7438"/>
    <w:rsid w:val="00AF18E7"/>
    <w:rsid w:val="00AF192C"/>
    <w:rsid w:val="00AF45CF"/>
    <w:rsid w:val="00AF6185"/>
    <w:rsid w:val="00AF62F6"/>
    <w:rsid w:val="00AF676D"/>
    <w:rsid w:val="00AF798A"/>
    <w:rsid w:val="00B0022E"/>
    <w:rsid w:val="00B01650"/>
    <w:rsid w:val="00B01905"/>
    <w:rsid w:val="00B01D34"/>
    <w:rsid w:val="00B0380C"/>
    <w:rsid w:val="00B056F7"/>
    <w:rsid w:val="00B06964"/>
    <w:rsid w:val="00B072B0"/>
    <w:rsid w:val="00B07CA7"/>
    <w:rsid w:val="00B1211B"/>
    <w:rsid w:val="00B1279A"/>
    <w:rsid w:val="00B14494"/>
    <w:rsid w:val="00B2088C"/>
    <w:rsid w:val="00B215F6"/>
    <w:rsid w:val="00B22666"/>
    <w:rsid w:val="00B257A6"/>
    <w:rsid w:val="00B26D19"/>
    <w:rsid w:val="00B3127E"/>
    <w:rsid w:val="00B32BFA"/>
    <w:rsid w:val="00B3355E"/>
    <w:rsid w:val="00B3444C"/>
    <w:rsid w:val="00B3640F"/>
    <w:rsid w:val="00B4194A"/>
    <w:rsid w:val="00B43502"/>
    <w:rsid w:val="00B437E8"/>
    <w:rsid w:val="00B46C8A"/>
    <w:rsid w:val="00B473E7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3D30"/>
    <w:rsid w:val="00B75A51"/>
    <w:rsid w:val="00B75CE0"/>
    <w:rsid w:val="00B81925"/>
    <w:rsid w:val="00B819E8"/>
    <w:rsid w:val="00B827C6"/>
    <w:rsid w:val="00B86D8A"/>
    <w:rsid w:val="00B87094"/>
    <w:rsid w:val="00B87941"/>
    <w:rsid w:val="00B9126F"/>
    <w:rsid w:val="00B91398"/>
    <w:rsid w:val="00B94142"/>
    <w:rsid w:val="00B94B06"/>
    <w:rsid w:val="00B94C28"/>
    <w:rsid w:val="00B961CF"/>
    <w:rsid w:val="00B9708D"/>
    <w:rsid w:val="00B97602"/>
    <w:rsid w:val="00B97964"/>
    <w:rsid w:val="00BA2AC9"/>
    <w:rsid w:val="00BA50C8"/>
    <w:rsid w:val="00BA5D0E"/>
    <w:rsid w:val="00BA7AC2"/>
    <w:rsid w:val="00BB10C9"/>
    <w:rsid w:val="00BB3303"/>
    <w:rsid w:val="00BB4545"/>
    <w:rsid w:val="00BB4A86"/>
    <w:rsid w:val="00BB7BCD"/>
    <w:rsid w:val="00BC0818"/>
    <w:rsid w:val="00BC10BA"/>
    <w:rsid w:val="00BC3D61"/>
    <w:rsid w:val="00BC4E07"/>
    <w:rsid w:val="00BC5383"/>
    <w:rsid w:val="00BC5AFD"/>
    <w:rsid w:val="00BC64AA"/>
    <w:rsid w:val="00BC6B39"/>
    <w:rsid w:val="00BD0122"/>
    <w:rsid w:val="00BD03A2"/>
    <w:rsid w:val="00BD0839"/>
    <w:rsid w:val="00BD0A9B"/>
    <w:rsid w:val="00BD1BD3"/>
    <w:rsid w:val="00BD1D98"/>
    <w:rsid w:val="00BD27E9"/>
    <w:rsid w:val="00BD3384"/>
    <w:rsid w:val="00BD6231"/>
    <w:rsid w:val="00BD6E38"/>
    <w:rsid w:val="00BE0CF6"/>
    <w:rsid w:val="00BE64FF"/>
    <w:rsid w:val="00BE75B3"/>
    <w:rsid w:val="00BE7AE0"/>
    <w:rsid w:val="00BF550C"/>
    <w:rsid w:val="00C00DDE"/>
    <w:rsid w:val="00C01E8B"/>
    <w:rsid w:val="00C03CF1"/>
    <w:rsid w:val="00C04F43"/>
    <w:rsid w:val="00C05271"/>
    <w:rsid w:val="00C0609D"/>
    <w:rsid w:val="00C115AB"/>
    <w:rsid w:val="00C12DDA"/>
    <w:rsid w:val="00C136CD"/>
    <w:rsid w:val="00C142EB"/>
    <w:rsid w:val="00C15AD0"/>
    <w:rsid w:val="00C16057"/>
    <w:rsid w:val="00C17F47"/>
    <w:rsid w:val="00C20BBC"/>
    <w:rsid w:val="00C22E51"/>
    <w:rsid w:val="00C256B4"/>
    <w:rsid w:val="00C26CCB"/>
    <w:rsid w:val="00C26D99"/>
    <w:rsid w:val="00C274E4"/>
    <w:rsid w:val="00C30249"/>
    <w:rsid w:val="00C30B1A"/>
    <w:rsid w:val="00C3182C"/>
    <w:rsid w:val="00C31C88"/>
    <w:rsid w:val="00C33C0F"/>
    <w:rsid w:val="00C35328"/>
    <w:rsid w:val="00C35B4C"/>
    <w:rsid w:val="00C36B99"/>
    <w:rsid w:val="00C3723B"/>
    <w:rsid w:val="00C42466"/>
    <w:rsid w:val="00C45DA0"/>
    <w:rsid w:val="00C46AE9"/>
    <w:rsid w:val="00C5042A"/>
    <w:rsid w:val="00C52E81"/>
    <w:rsid w:val="00C52F8B"/>
    <w:rsid w:val="00C6024A"/>
    <w:rsid w:val="00C606C9"/>
    <w:rsid w:val="00C625A1"/>
    <w:rsid w:val="00C63AE9"/>
    <w:rsid w:val="00C675AC"/>
    <w:rsid w:val="00C706FC"/>
    <w:rsid w:val="00C70FDE"/>
    <w:rsid w:val="00C80288"/>
    <w:rsid w:val="00C836F0"/>
    <w:rsid w:val="00C83887"/>
    <w:rsid w:val="00C84003"/>
    <w:rsid w:val="00C85B40"/>
    <w:rsid w:val="00C86229"/>
    <w:rsid w:val="00C867EC"/>
    <w:rsid w:val="00C86B3E"/>
    <w:rsid w:val="00C90650"/>
    <w:rsid w:val="00C92561"/>
    <w:rsid w:val="00C9264D"/>
    <w:rsid w:val="00C94F5E"/>
    <w:rsid w:val="00C9523E"/>
    <w:rsid w:val="00C95F08"/>
    <w:rsid w:val="00C97D78"/>
    <w:rsid w:val="00CA1B5E"/>
    <w:rsid w:val="00CA2771"/>
    <w:rsid w:val="00CA4AEC"/>
    <w:rsid w:val="00CA5C22"/>
    <w:rsid w:val="00CA6753"/>
    <w:rsid w:val="00CA6AAA"/>
    <w:rsid w:val="00CB0962"/>
    <w:rsid w:val="00CB29B6"/>
    <w:rsid w:val="00CB39BA"/>
    <w:rsid w:val="00CB546B"/>
    <w:rsid w:val="00CC0C52"/>
    <w:rsid w:val="00CC2AAE"/>
    <w:rsid w:val="00CC3705"/>
    <w:rsid w:val="00CC59CA"/>
    <w:rsid w:val="00CC5A42"/>
    <w:rsid w:val="00CC5DF4"/>
    <w:rsid w:val="00CD0EAB"/>
    <w:rsid w:val="00CD27E5"/>
    <w:rsid w:val="00CE1ED6"/>
    <w:rsid w:val="00CE241B"/>
    <w:rsid w:val="00CE3ED3"/>
    <w:rsid w:val="00CE4140"/>
    <w:rsid w:val="00CE47EC"/>
    <w:rsid w:val="00CE51F5"/>
    <w:rsid w:val="00CE5E02"/>
    <w:rsid w:val="00CE60BE"/>
    <w:rsid w:val="00CE7811"/>
    <w:rsid w:val="00CF34DB"/>
    <w:rsid w:val="00CF3917"/>
    <w:rsid w:val="00CF42C3"/>
    <w:rsid w:val="00CF558F"/>
    <w:rsid w:val="00CF7C1C"/>
    <w:rsid w:val="00D009E3"/>
    <w:rsid w:val="00D010C0"/>
    <w:rsid w:val="00D01A61"/>
    <w:rsid w:val="00D02E72"/>
    <w:rsid w:val="00D04914"/>
    <w:rsid w:val="00D05D37"/>
    <w:rsid w:val="00D073E2"/>
    <w:rsid w:val="00D13022"/>
    <w:rsid w:val="00D1555A"/>
    <w:rsid w:val="00D2335C"/>
    <w:rsid w:val="00D259F2"/>
    <w:rsid w:val="00D26337"/>
    <w:rsid w:val="00D271A1"/>
    <w:rsid w:val="00D279EF"/>
    <w:rsid w:val="00D27BED"/>
    <w:rsid w:val="00D31453"/>
    <w:rsid w:val="00D349DB"/>
    <w:rsid w:val="00D368A8"/>
    <w:rsid w:val="00D40197"/>
    <w:rsid w:val="00D41D15"/>
    <w:rsid w:val="00D42F10"/>
    <w:rsid w:val="00D446EC"/>
    <w:rsid w:val="00D44CDB"/>
    <w:rsid w:val="00D475EB"/>
    <w:rsid w:val="00D47FAC"/>
    <w:rsid w:val="00D51BF0"/>
    <w:rsid w:val="00D531DB"/>
    <w:rsid w:val="00D5329C"/>
    <w:rsid w:val="00D55942"/>
    <w:rsid w:val="00D578AB"/>
    <w:rsid w:val="00D63C5E"/>
    <w:rsid w:val="00D653EB"/>
    <w:rsid w:val="00D67D7E"/>
    <w:rsid w:val="00D706EF"/>
    <w:rsid w:val="00D7577C"/>
    <w:rsid w:val="00D807BF"/>
    <w:rsid w:val="00D816AF"/>
    <w:rsid w:val="00D81E4A"/>
    <w:rsid w:val="00D82FCC"/>
    <w:rsid w:val="00D8704E"/>
    <w:rsid w:val="00D87DF5"/>
    <w:rsid w:val="00D902DB"/>
    <w:rsid w:val="00D92B53"/>
    <w:rsid w:val="00D94A6B"/>
    <w:rsid w:val="00D9586E"/>
    <w:rsid w:val="00DA17FC"/>
    <w:rsid w:val="00DA4B7D"/>
    <w:rsid w:val="00DA5A26"/>
    <w:rsid w:val="00DA6E35"/>
    <w:rsid w:val="00DA7887"/>
    <w:rsid w:val="00DB14FC"/>
    <w:rsid w:val="00DB2C26"/>
    <w:rsid w:val="00DB43B6"/>
    <w:rsid w:val="00DC37C2"/>
    <w:rsid w:val="00DC6BAA"/>
    <w:rsid w:val="00DD02F4"/>
    <w:rsid w:val="00DD14B0"/>
    <w:rsid w:val="00DD2013"/>
    <w:rsid w:val="00DD4EF3"/>
    <w:rsid w:val="00DD6622"/>
    <w:rsid w:val="00DD6823"/>
    <w:rsid w:val="00DD76E8"/>
    <w:rsid w:val="00DD7BCD"/>
    <w:rsid w:val="00DE1C7C"/>
    <w:rsid w:val="00DE1CAB"/>
    <w:rsid w:val="00DE4A05"/>
    <w:rsid w:val="00DE6B43"/>
    <w:rsid w:val="00DE730E"/>
    <w:rsid w:val="00DF02B6"/>
    <w:rsid w:val="00DF0667"/>
    <w:rsid w:val="00DF0FE4"/>
    <w:rsid w:val="00DF12FE"/>
    <w:rsid w:val="00DF2B4E"/>
    <w:rsid w:val="00DF33A7"/>
    <w:rsid w:val="00DF3481"/>
    <w:rsid w:val="00DF3BEA"/>
    <w:rsid w:val="00DF4889"/>
    <w:rsid w:val="00E00877"/>
    <w:rsid w:val="00E02CAA"/>
    <w:rsid w:val="00E039E5"/>
    <w:rsid w:val="00E056C7"/>
    <w:rsid w:val="00E073DA"/>
    <w:rsid w:val="00E11923"/>
    <w:rsid w:val="00E132DD"/>
    <w:rsid w:val="00E135A9"/>
    <w:rsid w:val="00E1524B"/>
    <w:rsid w:val="00E15EBF"/>
    <w:rsid w:val="00E167E5"/>
    <w:rsid w:val="00E1701B"/>
    <w:rsid w:val="00E20CCA"/>
    <w:rsid w:val="00E22F4F"/>
    <w:rsid w:val="00E23B20"/>
    <w:rsid w:val="00E2411B"/>
    <w:rsid w:val="00E25202"/>
    <w:rsid w:val="00E25301"/>
    <w:rsid w:val="00E262D4"/>
    <w:rsid w:val="00E27B5E"/>
    <w:rsid w:val="00E30D64"/>
    <w:rsid w:val="00E313D2"/>
    <w:rsid w:val="00E3246D"/>
    <w:rsid w:val="00E3409D"/>
    <w:rsid w:val="00E36250"/>
    <w:rsid w:val="00E3786F"/>
    <w:rsid w:val="00E44884"/>
    <w:rsid w:val="00E45D33"/>
    <w:rsid w:val="00E46996"/>
    <w:rsid w:val="00E47E06"/>
    <w:rsid w:val="00E47F2D"/>
    <w:rsid w:val="00E505A3"/>
    <w:rsid w:val="00E51517"/>
    <w:rsid w:val="00E53542"/>
    <w:rsid w:val="00E54069"/>
    <w:rsid w:val="00E54511"/>
    <w:rsid w:val="00E56CD1"/>
    <w:rsid w:val="00E57900"/>
    <w:rsid w:val="00E57B67"/>
    <w:rsid w:val="00E60EDC"/>
    <w:rsid w:val="00E61DAC"/>
    <w:rsid w:val="00E627B7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0374"/>
    <w:rsid w:val="00EA068C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12F5"/>
    <w:rsid w:val="00ED36EE"/>
    <w:rsid w:val="00ED48FA"/>
    <w:rsid w:val="00ED5369"/>
    <w:rsid w:val="00ED5FE2"/>
    <w:rsid w:val="00ED77ED"/>
    <w:rsid w:val="00EE0826"/>
    <w:rsid w:val="00EE1181"/>
    <w:rsid w:val="00EE5767"/>
    <w:rsid w:val="00EE7CD8"/>
    <w:rsid w:val="00EF0952"/>
    <w:rsid w:val="00EF0FC4"/>
    <w:rsid w:val="00EF3295"/>
    <w:rsid w:val="00EF37F6"/>
    <w:rsid w:val="00EF48CC"/>
    <w:rsid w:val="00EF4BC6"/>
    <w:rsid w:val="00EF7D1B"/>
    <w:rsid w:val="00F00014"/>
    <w:rsid w:val="00F00801"/>
    <w:rsid w:val="00F01C54"/>
    <w:rsid w:val="00F055EA"/>
    <w:rsid w:val="00F0757D"/>
    <w:rsid w:val="00F0796E"/>
    <w:rsid w:val="00F1031D"/>
    <w:rsid w:val="00F1539E"/>
    <w:rsid w:val="00F158CB"/>
    <w:rsid w:val="00F205B2"/>
    <w:rsid w:val="00F20D57"/>
    <w:rsid w:val="00F2111B"/>
    <w:rsid w:val="00F21C22"/>
    <w:rsid w:val="00F22800"/>
    <w:rsid w:val="00F22DDF"/>
    <w:rsid w:val="00F23057"/>
    <w:rsid w:val="00F2488D"/>
    <w:rsid w:val="00F26040"/>
    <w:rsid w:val="00F32969"/>
    <w:rsid w:val="00F334C5"/>
    <w:rsid w:val="00F339DE"/>
    <w:rsid w:val="00F3418C"/>
    <w:rsid w:val="00F352CC"/>
    <w:rsid w:val="00F3792A"/>
    <w:rsid w:val="00F40162"/>
    <w:rsid w:val="00F43C3D"/>
    <w:rsid w:val="00F451E6"/>
    <w:rsid w:val="00F474D5"/>
    <w:rsid w:val="00F47A94"/>
    <w:rsid w:val="00F5331F"/>
    <w:rsid w:val="00F601A0"/>
    <w:rsid w:val="00F60E29"/>
    <w:rsid w:val="00F712E9"/>
    <w:rsid w:val="00F73032"/>
    <w:rsid w:val="00F7341D"/>
    <w:rsid w:val="00F7395C"/>
    <w:rsid w:val="00F74335"/>
    <w:rsid w:val="00F7458B"/>
    <w:rsid w:val="00F7504E"/>
    <w:rsid w:val="00F80D30"/>
    <w:rsid w:val="00F80F9E"/>
    <w:rsid w:val="00F83ADE"/>
    <w:rsid w:val="00F848B2"/>
    <w:rsid w:val="00F848FC"/>
    <w:rsid w:val="00F8520D"/>
    <w:rsid w:val="00F863E6"/>
    <w:rsid w:val="00F906F6"/>
    <w:rsid w:val="00F91810"/>
    <w:rsid w:val="00F9282A"/>
    <w:rsid w:val="00F9410E"/>
    <w:rsid w:val="00F95896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B5B31"/>
    <w:rsid w:val="00FC0236"/>
    <w:rsid w:val="00FC20B5"/>
    <w:rsid w:val="00FC2405"/>
    <w:rsid w:val="00FC2660"/>
    <w:rsid w:val="00FC361C"/>
    <w:rsid w:val="00FD0060"/>
    <w:rsid w:val="00FD01C2"/>
    <w:rsid w:val="00FD0C3B"/>
    <w:rsid w:val="00FD1634"/>
    <w:rsid w:val="00FD5E33"/>
    <w:rsid w:val="00FD62A9"/>
    <w:rsid w:val="00FE2573"/>
    <w:rsid w:val="00FE500D"/>
    <w:rsid w:val="00FE57B4"/>
    <w:rsid w:val="00FE595C"/>
    <w:rsid w:val="00FE6887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sz w:val="22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a0"/>
    <w:rsid w:val="007849DB"/>
  </w:style>
  <w:style w:type="character" w:customStyle="1" w:styleId="10">
    <w:name w:val="未处理的提及1"/>
    <w:basedOn w:val="a0"/>
    <w:uiPriority w:val="99"/>
    <w:semiHidden/>
    <w:unhideWhenUsed/>
    <w:rsid w:val="007849DB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FA05A1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DD4EF3"/>
    <w:pPr>
      <w:ind w:leftChars="400" w:left="840"/>
    </w:pPr>
  </w:style>
  <w:style w:type="character" w:styleId="ae">
    <w:name w:val="Emphasis"/>
    <w:basedOn w:val="a0"/>
    <w:qFormat/>
    <w:rsid w:val="006F68A9"/>
    <w:rPr>
      <w:i/>
      <w:iCs/>
    </w:rPr>
  </w:style>
  <w:style w:type="character" w:styleId="af">
    <w:name w:val="Strong"/>
    <w:basedOn w:val="a0"/>
    <w:qFormat/>
    <w:rsid w:val="00445ED1"/>
    <w:rPr>
      <w:b/>
      <w:bCs/>
    </w:rPr>
  </w:style>
  <w:style w:type="character" w:styleId="af0">
    <w:name w:val="annotation reference"/>
    <w:basedOn w:val="a0"/>
    <w:rsid w:val="00641714"/>
    <w:rPr>
      <w:sz w:val="18"/>
      <w:szCs w:val="18"/>
    </w:rPr>
  </w:style>
  <w:style w:type="paragraph" w:styleId="af1">
    <w:name w:val="annotation text"/>
    <w:basedOn w:val="a"/>
    <w:link w:val="af2"/>
    <w:rsid w:val="00641714"/>
    <w:pPr>
      <w:jc w:val="left"/>
    </w:pPr>
  </w:style>
  <w:style w:type="character" w:customStyle="1" w:styleId="af2">
    <w:name w:val="批注文字 字符"/>
    <w:basedOn w:val="a0"/>
    <w:link w:val="af1"/>
    <w:rsid w:val="00641714"/>
    <w:rPr>
      <w:sz w:val="22"/>
    </w:rPr>
  </w:style>
  <w:style w:type="paragraph" w:styleId="af3">
    <w:name w:val="annotation subject"/>
    <w:basedOn w:val="af1"/>
    <w:next w:val="af1"/>
    <w:link w:val="af4"/>
    <w:semiHidden/>
    <w:unhideWhenUsed/>
    <w:rsid w:val="00641714"/>
    <w:rPr>
      <w:b/>
      <w:bCs/>
    </w:rPr>
  </w:style>
  <w:style w:type="character" w:customStyle="1" w:styleId="af4">
    <w:name w:val="批注主题 字符"/>
    <w:basedOn w:val="af2"/>
    <w:link w:val="af3"/>
    <w:semiHidden/>
    <w:rsid w:val="00641714"/>
    <w:rPr>
      <w:b/>
      <w:bCs/>
      <w:sz w:val="22"/>
    </w:rPr>
  </w:style>
  <w:style w:type="paragraph" w:styleId="af5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6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5"/>
    <w:locked/>
    <w:rsid w:val="00121B10"/>
    <w:rPr>
      <w:rFonts w:eastAsia="宋体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a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">
    <w:name w:val="HTML Code"/>
    <w:basedOn w:val="a0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1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1">
    <w:name w:val="HTML 预设格式 字符"/>
    <w:basedOn w:val="a0"/>
    <w:link w:val="HTML0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a0"/>
    <w:rsid w:val="00D349DB"/>
  </w:style>
  <w:style w:type="character" w:customStyle="1" w:styleId="kt">
    <w:name w:val="kt"/>
    <w:basedOn w:val="a0"/>
    <w:rsid w:val="00D349DB"/>
  </w:style>
  <w:style w:type="character" w:customStyle="1" w:styleId="n">
    <w:name w:val="n"/>
    <w:basedOn w:val="a0"/>
    <w:rsid w:val="00D349DB"/>
  </w:style>
  <w:style w:type="character" w:customStyle="1" w:styleId="o">
    <w:name w:val="o"/>
    <w:basedOn w:val="a0"/>
    <w:rsid w:val="00D349DB"/>
  </w:style>
  <w:style w:type="character" w:customStyle="1" w:styleId="mi">
    <w:name w:val="mi"/>
    <w:basedOn w:val="a0"/>
    <w:rsid w:val="00D349DB"/>
  </w:style>
  <w:style w:type="character" w:customStyle="1" w:styleId="p">
    <w:name w:val="p"/>
    <w:basedOn w:val="a0"/>
    <w:rsid w:val="00D349DB"/>
  </w:style>
  <w:style w:type="paragraph" w:customStyle="1" w:styleId="tableheading">
    <w:name w:val="table heading"/>
    <w:basedOn w:val="a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af5"/>
    <w:next w:val="a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a0"/>
    <w:rsid w:val="0032280B"/>
  </w:style>
  <w:style w:type="character" w:customStyle="1" w:styleId="ad">
    <w:name w:val="列表段落 字符"/>
    <w:link w:val="ac"/>
    <w:uiPriority w:val="34"/>
    <w:rsid w:val="00561B4D"/>
    <w:rPr>
      <w:sz w:val="22"/>
    </w:rPr>
  </w:style>
  <w:style w:type="character" w:customStyle="1" w:styleId="ne-text">
    <w:name w:val="ne-text"/>
    <w:basedOn w:val="a0"/>
    <w:rsid w:val="00A82678"/>
  </w:style>
  <w:style w:type="paragraph" w:customStyle="1" w:styleId="ne-p">
    <w:name w:val="ne-p"/>
    <w:basedOn w:val="a"/>
    <w:rsid w:val="00C30B1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f7">
    <w:name w:val="Body Text"/>
    <w:basedOn w:val="a"/>
    <w:link w:val="af8"/>
    <w:rsid w:val="00BC538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88"/>
      </w:tabs>
      <w:overflowPunct/>
      <w:autoSpaceDE/>
      <w:autoSpaceDN/>
      <w:adjustRightInd/>
      <w:spacing w:before="0" w:after="120" w:line="228" w:lineRule="auto"/>
      <w:ind w:firstLine="288"/>
      <w:textAlignment w:val="auto"/>
    </w:pPr>
    <w:rPr>
      <w:rFonts w:eastAsia="宋体"/>
      <w:spacing w:val="-1"/>
      <w:sz w:val="20"/>
      <w:lang w:val="x-none" w:eastAsia="x-none"/>
    </w:rPr>
  </w:style>
  <w:style w:type="character" w:customStyle="1" w:styleId="af8">
    <w:name w:val="正文文本 字符"/>
    <w:basedOn w:val="a0"/>
    <w:link w:val="af7"/>
    <w:rsid w:val="00BC5383"/>
    <w:rPr>
      <w:rFonts w:eastAsia="宋体"/>
      <w:spacing w:val="-1"/>
      <w:sz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4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A24D1C-C046-4685-8F4E-D57E94177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3619</TotalTime>
  <Pages>4</Pages>
  <Words>1445</Words>
  <Characters>8240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9666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洌酒</cp:lastModifiedBy>
  <cp:revision>483</cp:revision>
  <cp:lastPrinted>1900-01-01T08:00:00Z</cp:lastPrinted>
  <dcterms:created xsi:type="dcterms:W3CDTF">2021-07-01T16:52:00Z</dcterms:created>
  <dcterms:modified xsi:type="dcterms:W3CDTF">2022-01-06T06:37:00Z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