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CB21AA1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FFD521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703CE">
              <w:t>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703CE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</w:t>
            </w:r>
            <w:r w:rsidR="00A703CE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A703CE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4B5B6C3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703CE">
              <w:rPr>
                <w:lang w:val="en-CA"/>
              </w:rPr>
              <w:t>X</w:t>
            </w:r>
            <w:r w:rsidR="006B1686" w:rsidRPr="006B1686">
              <w:rPr>
                <w:lang w:val="en-CA"/>
              </w:rPr>
              <w:t>0114</w:t>
            </w:r>
            <w:r w:rsidR="006A0E5C" w:rsidRPr="006B1686">
              <w:rPr>
                <w:lang w:val="en-CA"/>
              </w:rPr>
              <w:t>-v</w:t>
            </w:r>
            <w:r w:rsidR="006B1686" w:rsidRPr="006B1686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048641C" w:rsidR="00E61DAC" w:rsidRPr="005B217D" w:rsidRDefault="002A5B47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CB3BF8">
              <w:rPr>
                <w:b/>
                <w:szCs w:val="22"/>
                <w:lang w:val="en-CA"/>
              </w:rPr>
              <w:t xml:space="preserve">EE2-related: </w:t>
            </w:r>
            <w:r w:rsidR="009D71BA">
              <w:rPr>
                <w:b/>
                <w:szCs w:val="22"/>
                <w:lang w:val="en-CA"/>
              </w:rPr>
              <w:t xml:space="preserve">Fix </w:t>
            </w:r>
            <w:r w:rsidR="009F3F2A">
              <w:rPr>
                <w:b/>
                <w:szCs w:val="22"/>
                <w:lang w:val="en-CA"/>
              </w:rPr>
              <w:t xml:space="preserve">on </w:t>
            </w:r>
            <w:r w:rsidR="00A9262B">
              <w:rPr>
                <w:b/>
                <w:szCs w:val="22"/>
                <w:lang w:val="en-CA"/>
              </w:rPr>
              <w:t>issues</w:t>
            </w:r>
            <w:r>
              <w:rPr>
                <w:b/>
                <w:szCs w:val="22"/>
                <w:lang w:val="en-CA"/>
              </w:rPr>
              <w:t xml:space="preserve"> of </w:t>
            </w:r>
            <w:r w:rsidR="00A9262B">
              <w:rPr>
                <w:b/>
                <w:szCs w:val="22"/>
                <w:lang w:val="en-CA"/>
              </w:rPr>
              <w:t>TIMD</w:t>
            </w:r>
            <w:r>
              <w:rPr>
                <w:b/>
                <w:szCs w:val="22"/>
                <w:lang w:val="en-CA"/>
              </w:rPr>
              <w:t xml:space="preserve"> 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5DB421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F19C45E" w:rsidR="00E61DAC" w:rsidRPr="005B217D" w:rsidRDefault="0013458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</w:t>
            </w:r>
            <w:r w:rsidR="00A053D1">
              <w:rPr>
                <w:szCs w:val="22"/>
                <w:lang w:val="en-CA"/>
              </w:rPr>
              <w:t>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1DC8295" w14:textId="77777777" w:rsidR="00E61DAC" w:rsidRDefault="00A053D1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Chuan</w:t>
            </w:r>
            <w:proofErr w:type="spellEnd"/>
            <w:r>
              <w:rPr>
                <w:szCs w:val="22"/>
                <w:lang w:val="en-CA"/>
              </w:rPr>
              <w:t xml:space="preserve"> Zhou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Zhuoyi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Lv</w:t>
            </w:r>
            <w:proofErr w:type="spellEnd"/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 w:rsidR="00AD01AA">
              <w:rPr>
                <w:szCs w:val="22"/>
                <w:lang w:val="en-CA"/>
              </w:rPr>
              <w:t>Jinrong</w:t>
            </w:r>
            <w:proofErr w:type="spellEnd"/>
            <w:r w:rsidR="00AD01AA">
              <w:rPr>
                <w:szCs w:val="22"/>
                <w:lang w:val="en-CA"/>
              </w:rPr>
              <w:t xml:space="preserve"> Zhang</w:t>
            </w:r>
          </w:p>
          <w:p w14:paraId="49D81240" w14:textId="138A7B61" w:rsidR="001D02B2" w:rsidRPr="005B217D" w:rsidRDefault="001D02B2">
            <w:pPr>
              <w:spacing w:before="60" w:after="60"/>
              <w:rPr>
                <w:szCs w:val="22"/>
                <w:lang w:val="en-CA"/>
              </w:rPr>
            </w:pPr>
            <w:r w:rsidRPr="00AE51C7">
              <w:rPr>
                <w:szCs w:val="22"/>
                <w:lang w:val="en-CA"/>
              </w:rPr>
              <w:t xml:space="preserve">No.168 </w:t>
            </w:r>
            <w:proofErr w:type="spellStart"/>
            <w:r>
              <w:rPr>
                <w:szCs w:val="22"/>
                <w:lang w:val="en-CA"/>
              </w:rPr>
              <w:t>Weiwo</w:t>
            </w:r>
            <w:proofErr w:type="spellEnd"/>
            <w:r w:rsidRPr="00AE51C7">
              <w:rPr>
                <w:szCs w:val="22"/>
                <w:lang w:val="en-CA"/>
              </w:rPr>
              <w:t xml:space="preserve"> Rd.</w:t>
            </w:r>
            <w:r>
              <w:rPr>
                <w:szCs w:val="22"/>
                <w:lang w:val="en-CA"/>
              </w:rPr>
              <w:t xml:space="preserve">, </w:t>
            </w:r>
            <w:proofErr w:type="spellStart"/>
            <w:r w:rsidRPr="007E08FB">
              <w:rPr>
                <w:szCs w:val="22"/>
                <w:lang w:val="en-CA"/>
              </w:rPr>
              <w:t>Chang'an</w:t>
            </w:r>
            <w:proofErr w:type="spellEnd"/>
            <w:r w:rsidRPr="007E08FB">
              <w:rPr>
                <w:szCs w:val="22"/>
                <w:lang w:val="en-CA"/>
              </w:rPr>
              <w:t>, Dongguan, Guangdong</w:t>
            </w:r>
          </w:p>
        </w:tc>
        <w:tc>
          <w:tcPr>
            <w:tcW w:w="900" w:type="dxa"/>
          </w:tcPr>
          <w:p w14:paraId="0140ECA2" w14:textId="187901F4" w:rsidR="00E61DAC" w:rsidRPr="005B217D" w:rsidRDefault="00A053D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3060" w:type="dxa"/>
          </w:tcPr>
          <w:p w14:paraId="180FEA99" w14:textId="54357A3C" w:rsidR="00E61DAC" w:rsidRDefault="008875C9" w:rsidP="005952A5">
            <w:pPr>
              <w:spacing w:before="60" w:after="60"/>
              <w:rPr>
                <w:rStyle w:val="a6"/>
                <w:szCs w:val="22"/>
                <w:lang w:val="en-CA"/>
              </w:rPr>
            </w:pPr>
            <w:hyperlink r:id="rId9" w:history="1">
              <w:r w:rsidR="00FD43BB" w:rsidRPr="00FD43BB">
                <w:rPr>
                  <w:rStyle w:val="a6"/>
                  <w:szCs w:val="22"/>
                  <w:lang w:val="en-CA"/>
                </w:rPr>
                <w:t>chuan.zhou@vivo.com</w:t>
              </w:r>
            </w:hyperlink>
          </w:p>
          <w:p w14:paraId="7334BC0E" w14:textId="7F1DAB7F" w:rsidR="00173E73" w:rsidRDefault="008875C9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173E73" w:rsidRPr="008F7C69">
                <w:rPr>
                  <w:rStyle w:val="a6"/>
                  <w:szCs w:val="22"/>
                  <w:lang w:val="en-CA"/>
                </w:rPr>
                <w:t>zhuoyi.lv@vivo.com</w:t>
              </w:r>
            </w:hyperlink>
          </w:p>
          <w:p w14:paraId="304932F4" w14:textId="03349263" w:rsidR="00FD43BB" w:rsidRDefault="008875C9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FD43BB" w:rsidRPr="003E043A">
                <w:rPr>
                  <w:rStyle w:val="a6"/>
                  <w:szCs w:val="22"/>
                  <w:lang w:val="en-CA"/>
                </w:rPr>
                <w:t>jinrong.zhang@vivo.com</w:t>
              </w:r>
            </w:hyperlink>
          </w:p>
          <w:p w14:paraId="32C2ABFD" w14:textId="754CA2D6" w:rsidR="00AD01AA" w:rsidRPr="00AD01AA" w:rsidRDefault="00AD01AA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29F3780" w:rsidR="00E61DAC" w:rsidRPr="005B217D" w:rsidRDefault="000233BE">
            <w:pPr>
              <w:spacing w:before="60" w:after="60"/>
              <w:rPr>
                <w:szCs w:val="22"/>
                <w:lang w:val="en-CA"/>
              </w:rPr>
            </w:pPr>
            <w:r w:rsidRPr="00D66FCA">
              <w:rPr>
                <w:szCs w:val="22"/>
                <w:lang w:val="en-CA"/>
              </w:rPr>
              <w:t>vivo Mobile Communication Co.,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23883F2" w14:textId="5DBC6F85" w:rsidR="00263398" w:rsidRDefault="00275BCF" w:rsidP="00797134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6444D63" w14:textId="364B8E74" w:rsidR="009F2B2D" w:rsidRPr="00D54F42" w:rsidRDefault="00D54F42" w:rsidP="009234A5">
      <w:pPr>
        <w:rPr>
          <w:rFonts w:eastAsia="Yu Mincho"/>
          <w:lang w:val="en-CA" w:eastAsia="ja-JP"/>
        </w:rPr>
      </w:pPr>
      <w:r>
        <w:rPr>
          <w:lang w:val="en-CA" w:eastAsia="ja-JP"/>
        </w:rPr>
        <w:t>T</w:t>
      </w:r>
      <w:r w:rsidR="009F2B2D">
        <w:rPr>
          <w:lang w:val="en-CA" w:eastAsia="ja-JP"/>
        </w:rPr>
        <w:t>his contribution</w:t>
      </w:r>
      <w:r>
        <w:rPr>
          <w:lang w:val="en-CA" w:eastAsia="ja-JP"/>
        </w:rPr>
        <w:t xml:space="preserve"> reports</w:t>
      </w:r>
      <w:r w:rsidR="009F2B2D">
        <w:rPr>
          <w:lang w:val="en-CA" w:eastAsia="ja-JP"/>
        </w:rPr>
        <w:t xml:space="preserve"> </w:t>
      </w:r>
      <w:r w:rsidR="00604ACD">
        <w:rPr>
          <w:lang w:val="en-CA" w:eastAsia="ja-JP"/>
        </w:rPr>
        <w:t xml:space="preserve">two issues of TIMD mode </w:t>
      </w:r>
      <w:r>
        <w:rPr>
          <w:szCs w:val="22"/>
          <w:lang w:val="en-CA"/>
        </w:rPr>
        <w:t>in ECM2.0</w:t>
      </w:r>
      <w:r w:rsidR="00604ACD">
        <w:rPr>
          <w:lang w:val="en-CA" w:eastAsia="ja-JP"/>
        </w:rPr>
        <w:t xml:space="preserve">. </w:t>
      </w:r>
      <w:r w:rsidR="00604ACD" w:rsidRPr="00604ACD">
        <w:rPr>
          <w:lang w:val="en-CA" w:eastAsia="ja-JP"/>
        </w:rPr>
        <w:t xml:space="preserve">The first </w:t>
      </w:r>
      <w:r w:rsidR="006D51F4">
        <w:rPr>
          <w:lang w:val="en-CA" w:eastAsia="ja-JP"/>
        </w:rPr>
        <w:t>issue</w:t>
      </w:r>
      <w:r w:rsidR="00604ACD" w:rsidRPr="00604ACD">
        <w:rPr>
          <w:lang w:val="en-CA" w:eastAsia="ja-JP"/>
        </w:rPr>
        <w:t xml:space="preserve"> is that it is possible for </w:t>
      </w:r>
      <w:r w:rsidR="006D51F4">
        <w:rPr>
          <w:lang w:val="en-CA" w:eastAsia="ja-JP"/>
        </w:rPr>
        <w:t xml:space="preserve">the </w:t>
      </w:r>
      <w:r w:rsidR="00604ACD" w:rsidRPr="00604ACD">
        <w:rPr>
          <w:lang w:val="en-CA" w:eastAsia="ja-JP"/>
        </w:rPr>
        <w:t xml:space="preserve">two </w:t>
      </w:r>
      <w:r w:rsidR="00D53E1B">
        <w:rPr>
          <w:lang w:val="en-CA" w:eastAsia="ja-JP"/>
        </w:rPr>
        <w:t xml:space="preserve">intra </w:t>
      </w:r>
      <w:r w:rsidR="00604ACD" w:rsidRPr="00604ACD">
        <w:rPr>
          <w:lang w:val="en-CA" w:eastAsia="ja-JP"/>
        </w:rPr>
        <w:t>modes to be</w:t>
      </w:r>
      <w:r w:rsidR="00604ACD">
        <w:rPr>
          <w:lang w:val="en-CA" w:eastAsia="ja-JP"/>
        </w:rPr>
        <w:t xml:space="preserve"> the same.</w:t>
      </w:r>
      <w:r w:rsidR="006D51F4">
        <w:rPr>
          <w:lang w:val="en-CA" w:eastAsia="ja-JP"/>
        </w:rPr>
        <w:t xml:space="preserve"> </w:t>
      </w:r>
      <w:r w:rsidR="006D51F4" w:rsidRPr="00604ACD">
        <w:rPr>
          <w:lang w:val="en-CA" w:eastAsia="ja-JP"/>
        </w:rPr>
        <w:t xml:space="preserve">The </w:t>
      </w:r>
      <w:r w:rsidR="006D51F4">
        <w:rPr>
          <w:lang w:val="en-CA" w:eastAsia="ja-JP"/>
        </w:rPr>
        <w:t>second</w:t>
      </w:r>
      <w:r w:rsidR="006D51F4" w:rsidRPr="00604ACD">
        <w:rPr>
          <w:lang w:val="en-CA" w:eastAsia="ja-JP"/>
        </w:rPr>
        <w:t xml:space="preserve"> </w:t>
      </w:r>
      <w:r w:rsidR="00F33C4B">
        <w:rPr>
          <w:lang w:val="en-CA" w:eastAsia="ja-JP"/>
        </w:rPr>
        <w:t>issue</w:t>
      </w:r>
      <w:r w:rsidR="006D51F4" w:rsidRPr="00604ACD">
        <w:rPr>
          <w:lang w:val="en-CA" w:eastAsia="ja-JP"/>
        </w:rPr>
        <w:t xml:space="preserve"> is that </w:t>
      </w:r>
      <w:r>
        <w:rPr>
          <w:lang w:val="en-CA" w:eastAsia="ja-JP"/>
        </w:rPr>
        <w:t xml:space="preserve">the condition for deciding whether </w:t>
      </w:r>
      <w:r>
        <w:rPr>
          <w:szCs w:val="22"/>
          <w:lang w:val="en-CA"/>
        </w:rPr>
        <w:t xml:space="preserve">the fusion is applied is not set </w:t>
      </w:r>
      <w:r w:rsidRPr="00D54F42">
        <w:rPr>
          <w:szCs w:val="22"/>
          <w:lang w:val="en-CA"/>
        </w:rPr>
        <w:t>correctly</w:t>
      </w:r>
      <w:r w:rsidR="006D51F4">
        <w:rPr>
          <w:lang w:val="en-CA" w:eastAsia="ja-JP"/>
        </w:rPr>
        <w:t>.</w:t>
      </w:r>
    </w:p>
    <w:p w14:paraId="6736BE01" w14:textId="77777777" w:rsidR="00604ACD" w:rsidRDefault="00604ACD" w:rsidP="00604ACD">
      <w:pPr>
        <w:rPr>
          <w:szCs w:val="22"/>
          <w:lang w:val="en-CA"/>
        </w:rPr>
      </w:pPr>
      <w:r>
        <w:rPr>
          <w:szCs w:val="22"/>
          <w:lang w:val="en-CA"/>
        </w:rPr>
        <w:t>O</w:t>
      </w:r>
      <w:r w:rsidRPr="004D5E19">
        <w:rPr>
          <w:szCs w:val="22"/>
          <w:lang w:val="en-CA"/>
        </w:rPr>
        <w:t>n top of ECM-</w:t>
      </w:r>
      <w:r>
        <w:rPr>
          <w:szCs w:val="22"/>
          <w:lang w:val="en-CA"/>
        </w:rPr>
        <w:t>2</w:t>
      </w:r>
      <w:r w:rsidRPr="004D5E19">
        <w:rPr>
          <w:szCs w:val="22"/>
          <w:lang w:val="en-CA"/>
        </w:rPr>
        <w:t xml:space="preserve">.0, </w:t>
      </w:r>
      <w:r>
        <w:rPr>
          <w:szCs w:val="22"/>
          <w:lang w:val="en-CA"/>
        </w:rPr>
        <w:t>the performance is reported:</w:t>
      </w:r>
      <w:bookmarkStart w:id="0" w:name="_GoBack"/>
      <w:bookmarkEnd w:id="0"/>
    </w:p>
    <w:p w14:paraId="3A241F87" w14:textId="1538486F" w:rsidR="00604ACD" w:rsidRDefault="00604ACD" w:rsidP="00604ACD">
      <w:pPr>
        <w:kinsoku w:val="0"/>
        <w:rPr>
          <w:lang w:val="en-CA"/>
        </w:rPr>
      </w:pPr>
      <w:r w:rsidRPr="008C1532">
        <w:rPr>
          <w:lang w:val="en-CA"/>
        </w:rPr>
        <w:t xml:space="preserve">AI: </w:t>
      </w:r>
      <w:r w:rsidR="008C1532" w:rsidRPr="008C1532">
        <w:rPr>
          <w:lang w:val="en-CA"/>
        </w:rPr>
        <w:t>-</w:t>
      </w:r>
      <w:proofErr w:type="spellStart"/>
      <w:r w:rsidR="008C1532" w:rsidRPr="008C1532">
        <w:rPr>
          <w:lang w:val="en-CA"/>
        </w:rPr>
        <w:t>x.xx</w:t>
      </w:r>
      <w:proofErr w:type="spellEnd"/>
      <w:r w:rsidR="008C1532" w:rsidRPr="008C1532">
        <w:rPr>
          <w:lang w:val="en-CA"/>
        </w:rPr>
        <w:t>%</w:t>
      </w:r>
      <w:r w:rsidR="008C1532" w:rsidRPr="008C1532">
        <w:rPr>
          <w:lang w:val="en-CA"/>
        </w:rPr>
        <w:tab/>
        <w:t xml:space="preserve"> (Y) </w:t>
      </w:r>
      <w:proofErr w:type="spellStart"/>
      <w:r w:rsidR="008C1532" w:rsidRPr="008C1532">
        <w:rPr>
          <w:lang w:val="en-CA"/>
        </w:rPr>
        <w:t>x.xx</w:t>
      </w:r>
      <w:proofErr w:type="spellEnd"/>
      <w:r w:rsidR="008C1532" w:rsidRPr="008C1532">
        <w:rPr>
          <w:lang w:val="en-CA"/>
        </w:rPr>
        <w:t>% (U) -</w:t>
      </w:r>
      <w:proofErr w:type="spellStart"/>
      <w:r w:rsidR="008C1532" w:rsidRPr="008C1532">
        <w:rPr>
          <w:lang w:val="en-CA"/>
        </w:rPr>
        <w:t>x.xx</w:t>
      </w:r>
      <w:proofErr w:type="spellEnd"/>
      <w:r w:rsidR="008C1532" w:rsidRPr="008C1532">
        <w:rPr>
          <w:lang w:val="en-CA"/>
        </w:rPr>
        <w:t>% (V), runtimes 10x% (enc) 10x% (</w:t>
      </w:r>
      <w:proofErr w:type="spellStart"/>
      <w:r w:rsidR="008C1532" w:rsidRPr="008C1532">
        <w:rPr>
          <w:lang w:val="en-CA"/>
        </w:rPr>
        <w:t>dec</w:t>
      </w:r>
      <w:proofErr w:type="spellEnd"/>
      <w:r w:rsidR="008C1532" w:rsidRPr="008C1532">
        <w:rPr>
          <w:lang w:val="en-CA"/>
        </w:rPr>
        <w:t>)</w:t>
      </w:r>
      <w:r w:rsidRPr="008C1532">
        <w:rPr>
          <w:lang w:val="en-CA"/>
        </w:rPr>
        <w:br/>
        <w:t>RA: -</w:t>
      </w:r>
      <w:proofErr w:type="spellStart"/>
      <w:r w:rsidRPr="008C1532">
        <w:rPr>
          <w:lang w:val="en-CA"/>
        </w:rPr>
        <w:t>x.xx</w:t>
      </w:r>
      <w:proofErr w:type="spellEnd"/>
      <w:r w:rsidRPr="008C1532">
        <w:rPr>
          <w:lang w:val="en-CA"/>
        </w:rPr>
        <w:t>%</w:t>
      </w:r>
      <w:r w:rsidRPr="008C1532">
        <w:rPr>
          <w:lang w:val="en-CA"/>
        </w:rPr>
        <w:tab/>
        <w:t xml:space="preserve"> (Y) </w:t>
      </w:r>
      <w:proofErr w:type="spellStart"/>
      <w:r w:rsidRPr="008C1532">
        <w:rPr>
          <w:lang w:val="en-CA"/>
        </w:rPr>
        <w:t>x.xx</w:t>
      </w:r>
      <w:proofErr w:type="spellEnd"/>
      <w:r w:rsidRPr="008C1532">
        <w:rPr>
          <w:lang w:val="en-CA"/>
        </w:rPr>
        <w:t>% (U) -</w:t>
      </w:r>
      <w:proofErr w:type="spellStart"/>
      <w:r w:rsidRPr="008C1532">
        <w:rPr>
          <w:lang w:val="en-CA"/>
        </w:rPr>
        <w:t>x.xx</w:t>
      </w:r>
      <w:proofErr w:type="spellEnd"/>
      <w:r w:rsidRPr="008C1532">
        <w:rPr>
          <w:lang w:val="en-CA"/>
        </w:rPr>
        <w:t>% (V), runtimes 10x% (enc) 10x% (</w:t>
      </w:r>
      <w:proofErr w:type="spellStart"/>
      <w:r w:rsidRPr="008C1532">
        <w:rPr>
          <w:lang w:val="en-CA"/>
        </w:rPr>
        <w:t>dec</w:t>
      </w:r>
      <w:proofErr w:type="spellEnd"/>
      <w:r w:rsidRPr="008C1532">
        <w:rPr>
          <w:lang w:val="en-CA"/>
        </w:rPr>
        <w:t>)</w:t>
      </w:r>
    </w:p>
    <w:p w14:paraId="6C5F0B19" w14:textId="7AE86435" w:rsidR="00E61DAC" w:rsidRPr="00797134" w:rsidRDefault="00745F6B" w:rsidP="004234F0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52C714D" w14:textId="0EEE11EA" w:rsidR="00CC5405" w:rsidRDefault="00CC5405" w:rsidP="009234A5">
      <w:pPr>
        <w:rPr>
          <w:szCs w:val="22"/>
          <w:lang w:val="en-CA"/>
        </w:rPr>
      </w:pPr>
      <w:r>
        <w:rPr>
          <w:szCs w:val="24"/>
          <w:lang w:val="en-CA"/>
        </w:rPr>
        <w:t>In t</w:t>
      </w:r>
      <w:r w:rsidRPr="002901DB">
        <w:rPr>
          <w:szCs w:val="24"/>
        </w:rPr>
        <w:t>he template-based intra mode derivation (TIMD)</w:t>
      </w:r>
      <w:r w:rsidRPr="00CC5405">
        <w:rPr>
          <w:szCs w:val="22"/>
          <w:lang w:val="en-CA"/>
        </w:rPr>
        <w:t xml:space="preserve"> mode</w:t>
      </w:r>
      <w:r w:rsidR="00604ACD">
        <w:rPr>
          <w:szCs w:val="22"/>
          <w:lang w:val="en-CA"/>
        </w:rPr>
        <w:t xml:space="preserve"> [1]</w:t>
      </w:r>
      <w:r w:rsidR="00B85A47">
        <w:rPr>
          <w:szCs w:val="22"/>
          <w:lang w:val="en-CA"/>
        </w:rPr>
        <w:t>, f</w:t>
      </w:r>
      <w:r w:rsidRPr="00CC5405">
        <w:rPr>
          <w:szCs w:val="22"/>
          <w:lang w:val="en-CA"/>
        </w:rPr>
        <w:t xml:space="preserve">or each candidate mode in the MPM list, the reference </w:t>
      </w:r>
      <w:r w:rsidR="00B85A47" w:rsidRPr="004D5E19">
        <w:rPr>
          <w:szCs w:val="22"/>
          <w:lang w:val="en-CA"/>
        </w:rPr>
        <w:t>samples</w:t>
      </w:r>
      <w:r w:rsidR="00B85A47" w:rsidRPr="00CC5405">
        <w:rPr>
          <w:szCs w:val="22"/>
          <w:lang w:val="en-CA"/>
        </w:rPr>
        <w:t xml:space="preserve"> </w:t>
      </w:r>
      <w:r w:rsidRPr="00CC5405">
        <w:rPr>
          <w:szCs w:val="22"/>
          <w:lang w:val="en-CA"/>
        </w:rPr>
        <w:t>of the template are used to generate the predict</w:t>
      </w:r>
      <w:r w:rsidR="00B85A47">
        <w:rPr>
          <w:szCs w:val="22"/>
          <w:lang w:val="en-CA"/>
        </w:rPr>
        <w:t>ion</w:t>
      </w:r>
      <w:r w:rsidRPr="00CC5405">
        <w:rPr>
          <w:szCs w:val="22"/>
          <w:lang w:val="en-CA"/>
        </w:rPr>
        <w:t xml:space="preserve"> </w:t>
      </w:r>
      <w:r w:rsidR="00B85A47" w:rsidRPr="004D5E19">
        <w:rPr>
          <w:szCs w:val="22"/>
          <w:lang w:val="en-CA"/>
        </w:rPr>
        <w:t>samples</w:t>
      </w:r>
      <w:r w:rsidR="00B85A47" w:rsidRPr="00CC5405">
        <w:rPr>
          <w:szCs w:val="22"/>
          <w:lang w:val="en-CA"/>
        </w:rPr>
        <w:t xml:space="preserve"> </w:t>
      </w:r>
      <w:r w:rsidRPr="00CC5405">
        <w:rPr>
          <w:szCs w:val="22"/>
          <w:lang w:val="en-CA"/>
        </w:rPr>
        <w:t xml:space="preserve">of the template. </w:t>
      </w:r>
      <w:r w:rsidR="00B85A47">
        <w:rPr>
          <w:szCs w:val="22"/>
          <w:lang w:val="en-CA"/>
        </w:rPr>
        <w:t>A</w:t>
      </w:r>
      <w:r w:rsidRPr="00CC5405">
        <w:rPr>
          <w:szCs w:val="22"/>
          <w:lang w:val="en-CA"/>
        </w:rPr>
        <w:t xml:space="preserve"> cost is calculated as the sum of absolute transformed differences (SATD) between the </w:t>
      </w:r>
      <w:r w:rsidR="00B85A47" w:rsidRPr="00CC5405">
        <w:rPr>
          <w:szCs w:val="22"/>
          <w:lang w:val="en-CA"/>
        </w:rPr>
        <w:t>predict</w:t>
      </w:r>
      <w:r w:rsidR="00B85A47">
        <w:rPr>
          <w:szCs w:val="22"/>
          <w:lang w:val="en-CA"/>
        </w:rPr>
        <w:t>ion</w:t>
      </w:r>
      <w:r w:rsidR="00B85A47" w:rsidRPr="00CC5405">
        <w:rPr>
          <w:szCs w:val="22"/>
          <w:lang w:val="en-CA"/>
        </w:rPr>
        <w:t xml:space="preserve"> </w:t>
      </w:r>
      <w:r w:rsidR="00B85A47" w:rsidRPr="004D5E19">
        <w:rPr>
          <w:szCs w:val="22"/>
          <w:lang w:val="en-CA"/>
        </w:rPr>
        <w:t>samples</w:t>
      </w:r>
      <w:r w:rsidRPr="00CC5405">
        <w:rPr>
          <w:szCs w:val="22"/>
          <w:lang w:val="en-CA"/>
        </w:rPr>
        <w:t xml:space="preserve"> and the reconstruct</w:t>
      </w:r>
      <w:r w:rsidR="00B85A47">
        <w:rPr>
          <w:szCs w:val="22"/>
          <w:lang w:val="en-CA"/>
        </w:rPr>
        <w:t>ion</w:t>
      </w:r>
      <w:r w:rsidRPr="00CC5405">
        <w:rPr>
          <w:szCs w:val="22"/>
          <w:lang w:val="en-CA"/>
        </w:rPr>
        <w:t xml:space="preserve"> sample</w:t>
      </w:r>
      <w:r w:rsidR="00B85A47">
        <w:rPr>
          <w:szCs w:val="22"/>
          <w:lang w:val="en-CA"/>
        </w:rPr>
        <w:t>s</w:t>
      </w:r>
      <w:r w:rsidRPr="00CC5405">
        <w:rPr>
          <w:szCs w:val="22"/>
          <w:lang w:val="en-CA"/>
        </w:rPr>
        <w:t xml:space="preserve"> of the template. One or </w:t>
      </w:r>
      <w:r w:rsidR="00B85A47">
        <w:rPr>
          <w:szCs w:val="22"/>
          <w:lang w:val="en-CA"/>
        </w:rPr>
        <w:t>two</w:t>
      </w:r>
      <w:r w:rsidRPr="00CC5405">
        <w:rPr>
          <w:szCs w:val="22"/>
          <w:lang w:val="en-CA"/>
        </w:rPr>
        <w:t xml:space="preserve"> intra modes with the smallest cost</w:t>
      </w:r>
      <w:r w:rsidR="00E26428">
        <w:rPr>
          <w:szCs w:val="22"/>
          <w:lang w:val="en-CA"/>
        </w:rPr>
        <w:t>s</w:t>
      </w:r>
      <w:r w:rsidRPr="00CC5405">
        <w:rPr>
          <w:szCs w:val="22"/>
          <w:lang w:val="en-CA"/>
        </w:rPr>
        <w:t xml:space="preserve"> are selected</w:t>
      </w:r>
      <w:bookmarkStart w:id="1" w:name="_Hlk83891546"/>
      <w:r w:rsidR="00783DB0">
        <w:rPr>
          <w:szCs w:val="22"/>
          <w:lang w:val="en-CA"/>
        </w:rPr>
        <w:t xml:space="preserve"> to generate prediction samples of the current block</w:t>
      </w:r>
      <w:r w:rsidRPr="00CC5405">
        <w:rPr>
          <w:szCs w:val="22"/>
          <w:lang w:val="en-CA"/>
        </w:rPr>
        <w:t>.</w:t>
      </w:r>
      <w:bookmarkEnd w:id="1"/>
    </w:p>
    <w:p w14:paraId="4BA58C8A" w14:textId="3E796168" w:rsidR="00D54F42" w:rsidRDefault="00D54F42" w:rsidP="009234A5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In ECM2.</w:t>
      </w:r>
      <w:r w:rsidR="009E4205">
        <w:rPr>
          <w:rFonts w:hint="eastAsia"/>
          <w:szCs w:val="22"/>
          <w:lang w:val="en-CA" w:eastAsia="zh-CN"/>
        </w:rPr>
        <w:t>0</w:t>
      </w:r>
      <w:r>
        <w:rPr>
          <w:szCs w:val="22"/>
          <w:lang w:val="en-CA" w:eastAsia="zh-CN"/>
        </w:rPr>
        <w:t xml:space="preserve">, </w:t>
      </w:r>
      <w:r w:rsidR="008733FE">
        <w:rPr>
          <w:rFonts w:hint="eastAsia"/>
          <w:szCs w:val="22"/>
          <w:lang w:val="en-CA" w:eastAsia="zh-CN"/>
        </w:rPr>
        <w:t>p</w:t>
      </w:r>
      <w:r w:rsidR="008733FE" w:rsidRPr="008733FE">
        <w:rPr>
          <w:szCs w:val="22"/>
          <w:lang w:val="en-CA" w:eastAsia="zh-CN"/>
        </w:rPr>
        <w:t>artial</w:t>
      </w:r>
      <w:r w:rsidRPr="00D54F42">
        <w:rPr>
          <w:szCs w:val="22"/>
          <w:lang w:val="en-CA" w:eastAsia="zh-CN"/>
        </w:rPr>
        <w:t xml:space="preserve"> process </w:t>
      </w:r>
      <w:r w:rsidR="00FF7854">
        <w:rPr>
          <w:szCs w:val="22"/>
          <w:lang w:val="en-CA" w:eastAsia="zh-CN"/>
        </w:rPr>
        <w:t xml:space="preserve">steps </w:t>
      </w:r>
      <w:r w:rsidR="008733FE">
        <w:rPr>
          <w:szCs w:val="22"/>
          <w:lang w:val="en-CA" w:eastAsia="zh-CN"/>
        </w:rPr>
        <w:t xml:space="preserve">of TIMD </w:t>
      </w:r>
      <w:r w:rsidRPr="00D54F42">
        <w:rPr>
          <w:szCs w:val="22"/>
          <w:lang w:val="en-CA" w:eastAsia="zh-CN"/>
        </w:rPr>
        <w:t xml:space="preserve">is </w:t>
      </w:r>
      <w:r w:rsidR="008733FE">
        <w:rPr>
          <w:szCs w:val="22"/>
          <w:lang w:val="en-CA" w:eastAsia="zh-CN"/>
        </w:rPr>
        <w:t xml:space="preserve">described </w:t>
      </w:r>
      <w:r w:rsidRPr="00D54F42">
        <w:rPr>
          <w:szCs w:val="22"/>
          <w:lang w:val="en-CA" w:eastAsia="zh-CN"/>
        </w:rPr>
        <w:t xml:space="preserve">as </w:t>
      </w:r>
      <w:r w:rsidR="008733FE">
        <w:rPr>
          <w:szCs w:val="22"/>
          <w:lang w:val="en-CA" w:eastAsia="zh-CN"/>
        </w:rPr>
        <w:t>follows</w:t>
      </w:r>
      <w:r>
        <w:rPr>
          <w:szCs w:val="22"/>
          <w:lang w:val="en-CA" w:eastAsia="zh-CN"/>
        </w:rPr>
        <w:t>:</w:t>
      </w:r>
    </w:p>
    <w:p w14:paraId="220A17DA" w14:textId="41004B33" w:rsidR="004A11A6" w:rsidRPr="006C4202" w:rsidRDefault="00CE63AA" w:rsidP="00642765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S</w:t>
      </w:r>
      <w:r w:rsidR="008B4C20">
        <w:rPr>
          <w:szCs w:val="22"/>
          <w:lang w:val="en-CA" w:eastAsia="zh-CN"/>
        </w:rPr>
        <w:t xml:space="preserve">tep 1. </w:t>
      </w:r>
      <w:r w:rsidR="004A11A6" w:rsidRPr="008B4C20">
        <w:rPr>
          <w:szCs w:val="22"/>
          <w:lang w:val="en-CA" w:eastAsia="zh-CN"/>
        </w:rPr>
        <w:t>S</w:t>
      </w:r>
      <w:r w:rsidR="00333E38" w:rsidRPr="008B4C20">
        <w:rPr>
          <w:szCs w:val="22"/>
          <w:lang w:val="en-CA" w:eastAsia="zh-CN"/>
        </w:rPr>
        <w:t xml:space="preserve">elect two intra </w:t>
      </w:r>
      <w:r w:rsidR="00E26428" w:rsidRPr="008B4C20">
        <w:rPr>
          <w:szCs w:val="22"/>
          <w:lang w:val="en-CA" w:eastAsia="zh-CN"/>
        </w:rPr>
        <w:t>prediction modes</w:t>
      </w:r>
      <w:r w:rsidR="004819B5" w:rsidRPr="008B4C20">
        <w:rPr>
          <w:szCs w:val="22"/>
          <w:lang w:val="en-CA" w:eastAsia="zh-CN"/>
        </w:rPr>
        <w:t xml:space="preserve"> (</w:t>
      </w:r>
      <w:proofErr w:type="spellStart"/>
      <w:r w:rsidR="00FF7854" w:rsidRPr="008B4C20">
        <w:rPr>
          <w:szCs w:val="22"/>
          <w:lang w:val="en-CA" w:eastAsia="zh-CN"/>
        </w:rPr>
        <w:t>mode</w:t>
      </w:r>
      <w:r w:rsidR="004819B5" w:rsidRPr="008B4C20">
        <w:rPr>
          <w:szCs w:val="22"/>
          <w:lang w:val="en-CA" w:eastAsia="zh-CN"/>
        </w:rPr>
        <w:t>A</w:t>
      </w:r>
      <w:proofErr w:type="spellEnd"/>
      <w:r w:rsidR="004819B5" w:rsidRPr="008B4C20">
        <w:rPr>
          <w:szCs w:val="22"/>
          <w:lang w:val="en-CA" w:eastAsia="zh-CN"/>
        </w:rPr>
        <w:t xml:space="preserve"> and </w:t>
      </w:r>
      <w:proofErr w:type="spellStart"/>
      <w:r w:rsidR="00FF7854" w:rsidRPr="008B4C20">
        <w:rPr>
          <w:szCs w:val="22"/>
          <w:lang w:val="en-CA" w:eastAsia="zh-CN"/>
        </w:rPr>
        <w:t>mode</w:t>
      </w:r>
      <w:r w:rsidR="004819B5" w:rsidRPr="008B4C20">
        <w:rPr>
          <w:szCs w:val="22"/>
          <w:lang w:val="en-CA" w:eastAsia="zh-CN"/>
        </w:rPr>
        <w:t>B</w:t>
      </w:r>
      <w:proofErr w:type="spellEnd"/>
      <w:r w:rsidR="004819B5" w:rsidRPr="008B4C20">
        <w:rPr>
          <w:szCs w:val="22"/>
          <w:lang w:val="en-CA" w:eastAsia="zh-CN"/>
        </w:rPr>
        <w:t>)</w:t>
      </w:r>
      <w:r w:rsidR="00E26428" w:rsidRPr="008B4C20">
        <w:rPr>
          <w:szCs w:val="22"/>
          <w:lang w:val="en-CA" w:eastAsia="zh-CN"/>
        </w:rPr>
        <w:t xml:space="preserve"> with the smallest costs from </w:t>
      </w:r>
      <w:r w:rsidR="00E26428" w:rsidRPr="008B4C20">
        <w:rPr>
          <w:rFonts w:hint="eastAsia"/>
          <w:szCs w:val="22"/>
          <w:lang w:val="en-CA" w:eastAsia="zh-CN"/>
        </w:rPr>
        <w:t>candidate</w:t>
      </w:r>
      <w:r w:rsidR="00E26428" w:rsidRPr="008B4C20">
        <w:rPr>
          <w:szCs w:val="22"/>
          <w:lang w:val="en-CA" w:eastAsia="zh-CN"/>
        </w:rPr>
        <w:t xml:space="preserve"> </w:t>
      </w:r>
      <w:r w:rsidR="00E26428" w:rsidRPr="006C4202">
        <w:rPr>
          <w:rFonts w:hint="eastAsia"/>
          <w:szCs w:val="22"/>
          <w:lang w:val="en-CA" w:eastAsia="zh-CN"/>
        </w:rPr>
        <w:t>list.</w:t>
      </w:r>
    </w:p>
    <w:p w14:paraId="0E63EEBF" w14:textId="0D61AE3B" w:rsidR="00FF7854" w:rsidRPr="003E2FA0" w:rsidRDefault="006C4202" w:rsidP="00642765">
      <w:pPr>
        <w:rPr>
          <w:szCs w:val="22"/>
          <w:lang w:val="en-CA" w:eastAsia="zh-CN"/>
        </w:rPr>
      </w:pPr>
      <w:r w:rsidRPr="003E2FA0">
        <w:rPr>
          <w:szCs w:val="22"/>
          <w:lang w:val="en-CA"/>
        </w:rPr>
        <w:t xml:space="preserve">Step 2. </w:t>
      </w:r>
      <w:r w:rsidR="004819B5" w:rsidRPr="003E2FA0">
        <w:rPr>
          <w:szCs w:val="22"/>
          <w:lang w:val="en-CA"/>
        </w:rPr>
        <w:t xml:space="preserve">If X (equal to </w:t>
      </w:r>
      <w:proofErr w:type="spellStart"/>
      <w:r w:rsidR="00FF7854" w:rsidRPr="003E2FA0">
        <w:rPr>
          <w:szCs w:val="22"/>
          <w:lang w:val="en-CA" w:eastAsia="zh-CN"/>
        </w:rPr>
        <w:t>modeA</w:t>
      </w:r>
      <w:proofErr w:type="spellEnd"/>
      <w:r w:rsidR="004819B5" w:rsidRPr="003E2FA0">
        <w:rPr>
          <w:szCs w:val="22"/>
          <w:lang w:val="en-CA"/>
        </w:rPr>
        <w:t xml:space="preserve"> or </w:t>
      </w:r>
      <w:proofErr w:type="spellStart"/>
      <w:r w:rsidR="00FF7854" w:rsidRPr="003E2FA0">
        <w:rPr>
          <w:szCs w:val="22"/>
          <w:lang w:val="en-CA" w:eastAsia="zh-CN"/>
        </w:rPr>
        <w:t>modeB</w:t>
      </w:r>
      <w:proofErr w:type="spellEnd"/>
      <w:r w:rsidR="004819B5" w:rsidRPr="003E2FA0">
        <w:rPr>
          <w:szCs w:val="22"/>
          <w:lang w:val="en-CA"/>
        </w:rPr>
        <w:t>) is greater than DC, refinement process is then applied.</w:t>
      </w:r>
    </w:p>
    <w:p w14:paraId="3F2E4601" w14:textId="0E121A43" w:rsidR="004819B5" w:rsidRDefault="00783DB0" w:rsidP="00FF7854">
      <w:pPr>
        <w:pStyle w:val="ac"/>
        <w:ind w:leftChars="0" w:left="420"/>
        <w:rPr>
          <w:szCs w:val="22"/>
          <w:lang w:val="en-CA" w:eastAsia="zh-CN"/>
        </w:rPr>
      </w:pPr>
      <w:r w:rsidRPr="00FF7854">
        <w:rPr>
          <w:szCs w:val="22"/>
          <w:lang w:val="en-CA" w:eastAsia="zh-CN"/>
        </w:rPr>
        <w:t xml:space="preserve">The </w:t>
      </w:r>
      <w:r w:rsidR="00FF7854">
        <w:rPr>
          <w:szCs w:val="22"/>
          <w:lang w:val="en-CA" w:eastAsia="zh-CN"/>
        </w:rPr>
        <w:t>final derived intra mode X is obtain</w:t>
      </w:r>
      <w:r w:rsidR="008A4110">
        <w:rPr>
          <w:szCs w:val="22"/>
          <w:lang w:val="en-CA" w:eastAsia="zh-CN"/>
        </w:rPr>
        <w:t>ed</w:t>
      </w:r>
      <w:r w:rsidR="00FF7854">
        <w:rPr>
          <w:szCs w:val="22"/>
          <w:lang w:val="en-CA" w:eastAsia="zh-CN"/>
        </w:rPr>
        <w:t xml:space="preserve"> from the </w:t>
      </w:r>
      <w:r w:rsidRPr="00FF7854">
        <w:rPr>
          <w:szCs w:val="22"/>
          <w:lang w:val="en-CA" w:eastAsia="zh-CN"/>
        </w:rPr>
        <w:t>center mode X and two neighboring intra modes.</w:t>
      </w:r>
    </w:p>
    <w:p w14:paraId="530E2047" w14:textId="241F6B25" w:rsidR="00FF7854" w:rsidRPr="00642765" w:rsidRDefault="003E2FA0" w:rsidP="00642765">
      <w:pPr>
        <w:rPr>
          <w:szCs w:val="22"/>
          <w:lang w:val="en-CA"/>
        </w:rPr>
      </w:pPr>
      <w:r w:rsidRPr="00AC2FB8">
        <w:rPr>
          <w:szCs w:val="22"/>
          <w:lang w:val="en-CA"/>
        </w:rPr>
        <w:t xml:space="preserve">Step 3. </w:t>
      </w:r>
      <w:r w:rsidR="00FF7854" w:rsidRPr="00AC2FB8">
        <w:rPr>
          <w:szCs w:val="22"/>
          <w:lang w:val="en-CA"/>
        </w:rPr>
        <w:t>T</w:t>
      </w:r>
      <w:r w:rsidR="00FF7854" w:rsidRPr="00642765">
        <w:rPr>
          <w:szCs w:val="22"/>
          <w:lang w:val="en-CA"/>
        </w:rPr>
        <w:t>he costs of the two selected modes are compared with a threshold, in the test the cost factor of 2 is applied as follows:</w:t>
      </w:r>
    </w:p>
    <w:p w14:paraId="582499A0" w14:textId="60518364" w:rsidR="00FF7854" w:rsidRDefault="00FF7854" w:rsidP="00FF7854">
      <w:pPr>
        <w:pStyle w:val="ac"/>
        <w:ind w:leftChars="0" w:left="420"/>
        <w:jc w:val="center"/>
        <w:rPr>
          <w:szCs w:val="22"/>
          <w:lang w:val="en-CA"/>
        </w:rPr>
      </w:pPr>
      <w:proofErr w:type="spellStart"/>
      <w:r>
        <w:rPr>
          <w:szCs w:val="22"/>
          <w:lang w:val="en-CA"/>
        </w:rPr>
        <w:t>costB</w:t>
      </w:r>
      <w:proofErr w:type="spellEnd"/>
      <w:r>
        <w:rPr>
          <w:szCs w:val="22"/>
          <w:lang w:val="en-CA"/>
        </w:rPr>
        <w:t xml:space="preserve"> &lt; 2*</w:t>
      </w:r>
      <w:proofErr w:type="spellStart"/>
      <w:r>
        <w:rPr>
          <w:szCs w:val="22"/>
          <w:lang w:val="en-CA"/>
        </w:rPr>
        <w:t>costA</w:t>
      </w:r>
      <w:proofErr w:type="spellEnd"/>
      <w:r>
        <w:rPr>
          <w:szCs w:val="22"/>
          <w:lang w:val="en-CA"/>
        </w:rPr>
        <w:t>.</w:t>
      </w:r>
    </w:p>
    <w:p w14:paraId="73E136C9" w14:textId="5120EBF6" w:rsidR="00FF7854" w:rsidRDefault="00FF7854" w:rsidP="00FF7854">
      <w:pPr>
        <w:pStyle w:val="ac"/>
        <w:ind w:leftChars="0" w:left="420"/>
        <w:rPr>
          <w:szCs w:val="22"/>
          <w:lang w:val="en-CA"/>
        </w:rPr>
      </w:pPr>
      <w:r>
        <w:rPr>
          <w:szCs w:val="22"/>
          <w:lang w:val="en-CA" w:eastAsia="zh-CN"/>
        </w:rPr>
        <w:t>If</w:t>
      </w:r>
      <w:r>
        <w:rPr>
          <w:szCs w:val="22"/>
          <w:lang w:val="en-CA"/>
        </w:rPr>
        <w:t xml:space="preserve"> this condition is true, the fusion is applied, otherwise only </w:t>
      </w:r>
      <w:proofErr w:type="spellStart"/>
      <w:r>
        <w:rPr>
          <w:szCs w:val="22"/>
          <w:lang w:val="en-CA"/>
        </w:rPr>
        <w:t>modeA</w:t>
      </w:r>
      <w:proofErr w:type="spellEnd"/>
      <w:r>
        <w:rPr>
          <w:szCs w:val="22"/>
          <w:lang w:val="en-CA"/>
        </w:rPr>
        <w:t xml:space="preserve"> is used.</w:t>
      </w:r>
    </w:p>
    <w:p w14:paraId="5F0CF8E4" w14:textId="5BAFAE9C" w:rsidR="001F2594" w:rsidRPr="005B217D" w:rsidRDefault="00604ACD" w:rsidP="00E11923">
      <w:pPr>
        <w:pStyle w:val="1"/>
        <w:rPr>
          <w:lang w:val="en-CA"/>
        </w:rPr>
      </w:pPr>
      <w:r>
        <w:rPr>
          <w:lang w:val="en-CA"/>
        </w:rPr>
        <w:t>Issues</w:t>
      </w:r>
    </w:p>
    <w:p w14:paraId="669B5882" w14:textId="4526CFA1" w:rsidR="004221EF" w:rsidRDefault="00FF7854" w:rsidP="00A83253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In step 2, </w:t>
      </w:r>
      <w:r w:rsidR="008E6276">
        <w:rPr>
          <w:szCs w:val="22"/>
          <w:lang w:val="en-CA" w:eastAsia="zh-CN"/>
        </w:rPr>
        <w:t xml:space="preserve">the refinement process is applied </w:t>
      </w:r>
      <w:r w:rsidR="008E6276">
        <w:rPr>
          <w:rFonts w:hint="eastAsia"/>
          <w:szCs w:val="22"/>
          <w:lang w:val="en-CA" w:eastAsia="zh-CN"/>
        </w:rPr>
        <w:t>separately</w:t>
      </w:r>
      <w:r w:rsidR="00E842DD">
        <w:rPr>
          <w:szCs w:val="22"/>
          <w:lang w:val="en-CA" w:eastAsia="zh-CN"/>
        </w:rPr>
        <w:t xml:space="preserve"> for </w:t>
      </w:r>
      <w:proofErr w:type="spellStart"/>
      <w:r w:rsidR="00E842DD">
        <w:rPr>
          <w:szCs w:val="22"/>
          <w:lang w:val="en-CA" w:eastAsia="zh-CN"/>
        </w:rPr>
        <w:t>modeA</w:t>
      </w:r>
      <w:proofErr w:type="spellEnd"/>
      <w:r w:rsidR="00E842DD">
        <w:rPr>
          <w:szCs w:val="22"/>
          <w:lang w:val="en-CA" w:eastAsia="zh-CN"/>
        </w:rPr>
        <w:t xml:space="preserve"> and </w:t>
      </w:r>
      <w:proofErr w:type="spellStart"/>
      <w:r w:rsidR="00E842DD">
        <w:rPr>
          <w:szCs w:val="22"/>
          <w:lang w:val="en-CA" w:eastAsia="zh-CN"/>
        </w:rPr>
        <w:t>modeB</w:t>
      </w:r>
      <w:proofErr w:type="spellEnd"/>
      <w:r w:rsidR="008E6276">
        <w:rPr>
          <w:szCs w:val="22"/>
          <w:lang w:val="en-CA" w:eastAsia="zh-CN"/>
        </w:rPr>
        <w:t xml:space="preserve">, </w:t>
      </w:r>
      <w:r w:rsidR="004221EF">
        <w:rPr>
          <w:szCs w:val="22"/>
          <w:lang w:val="en-CA" w:eastAsia="zh-CN"/>
        </w:rPr>
        <w:t xml:space="preserve">which results </w:t>
      </w:r>
      <w:r w:rsidR="00E70F52">
        <w:rPr>
          <w:szCs w:val="22"/>
          <w:lang w:val="en-CA" w:eastAsia="zh-CN"/>
        </w:rPr>
        <w:t xml:space="preserve">in </w:t>
      </w:r>
      <w:r w:rsidR="004221EF">
        <w:rPr>
          <w:szCs w:val="22"/>
          <w:lang w:val="en-CA" w:eastAsia="zh-CN"/>
        </w:rPr>
        <w:t>two issues as follows:</w:t>
      </w:r>
    </w:p>
    <w:p w14:paraId="0FB5322D" w14:textId="004FBADE" w:rsidR="00712F60" w:rsidRPr="004221EF" w:rsidRDefault="004221EF" w:rsidP="004221EF">
      <w:pPr>
        <w:pStyle w:val="ac"/>
        <w:numPr>
          <w:ilvl w:val="0"/>
          <w:numId w:val="15"/>
        </w:numPr>
        <w:ind w:leftChars="0"/>
        <w:rPr>
          <w:szCs w:val="22"/>
          <w:lang w:val="en-CA" w:eastAsia="zh-CN"/>
        </w:rPr>
      </w:pPr>
      <w:r>
        <w:rPr>
          <w:szCs w:val="22"/>
          <w:lang w:val="en-CA" w:eastAsia="zh-CN"/>
        </w:rPr>
        <w:lastRenderedPageBreak/>
        <w:t>T</w:t>
      </w:r>
      <w:r w:rsidR="00FF7854" w:rsidRPr="004221EF">
        <w:rPr>
          <w:szCs w:val="22"/>
          <w:lang w:val="en-CA" w:eastAsia="zh-CN"/>
        </w:rPr>
        <w:t xml:space="preserve">wo </w:t>
      </w:r>
      <w:r w:rsidR="008E6276" w:rsidRPr="004221EF">
        <w:rPr>
          <w:szCs w:val="22"/>
          <w:lang w:val="en-CA" w:eastAsia="zh-CN"/>
        </w:rPr>
        <w:t xml:space="preserve">final derived </w:t>
      </w:r>
      <w:r w:rsidR="00FF7854" w:rsidRPr="004221EF">
        <w:rPr>
          <w:szCs w:val="22"/>
          <w:lang w:val="en-CA" w:eastAsia="zh-CN"/>
        </w:rPr>
        <w:t xml:space="preserve">intra </w:t>
      </w:r>
      <w:r w:rsidR="008E6276" w:rsidRPr="004221EF">
        <w:rPr>
          <w:szCs w:val="22"/>
          <w:lang w:val="en-CA" w:eastAsia="zh-CN"/>
        </w:rPr>
        <w:t>modes maybe the same.</w:t>
      </w:r>
      <w:r w:rsidR="00E842DD" w:rsidRPr="004221EF">
        <w:rPr>
          <w:szCs w:val="22"/>
          <w:lang w:val="en-CA" w:eastAsia="zh-CN"/>
        </w:rPr>
        <w:t xml:space="preserve"> Figure 1 shows an example</w:t>
      </w:r>
      <w:r w:rsidR="00C81E0A" w:rsidRPr="004221EF">
        <w:rPr>
          <w:szCs w:val="22"/>
          <w:lang w:val="en-CA" w:eastAsia="zh-CN"/>
        </w:rPr>
        <w:t xml:space="preserve"> </w:t>
      </w:r>
      <w:r w:rsidR="00C81E0A" w:rsidRPr="004221EF">
        <w:rPr>
          <w:rFonts w:hint="eastAsia"/>
          <w:szCs w:val="22"/>
          <w:lang w:val="en-CA" w:eastAsia="zh-CN"/>
        </w:rPr>
        <w:t>o</w:t>
      </w:r>
      <w:r w:rsidR="00C81E0A" w:rsidRPr="004221EF">
        <w:rPr>
          <w:szCs w:val="22"/>
          <w:lang w:val="en-CA" w:eastAsia="zh-CN"/>
        </w:rPr>
        <w:t>f such case</w:t>
      </w:r>
      <w:r w:rsidR="00E842DD" w:rsidRPr="004221EF">
        <w:rPr>
          <w:szCs w:val="22"/>
          <w:lang w:val="en-CA" w:eastAsia="zh-CN"/>
        </w:rPr>
        <w:t>.</w:t>
      </w:r>
      <w:r w:rsidR="00C81E0A" w:rsidRPr="004221EF">
        <w:rPr>
          <w:szCs w:val="22"/>
          <w:lang w:val="en-CA" w:eastAsia="zh-CN"/>
        </w:rPr>
        <w:t xml:space="preserve"> The dotted line</w:t>
      </w:r>
      <w:r w:rsidR="00232482" w:rsidRPr="004221EF">
        <w:rPr>
          <w:szCs w:val="22"/>
          <w:lang w:val="en-CA" w:eastAsia="zh-CN"/>
        </w:rPr>
        <w:t>s indicate the extended angular prediction modes from 65 to 129.</w:t>
      </w:r>
      <w:r w:rsidR="00C81E0A" w:rsidRPr="004221EF">
        <w:rPr>
          <w:szCs w:val="22"/>
          <w:lang w:val="en-CA" w:eastAsia="zh-CN"/>
        </w:rPr>
        <w:t xml:space="preserve"> </w:t>
      </w:r>
    </w:p>
    <w:p w14:paraId="76FE1144" w14:textId="5745B30D" w:rsidR="00B97051" w:rsidRDefault="00C81E0A" w:rsidP="00C81E0A">
      <w:pPr>
        <w:jc w:val="center"/>
      </w:pPr>
      <w:r>
        <w:object w:dxaOrig="1951" w:dyaOrig="1661" w14:anchorId="27E2766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5.35pt;height:115.8pt" o:ole="">
            <v:imagedata r:id="rId12" o:title=""/>
          </v:shape>
          <o:OLEObject Type="Embed" ProgID="Visio.Drawing.15" ShapeID="_x0000_i1025" DrawAspect="Content" ObjectID="_1695246662" r:id="rId13"/>
        </w:object>
      </w:r>
    </w:p>
    <w:p w14:paraId="2A41A13C" w14:textId="09F4B7B9" w:rsidR="00B97051" w:rsidRPr="00C81E0A" w:rsidRDefault="00C81E0A" w:rsidP="00C81E0A">
      <w:pPr>
        <w:jc w:val="center"/>
        <w:rPr>
          <w:sz w:val="20"/>
          <w:lang w:val="en-CA" w:eastAsia="zh-CN"/>
        </w:rPr>
      </w:pPr>
      <w:r w:rsidRPr="00C81E0A">
        <w:rPr>
          <w:rFonts w:hint="eastAsia"/>
          <w:sz w:val="20"/>
          <w:lang w:val="en-CA" w:eastAsia="zh-CN"/>
        </w:rPr>
        <w:t>Figure</w:t>
      </w:r>
      <w:r w:rsidRPr="00C81E0A">
        <w:rPr>
          <w:sz w:val="20"/>
          <w:lang w:val="en-CA" w:eastAsia="zh-CN"/>
        </w:rPr>
        <w:t xml:space="preserve"> 1 </w:t>
      </w:r>
      <w:r w:rsidR="00232482">
        <w:rPr>
          <w:sz w:val="20"/>
          <w:lang w:val="en-CA" w:eastAsia="zh-CN"/>
        </w:rPr>
        <w:t>–</w:t>
      </w:r>
      <w:r w:rsidRPr="00C81E0A">
        <w:rPr>
          <w:sz w:val="20"/>
          <w:lang w:val="en-CA" w:eastAsia="zh-CN"/>
        </w:rPr>
        <w:t xml:space="preserve"> </w:t>
      </w:r>
      <w:r w:rsidR="00232482">
        <w:rPr>
          <w:sz w:val="20"/>
          <w:lang w:val="en-CA" w:eastAsia="zh-CN"/>
        </w:rPr>
        <w:t xml:space="preserve">Example of </w:t>
      </w:r>
      <w:r w:rsidRPr="00C81E0A">
        <w:rPr>
          <w:sz w:val="20"/>
          <w:lang w:val="en-CA" w:eastAsia="zh-CN"/>
        </w:rPr>
        <w:t>the same</w:t>
      </w:r>
      <w:r>
        <w:rPr>
          <w:sz w:val="20"/>
          <w:lang w:val="en-CA" w:eastAsia="zh-CN"/>
        </w:rPr>
        <w:t xml:space="preserve"> </w:t>
      </w:r>
      <w:proofErr w:type="spellStart"/>
      <w:r>
        <w:rPr>
          <w:sz w:val="20"/>
          <w:lang w:val="en-CA" w:eastAsia="zh-CN"/>
        </w:rPr>
        <w:t>ModeC</w:t>
      </w:r>
      <w:proofErr w:type="spellEnd"/>
      <w:r w:rsidR="00232482">
        <w:rPr>
          <w:sz w:val="20"/>
          <w:lang w:val="en-CA" w:eastAsia="zh-CN"/>
        </w:rPr>
        <w:t xml:space="preserve"> derived from </w:t>
      </w:r>
      <w:proofErr w:type="spellStart"/>
      <w:r w:rsidR="00232482">
        <w:rPr>
          <w:sz w:val="20"/>
          <w:lang w:val="en-CA" w:eastAsia="zh-CN"/>
        </w:rPr>
        <w:t>ModeA</w:t>
      </w:r>
      <w:proofErr w:type="spellEnd"/>
      <w:r w:rsidR="00232482">
        <w:rPr>
          <w:sz w:val="20"/>
          <w:lang w:val="en-CA" w:eastAsia="zh-CN"/>
        </w:rPr>
        <w:t xml:space="preserve"> and </w:t>
      </w:r>
      <w:proofErr w:type="spellStart"/>
      <w:r w:rsidR="00232482">
        <w:rPr>
          <w:sz w:val="20"/>
          <w:lang w:val="en-CA" w:eastAsia="zh-CN"/>
        </w:rPr>
        <w:t>ModeB</w:t>
      </w:r>
      <w:proofErr w:type="spellEnd"/>
    </w:p>
    <w:p w14:paraId="786FF027" w14:textId="7CF82BC0" w:rsidR="00E842DD" w:rsidRDefault="00232482" w:rsidP="008A4110">
      <w:pPr>
        <w:pStyle w:val="ac"/>
        <w:ind w:leftChars="0" w:left="420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I</w:t>
      </w:r>
      <w:r>
        <w:rPr>
          <w:szCs w:val="22"/>
          <w:lang w:val="en-CA" w:eastAsia="zh-CN"/>
        </w:rPr>
        <w:t xml:space="preserve">f this happens, </w:t>
      </w:r>
      <w:r w:rsidR="00491EE6">
        <w:rPr>
          <w:szCs w:val="22"/>
          <w:lang w:val="en-CA" w:eastAsia="zh-CN"/>
        </w:rPr>
        <w:t xml:space="preserve">two intra prediction processes are performed with the same </w:t>
      </w:r>
      <w:proofErr w:type="spellStart"/>
      <w:r w:rsidR="00491EE6">
        <w:rPr>
          <w:szCs w:val="22"/>
          <w:lang w:val="en-CA" w:eastAsia="zh-CN"/>
        </w:rPr>
        <w:t>ModeC</w:t>
      </w:r>
      <w:proofErr w:type="spellEnd"/>
      <w:r w:rsidR="00491EE6">
        <w:rPr>
          <w:szCs w:val="22"/>
          <w:lang w:val="en-CA" w:eastAsia="zh-CN"/>
        </w:rPr>
        <w:t>, which is not reasonable.</w:t>
      </w:r>
    </w:p>
    <w:p w14:paraId="5E082BEE" w14:textId="57B363E7" w:rsidR="00491EE6" w:rsidRDefault="004221EF" w:rsidP="004221EF">
      <w:pPr>
        <w:pStyle w:val="ac"/>
        <w:numPr>
          <w:ilvl w:val="0"/>
          <w:numId w:val="15"/>
        </w:numPr>
        <w:ind w:leftChars="0"/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It is not sure which </w:t>
      </w:r>
      <w:r w:rsidR="007807CA">
        <w:rPr>
          <w:szCs w:val="22"/>
          <w:lang w:val="en-CA" w:eastAsia="zh-CN"/>
        </w:rPr>
        <w:t>one</w:t>
      </w:r>
      <w:r>
        <w:rPr>
          <w:szCs w:val="22"/>
          <w:lang w:val="en-CA" w:eastAsia="zh-CN"/>
        </w:rPr>
        <w:t xml:space="preserve"> of </w:t>
      </w:r>
      <w:r w:rsidR="008A4110">
        <w:rPr>
          <w:szCs w:val="22"/>
          <w:lang w:val="en-CA" w:eastAsia="zh-CN"/>
        </w:rPr>
        <w:t xml:space="preserve">the final </w:t>
      </w:r>
      <w:proofErr w:type="spellStart"/>
      <w:proofErr w:type="gramStart"/>
      <w:r>
        <w:rPr>
          <w:szCs w:val="22"/>
          <w:lang w:val="en-CA" w:eastAsia="zh-CN"/>
        </w:rPr>
        <w:t>costA</w:t>
      </w:r>
      <w:proofErr w:type="spellEnd"/>
      <w:proofErr w:type="gramEnd"/>
      <w:r>
        <w:rPr>
          <w:szCs w:val="22"/>
          <w:lang w:val="en-CA" w:eastAsia="zh-CN"/>
        </w:rPr>
        <w:t xml:space="preserve"> and </w:t>
      </w:r>
      <w:proofErr w:type="spellStart"/>
      <w:r>
        <w:rPr>
          <w:szCs w:val="22"/>
          <w:lang w:val="en-CA" w:eastAsia="zh-CN"/>
        </w:rPr>
        <w:t>costB</w:t>
      </w:r>
      <w:proofErr w:type="spellEnd"/>
      <w:r>
        <w:rPr>
          <w:szCs w:val="22"/>
          <w:lang w:val="en-CA" w:eastAsia="zh-CN"/>
        </w:rPr>
        <w:t xml:space="preserve"> is smaller.</w:t>
      </w:r>
      <w:r w:rsidR="008A4110">
        <w:rPr>
          <w:szCs w:val="22"/>
          <w:lang w:val="en-CA" w:eastAsia="zh-CN"/>
        </w:rPr>
        <w:t xml:space="preserve"> In ECM2.0, the data type of </w:t>
      </w:r>
      <w:proofErr w:type="spellStart"/>
      <w:r w:rsidR="008A4110">
        <w:rPr>
          <w:szCs w:val="22"/>
          <w:lang w:val="en-CA" w:eastAsia="zh-CN"/>
        </w:rPr>
        <w:t>costA</w:t>
      </w:r>
      <w:proofErr w:type="spellEnd"/>
      <w:r w:rsidR="008A4110">
        <w:rPr>
          <w:szCs w:val="22"/>
          <w:lang w:val="en-CA" w:eastAsia="zh-CN"/>
        </w:rPr>
        <w:t xml:space="preserve"> and </w:t>
      </w:r>
      <w:proofErr w:type="spellStart"/>
      <w:r w:rsidR="008A4110">
        <w:rPr>
          <w:szCs w:val="22"/>
          <w:lang w:val="en-CA" w:eastAsia="zh-CN"/>
        </w:rPr>
        <w:t>costB</w:t>
      </w:r>
      <w:proofErr w:type="spellEnd"/>
      <w:r w:rsidR="008A4110">
        <w:rPr>
          <w:szCs w:val="22"/>
          <w:lang w:val="en-CA" w:eastAsia="zh-CN"/>
        </w:rPr>
        <w:t xml:space="preserve"> </w:t>
      </w:r>
      <w:r w:rsidR="003F7487">
        <w:rPr>
          <w:rFonts w:hint="eastAsia"/>
          <w:szCs w:val="22"/>
          <w:lang w:val="en-CA" w:eastAsia="zh-CN"/>
        </w:rPr>
        <w:t>is</w:t>
      </w:r>
      <w:r w:rsidR="003F7487">
        <w:rPr>
          <w:szCs w:val="22"/>
          <w:lang w:val="en-CA" w:eastAsia="zh-CN"/>
        </w:rPr>
        <w:t xml:space="preserve"> </w:t>
      </w:r>
      <w:r w:rsidR="008A4110">
        <w:rPr>
          <w:szCs w:val="22"/>
          <w:lang w:val="en-CA" w:eastAsia="zh-CN"/>
        </w:rPr>
        <w:t xml:space="preserve">unsigned type. If </w:t>
      </w:r>
      <w:proofErr w:type="spellStart"/>
      <w:r w:rsidR="008A4110">
        <w:rPr>
          <w:szCs w:val="22"/>
          <w:lang w:val="en-CA" w:eastAsia="zh-CN"/>
        </w:rPr>
        <w:t>costB</w:t>
      </w:r>
      <w:proofErr w:type="spellEnd"/>
      <w:r w:rsidR="008A4110">
        <w:rPr>
          <w:szCs w:val="22"/>
          <w:lang w:val="en-CA" w:eastAsia="zh-CN"/>
        </w:rPr>
        <w:t xml:space="preserve"> is smaller than </w:t>
      </w:r>
      <w:proofErr w:type="spellStart"/>
      <w:r w:rsidR="008A4110">
        <w:rPr>
          <w:szCs w:val="22"/>
          <w:lang w:val="en-CA" w:eastAsia="zh-CN"/>
        </w:rPr>
        <w:t>costA</w:t>
      </w:r>
      <w:proofErr w:type="spellEnd"/>
      <w:r w:rsidR="008A4110">
        <w:rPr>
          <w:szCs w:val="22"/>
          <w:lang w:val="en-CA" w:eastAsia="zh-CN"/>
        </w:rPr>
        <w:t xml:space="preserve">, the below condition is </w:t>
      </w:r>
      <w:r w:rsidR="003F7487">
        <w:rPr>
          <w:szCs w:val="22"/>
          <w:lang w:val="en-CA" w:eastAsia="zh-CN"/>
        </w:rPr>
        <w:t xml:space="preserve">false, which is </w:t>
      </w:r>
      <w:r w:rsidR="008A4110">
        <w:rPr>
          <w:szCs w:val="22"/>
          <w:lang w:val="en-CA" w:eastAsia="zh-CN"/>
        </w:rPr>
        <w:t xml:space="preserve">not </w:t>
      </w:r>
      <w:r w:rsidR="008A4110">
        <w:rPr>
          <w:rFonts w:hint="eastAsia"/>
          <w:szCs w:val="22"/>
          <w:lang w:val="en-CA" w:eastAsia="zh-CN"/>
        </w:rPr>
        <w:t>identical</w:t>
      </w:r>
      <w:r w:rsidR="008A4110">
        <w:rPr>
          <w:szCs w:val="22"/>
          <w:lang w:val="en-CA" w:eastAsia="zh-CN"/>
        </w:rPr>
        <w:t xml:space="preserve"> </w:t>
      </w:r>
      <w:r w:rsidR="008A4110">
        <w:rPr>
          <w:rFonts w:hint="eastAsia"/>
          <w:szCs w:val="22"/>
          <w:lang w:val="en-CA" w:eastAsia="zh-CN"/>
        </w:rPr>
        <w:t>with</w:t>
      </w:r>
      <w:r w:rsidR="008A4110">
        <w:rPr>
          <w:szCs w:val="22"/>
          <w:lang w:val="en-CA" w:eastAsia="zh-CN"/>
        </w:rPr>
        <w:t xml:space="preserve"> </w:t>
      </w:r>
      <w:r w:rsidR="008A4110">
        <w:rPr>
          <w:rFonts w:hint="eastAsia"/>
          <w:szCs w:val="22"/>
          <w:lang w:val="en-CA" w:eastAsia="zh-CN"/>
        </w:rPr>
        <w:t>the</w:t>
      </w:r>
      <w:r w:rsidR="008A4110">
        <w:rPr>
          <w:szCs w:val="22"/>
          <w:lang w:val="en-CA" w:eastAsia="zh-CN"/>
        </w:rPr>
        <w:t xml:space="preserve"> </w:t>
      </w:r>
      <w:r w:rsidR="008A4110">
        <w:rPr>
          <w:rFonts w:hint="eastAsia"/>
          <w:szCs w:val="22"/>
          <w:lang w:val="en-CA" w:eastAsia="zh-CN"/>
        </w:rPr>
        <w:t>design</w:t>
      </w:r>
      <w:r w:rsidR="008A4110">
        <w:rPr>
          <w:szCs w:val="22"/>
          <w:lang w:val="en-CA" w:eastAsia="zh-CN"/>
        </w:rPr>
        <w:t xml:space="preserve"> </w:t>
      </w:r>
      <w:r w:rsidR="008A4110">
        <w:rPr>
          <w:rFonts w:hint="eastAsia"/>
          <w:szCs w:val="22"/>
          <w:lang w:val="en-CA" w:eastAsia="zh-CN"/>
        </w:rPr>
        <w:t>in</w:t>
      </w:r>
      <w:r w:rsidR="008A4110">
        <w:rPr>
          <w:szCs w:val="22"/>
          <w:lang w:val="en-CA" w:eastAsia="zh-CN"/>
        </w:rPr>
        <w:t xml:space="preserve"> step 3.</w:t>
      </w:r>
    </w:p>
    <w:p w14:paraId="75E729BD" w14:textId="6A7318F7" w:rsidR="00321A21" w:rsidRPr="004221EF" w:rsidRDefault="00321A21" w:rsidP="00321A21">
      <w:pPr>
        <w:pStyle w:val="ac"/>
        <w:ind w:leftChars="0" w:left="420"/>
        <w:jc w:val="center"/>
        <w:rPr>
          <w:szCs w:val="22"/>
          <w:lang w:val="en-CA" w:eastAsia="zh-CN"/>
        </w:rPr>
      </w:pPr>
      <w:r>
        <w:rPr>
          <w:szCs w:val="22"/>
          <w:lang w:val="en-CA" w:eastAsia="zh-CN"/>
        </w:rPr>
        <w:t>if (</w:t>
      </w:r>
      <w:proofErr w:type="spellStart"/>
      <w:r>
        <w:rPr>
          <w:szCs w:val="22"/>
          <w:lang w:val="en-CA" w:eastAsia="zh-CN"/>
        </w:rPr>
        <w:t>costB</w:t>
      </w:r>
      <w:proofErr w:type="spellEnd"/>
      <w:r>
        <w:rPr>
          <w:szCs w:val="22"/>
          <w:lang w:val="en-CA" w:eastAsia="zh-CN"/>
        </w:rPr>
        <w:t xml:space="preserve"> – </w:t>
      </w:r>
      <w:proofErr w:type="spellStart"/>
      <w:r>
        <w:rPr>
          <w:szCs w:val="22"/>
          <w:lang w:val="en-CA" w:eastAsia="zh-CN"/>
        </w:rPr>
        <w:t>costA</w:t>
      </w:r>
      <w:proofErr w:type="spellEnd"/>
      <w:r>
        <w:rPr>
          <w:szCs w:val="22"/>
          <w:lang w:val="en-CA" w:eastAsia="zh-CN"/>
        </w:rPr>
        <w:t xml:space="preserve"> &lt; </w:t>
      </w:r>
      <w:proofErr w:type="spellStart"/>
      <w:r>
        <w:rPr>
          <w:szCs w:val="22"/>
          <w:lang w:val="en-CA" w:eastAsia="zh-CN"/>
        </w:rPr>
        <w:t>costA</w:t>
      </w:r>
      <w:proofErr w:type="spellEnd"/>
      <w:r>
        <w:rPr>
          <w:szCs w:val="22"/>
          <w:lang w:val="en-CA" w:eastAsia="zh-CN"/>
        </w:rPr>
        <w:t>)</w:t>
      </w:r>
    </w:p>
    <w:p w14:paraId="44373637" w14:textId="250A7ADA" w:rsidR="007807CA" w:rsidRPr="005B217D" w:rsidRDefault="007807CA" w:rsidP="007807CA">
      <w:pPr>
        <w:pStyle w:val="1"/>
        <w:rPr>
          <w:lang w:val="en-CA"/>
        </w:rPr>
      </w:pPr>
      <w:r>
        <w:rPr>
          <w:lang w:val="en-CA"/>
        </w:rPr>
        <w:t>Method</w:t>
      </w:r>
    </w:p>
    <w:p w14:paraId="15B5A4BB" w14:textId="36AA825E" w:rsidR="00865F6A" w:rsidRDefault="003F7487" w:rsidP="00A83253">
      <w:pPr>
        <w:rPr>
          <w:szCs w:val="22"/>
          <w:lang w:val="en-CA"/>
        </w:rPr>
      </w:pPr>
      <w:r>
        <w:rPr>
          <w:rFonts w:hint="eastAsia"/>
          <w:szCs w:val="22"/>
          <w:lang w:val="en-CA" w:eastAsia="zh-CN"/>
        </w:rPr>
        <w:t>F</w:t>
      </w:r>
      <w:r>
        <w:rPr>
          <w:szCs w:val="22"/>
          <w:lang w:val="en-CA" w:eastAsia="zh-CN"/>
        </w:rPr>
        <w:t xml:space="preserve">or the first issue, if </w:t>
      </w:r>
      <w:r w:rsidR="005E6C29">
        <w:rPr>
          <w:szCs w:val="22"/>
          <w:lang w:val="en-CA" w:eastAsia="zh-CN"/>
        </w:rPr>
        <w:t>two final intra modes</w:t>
      </w:r>
      <w:r>
        <w:rPr>
          <w:szCs w:val="22"/>
          <w:lang w:val="en-CA" w:eastAsia="zh-CN"/>
        </w:rPr>
        <w:t xml:space="preserve"> </w:t>
      </w:r>
      <w:r w:rsidR="005E6C29">
        <w:rPr>
          <w:szCs w:val="22"/>
          <w:lang w:val="en-CA" w:eastAsia="zh-CN"/>
        </w:rPr>
        <w:t>are</w:t>
      </w:r>
      <w:r>
        <w:rPr>
          <w:szCs w:val="22"/>
          <w:lang w:val="en-CA" w:eastAsia="zh-CN"/>
        </w:rPr>
        <w:t xml:space="preserve"> the same, </w:t>
      </w:r>
      <w:r>
        <w:rPr>
          <w:szCs w:val="22"/>
          <w:lang w:val="en-CA"/>
        </w:rPr>
        <w:t>the fusion is not applied.</w:t>
      </w:r>
    </w:p>
    <w:p w14:paraId="03A23566" w14:textId="6A160A5A" w:rsidR="003F7487" w:rsidRDefault="003F7487" w:rsidP="003F7487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F</w:t>
      </w:r>
      <w:r>
        <w:rPr>
          <w:szCs w:val="22"/>
          <w:lang w:val="en-CA" w:eastAsia="zh-CN"/>
        </w:rPr>
        <w:t>or the second issue,</w:t>
      </w:r>
      <w:r w:rsidR="003E0352">
        <w:rPr>
          <w:szCs w:val="22"/>
          <w:lang w:val="en-CA"/>
        </w:rPr>
        <w:t xml:space="preserve"> </w:t>
      </w:r>
      <w:r w:rsidR="00BD5B83">
        <w:rPr>
          <w:szCs w:val="22"/>
          <w:lang w:val="en-CA"/>
        </w:rPr>
        <w:t xml:space="preserve">to ensure that </w:t>
      </w:r>
      <w:proofErr w:type="spellStart"/>
      <w:r w:rsidR="00BD5B83">
        <w:rPr>
          <w:szCs w:val="22"/>
          <w:lang w:val="en-CA"/>
        </w:rPr>
        <w:t>costB</w:t>
      </w:r>
      <w:proofErr w:type="spellEnd"/>
      <w:r w:rsidR="00BD5B83">
        <w:rPr>
          <w:szCs w:val="22"/>
          <w:lang w:val="en-CA"/>
        </w:rPr>
        <w:t xml:space="preserve"> is greater than or equal to </w:t>
      </w:r>
      <w:proofErr w:type="spellStart"/>
      <w:r w:rsidR="00BD5B83">
        <w:rPr>
          <w:szCs w:val="22"/>
          <w:lang w:val="en-CA"/>
        </w:rPr>
        <w:t>costA</w:t>
      </w:r>
      <w:proofErr w:type="spellEnd"/>
      <w:r w:rsidR="00BD5B83">
        <w:rPr>
          <w:szCs w:val="22"/>
          <w:lang w:val="en-CA"/>
        </w:rPr>
        <w:t xml:space="preserve">, </w:t>
      </w:r>
      <w:r w:rsidR="00E927FB">
        <w:rPr>
          <w:szCs w:val="22"/>
          <w:lang w:val="en-CA" w:eastAsia="zh-CN"/>
        </w:rPr>
        <w:t>i</w:t>
      </w:r>
      <w:r w:rsidR="00535D8C">
        <w:rPr>
          <w:szCs w:val="22"/>
          <w:lang w:val="en-CA" w:eastAsia="zh-CN"/>
        </w:rPr>
        <w:t xml:space="preserve">f </w:t>
      </w:r>
      <w:proofErr w:type="spellStart"/>
      <w:r w:rsidR="00535D8C">
        <w:rPr>
          <w:szCs w:val="22"/>
          <w:lang w:val="en-CA" w:eastAsia="zh-CN"/>
        </w:rPr>
        <w:t>costB</w:t>
      </w:r>
      <w:proofErr w:type="spellEnd"/>
      <w:r w:rsidR="00535D8C">
        <w:rPr>
          <w:szCs w:val="22"/>
          <w:lang w:val="en-CA" w:eastAsia="zh-CN"/>
        </w:rPr>
        <w:t xml:space="preserve"> is smaller than </w:t>
      </w:r>
      <w:proofErr w:type="spellStart"/>
      <w:r w:rsidR="00535D8C">
        <w:rPr>
          <w:szCs w:val="22"/>
          <w:lang w:val="en-CA" w:eastAsia="zh-CN"/>
        </w:rPr>
        <w:t>costA</w:t>
      </w:r>
      <w:proofErr w:type="spellEnd"/>
      <w:r w:rsidR="00535D8C">
        <w:rPr>
          <w:szCs w:val="22"/>
          <w:lang w:val="en-CA" w:eastAsia="zh-CN"/>
        </w:rPr>
        <w:t>, swapp</w:t>
      </w:r>
      <w:r w:rsidR="00C823F8">
        <w:rPr>
          <w:szCs w:val="22"/>
          <w:lang w:val="en-CA" w:eastAsia="zh-CN"/>
        </w:rPr>
        <w:t>ing</w:t>
      </w:r>
      <w:r w:rsidR="00535D8C">
        <w:rPr>
          <w:szCs w:val="22"/>
          <w:lang w:val="en-CA" w:eastAsia="zh-CN"/>
        </w:rPr>
        <w:t xml:space="preserve"> </w:t>
      </w:r>
      <w:r w:rsidR="00333BCE">
        <w:rPr>
          <w:szCs w:val="22"/>
          <w:lang w:val="en-CA" w:eastAsia="zh-CN"/>
        </w:rPr>
        <w:t xml:space="preserve">operation is </w:t>
      </w:r>
      <w:r w:rsidR="007B3EC5">
        <w:rPr>
          <w:szCs w:val="22"/>
          <w:lang w:val="en-CA" w:eastAsia="zh-CN"/>
        </w:rPr>
        <w:t xml:space="preserve">conducted </w:t>
      </w:r>
      <w:r w:rsidR="00333BCE">
        <w:rPr>
          <w:szCs w:val="22"/>
          <w:lang w:val="en-CA" w:eastAsia="zh-CN"/>
        </w:rPr>
        <w:t>as follows:</w:t>
      </w:r>
    </w:p>
    <w:p w14:paraId="393A07D4" w14:textId="1871E9A8" w:rsidR="00333BCE" w:rsidRDefault="00333BCE" w:rsidP="00333BCE">
      <w:pPr>
        <w:jc w:val="center"/>
        <w:rPr>
          <w:szCs w:val="22"/>
          <w:lang w:val="en-CA"/>
        </w:rPr>
      </w:pPr>
      <w:proofErr w:type="gramStart"/>
      <w:r w:rsidRPr="00D1427B">
        <w:rPr>
          <w:noProof/>
          <w:lang w:eastAsia="ko-KR"/>
        </w:rPr>
        <w:t xml:space="preserve">( </w:t>
      </w:r>
      <w:proofErr w:type="spellStart"/>
      <w:r>
        <w:rPr>
          <w:szCs w:val="22"/>
          <w:lang w:val="en-CA" w:eastAsia="zh-CN"/>
        </w:rPr>
        <w:t>costA</w:t>
      </w:r>
      <w:proofErr w:type="spellEnd"/>
      <w:proofErr w:type="gramEnd"/>
      <w:r w:rsidRPr="003B40A8">
        <w:rPr>
          <w:noProof/>
          <w:lang w:eastAsia="ko-KR"/>
        </w:rPr>
        <w:t xml:space="preserve">, </w:t>
      </w:r>
      <w:proofErr w:type="spellStart"/>
      <w:r>
        <w:rPr>
          <w:szCs w:val="22"/>
          <w:lang w:val="en-CA" w:eastAsia="zh-CN"/>
        </w:rPr>
        <w:t>costB</w:t>
      </w:r>
      <w:proofErr w:type="spellEnd"/>
      <w:r w:rsidRPr="00D1427B">
        <w:rPr>
          <w:noProof/>
          <w:lang w:eastAsia="ko-KR"/>
        </w:rPr>
        <w:t xml:space="preserve"> ) = Swap( </w:t>
      </w:r>
      <w:proofErr w:type="spellStart"/>
      <w:r>
        <w:rPr>
          <w:szCs w:val="22"/>
          <w:lang w:val="en-CA" w:eastAsia="zh-CN"/>
        </w:rPr>
        <w:t>costA</w:t>
      </w:r>
      <w:proofErr w:type="spellEnd"/>
      <w:r w:rsidRPr="003B40A8">
        <w:rPr>
          <w:noProof/>
          <w:lang w:eastAsia="ko-KR"/>
        </w:rPr>
        <w:t xml:space="preserve">, </w:t>
      </w:r>
      <w:proofErr w:type="spellStart"/>
      <w:r>
        <w:rPr>
          <w:szCs w:val="22"/>
          <w:lang w:val="en-CA" w:eastAsia="zh-CN"/>
        </w:rPr>
        <w:t>costB</w:t>
      </w:r>
      <w:proofErr w:type="spellEnd"/>
      <w:r w:rsidRPr="00D1427B">
        <w:rPr>
          <w:noProof/>
          <w:lang w:eastAsia="ko-KR"/>
        </w:rPr>
        <w:t xml:space="preserve"> )</w:t>
      </w:r>
    </w:p>
    <w:p w14:paraId="424D91E8" w14:textId="01BCC107" w:rsidR="00333BCE" w:rsidRDefault="00333BCE" w:rsidP="00333BCE">
      <w:pPr>
        <w:jc w:val="center"/>
        <w:rPr>
          <w:noProof/>
          <w:lang w:eastAsia="ko-KR"/>
        </w:rPr>
      </w:pPr>
      <w:proofErr w:type="gramStart"/>
      <w:r w:rsidRPr="00D1427B">
        <w:rPr>
          <w:noProof/>
          <w:lang w:eastAsia="ko-KR"/>
        </w:rPr>
        <w:t xml:space="preserve">( </w:t>
      </w:r>
      <w:proofErr w:type="spellStart"/>
      <w:r>
        <w:rPr>
          <w:szCs w:val="22"/>
          <w:lang w:val="en-CA" w:eastAsia="zh-CN"/>
        </w:rPr>
        <w:t>modeA</w:t>
      </w:r>
      <w:proofErr w:type="spellEnd"/>
      <w:proofErr w:type="gramEnd"/>
      <w:r w:rsidRPr="003B40A8">
        <w:rPr>
          <w:noProof/>
          <w:lang w:eastAsia="ko-KR"/>
        </w:rPr>
        <w:t xml:space="preserve">, </w:t>
      </w:r>
      <w:proofErr w:type="spellStart"/>
      <w:r>
        <w:rPr>
          <w:szCs w:val="22"/>
          <w:lang w:val="en-CA" w:eastAsia="zh-CN"/>
        </w:rPr>
        <w:t>modeB</w:t>
      </w:r>
      <w:proofErr w:type="spellEnd"/>
      <w:r w:rsidRPr="00D1427B">
        <w:rPr>
          <w:noProof/>
          <w:lang w:eastAsia="ko-KR"/>
        </w:rPr>
        <w:t xml:space="preserve"> ) = Swap( </w:t>
      </w:r>
      <w:proofErr w:type="spellStart"/>
      <w:r>
        <w:rPr>
          <w:szCs w:val="22"/>
          <w:lang w:val="en-CA" w:eastAsia="zh-CN"/>
        </w:rPr>
        <w:t>modeA</w:t>
      </w:r>
      <w:proofErr w:type="spellEnd"/>
      <w:r w:rsidRPr="003B40A8">
        <w:rPr>
          <w:noProof/>
          <w:lang w:eastAsia="ko-KR"/>
        </w:rPr>
        <w:t xml:space="preserve">, </w:t>
      </w:r>
      <w:proofErr w:type="spellStart"/>
      <w:r>
        <w:rPr>
          <w:szCs w:val="22"/>
          <w:lang w:val="en-CA" w:eastAsia="zh-CN"/>
        </w:rPr>
        <w:t>modeB</w:t>
      </w:r>
      <w:proofErr w:type="spellEnd"/>
      <w:r w:rsidRPr="00D1427B">
        <w:rPr>
          <w:noProof/>
          <w:lang w:eastAsia="ko-KR"/>
        </w:rPr>
        <w:t xml:space="preserve"> )</w:t>
      </w:r>
    </w:p>
    <w:p w14:paraId="4145DA79" w14:textId="5633721E" w:rsidR="00BD5B83" w:rsidRDefault="00BD5B83" w:rsidP="00BD5B83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Then the condition can be executed correctly.</w:t>
      </w:r>
    </w:p>
    <w:p w14:paraId="6561F8C8" w14:textId="1B620E85" w:rsidR="00865F6A" w:rsidRPr="005B217D" w:rsidRDefault="00865F6A" w:rsidP="00865F6A">
      <w:pPr>
        <w:pStyle w:val="1"/>
        <w:rPr>
          <w:lang w:val="en-CA"/>
        </w:rPr>
      </w:pPr>
      <w:r>
        <w:rPr>
          <w:lang w:val="en-CA"/>
        </w:rPr>
        <w:t>Results</w:t>
      </w:r>
    </w:p>
    <w:p w14:paraId="2CDCFAFE" w14:textId="6FC6B502" w:rsidR="004221EF" w:rsidRDefault="004221EF" w:rsidP="004221EF">
      <w:pPr>
        <w:rPr>
          <w:lang w:val="en-CA"/>
        </w:rPr>
      </w:pPr>
      <w:r>
        <w:rPr>
          <w:lang w:val="en-CA"/>
        </w:rPr>
        <w:t xml:space="preserve">The proposed method is implemented on top of ECM-2.0 [3]. The simulation results are tested under ECM-2.0 test condition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_Ref75879176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[3]</w:t>
      </w:r>
      <w:r>
        <w:rPr>
          <w:lang w:val="en-CA"/>
        </w:rPr>
        <w:fldChar w:fldCharType="end"/>
      </w:r>
      <w:r>
        <w:rPr>
          <w:lang w:val="en-CA"/>
        </w:rPr>
        <w:t xml:space="preserve"> with all intra and </w:t>
      </w:r>
      <w:proofErr w:type="gramStart"/>
      <w:r>
        <w:rPr>
          <w:lang w:val="en-CA"/>
        </w:rPr>
        <w:t>random access</w:t>
      </w:r>
      <w:proofErr w:type="gramEnd"/>
      <w:r>
        <w:rPr>
          <w:lang w:val="en-CA"/>
        </w:rPr>
        <w:t xml:space="preserve"> configurations.</w:t>
      </w:r>
    </w:p>
    <w:p w14:paraId="6620311A" w14:textId="77777777" w:rsidR="004221EF" w:rsidRDefault="004221EF" w:rsidP="004221EF">
      <w:pPr>
        <w:pStyle w:val="af"/>
        <w:spacing w:before="200" w:after="0"/>
        <w:jc w:val="center"/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</w:pPr>
      <w:r w:rsidRPr="001C3DB5"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t xml:space="preserve">Table </w:t>
      </w:r>
      <w:r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t>1</w:t>
      </w:r>
      <w:r w:rsidRPr="001C3DB5"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t xml:space="preserve">. </w:t>
      </w:r>
      <w:r w:rsidRPr="00294AB4"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t>Simulation results</w:t>
      </w:r>
      <w:r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t xml:space="preserve"> of the proposed method</w:t>
      </w:r>
      <w:r w:rsidRPr="001C3DB5"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t>.</w:t>
      </w:r>
    </w:p>
    <w:tbl>
      <w:tblPr>
        <w:tblW w:w="6710" w:type="dxa"/>
        <w:jc w:val="center"/>
        <w:tblLook w:val="04A0" w:firstRow="1" w:lastRow="0" w:firstColumn="1" w:lastColumn="0" w:noHBand="0" w:noVBand="1"/>
      </w:tblPr>
      <w:tblGrid>
        <w:gridCol w:w="1640"/>
        <w:gridCol w:w="619"/>
        <w:gridCol w:w="389"/>
        <w:gridCol w:w="230"/>
        <w:gridCol w:w="778"/>
        <w:gridCol w:w="1008"/>
        <w:gridCol w:w="808"/>
        <w:gridCol w:w="200"/>
        <w:gridCol w:w="419"/>
        <w:gridCol w:w="619"/>
      </w:tblGrid>
      <w:tr w:rsidR="004221EF" w:rsidRPr="00F866AC" w14:paraId="4631B8BC" w14:textId="77777777" w:rsidTr="00C641FD">
        <w:trPr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5C48C" w14:textId="77777777" w:rsidR="004221EF" w:rsidRPr="00F866AC" w:rsidRDefault="004221EF" w:rsidP="00C641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6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41F092" w14:textId="77777777" w:rsidR="004221EF" w:rsidRPr="00F866AC" w:rsidRDefault="004221EF" w:rsidP="00C641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B6F657" w14:textId="77777777" w:rsidR="004221EF" w:rsidRPr="00F866AC" w:rsidRDefault="004221EF" w:rsidP="00C641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59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557A0" w14:textId="77777777" w:rsidR="004221EF" w:rsidRPr="00F866AC" w:rsidRDefault="004221EF" w:rsidP="00C641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  <w:tc>
          <w:tcPr>
            <w:tcW w:w="6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CF5DE2" w14:textId="77777777" w:rsidR="004221EF" w:rsidRPr="00F866AC" w:rsidRDefault="004221EF" w:rsidP="00C641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6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168E3" w14:textId="77777777" w:rsidR="004221EF" w:rsidRPr="00F866AC" w:rsidRDefault="004221EF" w:rsidP="00C641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4221EF" w:rsidRPr="00F866AC" w14:paraId="3B05E642" w14:textId="77777777" w:rsidTr="00C641FD">
        <w:trPr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8F031" w14:textId="77777777" w:rsidR="004221EF" w:rsidRPr="00F866AC" w:rsidRDefault="004221EF" w:rsidP="00C641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37738" w14:textId="77777777" w:rsidR="004221EF" w:rsidRPr="00F866AC" w:rsidRDefault="004221EF" w:rsidP="00C641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17D14" w14:textId="77777777" w:rsidR="004221EF" w:rsidRPr="00F866AC" w:rsidRDefault="004221EF" w:rsidP="00C641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5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84B06" w14:textId="77777777" w:rsidR="004221EF" w:rsidRPr="00F866AC" w:rsidRDefault="004221EF" w:rsidP="00C641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-2</w:t>
            </w: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2E818" w14:textId="77777777" w:rsidR="004221EF" w:rsidRPr="00F866AC" w:rsidRDefault="004221EF" w:rsidP="00C641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E9C10" w14:textId="77777777" w:rsidR="004221EF" w:rsidRPr="00F866AC" w:rsidRDefault="004221EF" w:rsidP="00C641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4221EF" w:rsidRPr="00F866AC" w14:paraId="01DD402A" w14:textId="77777777" w:rsidTr="00C641FD">
        <w:trPr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F40A6" w14:textId="77777777" w:rsidR="004221EF" w:rsidRPr="00F866AC" w:rsidRDefault="004221EF" w:rsidP="00C641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4015DF" w14:textId="77777777" w:rsidR="004221EF" w:rsidRPr="00F866AC" w:rsidRDefault="004221EF" w:rsidP="00C641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93BF57" w14:textId="77777777" w:rsidR="004221EF" w:rsidRPr="00F866AC" w:rsidRDefault="004221EF" w:rsidP="00C641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03057" w14:textId="77777777" w:rsidR="004221EF" w:rsidRPr="00F866AC" w:rsidRDefault="004221EF" w:rsidP="00C641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EB5B3C" w14:textId="77777777" w:rsidR="004221EF" w:rsidRPr="00F866AC" w:rsidRDefault="004221EF" w:rsidP="00C641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800A3" w14:textId="77777777" w:rsidR="004221EF" w:rsidRPr="00F866AC" w:rsidRDefault="004221EF" w:rsidP="00C641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25C16" w:rsidRPr="00F866AC" w14:paraId="084474EA" w14:textId="77777777" w:rsidTr="00C641FD">
        <w:trPr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341A8" w14:textId="77777777" w:rsidR="00C25C16" w:rsidRPr="00F866AC" w:rsidRDefault="00C25C16" w:rsidP="00C25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2A9EED" w14:textId="5C49715B" w:rsidR="00C25C16" w:rsidRPr="00F866AC" w:rsidRDefault="00C25C16" w:rsidP="00C25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1FD339" w14:textId="088E96A4" w:rsidR="00C25C16" w:rsidRPr="00F866AC" w:rsidRDefault="00C25C16" w:rsidP="00C25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F7057B" w14:textId="6135B83D" w:rsidR="00C25C16" w:rsidRPr="00F866AC" w:rsidRDefault="00C25C16" w:rsidP="00C25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99F602" w14:textId="64E9F1DF" w:rsidR="00C25C16" w:rsidRPr="00F866AC" w:rsidRDefault="00C25C16" w:rsidP="00C25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3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7F78A6" w14:textId="7DF0DF8F" w:rsidR="00C25C16" w:rsidRPr="00F866AC" w:rsidRDefault="00C25C16" w:rsidP="00C25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25C16" w:rsidRPr="00F866AC" w14:paraId="23E281EB" w14:textId="77777777" w:rsidTr="00C641FD">
        <w:trPr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5EB2E" w14:textId="77777777" w:rsidR="00C25C16" w:rsidRPr="00F866AC" w:rsidRDefault="00C25C16" w:rsidP="00C25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5C2A11" w14:textId="1CBD7234" w:rsidR="00C25C16" w:rsidRPr="00F866AC" w:rsidRDefault="00C25C16" w:rsidP="00C25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C6864C" w14:textId="2AD2F51B" w:rsidR="00C25C16" w:rsidRPr="00F866AC" w:rsidRDefault="00C25C16" w:rsidP="00C25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1AED53" w14:textId="7A11D9D5" w:rsidR="00C25C16" w:rsidRPr="00F866AC" w:rsidRDefault="00C25C16" w:rsidP="00C25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0F4938" w14:textId="19DEB618" w:rsidR="00C25C16" w:rsidRPr="00F866AC" w:rsidRDefault="00C25C16" w:rsidP="00C25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78A870" w14:textId="0FFC77FC" w:rsidR="00C25C16" w:rsidRPr="00F866AC" w:rsidRDefault="00C25C16" w:rsidP="00C25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25C16" w:rsidRPr="00F866AC" w14:paraId="3577B73C" w14:textId="77777777" w:rsidTr="00C641FD">
        <w:trPr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ED4CF" w14:textId="77777777" w:rsidR="00C25C16" w:rsidRPr="00F866AC" w:rsidRDefault="00C25C16" w:rsidP="00C25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56EB22" w14:textId="6393BA0A" w:rsidR="00C25C16" w:rsidRPr="00F866AC" w:rsidRDefault="00C25C16" w:rsidP="00C25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873A57" w14:textId="3554F404" w:rsidR="00C25C16" w:rsidRPr="00F866AC" w:rsidRDefault="00C25C16" w:rsidP="00C25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D5DDEB" w14:textId="172203E3" w:rsidR="00C25C16" w:rsidRPr="00F866AC" w:rsidRDefault="00C25C16" w:rsidP="00C25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AF50B1" w14:textId="0EFBEB6B" w:rsidR="00C25C16" w:rsidRPr="00F866AC" w:rsidRDefault="00C25C16" w:rsidP="00C25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B78BB6" w14:textId="71831413" w:rsidR="00C25C16" w:rsidRPr="00F866AC" w:rsidRDefault="00C25C16" w:rsidP="00C25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25C16" w:rsidRPr="00F866AC" w14:paraId="59396DBE" w14:textId="77777777" w:rsidTr="00C641FD">
        <w:trPr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D44D9" w14:textId="77777777" w:rsidR="00C25C16" w:rsidRPr="00F866AC" w:rsidRDefault="00C25C16" w:rsidP="00C25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0720B0" w14:textId="1CAE9B70" w:rsidR="00C25C16" w:rsidRPr="00F866AC" w:rsidRDefault="00C25C16" w:rsidP="00C25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7DA9F8" w14:textId="67534074" w:rsidR="00C25C16" w:rsidRPr="00F866AC" w:rsidRDefault="00C25C16" w:rsidP="00C25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EE8B7A" w14:textId="4CDCEC32" w:rsidR="00C25C16" w:rsidRPr="00F866AC" w:rsidRDefault="00C25C16" w:rsidP="00C25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698EE1" w14:textId="7CB6CD1A" w:rsidR="00C25C16" w:rsidRPr="00F866AC" w:rsidRDefault="00C25C16" w:rsidP="00C25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9B131E" w14:textId="471E0CEE" w:rsidR="00C25C16" w:rsidRPr="00F866AC" w:rsidRDefault="00C25C16" w:rsidP="00C25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25C16" w:rsidRPr="00F866AC" w14:paraId="7C7E19CB" w14:textId="77777777" w:rsidTr="00C641FD">
        <w:trPr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3F801" w14:textId="77777777" w:rsidR="00C25C16" w:rsidRPr="00F866AC" w:rsidRDefault="00C25C16" w:rsidP="00C25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BDFA01" w14:textId="285F202C" w:rsidR="00C25C16" w:rsidRPr="00F866AC" w:rsidRDefault="00C25C16" w:rsidP="00C25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2CE8AF" w14:textId="1FDFCE02" w:rsidR="00C25C16" w:rsidRPr="00F866AC" w:rsidRDefault="00C25C16" w:rsidP="00C25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E73FC3" w14:textId="55790290" w:rsidR="00C25C16" w:rsidRPr="00F866AC" w:rsidRDefault="00C25C16" w:rsidP="00C25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8612E6" w14:textId="061FB26B" w:rsidR="00C25C16" w:rsidRPr="00F866AC" w:rsidRDefault="00C25C16" w:rsidP="00C25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8FF386" w14:textId="3B159DA2" w:rsidR="00C25C16" w:rsidRPr="00F866AC" w:rsidRDefault="00C25C16" w:rsidP="00C25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25C16" w:rsidRPr="00F866AC" w14:paraId="03ED18AA" w14:textId="77777777" w:rsidTr="00FC237B">
        <w:trPr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070D8" w14:textId="77777777" w:rsidR="00C25C16" w:rsidRPr="00F866AC" w:rsidRDefault="00C25C16" w:rsidP="00C25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E5B7C1" w14:textId="7825475F" w:rsidR="00C25C16" w:rsidRPr="004A2F47" w:rsidRDefault="00C25C16" w:rsidP="00C25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C7442C" w14:textId="52ECA5EB" w:rsidR="00C25C16" w:rsidRPr="004A2F47" w:rsidRDefault="00C25C16" w:rsidP="00C25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8F3CC0" w14:textId="0C6D2F3F" w:rsidR="00C25C16" w:rsidRPr="004A2F47" w:rsidRDefault="00C25C16" w:rsidP="00C25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1A79D3" w14:textId="2BDC0616" w:rsidR="00C25C16" w:rsidRPr="004A2F47" w:rsidRDefault="00C25C16" w:rsidP="00C25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C078F5" w14:textId="2C4A2B7F" w:rsidR="00C25C16" w:rsidRPr="004A2F47" w:rsidRDefault="00C25C16" w:rsidP="00C25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25C16" w:rsidRPr="00F866AC" w14:paraId="0ACB077B" w14:textId="77777777" w:rsidTr="00C641FD">
        <w:trPr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7D413" w14:textId="77777777" w:rsidR="00C25C16" w:rsidRPr="00F866AC" w:rsidRDefault="00C25C16" w:rsidP="00C25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EFBE16" w14:textId="4CBAB8EB" w:rsidR="00C25C16" w:rsidRPr="00F866AC" w:rsidRDefault="00C25C16" w:rsidP="00C25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5C1C06" w14:textId="7C6446BA" w:rsidR="00C25C16" w:rsidRPr="00F866AC" w:rsidRDefault="00C25C16" w:rsidP="00C25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BD756" w14:textId="7832C354" w:rsidR="00C25C16" w:rsidRPr="00F866AC" w:rsidRDefault="00C25C16" w:rsidP="00C25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70F12F" w14:textId="16701ED5" w:rsidR="00C25C16" w:rsidRPr="00F866AC" w:rsidRDefault="00C25C16" w:rsidP="00C25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3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E16420" w14:textId="61D92226" w:rsidR="00C25C16" w:rsidRPr="00F866AC" w:rsidRDefault="00C25C16" w:rsidP="00C25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25C16" w:rsidRPr="00F866AC" w14:paraId="7E85ADC9" w14:textId="77777777" w:rsidTr="00C641FD">
        <w:trPr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AA3B8" w14:textId="77777777" w:rsidR="00C25C16" w:rsidRPr="00F866AC" w:rsidRDefault="00C25C16" w:rsidP="00C25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979FDD" w14:textId="61FFF800" w:rsidR="00C25C16" w:rsidRPr="00F866AC" w:rsidRDefault="00C25C16" w:rsidP="00C25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DCA8D8" w14:textId="33D9FCEE" w:rsidR="00C25C16" w:rsidRPr="00F866AC" w:rsidRDefault="00C25C16" w:rsidP="00C25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462BDB" w14:textId="4CC903A3" w:rsidR="00C25C16" w:rsidRPr="00F866AC" w:rsidRDefault="00C25C16" w:rsidP="00C25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0D2BAE" w14:textId="569D6180" w:rsidR="00C25C16" w:rsidRPr="00F866AC" w:rsidRDefault="00C25C16" w:rsidP="00C25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5171BF" w14:textId="6EB24ACE" w:rsidR="00C25C16" w:rsidRPr="00F866AC" w:rsidRDefault="00C25C16" w:rsidP="00C25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25C16" w:rsidRPr="00F866AC" w14:paraId="70B86107" w14:textId="77777777" w:rsidTr="00C641FD">
        <w:trPr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8EC88" w14:textId="77777777" w:rsidR="00C25C16" w:rsidRPr="00F866AC" w:rsidRDefault="00C25C16" w:rsidP="00C25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708A0" w14:textId="77777777" w:rsidR="00C25C16" w:rsidRPr="00F866AC" w:rsidRDefault="00C25C16" w:rsidP="00C25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2DF8E" w14:textId="77777777" w:rsidR="00C25C16" w:rsidRPr="00F866AC" w:rsidRDefault="00C25C16" w:rsidP="00C25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72720" w14:textId="77777777" w:rsidR="00C25C16" w:rsidRPr="00F866AC" w:rsidRDefault="00C25C16" w:rsidP="00C25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4B69D" w14:textId="77777777" w:rsidR="00C25C16" w:rsidRPr="00F866AC" w:rsidRDefault="00C25C16" w:rsidP="00C25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E8384" w14:textId="77777777" w:rsidR="00C25C16" w:rsidRPr="00F866AC" w:rsidRDefault="00C25C16" w:rsidP="00C25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C25C16" w:rsidRPr="00F866AC" w14:paraId="3D34CF4B" w14:textId="77777777" w:rsidTr="00C641FD">
        <w:trPr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F2FF8" w14:textId="77777777" w:rsidR="00C25C16" w:rsidRPr="00F866AC" w:rsidRDefault="00C25C16" w:rsidP="00C25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9022A0" w14:textId="77777777" w:rsidR="00C25C16" w:rsidRPr="00F866AC" w:rsidRDefault="00C25C16" w:rsidP="00C25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8D0C66" w14:textId="77777777" w:rsidR="00C25C16" w:rsidRPr="00F866AC" w:rsidRDefault="00C25C16" w:rsidP="00C25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59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216858" w14:textId="77777777" w:rsidR="00C25C16" w:rsidRPr="00F866AC" w:rsidRDefault="00C25C16" w:rsidP="00C25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6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ACBB4A" w14:textId="77777777" w:rsidR="00C25C16" w:rsidRPr="00F866AC" w:rsidRDefault="00C25C16" w:rsidP="00C25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6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9FABB" w14:textId="77777777" w:rsidR="00C25C16" w:rsidRPr="00F866AC" w:rsidRDefault="00C25C16" w:rsidP="00C25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C25C16" w:rsidRPr="00F866AC" w14:paraId="413F005A" w14:textId="77777777" w:rsidTr="00C641FD">
        <w:trPr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157A6" w14:textId="77777777" w:rsidR="00C25C16" w:rsidRPr="00F866AC" w:rsidRDefault="00C25C16" w:rsidP="00C25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C4843" w14:textId="77777777" w:rsidR="00C25C16" w:rsidRPr="00F866AC" w:rsidRDefault="00C25C16" w:rsidP="00C25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CD45C" w14:textId="77777777" w:rsidR="00C25C16" w:rsidRPr="00F866AC" w:rsidRDefault="00C25C16" w:rsidP="00C25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5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B92BB" w14:textId="77777777" w:rsidR="00C25C16" w:rsidRPr="00F866AC" w:rsidRDefault="00C25C16" w:rsidP="00C25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-2</w:t>
            </w: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8EA72" w14:textId="77777777" w:rsidR="00C25C16" w:rsidRPr="00F866AC" w:rsidRDefault="00C25C16" w:rsidP="00C25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70171" w14:textId="77777777" w:rsidR="00C25C16" w:rsidRPr="00F866AC" w:rsidRDefault="00C25C16" w:rsidP="00C25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C25C16" w:rsidRPr="00F866AC" w14:paraId="41223AA2" w14:textId="77777777" w:rsidTr="00C641FD">
        <w:trPr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D4E4B" w14:textId="77777777" w:rsidR="00C25C16" w:rsidRPr="00F866AC" w:rsidRDefault="00C25C16" w:rsidP="00C25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B165AC" w14:textId="77777777" w:rsidR="00C25C16" w:rsidRPr="00F866AC" w:rsidRDefault="00C25C16" w:rsidP="00C25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962377" w14:textId="77777777" w:rsidR="00C25C16" w:rsidRPr="00F866AC" w:rsidRDefault="00C25C16" w:rsidP="00C25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B7DF8" w14:textId="77777777" w:rsidR="00C25C16" w:rsidRPr="00F866AC" w:rsidRDefault="00C25C16" w:rsidP="00C25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7C88F5" w14:textId="77777777" w:rsidR="00C25C16" w:rsidRPr="00F866AC" w:rsidRDefault="00C25C16" w:rsidP="00C25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EEE20" w14:textId="77777777" w:rsidR="00C25C16" w:rsidRPr="00F866AC" w:rsidRDefault="00C25C16" w:rsidP="00C25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25C16" w:rsidRPr="00F866AC" w14:paraId="7C2F272D" w14:textId="77777777" w:rsidTr="00C9446D">
        <w:trPr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0401A" w14:textId="77777777" w:rsidR="00C25C16" w:rsidRPr="00F866AC" w:rsidRDefault="00C25C16" w:rsidP="00C25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180AD3" w14:textId="56AD0A58" w:rsidR="00C25C16" w:rsidRPr="00F866AC" w:rsidRDefault="00C25C16" w:rsidP="00C25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641146" w14:textId="4772B89F" w:rsidR="00C25C16" w:rsidRPr="00F866AC" w:rsidRDefault="00C25C16" w:rsidP="00C25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F7955B" w14:textId="17217FC2" w:rsidR="00C25C16" w:rsidRPr="00F866AC" w:rsidRDefault="00C25C16" w:rsidP="00C25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297F41" w14:textId="7B2F00B4" w:rsidR="00C25C16" w:rsidRPr="00F866AC" w:rsidRDefault="00C25C16" w:rsidP="00C25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03A71F" w14:textId="553AE151" w:rsidR="00C25C16" w:rsidRPr="00F866AC" w:rsidRDefault="00C25C16" w:rsidP="00C25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25C16" w:rsidRPr="00F866AC" w14:paraId="27CF9272" w14:textId="77777777" w:rsidTr="00C9446D">
        <w:trPr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EDE29" w14:textId="77777777" w:rsidR="00C25C16" w:rsidRPr="00F866AC" w:rsidRDefault="00C25C16" w:rsidP="00C25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9DABA0" w14:textId="4EE2B7DE" w:rsidR="00C25C16" w:rsidRPr="00F866AC" w:rsidRDefault="00C25C16" w:rsidP="00C25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CE0613" w14:textId="6AB49883" w:rsidR="00C25C16" w:rsidRPr="00F866AC" w:rsidRDefault="00C25C16" w:rsidP="00C25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BBE6D" w14:textId="2D4BC3C4" w:rsidR="00C25C16" w:rsidRPr="00F866AC" w:rsidRDefault="00C25C16" w:rsidP="00C25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5525EE" w14:textId="4EA1F870" w:rsidR="00C25C16" w:rsidRPr="00F866AC" w:rsidRDefault="00C25C16" w:rsidP="00C25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9CD620" w14:textId="36C4D068" w:rsidR="00C25C16" w:rsidRPr="00F866AC" w:rsidRDefault="00C25C16" w:rsidP="00C25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25C16" w:rsidRPr="00F866AC" w14:paraId="35B31643" w14:textId="77777777" w:rsidTr="00C9446D">
        <w:trPr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1ECF7" w14:textId="77777777" w:rsidR="00C25C16" w:rsidRPr="00F866AC" w:rsidRDefault="00C25C16" w:rsidP="00C25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5C997E" w14:textId="377BF8F4" w:rsidR="00C25C16" w:rsidRPr="00F866AC" w:rsidRDefault="00C25C16" w:rsidP="00C25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7967D8" w14:textId="2A0A73F2" w:rsidR="00C25C16" w:rsidRPr="00F866AC" w:rsidRDefault="00C25C16" w:rsidP="00C25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1809E" w14:textId="6E0ED371" w:rsidR="00C25C16" w:rsidRPr="00F866AC" w:rsidRDefault="00C25C16" w:rsidP="00C25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FFFB40" w14:textId="49D28FA9" w:rsidR="00C25C16" w:rsidRPr="00F866AC" w:rsidRDefault="00C25C16" w:rsidP="00C25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569587" w14:textId="2DDE18BE" w:rsidR="00C25C16" w:rsidRPr="00F866AC" w:rsidRDefault="00C25C16" w:rsidP="00C25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25C16" w:rsidRPr="00F866AC" w14:paraId="64B3CA49" w14:textId="77777777" w:rsidTr="00C9446D">
        <w:trPr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9E75A" w14:textId="77777777" w:rsidR="00C25C16" w:rsidRPr="00F866AC" w:rsidRDefault="00C25C16" w:rsidP="00C25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DD2776" w14:textId="3C67FC67" w:rsidR="00C25C16" w:rsidRPr="00F866AC" w:rsidRDefault="00C25C16" w:rsidP="00C25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3FA372" w14:textId="7C4ACAEA" w:rsidR="00C25C16" w:rsidRPr="00F866AC" w:rsidRDefault="00C25C16" w:rsidP="00C25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E347E" w14:textId="5C57687E" w:rsidR="00C25C16" w:rsidRPr="00F866AC" w:rsidRDefault="00C25C16" w:rsidP="00C25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E084C9" w14:textId="2050A2C9" w:rsidR="00C25C16" w:rsidRPr="00F866AC" w:rsidRDefault="00C25C16" w:rsidP="00C25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530A02" w14:textId="5081B9E8" w:rsidR="00C25C16" w:rsidRPr="00F866AC" w:rsidRDefault="00C25C16" w:rsidP="00C25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25C16" w:rsidRPr="00F866AC" w14:paraId="577CE988" w14:textId="77777777" w:rsidTr="00C9446D">
        <w:trPr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4515F" w14:textId="77777777" w:rsidR="00C25C16" w:rsidRPr="00F866AC" w:rsidRDefault="00C25C16" w:rsidP="00C25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929736" w14:textId="1BC5DEA9" w:rsidR="00C25C16" w:rsidRPr="00F866AC" w:rsidRDefault="00C25C16" w:rsidP="00C25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BFA319" w14:textId="77777777" w:rsidR="00C25C16" w:rsidRPr="00F866AC" w:rsidRDefault="00C25C16" w:rsidP="00C25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E0BD90" w14:textId="10FBCA05" w:rsidR="00C25C16" w:rsidRPr="00F866AC" w:rsidRDefault="00C25C16" w:rsidP="00C25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D52217" w14:textId="2681E661" w:rsidR="00C25C16" w:rsidRPr="00F866AC" w:rsidRDefault="00C25C16" w:rsidP="00C25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89B1F5" w14:textId="606FD26E" w:rsidR="00C25C16" w:rsidRPr="00F866AC" w:rsidRDefault="00C25C16" w:rsidP="00C25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25C16" w:rsidRPr="00F866AC" w14:paraId="57D23F7F" w14:textId="77777777" w:rsidTr="00C9446D">
        <w:trPr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7E4F7" w14:textId="77777777" w:rsidR="00C25C16" w:rsidRPr="00F866AC" w:rsidRDefault="00C25C16" w:rsidP="00C25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B7BA6A" w14:textId="3CE8B2D5" w:rsidR="00C25C16" w:rsidRPr="0010657C" w:rsidRDefault="00C25C16" w:rsidP="00C25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773087" w14:textId="46216C4C" w:rsidR="00C25C16" w:rsidRPr="0010657C" w:rsidRDefault="00C25C16" w:rsidP="00C25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8D717A" w14:textId="0B446E10" w:rsidR="00C25C16" w:rsidRPr="0010657C" w:rsidRDefault="00C25C16" w:rsidP="00C25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472545" w14:textId="5B3F161B" w:rsidR="00C25C16" w:rsidRPr="0010657C" w:rsidRDefault="00C25C16" w:rsidP="00C25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6D9AA4" w14:textId="1E3FEFCA" w:rsidR="00C25C16" w:rsidRPr="0010657C" w:rsidRDefault="00C25C16" w:rsidP="00C25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25C16" w:rsidRPr="00F866AC" w14:paraId="6A0E44F0" w14:textId="77777777" w:rsidTr="00C9446D">
        <w:trPr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AD4A3" w14:textId="77777777" w:rsidR="00C25C16" w:rsidRPr="00F866AC" w:rsidRDefault="00C25C16" w:rsidP="00C25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1C4176" w14:textId="15DED407" w:rsidR="00C25C16" w:rsidRPr="00F866AC" w:rsidRDefault="00C25C16" w:rsidP="00C25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083A51" w14:textId="2078DA80" w:rsidR="00C25C16" w:rsidRPr="00F866AC" w:rsidRDefault="00C25C16" w:rsidP="00C25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B1DEDD" w14:textId="57631EB0" w:rsidR="00C25C16" w:rsidRPr="00F866AC" w:rsidRDefault="00C25C16" w:rsidP="00C25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BF88EC" w14:textId="109D3D00" w:rsidR="00C25C16" w:rsidRPr="00F866AC" w:rsidRDefault="00C25C16" w:rsidP="00C25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3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F487E6" w14:textId="7B39F486" w:rsidR="00C25C16" w:rsidRPr="00F866AC" w:rsidRDefault="00C25C16" w:rsidP="00C25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25C16" w:rsidRPr="00F866AC" w14:paraId="7183538A" w14:textId="77777777" w:rsidTr="00C9446D">
        <w:trPr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7A8D8" w14:textId="77777777" w:rsidR="00C25C16" w:rsidRPr="00F866AC" w:rsidRDefault="00C25C16" w:rsidP="00C25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953166" w14:textId="7966BC7A" w:rsidR="00C25C16" w:rsidRPr="00F866AC" w:rsidRDefault="00C25C16" w:rsidP="00C25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94E21B" w14:textId="755981A3" w:rsidR="00C25C16" w:rsidRPr="00F866AC" w:rsidRDefault="00C25C16" w:rsidP="00C25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B30DA9" w14:textId="05CF4B05" w:rsidR="00C25C16" w:rsidRPr="00F866AC" w:rsidRDefault="00C25C16" w:rsidP="00C25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1FDCF2" w14:textId="7C7DBB94" w:rsidR="00C25C16" w:rsidRPr="00F866AC" w:rsidRDefault="00C25C16" w:rsidP="00C25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6BED82" w14:textId="7E9228E1" w:rsidR="00C25C16" w:rsidRPr="00F866AC" w:rsidRDefault="00C25C16" w:rsidP="00C25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07265A47" w14:textId="24F3D046" w:rsidR="00865F6A" w:rsidRPr="004221EF" w:rsidRDefault="00865F6A" w:rsidP="00A83253">
      <w:pPr>
        <w:rPr>
          <w:szCs w:val="22"/>
          <w:lang w:val="en-CA"/>
        </w:rPr>
      </w:pPr>
    </w:p>
    <w:p w14:paraId="2A911268" w14:textId="77777777" w:rsidR="00BB5E11" w:rsidRDefault="00BB5E11" w:rsidP="00BB5E11">
      <w:pPr>
        <w:pStyle w:val="1"/>
        <w:rPr>
          <w:lang w:val="en-CA"/>
        </w:rPr>
      </w:pPr>
      <w:r>
        <w:rPr>
          <w:lang w:val="en-CA"/>
        </w:rPr>
        <w:t>Cross-checks</w:t>
      </w:r>
    </w:p>
    <w:p w14:paraId="1A7BDB0D" w14:textId="77777777" w:rsidR="00BB5E11" w:rsidRPr="007B2E4C" w:rsidRDefault="00BB5E11" w:rsidP="00BB5E11">
      <w:pPr>
        <w:rPr>
          <w:lang w:val="en-CA"/>
        </w:rPr>
      </w:pPr>
      <w:r>
        <w:rPr>
          <w:lang w:val="en-CA"/>
        </w:rPr>
        <w:t xml:space="preserve">The proponents would like to thank </w:t>
      </w:r>
      <w:r w:rsidRPr="00742E12">
        <w:rPr>
          <w:lang w:val="en-CA"/>
        </w:rPr>
        <w:t>Alibaba</w:t>
      </w:r>
      <w:r>
        <w:rPr>
          <w:lang w:val="en-CA"/>
        </w:rPr>
        <w:t xml:space="preserve"> for cross-checking this proposal. </w:t>
      </w:r>
    </w:p>
    <w:p w14:paraId="637AA70B" w14:textId="77777777" w:rsidR="00865F6A" w:rsidRDefault="00865F6A" w:rsidP="00865F6A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32FC5B76" w14:textId="77095550" w:rsidR="00535D8C" w:rsidRPr="00826A29" w:rsidRDefault="00AB5C0D" w:rsidP="00535D8C">
      <w:pPr>
        <w:rPr>
          <w:lang w:eastAsia="ko-KR"/>
        </w:rPr>
      </w:pPr>
      <w:r w:rsidRPr="00AB5C0D">
        <w:rPr>
          <w:szCs w:val="22"/>
          <w:lang w:val="en-CA" w:eastAsia="zh-CN"/>
        </w:rPr>
        <w:t>In order to maintain consistency</w:t>
      </w:r>
      <w:r>
        <w:rPr>
          <w:szCs w:val="22"/>
          <w:lang w:val="en-CA" w:eastAsia="zh-CN"/>
        </w:rPr>
        <w:t xml:space="preserve"> between reference software and </w:t>
      </w:r>
      <w:r w:rsidR="00535D8C">
        <w:rPr>
          <w:szCs w:val="22"/>
          <w:lang w:val="en-CA" w:eastAsia="zh-CN"/>
        </w:rPr>
        <w:t xml:space="preserve">the method in JVET-W1023, </w:t>
      </w:r>
      <w:r w:rsidR="00535D8C">
        <w:rPr>
          <w:lang w:val="en-CA"/>
        </w:rPr>
        <w:t>it is suggested to adopt this proposal to the next version of ECM software.</w:t>
      </w:r>
    </w:p>
    <w:p w14:paraId="3DB2CC9E" w14:textId="77777777" w:rsidR="00865F6A" w:rsidRPr="007807CA" w:rsidRDefault="00865F6A" w:rsidP="00865F6A">
      <w:pPr>
        <w:pStyle w:val="1"/>
        <w:kinsoku w:val="0"/>
        <w:rPr>
          <w:lang w:val="en-CA"/>
        </w:rPr>
      </w:pPr>
      <w:r w:rsidRPr="007807CA">
        <w:rPr>
          <w:lang w:val="en-CA"/>
        </w:rPr>
        <w:t>References</w:t>
      </w:r>
    </w:p>
    <w:p w14:paraId="5ED9BA8E" w14:textId="77777777" w:rsidR="00AE4E76" w:rsidRPr="00865F6A" w:rsidRDefault="00AE4E76" w:rsidP="00AE4E76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/>
        <w:contextualSpacing/>
        <w:textAlignment w:val="auto"/>
        <w:rPr>
          <w:rFonts w:eastAsia="宋体"/>
          <w:lang w:val="en-CA"/>
        </w:rPr>
      </w:pPr>
      <w:r>
        <w:rPr>
          <w:szCs w:val="22"/>
          <w:lang w:val="en-CA"/>
        </w:rPr>
        <w:t xml:space="preserve">K. Cao, N. Hu, V. </w:t>
      </w:r>
      <w:proofErr w:type="spellStart"/>
      <w:r>
        <w:rPr>
          <w:szCs w:val="22"/>
          <w:lang w:val="en-CA"/>
        </w:rPr>
        <w:t>Seregin</w:t>
      </w:r>
      <w:proofErr w:type="spellEnd"/>
      <w:r>
        <w:rPr>
          <w:lang w:eastAsia="ja-JP"/>
        </w:rPr>
        <w:t>, “</w:t>
      </w:r>
      <w:r w:rsidRPr="003719E6">
        <w:rPr>
          <w:lang w:eastAsia="ja-JP"/>
        </w:rPr>
        <w:t>EE2-related Fusion for template-based intra mode derivation</w:t>
      </w:r>
      <w:r>
        <w:rPr>
          <w:lang w:eastAsia="ja-JP"/>
        </w:rPr>
        <w:t xml:space="preserve">”, JVET-W0123, </w:t>
      </w:r>
      <w:r>
        <w:rPr>
          <w:rFonts w:eastAsia="宋体"/>
          <w:lang w:val="en-CA"/>
        </w:rPr>
        <w:t>Jul</w:t>
      </w:r>
      <w:r w:rsidRPr="00865F6A">
        <w:rPr>
          <w:rFonts w:eastAsia="宋体"/>
          <w:lang w:val="en-CA"/>
        </w:rPr>
        <w:t>. 2021</w:t>
      </w:r>
      <w:r w:rsidRPr="00865F6A">
        <w:rPr>
          <w:lang w:eastAsia="ja-JP"/>
        </w:rPr>
        <w:t>.</w:t>
      </w:r>
    </w:p>
    <w:p w14:paraId="61D6BD64" w14:textId="087E16D5" w:rsidR="00AE4E76" w:rsidRPr="00865F6A" w:rsidRDefault="00AE4E76" w:rsidP="00AE4E76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/>
        <w:contextualSpacing/>
        <w:textAlignment w:val="auto"/>
        <w:rPr>
          <w:rFonts w:eastAsia="宋体"/>
          <w:lang w:val="en-CA"/>
        </w:rPr>
      </w:pPr>
      <w:bookmarkStart w:id="2" w:name="_Ref69216638"/>
      <w:bookmarkStart w:id="3" w:name="_Ref75791009"/>
      <w:r w:rsidRPr="00865F6A">
        <w:rPr>
          <w:lang w:eastAsia="ja-JP"/>
        </w:rPr>
        <w:t>ECM-</w:t>
      </w:r>
      <w:r>
        <w:rPr>
          <w:lang w:eastAsia="ja-JP"/>
        </w:rPr>
        <w:t>2</w:t>
      </w:r>
      <w:r w:rsidRPr="00865F6A">
        <w:rPr>
          <w:lang w:eastAsia="ja-JP"/>
        </w:rPr>
        <w:t>.0</w:t>
      </w:r>
      <w:r w:rsidRPr="00865F6A">
        <w:rPr>
          <w:rFonts w:hint="eastAsia"/>
          <w:lang w:eastAsia="zh-CN"/>
        </w:rPr>
        <w:t>,</w:t>
      </w:r>
      <w:r w:rsidRPr="00865F6A">
        <w:rPr>
          <w:lang w:eastAsia="zh-CN"/>
        </w:rPr>
        <w:t xml:space="preserve"> </w:t>
      </w:r>
      <w:hyperlink r:id="rId14" w:history="1">
        <w:r w:rsidR="0079459D" w:rsidRPr="000806B0">
          <w:rPr>
            <w:rStyle w:val="a6"/>
            <w:rFonts w:eastAsia="宋体"/>
            <w:szCs w:val="22"/>
            <w:lang w:eastAsia="zh-CN"/>
          </w:rPr>
          <w:t>https://vcgit.hhi.fraunhofer.de/ecm/VVCSoftware_VTM/-/tags/ECM-2.0</w:t>
        </w:r>
      </w:hyperlink>
      <w:bookmarkEnd w:id="2"/>
      <w:bookmarkEnd w:id="3"/>
    </w:p>
    <w:p w14:paraId="062C7D13" w14:textId="4A5F0298" w:rsidR="00AE4E76" w:rsidRDefault="00AE4E76" w:rsidP="00AE4E76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/>
        <w:contextualSpacing/>
        <w:textAlignment w:val="auto"/>
        <w:rPr>
          <w:rFonts w:eastAsia="宋体"/>
          <w:lang w:val="en-CA"/>
        </w:rPr>
      </w:pPr>
      <w:bookmarkStart w:id="4" w:name="_Ref75879176"/>
      <w:r w:rsidRPr="00865F6A">
        <w:rPr>
          <w:rFonts w:eastAsia="宋体"/>
          <w:lang w:val="en-CA"/>
        </w:rPr>
        <w:t>M.</w:t>
      </w:r>
      <w:r>
        <w:rPr>
          <w:rFonts w:eastAsia="宋体"/>
          <w:lang w:val="en-CA"/>
        </w:rPr>
        <w:t xml:space="preserve"> </w:t>
      </w:r>
      <w:proofErr w:type="spellStart"/>
      <w:r w:rsidRPr="00865F6A">
        <w:rPr>
          <w:rFonts w:eastAsia="宋体"/>
          <w:lang w:val="en-CA"/>
        </w:rPr>
        <w:t>Karczewicz</w:t>
      </w:r>
      <w:proofErr w:type="spellEnd"/>
      <w:r w:rsidRPr="00865F6A">
        <w:rPr>
          <w:rFonts w:eastAsia="宋体"/>
          <w:lang w:val="en-CA"/>
        </w:rPr>
        <w:t>, Y.</w:t>
      </w:r>
      <w:r>
        <w:rPr>
          <w:rFonts w:eastAsia="宋体"/>
          <w:lang w:val="en-CA"/>
        </w:rPr>
        <w:t xml:space="preserve"> </w:t>
      </w:r>
      <w:r w:rsidRPr="00865F6A">
        <w:rPr>
          <w:rFonts w:eastAsia="宋体"/>
          <w:lang w:val="en-CA"/>
        </w:rPr>
        <w:t>Ye, “Common Test Conditions and evaluation procedures for enhanced compression tool testing”, JVET-</w:t>
      </w:r>
      <w:r>
        <w:rPr>
          <w:rFonts w:eastAsia="宋体"/>
          <w:lang w:val="en-CA"/>
        </w:rPr>
        <w:t>W</w:t>
      </w:r>
      <w:r w:rsidRPr="00865F6A">
        <w:rPr>
          <w:rFonts w:eastAsia="宋体"/>
          <w:lang w:val="en-CA"/>
        </w:rPr>
        <w:t xml:space="preserve">2017, </w:t>
      </w:r>
      <w:r>
        <w:rPr>
          <w:rFonts w:eastAsia="宋体"/>
          <w:lang w:val="en-CA"/>
        </w:rPr>
        <w:t>Jul</w:t>
      </w:r>
      <w:r w:rsidRPr="00865F6A">
        <w:rPr>
          <w:rFonts w:eastAsia="宋体"/>
          <w:lang w:val="en-CA"/>
        </w:rPr>
        <w:t>. 2021.</w:t>
      </w:r>
      <w:bookmarkEnd w:id="4"/>
    </w:p>
    <w:p w14:paraId="39F358BC" w14:textId="2C49F044" w:rsidR="007A108B" w:rsidRDefault="007A108B" w:rsidP="007A108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textAlignment w:val="auto"/>
        <w:rPr>
          <w:rFonts w:eastAsia="宋体"/>
          <w:lang w:val="en-CA"/>
        </w:rPr>
      </w:pPr>
    </w:p>
    <w:p w14:paraId="455190AF" w14:textId="77777777" w:rsidR="007A108B" w:rsidRPr="005B217D" w:rsidRDefault="007A108B" w:rsidP="007A108B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652860CA" w14:textId="77777777" w:rsidR="007A108B" w:rsidRPr="005B217D" w:rsidRDefault="007A108B" w:rsidP="007A108B">
      <w:pPr>
        <w:rPr>
          <w:szCs w:val="22"/>
          <w:lang w:val="en-CA"/>
        </w:rPr>
      </w:pPr>
      <w:r w:rsidRPr="00827DA6">
        <w:rPr>
          <w:b/>
          <w:szCs w:val="22"/>
          <w:lang w:val="en-CA"/>
        </w:rPr>
        <w:t>vivo Mobile Communication Co., Ltd.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2B9319CD" w14:textId="77777777" w:rsidR="007A108B" w:rsidRPr="00642765" w:rsidRDefault="007A108B" w:rsidP="0064276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textAlignment w:val="auto"/>
        <w:rPr>
          <w:rFonts w:eastAsia="宋体"/>
          <w:lang w:val="en-CA"/>
        </w:rPr>
      </w:pPr>
    </w:p>
    <w:sectPr w:rsidR="007A108B" w:rsidRPr="00642765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D84B89" w14:textId="77777777" w:rsidR="008875C9" w:rsidRDefault="008875C9">
      <w:r>
        <w:separator/>
      </w:r>
    </w:p>
  </w:endnote>
  <w:endnote w:type="continuationSeparator" w:id="0">
    <w:p w14:paraId="692A7161" w14:textId="77777777" w:rsidR="008875C9" w:rsidRDefault="008875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E187AE9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25C16">
      <w:rPr>
        <w:rStyle w:val="a5"/>
        <w:noProof/>
      </w:rPr>
      <w:t>2021-09-30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293FBD" w14:textId="77777777" w:rsidR="008875C9" w:rsidRDefault="008875C9">
      <w:r>
        <w:separator/>
      </w:r>
    </w:p>
  </w:footnote>
  <w:footnote w:type="continuationSeparator" w:id="0">
    <w:p w14:paraId="2EA4F19F" w14:textId="77777777" w:rsidR="008875C9" w:rsidRDefault="008875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9909CF"/>
    <w:multiLevelType w:val="hybridMultilevel"/>
    <w:tmpl w:val="E13C5BD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9703458"/>
    <w:multiLevelType w:val="hybridMultilevel"/>
    <w:tmpl w:val="F87A0AE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3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33BE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3650"/>
    <w:rsid w:val="00094479"/>
    <w:rsid w:val="00094A06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8BC"/>
    <w:rsid w:val="00102F3D"/>
    <w:rsid w:val="00124E38"/>
    <w:rsid w:val="0012580B"/>
    <w:rsid w:val="00131204"/>
    <w:rsid w:val="00131F90"/>
    <w:rsid w:val="0013458C"/>
    <w:rsid w:val="0013526E"/>
    <w:rsid w:val="00146152"/>
    <w:rsid w:val="00155526"/>
    <w:rsid w:val="00171371"/>
    <w:rsid w:val="00173E73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2B2"/>
    <w:rsid w:val="001D07F0"/>
    <w:rsid w:val="001D1BD2"/>
    <w:rsid w:val="001D4B97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197D"/>
    <w:rsid w:val="00222CD4"/>
    <w:rsid w:val="00225016"/>
    <w:rsid w:val="002253CA"/>
    <w:rsid w:val="002264A6"/>
    <w:rsid w:val="00227BA7"/>
    <w:rsid w:val="0023011C"/>
    <w:rsid w:val="00232482"/>
    <w:rsid w:val="002375C1"/>
    <w:rsid w:val="00246909"/>
    <w:rsid w:val="00247E1E"/>
    <w:rsid w:val="002618BA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A5B47"/>
    <w:rsid w:val="002B1595"/>
    <w:rsid w:val="002B191D"/>
    <w:rsid w:val="002B2E83"/>
    <w:rsid w:val="002D0AF6"/>
    <w:rsid w:val="002D722B"/>
    <w:rsid w:val="002F164D"/>
    <w:rsid w:val="003021BC"/>
    <w:rsid w:val="00306206"/>
    <w:rsid w:val="00317D85"/>
    <w:rsid w:val="00321A21"/>
    <w:rsid w:val="00327C56"/>
    <w:rsid w:val="003315A1"/>
    <w:rsid w:val="00333BCE"/>
    <w:rsid w:val="00333E38"/>
    <w:rsid w:val="003373EC"/>
    <w:rsid w:val="00342FF4"/>
    <w:rsid w:val="00344B4F"/>
    <w:rsid w:val="00344E5A"/>
    <w:rsid w:val="00346148"/>
    <w:rsid w:val="003669EA"/>
    <w:rsid w:val="003706CC"/>
    <w:rsid w:val="00377710"/>
    <w:rsid w:val="003A2D8E"/>
    <w:rsid w:val="003A7CE6"/>
    <w:rsid w:val="003C20E4"/>
    <w:rsid w:val="003D0C64"/>
    <w:rsid w:val="003D6342"/>
    <w:rsid w:val="003E0352"/>
    <w:rsid w:val="003E2FA0"/>
    <w:rsid w:val="003E6F90"/>
    <w:rsid w:val="003E73ED"/>
    <w:rsid w:val="003F5D0F"/>
    <w:rsid w:val="003F7487"/>
    <w:rsid w:val="00414101"/>
    <w:rsid w:val="004219CF"/>
    <w:rsid w:val="004221EF"/>
    <w:rsid w:val="004234F0"/>
    <w:rsid w:val="00427EEC"/>
    <w:rsid w:val="00433DDB"/>
    <w:rsid w:val="00435A29"/>
    <w:rsid w:val="00437619"/>
    <w:rsid w:val="00465A1E"/>
    <w:rsid w:val="004819B5"/>
    <w:rsid w:val="004877A1"/>
    <w:rsid w:val="00491EE6"/>
    <w:rsid w:val="0049445A"/>
    <w:rsid w:val="004957D9"/>
    <w:rsid w:val="004A11A6"/>
    <w:rsid w:val="004A2A63"/>
    <w:rsid w:val="004B210C"/>
    <w:rsid w:val="004B6170"/>
    <w:rsid w:val="004D0BB9"/>
    <w:rsid w:val="004D405F"/>
    <w:rsid w:val="004E4F4F"/>
    <w:rsid w:val="004E6789"/>
    <w:rsid w:val="004F61E3"/>
    <w:rsid w:val="00502E10"/>
    <w:rsid w:val="0050354E"/>
    <w:rsid w:val="0051015C"/>
    <w:rsid w:val="00516CF1"/>
    <w:rsid w:val="00521D9D"/>
    <w:rsid w:val="00531AE9"/>
    <w:rsid w:val="00535D8C"/>
    <w:rsid w:val="00536188"/>
    <w:rsid w:val="005446D1"/>
    <w:rsid w:val="00550A66"/>
    <w:rsid w:val="00567EC7"/>
    <w:rsid w:val="00570013"/>
    <w:rsid w:val="005753EC"/>
    <w:rsid w:val="005801A2"/>
    <w:rsid w:val="005952A5"/>
    <w:rsid w:val="005A33A1"/>
    <w:rsid w:val="005B217D"/>
    <w:rsid w:val="005C193F"/>
    <w:rsid w:val="005C385F"/>
    <w:rsid w:val="005C7C26"/>
    <w:rsid w:val="005E1AC6"/>
    <w:rsid w:val="005E3F2B"/>
    <w:rsid w:val="005E6C29"/>
    <w:rsid w:val="005F1F72"/>
    <w:rsid w:val="005F6F1B"/>
    <w:rsid w:val="00604ACD"/>
    <w:rsid w:val="00615995"/>
    <w:rsid w:val="00616155"/>
    <w:rsid w:val="00624AD1"/>
    <w:rsid w:val="00624B33"/>
    <w:rsid w:val="0063041A"/>
    <w:rsid w:val="00630AA2"/>
    <w:rsid w:val="00631D8B"/>
    <w:rsid w:val="00642765"/>
    <w:rsid w:val="00646707"/>
    <w:rsid w:val="00657F7E"/>
    <w:rsid w:val="00662E58"/>
    <w:rsid w:val="006637F2"/>
    <w:rsid w:val="006642A5"/>
    <w:rsid w:val="00664DCF"/>
    <w:rsid w:val="00692224"/>
    <w:rsid w:val="006A0E5C"/>
    <w:rsid w:val="006A48E6"/>
    <w:rsid w:val="006B1686"/>
    <w:rsid w:val="006B46B3"/>
    <w:rsid w:val="006C4202"/>
    <w:rsid w:val="006C5D39"/>
    <w:rsid w:val="006D51F4"/>
    <w:rsid w:val="006D6D9B"/>
    <w:rsid w:val="006E2810"/>
    <w:rsid w:val="006E5417"/>
    <w:rsid w:val="006F0794"/>
    <w:rsid w:val="006F7528"/>
    <w:rsid w:val="007023DE"/>
    <w:rsid w:val="00712F60"/>
    <w:rsid w:val="0071780B"/>
    <w:rsid w:val="00720E3B"/>
    <w:rsid w:val="0074393F"/>
    <w:rsid w:val="00745F6B"/>
    <w:rsid w:val="0075175B"/>
    <w:rsid w:val="0075585E"/>
    <w:rsid w:val="007600DB"/>
    <w:rsid w:val="0076250C"/>
    <w:rsid w:val="00770571"/>
    <w:rsid w:val="007768FF"/>
    <w:rsid w:val="00776B9D"/>
    <w:rsid w:val="007807CA"/>
    <w:rsid w:val="007824D3"/>
    <w:rsid w:val="00783DB0"/>
    <w:rsid w:val="0079459D"/>
    <w:rsid w:val="00796EE3"/>
    <w:rsid w:val="00797134"/>
    <w:rsid w:val="007A108B"/>
    <w:rsid w:val="007A7D29"/>
    <w:rsid w:val="007B3EC5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65F6A"/>
    <w:rsid w:val="008733FE"/>
    <w:rsid w:val="00874A6C"/>
    <w:rsid w:val="00876C65"/>
    <w:rsid w:val="00882F72"/>
    <w:rsid w:val="008875C9"/>
    <w:rsid w:val="00893DC4"/>
    <w:rsid w:val="008A4110"/>
    <w:rsid w:val="008A4B4C"/>
    <w:rsid w:val="008B4C20"/>
    <w:rsid w:val="008C1532"/>
    <w:rsid w:val="008C239F"/>
    <w:rsid w:val="008C2716"/>
    <w:rsid w:val="008E480C"/>
    <w:rsid w:val="008E6276"/>
    <w:rsid w:val="00907757"/>
    <w:rsid w:val="009212B0"/>
    <w:rsid w:val="00921FA1"/>
    <w:rsid w:val="009234A5"/>
    <w:rsid w:val="009275BA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1BA"/>
    <w:rsid w:val="009D7CE6"/>
    <w:rsid w:val="009E4205"/>
    <w:rsid w:val="009E448E"/>
    <w:rsid w:val="009F2B2D"/>
    <w:rsid w:val="009F3F2A"/>
    <w:rsid w:val="009F496B"/>
    <w:rsid w:val="00A01439"/>
    <w:rsid w:val="00A02E61"/>
    <w:rsid w:val="00A033B0"/>
    <w:rsid w:val="00A053D1"/>
    <w:rsid w:val="00A05CFF"/>
    <w:rsid w:val="00A13048"/>
    <w:rsid w:val="00A44D6D"/>
    <w:rsid w:val="00A46843"/>
    <w:rsid w:val="00A532A8"/>
    <w:rsid w:val="00A56B97"/>
    <w:rsid w:val="00A6093D"/>
    <w:rsid w:val="00A703CE"/>
    <w:rsid w:val="00A72017"/>
    <w:rsid w:val="00A767DC"/>
    <w:rsid w:val="00A76A6D"/>
    <w:rsid w:val="00A83253"/>
    <w:rsid w:val="00A9262B"/>
    <w:rsid w:val="00AA6E84"/>
    <w:rsid w:val="00AB1A1C"/>
    <w:rsid w:val="00AB5014"/>
    <w:rsid w:val="00AB5C0D"/>
    <w:rsid w:val="00AB7405"/>
    <w:rsid w:val="00AC2FB8"/>
    <w:rsid w:val="00AD01AA"/>
    <w:rsid w:val="00AD05A8"/>
    <w:rsid w:val="00AE341B"/>
    <w:rsid w:val="00AE4E76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5A47"/>
    <w:rsid w:val="00B923B4"/>
    <w:rsid w:val="00B94B06"/>
    <w:rsid w:val="00B94C28"/>
    <w:rsid w:val="00B97051"/>
    <w:rsid w:val="00BB5E11"/>
    <w:rsid w:val="00BC10BA"/>
    <w:rsid w:val="00BC5AFD"/>
    <w:rsid w:val="00BD5B83"/>
    <w:rsid w:val="00C00DDE"/>
    <w:rsid w:val="00C04F43"/>
    <w:rsid w:val="00C05271"/>
    <w:rsid w:val="00C0609D"/>
    <w:rsid w:val="00C115AB"/>
    <w:rsid w:val="00C20E01"/>
    <w:rsid w:val="00C25C16"/>
    <w:rsid w:val="00C26CCB"/>
    <w:rsid w:val="00C30249"/>
    <w:rsid w:val="00C3723B"/>
    <w:rsid w:val="00C42466"/>
    <w:rsid w:val="00C47A84"/>
    <w:rsid w:val="00C53C62"/>
    <w:rsid w:val="00C606C9"/>
    <w:rsid w:val="00C80288"/>
    <w:rsid w:val="00C81E0A"/>
    <w:rsid w:val="00C823F8"/>
    <w:rsid w:val="00C836F0"/>
    <w:rsid w:val="00C84003"/>
    <w:rsid w:val="00C90650"/>
    <w:rsid w:val="00C97D78"/>
    <w:rsid w:val="00CC2AAE"/>
    <w:rsid w:val="00CC5405"/>
    <w:rsid w:val="00CC5A42"/>
    <w:rsid w:val="00CD0CD0"/>
    <w:rsid w:val="00CD0EAB"/>
    <w:rsid w:val="00CE5E02"/>
    <w:rsid w:val="00CE628C"/>
    <w:rsid w:val="00CE63AA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3E1B"/>
    <w:rsid w:val="00D54F42"/>
    <w:rsid w:val="00D55942"/>
    <w:rsid w:val="00D71F3C"/>
    <w:rsid w:val="00D807BF"/>
    <w:rsid w:val="00D82FCC"/>
    <w:rsid w:val="00DA17FC"/>
    <w:rsid w:val="00DA7887"/>
    <w:rsid w:val="00DB22EB"/>
    <w:rsid w:val="00DB2C26"/>
    <w:rsid w:val="00DB45C3"/>
    <w:rsid w:val="00DB5112"/>
    <w:rsid w:val="00DD02F4"/>
    <w:rsid w:val="00DD6622"/>
    <w:rsid w:val="00DE1C7C"/>
    <w:rsid w:val="00DE6B43"/>
    <w:rsid w:val="00DF0156"/>
    <w:rsid w:val="00E11923"/>
    <w:rsid w:val="00E262D4"/>
    <w:rsid w:val="00E26428"/>
    <w:rsid w:val="00E32723"/>
    <w:rsid w:val="00E36250"/>
    <w:rsid w:val="00E4454F"/>
    <w:rsid w:val="00E47F2D"/>
    <w:rsid w:val="00E54511"/>
    <w:rsid w:val="00E602C4"/>
    <w:rsid w:val="00E60EDC"/>
    <w:rsid w:val="00E61DAC"/>
    <w:rsid w:val="00E70F52"/>
    <w:rsid w:val="00E72B80"/>
    <w:rsid w:val="00E75FE3"/>
    <w:rsid w:val="00E842DD"/>
    <w:rsid w:val="00E86C4C"/>
    <w:rsid w:val="00E907A3"/>
    <w:rsid w:val="00E927FB"/>
    <w:rsid w:val="00EA5AE0"/>
    <w:rsid w:val="00EB56E1"/>
    <w:rsid w:val="00EB7AB1"/>
    <w:rsid w:val="00EC32BD"/>
    <w:rsid w:val="00EE7CD8"/>
    <w:rsid w:val="00EF37F6"/>
    <w:rsid w:val="00EF48CC"/>
    <w:rsid w:val="00F00801"/>
    <w:rsid w:val="00F02B13"/>
    <w:rsid w:val="00F13568"/>
    <w:rsid w:val="00F2488D"/>
    <w:rsid w:val="00F33C4B"/>
    <w:rsid w:val="00F40D26"/>
    <w:rsid w:val="00F50AF2"/>
    <w:rsid w:val="00F601A0"/>
    <w:rsid w:val="00F61022"/>
    <w:rsid w:val="00F712E9"/>
    <w:rsid w:val="00F73032"/>
    <w:rsid w:val="00F75681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43BB"/>
    <w:rsid w:val="00FE595C"/>
    <w:rsid w:val="00FE6928"/>
    <w:rsid w:val="00FF0CE3"/>
    <w:rsid w:val="00FF14E1"/>
    <w:rsid w:val="00FF7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865F6A"/>
    <w:pPr>
      <w:ind w:leftChars="400" w:left="840"/>
    </w:pPr>
  </w:style>
  <w:style w:type="character" w:customStyle="1" w:styleId="ad">
    <w:name w:val="列表段落 字符"/>
    <w:link w:val="ac"/>
    <w:uiPriority w:val="34"/>
    <w:rsid w:val="00865F6A"/>
    <w:rPr>
      <w:sz w:val="22"/>
    </w:rPr>
  </w:style>
  <w:style w:type="character" w:styleId="ae">
    <w:name w:val="Unresolved Mention"/>
    <w:basedOn w:val="a0"/>
    <w:uiPriority w:val="99"/>
    <w:semiHidden/>
    <w:unhideWhenUsed/>
    <w:rsid w:val="00AD01AA"/>
    <w:rPr>
      <w:color w:val="605E5C"/>
      <w:shd w:val="clear" w:color="auto" w:fill="E1DFDD"/>
    </w:rPr>
  </w:style>
  <w:style w:type="paragraph" w:styleId="af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0"/>
    <w:unhideWhenUsed/>
    <w:qFormat/>
    <w:rsid w:val="004221EF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200"/>
      <w:jc w:val="left"/>
    </w:pPr>
    <w:rPr>
      <w:rFonts w:eastAsia="宋体"/>
      <w:i/>
      <w:iCs/>
      <w:color w:val="44546A" w:themeColor="text2"/>
      <w:sz w:val="18"/>
      <w:szCs w:val="18"/>
    </w:rPr>
  </w:style>
  <w:style w:type="character" w:customStyle="1" w:styleId="af0">
    <w:name w:val="题注 字符"/>
    <w:aliases w:val="Figure 字符,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"/>
    <w:link w:val="af"/>
    <w:locked/>
    <w:rsid w:val="004221EF"/>
    <w:rPr>
      <w:rFonts w:eastAsia="宋体"/>
      <w:i/>
      <w:iCs/>
      <w:color w:val="44546A" w:themeColor="text2"/>
      <w:sz w:val="18"/>
      <w:szCs w:val="18"/>
    </w:rPr>
  </w:style>
  <w:style w:type="character" w:customStyle="1" w:styleId="10">
    <w:name w:val="标题 1 字符"/>
    <w:basedOn w:val="a0"/>
    <w:link w:val="1"/>
    <w:rsid w:val="007A108B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inrong.zhang@vivo.co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zhuoyi.lv@vivo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chuan.zhou@vivo.com" TargetMode="External"/><Relationship Id="rId14" Type="http://schemas.openxmlformats.org/officeDocument/2006/relationships/hyperlink" Target="https://vcgit.hhi.fraunhofer.de/ecm/VVCSoftware_VTM/-/tags/ECM-2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3</Pages>
  <Words>819</Words>
  <Characters>4672</Characters>
  <Application>Microsoft Office Word</Application>
  <DocSecurity>0</DocSecurity>
  <Lines>38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5481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周川</cp:lastModifiedBy>
  <cp:revision>59</cp:revision>
  <cp:lastPrinted>1900-01-01T08:00:00Z</cp:lastPrinted>
  <dcterms:created xsi:type="dcterms:W3CDTF">2021-09-30T03:07:00Z</dcterms:created>
  <dcterms:modified xsi:type="dcterms:W3CDTF">2021-10-08T17:05:00Z</dcterms:modified>
</cp:coreProperties>
</file>