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3D11F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9965B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656185" w:rsidRPr="00656185">
              <w:rPr>
                <w:lang w:val="en-CA"/>
              </w:rPr>
              <w:t>0113</w:t>
            </w:r>
            <w:r w:rsidR="006A0E5C" w:rsidRPr="006A0E5C">
              <w:rPr>
                <w:lang w:val="en-CA"/>
              </w:rPr>
              <w:t>-</w:t>
            </w:r>
            <w:r w:rsidR="00BE6BE4" w:rsidRPr="006A0E5C">
              <w:rPr>
                <w:lang w:val="en-CA"/>
              </w:rPr>
              <w:t>v</w:t>
            </w:r>
            <w:r w:rsidR="006F6FCF">
              <w:rPr>
                <w:rFonts w:hint="eastAsia"/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1133D6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F93DA3">
              <w:rPr>
                <w:b/>
                <w:szCs w:val="22"/>
                <w:lang w:val="en-CA"/>
              </w:rPr>
              <w:t>11</w:t>
            </w:r>
            <w:r w:rsidR="00843683">
              <w:rPr>
                <w:b/>
                <w:szCs w:val="22"/>
                <w:lang w:val="en-CA"/>
              </w:rPr>
              <w:t>:</w:t>
            </w:r>
            <w:r w:rsidR="00D142FD">
              <w:rPr>
                <w:b/>
                <w:szCs w:val="22"/>
                <w:lang w:val="en-CA"/>
              </w:rPr>
              <w:t xml:space="preserve"> </w:t>
            </w:r>
            <w:r w:rsidR="00656185">
              <w:rPr>
                <w:b/>
                <w:szCs w:val="22"/>
                <w:lang w:val="en-CA"/>
              </w:rPr>
              <w:t>CNN</w:t>
            </w:r>
            <w:r w:rsidR="00843683">
              <w:rPr>
                <w:b/>
                <w:szCs w:val="22"/>
                <w:lang w:val="en-CA"/>
              </w:rPr>
              <w:t>-</w:t>
            </w:r>
            <w:r w:rsidR="00D142FD">
              <w:rPr>
                <w:b/>
                <w:szCs w:val="22"/>
                <w:lang w:val="en-CA"/>
              </w:rPr>
              <w:t xml:space="preserve">based </w:t>
            </w:r>
            <w:r w:rsidR="00C85E62">
              <w:rPr>
                <w:b/>
                <w:szCs w:val="22"/>
                <w:lang w:val="en-CA"/>
              </w:rPr>
              <w:t>Low Complex</w:t>
            </w:r>
            <w:r w:rsidR="00843683">
              <w:rPr>
                <w:b/>
                <w:szCs w:val="22"/>
                <w:lang w:val="en-CA"/>
              </w:rPr>
              <w:t>ity</w:t>
            </w:r>
            <w:r w:rsidR="00C85E62">
              <w:rPr>
                <w:b/>
                <w:szCs w:val="22"/>
                <w:lang w:val="en-CA"/>
              </w:rPr>
              <w:t xml:space="preserve"> </w:t>
            </w:r>
            <w:r w:rsidR="00D142FD">
              <w:rPr>
                <w:b/>
                <w:szCs w:val="22"/>
                <w:lang w:val="en-CA"/>
              </w:rPr>
              <w:t>Super Resolution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C2A799" w:rsidR="00E61DAC" w:rsidRPr="005B217D" w:rsidRDefault="00F93DA3" w:rsidP="009D7CE6">
            <w:pPr>
              <w:spacing w:before="60" w:after="60"/>
              <w:rPr>
                <w:szCs w:val="22"/>
                <w:lang w:val="en-CA"/>
              </w:rPr>
            </w:pPr>
            <w:r w:rsidRPr="00F93DA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4B4C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D3FB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024F449" w14:textId="1F427140" w:rsidR="00BD2D78" w:rsidRDefault="00BD2D78" w:rsidP="00BD2D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Eun Yeo</w:t>
            </w:r>
            <w:r w:rsidR="007E5220">
              <w:rPr>
                <w:szCs w:val="22"/>
                <w:lang w:val="en-CA"/>
              </w:rPr>
              <w:t>*</w:t>
            </w:r>
            <w:r w:rsidRPr="00172FC9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AE0369">
              <w:rPr>
                <w:szCs w:val="22"/>
                <w:lang w:val="en-CA"/>
              </w:rPr>
              <w:t>Jewon Kang*</w:t>
            </w:r>
          </w:p>
          <w:p w14:paraId="1B06F557" w14:textId="77777777" w:rsidR="00AE0369" w:rsidRDefault="00AE0369" w:rsidP="00BD2D7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D6866">
              <w:rPr>
                <w:szCs w:val="22"/>
                <w:lang w:val="en-CA"/>
              </w:rPr>
              <w:t>Dongcheol</w:t>
            </w:r>
            <w:proofErr w:type="spellEnd"/>
            <w:r w:rsidRPr="00ED6866"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t>**</w:t>
            </w:r>
          </w:p>
          <w:p w14:paraId="74BC3D21" w14:textId="2D9DD527" w:rsidR="00BD2D78" w:rsidRDefault="00BD2D78" w:rsidP="00BD2D78">
            <w:pPr>
              <w:spacing w:before="60" w:after="60"/>
              <w:rPr>
                <w:rFonts w:eastAsia="맑은 고딕"/>
                <w:szCs w:val="22"/>
                <w:lang w:val="en-CA" w:eastAsia="ko-KR"/>
              </w:rPr>
            </w:pPr>
            <w:r w:rsidRPr="007D5B98">
              <w:rPr>
                <w:rFonts w:eastAsia="맑은 고딕"/>
                <w:szCs w:val="22"/>
                <w:lang w:val="en-CA" w:eastAsia="ko-KR"/>
              </w:rPr>
              <w:t>Kyungyong Kim</w:t>
            </w:r>
            <w:r w:rsidR="007E5220">
              <w:rPr>
                <w:rFonts w:eastAsia="맑은 고딕"/>
                <w:szCs w:val="22"/>
                <w:lang w:val="en-CA" w:eastAsia="ko-KR"/>
              </w:rPr>
              <w:t>**</w:t>
            </w:r>
          </w:p>
          <w:p w14:paraId="7482060F" w14:textId="219D60E7" w:rsidR="00BD2D78" w:rsidRDefault="00BD2D78" w:rsidP="00BD2D78">
            <w:pPr>
              <w:spacing w:before="60" w:after="60"/>
              <w:rPr>
                <w:szCs w:val="22"/>
                <w:lang w:val="en-CA"/>
              </w:rPr>
            </w:pPr>
            <w:r w:rsidRPr="00ED6866">
              <w:rPr>
                <w:szCs w:val="22"/>
                <w:lang w:val="en-CA"/>
              </w:rPr>
              <w:t>Ju-Hyung (John) Son</w:t>
            </w:r>
            <w:r w:rsidR="007E5220">
              <w:rPr>
                <w:szCs w:val="22"/>
                <w:lang w:val="en-CA"/>
              </w:rPr>
              <w:t>**</w:t>
            </w:r>
          </w:p>
          <w:p w14:paraId="49D81240" w14:textId="6528AD4E" w:rsidR="00E61DAC" w:rsidRPr="005B217D" w:rsidRDefault="00BD2D78" w:rsidP="00BD2D78">
            <w:pPr>
              <w:spacing w:before="60" w:after="60"/>
              <w:rPr>
                <w:szCs w:val="22"/>
                <w:lang w:val="en-CA"/>
              </w:rPr>
            </w:pPr>
            <w:r w:rsidRPr="00ED6866">
              <w:rPr>
                <w:szCs w:val="22"/>
                <w:lang w:val="en-CA"/>
              </w:rPr>
              <w:t>Jin Sam Kwak</w:t>
            </w:r>
            <w:r w:rsidR="007E5220">
              <w:rPr>
                <w:szCs w:val="22"/>
                <w:lang w:val="en-CA"/>
              </w:rPr>
              <w:t>**</w:t>
            </w:r>
          </w:p>
        </w:tc>
        <w:tc>
          <w:tcPr>
            <w:tcW w:w="851" w:type="dxa"/>
          </w:tcPr>
          <w:p w14:paraId="0140ECA2" w14:textId="06A4FD9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2D78"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264" w:type="dxa"/>
          </w:tcPr>
          <w:p w14:paraId="32C2ABFD" w14:textId="014FCD4C" w:rsidR="00E61DAC" w:rsidRPr="005B217D" w:rsidRDefault="009C2C9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D3FB6" w:rsidRPr="00425736">
                <w:rPr>
                  <w:rStyle w:val="a6"/>
                  <w:rFonts w:hint="eastAsia"/>
                  <w:szCs w:val="22"/>
                  <w:lang w:val="en-CA" w:eastAsia="ko-KR"/>
                </w:rPr>
                <w:t>eun.yeo</w:t>
              </w:r>
              <w:r w:rsidR="00ED3FB6" w:rsidRPr="00425736">
                <w:rPr>
                  <w:rStyle w:val="a6"/>
                  <w:szCs w:val="22"/>
                  <w:lang w:val="en-CA"/>
                </w:rPr>
                <w:t>@</w:t>
              </w:r>
              <w:r w:rsidR="00ED3FB6" w:rsidRPr="00425736">
                <w:rPr>
                  <w:rStyle w:val="a6"/>
                  <w:rFonts w:hint="eastAsia"/>
                  <w:szCs w:val="22"/>
                  <w:lang w:val="en-CA" w:eastAsia="ko-KR"/>
                </w:rPr>
                <w:t>ewhain.net</w:t>
              </w:r>
            </w:hyperlink>
            <w:r w:rsidR="00ED3FB6">
              <w:rPr>
                <w:szCs w:val="22"/>
                <w:lang w:val="en-CA" w:eastAsia="ko-KR"/>
              </w:rPr>
              <w:br/>
            </w:r>
            <w:r w:rsidR="00ED3FB6" w:rsidRPr="005B217D">
              <w:rPr>
                <w:szCs w:val="22"/>
                <w:lang w:val="en-CA"/>
              </w:rPr>
              <w:br/>
            </w:r>
            <w:hyperlink r:id="rId10" w:history="1">
              <w:r w:rsidR="00ED3FB6" w:rsidRPr="00425736">
                <w:rPr>
                  <w:rStyle w:val="a6"/>
                  <w:rFonts w:hint="eastAsia"/>
                  <w:szCs w:val="22"/>
                  <w:lang w:val="en-CA" w:eastAsia="ko-KR"/>
                </w:rPr>
                <w:t>d</w:t>
              </w:r>
              <w:r w:rsidR="00ED3FB6" w:rsidRPr="00425736">
                <w:rPr>
                  <w:rStyle w:val="a6"/>
                  <w:szCs w:val="22"/>
                  <w:lang w:val="en-CA" w:eastAsia="ko-KR"/>
                </w:rPr>
                <w:t>o</w:t>
              </w:r>
              <w:r w:rsidR="00ED3FB6" w:rsidRPr="00425736">
                <w:rPr>
                  <w:rStyle w:val="a6"/>
                  <w:szCs w:val="22"/>
                  <w:lang w:eastAsia="ko-KR"/>
                </w:rPr>
                <w:t>ngcheol.kim@wilusgroup.com</w:t>
              </w:r>
            </w:hyperlink>
            <w:r w:rsidR="00ED3FB6">
              <w:rPr>
                <w:szCs w:val="22"/>
                <w:lang w:eastAsia="ko-KR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1FA727" w:rsidR="00E61DAC" w:rsidRPr="005B217D" w:rsidRDefault="00994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Ewha</w:t>
            </w:r>
            <w:proofErr w:type="spellEnd"/>
            <w:r>
              <w:rPr>
                <w:szCs w:val="22"/>
                <w:lang w:val="en-CA"/>
              </w:rPr>
              <w:t xml:space="preserve"> W. University</w:t>
            </w:r>
            <w:r w:rsidR="007E5220">
              <w:rPr>
                <w:szCs w:val="22"/>
                <w:lang w:val="en-CA"/>
              </w:rPr>
              <w:t>*</w:t>
            </w:r>
            <w:r>
              <w:rPr>
                <w:szCs w:val="22"/>
                <w:lang w:val="en-CA"/>
              </w:rPr>
              <w:t>, WILUS Inc.</w:t>
            </w:r>
            <w:r w:rsidR="007E5220">
              <w:rPr>
                <w:szCs w:val="22"/>
                <w:lang w:val="en-CA"/>
              </w:rPr>
              <w:t>**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06DDC" w14:textId="1E061D27" w:rsidR="00CD5450" w:rsidRDefault="004329FE" w:rsidP="00CD5450">
      <w:pPr>
        <w:rPr>
          <w:szCs w:val="22"/>
          <w:lang w:val="en-CA"/>
        </w:rPr>
      </w:pPr>
      <w:r>
        <w:rPr>
          <w:lang w:val="en-CA"/>
        </w:rPr>
        <w:t>This contribution</w:t>
      </w:r>
      <w:r w:rsidR="00DE003E">
        <w:rPr>
          <w:lang w:val="en-CA"/>
        </w:rPr>
        <w:t xml:space="preserve"> proposes </w:t>
      </w:r>
      <w:r w:rsidR="00843683">
        <w:rPr>
          <w:lang w:eastAsia="ko-KR"/>
        </w:rPr>
        <w:t xml:space="preserve">convolutional </w:t>
      </w:r>
      <w:r w:rsidR="00DE003E">
        <w:rPr>
          <w:lang w:val="en-CA"/>
        </w:rPr>
        <w:t>neural network</w:t>
      </w:r>
      <w:r w:rsidR="00843683">
        <w:rPr>
          <w:lang w:val="en-CA"/>
        </w:rPr>
        <w:t>-</w:t>
      </w:r>
      <w:r w:rsidR="00DE003E">
        <w:rPr>
          <w:lang w:val="en-CA"/>
        </w:rPr>
        <w:t xml:space="preserve">based super resolution using </w:t>
      </w:r>
      <w:r w:rsidR="00843683">
        <w:rPr>
          <w:lang w:val="en-CA"/>
        </w:rPr>
        <w:t>relatively low</w:t>
      </w:r>
      <w:r w:rsidR="007E4515">
        <w:rPr>
          <w:lang w:val="en-CA"/>
        </w:rPr>
        <w:t xml:space="preserve">-complexity </w:t>
      </w:r>
      <w:r w:rsidR="00843683">
        <w:rPr>
          <w:lang w:val="en-CA"/>
        </w:rPr>
        <w:t xml:space="preserve">network </w:t>
      </w:r>
      <w:r w:rsidR="007E4515">
        <w:rPr>
          <w:lang w:val="en-CA"/>
        </w:rPr>
        <w:t>structures</w:t>
      </w:r>
      <w:r w:rsidR="00843683">
        <w:rPr>
          <w:lang w:val="en-CA"/>
        </w:rPr>
        <w:t xml:space="preserve">. </w:t>
      </w:r>
      <w:r w:rsidR="00776145">
        <w:rPr>
          <w:lang w:val="en-CA"/>
        </w:rPr>
        <w:t>RPR</w:t>
      </w:r>
      <w:r w:rsidR="00776145">
        <w:rPr>
          <w:szCs w:val="22"/>
          <w:lang w:val="en-CA"/>
        </w:rPr>
        <w:t xml:space="preserve"> (Reference Picture Resampling) is applied to down-sample the input video, then </w:t>
      </w:r>
      <w:r w:rsidR="00843683">
        <w:rPr>
          <w:szCs w:val="22"/>
          <w:lang w:val="en-CA"/>
        </w:rPr>
        <w:t>the proposed C</w:t>
      </w:r>
      <w:r w:rsidR="00776145">
        <w:rPr>
          <w:szCs w:val="22"/>
          <w:lang w:val="en-CA"/>
        </w:rPr>
        <w:t xml:space="preserve">NN-based super resolution </w:t>
      </w:r>
      <w:r w:rsidR="007C4DA2">
        <w:rPr>
          <w:szCs w:val="22"/>
          <w:lang w:eastAsia="ko-KR"/>
        </w:rPr>
        <w:t>post-filter</w:t>
      </w:r>
      <w:r w:rsidR="00843683">
        <w:rPr>
          <w:szCs w:val="22"/>
          <w:lang w:val="en-CA"/>
        </w:rPr>
        <w:t xml:space="preserve"> </w:t>
      </w:r>
      <w:r w:rsidR="00776145">
        <w:rPr>
          <w:szCs w:val="22"/>
          <w:lang w:val="en-CA"/>
        </w:rPr>
        <w:t xml:space="preserve">is </w:t>
      </w:r>
      <w:r w:rsidR="00843683">
        <w:rPr>
          <w:szCs w:val="22"/>
          <w:lang w:val="en-CA"/>
        </w:rPr>
        <w:t>applied</w:t>
      </w:r>
      <w:r w:rsidR="00776145">
        <w:rPr>
          <w:szCs w:val="22"/>
          <w:lang w:val="en-CA"/>
        </w:rPr>
        <w:t xml:space="preserve"> to up-sample the d</w:t>
      </w:r>
      <w:r w:rsidR="007E4515">
        <w:rPr>
          <w:szCs w:val="22"/>
          <w:lang w:val="en-CA"/>
        </w:rPr>
        <w:t>ecod</w:t>
      </w:r>
      <w:r w:rsidR="00776145">
        <w:rPr>
          <w:szCs w:val="22"/>
          <w:lang w:val="en-CA"/>
        </w:rPr>
        <w:t>ed video. Neural network used in this proposal is simple CNN</w:t>
      </w:r>
      <w:r w:rsidR="007E4515">
        <w:rPr>
          <w:szCs w:val="22"/>
          <w:lang w:val="en-CA"/>
        </w:rPr>
        <w:t>-</w:t>
      </w:r>
      <w:r w:rsidR="00776145">
        <w:rPr>
          <w:szCs w:val="22"/>
          <w:lang w:val="en-CA"/>
        </w:rPr>
        <w:t>based network</w:t>
      </w:r>
      <w:r w:rsidR="007E4515">
        <w:rPr>
          <w:szCs w:val="22"/>
          <w:lang w:val="en-CA"/>
        </w:rPr>
        <w:t xml:space="preserve"> consisted of </w:t>
      </w:r>
      <w:r w:rsidR="00656185">
        <w:rPr>
          <w:szCs w:val="22"/>
          <w:lang w:val="en-CA"/>
        </w:rPr>
        <w:t>8</w:t>
      </w:r>
      <w:r w:rsidR="007E4515">
        <w:rPr>
          <w:szCs w:val="22"/>
          <w:lang w:val="en-CA"/>
        </w:rPr>
        <w:t xml:space="preserve"> layers</w:t>
      </w:r>
      <w:r w:rsidR="00776145">
        <w:rPr>
          <w:szCs w:val="22"/>
          <w:lang w:val="en-CA"/>
        </w:rPr>
        <w:t xml:space="preserve">, so the computational complexity </w:t>
      </w:r>
      <w:r w:rsidR="007E4515">
        <w:rPr>
          <w:szCs w:val="22"/>
          <w:lang w:val="en-CA"/>
        </w:rPr>
        <w:t xml:space="preserve">is </w:t>
      </w:r>
      <w:r w:rsidR="00776145">
        <w:rPr>
          <w:szCs w:val="22"/>
          <w:lang w:val="en-CA"/>
        </w:rPr>
        <w:t>relatively low.</w:t>
      </w:r>
      <w:r w:rsidR="00CD5450">
        <w:rPr>
          <w:rFonts w:hint="eastAsia"/>
          <w:szCs w:val="22"/>
          <w:lang w:val="en-CA" w:eastAsia="ko-KR"/>
        </w:rPr>
        <w:t xml:space="preserve"> </w:t>
      </w:r>
      <w:r w:rsidR="00CD5450">
        <w:rPr>
          <w:szCs w:val="22"/>
          <w:lang w:val="en-CA" w:eastAsia="ko-KR"/>
        </w:rPr>
        <w:t>F</w:t>
      </w:r>
      <w:r w:rsidR="00CD5450">
        <w:rPr>
          <w:lang w:val="en-CA"/>
        </w:rPr>
        <w:t xml:space="preserve">or Class A1 sequences, average Luma BD-Rate gains of </w:t>
      </w:r>
      <w:r w:rsidR="009806F3" w:rsidRPr="009806F3">
        <w:rPr>
          <w:lang w:val="en-CA"/>
        </w:rPr>
        <w:t>-</w:t>
      </w:r>
      <w:r w:rsidR="000D5A82">
        <w:rPr>
          <w:rFonts w:hint="eastAsia"/>
          <w:lang w:val="en-CA" w:eastAsia="ko-KR"/>
        </w:rPr>
        <w:t>5.82</w:t>
      </w:r>
      <w:r w:rsidR="00CD5450">
        <w:rPr>
          <w:lang w:val="en-CA"/>
        </w:rPr>
        <w:t xml:space="preserve">% and </w:t>
      </w:r>
      <w:r w:rsidR="00DC4EA9" w:rsidRPr="003B7E74">
        <w:rPr>
          <w:rFonts w:hint="eastAsia"/>
          <w:lang w:val="en-CA" w:eastAsia="ko-KR"/>
        </w:rPr>
        <w:t>-</w:t>
      </w:r>
      <w:r w:rsidR="000D5A82" w:rsidRPr="003B7E74">
        <w:rPr>
          <w:rFonts w:hint="eastAsia"/>
          <w:lang w:val="en-CA" w:eastAsia="ko-KR"/>
        </w:rPr>
        <w:t>2.42</w:t>
      </w:r>
      <w:r w:rsidR="00CD5450" w:rsidRPr="003B7E74">
        <w:rPr>
          <w:lang w:val="en-CA"/>
        </w:rPr>
        <w:t xml:space="preserve">% </w:t>
      </w:r>
      <w:r w:rsidR="0030796E" w:rsidRPr="003B7E74">
        <w:rPr>
          <w:rFonts w:hint="eastAsia"/>
          <w:lang w:val="en-CA" w:eastAsia="ko-KR"/>
        </w:rPr>
        <w:t>with</w:t>
      </w:r>
      <w:r w:rsidR="0030796E" w:rsidRPr="003B7E74">
        <w:rPr>
          <w:lang w:val="en-CA"/>
        </w:rPr>
        <w:t xml:space="preserve"> </w:t>
      </w:r>
      <w:r w:rsidR="0030796E" w:rsidRPr="003B7E74">
        <w:rPr>
          <w:rFonts w:hint="eastAsia"/>
          <w:lang w:val="en-CA" w:eastAsia="ko-KR"/>
        </w:rPr>
        <w:t>patch</w:t>
      </w:r>
      <w:r w:rsidR="0030796E" w:rsidRPr="003B7E74">
        <w:rPr>
          <w:lang w:val="en-CA"/>
        </w:rPr>
        <w:t xml:space="preserve"> </w:t>
      </w:r>
      <w:r w:rsidR="0030796E" w:rsidRPr="003B7E74">
        <w:rPr>
          <w:rFonts w:hint="eastAsia"/>
          <w:lang w:val="en-CA" w:eastAsia="ko-KR"/>
        </w:rPr>
        <w:t>size</w:t>
      </w:r>
      <w:r w:rsidR="0030796E" w:rsidRPr="003B7E74">
        <w:rPr>
          <w:lang w:val="en-CA"/>
        </w:rPr>
        <w:t xml:space="preserve"> </w:t>
      </w:r>
      <w:r w:rsidR="0030796E" w:rsidRPr="003B7E74">
        <w:rPr>
          <w:rFonts w:hint="eastAsia"/>
          <w:lang w:val="en-CA" w:eastAsia="ko-KR"/>
        </w:rPr>
        <w:t>of</w:t>
      </w:r>
      <w:r w:rsidR="0030796E" w:rsidRPr="003B7E74">
        <w:rPr>
          <w:lang w:val="en-CA"/>
        </w:rPr>
        <w:t xml:space="preserve"> </w:t>
      </w:r>
      <w:r w:rsidR="0030796E" w:rsidRPr="003B7E74">
        <w:rPr>
          <w:rFonts w:hint="eastAsia"/>
          <w:lang w:val="en-CA" w:eastAsia="ko-KR"/>
        </w:rPr>
        <w:t>64</w:t>
      </w:r>
      <w:r w:rsidR="0030796E" w:rsidRPr="003B7E74">
        <w:rPr>
          <w:lang w:val="en-CA"/>
        </w:rPr>
        <w:t xml:space="preserve"> </w:t>
      </w:r>
      <w:r w:rsidR="0030796E" w:rsidRPr="003B7E74">
        <w:rPr>
          <w:rFonts w:hint="eastAsia"/>
          <w:lang w:val="en-CA" w:eastAsia="ko-KR"/>
        </w:rPr>
        <w:t>and</w:t>
      </w:r>
      <w:r w:rsidR="0030796E" w:rsidRPr="003B7E74">
        <w:rPr>
          <w:lang w:val="en-CA"/>
        </w:rPr>
        <w:t xml:space="preserve"> </w:t>
      </w:r>
      <w:r w:rsidR="00DC4EA9" w:rsidRPr="003B7E74">
        <w:rPr>
          <w:rFonts w:hint="eastAsia"/>
          <w:lang w:val="en-CA" w:eastAsia="ko-KR"/>
        </w:rPr>
        <w:t>-</w:t>
      </w:r>
      <w:r w:rsidR="000D5A82" w:rsidRPr="003B7E74">
        <w:rPr>
          <w:rFonts w:hint="eastAsia"/>
          <w:lang w:val="en-CA" w:eastAsia="ko-KR"/>
        </w:rPr>
        <w:t>7.38</w:t>
      </w:r>
      <w:r w:rsidR="00967D69" w:rsidRPr="003B7E74">
        <w:rPr>
          <w:lang w:val="en-CA"/>
        </w:rPr>
        <w:t xml:space="preserve">% and </w:t>
      </w:r>
      <w:r w:rsidR="00DC4EA9" w:rsidRPr="003B7E74">
        <w:rPr>
          <w:rFonts w:hint="eastAsia"/>
          <w:lang w:val="en-CA" w:eastAsia="ko-KR"/>
        </w:rPr>
        <w:t>-</w:t>
      </w:r>
      <w:r w:rsidR="000D5A82" w:rsidRPr="003B7E74">
        <w:rPr>
          <w:rFonts w:hint="eastAsia"/>
          <w:lang w:val="en-CA" w:eastAsia="ko-KR"/>
        </w:rPr>
        <w:t>4.82</w:t>
      </w:r>
      <w:r w:rsidR="00967D69" w:rsidRPr="003B7E74">
        <w:rPr>
          <w:lang w:val="en-CA"/>
        </w:rPr>
        <w:t xml:space="preserve">% </w:t>
      </w:r>
      <w:r w:rsidR="00967D69" w:rsidRPr="003B7E74">
        <w:rPr>
          <w:rFonts w:hint="eastAsia"/>
          <w:lang w:val="en-CA" w:eastAsia="ko-KR"/>
        </w:rPr>
        <w:t>with</w:t>
      </w:r>
      <w:r w:rsidR="00967D69">
        <w:rPr>
          <w:lang w:val="en-CA"/>
        </w:rPr>
        <w:t xml:space="preserve"> </w:t>
      </w:r>
      <w:r w:rsidR="00967D69">
        <w:rPr>
          <w:rFonts w:hint="eastAsia"/>
          <w:lang w:val="en-CA" w:eastAsia="ko-KR"/>
        </w:rPr>
        <w:t>patch</w:t>
      </w:r>
      <w:r w:rsidR="00967D69">
        <w:rPr>
          <w:lang w:val="en-CA"/>
        </w:rPr>
        <w:t xml:space="preserve"> </w:t>
      </w:r>
      <w:r w:rsidR="00967D69">
        <w:rPr>
          <w:rFonts w:hint="eastAsia"/>
          <w:lang w:val="en-CA" w:eastAsia="ko-KR"/>
        </w:rPr>
        <w:t>size</w:t>
      </w:r>
      <w:r w:rsidR="00967D69">
        <w:rPr>
          <w:lang w:val="en-CA"/>
        </w:rPr>
        <w:t xml:space="preserve"> </w:t>
      </w:r>
      <w:r w:rsidR="00967D69">
        <w:rPr>
          <w:rFonts w:hint="eastAsia"/>
          <w:lang w:val="en-CA" w:eastAsia="ko-KR"/>
        </w:rPr>
        <w:t>of</w:t>
      </w:r>
      <w:r w:rsidR="00967D69">
        <w:rPr>
          <w:lang w:val="en-CA"/>
        </w:rPr>
        <w:t xml:space="preserve"> </w:t>
      </w:r>
      <w:r w:rsidR="00967D69">
        <w:rPr>
          <w:rFonts w:hint="eastAsia"/>
          <w:lang w:val="en-CA" w:eastAsia="ko-KR"/>
        </w:rPr>
        <w:t>128</w:t>
      </w:r>
      <w:r w:rsidR="00967D69">
        <w:rPr>
          <w:lang w:val="en-CA" w:eastAsia="ko-KR"/>
        </w:rPr>
        <w:t xml:space="preserve"> </w:t>
      </w:r>
      <w:r w:rsidR="00CD5450">
        <w:rPr>
          <w:lang w:val="en-CA"/>
        </w:rPr>
        <w:t>for RA and AI configurations respectively were observed.</w:t>
      </w:r>
    </w:p>
    <w:p w14:paraId="723883F2" w14:textId="4C336DC2" w:rsidR="00263398" w:rsidRPr="005B217D" w:rsidRDefault="00263398" w:rsidP="0006613D">
      <w:pPr>
        <w:rPr>
          <w:szCs w:val="22"/>
          <w:lang w:val="en-CA"/>
        </w:rPr>
      </w:pPr>
    </w:p>
    <w:p w14:paraId="7D2AC1F0" w14:textId="5E8ED51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B67561" w14:textId="41A258B2" w:rsidR="00E22FD4" w:rsidRDefault="00C3202F" w:rsidP="00DE003E">
      <w:pPr>
        <w:ind w:firstLineChars="50" w:firstLine="110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I</w:t>
      </w:r>
      <w:proofErr w:type="spellStart"/>
      <w:r>
        <w:rPr>
          <w:szCs w:val="22"/>
          <w:lang w:eastAsia="ko-KR"/>
        </w:rPr>
        <w:t>t</w:t>
      </w:r>
      <w:proofErr w:type="spellEnd"/>
      <w:r>
        <w:rPr>
          <w:szCs w:val="22"/>
          <w:lang w:eastAsia="ko-KR"/>
        </w:rPr>
        <w:t xml:space="preserve"> is possible to </w:t>
      </w:r>
      <w:r w:rsidR="009F0EEB">
        <w:rPr>
          <w:szCs w:val="22"/>
          <w:lang w:val="en-CA"/>
        </w:rPr>
        <w:t>down-sampl</w:t>
      </w:r>
      <w:r>
        <w:rPr>
          <w:szCs w:val="22"/>
          <w:lang w:val="en-CA"/>
        </w:rPr>
        <w:t>e</w:t>
      </w:r>
      <w:r w:rsidR="009F0EEB">
        <w:rPr>
          <w:szCs w:val="22"/>
          <w:lang w:val="en-CA"/>
        </w:rPr>
        <w:t xml:space="preserve"> the input video with desired scale </w:t>
      </w:r>
      <w:r>
        <w:rPr>
          <w:szCs w:val="22"/>
          <w:lang w:val="en-CA"/>
        </w:rPr>
        <w:t>by</w:t>
      </w:r>
      <w:r w:rsidR="009F0EEB">
        <w:rPr>
          <w:szCs w:val="22"/>
          <w:lang w:val="en-CA"/>
        </w:rPr>
        <w:t xml:space="preserve"> </w:t>
      </w:r>
      <w:r w:rsidR="00EE3A80">
        <w:rPr>
          <w:szCs w:val="22"/>
          <w:lang w:val="en-CA"/>
        </w:rPr>
        <w:t xml:space="preserve">using </w:t>
      </w:r>
      <w:r w:rsidR="00374F57">
        <w:rPr>
          <w:szCs w:val="22"/>
          <w:lang w:val="en-CA"/>
        </w:rPr>
        <w:t>RPR</w:t>
      </w:r>
      <w:r>
        <w:rPr>
          <w:szCs w:val="22"/>
          <w:lang w:val="en-CA"/>
        </w:rPr>
        <w:t xml:space="preserve"> mechanism of VTM-11.0 [1]</w:t>
      </w:r>
      <w:r w:rsidR="009F0EEB">
        <w:rPr>
          <w:szCs w:val="22"/>
          <w:lang w:val="en-CA"/>
        </w:rPr>
        <w:t xml:space="preserve">. </w:t>
      </w:r>
      <w:r w:rsidR="007E4515">
        <w:rPr>
          <w:szCs w:val="22"/>
          <w:lang w:val="en-CA"/>
        </w:rPr>
        <w:t xml:space="preserve">Applying </w:t>
      </w:r>
      <w:r w:rsidR="00A80870">
        <w:rPr>
          <w:szCs w:val="22"/>
          <w:lang w:val="en-CA"/>
        </w:rPr>
        <w:t xml:space="preserve">the </w:t>
      </w:r>
      <w:r w:rsidR="009F0EEB">
        <w:rPr>
          <w:szCs w:val="22"/>
          <w:lang w:val="en-CA"/>
        </w:rPr>
        <w:t>RPR</w:t>
      </w:r>
      <w:r>
        <w:rPr>
          <w:szCs w:val="22"/>
          <w:lang w:val="en-CA"/>
        </w:rPr>
        <w:t>-based down-sampling</w:t>
      </w:r>
      <w:r w:rsidR="00A80870">
        <w:rPr>
          <w:szCs w:val="22"/>
          <w:lang w:val="en-CA"/>
        </w:rPr>
        <w:t xml:space="preserve"> mechanism </w:t>
      </w:r>
      <w:r w:rsidR="007E4515">
        <w:rPr>
          <w:szCs w:val="22"/>
          <w:lang w:val="en-CA"/>
        </w:rPr>
        <w:t>to</w:t>
      </w:r>
      <w:r w:rsidR="009F0EEB">
        <w:rPr>
          <w:szCs w:val="22"/>
          <w:lang w:val="en-CA"/>
        </w:rPr>
        <w:t xml:space="preserve"> high resolution sequences like </w:t>
      </w:r>
      <w:r>
        <w:rPr>
          <w:szCs w:val="22"/>
          <w:lang w:val="en-CA"/>
        </w:rPr>
        <w:t xml:space="preserve">Class </w:t>
      </w:r>
      <w:r w:rsidR="009F0EEB">
        <w:rPr>
          <w:szCs w:val="22"/>
          <w:lang w:val="en-CA"/>
        </w:rPr>
        <w:t xml:space="preserve">A1 or A2 can </w:t>
      </w:r>
      <w:r>
        <w:rPr>
          <w:szCs w:val="22"/>
          <w:lang w:val="en-CA"/>
        </w:rPr>
        <w:t>great</w:t>
      </w:r>
      <w:r w:rsidR="00DA73EB">
        <w:rPr>
          <w:szCs w:val="22"/>
          <w:lang w:val="en-CA"/>
        </w:rPr>
        <w:t xml:space="preserve">ly </w:t>
      </w:r>
      <w:r w:rsidR="001B2FC1">
        <w:rPr>
          <w:szCs w:val="22"/>
          <w:lang w:val="en-CA"/>
        </w:rPr>
        <w:t>reduce</w:t>
      </w:r>
      <w:r w:rsidR="009F0EEB">
        <w:rPr>
          <w:szCs w:val="22"/>
          <w:lang w:val="en-CA"/>
        </w:rPr>
        <w:t xml:space="preserve"> </w:t>
      </w:r>
      <w:r w:rsidR="00DA73EB">
        <w:rPr>
          <w:szCs w:val="22"/>
          <w:lang w:val="en-CA"/>
        </w:rPr>
        <w:t xml:space="preserve">the </w:t>
      </w:r>
      <w:r w:rsidR="009F0EEB">
        <w:rPr>
          <w:szCs w:val="22"/>
          <w:lang w:val="en-CA"/>
        </w:rPr>
        <w:t xml:space="preserve">bitstream </w:t>
      </w:r>
      <w:r>
        <w:rPr>
          <w:szCs w:val="22"/>
          <w:lang w:val="en-CA"/>
        </w:rPr>
        <w:t>sizes</w:t>
      </w:r>
      <w:r w:rsidR="00A80870">
        <w:rPr>
          <w:szCs w:val="22"/>
          <w:lang w:val="en-CA"/>
        </w:rPr>
        <w:t xml:space="preserve">. After decoding, neural network based super resolution </w:t>
      </w:r>
      <w:r w:rsidR="00E22FD4">
        <w:rPr>
          <w:szCs w:val="22"/>
          <w:lang w:val="en-CA"/>
        </w:rPr>
        <w:t xml:space="preserve">can enhance the </w:t>
      </w:r>
      <w:r w:rsidR="00A80870">
        <w:rPr>
          <w:szCs w:val="22"/>
          <w:lang w:val="en-CA"/>
        </w:rPr>
        <w:t>up-sampl</w:t>
      </w:r>
      <w:r w:rsidR="00E22FD4">
        <w:rPr>
          <w:szCs w:val="22"/>
          <w:lang w:val="en-CA"/>
        </w:rPr>
        <w:t>ed video quality rather than</w:t>
      </w:r>
      <w:r w:rsidR="00C91000">
        <w:rPr>
          <w:szCs w:val="22"/>
          <w:lang w:val="en-CA"/>
        </w:rPr>
        <w:t xml:space="preserve"> just</w:t>
      </w:r>
      <w:r w:rsidR="00E22FD4">
        <w:rPr>
          <w:szCs w:val="22"/>
          <w:lang w:val="en-CA"/>
        </w:rPr>
        <w:t xml:space="preserve"> using RPR up</w:t>
      </w:r>
      <w:r w:rsidR="0081598B">
        <w:rPr>
          <w:szCs w:val="22"/>
          <w:lang w:val="en-CA"/>
        </w:rPr>
        <w:t>-</w:t>
      </w:r>
      <w:r w:rsidR="00E22FD4">
        <w:rPr>
          <w:szCs w:val="22"/>
          <w:lang w:val="en-CA"/>
        </w:rPr>
        <w:t>sampling filter.</w:t>
      </w:r>
    </w:p>
    <w:p w14:paraId="582F677D" w14:textId="5459511E" w:rsidR="00EE3A80" w:rsidRDefault="00E46869" w:rsidP="00DE003E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However, </w:t>
      </w:r>
      <w:r w:rsidR="00BF33DD">
        <w:rPr>
          <w:szCs w:val="22"/>
          <w:lang w:val="en-CA" w:eastAsia="ko-KR"/>
        </w:rPr>
        <w:t xml:space="preserve">the </w:t>
      </w:r>
      <w:r>
        <w:rPr>
          <w:szCs w:val="22"/>
          <w:lang w:val="en-CA"/>
        </w:rPr>
        <w:t xml:space="preserve">neural </w:t>
      </w:r>
      <w:r w:rsidR="00BF33DD">
        <w:rPr>
          <w:szCs w:val="22"/>
          <w:lang w:val="en-CA"/>
        </w:rPr>
        <w:t>network-</w:t>
      </w:r>
      <w:r>
        <w:rPr>
          <w:szCs w:val="22"/>
          <w:lang w:val="en-CA"/>
        </w:rPr>
        <w:t xml:space="preserve">based super resolution </w:t>
      </w:r>
      <w:r w:rsidR="00BF33DD">
        <w:rPr>
          <w:szCs w:val="22"/>
          <w:lang w:val="en-CA"/>
        </w:rPr>
        <w:t>requires</w:t>
      </w:r>
      <w:r>
        <w:rPr>
          <w:szCs w:val="22"/>
          <w:lang w:val="en-CA"/>
        </w:rPr>
        <w:t xml:space="preserve"> high computational complexity and hardware resources. Therefore, to reduce the complexity, </w:t>
      </w:r>
      <w:r w:rsidR="00CE0BAB">
        <w:rPr>
          <w:szCs w:val="22"/>
          <w:lang w:val="en-CA"/>
        </w:rPr>
        <w:t>simple</w:t>
      </w:r>
      <w:r>
        <w:rPr>
          <w:szCs w:val="22"/>
          <w:lang w:val="en-CA"/>
        </w:rPr>
        <w:t xml:space="preserve"> </w:t>
      </w:r>
      <w:r w:rsidR="00BF33DD">
        <w:rPr>
          <w:szCs w:val="22"/>
          <w:lang w:val="en-CA"/>
        </w:rPr>
        <w:t xml:space="preserve">convolutional </w:t>
      </w:r>
      <w:r>
        <w:rPr>
          <w:szCs w:val="22"/>
          <w:lang w:val="en-CA"/>
        </w:rPr>
        <w:t>neural network is employed in this proposal to up-sample the lo</w:t>
      </w:r>
      <w:r w:rsidR="00406640">
        <w:rPr>
          <w:szCs w:val="22"/>
          <w:lang w:val="en-CA"/>
        </w:rPr>
        <w:t>w-</w:t>
      </w:r>
      <w:r>
        <w:rPr>
          <w:szCs w:val="22"/>
          <w:lang w:val="en-CA"/>
        </w:rPr>
        <w:t>resolution videos.</w:t>
      </w:r>
    </w:p>
    <w:p w14:paraId="6C5F0B19" w14:textId="01B547DB" w:rsidR="00E61DAC" w:rsidRPr="005B217D" w:rsidRDefault="00E61DAC" w:rsidP="001A1149">
      <w:pPr>
        <w:ind w:firstLineChars="50" w:firstLine="110"/>
        <w:rPr>
          <w:szCs w:val="22"/>
          <w:lang w:val="en-CA"/>
        </w:rPr>
      </w:pPr>
    </w:p>
    <w:p w14:paraId="589650D2" w14:textId="22925E6C" w:rsidR="00CC3A38" w:rsidRDefault="00CC0EB0" w:rsidP="00CC3A38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Proposal</w:t>
      </w:r>
    </w:p>
    <w:p w14:paraId="1082AE00" w14:textId="6B99311D" w:rsidR="00370E26" w:rsidRDefault="00850AC8" w:rsidP="001A114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To reduce the computational complexity, simple CNN</w:t>
      </w:r>
      <w:r w:rsidR="00BF33DD">
        <w:rPr>
          <w:lang w:val="en-CA" w:eastAsia="ko-KR"/>
        </w:rPr>
        <w:t>-</w:t>
      </w:r>
      <w:r>
        <w:rPr>
          <w:lang w:val="en-CA" w:eastAsia="ko-KR"/>
        </w:rPr>
        <w:t xml:space="preserve">based neural network can be applied to up-sample the decoded videos. In this contribution, </w:t>
      </w:r>
      <w:r w:rsidR="00370E26">
        <w:rPr>
          <w:lang w:val="en-CA" w:eastAsia="ko-KR"/>
        </w:rPr>
        <w:t>FSRCNN [</w:t>
      </w:r>
      <w:r w:rsidR="00C3202F">
        <w:rPr>
          <w:lang w:val="en-CA" w:eastAsia="ko-KR"/>
        </w:rPr>
        <w:t>2</w:t>
      </w:r>
      <w:r w:rsidR="00370E26">
        <w:rPr>
          <w:lang w:val="en-CA" w:eastAsia="ko-KR"/>
        </w:rPr>
        <w:t xml:space="preserve">] is used for </w:t>
      </w:r>
      <w:proofErr w:type="gramStart"/>
      <w:r w:rsidR="00370E26">
        <w:rPr>
          <w:lang w:val="en-CA" w:eastAsia="ko-KR"/>
        </w:rPr>
        <w:t>up-sampling</w:t>
      </w:r>
      <w:proofErr w:type="gramEnd"/>
      <w:r w:rsidR="00370E26">
        <w:rPr>
          <w:lang w:val="en-CA" w:eastAsia="ko-KR"/>
        </w:rPr>
        <w:t xml:space="preserve"> </w:t>
      </w:r>
      <w:r w:rsidR="00592B08">
        <w:rPr>
          <w:lang w:val="en-CA" w:eastAsia="ko-KR"/>
        </w:rPr>
        <w:t>the decoded video</w:t>
      </w:r>
      <w:r w:rsidR="00370E26">
        <w:rPr>
          <w:lang w:val="en-CA" w:eastAsia="ko-KR"/>
        </w:rPr>
        <w:t xml:space="preserve">. FSRCNN consists of </w:t>
      </w:r>
      <w:r w:rsidR="00974252">
        <w:rPr>
          <w:lang w:val="en-CA" w:eastAsia="ko-KR"/>
        </w:rPr>
        <w:t xml:space="preserve">7 </w:t>
      </w:r>
      <w:r w:rsidR="00370E26">
        <w:rPr>
          <w:lang w:val="en-CA" w:eastAsia="ko-KR"/>
        </w:rPr>
        <w:t xml:space="preserve">convolution layers and 1 deconvolution layer. </w:t>
      </w:r>
      <w:r w:rsidR="00CE2813">
        <w:rPr>
          <w:lang w:val="en-CA" w:eastAsia="ko-KR"/>
        </w:rPr>
        <w:t>Since FSRCNN has only convolutional layers</w:t>
      </w:r>
      <w:r w:rsidR="00BF33DD">
        <w:rPr>
          <w:lang w:val="en-CA" w:eastAsia="ko-KR"/>
        </w:rPr>
        <w:t xml:space="preserve"> and has small number of layers</w:t>
      </w:r>
      <w:r w:rsidR="00CE2813">
        <w:rPr>
          <w:lang w:val="en-CA" w:eastAsia="ko-KR"/>
        </w:rPr>
        <w:t xml:space="preserve">, computation complexity is much lower than </w:t>
      </w:r>
      <w:r w:rsidR="00BF33DD">
        <w:rPr>
          <w:lang w:val="en-CA" w:eastAsia="ko-KR"/>
        </w:rPr>
        <w:t xml:space="preserve">the </w:t>
      </w:r>
      <w:r w:rsidR="00CE2813">
        <w:rPr>
          <w:lang w:val="en-CA" w:eastAsia="ko-KR"/>
        </w:rPr>
        <w:t>other networks used for super resolution.</w:t>
      </w:r>
      <w:r w:rsidR="00D777AE">
        <w:rPr>
          <w:lang w:val="en-CA" w:eastAsia="ko-KR"/>
        </w:rPr>
        <w:t xml:space="preserve"> </w:t>
      </w:r>
      <w:r w:rsidR="00CE0BAB">
        <w:rPr>
          <w:lang w:val="en-CA" w:eastAsia="ko-KR"/>
        </w:rPr>
        <w:t xml:space="preserve">The size of the weight parameters is </w:t>
      </w:r>
      <w:r w:rsidR="00CE0BAB" w:rsidRPr="000618E7">
        <w:rPr>
          <w:lang w:val="en-CA" w:eastAsia="ko-KR"/>
        </w:rPr>
        <w:t>significantly reduce</w:t>
      </w:r>
      <w:r w:rsidR="00CE0BAB">
        <w:rPr>
          <w:lang w:val="en-CA" w:eastAsia="ko-KR"/>
        </w:rPr>
        <w:t xml:space="preserve">d. The weight parameters of FSRCNN </w:t>
      </w:r>
      <w:proofErr w:type="gramStart"/>
      <w:r w:rsidR="00CE0BAB">
        <w:rPr>
          <w:lang w:val="en-CA" w:eastAsia="ko-KR"/>
        </w:rPr>
        <w:t>is</w:t>
      </w:r>
      <w:proofErr w:type="gramEnd"/>
      <w:r w:rsidR="00CE0BAB">
        <w:rPr>
          <w:lang w:val="en-CA" w:eastAsia="ko-KR"/>
        </w:rPr>
        <w:t xml:space="preserve"> only about </w:t>
      </w:r>
      <w:r w:rsidR="006830D8">
        <w:rPr>
          <w:lang w:val="en-CA" w:eastAsia="ko-KR"/>
        </w:rPr>
        <w:t xml:space="preserve">58.5 </w:t>
      </w:r>
      <w:r w:rsidR="00CE0BAB">
        <w:rPr>
          <w:lang w:val="en-CA" w:eastAsia="ko-KR"/>
        </w:rPr>
        <w:t xml:space="preserve">Kbytes. </w:t>
      </w:r>
      <w:r w:rsidR="00D777AE">
        <w:rPr>
          <w:lang w:val="en-CA" w:eastAsia="ko-KR"/>
        </w:rPr>
        <w:t xml:space="preserve">Furthermore, </w:t>
      </w:r>
      <w:r w:rsidR="00CE0BAB">
        <w:rPr>
          <w:lang w:val="en-CA" w:eastAsia="ko-KR"/>
        </w:rPr>
        <w:t xml:space="preserve">training requires </w:t>
      </w:r>
      <w:r w:rsidR="00D777AE">
        <w:rPr>
          <w:lang w:val="en-CA" w:eastAsia="ko-KR"/>
        </w:rPr>
        <w:t xml:space="preserve">short period of time and only </w:t>
      </w:r>
      <w:r w:rsidR="00BF33DD">
        <w:rPr>
          <w:lang w:val="en-CA" w:eastAsia="ko-KR"/>
        </w:rPr>
        <w:t xml:space="preserve">relatively </w:t>
      </w:r>
      <w:r w:rsidR="00D777AE">
        <w:rPr>
          <w:lang w:val="en-CA" w:eastAsia="ko-KR"/>
        </w:rPr>
        <w:t xml:space="preserve">small amount of GPU resources are necessary </w:t>
      </w:r>
      <w:r w:rsidR="00BF33DD">
        <w:rPr>
          <w:lang w:val="en-CA" w:eastAsia="ko-KR"/>
        </w:rPr>
        <w:t xml:space="preserve">for training phase </w:t>
      </w:r>
      <w:r w:rsidR="00D777AE">
        <w:rPr>
          <w:lang w:val="en-CA" w:eastAsia="ko-KR"/>
        </w:rPr>
        <w:t>(</w:t>
      </w:r>
      <w:r w:rsidR="00BF33DD">
        <w:rPr>
          <w:lang w:val="en-CA" w:eastAsia="ko-KR"/>
        </w:rPr>
        <w:t>e.g.,</w:t>
      </w:r>
      <w:r w:rsidR="00D777AE">
        <w:rPr>
          <w:lang w:val="en-CA" w:eastAsia="ko-KR"/>
        </w:rPr>
        <w:t xml:space="preserve"> for </w:t>
      </w:r>
      <w:r w:rsidR="007A0936">
        <w:rPr>
          <w:lang w:val="en-CA" w:eastAsia="ko-KR"/>
        </w:rPr>
        <w:t>p</w:t>
      </w:r>
      <w:r w:rsidR="00D777AE">
        <w:rPr>
          <w:lang w:val="en-CA" w:eastAsia="ko-KR"/>
        </w:rPr>
        <w:t xml:space="preserve">atch size = </w:t>
      </w:r>
      <w:r w:rsidR="00FC2B60">
        <w:rPr>
          <w:lang w:val="en-CA" w:eastAsia="ko-KR"/>
        </w:rPr>
        <w:t>64</w:t>
      </w:r>
      <w:r w:rsidR="00D777AE">
        <w:rPr>
          <w:lang w:val="en-CA" w:eastAsia="ko-KR"/>
        </w:rPr>
        <w:t xml:space="preserve">, </w:t>
      </w:r>
      <w:r w:rsidR="00FC2B60" w:rsidRPr="00FC2B60">
        <w:rPr>
          <w:lang w:val="en-CA" w:eastAsia="ko-KR"/>
        </w:rPr>
        <w:t>3</w:t>
      </w:r>
      <w:r w:rsidR="00974252">
        <w:rPr>
          <w:lang w:val="en-CA" w:eastAsia="ko-KR"/>
        </w:rPr>
        <w:t>,</w:t>
      </w:r>
      <w:r w:rsidR="00FC2B60" w:rsidRPr="00FC2B60">
        <w:rPr>
          <w:lang w:val="en-CA" w:eastAsia="ko-KR"/>
        </w:rPr>
        <w:t>777MB</w:t>
      </w:r>
      <w:r w:rsidR="00D777AE">
        <w:rPr>
          <w:lang w:val="en-CA" w:eastAsia="ko-KR"/>
        </w:rPr>
        <w:t xml:space="preserve"> </w:t>
      </w:r>
      <w:r w:rsidR="00BF33DD">
        <w:rPr>
          <w:lang w:val="en-CA" w:eastAsia="ko-KR"/>
        </w:rPr>
        <w:t xml:space="preserve">of </w:t>
      </w:r>
      <w:r w:rsidR="00D777AE">
        <w:rPr>
          <w:lang w:val="en-CA" w:eastAsia="ko-KR"/>
        </w:rPr>
        <w:t xml:space="preserve">GPU </w:t>
      </w:r>
      <w:r w:rsidR="00BF33DD">
        <w:rPr>
          <w:lang w:val="en-CA" w:eastAsia="ko-KR"/>
        </w:rPr>
        <w:lastRenderedPageBreak/>
        <w:t xml:space="preserve">memory </w:t>
      </w:r>
      <w:r w:rsidR="00D777AE">
        <w:rPr>
          <w:lang w:val="en-CA" w:eastAsia="ko-KR"/>
        </w:rPr>
        <w:t>is used</w:t>
      </w:r>
      <w:r w:rsidR="00974252">
        <w:rPr>
          <w:lang w:val="en-CA" w:eastAsia="ko-KR"/>
        </w:rPr>
        <w:t xml:space="preserve">. GPU memories are dependant on </w:t>
      </w:r>
      <w:r w:rsidR="006915B2">
        <w:rPr>
          <w:lang w:val="en-CA" w:eastAsia="ko-KR"/>
        </w:rPr>
        <w:t xml:space="preserve">the </w:t>
      </w:r>
      <w:r w:rsidR="00974252">
        <w:rPr>
          <w:lang w:val="en-CA" w:eastAsia="ko-KR"/>
        </w:rPr>
        <w:t xml:space="preserve">patch size and </w:t>
      </w:r>
      <w:r w:rsidR="006915B2">
        <w:rPr>
          <w:lang w:val="en-CA" w:eastAsia="ko-KR"/>
        </w:rPr>
        <w:t xml:space="preserve">the </w:t>
      </w:r>
      <w:r w:rsidR="00974252">
        <w:rPr>
          <w:lang w:val="en-CA" w:eastAsia="ko-KR"/>
        </w:rPr>
        <w:t xml:space="preserve">number of </w:t>
      </w:r>
      <w:r w:rsidR="00B33525">
        <w:rPr>
          <w:rFonts w:hint="eastAsia"/>
          <w:lang w:val="en-CA" w:eastAsia="ko-KR"/>
        </w:rPr>
        <w:t>b</w:t>
      </w:r>
      <w:r w:rsidR="00974252">
        <w:rPr>
          <w:lang w:val="en-CA" w:eastAsia="ko-KR"/>
        </w:rPr>
        <w:t>atches for the training dataset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and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the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training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was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conducted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under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the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condition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described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in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table</w:t>
      </w:r>
      <w:r w:rsidR="00B33525">
        <w:rPr>
          <w:lang w:val="en-CA" w:eastAsia="ko-KR"/>
        </w:rPr>
        <w:t xml:space="preserve"> </w:t>
      </w:r>
      <w:r w:rsidR="00B33525">
        <w:rPr>
          <w:rFonts w:hint="eastAsia"/>
          <w:lang w:val="en-CA" w:eastAsia="ko-KR"/>
        </w:rPr>
        <w:t>1.</w:t>
      </w:r>
      <w:r w:rsidR="00D777AE">
        <w:rPr>
          <w:lang w:val="en-CA" w:eastAsia="ko-KR"/>
        </w:rPr>
        <w:t>).</w:t>
      </w:r>
    </w:p>
    <w:p w14:paraId="152E2A52" w14:textId="5E2F0405" w:rsidR="00CE2813" w:rsidRDefault="00CE2813" w:rsidP="00370E26">
      <w:pPr>
        <w:rPr>
          <w:lang w:val="en-CA" w:eastAsia="ko-KR"/>
        </w:rPr>
      </w:pPr>
    </w:p>
    <w:p w14:paraId="3486EA8D" w14:textId="696B06E0" w:rsidR="00CE2813" w:rsidRDefault="00CE2813" w:rsidP="00370E26">
      <w:pPr>
        <w:pStyle w:val="2"/>
        <w:rPr>
          <w:lang w:val="en-CA"/>
        </w:rPr>
      </w:pPr>
      <w:r w:rsidRPr="00CE2813">
        <w:rPr>
          <w:lang w:val="en-CA"/>
        </w:rPr>
        <w:t>Training Details</w:t>
      </w:r>
    </w:p>
    <w:p w14:paraId="263A6BC0" w14:textId="3F0D9881" w:rsidR="00CE2813" w:rsidRDefault="00CE2813" w:rsidP="001A114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BVI-DVC dataset</w:t>
      </w:r>
      <w:r w:rsidR="007A6480">
        <w:rPr>
          <w:lang w:val="en-CA" w:eastAsia="ko-KR"/>
        </w:rPr>
        <w:t xml:space="preserve"> [</w:t>
      </w:r>
      <w:r w:rsidR="00C3202F">
        <w:rPr>
          <w:lang w:val="en-CA" w:eastAsia="ko-KR"/>
        </w:rPr>
        <w:t>3</w:t>
      </w:r>
      <w:r w:rsidR="007A6480">
        <w:rPr>
          <w:lang w:val="en-CA" w:eastAsia="ko-KR"/>
        </w:rPr>
        <w:t>]</w:t>
      </w:r>
      <w:r>
        <w:rPr>
          <w:lang w:val="en-CA" w:eastAsia="ko-KR"/>
        </w:rPr>
        <w:t xml:space="preserve"> is used to train the FSRCNN network. Sequence A (resolution</w:t>
      </w:r>
      <w:r w:rsidR="0068179A">
        <w:rPr>
          <w:lang w:val="en-CA" w:eastAsia="ko-KR"/>
        </w:rPr>
        <w:t>:</w:t>
      </w:r>
      <w:r>
        <w:rPr>
          <w:lang w:val="en-CA" w:eastAsia="ko-KR"/>
        </w:rPr>
        <w:t xml:space="preserve"> 3840 x2176) is </w:t>
      </w:r>
      <w:r w:rsidR="00EE4CF3">
        <w:rPr>
          <w:rFonts w:hint="eastAsia"/>
          <w:lang w:val="en-CA" w:eastAsia="ko-KR"/>
        </w:rPr>
        <w:t>en</w:t>
      </w:r>
      <w:r>
        <w:rPr>
          <w:lang w:val="en-CA" w:eastAsia="ko-KR"/>
        </w:rPr>
        <w:t xml:space="preserve">coded with random access configuration </w:t>
      </w:r>
      <w:r w:rsidR="00611C47">
        <w:rPr>
          <w:lang w:val="en-CA" w:eastAsia="ko-KR"/>
        </w:rPr>
        <w:t xml:space="preserve">using </w:t>
      </w:r>
      <w:r>
        <w:rPr>
          <w:lang w:val="en-CA" w:eastAsia="ko-KR"/>
        </w:rPr>
        <w:t>VTM 11.0</w:t>
      </w:r>
      <w:r w:rsidR="00BF33DD">
        <w:rPr>
          <w:lang w:val="en-CA" w:eastAsia="ko-KR"/>
        </w:rPr>
        <w:t xml:space="preserve"> [1]</w:t>
      </w:r>
      <w:r w:rsidR="00611C47">
        <w:rPr>
          <w:lang w:val="en-CA" w:eastAsia="ko-KR"/>
        </w:rPr>
        <w:t xml:space="preserve">. </w:t>
      </w:r>
      <w:r w:rsidR="00430837">
        <w:rPr>
          <w:rFonts w:hint="eastAsia"/>
          <w:lang w:val="en-CA" w:eastAsia="ko-KR"/>
        </w:rPr>
        <w:t>Training</w:t>
      </w:r>
      <w:r w:rsidR="00430837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data</w:t>
      </w:r>
      <w:r w:rsidR="00430837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was</w:t>
      </w:r>
      <w:r w:rsidR="00430837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encoded</w:t>
      </w:r>
      <w:r w:rsidR="00430837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with</w:t>
      </w:r>
      <w:r w:rsidR="00430837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QP32</w:t>
      </w:r>
      <w:r w:rsidR="00430837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and</w:t>
      </w:r>
      <w:r w:rsidR="00430837">
        <w:rPr>
          <w:lang w:val="en-CA" w:eastAsia="ko-KR"/>
        </w:rPr>
        <w:t xml:space="preserve"> </w:t>
      </w:r>
      <w:r w:rsidR="00747CBE">
        <w:rPr>
          <w:rFonts w:hint="eastAsia"/>
          <w:lang w:val="en-CA" w:eastAsia="ko-KR"/>
        </w:rPr>
        <w:t>only</w:t>
      </w:r>
      <w:r w:rsidR="00747CBE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one</w:t>
      </w:r>
      <w:r w:rsidR="00430837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training</w:t>
      </w:r>
      <w:r w:rsidR="00430837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weight</w:t>
      </w:r>
      <w:r w:rsidR="00430837">
        <w:rPr>
          <w:lang w:val="en-CA" w:eastAsia="ko-KR"/>
        </w:rPr>
        <w:t xml:space="preserve"> </w:t>
      </w:r>
      <w:r w:rsidR="00430837">
        <w:rPr>
          <w:rFonts w:hint="eastAsia"/>
          <w:lang w:val="en-CA" w:eastAsia="ko-KR"/>
        </w:rPr>
        <w:t>is</w:t>
      </w:r>
      <w:r w:rsidR="00430837">
        <w:rPr>
          <w:lang w:val="en-CA" w:eastAsia="ko-KR"/>
        </w:rPr>
        <w:t xml:space="preserve"> </w:t>
      </w:r>
      <w:r w:rsidR="00611C47">
        <w:rPr>
          <w:lang w:val="en-CA" w:eastAsia="ko-KR"/>
        </w:rPr>
        <w:t xml:space="preserve">used for all QPs (22, 27, 32, 37, 42) to reconstruct </w:t>
      </w:r>
      <w:r w:rsidR="00D34CCD">
        <w:rPr>
          <w:lang w:val="en-CA" w:eastAsia="ko-KR"/>
        </w:rPr>
        <w:t xml:space="preserve">to the original resolution of </w:t>
      </w:r>
      <w:r w:rsidR="00611C47">
        <w:rPr>
          <w:lang w:val="en-CA" w:eastAsia="ko-KR"/>
        </w:rPr>
        <w:t>decoded video</w:t>
      </w:r>
      <w:r w:rsidR="00D34CCD">
        <w:rPr>
          <w:lang w:val="en-CA" w:eastAsia="ko-KR"/>
        </w:rPr>
        <w:t>s</w:t>
      </w:r>
      <w:r w:rsidR="00611C47">
        <w:rPr>
          <w:lang w:val="en-CA" w:eastAsia="ko-KR"/>
        </w:rPr>
        <w:t>.</w:t>
      </w:r>
    </w:p>
    <w:p w14:paraId="49F3BA2F" w14:textId="77777777" w:rsidR="00CE2813" w:rsidRPr="001A1149" w:rsidRDefault="00CE2813" w:rsidP="001A1149">
      <w:pPr>
        <w:rPr>
          <w:lang w:val="en-CA"/>
        </w:rPr>
      </w:pPr>
    </w:p>
    <w:tbl>
      <w:tblPr>
        <w:tblW w:w="9386" w:type="dxa"/>
        <w:tblInd w:w="-30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26"/>
        <w:gridCol w:w="6160"/>
      </w:tblGrid>
      <w:tr w:rsidR="009879E7" w14:paraId="0B694FB3" w14:textId="77777777" w:rsidTr="0006613D">
        <w:trPr>
          <w:trHeight w:val="372"/>
        </w:trPr>
        <w:tc>
          <w:tcPr>
            <w:tcW w:w="938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54BEF79" w14:textId="77777777" w:rsidR="009879E7" w:rsidRDefault="009879E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eastAsia="맑은 고딕"/>
                <w:color w:val="000000"/>
                <w:szCs w:val="22"/>
              </w:rPr>
            </w:pPr>
            <w:r>
              <w:rPr>
                <w:rFonts w:eastAsia="맑은 고딕"/>
                <w:color w:val="000000"/>
                <w:szCs w:val="22"/>
              </w:rPr>
              <w:t>Table 1. Network Information for NN-based Video Coding Tool Testing in Training Stage</w:t>
            </w:r>
          </w:p>
        </w:tc>
      </w:tr>
      <w:tr w:rsidR="009879E7" w14:paraId="6AA433A1" w14:textId="77777777" w:rsidTr="0006613D">
        <w:trPr>
          <w:trHeight w:val="372"/>
        </w:trPr>
        <w:tc>
          <w:tcPr>
            <w:tcW w:w="93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233F59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u w:val="single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9879E7" w14:paraId="6A4FBA05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D9303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GPU Type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8DDA6AA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GPU: RTX 3090 x 1 x 24GB)</w:t>
            </w:r>
          </w:p>
        </w:tc>
      </w:tr>
      <w:tr w:rsidR="009879E7" w14:paraId="1E8A7795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A0522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Framework: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47D1B3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proofErr w:type="spellStart"/>
            <w:r>
              <w:rPr>
                <w:rFonts w:eastAsia="맑은 고딕"/>
                <w:color w:val="000000"/>
                <w:sz w:val="20"/>
              </w:rPr>
              <w:t>PyTorch</w:t>
            </w:r>
            <w:proofErr w:type="spellEnd"/>
            <w:r>
              <w:rPr>
                <w:rFonts w:eastAsia="맑은 고딕"/>
                <w:color w:val="000000"/>
                <w:sz w:val="20"/>
              </w:rPr>
              <w:t xml:space="preserve"> 1.8.0 + cu111</w:t>
            </w:r>
          </w:p>
        </w:tc>
      </w:tr>
      <w:tr w:rsidR="009879E7" w14:paraId="26361573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1A5E1B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Number of GPUs per Task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B98F685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</w:t>
            </w:r>
          </w:p>
        </w:tc>
      </w:tr>
      <w:tr w:rsidR="009879E7" w14:paraId="56895D2A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E19B0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Epoch: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105CCAB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500</w:t>
            </w:r>
          </w:p>
        </w:tc>
      </w:tr>
      <w:tr w:rsidR="009879E7" w14:paraId="6389ABEB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7F21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Batch size: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79E6B5E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256</w:t>
            </w:r>
          </w:p>
        </w:tc>
      </w:tr>
      <w:tr w:rsidR="009879E7" w14:paraId="60984FA5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954E1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Loss function: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1E245B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L1</w:t>
            </w:r>
          </w:p>
        </w:tc>
      </w:tr>
      <w:tr w:rsidR="009879E7" w14:paraId="0369FEF8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345D8F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Training time: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9F62804" w14:textId="334D5EC8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3h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for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patch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size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of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64x64,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4h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for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patch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size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of</w:t>
            </w:r>
            <w:r w:rsidR="0030796E">
              <w:rPr>
                <w:rFonts w:eastAsia="맑은 고딕"/>
                <w:color w:val="000000"/>
                <w:sz w:val="20"/>
              </w:rPr>
              <w:t xml:space="preserve"> </w:t>
            </w:r>
            <w:r w:rsidR="0030796E">
              <w:rPr>
                <w:rFonts w:eastAsia="맑은 고딕" w:hint="eastAsia"/>
                <w:color w:val="000000"/>
                <w:sz w:val="20"/>
                <w:lang w:eastAsia="ko-KR"/>
              </w:rPr>
              <w:t>128x128</w:t>
            </w:r>
          </w:p>
        </w:tc>
      </w:tr>
      <w:tr w:rsidR="009879E7" w14:paraId="77FE15FF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671795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 xml:space="preserve">Training data information: 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2007E67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BVI-DVC dataset, Sequence A (3840 x 2176)</w:t>
            </w:r>
          </w:p>
        </w:tc>
      </w:tr>
      <w:tr w:rsidR="009879E7" w14:paraId="7E494A22" w14:textId="77777777" w:rsidTr="0006613D">
        <w:trPr>
          <w:trHeight w:val="806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9EDD02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Training configurations for generating compressed training data (if different to VTM CTC):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E917BDB" w14:textId="36FBB9F3" w:rsidR="009879E7" w:rsidRDefault="007F7FD3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None</w:t>
            </w:r>
          </w:p>
        </w:tc>
      </w:tr>
      <w:tr w:rsidR="009879E7" w14:paraId="1AA09377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AE08CA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Patch size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B9412C3" w14:textId="7F00FDD0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64x64</w:t>
            </w:r>
            <w:r w:rsidR="000331F4">
              <w:rPr>
                <w:rFonts w:eastAsia="맑은 고딕"/>
                <w:color w:val="000000"/>
                <w:sz w:val="20"/>
              </w:rPr>
              <w:t xml:space="preserve"> </w:t>
            </w:r>
            <w:r w:rsidR="000331F4">
              <w:rPr>
                <w:rFonts w:eastAsia="맑은 고딕" w:hint="eastAsia"/>
                <w:color w:val="000000"/>
                <w:sz w:val="20"/>
                <w:lang w:eastAsia="ko-KR"/>
              </w:rPr>
              <w:t>/</w:t>
            </w:r>
            <w:r w:rsidR="000331F4">
              <w:rPr>
                <w:rFonts w:eastAsia="맑은 고딕"/>
                <w:color w:val="000000"/>
                <w:sz w:val="20"/>
              </w:rPr>
              <w:t xml:space="preserve"> </w:t>
            </w:r>
            <w:r w:rsidR="000331F4">
              <w:rPr>
                <w:rFonts w:eastAsia="맑은 고딕" w:hint="eastAsia"/>
                <w:color w:val="000000"/>
                <w:sz w:val="20"/>
                <w:lang w:eastAsia="ko-KR"/>
              </w:rPr>
              <w:t>128x128</w:t>
            </w:r>
          </w:p>
        </w:tc>
      </w:tr>
      <w:tr w:rsidR="009879E7" w14:paraId="0B77B210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600CB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Learning rate: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19926F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1e-3 for all layers (except for the last layer, 1e-4)</w:t>
            </w:r>
          </w:p>
        </w:tc>
      </w:tr>
      <w:tr w:rsidR="009879E7" w14:paraId="303D623E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6C05F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Optimizer: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A3EA499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Adam</w:t>
            </w:r>
          </w:p>
        </w:tc>
      </w:tr>
      <w:tr w:rsidR="009879E7" w14:paraId="4CF0E729" w14:textId="77777777" w:rsidTr="0006613D">
        <w:trPr>
          <w:trHeight w:val="54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EEA423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Preprocessing: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71BB4BA" w14:textId="2094D711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proofErr w:type="gramStart"/>
            <w:r>
              <w:rPr>
                <w:rFonts w:eastAsia="맑은 고딕"/>
                <w:color w:val="000000"/>
                <w:sz w:val="20"/>
              </w:rPr>
              <w:t>Down-sampled</w:t>
            </w:r>
            <w:proofErr w:type="gramEnd"/>
            <w:r>
              <w:rPr>
                <w:rFonts w:eastAsia="맑은 고딕"/>
                <w:color w:val="000000"/>
                <w:sz w:val="20"/>
              </w:rPr>
              <w:t xml:space="preserve"> with VTM 11.0 </w:t>
            </w:r>
            <w:r w:rsidR="00DA3795">
              <w:rPr>
                <w:rFonts w:eastAsia="맑은 고딕"/>
                <w:color w:val="000000"/>
                <w:sz w:val="20"/>
              </w:rPr>
              <w:t>(</w:t>
            </w:r>
            <w:r>
              <w:rPr>
                <w:rFonts w:eastAsia="맑은 고딕"/>
                <w:color w:val="000000"/>
                <w:sz w:val="20"/>
              </w:rPr>
              <w:t>QP 32</w:t>
            </w:r>
            <w:r w:rsidR="00DA3795">
              <w:rPr>
                <w:rFonts w:eastAsia="맑은 고딕"/>
                <w:color w:val="000000"/>
                <w:sz w:val="20"/>
              </w:rPr>
              <w:t>)</w:t>
            </w:r>
            <w:r>
              <w:rPr>
                <w:rFonts w:eastAsia="맑은 고딕"/>
                <w:color w:val="000000"/>
                <w:sz w:val="20"/>
              </w:rPr>
              <w:t xml:space="preserve">. Randomly cropped </w:t>
            </w:r>
            <w:r w:rsidR="00A23C92">
              <w:rPr>
                <w:rFonts w:eastAsia="맑은 고딕" w:hint="eastAsia"/>
                <w:color w:val="000000"/>
                <w:sz w:val="20"/>
                <w:lang w:eastAsia="ko-KR"/>
              </w:rPr>
              <w:t>into</w:t>
            </w:r>
            <w:r>
              <w:rPr>
                <w:rFonts w:eastAsia="맑은 고딕"/>
                <w:color w:val="000000"/>
                <w:sz w:val="20"/>
              </w:rPr>
              <w:t xml:space="preserve"> size of 64x64 for LR, 128x 128 for HR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(Patch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size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of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64)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and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128</w:t>
            </w:r>
            <w:r w:rsidR="005743CD">
              <w:rPr>
                <w:rFonts w:eastAsia="맑은 고딕"/>
                <w:color w:val="000000"/>
                <w:sz w:val="20"/>
              </w:rPr>
              <w:t>x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128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for LR,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256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x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256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for HR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(Patch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size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of</w:t>
            </w:r>
            <w:r w:rsidR="005743CD">
              <w:rPr>
                <w:rFonts w:eastAsia="맑은 고딕"/>
                <w:color w:val="000000"/>
                <w:sz w:val="20"/>
              </w:rPr>
              <w:t xml:space="preserve"> </w:t>
            </w:r>
            <w:r w:rsidR="005743CD">
              <w:rPr>
                <w:rFonts w:eastAsia="맑은 고딕" w:hint="eastAsia"/>
                <w:color w:val="000000"/>
                <w:sz w:val="20"/>
                <w:lang w:eastAsia="ko-KR"/>
              </w:rPr>
              <w:t>128)</w:t>
            </w:r>
            <w:r w:rsidR="00453E06">
              <w:rPr>
                <w:rFonts w:eastAsia="맑은 고딕" w:hint="eastAsia"/>
                <w:color w:val="000000"/>
                <w:sz w:val="20"/>
                <w:lang w:eastAsia="ko-KR"/>
              </w:rPr>
              <w:t>.</w:t>
            </w:r>
          </w:p>
        </w:tc>
      </w:tr>
    </w:tbl>
    <w:p w14:paraId="1539A21D" w14:textId="3BCA486A" w:rsidR="001F2594" w:rsidRDefault="001F2594" w:rsidP="009234A5">
      <w:pPr>
        <w:rPr>
          <w:szCs w:val="22"/>
          <w:lang w:val="en-CA"/>
        </w:rPr>
      </w:pPr>
    </w:p>
    <w:tbl>
      <w:tblPr>
        <w:tblW w:w="9386" w:type="dxa"/>
        <w:tblInd w:w="-30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31"/>
        <w:gridCol w:w="6155"/>
      </w:tblGrid>
      <w:tr w:rsidR="009879E7" w14:paraId="5A84CA54" w14:textId="77777777" w:rsidTr="0006613D">
        <w:trPr>
          <w:trHeight w:val="372"/>
        </w:trPr>
        <w:tc>
          <w:tcPr>
            <w:tcW w:w="938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491241" w14:textId="77777777" w:rsidR="009879E7" w:rsidRDefault="009879E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eastAsia="맑은 고딕"/>
                <w:color w:val="000000"/>
                <w:szCs w:val="22"/>
              </w:rPr>
            </w:pPr>
            <w:r>
              <w:rPr>
                <w:rFonts w:eastAsia="맑은 고딕"/>
                <w:color w:val="000000"/>
                <w:szCs w:val="22"/>
              </w:rPr>
              <w:t>Table 2. Network Information for NN-based Video Coding Tool Testing in Inference Stage</w:t>
            </w:r>
          </w:p>
        </w:tc>
      </w:tr>
      <w:tr w:rsidR="009879E7" w14:paraId="487DCA81" w14:textId="77777777" w:rsidTr="00BF770F">
        <w:trPr>
          <w:trHeight w:val="372"/>
        </w:trPr>
        <w:tc>
          <w:tcPr>
            <w:tcW w:w="93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2E35D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u w:val="single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u w:val="single"/>
              </w:rPr>
              <w:t>Network Information in Inference Stage</w:t>
            </w:r>
          </w:p>
        </w:tc>
      </w:tr>
      <w:tr w:rsidR="009879E7" w14:paraId="7B0ADB02" w14:textId="77777777" w:rsidTr="00BF770F">
        <w:trPr>
          <w:trHeight w:val="372"/>
        </w:trPr>
        <w:tc>
          <w:tcPr>
            <w:tcW w:w="3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CE8D68" w14:textId="54BA1C82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HW environment</w:t>
            </w:r>
            <w:r w:rsidR="00CD6DBB">
              <w:rPr>
                <w:rFonts w:eastAsia="맑은 고딕"/>
                <w:color w:val="000000"/>
                <w:sz w:val="20"/>
              </w:rPr>
              <w:t xml:space="preserve"> </w:t>
            </w:r>
          </w:p>
        </w:tc>
        <w:tc>
          <w:tcPr>
            <w:tcW w:w="61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13A0C1" w14:textId="7B3DCA7D" w:rsidR="009879E7" w:rsidRDefault="00CD6DBB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 w:rsidRPr="00CD6DBB">
              <w:rPr>
                <w:rFonts w:eastAsia="맑은 고딕"/>
                <w:color w:val="000000"/>
                <w:sz w:val="20"/>
              </w:rPr>
              <w:t>Intel(R) Xeon(R) Gold 6230R CPU @ 2.10GHz</w:t>
            </w:r>
            <w:r w:rsidR="00835AB1">
              <w:rPr>
                <w:rFonts w:eastAsia="맑은 고딕" w:hint="eastAsia"/>
                <w:color w:val="000000"/>
                <w:sz w:val="20"/>
                <w:lang w:eastAsia="ko-KR"/>
              </w:rPr>
              <w:t>,</w:t>
            </w:r>
            <w:r w:rsidR="00835AB1">
              <w:rPr>
                <w:rFonts w:eastAsia="맑은 고딕"/>
                <w:color w:val="000000"/>
                <w:sz w:val="20"/>
              </w:rPr>
              <w:t xml:space="preserve"> </w:t>
            </w:r>
            <w:r w:rsidR="00835AB1">
              <w:rPr>
                <w:rFonts w:eastAsia="맑은 고딕" w:hint="eastAsia"/>
                <w:color w:val="000000"/>
                <w:sz w:val="20"/>
                <w:lang w:eastAsia="ko-KR"/>
              </w:rPr>
              <w:t>RAM</w:t>
            </w:r>
            <w:r w:rsidR="00835AB1">
              <w:rPr>
                <w:rFonts w:eastAsia="맑은 고딕"/>
                <w:color w:val="000000"/>
                <w:sz w:val="20"/>
              </w:rPr>
              <w:t xml:space="preserve"> 256GB</w:t>
            </w:r>
          </w:p>
        </w:tc>
      </w:tr>
      <w:tr w:rsidR="009879E7" w14:paraId="57A09BC3" w14:textId="77777777" w:rsidTr="00BF770F">
        <w:trPr>
          <w:trHeight w:val="372"/>
        </w:trPr>
        <w:tc>
          <w:tcPr>
            <w:tcW w:w="3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80E63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GPU Type</w:t>
            </w:r>
          </w:p>
        </w:tc>
        <w:tc>
          <w:tcPr>
            <w:tcW w:w="61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E0BD96A" w14:textId="7C610F1F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GPU: RTX 3090 x 1</w:t>
            </w:r>
            <w:r w:rsidR="00527452">
              <w:rPr>
                <w:rFonts w:eastAsia="맑은 고딕" w:hint="eastAsia"/>
                <w:color w:val="000000"/>
                <w:sz w:val="20"/>
                <w:lang w:eastAsia="ko-KR"/>
              </w:rPr>
              <w:t>ea</w:t>
            </w:r>
            <w:r>
              <w:rPr>
                <w:rFonts w:eastAsia="맑은 고딕"/>
                <w:color w:val="000000"/>
                <w:sz w:val="20"/>
              </w:rPr>
              <w:t xml:space="preserve"> x 24GB</w:t>
            </w:r>
          </w:p>
        </w:tc>
      </w:tr>
      <w:tr w:rsidR="009879E7" w14:paraId="1D34FA4F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84632D" w14:textId="02E4960D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Framework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CDD9F4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proofErr w:type="spellStart"/>
            <w:r>
              <w:rPr>
                <w:rFonts w:eastAsia="맑은 고딕"/>
                <w:color w:val="000000"/>
                <w:sz w:val="20"/>
              </w:rPr>
              <w:t>PyTorch</w:t>
            </w:r>
            <w:proofErr w:type="spellEnd"/>
            <w:r>
              <w:rPr>
                <w:rFonts w:eastAsia="맑은 고딕"/>
                <w:color w:val="000000"/>
                <w:sz w:val="20"/>
              </w:rPr>
              <w:t xml:space="preserve"> 1.8.0 + cu111</w:t>
            </w:r>
          </w:p>
        </w:tc>
      </w:tr>
      <w:tr w:rsidR="009879E7" w14:paraId="04E76539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3580F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Number of GPUs per Task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805E322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</w:t>
            </w:r>
          </w:p>
        </w:tc>
      </w:tr>
      <w:tr w:rsidR="009879E7" w14:paraId="0976F6D0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22F554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Number of Parameters (Each Model)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42A6525" w14:textId="4865736B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12</w:t>
            </w:r>
            <w:r w:rsidR="00CF5A01">
              <w:rPr>
                <w:rFonts w:eastAsia="맑은 고딕" w:hint="eastAsia"/>
                <w:color w:val="000000"/>
                <w:sz w:val="20"/>
                <w:lang w:eastAsia="ko-KR"/>
              </w:rPr>
              <w:t>,</w:t>
            </w:r>
            <w:r>
              <w:rPr>
                <w:rFonts w:eastAsia="맑은 고딕"/>
                <w:color w:val="000000"/>
                <w:sz w:val="20"/>
              </w:rPr>
              <w:t>809</w:t>
            </w:r>
          </w:p>
        </w:tc>
      </w:tr>
      <w:tr w:rsidR="009879E7" w14:paraId="630D55D8" w14:textId="77777777" w:rsidTr="0006613D">
        <w:trPr>
          <w:trHeight w:val="54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E75025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lastRenderedPageBreak/>
              <w:t>Total Number of Parameters (All Models)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BFA7953" w14:textId="7709AC2E" w:rsidR="009879E7" w:rsidRDefault="000628D0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12</w:t>
            </w:r>
            <w:r w:rsidR="00CF5A01">
              <w:rPr>
                <w:rFonts w:eastAsia="맑은 고딕" w:hint="eastAsia"/>
                <w:color w:val="000000"/>
                <w:sz w:val="20"/>
                <w:lang w:eastAsia="ko-KR"/>
              </w:rPr>
              <w:t>,</w:t>
            </w:r>
            <w:r>
              <w:rPr>
                <w:rFonts w:eastAsia="맑은 고딕"/>
                <w:color w:val="000000"/>
                <w:sz w:val="20"/>
              </w:rPr>
              <w:t>809</w:t>
            </w:r>
          </w:p>
        </w:tc>
      </w:tr>
      <w:tr w:rsidR="009879E7" w14:paraId="5FEB7467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3208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Parameter Precision (Bits)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22B0F5" w14:textId="690776F3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32</w:t>
            </w:r>
            <w:r w:rsidR="00393CA7">
              <w:rPr>
                <w:rFonts w:eastAsia="맑은 고딕"/>
                <w:color w:val="000000"/>
                <w:sz w:val="20"/>
              </w:rPr>
              <w:t xml:space="preserve"> (Float)</w:t>
            </w:r>
          </w:p>
        </w:tc>
      </w:tr>
      <w:tr w:rsidR="009879E7" w14:paraId="60FB7E28" w14:textId="77777777" w:rsidTr="00EF6BCC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859B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Memory Parameter (MB)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B5B849E" w14:textId="2DFB757C" w:rsidR="009879E7" w:rsidRDefault="00EF6BCC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0.048862457</w:t>
            </w:r>
          </w:p>
        </w:tc>
      </w:tr>
      <w:tr w:rsidR="009879E7" w14:paraId="234583B4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23BFCA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Multiply Accumulate (MAC)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5817A82" w14:textId="538DD695" w:rsidR="009879E7" w:rsidRDefault="0021147B" w:rsidP="002E5CE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 w:rsidRPr="0021147B">
              <w:rPr>
                <w:rFonts w:eastAsia="맑은 고딕"/>
                <w:color w:val="000000"/>
                <w:sz w:val="20"/>
                <w:lang w:eastAsia="ko-KR"/>
              </w:rPr>
              <w:t>19.81</w:t>
            </w:r>
            <w:r w:rsidR="00CE36A8">
              <w:rPr>
                <w:rFonts w:eastAsia="맑은 고딕"/>
                <w:color w:val="000000"/>
                <w:sz w:val="20"/>
                <w:lang w:eastAsia="ko-KR"/>
              </w:rPr>
              <w:t>2</w:t>
            </w:r>
            <w:r w:rsidR="00943413">
              <w:rPr>
                <w:rFonts w:eastAsia="맑은 고딕"/>
                <w:color w:val="000000"/>
                <w:sz w:val="20"/>
                <w:lang w:eastAsia="ko-KR"/>
              </w:rPr>
              <w:t xml:space="preserve"> </w:t>
            </w:r>
            <w:proofErr w:type="spellStart"/>
            <w:r w:rsidR="00943413">
              <w:rPr>
                <w:rFonts w:eastAsia="맑은 고딕" w:hint="eastAsia"/>
                <w:color w:val="000000"/>
                <w:sz w:val="20"/>
                <w:lang w:eastAsia="ko-KR"/>
              </w:rPr>
              <w:t>kM</w:t>
            </w:r>
            <w:r w:rsidR="00CA1781">
              <w:rPr>
                <w:rFonts w:eastAsia="맑은 고딕" w:hint="eastAsia"/>
                <w:color w:val="000000"/>
                <w:sz w:val="20"/>
                <w:lang w:eastAsia="ko-KR"/>
              </w:rPr>
              <w:t>A</w:t>
            </w:r>
            <w:r w:rsidR="00CA1781">
              <w:rPr>
                <w:rFonts w:eastAsia="맑은 고딕"/>
                <w:color w:val="000000"/>
                <w:sz w:val="20"/>
                <w:lang w:eastAsia="ko-KR"/>
              </w:rPr>
              <w:t>C</w:t>
            </w:r>
            <w:proofErr w:type="spellEnd"/>
            <w:r w:rsidR="00D94965">
              <w:rPr>
                <w:rFonts w:eastAsia="맑은 고딕" w:hint="eastAsia"/>
                <w:color w:val="000000"/>
                <w:sz w:val="20"/>
                <w:lang w:eastAsia="ko-KR"/>
              </w:rPr>
              <w:t>/</w:t>
            </w:r>
            <w:r w:rsidR="00CA1781">
              <w:rPr>
                <w:rFonts w:eastAsia="맑은 고딕"/>
                <w:color w:val="000000"/>
                <w:sz w:val="20"/>
                <w:lang w:eastAsia="ko-KR"/>
              </w:rPr>
              <w:t>p</w:t>
            </w:r>
            <w:r w:rsidR="00D94965">
              <w:rPr>
                <w:rFonts w:eastAsia="맑은 고딕" w:hint="eastAsia"/>
                <w:color w:val="000000"/>
                <w:sz w:val="20"/>
                <w:lang w:eastAsia="ko-KR"/>
              </w:rPr>
              <w:t>ixel</w:t>
            </w:r>
          </w:p>
        </w:tc>
      </w:tr>
      <w:tr w:rsidR="009879E7" w14:paraId="5B5DE73A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DA45E4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Total Conv. Layers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CB809D5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8</w:t>
            </w:r>
          </w:p>
        </w:tc>
      </w:tr>
      <w:tr w:rsidR="009879E7" w14:paraId="1EF0E001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7C7469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Total FC Layers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D8ABFE8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0</w:t>
            </w:r>
          </w:p>
        </w:tc>
      </w:tr>
    </w:tbl>
    <w:p w14:paraId="5A48D6EF" w14:textId="77777777" w:rsidR="00370E26" w:rsidRDefault="00370E26" w:rsidP="009234A5">
      <w:pPr>
        <w:rPr>
          <w:szCs w:val="22"/>
          <w:lang w:val="en-CA"/>
        </w:rPr>
      </w:pPr>
    </w:p>
    <w:p w14:paraId="75D0B82E" w14:textId="475F8295" w:rsidR="00CC0EB0" w:rsidRPr="005B217D" w:rsidRDefault="00CC0EB0" w:rsidP="00CC0EB0">
      <w:pPr>
        <w:pStyle w:val="1"/>
        <w:rPr>
          <w:lang w:val="en-CA"/>
        </w:rPr>
      </w:pPr>
      <w:r>
        <w:rPr>
          <w:szCs w:val="22"/>
          <w:lang w:val="en-CA"/>
        </w:rPr>
        <w:t>Experiment Results</w:t>
      </w:r>
    </w:p>
    <w:p w14:paraId="06D6B454" w14:textId="42E80EB7" w:rsidR="00CC0EB0" w:rsidRDefault="007E3AB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 Table 3 shows the experiment result of neural network based super resolution using the FSRCNN. Some sequences in Class A1 and A2 show </w:t>
      </w:r>
      <w:r w:rsidR="00374F57">
        <w:rPr>
          <w:szCs w:val="22"/>
          <w:lang w:val="en-CA" w:eastAsia="ko-KR"/>
        </w:rPr>
        <w:t>coding</w:t>
      </w:r>
      <w:r>
        <w:rPr>
          <w:szCs w:val="22"/>
          <w:lang w:val="en-CA" w:eastAsia="ko-KR"/>
        </w:rPr>
        <w:t xml:space="preserve"> gain in Y-channel.</w:t>
      </w:r>
    </w:p>
    <w:p w14:paraId="3D0AEE3B" w14:textId="7FEED1F0" w:rsidR="006D55EC" w:rsidRDefault="006D55EC" w:rsidP="009234A5">
      <w:pPr>
        <w:rPr>
          <w:szCs w:val="22"/>
          <w:lang w:val="en-CA"/>
        </w:rPr>
      </w:pPr>
    </w:p>
    <w:p w14:paraId="712874EB" w14:textId="4384F5DA" w:rsidR="006558BD" w:rsidRDefault="006558BD" w:rsidP="009234A5">
      <w:pPr>
        <w:rPr>
          <w:szCs w:val="22"/>
          <w:lang w:val="en-CA"/>
        </w:rPr>
      </w:pPr>
    </w:p>
    <w:tbl>
      <w:tblPr>
        <w:tblW w:w="93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35"/>
        <w:gridCol w:w="1847"/>
        <w:gridCol w:w="1084"/>
        <w:gridCol w:w="1130"/>
        <w:gridCol w:w="1084"/>
        <w:gridCol w:w="1140"/>
        <w:gridCol w:w="1140"/>
        <w:gridCol w:w="1140"/>
      </w:tblGrid>
      <w:tr w:rsidR="00417191" w:rsidRPr="00417191" w14:paraId="1CBA01FA" w14:textId="77777777" w:rsidTr="00417191">
        <w:trPr>
          <w:trHeight w:val="345"/>
        </w:trPr>
        <w:tc>
          <w:tcPr>
            <w:tcW w:w="5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8CB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417191">
              <w:rPr>
                <w:rFonts w:eastAsia="맑은 고딕"/>
                <w:color w:val="000000"/>
                <w:szCs w:val="22"/>
                <w:lang w:eastAsia="ko-KR"/>
              </w:rPr>
              <w:t>Table 3. Experiment result of NN based SR (Patch Size = 64)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59B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DBF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1AD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7191" w:rsidRPr="00417191" w14:paraId="07053E46" w14:textId="77777777" w:rsidTr="00417191">
        <w:trPr>
          <w:trHeight w:val="345"/>
        </w:trPr>
        <w:tc>
          <w:tcPr>
            <w:tcW w:w="25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932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Patch 64</w:t>
            </w:r>
          </w:p>
        </w:tc>
        <w:tc>
          <w:tcPr>
            <w:tcW w:w="6718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1B6BD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17191" w:rsidRPr="00417191" w14:paraId="57F576F1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32C01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</w:t>
            </w:r>
          </w:p>
        </w:tc>
        <w:tc>
          <w:tcPr>
            <w:tcW w:w="18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440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Sequence</w:t>
            </w:r>
          </w:p>
        </w:tc>
        <w:tc>
          <w:tcPr>
            <w:tcW w:w="671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C51A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VTM11.0+NNVC, Anchor &amp; Proposed QP 22, 27, 32, 37, 42</w:t>
            </w:r>
          </w:p>
        </w:tc>
      </w:tr>
      <w:tr w:rsidR="00417191" w:rsidRPr="00417191" w14:paraId="1AF6905E" w14:textId="77777777" w:rsidTr="00417191">
        <w:trPr>
          <w:trHeight w:val="345"/>
        </w:trPr>
        <w:tc>
          <w:tcPr>
            <w:tcW w:w="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EE0DE6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C01F7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8F6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DEA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896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EFC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Y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E04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U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11F3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V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</w:tr>
      <w:tr w:rsidR="00417191" w:rsidRPr="00417191" w14:paraId="19D6CB41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0D196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413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Tango2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F958DD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-5.47%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D8C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7EF4C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8.27%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814FC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-8.82%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ADD9AA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-3.45%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283801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3.01%</w:t>
            </w:r>
          </w:p>
        </w:tc>
      </w:tr>
      <w:tr w:rsidR="00417191" w:rsidRPr="00417191" w14:paraId="0752E527" w14:textId="77777777" w:rsidTr="00417191">
        <w:trPr>
          <w:trHeight w:val="330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040339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CDF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FoodMarket4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ED1BAC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-3.75%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F7DD9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4.33%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FC5CD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5.94%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D81A6E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-8.70%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B1D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-2.77%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ED7A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</w:tr>
      <w:tr w:rsidR="00417191" w:rsidRPr="00417191" w14:paraId="6B494BE8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22DBC5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582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Campfire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F04D3D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-8.24%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40921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72.48%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3136C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22.52%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210240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-19.46%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42D3F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19.51%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C9B59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-9.41%</w:t>
            </w:r>
          </w:p>
        </w:tc>
      </w:tr>
      <w:tr w:rsidR="00417191" w:rsidRPr="00417191" w14:paraId="146342B5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F1F77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927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gramStart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  <w:proofErr w:type="gramEnd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for A1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6F086A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-5.82%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B565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25.28%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C29F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12.24%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D43955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-12.32%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C520E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4.43%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CAA0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-2.06%</w:t>
            </w:r>
          </w:p>
        </w:tc>
      </w:tr>
      <w:tr w:rsidR="00417191" w:rsidRPr="00417191" w14:paraId="3DF0C974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02D8C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A2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CE3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CatRobot</w:t>
            </w:r>
            <w:proofErr w:type="spellEnd"/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ECF25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13.18%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1A950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34.71%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D507A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50.85%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D1F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-1.91%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8E550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12.31%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46125B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13.61%</w:t>
            </w:r>
          </w:p>
        </w:tc>
      </w:tr>
      <w:tr w:rsidR="00417191" w:rsidRPr="00417191" w14:paraId="5F4DD2D6" w14:textId="77777777" w:rsidTr="00417191">
        <w:trPr>
          <w:trHeight w:val="330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6D372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1FC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DaylightRoad2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D2B14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25.70%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E78DF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6.97%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3D234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12.57%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34A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1.08%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FC8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-2.73%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E7A1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-1.51%</w:t>
            </w:r>
          </w:p>
        </w:tc>
      </w:tr>
      <w:tr w:rsidR="00417191" w:rsidRPr="00417191" w14:paraId="5298BD03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79E54D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10E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ParkRunning3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2791C4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-3.49%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3E541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264.99%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BD13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91.59%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905F7E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-13.36%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05543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65.69%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87C461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16.39%</w:t>
            </w:r>
          </w:p>
        </w:tc>
      </w:tr>
      <w:tr w:rsidR="00417191" w:rsidRPr="00417191" w14:paraId="468254F5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897F6D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FB9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gramStart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  <w:proofErr w:type="gramEnd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for A2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4516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11.80%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04BBA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102.22%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0F06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51.67%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5348D4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-4.73%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1D4E3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25.09%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4E50E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9.49%</w:t>
            </w:r>
          </w:p>
        </w:tc>
      </w:tr>
      <w:tr w:rsidR="00417191" w:rsidRPr="00417191" w14:paraId="16638AB6" w14:textId="77777777" w:rsidTr="00417191">
        <w:trPr>
          <w:trHeight w:val="345"/>
        </w:trPr>
        <w:tc>
          <w:tcPr>
            <w:tcW w:w="2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0206D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(4K)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EC5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2.99%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9308E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63.75%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C9CDE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31.96%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8ECE91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-8.53%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B7E15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14.76%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04C9E5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3.72%</w:t>
            </w:r>
          </w:p>
        </w:tc>
      </w:tr>
      <w:tr w:rsidR="00417191" w:rsidRPr="00417191" w14:paraId="2A8E046E" w14:textId="77777777" w:rsidTr="00417191">
        <w:trPr>
          <w:trHeight w:val="34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1B7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B68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CAA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B5C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F9D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9D02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253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4A0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7191" w:rsidRPr="00417191" w14:paraId="2DE796AD" w14:textId="77777777" w:rsidTr="00417191">
        <w:trPr>
          <w:trHeight w:val="345"/>
        </w:trPr>
        <w:tc>
          <w:tcPr>
            <w:tcW w:w="25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C7D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Patch 64</w:t>
            </w:r>
          </w:p>
        </w:tc>
        <w:tc>
          <w:tcPr>
            <w:tcW w:w="6718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BD28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 10</w:t>
            </w:r>
          </w:p>
        </w:tc>
      </w:tr>
      <w:tr w:rsidR="00417191" w:rsidRPr="00417191" w14:paraId="67AEC93F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8C2F5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</w:t>
            </w:r>
          </w:p>
        </w:tc>
        <w:tc>
          <w:tcPr>
            <w:tcW w:w="18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AA7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Sequence</w:t>
            </w:r>
          </w:p>
        </w:tc>
        <w:tc>
          <w:tcPr>
            <w:tcW w:w="671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8883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VTM11.0+NNVC, Anchor &amp; Proposed QP 22, 27, 32, 37, 42</w:t>
            </w:r>
          </w:p>
        </w:tc>
      </w:tr>
      <w:tr w:rsidR="00417191" w:rsidRPr="00417191" w14:paraId="44F8AE92" w14:textId="77777777" w:rsidTr="00417191">
        <w:trPr>
          <w:trHeight w:val="345"/>
        </w:trPr>
        <w:tc>
          <w:tcPr>
            <w:tcW w:w="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76B6E3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704F9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D16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9CC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A2B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D23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Y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C87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U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B6FB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V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</w:tr>
      <w:tr w:rsidR="00417191" w:rsidRPr="00417191" w14:paraId="0DCF4078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4DE5A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F8CC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Tango2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879BEF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-6.34%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9EB99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3.15%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424C0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9.74%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76BFD5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-7.49%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C70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2.20%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AFB17D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8.33%</w:t>
            </w:r>
          </w:p>
        </w:tc>
      </w:tr>
      <w:tr w:rsidR="00417191" w:rsidRPr="00417191" w14:paraId="6004EB85" w14:textId="77777777" w:rsidTr="00417191">
        <w:trPr>
          <w:trHeight w:val="330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2E904A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31F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FoodMarket4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AC8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30315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6.80%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E204A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10.09%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1D9C5B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-5.21%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2D7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2.69%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574E1B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9.33%</w:t>
            </w:r>
          </w:p>
        </w:tc>
      </w:tr>
      <w:tr w:rsidR="00417191" w:rsidRPr="00417191" w14:paraId="6BD6E902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7CC41A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8D6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Campfire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409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40272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100.00%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2B2EF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34.47%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4B619E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-20.08%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0D11D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62.50%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71DA7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-13.49%</w:t>
            </w:r>
          </w:p>
        </w:tc>
      </w:tr>
      <w:tr w:rsidR="00417191" w:rsidRPr="00417191" w14:paraId="3FF594DC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EB5F38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666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gramStart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  <w:proofErr w:type="gramEnd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for A1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E67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-2.42%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29798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36.65%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273EC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18.10%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9F336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-10.93%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82CBB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22.46%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EA75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1.39%</w:t>
            </w:r>
          </w:p>
        </w:tc>
      </w:tr>
      <w:tr w:rsidR="00417191" w:rsidRPr="00417191" w14:paraId="140DEF75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5C975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A2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F8C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CatRobot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6E9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0.52%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C171B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23.77%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4466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31.35%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57ED8C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-7.35%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4F3CE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12.67%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0E1733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12.39%</w:t>
            </w:r>
          </w:p>
        </w:tc>
      </w:tr>
      <w:tr w:rsidR="00417191" w:rsidRPr="00417191" w14:paraId="58AF088D" w14:textId="77777777" w:rsidTr="00417191">
        <w:trPr>
          <w:trHeight w:val="330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A8135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3D5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DaylightRoad2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09C9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8.89%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CA4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2.86%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E0520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5B74FF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-5.28%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F7B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60A8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-1.90%</w:t>
            </w:r>
          </w:p>
        </w:tc>
      </w:tr>
      <w:tr w:rsidR="00417191" w:rsidRPr="00417191" w14:paraId="43BA2677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E800C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DB2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ParkRunning3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FAADB0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-4.98%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A18B6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153.60%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6E1C5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67.28%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3418C8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-17.13%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B99C0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18.54%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3387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2.85%</w:t>
            </w:r>
          </w:p>
        </w:tc>
      </w:tr>
      <w:tr w:rsidR="00417191" w:rsidRPr="00417191" w14:paraId="4A926691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62790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B43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gramStart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  <w:proofErr w:type="gramEnd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for A2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B3E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1.48%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CD21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60.08%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641A5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34.88%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453439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-9.92%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55A6D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10.41%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5EF5B6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4.45%</w:t>
            </w:r>
          </w:p>
        </w:tc>
      </w:tr>
      <w:tr w:rsidR="00417191" w:rsidRPr="00417191" w14:paraId="2F6609B9" w14:textId="77777777" w:rsidTr="00417191">
        <w:trPr>
          <w:trHeight w:val="345"/>
        </w:trPr>
        <w:tc>
          <w:tcPr>
            <w:tcW w:w="2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75B4F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(4K)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93C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525B9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48.36%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919A0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26.49%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2D00D6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-10.42%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9E63F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16.44%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CA0E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2.92%</w:t>
            </w:r>
          </w:p>
        </w:tc>
      </w:tr>
    </w:tbl>
    <w:p w14:paraId="5ED87F5D" w14:textId="04521EE7" w:rsidR="00C7505B" w:rsidRDefault="00C7505B" w:rsidP="00417191">
      <w:pPr>
        <w:rPr>
          <w:szCs w:val="22"/>
          <w:lang w:val="en-CA"/>
        </w:rPr>
      </w:pPr>
    </w:p>
    <w:tbl>
      <w:tblPr>
        <w:tblW w:w="93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35"/>
        <w:gridCol w:w="1847"/>
        <w:gridCol w:w="1084"/>
        <w:gridCol w:w="1130"/>
        <w:gridCol w:w="1084"/>
        <w:gridCol w:w="1140"/>
        <w:gridCol w:w="1140"/>
        <w:gridCol w:w="1140"/>
      </w:tblGrid>
      <w:tr w:rsidR="00417191" w:rsidRPr="00417191" w14:paraId="69F330EE" w14:textId="77777777" w:rsidTr="00417191">
        <w:trPr>
          <w:trHeight w:val="345"/>
        </w:trPr>
        <w:tc>
          <w:tcPr>
            <w:tcW w:w="5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43B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417191">
              <w:rPr>
                <w:rFonts w:eastAsia="맑은 고딕"/>
                <w:color w:val="000000"/>
                <w:szCs w:val="22"/>
                <w:lang w:eastAsia="ko-KR"/>
              </w:rPr>
              <w:t>Table 4. Experiment result of NN based SR (Patch Size =128)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BBE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EFB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5FA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7191" w:rsidRPr="00417191" w14:paraId="779A4445" w14:textId="77777777" w:rsidTr="00417191">
        <w:trPr>
          <w:trHeight w:val="345"/>
        </w:trPr>
        <w:tc>
          <w:tcPr>
            <w:tcW w:w="25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FB3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Patch 128</w:t>
            </w:r>
          </w:p>
        </w:tc>
        <w:tc>
          <w:tcPr>
            <w:tcW w:w="6718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B973B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17191" w:rsidRPr="00417191" w14:paraId="4F4A61EC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39FBC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</w:t>
            </w:r>
          </w:p>
        </w:tc>
        <w:tc>
          <w:tcPr>
            <w:tcW w:w="18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228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Sequence</w:t>
            </w:r>
          </w:p>
        </w:tc>
        <w:tc>
          <w:tcPr>
            <w:tcW w:w="671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44B7C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VTM11.0+NNVC, Anchor &amp; Proposed QP 22, 27, 32, 37, 42</w:t>
            </w:r>
          </w:p>
        </w:tc>
      </w:tr>
      <w:tr w:rsidR="00417191" w:rsidRPr="00417191" w14:paraId="6E4BFD05" w14:textId="77777777" w:rsidTr="00417191">
        <w:trPr>
          <w:trHeight w:val="345"/>
        </w:trPr>
        <w:tc>
          <w:tcPr>
            <w:tcW w:w="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39B696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27B05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F9A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8C2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AF9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343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Y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DAF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U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70B7E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V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</w:tr>
      <w:tr w:rsidR="00417191" w:rsidRPr="00417191" w14:paraId="12582A85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369C6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0C4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Tango2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510551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-5.80%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187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-2.35%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D92C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7.32%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393C3D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-9.13%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6CBEA4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6F52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2.31%</w:t>
            </w:r>
          </w:p>
        </w:tc>
      </w:tr>
      <w:tr w:rsidR="00417191" w:rsidRPr="00417191" w14:paraId="07B55F3C" w14:textId="77777777" w:rsidTr="00417191">
        <w:trPr>
          <w:trHeight w:val="330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63F71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530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FoodMarket4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4DAFE0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-4.71%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511AE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3.82%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101A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5.37%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A2859C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-9.17%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909DEE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9DF3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</w:tr>
      <w:tr w:rsidR="00417191" w:rsidRPr="00417191" w14:paraId="2B499E2C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41325E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4BE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Campfire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FEADAD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-11.62%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D9CA1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65.16%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2B7ED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15.84%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CAEFDA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-20.14%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4635A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17.16%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84374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-10.62%</w:t>
            </w:r>
          </w:p>
        </w:tc>
      </w:tr>
      <w:tr w:rsidR="00417191" w:rsidRPr="00417191" w14:paraId="583B95F5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45CFB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194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gramStart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  <w:proofErr w:type="gramEnd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for A1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EBA1C5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-7.38%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DE74D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22.21%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348B1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9.51%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C97D7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-12.81%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E7B2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3.36%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80B0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-2.81%</w:t>
            </w:r>
          </w:p>
        </w:tc>
      </w:tr>
      <w:tr w:rsidR="00417191" w:rsidRPr="00417191" w14:paraId="554BBA26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F4BB5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A2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8CB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CatRobot</w:t>
            </w:r>
            <w:proofErr w:type="spellEnd"/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572F9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7.85%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C94A0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30.78%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2A0C1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44.40%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E1FB45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-3.30%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5728F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11.51%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7CBECE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12.36%</w:t>
            </w:r>
          </w:p>
        </w:tc>
      </w:tr>
      <w:tr w:rsidR="00417191" w:rsidRPr="00417191" w14:paraId="7CB3C316" w14:textId="77777777" w:rsidTr="00417191">
        <w:trPr>
          <w:trHeight w:val="330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5311D0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15A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DaylightRoad2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2F554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20.27%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E8363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6.46%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742A7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11.47%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7B9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FCADBF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6897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-1.91%</w:t>
            </w:r>
          </w:p>
        </w:tc>
      </w:tr>
      <w:tr w:rsidR="00417191" w:rsidRPr="00417191" w14:paraId="7A3B9C5B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75019A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F74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ParkRunning3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51B910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-8.43%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9731F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198.74%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65106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68.55%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C32E4F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-14.30%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8664E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55.55%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9DA640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11.83%</w:t>
            </w:r>
          </w:p>
        </w:tc>
      </w:tr>
      <w:tr w:rsidR="00417191" w:rsidRPr="00417191" w14:paraId="1F332CD0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EA440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627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gramStart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  <w:proofErr w:type="gramEnd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for A2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0F13C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6.57%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758B6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78.66%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71184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41.48%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4BC2D7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-6.04%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27E18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21.30%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F03C89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7.43%</w:t>
            </w:r>
          </w:p>
        </w:tc>
      </w:tr>
      <w:tr w:rsidR="00417191" w:rsidRPr="00417191" w14:paraId="2958F514" w14:textId="77777777" w:rsidTr="00417191">
        <w:trPr>
          <w:trHeight w:val="345"/>
        </w:trPr>
        <w:tc>
          <w:tcPr>
            <w:tcW w:w="2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4AE6E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(4K)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0BE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3C447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50.44%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1AD2D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25.49%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217142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-9.43%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6D607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12.33%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B24A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2.31%</w:t>
            </w:r>
          </w:p>
        </w:tc>
      </w:tr>
      <w:tr w:rsidR="00417191" w:rsidRPr="00417191" w14:paraId="1B62E75A" w14:textId="77777777" w:rsidTr="00417191">
        <w:trPr>
          <w:trHeight w:val="34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C9C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F6BA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8EE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49E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DD54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BA6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A33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257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17191" w:rsidRPr="00417191" w14:paraId="5657C275" w14:textId="77777777" w:rsidTr="00417191">
        <w:trPr>
          <w:trHeight w:val="345"/>
        </w:trPr>
        <w:tc>
          <w:tcPr>
            <w:tcW w:w="25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261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Patch 128</w:t>
            </w:r>
          </w:p>
        </w:tc>
        <w:tc>
          <w:tcPr>
            <w:tcW w:w="6718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8CE5C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 10</w:t>
            </w:r>
          </w:p>
        </w:tc>
      </w:tr>
      <w:tr w:rsidR="00417191" w:rsidRPr="00417191" w14:paraId="259FE5F7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CBE10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</w:t>
            </w:r>
          </w:p>
        </w:tc>
        <w:tc>
          <w:tcPr>
            <w:tcW w:w="18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057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Sequence</w:t>
            </w:r>
          </w:p>
        </w:tc>
        <w:tc>
          <w:tcPr>
            <w:tcW w:w="671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8D952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VTM11.0+NNVC, Anchor &amp; Proposed QP 22, 27, 32, 37, 42</w:t>
            </w:r>
          </w:p>
        </w:tc>
      </w:tr>
      <w:tr w:rsidR="00417191" w:rsidRPr="00417191" w14:paraId="79E2DD35" w14:textId="77777777" w:rsidTr="00417191">
        <w:trPr>
          <w:trHeight w:val="345"/>
        </w:trPr>
        <w:tc>
          <w:tcPr>
            <w:tcW w:w="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24604A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2E59C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2DF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50B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5D7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26F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Y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2E5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U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B89D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V </w:t>
            </w: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msssim</w:t>
            </w:r>
            <w:proofErr w:type="spellEnd"/>
          </w:p>
        </w:tc>
      </w:tr>
      <w:tr w:rsidR="00417191" w:rsidRPr="00417191" w14:paraId="31258384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4D22A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556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Tango2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8762A6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-6.77%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914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2.54%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86E41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8.41%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6E8BA9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-7.78%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1F4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1.68%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1FBBA4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7.47%</w:t>
            </w:r>
          </w:p>
        </w:tc>
      </w:tr>
      <w:tr w:rsidR="00417191" w:rsidRPr="00417191" w14:paraId="52B1C506" w14:textId="77777777" w:rsidTr="00417191">
        <w:trPr>
          <w:trHeight w:val="330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7333D5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048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FoodMarket4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B6E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7D085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6.44%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B6D93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9.51%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DB6D48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-5.62%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89C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2.44%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4C91ED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9.13%</w:t>
            </w:r>
          </w:p>
        </w:tc>
      </w:tr>
      <w:tr w:rsidR="00417191" w:rsidRPr="00417191" w14:paraId="019A370B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8E04EA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02A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Campfire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CB29E4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-5.72%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6FB23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348.32%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148AF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23.44%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A2445A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-21.00%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8FFCC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53.07%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E1C04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-15.62%</w:t>
            </w:r>
          </w:p>
        </w:tc>
      </w:tr>
      <w:tr w:rsidR="00417191" w:rsidRPr="00417191" w14:paraId="3785B2C1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43E4CE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24B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gramStart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  <w:proofErr w:type="gramEnd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for A1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0A1796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-4.82%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BC01A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119.10%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977A6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13.79%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E40B6A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-11.46%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AB5B8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19.06%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38C2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</w:tr>
      <w:tr w:rsidR="00417191" w:rsidRPr="00417191" w14:paraId="5C822FD1" w14:textId="77777777" w:rsidTr="00417191">
        <w:trPr>
          <w:trHeight w:val="330"/>
        </w:trPr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275B2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A2</w:t>
            </w: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994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CatRobot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99D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-2.62%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A5F2F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20.56%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680079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25.70%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7E6E1A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-8.19%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6B5FE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12.01%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54B803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11.22%</w:t>
            </w:r>
          </w:p>
        </w:tc>
      </w:tr>
      <w:tr w:rsidR="00417191" w:rsidRPr="00417191" w14:paraId="1DD48259" w14:textId="77777777" w:rsidTr="00417191">
        <w:trPr>
          <w:trHeight w:val="330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971587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AA8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DaylightRoad2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A9694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5.07%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0AF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2.14%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09F847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4.09%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386A55E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-6.46%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DE5D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9801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-2.50%</w:t>
            </w:r>
          </w:p>
        </w:tc>
      </w:tr>
      <w:tr w:rsidR="00417191" w:rsidRPr="00417191" w14:paraId="14F3C105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99517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565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ParkRunning3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9BAE58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-11.44%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034B8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110.83%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610D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47.29%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37150B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-18.16%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315372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13.26%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AF84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</w:tr>
      <w:tr w:rsidR="00417191" w:rsidRPr="00417191" w14:paraId="6E0A0AFA" w14:textId="77777777" w:rsidTr="00417191">
        <w:trPr>
          <w:trHeight w:val="345"/>
        </w:trPr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408EA4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21C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gramStart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  <w:proofErr w:type="gramEnd"/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for A2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1D2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-3.00%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6CC09A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44.51%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5C6F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25.69%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64E9E50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-10.93%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1C3FD3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8.32%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9568C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2.58%</w:t>
            </w:r>
          </w:p>
        </w:tc>
      </w:tr>
      <w:tr w:rsidR="00417191" w:rsidRPr="00417191" w14:paraId="7D16DA20" w14:textId="77777777" w:rsidTr="00417191">
        <w:trPr>
          <w:trHeight w:val="345"/>
        </w:trPr>
        <w:tc>
          <w:tcPr>
            <w:tcW w:w="2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541C06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(4K)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FC3C7C1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-3.91%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D30C15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81.81%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835AB8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19.74%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D3C1D8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-11.20%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32F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13.69%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0A2EB" w14:textId="77777777" w:rsidR="00417191" w:rsidRPr="00417191" w:rsidRDefault="00417191" w:rsidP="004171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1719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1.45%</w:t>
            </w:r>
          </w:p>
        </w:tc>
      </w:tr>
    </w:tbl>
    <w:p w14:paraId="5D784016" w14:textId="77777777" w:rsidR="00417191" w:rsidRDefault="00417191">
      <w:pPr>
        <w:rPr>
          <w:szCs w:val="22"/>
          <w:lang w:val="en-CA"/>
        </w:rPr>
      </w:pPr>
    </w:p>
    <w:p w14:paraId="61B89AC0" w14:textId="7CAD83CD" w:rsidR="0055733B" w:rsidRPr="005B217D" w:rsidRDefault="0055733B" w:rsidP="0055733B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Conclusion</w:t>
      </w:r>
    </w:p>
    <w:p w14:paraId="2C056BAF" w14:textId="1B8C506B" w:rsidR="00306E90" w:rsidRDefault="00306E90" w:rsidP="00306E9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This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contribution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presents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low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complexity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CNN-based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super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resolution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for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up-sampling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4K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sequence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videos.</w:t>
      </w:r>
      <w:r>
        <w:rPr>
          <w:szCs w:val="22"/>
          <w:lang w:val="en-CA" w:eastAsia="ko-KR"/>
        </w:rPr>
        <w:t xml:space="preserve"> </w:t>
      </w:r>
      <w:r w:rsidR="00D35E83">
        <w:rPr>
          <w:rFonts w:hint="eastAsia"/>
          <w:szCs w:val="22"/>
          <w:lang w:val="en-CA" w:eastAsia="ko-KR"/>
        </w:rPr>
        <w:t>L</w:t>
      </w:r>
      <w:r w:rsidR="00D35E83">
        <w:rPr>
          <w:szCs w:val="22"/>
          <w:lang w:val="en-CA" w:eastAsia="ko-KR"/>
        </w:rPr>
        <w:t>u</w:t>
      </w:r>
      <w:r w:rsidR="00D35E83">
        <w:rPr>
          <w:rFonts w:hint="eastAsia"/>
          <w:szCs w:val="22"/>
          <w:lang w:val="en-CA" w:eastAsia="ko-KR"/>
        </w:rPr>
        <w:t>ma</w:t>
      </w:r>
      <w:r w:rsidR="00D35E83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BD</w:t>
      </w:r>
      <w:r w:rsidR="00D35E83">
        <w:rPr>
          <w:rFonts w:hint="eastAsia"/>
          <w:szCs w:val="22"/>
          <w:lang w:val="en-CA" w:eastAsia="ko-KR"/>
        </w:rPr>
        <w:t>-</w:t>
      </w:r>
      <w:r>
        <w:rPr>
          <w:rFonts w:hint="eastAsia"/>
          <w:szCs w:val="22"/>
          <w:lang w:val="en-CA" w:eastAsia="ko-KR"/>
        </w:rPr>
        <w:t>rate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gains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in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A1</w:t>
      </w:r>
      <w:r>
        <w:rPr>
          <w:szCs w:val="22"/>
          <w:lang w:val="en-CA" w:eastAsia="ko-KR"/>
        </w:rPr>
        <w:t xml:space="preserve"> </w:t>
      </w:r>
      <w:r w:rsidR="00D35E83">
        <w:rPr>
          <w:rFonts w:hint="eastAsia"/>
          <w:szCs w:val="22"/>
          <w:lang w:val="en-CA" w:eastAsia="ko-KR"/>
        </w:rPr>
        <w:t>were</w:t>
      </w:r>
      <w:r w:rsidR="00D35E83">
        <w:rPr>
          <w:szCs w:val="22"/>
          <w:lang w:val="en-CA" w:eastAsia="ko-KR"/>
        </w:rPr>
        <w:t xml:space="preserve"> </w:t>
      </w:r>
      <w:r w:rsidR="00D35E83">
        <w:rPr>
          <w:rFonts w:hint="eastAsia"/>
          <w:szCs w:val="22"/>
          <w:lang w:val="en-CA" w:eastAsia="ko-KR"/>
        </w:rPr>
        <w:t>achieved</w:t>
      </w:r>
      <w:r w:rsidR="00D35E83">
        <w:rPr>
          <w:szCs w:val="22"/>
          <w:lang w:val="en-CA" w:eastAsia="ko-KR"/>
        </w:rPr>
        <w:t xml:space="preserve"> </w:t>
      </w:r>
      <w:r w:rsidR="00D35E83">
        <w:rPr>
          <w:rFonts w:hint="eastAsia"/>
          <w:szCs w:val="22"/>
          <w:lang w:val="en-CA" w:eastAsia="ko-KR"/>
        </w:rPr>
        <w:t>of</w:t>
      </w:r>
      <w:r w:rsidR="00D35E83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-</w:t>
      </w:r>
      <w:r w:rsidR="00FE1CF4">
        <w:rPr>
          <w:rFonts w:hint="eastAsia"/>
          <w:szCs w:val="22"/>
          <w:lang w:val="en-CA" w:eastAsia="ko-KR"/>
        </w:rPr>
        <w:t>5.82</w:t>
      </w:r>
      <w:r w:rsidRPr="00306E9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and</w:t>
      </w:r>
      <w:r>
        <w:rPr>
          <w:szCs w:val="22"/>
          <w:lang w:val="en-CA"/>
        </w:rPr>
        <w:t xml:space="preserve"> </w:t>
      </w:r>
      <w:r w:rsidR="00851858">
        <w:rPr>
          <w:rFonts w:hint="eastAsia"/>
          <w:szCs w:val="22"/>
          <w:lang w:val="en-CA" w:eastAsia="ko-KR"/>
        </w:rPr>
        <w:t>-</w:t>
      </w:r>
      <w:r w:rsidR="00FE1CF4">
        <w:rPr>
          <w:rFonts w:hint="eastAsia"/>
          <w:szCs w:val="22"/>
          <w:lang w:val="en-CA" w:eastAsia="ko-KR"/>
        </w:rPr>
        <w:t>2.42</w:t>
      </w:r>
      <w:r>
        <w:rPr>
          <w:rFonts w:hint="eastAsia"/>
          <w:szCs w:val="22"/>
          <w:lang w:val="en-CA" w:eastAsia="ko-KR"/>
        </w:rPr>
        <w:t>%</w:t>
      </w:r>
      <w:r>
        <w:rPr>
          <w:szCs w:val="22"/>
          <w:lang w:val="en-CA"/>
        </w:rPr>
        <w:t xml:space="preserve"> </w:t>
      </w:r>
      <w:r w:rsidR="00AE2EFB">
        <w:rPr>
          <w:rFonts w:hint="eastAsia"/>
          <w:szCs w:val="22"/>
          <w:lang w:val="en-CA" w:eastAsia="ko-KR"/>
        </w:rPr>
        <w:t>(</w:t>
      </w:r>
      <w:r>
        <w:rPr>
          <w:rFonts w:hint="eastAsia"/>
          <w:szCs w:val="22"/>
          <w:lang w:val="en-CA" w:eastAsia="ko-KR"/>
        </w:rPr>
        <w:t>with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patch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size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of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64</w:t>
      </w:r>
      <w:r w:rsidR="00AE2EFB">
        <w:rPr>
          <w:rFonts w:hint="eastAsia"/>
          <w:szCs w:val="22"/>
          <w:lang w:val="en-CA" w:eastAsia="ko-KR"/>
        </w:rPr>
        <w:t>)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and</w:t>
      </w:r>
      <w:r>
        <w:rPr>
          <w:szCs w:val="22"/>
          <w:lang w:val="en-CA"/>
        </w:rPr>
        <w:t xml:space="preserve"> </w:t>
      </w:r>
      <w:r w:rsidR="00851858">
        <w:rPr>
          <w:rFonts w:hint="eastAsia"/>
          <w:szCs w:val="22"/>
          <w:lang w:val="en-CA" w:eastAsia="ko-KR"/>
        </w:rPr>
        <w:t>-</w:t>
      </w:r>
      <w:r w:rsidR="009E6A23">
        <w:rPr>
          <w:rFonts w:hint="eastAsia"/>
          <w:szCs w:val="22"/>
          <w:lang w:val="en-CA" w:eastAsia="ko-KR"/>
        </w:rPr>
        <w:t>7.38</w:t>
      </w:r>
      <w:r w:rsidRPr="00306E90">
        <w:rPr>
          <w:szCs w:val="22"/>
          <w:lang w:val="en-CA"/>
        </w:rPr>
        <w:t xml:space="preserve">% and </w:t>
      </w:r>
      <w:r w:rsidR="00851858">
        <w:rPr>
          <w:rFonts w:hint="eastAsia"/>
          <w:szCs w:val="22"/>
          <w:lang w:val="en-CA" w:eastAsia="ko-KR"/>
        </w:rPr>
        <w:t>-</w:t>
      </w:r>
      <w:r w:rsidR="009E6A23">
        <w:rPr>
          <w:rFonts w:hint="eastAsia"/>
          <w:szCs w:val="22"/>
          <w:lang w:val="en-CA" w:eastAsia="ko-KR"/>
        </w:rPr>
        <w:t>4.82</w:t>
      </w:r>
      <w:r w:rsidRPr="00306E90">
        <w:rPr>
          <w:szCs w:val="22"/>
          <w:lang w:val="en-CA"/>
        </w:rPr>
        <w:t xml:space="preserve">% </w:t>
      </w:r>
      <w:r w:rsidR="00AE2EFB">
        <w:rPr>
          <w:rFonts w:hint="eastAsia"/>
          <w:szCs w:val="22"/>
          <w:lang w:val="en-CA" w:eastAsia="ko-KR"/>
        </w:rPr>
        <w:t>(</w:t>
      </w:r>
      <w:r w:rsidRPr="00306E90">
        <w:rPr>
          <w:szCs w:val="22"/>
          <w:lang w:val="en-CA"/>
        </w:rPr>
        <w:t>with patch size of 128</w:t>
      </w:r>
      <w:r w:rsidR="00AE2EFB">
        <w:rPr>
          <w:rFonts w:hint="eastAsia"/>
          <w:szCs w:val="22"/>
          <w:lang w:val="en-CA" w:eastAsia="ko-KR"/>
        </w:rPr>
        <w:t>)</w:t>
      </w:r>
      <w:r w:rsidRPr="00306E90">
        <w:rPr>
          <w:szCs w:val="22"/>
          <w:lang w:val="en-CA"/>
        </w:rPr>
        <w:t xml:space="preserve"> for RA and AI configurations respectively</w:t>
      </w:r>
      <w:r w:rsidR="00AE2EFB">
        <w:rPr>
          <w:szCs w:val="22"/>
          <w:lang w:val="en-CA"/>
        </w:rPr>
        <w:t xml:space="preserve"> </w:t>
      </w:r>
      <w:r w:rsidR="00BF67E2">
        <w:rPr>
          <w:rFonts w:hint="eastAsia"/>
          <w:szCs w:val="22"/>
          <w:lang w:val="en-CA" w:eastAsia="ko-KR"/>
        </w:rPr>
        <w:t>with</w:t>
      </w:r>
      <w:r w:rsidR="00AE2EFB">
        <w:rPr>
          <w:szCs w:val="22"/>
          <w:lang w:val="en-CA"/>
        </w:rPr>
        <w:t xml:space="preserve"> </w:t>
      </w:r>
      <w:r w:rsidR="00AE2EFB">
        <w:rPr>
          <w:szCs w:val="22"/>
          <w:lang w:val="en-CA" w:eastAsia="ko-KR"/>
        </w:rPr>
        <w:t>relatively</w:t>
      </w:r>
      <w:r w:rsidR="00AE2EFB">
        <w:rPr>
          <w:szCs w:val="22"/>
          <w:lang w:val="en-CA"/>
        </w:rPr>
        <w:t xml:space="preserve"> </w:t>
      </w:r>
      <w:r w:rsidR="00AE2EFB">
        <w:rPr>
          <w:rFonts w:hint="eastAsia"/>
          <w:szCs w:val="22"/>
          <w:lang w:val="en-CA" w:eastAsia="ko-KR"/>
        </w:rPr>
        <w:t>low</w:t>
      </w:r>
      <w:r w:rsidR="00AE2EFB">
        <w:rPr>
          <w:szCs w:val="22"/>
          <w:lang w:val="en-CA"/>
        </w:rPr>
        <w:t xml:space="preserve"> </w:t>
      </w:r>
      <w:r w:rsidR="00AE2EFB">
        <w:rPr>
          <w:rFonts w:hint="eastAsia"/>
          <w:szCs w:val="22"/>
          <w:lang w:val="en-CA" w:eastAsia="ko-KR"/>
        </w:rPr>
        <w:t>computational</w:t>
      </w:r>
      <w:r w:rsidR="00AE2EFB">
        <w:rPr>
          <w:szCs w:val="22"/>
          <w:lang w:val="en-CA"/>
        </w:rPr>
        <w:t xml:space="preserve"> </w:t>
      </w:r>
      <w:r w:rsidR="00AE2EFB">
        <w:rPr>
          <w:rFonts w:hint="eastAsia"/>
          <w:szCs w:val="22"/>
          <w:lang w:val="en-CA" w:eastAsia="ko-KR"/>
        </w:rPr>
        <w:t>complexity.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A53502F" w14:textId="439F09B3" w:rsidR="00C31AE1" w:rsidRPr="005B217D" w:rsidRDefault="007C021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eastAsia="ko-KR"/>
        </w:rPr>
        <w:t>Ewha</w:t>
      </w:r>
      <w:proofErr w:type="spellEnd"/>
      <w:r>
        <w:rPr>
          <w:b/>
          <w:szCs w:val="22"/>
          <w:lang w:eastAsia="ko-KR"/>
        </w:rPr>
        <w:t xml:space="preserve"> W. University</w:t>
      </w:r>
      <w:r w:rsidRPr="008E7F60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and </w:t>
      </w:r>
      <w:r w:rsidR="00C31AE1" w:rsidRPr="008E7F60">
        <w:rPr>
          <w:b/>
          <w:szCs w:val="22"/>
          <w:lang w:val="en-CA"/>
        </w:rPr>
        <w:t>WILUS Inc.</w:t>
      </w:r>
      <w:r w:rsidR="00C31AE1" w:rsidRPr="005B217D">
        <w:rPr>
          <w:b/>
          <w:szCs w:val="22"/>
          <w:lang w:val="en-CA"/>
        </w:rPr>
        <w:t xml:space="preserve"> do not have any current or pending patent rights relating to the technology described in this contribution.</w:t>
      </w:r>
    </w:p>
    <w:p w14:paraId="32EAF635" w14:textId="5CC84C15" w:rsidR="007F1F8B" w:rsidRDefault="007F1F8B" w:rsidP="009234A5">
      <w:pPr>
        <w:rPr>
          <w:szCs w:val="22"/>
          <w:lang w:val="en-CA"/>
        </w:rPr>
      </w:pPr>
    </w:p>
    <w:p w14:paraId="3DE8B39A" w14:textId="0B68F927" w:rsidR="00CA6C11" w:rsidRDefault="00CA6C11" w:rsidP="00CA6C1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5FABF06" w14:textId="77777777" w:rsidR="00C3202F" w:rsidRDefault="00C3202F" w:rsidP="00C3202F">
      <w:pPr>
        <w:pStyle w:val="ab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VTM-11.0 </w:t>
      </w:r>
      <w:hyperlink r:id="rId11" w:history="1">
        <w:r w:rsidRPr="003B259E">
          <w:rPr>
            <w:rStyle w:val="a6"/>
            <w:szCs w:val="22"/>
            <w:lang w:val="en-CA"/>
          </w:rPr>
          <w:t>https://vcgit.hhi.fraunhofer.de/jvet/VVCSoftware_VTM/-/tree/VTM-11.0</w:t>
        </w:r>
      </w:hyperlink>
      <w:r>
        <w:rPr>
          <w:szCs w:val="22"/>
          <w:lang w:val="en-CA"/>
        </w:rPr>
        <w:t xml:space="preserve"> </w:t>
      </w:r>
    </w:p>
    <w:p w14:paraId="0B1BA07E" w14:textId="35173064" w:rsidR="00CA6C11" w:rsidRDefault="00730549" w:rsidP="009234A5">
      <w:pPr>
        <w:pStyle w:val="ab"/>
        <w:numPr>
          <w:ilvl w:val="0"/>
          <w:numId w:val="12"/>
        </w:numPr>
        <w:rPr>
          <w:szCs w:val="22"/>
          <w:lang w:val="en-CA"/>
        </w:rPr>
      </w:pPr>
      <w:r w:rsidRPr="00730549">
        <w:rPr>
          <w:szCs w:val="22"/>
          <w:lang w:val="en-CA"/>
        </w:rPr>
        <w:t xml:space="preserve">Dong, Chao, Chen Change Loy, and </w:t>
      </w:r>
      <w:proofErr w:type="spellStart"/>
      <w:r w:rsidRPr="00730549">
        <w:rPr>
          <w:szCs w:val="22"/>
          <w:lang w:val="en-CA"/>
        </w:rPr>
        <w:t>Xiaoou</w:t>
      </w:r>
      <w:proofErr w:type="spellEnd"/>
      <w:r w:rsidRPr="00730549">
        <w:rPr>
          <w:szCs w:val="22"/>
          <w:lang w:val="en-CA"/>
        </w:rPr>
        <w:t xml:space="preserve"> Tang. "Accelerating the super-resolution convolutional neural network." European </w:t>
      </w:r>
      <w:r w:rsidR="00C31AE1">
        <w:rPr>
          <w:szCs w:val="22"/>
          <w:lang w:val="en-CA"/>
        </w:rPr>
        <w:t>C</w:t>
      </w:r>
      <w:r w:rsidRPr="00730549">
        <w:rPr>
          <w:szCs w:val="22"/>
          <w:lang w:val="en-CA"/>
        </w:rPr>
        <w:t xml:space="preserve">onference on </w:t>
      </w:r>
      <w:r w:rsidR="00C31AE1">
        <w:rPr>
          <w:szCs w:val="22"/>
          <w:lang w:val="en-CA"/>
        </w:rPr>
        <w:t>C</w:t>
      </w:r>
      <w:r w:rsidRPr="00730549">
        <w:rPr>
          <w:szCs w:val="22"/>
          <w:lang w:val="en-CA"/>
        </w:rPr>
        <w:t xml:space="preserve">omputer </w:t>
      </w:r>
      <w:r w:rsidR="00C31AE1">
        <w:rPr>
          <w:szCs w:val="22"/>
          <w:lang w:val="en-CA"/>
        </w:rPr>
        <w:t>V</w:t>
      </w:r>
      <w:r w:rsidRPr="00730549">
        <w:rPr>
          <w:szCs w:val="22"/>
          <w:lang w:val="en-CA"/>
        </w:rPr>
        <w:t>ision</w:t>
      </w:r>
      <w:r w:rsidR="00C31AE1">
        <w:rPr>
          <w:szCs w:val="22"/>
          <w:lang w:val="en-CA"/>
        </w:rPr>
        <w:t xml:space="preserve"> (ECCV)</w:t>
      </w:r>
      <w:r w:rsidRPr="00730549">
        <w:rPr>
          <w:szCs w:val="22"/>
          <w:lang w:val="en-CA"/>
        </w:rPr>
        <w:t>, 2016.</w:t>
      </w:r>
    </w:p>
    <w:p w14:paraId="5FA1ACB1" w14:textId="5C8CFCC2" w:rsidR="004F19B1" w:rsidRPr="001A1149" w:rsidRDefault="004F19B1" w:rsidP="001A1149">
      <w:pPr>
        <w:pStyle w:val="ab"/>
        <w:numPr>
          <w:ilvl w:val="0"/>
          <w:numId w:val="12"/>
        </w:numPr>
        <w:rPr>
          <w:szCs w:val="22"/>
          <w:lang w:val="en-CA"/>
        </w:rPr>
      </w:pPr>
      <w:r w:rsidRPr="001A1149">
        <w:rPr>
          <w:szCs w:val="22"/>
          <w:lang w:val="en-CA"/>
        </w:rPr>
        <w:t xml:space="preserve">Di Ma, Fan Zhang and David Bull, “BVI-DVC: A Training Database for Deep Video </w:t>
      </w:r>
      <w:proofErr w:type="gramStart"/>
      <w:r w:rsidRPr="001A1149">
        <w:rPr>
          <w:szCs w:val="22"/>
          <w:lang w:val="en-CA"/>
        </w:rPr>
        <w:t>Compression“</w:t>
      </w:r>
      <w:proofErr w:type="gramEnd"/>
      <w:r w:rsidRPr="001A1149">
        <w:rPr>
          <w:szCs w:val="22"/>
          <w:lang w:val="en-CA"/>
        </w:rPr>
        <w:t>, arXiv:2003.13552, 2020.</w:t>
      </w:r>
    </w:p>
    <w:sectPr w:rsidR="004F19B1" w:rsidRPr="001A1149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7C4B2" w14:textId="77777777" w:rsidR="009C2C95" w:rsidRDefault="009C2C95">
      <w:r>
        <w:separator/>
      </w:r>
    </w:p>
  </w:endnote>
  <w:endnote w:type="continuationSeparator" w:id="0">
    <w:p w14:paraId="6E0E1F04" w14:textId="77777777" w:rsidR="009C2C95" w:rsidRDefault="009C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1A668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08B5">
      <w:rPr>
        <w:rStyle w:val="a5"/>
        <w:noProof/>
      </w:rPr>
      <w:t>2021-10-07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5EFB9" w14:textId="77777777" w:rsidR="009C2C95" w:rsidRDefault="009C2C95">
      <w:r>
        <w:separator/>
      </w:r>
    </w:p>
  </w:footnote>
  <w:footnote w:type="continuationSeparator" w:id="0">
    <w:p w14:paraId="0B557823" w14:textId="77777777" w:rsidR="009C2C95" w:rsidRDefault="009C2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211"/>
    <w:rsid w:val="00017AF8"/>
    <w:rsid w:val="000308A3"/>
    <w:rsid w:val="000331F4"/>
    <w:rsid w:val="000420DA"/>
    <w:rsid w:val="0004543A"/>
    <w:rsid w:val="000458BC"/>
    <w:rsid w:val="00045C41"/>
    <w:rsid w:val="00046C03"/>
    <w:rsid w:val="000628D0"/>
    <w:rsid w:val="00065039"/>
    <w:rsid w:val="0006613D"/>
    <w:rsid w:val="0007614F"/>
    <w:rsid w:val="00081398"/>
    <w:rsid w:val="00084393"/>
    <w:rsid w:val="000865E1"/>
    <w:rsid w:val="000870B0"/>
    <w:rsid w:val="00092AF4"/>
    <w:rsid w:val="00094479"/>
    <w:rsid w:val="000962AC"/>
    <w:rsid w:val="000A0CD9"/>
    <w:rsid w:val="000B0C0F"/>
    <w:rsid w:val="000B1C6B"/>
    <w:rsid w:val="000B4142"/>
    <w:rsid w:val="000B4FF9"/>
    <w:rsid w:val="000B5415"/>
    <w:rsid w:val="000C09AC"/>
    <w:rsid w:val="000C2BAA"/>
    <w:rsid w:val="000D5A82"/>
    <w:rsid w:val="000E00F3"/>
    <w:rsid w:val="000E12BE"/>
    <w:rsid w:val="000F158C"/>
    <w:rsid w:val="00100DB0"/>
    <w:rsid w:val="00102F3D"/>
    <w:rsid w:val="00124E38"/>
    <w:rsid w:val="0012580B"/>
    <w:rsid w:val="00131F90"/>
    <w:rsid w:val="0013458C"/>
    <w:rsid w:val="0013526E"/>
    <w:rsid w:val="00146152"/>
    <w:rsid w:val="001474D1"/>
    <w:rsid w:val="00155526"/>
    <w:rsid w:val="00156462"/>
    <w:rsid w:val="00161969"/>
    <w:rsid w:val="00171371"/>
    <w:rsid w:val="00175A24"/>
    <w:rsid w:val="00176E73"/>
    <w:rsid w:val="0018348B"/>
    <w:rsid w:val="00187E58"/>
    <w:rsid w:val="001A1149"/>
    <w:rsid w:val="001A297E"/>
    <w:rsid w:val="001A368E"/>
    <w:rsid w:val="001A7329"/>
    <w:rsid w:val="001A792F"/>
    <w:rsid w:val="001B2FC1"/>
    <w:rsid w:val="001B4E28"/>
    <w:rsid w:val="001C3525"/>
    <w:rsid w:val="001C3AFB"/>
    <w:rsid w:val="001C529E"/>
    <w:rsid w:val="001D07F0"/>
    <w:rsid w:val="001D1BD2"/>
    <w:rsid w:val="001E0248"/>
    <w:rsid w:val="001E02BE"/>
    <w:rsid w:val="001E3B37"/>
    <w:rsid w:val="001F2594"/>
    <w:rsid w:val="001F4466"/>
    <w:rsid w:val="002055A6"/>
    <w:rsid w:val="00206460"/>
    <w:rsid w:val="002069B4"/>
    <w:rsid w:val="002114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9A8"/>
    <w:rsid w:val="00263398"/>
    <w:rsid w:val="00263B99"/>
    <w:rsid w:val="002647D8"/>
    <w:rsid w:val="00266F06"/>
    <w:rsid w:val="00271EF9"/>
    <w:rsid w:val="00275BCF"/>
    <w:rsid w:val="00280613"/>
    <w:rsid w:val="002808B5"/>
    <w:rsid w:val="00291E36"/>
    <w:rsid w:val="00292257"/>
    <w:rsid w:val="002A54E0"/>
    <w:rsid w:val="002B1595"/>
    <w:rsid w:val="002B191D"/>
    <w:rsid w:val="002B2E83"/>
    <w:rsid w:val="002D0AF6"/>
    <w:rsid w:val="002E5CE5"/>
    <w:rsid w:val="002F164D"/>
    <w:rsid w:val="003021BC"/>
    <w:rsid w:val="003038C0"/>
    <w:rsid w:val="00305B82"/>
    <w:rsid w:val="00306206"/>
    <w:rsid w:val="00306E90"/>
    <w:rsid w:val="0030796E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E26"/>
    <w:rsid w:val="00374F57"/>
    <w:rsid w:val="00377710"/>
    <w:rsid w:val="00393CA7"/>
    <w:rsid w:val="003A2CA2"/>
    <w:rsid w:val="003A2D8E"/>
    <w:rsid w:val="003A7CE6"/>
    <w:rsid w:val="003B7E74"/>
    <w:rsid w:val="003C20E4"/>
    <w:rsid w:val="003C5705"/>
    <w:rsid w:val="003C60D9"/>
    <w:rsid w:val="003D6342"/>
    <w:rsid w:val="003E066B"/>
    <w:rsid w:val="003E6F90"/>
    <w:rsid w:val="003E73ED"/>
    <w:rsid w:val="003F5D0F"/>
    <w:rsid w:val="00406640"/>
    <w:rsid w:val="00414101"/>
    <w:rsid w:val="00417191"/>
    <w:rsid w:val="004219CF"/>
    <w:rsid w:val="004234F0"/>
    <w:rsid w:val="00427EEC"/>
    <w:rsid w:val="00430837"/>
    <w:rsid w:val="004329FE"/>
    <w:rsid w:val="00433DDB"/>
    <w:rsid w:val="00435A29"/>
    <w:rsid w:val="00437619"/>
    <w:rsid w:val="004530E2"/>
    <w:rsid w:val="00453E06"/>
    <w:rsid w:val="00464E03"/>
    <w:rsid w:val="00465A1E"/>
    <w:rsid w:val="0048266F"/>
    <w:rsid w:val="0049445A"/>
    <w:rsid w:val="004957D9"/>
    <w:rsid w:val="004A2A63"/>
    <w:rsid w:val="004B210C"/>
    <w:rsid w:val="004B6170"/>
    <w:rsid w:val="004D405F"/>
    <w:rsid w:val="004E2B55"/>
    <w:rsid w:val="004E4F4F"/>
    <w:rsid w:val="004E6789"/>
    <w:rsid w:val="004F19B1"/>
    <w:rsid w:val="004F61E3"/>
    <w:rsid w:val="00502E10"/>
    <w:rsid w:val="0050354E"/>
    <w:rsid w:val="0051015C"/>
    <w:rsid w:val="00514C22"/>
    <w:rsid w:val="00516CF1"/>
    <w:rsid w:val="00527452"/>
    <w:rsid w:val="00531AE9"/>
    <w:rsid w:val="00536188"/>
    <w:rsid w:val="00550A66"/>
    <w:rsid w:val="0055733B"/>
    <w:rsid w:val="00567EC7"/>
    <w:rsid w:val="00570013"/>
    <w:rsid w:val="0057211C"/>
    <w:rsid w:val="005743CD"/>
    <w:rsid w:val="005753EC"/>
    <w:rsid w:val="005801A2"/>
    <w:rsid w:val="00592B08"/>
    <w:rsid w:val="005939CE"/>
    <w:rsid w:val="005952A5"/>
    <w:rsid w:val="005A33A1"/>
    <w:rsid w:val="005B0903"/>
    <w:rsid w:val="005B217D"/>
    <w:rsid w:val="005C385F"/>
    <w:rsid w:val="005C7C26"/>
    <w:rsid w:val="005D316C"/>
    <w:rsid w:val="005E1AC6"/>
    <w:rsid w:val="005E3F2B"/>
    <w:rsid w:val="005F6F1B"/>
    <w:rsid w:val="00611C47"/>
    <w:rsid w:val="00615995"/>
    <w:rsid w:val="00616155"/>
    <w:rsid w:val="00624B33"/>
    <w:rsid w:val="0063041A"/>
    <w:rsid w:val="00630AA2"/>
    <w:rsid w:val="00631D8B"/>
    <w:rsid w:val="00646707"/>
    <w:rsid w:val="006558BD"/>
    <w:rsid w:val="00656185"/>
    <w:rsid w:val="00657F7E"/>
    <w:rsid w:val="00662E58"/>
    <w:rsid w:val="006637F2"/>
    <w:rsid w:val="006642A5"/>
    <w:rsid w:val="00664DCF"/>
    <w:rsid w:val="0068179A"/>
    <w:rsid w:val="006830D8"/>
    <w:rsid w:val="006915B2"/>
    <w:rsid w:val="0069341F"/>
    <w:rsid w:val="006A0E5C"/>
    <w:rsid w:val="006A48E6"/>
    <w:rsid w:val="006B6493"/>
    <w:rsid w:val="006C5858"/>
    <w:rsid w:val="006C5D39"/>
    <w:rsid w:val="006D3955"/>
    <w:rsid w:val="006D55EC"/>
    <w:rsid w:val="006D6D9B"/>
    <w:rsid w:val="006E1D43"/>
    <w:rsid w:val="006E2810"/>
    <w:rsid w:val="006E28D8"/>
    <w:rsid w:val="006E5417"/>
    <w:rsid w:val="006F0794"/>
    <w:rsid w:val="006F6FCF"/>
    <w:rsid w:val="006F7528"/>
    <w:rsid w:val="007023DE"/>
    <w:rsid w:val="00712F60"/>
    <w:rsid w:val="00712FE3"/>
    <w:rsid w:val="00720E3B"/>
    <w:rsid w:val="00723413"/>
    <w:rsid w:val="007261D9"/>
    <w:rsid w:val="00730549"/>
    <w:rsid w:val="0074393F"/>
    <w:rsid w:val="00745F6B"/>
    <w:rsid w:val="00747CBE"/>
    <w:rsid w:val="007510AA"/>
    <w:rsid w:val="0075175B"/>
    <w:rsid w:val="0075585E"/>
    <w:rsid w:val="00770571"/>
    <w:rsid w:val="00776145"/>
    <w:rsid w:val="007768FF"/>
    <w:rsid w:val="007824D3"/>
    <w:rsid w:val="00782747"/>
    <w:rsid w:val="00796EE3"/>
    <w:rsid w:val="007A0936"/>
    <w:rsid w:val="007A6480"/>
    <w:rsid w:val="007A7D29"/>
    <w:rsid w:val="007B4AB8"/>
    <w:rsid w:val="007C0212"/>
    <w:rsid w:val="007C081C"/>
    <w:rsid w:val="007C4DA2"/>
    <w:rsid w:val="007D1181"/>
    <w:rsid w:val="007D4A57"/>
    <w:rsid w:val="007E01A3"/>
    <w:rsid w:val="007E3AB4"/>
    <w:rsid w:val="007E4515"/>
    <w:rsid w:val="007E5220"/>
    <w:rsid w:val="007F1F8B"/>
    <w:rsid w:val="007F6205"/>
    <w:rsid w:val="007F67A1"/>
    <w:rsid w:val="007F7FD3"/>
    <w:rsid w:val="00801A7B"/>
    <w:rsid w:val="00811C05"/>
    <w:rsid w:val="0081598B"/>
    <w:rsid w:val="008206C8"/>
    <w:rsid w:val="00835AB1"/>
    <w:rsid w:val="00843683"/>
    <w:rsid w:val="00850AC8"/>
    <w:rsid w:val="00851858"/>
    <w:rsid w:val="0086387C"/>
    <w:rsid w:val="00874A6C"/>
    <w:rsid w:val="00876C65"/>
    <w:rsid w:val="00882DED"/>
    <w:rsid w:val="00882F72"/>
    <w:rsid w:val="00893DC4"/>
    <w:rsid w:val="008A4B4C"/>
    <w:rsid w:val="008C239F"/>
    <w:rsid w:val="008D3984"/>
    <w:rsid w:val="008E480C"/>
    <w:rsid w:val="00902668"/>
    <w:rsid w:val="00907757"/>
    <w:rsid w:val="00915B12"/>
    <w:rsid w:val="00916CCC"/>
    <w:rsid w:val="00920071"/>
    <w:rsid w:val="009212B0"/>
    <w:rsid w:val="00921FA1"/>
    <w:rsid w:val="009234A5"/>
    <w:rsid w:val="00931ECE"/>
    <w:rsid w:val="00933453"/>
    <w:rsid w:val="009336F7"/>
    <w:rsid w:val="0093636C"/>
    <w:rsid w:val="009374A7"/>
    <w:rsid w:val="00937F03"/>
    <w:rsid w:val="00943413"/>
    <w:rsid w:val="00955F6D"/>
    <w:rsid w:val="00967D69"/>
    <w:rsid w:val="00974252"/>
    <w:rsid w:val="00977C16"/>
    <w:rsid w:val="00977F9E"/>
    <w:rsid w:val="009806F3"/>
    <w:rsid w:val="009824D2"/>
    <w:rsid w:val="00984108"/>
    <w:rsid w:val="0098551D"/>
    <w:rsid w:val="00985DCB"/>
    <w:rsid w:val="009879E7"/>
    <w:rsid w:val="009945CE"/>
    <w:rsid w:val="0099518F"/>
    <w:rsid w:val="009A523D"/>
    <w:rsid w:val="009B02A1"/>
    <w:rsid w:val="009B3361"/>
    <w:rsid w:val="009B7F3F"/>
    <w:rsid w:val="009C2C95"/>
    <w:rsid w:val="009D7CE6"/>
    <w:rsid w:val="009E448E"/>
    <w:rsid w:val="009E6A23"/>
    <w:rsid w:val="009F0EEB"/>
    <w:rsid w:val="009F496B"/>
    <w:rsid w:val="00A01439"/>
    <w:rsid w:val="00A02E61"/>
    <w:rsid w:val="00A05CFF"/>
    <w:rsid w:val="00A13048"/>
    <w:rsid w:val="00A23C92"/>
    <w:rsid w:val="00A3063E"/>
    <w:rsid w:val="00A46843"/>
    <w:rsid w:val="00A56B97"/>
    <w:rsid w:val="00A6093D"/>
    <w:rsid w:val="00A67B66"/>
    <w:rsid w:val="00A703CE"/>
    <w:rsid w:val="00A72017"/>
    <w:rsid w:val="00A767DC"/>
    <w:rsid w:val="00A76A6D"/>
    <w:rsid w:val="00A80870"/>
    <w:rsid w:val="00A83253"/>
    <w:rsid w:val="00A913FE"/>
    <w:rsid w:val="00AA6E84"/>
    <w:rsid w:val="00AB154F"/>
    <w:rsid w:val="00AB1A1C"/>
    <w:rsid w:val="00AB585B"/>
    <w:rsid w:val="00AB7405"/>
    <w:rsid w:val="00AD05A8"/>
    <w:rsid w:val="00AE0369"/>
    <w:rsid w:val="00AE2EFB"/>
    <w:rsid w:val="00AE341B"/>
    <w:rsid w:val="00AF0392"/>
    <w:rsid w:val="00AF51C5"/>
    <w:rsid w:val="00B01905"/>
    <w:rsid w:val="00B07CA7"/>
    <w:rsid w:val="00B1279A"/>
    <w:rsid w:val="00B3352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481"/>
    <w:rsid w:val="00B92B68"/>
    <w:rsid w:val="00B94B06"/>
    <w:rsid w:val="00B94C28"/>
    <w:rsid w:val="00B96A7B"/>
    <w:rsid w:val="00B96CF6"/>
    <w:rsid w:val="00BA478E"/>
    <w:rsid w:val="00BB0D2B"/>
    <w:rsid w:val="00BC10BA"/>
    <w:rsid w:val="00BC5AFD"/>
    <w:rsid w:val="00BD2D78"/>
    <w:rsid w:val="00BE6BE4"/>
    <w:rsid w:val="00BF33DD"/>
    <w:rsid w:val="00BF58F7"/>
    <w:rsid w:val="00BF67E2"/>
    <w:rsid w:val="00BF770F"/>
    <w:rsid w:val="00C00DDE"/>
    <w:rsid w:val="00C04F43"/>
    <w:rsid w:val="00C05271"/>
    <w:rsid w:val="00C0609D"/>
    <w:rsid w:val="00C115AB"/>
    <w:rsid w:val="00C267C6"/>
    <w:rsid w:val="00C26CCB"/>
    <w:rsid w:val="00C30249"/>
    <w:rsid w:val="00C31AE1"/>
    <w:rsid w:val="00C3202F"/>
    <w:rsid w:val="00C3723B"/>
    <w:rsid w:val="00C42466"/>
    <w:rsid w:val="00C606C9"/>
    <w:rsid w:val="00C6605B"/>
    <w:rsid w:val="00C73D1F"/>
    <w:rsid w:val="00C7505B"/>
    <w:rsid w:val="00C80288"/>
    <w:rsid w:val="00C836F0"/>
    <w:rsid w:val="00C84003"/>
    <w:rsid w:val="00C85E62"/>
    <w:rsid w:val="00C90650"/>
    <w:rsid w:val="00C908CE"/>
    <w:rsid w:val="00C90BD4"/>
    <w:rsid w:val="00C91000"/>
    <w:rsid w:val="00C9765E"/>
    <w:rsid w:val="00C97D78"/>
    <w:rsid w:val="00CA1781"/>
    <w:rsid w:val="00CA6C11"/>
    <w:rsid w:val="00CB43B7"/>
    <w:rsid w:val="00CC0EB0"/>
    <w:rsid w:val="00CC2AAE"/>
    <w:rsid w:val="00CC3A38"/>
    <w:rsid w:val="00CC5A42"/>
    <w:rsid w:val="00CD0EAB"/>
    <w:rsid w:val="00CD5450"/>
    <w:rsid w:val="00CD6DBB"/>
    <w:rsid w:val="00CE0BAB"/>
    <w:rsid w:val="00CE2813"/>
    <w:rsid w:val="00CE36A8"/>
    <w:rsid w:val="00CE5E02"/>
    <w:rsid w:val="00CF0604"/>
    <w:rsid w:val="00CF34DB"/>
    <w:rsid w:val="00CF3917"/>
    <w:rsid w:val="00CF558F"/>
    <w:rsid w:val="00CF5A01"/>
    <w:rsid w:val="00D010C0"/>
    <w:rsid w:val="00D06B8B"/>
    <w:rsid w:val="00D073E2"/>
    <w:rsid w:val="00D142FD"/>
    <w:rsid w:val="00D1555A"/>
    <w:rsid w:val="00D34CCD"/>
    <w:rsid w:val="00D35E83"/>
    <w:rsid w:val="00D446EC"/>
    <w:rsid w:val="00D51BF0"/>
    <w:rsid w:val="00D531DB"/>
    <w:rsid w:val="00D55942"/>
    <w:rsid w:val="00D74ADC"/>
    <w:rsid w:val="00D777AE"/>
    <w:rsid w:val="00D807BF"/>
    <w:rsid w:val="00D82FCC"/>
    <w:rsid w:val="00D8786E"/>
    <w:rsid w:val="00D94965"/>
    <w:rsid w:val="00DA17FC"/>
    <w:rsid w:val="00DA3795"/>
    <w:rsid w:val="00DA73EB"/>
    <w:rsid w:val="00DA7887"/>
    <w:rsid w:val="00DB1975"/>
    <w:rsid w:val="00DB2C26"/>
    <w:rsid w:val="00DB45C3"/>
    <w:rsid w:val="00DC4EA9"/>
    <w:rsid w:val="00DD02F4"/>
    <w:rsid w:val="00DD13F5"/>
    <w:rsid w:val="00DD220C"/>
    <w:rsid w:val="00DD6622"/>
    <w:rsid w:val="00DE003E"/>
    <w:rsid w:val="00DE1C7C"/>
    <w:rsid w:val="00DE6B43"/>
    <w:rsid w:val="00DF0F90"/>
    <w:rsid w:val="00DF53A1"/>
    <w:rsid w:val="00E10B00"/>
    <w:rsid w:val="00E11923"/>
    <w:rsid w:val="00E22FD4"/>
    <w:rsid w:val="00E262D4"/>
    <w:rsid w:val="00E36250"/>
    <w:rsid w:val="00E41C9D"/>
    <w:rsid w:val="00E46869"/>
    <w:rsid w:val="00E47F2D"/>
    <w:rsid w:val="00E54511"/>
    <w:rsid w:val="00E60D9D"/>
    <w:rsid w:val="00E60EDC"/>
    <w:rsid w:val="00E61DAC"/>
    <w:rsid w:val="00E634A9"/>
    <w:rsid w:val="00E72B80"/>
    <w:rsid w:val="00E75D1A"/>
    <w:rsid w:val="00E75FE3"/>
    <w:rsid w:val="00E86C4C"/>
    <w:rsid w:val="00E907A3"/>
    <w:rsid w:val="00E954D3"/>
    <w:rsid w:val="00EA34AF"/>
    <w:rsid w:val="00EA5AE0"/>
    <w:rsid w:val="00EB56E1"/>
    <w:rsid w:val="00EB7AB1"/>
    <w:rsid w:val="00EC32BD"/>
    <w:rsid w:val="00ED1C01"/>
    <w:rsid w:val="00ED3FB6"/>
    <w:rsid w:val="00EE3A80"/>
    <w:rsid w:val="00EE48D3"/>
    <w:rsid w:val="00EE4CF3"/>
    <w:rsid w:val="00EE7CD8"/>
    <w:rsid w:val="00EF37F6"/>
    <w:rsid w:val="00EF48CC"/>
    <w:rsid w:val="00EF6BCC"/>
    <w:rsid w:val="00F00801"/>
    <w:rsid w:val="00F00C41"/>
    <w:rsid w:val="00F138B8"/>
    <w:rsid w:val="00F23082"/>
    <w:rsid w:val="00F2488D"/>
    <w:rsid w:val="00F34EC6"/>
    <w:rsid w:val="00F520A5"/>
    <w:rsid w:val="00F5417D"/>
    <w:rsid w:val="00F601A0"/>
    <w:rsid w:val="00F712E9"/>
    <w:rsid w:val="00F73032"/>
    <w:rsid w:val="00F848FC"/>
    <w:rsid w:val="00F906F6"/>
    <w:rsid w:val="00F9282A"/>
    <w:rsid w:val="00F93DA3"/>
    <w:rsid w:val="00F96BAD"/>
    <w:rsid w:val="00FA139D"/>
    <w:rsid w:val="00FA60F5"/>
    <w:rsid w:val="00FB0E84"/>
    <w:rsid w:val="00FB2198"/>
    <w:rsid w:val="00FB2403"/>
    <w:rsid w:val="00FB5D7A"/>
    <w:rsid w:val="00FC2405"/>
    <w:rsid w:val="00FC2B60"/>
    <w:rsid w:val="00FD01C2"/>
    <w:rsid w:val="00FE1CF4"/>
    <w:rsid w:val="00FE595C"/>
    <w:rsid w:val="00FF0CE3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266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Char">
    <w:name w:val="제목 1 Char"/>
    <w:basedOn w:val="a0"/>
    <w:link w:val="1"/>
    <w:rsid w:val="00CA6C11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uiPriority w:val="34"/>
    <w:qFormat/>
    <w:rsid w:val="00730549"/>
    <w:pPr>
      <w:ind w:left="720"/>
      <w:contextualSpacing/>
    </w:pPr>
    <w:rPr>
      <w:rFonts w:eastAsia="SimSun"/>
    </w:rPr>
  </w:style>
  <w:style w:type="character" w:styleId="ac">
    <w:name w:val="annotation reference"/>
    <w:basedOn w:val="a0"/>
    <w:rsid w:val="00843683"/>
    <w:rPr>
      <w:sz w:val="16"/>
      <w:szCs w:val="16"/>
    </w:rPr>
  </w:style>
  <w:style w:type="paragraph" w:styleId="ad">
    <w:name w:val="annotation text"/>
    <w:basedOn w:val="a"/>
    <w:link w:val="Char0"/>
    <w:rsid w:val="00843683"/>
    <w:rPr>
      <w:sz w:val="20"/>
    </w:rPr>
  </w:style>
  <w:style w:type="character" w:customStyle="1" w:styleId="Char0">
    <w:name w:val="메모 텍스트 Char"/>
    <w:basedOn w:val="a0"/>
    <w:link w:val="ad"/>
    <w:rsid w:val="00843683"/>
  </w:style>
  <w:style w:type="paragraph" w:styleId="ae">
    <w:name w:val="annotation subject"/>
    <w:basedOn w:val="ad"/>
    <w:next w:val="ad"/>
    <w:link w:val="Char1"/>
    <w:semiHidden/>
    <w:unhideWhenUsed/>
    <w:rsid w:val="00843683"/>
    <w:rPr>
      <w:b/>
      <w:bCs/>
    </w:rPr>
  </w:style>
  <w:style w:type="character" w:customStyle="1" w:styleId="Char1">
    <w:name w:val="메모 주제 Char"/>
    <w:basedOn w:val="Char0"/>
    <w:link w:val="ae"/>
    <w:semiHidden/>
    <w:rsid w:val="00843683"/>
    <w:rPr>
      <w:b/>
      <w:bCs/>
    </w:rPr>
  </w:style>
  <w:style w:type="character" w:styleId="af">
    <w:name w:val="Unresolved Mention"/>
    <w:basedOn w:val="a0"/>
    <w:uiPriority w:val="99"/>
    <w:semiHidden/>
    <w:unhideWhenUsed/>
    <w:rsid w:val="00ED3F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-/tree/VTM-11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ongcheol.kim@wilusgroup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un.yeo@ewhain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1259</Words>
  <Characters>7182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여은(전자전기공학전공)</cp:lastModifiedBy>
  <cp:revision>2</cp:revision>
  <cp:lastPrinted>1900-01-01T07:58:00Z</cp:lastPrinted>
  <dcterms:created xsi:type="dcterms:W3CDTF">2021-10-07T10:37:00Z</dcterms:created>
  <dcterms:modified xsi:type="dcterms:W3CDTF">2021-10-07T10:37:00Z</dcterms:modified>
</cp:coreProperties>
</file>