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57373" w14:paraId="7E96CA4B" w14:textId="77777777">
        <w:tc>
          <w:tcPr>
            <w:tcW w:w="6408" w:type="dxa"/>
          </w:tcPr>
          <w:p w14:paraId="18E03134" w14:textId="2BD803A2" w:rsidR="006C5D39" w:rsidRPr="00157373" w:rsidRDefault="00FD7B55" w:rsidP="00C97D78">
            <w:pPr>
              <w:tabs>
                <w:tab w:val="left" w:pos="7200"/>
              </w:tabs>
              <w:rPr>
                <w:b/>
                <w:szCs w:val="22"/>
                <w:lang w:val="en-CA"/>
              </w:rPr>
            </w:pPr>
            <w:r w:rsidRPr="00157373">
              <w:rPr>
                <w:b/>
                <w:noProof/>
                <w:szCs w:val="22"/>
                <w:lang w:val="en-CA" w:eastAsia="en-US"/>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7373">
              <w:rPr>
                <w:b/>
                <w:noProof/>
                <w:szCs w:val="22"/>
                <w:lang w:val="en-CA" w:eastAsia="en-US"/>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7373">
              <w:rPr>
                <w:b/>
                <w:noProof/>
                <w:szCs w:val="22"/>
                <w:lang w:val="en-CA" w:eastAsia="en-US"/>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7373">
              <w:rPr>
                <w:b/>
                <w:szCs w:val="22"/>
                <w:lang w:val="en-CA"/>
              </w:rPr>
              <w:t xml:space="preserve">Joint </w:t>
            </w:r>
            <w:r w:rsidR="006C5D39" w:rsidRPr="00157373">
              <w:rPr>
                <w:b/>
                <w:szCs w:val="22"/>
                <w:lang w:val="en-CA"/>
              </w:rPr>
              <w:t xml:space="preserve">Video </w:t>
            </w:r>
            <w:r w:rsidR="00F712E9" w:rsidRPr="00157373">
              <w:rPr>
                <w:b/>
                <w:szCs w:val="22"/>
                <w:lang w:val="en-CA"/>
              </w:rPr>
              <w:t>Experts</w:t>
            </w:r>
            <w:r w:rsidR="009D7CE6" w:rsidRPr="00157373">
              <w:rPr>
                <w:b/>
                <w:szCs w:val="22"/>
                <w:lang w:val="en-CA"/>
              </w:rPr>
              <w:t xml:space="preserve"> Team</w:t>
            </w:r>
            <w:r w:rsidR="006C5D39" w:rsidRPr="00157373">
              <w:rPr>
                <w:b/>
                <w:szCs w:val="22"/>
                <w:lang w:val="en-CA"/>
              </w:rPr>
              <w:t xml:space="preserve"> (</w:t>
            </w:r>
            <w:r w:rsidR="009D7CE6" w:rsidRPr="00157373">
              <w:rPr>
                <w:b/>
                <w:szCs w:val="22"/>
                <w:lang w:val="en-CA"/>
              </w:rPr>
              <w:t>JVET</w:t>
            </w:r>
            <w:r w:rsidR="006C5D39" w:rsidRPr="00157373">
              <w:rPr>
                <w:b/>
                <w:szCs w:val="22"/>
                <w:lang w:val="en-CA"/>
              </w:rPr>
              <w:t>)</w:t>
            </w:r>
          </w:p>
          <w:p w14:paraId="6BCC5973" w14:textId="78BFD9EF" w:rsidR="00E61DAC" w:rsidRPr="00157373" w:rsidRDefault="00E54511" w:rsidP="00C97D78">
            <w:pPr>
              <w:tabs>
                <w:tab w:val="left" w:pos="7200"/>
              </w:tabs>
              <w:rPr>
                <w:b/>
                <w:szCs w:val="22"/>
                <w:lang w:val="en-CA"/>
              </w:rPr>
            </w:pPr>
            <w:r w:rsidRPr="00157373">
              <w:rPr>
                <w:b/>
                <w:szCs w:val="22"/>
                <w:lang w:val="en-CA"/>
              </w:rPr>
              <w:t xml:space="preserve">of </w:t>
            </w:r>
            <w:r w:rsidR="007F1F8B" w:rsidRPr="00157373">
              <w:rPr>
                <w:b/>
                <w:szCs w:val="22"/>
                <w:lang w:val="en-CA"/>
              </w:rPr>
              <w:t>ITU-T SG</w:t>
            </w:r>
            <w:r w:rsidR="005E1AC6" w:rsidRPr="00157373">
              <w:rPr>
                <w:b/>
                <w:szCs w:val="22"/>
                <w:lang w:val="en-CA"/>
              </w:rPr>
              <w:t> </w:t>
            </w:r>
            <w:r w:rsidR="007F1F8B" w:rsidRPr="00157373">
              <w:rPr>
                <w:b/>
                <w:szCs w:val="22"/>
                <w:lang w:val="en-CA"/>
              </w:rPr>
              <w:t>16 WP</w:t>
            </w:r>
            <w:r w:rsidR="005E1AC6" w:rsidRPr="00157373">
              <w:rPr>
                <w:b/>
                <w:szCs w:val="22"/>
                <w:lang w:val="en-CA"/>
              </w:rPr>
              <w:t> </w:t>
            </w:r>
            <w:r w:rsidR="007F1F8B" w:rsidRPr="00157373">
              <w:rPr>
                <w:b/>
                <w:szCs w:val="22"/>
                <w:lang w:val="en-CA"/>
              </w:rPr>
              <w:t>3 and ISO/IEC JTC</w:t>
            </w:r>
            <w:r w:rsidR="005E1AC6" w:rsidRPr="00157373">
              <w:rPr>
                <w:b/>
                <w:szCs w:val="22"/>
                <w:lang w:val="en-CA"/>
              </w:rPr>
              <w:t> </w:t>
            </w:r>
            <w:r w:rsidR="007F1F8B" w:rsidRPr="00157373">
              <w:rPr>
                <w:b/>
                <w:szCs w:val="22"/>
                <w:lang w:val="en-CA"/>
              </w:rPr>
              <w:t>1/SC</w:t>
            </w:r>
            <w:r w:rsidR="005E1AC6" w:rsidRPr="00157373">
              <w:rPr>
                <w:b/>
                <w:szCs w:val="22"/>
                <w:lang w:val="en-CA"/>
              </w:rPr>
              <w:t> </w:t>
            </w:r>
            <w:r w:rsidR="007F1F8B" w:rsidRPr="00157373">
              <w:rPr>
                <w:b/>
                <w:szCs w:val="22"/>
                <w:lang w:val="en-CA"/>
              </w:rPr>
              <w:t>29</w:t>
            </w:r>
          </w:p>
          <w:p w14:paraId="19908E82" w14:textId="6C9A70EE" w:rsidR="00E61DAC" w:rsidRPr="00157373" w:rsidRDefault="00480640" w:rsidP="008B099B">
            <w:pPr>
              <w:tabs>
                <w:tab w:val="left" w:pos="7200"/>
              </w:tabs>
              <w:rPr>
                <w:b/>
                <w:szCs w:val="22"/>
                <w:lang w:val="en-CA"/>
              </w:rPr>
            </w:pPr>
            <w:r w:rsidRPr="00157373">
              <w:rPr>
                <w:lang w:val="en-CA"/>
              </w:rPr>
              <w:t>2</w:t>
            </w:r>
            <w:r w:rsidR="006C6F4A" w:rsidRPr="00157373">
              <w:rPr>
                <w:lang w:val="en-CA"/>
              </w:rPr>
              <w:t>4th</w:t>
            </w:r>
            <w:r w:rsidRPr="00157373">
              <w:rPr>
                <w:lang w:val="en-CA"/>
              </w:rPr>
              <w:t xml:space="preserve"> </w:t>
            </w:r>
            <w:r w:rsidR="00D947CC" w:rsidRPr="00157373">
              <w:rPr>
                <w:lang w:val="en-CA"/>
              </w:rPr>
              <w:t xml:space="preserve">Meeting: </w:t>
            </w:r>
            <w:r w:rsidR="00957D6D" w:rsidRPr="00157373">
              <w:rPr>
                <w:lang w:val="en-CA"/>
              </w:rPr>
              <w:t>by teleconference</w:t>
            </w:r>
            <w:r w:rsidR="00D947CC" w:rsidRPr="00157373">
              <w:rPr>
                <w:lang w:val="en-CA"/>
              </w:rPr>
              <w:t xml:space="preserve">, </w:t>
            </w:r>
            <w:r w:rsidR="006C6F4A" w:rsidRPr="00157373">
              <w:rPr>
                <w:lang w:val="en-CA"/>
              </w:rPr>
              <w:t xml:space="preserve">6–15 October </w:t>
            </w:r>
            <w:r w:rsidR="00A600F2" w:rsidRPr="00157373">
              <w:rPr>
                <w:lang w:val="en-CA"/>
              </w:rPr>
              <w:t>2021</w:t>
            </w:r>
          </w:p>
        </w:tc>
        <w:tc>
          <w:tcPr>
            <w:tcW w:w="3168" w:type="dxa"/>
          </w:tcPr>
          <w:p w14:paraId="59B7E346" w14:textId="0F0EC074" w:rsidR="008A4B4C" w:rsidRPr="00157373" w:rsidRDefault="00E61DAC" w:rsidP="00F712E9">
            <w:pPr>
              <w:tabs>
                <w:tab w:val="left" w:pos="7200"/>
              </w:tabs>
              <w:rPr>
                <w:u w:val="single"/>
                <w:lang w:val="en-CA"/>
              </w:rPr>
            </w:pPr>
            <w:r w:rsidRPr="00157373">
              <w:rPr>
                <w:lang w:val="en-CA"/>
              </w:rPr>
              <w:t>Document</w:t>
            </w:r>
            <w:r w:rsidR="006C5D39" w:rsidRPr="00157373">
              <w:rPr>
                <w:lang w:val="en-CA"/>
              </w:rPr>
              <w:t xml:space="preserve">: </w:t>
            </w:r>
            <w:r w:rsidR="009D7CE6" w:rsidRPr="00157373">
              <w:rPr>
                <w:lang w:val="en-CA"/>
              </w:rPr>
              <w:t>JVET</w:t>
            </w:r>
            <w:r w:rsidRPr="00157373">
              <w:rPr>
                <w:lang w:val="en-CA"/>
              </w:rPr>
              <w:t>-</w:t>
            </w:r>
            <w:r w:rsidR="006C6F4A" w:rsidRPr="00157373">
              <w:rPr>
                <w:lang w:val="en-CA"/>
              </w:rPr>
              <w:t>X0003</w:t>
            </w:r>
            <w:r w:rsidR="00E47F2D" w:rsidRPr="00157373">
              <w:rPr>
                <w:lang w:val="en-CA"/>
              </w:rPr>
              <w:t>-v</w:t>
            </w:r>
            <w:r w:rsidR="00057DE0" w:rsidRPr="00157373">
              <w:rPr>
                <w:lang w:val="en-CA"/>
              </w:rPr>
              <w:t>1</w:t>
            </w:r>
          </w:p>
        </w:tc>
      </w:tr>
    </w:tbl>
    <w:p w14:paraId="79DBA597" w14:textId="77777777" w:rsidR="00E61DAC" w:rsidRPr="00157373"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57373" w14:paraId="188D2B50" w14:textId="77777777" w:rsidTr="005B2B4A">
        <w:tc>
          <w:tcPr>
            <w:tcW w:w="1458" w:type="dxa"/>
          </w:tcPr>
          <w:p w14:paraId="7A6C85EB" w14:textId="77777777" w:rsidR="00E61DAC" w:rsidRPr="00157373" w:rsidRDefault="00E61DAC">
            <w:pPr>
              <w:spacing w:before="60" w:after="60"/>
              <w:rPr>
                <w:i/>
                <w:szCs w:val="22"/>
                <w:lang w:val="en-CA"/>
              </w:rPr>
            </w:pPr>
            <w:r w:rsidRPr="00157373">
              <w:rPr>
                <w:i/>
                <w:szCs w:val="22"/>
                <w:lang w:val="en-CA"/>
              </w:rPr>
              <w:t>Title:</w:t>
            </w:r>
          </w:p>
        </w:tc>
        <w:tc>
          <w:tcPr>
            <w:tcW w:w="8118" w:type="dxa"/>
            <w:gridSpan w:val="3"/>
          </w:tcPr>
          <w:p w14:paraId="305A7026" w14:textId="7C05DFED" w:rsidR="00E61DAC" w:rsidRPr="00157373" w:rsidRDefault="00704933" w:rsidP="009D7CE6">
            <w:pPr>
              <w:spacing w:before="60" w:after="60"/>
              <w:rPr>
                <w:b/>
                <w:szCs w:val="22"/>
                <w:lang w:val="en-CA"/>
              </w:rPr>
            </w:pPr>
            <w:r w:rsidRPr="00157373">
              <w:rPr>
                <w:szCs w:val="22"/>
                <w:lang w:val="en-CA"/>
              </w:rPr>
              <w:t xml:space="preserve">AHG report: </w:t>
            </w:r>
            <w:r w:rsidR="00FF374B" w:rsidRPr="00157373">
              <w:rPr>
                <w:szCs w:val="22"/>
                <w:lang w:val="en-CA"/>
              </w:rPr>
              <w:t>Test model</w:t>
            </w:r>
            <w:r w:rsidRPr="00157373">
              <w:rPr>
                <w:szCs w:val="22"/>
                <w:lang w:val="en-CA"/>
              </w:rPr>
              <w:t xml:space="preserve"> software development (AHG3)</w:t>
            </w:r>
          </w:p>
        </w:tc>
      </w:tr>
      <w:tr w:rsidR="00E61DAC" w:rsidRPr="00157373" w14:paraId="3D8B01B2" w14:textId="77777777" w:rsidTr="005B2B4A">
        <w:tc>
          <w:tcPr>
            <w:tcW w:w="1458" w:type="dxa"/>
          </w:tcPr>
          <w:p w14:paraId="7AC356CE" w14:textId="77777777" w:rsidR="00E61DAC" w:rsidRPr="00157373" w:rsidRDefault="00E61DAC">
            <w:pPr>
              <w:spacing w:before="60" w:after="60"/>
              <w:rPr>
                <w:i/>
                <w:szCs w:val="22"/>
                <w:lang w:val="en-CA"/>
              </w:rPr>
            </w:pPr>
            <w:r w:rsidRPr="00157373">
              <w:rPr>
                <w:i/>
                <w:szCs w:val="22"/>
                <w:lang w:val="en-CA"/>
              </w:rPr>
              <w:t>Status:</w:t>
            </w:r>
          </w:p>
        </w:tc>
        <w:tc>
          <w:tcPr>
            <w:tcW w:w="8118" w:type="dxa"/>
            <w:gridSpan w:val="3"/>
          </w:tcPr>
          <w:p w14:paraId="32E60643" w14:textId="23B5107D" w:rsidR="00E61DAC" w:rsidRPr="00157373" w:rsidRDefault="0013458C" w:rsidP="009D7CE6">
            <w:pPr>
              <w:spacing w:before="60" w:after="60"/>
              <w:rPr>
                <w:szCs w:val="22"/>
                <w:lang w:val="en-CA"/>
              </w:rPr>
            </w:pPr>
            <w:r w:rsidRPr="00157373">
              <w:rPr>
                <w:szCs w:val="22"/>
                <w:lang w:val="en-CA"/>
              </w:rPr>
              <w:t>Input d</w:t>
            </w:r>
            <w:r w:rsidR="00E61DAC" w:rsidRPr="00157373">
              <w:rPr>
                <w:szCs w:val="22"/>
                <w:lang w:val="en-CA"/>
              </w:rPr>
              <w:t xml:space="preserve">ocument to </w:t>
            </w:r>
            <w:r w:rsidR="009D7CE6" w:rsidRPr="00157373">
              <w:rPr>
                <w:szCs w:val="22"/>
                <w:lang w:val="en-CA"/>
              </w:rPr>
              <w:t>JVET</w:t>
            </w:r>
          </w:p>
        </w:tc>
      </w:tr>
      <w:tr w:rsidR="00E61DAC" w:rsidRPr="00157373" w14:paraId="7E6D99E3" w14:textId="77777777" w:rsidTr="005B2B4A">
        <w:tc>
          <w:tcPr>
            <w:tcW w:w="1458" w:type="dxa"/>
          </w:tcPr>
          <w:p w14:paraId="18CCDCD6" w14:textId="77777777" w:rsidR="00E61DAC" w:rsidRPr="00157373" w:rsidRDefault="00E61DAC">
            <w:pPr>
              <w:spacing w:before="60" w:after="60"/>
              <w:rPr>
                <w:i/>
                <w:szCs w:val="22"/>
                <w:lang w:val="en-CA"/>
              </w:rPr>
            </w:pPr>
            <w:r w:rsidRPr="00157373">
              <w:rPr>
                <w:i/>
                <w:szCs w:val="22"/>
                <w:lang w:val="en-CA"/>
              </w:rPr>
              <w:t>Purpose:</w:t>
            </w:r>
          </w:p>
        </w:tc>
        <w:tc>
          <w:tcPr>
            <w:tcW w:w="8118" w:type="dxa"/>
            <w:gridSpan w:val="3"/>
          </w:tcPr>
          <w:p w14:paraId="0640C90D" w14:textId="184A1336" w:rsidR="00E61DAC" w:rsidRPr="00157373" w:rsidRDefault="00E61DAC" w:rsidP="005E1AC6">
            <w:pPr>
              <w:spacing w:before="60" w:after="60"/>
              <w:rPr>
                <w:szCs w:val="22"/>
                <w:lang w:val="en-CA"/>
              </w:rPr>
            </w:pPr>
            <w:r w:rsidRPr="00157373">
              <w:rPr>
                <w:szCs w:val="22"/>
                <w:lang w:val="en-CA"/>
              </w:rPr>
              <w:t>Report</w:t>
            </w:r>
          </w:p>
        </w:tc>
      </w:tr>
      <w:tr w:rsidR="00E61DAC" w:rsidRPr="00157373" w14:paraId="714CD808" w14:textId="77777777" w:rsidTr="005B2B4A">
        <w:tc>
          <w:tcPr>
            <w:tcW w:w="1458" w:type="dxa"/>
          </w:tcPr>
          <w:p w14:paraId="4DB59313" w14:textId="77777777" w:rsidR="00E61DAC" w:rsidRPr="00157373" w:rsidRDefault="00E61DAC">
            <w:pPr>
              <w:spacing w:before="60" w:after="60"/>
              <w:rPr>
                <w:i/>
                <w:szCs w:val="22"/>
                <w:lang w:val="en-CA"/>
              </w:rPr>
            </w:pPr>
            <w:r w:rsidRPr="00157373">
              <w:rPr>
                <w:i/>
                <w:szCs w:val="22"/>
                <w:lang w:val="en-CA"/>
              </w:rPr>
              <w:t>Author(s) or</w:t>
            </w:r>
            <w:r w:rsidRPr="00157373">
              <w:rPr>
                <w:i/>
                <w:szCs w:val="22"/>
                <w:lang w:val="en-CA"/>
              </w:rPr>
              <w:br/>
              <w:t>Contact(s):</w:t>
            </w:r>
          </w:p>
        </w:tc>
        <w:tc>
          <w:tcPr>
            <w:tcW w:w="3362" w:type="dxa"/>
          </w:tcPr>
          <w:p w14:paraId="49D81240" w14:textId="51DACA31" w:rsidR="00E61DAC" w:rsidRPr="00157373" w:rsidRDefault="00910EB8" w:rsidP="008B099B">
            <w:pPr>
              <w:spacing w:before="60" w:after="60"/>
              <w:rPr>
                <w:szCs w:val="22"/>
                <w:lang w:val="en-CA"/>
              </w:rPr>
            </w:pPr>
            <w:r w:rsidRPr="00157373">
              <w:rPr>
                <w:szCs w:val="22"/>
                <w:lang w:val="en-CA"/>
              </w:rPr>
              <w:t>Frank Bossen</w:t>
            </w:r>
            <w:r w:rsidRPr="00157373">
              <w:rPr>
                <w:szCs w:val="22"/>
                <w:lang w:val="en-CA"/>
              </w:rPr>
              <w:br/>
            </w:r>
            <w:r w:rsidR="005F5FFF" w:rsidRPr="00157373">
              <w:rPr>
                <w:szCs w:val="22"/>
                <w:lang w:val="en-CA"/>
              </w:rPr>
              <w:t>Xiang Li</w:t>
            </w:r>
            <w:r w:rsidR="005F5FFF" w:rsidRPr="00157373">
              <w:rPr>
                <w:szCs w:val="22"/>
                <w:lang w:val="en-CA"/>
              </w:rPr>
              <w:br/>
            </w:r>
            <w:r w:rsidR="005F5FFF" w:rsidRPr="00157373">
              <w:rPr>
                <w:lang w:val="en-CA"/>
              </w:rPr>
              <w:t>Karsten Suehring</w:t>
            </w:r>
            <w:r w:rsidR="003A790D" w:rsidRPr="00157373">
              <w:rPr>
                <w:lang w:val="en-CA"/>
              </w:rPr>
              <w:t xml:space="preserve"> </w:t>
            </w:r>
            <w:r w:rsidR="003A790D" w:rsidRPr="00157373">
              <w:rPr>
                <w:szCs w:val="22"/>
                <w:lang w:val="en-CA"/>
              </w:rPr>
              <w:t>(co-chairs)</w:t>
            </w:r>
            <w:r w:rsidR="006C6F4A" w:rsidRPr="00157373">
              <w:rPr>
                <w:szCs w:val="22"/>
                <w:lang w:val="en-CA"/>
              </w:rPr>
              <w:br/>
              <w:t>Y</w:t>
            </w:r>
            <w:r w:rsidR="003775E8" w:rsidRPr="00157373">
              <w:rPr>
                <w:szCs w:val="22"/>
                <w:lang w:val="en-CA"/>
              </w:rPr>
              <w:t>uwen</w:t>
            </w:r>
            <w:r w:rsidR="006C6F4A" w:rsidRPr="00157373">
              <w:rPr>
                <w:szCs w:val="22"/>
                <w:lang w:val="en-CA"/>
              </w:rPr>
              <w:t xml:space="preserve"> He</w:t>
            </w:r>
            <w:r w:rsidR="003A790D" w:rsidRPr="00157373">
              <w:rPr>
                <w:lang w:val="en-CA"/>
              </w:rPr>
              <w:br/>
              <w:t>K</w:t>
            </w:r>
            <w:r w:rsidR="003775E8" w:rsidRPr="00157373">
              <w:rPr>
                <w:lang w:val="en-CA"/>
              </w:rPr>
              <w:t>arl</w:t>
            </w:r>
            <w:r w:rsidR="003A790D" w:rsidRPr="00157373">
              <w:rPr>
                <w:lang w:val="en-CA"/>
              </w:rPr>
              <w:t xml:space="preserve"> Sharman</w:t>
            </w:r>
            <w:r w:rsidR="003A790D" w:rsidRPr="00157373">
              <w:rPr>
                <w:lang w:val="en-CA"/>
              </w:rPr>
              <w:br/>
              <w:t>V</w:t>
            </w:r>
            <w:r w:rsidR="003775E8" w:rsidRPr="00157373">
              <w:rPr>
                <w:lang w:val="en-CA"/>
              </w:rPr>
              <w:t>adim</w:t>
            </w:r>
            <w:r w:rsidR="003A790D" w:rsidRPr="00157373">
              <w:rPr>
                <w:lang w:val="en-CA"/>
              </w:rPr>
              <w:t xml:space="preserve"> Seregin</w:t>
            </w:r>
            <w:r w:rsidR="003A790D" w:rsidRPr="00157373">
              <w:rPr>
                <w:lang w:val="en-CA"/>
              </w:rPr>
              <w:br/>
            </w:r>
            <w:r w:rsidR="003A790D" w:rsidRPr="00157373">
              <w:rPr>
                <w:szCs w:val="22"/>
                <w:lang w:val="en-CA"/>
              </w:rPr>
              <w:t>A</w:t>
            </w:r>
            <w:r w:rsidR="003775E8" w:rsidRPr="00157373">
              <w:rPr>
                <w:szCs w:val="22"/>
                <w:lang w:val="en-CA"/>
              </w:rPr>
              <w:t>lexis</w:t>
            </w:r>
            <w:r w:rsidR="003A790D" w:rsidRPr="00157373">
              <w:rPr>
                <w:szCs w:val="22"/>
                <w:lang w:val="en-CA"/>
              </w:rPr>
              <w:t xml:space="preserve"> Tourapis (vice chairs)</w:t>
            </w:r>
          </w:p>
        </w:tc>
        <w:tc>
          <w:tcPr>
            <w:tcW w:w="992" w:type="dxa"/>
          </w:tcPr>
          <w:p w14:paraId="0140ECA2" w14:textId="421A4210" w:rsidR="00E61DAC" w:rsidRPr="00157373" w:rsidRDefault="00E61DAC">
            <w:pPr>
              <w:spacing w:before="60" w:after="60"/>
              <w:rPr>
                <w:szCs w:val="22"/>
                <w:lang w:val="en-CA"/>
              </w:rPr>
            </w:pPr>
            <w:r w:rsidRPr="00157373">
              <w:rPr>
                <w:szCs w:val="22"/>
                <w:lang w:val="en-CA"/>
              </w:rPr>
              <w:t>Email:</w:t>
            </w:r>
          </w:p>
        </w:tc>
        <w:tc>
          <w:tcPr>
            <w:tcW w:w="3764" w:type="dxa"/>
          </w:tcPr>
          <w:p w14:paraId="32C2ABFD" w14:textId="518B9FC7" w:rsidR="00721387" w:rsidRPr="00157373" w:rsidRDefault="0013114F" w:rsidP="008B099B">
            <w:pPr>
              <w:spacing w:before="60" w:after="60"/>
              <w:rPr>
                <w:lang w:val="en-CA"/>
              </w:rPr>
            </w:pPr>
            <w:hyperlink r:id="rId9" w:history="1">
              <w:r w:rsidR="00B65D0C" w:rsidRPr="00157373">
                <w:rPr>
                  <w:rStyle w:val="Hyperlink"/>
                  <w:lang w:val="en-CA"/>
                </w:rPr>
                <w:t>frank@bossentech.com</w:t>
              </w:r>
            </w:hyperlink>
            <w:r w:rsidR="00B65D0C" w:rsidRPr="00157373">
              <w:rPr>
                <w:lang w:val="en-CA"/>
              </w:rPr>
              <w:br/>
            </w:r>
            <w:hyperlink r:id="rId10" w:history="1">
              <w:r w:rsidR="00FD7B55" w:rsidRPr="00157373">
                <w:rPr>
                  <w:rStyle w:val="Hyperlink"/>
                  <w:lang w:val="en-CA"/>
                </w:rPr>
                <w:t>xlxiangli@tencent.com</w:t>
              </w:r>
            </w:hyperlink>
            <w:r w:rsidR="00B65D0C" w:rsidRPr="00157373">
              <w:rPr>
                <w:rStyle w:val="Hyperlink"/>
                <w:lang w:val="en-CA"/>
              </w:rPr>
              <w:br/>
            </w:r>
            <w:hyperlink r:id="rId11" w:history="1">
              <w:r w:rsidR="00B65D0C" w:rsidRPr="00157373">
                <w:rPr>
                  <w:rStyle w:val="Hyperlink"/>
                  <w:lang w:val="en-CA"/>
                </w:rPr>
                <w:t>karsten.suehring@hhi.fraunhofer.de</w:t>
              </w:r>
            </w:hyperlink>
            <w:r w:rsidR="006C6F4A" w:rsidRPr="00157373">
              <w:rPr>
                <w:rStyle w:val="Hyperlink"/>
                <w:lang w:val="en-CA"/>
              </w:rPr>
              <w:br/>
            </w:r>
            <w:hyperlink r:id="rId12" w:history="1">
              <w:r w:rsidR="003775E8" w:rsidRPr="00157373">
                <w:rPr>
                  <w:rStyle w:val="Hyperlink"/>
                  <w:lang w:val="en-CA"/>
                </w:rPr>
                <w:t>yuwen.he@bytedance.com</w:t>
              </w:r>
            </w:hyperlink>
            <w:r w:rsidR="00077DDB" w:rsidRPr="00157373">
              <w:rPr>
                <w:lang w:val="en-CA"/>
              </w:rPr>
              <w:br/>
            </w:r>
            <w:hyperlink r:id="rId13" w:history="1">
              <w:r w:rsidR="00721387" w:rsidRPr="00157373">
                <w:rPr>
                  <w:rStyle w:val="Hyperlink"/>
                  <w:lang w:val="en-CA"/>
                </w:rPr>
                <w:t>Karl.Sharman@sony.com</w:t>
              </w:r>
            </w:hyperlink>
            <w:r w:rsidR="00721387" w:rsidRPr="00157373">
              <w:rPr>
                <w:lang w:val="en-CA"/>
              </w:rPr>
              <w:br/>
            </w:r>
            <w:hyperlink r:id="rId14" w:history="1">
              <w:r w:rsidR="00721387" w:rsidRPr="00157373">
                <w:rPr>
                  <w:rStyle w:val="Hyperlink"/>
                  <w:lang w:val="en-CA"/>
                </w:rPr>
                <w:t>vseregin@qti.qualcomm.com</w:t>
              </w:r>
            </w:hyperlink>
            <w:r w:rsidR="00721387" w:rsidRPr="00157373">
              <w:rPr>
                <w:lang w:val="en-CA"/>
              </w:rPr>
              <w:br/>
            </w:r>
            <w:hyperlink r:id="rId15" w:history="1">
              <w:r w:rsidR="00721387" w:rsidRPr="00157373">
                <w:rPr>
                  <w:rStyle w:val="Hyperlink"/>
                  <w:lang w:val="en-CA"/>
                </w:rPr>
                <w:t>atourapis@apple.com</w:t>
              </w:r>
            </w:hyperlink>
          </w:p>
        </w:tc>
      </w:tr>
      <w:tr w:rsidR="00E61DAC" w:rsidRPr="00157373" w14:paraId="49AFAA61" w14:textId="77777777" w:rsidTr="005B2B4A">
        <w:tc>
          <w:tcPr>
            <w:tcW w:w="1458" w:type="dxa"/>
          </w:tcPr>
          <w:p w14:paraId="2C08AF6B" w14:textId="77777777" w:rsidR="00E61DAC" w:rsidRPr="00157373" w:rsidRDefault="00E61DAC">
            <w:pPr>
              <w:spacing w:before="60" w:after="60"/>
              <w:rPr>
                <w:i/>
                <w:szCs w:val="22"/>
                <w:lang w:val="en-CA"/>
              </w:rPr>
            </w:pPr>
            <w:r w:rsidRPr="00157373">
              <w:rPr>
                <w:i/>
                <w:szCs w:val="22"/>
                <w:lang w:val="en-CA"/>
              </w:rPr>
              <w:t>Source:</w:t>
            </w:r>
          </w:p>
        </w:tc>
        <w:tc>
          <w:tcPr>
            <w:tcW w:w="8118" w:type="dxa"/>
            <w:gridSpan w:val="3"/>
          </w:tcPr>
          <w:p w14:paraId="643E6B85" w14:textId="486111C5" w:rsidR="00E61DAC" w:rsidRPr="00157373" w:rsidRDefault="005F5FFF">
            <w:pPr>
              <w:spacing w:before="60" w:after="60"/>
              <w:rPr>
                <w:szCs w:val="22"/>
                <w:lang w:val="en-CA"/>
              </w:rPr>
            </w:pPr>
            <w:r w:rsidRPr="00157373">
              <w:rPr>
                <w:lang w:val="en-CA"/>
              </w:rPr>
              <w:t xml:space="preserve">AhG3 on </w:t>
            </w:r>
            <w:r w:rsidR="00FF374B" w:rsidRPr="00157373">
              <w:rPr>
                <w:lang w:val="en-CA"/>
              </w:rPr>
              <w:t>Test model</w:t>
            </w:r>
            <w:r w:rsidRPr="00157373">
              <w:rPr>
                <w:lang w:val="en-CA"/>
              </w:rPr>
              <w:t xml:space="preserve"> software development</w:t>
            </w:r>
          </w:p>
        </w:tc>
      </w:tr>
    </w:tbl>
    <w:p w14:paraId="732815A4" w14:textId="77777777" w:rsidR="00E61DAC" w:rsidRPr="00157373" w:rsidRDefault="00E61DAC">
      <w:pPr>
        <w:tabs>
          <w:tab w:val="right" w:pos="9360"/>
        </w:tabs>
        <w:spacing w:before="120" w:after="240"/>
        <w:jc w:val="center"/>
        <w:rPr>
          <w:szCs w:val="22"/>
          <w:lang w:val="en-CA"/>
        </w:rPr>
      </w:pPr>
      <w:r w:rsidRPr="00157373">
        <w:rPr>
          <w:szCs w:val="22"/>
          <w:u w:val="single"/>
          <w:lang w:val="en-CA"/>
        </w:rPr>
        <w:t>_____________________________</w:t>
      </w:r>
    </w:p>
    <w:p w14:paraId="63D31C94" w14:textId="77777777" w:rsidR="00275BCF" w:rsidRPr="00157373" w:rsidRDefault="00275BCF" w:rsidP="009234A5">
      <w:pPr>
        <w:pStyle w:val="Heading1"/>
        <w:numPr>
          <w:ilvl w:val="0"/>
          <w:numId w:val="0"/>
        </w:numPr>
        <w:ind w:left="432" w:hanging="432"/>
        <w:rPr>
          <w:lang w:val="en-CA"/>
        </w:rPr>
      </w:pPr>
      <w:r w:rsidRPr="00157373">
        <w:rPr>
          <w:lang w:val="en-CA"/>
        </w:rPr>
        <w:t>Abstract</w:t>
      </w:r>
    </w:p>
    <w:p w14:paraId="305E88D2" w14:textId="33F9FD3D" w:rsidR="005F5FFF" w:rsidRPr="00157373" w:rsidRDefault="005F5FFF" w:rsidP="005F5FFF">
      <w:pPr>
        <w:rPr>
          <w:szCs w:val="22"/>
          <w:lang w:val="en-CA"/>
        </w:rPr>
      </w:pPr>
      <w:r w:rsidRPr="00157373">
        <w:rPr>
          <w:szCs w:val="22"/>
          <w:lang w:val="en-CA"/>
        </w:rPr>
        <w:t xml:space="preserve">This report </w:t>
      </w:r>
      <w:r w:rsidR="00650242" w:rsidRPr="00157373">
        <w:rPr>
          <w:lang w:val="en-CA"/>
        </w:rPr>
        <w:t>summarizes</w:t>
      </w:r>
      <w:r w:rsidR="00650242" w:rsidRPr="00157373" w:rsidDel="00650242">
        <w:rPr>
          <w:szCs w:val="22"/>
          <w:lang w:val="en-CA"/>
        </w:rPr>
        <w:t xml:space="preserve"> </w:t>
      </w:r>
      <w:r w:rsidRPr="00157373">
        <w:rPr>
          <w:szCs w:val="22"/>
          <w:lang w:val="en-CA"/>
        </w:rPr>
        <w:t xml:space="preserve">the activities of the AhG3 on </w:t>
      </w:r>
      <w:r w:rsidR="00FD7B55" w:rsidRPr="00157373">
        <w:rPr>
          <w:szCs w:val="22"/>
          <w:lang w:val="en-CA"/>
        </w:rPr>
        <w:t xml:space="preserve">Test model </w:t>
      </w:r>
      <w:r w:rsidRPr="00157373">
        <w:rPr>
          <w:szCs w:val="22"/>
          <w:lang w:val="en-CA"/>
        </w:rPr>
        <w:t>software development th</w:t>
      </w:r>
      <w:r w:rsidR="00910EB8" w:rsidRPr="00157373">
        <w:rPr>
          <w:szCs w:val="22"/>
          <w:lang w:val="en-CA"/>
        </w:rPr>
        <w:t xml:space="preserve">at has taken place between the </w:t>
      </w:r>
      <w:r w:rsidR="00A600F2" w:rsidRPr="00157373">
        <w:rPr>
          <w:szCs w:val="22"/>
          <w:lang w:val="en-CA"/>
        </w:rPr>
        <w:t>2</w:t>
      </w:r>
      <w:r w:rsidR="003775E8" w:rsidRPr="00157373">
        <w:rPr>
          <w:szCs w:val="22"/>
          <w:lang w:val="en-CA"/>
        </w:rPr>
        <w:t>3</w:t>
      </w:r>
      <w:r w:rsidR="003775E8" w:rsidRPr="00157373">
        <w:rPr>
          <w:szCs w:val="22"/>
          <w:vertAlign w:val="superscript"/>
          <w:lang w:val="en-CA"/>
        </w:rPr>
        <w:t>rd</w:t>
      </w:r>
      <w:r w:rsidR="00CE5714" w:rsidRPr="00157373">
        <w:rPr>
          <w:szCs w:val="22"/>
          <w:lang w:val="en-CA"/>
        </w:rPr>
        <w:t xml:space="preserve"> </w:t>
      </w:r>
      <w:r w:rsidR="002C2150" w:rsidRPr="00157373">
        <w:rPr>
          <w:szCs w:val="22"/>
          <w:lang w:val="en-CA"/>
        </w:rPr>
        <w:t xml:space="preserve">and </w:t>
      </w:r>
      <w:r w:rsidR="00CE5714" w:rsidRPr="00157373">
        <w:rPr>
          <w:szCs w:val="22"/>
          <w:lang w:val="en-CA"/>
        </w:rPr>
        <w:t>2</w:t>
      </w:r>
      <w:r w:rsidR="003775E8" w:rsidRPr="00157373">
        <w:rPr>
          <w:szCs w:val="22"/>
          <w:lang w:val="en-CA"/>
        </w:rPr>
        <w:t>4</w:t>
      </w:r>
      <w:r w:rsidR="003775E8" w:rsidRPr="00157373">
        <w:rPr>
          <w:szCs w:val="22"/>
          <w:vertAlign w:val="superscript"/>
          <w:lang w:val="en-CA"/>
        </w:rPr>
        <w:t>th</w:t>
      </w:r>
      <w:r w:rsidR="00CE5714" w:rsidRPr="00157373">
        <w:rPr>
          <w:szCs w:val="22"/>
          <w:lang w:val="en-CA"/>
        </w:rPr>
        <w:t xml:space="preserve"> </w:t>
      </w:r>
      <w:r w:rsidRPr="00157373">
        <w:rPr>
          <w:szCs w:val="22"/>
          <w:lang w:val="en-CA"/>
        </w:rPr>
        <w:t xml:space="preserve">JVET meetings. </w:t>
      </w:r>
    </w:p>
    <w:p w14:paraId="7D2AC1F0" w14:textId="1CD3CE8E" w:rsidR="00745F6B" w:rsidRPr="00157373" w:rsidRDefault="00745F6B" w:rsidP="00E11923">
      <w:pPr>
        <w:pStyle w:val="Heading1"/>
        <w:rPr>
          <w:lang w:val="en-CA"/>
        </w:rPr>
      </w:pPr>
      <w:r w:rsidRPr="00157373">
        <w:rPr>
          <w:lang w:val="en-CA"/>
        </w:rPr>
        <w:t xml:space="preserve">Introduction </w:t>
      </w:r>
    </w:p>
    <w:p w14:paraId="6E371C2A" w14:textId="534061A8" w:rsidR="007C6815" w:rsidRPr="00157373" w:rsidRDefault="007C6815" w:rsidP="007C6815">
      <w:pPr>
        <w:rPr>
          <w:lang w:val="en-CA"/>
        </w:rPr>
      </w:pPr>
      <w:r w:rsidRPr="00157373">
        <w:rPr>
          <w:lang w:val="en-CA"/>
        </w:rPr>
        <w:t>The mandates given to the AHG are:</w:t>
      </w:r>
    </w:p>
    <w:p w14:paraId="0BD9621B" w14:textId="3771C3BC" w:rsidR="00E601D6" w:rsidRPr="00157373" w:rsidRDefault="00E601D6" w:rsidP="00E601D6">
      <w:pPr>
        <w:numPr>
          <w:ilvl w:val="0"/>
          <w:numId w:val="12"/>
        </w:numPr>
        <w:ind w:left="709" w:hanging="283"/>
        <w:rPr>
          <w:lang w:val="en-CA"/>
        </w:rPr>
      </w:pPr>
      <w:r w:rsidRPr="00157373">
        <w:rPr>
          <w:lang w:val="en-CA"/>
        </w:rPr>
        <w:t xml:space="preserve">Coordinate </w:t>
      </w:r>
      <w:r w:rsidRPr="00157373">
        <w:rPr>
          <w:szCs w:val="22"/>
          <w:lang w:val="en-CA"/>
        </w:rPr>
        <w:t>development</w:t>
      </w:r>
      <w:r w:rsidRPr="00157373">
        <w:rPr>
          <w:lang w:val="en-CA"/>
        </w:rPr>
        <w:t xml:space="preserve"> of test model (VTM</w:t>
      </w:r>
      <w:r w:rsidR="00A600F2" w:rsidRPr="00157373">
        <w:rPr>
          <w:lang w:val="en-CA"/>
        </w:rPr>
        <w:t xml:space="preserve">, HM, SCM, SHM, HTM, MFC, MFCD, JM, JSVM, JMVM, 3DV-ATM, </w:t>
      </w:r>
      <w:r w:rsidR="006C6F4A" w:rsidRPr="00157373">
        <w:rPr>
          <w:lang w:val="en-CA"/>
        </w:rPr>
        <w:t>360Lib,</w:t>
      </w:r>
      <w:r w:rsidR="003775E8" w:rsidRPr="00157373">
        <w:rPr>
          <w:lang w:val="en-CA"/>
        </w:rPr>
        <w:t xml:space="preserve"> </w:t>
      </w:r>
      <w:r w:rsidR="00A600F2" w:rsidRPr="00157373">
        <w:rPr>
          <w:lang w:val="en-CA"/>
        </w:rPr>
        <w:t>and HDRTools</w:t>
      </w:r>
      <w:r w:rsidRPr="00157373">
        <w:rPr>
          <w:lang w:val="en-CA"/>
        </w:rPr>
        <w:t>) software and associated configuration files.</w:t>
      </w:r>
    </w:p>
    <w:p w14:paraId="2D955F35" w14:textId="5756238F" w:rsidR="00E601D6" w:rsidRPr="00157373" w:rsidRDefault="00E601D6" w:rsidP="00E601D6">
      <w:pPr>
        <w:numPr>
          <w:ilvl w:val="0"/>
          <w:numId w:val="12"/>
        </w:numPr>
        <w:ind w:left="709" w:hanging="283"/>
        <w:rPr>
          <w:lang w:val="en-CA"/>
        </w:rPr>
      </w:pPr>
      <w:r w:rsidRPr="00157373">
        <w:rPr>
          <w:lang w:val="en-CA"/>
        </w:rPr>
        <w:t>Produce documentation of software usage for distribution with the software.</w:t>
      </w:r>
    </w:p>
    <w:p w14:paraId="1E9EFFD7" w14:textId="6CA79CB3" w:rsidR="00A600F2" w:rsidRPr="00157373" w:rsidRDefault="00A600F2" w:rsidP="00E601D6">
      <w:pPr>
        <w:numPr>
          <w:ilvl w:val="0"/>
          <w:numId w:val="12"/>
        </w:numPr>
        <w:ind w:left="709" w:hanging="283"/>
        <w:rPr>
          <w:lang w:val="en-CA"/>
        </w:rPr>
      </w:pPr>
      <w:r w:rsidRPr="00157373">
        <w:rPr>
          <w:lang w:val="en-CA"/>
        </w:rPr>
        <w:t>Enable software support for recently standardized additional SEI messages.</w:t>
      </w:r>
    </w:p>
    <w:p w14:paraId="56722CF9" w14:textId="77777777" w:rsidR="00E601D6" w:rsidRPr="00157373" w:rsidRDefault="00E601D6" w:rsidP="00E601D6">
      <w:pPr>
        <w:numPr>
          <w:ilvl w:val="0"/>
          <w:numId w:val="12"/>
        </w:numPr>
        <w:ind w:left="709" w:hanging="283"/>
        <w:rPr>
          <w:lang w:val="en-CA"/>
        </w:rPr>
      </w:pPr>
      <w:r w:rsidRPr="00157373">
        <w:rPr>
          <w:lang w:val="en-CA"/>
        </w:rPr>
        <w:t xml:space="preserve">Discuss </w:t>
      </w:r>
      <w:r w:rsidRPr="00157373">
        <w:rPr>
          <w:szCs w:val="22"/>
          <w:lang w:val="en-CA"/>
        </w:rPr>
        <w:t>and</w:t>
      </w:r>
      <w:r w:rsidRPr="00157373">
        <w:rPr>
          <w:lang w:val="en-CA"/>
        </w:rPr>
        <w:t xml:space="preserve"> make recommendations on the software development process.</w:t>
      </w:r>
    </w:p>
    <w:p w14:paraId="7534398D" w14:textId="4391341C" w:rsidR="00E601D6" w:rsidRPr="00157373" w:rsidRDefault="00E601D6" w:rsidP="00E601D6">
      <w:pPr>
        <w:numPr>
          <w:ilvl w:val="0"/>
          <w:numId w:val="12"/>
        </w:numPr>
        <w:ind w:left="709" w:hanging="283"/>
        <w:rPr>
          <w:lang w:val="en-CA"/>
        </w:rPr>
      </w:pPr>
      <w:r w:rsidRPr="00157373">
        <w:rPr>
          <w:lang w:val="en-CA"/>
        </w:rPr>
        <w:t>Propose improvements to the guideline document for developments of the test model software.</w:t>
      </w:r>
    </w:p>
    <w:p w14:paraId="3488E825" w14:textId="37090732" w:rsidR="00057DE0" w:rsidRPr="00157373" w:rsidRDefault="00057DE0" w:rsidP="00E601D6">
      <w:pPr>
        <w:numPr>
          <w:ilvl w:val="0"/>
          <w:numId w:val="12"/>
        </w:numPr>
        <w:ind w:left="709" w:hanging="283"/>
        <w:rPr>
          <w:lang w:val="en-CA"/>
        </w:rPr>
      </w:pPr>
      <w:r w:rsidRPr="00157373">
        <w:rPr>
          <w:lang w:val="en-CA"/>
        </w:rPr>
        <w:t xml:space="preserve">Perform </w:t>
      </w:r>
      <w:r w:rsidR="002C2150" w:rsidRPr="00157373">
        <w:rPr>
          <w:lang w:val="en-CA"/>
        </w:rPr>
        <w:t xml:space="preserve">comparative </w:t>
      </w:r>
      <w:r w:rsidRPr="00157373">
        <w:rPr>
          <w:lang w:val="en-CA"/>
        </w:rPr>
        <w:t xml:space="preserve">tests of </w:t>
      </w:r>
      <w:r w:rsidR="00A600F2" w:rsidRPr="00157373">
        <w:rPr>
          <w:lang w:val="en-CA"/>
        </w:rPr>
        <w:t xml:space="preserve">test model </w:t>
      </w:r>
      <w:r w:rsidRPr="00157373">
        <w:rPr>
          <w:lang w:val="en-CA"/>
        </w:rPr>
        <w:t>behaviour using common test conditions.</w:t>
      </w:r>
    </w:p>
    <w:p w14:paraId="07278CFD" w14:textId="77777777" w:rsidR="00A600F2" w:rsidRPr="00157373" w:rsidRDefault="00A600F2" w:rsidP="00A600F2">
      <w:pPr>
        <w:pStyle w:val="ListParagraph"/>
        <w:numPr>
          <w:ilvl w:val="0"/>
          <w:numId w:val="12"/>
        </w:numPr>
        <w:rPr>
          <w:lang w:val="en-CA"/>
        </w:rPr>
      </w:pPr>
      <w:r w:rsidRPr="00157373">
        <w:rPr>
          <w:lang w:val="en-CA"/>
        </w:rPr>
        <w:t>Suggest configuration files for additional testing of tools.</w:t>
      </w:r>
    </w:p>
    <w:p w14:paraId="15EB24E5" w14:textId="69B746EB" w:rsidR="00A600F2" w:rsidRPr="00157373" w:rsidRDefault="00A600F2" w:rsidP="00E601D6">
      <w:pPr>
        <w:numPr>
          <w:ilvl w:val="0"/>
          <w:numId w:val="12"/>
        </w:numPr>
        <w:ind w:left="709" w:hanging="283"/>
        <w:rPr>
          <w:lang w:val="en-CA"/>
        </w:rPr>
      </w:pPr>
      <w:r w:rsidRPr="00157373">
        <w:rPr>
          <w:lang w:val="en-CA"/>
        </w:rPr>
        <w:t>Investigate how to minimize the number of separate codebases maintained for group reference software.</w:t>
      </w:r>
    </w:p>
    <w:p w14:paraId="6F90C20B" w14:textId="77777777" w:rsidR="00E601D6" w:rsidRPr="00157373" w:rsidRDefault="00E601D6" w:rsidP="00E601D6">
      <w:pPr>
        <w:numPr>
          <w:ilvl w:val="0"/>
          <w:numId w:val="12"/>
        </w:numPr>
        <w:ind w:left="709" w:hanging="283"/>
        <w:rPr>
          <w:lang w:val="en-CA"/>
        </w:rPr>
      </w:pPr>
      <w:r w:rsidRPr="00157373">
        <w:rPr>
          <w:lang w:val="en-CA"/>
        </w:rPr>
        <w:t>Coordinate with AHG on Draft text and test model algorithm description editing (AHG2) to identify any mismatches between software and text, and make further updates and cleanups to the software as appropriate.</w:t>
      </w:r>
    </w:p>
    <w:p w14:paraId="338B1DFB" w14:textId="55115C3A" w:rsidR="00E01173" w:rsidRPr="00157373" w:rsidRDefault="006C6F4A" w:rsidP="002C2150">
      <w:pPr>
        <w:numPr>
          <w:ilvl w:val="0"/>
          <w:numId w:val="12"/>
        </w:numPr>
        <w:ind w:left="709" w:hanging="283"/>
        <w:rPr>
          <w:lang w:val="en-CA"/>
        </w:rPr>
      </w:pPr>
      <w:r w:rsidRPr="00157373">
        <w:rPr>
          <w:lang w:val="en-CA"/>
        </w:rPr>
        <w:t>Prepare drafts of merged CTC documents for HM and VTM, as applicable.</w:t>
      </w:r>
    </w:p>
    <w:p w14:paraId="403FFADF" w14:textId="77777777" w:rsidR="00C04E8B" w:rsidRPr="00157373" w:rsidRDefault="00C04E8B" w:rsidP="00C04E8B">
      <w:pPr>
        <w:spacing w:before="40" w:after="40"/>
        <w:rPr>
          <w:lang w:val="en-CA"/>
        </w:rPr>
      </w:pPr>
      <w:r w:rsidRPr="00157373">
        <w:rPr>
          <w:lang w:val="en-CA"/>
        </w:rPr>
        <w:t>The software model versions prior to the start of the meeting were:</w:t>
      </w:r>
    </w:p>
    <w:p w14:paraId="3CD19DDF" w14:textId="63DF4F2B" w:rsidR="00C04E8B" w:rsidRPr="00157373" w:rsidRDefault="0013114F" w:rsidP="00C04E8B">
      <w:pPr>
        <w:numPr>
          <w:ilvl w:val="0"/>
          <w:numId w:val="43"/>
        </w:numPr>
        <w:spacing w:before="40" w:after="40"/>
        <w:rPr>
          <w:lang w:val="en-CA"/>
        </w:rPr>
      </w:pPr>
      <w:hyperlink r:id="rId16" w:history="1">
        <w:r w:rsidR="003775E8" w:rsidRPr="00157373">
          <w:rPr>
            <w:rStyle w:val="Hyperlink"/>
            <w:lang w:val="en-CA"/>
          </w:rPr>
          <w:t>VTM 14.0</w:t>
        </w:r>
      </w:hyperlink>
      <w:r w:rsidR="00C04E8B" w:rsidRPr="00157373">
        <w:rPr>
          <w:lang w:val="en-CA"/>
        </w:rPr>
        <w:t xml:space="preserve"> (</w:t>
      </w:r>
      <w:r w:rsidR="003775E8" w:rsidRPr="00157373">
        <w:rPr>
          <w:lang w:val="en-CA"/>
        </w:rPr>
        <w:t>Aug.</w:t>
      </w:r>
      <w:r w:rsidR="003311C0" w:rsidRPr="00157373">
        <w:rPr>
          <w:lang w:val="en-CA"/>
        </w:rPr>
        <w:t xml:space="preserve"> 202</w:t>
      </w:r>
      <w:r w:rsidR="00495E5A" w:rsidRPr="00157373">
        <w:rPr>
          <w:lang w:val="en-CA"/>
        </w:rPr>
        <w:t>1</w:t>
      </w:r>
      <w:r w:rsidR="00C04E8B" w:rsidRPr="00157373">
        <w:rPr>
          <w:lang w:val="en-CA"/>
        </w:rPr>
        <w:t>)</w:t>
      </w:r>
    </w:p>
    <w:p w14:paraId="71882084" w14:textId="01E6B4F1" w:rsidR="00C04E8B" w:rsidRPr="00157373" w:rsidRDefault="0013114F" w:rsidP="00C04E8B">
      <w:pPr>
        <w:numPr>
          <w:ilvl w:val="0"/>
          <w:numId w:val="43"/>
        </w:numPr>
        <w:spacing w:before="40" w:after="40"/>
        <w:rPr>
          <w:lang w:val="en-CA"/>
        </w:rPr>
      </w:pPr>
      <w:hyperlink r:id="rId17" w:history="1">
        <w:r w:rsidR="008C73F9" w:rsidRPr="00157373">
          <w:rPr>
            <w:rStyle w:val="Hyperlink"/>
            <w:lang w:val="en-CA"/>
          </w:rPr>
          <w:t>HM-16.24</w:t>
        </w:r>
      </w:hyperlink>
      <w:r w:rsidR="00C04E8B" w:rsidRPr="00157373">
        <w:rPr>
          <w:lang w:val="en-CA"/>
        </w:rPr>
        <w:t xml:space="preserve"> (</w:t>
      </w:r>
      <w:r w:rsidR="008C73F9" w:rsidRPr="00157373">
        <w:rPr>
          <w:lang w:val="en-CA"/>
        </w:rPr>
        <w:t>Oct</w:t>
      </w:r>
      <w:r w:rsidR="00C04E8B" w:rsidRPr="00157373">
        <w:rPr>
          <w:lang w:val="en-CA"/>
        </w:rPr>
        <w:t xml:space="preserve">. </w:t>
      </w:r>
      <w:r w:rsidR="00495E5A" w:rsidRPr="00157373">
        <w:rPr>
          <w:lang w:val="en-CA"/>
        </w:rPr>
        <w:t>2021</w:t>
      </w:r>
      <w:r w:rsidR="00C04E8B" w:rsidRPr="00157373">
        <w:rPr>
          <w:lang w:val="en-CA"/>
        </w:rPr>
        <w:t>)</w:t>
      </w:r>
    </w:p>
    <w:p w14:paraId="52AECC02" w14:textId="2051493E" w:rsidR="00C04E8B" w:rsidRPr="00157373" w:rsidRDefault="0013114F" w:rsidP="00C04E8B">
      <w:pPr>
        <w:numPr>
          <w:ilvl w:val="0"/>
          <w:numId w:val="43"/>
        </w:numPr>
        <w:spacing w:before="40" w:after="40"/>
        <w:rPr>
          <w:lang w:val="en-CA"/>
        </w:rPr>
      </w:pPr>
      <w:hyperlink r:id="rId18" w:history="1">
        <w:r w:rsidR="00C04E8B" w:rsidRPr="00157373">
          <w:rPr>
            <w:rStyle w:val="Hyperlink"/>
            <w:lang w:val="en-CA"/>
          </w:rPr>
          <w:t>HM-16.21+SCM-8.8</w:t>
        </w:r>
      </w:hyperlink>
      <w:r w:rsidR="00C04E8B" w:rsidRPr="00157373">
        <w:rPr>
          <w:lang w:val="en-CA"/>
        </w:rPr>
        <w:t xml:space="preserve"> (Mar. 2020)</w:t>
      </w:r>
    </w:p>
    <w:p w14:paraId="0F339D2B" w14:textId="11FA5FAB" w:rsidR="00C04E8B" w:rsidRPr="00157373" w:rsidRDefault="0013114F" w:rsidP="00C04E8B">
      <w:pPr>
        <w:numPr>
          <w:ilvl w:val="0"/>
          <w:numId w:val="43"/>
        </w:numPr>
        <w:spacing w:before="40" w:after="40"/>
        <w:rPr>
          <w:lang w:val="en-CA"/>
        </w:rPr>
      </w:pPr>
      <w:hyperlink r:id="rId19" w:history="1">
        <w:r w:rsidR="00C04E8B" w:rsidRPr="00157373">
          <w:rPr>
            <w:rStyle w:val="Hyperlink"/>
            <w:lang w:val="en-CA"/>
          </w:rPr>
          <w:t>SHM 12.4</w:t>
        </w:r>
      </w:hyperlink>
      <w:r w:rsidR="00C04E8B" w:rsidRPr="00157373">
        <w:rPr>
          <w:lang w:val="en-CA"/>
        </w:rPr>
        <w:t xml:space="preserve"> (Jan. 2018)</w:t>
      </w:r>
    </w:p>
    <w:p w14:paraId="4A213BF5" w14:textId="50F98F24" w:rsidR="00C04E8B" w:rsidRPr="00157373" w:rsidRDefault="0013114F" w:rsidP="00C04E8B">
      <w:pPr>
        <w:numPr>
          <w:ilvl w:val="0"/>
          <w:numId w:val="43"/>
        </w:numPr>
        <w:spacing w:before="40" w:after="40"/>
        <w:rPr>
          <w:lang w:val="en-CA"/>
        </w:rPr>
      </w:pPr>
      <w:hyperlink r:id="rId20" w:history="1">
        <w:r w:rsidR="00C04E8B" w:rsidRPr="00157373">
          <w:rPr>
            <w:rStyle w:val="Hyperlink"/>
            <w:lang w:val="en-CA"/>
          </w:rPr>
          <w:t>HTM 16.3</w:t>
        </w:r>
      </w:hyperlink>
      <w:r w:rsidR="00C04E8B" w:rsidRPr="00157373">
        <w:rPr>
          <w:lang w:val="en-CA"/>
        </w:rPr>
        <w:t xml:space="preserve"> (Jul. 2018)</w:t>
      </w:r>
    </w:p>
    <w:p w14:paraId="78060ED3" w14:textId="10F53B36" w:rsidR="00C04E8B" w:rsidRPr="00157373" w:rsidRDefault="0013114F" w:rsidP="00C04E8B">
      <w:pPr>
        <w:numPr>
          <w:ilvl w:val="0"/>
          <w:numId w:val="43"/>
        </w:numPr>
        <w:spacing w:before="40" w:after="40"/>
        <w:rPr>
          <w:lang w:val="en-CA"/>
        </w:rPr>
      </w:pPr>
      <w:hyperlink r:id="rId21" w:history="1">
        <w:r w:rsidR="00C04E8B" w:rsidRPr="00157373">
          <w:rPr>
            <w:rStyle w:val="Hyperlink"/>
            <w:lang w:val="en-CA"/>
          </w:rPr>
          <w:t>JM 19.0</w:t>
        </w:r>
      </w:hyperlink>
    </w:p>
    <w:p w14:paraId="1B73B947" w14:textId="6BA387D3" w:rsidR="00C04E8B" w:rsidRPr="00157373" w:rsidRDefault="0013114F" w:rsidP="00C04E8B">
      <w:pPr>
        <w:numPr>
          <w:ilvl w:val="0"/>
          <w:numId w:val="43"/>
        </w:numPr>
        <w:spacing w:before="40" w:after="40"/>
        <w:rPr>
          <w:lang w:val="en-CA"/>
        </w:rPr>
      </w:pPr>
      <w:hyperlink r:id="rId22" w:history="1">
        <w:r w:rsidR="00C04E8B" w:rsidRPr="00157373">
          <w:rPr>
            <w:rStyle w:val="Hyperlink"/>
            <w:lang w:val="en-CA"/>
          </w:rPr>
          <w:t>JSVM 9.19.15</w:t>
        </w:r>
      </w:hyperlink>
    </w:p>
    <w:p w14:paraId="41979FC0" w14:textId="7B9EA654" w:rsidR="00C04E8B" w:rsidRPr="00157373" w:rsidRDefault="0013114F" w:rsidP="00C04E8B">
      <w:pPr>
        <w:numPr>
          <w:ilvl w:val="0"/>
          <w:numId w:val="43"/>
        </w:numPr>
        <w:spacing w:before="40" w:after="40"/>
        <w:rPr>
          <w:lang w:val="en-CA"/>
        </w:rPr>
      </w:pPr>
      <w:hyperlink r:id="rId23" w:history="1">
        <w:r w:rsidR="00C04E8B" w:rsidRPr="00157373">
          <w:rPr>
            <w:rStyle w:val="Hyperlink"/>
            <w:lang w:val="en-CA"/>
          </w:rPr>
          <w:t>JMVC 8.5</w:t>
        </w:r>
      </w:hyperlink>
    </w:p>
    <w:p w14:paraId="70D8631C" w14:textId="105FEE50" w:rsidR="00C04E8B" w:rsidRPr="00157373" w:rsidRDefault="0013114F" w:rsidP="00C04E8B">
      <w:pPr>
        <w:numPr>
          <w:ilvl w:val="0"/>
          <w:numId w:val="43"/>
        </w:numPr>
        <w:spacing w:before="40" w:after="40"/>
        <w:rPr>
          <w:lang w:val="en-CA"/>
        </w:rPr>
      </w:pPr>
      <w:hyperlink r:id="rId24" w:history="1">
        <w:r w:rsidR="00C04E8B" w:rsidRPr="00157373">
          <w:rPr>
            <w:rStyle w:val="Hyperlink"/>
            <w:lang w:val="en-CA"/>
          </w:rPr>
          <w:t>3DV ATM 15.0</w:t>
        </w:r>
      </w:hyperlink>
      <w:r w:rsidR="003311C0" w:rsidRPr="00157373">
        <w:rPr>
          <w:lang w:val="en-CA"/>
        </w:rPr>
        <w:t xml:space="preserve"> (no version history)</w:t>
      </w:r>
    </w:p>
    <w:p w14:paraId="385F2B9F" w14:textId="0D5DF8E5" w:rsidR="00C04E8B" w:rsidRPr="00157373" w:rsidRDefault="0013114F" w:rsidP="00C04E8B">
      <w:pPr>
        <w:numPr>
          <w:ilvl w:val="0"/>
          <w:numId w:val="43"/>
        </w:numPr>
        <w:spacing w:before="40" w:after="40"/>
        <w:rPr>
          <w:lang w:val="en-CA"/>
        </w:rPr>
      </w:pPr>
      <w:hyperlink r:id="rId25" w:history="1">
        <w:r w:rsidR="000649DF" w:rsidRPr="00157373">
          <w:rPr>
            <w:rStyle w:val="Hyperlink"/>
            <w:lang w:val="en-CA"/>
          </w:rPr>
          <w:t>HDRTools 0.23</w:t>
        </w:r>
      </w:hyperlink>
      <w:r w:rsidR="00C04E8B" w:rsidRPr="00157373">
        <w:rPr>
          <w:lang w:val="en-CA"/>
        </w:rPr>
        <w:t xml:space="preserve"> (</w:t>
      </w:r>
      <w:r w:rsidR="000649DF" w:rsidRPr="00157373">
        <w:rPr>
          <w:lang w:val="en-CA"/>
        </w:rPr>
        <w:t xml:space="preserve">October </w:t>
      </w:r>
      <w:r w:rsidR="00C04E8B" w:rsidRPr="00157373">
        <w:rPr>
          <w:lang w:val="en-CA"/>
        </w:rPr>
        <w:t>20</w:t>
      </w:r>
      <w:r w:rsidR="0001758D" w:rsidRPr="00157373">
        <w:rPr>
          <w:lang w:val="en-CA"/>
        </w:rPr>
        <w:t>21</w:t>
      </w:r>
      <w:r w:rsidR="00C04E8B" w:rsidRPr="00157373">
        <w:rPr>
          <w:lang w:val="en-CA"/>
        </w:rPr>
        <w:t>)</w:t>
      </w:r>
    </w:p>
    <w:p w14:paraId="0E7882D6" w14:textId="155ECD2A" w:rsidR="00C04E8B" w:rsidRPr="00157373" w:rsidRDefault="003311C0" w:rsidP="003311C0">
      <w:pPr>
        <w:rPr>
          <w:lang w:val="en-CA"/>
        </w:rPr>
      </w:pPr>
      <w:r w:rsidRPr="00157373">
        <w:rPr>
          <w:lang w:val="en-CA"/>
        </w:rPr>
        <w:t>Software for</w:t>
      </w:r>
      <w:r w:rsidR="00C04E8B" w:rsidRPr="00157373">
        <w:rPr>
          <w:lang w:val="en-CA"/>
        </w:rPr>
        <w:t xml:space="preserve"> MFC and MFCD</w:t>
      </w:r>
      <w:r w:rsidRPr="00157373">
        <w:rPr>
          <w:lang w:val="en-CA"/>
        </w:rPr>
        <w:t xml:space="preserve"> is only available published by ITU-T and ISO/IEC</w:t>
      </w:r>
      <w:r w:rsidR="00C04E8B" w:rsidRPr="00157373">
        <w:rPr>
          <w:lang w:val="en-CA"/>
        </w:rPr>
        <w:t>.</w:t>
      </w:r>
      <w:r w:rsidRPr="00157373">
        <w:rPr>
          <w:lang w:val="en-CA"/>
        </w:rPr>
        <w:t xml:space="preserve"> It is planned to create repositories with the latest versions available in ITU-T H.264.2 (02/2016). All development history is lost.</w:t>
      </w:r>
    </w:p>
    <w:p w14:paraId="70F17542" w14:textId="22A7A060" w:rsidR="003311C0" w:rsidRPr="00157373" w:rsidRDefault="003311C0" w:rsidP="005B37F6">
      <w:pPr>
        <w:pStyle w:val="Heading1"/>
        <w:rPr>
          <w:lang w:val="en-CA"/>
        </w:rPr>
      </w:pPr>
      <w:r w:rsidRPr="00157373">
        <w:rPr>
          <w:lang w:val="en-CA"/>
        </w:rPr>
        <w:t>Software development</w:t>
      </w:r>
    </w:p>
    <w:p w14:paraId="32BC1115" w14:textId="77777777" w:rsidR="003B06D5" w:rsidRPr="00157373" w:rsidRDefault="003B06D5" w:rsidP="003B06D5">
      <w:pPr>
        <w:rPr>
          <w:lang w:val="en-CA"/>
        </w:rPr>
      </w:pPr>
      <w:r w:rsidRPr="00157373">
        <w:rPr>
          <w:lang w:val="en-CA"/>
        </w:rPr>
        <w:t>Development was continued on the GitLab server, which allows participants to register accounts and use a distributed development workflow based on git.</w:t>
      </w:r>
    </w:p>
    <w:p w14:paraId="73E826EC" w14:textId="77777777" w:rsidR="003B06D5" w:rsidRPr="00157373" w:rsidRDefault="003B06D5" w:rsidP="003B06D5">
      <w:pPr>
        <w:rPr>
          <w:lang w:val="en-CA"/>
        </w:rPr>
      </w:pPr>
      <w:r w:rsidRPr="00157373">
        <w:rPr>
          <w:lang w:val="en-CA"/>
        </w:rPr>
        <w:t>The server is located at:</w:t>
      </w:r>
    </w:p>
    <w:p w14:paraId="2C2A12D6" w14:textId="77777777" w:rsidR="003B06D5" w:rsidRPr="00157373" w:rsidRDefault="0013114F" w:rsidP="003B06D5">
      <w:pPr>
        <w:rPr>
          <w:lang w:val="en-CA"/>
        </w:rPr>
      </w:pPr>
      <w:hyperlink r:id="rId26" w:history="1">
        <w:r w:rsidR="003B06D5" w:rsidRPr="00157373">
          <w:rPr>
            <w:rStyle w:val="Hyperlink"/>
            <w:lang w:val="en-CA"/>
          </w:rPr>
          <w:t>https://vcgit.hhi.fraunhofer.de</w:t>
        </w:r>
      </w:hyperlink>
    </w:p>
    <w:p w14:paraId="6521732E" w14:textId="433D9345" w:rsidR="003B06D5" w:rsidRPr="00157373" w:rsidRDefault="003B06D5" w:rsidP="003B06D5">
      <w:pPr>
        <w:rPr>
          <w:lang w:val="en-CA"/>
        </w:rPr>
      </w:pPr>
      <w:r w:rsidRPr="00157373">
        <w:rPr>
          <w:lang w:val="en-CA"/>
        </w:rPr>
        <w:t>The registration and development workflow are documented at:</w:t>
      </w:r>
    </w:p>
    <w:p w14:paraId="4F4CAAF0" w14:textId="77777777" w:rsidR="003B06D5" w:rsidRPr="00157373" w:rsidRDefault="0013114F" w:rsidP="003B06D5">
      <w:pPr>
        <w:rPr>
          <w:lang w:val="en-CA"/>
        </w:rPr>
      </w:pPr>
      <w:hyperlink r:id="rId27" w:history="1">
        <w:r w:rsidR="003B06D5" w:rsidRPr="00157373">
          <w:rPr>
            <w:rStyle w:val="Hyperlink"/>
            <w:lang w:val="en-CA"/>
          </w:rPr>
          <w:t>https://vcgit.hhi.fraunhofer.de/jvet/VVCSoftware_VTM/wikis/VVC-Software-Development-Workflow</w:t>
        </w:r>
      </w:hyperlink>
    </w:p>
    <w:p w14:paraId="4B46A35C" w14:textId="09918F46" w:rsidR="003B06D5" w:rsidRPr="00157373" w:rsidRDefault="003B06D5" w:rsidP="003B06D5">
      <w:pPr>
        <w:rPr>
          <w:lang w:val="en-CA"/>
        </w:rPr>
      </w:pPr>
      <w:r w:rsidRPr="00157373">
        <w:rPr>
          <w:lang w:val="en-CA"/>
        </w:rPr>
        <w:t>Although the development process is described in the context of the VTM software, it can be applied to all other software projects hosted on the GitLab server as well.</w:t>
      </w:r>
    </w:p>
    <w:p w14:paraId="67B7E839" w14:textId="3D838194" w:rsidR="008365D6" w:rsidRPr="00157373" w:rsidRDefault="00910EB8" w:rsidP="00360793">
      <w:pPr>
        <w:pStyle w:val="Heading1"/>
        <w:rPr>
          <w:lang w:val="en-CA"/>
        </w:rPr>
      </w:pPr>
      <w:r w:rsidRPr="00157373">
        <w:rPr>
          <w:lang w:val="en-CA"/>
        </w:rPr>
        <w:t xml:space="preserve">VTM </w:t>
      </w:r>
      <w:r w:rsidR="003B06D5" w:rsidRPr="00157373">
        <w:rPr>
          <w:lang w:val="en-CA"/>
        </w:rPr>
        <w:t>related activities</w:t>
      </w:r>
    </w:p>
    <w:p w14:paraId="142086F7" w14:textId="59A79198" w:rsidR="00910EB8" w:rsidRPr="00157373" w:rsidRDefault="00360793" w:rsidP="008365D6">
      <w:pPr>
        <w:rPr>
          <w:lang w:val="en-CA"/>
        </w:rPr>
      </w:pPr>
      <w:r w:rsidRPr="00157373">
        <w:rPr>
          <w:lang w:val="en-CA"/>
        </w:rPr>
        <w:t>The VTM software can be found at</w:t>
      </w:r>
    </w:p>
    <w:p w14:paraId="7EE21A3B" w14:textId="3930E02B" w:rsidR="00D37D19" w:rsidRPr="00157373" w:rsidRDefault="0013114F" w:rsidP="008365D6">
      <w:pPr>
        <w:rPr>
          <w:rStyle w:val="Hyperlink"/>
          <w:lang w:val="en-CA"/>
        </w:rPr>
      </w:pPr>
      <w:hyperlink r:id="rId28" w:history="1">
        <w:r w:rsidR="00D37D19" w:rsidRPr="00157373">
          <w:rPr>
            <w:rStyle w:val="Hyperlink"/>
            <w:lang w:val="en-CA"/>
          </w:rPr>
          <w:t>https://vcgit.hhi.fraunhofer.de/jvet/VVCSoftware_VTM/</w:t>
        </w:r>
      </w:hyperlink>
    </w:p>
    <w:p w14:paraId="6F25F7F1" w14:textId="7EAC55BF" w:rsidR="006E3BAE" w:rsidRPr="00157373" w:rsidRDefault="006E3BAE" w:rsidP="006E3BAE">
      <w:pPr>
        <w:rPr>
          <w:lang w:val="en-CA"/>
        </w:rPr>
      </w:pPr>
      <w:r w:rsidRPr="00157373">
        <w:rPr>
          <w:lang w:val="en-CA"/>
        </w:rPr>
        <w:t xml:space="preserve">The software development continued on the GitLab server. VTM versions </w:t>
      </w:r>
      <w:r w:rsidR="00194592" w:rsidRPr="00157373">
        <w:rPr>
          <w:lang w:val="en-CA"/>
        </w:rPr>
        <w:t>1</w:t>
      </w:r>
      <w:r w:rsidR="003775E8" w:rsidRPr="00157373">
        <w:rPr>
          <w:lang w:val="en-CA"/>
        </w:rPr>
        <w:t>3</w:t>
      </w:r>
      <w:r w:rsidR="00A82705" w:rsidRPr="00157373">
        <w:rPr>
          <w:lang w:val="en-CA"/>
        </w:rPr>
        <w:t>.2</w:t>
      </w:r>
      <w:r w:rsidRPr="00157373">
        <w:rPr>
          <w:lang w:val="en-CA"/>
        </w:rPr>
        <w:t xml:space="preserve"> and 1</w:t>
      </w:r>
      <w:r w:rsidR="003775E8" w:rsidRPr="00157373">
        <w:rPr>
          <w:lang w:val="en-CA"/>
        </w:rPr>
        <w:t>3</w:t>
      </w:r>
      <w:r w:rsidR="00A82705" w:rsidRPr="00157373">
        <w:rPr>
          <w:lang w:val="en-CA"/>
        </w:rPr>
        <w:t>.3</w:t>
      </w:r>
      <w:r w:rsidRPr="00157373">
        <w:rPr>
          <w:lang w:val="en-CA"/>
        </w:rPr>
        <w:t xml:space="preserve"> were tagged on </w:t>
      </w:r>
      <w:r w:rsidR="00C35908" w:rsidRPr="00157373">
        <w:rPr>
          <w:lang w:val="en-CA"/>
        </w:rPr>
        <w:t>Jul</w:t>
      </w:r>
      <w:r w:rsidRPr="00157373">
        <w:rPr>
          <w:lang w:val="en-CA"/>
        </w:rPr>
        <w:t xml:space="preserve">. </w:t>
      </w:r>
      <w:r w:rsidR="00C35908" w:rsidRPr="00157373">
        <w:rPr>
          <w:lang w:val="en-CA"/>
        </w:rPr>
        <w:t xml:space="preserve">19 </w:t>
      </w:r>
      <w:r w:rsidRPr="00157373">
        <w:rPr>
          <w:lang w:val="en-CA"/>
        </w:rPr>
        <w:t xml:space="preserve">and </w:t>
      </w:r>
      <w:r w:rsidR="00C35908" w:rsidRPr="00157373">
        <w:rPr>
          <w:lang w:val="en-CA"/>
        </w:rPr>
        <w:t>Jul</w:t>
      </w:r>
      <w:r w:rsidRPr="00157373">
        <w:rPr>
          <w:lang w:val="en-CA"/>
        </w:rPr>
        <w:t xml:space="preserve">. </w:t>
      </w:r>
      <w:r w:rsidR="00C35908" w:rsidRPr="00157373">
        <w:rPr>
          <w:lang w:val="en-CA"/>
        </w:rPr>
        <w:t>2</w:t>
      </w:r>
      <w:r w:rsidR="00A82705" w:rsidRPr="00157373">
        <w:rPr>
          <w:lang w:val="en-CA"/>
        </w:rPr>
        <w:t>0</w:t>
      </w:r>
      <w:r w:rsidRPr="00157373">
        <w:rPr>
          <w:lang w:val="en-CA"/>
        </w:rPr>
        <w:t xml:space="preserve">, and VTM version </w:t>
      </w:r>
      <w:r w:rsidR="00194592" w:rsidRPr="00157373">
        <w:rPr>
          <w:lang w:val="en-CA"/>
        </w:rPr>
        <w:t>1</w:t>
      </w:r>
      <w:r w:rsidR="003775E8" w:rsidRPr="00157373">
        <w:rPr>
          <w:lang w:val="en-CA"/>
        </w:rPr>
        <w:t>4</w:t>
      </w:r>
      <w:r w:rsidRPr="00157373">
        <w:rPr>
          <w:lang w:val="en-CA"/>
        </w:rPr>
        <w:t xml:space="preserve">.0 was tagged on </w:t>
      </w:r>
      <w:r w:rsidR="00C35908" w:rsidRPr="00157373">
        <w:rPr>
          <w:lang w:val="en-CA"/>
        </w:rPr>
        <w:t xml:space="preserve">Aug. </w:t>
      </w:r>
      <w:r w:rsidR="00A82705" w:rsidRPr="00157373">
        <w:rPr>
          <w:lang w:val="en-CA"/>
        </w:rPr>
        <w:t>26</w:t>
      </w:r>
      <w:r w:rsidR="00194592" w:rsidRPr="00157373">
        <w:rPr>
          <w:lang w:val="en-CA"/>
        </w:rPr>
        <w:t>. VTM 1</w:t>
      </w:r>
      <w:r w:rsidR="003775E8" w:rsidRPr="00157373">
        <w:rPr>
          <w:lang w:val="en-CA"/>
        </w:rPr>
        <w:t>4</w:t>
      </w:r>
      <w:r w:rsidR="00A82705" w:rsidRPr="00157373">
        <w:rPr>
          <w:lang w:val="en-CA"/>
        </w:rPr>
        <w:t>.1</w:t>
      </w:r>
      <w:r w:rsidR="00194592" w:rsidRPr="00157373">
        <w:rPr>
          <w:lang w:val="en-CA"/>
        </w:rPr>
        <w:t xml:space="preserve"> </w:t>
      </w:r>
      <w:r w:rsidRPr="00157373">
        <w:rPr>
          <w:lang w:val="en-CA"/>
        </w:rPr>
        <w:t xml:space="preserve">is expected during the </w:t>
      </w:r>
      <w:r w:rsidR="00A82705" w:rsidRPr="00157373">
        <w:rPr>
          <w:lang w:val="en-CA"/>
        </w:rPr>
        <w:t>2</w:t>
      </w:r>
      <w:r w:rsidR="00C35908" w:rsidRPr="00157373">
        <w:rPr>
          <w:lang w:val="en-CA"/>
        </w:rPr>
        <w:t>4</w:t>
      </w:r>
      <w:r w:rsidR="00C35908" w:rsidRPr="00157373">
        <w:rPr>
          <w:vertAlign w:val="superscript"/>
          <w:lang w:val="en-CA"/>
        </w:rPr>
        <w:t>th</w:t>
      </w:r>
      <w:r w:rsidR="00A82705" w:rsidRPr="00157373">
        <w:rPr>
          <w:lang w:val="en-CA"/>
        </w:rPr>
        <w:t xml:space="preserve"> </w:t>
      </w:r>
      <w:r w:rsidRPr="00157373">
        <w:rPr>
          <w:lang w:val="en-CA"/>
        </w:rPr>
        <w:t>JVET meeting.</w:t>
      </w:r>
    </w:p>
    <w:p w14:paraId="110F82A5" w14:textId="68634F09" w:rsidR="00A82705" w:rsidRPr="00157373" w:rsidRDefault="0028304D" w:rsidP="008365D6">
      <w:pPr>
        <w:rPr>
          <w:lang w:val="en-CA"/>
        </w:rPr>
      </w:pPr>
      <w:r w:rsidRPr="00157373">
        <w:rPr>
          <w:lang w:val="en-CA"/>
        </w:rPr>
        <w:t xml:space="preserve">VTM </w:t>
      </w:r>
      <w:r w:rsidR="00194592" w:rsidRPr="00157373">
        <w:rPr>
          <w:lang w:val="en-CA" w:eastAsia="zh-CN"/>
        </w:rPr>
        <w:t>1</w:t>
      </w:r>
      <w:r w:rsidR="003775E8" w:rsidRPr="00157373">
        <w:rPr>
          <w:lang w:val="en-CA" w:eastAsia="zh-CN"/>
        </w:rPr>
        <w:t>3</w:t>
      </w:r>
      <w:r w:rsidR="00A82705" w:rsidRPr="00157373">
        <w:rPr>
          <w:lang w:val="en-CA" w:eastAsia="zh-CN"/>
        </w:rPr>
        <w:t>.</w:t>
      </w:r>
      <w:r w:rsidR="00CA7226" w:rsidRPr="00157373">
        <w:rPr>
          <w:lang w:val="en-CA" w:eastAsia="zh-CN"/>
        </w:rPr>
        <w:t>1</w:t>
      </w:r>
      <w:r w:rsidR="00DC06AF" w:rsidRPr="00157373">
        <w:rPr>
          <w:lang w:val="en-CA"/>
        </w:rPr>
        <w:t xml:space="preserve"> </w:t>
      </w:r>
      <w:r w:rsidR="00480640" w:rsidRPr="00157373">
        <w:rPr>
          <w:lang w:val="en-CA"/>
        </w:rPr>
        <w:t>was</w:t>
      </w:r>
      <w:r w:rsidR="00DC06AF" w:rsidRPr="00157373">
        <w:rPr>
          <w:lang w:val="en-CA"/>
        </w:rPr>
        <w:t xml:space="preserve"> tagged </w:t>
      </w:r>
      <w:r w:rsidR="001D1001" w:rsidRPr="00157373">
        <w:rPr>
          <w:lang w:val="en-CA"/>
        </w:rPr>
        <w:t xml:space="preserve">on </w:t>
      </w:r>
      <w:r w:rsidR="00CA7226" w:rsidRPr="00157373">
        <w:rPr>
          <w:lang w:val="en-CA"/>
        </w:rPr>
        <w:t>Jul</w:t>
      </w:r>
      <w:r w:rsidR="001D1001" w:rsidRPr="00157373">
        <w:rPr>
          <w:lang w:val="en-CA"/>
        </w:rPr>
        <w:t xml:space="preserve">. </w:t>
      </w:r>
      <w:r w:rsidR="00CA7226" w:rsidRPr="00157373">
        <w:rPr>
          <w:lang w:val="en-CA"/>
        </w:rPr>
        <w:t>19</w:t>
      </w:r>
      <w:r w:rsidR="001D1001" w:rsidRPr="00157373">
        <w:rPr>
          <w:lang w:val="en-CA"/>
        </w:rPr>
        <w:t xml:space="preserve">, </w:t>
      </w:r>
      <w:r w:rsidR="00194592" w:rsidRPr="00157373">
        <w:rPr>
          <w:lang w:val="en-CA"/>
        </w:rPr>
        <w:t>2021</w:t>
      </w:r>
      <w:r w:rsidR="00DC06AF" w:rsidRPr="00157373">
        <w:rPr>
          <w:lang w:val="en-CA"/>
        </w:rPr>
        <w:t>. Changes include</w:t>
      </w:r>
      <w:r w:rsidR="000D37EE" w:rsidRPr="00157373">
        <w:rPr>
          <w:lang w:val="en-CA"/>
        </w:rPr>
        <w:t>:</w:t>
      </w:r>
    </w:p>
    <w:p w14:paraId="2FA0890A" w14:textId="77777777" w:rsidR="00CA7226" w:rsidRPr="00157373" w:rsidRDefault="00CA7226" w:rsidP="00CA7226">
      <w:pPr>
        <w:pStyle w:val="ListParagraph"/>
        <w:numPr>
          <w:ilvl w:val="0"/>
          <w:numId w:val="54"/>
        </w:numPr>
        <w:rPr>
          <w:sz w:val="22"/>
          <w:lang w:val="en-CA" w:eastAsia="en-US"/>
        </w:rPr>
      </w:pPr>
      <w:r w:rsidRPr="00157373">
        <w:rPr>
          <w:lang w:val="en-CA"/>
        </w:rPr>
        <w:t xml:space="preserve">JVET-V0061 display orientation SEI message </w:t>
      </w:r>
    </w:p>
    <w:p w14:paraId="3CB60E23" w14:textId="77777777" w:rsidR="00CA7226" w:rsidRPr="00157373" w:rsidRDefault="00CA7226" w:rsidP="00CA7226">
      <w:pPr>
        <w:pStyle w:val="ListParagraph"/>
        <w:numPr>
          <w:ilvl w:val="0"/>
          <w:numId w:val="54"/>
        </w:numPr>
        <w:rPr>
          <w:lang w:val="en-CA"/>
        </w:rPr>
      </w:pPr>
      <w:r w:rsidRPr="00157373">
        <w:rPr>
          <w:lang w:val="en-CA"/>
        </w:rPr>
        <w:t xml:space="preserve">JVET-U0084: EDRAP SEI message </w:t>
      </w:r>
    </w:p>
    <w:p w14:paraId="2F4935D3" w14:textId="77777777" w:rsidR="00CA7226" w:rsidRPr="00157373" w:rsidRDefault="00CA7226" w:rsidP="00CA7226">
      <w:pPr>
        <w:pStyle w:val="ListParagraph"/>
        <w:numPr>
          <w:ilvl w:val="0"/>
          <w:numId w:val="54"/>
        </w:numPr>
        <w:rPr>
          <w:lang w:val="en-CA"/>
        </w:rPr>
      </w:pPr>
      <w:r w:rsidRPr="00157373">
        <w:rPr>
          <w:lang w:val="en-CA"/>
        </w:rPr>
        <w:t xml:space="preserve">JVET-U0082 SDI SEI and three other SEIs: MAI, ACI, and DRI. </w:t>
      </w:r>
    </w:p>
    <w:p w14:paraId="26A2A2B7" w14:textId="77777777" w:rsidR="00CA7226" w:rsidRPr="00157373" w:rsidRDefault="00CA7226" w:rsidP="00CA7226">
      <w:pPr>
        <w:pStyle w:val="ListParagraph"/>
        <w:numPr>
          <w:ilvl w:val="0"/>
          <w:numId w:val="54"/>
        </w:numPr>
        <w:rPr>
          <w:lang w:val="en-CA"/>
        </w:rPr>
      </w:pPr>
      <w:r w:rsidRPr="00157373">
        <w:rPr>
          <w:lang w:val="en-CA"/>
        </w:rPr>
        <w:t xml:space="preserve">JVET-V0108: Colour transform information SEI </w:t>
      </w:r>
    </w:p>
    <w:p w14:paraId="48490FC3" w14:textId="77777777" w:rsidR="00CA7226" w:rsidRPr="00157373" w:rsidRDefault="00CA7226" w:rsidP="00CA7226">
      <w:pPr>
        <w:pStyle w:val="ListParagraph"/>
        <w:numPr>
          <w:ilvl w:val="0"/>
          <w:numId w:val="54"/>
        </w:numPr>
        <w:rPr>
          <w:lang w:val="en-CA"/>
        </w:rPr>
      </w:pPr>
      <w:r w:rsidRPr="00157373">
        <w:rPr>
          <w:lang w:val="en-CA"/>
        </w:rPr>
        <w:t xml:space="preserve">JVET-V0111: Decoding Unit Information </w:t>
      </w:r>
    </w:p>
    <w:p w14:paraId="35EE780B" w14:textId="77777777" w:rsidR="00CA7226" w:rsidRPr="00157373" w:rsidRDefault="00CA7226" w:rsidP="00CA7226">
      <w:pPr>
        <w:pStyle w:val="ListParagraph"/>
        <w:numPr>
          <w:ilvl w:val="0"/>
          <w:numId w:val="54"/>
        </w:numPr>
        <w:rPr>
          <w:lang w:val="en-CA"/>
        </w:rPr>
      </w:pPr>
      <w:r w:rsidRPr="00157373">
        <w:rPr>
          <w:lang w:val="en-CA"/>
        </w:rPr>
        <w:t xml:space="preserve">JVET-Q0443: Implement MinCR check for subpictures using Subpicture SEI message </w:t>
      </w:r>
    </w:p>
    <w:p w14:paraId="18800D6C" w14:textId="77777777" w:rsidR="00CA7226" w:rsidRPr="00157373" w:rsidRDefault="00CA7226" w:rsidP="00CA7226">
      <w:pPr>
        <w:pStyle w:val="ListParagraph"/>
        <w:numPr>
          <w:ilvl w:val="0"/>
          <w:numId w:val="54"/>
        </w:numPr>
        <w:rPr>
          <w:lang w:val="en-CA"/>
        </w:rPr>
      </w:pPr>
      <w:r w:rsidRPr="00157373">
        <w:rPr>
          <w:lang w:val="en-CA"/>
        </w:rPr>
        <w:t>Fix for Ticket</w:t>
      </w:r>
      <w:hyperlink r:id="rId29" w:tooltip="Issue in Custom issue tracker" w:history="1">
        <w:r w:rsidRPr="00157373">
          <w:rPr>
            <w:lang w:val="en-CA"/>
          </w:rPr>
          <w:t>#1489</w:t>
        </w:r>
      </w:hyperlink>
      <w:r w:rsidRPr="00157373">
        <w:rPr>
          <w:lang w:val="en-CA"/>
        </w:rPr>
        <w:t xml:space="preserve"> - Cleanup of variable names for m_iSourceWidth and m_iSourceHeight </w:t>
      </w:r>
    </w:p>
    <w:p w14:paraId="038FB065" w14:textId="77777777" w:rsidR="00CA7226" w:rsidRPr="00157373" w:rsidRDefault="00CA7226" w:rsidP="00CA7226">
      <w:pPr>
        <w:pStyle w:val="ListParagraph"/>
        <w:numPr>
          <w:ilvl w:val="0"/>
          <w:numId w:val="54"/>
        </w:numPr>
        <w:rPr>
          <w:lang w:val="en-CA"/>
        </w:rPr>
      </w:pPr>
      <w:r w:rsidRPr="00157373">
        <w:rPr>
          <w:lang w:val="en-CA"/>
        </w:rPr>
        <w:t xml:space="preserve">Fix TMVPMode=2: don't search affine candidates when there are none </w:t>
      </w:r>
    </w:p>
    <w:p w14:paraId="3A6EC319" w14:textId="77777777" w:rsidR="00CA7226" w:rsidRPr="00157373" w:rsidRDefault="00CA7226" w:rsidP="00CA7226">
      <w:pPr>
        <w:pStyle w:val="ListParagraph"/>
        <w:numPr>
          <w:ilvl w:val="0"/>
          <w:numId w:val="54"/>
        </w:numPr>
        <w:rPr>
          <w:lang w:val="en-CA"/>
        </w:rPr>
      </w:pPr>
      <w:r w:rsidRPr="00157373">
        <w:rPr>
          <w:lang w:val="en-CA"/>
        </w:rPr>
        <w:t xml:space="preserve">Fix TestSAODisableAtPictureLevel=1: reset picture when SAO disabled for picture </w:t>
      </w:r>
    </w:p>
    <w:p w14:paraId="463F5698" w14:textId="77777777" w:rsidR="00CA7226" w:rsidRPr="00157373" w:rsidRDefault="00CA7226" w:rsidP="00CA7226">
      <w:pPr>
        <w:pStyle w:val="ListParagraph"/>
        <w:numPr>
          <w:ilvl w:val="0"/>
          <w:numId w:val="54"/>
        </w:numPr>
        <w:rPr>
          <w:lang w:val="en-CA"/>
        </w:rPr>
      </w:pPr>
      <w:r w:rsidRPr="00157373">
        <w:rPr>
          <w:lang w:val="en-CA"/>
        </w:rPr>
        <w:t xml:space="preserve">Fix EncDbOpt=1: make sure reference luma block has same size as chroma block </w:t>
      </w:r>
    </w:p>
    <w:p w14:paraId="06E9EE1F" w14:textId="77777777" w:rsidR="00CA7226" w:rsidRPr="00157373" w:rsidRDefault="00CA7226" w:rsidP="00CA7226">
      <w:pPr>
        <w:pStyle w:val="ListParagraph"/>
        <w:numPr>
          <w:ilvl w:val="0"/>
          <w:numId w:val="54"/>
        </w:numPr>
        <w:rPr>
          <w:lang w:val="en-CA"/>
        </w:rPr>
      </w:pPr>
      <w:r w:rsidRPr="00157373">
        <w:rPr>
          <w:lang w:val="en-CA"/>
        </w:rPr>
        <w:t xml:space="preserve">Fix </w:t>
      </w:r>
      <w:hyperlink r:id="rId30" w:tooltip="Issue in Custom issue tracker" w:history="1">
        <w:r w:rsidRPr="00157373">
          <w:rPr>
            <w:lang w:val="en-CA"/>
          </w:rPr>
          <w:t>#1492</w:t>
        </w:r>
      </w:hyperlink>
      <w:r w:rsidRPr="00157373">
        <w:rPr>
          <w:lang w:val="en-CA"/>
        </w:rPr>
        <w:t>: Values in cfg_sliFractions and cfg_sliNonSubpicLayersFractions should have a range of 0 to 255</w:t>
      </w:r>
    </w:p>
    <w:p w14:paraId="0AD1DB53" w14:textId="65A7BB71" w:rsidR="00A82705" w:rsidRPr="00157373" w:rsidRDefault="00A82705" w:rsidP="00A82705">
      <w:pPr>
        <w:pStyle w:val="ListParagraph"/>
        <w:numPr>
          <w:ilvl w:val="0"/>
          <w:numId w:val="17"/>
        </w:numPr>
        <w:rPr>
          <w:lang w:val="en-CA"/>
        </w:rPr>
      </w:pPr>
    </w:p>
    <w:p w14:paraId="5D11C92E" w14:textId="387238D8" w:rsidR="00671FE1" w:rsidRPr="00157373" w:rsidRDefault="001D1001" w:rsidP="008365D6">
      <w:pPr>
        <w:rPr>
          <w:lang w:val="en-CA" w:eastAsia="zh-CN"/>
        </w:rPr>
      </w:pPr>
      <w:r w:rsidRPr="00157373">
        <w:rPr>
          <w:lang w:val="en-CA" w:eastAsia="zh-CN"/>
        </w:rPr>
        <w:t xml:space="preserve">VTM </w:t>
      </w:r>
      <w:r w:rsidR="00194592" w:rsidRPr="00157373">
        <w:rPr>
          <w:lang w:val="en-CA" w:eastAsia="zh-CN"/>
        </w:rPr>
        <w:t>1</w:t>
      </w:r>
      <w:r w:rsidR="003775E8" w:rsidRPr="00157373">
        <w:rPr>
          <w:lang w:val="en-CA" w:eastAsia="zh-CN"/>
        </w:rPr>
        <w:t>3</w:t>
      </w:r>
      <w:r w:rsidR="00A82705" w:rsidRPr="00157373">
        <w:rPr>
          <w:lang w:val="en-CA" w:eastAsia="zh-CN"/>
        </w:rPr>
        <w:t>.</w:t>
      </w:r>
      <w:r w:rsidR="00CA7226" w:rsidRPr="00157373">
        <w:rPr>
          <w:lang w:val="en-CA" w:eastAsia="zh-CN"/>
        </w:rPr>
        <w:t>2</w:t>
      </w:r>
      <w:r w:rsidR="003A790D" w:rsidRPr="00157373">
        <w:rPr>
          <w:lang w:val="en-CA" w:eastAsia="zh-CN"/>
        </w:rPr>
        <w:t xml:space="preserve"> </w:t>
      </w:r>
      <w:r w:rsidRPr="00157373">
        <w:rPr>
          <w:lang w:val="en-CA" w:eastAsia="zh-CN"/>
        </w:rPr>
        <w:t xml:space="preserve">was tagged on </w:t>
      </w:r>
      <w:r w:rsidR="00CA7226" w:rsidRPr="00157373">
        <w:rPr>
          <w:lang w:val="en-CA" w:eastAsia="zh-CN"/>
        </w:rPr>
        <w:t>Jul</w:t>
      </w:r>
      <w:r w:rsidRPr="00157373">
        <w:rPr>
          <w:lang w:val="en-CA" w:eastAsia="zh-CN"/>
        </w:rPr>
        <w:t>.</w:t>
      </w:r>
      <w:r w:rsidR="00194592" w:rsidRPr="00157373">
        <w:rPr>
          <w:lang w:val="en-CA" w:eastAsia="zh-CN"/>
        </w:rPr>
        <w:t xml:space="preserve"> </w:t>
      </w:r>
      <w:r w:rsidR="00CA7226" w:rsidRPr="00157373">
        <w:rPr>
          <w:lang w:val="en-CA" w:eastAsia="zh-CN"/>
        </w:rPr>
        <w:t>2</w:t>
      </w:r>
      <w:r w:rsidR="00A82705" w:rsidRPr="00157373">
        <w:rPr>
          <w:lang w:val="en-CA" w:eastAsia="zh-CN"/>
        </w:rPr>
        <w:t>0</w:t>
      </w:r>
      <w:r w:rsidRPr="00157373">
        <w:rPr>
          <w:lang w:val="en-CA" w:eastAsia="zh-CN"/>
        </w:rPr>
        <w:t xml:space="preserve">, </w:t>
      </w:r>
      <w:r w:rsidR="00194592" w:rsidRPr="00157373">
        <w:rPr>
          <w:lang w:val="en-CA" w:eastAsia="zh-CN"/>
        </w:rPr>
        <w:t>2021</w:t>
      </w:r>
      <w:r w:rsidRPr="00157373">
        <w:rPr>
          <w:lang w:val="en-CA" w:eastAsia="zh-CN"/>
        </w:rPr>
        <w:t xml:space="preserve">. </w:t>
      </w:r>
      <w:r w:rsidR="00194592" w:rsidRPr="00157373">
        <w:rPr>
          <w:lang w:val="en-CA" w:eastAsia="zh-CN"/>
        </w:rPr>
        <w:t>Changes include:</w:t>
      </w:r>
    </w:p>
    <w:p w14:paraId="46A260DC" w14:textId="77777777" w:rsidR="00CA7226" w:rsidRPr="00157373" w:rsidRDefault="00CA7226" w:rsidP="00CA7226">
      <w:pPr>
        <w:pStyle w:val="ListParagraph"/>
        <w:numPr>
          <w:ilvl w:val="0"/>
          <w:numId w:val="17"/>
        </w:numPr>
        <w:rPr>
          <w:lang w:val="en-CA"/>
        </w:rPr>
      </w:pPr>
      <w:r w:rsidRPr="00157373">
        <w:rPr>
          <w:lang w:val="en-CA"/>
        </w:rPr>
        <w:t xml:space="preserve">Fix </w:t>
      </w:r>
      <w:hyperlink r:id="rId31" w:tooltip="Issue in Custom issue tracker" w:history="1">
        <w:r w:rsidRPr="00157373">
          <w:rPr>
            <w:rStyle w:val="Hyperlink"/>
            <w:lang w:val="en-CA"/>
          </w:rPr>
          <w:t>#1490</w:t>
        </w:r>
      </w:hyperlink>
      <w:r w:rsidRPr="00157373">
        <w:rPr>
          <w:lang w:val="en-CA"/>
        </w:rPr>
        <w:t xml:space="preserve">: Some pictures are not output when bitstream has mixed NALUs with CRA subpicture </w:t>
      </w:r>
    </w:p>
    <w:p w14:paraId="42819C50" w14:textId="44E2A6BC" w:rsidR="00194592" w:rsidRPr="00157373" w:rsidRDefault="00194592" w:rsidP="003474E6">
      <w:pPr>
        <w:pStyle w:val="ListParagraph"/>
        <w:numPr>
          <w:ilvl w:val="0"/>
          <w:numId w:val="17"/>
        </w:numPr>
        <w:rPr>
          <w:lang w:val="en-CA" w:eastAsia="zh-CN"/>
        </w:rPr>
      </w:pPr>
      <w:r w:rsidRPr="00157373">
        <w:rPr>
          <w:lang w:val="en-CA"/>
        </w:rPr>
        <w:t>Remove macros from previous cycle</w:t>
      </w:r>
    </w:p>
    <w:p w14:paraId="78FF427D" w14:textId="6261B681" w:rsidR="001D1001" w:rsidRPr="00157373" w:rsidRDefault="001D1001" w:rsidP="008365D6">
      <w:pPr>
        <w:rPr>
          <w:lang w:val="en-CA" w:eastAsia="zh-CN"/>
        </w:rPr>
      </w:pPr>
      <w:r w:rsidRPr="00157373">
        <w:rPr>
          <w:lang w:val="en-CA" w:eastAsia="zh-CN"/>
        </w:rPr>
        <w:t xml:space="preserve">VTM </w:t>
      </w:r>
      <w:r w:rsidR="003775E8" w:rsidRPr="00157373">
        <w:rPr>
          <w:lang w:val="en-CA" w:eastAsia="zh-CN"/>
        </w:rPr>
        <w:t>14</w:t>
      </w:r>
      <w:r w:rsidRPr="00157373">
        <w:rPr>
          <w:lang w:val="en-CA" w:eastAsia="zh-CN"/>
        </w:rPr>
        <w:t xml:space="preserve">.0 was tagged </w:t>
      </w:r>
      <w:r w:rsidR="003775E8" w:rsidRPr="00157373">
        <w:rPr>
          <w:lang w:val="en-CA" w:eastAsia="zh-CN"/>
        </w:rPr>
        <w:t xml:space="preserve">Aug. </w:t>
      </w:r>
      <w:r w:rsidR="00A82705" w:rsidRPr="00157373">
        <w:rPr>
          <w:lang w:val="en-CA" w:eastAsia="zh-CN"/>
        </w:rPr>
        <w:t>2</w:t>
      </w:r>
      <w:r w:rsidR="0084486C" w:rsidRPr="00157373">
        <w:rPr>
          <w:lang w:val="en-CA" w:eastAsia="zh-CN"/>
        </w:rPr>
        <w:t>6</w:t>
      </w:r>
      <w:r w:rsidRPr="00157373">
        <w:rPr>
          <w:lang w:val="en-CA" w:eastAsia="zh-CN"/>
        </w:rPr>
        <w:t xml:space="preserve">, </w:t>
      </w:r>
      <w:r w:rsidR="0084486C" w:rsidRPr="00157373">
        <w:rPr>
          <w:lang w:val="en-CA" w:eastAsia="zh-CN"/>
        </w:rPr>
        <w:t>2021</w:t>
      </w:r>
      <w:r w:rsidRPr="00157373">
        <w:rPr>
          <w:lang w:val="en-CA" w:eastAsia="zh-CN"/>
        </w:rPr>
        <w:t>. Changes include:</w:t>
      </w:r>
    </w:p>
    <w:p w14:paraId="0B35D428" w14:textId="77777777" w:rsidR="00CA7226" w:rsidRPr="00157373" w:rsidRDefault="00CA7226" w:rsidP="005B2B4A">
      <w:pPr>
        <w:pStyle w:val="ListParagraph"/>
        <w:numPr>
          <w:ilvl w:val="0"/>
          <w:numId w:val="17"/>
        </w:numPr>
        <w:rPr>
          <w:lang w:val="en-CA" w:eastAsia="en-US"/>
        </w:rPr>
      </w:pPr>
      <w:r w:rsidRPr="00157373">
        <w:rPr>
          <w:lang w:val="en-CA" w:eastAsia="en-US"/>
        </w:rPr>
        <w:t>JVET-W0134 Uniform metrics log</w:t>
      </w:r>
    </w:p>
    <w:p w14:paraId="2B18AEBE" w14:textId="77777777" w:rsidR="00CA7226" w:rsidRPr="00157373" w:rsidRDefault="00CA7226" w:rsidP="005B2B4A">
      <w:pPr>
        <w:pStyle w:val="ListParagraph"/>
        <w:numPr>
          <w:ilvl w:val="0"/>
          <w:numId w:val="17"/>
        </w:numPr>
        <w:rPr>
          <w:lang w:val="en-CA" w:eastAsia="en-US"/>
        </w:rPr>
      </w:pPr>
      <w:r w:rsidRPr="00157373">
        <w:rPr>
          <w:lang w:val="en-CA" w:eastAsia="en-US"/>
        </w:rPr>
        <w:lastRenderedPageBreak/>
        <w:t>JVET-W0070 &amp; W0121: Condition the signaling of sps_ts_residual_coding_rice_present_in_sh_flag on...</w:t>
      </w:r>
    </w:p>
    <w:p w14:paraId="6CF468F1" w14:textId="77777777" w:rsidR="00CA7226" w:rsidRPr="00157373" w:rsidRDefault="00CA7226" w:rsidP="005B2B4A">
      <w:pPr>
        <w:pStyle w:val="ListParagraph"/>
        <w:numPr>
          <w:ilvl w:val="0"/>
          <w:numId w:val="17"/>
        </w:numPr>
        <w:rPr>
          <w:lang w:val="en-CA" w:eastAsia="en-US"/>
        </w:rPr>
      </w:pPr>
      <w:r w:rsidRPr="00157373">
        <w:rPr>
          <w:lang w:val="en-CA" w:eastAsia="en-US"/>
        </w:rPr>
        <w:t>JVET-W0043: Alignment of smooth block QP control with adaptive QP in VTM</w:t>
      </w:r>
    </w:p>
    <w:p w14:paraId="776ACF0C" w14:textId="77777777" w:rsidR="00CA7226" w:rsidRPr="00157373" w:rsidRDefault="00CA7226" w:rsidP="005B2B4A">
      <w:pPr>
        <w:pStyle w:val="ListParagraph"/>
        <w:numPr>
          <w:ilvl w:val="0"/>
          <w:numId w:val="17"/>
        </w:numPr>
        <w:rPr>
          <w:lang w:val="en-CA" w:eastAsia="en-US"/>
        </w:rPr>
      </w:pPr>
      <w:r w:rsidRPr="00157373">
        <w:rPr>
          <w:lang w:val="en-CA" w:eastAsia="en-US"/>
        </w:rPr>
        <w:t>JVET-W0129: change default encoder cfg: enable using true original samples for ALF</w:t>
      </w:r>
    </w:p>
    <w:p w14:paraId="5795F5F8" w14:textId="77777777" w:rsidR="00CA7226" w:rsidRPr="00157373" w:rsidRDefault="00CA7226" w:rsidP="005B2B4A">
      <w:pPr>
        <w:pStyle w:val="ListParagraph"/>
        <w:numPr>
          <w:ilvl w:val="0"/>
          <w:numId w:val="17"/>
        </w:numPr>
        <w:rPr>
          <w:lang w:val="en-CA" w:eastAsia="en-US"/>
        </w:rPr>
      </w:pPr>
      <w:r w:rsidRPr="00157373">
        <w:rPr>
          <w:lang w:val="en-CA" w:eastAsia="en-US"/>
        </w:rPr>
        <w:t>JVET-W0178: Bitsream constraints on RExt tools for low bit-depth</w:t>
      </w:r>
    </w:p>
    <w:p w14:paraId="2F0A199D" w14:textId="77777777" w:rsidR="00CA7226" w:rsidRPr="00157373" w:rsidRDefault="00CA7226" w:rsidP="005B2B4A">
      <w:pPr>
        <w:pStyle w:val="ListParagraph"/>
        <w:numPr>
          <w:ilvl w:val="0"/>
          <w:numId w:val="17"/>
        </w:numPr>
        <w:rPr>
          <w:lang w:val="en-CA" w:eastAsia="en-US"/>
        </w:rPr>
      </w:pPr>
      <w:r w:rsidRPr="00157373">
        <w:rPr>
          <w:lang w:val="en-CA" w:eastAsia="en-US"/>
        </w:rPr>
        <w:t>JVET-W0046: reverse last significant coefficient position</w:t>
      </w:r>
    </w:p>
    <w:p w14:paraId="318572CE" w14:textId="77777777" w:rsidR="00CA7226" w:rsidRPr="00157373" w:rsidRDefault="00CA7226" w:rsidP="005B2B4A">
      <w:pPr>
        <w:pStyle w:val="ListParagraph"/>
        <w:numPr>
          <w:ilvl w:val="0"/>
          <w:numId w:val="17"/>
        </w:numPr>
        <w:rPr>
          <w:lang w:val="en-CA" w:eastAsia="en-US"/>
        </w:rPr>
      </w:pPr>
      <w:r w:rsidRPr="00157373">
        <w:rPr>
          <w:lang w:val="en-CA" w:eastAsia="en-US"/>
        </w:rPr>
        <w:t>JVET-W2005: Operation range extension profiles based on JVET-W0136 and meeting decisions</w:t>
      </w:r>
    </w:p>
    <w:p w14:paraId="67920959" w14:textId="77777777" w:rsidR="00CA7226" w:rsidRPr="00157373" w:rsidRDefault="00CA7226" w:rsidP="005B2B4A">
      <w:pPr>
        <w:pStyle w:val="ListParagraph"/>
        <w:numPr>
          <w:ilvl w:val="0"/>
          <w:numId w:val="17"/>
        </w:numPr>
        <w:rPr>
          <w:lang w:val="en-CA" w:eastAsia="en-US"/>
        </w:rPr>
      </w:pPr>
      <w:r w:rsidRPr="00157373">
        <w:rPr>
          <w:lang w:val="en-CA" w:eastAsia="en-US"/>
        </w:rPr>
        <w:t>Fix high bit depth support after !2081 (JVET-V0108)</w:t>
      </w:r>
    </w:p>
    <w:p w14:paraId="687D843B" w14:textId="77777777" w:rsidR="00CA7226" w:rsidRPr="00157373" w:rsidRDefault="00CA7226" w:rsidP="005B2B4A">
      <w:pPr>
        <w:pStyle w:val="ListParagraph"/>
        <w:numPr>
          <w:ilvl w:val="0"/>
          <w:numId w:val="17"/>
        </w:numPr>
        <w:rPr>
          <w:lang w:val="en-CA" w:eastAsia="en-US"/>
        </w:rPr>
      </w:pPr>
      <w:r w:rsidRPr="00157373">
        <w:rPr>
          <w:lang w:val="en-CA" w:eastAsia="en-US"/>
        </w:rPr>
        <w:t>Fix segmentation fault when calling xCreateUnavailablePicture() on RPL1</w:t>
      </w:r>
    </w:p>
    <w:p w14:paraId="3246B0AA" w14:textId="77777777" w:rsidR="00CA7226" w:rsidRPr="00157373" w:rsidRDefault="00CA7226" w:rsidP="005B2B4A">
      <w:pPr>
        <w:pStyle w:val="ListParagraph"/>
        <w:numPr>
          <w:ilvl w:val="0"/>
          <w:numId w:val="17"/>
        </w:numPr>
        <w:rPr>
          <w:lang w:val="en-CA" w:eastAsia="en-US"/>
        </w:rPr>
      </w:pPr>
      <w:r w:rsidRPr="00157373">
        <w:rPr>
          <w:lang w:val="en-CA" w:eastAsia="en-US"/>
        </w:rPr>
        <w:t>fix #1496: add missing condition on cu height</w:t>
      </w:r>
    </w:p>
    <w:p w14:paraId="5CF42C71" w14:textId="77777777" w:rsidR="00CA7226" w:rsidRPr="00157373" w:rsidRDefault="00CA7226" w:rsidP="005B2B4A">
      <w:pPr>
        <w:pStyle w:val="ListParagraph"/>
        <w:numPr>
          <w:ilvl w:val="0"/>
          <w:numId w:val="17"/>
        </w:numPr>
        <w:rPr>
          <w:lang w:val="en-CA" w:eastAsia="en-US"/>
        </w:rPr>
      </w:pPr>
      <w:r w:rsidRPr="00157373">
        <w:rPr>
          <w:lang w:val="en-CA" w:eastAsia="en-US"/>
        </w:rPr>
        <w:t>Fix memory leak after !2081</w:t>
      </w:r>
    </w:p>
    <w:p w14:paraId="1E59DE38" w14:textId="77777777" w:rsidR="00CA7226" w:rsidRPr="00157373" w:rsidRDefault="00CA7226" w:rsidP="005B2B4A">
      <w:pPr>
        <w:pStyle w:val="ListParagraph"/>
        <w:numPr>
          <w:ilvl w:val="0"/>
          <w:numId w:val="17"/>
        </w:numPr>
        <w:rPr>
          <w:lang w:val="en-CA" w:eastAsia="en-US"/>
        </w:rPr>
      </w:pPr>
    </w:p>
    <w:p w14:paraId="78AEC4C9" w14:textId="77777777" w:rsidR="00CA7226" w:rsidRPr="00157373" w:rsidRDefault="00CA7226" w:rsidP="005B2B4A">
      <w:pPr>
        <w:pStyle w:val="ListParagraph"/>
        <w:numPr>
          <w:ilvl w:val="0"/>
          <w:numId w:val="17"/>
        </w:numPr>
        <w:rPr>
          <w:lang w:val="en-CA" w:eastAsia="en-US"/>
        </w:rPr>
      </w:pPr>
      <w:r w:rsidRPr="00157373">
        <w:rPr>
          <w:lang w:val="en-CA" w:eastAsia="en-US"/>
        </w:rPr>
        <w:t>Fix #1497: Encoder crash for RGB content when LFNST and TransformSkip disabled</w:t>
      </w:r>
    </w:p>
    <w:p w14:paraId="63C046EF" w14:textId="77777777" w:rsidR="00CA7226" w:rsidRPr="00157373" w:rsidRDefault="00CA7226" w:rsidP="005B2B4A">
      <w:pPr>
        <w:pStyle w:val="ListParagraph"/>
        <w:numPr>
          <w:ilvl w:val="0"/>
          <w:numId w:val="17"/>
        </w:numPr>
        <w:rPr>
          <w:lang w:val="en-CA" w:eastAsia="en-US"/>
        </w:rPr>
      </w:pPr>
      <w:r w:rsidRPr="00157373">
        <w:rPr>
          <w:lang w:val="en-CA" w:eastAsia="en-US"/>
        </w:rPr>
        <w:t>Fix #1498: Fix decoder mismatch for RGB content when LFNST is disabled</w:t>
      </w:r>
    </w:p>
    <w:p w14:paraId="626E18A9" w14:textId="77777777" w:rsidR="00CA7226" w:rsidRPr="00157373" w:rsidRDefault="00CA7226" w:rsidP="005B2B4A">
      <w:pPr>
        <w:pStyle w:val="ListParagraph"/>
        <w:numPr>
          <w:ilvl w:val="0"/>
          <w:numId w:val="17"/>
        </w:numPr>
        <w:rPr>
          <w:lang w:val="en-CA" w:eastAsia="en-US"/>
        </w:rPr>
      </w:pPr>
      <w:r w:rsidRPr="00157373">
        <w:rPr>
          <w:lang w:val="en-CA" w:eastAsia="en-US"/>
        </w:rPr>
        <w:t>Fix #1499: Fix a bitsream constraint on RExt tools for low bit-depth (JVET-W0178)</w:t>
      </w:r>
    </w:p>
    <w:p w14:paraId="34B5036E" w14:textId="77777777" w:rsidR="00CA7226" w:rsidRPr="00157373" w:rsidRDefault="00CA7226" w:rsidP="005B2B4A">
      <w:pPr>
        <w:pStyle w:val="ListParagraph"/>
        <w:numPr>
          <w:ilvl w:val="0"/>
          <w:numId w:val="17"/>
        </w:numPr>
        <w:rPr>
          <w:lang w:val="en-CA" w:eastAsia="en-US"/>
        </w:rPr>
      </w:pPr>
      <w:r w:rsidRPr="00157373">
        <w:rPr>
          <w:lang w:val="en-CA" w:eastAsia="en-US"/>
        </w:rPr>
        <w:t>Fix #1503: Added check for transform skip being disabled if TSRCRicePresent is enabled</w:t>
      </w:r>
    </w:p>
    <w:p w14:paraId="1F516C5A" w14:textId="77777777" w:rsidR="00CA7226" w:rsidRPr="00157373" w:rsidRDefault="00CA7226" w:rsidP="005B2B4A">
      <w:pPr>
        <w:pStyle w:val="ListParagraph"/>
        <w:numPr>
          <w:ilvl w:val="0"/>
          <w:numId w:val="17"/>
        </w:numPr>
        <w:rPr>
          <w:lang w:val="en-CA" w:eastAsia="en-US"/>
        </w:rPr>
      </w:pPr>
      <w:r w:rsidRPr="00157373">
        <w:rPr>
          <w:lang w:val="en-CA" w:eastAsia="en-US"/>
        </w:rPr>
        <w:t>Fix #1502: Low bit-depth encoding fails due to the check in riceStatReset</w:t>
      </w:r>
    </w:p>
    <w:p w14:paraId="11B686EC" w14:textId="77777777" w:rsidR="00CA7226" w:rsidRPr="00157373" w:rsidRDefault="00CA7226" w:rsidP="005B2B4A">
      <w:pPr>
        <w:pStyle w:val="ListParagraph"/>
        <w:numPr>
          <w:ilvl w:val="0"/>
          <w:numId w:val="17"/>
        </w:numPr>
        <w:rPr>
          <w:lang w:val="en-CA" w:eastAsia="en-US"/>
        </w:rPr>
      </w:pPr>
      <w:r w:rsidRPr="00157373">
        <w:rPr>
          <w:lang w:val="en-CA" w:eastAsia="en-US"/>
        </w:rPr>
        <w:t>Fix #1495: scalable encoding fails when GDR_ENABLED=1</w:t>
      </w:r>
    </w:p>
    <w:p w14:paraId="2262D77D" w14:textId="77777777" w:rsidR="00CA7226" w:rsidRPr="00157373" w:rsidRDefault="00CA7226" w:rsidP="005B2B4A">
      <w:pPr>
        <w:pStyle w:val="ListParagraph"/>
        <w:numPr>
          <w:ilvl w:val="0"/>
          <w:numId w:val="17"/>
        </w:numPr>
        <w:rPr>
          <w:lang w:val="en-CA" w:eastAsia="en-US"/>
        </w:rPr>
      </w:pPr>
      <w:r w:rsidRPr="00157373">
        <w:rPr>
          <w:lang w:val="en-CA" w:eastAsia="en-US"/>
        </w:rPr>
        <w:t>Fix parameters sets used for unavailable picture creation</w:t>
      </w:r>
    </w:p>
    <w:p w14:paraId="44F1A263" w14:textId="77777777" w:rsidR="00CA7226" w:rsidRPr="00157373" w:rsidRDefault="00CA7226" w:rsidP="005B2B4A">
      <w:pPr>
        <w:pStyle w:val="ListParagraph"/>
        <w:numPr>
          <w:ilvl w:val="0"/>
          <w:numId w:val="17"/>
        </w:numPr>
        <w:rPr>
          <w:lang w:val="en-CA" w:eastAsia="en-US"/>
        </w:rPr>
      </w:pPr>
      <w:r w:rsidRPr="00157373">
        <w:rPr>
          <w:lang w:val="en-CA" w:eastAsia="en-US"/>
        </w:rPr>
        <w:t>Fix #1495 and #1501: GDR-related issues</w:t>
      </w:r>
    </w:p>
    <w:p w14:paraId="04EF90DA" w14:textId="77777777" w:rsidR="00CA7226" w:rsidRPr="00157373" w:rsidRDefault="00CA7226" w:rsidP="005B2B4A">
      <w:pPr>
        <w:pStyle w:val="ListParagraph"/>
        <w:numPr>
          <w:ilvl w:val="0"/>
          <w:numId w:val="17"/>
        </w:numPr>
        <w:rPr>
          <w:lang w:val="en-CA" w:eastAsia="en-US"/>
        </w:rPr>
      </w:pPr>
      <w:r w:rsidRPr="00157373">
        <w:rPr>
          <w:lang w:val="en-CA" w:eastAsia="en-US"/>
        </w:rPr>
        <w:t>Fix for #1505: access to m_pProfile, when no profile is set (Profile=none)</w:t>
      </w:r>
    </w:p>
    <w:p w14:paraId="7594A959" w14:textId="77777777" w:rsidR="00CA7226" w:rsidRPr="00157373" w:rsidRDefault="00CA7226" w:rsidP="005B2B4A">
      <w:pPr>
        <w:pStyle w:val="ListParagraph"/>
        <w:numPr>
          <w:ilvl w:val="0"/>
          <w:numId w:val="17"/>
        </w:numPr>
        <w:rPr>
          <w:lang w:val="en-CA" w:eastAsia="en-US"/>
        </w:rPr>
      </w:pPr>
      <w:r w:rsidRPr="00157373">
        <w:rPr>
          <w:lang w:val="en-CA" w:eastAsia="en-US"/>
        </w:rPr>
        <w:t>Change hbd.cfg etc file to set appropriate Profile for HBD CTC</w:t>
      </w:r>
    </w:p>
    <w:p w14:paraId="25CF323E" w14:textId="6076D503" w:rsidR="007C1B66" w:rsidRPr="00157373" w:rsidRDefault="00CA7226" w:rsidP="007C1B66">
      <w:pPr>
        <w:pStyle w:val="ListParagraph"/>
        <w:numPr>
          <w:ilvl w:val="0"/>
          <w:numId w:val="20"/>
        </w:numPr>
        <w:rPr>
          <w:lang w:val="en-CA" w:eastAsia="zh-CN"/>
        </w:rPr>
      </w:pPr>
      <w:r w:rsidRPr="00157373">
        <w:rPr>
          <w:lang w:val="en-CA" w:eastAsia="zh-CN"/>
        </w:rPr>
        <w:t>Revert chroma scaling changes introduced in !2095</w:t>
      </w:r>
    </w:p>
    <w:p w14:paraId="5733B021" w14:textId="2405EB30" w:rsidR="00E57BB8" w:rsidRPr="00157373" w:rsidRDefault="00846620" w:rsidP="003474E6">
      <w:pPr>
        <w:rPr>
          <w:lang w:val="en-CA" w:eastAsia="zh-CN"/>
        </w:rPr>
      </w:pPr>
      <w:r w:rsidRPr="00157373">
        <w:rPr>
          <w:lang w:val="en-CA" w:eastAsia="zh-CN"/>
        </w:rPr>
        <w:t>VTM 1</w:t>
      </w:r>
      <w:r w:rsidR="003775E8" w:rsidRPr="00157373">
        <w:rPr>
          <w:lang w:val="en-CA" w:eastAsia="zh-CN"/>
        </w:rPr>
        <w:t>4</w:t>
      </w:r>
      <w:r w:rsidR="007C1B66" w:rsidRPr="00157373">
        <w:rPr>
          <w:lang w:val="en-CA" w:eastAsia="zh-CN"/>
        </w:rPr>
        <w:t>.1</w:t>
      </w:r>
      <w:r w:rsidRPr="00157373">
        <w:rPr>
          <w:lang w:val="en-CA" w:eastAsia="zh-CN"/>
        </w:rPr>
        <w:t xml:space="preserve"> is expected to be tagged during the </w:t>
      </w:r>
      <w:r w:rsidR="007C1B66" w:rsidRPr="00157373">
        <w:rPr>
          <w:lang w:val="en-CA" w:eastAsia="zh-CN"/>
        </w:rPr>
        <w:t>2</w:t>
      </w:r>
      <w:r w:rsidR="00CA7226" w:rsidRPr="00157373">
        <w:rPr>
          <w:lang w:val="en-CA" w:eastAsia="zh-CN"/>
        </w:rPr>
        <w:t>4</w:t>
      </w:r>
      <w:r w:rsidR="00CA7226" w:rsidRPr="00157373">
        <w:rPr>
          <w:vertAlign w:val="superscript"/>
          <w:lang w:val="en-CA" w:eastAsia="zh-CN"/>
        </w:rPr>
        <w:t>th</w:t>
      </w:r>
      <w:r w:rsidR="007C1B66" w:rsidRPr="00157373">
        <w:rPr>
          <w:lang w:val="en-CA" w:eastAsia="zh-CN"/>
        </w:rPr>
        <w:t xml:space="preserve"> </w:t>
      </w:r>
      <w:r w:rsidRPr="00157373">
        <w:rPr>
          <w:lang w:val="en-CA" w:eastAsia="zh-CN"/>
        </w:rPr>
        <w:t>JVET meeting. Changes include:</w:t>
      </w:r>
    </w:p>
    <w:p w14:paraId="31167604" w14:textId="1CCC2467" w:rsidR="00CA7226" w:rsidRPr="00157373" w:rsidRDefault="00CA7226" w:rsidP="00CA7226">
      <w:pPr>
        <w:pStyle w:val="ListParagraph"/>
        <w:numPr>
          <w:ilvl w:val="0"/>
          <w:numId w:val="50"/>
        </w:numPr>
        <w:rPr>
          <w:lang w:val="en-CA" w:eastAsia="zh-CN"/>
        </w:rPr>
      </w:pPr>
      <w:r w:rsidRPr="00157373">
        <w:rPr>
          <w:lang w:val="en-CA" w:eastAsia="zh-CN"/>
        </w:rPr>
        <w:t>JVET-W0133: Constrained RASL encoding for bitstream switching</w:t>
      </w:r>
    </w:p>
    <w:p w14:paraId="45BA4ED2" w14:textId="77777777" w:rsidR="00CA7226" w:rsidRPr="00157373" w:rsidRDefault="00CA7226" w:rsidP="00CA7226">
      <w:pPr>
        <w:pStyle w:val="ListParagraph"/>
        <w:numPr>
          <w:ilvl w:val="0"/>
          <w:numId w:val="50"/>
        </w:numPr>
        <w:rPr>
          <w:lang w:val="en-CA" w:eastAsia="zh-CN"/>
        </w:rPr>
      </w:pPr>
      <w:r w:rsidRPr="00157373">
        <w:rPr>
          <w:lang w:val="en-CA" w:eastAsia="zh-CN"/>
        </w:rPr>
        <w:t>JVET-S0154 aspect9 and JVET-S0158 aspect4: bitstream extraction of extracting non-nested SEI from nested SEI</w:t>
      </w:r>
    </w:p>
    <w:p w14:paraId="176EA030" w14:textId="66EE5A64" w:rsidR="00CA7226" w:rsidRPr="00157373" w:rsidRDefault="00CA7226" w:rsidP="00CA7226">
      <w:pPr>
        <w:pStyle w:val="ListParagraph"/>
        <w:numPr>
          <w:ilvl w:val="0"/>
          <w:numId w:val="50"/>
        </w:numPr>
        <w:rPr>
          <w:lang w:val="en-CA" w:eastAsia="zh-CN"/>
        </w:rPr>
      </w:pPr>
      <w:r w:rsidRPr="00157373">
        <w:rPr>
          <w:lang w:val="en-CA" w:eastAsia="zh-CN"/>
        </w:rPr>
        <w:t>JVET-S0117 Virtual boundary rewriting for subpicture extraction</w:t>
      </w:r>
    </w:p>
    <w:p w14:paraId="610E9D25" w14:textId="58158BAB" w:rsidR="005B2B4A" w:rsidRPr="00157373" w:rsidRDefault="005B2B4A" w:rsidP="00CA7226">
      <w:pPr>
        <w:pStyle w:val="ListParagraph"/>
        <w:numPr>
          <w:ilvl w:val="0"/>
          <w:numId w:val="50"/>
        </w:numPr>
        <w:rPr>
          <w:lang w:val="en-CA" w:eastAsia="zh-CN"/>
        </w:rPr>
      </w:pPr>
      <w:r w:rsidRPr="00157373">
        <w:rPr>
          <w:lang w:val="en-CA" w:eastAsia="zh-CN"/>
        </w:rPr>
        <w:t>JVET-W0078: Multiview View Position SEI message</w:t>
      </w:r>
    </w:p>
    <w:p w14:paraId="57EA1BB0" w14:textId="23E49DDE" w:rsidR="002C01D2" w:rsidRPr="00157373" w:rsidRDefault="00CA7226" w:rsidP="00CA7226">
      <w:pPr>
        <w:pStyle w:val="ListParagraph"/>
        <w:numPr>
          <w:ilvl w:val="0"/>
          <w:numId w:val="50"/>
        </w:numPr>
        <w:rPr>
          <w:lang w:val="en-CA" w:eastAsia="zh-CN"/>
        </w:rPr>
      </w:pPr>
      <w:r w:rsidRPr="00157373">
        <w:rPr>
          <w:lang w:val="en-CA" w:eastAsia="zh-CN"/>
        </w:rPr>
        <w:t>Fix #1508: Use correct chroma format in call to verifyPlane</w:t>
      </w:r>
    </w:p>
    <w:p w14:paraId="1489167B" w14:textId="24288DF5" w:rsidR="000E148A" w:rsidRPr="00157373" w:rsidRDefault="000E148A" w:rsidP="00CA7226">
      <w:pPr>
        <w:pStyle w:val="ListParagraph"/>
        <w:numPr>
          <w:ilvl w:val="0"/>
          <w:numId w:val="50"/>
        </w:numPr>
        <w:rPr>
          <w:lang w:val="en-CA" w:eastAsia="zh-CN"/>
        </w:rPr>
      </w:pPr>
      <w:r w:rsidRPr="00157373">
        <w:rPr>
          <w:lang w:val="en-CA" w:eastAsia="zh-CN"/>
        </w:rPr>
        <w:t>Fix #1509: lossless coding of RGB content</w:t>
      </w:r>
    </w:p>
    <w:p w14:paraId="42DAABCC" w14:textId="4137A526" w:rsidR="00A428BD" w:rsidRPr="00157373" w:rsidRDefault="00A428BD" w:rsidP="00CA7226">
      <w:pPr>
        <w:pStyle w:val="ListParagraph"/>
        <w:numPr>
          <w:ilvl w:val="0"/>
          <w:numId w:val="50"/>
        </w:numPr>
        <w:rPr>
          <w:lang w:val="en-CA" w:eastAsia="zh-CN"/>
        </w:rPr>
      </w:pPr>
      <w:r w:rsidRPr="00157373">
        <w:rPr>
          <w:lang w:val="en-CA" w:eastAsia="zh-CN"/>
        </w:rPr>
        <w:t>Fixes for multi-layer (spatial scalability) including fix for #1510</w:t>
      </w:r>
    </w:p>
    <w:p w14:paraId="3557AB87" w14:textId="6C71DB13" w:rsidR="00CA7226" w:rsidRPr="00157373" w:rsidRDefault="00C35908" w:rsidP="00CA7226">
      <w:pPr>
        <w:pStyle w:val="ListParagraph"/>
        <w:numPr>
          <w:ilvl w:val="0"/>
          <w:numId w:val="50"/>
        </w:numPr>
        <w:rPr>
          <w:lang w:val="en-CA" w:eastAsia="zh-CN"/>
        </w:rPr>
      </w:pPr>
      <w:r w:rsidRPr="00157373">
        <w:rPr>
          <w:lang w:val="en-CA" w:eastAsia="zh-CN"/>
        </w:rPr>
        <w:t>(</w:t>
      </w:r>
      <w:r w:rsidR="00CA7226" w:rsidRPr="00157373">
        <w:rPr>
          <w:lang w:val="en-CA" w:eastAsia="zh-CN"/>
        </w:rPr>
        <w:t xml:space="preserve">open </w:t>
      </w:r>
      <w:r w:rsidR="005B2B4A" w:rsidRPr="00157373">
        <w:rPr>
          <w:lang w:val="en-CA" w:eastAsia="zh-CN"/>
        </w:rPr>
        <w:t>merge requests</w:t>
      </w:r>
      <w:r w:rsidRPr="00157373">
        <w:rPr>
          <w:lang w:val="en-CA" w:eastAsia="zh-CN"/>
        </w:rPr>
        <w:t>)</w:t>
      </w:r>
    </w:p>
    <w:p w14:paraId="4677A579" w14:textId="0287B1D3" w:rsidR="00E87015" w:rsidRPr="00157373" w:rsidRDefault="00F67FC2" w:rsidP="005B37F6">
      <w:pPr>
        <w:pStyle w:val="Heading2"/>
        <w:rPr>
          <w:lang w:val="en-CA"/>
        </w:rPr>
      </w:pPr>
      <w:r w:rsidRPr="00157373">
        <w:rPr>
          <w:lang w:val="en-CA"/>
        </w:rPr>
        <w:t xml:space="preserve">CTC </w:t>
      </w:r>
      <w:r w:rsidR="00E87015" w:rsidRPr="00157373">
        <w:rPr>
          <w:lang w:val="en-CA"/>
        </w:rPr>
        <w:t>Performance</w:t>
      </w:r>
    </w:p>
    <w:p w14:paraId="0846BAC8" w14:textId="526668CF" w:rsidR="006C0523" w:rsidRPr="00157373" w:rsidRDefault="00D6148C" w:rsidP="00D6148C">
      <w:pPr>
        <w:rPr>
          <w:lang w:val="en-CA"/>
        </w:rPr>
      </w:pPr>
      <w:r w:rsidRPr="00157373">
        <w:rPr>
          <w:lang w:val="en-CA"/>
        </w:rPr>
        <w:t xml:space="preserve">The following </w:t>
      </w:r>
      <w:r w:rsidR="00160F68" w:rsidRPr="00157373">
        <w:rPr>
          <w:lang w:val="en-CA"/>
        </w:rPr>
        <w:t>table</w:t>
      </w:r>
      <w:r w:rsidR="003B7973" w:rsidRPr="00157373">
        <w:rPr>
          <w:lang w:val="en-CA"/>
        </w:rPr>
        <w:t>s</w:t>
      </w:r>
      <w:r w:rsidR="00160F68" w:rsidRPr="00157373">
        <w:rPr>
          <w:lang w:val="en-CA"/>
        </w:rPr>
        <w:t xml:space="preserve"> </w:t>
      </w:r>
      <w:r w:rsidRPr="00157373">
        <w:rPr>
          <w:lang w:val="en-CA"/>
        </w:rPr>
        <w:t xml:space="preserve">show </w:t>
      </w:r>
      <w:r w:rsidRPr="00157373">
        <w:rPr>
          <w:b/>
          <w:lang w:val="en-CA"/>
        </w:rPr>
        <w:t xml:space="preserve">VTM </w:t>
      </w:r>
      <w:r w:rsidR="0084486C" w:rsidRPr="00157373">
        <w:rPr>
          <w:b/>
          <w:lang w:val="en-CA"/>
        </w:rPr>
        <w:t>1</w:t>
      </w:r>
      <w:r w:rsidR="00C35908" w:rsidRPr="00157373">
        <w:rPr>
          <w:b/>
          <w:lang w:val="en-CA"/>
        </w:rPr>
        <w:t>4</w:t>
      </w:r>
      <w:r w:rsidR="00AA2CCB" w:rsidRPr="00157373">
        <w:rPr>
          <w:b/>
          <w:lang w:val="en-CA"/>
        </w:rPr>
        <w:t>.0</w:t>
      </w:r>
      <w:r w:rsidR="0084486C" w:rsidRPr="00157373">
        <w:rPr>
          <w:lang w:val="en-CA"/>
        </w:rPr>
        <w:t xml:space="preserve"> </w:t>
      </w:r>
      <w:r w:rsidRPr="00157373">
        <w:rPr>
          <w:lang w:val="en-CA"/>
        </w:rPr>
        <w:t xml:space="preserve">performance over </w:t>
      </w:r>
      <w:r w:rsidRPr="00157373">
        <w:rPr>
          <w:b/>
          <w:lang w:val="en-CA"/>
        </w:rPr>
        <w:t>HM 16.</w:t>
      </w:r>
      <w:r w:rsidR="0084486C" w:rsidRPr="00157373">
        <w:rPr>
          <w:b/>
          <w:lang w:val="en-CA"/>
        </w:rPr>
        <w:t>2</w:t>
      </w:r>
      <w:r w:rsidR="002C01D2" w:rsidRPr="00157373">
        <w:rPr>
          <w:b/>
          <w:lang w:val="en-CA"/>
        </w:rPr>
        <w:t>4</w:t>
      </w:r>
      <w:r w:rsidRPr="00157373">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8C73F9" w:rsidRPr="00157373" w14:paraId="351FC869" w14:textId="77777777" w:rsidTr="008C73F9">
        <w:trPr>
          <w:trHeight w:val="255"/>
        </w:trPr>
        <w:tc>
          <w:tcPr>
            <w:tcW w:w="1640" w:type="dxa"/>
            <w:tcBorders>
              <w:top w:val="nil"/>
              <w:left w:val="nil"/>
              <w:bottom w:val="nil"/>
              <w:right w:val="nil"/>
            </w:tcBorders>
            <w:shd w:val="clear" w:color="auto" w:fill="auto"/>
            <w:noWrap/>
            <w:vAlign w:val="center"/>
            <w:hideMark/>
          </w:tcPr>
          <w:p w14:paraId="235E1F5B" w14:textId="77777777" w:rsidR="008C73F9" w:rsidRPr="00157373" w:rsidRDefault="008C73F9" w:rsidP="008C73F9">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E5BD7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A3B05D"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56B1CA1B"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A36457"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4D6B73"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7D9DA5C5" w14:textId="77777777" w:rsidTr="008C73F9">
        <w:trPr>
          <w:trHeight w:val="255"/>
        </w:trPr>
        <w:tc>
          <w:tcPr>
            <w:tcW w:w="1640" w:type="dxa"/>
            <w:tcBorders>
              <w:top w:val="nil"/>
              <w:left w:val="nil"/>
              <w:bottom w:val="nil"/>
              <w:right w:val="nil"/>
            </w:tcBorders>
            <w:shd w:val="clear" w:color="auto" w:fill="auto"/>
            <w:noWrap/>
            <w:vAlign w:val="center"/>
            <w:hideMark/>
          </w:tcPr>
          <w:p w14:paraId="1F582F60"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51E45D4"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569823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7BB5A4FD"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0287676A"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F96F765"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7BE28C34" w14:textId="77777777" w:rsidTr="008C73F9">
        <w:trPr>
          <w:trHeight w:val="255"/>
        </w:trPr>
        <w:tc>
          <w:tcPr>
            <w:tcW w:w="1640" w:type="dxa"/>
            <w:tcBorders>
              <w:top w:val="nil"/>
              <w:left w:val="nil"/>
              <w:bottom w:val="nil"/>
              <w:right w:val="nil"/>
            </w:tcBorders>
            <w:shd w:val="clear" w:color="auto" w:fill="auto"/>
            <w:noWrap/>
            <w:vAlign w:val="center"/>
            <w:hideMark/>
          </w:tcPr>
          <w:p w14:paraId="23ED83BC"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9E37ED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786CDA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98BA88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DCD135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6CCC3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7A43DB72"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29924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7EDCF96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-29,03%</w:t>
            </w:r>
          </w:p>
        </w:tc>
        <w:tc>
          <w:tcPr>
            <w:tcW w:w="1060" w:type="dxa"/>
            <w:tcBorders>
              <w:top w:val="single" w:sz="8" w:space="0" w:color="auto"/>
              <w:left w:val="nil"/>
              <w:bottom w:val="nil"/>
              <w:right w:val="nil"/>
            </w:tcBorders>
            <w:shd w:val="clear" w:color="000000" w:fill="CCFFCC"/>
            <w:noWrap/>
            <w:vAlign w:val="center"/>
            <w:hideMark/>
          </w:tcPr>
          <w:p w14:paraId="7E5958F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44B7909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-34,07%</w:t>
            </w:r>
          </w:p>
        </w:tc>
        <w:tc>
          <w:tcPr>
            <w:tcW w:w="1060" w:type="dxa"/>
            <w:tcBorders>
              <w:top w:val="nil"/>
              <w:left w:val="nil"/>
              <w:bottom w:val="nil"/>
              <w:right w:val="nil"/>
            </w:tcBorders>
            <w:shd w:val="clear" w:color="auto" w:fill="auto"/>
            <w:noWrap/>
            <w:vAlign w:val="center"/>
            <w:hideMark/>
          </w:tcPr>
          <w:p w14:paraId="5132D0F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1565%</w:t>
            </w:r>
          </w:p>
        </w:tc>
        <w:tc>
          <w:tcPr>
            <w:tcW w:w="1060" w:type="dxa"/>
            <w:tcBorders>
              <w:top w:val="nil"/>
              <w:left w:val="nil"/>
              <w:bottom w:val="nil"/>
              <w:right w:val="single" w:sz="8" w:space="0" w:color="auto"/>
            </w:tcBorders>
            <w:shd w:val="clear" w:color="auto" w:fill="auto"/>
            <w:noWrap/>
            <w:vAlign w:val="center"/>
            <w:hideMark/>
          </w:tcPr>
          <w:p w14:paraId="2588557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168%</w:t>
            </w:r>
          </w:p>
        </w:tc>
      </w:tr>
      <w:tr w:rsidR="008C73F9" w:rsidRPr="00157373" w14:paraId="1D8A1587"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6921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6660130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-29,29%</w:t>
            </w:r>
          </w:p>
        </w:tc>
        <w:tc>
          <w:tcPr>
            <w:tcW w:w="1060" w:type="dxa"/>
            <w:tcBorders>
              <w:top w:val="nil"/>
              <w:left w:val="nil"/>
              <w:bottom w:val="nil"/>
              <w:right w:val="nil"/>
            </w:tcBorders>
            <w:shd w:val="clear" w:color="000000" w:fill="CCFFCC"/>
            <w:noWrap/>
            <w:vAlign w:val="center"/>
            <w:hideMark/>
          </w:tcPr>
          <w:p w14:paraId="0EC647F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-23,92%</w:t>
            </w:r>
          </w:p>
        </w:tc>
        <w:tc>
          <w:tcPr>
            <w:tcW w:w="2061" w:type="dxa"/>
            <w:tcBorders>
              <w:top w:val="nil"/>
              <w:left w:val="nil"/>
              <w:bottom w:val="nil"/>
              <w:right w:val="single" w:sz="4" w:space="0" w:color="auto"/>
            </w:tcBorders>
            <w:shd w:val="clear" w:color="000000" w:fill="CCFFCC"/>
            <w:noWrap/>
            <w:vAlign w:val="center"/>
            <w:hideMark/>
          </w:tcPr>
          <w:p w14:paraId="67C2809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-21,06%</w:t>
            </w:r>
          </w:p>
        </w:tc>
        <w:tc>
          <w:tcPr>
            <w:tcW w:w="1060" w:type="dxa"/>
            <w:tcBorders>
              <w:top w:val="nil"/>
              <w:left w:val="nil"/>
              <w:bottom w:val="nil"/>
              <w:right w:val="nil"/>
            </w:tcBorders>
            <w:shd w:val="clear" w:color="auto" w:fill="auto"/>
            <w:noWrap/>
            <w:vAlign w:val="center"/>
            <w:hideMark/>
          </w:tcPr>
          <w:p w14:paraId="2BCC798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2522%</w:t>
            </w:r>
          </w:p>
        </w:tc>
        <w:tc>
          <w:tcPr>
            <w:tcW w:w="1060" w:type="dxa"/>
            <w:tcBorders>
              <w:top w:val="nil"/>
              <w:left w:val="nil"/>
              <w:bottom w:val="nil"/>
              <w:right w:val="single" w:sz="8" w:space="0" w:color="auto"/>
            </w:tcBorders>
            <w:shd w:val="clear" w:color="auto" w:fill="auto"/>
            <w:noWrap/>
            <w:vAlign w:val="center"/>
            <w:hideMark/>
          </w:tcPr>
          <w:p w14:paraId="5E5FD56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181%</w:t>
            </w:r>
          </w:p>
        </w:tc>
      </w:tr>
      <w:tr w:rsidR="008C73F9" w:rsidRPr="00157373" w14:paraId="3F4EAE76"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985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28A9E3B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-21,73%</w:t>
            </w:r>
          </w:p>
        </w:tc>
        <w:tc>
          <w:tcPr>
            <w:tcW w:w="1060" w:type="dxa"/>
            <w:tcBorders>
              <w:top w:val="nil"/>
              <w:left w:val="nil"/>
              <w:bottom w:val="nil"/>
              <w:right w:val="nil"/>
            </w:tcBorders>
            <w:shd w:val="clear" w:color="000000" w:fill="CCFFCC"/>
            <w:noWrap/>
            <w:vAlign w:val="center"/>
            <w:hideMark/>
          </w:tcPr>
          <w:p w14:paraId="18923C6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-26,96%</w:t>
            </w:r>
          </w:p>
        </w:tc>
        <w:tc>
          <w:tcPr>
            <w:tcW w:w="2061" w:type="dxa"/>
            <w:tcBorders>
              <w:top w:val="nil"/>
              <w:left w:val="nil"/>
              <w:bottom w:val="nil"/>
              <w:right w:val="single" w:sz="4" w:space="0" w:color="auto"/>
            </w:tcBorders>
            <w:shd w:val="clear" w:color="000000" w:fill="CCFFCC"/>
            <w:noWrap/>
            <w:vAlign w:val="center"/>
            <w:hideMark/>
          </w:tcPr>
          <w:p w14:paraId="3D23E92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-30,76%</w:t>
            </w:r>
          </w:p>
        </w:tc>
        <w:tc>
          <w:tcPr>
            <w:tcW w:w="1060" w:type="dxa"/>
            <w:tcBorders>
              <w:top w:val="nil"/>
              <w:left w:val="nil"/>
              <w:bottom w:val="nil"/>
              <w:right w:val="nil"/>
            </w:tcBorders>
            <w:shd w:val="clear" w:color="auto" w:fill="auto"/>
            <w:noWrap/>
            <w:vAlign w:val="center"/>
            <w:hideMark/>
          </w:tcPr>
          <w:p w14:paraId="25B342D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2798%</w:t>
            </w:r>
          </w:p>
        </w:tc>
        <w:tc>
          <w:tcPr>
            <w:tcW w:w="1060" w:type="dxa"/>
            <w:tcBorders>
              <w:top w:val="nil"/>
              <w:left w:val="nil"/>
              <w:bottom w:val="nil"/>
              <w:right w:val="single" w:sz="8" w:space="0" w:color="auto"/>
            </w:tcBorders>
            <w:shd w:val="clear" w:color="auto" w:fill="auto"/>
            <w:noWrap/>
            <w:vAlign w:val="center"/>
            <w:hideMark/>
          </w:tcPr>
          <w:p w14:paraId="6917561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189%</w:t>
            </w:r>
          </w:p>
        </w:tc>
      </w:tr>
      <w:tr w:rsidR="008C73F9" w:rsidRPr="00157373" w14:paraId="4CA9EEAD"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87B33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18F42B3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-22,54%</w:t>
            </w:r>
          </w:p>
        </w:tc>
        <w:tc>
          <w:tcPr>
            <w:tcW w:w="1060" w:type="dxa"/>
            <w:tcBorders>
              <w:top w:val="nil"/>
              <w:left w:val="nil"/>
              <w:bottom w:val="nil"/>
              <w:right w:val="nil"/>
            </w:tcBorders>
            <w:shd w:val="clear" w:color="000000" w:fill="CCFFCC"/>
            <w:noWrap/>
            <w:vAlign w:val="center"/>
            <w:hideMark/>
          </w:tcPr>
          <w:p w14:paraId="6A2AA0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-18,95%</w:t>
            </w:r>
          </w:p>
        </w:tc>
        <w:tc>
          <w:tcPr>
            <w:tcW w:w="2061" w:type="dxa"/>
            <w:tcBorders>
              <w:top w:val="nil"/>
              <w:left w:val="nil"/>
              <w:bottom w:val="nil"/>
              <w:right w:val="single" w:sz="4" w:space="0" w:color="auto"/>
            </w:tcBorders>
            <w:shd w:val="clear" w:color="000000" w:fill="CCFFCC"/>
            <w:noWrap/>
            <w:vAlign w:val="center"/>
            <w:hideMark/>
          </w:tcPr>
          <w:p w14:paraId="00646E1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-22,70%</w:t>
            </w:r>
          </w:p>
        </w:tc>
        <w:tc>
          <w:tcPr>
            <w:tcW w:w="1060" w:type="dxa"/>
            <w:tcBorders>
              <w:top w:val="nil"/>
              <w:left w:val="nil"/>
              <w:bottom w:val="nil"/>
              <w:right w:val="nil"/>
            </w:tcBorders>
            <w:shd w:val="clear" w:color="auto" w:fill="auto"/>
            <w:noWrap/>
            <w:vAlign w:val="center"/>
            <w:hideMark/>
          </w:tcPr>
          <w:p w14:paraId="27E11C0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3955%</w:t>
            </w:r>
          </w:p>
        </w:tc>
        <w:tc>
          <w:tcPr>
            <w:tcW w:w="1060" w:type="dxa"/>
            <w:tcBorders>
              <w:top w:val="nil"/>
              <w:left w:val="nil"/>
              <w:bottom w:val="nil"/>
              <w:right w:val="single" w:sz="8" w:space="0" w:color="auto"/>
            </w:tcBorders>
            <w:shd w:val="clear" w:color="auto" w:fill="auto"/>
            <w:noWrap/>
            <w:vAlign w:val="center"/>
            <w:hideMark/>
          </w:tcPr>
          <w:p w14:paraId="01FC71E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194%</w:t>
            </w:r>
          </w:p>
        </w:tc>
      </w:tr>
      <w:tr w:rsidR="008C73F9" w:rsidRPr="00157373" w14:paraId="3CE12E9F"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63B3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71899732"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-25,75%</w:t>
            </w:r>
          </w:p>
        </w:tc>
        <w:tc>
          <w:tcPr>
            <w:tcW w:w="1060" w:type="dxa"/>
            <w:tcBorders>
              <w:top w:val="nil"/>
              <w:left w:val="nil"/>
              <w:bottom w:val="nil"/>
              <w:right w:val="nil"/>
            </w:tcBorders>
            <w:shd w:val="clear" w:color="000000" w:fill="CCFFCC"/>
            <w:noWrap/>
            <w:vAlign w:val="center"/>
            <w:hideMark/>
          </w:tcPr>
          <w:p w14:paraId="467A558C"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-25,91%</w:t>
            </w:r>
          </w:p>
        </w:tc>
        <w:tc>
          <w:tcPr>
            <w:tcW w:w="2061" w:type="dxa"/>
            <w:tcBorders>
              <w:top w:val="nil"/>
              <w:left w:val="nil"/>
              <w:bottom w:val="nil"/>
              <w:right w:val="single" w:sz="4" w:space="0" w:color="auto"/>
            </w:tcBorders>
            <w:shd w:val="clear" w:color="000000" w:fill="CCFFCC"/>
            <w:noWrap/>
            <w:vAlign w:val="center"/>
            <w:hideMark/>
          </w:tcPr>
          <w:p w14:paraId="5E30A36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-24,45%</w:t>
            </w:r>
          </w:p>
        </w:tc>
        <w:tc>
          <w:tcPr>
            <w:tcW w:w="1060" w:type="dxa"/>
            <w:tcBorders>
              <w:top w:val="nil"/>
              <w:left w:val="nil"/>
              <w:bottom w:val="nil"/>
              <w:right w:val="nil"/>
            </w:tcBorders>
            <w:shd w:val="clear" w:color="auto" w:fill="auto"/>
            <w:noWrap/>
            <w:vAlign w:val="center"/>
            <w:hideMark/>
          </w:tcPr>
          <w:p w14:paraId="0AFA054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2264%</w:t>
            </w:r>
          </w:p>
        </w:tc>
        <w:tc>
          <w:tcPr>
            <w:tcW w:w="1060" w:type="dxa"/>
            <w:tcBorders>
              <w:top w:val="nil"/>
              <w:left w:val="nil"/>
              <w:bottom w:val="nil"/>
              <w:right w:val="single" w:sz="8" w:space="0" w:color="auto"/>
            </w:tcBorders>
            <w:shd w:val="clear" w:color="auto" w:fill="auto"/>
            <w:noWrap/>
            <w:vAlign w:val="center"/>
            <w:hideMark/>
          </w:tcPr>
          <w:p w14:paraId="34A8701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178%</w:t>
            </w:r>
          </w:p>
        </w:tc>
      </w:tr>
      <w:tr w:rsidR="008C73F9" w:rsidRPr="00157373" w14:paraId="356DE4C2"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664CD"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4715DA8C"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-25,06%</w:t>
            </w:r>
          </w:p>
        </w:tc>
        <w:tc>
          <w:tcPr>
            <w:tcW w:w="1060" w:type="dxa"/>
            <w:tcBorders>
              <w:top w:val="single" w:sz="8" w:space="0" w:color="auto"/>
              <w:left w:val="nil"/>
              <w:bottom w:val="nil"/>
              <w:right w:val="nil"/>
            </w:tcBorders>
            <w:shd w:val="clear" w:color="000000" w:fill="CCFFCC"/>
            <w:noWrap/>
            <w:vAlign w:val="center"/>
            <w:hideMark/>
          </w:tcPr>
          <w:p w14:paraId="2C6E110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159080D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-26,85%</w:t>
            </w:r>
          </w:p>
        </w:tc>
        <w:tc>
          <w:tcPr>
            <w:tcW w:w="1060" w:type="dxa"/>
            <w:tcBorders>
              <w:top w:val="single" w:sz="8" w:space="0" w:color="auto"/>
              <w:left w:val="nil"/>
              <w:bottom w:val="nil"/>
              <w:right w:val="nil"/>
            </w:tcBorders>
            <w:shd w:val="clear" w:color="auto" w:fill="auto"/>
            <w:noWrap/>
            <w:vAlign w:val="center"/>
            <w:hideMark/>
          </w:tcPr>
          <w:p w14:paraId="63AC0B5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2602%</w:t>
            </w:r>
          </w:p>
        </w:tc>
        <w:tc>
          <w:tcPr>
            <w:tcW w:w="1060" w:type="dxa"/>
            <w:tcBorders>
              <w:top w:val="single" w:sz="8" w:space="0" w:color="auto"/>
              <w:left w:val="nil"/>
              <w:bottom w:val="nil"/>
              <w:right w:val="single" w:sz="8" w:space="0" w:color="auto"/>
            </w:tcBorders>
            <w:shd w:val="clear" w:color="auto" w:fill="auto"/>
            <w:noWrap/>
            <w:vAlign w:val="center"/>
            <w:hideMark/>
          </w:tcPr>
          <w:p w14:paraId="5A3B711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183%</w:t>
            </w:r>
          </w:p>
        </w:tc>
      </w:tr>
      <w:tr w:rsidR="008C73F9" w:rsidRPr="00157373" w14:paraId="2DA2A3E6" w14:textId="77777777" w:rsidTr="008C73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EDADC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031B50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-18,46%</w:t>
            </w:r>
          </w:p>
        </w:tc>
        <w:tc>
          <w:tcPr>
            <w:tcW w:w="1060" w:type="dxa"/>
            <w:tcBorders>
              <w:top w:val="single" w:sz="8" w:space="0" w:color="auto"/>
              <w:left w:val="nil"/>
              <w:bottom w:val="nil"/>
              <w:right w:val="nil"/>
            </w:tcBorders>
            <w:shd w:val="clear" w:color="000000" w:fill="CCFFCC"/>
            <w:noWrap/>
            <w:vAlign w:val="center"/>
            <w:hideMark/>
          </w:tcPr>
          <w:p w14:paraId="6DFB2E7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5832E31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-13,41%</w:t>
            </w:r>
          </w:p>
        </w:tc>
        <w:tc>
          <w:tcPr>
            <w:tcW w:w="1060" w:type="dxa"/>
            <w:tcBorders>
              <w:top w:val="single" w:sz="8" w:space="0" w:color="auto"/>
              <w:left w:val="nil"/>
              <w:bottom w:val="nil"/>
              <w:right w:val="nil"/>
            </w:tcBorders>
            <w:shd w:val="clear" w:color="auto" w:fill="auto"/>
            <w:noWrap/>
            <w:vAlign w:val="center"/>
            <w:hideMark/>
          </w:tcPr>
          <w:p w14:paraId="333F1BC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4527%</w:t>
            </w:r>
          </w:p>
        </w:tc>
        <w:tc>
          <w:tcPr>
            <w:tcW w:w="1060" w:type="dxa"/>
            <w:tcBorders>
              <w:top w:val="single" w:sz="8" w:space="0" w:color="auto"/>
              <w:left w:val="nil"/>
              <w:bottom w:val="nil"/>
              <w:right w:val="single" w:sz="8" w:space="0" w:color="auto"/>
            </w:tcBorders>
            <w:shd w:val="clear" w:color="auto" w:fill="auto"/>
            <w:noWrap/>
            <w:vAlign w:val="center"/>
            <w:hideMark/>
          </w:tcPr>
          <w:p w14:paraId="1718CDF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166%</w:t>
            </w:r>
          </w:p>
        </w:tc>
      </w:tr>
      <w:tr w:rsidR="008C73F9" w:rsidRPr="00157373" w14:paraId="12607C4F" w14:textId="77777777" w:rsidTr="008C73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3766B3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0FD2EAD"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-39,33%</w:t>
            </w:r>
          </w:p>
        </w:tc>
        <w:tc>
          <w:tcPr>
            <w:tcW w:w="1060" w:type="dxa"/>
            <w:tcBorders>
              <w:top w:val="nil"/>
              <w:left w:val="nil"/>
              <w:bottom w:val="single" w:sz="8" w:space="0" w:color="auto"/>
              <w:right w:val="nil"/>
            </w:tcBorders>
            <w:shd w:val="clear" w:color="000000" w:fill="CCFFCC"/>
            <w:noWrap/>
            <w:vAlign w:val="center"/>
            <w:hideMark/>
          </w:tcPr>
          <w:p w14:paraId="0BF44DB6"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3655EEB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-42,22%</w:t>
            </w:r>
          </w:p>
        </w:tc>
        <w:tc>
          <w:tcPr>
            <w:tcW w:w="1060" w:type="dxa"/>
            <w:tcBorders>
              <w:top w:val="nil"/>
              <w:left w:val="nil"/>
              <w:bottom w:val="single" w:sz="8" w:space="0" w:color="auto"/>
              <w:right w:val="nil"/>
            </w:tcBorders>
            <w:shd w:val="clear" w:color="auto" w:fill="auto"/>
            <w:noWrap/>
            <w:vAlign w:val="center"/>
            <w:hideMark/>
          </w:tcPr>
          <w:p w14:paraId="19B3151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5396%</w:t>
            </w:r>
          </w:p>
        </w:tc>
        <w:tc>
          <w:tcPr>
            <w:tcW w:w="1060" w:type="dxa"/>
            <w:tcBorders>
              <w:top w:val="nil"/>
              <w:left w:val="nil"/>
              <w:bottom w:val="single" w:sz="8" w:space="0" w:color="auto"/>
              <w:right w:val="single" w:sz="8" w:space="0" w:color="auto"/>
            </w:tcBorders>
            <w:shd w:val="clear" w:color="auto" w:fill="auto"/>
            <w:noWrap/>
            <w:vAlign w:val="center"/>
            <w:hideMark/>
          </w:tcPr>
          <w:p w14:paraId="063DF80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182%</w:t>
            </w:r>
          </w:p>
        </w:tc>
      </w:tr>
      <w:tr w:rsidR="008C73F9" w:rsidRPr="00157373" w14:paraId="2B18A704" w14:textId="77777777" w:rsidTr="008C73F9">
        <w:trPr>
          <w:trHeight w:val="255"/>
        </w:trPr>
        <w:tc>
          <w:tcPr>
            <w:tcW w:w="1640" w:type="dxa"/>
            <w:tcBorders>
              <w:top w:val="nil"/>
              <w:left w:val="nil"/>
              <w:bottom w:val="nil"/>
              <w:right w:val="nil"/>
            </w:tcBorders>
            <w:shd w:val="clear" w:color="auto" w:fill="auto"/>
            <w:noWrap/>
            <w:vAlign w:val="center"/>
            <w:hideMark/>
          </w:tcPr>
          <w:p w14:paraId="1A8DA7C9" w14:textId="77777777" w:rsidR="008C73F9" w:rsidRPr="00157373" w:rsidRDefault="008C73F9" w:rsidP="008C73F9">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476A8FA1"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center"/>
            <w:hideMark/>
          </w:tcPr>
          <w:p w14:paraId="5E14E383" w14:textId="77777777" w:rsidR="008C73F9" w:rsidRPr="00157373" w:rsidRDefault="008C73F9" w:rsidP="008C73F9">
            <w:pPr>
              <w:jc w:val="center"/>
              <w:rPr>
                <w:sz w:val="20"/>
                <w:lang w:val="en-CA"/>
              </w:rPr>
            </w:pPr>
          </w:p>
        </w:tc>
        <w:tc>
          <w:tcPr>
            <w:tcW w:w="2061" w:type="dxa"/>
            <w:tcBorders>
              <w:top w:val="nil"/>
              <w:left w:val="nil"/>
              <w:bottom w:val="nil"/>
              <w:right w:val="nil"/>
            </w:tcBorders>
            <w:shd w:val="clear" w:color="auto" w:fill="auto"/>
            <w:noWrap/>
            <w:vAlign w:val="center"/>
            <w:hideMark/>
          </w:tcPr>
          <w:p w14:paraId="6268F221"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center"/>
            <w:hideMark/>
          </w:tcPr>
          <w:p w14:paraId="6F1DB826"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center"/>
            <w:hideMark/>
          </w:tcPr>
          <w:p w14:paraId="622E73AD" w14:textId="77777777" w:rsidR="008C73F9" w:rsidRPr="00157373" w:rsidRDefault="008C73F9" w:rsidP="008C73F9">
            <w:pPr>
              <w:jc w:val="center"/>
              <w:rPr>
                <w:sz w:val="20"/>
                <w:lang w:val="en-CA"/>
              </w:rPr>
            </w:pPr>
          </w:p>
        </w:tc>
      </w:tr>
      <w:tr w:rsidR="008C73F9" w:rsidRPr="00157373" w14:paraId="20032418" w14:textId="77777777" w:rsidTr="008C73F9">
        <w:trPr>
          <w:trHeight w:val="255"/>
        </w:trPr>
        <w:tc>
          <w:tcPr>
            <w:tcW w:w="1640" w:type="dxa"/>
            <w:tcBorders>
              <w:top w:val="nil"/>
              <w:left w:val="nil"/>
              <w:bottom w:val="nil"/>
              <w:right w:val="nil"/>
            </w:tcBorders>
            <w:shd w:val="clear" w:color="auto" w:fill="auto"/>
            <w:noWrap/>
            <w:vAlign w:val="center"/>
            <w:hideMark/>
          </w:tcPr>
          <w:p w14:paraId="6BCBFEE5" w14:textId="77777777" w:rsidR="008C73F9" w:rsidRPr="00157373" w:rsidRDefault="008C73F9" w:rsidP="008C73F9">
            <w:pPr>
              <w:jc w:val="cente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FE8B1C"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2B64A6"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C105F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E0F2136"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79E2EB"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5AB73724" w14:textId="77777777" w:rsidTr="008C73F9">
        <w:trPr>
          <w:trHeight w:val="255"/>
        </w:trPr>
        <w:tc>
          <w:tcPr>
            <w:tcW w:w="1640" w:type="dxa"/>
            <w:tcBorders>
              <w:top w:val="nil"/>
              <w:left w:val="nil"/>
              <w:bottom w:val="nil"/>
              <w:right w:val="nil"/>
            </w:tcBorders>
            <w:shd w:val="clear" w:color="auto" w:fill="auto"/>
            <w:noWrap/>
            <w:vAlign w:val="center"/>
            <w:hideMark/>
          </w:tcPr>
          <w:p w14:paraId="338C7493"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E610CA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2F8064"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255D63BB"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0AC7C9E3"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D98D1D9"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668C6195" w14:textId="77777777" w:rsidTr="008C73F9">
        <w:trPr>
          <w:trHeight w:val="255"/>
        </w:trPr>
        <w:tc>
          <w:tcPr>
            <w:tcW w:w="1640" w:type="dxa"/>
            <w:tcBorders>
              <w:top w:val="nil"/>
              <w:left w:val="nil"/>
              <w:bottom w:val="nil"/>
              <w:right w:val="nil"/>
            </w:tcBorders>
            <w:shd w:val="clear" w:color="auto" w:fill="auto"/>
            <w:noWrap/>
            <w:vAlign w:val="center"/>
            <w:hideMark/>
          </w:tcPr>
          <w:p w14:paraId="41CB3A97"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C939CE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5F63E6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C4C70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213B6E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5B81B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51C49F04"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886F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3AAF8D66"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-39,85%</w:t>
            </w:r>
          </w:p>
        </w:tc>
        <w:tc>
          <w:tcPr>
            <w:tcW w:w="1060" w:type="dxa"/>
            <w:tcBorders>
              <w:top w:val="single" w:sz="8" w:space="0" w:color="auto"/>
              <w:left w:val="nil"/>
              <w:bottom w:val="nil"/>
              <w:right w:val="nil"/>
            </w:tcBorders>
            <w:shd w:val="clear" w:color="000000" w:fill="CCFFCC"/>
            <w:noWrap/>
            <w:vAlign w:val="center"/>
            <w:hideMark/>
          </w:tcPr>
          <w:p w14:paraId="7BD054B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-39,48%</w:t>
            </w:r>
          </w:p>
        </w:tc>
        <w:tc>
          <w:tcPr>
            <w:tcW w:w="2061" w:type="dxa"/>
            <w:tcBorders>
              <w:top w:val="single" w:sz="8" w:space="0" w:color="auto"/>
              <w:left w:val="nil"/>
              <w:bottom w:val="nil"/>
              <w:right w:val="single" w:sz="4" w:space="0" w:color="auto"/>
            </w:tcBorders>
            <w:shd w:val="clear" w:color="000000" w:fill="CCFFCC"/>
            <w:noWrap/>
            <w:vAlign w:val="center"/>
            <w:hideMark/>
          </w:tcPr>
          <w:p w14:paraId="024E3E48"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-46,15%</w:t>
            </w:r>
          </w:p>
        </w:tc>
        <w:tc>
          <w:tcPr>
            <w:tcW w:w="1060" w:type="dxa"/>
            <w:tcBorders>
              <w:top w:val="nil"/>
              <w:left w:val="nil"/>
              <w:bottom w:val="nil"/>
              <w:right w:val="nil"/>
            </w:tcBorders>
            <w:shd w:val="clear" w:color="auto" w:fill="auto"/>
            <w:noWrap/>
            <w:vAlign w:val="center"/>
            <w:hideMark/>
          </w:tcPr>
          <w:p w14:paraId="0EB80F5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670%</w:t>
            </w:r>
          </w:p>
        </w:tc>
        <w:tc>
          <w:tcPr>
            <w:tcW w:w="1060" w:type="dxa"/>
            <w:tcBorders>
              <w:top w:val="nil"/>
              <w:left w:val="nil"/>
              <w:bottom w:val="nil"/>
              <w:right w:val="single" w:sz="8" w:space="0" w:color="auto"/>
            </w:tcBorders>
            <w:shd w:val="clear" w:color="auto" w:fill="auto"/>
            <w:noWrap/>
            <w:vAlign w:val="center"/>
            <w:hideMark/>
          </w:tcPr>
          <w:p w14:paraId="46309B5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165%</w:t>
            </w:r>
          </w:p>
        </w:tc>
      </w:tr>
      <w:tr w:rsidR="008C73F9" w:rsidRPr="00157373" w14:paraId="01E14347"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535B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single" w:sz="8" w:space="0" w:color="auto"/>
              <w:bottom w:val="nil"/>
              <w:right w:val="nil"/>
            </w:tcBorders>
            <w:shd w:val="clear" w:color="000000" w:fill="CCFFCC"/>
            <w:noWrap/>
            <w:vAlign w:val="center"/>
            <w:hideMark/>
          </w:tcPr>
          <w:p w14:paraId="6BB9ADF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-43,19%</w:t>
            </w:r>
          </w:p>
        </w:tc>
        <w:tc>
          <w:tcPr>
            <w:tcW w:w="1060" w:type="dxa"/>
            <w:tcBorders>
              <w:top w:val="nil"/>
              <w:left w:val="nil"/>
              <w:bottom w:val="nil"/>
              <w:right w:val="nil"/>
            </w:tcBorders>
            <w:shd w:val="clear" w:color="000000" w:fill="CCFFCC"/>
            <w:noWrap/>
            <w:vAlign w:val="center"/>
            <w:hideMark/>
          </w:tcPr>
          <w:p w14:paraId="4D533DC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-40,54%</w:t>
            </w:r>
          </w:p>
        </w:tc>
        <w:tc>
          <w:tcPr>
            <w:tcW w:w="2061" w:type="dxa"/>
            <w:tcBorders>
              <w:top w:val="nil"/>
              <w:left w:val="nil"/>
              <w:bottom w:val="nil"/>
              <w:right w:val="single" w:sz="4" w:space="0" w:color="auto"/>
            </w:tcBorders>
            <w:shd w:val="clear" w:color="000000" w:fill="CCFFCC"/>
            <w:noWrap/>
            <w:vAlign w:val="center"/>
            <w:hideMark/>
          </w:tcPr>
          <w:p w14:paraId="0D76214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-39,68%</w:t>
            </w:r>
          </w:p>
        </w:tc>
        <w:tc>
          <w:tcPr>
            <w:tcW w:w="1060" w:type="dxa"/>
            <w:tcBorders>
              <w:top w:val="nil"/>
              <w:left w:val="nil"/>
              <w:bottom w:val="nil"/>
              <w:right w:val="nil"/>
            </w:tcBorders>
            <w:shd w:val="clear" w:color="auto" w:fill="auto"/>
            <w:noWrap/>
            <w:vAlign w:val="center"/>
            <w:hideMark/>
          </w:tcPr>
          <w:p w14:paraId="07E6C7A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747%</w:t>
            </w:r>
          </w:p>
        </w:tc>
        <w:tc>
          <w:tcPr>
            <w:tcW w:w="1060" w:type="dxa"/>
            <w:tcBorders>
              <w:top w:val="nil"/>
              <w:left w:val="nil"/>
              <w:bottom w:val="nil"/>
              <w:right w:val="single" w:sz="8" w:space="0" w:color="auto"/>
            </w:tcBorders>
            <w:shd w:val="clear" w:color="auto" w:fill="auto"/>
            <w:noWrap/>
            <w:vAlign w:val="center"/>
            <w:hideMark/>
          </w:tcPr>
          <w:p w14:paraId="3B853F7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183%</w:t>
            </w:r>
          </w:p>
        </w:tc>
      </w:tr>
      <w:tr w:rsidR="008C73F9" w:rsidRPr="00157373" w14:paraId="1C228062"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EBC5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30ECC66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-36,30%</w:t>
            </w:r>
          </w:p>
        </w:tc>
        <w:tc>
          <w:tcPr>
            <w:tcW w:w="1060" w:type="dxa"/>
            <w:tcBorders>
              <w:top w:val="nil"/>
              <w:left w:val="nil"/>
              <w:bottom w:val="nil"/>
              <w:right w:val="nil"/>
            </w:tcBorders>
            <w:shd w:val="clear" w:color="000000" w:fill="CCFFCC"/>
            <w:noWrap/>
            <w:vAlign w:val="center"/>
            <w:hideMark/>
          </w:tcPr>
          <w:p w14:paraId="06852C8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-48,60%</w:t>
            </w:r>
          </w:p>
        </w:tc>
        <w:tc>
          <w:tcPr>
            <w:tcW w:w="2061" w:type="dxa"/>
            <w:tcBorders>
              <w:top w:val="nil"/>
              <w:left w:val="nil"/>
              <w:bottom w:val="nil"/>
              <w:right w:val="single" w:sz="4" w:space="0" w:color="auto"/>
            </w:tcBorders>
            <w:shd w:val="clear" w:color="000000" w:fill="CCFFCC"/>
            <w:noWrap/>
            <w:vAlign w:val="center"/>
            <w:hideMark/>
          </w:tcPr>
          <w:p w14:paraId="3E08E95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-47,20%</w:t>
            </w:r>
          </w:p>
        </w:tc>
        <w:tc>
          <w:tcPr>
            <w:tcW w:w="1060" w:type="dxa"/>
            <w:tcBorders>
              <w:top w:val="nil"/>
              <w:left w:val="nil"/>
              <w:bottom w:val="nil"/>
              <w:right w:val="nil"/>
            </w:tcBorders>
            <w:shd w:val="clear" w:color="auto" w:fill="auto"/>
            <w:noWrap/>
            <w:vAlign w:val="center"/>
            <w:hideMark/>
          </w:tcPr>
          <w:p w14:paraId="76ED7DD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740%</w:t>
            </w:r>
          </w:p>
        </w:tc>
        <w:tc>
          <w:tcPr>
            <w:tcW w:w="1060" w:type="dxa"/>
            <w:tcBorders>
              <w:top w:val="nil"/>
              <w:left w:val="nil"/>
              <w:bottom w:val="nil"/>
              <w:right w:val="single" w:sz="8" w:space="0" w:color="auto"/>
            </w:tcBorders>
            <w:shd w:val="clear" w:color="auto" w:fill="auto"/>
            <w:noWrap/>
            <w:vAlign w:val="center"/>
            <w:hideMark/>
          </w:tcPr>
          <w:p w14:paraId="1001478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169%</w:t>
            </w:r>
          </w:p>
        </w:tc>
      </w:tr>
      <w:tr w:rsidR="008C73F9" w:rsidRPr="00157373" w14:paraId="5398019A"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3DDC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137F311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-33,16%</w:t>
            </w:r>
          </w:p>
        </w:tc>
        <w:tc>
          <w:tcPr>
            <w:tcW w:w="1060" w:type="dxa"/>
            <w:tcBorders>
              <w:top w:val="nil"/>
              <w:left w:val="nil"/>
              <w:bottom w:val="nil"/>
              <w:right w:val="nil"/>
            </w:tcBorders>
            <w:shd w:val="clear" w:color="000000" w:fill="CCFFCC"/>
            <w:noWrap/>
            <w:vAlign w:val="center"/>
            <w:hideMark/>
          </w:tcPr>
          <w:p w14:paraId="118C3D6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-34,83%</w:t>
            </w:r>
          </w:p>
        </w:tc>
        <w:tc>
          <w:tcPr>
            <w:tcW w:w="2061" w:type="dxa"/>
            <w:tcBorders>
              <w:top w:val="nil"/>
              <w:left w:val="nil"/>
              <w:bottom w:val="nil"/>
              <w:right w:val="single" w:sz="4" w:space="0" w:color="auto"/>
            </w:tcBorders>
            <w:shd w:val="clear" w:color="000000" w:fill="CCFFCC"/>
            <w:noWrap/>
            <w:vAlign w:val="center"/>
            <w:hideMark/>
          </w:tcPr>
          <w:p w14:paraId="4C1CEC7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-36,95%</w:t>
            </w:r>
          </w:p>
        </w:tc>
        <w:tc>
          <w:tcPr>
            <w:tcW w:w="1060" w:type="dxa"/>
            <w:tcBorders>
              <w:top w:val="nil"/>
              <w:left w:val="nil"/>
              <w:bottom w:val="nil"/>
              <w:right w:val="nil"/>
            </w:tcBorders>
            <w:shd w:val="clear" w:color="auto" w:fill="auto"/>
            <w:noWrap/>
            <w:vAlign w:val="center"/>
            <w:hideMark/>
          </w:tcPr>
          <w:p w14:paraId="0CA86CB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1014%</w:t>
            </w:r>
          </w:p>
        </w:tc>
        <w:tc>
          <w:tcPr>
            <w:tcW w:w="1060" w:type="dxa"/>
            <w:tcBorders>
              <w:top w:val="nil"/>
              <w:left w:val="nil"/>
              <w:bottom w:val="nil"/>
              <w:right w:val="single" w:sz="8" w:space="0" w:color="auto"/>
            </w:tcBorders>
            <w:shd w:val="clear" w:color="auto" w:fill="auto"/>
            <w:noWrap/>
            <w:vAlign w:val="center"/>
            <w:hideMark/>
          </w:tcPr>
          <w:p w14:paraId="345FA05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193%</w:t>
            </w:r>
          </w:p>
        </w:tc>
      </w:tr>
      <w:tr w:rsidR="008C73F9" w:rsidRPr="00157373" w14:paraId="5A16DEEC"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82476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65FA788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4EE0C9C" w14:textId="77777777" w:rsidR="008C73F9" w:rsidRPr="00157373" w:rsidRDefault="008C73F9" w:rsidP="008C73F9">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B66A06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B24603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D8B0A4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63D74460"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2F15B"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6A1FFE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-37,55%</w:t>
            </w:r>
          </w:p>
        </w:tc>
        <w:tc>
          <w:tcPr>
            <w:tcW w:w="1060" w:type="dxa"/>
            <w:tcBorders>
              <w:top w:val="single" w:sz="8" w:space="0" w:color="auto"/>
              <w:left w:val="nil"/>
              <w:bottom w:val="nil"/>
              <w:right w:val="nil"/>
            </w:tcBorders>
            <w:shd w:val="clear" w:color="000000" w:fill="CCFFCC"/>
            <w:noWrap/>
            <w:vAlign w:val="center"/>
            <w:hideMark/>
          </w:tcPr>
          <w:p w14:paraId="6FE43F6D"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-41,49%</w:t>
            </w:r>
          </w:p>
        </w:tc>
        <w:tc>
          <w:tcPr>
            <w:tcW w:w="2061" w:type="dxa"/>
            <w:tcBorders>
              <w:top w:val="single" w:sz="8" w:space="0" w:color="auto"/>
              <w:left w:val="nil"/>
              <w:bottom w:val="nil"/>
              <w:right w:val="single" w:sz="4" w:space="0" w:color="auto"/>
            </w:tcBorders>
            <w:shd w:val="clear" w:color="000000" w:fill="CCFFCC"/>
            <w:noWrap/>
            <w:vAlign w:val="center"/>
            <w:hideMark/>
          </w:tcPr>
          <w:p w14:paraId="22621D01"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-42,75%</w:t>
            </w:r>
          </w:p>
        </w:tc>
        <w:tc>
          <w:tcPr>
            <w:tcW w:w="1060" w:type="dxa"/>
            <w:tcBorders>
              <w:top w:val="single" w:sz="8" w:space="0" w:color="auto"/>
              <w:left w:val="nil"/>
              <w:bottom w:val="nil"/>
              <w:right w:val="nil"/>
            </w:tcBorders>
            <w:shd w:val="clear" w:color="auto" w:fill="auto"/>
            <w:noWrap/>
            <w:vAlign w:val="center"/>
            <w:hideMark/>
          </w:tcPr>
          <w:p w14:paraId="28FF722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791%</w:t>
            </w:r>
          </w:p>
        </w:tc>
        <w:tc>
          <w:tcPr>
            <w:tcW w:w="1060" w:type="dxa"/>
            <w:tcBorders>
              <w:top w:val="single" w:sz="8" w:space="0" w:color="auto"/>
              <w:left w:val="nil"/>
              <w:bottom w:val="nil"/>
              <w:right w:val="single" w:sz="8" w:space="0" w:color="auto"/>
            </w:tcBorders>
            <w:shd w:val="clear" w:color="auto" w:fill="auto"/>
            <w:noWrap/>
            <w:vAlign w:val="center"/>
            <w:hideMark/>
          </w:tcPr>
          <w:p w14:paraId="6ACA096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177%</w:t>
            </w:r>
          </w:p>
        </w:tc>
      </w:tr>
      <w:tr w:rsidR="008C73F9" w:rsidRPr="00157373" w14:paraId="233CD0AB"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70B3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27006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-31,45%</w:t>
            </w:r>
          </w:p>
        </w:tc>
        <w:tc>
          <w:tcPr>
            <w:tcW w:w="1060" w:type="dxa"/>
            <w:tcBorders>
              <w:top w:val="single" w:sz="8" w:space="0" w:color="auto"/>
              <w:left w:val="nil"/>
              <w:bottom w:val="nil"/>
              <w:right w:val="nil"/>
            </w:tcBorders>
            <w:shd w:val="clear" w:color="000000" w:fill="CCFFCC"/>
            <w:noWrap/>
            <w:vAlign w:val="center"/>
            <w:hideMark/>
          </w:tcPr>
          <w:p w14:paraId="434614D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-31,40%</w:t>
            </w:r>
          </w:p>
        </w:tc>
        <w:tc>
          <w:tcPr>
            <w:tcW w:w="2061" w:type="dxa"/>
            <w:tcBorders>
              <w:top w:val="single" w:sz="8" w:space="0" w:color="auto"/>
              <w:left w:val="nil"/>
              <w:bottom w:val="nil"/>
              <w:right w:val="single" w:sz="4" w:space="0" w:color="auto"/>
            </w:tcBorders>
            <w:shd w:val="clear" w:color="000000" w:fill="CCFFCC"/>
            <w:noWrap/>
            <w:vAlign w:val="center"/>
            <w:hideMark/>
          </w:tcPr>
          <w:p w14:paraId="729ACEF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-31,26%</w:t>
            </w:r>
          </w:p>
        </w:tc>
        <w:tc>
          <w:tcPr>
            <w:tcW w:w="1060" w:type="dxa"/>
            <w:tcBorders>
              <w:top w:val="single" w:sz="8" w:space="0" w:color="auto"/>
              <w:left w:val="nil"/>
              <w:bottom w:val="nil"/>
              <w:right w:val="nil"/>
            </w:tcBorders>
            <w:shd w:val="clear" w:color="auto" w:fill="auto"/>
            <w:noWrap/>
            <w:vAlign w:val="center"/>
            <w:hideMark/>
          </w:tcPr>
          <w:p w14:paraId="380245B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1134%</w:t>
            </w:r>
          </w:p>
        </w:tc>
        <w:tc>
          <w:tcPr>
            <w:tcW w:w="1060" w:type="dxa"/>
            <w:tcBorders>
              <w:top w:val="single" w:sz="8" w:space="0" w:color="auto"/>
              <w:left w:val="nil"/>
              <w:bottom w:val="nil"/>
              <w:right w:val="single" w:sz="8" w:space="0" w:color="auto"/>
            </w:tcBorders>
            <w:shd w:val="clear" w:color="auto" w:fill="auto"/>
            <w:noWrap/>
            <w:vAlign w:val="center"/>
            <w:hideMark/>
          </w:tcPr>
          <w:p w14:paraId="4A39B76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177%</w:t>
            </w:r>
          </w:p>
        </w:tc>
      </w:tr>
      <w:tr w:rsidR="008C73F9" w:rsidRPr="00157373" w14:paraId="55C5367E" w14:textId="77777777" w:rsidTr="008C73F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1DEE1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A43A425"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-45,76%</w:t>
            </w:r>
          </w:p>
        </w:tc>
        <w:tc>
          <w:tcPr>
            <w:tcW w:w="1060" w:type="dxa"/>
            <w:tcBorders>
              <w:top w:val="nil"/>
              <w:left w:val="nil"/>
              <w:bottom w:val="single" w:sz="8" w:space="0" w:color="auto"/>
              <w:right w:val="nil"/>
            </w:tcBorders>
            <w:shd w:val="clear" w:color="000000" w:fill="CCFFCC"/>
            <w:noWrap/>
            <w:vAlign w:val="center"/>
            <w:hideMark/>
          </w:tcPr>
          <w:p w14:paraId="3FFD1DD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6C6ED1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-50,10%</w:t>
            </w:r>
          </w:p>
        </w:tc>
        <w:tc>
          <w:tcPr>
            <w:tcW w:w="1060" w:type="dxa"/>
            <w:tcBorders>
              <w:top w:val="nil"/>
              <w:left w:val="nil"/>
              <w:bottom w:val="single" w:sz="8" w:space="0" w:color="auto"/>
              <w:right w:val="nil"/>
            </w:tcBorders>
            <w:shd w:val="clear" w:color="auto" w:fill="auto"/>
            <w:noWrap/>
            <w:vAlign w:val="center"/>
            <w:hideMark/>
          </w:tcPr>
          <w:p w14:paraId="7270490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581%</w:t>
            </w:r>
          </w:p>
        </w:tc>
        <w:tc>
          <w:tcPr>
            <w:tcW w:w="1060" w:type="dxa"/>
            <w:tcBorders>
              <w:top w:val="nil"/>
              <w:left w:val="nil"/>
              <w:bottom w:val="single" w:sz="8" w:space="0" w:color="auto"/>
              <w:right w:val="single" w:sz="8" w:space="0" w:color="auto"/>
            </w:tcBorders>
            <w:shd w:val="clear" w:color="auto" w:fill="auto"/>
            <w:noWrap/>
            <w:vAlign w:val="center"/>
            <w:hideMark/>
          </w:tcPr>
          <w:p w14:paraId="58AF3D0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161%</w:t>
            </w:r>
          </w:p>
        </w:tc>
      </w:tr>
      <w:tr w:rsidR="008C73F9" w:rsidRPr="00157373" w14:paraId="1216B233" w14:textId="77777777" w:rsidTr="008C73F9">
        <w:trPr>
          <w:trHeight w:val="255"/>
        </w:trPr>
        <w:tc>
          <w:tcPr>
            <w:tcW w:w="1640" w:type="dxa"/>
            <w:tcBorders>
              <w:top w:val="nil"/>
              <w:left w:val="nil"/>
              <w:bottom w:val="nil"/>
              <w:right w:val="nil"/>
            </w:tcBorders>
            <w:shd w:val="clear" w:color="auto" w:fill="auto"/>
            <w:noWrap/>
            <w:vAlign w:val="center"/>
            <w:hideMark/>
          </w:tcPr>
          <w:p w14:paraId="09C870C5" w14:textId="77777777" w:rsidR="008C73F9" w:rsidRPr="00157373" w:rsidRDefault="008C73F9" w:rsidP="008C73F9">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699AE5BE"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bottom"/>
            <w:hideMark/>
          </w:tcPr>
          <w:p w14:paraId="766CA25B" w14:textId="77777777" w:rsidR="008C73F9" w:rsidRPr="00157373" w:rsidRDefault="008C73F9" w:rsidP="008C73F9">
            <w:pPr>
              <w:rPr>
                <w:sz w:val="20"/>
                <w:lang w:val="en-CA"/>
              </w:rPr>
            </w:pPr>
          </w:p>
        </w:tc>
        <w:tc>
          <w:tcPr>
            <w:tcW w:w="2061" w:type="dxa"/>
            <w:tcBorders>
              <w:top w:val="nil"/>
              <w:left w:val="nil"/>
              <w:bottom w:val="nil"/>
              <w:right w:val="nil"/>
            </w:tcBorders>
            <w:shd w:val="clear" w:color="auto" w:fill="auto"/>
            <w:noWrap/>
            <w:vAlign w:val="bottom"/>
            <w:hideMark/>
          </w:tcPr>
          <w:p w14:paraId="409D7252"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733797F7"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36CDD950" w14:textId="77777777" w:rsidR="008C73F9" w:rsidRPr="00157373" w:rsidRDefault="008C73F9" w:rsidP="008C73F9">
            <w:pPr>
              <w:rPr>
                <w:sz w:val="20"/>
                <w:lang w:val="en-CA"/>
              </w:rPr>
            </w:pPr>
          </w:p>
        </w:tc>
      </w:tr>
      <w:tr w:rsidR="008C73F9" w:rsidRPr="00157373" w14:paraId="56C3B7CA" w14:textId="77777777" w:rsidTr="008C73F9">
        <w:trPr>
          <w:trHeight w:val="255"/>
        </w:trPr>
        <w:tc>
          <w:tcPr>
            <w:tcW w:w="1640" w:type="dxa"/>
            <w:tcBorders>
              <w:top w:val="nil"/>
              <w:left w:val="nil"/>
              <w:bottom w:val="nil"/>
              <w:right w:val="nil"/>
            </w:tcBorders>
            <w:shd w:val="clear" w:color="auto" w:fill="auto"/>
            <w:noWrap/>
            <w:vAlign w:val="center"/>
            <w:hideMark/>
          </w:tcPr>
          <w:p w14:paraId="0BBF03BB" w14:textId="77777777" w:rsidR="008C73F9" w:rsidRPr="00157373" w:rsidRDefault="008C73F9" w:rsidP="008C73F9">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FECF10"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5A6024"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274248"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26B215"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8A6EA7"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5CFA6104" w14:textId="77777777" w:rsidTr="008C73F9">
        <w:trPr>
          <w:trHeight w:val="255"/>
        </w:trPr>
        <w:tc>
          <w:tcPr>
            <w:tcW w:w="1640" w:type="dxa"/>
            <w:tcBorders>
              <w:top w:val="nil"/>
              <w:left w:val="nil"/>
              <w:bottom w:val="nil"/>
              <w:right w:val="nil"/>
            </w:tcBorders>
            <w:shd w:val="clear" w:color="auto" w:fill="auto"/>
            <w:noWrap/>
            <w:vAlign w:val="center"/>
            <w:hideMark/>
          </w:tcPr>
          <w:p w14:paraId="2D6E96ED"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6A0D413"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2F48570"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9AFFDCA"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4FA821F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02D17E5"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0A4C2217" w14:textId="77777777" w:rsidTr="008C73F9">
        <w:trPr>
          <w:trHeight w:val="255"/>
        </w:trPr>
        <w:tc>
          <w:tcPr>
            <w:tcW w:w="1640" w:type="dxa"/>
            <w:tcBorders>
              <w:top w:val="nil"/>
              <w:left w:val="nil"/>
              <w:bottom w:val="nil"/>
              <w:right w:val="nil"/>
            </w:tcBorders>
            <w:shd w:val="clear" w:color="auto" w:fill="auto"/>
            <w:noWrap/>
            <w:vAlign w:val="center"/>
            <w:hideMark/>
          </w:tcPr>
          <w:p w14:paraId="0C68B278"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793698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D453CC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4438C5F4"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10EF58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EF599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67C71E1E"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47CF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DFBA4F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9F4744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721D3B2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672467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90534C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47BD877A"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DB64F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7BCA86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B944C82" w14:textId="77777777" w:rsidR="008C73F9" w:rsidRPr="00157373" w:rsidRDefault="008C73F9" w:rsidP="008C73F9">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1347E4B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81DA03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397204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023E70C5"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324B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0CA37E2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-29,24%</w:t>
            </w:r>
          </w:p>
        </w:tc>
        <w:tc>
          <w:tcPr>
            <w:tcW w:w="1060" w:type="dxa"/>
            <w:tcBorders>
              <w:top w:val="nil"/>
              <w:left w:val="nil"/>
              <w:bottom w:val="nil"/>
              <w:right w:val="nil"/>
            </w:tcBorders>
            <w:shd w:val="clear" w:color="000000" w:fill="CCFFCC"/>
            <w:noWrap/>
            <w:vAlign w:val="center"/>
            <w:hideMark/>
          </w:tcPr>
          <w:p w14:paraId="772C896B"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-34,80%</w:t>
            </w:r>
          </w:p>
        </w:tc>
        <w:tc>
          <w:tcPr>
            <w:tcW w:w="2061" w:type="dxa"/>
            <w:tcBorders>
              <w:top w:val="nil"/>
              <w:left w:val="nil"/>
              <w:bottom w:val="nil"/>
              <w:right w:val="single" w:sz="4" w:space="0" w:color="auto"/>
            </w:tcBorders>
            <w:shd w:val="clear" w:color="000000" w:fill="CCFFCC"/>
            <w:noWrap/>
            <w:vAlign w:val="center"/>
            <w:hideMark/>
          </w:tcPr>
          <w:p w14:paraId="02A0BE7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-32,41%</w:t>
            </w:r>
          </w:p>
        </w:tc>
        <w:tc>
          <w:tcPr>
            <w:tcW w:w="1060" w:type="dxa"/>
            <w:tcBorders>
              <w:top w:val="nil"/>
              <w:left w:val="nil"/>
              <w:bottom w:val="nil"/>
              <w:right w:val="nil"/>
            </w:tcBorders>
            <w:shd w:val="clear" w:color="auto" w:fill="auto"/>
            <w:noWrap/>
            <w:vAlign w:val="center"/>
            <w:hideMark/>
          </w:tcPr>
          <w:p w14:paraId="6BB89B8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777%</w:t>
            </w:r>
          </w:p>
        </w:tc>
        <w:tc>
          <w:tcPr>
            <w:tcW w:w="1060" w:type="dxa"/>
            <w:tcBorders>
              <w:top w:val="nil"/>
              <w:left w:val="nil"/>
              <w:bottom w:val="nil"/>
              <w:right w:val="single" w:sz="8" w:space="0" w:color="auto"/>
            </w:tcBorders>
            <w:shd w:val="clear" w:color="auto" w:fill="auto"/>
            <w:noWrap/>
            <w:vAlign w:val="center"/>
            <w:hideMark/>
          </w:tcPr>
          <w:p w14:paraId="2434376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158%</w:t>
            </w:r>
          </w:p>
        </w:tc>
      </w:tr>
      <w:tr w:rsidR="008C73F9" w:rsidRPr="00157373" w14:paraId="105DA76E"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78DCD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27BC91C1"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-25,89%</w:t>
            </w:r>
          </w:p>
        </w:tc>
        <w:tc>
          <w:tcPr>
            <w:tcW w:w="1060" w:type="dxa"/>
            <w:tcBorders>
              <w:top w:val="nil"/>
              <w:left w:val="nil"/>
              <w:bottom w:val="nil"/>
              <w:right w:val="nil"/>
            </w:tcBorders>
            <w:shd w:val="clear" w:color="000000" w:fill="CCFFCC"/>
            <w:noWrap/>
            <w:vAlign w:val="center"/>
            <w:hideMark/>
          </w:tcPr>
          <w:p w14:paraId="0830505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-17,42%</w:t>
            </w:r>
          </w:p>
        </w:tc>
        <w:tc>
          <w:tcPr>
            <w:tcW w:w="2061" w:type="dxa"/>
            <w:tcBorders>
              <w:top w:val="nil"/>
              <w:left w:val="nil"/>
              <w:bottom w:val="nil"/>
              <w:right w:val="single" w:sz="4" w:space="0" w:color="auto"/>
            </w:tcBorders>
            <w:shd w:val="clear" w:color="000000" w:fill="CCFFCC"/>
            <w:noWrap/>
            <w:vAlign w:val="center"/>
            <w:hideMark/>
          </w:tcPr>
          <w:p w14:paraId="4086C81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-17,95%</w:t>
            </w:r>
          </w:p>
        </w:tc>
        <w:tc>
          <w:tcPr>
            <w:tcW w:w="1060" w:type="dxa"/>
            <w:tcBorders>
              <w:top w:val="nil"/>
              <w:left w:val="nil"/>
              <w:bottom w:val="nil"/>
              <w:right w:val="nil"/>
            </w:tcBorders>
            <w:shd w:val="clear" w:color="auto" w:fill="auto"/>
            <w:noWrap/>
            <w:vAlign w:val="center"/>
            <w:hideMark/>
          </w:tcPr>
          <w:p w14:paraId="0DB5D8F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947%</w:t>
            </w:r>
          </w:p>
        </w:tc>
        <w:tc>
          <w:tcPr>
            <w:tcW w:w="1060" w:type="dxa"/>
            <w:tcBorders>
              <w:top w:val="nil"/>
              <w:left w:val="nil"/>
              <w:bottom w:val="nil"/>
              <w:right w:val="single" w:sz="8" w:space="0" w:color="auto"/>
            </w:tcBorders>
            <w:shd w:val="clear" w:color="auto" w:fill="auto"/>
            <w:noWrap/>
            <w:vAlign w:val="center"/>
            <w:hideMark/>
          </w:tcPr>
          <w:p w14:paraId="14515CB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178%</w:t>
            </w:r>
          </w:p>
        </w:tc>
      </w:tr>
      <w:tr w:rsidR="008C73F9" w:rsidRPr="00157373" w14:paraId="5440EEE8"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ECD21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5F45BA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-28,73%</w:t>
            </w:r>
          </w:p>
        </w:tc>
        <w:tc>
          <w:tcPr>
            <w:tcW w:w="1060" w:type="dxa"/>
            <w:tcBorders>
              <w:top w:val="nil"/>
              <w:left w:val="nil"/>
              <w:bottom w:val="nil"/>
              <w:right w:val="nil"/>
            </w:tcBorders>
            <w:shd w:val="clear" w:color="000000" w:fill="CCFFCC"/>
            <w:noWrap/>
            <w:vAlign w:val="center"/>
            <w:hideMark/>
          </w:tcPr>
          <w:p w14:paraId="1118D50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-33,03%</w:t>
            </w:r>
          </w:p>
        </w:tc>
        <w:tc>
          <w:tcPr>
            <w:tcW w:w="2061" w:type="dxa"/>
            <w:tcBorders>
              <w:top w:val="nil"/>
              <w:left w:val="nil"/>
              <w:bottom w:val="nil"/>
              <w:right w:val="single" w:sz="4" w:space="0" w:color="auto"/>
            </w:tcBorders>
            <w:shd w:val="clear" w:color="000000" w:fill="CCFFCC"/>
            <w:noWrap/>
            <w:vAlign w:val="center"/>
            <w:hideMark/>
          </w:tcPr>
          <w:p w14:paraId="00B11928"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-26,38%</w:t>
            </w:r>
          </w:p>
        </w:tc>
        <w:tc>
          <w:tcPr>
            <w:tcW w:w="1060" w:type="dxa"/>
            <w:tcBorders>
              <w:top w:val="nil"/>
              <w:left w:val="nil"/>
              <w:bottom w:val="nil"/>
              <w:right w:val="nil"/>
            </w:tcBorders>
            <w:shd w:val="clear" w:color="auto" w:fill="auto"/>
            <w:noWrap/>
            <w:vAlign w:val="center"/>
            <w:hideMark/>
          </w:tcPr>
          <w:p w14:paraId="251EBC1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380%</w:t>
            </w:r>
          </w:p>
        </w:tc>
        <w:tc>
          <w:tcPr>
            <w:tcW w:w="1060" w:type="dxa"/>
            <w:tcBorders>
              <w:top w:val="nil"/>
              <w:left w:val="nil"/>
              <w:bottom w:val="nil"/>
              <w:right w:val="single" w:sz="8" w:space="0" w:color="auto"/>
            </w:tcBorders>
            <w:shd w:val="clear" w:color="auto" w:fill="auto"/>
            <w:noWrap/>
            <w:vAlign w:val="center"/>
            <w:hideMark/>
          </w:tcPr>
          <w:p w14:paraId="2721BC4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147%</w:t>
            </w:r>
          </w:p>
        </w:tc>
      </w:tr>
      <w:tr w:rsidR="008C73F9" w:rsidRPr="00157373" w14:paraId="7F3D217B"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A2D2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9443FA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-28,00%</w:t>
            </w:r>
          </w:p>
        </w:tc>
        <w:tc>
          <w:tcPr>
            <w:tcW w:w="1060" w:type="dxa"/>
            <w:tcBorders>
              <w:top w:val="single" w:sz="8" w:space="0" w:color="auto"/>
              <w:left w:val="nil"/>
              <w:bottom w:val="nil"/>
              <w:right w:val="nil"/>
            </w:tcBorders>
            <w:shd w:val="clear" w:color="000000" w:fill="CCFFCC"/>
            <w:noWrap/>
            <w:vAlign w:val="center"/>
            <w:hideMark/>
          </w:tcPr>
          <w:p w14:paraId="0A4A28B5"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-28,56%</w:t>
            </w:r>
          </w:p>
        </w:tc>
        <w:tc>
          <w:tcPr>
            <w:tcW w:w="2061" w:type="dxa"/>
            <w:tcBorders>
              <w:top w:val="single" w:sz="8" w:space="0" w:color="auto"/>
              <w:left w:val="nil"/>
              <w:bottom w:val="nil"/>
              <w:right w:val="single" w:sz="4" w:space="0" w:color="auto"/>
            </w:tcBorders>
            <w:shd w:val="clear" w:color="000000" w:fill="CCFFCC"/>
            <w:noWrap/>
            <w:vAlign w:val="center"/>
            <w:hideMark/>
          </w:tcPr>
          <w:p w14:paraId="5A086F16"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-26,08%</w:t>
            </w:r>
          </w:p>
        </w:tc>
        <w:tc>
          <w:tcPr>
            <w:tcW w:w="1060" w:type="dxa"/>
            <w:tcBorders>
              <w:top w:val="single" w:sz="8" w:space="0" w:color="auto"/>
              <w:left w:val="nil"/>
              <w:bottom w:val="nil"/>
              <w:right w:val="nil"/>
            </w:tcBorders>
            <w:shd w:val="clear" w:color="auto" w:fill="auto"/>
            <w:noWrap/>
            <w:vAlign w:val="center"/>
            <w:hideMark/>
          </w:tcPr>
          <w:p w14:paraId="109A75D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694%</w:t>
            </w:r>
          </w:p>
        </w:tc>
        <w:tc>
          <w:tcPr>
            <w:tcW w:w="1060" w:type="dxa"/>
            <w:tcBorders>
              <w:top w:val="single" w:sz="8" w:space="0" w:color="auto"/>
              <w:left w:val="nil"/>
              <w:bottom w:val="nil"/>
              <w:right w:val="single" w:sz="8" w:space="0" w:color="auto"/>
            </w:tcBorders>
            <w:shd w:val="clear" w:color="auto" w:fill="auto"/>
            <w:noWrap/>
            <w:vAlign w:val="center"/>
            <w:hideMark/>
          </w:tcPr>
          <w:p w14:paraId="10A75A3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161%</w:t>
            </w:r>
          </w:p>
        </w:tc>
      </w:tr>
      <w:tr w:rsidR="008C73F9" w:rsidRPr="00157373" w14:paraId="24D8D9AA" w14:textId="77777777" w:rsidTr="008C73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3A77A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90D00D5"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-25,01%</w:t>
            </w:r>
          </w:p>
        </w:tc>
        <w:tc>
          <w:tcPr>
            <w:tcW w:w="1060" w:type="dxa"/>
            <w:tcBorders>
              <w:top w:val="single" w:sz="8" w:space="0" w:color="auto"/>
              <w:left w:val="nil"/>
              <w:bottom w:val="nil"/>
              <w:right w:val="nil"/>
            </w:tcBorders>
            <w:shd w:val="clear" w:color="000000" w:fill="CCFFCC"/>
            <w:noWrap/>
            <w:vAlign w:val="center"/>
            <w:hideMark/>
          </w:tcPr>
          <w:p w14:paraId="12E5C9F1"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-12,57%</w:t>
            </w:r>
          </w:p>
        </w:tc>
        <w:tc>
          <w:tcPr>
            <w:tcW w:w="2061" w:type="dxa"/>
            <w:tcBorders>
              <w:top w:val="single" w:sz="8" w:space="0" w:color="auto"/>
              <w:left w:val="nil"/>
              <w:bottom w:val="nil"/>
              <w:right w:val="single" w:sz="4" w:space="0" w:color="auto"/>
            </w:tcBorders>
            <w:shd w:val="clear" w:color="000000" w:fill="CCFFCC"/>
            <w:noWrap/>
            <w:vAlign w:val="center"/>
            <w:hideMark/>
          </w:tcPr>
          <w:p w14:paraId="1480DED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-11,79%</w:t>
            </w:r>
          </w:p>
        </w:tc>
        <w:tc>
          <w:tcPr>
            <w:tcW w:w="1060" w:type="dxa"/>
            <w:tcBorders>
              <w:top w:val="single" w:sz="8" w:space="0" w:color="auto"/>
              <w:left w:val="nil"/>
              <w:bottom w:val="nil"/>
              <w:right w:val="nil"/>
            </w:tcBorders>
            <w:shd w:val="clear" w:color="auto" w:fill="auto"/>
            <w:noWrap/>
            <w:vAlign w:val="center"/>
            <w:hideMark/>
          </w:tcPr>
          <w:p w14:paraId="2EF2CCF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979%</w:t>
            </w:r>
          </w:p>
        </w:tc>
        <w:tc>
          <w:tcPr>
            <w:tcW w:w="1060" w:type="dxa"/>
            <w:tcBorders>
              <w:top w:val="single" w:sz="8" w:space="0" w:color="auto"/>
              <w:left w:val="nil"/>
              <w:bottom w:val="nil"/>
              <w:right w:val="single" w:sz="8" w:space="0" w:color="auto"/>
            </w:tcBorders>
            <w:shd w:val="clear" w:color="auto" w:fill="auto"/>
            <w:noWrap/>
            <w:vAlign w:val="center"/>
            <w:hideMark/>
          </w:tcPr>
          <w:p w14:paraId="33AD927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183%</w:t>
            </w:r>
          </w:p>
        </w:tc>
      </w:tr>
      <w:tr w:rsidR="008C73F9" w:rsidRPr="00157373" w14:paraId="3776BF6F" w14:textId="77777777" w:rsidTr="008C73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2320F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4B4147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-40,20%</w:t>
            </w:r>
          </w:p>
        </w:tc>
        <w:tc>
          <w:tcPr>
            <w:tcW w:w="1060" w:type="dxa"/>
            <w:tcBorders>
              <w:top w:val="nil"/>
              <w:left w:val="nil"/>
              <w:bottom w:val="single" w:sz="8" w:space="0" w:color="auto"/>
              <w:right w:val="nil"/>
            </w:tcBorders>
            <w:shd w:val="clear" w:color="000000" w:fill="CCFFCC"/>
            <w:noWrap/>
            <w:vAlign w:val="center"/>
            <w:hideMark/>
          </w:tcPr>
          <w:p w14:paraId="5B81312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064799E9"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-41,87%</w:t>
            </w:r>
          </w:p>
        </w:tc>
        <w:tc>
          <w:tcPr>
            <w:tcW w:w="1060" w:type="dxa"/>
            <w:tcBorders>
              <w:top w:val="nil"/>
              <w:left w:val="nil"/>
              <w:bottom w:val="single" w:sz="8" w:space="0" w:color="auto"/>
              <w:right w:val="nil"/>
            </w:tcBorders>
            <w:shd w:val="clear" w:color="auto" w:fill="auto"/>
            <w:noWrap/>
            <w:vAlign w:val="center"/>
            <w:hideMark/>
          </w:tcPr>
          <w:p w14:paraId="03E832F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508%</w:t>
            </w:r>
          </w:p>
        </w:tc>
        <w:tc>
          <w:tcPr>
            <w:tcW w:w="1060" w:type="dxa"/>
            <w:tcBorders>
              <w:top w:val="nil"/>
              <w:left w:val="nil"/>
              <w:bottom w:val="single" w:sz="8" w:space="0" w:color="auto"/>
              <w:right w:val="single" w:sz="8" w:space="0" w:color="auto"/>
            </w:tcBorders>
            <w:shd w:val="clear" w:color="auto" w:fill="auto"/>
            <w:noWrap/>
            <w:vAlign w:val="center"/>
            <w:hideMark/>
          </w:tcPr>
          <w:p w14:paraId="7DF83E3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141%</w:t>
            </w:r>
          </w:p>
        </w:tc>
      </w:tr>
      <w:tr w:rsidR="008C73F9" w:rsidRPr="00157373" w14:paraId="18CBDA05" w14:textId="77777777" w:rsidTr="008C73F9">
        <w:trPr>
          <w:trHeight w:val="255"/>
        </w:trPr>
        <w:tc>
          <w:tcPr>
            <w:tcW w:w="1640" w:type="dxa"/>
            <w:tcBorders>
              <w:top w:val="nil"/>
              <w:left w:val="nil"/>
              <w:bottom w:val="nil"/>
              <w:right w:val="nil"/>
            </w:tcBorders>
            <w:shd w:val="clear" w:color="auto" w:fill="auto"/>
            <w:noWrap/>
            <w:vAlign w:val="center"/>
            <w:hideMark/>
          </w:tcPr>
          <w:p w14:paraId="619AD2E0" w14:textId="77777777" w:rsidR="008C73F9" w:rsidRPr="00157373" w:rsidRDefault="008C73F9" w:rsidP="008C73F9">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0B98B525" w14:textId="77777777" w:rsidR="008C73F9" w:rsidRPr="00157373" w:rsidRDefault="008C73F9" w:rsidP="008C73F9">
            <w:pPr>
              <w:jc w:val="center"/>
              <w:rPr>
                <w:sz w:val="20"/>
                <w:lang w:val="en-CA"/>
              </w:rPr>
            </w:pPr>
          </w:p>
        </w:tc>
        <w:tc>
          <w:tcPr>
            <w:tcW w:w="1060" w:type="dxa"/>
            <w:tcBorders>
              <w:top w:val="nil"/>
              <w:left w:val="nil"/>
              <w:bottom w:val="nil"/>
              <w:right w:val="nil"/>
            </w:tcBorders>
            <w:shd w:val="clear" w:color="auto" w:fill="auto"/>
            <w:noWrap/>
            <w:vAlign w:val="bottom"/>
            <w:hideMark/>
          </w:tcPr>
          <w:p w14:paraId="7C69F0C7" w14:textId="77777777" w:rsidR="008C73F9" w:rsidRPr="00157373" w:rsidRDefault="008C73F9" w:rsidP="008C73F9">
            <w:pPr>
              <w:rPr>
                <w:sz w:val="20"/>
                <w:lang w:val="en-CA"/>
              </w:rPr>
            </w:pPr>
          </w:p>
        </w:tc>
        <w:tc>
          <w:tcPr>
            <w:tcW w:w="2061" w:type="dxa"/>
            <w:tcBorders>
              <w:top w:val="nil"/>
              <w:left w:val="nil"/>
              <w:bottom w:val="nil"/>
              <w:right w:val="nil"/>
            </w:tcBorders>
            <w:shd w:val="clear" w:color="auto" w:fill="auto"/>
            <w:noWrap/>
            <w:vAlign w:val="bottom"/>
            <w:hideMark/>
          </w:tcPr>
          <w:p w14:paraId="0747062C"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4AC46D79" w14:textId="77777777" w:rsidR="008C73F9" w:rsidRPr="00157373" w:rsidRDefault="008C73F9" w:rsidP="008C73F9">
            <w:pPr>
              <w:rPr>
                <w:sz w:val="20"/>
                <w:lang w:val="en-CA"/>
              </w:rPr>
            </w:pPr>
          </w:p>
        </w:tc>
        <w:tc>
          <w:tcPr>
            <w:tcW w:w="1060" w:type="dxa"/>
            <w:tcBorders>
              <w:top w:val="nil"/>
              <w:left w:val="nil"/>
              <w:bottom w:val="nil"/>
              <w:right w:val="nil"/>
            </w:tcBorders>
            <w:shd w:val="clear" w:color="auto" w:fill="auto"/>
            <w:noWrap/>
            <w:vAlign w:val="bottom"/>
            <w:hideMark/>
          </w:tcPr>
          <w:p w14:paraId="6CA88A3B" w14:textId="77777777" w:rsidR="008C73F9" w:rsidRPr="00157373" w:rsidRDefault="008C73F9" w:rsidP="008C73F9">
            <w:pPr>
              <w:rPr>
                <w:sz w:val="20"/>
                <w:lang w:val="en-CA"/>
              </w:rPr>
            </w:pPr>
          </w:p>
        </w:tc>
      </w:tr>
      <w:tr w:rsidR="008C73F9" w:rsidRPr="00157373" w14:paraId="0072A763" w14:textId="77777777" w:rsidTr="008C73F9">
        <w:trPr>
          <w:trHeight w:val="255"/>
        </w:trPr>
        <w:tc>
          <w:tcPr>
            <w:tcW w:w="1640" w:type="dxa"/>
            <w:tcBorders>
              <w:top w:val="nil"/>
              <w:left w:val="nil"/>
              <w:bottom w:val="nil"/>
              <w:right w:val="nil"/>
            </w:tcBorders>
            <w:shd w:val="clear" w:color="auto" w:fill="auto"/>
            <w:noWrap/>
            <w:vAlign w:val="center"/>
            <w:hideMark/>
          </w:tcPr>
          <w:p w14:paraId="5F77AA89" w14:textId="77777777" w:rsidR="008C73F9" w:rsidRPr="00157373" w:rsidRDefault="008C73F9" w:rsidP="008C73F9">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D636DE"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03A81C"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5454FC42"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B5E51C2"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735AE3" w14:textId="77777777" w:rsidR="008C73F9" w:rsidRPr="00157373" w:rsidRDefault="008C73F9" w:rsidP="008C73F9">
            <w:pPr>
              <w:jc w:val="center"/>
              <w:rPr>
                <w:rFonts w:ascii="Calibri" w:hAnsi="Calibri" w:cs="Calibri"/>
                <w:color w:val="000000"/>
                <w:lang w:val="en-CA"/>
              </w:rPr>
            </w:pPr>
            <w:r w:rsidRPr="00157373">
              <w:rPr>
                <w:rFonts w:ascii="Calibri" w:hAnsi="Calibri" w:cs="Calibri"/>
                <w:color w:val="000000"/>
                <w:lang w:val="en-CA"/>
              </w:rPr>
              <w:t> </w:t>
            </w:r>
          </w:p>
        </w:tc>
      </w:tr>
      <w:tr w:rsidR="008C73F9" w:rsidRPr="00157373" w14:paraId="27DAD994" w14:textId="77777777" w:rsidTr="008C73F9">
        <w:trPr>
          <w:trHeight w:val="255"/>
        </w:trPr>
        <w:tc>
          <w:tcPr>
            <w:tcW w:w="1640" w:type="dxa"/>
            <w:tcBorders>
              <w:top w:val="nil"/>
              <w:left w:val="nil"/>
              <w:bottom w:val="nil"/>
              <w:right w:val="nil"/>
            </w:tcBorders>
            <w:shd w:val="clear" w:color="auto" w:fill="auto"/>
            <w:noWrap/>
            <w:vAlign w:val="center"/>
            <w:hideMark/>
          </w:tcPr>
          <w:p w14:paraId="498C2A2D" w14:textId="77777777" w:rsidR="008C73F9" w:rsidRPr="00157373" w:rsidRDefault="008C73F9" w:rsidP="008C73F9">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13AD672"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941870A"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11E66A3F"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HM-16.24</w:t>
            </w:r>
          </w:p>
        </w:tc>
        <w:tc>
          <w:tcPr>
            <w:tcW w:w="1060" w:type="dxa"/>
            <w:tcBorders>
              <w:top w:val="nil"/>
              <w:left w:val="nil"/>
              <w:bottom w:val="nil"/>
              <w:right w:val="nil"/>
            </w:tcBorders>
            <w:shd w:val="clear" w:color="auto" w:fill="auto"/>
            <w:noWrap/>
            <w:vAlign w:val="center"/>
            <w:hideMark/>
          </w:tcPr>
          <w:p w14:paraId="4F869DAC"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7A5B9E75"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8C73F9" w:rsidRPr="00157373" w14:paraId="552C314B" w14:textId="77777777" w:rsidTr="008C73F9">
        <w:trPr>
          <w:trHeight w:val="255"/>
        </w:trPr>
        <w:tc>
          <w:tcPr>
            <w:tcW w:w="1640" w:type="dxa"/>
            <w:tcBorders>
              <w:top w:val="nil"/>
              <w:left w:val="nil"/>
              <w:bottom w:val="nil"/>
              <w:right w:val="nil"/>
            </w:tcBorders>
            <w:shd w:val="clear" w:color="auto" w:fill="auto"/>
            <w:noWrap/>
            <w:vAlign w:val="center"/>
            <w:hideMark/>
          </w:tcPr>
          <w:p w14:paraId="11D9CBF9" w14:textId="77777777" w:rsidR="008C73F9" w:rsidRPr="00157373" w:rsidRDefault="008C73F9" w:rsidP="008C73F9">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B72D4B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F565DD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F5B15B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45BE233"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01692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8C73F9" w:rsidRPr="00157373" w14:paraId="01AB62EA"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BFD9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8EB45B2"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4DD82F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0F664F9"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78C681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083219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67B6F958"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FE5711"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65EF98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4976C11" w14:textId="77777777" w:rsidR="008C73F9" w:rsidRPr="00157373" w:rsidRDefault="008C73F9" w:rsidP="008C73F9">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019683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9C108D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D7CCC5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8C73F9" w:rsidRPr="00157373" w14:paraId="75C03AE5"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88E8A"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000000" w:fill="CCFFCC"/>
            <w:noWrap/>
            <w:vAlign w:val="center"/>
            <w:hideMark/>
          </w:tcPr>
          <w:p w14:paraId="1ED141B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-33,97%</w:t>
            </w:r>
          </w:p>
        </w:tc>
        <w:tc>
          <w:tcPr>
            <w:tcW w:w="1060" w:type="dxa"/>
            <w:tcBorders>
              <w:top w:val="nil"/>
              <w:left w:val="nil"/>
              <w:bottom w:val="nil"/>
              <w:right w:val="nil"/>
            </w:tcBorders>
            <w:shd w:val="clear" w:color="000000" w:fill="CCFFCC"/>
            <w:noWrap/>
            <w:vAlign w:val="center"/>
            <w:hideMark/>
          </w:tcPr>
          <w:p w14:paraId="5CD2CD7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-37,79%</w:t>
            </w:r>
          </w:p>
        </w:tc>
        <w:tc>
          <w:tcPr>
            <w:tcW w:w="2061" w:type="dxa"/>
            <w:tcBorders>
              <w:top w:val="nil"/>
              <w:left w:val="nil"/>
              <w:bottom w:val="nil"/>
              <w:right w:val="single" w:sz="4" w:space="0" w:color="auto"/>
            </w:tcBorders>
            <w:shd w:val="clear" w:color="000000" w:fill="CCFFCC"/>
            <w:noWrap/>
            <w:vAlign w:val="center"/>
            <w:hideMark/>
          </w:tcPr>
          <w:p w14:paraId="1E20383A"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-34,99%</w:t>
            </w:r>
          </w:p>
        </w:tc>
        <w:tc>
          <w:tcPr>
            <w:tcW w:w="1060" w:type="dxa"/>
            <w:tcBorders>
              <w:top w:val="nil"/>
              <w:left w:val="nil"/>
              <w:bottom w:val="nil"/>
              <w:right w:val="nil"/>
            </w:tcBorders>
            <w:shd w:val="clear" w:color="auto" w:fill="auto"/>
            <w:noWrap/>
            <w:vAlign w:val="center"/>
            <w:hideMark/>
          </w:tcPr>
          <w:p w14:paraId="5519CA2F"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715%</w:t>
            </w:r>
          </w:p>
        </w:tc>
        <w:tc>
          <w:tcPr>
            <w:tcW w:w="1060" w:type="dxa"/>
            <w:tcBorders>
              <w:top w:val="nil"/>
              <w:left w:val="nil"/>
              <w:bottom w:val="nil"/>
              <w:right w:val="single" w:sz="8" w:space="0" w:color="auto"/>
            </w:tcBorders>
            <w:shd w:val="clear" w:color="auto" w:fill="auto"/>
            <w:noWrap/>
            <w:vAlign w:val="center"/>
            <w:hideMark/>
          </w:tcPr>
          <w:p w14:paraId="596E40F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168%</w:t>
            </w:r>
          </w:p>
        </w:tc>
      </w:tr>
      <w:tr w:rsidR="008C73F9" w:rsidRPr="00157373" w14:paraId="41B6695F"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A04F3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000000" w:fill="CCFFCC"/>
            <w:noWrap/>
            <w:vAlign w:val="center"/>
            <w:hideMark/>
          </w:tcPr>
          <w:p w14:paraId="230CAE4E"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-27,68%</w:t>
            </w:r>
          </w:p>
        </w:tc>
        <w:tc>
          <w:tcPr>
            <w:tcW w:w="1060" w:type="dxa"/>
            <w:tcBorders>
              <w:top w:val="nil"/>
              <w:left w:val="nil"/>
              <w:bottom w:val="nil"/>
              <w:right w:val="nil"/>
            </w:tcBorders>
            <w:shd w:val="clear" w:color="000000" w:fill="CCFFCC"/>
            <w:noWrap/>
            <w:vAlign w:val="center"/>
            <w:hideMark/>
          </w:tcPr>
          <w:p w14:paraId="3887A354"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-17,28%</w:t>
            </w:r>
          </w:p>
        </w:tc>
        <w:tc>
          <w:tcPr>
            <w:tcW w:w="2061" w:type="dxa"/>
            <w:tcBorders>
              <w:top w:val="nil"/>
              <w:left w:val="nil"/>
              <w:bottom w:val="nil"/>
              <w:right w:val="single" w:sz="4" w:space="0" w:color="auto"/>
            </w:tcBorders>
            <w:shd w:val="clear" w:color="000000" w:fill="CCFFCC"/>
            <w:noWrap/>
            <w:vAlign w:val="center"/>
            <w:hideMark/>
          </w:tcPr>
          <w:p w14:paraId="4691A1C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-18,05%</w:t>
            </w:r>
          </w:p>
        </w:tc>
        <w:tc>
          <w:tcPr>
            <w:tcW w:w="1060" w:type="dxa"/>
            <w:tcBorders>
              <w:top w:val="nil"/>
              <w:left w:val="nil"/>
              <w:bottom w:val="nil"/>
              <w:right w:val="nil"/>
            </w:tcBorders>
            <w:shd w:val="clear" w:color="auto" w:fill="auto"/>
            <w:noWrap/>
            <w:vAlign w:val="center"/>
            <w:hideMark/>
          </w:tcPr>
          <w:p w14:paraId="5BF9694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857%</w:t>
            </w:r>
          </w:p>
        </w:tc>
        <w:tc>
          <w:tcPr>
            <w:tcW w:w="1060" w:type="dxa"/>
            <w:tcBorders>
              <w:top w:val="nil"/>
              <w:left w:val="nil"/>
              <w:bottom w:val="nil"/>
              <w:right w:val="single" w:sz="8" w:space="0" w:color="auto"/>
            </w:tcBorders>
            <w:shd w:val="clear" w:color="auto" w:fill="auto"/>
            <w:noWrap/>
            <w:vAlign w:val="center"/>
            <w:hideMark/>
          </w:tcPr>
          <w:p w14:paraId="0A49866B"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188%</w:t>
            </w:r>
          </w:p>
        </w:tc>
      </w:tr>
      <w:tr w:rsidR="008C73F9" w:rsidRPr="00157373" w14:paraId="266C95B5" w14:textId="77777777" w:rsidTr="008C73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F54BB0"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000000" w:fill="CCFFCC"/>
            <w:noWrap/>
            <w:vAlign w:val="center"/>
            <w:hideMark/>
          </w:tcPr>
          <w:p w14:paraId="1665612D"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-32,32%</w:t>
            </w:r>
          </w:p>
        </w:tc>
        <w:tc>
          <w:tcPr>
            <w:tcW w:w="1060" w:type="dxa"/>
            <w:tcBorders>
              <w:top w:val="nil"/>
              <w:left w:val="nil"/>
              <w:bottom w:val="nil"/>
              <w:right w:val="nil"/>
            </w:tcBorders>
            <w:shd w:val="clear" w:color="000000" w:fill="CCFFCC"/>
            <w:noWrap/>
            <w:vAlign w:val="center"/>
            <w:hideMark/>
          </w:tcPr>
          <w:p w14:paraId="4A4DC4B4"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-36,86%</w:t>
            </w:r>
          </w:p>
        </w:tc>
        <w:tc>
          <w:tcPr>
            <w:tcW w:w="2061" w:type="dxa"/>
            <w:tcBorders>
              <w:top w:val="nil"/>
              <w:left w:val="nil"/>
              <w:bottom w:val="nil"/>
              <w:right w:val="single" w:sz="4" w:space="0" w:color="auto"/>
            </w:tcBorders>
            <w:shd w:val="clear" w:color="000000" w:fill="CCFFCC"/>
            <w:noWrap/>
            <w:vAlign w:val="center"/>
            <w:hideMark/>
          </w:tcPr>
          <w:p w14:paraId="2480009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-30,30%</w:t>
            </w:r>
          </w:p>
        </w:tc>
        <w:tc>
          <w:tcPr>
            <w:tcW w:w="1060" w:type="dxa"/>
            <w:tcBorders>
              <w:top w:val="nil"/>
              <w:left w:val="nil"/>
              <w:bottom w:val="nil"/>
              <w:right w:val="nil"/>
            </w:tcBorders>
            <w:shd w:val="clear" w:color="auto" w:fill="auto"/>
            <w:noWrap/>
            <w:vAlign w:val="center"/>
            <w:hideMark/>
          </w:tcPr>
          <w:p w14:paraId="5DA25F9D"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374%</w:t>
            </w:r>
          </w:p>
        </w:tc>
        <w:tc>
          <w:tcPr>
            <w:tcW w:w="1060" w:type="dxa"/>
            <w:tcBorders>
              <w:top w:val="nil"/>
              <w:left w:val="nil"/>
              <w:bottom w:val="nil"/>
              <w:right w:val="single" w:sz="8" w:space="0" w:color="auto"/>
            </w:tcBorders>
            <w:shd w:val="clear" w:color="auto" w:fill="auto"/>
            <w:noWrap/>
            <w:vAlign w:val="center"/>
            <w:hideMark/>
          </w:tcPr>
          <w:p w14:paraId="393AF8EE"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160%</w:t>
            </w:r>
          </w:p>
        </w:tc>
      </w:tr>
      <w:tr w:rsidR="008C73F9" w:rsidRPr="00157373" w14:paraId="3331517E" w14:textId="77777777" w:rsidTr="008C73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81307" w14:textId="77777777" w:rsidR="008C73F9" w:rsidRPr="00157373" w:rsidRDefault="008C73F9" w:rsidP="008C73F9">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6BEB7F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-31,46%</w:t>
            </w:r>
          </w:p>
        </w:tc>
        <w:tc>
          <w:tcPr>
            <w:tcW w:w="1060" w:type="dxa"/>
            <w:tcBorders>
              <w:top w:val="single" w:sz="8" w:space="0" w:color="auto"/>
              <w:left w:val="nil"/>
              <w:bottom w:val="nil"/>
              <w:right w:val="nil"/>
            </w:tcBorders>
            <w:shd w:val="clear" w:color="000000" w:fill="CCFFCC"/>
            <w:noWrap/>
            <w:vAlign w:val="center"/>
            <w:hideMark/>
          </w:tcPr>
          <w:p w14:paraId="3DA3DF43"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-30,72%</w:t>
            </w:r>
          </w:p>
        </w:tc>
        <w:tc>
          <w:tcPr>
            <w:tcW w:w="2061" w:type="dxa"/>
            <w:tcBorders>
              <w:top w:val="single" w:sz="8" w:space="0" w:color="auto"/>
              <w:left w:val="nil"/>
              <w:bottom w:val="nil"/>
              <w:right w:val="single" w:sz="4" w:space="0" w:color="auto"/>
            </w:tcBorders>
            <w:shd w:val="clear" w:color="000000" w:fill="CCFFCC"/>
            <w:noWrap/>
            <w:vAlign w:val="center"/>
            <w:hideMark/>
          </w:tcPr>
          <w:p w14:paraId="52B8DC1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-28,17%</w:t>
            </w:r>
          </w:p>
        </w:tc>
        <w:tc>
          <w:tcPr>
            <w:tcW w:w="1060" w:type="dxa"/>
            <w:tcBorders>
              <w:top w:val="single" w:sz="8" w:space="0" w:color="auto"/>
              <w:left w:val="nil"/>
              <w:bottom w:val="nil"/>
              <w:right w:val="nil"/>
            </w:tcBorders>
            <w:shd w:val="clear" w:color="auto" w:fill="auto"/>
            <w:noWrap/>
            <w:vAlign w:val="center"/>
            <w:hideMark/>
          </w:tcPr>
          <w:p w14:paraId="18E0348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646%</w:t>
            </w:r>
          </w:p>
        </w:tc>
        <w:tc>
          <w:tcPr>
            <w:tcW w:w="1060" w:type="dxa"/>
            <w:tcBorders>
              <w:top w:val="single" w:sz="8" w:space="0" w:color="auto"/>
              <w:left w:val="nil"/>
              <w:bottom w:val="nil"/>
              <w:right w:val="single" w:sz="8" w:space="0" w:color="auto"/>
            </w:tcBorders>
            <w:shd w:val="clear" w:color="auto" w:fill="auto"/>
            <w:noWrap/>
            <w:vAlign w:val="center"/>
            <w:hideMark/>
          </w:tcPr>
          <w:p w14:paraId="6C4BCE2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172%</w:t>
            </w:r>
          </w:p>
        </w:tc>
      </w:tr>
      <w:tr w:rsidR="008C73F9" w:rsidRPr="00157373" w14:paraId="498B51CB" w14:textId="77777777" w:rsidTr="008C73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100AA5"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075147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-26,32%</w:t>
            </w:r>
          </w:p>
        </w:tc>
        <w:tc>
          <w:tcPr>
            <w:tcW w:w="1060" w:type="dxa"/>
            <w:tcBorders>
              <w:top w:val="single" w:sz="8" w:space="0" w:color="auto"/>
              <w:left w:val="nil"/>
              <w:bottom w:val="nil"/>
              <w:right w:val="nil"/>
            </w:tcBorders>
            <w:shd w:val="clear" w:color="000000" w:fill="CCFFCC"/>
            <w:noWrap/>
            <w:vAlign w:val="center"/>
            <w:hideMark/>
          </w:tcPr>
          <w:p w14:paraId="169DE4E2"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-11,99%</w:t>
            </w:r>
          </w:p>
        </w:tc>
        <w:tc>
          <w:tcPr>
            <w:tcW w:w="2061" w:type="dxa"/>
            <w:tcBorders>
              <w:top w:val="single" w:sz="8" w:space="0" w:color="auto"/>
              <w:left w:val="nil"/>
              <w:bottom w:val="nil"/>
              <w:right w:val="single" w:sz="4" w:space="0" w:color="auto"/>
            </w:tcBorders>
            <w:shd w:val="clear" w:color="000000" w:fill="CCFFCC"/>
            <w:noWrap/>
            <w:vAlign w:val="center"/>
            <w:hideMark/>
          </w:tcPr>
          <w:p w14:paraId="42625D8F"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-10,87%</w:t>
            </w:r>
          </w:p>
        </w:tc>
        <w:tc>
          <w:tcPr>
            <w:tcW w:w="1060" w:type="dxa"/>
            <w:tcBorders>
              <w:top w:val="single" w:sz="8" w:space="0" w:color="auto"/>
              <w:left w:val="nil"/>
              <w:bottom w:val="nil"/>
              <w:right w:val="nil"/>
            </w:tcBorders>
            <w:shd w:val="clear" w:color="auto" w:fill="auto"/>
            <w:noWrap/>
            <w:vAlign w:val="center"/>
            <w:hideMark/>
          </w:tcPr>
          <w:p w14:paraId="52AC1E46"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901%</w:t>
            </w:r>
          </w:p>
        </w:tc>
        <w:tc>
          <w:tcPr>
            <w:tcW w:w="1060" w:type="dxa"/>
            <w:tcBorders>
              <w:top w:val="single" w:sz="8" w:space="0" w:color="auto"/>
              <w:left w:val="nil"/>
              <w:bottom w:val="nil"/>
              <w:right w:val="single" w:sz="8" w:space="0" w:color="auto"/>
            </w:tcBorders>
            <w:shd w:val="clear" w:color="auto" w:fill="auto"/>
            <w:noWrap/>
            <w:vAlign w:val="center"/>
            <w:hideMark/>
          </w:tcPr>
          <w:p w14:paraId="30124FC7"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191%</w:t>
            </w:r>
          </w:p>
        </w:tc>
      </w:tr>
      <w:tr w:rsidR="008C73F9" w:rsidRPr="00157373" w14:paraId="32BC7C1C" w14:textId="77777777" w:rsidTr="008C73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CDC40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0E6B807"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-39,97%</w:t>
            </w:r>
          </w:p>
        </w:tc>
        <w:tc>
          <w:tcPr>
            <w:tcW w:w="1060" w:type="dxa"/>
            <w:tcBorders>
              <w:top w:val="nil"/>
              <w:left w:val="nil"/>
              <w:bottom w:val="single" w:sz="8" w:space="0" w:color="auto"/>
              <w:right w:val="nil"/>
            </w:tcBorders>
            <w:shd w:val="clear" w:color="000000" w:fill="CCFFCC"/>
            <w:noWrap/>
            <w:vAlign w:val="center"/>
            <w:hideMark/>
          </w:tcPr>
          <w:p w14:paraId="5E2EE32C"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47CDF350" w14:textId="77777777" w:rsidR="008C73F9" w:rsidRPr="00157373" w:rsidRDefault="008C73F9" w:rsidP="008C73F9">
            <w:pPr>
              <w:jc w:val="center"/>
              <w:rPr>
                <w:rFonts w:ascii="Arial" w:hAnsi="Arial" w:cs="Arial"/>
                <w:sz w:val="18"/>
                <w:szCs w:val="18"/>
                <w:lang w:val="en-CA"/>
              </w:rPr>
            </w:pPr>
            <w:r w:rsidRPr="00157373">
              <w:rPr>
                <w:rFonts w:ascii="Arial" w:hAnsi="Arial" w:cs="Arial"/>
                <w:sz w:val="18"/>
                <w:szCs w:val="18"/>
                <w:lang w:val="en-CA"/>
              </w:rPr>
              <w:t>-41,48%</w:t>
            </w:r>
          </w:p>
        </w:tc>
        <w:tc>
          <w:tcPr>
            <w:tcW w:w="1060" w:type="dxa"/>
            <w:tcBorders>
              <w:top w:val="nil"/>
              <w:left w:val="nil"/>
              <w:bottom w:val="single" w:sz="8" w:space="0" w:color="auto"/>
              <w:right w:val="nil"/>
            </w:tcBorders>
            <w:shd w:val="clear" w:color="auto" w:fill="auto"/>
            <w:noWrap/>
            <w:vAlign w:val="center"/>
            <w:hideMark/>
          </w:tcPr>
          <w:p w14:paraId="42FC2638"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549%</w:t>
            </w:r>
          </w:p>
        </w:tc>
        <w:tc>
          <w:tcPr>
            <w:tcW w:w="1060" w:type="dxa"/>
            <w:tcBorders>
              <w:top w:val="nil"/>
              <w:left w:val="nil"/>
              <w:bottom w:val="single" w:sz="8" w:space="0" w:color="auto"/>
              <w:right w:val="single" w:sz="8" w:space="0" w:color="auto"/>
            </w:tcBorders>
            <w:shd w:val="clear" w:color="auto" w:fill="auto"/>
            <w:noWrap/>
            <w:vAlign w:val="center"/>
            <w:hideMark/>
          </w:tcPr>
          <w:p w14:paraId="5E530A3C" w14:textId="77777777" w:rsidR="008C73F9" w:rsidRPr="00157373" w:rsidRDefault="008C73F9" w:rsidP="008C73F9">
            <w:pPr>
              <w:jc w:val="center"/>
              <w:rPr>
                <w:rFonts w:ascii="Arial" w:hAnsi="Arial" w:cs="Arial"/>
                <w:color w:val="000000"/>
                <w:sz w:val="18"/>
                <w:szCs w:val="18"/>
                <w:lang w:val="en-CA"/>
              </w:rPr>
            </w:pPr>
            <w:r w:rsidRPr="00157373">
              <w:rPr>
                <w:rFonts w:ascii="Arial" w:hAnsi="Arial" w:cs="Arial"/>
                <w:color w:val="000000"/>
                <w:sz w:val="18"/>
                <w:szCs w:val="18"/>
                <w:lang w:val="en-CA"/>
              </w:rPr>
              <w:t>150%</w:t>
            </w:r>
          </w:p>
        </w:tc>
      </w:tr>
    </w:tbl>
    <w:p w14:paraId="00E99A21" w14:textId="03E4DA27" w:rsidR="00E72220" w:rsidRPr="00157373" w:rsidRDefault="00B340E9" w:rsidP="00D6148C">
      <w:pPr>
        <w:rPr>
          <w:lang w:val="en-CA"/>
        </w:rPr>
      </w:pPr>
      <w:r w:rsidRPr="00157373">
        <w:rPr>
          <w:lang w:val="en-CA"/>
        </w:rPr>
        <w:t xml:space="preserve">According to common test conditions in </w:t>
      </w:r>
      <w:r w:rsidR="00341373" w:rsidRPr="00157373">
        <w:rPr>
          <w:lang w:val="en-CA"/>
        </w:rPr>
        <w:t xml:space="preserve">random access configuration HM is using a GOP size of 16 </w:t>
      </w:r>
      <w:r w:rsidR="00D866E6" w:rsidRPr="00157373">
        <w:rPr>
          <w:lang w:val="en-CA"/>
        </w:rPr>
        <w:t xml:space="preserve">pictures compared to VTM using a GOP of 32 pictures. </w:t>
      </w:r>
      <w:r w:rsidRPr="00157373">
        <w:rPr>
          <w:lang w:val="en-CA"/>
        </w:rPr>
        <w:t>R</w:t>
      </w:r>
      <w:r w:rsidR="00D866E6" w:rsidRPr="00157373">
        <w:rPr>
          <w:lang w:val="en-CA"/>
        </w:rPr>
        <w:t>andom access points are inserted approximately every second aligned with a GOP boundary</w:t>
      </w:r>
      <w:r w:rsidRPr="00157373">
        <w:rPr>
          <w:lang w:val="en-CA"/>
        </w:rPr>
        <w:t xml:space="preserve"> of GOP 32</w:t>
      </w:r>
      <w:r w:rsidR="00846620" w:rsidRPr="00157373">
        <w:rPr>
          <w:lang w:val="en-CA"/>
        </w:rPr>
        <w:t xml:space="preserve"> </w:t>
      </w:r>
      <w:r w:rsidRPr="00157373">
        <w:rPr>
          <w:lang w:val="en-CA"/>
        </w:rPr>
        <w:t>in both</w:t>
      </w:r>
      <w:r w:rsidR="00D866E6" w:rsidRPr="00157373">
        <w:rPr>
          <w:lang w:val="en-CA"/>
        </w:rPr>
        <w:t xml:space="preserve"> VTM and HM. VTM uses two more reference pictures in random access than HM (due to more memory being availably in typical level settings).</w:t>
      </w:r>
    </w:p>
    <w:p w14:paraId="7ADD3164" w14:textId="13D41157" w:rsidR="00480F01" w:rsidRPr="00157373" w:rsidRDefault="00480F01" w:rsidP="00D6148C">
      <w:pPr>
        <w:rPr>
          <w:lang w:val="en-CA"/>
        </w:rPr>
      </w:pPr>
      <w:r w:rsidRPr="00157373">
        <w:rPr>
          <w:lang w:val="en-CA"/>
        </w:rPr>
        <w:t>The following table</w:t>
      </w:r>
      <w:r w:rsidR="003B7973" w:rsidRPr="00157373">
        <w:rPr>
          <w:lang w:val="en-CA"/>
        </w:rPr>
        <w:t>s</w:t>
      </w:r>
      <w:r w:rsidRPr="00157373">
        <w:rPr>
          <w:lang w:val="en-CA"/>
        </w:rPr>
        <w:t xml:space="preserve"> show </w:t>
      </w:r>
      <w:r w:rsidR="00FF7528" w:rsidRPr="00157373">
        <w:rPr>
          <w:b/>
          <w:lang w:val="en-CA"/>
        </w:rPr>
        <w:t xml:space="preserve">VTM </w:t>
      </w:r>
      <w:r w:rsidR="00C35908" w:rsidRPr="00157373">
        <w:rPr>
          <w:b/>
          <w:lang w:val="en-CA"/>
        </w:rPr>
        <w:t>14</w:t>
      </w:r>
      <w:r w:rsidR="000043D7" w:rsidRPr="00157373">
        <w:rPr>
          <w:b/>
          <w:lang w:val="en-CA"/>
        </w:rPr>
        <w:t>.0</w:t>
      </w:r>
      <w:r w:rsidR="0084486C" w:rsidRPr="00157373">
        <w:rPr>
          <w:lang w:val="en-CA"/>
        </w:rPr>
        <w:t xml:space="preserve"> </w:t>
      </w:r>
      <w:r w:rsidR="007B4D3E" w:rsidRPr="00157373">
        <w:rPr>
          <w:lang w:val="en-CA"/>
        </w:rPr>
        <w:t xml:space="preserve">performance </w:t>
      </w:r>
      <w:r w:rsidRPr="00157373">
        <w:rPr>
          <w:lang w:val="en-CA"/>
        </w:rPr>
        <w:t xml:space="preserve">compared to </w:t>
      </w:r>
      <w:r w:rsidRPr="00157373">
        <w:rPr>
          <w:b/>
          <w:lang w:val="en-CA"/>
        </w:rPr>
        <w:t xml:space="preserve">VTM </w:t>
      </w:r>
      <w:r w:rsidR="00C35908" w:rsidRPr="00157373">
        <w:rPr>
          <w:b/>
          <w:lang w:val="en-CA"/>
        </w:rPr>
        <w:t>13</w:t>
      </w:r>
      <w:r w:rsidR="000043D7" w:rsidRPr="00157373">
        <w:rPr>
          <w:b/>
          <w:lang w:val="en-CA"/>
        </w:rPr>
        <w:t>.</w:t>
      </w:r>
      <w:r w:rsidR="00C35908" w:rsidRPr="00157373">
        <w:rPr>
          <w:b/>
          <w:lang w:val="en-CA"/>
        </w:rPr>
        <w:t>2</w:t>
      </w:r>
      <w:r w:rsidRPr="00157373">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C35908" w:rsidRPr="00157373" w14:paraId="1A4D27F5" w14:textId="77777777" w:rsidTr="00C35908">
        <w:trPr>
          <w:trHeight w:val="255"/>
        </w:trPr>
        <w:tc>
          <w:tcPr>
            <w:tcW w:w="1640" w:type="dxa"/>
            <w:tcBorders>
              <w:top w:val="nil"/>
              <w:left w:val="nil"/>
              <w:bottom w:val="nil"/>
              <w:right w:val="nil"/>
            </w:tcBorders>
            <w:shd w:val="clear" w:color="auto" w:fill="auto"/>
            <w:noWrap/>
            <w:vAlign w:val="center"/>
            <w:hideMark/>
          </w:tcPr>
          <w:p w14:paraId="3430296A" w14:textId="77777777" w:rsidR="00C35908" w:rsidRPr="00157373" w:rsidRDefault="00C35908" w:rsidP="00C3590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B191B0"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2EE008"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02557D9C"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C06FF6"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4033E"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r>
      <w:tr w:rsidR="00C35908" w:rsidRPr="00157373" w14:paraId="7A3BCBF3" w14:textId="77777777" w:rsidTr="00C35908">
        <w:trPr>
          <w:trHeight w:val="255"/>
        </w:trPr>
        <w:tc>
          <w:tcPr>
            <w:tcW w:w="1640" w:type="dxa"/>
            <w:tcBorders>
              <w:top w:val="nil"/>
              <w:left w:val="nil"/>
              <w:bottom w:val="nil"/>
              <w:right w:val="nil"/>
            </w:tcBorders>
            <w:shd w:val="clear" w:color="auto" w:fill="auto"/>
            <w:noWrap/>
            <w:vAlign w:val="center"/>
            <w:hideMark/>
          </w:tcPr>
          <w:p w14:paraId="1D02B1F4" w14:textId="77777777" w:rsidR="00C35908" w:rsidRPr="00157373" w:rsidRDefault="00C35908" w:rsidP="00C3590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B71B037"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381E7E7"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49AA4C0E"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VTM 13.2</w:t>
            </w:r>
          </w:p>
        </w:tc>
        <w:tc>
          <w:tcPr>
            <w:tcW w:w="1060" w:type="dxa"/>
            <w:tcBorders>
              <w:top w:val="nil"/>
              <w:left w:val="nil"/>
              <w:bottom w:val="nil"/>
              <w:right w:val="nil"/>
            </w:tcBorders>
            <w:shd w:val="clear" w:color="auto" w:fill="auto"/>
            <w:noWrap/>
            <w:vAlign w:val="center"/>
            <w:hideMark/>
          </w:tcPr>
          <w:p w14:paraId="25348556"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AEBFC52"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C35908" w:rsidRPr="00157373" w14:paraId="6C6F067F" w14:textId="77777777" w:rsidTr="00C35908">
        <w:trPr>
          <w:trHeight w:val="255"/>
        </w:trPr>
        <w:tc>
          <w:tcPr>
            <w:tcW w:w="1640" w:type="dxa"/>
            <w:tcBorders>
              <w:top w:val="nil"/>
              <w:left w:val="nil"/>
              <w:bottom w:val="nil"/>
              <w:right w:val="nil"/>
            </w:tcBorders>
            <w:shd w:val="clear" w:color="auto" w:fill="auto"/>
            <w:noWrap/>
            <w:vAlign w:val="center"/>
            <w:hideMark/>
          </w:tcPr>
          <w:p w14:paraId="630C1459" w14:textId="77777777" w:rsidR="00C35908" w:rsidRPr="00157373" w:rsidRDefault="00C35908" w:rsidP="00C3590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17589E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538282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066933B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CF1BB5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0ACB38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C35908" w:rsidRPr="00157373" w14:paraId="693C3EC4"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591D8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7CF041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BDC887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066B700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2B69FA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1316B57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C35908" w:rsidRPr="00157373" w14:paraId="1F30757C"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0C94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B77A8F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5899568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0D997A9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5400F53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43CCB45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C35908" w:rsidRPr="00157373" w14:paraId="66B114C9"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7C8C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87E2CA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B83922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518BB93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84C556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237550F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r>
      <w:tr w:rsidR="00C35908" w:rsidRPr="00157373" w14:paraId="78F5DD39"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74E2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25FE97B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330F4E5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6D3DAAB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1CBD88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343F3C3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C35908" w:rsidRPr="00157373" w14:paraId="75D2C036"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34CC5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0390108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8D6EC9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83F967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3A7BB70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96%</w:t>
            </w:r>
          </w:p>
        </w:tc>
        <w:tc>
          <w:tcPr>
            <w:tcW w:w="1060" w:type="dxa"/>
            <w:tcBorders>
              <w:top w:val="nil"/>
              <w:left w:val="nil"/>
              <w:bottom w:val="nil"/>
              <w:right w:val="single" w:sz="8" w:space="0" w:color="auto"/>
            </w:tcBorders>
            <w:shd w:val="clear" w:color="auto" w:fill="auto"/>
            <w:noWrap/>
            <w:vAlign w:val="center"/>
            <w:hideMark/>
          </w:tcPr>
          <w:p w14:paraId="372A88E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104%</w:t>
            </w:r>
          </w:p>
        </w:tc>
      </w:tr>
      <w:tr w:rsidR="00C35908" w:rsidRPr="00157373" w14:paraId="502EB27D"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4BD99"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698A524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7A8424E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A8845A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8E3DC4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886386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C35908" w:rsidRPr="00157373" w14:paraId="6FB0E249" w14:textId="77777777" w:rsidTr="00C359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8254F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02E66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3B4E6A6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A5552A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4650AAF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FBB4E2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104%</w:t>
            </w:r>
          </w:p>
        </w:tc>
      </w:tr>
      <w:tr w:rsidR="00C35908" w:rsidRPr="00157373" w14:paraId="7E68F9A6" w14:textId="77777777" w:rsidTr="00C359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FE6015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CEDD3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4C08989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0D3838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4D695FE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9111E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r w:rsidR="00C35908" w:rsidRPr="00157373" w14:paraId="7324242D" w14:textId="77777777" w:rsidTr="00C35908">
        <w:trPr>
          <w:trHeight w:val="255"/>
        </w:trPr>
        <w:tc>
          <w:tcPr>
            <w:tcW w:w="1640" w:type="dxa"/>
            <w:tcBorders>
              <w:top w:val="nil"/>
              <w:left w:val="nil"/>
              <w:bottom w:val="nil"/>
              <w:right w:val="nil"/>
            </w:tcBorders>
            <w:shd w:val="clear" w:color="auto" w:fill="auto"/>
            <w:noWrap/>
            <w:vAlign w:val="center"/>
            <w:hideMark/>
          </w:tcPr>
          <w:p w14:paraId="1C3E45A0" w14:textId="77777777" w:rsidR="00C35908" w:rsidRPr="00157373" w:rsidRDefault="00C35908" w:rsidP="00C3590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1C01C965" w14:textId="77777777" w:rsidR="00C35908" w:rsidRPr="00157373" w:rsidRDefault="00C35908" w:rsidP="00C35908">
            <w:pPr>
              <w:jc w:val="center"/>
              <w:rPr>
                <w:sz w:val="20"/>
                <w:lang w:val="en-CA"/>
              </w:rPr>
            </w:pPr>
          </w:p>
        </w:tc>
        <w:tc>
          <w:tcPr>
            <w:tcW w:w="1060" w:type="dxa"/>
            <w:tcBorders>
              <w:top w:val="nil"/>
              <w:left w:val="nil"/>
              <w:bottom w:val="nil"/>
              <w:right w:val="nil"/>
            </w:tcBorders>
            <w:shd w:val="clear" w:color="auto" w:fill="auto"/>
            <w:noWrap/>
            <w:vAlign w:val="center"/>
            <w:hideMark/>
          </w:tcPr>
          <w:p w14:paraId="0B97D8FF" w14:textId="77777777" w:rsidR="00C35908" w:rsidRPr="00157373" w:rsidRDefault="00C35908" w:rsidP="00C35908">
            <w:pPr>
              <w:jc w:val="center"/>
              <w:rPr>
                <w:sz w:val="20"/>
                <w:lang w:val="en-CA"/>
              </w:rPr>
            </w:pPr>
          </w:p>
        </w:tc>
        <w:tc>
          <w:tcPr>
            <w:tcW w:w="2061" w:type="dxa"/>
            <w:tcBorders>
              <w:top w:val="nil"/>
              <w:left w:val="nil"/>
              <w:bottom w:val="nil"/>
              <w:right w:val="nil"/>
            </w:tcBorders>
            <w:shd w:val="clear" w:color="auto" w:fill="auto"/>
            <w:noWrap/>
            <w:vAlign w:val="center"/>
            <w:hideMark/>
          </w:tcPr>
          <w:p w14:paraId="5B6C760B" w14:textId="77777777" w:rsidR="00C35908" w:rsidRPr="00157373" w:rsidRDefault="00C35908" w:rsidP="00C35908">
            <w:pPr>
              <w:jc w:val="center"/>
              <w:rPr>
                <w:sz w:val="20"/>
                <w:lang w:val="en-CA"/>
              </w:rPr>
            </w:pPr>
          </w:p>
        </w:tc>
        <w:tc>
          <w:tcPr>
            <w:tcW w:w="1060" w:type="dxa"/>
            <w:tcBorders>
              <w:top w:val="nil"/>
              <w:left w:val="nil"/>
              <w:bottom w:val="nil"/>
              <w:right w:val="nil"/>
            </w:tcBorders>
            <w:shd w:val="clear" w:color="auto" w:fill="auto"/>
            <w:noWrap/>
            <w:vAlign w:val="center"/>
            <w:hideMark/>
          </w:tcPr>
          <w:p w14:paraId="6AF961CE" w14:textId="77777777" w:rsidR="00C35908" w:rsidRPr="00157373" w:rsidRDefault="00C35908" w:rsidP="00C35908">
            <w:pPr>
              <w:jc w:val="center"/>
              <w:rPr>
                <w:sz w:val="20"/>
                <w:lang w:val="en-CA"/>
              </w:rPr>
            </w:pPr>
          </w:p>
        </w:tc>
        <w:tc>
          <w:tcPr>
            <w:tcW w:w="1060" w:type="dxa"/>
            <w:tcBorders>
              <w:top w:val="nil"/>
              <w:left w:val="nil"/>
              <w:bottom w:val="nil"/>
              <w:right w:val="nil"/>
            </w:tcBorders>
            <w:shd w:val="clear" w:color="auto" w:fill="auto"/>
            <w:noWrap/>
            <w:vAlign w:val="center"/>
            <w:hideMark/>
          </w:tcPr>
          <w:p w14:paraId="7C2A058E" w14:textId="77777777" w:rsidR="00C35908" w:rsidRPr="00157373" w:rsidRDefault="00C35908" w:rsidP="00C35908">
            <w:pPr>
              <w:jc w:val="center"/>
              <w:rPr>
                <w:sz w:val="20"/>
                <w:lang w:val="en-CA"/>
              </w:rPr>
            </w:pPr>
          </w:p>
        </w:tc>
      </w:tr>
      <w:tr w:rsidR="00C35908" w:rsidRPr="00157373" w14:paraId="03563B5A" w14:textId="77777777" w:rsidTr="00C35908">
        <w:trPr>
          <w:trHeight w:val="255"/>
        </w:trPr>
        <w:tc>
          <w:tcPr>
            <w:tcW w:w="1640" w:type="dxa"/>
            <w:tcBorders>
              <w:top w:val="nil"/>
              <w:left w:val="nil"/>
              <w:bottom w:val="nil"/>
              <w:right w:val="nil"/>
            </w:tcBorders>
            <w:shd w:val="clear" w:color="auto" w:fill="auto"/>
            <w:noWrap/>
            <w:vAlign w:val="center"/>
            <w:hideMark/>
          </w:tcPr>
          <w:p w14:paraId="4C8CBB79" w14:textId="77777777" w:rsidR="00C35908" w:rsidRPr="00157373" w:rsidRDefault="00C35908" w:rsidP="00C35908">
            <w:pPr>
              <w:jc w:val="cente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0E4CD"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567021"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76186BCA"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1EC215E"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C8C5B9"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r>
      <w:tr w:rsidR="00C35908" w:rsidRPr="00157373" w14:paraId="4D5569C9" w14:textId="77777777" w:rsidTr="00C35908">
        <w:trPr>
          <w:trHeight w:val="255"/>
        </w:trPr>
        <w:tc>
          <w:tcPr>
            <w:tcW w:w="1640" w:type="dxa"/>
            <w:tcBorders>
              <w:top w:val="nil"/>
              <w:left w:val="nil"/>
              <w:bottom w:val="nil"/>
              <w:right w:val="nil"/>
            </w:tcBorders>
            <w:shd w:val="clear" w:color="auto" w:fill="auto"/>
            <w:noWrap/>
            <w:vAlign w:val="center"/>
            <w:hideMark/>
          </w:tcPr>
          <w:p w14:paraId="1E2FA9F7" w14:textId="77777777" w:rsidR="00C35908" w:rsidRPr="00157373" w:rsidRDefault="00C35908" w:rsidP="00C3590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5981A09"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72B92AD"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3DA6D4A9"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VTM 13.2</w:t>
            </w:r>
          </w:p>
        </w:tc>
        <w:tc>
          <w:tcPr>
            <w:tcW w:w="1060" w:type="dxa"/>
            <w:tcBorders>
              <w:top w:val="nil"/>
              <w:left w:val="nil"/>
              <w:bottom w:val="nil"/>
              <w:right w:val="nil"/>
            </w:tcBorders>
            <w:shd w:val="clear" w:color="auto" w:fill="auto"/>
            <w:noWrap/>
            <w:vAlign w:val="center"/>
            <w:hideMark/>
          </w:tcPr>
          <w:p w14:paraId="44391AC1"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DC44344"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C35908" w:rsidRPr="00157373" w14:paraId="5AE5C07F" w14:textId="77777777" w:rsidTr="00C35908">
        <w:trPr>
          <w:trHeight w:val="255"/>
        </w:trPr>
        <w:tc>
          <w:tcPr>
            <w:tcW w:w="1640" w:type="dxa"/>
            <w:tcBorders>
              <w:top w:val="nil"/>
              <w:left w:val="nil"/>
              <w:bottom w:val="nil"/>
              <w:right w:val="nil"/>
            </w:tcBorders>
            <w:shd w:val="clear" w:color="auto" w:fill="auto"/>
            <w:noWrap/>
            <w:vAlign w:val="center"/>
            <w:hideMark/>
          </w:tcPr>
          <w:p w14:paraId="60C814F1" w14:textId="77777777" w:rsidR="00C35908" w:rsidRPr="00157373" w:rsidRDefault="00C35908" w:rsidP="00C3590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6D841F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168319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754468E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C79D62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918E3B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C35908" w:rsidRPr="00157373" w14:paraId="683F9017"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16A52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EC9800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-0,23%</w:t>
            </w:r>
          </w:p>
        </w:tc>
        <w:tc>
          <w:tcPr>
            <w:tcW w:w="1060" w:type="dxa"/>
            <w:tcBorders>
              <w:top w:val="nil"/>
              <w:left w:val="nil"/>
              <w:bottom w:val="nil"/>
              <w:right w:val="nil"/>
            </w:tcBorders>
            <w:shd w:val="clear" w:color="auto" w:fill="auto"/>
            <w:noWrap/>
            <w:vAlign w:val="center"/>
            <w:hideMark/>
          </w:tcPr>
          <w:p w14:paraId="4342AB9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-0,07%</w:t>
            </w:r>
          </w:p>
        </w:tc>
        <w:tc>
          <w:tcPr>
            <w:tcW w:w="2061" w:type="dxa"/>
            <w:tcBorders>
              <w:top w:val="nil"/>
              <w:left w:val="nil"/>
              <w:bottom w:val="nil"/>
              <w:right w:val="single" w:sz="4" w:space="0" w:color="auto"/>
            </w:tcBorders>
            <w:shd w:val="clear" w:color="auto" w:fill="auto"/>
            <w:noWrap/>
            <w:vAlign w:val="center"/>
            <w:hideMark/>
          </w:tcPr>
          <w:p w14:paraId="6FBCDE1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0,10%</w:t>
            </w:r>
          </w:p>
        </w:tc>
        <w:tc>
          <w:tcPr>
            <w:tcW w:w="1060" w:type="dxa"/>
            <w:tcBorders>
              <w:top w:val="nil"/>
              <w:left w:val="nil"/>
              <w:bottom w:val="nil"/>
              <w:right w:val="nil"/>
            </w:tcBorders>
            <w:shd w:val="clear" w:color="auto" w:fill="auto"/>
            <w:noWrap/>
            <w:vAlign w:val="center"/>
            <w:hideMark/>
          </w:tcPr>
          <w:p w14:paraId="3BA0572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113CE59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r>
      <w:tr w:rsidR="00C35908" w:rsidRPr="00157373" w14:paraId="490352D8"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7A6D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418297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-0,07%</w:t>
            </w:r>
          </w:p>
        </w:tc>
        <w:tc>
          <w:tcPr>
            <w:tcW w:w="1060" w:type="dxa"/>
            <w:tcBorders>
              <w:top w:val="nil"/>
              <w:left w:val="nil"/>
              <w:bottom w:val="nil"/>
              <w:right w:val="nil"/>
            </w:tcBorders>
            <w:shd w:val="clear" w:color="auto" w:fill="auto"/>
            <w:noWrap/>
            <w:vAlign w:val="center"/>
            <w:hideMark/>
          </w:tcPr>
          <w:p w14:paraId="7DFBD69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0,05%</w:t>
            </w:r>
          </w:p>
        </w:tc>
        <w:tc>
          <w:tcPr>
            <w:tcW w:w="2061" w:type="dxa"/>
            <w:tcBorders>
              <w:top w:val="nil"/>
              <w:left w:val="nil"/>
              <w:bottom w:val="nil"/>
              <w:right w:val="single" w:sz="4" w:space="0" w:color="auto"/>
            </w:tcBorders>
            <w:shd w:val="clear" w:color="auto" w:fill="auto"/>
            <w:noWrap/>
            <w:vAlign w:val="center"/>
            <w:hideMark/>
          </w:tcPr>
          <w:p w14:paraId="4164D55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0,16%</w:t>
            </w:r>
          </w:p>
        </w:tc>
        <w:tc>
          <w:tcPr>
            <w:tcW w:w="1060" w:type="dxa"/>
            <w:tcBorders>
              <w:top w:val="nil"/>
              <w:left w:val="nil"/>
              <w:bottom w:val="nil"/>
              <w:right w:val="nil"/>
            </w:tcBorders>
            <w:shd w:val="clear" w:color="auto" w:fill="auto"/>
            <w:noWrap/>
            <w:vAlign w:val="center"/>
            <w:hideMark/>
          </w:tcPr>
          <w:p w14:paraId="545A681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2B5723C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C35908" w:rsidRPr="00157373" w14:paraId="305F1AB7"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DF6F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44955E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-0,16%</w:t>
            </w:r>
          </w:p>
        </w:tc>
        <w:tc>
          <w:tcPr>
            <w:tcW w:w="1060" w:type="dxa"/>
            <w:tcBorders>
              <w:top w:val="nil"/>
              <w:left w:val="nil"/>
              <w:bottom w:val="nil"/>
              <w:right w:val="nil"/>
            </w:tcBorders>
            <w:shd w:val="clear" w:color="auto" w:fill="auto"/>
            <w:noWrap/>
            <w:vAlign w:val="center"/>
            <w:hideMark/>
          </w:tcPr>
          <w:p w14:paraId="2C713A6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0,14%</w:t>
            </w:r>
          </w:p>
        </w:tc>
        <w:tc>
          <w:tcPr>
            <w:tcW w:w="2061" w:type="dxa"/>
            <w:tcBorders>
              <w:top w:val="nil"/>
              <w:left w:val="nil"/>
              <w:bottom w:val="nil"/>
              <w:right w:val="single" w:sz="4" w:space="0" w:color="auto"/>
            </w:tcBorders>
            <w:shd w:val="clear" w:color="auto" w:fill="auto"/>
            <w:noWrap/>
            <w:vAlign w:val="center"/>
            <w:hideMark/>
          </w:tcPr>
          <w:p w14:paraId="0EDAB08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0,03%</w:t>
            </w:r>
          </w:p>
        </w:tc>
        <w:tc>
          <w:tcPr>
            <w:tcW w:w="1060" w:type="dxa"/>
            <w:tcBorders>
              <w:top w:val="nil"/>
              <w:left w:val="nil"/>
              <w:bottom w:val="nil"/>
              <w:right w:val="nil"/>
            </w:tcBorders>
            <w:shd w:val="clear" w:color="auto" w:fill="auto"/>
            <w:noWrap/>
            <w:vAlign w:val="center"/>
            <w:hideMark/>
          </w:tcPr>
          <w:p w14:paraId="76B2F17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49E6A54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C35908" w:rsidRPr="00157373" w14:paraId="2353B4D2"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909F5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63EBE8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-0,51%</w:t>
            </w:r>
          </w:p>
        </w:tc>
        <w:tc>
          <w:tcPr>
            <w:tcW w:w="1060" w:type="dxa"/>
            <w:tcBorders>
              <w:top w:val="nil"/>
              <w:left w:val="nil"/>
              <w:bottom w:val="nil"/>
              <w:right w:val="nil"/>
            </w:tcBorders>
            <w:shd w:val="clear" w:color="auto" w:fill="auto"/>
            <w:noWrap/>
            <w:vAlign w:val="center"/>
            <w:hideMark/>
          </w:tcPr>
          <w:p w14:paraId="302011A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-0,28%</w:t>
            </w:r>
          </w:p>
        </w:tc>
        <w:tc>
          <w:tcPr>
            <w:tcW w:w="2061" w:type="dxa"/>
            <w:tcBorders>
              <w:top w:val="nil"/>
              <w:left w:val="nil"/>
              <w:bottom w:val="nil"/>
              <w:right w:val="single" w:sz="4" w:space="0" w:color="auto"/>
            </w:tcBorders>
            <w:shd w:val="clear" w:color="auto" w:fill="auto"/>
            <w:noWrap/>
            <w:vAlign w:val="center"/>
            <w:hideMark/>
          </w:tcPr>
          <w:p w14:paraId="595291A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-0,52%</w:t>
            </w:r>
          </w:p>
        </w:tc>
        <w:tc>
          <w:tcPr>
            <w:tcW w:w="1060" w:type="dxa"/>
            <w:tcBorders>
              <w:top w:val="nil"/>
              <w:left w:val="nil"/>
              <w:bottom w:val="nil"/>
              <w:right w:val="nil"/>
            </w:tcBorders>
            <w:shd w:val="clear" w:color="auto" w:fill="auto"/>
            <w:noWrap/>
            <w:vAlign w:val="center"/>
            <w:hideMark/>
          </w:tcPr>
          <w:p w14:paraId="4FABA1C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0669C91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C35908" w:rsidRPr="00157373" w14:paraId="731E89FD"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4CAAB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613EF55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7560A67" w14:textId="77777777" w:rsidR="00C35908" w:rsidRPr="00157373" w:rsidRDefault="00C35908" w:rsidP="00C3590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4AD9F36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65C668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1D713C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C35908" w:rsidRPr="00157373" w14:paraId="7F022BF1"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0A0CC"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E45B5E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-0,25%</w:t>
            </w:r>
          </w:p>
        </w:tc>
        <w:tc>
          <w:tcPr>
            <w:tcW w:w="1060" w:type="dxa"/>
            <w:tcBorders>
              <w:top w:val="single" w:sz="8" w:space="0" w:color="auto"/>
              <w:left w:val="nil"/>
              <w:bottom w:val="nil"/>
              <w:right w:val="nil"/>
            </w:tcBorders>
            <w:shd w:val="clear" w:color="auto" w:fill="auto"/>
            <w:noWrap/>
            <w:vAlign w:val="center"/>
            <w:hideMark/>
          </w:tcPr>
          <w:p w14:paraId="4360729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6619584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-0,08%</w:t>
            </w:r>
          </w:p>
        </w:tc>
        <w:tc>
          <w:tcPr>
            <w:tcW w:w="1060" w:type="dxa"/>
            <w:tcBorders>
              <w:top w:val="single" w:sz="8" w:space="0" w:color="auto"/>
              <w:left w:val="nil"/>
              <w:bottom w:val="nil"/>
              <w:right w:val="nil"/>
            </w:tcBorders>
            <w:shd w:val="clear" w:color="auto" w:fill="auto"/>
            <w:noWrap/>
            <w:vAlign w:val="center"/>
            <w:hideMark/>
          </w:tcPr>
          <w:p w14:paraId="755DAAC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6DC3E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r w:rsidR="00C35908" w:rsidRPr="00157373" w14:paraId="3CE80C22"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CBC6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2DB3AA9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-0,86%</w:t>
            </w:r>
          </w:p>
        </w:tc>
        <w:tc>
          <w:tcPr>
            <w:tcW w:w="1060" w:type="dxa"/>
            <w:tcBorders>
              <w:top w:val="single" w:sz="8" w:space="0" w:color="auto"/>
              <w:left w:val="nil"/>
              <w:bottom w:val="nil"/>
              <w:right w:val="nil"/>
            </w:tcBorders>
            <w:shd w:val="clear" w:color="auto" w:fill="auto"/>
            <w:noWrap/>
            <w:vAlign w:val="center"/>
            <w:hideMark/>
          </w:tcPr>
          <w:p w14:paraId="60A3EBB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-0,61%</w:t>
            </w:r>
          </w:p>
        </w:tc>
        <w:tc>
          <w:tcPr>
            <w:tcW w:w="2061" w:type="dxa"/>
            <w:tcBorders>
              <w:top w:val="single" w:sz="8" w:space="0" w:color="auto"/>
              <w:left w:val="nil"/>
              <w:bottom w:val="nil"/>
              <w:right w:val="single" w:sz="4" w:space="0" w:color="auto"/>
            </w:tcBorders>
            <w:shd w:val="clear" w:color="auto" w:fill="auto"/>
            <w:noWrap/>
            <w:vAlign w:val="center"/>
            <w:hideMark/>
          </w:tcPr>
          <w:p w14:paraId="0B95F62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-0,68%</w:t>
            </w:r>
          </w:p>
        </w:tc>
        <w:tc>
          <w:tcPr>
            <w:tcW w:w="1060" w:type="dxa"/>
            <w:tcBorders>
              <w:top w:val="single" w:sz="8" w:space="0" w:color="auto"/>
              <w:left w:val="nil"/>
              <w:bottom w:val="nil"/>
              <w:right w:val="nil"/>
            </w:tcBorders>
            <w:shd w:val="clear" w:color="auto" w:fill="auto"/>
            <w:noWrap/>
            <w:vAlign w:val="center"/>
            <w:hideMark/>
          </w:tcPr>
          <w:p w14:paraId="13107AD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A44CFE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C35908" w:rsidRPr="00157373" w14:paraId="56408F6B" w14:textId="77777777" w:rsidTr="00C3590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26581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330DEE6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87FB7E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6BF655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479EE86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646D40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C35908" w:rsidRPr="00157373" w14:paraId="64419CCC" w14:textId="77777777" w:rsidTr="00C35908">
        <w:trPr>
          <w:trHeight w:val="255"/>
        </w:trPr>
        <w:tc>
          <w:tcPr>
            <w:tcW w:w="1640" w:type="dxa"/>
            <w:tcBorders>
              <w:top w:val="nil"/>
              <w:left w:val="nil"/>
              <w:bottom w:val="nil"/>
              <w:right w:val="nil"/>
            </w:tcBorders>
            <w:shd w:val="clear" w:color="auto" w:fill="auto"/>
            <w:noWrap/>
            <w:vAlign w:val="center"/>
            <w:hideMark/>
          </w:tcPr>
          <w:p w14:paraId="05CAE047" w14:textId="77777777" w:rsidR="00C35908" w:rsidRPr="00157373" w:rsidRDefault="00C35908" w:rsidP="00C3590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30AC68E" w14:textId="77777777" w:rsidR="00C35908" w:rsidRPr="00157373" w:rsidRDefault="00C35908" w:rsidP="00C35908">
            <w:pPr>
              <w:jc w:val="center"/>
              <w:rPr>
                <w:sz w:val="20"/>
                <w:lang w:val="en-CA"/>
              </w:rPr>
            </w:pPr>
          </w:p>
        </w:tc>
        <w:tc>
          <w:tcPr>
            <w:tcW w:w="1060" w:type="dxa"/>
            <w:tcBorders>
              <w:top w:val="nil"/>
              <w:left w:val="nil"/>
              <w:bottom w:val="nil"/>
              <w:right w:val="nil"/>
            </w:tcBorders>
            <w:shd w:val="clear" w:color="auto" w:fill="auto"/>
            <w:noWrap/>
            <w:vAlign w:val="bottom"/>
            <w:hideMark/>
          </w:tcPr>
          <w:p w14:paraId="5F70095B" w14:textId="77777777" w:rsidR="00C35908" w:rsidRPr="00157373" w:rsidRDefault="00C35908" w:rsidP="00C35908">
            <w:pPr>
              <w:rPr>
                <w:sz w:val="20"/>
                <w:lang w:val="en-CA"/>
              </w:rPr>
            </w:pPr>
          </w:p>
        </w:tc>
        <w:tc>
          <w:tcPr>
            <w:tcW w:w="2061" w:type="dxa"/>
            <w:tcBorders>
              <w:top w:val="nil"/>
              <w:left w:val="nil"/>
              <w:bottom w:val="nil"/>
              <w:right w:val="nil"/>
            </w:tcBorders>
            <w:shd w:val="clear" w:color="auto" w:fill="auto"/>
            <w:noWrap/>
            <w:vAlign w:val="bottom"/>
            <w:hideMark/>
          </w:tcPr>
          <w:p w14:paraId="6823C4BE" w14:textId="77777777" w:rsidR="00C35908" w:rsidRPr="00157373" w:rsidRDefault="00C35908" w:rsidP="00C35908">
            <w:pPr>
              <w:rPr>
                <w:sz w:val="20"/>
                <w:lang w:val="en-CA"/>
              </w:rPr>
            </w:pPr>
          </w:p>
        </w:tc>
        <w:tc>
          <w:tcPr>
            <w:tcW w:w="1060" w:type="dxa"/>
            <w:tcBorders>
              <w:top w:val="nil"/>
              <w:left w:val="nil"/>
              <w:bottom w:val="nil"/>
              <w:right w:val="nil"/>
            </w:tcBorders>
            <w:shd w:val="clear" w:color="auto" w:fill="auto"/>
            <w:noWrap/>
            <w:vAlign w:val="bottom"/>
            <w:hideMark/>
          </w:tcPr>
          <w:p w14:paraId="3F3FA150" w14:textId="77777777" w:rsidR="00C35908" w:rsidRPr="00157373" w:rsidRDefault="00C35908" w:rsidP="00C35908">
            <w:pPr>
              <w:rPr>
                <w:sz w:val="20"/>
                <w:lang w:val="en-CA"/>
              </w:rPr>
            </w:pPr>
          </w:p>
        </w:tc>
        <w:tc>
          <w:tcPr>
            <w:tcW w:w="1060" w:type="dxa"/>
            <w:tcBorders>
              <w:top w:val="nil"/>
              <w:left w:val="nil"/>
              <w:bottom w:val="nil"/>
              <w:right w:val="nil"/>
            </w:tcBorders>
            <w:shd w:val="clear" w:color="auto" w:fill="auto"/>
            <w:noWrap/>
            <w:vAlign w:val="bottom"/>
            <w:hideMark/>
          </w:tcPr>
          <w:p w14:paraId="071C504F" w14:textId="77777777" w:rsidR="00C35908" w:rsidRPr="00157373" w:rsidRDefault="00C35908" w:rsidP="00C35908">
            <w:pPr>
              <w:rPr>
                <w:sz w:val="20"/>
                <w:lang w:val="en-CA"/>
              </w:rPr>
            </w:pPr>
          </w:p>
        </w:tc>
      </w:tr>
      <w:tr w:rsidR="00C35908" w:rsidRPr="00157373" w14:paraId="63D6AAAF" w14:textId="77777777" w:rsidTr="00C35908">
        <w:trPr>
          <w:trHeight w:val="255"/>
        </w:trPr>
        <w:tc>
          <w:tcPr>
            <w:tcW w:w="1640" w:type="dxa"/>
            <w:tcBorders>
              <w:top w:val="nil"/>
              <w:left w:val="nil"/>
              <w:bottom w:val="nil"/>
              <w:right w:val="nil"/>
            </w:tcBorders>
            <w:shd w:val="clear" w:color="auto" w:fill="auto"/>
            <w:noWrap/>
            <w:vAlign w:val="center"/>
            <w:hideMark/>
          </w:tcPr>
          <w:p w14:paraId="44291D7E" w14:textId="77777777" w:rsidR="00C35908" w:rsidRPr="00157373" w:rsidRDefault="00C35908" w:rsidP="00C3590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5D4D60"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6E5D94"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5B08BA6D"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8E4C242"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FD55EF"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r>
      <w:tr w:rsidR="00C35908" w:rsidRPr="00157373" w14:paraId="305DCEE0" w14:textId="77777777" w:rsidTr="00C35908">
        <w:trPr>
          <w:trHeight w:val="255"/>
        </w:trPr>
        <w:tc>
          <w:tcPr>
            <w:tcW w:w="1640" w:type="dxa"/>
            <w:tcBorders>
              <w:top w:val="nil"/>
              <w:left w:val="nil"/>
              <w:bottom w:val="nil"/>
              <w:right w:val="nil"/>
            </w:tcBorders>
            <w:shd w:val="clear" w:color="auto" w:fill="auto"/>
            <w:noWrap/>
            <w:vAlign w:val="center"/>
            <w:hideMark/>
          </w:tcPr>
          <w:p w14:paraId="3D5ED4F7" w14:textId="77777777" w:rsidR="00C35908" w:rsidRPr="00157373" w:rsidRDefault="00C35908" w:rsidP="00C3590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7A1CD5F4"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F48E3C2"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6A565587"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VTM 13.2</w:t>
            </w:r>
          </w:p>
        </w:tc>
        <w:tc>
          <w:tcPr>
            <w:tcW w:w="1060" w:type="dxa"/>
            <w:tcBorders>
              <w:top w:val="nil"/>
              <w:left w:val="nil"/>
              <w:bottom w:val="nil"/>
              <w:right w:val="nil"/>
            </w:tcBorders>
            <w:shd w:val="clear" w:color="auto" w:fill="auto"/>
            <w:noWrap/>
            <w:vAlign w:val="center"/>
            <w:hideMark/>
          </w:tcPr>
          <w:p w14:paraId="0D1C03E6"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6CE3898"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C35908" w:rsidRPr="00157373" w14:paraId="2C87F0EE" w14:textId="77777777" w:rsidTr="00C35908">
        <w:trPr>
          <w:trHeight w:val="255"/>
        </w:trPr>
        <w:tc>
          <w:tcPr>
            <w:tcW w:w="1640" w:type="dxa"/>
            <w:tcBorders>
              <w:top w:val="nil"/>
              <w:left w:val="nil"/>
              <w:bottom w:val="nil"/>
              <w:right w:val="nil"/>
            </w:tcBorders>
            <w:shd w:val="clear" w:color="auto" w:fill="auto"/>
            <w:noWrap/>
            <w:vAlign w:val="center"/>
            <w:hideMark/>
          </w:tcPr>
          <w:p w14:paraId="19D62EEF" w14:textId="77777777" w:rsidR="00C35908" w:rsidRPr="00157373" w:rsidRDefault="00C35908" w:rsidP="00C3590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8D34C3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D1F6EB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69E8083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58F679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84F3C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C35908" w:rsidRPr="00157373" w14:paraId="68D2D6A0"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32AEA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164295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A92F09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022549C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B8BCDC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D62228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C35908" w:rsidRPr="00157373" w14:paraId="1169DF18"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80ACA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26BD45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DBEC408" w14:textId="77777777" w:rsidR="00C35908" w:rsidRPr="00157373" w:rsidRDefault="00C35908" w:rsidP="00C3590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2A73555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59E2D7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04425C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C35908" w:rsidRPr="00157373" w14:paraId="42F4829B"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05E1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1447091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434F56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EB62FE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E597EF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3A6800D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C35908" w:rsidRPr="00157373" w14:paraId="4B71225C"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4359F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67E0050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82E517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43F6F26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3BD520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41008167"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107%</w:t>
            </w:r>
          </w:p>
        </w:tc>
      </w:tr>
      <w:tr w:rsidR="00C35908" w:rsidRPr="00157373" w14:paraId="68DD4E8F"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400A5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09DACE6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A2C405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EAD596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5B4B40F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71085CC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105%</w:t>
            </w:r>
          </w:p>
        </w:tc>
      </w:tr>
      <w:tr w:rsidR="00C35908" w:rsidRPr="00157373" w14:paraId="1E95FB20"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BAA61"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79640A5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0DED101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A8FC2A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582C9C7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27BB32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104%</w:t>
            </w:r>
          </w:p>
        </w:tc>
      </w:tr>
      <w:tr w:rsidR="00C35908" w:rsidRPr="00157373" w14:paraId="1477DCFE" w14:textId="77777777" w:rsidTr="00C359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CFC76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22816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6CB405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E6FD6A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738A42A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2B917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105%</w:t>
            </w:r>
          </w:p>
        </w:tc>
      </w:tr>
      <w:tr w:rsidR="00C35908" w:rsidRPr="00157373" w14:paraId="4F5FAB4C" w14:textId="77777777" w:rsidTr="00C359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565CB8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3E9A7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25B7C01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54FE59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3527285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A43A00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r w:rsidR="00C35908" w:rsidRPr="00157373" w14:paraId="6C79AD31" w14:textId="77777777" w:rsidTr="00C35908">
        <w:trPr>
          <w:trHeight w:val="255"/>
        </w:trPr>
        <w:tc>
          <w:tcPr>
            <w:tcW w:w="1640" w:type="dxa"/>
            <w:tcBorders>
              <w:top w:val="nil"/>
              <w:left w:val="nil"/>
              <w:bottom w:val="nil"/>
              <w:right w:val="nil"/>
            </w:tcBorders>
            <w:shd w:val="clear" w:color="auto" w:fill="auto"/>
            <w:noWrap/>
            <w:vAlign w:val="center"/>
            <w:hideMark/>
          </w:tcPr>
          <w:p w14:paraId="243B72A1" w14:textId="77777777" w:rsidR="00C35908" w:rsidRPr="00157373" w:rsidRDefault="00C35908" w:rsidP="00C35908">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17A9532C" w14:textId="77777777" w:rsidR="00C35908" w:rsidRPr="00157373" w:rsidRDefault="00C35908" w:rsidP="00C35908">
            <w:pPr>
              <w:jc w:val="center"/>
              <w:rPr>
                <w:sz w:val="20"/>
                <w:lang w:val="en-CA"/>
              </w:rPr>
            </w:pPr>
          </w:p>
        </w:tc>
        <w:tc>
          <w:tcPr>
            <w:tcW w:w="1060" w:type="dxa"/>
            <w:tcBorders>
              <w:top w:val="nil"/>
              <w:left w:val="nil"/>
              <w:bottom w:val="nil"/>
              <w:right w:val="nil"/>
            </w:tcBorders>
            <w:shd w:val="clear" w:color="auto" w:fill="auto"/>
            <w:noWrap/>
            <w:vAlign w:val="bottom"/>
            <w:hideMark/>
          </w:tcPr>
          <w:p w14:paraId="55E879CD" w14:textId="77777777" w:rsidR="00C35908" w:rsidRPr="00157373" w:rsidRDefault="00C35908" w:rsidP="00C35908">
            <w:pPr>
              <w:rPr>
                <w:sz w:val="20"/>
                <w:lang w:val="en-CA"/>
              </w:rPr>
            </w:pPr>
          </w:p>
        </w:tc>
        <w:tc>
          <w:tcPr>
            <w:tcW w:w="2061" w:type="dxa"/>
            <w:tcBorders>
              <w:top w:val="nil"/>
              <w:left w:val="nil"/>
              <w:bottom w:val="nil"/>
              <w:right w:val="nil"/>
            </w:tcBorders>
            <w:shd w:val="clear" w:color="auto" w:fill="auto"/>
            <w:noWrap/>
            <w:vAlign w:val="bottom"/>
            <w:hideMark/>
          </w:tcPr>
          <w:p w14:paraId="52959DDD" w14:textId="77777777" w:rsidR="00C35908" w:rsidRPr="00157373" w:rsidRDefault="00C35908" w:rsidP="00C35908">
            <w:pPr>
              <w:rPr>
                <w:sz w:val="20"/>
                <w:lang w:val="en-CA"/>
              </w:rPr>
            </w:pPr>
          </w:p>
        </w:tc>
        <w:tc>
          <w:tcPr>
            <w:tcW w:w="1060" w:type="dxa"/>
            <w:tcBorders>
              <w:top w:val="nil"/>
              <w:left w:val="nil"/>
              <w:bottom w:val="nil"/>
              <w:right w:val="nil"/>
            </w:tcBorders>
            <w:shd w:val="clear" w:color="auto" w:fill="auto"/>
            <w:noWrap/>
            <w:vAlign w:val="bottom"/>
            <w:hideMark/>
          </w:tcPr>
          <w:p w14:paraId="50D612CE" w14:textId="77777777" w:rsidR="00C35908" w:rsidRPr="00157373" w:rsidRDefault="00C35908" w:rsidP="00C35908">
            <w:pPr>
              <w:rPr>
                <w:sz w:val="20"/>
                <w:lang w:val="en-CA"/>
              </w:rPr>
            </w:pPr>
          </w:p>
        </w:tc>
        <w:tc>
          <w:tcPr>
            <w:tcW w:w="1060" w:type="dxa"/>
            <w:tcBorders>
              <w:top w:val="nil"/>
              <w:left w:val="nil"/>
              <w:bottom w:val="nil"/>
              <w:right w:val="nil"/>
            </w:tcBorders>
            <w:shd w:val="clear" w:color="auto" w:fill="auto"/>
            <w:noWrap/>
            <w:vAlign w:val="bottom"/>
            <w:hideMark/>
          </w:tcPr>
          <w:p w14:paraId="3F9C5BC7" w14:textId="77777777" w:rsidR="00C35908" w:rsidRPr="00157373" w:rsidRDefault="00C35908" w:rsidP="00C35908">
            <w:pPr>
              <w:rPr>
                <w:sz w:val="20"/>
                <w:lang w:val="en-CA"/>
              </w:rPr>
            </w:pPr>
          </w:p>
        </w:tc>
      </w:tr>
      <w:tr w:rsidR="00C35908" w:rsidRPr="00157373" w14:paraId="3891AB43" w14:textId="77777777" w:rsidTr="00C35908">
        <w:trPr>
          <w:trHeight w:val="255"/>
        </w:trPr>
        <w:tc>
          <w:tcPr>
            <w:tcW w:w="1640" w:type="dxa"/>
            <w:tcBorders>
              <w:top w:val="nil"/>
              <w:left w:val="nil"/>
              <w:bottom w:val="nil"/>
              <w:right w:val="nil"/>
            </w:tcBorders>
            <w:shd w:val="clear" w:color="auto" w:fill="auto"/>
            <w:noWrap/>
            <w:vAlign w:val="center"/>
            <w:hideMark/>
          </w:tcPr>
          <w:p w14:paraId="12F63115" w14:textId="77777777" w:rsidR="00C35908" w:rsidRPr="00157373" w:rsidRDefault="00C35908" w:rsidP="00C3590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C5A4E9"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E542D8C"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6448D2"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84A8EF5"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5B31C9" w14:textId="77777777" w:rsidR="00C35908" w:rsidRPr="00157373" w:rsidRDefault="00C35908" w:rsidP="00C35908">
            <w:pPr>
              <w:jc w:val="center"/>
              <w:rPr>
                <w:rFonts w:ascii="Calibri" w:hAnsi="Calibri" w:cs="Calibri"/>
                <w:color w:val="000000"/>
                <w:lang w:val="en-CA"/>
              </w:rPr>
            </w:pPr>
            <w:r w:rsidRPr="00157373">
              <w:rPr>
                <w:rFonts w:ascii="Calibri" w:hAnsi="Calibri" w:cs="Calibri"/>
                <w:color w:val="000000"/>
                <w:lang w:val="en-CA"/>
              </w:rPr>
              <w:t> </w:t>
            </w:r>
          </w:p>
        </w:tc>
      </w:tr>
      <w:tr w:rsidR="00C35908" w:rsidRPr="00157373" w14:paraId="0D3780C1" w14:textId="77777777" w:rsidTr="00C35908">
        <w:trPr>
          <w:trHeight w:val="255"/>
        </w:trPr>
        <w:tc>
          <w:tcPr>
            <w:tcW w:w="1640" w:type="dxa"/>
            <w:tcBorders>
              <w:top w:val="nil"/>
              <w:left w:val="nil"/>
              <w:bottom w:val="nil"/>
              <w:right w:val="nil"/>
            </w:tcBorders>
            <w:shd w:val="clear" w:color="auto" w:fill="auto"/>
            <w:noWrap/>
            <w:vAlign w:val="center"/>
            <w:hideMark/>
          </w:tcPr>
          <w:p w14:paraId="4763E881" w14:textId="77777777" w:rsidR="00C35908" w:rsidRPr="00157373" w:rsidRDefault="00C35908" w:rsidP="00C3590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EDB7B6C"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51AC0EB"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0E67B351"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VTM 13.2</w:t>
            </w:r>
          </w:p>
        </w:tc>
        <w:tc>
          <w:tcPr>
            <w:tcW w:w="1060" w:type="dxa"/>
            <w:tcBorders>
              <w:top w:val="nil"/>
              <w:left w:val="nil"/>
              <w:bottom w:val="nil"/>
              <w:right w:val="nil"/>
            </w:tcBorders>
            <w:shd w:val="clear" w:color="auto" w:fill="auto"/>
            <w:noWrap/>
            <w:vAlign w:val="center"/>
            <w:hideMark/>
          </w:tcPr>
          <w:p w14:paraId="3B56E9E4"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057A3E7"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C35908" w:rsidRPr="00157373" w14:paraId="48479EF8" w14:textId="77777777" w:rsidTr="00C35908">
        <w:trPr>
          <w:trHeight w:val="255"/>
        </w:trPr>
        <w:tc>
          <w:tcPr>
            <w:tcW w:w="1640" w:type="dxa"/>
            <w:tcBorders>
              <w:top w:val="nil"/>
              <w:left w:val="nil"/>
              <w:bottom w:val="nil"/>
              <w:right w:val="nil"/>
            </w:tcBorders>
            <w:shd w:val="clear" w:color="auto" w:fill="auto"/>
            <w:noWrap/>
            <w:vAlign w:val="center"/>
            <w:hideMark/>
          </w:tcPr>
          <w:p w14:paraId="2553298E" w14:textId="77777777" w:rsidR="00C35908" w:rsidRPr="00157373" w:rsidRDefault="00C35908" w:rsidP="00C3590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26E045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51A8D8E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55957C85"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2D6D50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B852A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C35908" w:rsidRPr="00157373" w14:paraId="57A21948"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A62D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99DB3C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206E0F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3CF221E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00A71A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BB7075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C35908" w:rsidRPr="00157373" w14:paraId="4B44CF81"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B0B63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164B851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A3DC222" w14:textId="77777777" w:rsidR="00C35908" w:rsidRPr="00157373" w:rsidRDefault="00C35908" w:rsidP="00C35908">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5E4D849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EE40B6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D96BFB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C35908" w:rsidRPr="00157373" w14:paraId="75E6BFD1"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D9586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1221981A"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DD4DCC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5A25EAF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BB42CE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4A2B303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r>
      <w:tr w:rsidR="00C35908" w:rsidRPr="00157373" w14:paraId="6811B964"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9BA7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7D529BA0"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5293EC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A599F9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5B4B90F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7D05F19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106%</w:t>
            </w:r>
          </w:p>
        </w:tc>
      </w:tr>
      <w:tr w:rsidR="00C35908" w:rsidRPr="00157373" w14:paraId="6143ACE0" w14:textId="77777777" w:rsidTr="00C359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230A3"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6E1081A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A49E1F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4F6EB0E6"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4853E2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66AEF6EC"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110%</w:t>
            </w:r>
          </w:p>
        </w:tc>
      </w:tr>
      <w:tr w:rsidR="00C35908" w:rsidRPr="00157373" w14:paraId="342EE28D" w14:textId="77777777" w:rsidTr="00C359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BF1DA" w14:textId="77777777" w:rsidR="00C35908" w:rsidRPr="00157373" w:rsidRDefault="00C35908" w:rsidP="00C35908">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088A284B"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37386E8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AF5347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7BEAA9F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8883A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104%</w:t>
            </w:r>
          </w:p>
        </w:tc>
      </w:tr>
      <w:tr w:rsidR="00C35908" w:rsidRPr="00157373" w14:paraId="700FFE18" w14:textId="77777777" w:rsidTr="00C359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B60914"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386ED2D"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5A45B7EE"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FAE047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1EE55B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F5B63C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106%</w:t>
            </w:r>
          </w:p>
        </w:tc>
      </w:tr>
      <w:tr w:rsidR="00C35908" w:rsidRPr="00157373" w14:paraId="1966D8B9" w14:textId="77777777" w:rsidTr="00C359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93C419"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D6C3C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5D219B2F"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6D4B3782"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799D6378"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FDEC81" w14:textId="77777777" w:rsidR="00C35908" w:rsidRPr="00157373" w:rsidRDefault="00C35908" w:rsidP="00C35908">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bl>
    <w:p w14:paraId="2969448D" w14:textId="0550478A" w:rsidR="00E87015" w:rsidRPr="00157373" w:rsidRDefault="00D6148C" w:rsidP="008365D6">
      <w:pPr>
        <w:rPr>
          <w:lang w:val="en-CA"/>
        </w:rPr>
      </w:pPr>
      <w:r w:rsidRPr="00157373">
        <w:rPr>
          <w:lang w:val="en-CA"/>
        </w:rPr>
        <w:t xml:space="preserve">Full results </w:t>
      </w:r>
      <w:r w:rsidR="00043AF9" w:rsidRPr="00157373">
        <w:rPr>
          <w:lang w:val="en-CA"/>
        </w:rPr>
        <w:t>are attached to this AHG report as Excel files.</w:t>
      </w:r>
    </w:p>
    <w:p w14:paraId="6753B406" w14:textId="49A9FCF6" w:rsidR="009A13A4" w:rsidRPr="00157373" w:rsidRDefault="009A13A4" w:rsidP="005B37F6">
      <w:pPr>
        <w:pStyle w:val="Heading2"/>
        <w:rPr>
          <w:lang w:val="en-CA"/>
        </w:rPr>
      </w:pPr>
      <w:r w:rsidRPr="00157373">
        <w:rPr>
          <w:lang w:val="en-CA"/>
        </w:rPr>
        <w:t xml:space="preserve">Issues </w:t>
      </w:r>
      <w:r w:rsidR="00C83DC6" w:rsidRPr="00157373">
        <w:rPr>
          <w:lang w:val="en-CA"/>
        </w:rPr>
        <w:t xml:space="preserve">in </w:t>
      </w:r>
      <w:r w:rsidR="00B70059" w:rsidRPr="00157373">
        <w:rPr>
          <w:lang w:val="en-CA"/>
        </w:rPr>
        <w:t xml:space="preserve">VTM </w:t>
      </w:r>
      <w:r w:rsidR="00846620" w:rsidRPr="00157373">
        <w:rPr>
          <w:lang w:val="en-CA"/>
        </w:rPr>
        <w:t>1</w:t>
      </w:r>
      <w:r w:rsidR="00BD7716" w:rsidRPr="00157373">
        <w:rPr>
          <w:lang w:val="en-CA"/>
        </w:rPr>
        <w:t>4</w:t>
      </w:r>
      <w:r w:rsidR="00B70059" w:rsidRPr="00157373">
        <w:rPr>
          <w:lang w:val="en-CA"/>
        </w:rPr>
        <w:t>.</w:t>
      </w:r>
      <w:r w:rsidR="002E57B4" w:rsidRPr="00157373">
        <w:rPr>
          <w:lang w:val="en-CA"/>
        </w:rPr>
        <w:t>x</w:t>
      </w:r>
      <w:r w:rsidR="00846620" w:rsidRPr="00157373">
        <w:rPr>
          <w:lang w:val="en-CA"/>
        </w:rPr>
        <w:t xml:space="preserve"> </w:t>
      </w:r>
      <w:r w:rsidR="00C83DC6" w:rsidRPr="00157373">
        <w:rPr>
          <w:lang w:val="en-CA"/>
        </w:rPr>
        <w:t>affecting conformance</w:t>
      </w:r>
    </w:p>
    <w:p w14:paraId="3D3971D7" w14:textId="195A58B7" w:rsidR="00D33A81" w:rsidRPr="00157373" w:rsidRDefault="00C83DC6" w:rsidP="00A944F7">
      <w:pPr>
        <w:rPr>
          <w:lang w:val="en-CA"/>
        </w:rPr>
      </w:pPr>
      <w:r w:rsidRPr="00157373">
        <w:rPr>
          <w:lang w:val="en-CA"/>
        </w:rPr>
        <w:t xml:space="preserve">The following issues in VTM </w:t>
      </w:r>
      <w:r w:rsidR="00980FEF" w:rsidRPr="00157373">
        <w:rPr>
          <w:lang w:val="en-CA"/>
        </w:rPr>
        <w:t>master branch (</w:t>
      </w:r>
      <w:r w:rsidR="00494BB6" w:rsidRPr="00157373">
        <w:rPr>
          <w:lang w:val="en-CA"/>
        </w:rPr>
        <w:t>Oct</w:t>
      </w:r>
      <w:r w:rsidR="009024A8" w:rsidRPr="00157373">
        <w:rPr>
          <w:lang w:val="en-CA"/>
        </w:rPr>
        <w:t>. 6</w:t>
      </w:r>
      <w:r w:rsidR="00980FEF" w:rsidRPr="00157373">
        <w:rPr>
          <w:lang w:val="en-CA"/>
        </w:rPr>
        <w:t xml:space="preserve">, 2021) </w:t>
      </w:r>
      <w:r w:rsidRPr="00157373">
        <w:rPr>
          <w:lang w:val="en-CA"/>
        </w:rPr>
        <w:t>affect conformance:</w:t>
      </w:r>
    </w:p>
    <w:p w14:paraId="5AEB85B3" w14:textId="110AD97F" w:rsidR="00C60606" w:rsidRPr="00157373" w:rsidRDefault="00C60606" w:rsidP="00C83DC6">
      <w:pPr>
        <w:pStyle w:val="ListParagraph"/>
        <w:numPr>
          <w:ilvl w:val="0"/>
          <w:numId w:val="42"/>
        </w:numPr>
        <w:rPr>
          <w:lang w:val="en-CA"/>
        </w:rPr>
      </w:pPr>
      <w:r w:rsidRPr="00157373">
        <w:rPr>
          <w:lang w:val="en-CA"/>
        </w:rPr>
        <w:t xml:space="preserve">Handling of NoOutputOfPriorPicFlag is disabled due to crash issues (issue </w:t>
      </w:r>
      <w:hyperlink r:id="rId32" w:history="1">
        <w:r w:rsidRPr="00157373">
          <w:rPr>
            <w:rStyle w:val="Hyperlink"/>
            <w:lang w:val="en-CA"/>
          </w:rPr>
          <w:t>#1415</w:t>
        </w:r>
      </w:hyperlink>
      <w:r w:rsidRPr="00157373">
        <w:rPr>
          <w:lang w:val="en-CA"/>
        </w:rPr>
        <w:t>)</w:t>
      </w:r>
    </w:p>
    <w:p w14:paraId="5065C9B8" w14:textId="3279DA1F" w:rsidR="00C83DC6" w:rsidRPr="00157373" w:rsidRDefault="00C83DC6" w:rsidP="00170180">
      <w:pPr>
        <w:pStyle w:val="ListParagraph"/>
        <w:numPr>
          <w:ilvl w:val="0"/>
          <w:numId w:val="42"/>
        </w:numPr>
        <w:rPr>
          <w:lang w:val="en-CA"/>
        </w:rPr>
      </w:pPr>
      <w:r w:rsidRPr="00157373">
        <w:rPr>
          <w:lang w:val="en-CA"/>
        </w:rPr>
        <w:t>Missing HLS features</w:t>
      </w:r>
      <w:r w:rsidR="00104844" w:rsidRPr="00157373">
        <w:rPr>
          <w:lang w:val="en-CA"/>
        </w:rPr>
        <w:t xml:space="preserve"> (see sections below)</w:t>
      </w:r>
    </w:p>
    <w:p w14:paraId="0DEDA5BD" w14:textId="1F10D47F" w:rsidR="00231923" w:rsidRPr="00157373" w:rsidRDefault="00494BB6" w:rsidP="00941F90">
      <w:pPr>
        <w:rPr>
          <w:lang w:val="en-CA"/>
        </w:rPr>
      </w:pPr>
      <w:r w:rsidRPr="00157373">
        <w:rPr>
          <w:lang w:val="en-CA"/>
        </w:rPr>
        <w:t>T</w:t>
      </w:r>
      <w:r w:rsidR="00104844" w:rsidRPr="00157373">
        <w:rPr>
          <w:lang w:val="en-CA"/>
        </w:rPr>
        <w:t>here are no known issues</w:t>
      </w:r>
      <w:r w:rsidR="009024A8" w:rsidRPr="00157373">
        <w:rPr>
          <w:lang w:val="en-CA"/>
        </w:rPr>
        <w:t xml:space="preserve"> </w:t>
      </w:r>
      <w:r w:rsidR="00104844" w:rsidRPr="00157373">
        <w:rPr>
          <w:lang w:val="en-CA"/>
        </w:rPr>
        <w:t xml:space="preserve">in VTM that affect processing of </w:t>
      </w:r>
      <w:r w:rsidR="00F3643B" w:rsidRPr="00157373">
        <w:rPr>
          <w:lang w:val="en-CA"/>
        </w:rPr>
        <w:t>current</w:t>
      </w:r>
      <w:r w:rsidR="00104844" w:rsidRPr="00157373">
        <w:rPr>
          <w:lang w:val="en-CA"/>
        </w:rPr>
        <w:t xml:space="preserve"> </w:t>
      </w:r>
      <w:r w:rsidRPr="00157373">
        <w:rPr>
          <w:lang w:val="en-CA"/>
        </w:rPr>
        <w:t xml:space="preserve">VVC v1 </w:t>
      </w:r>
      <w:r w:rsidR="00104844" w:rsidRPr="00157373">
        <w:rPr>
          <w:lang w:val="en-CA"/>
        </w:rPr>
        <w:t>conformance bitstreams</w:t>
      </w:r>
      <w:r w:rsidRPr="00157373">
        <w:rPr>
          <w:lang w:val="en-CA"/>
        </w:rPr>
        <w:t>, as issue #1490 was resolved (handling of CRA subpicture with mixed NAL units).</w:t>
      </w:r>
    </w:p>
    <w:p w14:paraId="1DEBF6F4" w14:textId="0F2BB89E" w:rsidR="00D52104" w:rsidRPr="00157373" w:rsidRDefault="00D52104" w:rsidP="005B37F6">
      <w:pPr>
        <w:pStyle w:val="Heading2"/>
        <w:rPr>
          <w:lang w:val="en-CA"/>
        </w:rPr>
      </w:pPr>
      <w:r w:rsidRPr="00157373">
        <w:rPr>
          <w:lang w:val="en-CA"/>
        </w:rPr>
        <w:t xml:space="preserve">Status of implementation of proposals of previous </w:t>
      </w:r>
      <w:r w:rsidR="00273B6A" w:rsidRPr="00157373">
        <w:rPr>
          <w:lang w:val="en-CA"/>
        </w:rPr>
        <w:t xml:space="preserve">JVET </w:t>
      </w:r>
      <w:r w:rsidRPr="00157373">
        <w:rPr>
          <w:lang w:val="en-CA"/>
        </w:rPr>
        <w:t>meetings</w:t>
      </w:r>
    </w:p>
    <w:p w14:paraId="307D2984" w14:textId="3BC86490" w:rsidR="00273B6A" w:rsidRPr="00157373" w:rsidRDefault="00650242" w:rsidP="00D52104">
      <w:pPr>
        <w:rPr>
          <w:lang w:val="en-CA"/>
        </w:rPr>
      </w:pPr>
      <w:r w:rsidRPr="00157373">
        <w:rPr>
          <w:szCs w:val="22"/>
          <w:lang w:val="en-CA"/>
        </w:rPr>
        <w:t xml:space="preserve">The following list contains all adoptions of the </w:t>
      </w:r>
      <w:r w:rsidR="008E4679" w:rsidRPr="00157373">
        <w:rPr>
          <w:szCs w:val="22"/>
          <w:lang w:val="en-CA"/>
        </w:rPr>
        <w:t>Q</w:t>
      </w:r>
      <w:r w:rsidRPr="00157373">
        <w:rPr>
          <w:szCs w:val="22"/>
          <w:lang w:val="en-CA"/>
        </w:rPr>
        <w:t xml:space="preserve"> </w:t>
      </w:r>
      <w:r w:rsidR="00D57BF8" w:rsidRPr="00157373">
        <w:rPr>
          <w:szCs w:val="22"/>
          <w:lang w:val="en-CA"/>
        </w:rPr>
        <w:t xml:space="preserve">and R </w:t>
      </w:r>
      <w:r w:rsidRPr="00157373">
        <w:rPr>
          <w:szCs w:val="22"/>
          <w:lang w:val="en-CA"/>
        </w:rPr>
        <w:t>meeting</w:t>
      </w:r>
      <w:r w:rsidR="00D57BF8" w:rsidRPr="00157373">
        <w:rPr>
          <w:szCs w:val="22"/>
          <w:lang w:val="en-CA"/>
        </w:rPr>
        <w:t>s</w:t>
      </w:r>
      <w:r w:rsidRPr="00157373">
        <w:rPr>
          <w:szCs w:val="22"/>
          <w:lang w:val="en-CA"/>
        </w:rPr>
        <w:t xml:space="preserve"> that were not marked as merged</w:t>
      </w:r>
      <w:r w:rsidR="009652C0" w:rsidRPr="00157373">
        <w:rPr>
          <w:szCs w:val="22"/>
          <w:lang w:val="en-CA"/>
        </w:rPr>
        <w:t xml:space="preserve"> (or submitted)</w:t>
      </w:r>
      <w:r w:rsidRPr="00157373">
        <w:rPr>
          <w:szCs w:val="22"/>
          <w:lang w:val="en-CA"/>
        </w:rPr>
        <w:t xml:space="preserve"> or specification only change in the software coordinator tracking sheet:</w:t>
      </w:r>
    </w:p>
    <w:p w14:paraId="738AC1EB" w14:textId="1EA5C520" w:rsidR="00BA7F03" w:rsidRPr="00157373" w:rsidRDefault="00BA7F03" w:rsidP="00A94FD4">
      <w:pPr>
        <w:pStyle w:val="ListParagraph"/>
        <w:numPr>
          <w:ilvl w:val="0"/>
          <w:numId w:val="37"/>
        </w:numPr>
        <w:rPr>
          <w:lang w:val="en-CA"/>
        </w:rPr>
      </w:pPr>
      <w:r w:rsidRPr="00157373">
        <w:rPr>
          <w:lang w:val="en-CA"/>
        </w:rPr>
        <w:lastRenderedPageBreak/>
        <w:t>JVET-Q0112</w:t>
      </w:r>
    </w:p>
    <w:p w14:paraId="588817BE" w14:textId="161DA0AC" w:rsidR="006E3BAE" w:rsidRPr="00157373" w:rsidRDefault="006E3BAE" w:rsidP="00A94FD4">
      <w:pPr>
        <w:pStyle w:val="ListParagraph"/>
        <w:numPr>
          <w:ilvl w:val="0"/>
          <w:numId w:val="37"/>
        </w:numPr>
        <w:rPr>
          <w:lang w:val="en-CA"/>
        </w:rPr>
      </w:pPr>
      <w:r w:rsidRPr="00157373">
        <w:rPr>
          <w:lang w:val="en-CA"/>
        </w:rPr>
        <w:t>JVET-Q0154</w:t>
      </w:r>
      <w:r w:rsidR="00531ED5" w:rsidRPr="00157373">
        <w:rPr>
          <w:lang w:val="en-CA"/>
        </w:rPr>
        <w:t>: Disallow mixing of GDR and IRAP (Disallow mixing of GDR with any non-GDR).</w:t>
      </w:r>
    </w:p>
    <w:p w14:paraId="1C23ACF0" w14:textId="3A8E4687" w:rsidR="006E3BAE" w:rsidRPr="00157373" w:rsidRDefault="006E3BAE" w:rsidP="00A94FD4">
      <w:pPr>
        <w:pStyle w:val="ListParagraph"/>
        <w:numPr>
          <w:ilvl w:val="0"/>
          <w:numId w:val="37"/>
        </w:numPr>
        <w:rPr>
          <w:lang w:val="en-CA"/>
        </w:rPr>
      </w:pPr>
      <w:r w:rsidRPr="00157373">
        <w:rPr>
          <w:lang w:val="en-CA"/>
        </w:rPr>
        <w:t>JVET-Q0164</w:t>
      </w:r>
    </w:p>
    <w:p w14:paraId="5DB99AFF" w14:textId="504D5475" w:rsidR="00BA7F03" w:rsidRPr="00157373" w:rsidRDefault="00BA7F03" w:rsidP="00A94FD4">
      <w:pPr>
        <w:pStyle w:val="ListParagraph"/>
        <w:numPr>
          <w:ilvl w:val="0"/>
          <w:numId w:val="37"/>
        </w:numPr>
        <w:rPr>
          <w:lang w:val="en-CA"/>
        </w:rPr>
      </w:pPr>
      <w:r w:rsidRPr="00157373">
        <w:rPr>
          <w:lang w:val="en-CA"/>
        </w:rPr>
        <w:t>JVET-Q0402</w:t>
      </w:r>
    </w:p>
    <w:p w14:paraId="659ABCB8" w14:textId="5C585C84" w:rsidR="008A6568" w:rsidRPr="00157373" w:rsidRDefault="008A6568" w:rsidP="00BE6BE7">
      <w:pPr>
        <w:pStyle w:val="ListParagraph"/>
        <w:numPr>
          <w:ilvl w:val="0"/>
          <w:numId w:val="37"/>
        </w:numPr>
        <w:rPr>
          <w:lang w:val="en-CA"/>
        </w:rPr>
      </w:pPr>
      <w:r w:rsidRPr="00157373">
        <w:rPr>
          <w:lang w:val="en-CA"/>
        </w:rPr>
        <w:t>JVET-R0178</w:t>
      </w:r>
      <w:r w:rsidR="000D121B" w:rsidRPr="00157373">
        <w:rPr>
          <w:lang w:val="en-CA"/>
        </w:rPr>
        <w:t>: Require that when no_aps_constraint_flag is equal to 1, sps_lmcs_enabled_flag and sps_scaling_list_enabled_flag shall be equal to 0</w:t>
      </w:r>
    </w:p>
    <w:p w14:paraId="40EB3838" w14:textId="77777777" w:rsidR="008A6568" w:rsidRPr="00157373" w:rsidRDefault="008A6568" w:rsidP="00BE6BE7">
      <w:pPr>
        <w:pStyle w:val="ListParagraph"/>
        <w:numPr>
          <w:ilvl w:val="0"/>
          <w:numId w:val="37"/>
        </w:numPr>
        <w:rPr>
          <w:lang w:val="en-CA"/>
        </w:rPr>
      </w:pPr>
      <w:r w:rsidRPr="00157373">
        <w:rPr>
          <w:lang w:val="en-CA"/>
        </w:rPr>
        <w:t>JVET-R0221</w:t>
      </w:r>
    </w:p>
    <w:p w14:paraId="1AD898F5" w14:textId="6BF26CDA" w:rsidR="008A6568" w:rsidRPr="00157373" w:rsidRDefault="008A6568" w:rsidP="00BE6BE7">
      <w:pPr>
        <w:pStyle w:val="ListParagraph"/>
        <w:numPr>
          <w:ilvl w:val="0"/>
          <w:numId w:val="37"/>
        </w:numPr>
        <w:rPr>
          <w:lang w:val="en-CA"/>
        </w:rPr>
      </w:pPr>
      <w:r w:rsidRPr="00157373">
        <w:rPr>
          <w:lang w:val="en-CA"/>
        </w:rPr>
        <w:t>JVET-R0046</w:t>
      </w:r>
      <w:r w:rsidR="000D121B" w:rsidRPr="00157373">
        <w:rPr>
          <w:lang w:val="en-CA"/>
        </w:rPr>
        <w:t>: Change the description of the bitstream extraction process per the value of max_tid_il_ref_pics_plus1[ ][ ] (aspect 1.2 per JVET-R0046-v4).</w:t>
      </w:r>
    </w:p>
    <w:p w14:paraId="390178BB" w14:textId="46EEDEC5" w:rsidR="008A6568" w:rsidRPr="00157373" w:rsidRDefault="008A6568" w:rsidP="00BE6BE7">
      <w:pPr>
        <w:pStyle w:val="ListParagraph"/>
        <w:numPr>
          <w:ilvl w:val="0"/>
          <w:numId w:val="37"/>
        </w:numPr>
        <w:rPr>
          <w:lang w:val="en-CA"/>
        </w:rPr>
      </w:pPr>
      <w:r w:rsidRPr="00157373">
        <w:rPr>
          <w:lang w:val="en-CA"/>
        </w:rPr>
        <w:t>JVET-R0065</w:t>
      </w:r>
      <w:r w:rsidR="000D121B" w:rsidRPr="00157373">
        <w:rPr>
          <w:lang w:val="en-CA"/>
        </w:rPr>
        <w:t>: Specify that GDR AUs shall be complete – i.e., all of the layers in the CVS shall have a picture in the AU (as with IRAP AUs).</w:t>
      </w:r>
    </w:p>
    <w:p w14:paraId="08817A07" w14:textId="4D593249" w:rsidR="008A6568" w:rsidRPr="00157373" w:rsidRDefault="008A6568" w:rsidP="00BE6BE7">
      <w:pPr>
        <w:pStyle w:val="ListParagraph"/>
        <w:numPr>
          <w:ilvl w:val="0"/>
          <w:numId w:val="37"/>
        </w:numPr>
        <w:rPr>
          <w:lang w:val="en-CA"/>
        </w:rPr>
      </w:pPr>
      <w:r w:rsidRPr="00157373">
        <w:rPr>
          <w:lang w:val="en-CA"/>
        </w:rPr>
        <w:t>JVET-R0191</w:t>
      </w:r>
      <w:r w:rsidR="000D121B" w:rsidRPr="00157373">
        <w:rPr>
          <w:lang w:val="en-CA"/>
        </w:rPr>
        <w:t>: Update the range value for num_ols_hrd_params_minus1.</w:t>
      </w:r>
    </w:p>
    <w:p w14:paraId="50552CAA" w14:textId="4966519C" w:rsidR="008A6568" w:rsidRPr="00157373" w:rsidRDefault="008A6568" w:rsidP="00BE6BE7">
      <w:pPr>
        <w:pStyle w:val="ListParagraph"/>
        <w:numPr>
          <w:ilvl w:val="0"/>
          <w:numId w:val="37"/>
        </w:numPr>
        <w:rPr>
          <w:lang w:val="en-CA"/>
        </w:rPr>
      </w:pPr>
      <w:r w:rsidRPr="00157373">
        <w:rPr>
          <w:lang w:val="en-CA"/>
        </w:rPr>
        <w:t>JVET-R0222 aspect 1</w:t>
      </w:r>
      <w:r w:rsidR="000D121B" w:rsidRPr="00157373">
        <w:rPr>
          <w:lang w:val="en-CA"/>
        </w:rPr>
        <w:t>: Infer vps_max_sublayers_minus1 to be equal to 6 when sps_video_parameter_set_id is equal to 0 (i.e. VPS is not present). The exact editorial expression is at the discretion of the editor.</w:t>
      </w:r>
    </w:p>
    <w:p w14:paraId="5A25690A" w14:textId="77777777" w:rsidR="005B37F6" w:rsidRPr="00157373" w:rsidRDefault="005B37F6" w:rsidP="005B37F6">
      <w:pPr>
        <w:pStyle w:val="ListParagraph"/>
        <w:numPr>
          <w:ilvl w:val="0"/>
          <w:numId w:val="37"/>
        </w:numPr>
        <w:rPr>
          <w:lang w:val="en-CA"/>
        </w:rPr>
      </w:pPr>
      <w:r w:rsidRPr="00157373">
        <w:rPr>
          <w:lang w:val="en-CA"/>
        </w:rPr>
        <w:t>JVET-S0196 (JVET-S0144 item 17)</w:t>
      </w:r>
    </w:p>
    <w:p w14:paraId="683B89B5" w14:textId="46FC9C50" w:rsidR="005B37F6" w:rsidRPr="00157373" w:rsidRDefault="005B37F6" w:rsidP="005B37F6">
      <w:pPr>
        <w:pStyle w:val="ListParagraph"/>
        <w:numPr>
          <w:ilvl w:val="0"/>
          <w:numId w:val="37"/>
        </w:numPr>
        <w:rPr>
          <w:lang w:val="en-CA"/>
        </w:rPr>
      </w:pPr>
      <w:r w:rsidRPr="00157373">
        <w:rPr>
          <w:lang w:val="en-CA"/>
        </w:rPr>
        <w:t>JVET-S02</w:t>
      </w:r>
      <w:r w:rsidR="00541CE5" w:rsidRPr="00157373">
        <w:rPr>
          <w:lang w:val="en-CA"/>
        </w:rPr>
        <w:t>2</w:t>
      </w:r>
      <w:r w:rsidRPr="00157373">
        <w:rPr>
          <w:lang w:val="en-CA"/>
        </w:rPr>
        <w:t>7 (JVET-S0144 item 22)</w:t>
      </w:r>
    </w:p>
    <w:p w14:paraId="4F1EE63B" w14:textId="77777777" w:rsidR="005B37F6" w:rsidRPr="00157373" w:rsidRDefault="005B37F6" w:rsidP="005B37F6">
      <w:pPr>
        <w:pStyle w:val="ListParagraph"/>
        <w:numPr>
          <w:ilvl w:val="0"/>
          <w:numId w:val="37"/>
        </w:numPr>
        <w:rPr>
          <w:lang w:val="en-CA"/>
        </w:rPr>
      </w:pPr>
      <w:r w:rsidRPr="00157373">
        <w:rPr>
          <w:lang w:val="en-CA"/>
        </w:rPr>
        <w:t>JVET-S0077 (JVET-S0139 item 5)</w:t>
      </w:r>
    </w:p>
    <w:p w14:paraId="6EA76FFB" w14:textId="74DE6015" w:rsidR="005B37F6" w:rsidRPr="00157373" w:rsidRDefault="00EA1814" w:rsidP="005B37F6">
      <w:pPr>
        <w:pStyle w:val="ListParagraph"/>
        <w:numPr>
          <w:ilvl w:val="0"/>
          <w:numId w:val="37"/>
        </w:numPr>
        <w:rPr>
          <w:lang w:val="en-CA"/>
        </w:rPr>
      </w:pPr>
      <w:r w:rsidRPr="00157373">
        <w:rPr>
          <w:lang w:val="en-CA"/>
        </w:rPr>
        <w:t>JVET-</w:t>
      </w:r>
      <w:r w:rsidR="00AD5D2E" w:rsidRPr="00157373">
        <w:rPr>
          <w:lang w:val="en-CA"/>
        </w:rPr>
        <w:t>S0174 aspect 2 (</w:t>
      </w:r>
      <w:r w:rsidR="005B37F6" w:rsidRPr="00157373">
        <w:rPr>
          <w:lang w:val="en-CA"/>
        </w:rPr>
        <w:t>JVET-S0139 item 18.b</w:t>
      </w:r>
      <w:r w:rsidR="00AD5D2E" w:rsidRPr="00157373">
        <w:rPr>
          <w:lang w:val="en-CA"/>
        </w:rPr>
        <w:t>)</w:t>
      </w:r>
    </w:p>
    <w:p w14:paraId="287FDABC" w14:textId="3E88F367" w:rsidR="005B37F6" w:rsidRPr="00157373" w:rsidRDefault="00EA1814" w:rsidP="005B37F6">
      <w:pPr>
        <w:pStyle w:val="ListParagraph"/>
        <w:numPr>
          <w:ilvl w:val="0"/>
          <w:numId w:val="37"/>
        </w:numPr>
        <w:rPr>
          <w:lang w:val="en-CA"/>
        </w:rPr>
      </w:pPr>
      <w:r w:rsidRPr="00157373">
        <w:rPr>
          <w:lang w:val="en-CA"/>
        </w:rPr>
        <w:t>JVET-</w:t>
      </w:r>
      <w:r w:rsidR="00AD5D2E" w:rsidRPr="00157373">
        <w:rPr>
          <w:lang w:val="en-CA"/>
        </w:rPr>
        <w:t>S0156 aspect 3 (</w:t>
      </w:r>
      <w:r w:rsidR="005B37F6" w:rsidRPr="00157373">
        <w:rPr>
          <w:lang w:val="en-CA"/>
        </w:rPr>
        <w:t>JVET-S0139 item 21</w:t>
      </w:r>
      <w:r w:rsidR="00AD5D2E" w:rsidRPr="00157373">
        <w:rPr>
          <w:lang w:val="en-CA"/>
        </w:rPr>
        <w:t>)</w:t>
      </w:r>
    </w:p>
    <w:p w14:paraId="3B64E34A" w14:textId="7577A57B" w:rsidR="005B37F6" w:rsidRPr="00157373" w:rsidRDefault="005B37F6" w:rsidP="005B37F6">
      <w:pPr>
        <w:pStyle w:val="ListParagraph"/>
        <w:numPr>
          <w:ilvl w:val="0"/>
          <w:numId w:val="37"/>
        </w:numPr>
        <w:rPr>
          <w:lang w:val="en-CA"/>
        </w:rPr>
      </w:pPr>
      <w:r w:rsidRPr="00157373">
        <w:rPr>
          <w:lang w:val="en-CA"/>
        </w:rPr>
        <w:t>JVET-S0139 item 26</w:t>
      </w:r>
      <w:r w:rsidR="00B26D1E" w:rsidRPr="00157373">
        <w:rPr>
          <w:lang w:val="en-CA"/>
        </w:rPr>
        <w:t xml:space="preserve"> (no source liste</w:t>
      </w:r>
      <w:r w:rsidR="00D47B78" w:rsidRPr="00157373">
        <w:rPr>
          <w:lang w:val="en-CA"/>
        </w:rPr>
        <w:t>d</w:t>
      </w:r>
      <w:r w:rsidR="00D96DE3" w:rsidRPr="00157373">
        <w:rPr>
          <w:lang w:val="en-CA"/>
        </w:rPr>
        <w:t>, text only?</w:t>
      </w:r>
      <w:r w:rsidR="00B26D1E" w:rsidRPr="00157373">
        <w:rPr>
          <w:lang w:val="en-CA"/>
        </w:rPr>
        <w:t>)</w:t>
      </w:r>
    </w:p>
    <w:p w14:paraId="79708B16" w14:textId="5D060809" w:rsidR="005B37F6" w:rsidRPr="00157373" w:rsidRDefault="00EA1814" w:rsidP="005B37F6">
      <w:pPr>
        <w:pStyle w:val="ListParagraph"/>
        <w:numPr>
          <w:ilvl w:val="0"/>
          <w:numId w:val="37"/>
        </w:numPr>
        <w:rPr>
          <w:lang w:val="en-CA"/>
        </w:rPr>
      </w:pPr>
      <w:r w:rsidRPr="00157373">
        <w:rPr>
          <w:rFonts w:eastAsia="Malgun Gothic"/>
          <w:lang w:val="en-CA" w:eastAsia="ko-KR"/>
        </w:rPr>
        <w:t>JVET-</w:t>
      </w:r>
      <w:r w:rsidR="00A559DA" w:rsidRPr="00157373">
        <w:rPr>
          <w:rFonts w:eastAsia="Malgun Gothic"/>
          <w:lang w:val="en-CA" w:eastAsia="ko-KR"/>
        </w:rPr>
        <w:t>S0188 aspect 1 (</w:t>
      </w:r>
      <w:r w:rsidR="005B37F6" w:rsidRPr="00157373">
        <w:rPr>
          <w:lang w:val="en-CA"/>
        </w:rPr>
        <w:t>JVET-S0139 item 28</w:t>
      </w:r>
      <w:r w:rsidR="00A559DA" w:rsidRPr="00157373">
        <w:rPr>
          <w:lang w:val="en-CA"/>
        </w:rPr>
        <w:t>)</w:t>
      </w:r>
    </w:p>
    <w:p w14:paraId="7DFF6908" w14:textId="4354409B" w:rsidR="005B37F6" w:rsidRPr="00157373" w:rsidRDefault="005B37F6" w:rsidP="005B37F6">
      <w:pPr>
        <w:pStyle w:val="ListParagraph"/>
        <w:numPr>
          <w:ilvl w:val="0"/>
          <w:numId w:val="37"/>
        </w:numPr>
        <w:rPr>
          <w:lang w:val="en-CA"/>
        </w:rPr>
      </w:pPr>
      <w:r w:rsidRPr="00157373">
        <w:rPr>
          <w:lang w:val="en-CA"/>
        </w:rPr>
        <w:t>JVET-S0139 item 40</w:t>
      </w:r>
      <w:r w:rsidR="00B26D1E" w:rsidRPr="00157373">
        <w:rPr>
          <w:lang w:val="en-CA"/>
        </w:rPr>
        <w:t xml:space="preserve"> (item does not exist)</w:t>
      </w:r>
    </w:p>
    <w:p w14:paraId="79A44647" w14:textId="77777777" w:rsidR="005B37F6" w:rsidRPr="00157373" w:rsidRDefault="005B37F6" w:rsidP="005B37F6">
      <w:pPr>
        <w:pStyle w:val="ListParagraph"/>
        <w:numPr>
          <w:ilvl w:val="0"/>
          <w:numId w:val="37"/>
        </w:numPr>
        <w:rPr>
          <w:lang w:val="en-CA"/>
        </w:rPr>
      </w:pPr>
      <w:r w:rsidRPr="00157373">
        <w:rPr>
          <w:lang w:val="en-CA"/>
        </w:rPr>
        <w:t>JVET-S0042 (JVET-S0142 item 1.b)</w:t>
      </w:r>
    </w:p>
    <w:p w14:paraId="3DD227AB" w14:textId="3D843282" w:rsidR="005B37F6" w:rsidRPr="00157373" w:rsidRDefault="005B37F6" w:rsidP="005B37F6">
      <w:pPr>
        <w:pStyle w:val="ListParagraph"/>
        <w:numPr>
          <w:ilvl w:val="0"/>
          <w:numId w:val="37"/>
        </w:numPr>
        <w:rPr>
          <w:lang w:val="en-CA"/>
        </w:rPr>
      </w:pPr>
      <w:r w:rsidRPr="00157373">
        <w:rPr>
          <w:lang w:val="en-CA"/>
        </w:rPr>
        <w:t>JVET-S0174 aspect 1 (JVET S0143 item 19)</w:t>
      </w:r>
    </w:p>
    <w:p w14:paraId="424891B4" w14:textId="77777777" w:rsidR="005B37F6" w:rsidRPr="00157373" w:rsidRDefault="005B37F6" w:rsidP="005B37F6">
      <w:pPr>
        <w:pStyle w:val="ListParagraph"/>
        <w:numPr>
          <w:ilvl w:val="0"/>
          <w:numId w:val="37"/>
        </w:numPr>
        <w:rPr>
          <w:lang w:val="en-CA"/>
        </w:rPr>
      </w:pPr>
      <w:r w:rsidRPr="00157373">
        <w:rPr>
          <w:lang w:val="en-CA"/>
        </w:rPr>
        <w:t>JVET-S0096 aspect 3 (JVET-S0140 item 10)</w:t>
      </w:r>
    </w:p>
    <w:p w14:paraId="2F816220" w14:textId="77777777" w:rsidR="005B37F6" w:rsidRPr="00157373" w:rsidRDefault="005B37F6" w:rsidP="005B37F6">
      <w:pPr>
        <w:pStyle w:val="ListParagraph"/>
        <w:numPr>
          <w:ilvl w:val="0"/>
          <w:numId w:val="37"/>
        </w:numPr>
        <w:rPr>
          <w:lang w:val="en-CA"/>
        </w:rPr>
      </w:pPr>
      <w:r w:rsidRPr="00157373">
        <w:rPr>
          <w:lang w:val="en-CA"/>
        </w:rPr>
        <w:t>JVET-S0096 aspect 4 (JVET-S0140 item 13)</w:t>
      </w:r>
    </w:p>
    <w:p w14:paraId="119E204C" w14:textId="77777777" w:rsidR="005B37F6" w:rsidRPr="00157373" w:rsidRDefault="005B37F6" w:rsidP="005B37F6">
      <w:pPr>
        <w:pStyle w:val="ListParagraph"/>
        <w:numPr>
          <w:ilvl w:val="0"/>
          <w:numId w:val="37"/>
        </w:numPr>
        <w:rPr>
          <w:lang w:val="en-CA"/>
        </w:rPr>
      </w:pPr>
      <w:r w:rsidRPr="00157373">
        <w:rPr>
          <w:lang w:val="en-CA"/>
        </w:rPr>
        <w:t>JVET-S0159 aspect 3 (JVET-S0140 item 16)</w:t>
      </w:r>
    </w:p>
    <w:p w14:paraId="7A4C29CA" w14:textId="77777777" w:rsidR="005B37F6" w:rsidRPr="00157373" w:rsidRDefault="005B37F6" w:rsidP="005B37F6">
      <w:pPr>
        <w:pStyle w:val="ListParagraph"/>
        <w:numPr>
          <w:ilvl w:val="0"/>
          <w:numId w:val="37"/>
        </w:numPr>
        <w:rPr>
          <w:lang w:val="en-CA"/>
        </w:rPr>
      </w:pPr>
      <w:r w:rsidRPr="00157373">
        <w:rPr>
          <w:lang w:val="en-CA"/>
        </w:rPr>
        <w:t>JVET-S0171 (JVET-S0256)</w:t>
      </w:r>
    </w:p>
    <w:p w14:paraId="3B13E64B" w14:textId="47DA0FB9" w:rsidR="005B37F6" w:rsidRPr="00157373" w:rsidRDefault="00B26D1E" w:rsidP="005B37F6">
      <w:pPr>
        <w:pStyle w:val="ListParagraph"/>
        <w:numPr>
          <w:ilvl w:val="0"/>
          <w:numId w:val="37"/>
        </w:numPr>
        <w:rPr>
          <w:lang w:val="en-CA"/>
        </w:rPr>
      </w:pPr>
      <w:r w:rsidRPr="00157373">
        <w:rPr>
          <w:noProof/>
          <w:color w:val="000000" w:themeColor="text1"/>
          <w:szCs w:val="22"/>
          <w:lang w:val="en-CA"/>
        </w:rPr>
        <w:t>JVET-S0118 (</w:t>
      </w:r>
      <w:r w:rsidR="005B37F6" w:rsidRPr="00157373">
        <w:rPr>
          <w:lang w:val="en-CA"/>
        </w:rPr>
        <w:t>JVET-S0141 item 7</w:t>
      </w:r>
      <w:r w:rsidRPr="00157373">
        <w:rPr>
          <w:lang w:val="en-CA"/>
        </w:rPr>
        <w:t>)</w:t>
      </w:r>
    </w:p>
    <w:p w14:paraId="0576AADC" w14:textId="045BD8D6" w:rsidR="005B37F6" w:rsidRPr="00157373" w:rsidRDefault="00B26D1E" w:rsidP="005B37F6">
      <w:pPr>
        <w:pStyle w:val="ListParagraph"/>
        <w:numPr>
          <w:ilvl w:val="0"/>
          <w:numId w:val="37"/>
        </w:numPr>
        <w:rPr>
          <w:lang w:val="en-CA"/>
        </w:rPr>
      </w:pPr>
      <w:r w:rsidRPr="00157373">
        <w:rPr>
          <w:color w:val="000000" w:themeColor="text1"/>
          <w:szCs w:val="22"/>
          <w:lang w:val="en-CA"/>
        </w:rPr>
        <w:t>JVET-S0102 (</w:t>
      </w:r>
      <w:r w:rsidR="005B37F6" w:rsidRPr="00157373">
        <w:rPr>
          <w:lang w:val="en-CA"/>
        </w:rPr>
        <w:t>JVET-S0141 item 9.a</w:t>
      </w:r>
      <w:r w:rsidRPr="00157373">
        <w:rPr>
          <w:lang w:val="en-CA"/>
        </w:rPr>
        <w:t>)</w:t>
      </w:r>
    </w:p>
    <w:p w14:paraId="348564B5" w14:textId="3EA6718B" w:rsidR="005B37F6" w:rsidRPr="00157373" w:rsidRDefault="00B26D1E" w:rsidP="005B37F6">
      <w:pPr>
        <w:pStyle w:val="ListParagraph"/>
        <w:numPr>
          <w:ilvl w:val="0"/>
          <w:numId w:val="37"/>
        </w:numPr>
        <w:rPr>
          <w:lang w:val="en-CA"/>
        </w:rPr>
      </w:pPr>
      <w:r w:rsidRPr="00157373">
        <w:rPr>
          <w:color w:val="000000" w:themeColor="text1"/>
          <w:szCs w:val="22"/>
          <w:lang w:val="en-CA"/>
        </w:rPr>
        <w:t>JVET-S0117 (</w:t>
      </w:r>
      <w:r w:rsidR="005B37F6" w:rsidRPr="00157373">
        <w:rPr>
          <w:lang w:val="en-CA"/>
        </w:rPr>
        <w:t>JVET-S0141 item 11</w:t>
      </w:r>
      <w:r w:rsidRPr="00157373">
        <w:rPr>
          <w:lang w:val="en-CA"/>
        </w:rPr>
        <w:t>)</w:t>
      </w:r>
    </w:p>
    <w:p w14:paraId="398DC4A5" w14:textId="03DC67D4" w:rsidR="005B37F6" w:rsidRPr="00157373" w:rsidRDefault="008E5F1E" w:rsidP="005B37F6">
      <w:pPr>
        <w:pStyle w:val="ListParagraph"/>
        <w:numPr>
          <w:ilvl w:val="0"/>
          <w:numId w:val="37"/>
        </w:numPr>
        <w:rPr>
          <w:lang w:val="en-CA"/>
        </w:rPr>
      </w:pPr>
      <w:r w:rsidRPr="00157373">
        <w:rPr>
          <w:szCs w:val="22"/>
          <w:lang w:val="en-CA"/>
        </w:rPr>
        <w:t>JVET-S0157 item 2 (</w:t>
      </w:r>
      <w:r w:rsidR="005B37F6" w:rsidRPr="00157373">
        <w:rPr>
          <w:lang w:val="en-CA"/>
        </w:rPr>
        <w:t>JVET-S0141 item 13</w:t>
      </w:r>
      <w:r w:rsidRPr="00157373">
        <w:rPr>
          <w:lang w:val="en-CA"/>
        </w:rPr>
        <w:t>)</w:t>
      </w:r>
    </w:p>
    <w:p w14:paraId="0EBDB726" w14:textId="50D43E50" w:rsidR="005B37F6" w:rsidRPr="00157373" w:rsidRDefault="000D2ECE" w:rsidP="005B37F6">
      <w:pPr>
        <w:pStyle w:val="ListParagraph"/>
        <w:numPr>
          <w:ilvl w:val="0"/>
          <w:numId w:val="37"/>
        </w:numPr>
        <w:rPr>
          <w:lang w:val="en-CA"/>
        </w:rPr>
      </w:pPr>
      <w:r w:rsidRPr="00157373">
        <w:rPr>
          <w:szCs w:val="22"/>
          <w:lang w:val="en-CA"/>
        </w:rPr>
        <w:t>JVET-S0157 item 4 (</w:t>
      </w:r>
      <w:r w:rsidR="005B37F6" w:rsidRPr="00157373">
        <w:rPr>
          <w:lang w:val="en-CA"/>
        </w:rPr>
        <w:t>JVET-S0141 item 14</w:t>
      </w:r>
      <w:r w:rsidRPr="00157373">
        <w:rPr>
          <w:lang w:val="en-CA"/>
        </w:rPr>
        <w:t>)</w:t>
      </w:r>
    </w:p>
    <w:p w14:paraId="5A7D3D2D" w14:textId="17D49696" w:rsidR="005B37F6" w:rsidRPr="00157373" w:rsidRDefault="000D2ECE" w:rsidP="005B37F6">
      <w:pPr>
        <w:pStyle w:val="ListParagraph"/>
        <w:numPr>
          <w:ilvl w:val="0"/>
          <w:numId w:val="37"/>
        </w:numPr>
        <w:rPr>
          <w:lang w:val="en-CA"/>
        </w:rPr>
      </w:pPr>
      <w:r w:rsidRPr="00157373">
        <w:rPr>
          <w:noProof/>
          <w:color w:val="000000" w:themeColor="text1"/>
          <w:szCs w:val="22"/>
          <w:lang w:val="en-CA"/>
        </w:rPr>
        <w:t>JVET-S0175 aspect 3 (</w:t>
      </w:r>
      <w:r w:rsidR="005B37F6" w:rsidRPr="00157373">
        <w:rPr>
          <w:lang w:val="en-CA"/>
        </w:rPr>
        <w:t>JVET-S0141 item 16</w:t>
      </w:r>
      <w:r w:rsidRPr="00157373">
        <w:rPr>
          <w:lang w:val="en-CA"/>
        </w:rPr>
        <w:t>)</w:t>
      </w:r>
    </w:p>
    <w:p w14:paraId="11A0D57F" w14:textId="13304CA0" w:rsidR="005B37F6" w:rsidRPr="00157373" w:rsidRDefault="000D2ECE" w:rsidP="005B37F6">
      <w:pPr>
        <w:pStyle w:val="ListParagraph"/>
        <w:numPr>
          <w:ilvl w:val="0"/>
          <w:numId w:val="37"/>
        </w:numPr>
        <w:rPr>
          <w:lang w:val="en-CA"/>
        </w:rPr>
      </w:pPr>
      <w:r w:rsidRPr="00157373">
        <w:rPr>
          <w:color w:val="000000" w:themeColor="text1"/>
          <w:szCs w:val="22"/>
          <w:lang w:val="en-CA"/>
        </w:rPr>
        <w:t>JVET-S0175 aspect 1, 2 (</w:t>
      </w:r>
      <w:r w:rsidR="005B37F6" w:rsidRPr="00157373">
        <w:rPr>
          <w:lang w:val="en-CA"/>
        </w:rPr>
        <w:t>JVET-S0141 item 17</w:t>
      </w:r>
      <w:r w:rsidRPr="00157373">
        <w:rPr>
          <w:lang w:val="en-CA"/>
        </w:rPr>
        <w:t>)</w:t>
      </w:r>
    </w:p>
    <w:p w14:paraId="622B1D0F" w14:textId="456D6100" w:rsidR="005B37F6" w:rsidRPr="00157373" w:rsidRDefault="000D2ECE" w:rsidP="005B37F6">
      <w:pPr>
        <w:pStyle w:val="ListParagraph"/>
        <w:numPr>
          <w:ilvl w:val="0"/>
          <w:numId w:val="37"/>
        </w:numPr>
        <w:rPr>
          <w:lang w:val="en-CA"/>
        </w:rPr>
      </w:pPr>
      <w:r w:rsidRPr="00157373">
        <w:rPr>
          <w:lang w:val="en-CA"/>
        </w:rPr>
        <w:t>JVET-S0175 aspects 4 and 5 (</w:t>
      </w:r>
      <w:r w:rsidR="005B37F6" w:rsidRPr="00157373">
        <w:rPr>
          <w:lang w:val="en-CA"/>
        </w:rPr>
        <w:t>JVET-S0141 item 18</w:t>
      </w:r>
      <w:r w:rsidRPr="00157373">
        <w:rPr>
          <w:lang w:val="en-CA"/>
        </w:rPr>
        <w:t>)</w:t>
      </w:r>
      <w:r w:rsidR="005B37F6" w:rsidRPr="00157373">
        <w:rPr>
          <w:lang w:val="en-CA"/>
        </w:rPr>
        <w:t xml:space="preserve"> </w:t>
      </w:r>
    </w:p>
    <w:p w14:paraId="2B06C3EF" w14:textId="7282C8B1" w:rsidR="005B37F6" w:rsidRPr="00157373" w:rsidRDefault="000D2ECE" w:rsidP="005B37F6">
      <w:pPr>
        <w:pStyle w:val="ListParagraph"/>
        <w:numPr>
          <w:ilvl w:val="0"/>
          <w:numId w:val="37"/>
        </w:numPr>
        <w:rPr>
          <w:lang w:val="en-CA"/>
        </w:rPr>
      </w:pPr>
      <w:r w:rsidRPr="00157373">
        <w:rPr>
          <w:bCs/>
          <w:noProof/>
          <w:szCs w:val="22"/>
          <w:lang w:val="en-CA"/>
        </w:rPr>
        <w:t>JVET-S0175 aspect 6 (</w:t>
      </w:r>
      <w:r w:rsidR="005B37F6" w:rsidRPr="00157373">
        <w:rPr>
          <w:lang w:val="en-CA"/>
        </w:rPr>
        <w:t>JVET-S0141 item 19</w:t>
      </w:r>
      <w:r w:rsidRPr="00157373">
        <w:rPr>
          <w:lang w:val="en-CA"/>
        </w:rPr>
        <w:t>)</w:t>
      </w:r>
    </w:p>
    <w:p w14:paraId="3D97687D" w14:textId="4E961CA7" w:rsidR="005B37F6" w:rsidRPr="00157373" w:rsidRDefault="000D2ECE" w:rsidP="005B37F6">
      <w:pPr>
        <w:pStyle w:val="ListParagraph"/>
        <w:numPr>
          <w:ilvl w:val="0"/>
          <w:numId w:val="37"/>
        </w:numPr>
        <w:rPr>
          <w:lang w:val="en-CA"/>
        </w:rPr>
      </w:pPr>
      <w:r w:rsidRPr="00157373">
        <w:rPr>
          <w:color w:val="000000" w:themeColor="text1"/>
          <w:szCs w:val="22"/>
          <w:lang w:val="en-CA"/>
        </w:rPr>
        <w:t>JVET-S0198/ JVET-S0223 (</w:t>
      </w:r>
      <w:r w:rsidR="005B37F6" w:rsidRPr="00157373">
        <w:rPr>
          <w:lang w:val="en-CA"/>
        </w:rPr>
        <w:t>JVET-S0141 item 24</w:t>
      </w:r>
      <w:r w:rsidRPr="00157373">
        <w:rPr>
          <w:lang w:val="en-CA"/>
        </w:rPr>
        <w:t>)</w:t>
      </w:r>
    </w:p>
    <w:p w14:paraId="4C7BF51A" w14:textId="102F2275" w:rsidR="005B37F6" w:rsidRPr="00157373" w:rsidRDefault="000D2ECE" w:rsidP="00BE6BE7">
      <w:pPr>
        <w:pStyle w:val="ListParagraph"/>
        <w:numPr>
          <w:ilvl w:val="0"/>
          <w:numId w:val="37"/>
        </w:numPr>
        <w:rPr>
          <w:lang w:val="en-CA"/>
        </w:rPr>
      </w:pPr>
      <w:r w:rsidRPr="00157373">
        <w:rPr>
          <w:lang w:val="en-CA"/>
        </w:rPr>
        <w:t>JVET-S0173 aspect 2 (</w:t>
      </w:r>
      <w:r w:rsidR="005B37F6" w:rsidRPr="00157373">
        <w:rPr>
          <w:lang w:val="en-CA"/>
        </w:rPr>
        <w:t>JVET-S0141 item 40.b</w:t>
      </w:r>
      <w:r w:rsidRPr="00157373">
        <w:rPr>
          <w:lang w:val="en-CA"/>
        </w:rPr>
        <w:t>)</w:t>
      </w:r>
    </w:p>
    <w:p w14:paraId="4A76B27F" w14:textId="7B4993BA" w:rsidR="005B37F6" w:rsidRPr="00157373" w:rsidRDefault="000D2ECE" w:rsidP="00BE6BE7">
      <w:pPr>
        <w:pStyle w:val="ListParagraph"/>
        <w:numPr>
          <w:ilvl w:val="0"/>
          <w:numId w:val="37"/>
        </w:numPr>
        <w:rPr>
          <w:lang w:val="en-CA"/>
        </w:rPr>
      </w:pPr>
      <w:r w:rsidRPr="00157373">
        <w:rPr>
          <w:lang w:val="en-CA"/>
        </w:rPr>
        <w:t>JVET-S0173 item 1 (</w:t>
      </w:r>
      <w:r w:rsidR="005B37F6" w:rsidRPr="00157373">
        <w:rPr>
          <w:lang w:val="en-CA"/>
        </w:rPr>
        <w:t>JVET-S0141 item 51</w:t>
      </w:r>
      <w:r w:rsidRPr="00157373">
        <w:rPr>
          <w:lang w:val="en-CA"/>
        </w:rPr>
        <w:t>)</w:t>
      </w:r>
    </w:p>
    <w:p w14:paraId="46AA99FD" w14:textId="50B553BC" w:rsidR="005B37F6" w:rsidRPr="00157373" w:rsidRDefault="000D2ECE" w:rsidP="00BE6BE7">
      <w:pPr>
        <w:pStyle w:val="ListParagraph"/>
        <w:numPr>
          <w:ilvl w:val="0"/>
          <w:numId w:val="37"/>
        </w:numPr>
        <w:rPr>
          <w:lang w:val="en-CA"/>
        </w:rPr>
      </w:pPr>
      <w:r w:rsidRPr="00157373">
        <w:rPr>
          <w:lang w:val="en-CA"/>
        </w:rPr>
        <w:t>JVET-S0173 item 3 (</w:t>
      </w:r>
      <w:r w:rsidR="005B37F6" w:rsidRPr="00157373">
        <w:rPr>
          <w:lang w:val="en-CA"/>
        </w:rPr>
        <w:t>JVET-S0141 item 52</w:t>
      </w:r>
      <w:r w:rsidRPr="00157373">
        <w:rPr>
          <w:lang w:val="en-CA"/>
        </w:rPr>
        <w:t>)</w:t>
      </w:r>
    </w:p>
    <w:p w14:paraId="19E24F50" w14:textId="575A353A" w:rsidR="005B37F6" w:rsidRPr="00157373" w:rsidRDefault="000D2ECE" w:rsidP="00BE6BE7">
      <w:pPr>
        <w:pStyle w:val="ListParagraph"/>
        <w:numPr>
          <w:ilvl w:val="0"/>
          <w:numId w:val="37"/>
        </w:numPr>
        <w:rPr>
          <w:lang w:val="en-CA"/>
        </w:rPr>
      </w:pPr>
      <w:r w:rsidRPr="00157373">
        <w:rPr>
          <w:lang w:val="en-CA"/>
        </w:rPr>
        <w:t>JVET-S0173 item 5 (</w:t>
      </w:r>
      <w:r w:rsidR="005B37F6" w:rsidRPr="00157373">
        <w:rPr>
          <w:lang w:val="en-CA"/>
        </w:rPr>
        <w:t>JVET-S0141 item 53</w:t>
      </w:r>
      <w:r w:rsidRPr="00157373">
        <w:rPr>
          <w:lang w:val="en-CA"/>
        </w:rPr>
        <w:t>)</w:t>
      </w:r>
    </w:p>
    <w:p w14:paraId="1A095FB8" w14:textId="3AB8DB6C" w:rsidR="005B37F6" w:rsidRPr="00157373" w:rsidRDefault="000D2ECE" w:rsidP="00BE6BE7">
      <w:pPr>
        <w:pStyle w:val="ListParagraph"/>
        <w:numPr>
          <w:ilvl w:val="0"/>
          <w:numId w:val="37"/>
        </w:numPr>
        <w:rPr>
          <w:lang w:val="en-CA"/>
        </w:rPr>
      </w:pPr>
      <w:r w:rsidRPr="00157373">
        <w:rPr>
          <w:lang w:val="en-CA"/>
        </w:rPr>
        <w:t>JVET-S0173 item 6 (</w:t>
      </w:r>
      <w:r w:rsidR="005B37F6" w:rsidRPr="00157373">
        <w:rPr>
          <w:lang w:val="en-CA"/>
        </w:rPr>
        <w:t>JVET-S0141 item 54</w:t>
      </w:r>
      <w:r w:rsidRPr="00157373">
        <w:rPr>
          <w:lang w:val="en-CA"/>
        </w:rPr>
        <w:t>)</w:t>
      </w:r>
      <w:r w:rsidR="005B37F6" w:rsidRPr="00157373">
        <w:rPr>
          <w:lang w:val="en-CA"/>
        </w:rPr>
        <w:t xml:space="preserve"> </w:t>
      </w:r>
    </w:p>
    <w:p w14:paraId="74A9DD66" w14:textId="60C6808B" w:rsidR="005B37F6" w:rsidRPr="00157373" w:rsidRDefault="000D2ECE" w:rsidP="00BE6BE7">
      <w:pPr>
        <w:pStyle w:val="ListParagraph"/>
        <w:numPr>
          <w:ilvl w:val="0"/>
          <w:numId w:val="37"/>
        </w:numPr>
        <w:rPr>
          <w:lang w:val="en-CA"/>
        </w:rPr>
      </w:pPr>
      <w:r w:rsidRPr="00157373">
        <w:rPr>
          <w:lang w:val="en-CA"/>
        </w:rPr>
        <w:t>JVET-S0173 item 4 (</w:t>
      </w:r>
      <w:r w:rsidR="005B37F6" w:rsidRPr="00157373">
        <w:rPr>
          <w:lang w:val="en-CA"/>
        </w:rPr>
        <w:t>JVET-S0141 item 56</w:t>
      </w:r>
      <w:r w:rsidRPr="00157373">
        <w:rPr>
          <w:lang w:val="en-CA"/>
        </w:rPr>
        <w:t>)</w:t>
      </w:r>
    </w:p>
    <w:p w14:paraId="7F1FF350" w14:textId="3A3E4B2F" w:rsidR="005B37F6" w:rsidRPr="00157373" w:rsidRDefault="000D2ECE" w:rsidP="00BE6BE7">
      <w:pPr>
        <w:pStyle w:val="ListParagraph"/>
        <w:numPr>
          <w:ilvl w:val="0"/>
          <w:numId w:val="37"/>
        </w:numPr>
        <w:rPr>
          <w:lang w:val="en-CA"/>
        </w:rPr>
      </w:pPr>
      <w:r w:rsidRPr="00157373">
        <w:rPr>
          <w:lang w:val="en-CA"/>
        </w:rPr>
        <w:t>JVET-S0176 item 4 (</w:t>
      </w:r>
      <w:r w:rsidR="005B37F6" w:rsidRPr="00157373">
        <w:rPr>
          <w:lang w:val="en-CA"/>
        </w:rPr>
        <w:t>JVET-S0141 item 60</w:t>
      </w:r>
      <w:r w:rsidRPr="00157373">
        <w:rPr>
          <w:lang w:val="en-CA"/>
        </w:rPr>
        <w:t>)</w:t>
      </w:r>
    </w:p>
    <w:p w14:paraId="632E5D37" w14:textId="3C3DF159" w:rsidR="005B37F6" w:rsidRPr="00157373" w:rsidRDefault="000D2ECE" w:rsidP="00BE6BE7">
      <w:pPr>
        <w:pStyle w:val="ListParagraph"/>
        <w:numPr>
          <w:ilvl w:val="0"/>
          <w:numId w:val="37"/>
        </w:numPr>
        <w:rPr>
          <w:lang w:val="en-CA"/>
        </w:rPr>
      </w:pPr>
      <w:r w:rsidRPr="00157373">
        <w:rPr>
          <w:lang w:val="en-CA"/>
        </w:rPr>
        <w:t>JVET-S0154 aspect 5 (</w:t>
      </w:r>
      <w:r w:rsidR="005B37F6" w:rsidRPr="00157373">
        <w:rPr>
          <w:lang w:val="en-CA"/>
        </w:rPr>
        <w:t>JVET-S0141 item 68</w:t>
      </w:r>
      <w:r w:rsidRPr="00157373">
        <w:rPr>
          <w:lang w:val="en-CA"/>
        </w:rPr>
        <w:t>)</w:t>
      </w:r>
    </w:p>
    <w:p w14:paraId="04BAE28C" w14:textId="2F60B8FA" w:rsidR="005B37F6" w:rsidRPr="00157373" w:rsidRDefault="000D2ECE" w:rsidP="00BE6BE7">
      <w:pPr>
        <w:pStyle w:val="ListParagraph"/>
        <w:numPr>
          <w:ilvl w:val="0"/>
          <w:numId w:val="37"/>
        </w:numPr>
        <w:rPr>
          <w:lang w:val="en-CA"/>
        </w:rPr>
      </w:pPr>
      <w:r w:rsidRPr="00157373">
        <w:rPr>
          <w:lang w:val="en-CA"/>
        </w:rPr>
        <w:lastRenderedPageBreak/>
        <w:t>JVET-S0154 aspect 6 (</w:t>
      </w:r>
      <w:r w:rsidR="005B37F6" w:rsidRPr="00157373">
        <w:rPr>
          <w:lang w:val="en-CA"/>
        </w:rPr>
        <w:t>JVET-S0141 item 69</w:t>
      </w:r>
      <w:r w:rsidRPr="00157373">
        <w:rPr>
          <w:lang w:val="en-CA"/>
        </w:rPr>
        <w:t>)</w:t>
      </w:r>
    </w:p>
    <w:p w14:paraId="1091C6FD" w14:textId="2CA519E6" w:rsidR="005B37F6" w:rsidRPr="00157373" w:rsidRDefault="000D2ECE" w:rsidP="00BE6BE7">
      <w:pPr>
        <w:pStyle w:val="ListParagraph"/>
        <w:numPr>
          <w:ilvl w:val="0"/>
          <w:numId w:val="37"/>
        </w:numPr>
        <w:rPr>
          <w:lang w:val="en-CA"/>
        </w:rPr>
      </w:pPr>
      <w:r w:rsidRPr="00157373">
        <w:rPr>
          <w:lang w:val="en-CA"/>
        </w:rPr>
        <w:t>JVET-S0154 aspect 8 (</w:t>
      </w:r>
      <w:r w:rsidR="005B37F6" w:rsidRPr="00157373">
        <w:rPr>
          <w:lang w:val="en-CA"/>
        </w:rPr>
        <w:t>JVET-S0141 item 71</w:t>
      </w:r>
      <w:r w:rsidRPr="00157373">
        <w:rPr>
          <w:lang w:val="en-CA"/>
        </w:rPr>
        <w:t>)</w:t>
      </w:r>
    </w:p>
    <w:p w14:paraId="790DB1A0" w14:textId="54DF668B" w:rsidR="005B37F6" w:rsidRPr="00157373" w:rsidRDefault="000D2ECE" w:rsidP="00BE6BE7">
      <w:pPr>
        <w:pStyle w:val="ListParagraph"/>
        <w:numPr>
          <w:ilvl w:val="0"/>
          <w:numId w:val="37"/>
        </w:numPr>
        <w:rPr>
          <w:lang w:val="en-CA"/>
        </w:rPr>
      </w:pPr>
      <w:r w:rsidRPr="00157373">
        <w:rPr>
          <w:lang w:val="en-CA"/>
        </w:rPr>
        <w:t>JVET-S0095 aspect 5 (</w:t>
      </w:r>
      <w:r w:rsidR="005B37F6" w:rsidRPr="00157373">
        <w:rPr>
          <w:lang w:val="en-CA"/>
        </w:rPr>
        <w:t>JVET-S0145 item 5</w:t>
      </w:r>
      <w:r w:rsidRPr="00157373">
        <w:rPr>
          <w:lang w:val="en-CA"/>
        </w:rPr>
        <w:t>)</w:t>
      </w:r>
    </w:p>
    <w:p w14:paraId="1D645245" w14:textId="196DC21B" w:rsidR="005B37F6" w:rsidRPr="00157373" w:rsidRDefault="000D2ECE" w:rsidP="00BE6BE7">
      <w:pPr>
        <w:pStyle w:val="ListParagraph"/>
        <w:numPr>
          <w:ilvl w:val="0"/>
          <w:numId w:val="37"/>
        </w:numPr>
        <w:rPr>
          <w:lang w:val="en-CA"/>
        </w:rPr>
      </w:pPr>
      <w:r w:rsidRPr="00157373">
        <w:rPr>
          <w:lang w:val="en-CA"/>
        </w:rPr>
        <w:t>JVET-S0095 aspect 6 (</w:t>
      </w:r>
      <w:r w:rsidR="005B37F6" w:rsidRPr="00157373">
        <w:rPr>
          <w:lang w:val="en-CA"/>
        </w:rPr>
        <w:t>JVET-S0145 item 6</w:t>
      </w:r>
      <w:r w:rsidRPr="00157373">
        <w:rPr>
          <w:lang w:val="en-CA"/>
        </w:rPr>
        <w:t>)</w:t>
      </w:r>
    </w:p>
    <w:p w14:paraId="2CB4E062" w14:textId="22BC56F5" w:rsidR="005B37F6" w:rsidRPr="00157373" w:rsidRDefault="000C13EE" w:rsidP="00BE6BE7">
      <w:pPr>
        <w:pStyle w:val="ListParagraph"/>
        <w:numPr>
          <w:ilvl w:val="0"/>
          <w:numId w:val="37"/>
        </w:numPr>
        <w:rPr>
          <w:lang w:val="en-CA"/>
        </w:rPr>
      </w:pPr>
      <w:r w:rsidRPr="00157373">
        <w:rPr>
          <w:lang w:val="en-CA"/>
        </w:rPr>
        <w:t>JVET-S0100 aspect 1, depends on JVET-R0193 (</w:t>
      </w:r>
      <w:r w:rsidR="005B37F6" w:rsidRPr="00157373">
        <w:rPr>
          <w:lang w:val="en-CA"/>
        </w:rPr>
        <w:t>JVET-S0147 item 2</w:t>
      </w:r>
      <w:r w:rsidRPr="00157373">
        <w:rPr>
          <w:lang w:val="en-CA"/>
        </w:rPr>
        <w:t>)</w:t>
      </w:r>
      <w:r w:rsidR="005B37F6" w:rsidRPr="00157373">
        <w:rPr>
          <w:lang w:val="en-CA"/>
        </w:rPr>
        <w:t xml:space="preserve"> </w:t>
      </w:r>
    </w:p>
    <w:p w14:paraId="71A24E64" w14:textId="77777777" w:rsidR="003D5A96" w:rsidRPr="00157373" w:rsidRDefault="005B37F6" w:rsidP="003474E6">
      <w:pPr>
        <w:pStyle w:val="ListParagraph"/>
        <w:numPr>
          <w:ilvl w:val="0"/>
          <w:numId w:val="37"/>
        </w:numPr>
        <w:rPr>
          <w:lang w:val="en-CA"/>
        </w:rPr>
      </w:pPr>
      <w:r w:rsidRPr="00157373">
        <w:rPr>
          <w:lang w:val="en-CA"/>
        </w:rPr>
        <w:t>FINB ballot comments</w:t>
      </w:r>
    </w:p>
    <w:p w14:paraId="4949F703" w14:textId="44E2198E" w:rsidR="009024A8" w:rsidRPr="00157373" w:rsidRDefault="005B37F6" w:rsidP="003474E6">
      <w:pPr>
        <w:pStyle w:val="ListParagraph"/>
        <w:numPr>
          <w:ilvl w:val="0"/>
          <w:numId w:val="37"/>
        </w:numPr>
        <w:rPr>
          <w:lang w:val="en-CA"/>
        </w:rPr>
      </w:pPr>
      <w:r w:rsidRPr="00157373">
        <w:rPr>
          <w:lang w:val="en-CA"/>
        </w:rPr>
        <w:t>Make high tier support up to 960.</w:t>
      </w:r>
    </w:p>
    <w:p w14:paraId="66D8AE9E" w14:textId="2A98649B" w:rsidR="003B06D5" w:rsidRPr="00157373" w:rsidRDefault="003B06D5" w:rsidP="003B06D5">
      <w:pPr>
        <w:pStyle w:val="Heading1"/>
        <w:rPr>
          <w:lang w:val="en-CA"/>
        </w:rPr>
      </w:pPr>
      <w:r w:rsidRPr="00157373">
        <w:rPr>
          <w:lang w:val="en-CA"/>
        </w:rPr>
        <w:t>HM related activities</w:t>
      </w:r>
    </w:p>
    <w:p w14:paraId="383064AF" w14:textId="55A8BFA2" w:rsidR="00C0294B" w:rsidRPr="00157373" w:rsidRDefault="002E57B4" w:rsidP="00C0294B">
      <w:pPr>
        <w:rPr>
          <w:lang w:val="en-CA"/>
        </w:rPr>
      </w:pPr>
      <w:r w:rsidRPr="00157373">
        <w:rPr>
          <w:lang w:val="en-CA"/>
        </w:rPr>
        <w:t>HM 16.</w:t>
      </w:r>
      <w:r w:rsidR="0052042D" w:rsidRPr="00157373">
        <w:rPr>
          <w:lang w:val="en-CA"/>
        </w:rPr>
        <w:t xml:space="preserve">24 is </w:t>
      </w:r>
      <w:r w:rsidR="00C35908" w:rsidRPr="00157373">
        <w:rPr>
          <w:lang w:val="en-CA"/>
        </w:rPr>
        <w:t>was</w:t>
      </w:r>
      <w:r w:rsidR="0052042D" w:rsidRPr="00157373">
        <w:rPr>
          <w:lang w:val="en-CA"/>
        </w:rPr>
        <w:t xml:space="preserve"> tagged</w:t>
      </w:r>
      <w:r w:rsidR="008C73F9" w:rsidRPr="00157373">
        <w:rPr>
          <w:lang w:val="en-CA"/>
        </w:rPr>
        <w:t xml:space="preserve"> </w:t>
      </w:r>
      <w:r w:rsidR="00C35908" w:rsidRPr="00157373">
        <w:rPr>
          <w:lang w:val="en-CA"/>
        </w:rPr>
        <w:t>on Oct. 5, 2021</w:t>
      </w:r>
      <w:r w:rsidRPr="00157373">
        <w:rPr>
          <w:lang w:val="en-CA"/>
        </w:rPr>
        <w:t>. Changes include:</w:t>
      </w:r>
    </w:p>
    <w:p w14:paraId="0D95D352" w14:textId="77777777" w:rsidR="0052042D" w:rsidRPr="00157373" w:rsidRDefault="0052042D" w:rsidP="003474E6">
      <w:pPr>
        <w:pStyle w:val="ListParagraph"/>
        <w:numPr>
          <w:ilvl w:val="0"/>
          <w:numId w:val="56"/>
        </w:numPr>
        <w:rPr>
          <w:lang w:val="en-CA"/>
        </w:rPr>
      </w:pPr>
      <w:r w:rsidRPr="00157373">
        <w:rPr>
          <w:lang w:val="en-CA"/>
        </w:rPr>
        <w:t>JVET-V0056: Changes to MCTF</w:t>
      </w:r>
    </w:p>
    <w:p w14:paraId="6E409C1E" w14:textId="77777777" w:rsidR="0052042D" w:rsidRPr="00157373" w:rsidRDefault="0052042D" w:rsidP="0052042D">
      <w:pPr>
        <w:pStyle w:val="ListParagraph"/>
        <w:numPr>
          <w:ilvl w:val="0"/>
          <w:numId w:val="56"/>
        </w:numPr>
        <w:rPr>
          <w:lang w:val="en-CA"/>
        </w:rPr>
      </w:pPr>
      <w:r w:rsidRPr="00157373">
        <w:rPr>
          <w:lang w:val="en-CA"/>
        </w:rPr>
        <w:t>JVET-V0078: QP control for very smooth blocks</w:t>
      </w:r>
    </w:p>
    <w:p w14:paraId="45BDFC21" w14:textId="77777777" w:rsidR="0052042D" w:rsidRPr="00157373" w:rsidRDefault="0052042D" w:rsidP="003474E6">
      <w:pPr>
        <w:pStyle w:val="ListParagraph"/>
        <w:numPr>
          <w:ilvl w:val="0"/>
          <w:numId w:val="56"/>
        </w:numPr>
        <w:rPr>
          <w:lang w:val="en-CA"/>
        </w:rPr>
      </w:pPr>
      <w:r w:rsidRPr="00157373">
        <w:rPr>
          <w:lang w:val="en-CA"/>
        </w:rPr>
        <w:t>JCTVC-AM0023: Illustration of the film grain characteristics SEI message in HEVC</w:t>
      </w:r>
    </w:p>
    <w:p w14:paraId="3BA2F94C" w14:textId="77777777" w:rsidR="0052042D" w:rsidRPr="00157373" w:rsidRDefault="0052042D" w:rsidP="0052042D">
      <w:pPr>
        <w:pStyle w:val="ListParagraph"/>
        <w:numPr>
          <w:ilvl w:val="0"/>
          <w:numId w:val="56"/>
        </w:numPr>
        <w:rPr>
          <w:lang w:val="en-CA"/>
        </w:rPr>
      </w:pPr>
      <w:r w:rsidRPr="00157373">
        <w:rPr>
          <w:lang w:val="en-CA"/>
        </w:rPr>
        <w:t>JCTVC-AM0024: Illustration of the shutter interval info SEI message in HEVC Draft</w:t>
      </w:r>
    </w:p>
    <w:p w14:paraId="1C0C3265" w14:textId="720190E2" w:rsidR="0052042D" w:rsidRPr="00157373" w:rsidRDefault="0052042D" w:rsidP="003474E6">
      <w:pPr>
        <w:pStyle w:val="ListParagraph"/>
        <w:numPr>
          <w:ilvl w:val="0"/>
          <w:numId w:val="56"/>
        </w:numPr>
        <w:rPr>
          <w:lang w:val="en-CA"/>
        </w:rPr>
      </w:pPr>
      <w:r w:rsidRPr="00157373">
        <w:rPr>
          <w:lang w:val="en-CA"/>
        </w:rPr>
        <w:t>Update Conformance Window code (backport from VTM)</w:t>
      </w:r>
    </w:p>
    <w:p w14:paraId="41202C95" w14:textId="0B89E27B" w:rsidR="00C35908" w:rsidRPr="00157373" w:rsidRDefault="00C35908" w:rsidP="003474E6">
      <w:pPr>
        <w:pStyle w:val="ListParagraph"/>
        <w:numPr>
          <w:ilvl w:val="0"/>
          <w:numId w:val="56"/>
        </w:numPr>
        <w:rPr>
          <w:lang w:val="en-CA"/>
        </w:rPr>
      </w:pPr>
      <w:r w:rsidRPr="00157373">
        <w:rPr>
          <w:lang w:val="en-CA"/>
        </w:rPr>
        <w:t>Update of copyright year</w:t>
      </w:r>
    </w:p>
    <w:p w14:paraId="38602C4F" w14:textId="41E30336" w:rsidR="003B06D5" w:rsidRPr="00157373" w:rsidRDefault="003B06D5" w:rsidP="003B06D5">
      <w:pPr>
        <w:rPr>
          <w:lang w:val="en-CA"/>
        </w:rPr>
      </w:pPr>
      <w:r w:rsidRPr="00157373">
        <w:rPr>
          <w:lang w:val="en-CA"/>
        </w:rPr>
        <w:t>The following actions ha</w:t>
      </w:r>
      <w:r w:rsidR="007D2C35" w:rsidRPr="00157373">
        <w:rPr>
          <w:lang w:val="en-CA"/>
        </w:rPr>
        <w:t>ve</w:t>
      </w:r>
      <w:r w:rsidRPr="00157373">
        <w:rPr>
          <w:lang w:val="en-CA"/>
        </w:rPr>
        <w:t xml:space="preserve"> yet to be included:</w:t>
      </w:r>
    </w:p>
    <w:p w14:paraId="4A989CFA" w14:textId="1474203D" w:rsidR="00D866E6" w:rsidRPr="00157373" w:rsidRDefault="007D2C35" w:rsidP="00BE6BE7">
      <w:pPr>
        <w:pStyle w:val="ListParagraph"/>
        <w:numPr>
          <w:ilvl w:val="0"/>
          <w:numId w:val="51"/>
        </w:numPr>
        <w:rPr>
          <w:lang w:val="en-CA"/>
        </w:rPr>
      </w:pPr>
      <w:r w:rsidRPr="00157373">
        <w:rPr>
          <w:lang w:val="en-CA"/>
        </w:rPr>
        <w:t>JVET-T0050: Add ability to detect static objects to encoder</w:t>
      </w:r>
    </w:p>
    <w:p w14:paraId="3B98C7C7" w14:textId="20734837" w:rsidR="003B06D5" w:rsidRPr="00157373" w:rsidRDefault="007D2C35" w:rsidP="003B06D5">
      <w:pPr>
        <w:rPr>
          <w:lang w:val="en-CA"/>
        </w:rPr>
      </w:pPr>
      <w:r w:rsidRPr="00157373">
        <w:rPr>
          <w:lang w:val="en-CA"/>
        </w:rPr>
        <w:t xml:space="preserve">Merge requests are </w:t>
      </w:r>
      <w:r w:rsidR="00E56E18" w:rsidRPr="00157373">
        <w:rPr>
          <w:lang w:val="en-CA"/>
        </w:rPr>
        <w:t>available,</w:t>
      </w:r>
      <w:r w:rsidRPr="00157373">
        <w:rPr>
          <w:lang w:val="en-CA"/>
        </w:rPr>
        <w:t xml:space="preserve"> but </w:t>
      </w:r>
      <w:r w:rsidR="0052042D" w:rsidRPr="00157373">
        <w:rPr>
          <w:lang w:val="en-CA"/>
        </w:rPr>
        <w:t>have pending discussions</w:t>
      </w:r>
      <w:r w:rsidRPr="00157373">
        <w:rPr>
          <w:lang w:val="en-CA"/>
        </w:rPr>
        <w:t>.</w:t>
      </w:r>
    </w:p>
    <w:p w14:paraId="2DA8FA03" w14:textId="3102962C" w:rsidR="003D5A96" w:rsidRPr="00157373" w:rsidRDefault="003D5A96" w:rsidP="003D5A96">
      <w:pPr>
        <w:rPr>
          <w:lang w:val="en-CA"/>
        </w:rPr>
      </w:pPr>
      <w:r w:rsidRPr="00157373">
        <w:rPr>
          <w:lang w:val="en-CA"/>
        </w:rPr>
        <w:t xml:space="preserve">The following tables show </w:t>
      </w:r>
      <w:r w:rsidRPr="00157373">
        <w:rPr>
          <w:b/>
          <w:lang w:val="en-CA"/>
        </w:rPr>
        <w:t>HM 16.24</w:t>
      </w:r>
      <w:r w:rsidRPr="00157373">
        <w:rPr>
          <w:lang w:val="en-CA"/>
        </w:rPr>
        <w:t xml:space="preserve"> performance compared to </w:t>
      </w:r>
      <w:r w:rsidRPr="00157373">
        <w:rPr>
          <w:b/>
          <w:lang w:val="en-CA"/>
        </w:rPr>
        <w:t>HM 16.23</w:t>
      </w:r>
      <w:r w:rsidRPr="00157373">
        <w:rPr>
          <w:lang w:val="en-CA"/>
        </w:rPr>
        <w:t>:</w:t>
      </w:r>
    </w:p>
    <w:p w14:paraId="4B47F13F" w14:textId="77777777" w:rsidR="003D5A96" w:rsidRPr="00157373" w:rsidRDefault="003D5A96" w:rsidP="003D5A96">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3D5A96" w:rsidRPr="00157373" w14:paraId="7495BD02" w14:textId="77777777" w:rsidTr="003D5A96">
        <w:trPr>
          <w:trHeight w:val="255"/>
        </w:trPr>
        <w:tc>
          <w:tcPr>
            <w:tcW w:w="1640" w:type="dxa"/>
            <w:tcBorders>
              <w:top w:val="nil"/>
              <w:left w:val="nil"/>
              <w:bottom w:val="nil"/>
              <w:right w:val="nil"/>
            </w:tcBorders>
            <w:shd w:val="clear" w:color="auto" w:fill="auto"/>
            <w:noWrap/>
            <w:vAlign w:val="center"/>
            <w:hideMark/>
          </w:tcPr>
          <w:p w14:paraId="00D21C56" w14:textId="77777777" w:rsidR="003D5A96" w:rsidRPr="00157373" w:rsidRDefault="003D5A96">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95B47C"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39B716"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31BB9E"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8F77EDA"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CA651C"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r>
      <w:tr w:rsidR="003D5A96" w:rsidRPr="00157373" w14:paraId="4CFC9A90" w14:textId="77777777" w:rsidTr="003D5A96">
        <w:trPr>
          <w:trHeight w:val="255"/>
        </w:trPr>
        <w:tc>
          <w:tcPr>
            <w:tcW w:w="1640" w:type="dxa"/>
            <w:tcBorders>
              <w:top w:val="nil"/>
              <w:left w:val="nil"/>
              <w:bottom w:val="nil"/>
              <w:right w:val="nil"/>
            </w:tcBorders>
            <w:shd w:val="clear" w:color="auto" w:fill="auto"/>
            <w:noWrap/>
            <w:vAlign w:val="center"/>
            <w:hideMark/>
          </w:tcPr>
          <w:p w14:paraId="2F80EDC3" w14:textId="77777777" w:rsidR="003D5A96" w:rsidRPr="00157373" w:rsidRDefault="003D5A9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02E2B62"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6430467"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40CA6EE"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HM-16.23</w:t>
            </w:r>
          </w:p>
        </w:tc>
        <w:tc>
          <w:tcPr>
            <w:tcW w:w="1060" w:type="dxa"/>
            <w:tcBorders>
              <w:top w:val="nil"/>
              <w:left w:val="nil"/>
              <w:bottom w:val="nil"/>
              <w:right w:val="nil"/>
            </w:tcBorders>
            <w:shd w:val="clear" w:color="auto" w:fill="auto"/>
            <w:noWrap/>
            <w:vAlign w:val="center"/>
            <w:hideMark/>
          </w:tcPr>
          <w:p w14:paraId="046CD390"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DFCF980"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3D5A96" w:rsidRPr="00157373" w14:paraId="0D2836DA" w14:textId="77777777" w:rsidTr="003D5A96">
        <w:trPr>
          <w:trHeight w:val="255"/>
        </w:trPr>
        <w:tc>
          <w:tcPr>
            <w:tcW w:w="1640" w:type="dxa"/>
            <w:tcBorders>
              <w:top w:val="nil"/>
              <w:left w:val="nil"/>
              <w:bottom w:val="nil"/>
              <w:right w:val="nil"/>
            </w:tcBorders>
            <w:shd w:val="clear" w:color="auto" w:fill="auto"/>
            <w:noWrap/>
            <w:vAlign w:val="center"/>
            <w:hideMark/>
          </w:tcPr>
          <w:p w14:paraId="11C251D8" w14:textId="77777777" w:rsidR="003D5A96" w:rsidRPr="00157373" w:rsidRDefault="003D5A9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66CA828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1FED56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4CBDA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2313D01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21C8F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3D5A96" w:rsidRPr="00157373" w14:paraId="06466073"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D11B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82DDFD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2F0273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321C93F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D6431D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57D7A0F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r w:rsidR="003D5A96" w:rsidRPr="00157373" w14:paraId="159B8CA3"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ECAE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7EB09C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3EE3464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300AE41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CDDDE5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56A8679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r w:rsidR="003D5A96" w:rsidRPr="00157373" w14:paraId="0BF3EBAF"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F0F3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EA6E40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386CBD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0546D52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96B9E5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00A66EC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r>
      <w:tr w:rsidR="003D5A96" w:rsidRPr="00157373" w14:paraId="4942BA83"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55EE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E37CB4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D7F54A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68E0512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0096B86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312DE8A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3D5A96" w:rsidRPr="00157373" w14:paraId="405CCCDD"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FA1E4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967598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-0,01%</w:t>
            </w:r>
          </w:p>
        </w:tc>
        <w:tc>
          <w:tcPr>
            <w:tcW w:w="1060" w:type="dxa"/>
            <w:tcBorders>
              <w:top w:val="nil"/>
              <w:left w:val="nil"/>
              <w:bottom w:val="nil"/>
              <w:right w:val="nil"/>
            </w:tcBorders>
            <w:shd w:val="clear" w:color="auto" w:fill="auto"/>
            <w:noWrap/>
            <w:vAlign w:val="center"/>
            <w:hideMark/>
          </w:tcPr>
          <w:p w14:paraId="6CE3BAC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77808F5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A073DE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22DE2C7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r>
      <w:tr w:rsidR="003D5A96" w:rsidRPr="00157373" w14:paraId="61F26833"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C08E3"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Overall </w:t>
            </w:r>
          </w:p>
        </w:tc>
        <w:tc>
          <w:tcPr>
            <w:tcW w:w="1060" w:type="dxa"/>
            <w:tcBorders>
              <w:top w:val="single" w:sz="8" w:space="0" w:color="auto"/>
              <w:left w:val="nil"/>
              <w:bottom w:val="nil"/>
              <w:right w:val="nil"/>
            </w:tcBorders>
            <w:shd w:val="clear" w:color="auto" w:fill="auto"/>
            <w:noWrap/>
            <w:vAlign w:val="center"/>
            <w:hideMark/>
          </w:tcPr>
          <w:p w14:paraId="0B5DB4B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24E9EE6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D6BA1D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652B6B7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DC6E2A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r>
      <w:tr w:rsidR="003D5A96" w:rsidRPr="00157373" w14:paraId="63BCBF7E" w14:textId="77777777" w:rsidTr="003D5A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94619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6FC6D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392D58F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BBBC50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-0,01%</w:t>
            </w:r>
          </w:p>
        </w:tc>
        <w:tc>
          <w:tcPr>
            <w:tcW w:w="1060" w:type="dxa"/>
            <w:tcBorders>
              <w:top w:val="single" w:sz="8" w:space="0" w:color="auto"/>
              <w:left w:val="nil"/>
              <w:bottom w:val="nil"/>
              <w:right w:val="nil"/>
            </w:tcBorders>
            <w:shd w:val="clear" w:color="auto" w:fill="auto"/>
            <w:noWrap/>
            <w:vAlign w:val="center"/>
            <w:hideMark/>
          </w:tcPr>
          <w:p w14:paraId="0D82F66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433011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112%</w:t>
            </w:r>
          </w:p>
        </w:tc>
      </w:tr>
      <w:tr w:rsidR="003D5A96" w:rsidRPr="00157373" w14:paraId="26B9A95A" w14:textId="77777777" w:rsidTr="003D5A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0B283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122E2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1281712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ADE96A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1845271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FFA0C6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r>
      <w:tr w:rsidR="003D5A96" w:rsidRPr="00157373" w14:paraId="0F62225A" w14:textId="77777777" w:rsidTr="003D5A96">
        <w:trPr>
          <w:trHeight w:val="255"/>
        </w:trPr>
        <w:tc>
          <w:tcPr>
            <w:tcW w:w="1640" w:type="dxa"/>
            <w:tcBorders>
              <w:top w:val="nil"/>
              <w:left w:val="nil"/>
              <w:bottom w:val="nil"/>
              <w:right w:val="nil"/>
            </w:tcBorders>
            <w:shd w:val="clear" w:color="auto" w:fill="auto"/>
            <w:noWrap/>
            <w:vAlign w:val="center"/>
            <w:hideMark/>
          </w:tcPr>
          <w:p w14:paraId="3BA29971" w14:textId="77777777" w:rsidR="003D5A96" w:rsidRPr="00157373" w:rsidRDefault="003D5A9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67E56348" w14:textId="77777777" w:rsidR="003D5A96" w:rsidRPr="00157373" w:rsidRDefault="003D5A9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661EBC30" w14:textId="77777777" w:rsidR="003D5A96" w:rsidRPr="00157373" w:rsidRDefault="003D5A96">
            <w:pPr>
              <w:jc w:val="center"/>
              <w:rPr>
                <w:sz w:val="20"/>
                <w:szCs w:val="20"/>
                <w:lang w:val="en-CA"/>
              </w:rPr>
            </w:pPr>
          </w:p>
        </w:tc>
        <w:tc>
          <w:tcPr>
            <w:tcW w:w="2061" w:type="dxa"/>
            <w:tcBorders>
              <w:top w:val="nil"/>
              <w:left w:val="nil"/>
              <w:bottom w:val="nil"/>
              <w:right w:val="nil"/>
            </w:tcBorders>
            <w:shd w:val="clear" w:color="auto" w:fill="auto"/>
            <w:noWrap/>
            <w:vAlign w:val="center"/>
            <w:hideMark/>
          </w:tcPr>
          <w:p w14:paraId="44266104" w14:textId="77777777" w:rsidR="003D5A96" w:rsidRPr="00157373" w:rsidRDefault="003D5A9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0F64BFA8" w14:textId="77777777" w:rsidR="003D5A96" w:rsidRPr="00157373" w:rsidRDefault="003D5A96">
            <w:pPr>
              <w:jc w:val="center"/>
              <w:rPr>
                <w:sz w:val="20"/>
                <w:szCs w:val="20"/>
                <w:lang w:val="en-CA"/>
              </w:rPr>
            </w:pPr>
          </w:p>
        </w:tc>
        <w:tc>
          <w:tcPr>
            <w:tcW w:w="1060" w:type="dxa"/>
            <w:tcBorders>
              <w:top w:val="nil"/>
              <w:left w:val="nil"/>
              <w:bottom w:val="nil"/>
              <w:right w:val="nil"/>
            </w:tcBorders>
            <w:shd w:val="clear" w:color="auto" w:fill="auto"/>
            <w:noWrap/>
            <w:vAlign w:val="center"/>
            <w:hideMark/>
          </w:tcPr>
          <w:p w14:paraId="27194468" w14:textId="77777777" w:rsidR="003D5A96" w:rsidRPr="00157373" w:rsidRDefault="003D5A96">
            <w:pPr>
              <w:jc w:val="center"/>
              <w:rPr>
                <w:sz w:val="20"/>
                <w:szCs w:val="20"/>
                <w:lang w:val="en-CA"/>
              </w:rPr>
            </w:pPr>
          </w:p>
        </w:tc>
      </w:tr>
      <w:tr w:rsidR="003D5A96" w:rsidRPr="00157373" w14:paraId="3070AEC2" w14:textId="77777777" w:rsidTr="003D5A96">
        <w:trPr>
          <w:trHeight w:val="255"/>
        </w:trPr>
        <w:tc>
          <w:tcPr>
            <w:tcW w:w="1640" w:type="dxa"/>
            <w:tcBorders>
              <w:top w:val="nil"/>
              <w:left w:val="nil"/>
              <w:bottom w:val="nil"/>
              <w:right w:val="nil"/>
            </w:tcBorders>
            <w:shd w:val="clear" w:color="auto" w:fill="auto"/>
            <w:noWrap/>
            <w:vAlign w:val="center"/>
            <w:hideMark/>
          </w:tcPr>
          <w:p w14:paraId="42CC7EA2" w14:textId="77777777" w:rsidR="003D5A96" w:rsidRPr="00157373" w:rsidRDefault="003D5A96">
            <w:pPr>
              <w:jc w:val="cente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22DF93"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E7D242"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667A0F3B"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A741CB"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93F025"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r>
      <w:tr w:rsidR="003D5A96" w:rsidRPr="00157373" w14:paraId="52F290D7" w14:textId="77777777" w:rsidTr="003D5A96">
        <w:trPr>
          <w:trHeight w:val="255"/>
        </w:trPr>
        <w:tc>
          <w:tcPr>
            <w:tcW w:w="1640" w:type="dxa"/>
            <w:tcBorders>
              <w:top w:val="nil"/>
              <w:left w:val="nil"/>
              <w:bottom w:val="nil"/>
              <w:right w:val="nil"/>
            </w:tcBorders>
            <w:shd w:val="clear" w:color="auto" w:fill="auto"/>
            <w:noWrap/>
            <w:vAlign w:val="center"/>
            <w:hideMark/>
          </w:tcPr>
          <w:p w14:paraId="6DED10EE" w14:textId="77777777" w:rsidR="003D5A96" w:rsidRPr="00157373" w:rsidRDefault="003D5A9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3AAF6D1A"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6F954FC"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63E3FE1"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HM-16.23</w:t>
            </w:r>
          </w:p>
        </w:tc>
        <w:tc>
          <w:tcPr>
            <w:tcW w:w="1060" w:type="dxa"/>
            <w:tcBorders>
              <w:top w:val="nil"/>
              <w:left w:val="nil"/>
              <w:bottom w:val="nil"/>
              <w:right w:val="nil"/>
            </w:tcBorders>
            <w:shd w:val="clear" w:color="auto" w:fill="auto"/>
            <w:noWrap/>
            <w:vAlign w:val="center"/>
            <w:hideMark/>
          </w:tcPr>
          <w:p w14:paraId="2D259027"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1517F3D9"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3D5A96" w:rsidRPr="00157373" w14:paraId="67F20FE4" w14:textId="77777777" w:rsidTr="003D5A96">
        <w:trPr>
          <w:trHeight w:val="255"/>
        </w:trPr>
        <w:tc>
          <w:tcPr>
            <w:tcW w:w="1640" w:type="dxa"/>
            <w:tcBorders>
              <w:top w:val="nil"/>
              <w:left w:val="nil"/>
              <w:bottom w:val="nil"/>
              <w:right w:val="nil"/>
            </w:tcBorders>
            <w:shd w:val="clear" w:color="auto" w:fill="auto"/>
            <w:noWrap/>
            <w:vAlign w:val="center"/>
            <w:hideMark/>
          </w:tcPr>
          <w:p w14:paraId="3EAB6D1C" w14:textId="77777777" w:rsidR="003D5A96" w:rsidRPr="00157373" w:rsidRDefault="003D5A9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1859F5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E3DBF9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71EBE38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0184FD4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5F44B1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3D5A96" w:rsidRPr="00157373" w14:paraId="5A8D24F4"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58954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D6319B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-1,42%</w:t>
            </w:r>
          </w:p>
        </w:tc>
        <w:tc>
          <w:tcPr>
            <w:tcW w:w="1060" w:type="dxa"/>
            <w:tcBorders>
              <w:top w:val="nil"/>
              <w:left w:val="nil"/>
              <w:bottom w:val="nil"/>
              <w:right w:val="nil"/>
            </w:tcBorders>
            <w:shd w:val="clear" w:color="auto" w:fill="auto"/>
            <w:noWrap/>
            <w:vAlign w:val="center"/>
            <w:hideMark/>
          </w:tcPr>
          <w:p w14:paraId="5DDE23F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-1,46%</w:t>
            </w:r>
          </w:p>
        </w:tc>
        <w:tc>
          <w:tcPr>
            <w:tcW w:w="2061" w:type="dxa"/>
            <w:tcBorders>
              <w:top w:val="nil"/>
              <w:left w:val="nil"/>
              <w:bottom w:val="nil"/>
              <w:right w:val="single" w:sz="4" w:space="0" w:color="auto"/>
            </w:tcBorders>
            <w:shd w:val="clear" w:color="auto" w:fill="auto"/>
            <w:noWrap/>
            <w:vAlign w:val="center"/>
            <w:hideMark/>
          </w:tcPr>
          <w:p w14:paraId="2E15EA0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-1,84%</w:t>
            </w:r>
          </w:p>
        </w:tc>
        <w:tc>
          <w:tcPr>
            <w:tcW w:w="1060" w:type="dxa"/>
            <w:tcBorders>
              <w:top w:val="nil"/>
              <w:left w:val="nil"/>
              <w:bottom w:val="nil"/>
              <w:right w:val="nil"/>
            </w:tcBorders>
            <w:shd w:val="clear" w:color="auto" w:fill="auto"/>
            <w:noWrap/>
            <w:vAlign w:val="center"/>
            <w:hideMark/>
          </w:tcPr>
          <w:p w14:paraId="19C01D0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nil"/>
              <w:left w:val="nil"/>
              <w:bottom w:val="nil"/>
              <w:right w:val="single" w:sz="8" w:space="0" w:color="auto"/>
            </w:tcBorders>
            <w:shd w:val="clear" w:color="auto" w:fill="auto"/>
            <w:noWrap/>
            <w:vAlign w:val="center"/>
            <w:hideMark/>
          </w:tcPr>
          <w:p w14:paraId="7A278E5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r>
      <w:tr w:rsidR="003D5A96" w:rsidRPr="00157373" w14:paraId="53AD3D6C"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F940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7D6FE11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-1,14%</w:t>
            </w:r>
          </w:p>
        </w:tc>
        <w:tc>
          <w:tcPr>
            <w:tcW w:w="1060" w:type="dxa"/>
            <w:tcBorders>
              <w:top w:val="nil"/>
              <w:left w:val="nil"/>
              <w:bottom w:val="nil"/>
              <w:right w:val="nil"/>
            </w:tcBorders>
            <w:shd w:val="clear" w:color="auto" w:fill="auto"/>
            <w:noWrap/>
            <w:vAlign w:val="center"/>
            <w:hideMark/>
          </w:tcPr>
          <w:p w14:paraId="481BCB1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-1,10%</w:t>
            </w:r>
          </w:p>
        </w:tc>
        <w:tc>
          <w:tcPr>
            <w:tcW w:w="2061" w:type="dxa"/>
            <w:tcBorders>
              <w:top w:val="nil"/>
              <w:left w:val="nil"/>
              <w:bottom w:val="nil"/>
              <w:right w:val="single" w:sz="4" w:space="0" w:color="auto"/>
            </w:tcBorders>
            <w:shd w:val="clear" w:color="auto" w:fill="auto"/>
            <w:noWrap/>
            <w:vAlign w:val="center"/>
            <w:hideMark/>
          </w:tcPr>
          <w:p w14:paraId="6D4BC63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-1,24%</w:t>
            </w:r>
          </w:p>
        </w:tc>
        <w:tc>
          <w:tcPr>
            <w:tcW w:w="1060" w:type="dxa"/>
            <w:tcBorders>
              <w:top w:val="nil"/>
              <w:left w:val="nil"/>
              <w:bottom w:val="nil"/>
              <w:right w:val="nil"/>
            </w:tcBorders>
            <w:shd w:val="clear" w:color="auto" w:fill="auto"/>
            <w:noWrap/>
            <w:vAlign w:val="center"/>
            <w:hideMark/>
          </w:tcPr>
          <w:p w14:paraId="0F000C0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0FDAB06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r>
      <w:tr w:rsidR="003D5A96" w:rsidRPr="00157373" w14:paraId="351BD337"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A3D5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1AF012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-1,57%</w:t>
            </w:r>
          </w:p>
        </w:tc>
        <w:tc>
          <w:tcPr>
            <w:tcW w:w="1060" w:type="dxa"/>
            <w:tcBorders>
              <w:top w:val="nil"/>
              <w:left w:val="nil"/>
              <w:bottom w:val="nil"/>
              <w:right w:val="nil"/>
            </w:tcBorders>
            <w:shd w:val="clear" w:color="auto" w:fill="auto"/>
            <w:noWrap/>
            <w:vAlign w:val="center"/>
            <w:hideMark/>
          </w:tcPr>
          <w:p w14:paraId="11CCF06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-1,82%</w:t>
            </w:r>
          </w:p>
        </w:tc>
        <w:tc>
          <w:tcPr>
            <w:tcW w:w="2061" w:type="dxa"/>
            <w:tcBorders>
              <w:top w:val="nil"/>
              <w:left w:val="nil"/>
              <w:bottom w:val="nil"/>
              <w:right w:val="single" w:sz="4" w:space="0" w:color="auto"/>
            </w:tcBorders>
            <w:shd w:val="clear" w:color="auto" w:fill="auto"/>
            <w:noWrap/>
            <w:vAlign w:val="center"/>
            <w:hideMark/>
          </w:tcPr>
          <w:p w14:paraId="7E2F0C6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-1,68%</w:t>
            </w:r>
          </w:p>
        </w:tc>
        <w:tc>
          <w:tcPr>
            <w:tcW w:w="1060" w:type="dxa"/>
            <w:tcBorders>
              <w:top w:val="nil"/>
              <w:left w:val="nil"/>
              <w:bottom w:val="nil"/>
              <w:right w:val="nil"/>
            </w:tcBorders>
            <w:shd w:val="clear" w:color="auto" w:fill="auto"/>
            <w:noWrap/>
            <w:vAlign w:val="center"/>
            <w:hideMark/>
          </w:tcPr>
          <w:p w14:paraId="6DFB068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523778A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3D5A96" w:rsidRPr="00157373" w14:paraId="406211C7"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82C23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3E60AA2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-0,98%</w:t>
            </w:r>
          </w:p>
        </w:tc>
        <w:tc>
          <w:tcPr>
            <w:tcW w:w="1060" w:type="dxa"/>
            <w:tcBorders>
              <w:top w:val="nil"/>
              <w:left w:val="nil"/>
              <w:bottom w:val="nil"/>
              <w:right w:val="nil"/>
            </w:tcBorders>
            <w:shd w:val="clear" w:color="auto" w:fill="auto"/>
            <w:noWrap/>
            <w:vAlign w:val="center"/>
            <w:hideMark/>
          </w:tcPr>
          <w:p w14:paraId="1D6C06D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-1,07%</w:t>
            </w:r>
          </w:p>
        </w:tc>
        <w:tc>
          <w:tcPr>
            <w:tcW w:w="2061" w:type="dxa"/>
            <w:tcBorders>
              <w:top w:val="nil"/>
              <w:left w:val="nil"/>
              <w:bottom w:val="nil"/>
              <w:right w:val="single" w:sz="4" w:space="0" w:color="auto"/>
            </w:tcBorders>
            <w:shd w:val="clear" w:color="auto" w:fill="auto"/>
            <w:noWrap/>
            <w:vAlign w:val="center"/>
            <w:hideMark/>
          </w:tcPr>
          <w:p w14:paraId="544F1ED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-0,86%</w:t>
            </w:r>
          </w:p>
        </w:tc>
        <w:tc>
          <w:tcPr>
            <w:tcW w:w="1060" w:type="dxa"/>
            <w:tcBorders>
              <w:top w:val="nil"/>
              <w:left w:val="nil"/>
              <w:bottom w:val="nil"/>
              <w:right w:val="nil"/>
            </w:tcBorders>
            <w:shd w:val="clear" w:color="auto" w:fill="auto"/>
            <w:noWrap/>
            <w:vAlign w:val="center"/>
            <w:hideMark/>
          </w:tcPr>
          <w:p w14:paraId="7A5E71B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nil"/>
              <w:left w:val="nil"/>
              <w:bottom w:val="nil"/>
              <w:right w:val="single" w:sz="8" w:space="0" w:color="auto"/>
            </w:tcBorders>
            <w:shd w:val="clear" w:color="auto" w:fill="auto"/>
            <w:noWrap/>
            <w:vAlign w:val="center"/>
            <w:hideMark/>
          </w:tcPr>
          <w:p w14:paraId="143E983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r>
      <w:tr w:rsidR="003D5A96" w:rsidRPr="00157373" w14:paraId="3CEF3B4E"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50E80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73E2C54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DB772CF" w14:textId="77777777" w:rsidR="003D5A96" w:rsidRPr="00157373" w:rsidRDefault="003D5A9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61BC619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2F9ABE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F43F3D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3D5A96" w:rsidRPr="00157373" w14:paraId="69EBC7F3"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2E6E5"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1020A49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-1,30%</w:t>
            </w:r>
          </w:p>
        </w:tc>
        <w:tc>
          <w:tcPr>
            <w:tcW w:w="1060" w:type="dxa"/>
            <w:tcBorders>
              <w:top w:val="single" w:sz="8" w:space="0" w:color="auto"/>
              <w:left w:val="nil"/>
              <w:bottom w:val="nil"/>
              <w:right w:val="nil"/>
            </w:tcBorders>
            <w:shd w:val="clear" w:color="auto" w:fill="auto"/>
            <w:noWrap/>
            <w:vAlign w:val="center"/>
            <w:hideMark/>
          </w:tcPr>
          <w:p w14:paraId="4F567CE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-1,40%</w:t>
            </w:r>
          </w:p>
        </w:tc>
        <w:tc>
          <w:tcPr>
            <w:tcW w:w="2061" w:type="dxa"/>
            <w:tcBorders>
              <w:top w:val="single" w:sz="8" w:space="0" w:color="auto"/>
              <w:left w:val="nil"/>
              <w:bottom w:val="nil"/>
              <w:right w:val="single" w:sz="4" w:space="0" w:color="auto"/>
            </w:tcBorders>
            <w:shd w:val="clear" w:color="auto" w:fill="auto"/>
            <w:noWrap/>
            <w:vAlign w:val="center"/>
            <w:hideMark/>
          </w:tcPr>
          <w:p w14:paraId="4401D00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-1,41%</w:t>
            </w:r>
          </w:p>
        </w:tc>
        <w:tc>
          <w:tcPr>
            <w:tcW w:w="1060" w:type="dxa"/>
            <w:tcBorders>
              <w:top w:val="single" w:sz="8" w:space="0" w:color="auto"/>
              <w:left w:val="nil"/>
              <w:bottom w:val="nil"/>
              <w:right w:val="nil"/>
            </w:tcBorders>
            <w:shd w:val="clear" w:color="auto" w:fill="auto"/>
            <w:noWrap/>
            <w:vAlign w:val="center"/>
            <w:hideMark/>
          </w:tcPr>
          <w:p w14:paraId="1495916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8F7EA7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r>
      <w:tr w:rsidR="003D5A96" w:rsidRPr="00157373" w14:paraId="2203CF91"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2AFD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06016B0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-0,98%</w:t>
            </w:r>
          </w:p>
        </w:tc>
        <w:tc>
          <w:tcPr>
            <w:tcW w:w="1060" w:type="dxa"/>
            <w:tcBorders>
              <w:top w:val="single" w:sz="8" w:space="0" w:color="auto"/>
              <w:left w:val="nil"/>
              <w:bottom w:val="nil"/>
              <w:right w:val="nil"/>
            </w:tcBorders>
            <w:shd w:val="clear" w:color="auto" w:fill="auto"/>
            <w:noWrap/>
            <w:vAlign w:val="center"/>
            <w:hideMark/>
          </w:tcPr>
          <w:p w14:paraId="7F74D3A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-0,77%</w:t>
            </w:r>
          </w:p>
        </w:tc>
        <w:tc>
          <w:tcPr>
            <w:tcW w:w="2061" w:type="dxa"/>
            <w:tcBorders>
              <w:top w:val="single" w:sz="8" w:space="0" w:color="auto"/>
              <w:left w:val="nil"/>
              <w:bottom w:val="nil"/>
              <w:right w:val="single" w:sz="4" w:space="0" w:color="auto"/>
            </w:tcBorders>
            <w:shd w:val="clear" w:color="auto" w:fill="auto"/>
            <w:noWrap/>
            <w:vAlign w:val="center"/>
            <w:hideMark/>
          </w:tcPr>
          <w:p w14:paraId="3FE85FC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-0,62%</w:t>
            </w:r>
          </w:p>
        </w:tc>
        <w:tc>
          <w:tcPr>
            <w:tcW w:w="1060" w:type="dxa"/>
            <w:tcBorders>
              <w:top w:val="single" w:sz="8" w:space="0" w:color="auto"/>
              <w:left w:val="nil"/>
              <w:bottom w:val="nil"/>
              <w:right w:val="nil"/>
            </w:tcBorders>
            <w:shd w:val="clear" w:color="auto" w:fill="auto"/>
            <w:noWrap/>
            <w:vAlign w:val="center"/>
            <w:hideMark/>
          </w:tcPr>
          <w:p w14:paraId="50AFDC8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AB91C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93%</w:t>
            </w:r>
          </w:p>
        </w:tc>
      </w:tr>
      <w:tr w:rsidR="003D5A96" w:rsidRPr="00157373" w14:paraId="2A60D7E0" w14:textId="77777777" w:rsidTr="003D5A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3EAC7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0A6B335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4D9C54F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17527F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068B994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48340F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95%</w:t>
            </w:r>
          </w:p>
        </w:tc>
      </w:tr>
      <w:tr w:rsidR="003D5A96" w:rsidRPr="00157373" w14:paraId="409E733C" w14:textId="77777777" w:rsidTr="003D5A96">
        <w:trPr>
          <w:trHeight w:val="255"/>
        </w:trPr>
        <w:tc>
          <w:tcPr>
            <w:tcW w:w="1640" w:type="dxa"/>
            <w:tcBorders>
              <w:top w:val="nil"/>
              <w:left w:val="nil"/>
              <w:bottom w:val="nil"/>
              <w:right w:val="nil"/>
            </w:tcBorders>
            <w:shd w:val="clear" w:color="auto" w:fill="auto"/>
            <w:noWrap/>
            <w:vAlign w:val="center"/>
            <w:hideMark/>
          </w:tcPr>
          <w:p w14:paraId="60467C22" w14:textId="77777777" w:rsidR="003D5A96" w:rsidRPr="00157373" w:rsidRDefault="003D5A9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0B151F0D" w14:textId="77777777" w:rsidR="003D5A96" w:rsidRPr="00157373" w:rsidRDefault="003D5A96">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4454E6BA" w14:textId="77777777" w:rsidR="003D5A96" w:rsidRPr="00157373" w:rsidRDefault="003D5A96">
            <w:pPr>
              <w:rPr>
                <w:sz w:val="20"/>
                <w:szCs w:val="20"/>
                <w:lang w:val="en-CA"/>
              </w:rPr>
            </w:pPr>
          </w:p>
        </w:tc>
        <w:tc>
          <w:tcPr>
            <w:tcW w:w="2061" w:type="dxa"/>
            <w:tcBorders>
              <w:top w:val="nil"/>
              <w:left w:val="nil"/>
              <w:bottom w:val="nil"/>
              <w:right w:val="nil"/>
            </w:tcBorders>
            <w:shd w:val="clear" w:color="auto" w:fill="auto"/>
            <w:noWrap/>
            <w:vAlign w:val="bottom"/>
            <w:hideMark/>
          </w:tcPr>
          <w:p w14:paraId="08243F78" w14:textId="77777777" w:rsidR="003D5A96" w:rsidRPr="00157373" w:rsidRDefault="003D5A96">
            <w:pPr>
              <w:rPr>
                <w:sz w:val="20"/>
                <w:szCs w:val="20"/>
                <w:lang w:val="en-CA"/>
              </w:rPr>
            </w:pPr>
          </w:p>
        </w:tc>
        <w:tc>
          <w:tcPr>
            <w:tcW w:w="1060" w:type="dxa"/>
            <w:tcBorders>
              <w:top w:val="nil"/>
              <w:left w:val="nil"/>
              <w:bottom w:val="nil"/>
              <w:right w:val="nil"/>
            </w:tcBorders>
            <w:shd w:val="clear" w:color="auto" w:fill="auto"/>
            <w:noWrap/>
            <w:vAlign w:val="bottom"/>
            <w:hideMark/>
          </w:tcPr>
          <w:p w14:paraId="71A3A686" w14:textId="77777777" w:rsidR="003D5A96" w:rsidRPr="00157373" w:rsidRDefault="003D5A96">
            <w:pPr>
              <w:rPr>
                <w:sz w:val="20"/>
                <w:szCs w:val="20"/>
                <w:lang w:val="en-CA"/>
              </w:rPr>
            </w:pPr>
          </w:p>
        </w:tc>
        <w:tc>
          <w:tcPr>
            <w:tcW w:w="1060" w:type="dxa"/>
            <w:tcBorders>
              <w:top w:val="nil"/>
              <w:left w:val="nil"/>
              <w:bottom w:val="nil"/>
              <w:right w:val="nil"/>
            </w:tcBorders>
            <w:shd w:val="clear" w:color="auto" w:fill="auto"/>
            <w:noWrap/>
            <w:vAlign w:val="bottom"/>
            <w:hideMark/>
          </w:tcPr>
          <w:p w14:paraId="2E384AE8" w14:textId="77777777" w:rsidR="003D5A96" w:rsidRPr="00157373" w:rsidRDefault="003D5A96">
            <w:pPr>
              <w:rPr>
                <w:sz w:val="20"/>
                <w:szCs w:val="20"/>
                <w:lang w:val="en-CA"/>
              </w:rPr>
            </w:pPr>
          </w:p>
        </w:tc>
      </w:tr>
      <w:tr w:rsidR="003D5A96" w:rsidRPr="00157373" w14:paraId="2872122D" w14:textId="77777777" w:rsidTr="003D5A96">
        <w:trPr>
          <w:trHeight w:val="255"/>
        </w:trPr>
        <w:tc>
          <w:tcPr>
            <w:tcW w:w="1640" w:type="dxa"/>
            <w:tcBorders>
              <w:top w:val="nil"/>
              <w:left w:val="nil"/>
              <w:bottom w:val="nil"/>
              <w:right w:val="nil"/>
            </w:tcBorders>
            <w:shd w:val="clear" w:color="auto" w:fill="auto"/>
            <w:noWrap/>
            <w:vAlign w:val="center"/>
            <w:hideMark/>
          </w:tcPr>
          <w:p w14:paraId="19B78D2E" w14:textId="77777777" w:rsidR="003D5A96" w:rsidRPr="00157373" w:rsidRDefault="003D5A9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AFE305"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A51154"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2E96AD8A"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58C61CB"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90A0B5"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r>
      <w:tr w:rsidR="003D5A96" w:rsidRPr="00157373" w14:paraId="7E224F7C" w14:textId="77777777" w:rsidTr="003D5A96">
        <w:trPr>
          <w:trHeight w:val="255"/>
        </w:trPr>
        <w:tc>
          <w:tcPr>
            <w:tcW w:w="1640" w:type="dxa"/>
            <w:tcBorders>
              <w:top w:val="nil"/>
              <w:left w:val="nil"/>
              <w:bottom w:val="nil"/>
              <w:right w:val="nil"/>
            </w:tcBorders>
            <w:shd w:val="clear" w:color="auto" w:fill="auto"/>
            <w:noWrap/>
            <w:vAlign w:val="center"/>
            <w:hideMark/>
          </w:tcPr>
          <w:p w14:paraId="3B301AB2" w14:textId="77777777" w:rsidR="003D5A96" w:rsidRPr="00157373" w:rsidRDefault="003D5A9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3F7CEA0B"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62B777F"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3C941243"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HM-16.23</w:t>
            </w:r>
          </w:p>
        </w:tc>
        <w:tc>
          <w:tcPr>
            <w:tcW w:w="1060" w:type="dxa"/>
            <w:tcBorders>
              <w:top w:val="nil"/>
              <w:left w:val="nil"/>
              <w:bottom w:val="nil"/>
              <w:right w:val="nil"/>
            </w:tcBorders>
            <w:shd w:val="clear" w:color="auto" w:fill="auto"/>
            <w:noWrap/>
            <w:vAlign w:val="center"/>
            <w:hideMark/>
          </w:tcPr>
          <w:p w14:paraId="178D66FD"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B4B8CD"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3D5A96" w:rsidRPr="00157373" w14:paraId="4684CDCB" w14:textId="77777777" w:rsidTr="003D5A96">
        <w:trPr>
          <w:trHeight w:val="255"/>
        </w:trPr>
        <w:tc>
          <w:tcPr>
            <w:tcW w:w="1640" w:type="dxa"/>
            <w:tcBorders>
              <w:top w:val="nil"/>
              <w:left w:val="nil"/>
              <w:bottom w:val="nil"/>
              <w:right w:val="nil"/>
            </w:tcBorders>
            <w:shd w:val="clear" w:color="auto" w:fill="auto"/>
            <w:noWrap/>
            <w:vAlign w:val="center"/>
            <w:hideMark/>
          </w:tcPr>
          <w:p w14:paraId="05503F09" w14:textId="77777777" w:rsidR="003D5A96" w:rsidRPr="00157373" w:rsidRDefault="003D5A9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28F00D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31FA69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20461C1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3CAF506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AB666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3D5A96" w:rsidRPr="00157373" w14:paraId="6AC4FB51"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D7C40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38928B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FEC20B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20B0E33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D09152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07CB1F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3D5A96" w:rsidRPr="00157373" w14:paraId="32EA8452"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EA4C6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lastRenderedPageBreak/>
              <w:t>Class A2</w:t>
            </w:r>
          </w:p>
        </w:tc>
        <w:tc>
          <w:tcPr>
            <w:tcW w:w="1060" w:type="dxa"/>
            <w:tcBorders>
              <w:top w:val="nil"/>
              <w:left w:val="nil"/>
              <w:bottom w:val="nil"/>
              <w:right w:val="nil"/>
            </w:tcBorders>
            <w:shd w:val="clear" w:color="auto" w:fill="auto"/>
            <w:noWrap/>
            <w:vAlign w:val="center"/>
            <w:hideMark/>
          </w:tcPr>
          <w:p w14:paraId="348226E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01AF55D" w14:textId="77777777" w:rsidR="003D5A96" w:rsidRPr="00157373" w:rsidRDefault="003D5A9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25439FE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2E5AB78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93F0D3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3D5A96" w:rsidRPr="00157373" w14:paraId="2B225217"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E2FE0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4437396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15A180A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6FD2546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72FCA7F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61C3AF2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101%</w:t>
            </w:r>
          </w:p>
        </w:tc>
      </w:tr>
      <w:tr w:rsidR="003D5A96" w:rsidRPr="00157373" w14:paraId="72E2F5C2"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B412A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3D3D33E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FFD734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693C010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3E01014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4799D09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102%</w:t>
            </w:r>
          </w:p>
        </w:tc>
      </w:tr>
      <w:tr w:rsidR="003D5A96" w:rsidRPr="00157373" w14:paraId="5F6DEE1B"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AFE5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2FB90E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7F2536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367617F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6B833DF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24EE277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r>
      <w:tr w:rsidR="003D5A96" w:rsidRPr="00157373" w14:paraId="5DBE1798"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459C7"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1A04E43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48B3B8F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1CAE0C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4F1DE2F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89A2D0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100%</w:t>
            </w:r>
          </w:p>
        </w:tc>
      </w:tr>
      <w:tr w:rsidR="003D5A96" w:rsidRPr="00157373" w14:paraId="7196F046" w14:textId="77777777" w:rsidTr="003D5A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09C08F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1006E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4AE4ACD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1C7C2C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2787D36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0C646C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104%</w:t>
            </w:r>
          </w:p>
        </w:tc>
      </w:tr>
      <w:tr w:rsidR="003D5A96" w:rsidRPr="00157373" w14:paraId="7D51567F" w14:textId="77777777" w:rsidTr="003D5A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68CAA6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D72571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4683B1C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547B70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6B46111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A0A6F0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r>
      <w:tr w:rsidR="003D5A96" w:rsidRPr="00157373" w14:paraId="5275C859" w14:textId="77777777" w:rsidTr="003D5A96">
        <w:trPr>
          <w:trHeight w:val="255"/>
        </w:trPr>
        <w:tc>
          <w:tcPr>
            <w:tcW w:w="1640" w:type="dxa"/>
            <w:tcBorders>
              <w:top w:val="nil"/>
              <w:left w:val="nil"/>
              <w:bottom w:val="nil"/>
              <w:right w:val="nil"/>
            </w:tcBorders>
            <w:shd w:val="clear" w:color="auto" w:fill="auto"/>
            <w:noWrap/>
            <w:vAlign w:val="center"/>
            <w:hideMark/>
          </w:tcPr>
          <w:p w14:paraId="34703DF3" w14:textId="77777777" w:rsidR="003D5A96" w:rsidRPr="00157373" w:rsidRDefault="003D5A96">
            <w:pPr>
              <w:jc w:val="center"/>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bottom"/>
            <w:hideMark/>
          </w:tcPr>
          <w:p w14:paraId="510557D6" w14:textId="77777777" w:rsidR="003D5A96" w:rsidRPr="00157373" w:rsidRDefault="003D5A96">
            <w:pPr>
              <w:jc w:val="center"/>
              <w:rPr>
                <w:sz w:val="20"/>
                <w:szCs w:val="20"/>
                <w:lang w:val="en-CA"/>
              </w:rPr>
            </w:pPr>
          </w:p>
        </w:tc>
        <w:tc>
          <w:tcPr>
            <w:tcW w:w="1060" w:type="dxa"/>
            <w:tcBorders>
              <w:top w:val="nil"/>
              <w:left w:val="nil"/>
              <w:bottom w:val="nil"/>
              <w:right w:val="nil"/>
            </w:tcBorders>
            <w:shd w:val="clear" w:color="auto" w:fill="auto"/>
            <w:noWrap/>
            <w:vAlign w:val="bottom"/>
            <w:hideMark/>
          </w:tcPr>
          <w:p w14:paraId="55078E4C" w14:textId="77777777" w:rsidR="003D5A96" w:rsidRPr="00157373" w:rsidRDefault="003D5A96">
            <w:pPr>
              <w:rPr>
                <w:sz w:val="20"/>
                <w:szCs w:val="20"/>
                <w:lang w:val="en-CA"/>
              </w:rPr>
            </w:pPr>
          </w:p>
        </w:tc>
        <w:tc>
          <w:tcPr>
            <w:tcW w:w="2061" w:type="dxa"/>
            <w:tcBorders>
              <w:top w:val="nil"/>
              <w:left w:val="nil"/>
              <w:bottom w:val="nil"/>
              <w:right w:val="nil"/>
            </w:tcBorders>
            <w:shd w:val="clear" w:color="auto" w:fill="auto"/>
            <w:noWrap/>
            <w:vAlign w:val="bottom"/>
            <w:hideMark/>
          </w:tcPr>
          <w:p w14:paraId="1DEAE67C" w14:textId="77777777" w:rsidR="003D5A96" w:rsidRPr="00157373" w:rsidRDefault="003D5A96">
            <w:pPr>
              <w:rPr>
                <w:sz w:val="20"/>
                <w:szCs w:val="20"/>
                <w:lang w:val="en-CA"/>
              </w:rPr>
            </w:pPr>
          </w:p>
        </w:tc>
        <w:tc>
          <w:tcPr>
            <w:tcW w:w="1060" w:type="dxa"/>
            <w:tcBorders>
              <w:top w:val="nil"/>
              <w:left w:val="nil"/>
              <w:bottom w:val="nil"/>
              <w:right w:val="nil"/>
            </w:tcBorders>
            <w:shd w:val="clear" w:color="auto" w:fill="auto"/>
            <w:noWrap/>
            <w:vAlign w:val="bottom"/>
            <w:hideMark/>
          </w:tcPr>
          <w:p w14:paraId="5798D399" w14:textId="77777777" w:rsidR="003D5A96" w:rsidRPr="00157373" w:rsidRDefault="003D5A96">
            <w:pPr>
              <w:rPr>
                <w:sz w:val="20"/>
                <w:szCs w:val="20"/>
                <w:lang w:val="en-CA"/>
              </w:rPr>
            </w:pPr>
          </w:p>
        </w:tc>
        <w:tc>
          <w:tcPr>
            <w:tcW w:w="1060" w:type="dxa"/>
            <w:tcBorders>
              <w:top w:val="nil"/>
              <w:left w:val="nil"/>
              <w:bottom w:val="nil"/>
              <w:right w:val="nil"/>
            </w:tcBorders>
            <w:shd w:val="clear" w:color="auto" w:fill="auto"/>
            <w:noWrap/>
            <w:vAlign w:val="bottom"/>
            <w:hideMark/>
          </w:tcPr>
          <w:p w14:paraId="1CFA8966" w14:textId="77777777" w:rsidR="003D5A96" w:rsidRPr="00157373" w:rsidRDefault="003D5A96">
            <w:pPr>
              <w:rPr>
                <w:sz w:val="20"/>
                <w:szCs w:val="20"/>
                <w:lang w:val="en-CA"/>
              </w:rPr>
            </w:pPr>
          </w:p>
        </w:tc>
      </w:tr>
      <w:tr w:rsidR="003D5A96" w:rsidRPr="00157373" w14:paraId="309C49DB" w14:textId="77777777" w:rsidTr="003D5A96">
        <w:trPr>
          <w:trHeight w:val="255"/>
        </w:trPr>
        <w:tc>
          <w:tcPr>
            <w:tcW w:w="1640" w:type="dxa"/>
            <w:tcBorders>
              <w:top w:val="nil"/>
              <w:left w:val="nil"/>
              <w:bottom w:val="nil"/>
              <w:right w:val="nil"/>
            </w:tcBorders>
            <w:shd w:val="clear" w:color="auto" w:fill="auto"/>
            <w:noWrap/>
            <w:vAlign w:val="center"/>
            <w:hideMark/>
          </w:tcPr>
          <w:p w14:paraId="0B93E450" w14:textId="77777777" w:rsidR="003D5A96" w:rsidRPr="00157373" w:rsidRDefault="003D5A96">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AA8CB5"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E4C5B6"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2061" w:type="dxa"/>
            <w:tcBorders>
              <w:top w:val="single" w:sz="8" w:space="0" w:color="auto"/>
              <w:left w:val="nil"/>
              <w:bottom w:val="single" w:sz="8" w:space="0" w:color="auto"/>
              <w:right w:val="nil"/>
            </w:tcBorders>
            <w:shd w:val="clear" w:color="auto" w:fill="auto"/>
            <w:noWrap/>
            <w:vAlign w:val="center"/>
            <w:hideMark/>
          </w:tcPr>
          <w:p w14:paraId="6381954E"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D49C865"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9C80D" w14:textId="77777777" w:rsidR="003D5A96" w:rsidRPr="00157373" w:rsidRDefault="003D5A96">
            <w:pPr>
              <w:jc w:val="center"/>
              <w:rPr>
                <w:rFonts w:ascii="Calibri" w:hAnsi="Calibri" w:cs="Calibri"/>
                <w:color w:val="000000"/>
                <w:lang w:val="en-CA"/>
              </w:rPr>
            </w:pPr>
            <w:r w:rsidRPr="00157373">
              <w:rPr>
                <w:rFonts w:ascii="Calibri" w:hAnsi="Calibri" w:cs="Calibri"/>
                <w:color w:val="000000"/>
                <w:lang w:val="en-CA"/>
              </w:rPr>
              <w:t> </w:t>
            </w:r>
          </w:p>
        </w:tc>
      </w:tr>
      <w:tr w:rsidR="003D5A96" w:rsidRPr="00157373" w14:paraId="3904D233" w14:textId="77777777" w:rsidTr="003D5A96">
        <w:trPr>
          <w:trHeight w:val="255"/>
        </w:trPr>
        <w:tc>
          <w:tcPr>
            <w:tcW w:w="1640" w:type="dxa"/>
            <w:tcBorders>
              <w:top w:val="nil"/>
              <w:left w:val="nil"/>
              <w:bottom w:val="nil"/>
              <w:right w:val="nil"/>
            </w:tcBorders>
            <w:shd w:val="clear" w:color="auto" w:fill="auto"/>
            <w:noWrap/>
            <w:vAlign w:val="center"/>
            <w:hideMark/>
          </w:tcPr>
          <w:p w14:paraId="76CA13B2" w14:textId="77777777" w:rsidR="003D5A96" w:rsidRPr="00157373" w:rsidRDefault="003D5A96">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1629C42"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F116EE8"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2061" w:type="dxa"/>
            <w:tcBorders>
              <w:top w:val="nil"/>
              <w:left w:val="nil"/>
              <w:bottom w:val="nil"/>
              <w:right w:val="nil"/>
            </w:tcBorders>
            <w:shd w:val="clear" w:color="auto" w:fill="auto"/>
            <w:noWrap/>
            <w:vAlign w:val="center"/>
            <w:hideMark/>
          </w:tcPr>
          <w:p w14:paraId="5AD8BFCD"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 HM-16.23</w:t>
            </w:r>
          </w:p>
        </w:tc>
        <w:tc>
          <w:tcPr>
            <w:tcW w:w="1060" w:type="dxa"/>
            <w:tcBorders>
              <w:top w:val="nil"/>
              <w:left w:val="nil"/>
              <w:bottom w:val="nil"/>
              <w:right w:val="nil"/>
            </w:tcBorders>
            <w:shd w:val="clear" w:color="auto" w:fill="auto"/>
            <w:noWrap/>
            <w:vAlign w:val="center"/>
            <w:hideMark/>
          </w:tcPr>
          <w:p w14:paraId="48430FB0"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FBDA236"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 </w:t>
            </w:r>
          </w:p>
        </w:tc>
      </w:tr>
      <w:tr w:rsidR="003D5A96" w:rsidRPr="00157373" w14:paraId="63B9647D" w14:textId="77777777" w:rsidTr="003D5A96">
        <w:trPr>
          <w:trHeight w:val="255"/>
        </w:trPr>
        <w:tc>
          <w:tcPr>
            <w:tcW w:w="1640" w:type="dxa"/>
            <w:tcBorders>
              <w:top w:val="nil"/>
              <w:left w:val="nil"/>
              <w:bottom w:val="nil"/>
              <w:right w:val="nil"/>
            </w:tcBorders>
            <w:shd w:val="clear" w:color="auto" w:fill="auto"/>
            <w:noWrap/>
            <w:vAlign w:val="center"/>
            <w:hideMark/>
          </w:tcPr>
          <w:p w14:paraId="0900CD8A" w14:textId="77777777" w:rsidR="003D5A96" w:rsidRPr="00157373" w:rsidRDefault="003D5A96">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ED9E6E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87BCF2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U</w:t>
            </w:r>
          </w:p>
        </w:tc>
        <w:tc>
          <w:tcPr>
            <w:tcW w:w="2061" w:type="dxa"/>
            <w:tcBorders>
              <w:top w:val="nil"/>
              <w:left w:val="nil"/>
              <w:bottom w:val="single" w:sz="8" w:space="0" w:color="auto"/>
              <w:right w:val="single" w:sz="4" w:space="0" w:color="auto"/>
            </w:tcBorders>
            <w:shd w:val="clear" w:color="auto" w:fill="auto"/>
            <w:noWrap/>
            <w:vAlign w:val="center"/>
            <w:hideMark/>
          </w:tcPr>
          <w:p w14:paraId="10C6339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EB581A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3B585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DecT</w:t>
            </w:r>
          </w:p>
        </w:tc>
      </w:tr>
      <w:tr w:rsidR="003D5A96" w:rsidRPr="00157373" w14:paraId="47638A35"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50E98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D1C8D6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6997A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2061" w:type="dxa"/>
            <w:tcBorders>
              <w:top w:val="nil"/>
              <w:left w:val="nil"/>
              <w:bottom w:val="nil"/>
              <w:right w:val="single" w:sz="4" w:space="0" w:color="auto"/>
            </w:tcBorders>
            <w:shd w:val="clear" w:color="auto" w:fill="auto"/>
            <w:noWrap/>
            <w:vAlign w:val="center"/>
            <w:hideMark/>
          </w:tcPr>
          <w:p w14:paraId="1CED0AB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CC1B95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3EF13AA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3D5A96" w:rsidRPr="00157373" w14:paraId="7ABCEB1B"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9EAE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0776272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AC86DE3" w14:textId="77777777" w:rsidR="003D5A96" w:rsidRPr="00157373" w:rsidRDefault="003D5A96">
            <w:pPr>
              <w:jc w:val="center"/>
              <w:rPr>
                <w:rFonts w:ascii="Arial" w:hAnsi="Arial" w:cs="Arial"/>
                <w:color w:val="000000"/>
                <w:sz w:val="18"/>
                <w:szCs w:val="18"/>
                <w:lang w:val="en-CA"/>
              </w:rPr>
            </w:pPr>
          </w:p>
        </w:tc>
        <w:tc>
          <w:tcPr>
            <w:tcW w:w="2061" w:type="dxa"/>
            <w:tcBorders>
              <w:top w:val="nil"/>
              <w:left w:val="nil"/>
              <w:bottom w:val="nil"/>
              <w:right w:val="single" w:sz="4" w:space="0" w:color="auto"/>
            </w:tcBorders>
            <w:shd w:val="clear" w:color="auto" w:fill="auto"/>
            <w:noWrap/>
            <w:vAlign w:val="center"/>
            <w:hideMark/>
          </w:tcPr>
          <w:p w14:paraId="562C873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54B219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E547FF0"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 </w:t>
            </w:r>
          </w:p>
        </w:tc>
      </w:tr>
      <w:tr w:rsidR="003D5A96" w:rsidRPr="00157373" w14:paraId="415B3C0A"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94719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5D7187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7D20F7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60A8A664"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10439D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nil"/>
              <w:left w:val="nil"/>
              <w:bottom w:val="nil"/>
              <w:right w:val="single" w:sz="8" w:space="0" w:color="auto"/>
            </w:tcBorders>
            <w:shd w:val="clear" w:color="auto" w:fill="auto"/>
            <w:noWrap/>
            <w:vAlign w:val="center"/>
            <w:hideMark/>
          </w:tcPr>
          <w:p w14:paraId="5A2B11EB"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r>
      <w:tr w:rsidR="003D5A96" w:rsidRPr="00157373" w14:paraId="2224AB45"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1B130A"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7DB64471"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546C8CC6"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63616D2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2BA5809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c>
          <w:tcPr>
            <w:tcW w:w="1060" w:type="dxa"/>
            <w:tcBorders>
              <w:top w:val="nil"/>
              <w:left w:val="nil"/>
              <w:bottom w:val="nil"/>
              <w:right w:val="single" w:sz="8" w:space="0" w:color="auto"/>
            </w:tcBorders>
            <w:shd w:val="clear" w:color="auto" w:fill="auto"/>
            <w:noWrap/>
            <w:vAlign w:val="center"/>
            <w:hideMark/>
          </w:tcPr>
          <w:p w14:paraId="0742A0E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r>
      <w:tr w:rsidR="003D5A96" w:rsidRPr="00157373" w14:paraId="4318EB4F" w14:textId="77777777" w:rsidTr="003D5A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B439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57EDDE2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5B70BC1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nil"/>
              <w:right w:val="single" w:sz="4" w:space="0" w:color="auto"/>
            </w:tcBorders>
            <w:shd w:val="clear" w:color="auto" w:fill="auto"/>
            <w:noWrap/>
            <w:vAlign w:val="center"/>
            <w:hideMark/>
          </w:tcPr>
          <w:p w14:paraId="0EED699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nil"/>
              <w:right w:val="nil"/>
            </w:tcBorders>
            <w:shd w:val="clear" w:color="auto" w:fill="auto"/>
            <w:noWrap/>
            <w:vAlign w:val="center"/>
            <w:hideMark/>
          </w:tcPr>
          <w:p w14:paraId="44F9BE5F"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c>
          <w:tcPr>
            <w:tcW w:w="1060" w:type="dxa"/>
            <w:tcBorders>
              <w:top w:val="nil"/>
              <w:left w:val="nil"/>
              <w:bottom w:val="nil"/>
              <w:right w:val="single" w:sz="8" w:space="0" w:color="auto"/>
            </w:tcBorders>
            <w:shd w:val="clear" w:color="auto" w:fill="auto"/>
            <w:noWrap/>
            <w:vAlign w:val="center"/>
            <w:hideMark/>
          </w:tcPr>
          <w:p w14:paraId="3C091289"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94%</w:t>
            </w:r>
          </w:p>
        </w:tc>
      </w:tr>
      <w:tr w:rsidR="003D5A96" w:rsidRPr="00157373" w14:paraId="2971F183" w14:textId="77777777" w:rsidTr="003D5A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811DD" w14:textId="77777777" w:rsidR="003D5A96" w:rsidRPr="00157373" w:rsidRDefault="003D5A96">
            <w:pPr>
              <w:jc w:val="center"/>
              <w:rPr>
                <w:rFonts w:ascii="Arial" w:hAnsi="Arial" w:cs="Arial"/>
                <w:b/>
                <w:bCs/>
                <w:color w:val="000000"/>
                <w:sz w:val="18"/>
                <w:szCs w:val="18"/>
                <w:lang w:val="en-CA"/>
              </w:rPr>
            </w:pPr>
            <w:r w:rsidRPr="00157373">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06A20EC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121E74D7"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5750F95"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66E398C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469C9D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r>
      <w:tr w:rsidR="003D5A96" w:rsidRPr="00157373" w14:paraId="2AE91DF4" w14:textId="77777777" w:rsidTr="003D5A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4AFA58"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72CDF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55539DC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3D96FA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single" w:sz="8" w:space="0" w:color="auto"/>
              <w:left w:val="nil"/>
              <w:bottom w:val="nil"/>
              <w:right w:val="nil"/>
            </w:tcBorders>
            <w:shd w:val="clear" w:color="auto" w:fill="auto"/>
            <w:noWrap/>
            <w:vAlign w:val="center"/>
            <w:hideMark/>
          </w:tcPr>
          <w:p w14:paraId="479C492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1AE686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103%</w:t>
            </w:r>
          </w:p>
        </w:tc>
      </w:tr>
      <w:tr w:rsidR="003D5A96" w:rsidRPr="00157373" w14:paraId="0F27A5F6" w14:textId="77777777" w:rsidTr="003D5A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2ED2E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B5D1F9D"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7E929902"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5904CCCC"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0,00%</w:t>
            </w:r>
          </w:p>
        </w:tc>
        <w:tc>
          <w:tcPr>
            <w:tcW w:w="1060" w:type="dxa"/>
            <w:tcBorders>
              <w:top w:val="nil"/>
              <w:left w:val="nil"/>
              <w:bottom w:val="single" w:sz="8" w:space="0" w:color="auto"/>
              <w:right w:val="nil"/>
            </w:tcBorders>
            <w:shd w:val="clear" w:color="auto" w:fill="auto"/>
            <w:noWrap/>
            <w:vAlign w:val="center"/>
            <w:hideMark/>
          </w:tcPr>
          <w:p w14:paraId="28319DAE"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27AE173" w14:textId="77777777" w:rsidR="003D5A96" w:rsidRPr="00157373" w:rsidRDefault="003D5A96">
            <w:pPr>
              <w:jc w:val="center"/>
              <w:rPr>
                <w:rFonts w:ascii="Arial" w:hAnsi="Arial" w:cs="Arial"/>
                <w:color w:val="000000"/>
                <w:sz w:val="18"/>
                <w:szCs w:val="18"/>
                <w:lang w:val="en-CA"/>
              </w:rPr>
            </w:pPr>
            <w:r w:rsidRPr="00157373">
              <w:rPr>
                <w:rFonts w:ascii="Arial" w:hAnsi="Arial" w:cs="Arial"/>
                <w:color w:val="000000"/>
                <w:sz w:val="18"/>
                <w:szCs w:val="18"/>
                <w:lang w:val="en-CA"/>
              </w:rPr>
              <w:t>97%</w:t>
            </w:r>
          </w:p>
        </w:tc>
      </w:tr>
    </w:tbl>
    <w:p w14:paraId="4EE9F86F" w14:textId="77777777" w:rsidR="003D5A96" w:rsidRPr="00157373" w:rsidRDefault="003D5A96" w:rsidP="003B06D5">
      <w:pPr>
        <w:rPr>
          <w:lang w:val="en-CA"/>
        </w:rPr>
      </w:pPr>
    </w:p>
    <w:p w14:paraId="6F34F33C" w14:textId="7A920580" w:rsidR="003B06D5" w:rsidRPr="00157373" w:rsidRDefault="003B06D5" w:rsidP="003B06D5">
      <w:pPr>
        <w:rPr>
          <w:lang w:val="en-CA"/>
        </w:rPr>
      </w:pPr>
      <w:r w:rsidRPr="00157373">
        <w:rPr>
          <w:lang w:val="en-CA"/>
        </w:rPr>
        <w:t>As reported in the previous report, further information on lambda optimisation in HM would be appreciated, including comparison of allocation of bits within the GOP structures between HM and VTM.</w:t>
      </w:r>
    </w:p>
    <w:p w14:paraId="6321D40C" w14:textId="77777777" w:rsidR="003B06D5" w:rsidRPr="00157373" w:rsidRDefault="003B06D5" w:rsidP="003B06D5">
      <w:pPr>
        <w:rPr>
          <w:lang w:val="en-CA"/>
        </w:rPr>
      </w:pPr>
      <w:r w:rsidRPr="00157373">
        <w:rPr>
          <w:lang w:val="en-CA"/>
        </w:rPr>
        <w:t xml:space="preserve">The </w:t>
      </w:r>
      <w:hyperlink r:id="rId33" w:history="1">
        <w:r w:rsidRPr="00157373">
          <w:rPr>
            <w:rStyle w:val="Hyperlink"/>
            <w:lang w:val="en-CA"/>
          </w:rPr>
          <w:t>HEVC bug tracker</w:t>
        </w:r>
      </w:hyperlink>
      <w:r w:rsidRPr="00157373">
        <w:rPr>
          <w:lang w:val="en-CA"/>
        </w:rPr>
        <w:t xml:space="preserve"> lists:</w:t>
      </w:r>
    </w:p>
    <w:p w14:paraId="23D0C0C1" w14:textId="77777777" w:rsidR="003B06D5" w:rsidRPr="00157373" w:rsidRDefault="003B06D5" w:rsidP="003B06D5">
      <w:pPr>
        <w:numPr>
          <w:ilvl w:val="0"/>
          <w:numId w:val="46"/>
        </w:numPr>
        <w:rPr>
          <w:lang w:val="en-CA"/>
        </w:rPr>
      </w:pPr>
      <w:r w:rsidRPr="00157373">
        <w:rPr>
          <w:lang w:val="en-CA"/>
        </w:rPr>
        <w:t>38 tickets for “HM”, most of which are more than 5 years,</w:t>
      </w:r>
    </w:p>
    <w:p w14:paraId="1A7F7CBD" w14:textId="77777777" w:rsidR="003B06D5" w:rsidRPr="00157373" w:rsidRDefault="003B06D5" w:rsidP="003B06D5">
      <w:pPr>
        <w:numPr>
          <w:ilvl w:val="0"/>
          <w:numId w:val="46"/>
        </w:numPr>
        <w:rPr>
          <w:lang w:val="en-CA"/>
        </w:rPr>
      </w:pPr>
      <w:r w:rsidRPr="00157373">
        <w:rPr>
          <w:lang w:val="en-CA"/>
        </w:rPr>
        <w:t>1 ticket for “HM RExt”, which was created during this reporting period,</w:t>
      </w:r>
    </w:p>
    <w:p w14:paraId="27E12339" w14:textId="77777777" w:rsidR="003B06D5" w:rsidRPr="00157373" w:rsidRDefault="003B06D5" w:rsidP="003B06D5">
      <w:pPr>
        <w:numPr>
          <w:ilvl w:val="0"/>
          <w:numId w:val="46"/>
        </w:numPr>
        <w:rPr>
          <w:lang w:val="en-CA"/>
        </w:rPr>
      </w:pPr>
      <w:r w:rsidRPr="00157373">
        <w:rPr>
          <w:lang w:val="en-CA"/>
        </w:rPr>
        <w:t>7 tickets for “HM SCC”, all of which are at least 3 years old,</w:t>
      </w:r>
    </w:p>
    <w:p w14:paraId="0310FCE8" w14:textId="1DE16DEE" w:rsidR="003B06D5" w:rsidRPr="00157373" w:rsidRDefault="003B06D5" w:rsidP="003B06D5">
      <w:pPr>
        <w:rPr>
          <w:lang w:val="en-CA"/>
        </w:rPr>
      </w:pPr>
      <w:r w:rsidRPr="00157373">
        <w:rPr>
          <w:lang w:val="en-CA"/>
        </w:rPr>
        <w:t>Help to address these tickets would be appreciated.</w:t>
      </w:r>
    </w:p>
    <w:p w14:paraId="6C431881" w14:textId="0080AF3D" w:rsidR="0052042D" w:rsidRPr="00157373" w:rsidRDefault="0052042D" w:rsidP="003B06D5">
      <w:pPr>
        <w:rPr>
          <w:lang w:val="en-CA"/>
        </w:rPr>
      </w:pPr>
      <w:r w:rsidRPr="00157373">
        <w:rPr>
          <w:lang w:val="en-CA"/>
        </w:rPr>
        <w:t xml:space="preserve">One merge request is available related to HM SCC for ticket </w:t>
      </w:r>
      <w:hyperlink r:id="rId34" w:tooltip="Issue in Custom issue tracker" w:history="1">
        <w:r w:rsidRPr="00157373">
          <w:rPr>
            <w:rStyle w:val="Hyperlink"/>
            <w:lang w:val="en-CA"/>
          </w:rPr>
          <w:t>#1511</w:t>
        </w:r>
      </w:hyperlink>
      <w:r w:rsidRPr="00157373">
        <w:rPr>
          <w:lang w:val="en-CA"/>
        </w:rPr>
        <w:t xml:space="preserve"> on SCC reference picture marking. We would appreciate help to confirm that the proposed change matches the </w:t>
      </w:r>
      <w:r w:rsidR="00127A5C" w:rsidRPr="00157373">
        <w:rPr>
          <w:lang w:val="en-CA"/>
        </w:rPr>
        <w:t>SCC text.</w:t>
      </w:r>
    </w:p>
    <w:p w14:paraId="10146558" w14:textId="63625376" w:rsidR="00C35908" w:rsidRPr="00157373" w:rsidRDefault="00C35908" w:rsidP="003B06D5">
      <w:pPr>
        <w:pStyle w:val="Heading1"/>
        <w:rPr>
          <w:lang w:val="en-CA"/>
        </w:rPr>
      </w:pPr>
      <w:r w:rsidRPr="00157373">
        <w:rPr>
          <w:lang w:val="en-CA"/>
        </w:rPr>
        <w:t>360Lib related activities</w:t>
      </w:r>
    </w:p>
    <w:p w14:paraId="4194F57A" w14:textId="08D16A42" w:rsidR="00B6683F" w:rsidRPr="00157373" w:rsidRDefault="00B6683F" w:rsidP="00B6683F">
      <w:pPr>
        <w:spacing w:after="120"/>
        <w:rPr>
          <w:lang w:val="en-CA"/>
        </w:rPr>
      </w:pPr>
      <w:r w:rsidRPr="00157373">
        <w:rPr>
          <w:lang w:val="en-CA"/>
        </w:rPr>
        <w:t>There is no update for 360Lib software.</w:t>
      </w:r>
    </w:p>
    <w:p w14:paraId="433CC46F" w14:textId="6333496E" w:rsidR="00040A4C" w:rsidRPr="00157373" w:rsidRDefault="00040A4C" w:rsidP="00B6683F">
      <w:pPr>
        <w:spacing w:after="120"/>
        <w:rPr>
          <w:lang w:val="en-CA"/>
        </w:rPr>
      </w:pPr>
      <w:r w:rsidRPr="00157373">
        <w:rPr>
          <w:lang w:val="en-CA"/>
        </w:rPr>
        <w:t xml:space="preserve">The following table </w:t>
      </w:r>
      <w:r w:rsidRPr="00157373">
        <w:rPr>
          <w:lang w:val="en-CA" w:eastAsia="ko-KR"/>
        </w:rPr>
        <w:t>is for the projection formats comparison using VTM-14.0 according to 360</w:t>
      </w:r>
      <w:r w:rsidRPr="00157373">
        <w:rPr>
          <w:szCs w:val="22"/>
          <w:lang w:val="en-CA" w:eastAsia="ko-KR"/>
        </w:rPr>
        <w:t>-degree</w:t>
      </w:r>
      <w:r w:rsidRPr="00157373">
        <w:rPr>
          <w:lang w:val="en-CA" w:eastAsia="ko-KR"/>
        </w:rPr>
        <w:t xml:space="preserve"> video CTC (JVET-U2012) compared to that using VTM-13.0 </w:t>
      </w:r>
      <w:r w:rsidRPr="00157373">
        <w:rPr>
          <w:lang w:val="en-CA"/>
        </w:rPr>
        <w:t>(VTM-1</w:t>
      </w:r>
      <w:r w:rsidR="0035616C" w:rsidRPr="00157373">
        <w:rPr>
          <w:lang w:val="en-CA"/>
        </w:rPr>
        <w:t>3</w:t>
      </w:r>
      <w:r w:rsidRPr="00157373">
        <w:rPr>
          <w:lang w:val="en-CA"/>
        </w:rPr>
        <w:t>.0 as anchor)</w:t>
      </w:r>
      <w:r w:rsidRPr="00157373">
        <w:rPr>
          <w:lang w:val="en-CA" w:eastAsia="ko-KR"/>
        </w:rPr>
        <w:t xml:space="preserve">. </w:t>
      </w:r>
    </w:p>
    <w:tbl>
      <w:tblPr>
        <w:tblW w:w="5437" w:type="dxa"/>
        <w:jc w:val="center"/>
        <w:tblLook w:val="04A0" w:firstRow="1" w:lastRow="0" w:firstColumn="1" w:lastColumn="0" w:noHBand="0" w:noVBand="1"/>
      </w:tblPr>
      <w:tblGrid>
        <w:gridCol w:w="1037"/>
        <w:gridCol w:w="765"/>
        <w:gridCol w:w="727"/>
        <w:gridCol w:w="727"/>
        <w:gridCol w:w="727"/>
        <w:gridCol w:w="727"/>
        <w:gridCol w:w="727"/>
      </w:tblGrid>
      <w:tr w:rsidR="00040A4C" w:rsidRPr="00157373" w14:paraId="746A7154" w14:textId="77777777" w:rsidTr="00B6683F">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57373" w:rsidRDefault="00040A4C" w:rsidP="000649DF">
            <w:pPr>
              <w:rPr>
                <w:rFonts w:ascii="Arial" w:hAnsi="Arial" w:cs="Arial"/>
                <w:sz w:val="18"/>
                <w:szCs w:val="18"/>
                <w:lang w:val="en-CA" w:eastAsia="zh-CN"/>
              </w:rPr>
            </w:pPr>
          </w:p>
        </w:tc>
        <w:tc>
          <w:tcPr>
            <w:tcW w:w="44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5829233E"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PERP: VTM-1</w:t>
            </w:r>
            <w:r w:rsidR="0035616C" w:rsidRPr="00157373">
              <w:rPr>
                <w:rFonts w:ascii="Arial" w:hAnsi="Arial" w:cs="Arial"/>
                <w:b/>
                <w:bCs/>
                <w:color w:val="000000"/>
                <w:sz w:val="18"/>
                <w:szCs w:val="18"/>
                <w:lang w:val="en-CA" w:eastAsia="zh-CN"/>
              </w:rPr>
              <w:t>4</w:t>
            </w:r>
            <w:r w:rsidRPr="00157373">
              <w:rPr>
                <w:rFonts w:ascii="Arial" w:hAnsi="Arial" w:cs="Arial"/>
                <w:b/>
                <w:bCs/>
                <w:color w:val="000000"/>
                <w:sz w:val="18"/>
                <w:szCs w:val="18"/>
                <w:lang w:val="en-CA" w:eastAsia="zh-CN"/>
              </w:rPr>
              <w:t>.0 over VTM-1</w:t>
            </w:r>
            <w:r w:rsidR="0035616C" w:rsidRPr="00157373">
              <w:rPr>
                <w:rFonts w:ascii="Arial" w:hAnsi="Arial" w:cs="Arial"/>
                <w:b/>
                <w:bCs/>
                <w:color w:val="000000"/>
                <w:sz w:val="18"/>
                <w:szCs w:val="18"/>
                <w:lang w:val="en-CA" w:eastAsia="zh-CN"/>
              </w:rPr>
              <w:t>3</w:t>
            </w:r>
            <w:r w:rsidRPr="00157373">
              <w:rPr>
                <w:rFonts w:ascii="Arial" w:hAnsi="Arial" w:cs="Arial"/>
                <w:b/>
                <w:bCs/>
                <w:color w:val="000000"/>
                <w:sz w:val="18"/>
                <w:szCs w:val="18"/>
                <w:lang w:val="en-CA" w:eastAsia="zh-CN"/>
              </w:rPr>
              <w:t>.0</w:t>
            </w:r>
          </w:p>
        </w:tc>
      </w:tr>
      <w:tr w:rsidR="00040A4C" w:rsidRPr="00157373" w14:paraId="7A85956F" w14:textId="77777777" w:rsidTr="00B6683F">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57373" w:rsidRDefault="00040A4C" w:rsidP="000649DF">
            <w:pPr>
              <w:jc w:val="center"/>
              <w:rPr>
                <w:rFonts w:ascii="Arial" w:hAnsi="Arial" w:cs="Arial"/>
                <w:b/>
                <w:bCs/>
                <w:color w:val="000000"/>
                <w:sz w:val="18"/>
                <w:szCs w:val="18"/>
                <w:lang w:val="en-CA" w:eastAsia="zh-CN"/>
              </w:rPr>
            </w:pPr>
          </w:p>
        </w:tc>
        <w:tc>
          <w:tcPr>
            <w:tcW w:w="2219"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End-to-end </w:t>
            </w:r>
          </w:p>
          <w:p w14:paraId="3FA35295"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WS-PSNR</w:t>
            </w:r>
          </w:p>
        </w:tc>
        <w:tc>
          <w:tcPr>
            <w:tcW w:w="218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End-to-end </w:t>
            </w:r>
          </w:p>
          <w:p w14:paraId="6821FA20"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S-PSNR-NN</w:t>
            </w:r>
          </w:p>
        </w:tc>
      </w:tr>
      <w:tr w:rsidR="00040A4C" w:rsidRPr="00157373" w14:paraId="59DD209C" w14:textId="77777777" w:rsidTr="00B6683F">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57373" w:rsidRDefault="00040A4C" w:rsidP="000649DF">
            <w:pPr>
              <w:jc w:val="center"/>
              <w:rPr>
                <w:rFonts w:ascii="Arial" w:hAnsi="Arial" w:cs="Arial"/>
                <w:b/>
                <w:bCs/>
                <w:color w:val="000000"/>
                <w:sz w:val="18"/>
                <w:szCs w:val="18"/>
                <w:lang w:val="en-CA" w:eastAsia="zh-CN"/>
              </w:rPr>
            </w:pPr>
          </w:p>
        </w:tc>
        <w:tc>
          <w:tcPr>
            <w:tcW w:w="765" w:type="dxa"/>
            <w:tcBorders>
              <w:top w:val="nil"/>
              <w:left w:val="single" w:sz="8" w:space="0" w:color="auto"/>
              <w:bottom w:val="nil"/>
              <w:right w:val="nil"/>
            </w:tcBorders>
            <w:shd w:val="clear" w:color="auto" w:fill="auto"/>
            <w:noWrap/>
            <w:vAlign w:val="bottom"/>
            <w:hideMark/>
          </w:tcPr>
          <w:p w14:paraId="54A0A8B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727" w:type="dxa"/>
            <w:tcBorders>
              <w:top w:val="nil"/>
              <w:left w:val="nil"/>
              <w:bottom w:val="nil"/>
              <w:right w:val="nil"/>
            </w:tcBorders>
            <w:shd w:val="clear" w:color="auto" w:fill="auto"/>
            <w:noWrap/>
            <w:vAlign w:val="bottom"/>
            <w:hideMark/>
          </w:tcPr>
          <w:p w14:paraId="327599D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727" w:type="dxa"/>
            <w:tcBorders>
              <w:top w:val="nil"/>
              <w:left w:val="nil"/>
              <w:bottom w:val="nil"/>
              <w:right w:val="nil"/>
            </w:tcBorders>
            <w:shd w:val="clear" w:color="auto" w:fill="auto"/>
            <w:noWrap/>
            <w:vAlign w:val="bottom"/>
            <w:hideMark/>
          </w:tcPr>
          <w:p w14:paraId="649BEF1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727" w:type="dxa"/>
            <w:tcBorders>
              <w:top w:val="nil"/>
              <w:left w:val="single" w:sz="4" w:space="0" w:color="auto"/>
              <w:bottom w:val="nil"/>
              <w:right w:val="nil"/>
            </w:tcBorders>
            <w:shd w:val="clear" w:color="auto" w:fill="auto"/>
            <w:noWrap/>
            <w:vAlign w:val="bottom"/>
            <w:hideMark/>
          </w:tcPr>
          <w:p w14:paraId="4D30870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727" w:type="dxa"/>
            <w:tcBorders>
              <w:top w:val="nil"/>
              <w:left w:val="nil"/>
              <w:bottom w:val="nil"/>
              <w:right w:val="nil"/>
            </w:tcBorders>
            <w:shd w:val="clear" w:color="auto" w:fill="auto"/>
            <w:noWrap/>
            <w:vAlign w:val="bottom"/>
            <w:hideMark/>
          </w:tcPr>
          <w:p w14:paraId="59B99F97"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727" w:type="dxa"/>
            <w:tcBorders>
              <w:top w:val="nil"/>
              <w:left w:val="nil"/>
              <w:bottom w:val="nil"/>
              <w:right w:val="single" w:sz="8" w:space="0" w:color="auto"/>
            </w:tcBorders>
            <w:shd w:val="clear" w:color="auto" w:fill="auto"/>
            <w:noWrap/>
            <w:vAlign w:val="bottom"/>
            <w:hideMark/>
          </w:tcPr>
          <w:p w14:paraId="412C4197"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040A4C" w:rsidRPr="00157373" w14:paraId="1C25AD63" w14:textId="77777777" w:rsidTr="00B6683F">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040A4C" w:rsidRPr="00157373" w:rsidRDefault="00040A4C" w:rsidP="00040A4C">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765" w:type="dxa"/>
            <w:tcBorders>
              <w:top w:val="single" w:sz="8" w:space="0" w:color="auto"/>
              <w:left w:val="single" w:sz="8" w:space="0" w:color="auto"/>
              <w:bottom w:val="nil"/>
              <w:right w:val="nil"/>
            </w:tcBorders>
            <w:shd w:val="clear" w:color="auto" w:fill="auto"/>
            <w:noWrap/>
          </w:tcPr>
          <w:p w14:paraId="0973CAA0" w14:textId="518AC185" w:rsidR="00040A4C" w:rsidRPr="00157373" w:rsidRDefault="00040A4C" w:rsidP="00040A4C">
            <w:pPr>
              <w:tabs>
                <w:tab w:val="left" w:pos="626"/>
              </w:tabs>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nil"/>
            </w:tcBorders>
            <w:shd w:val="clear" w:color="auto" w:fill="auto"/>
            <w:noWrap/>
          </w:tcPr>
          <w:p w14:paraId="3A310A35" w14:textId="4B44C83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nil"/>
            </w:tcBorders>
            <w:shd w:val="clear" w:color="auto" w:fill="auto"/>
            <w:noWrap/>
          </w:tcPr>
          <w:p w14:paraId="066161EF" w14:textId="559F6C84"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single" w:sz="4" w:space="0" w:color="auto"/>
              <w:bottom w:val="nil"/>
              <w:right w:val="nil"/>
            </w:tcBorders>
            <w:shd w:val="clear" w:color="auto" w:fill="auto"/>
            <w:noWrap/>
          </w:tcPr>
          <w:p w14:paraId="60F6B6A9" w14:textId="1E04C6F7"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nil"/>
            </w:tcBorders>
            <w:shd w:val="clear" w:color="auto" w:fill="auto"/>
            <w:noWrap/>
          </w:tcPr>
          <w:p w14:paraId="73CA4B02" w14:textId="30D3E190"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nil"/>
              <w:right w:val="single" w:sz="8" w:space="0" w:color="auto"/>
            </w:tcBorders>
            <w:shd w:val="clear" w:color="auto" w:fill="auto"/>
            <w:noWrap/>
          </w:tcPr>
          <w:p w14:paraId="32AC6EDC" w14:textId="33DA5A6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r>
      <w:tr w:rsidR="00040A4C" w:rsidRPr="00157373" w14:paraId="5ACF3821" w14:textId="77777777" w:rsidTr="00B6683F">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040A4C" w:rsidRPr="00157373" w:rsidRDefault="00040A4C" w:rsidP="00040A4C">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765" w:type="dxa"/>
            <w:tcBorders>
              <w:top w:val="nil"/>
              <w:left w:val="single" w:sz="8" w:space="0" w:color="auto"/>
              <w:bottom w:val="nil"/>
              <w:right w:val="nil"/>
            </w:tcBorders>
            <w:shd w:val="clear" w:color="auto" w:fill="auto"/>
            <w:noWrap/>
          </w:tcPr>
          <w:p w14:paraId="0CA4C278" w14:textId="64D000D5"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nil"/>
            </w:tcBorders>
            <w:shd w:val="clear" w:color="auto" w:fill="auto"/>
            <w:noWrap/>
          </w:tcPr>
          <w:p w14:paraId="27C5331D" w14:textId="5A05E310"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nil"/>
            </w:tcBorders>
            <w:shd w:val="clear" w:color="auto" w:fill="auto"/>
            <w:noWrap/>
          </w:tcPr>
          <w:p w14:paraId="534697E1" w14:textId="17F7EE11"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single" w:sz="4" w:space="0" w:color="auto"/>
              <w:bottom w:val="nil"/>
              <w:right w:val="nil"/>
            </w:tcBorders>
            <w:shd w:val="clear" w:color="auto" w:fill="auto"/>
            <w:noWrap/>
          </w:tcPr>
          <w:p w14:paraId="563D835B" w14:textId="221051D7"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nil"/>
            </w:tcBorders>
            <w:shd w:val="clear" w:color="auto" w:fill="auto"/>
            <w:noWrap/>
          </w:tcPr>
          <w:p w14:paraId="10E51420" w14:textId="634E6B9F"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nil"/>
              <w:left w:val="nil"/>
              <w:bottom w:val="nil"/>
              <w:right w:val="single" w:sz="8" w:space="0" w:color="auto"/>
            </w:tcBorders>
            <w:shd w:val="clear" w:color="auto" w:fill="auto"/>
            <w:noWrap/>
          </w:tcPr>
          <w:p w14:paraId="3F41CFD7" w14:textId="1D7BED30"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r>
      <w:tr w:rsidR="00040A4C" w:rsidRPr="00157373" w14:paraId="086BD714" w14:textId="77777777" w:rsidTr="00B6683F">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040A4C" w:rsidRPr="00157373" w:rsidRDefault="00040A4C" w:rsidP="00040A4C">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765" w:type="dxa"/>
            <w:tcBorders>
              <w:top w:val="single" w:sz="8" w:space="0" w:color="auto"/>
              <w:left w:val="single" w:sz="8" w:space="0" w:color="auto"/>
              <w:bottom w:val="single" w:sz="8" w:space="0" w:color="auto"/>
              <w:right w:val="nil"/>
            </w:tcBorders>
            <w:shd w:val="clear" w:color="auto" w:fill="auto"/>
            <w:noWrap/>
          </w:tcPr>
          <w:p w14:paraId="29FD9D94" w14:textId="5C9ECAA5"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nil"/>
            </w:tcBorders>
            <w:shd w:val="clear" w:color="auto" w:fill="auto"/>
            <w:noWrap/>
          </w:tcPr>
          <w:p w14:paraId="019311A8" w14:textId="362F82CB"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nil"/>
            </w:tcBorders>
            <w:shd w:val="clear" w:color="auto" w:fill="auto"/>
            <w:noWrap/>
          </w:tcPr>
          <w:p w14:paraId="02191A2D" w14:textId="01CAF5E5"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single" w:sz="4" w:space="0" w:color="auto"/>
              <w:bottom w:val="single" w:sz="8" w:space="0" w:color="auto"/>
              <w:right w:val="nil"/>
            </w:tcBorders>
            <w:shd w:val="clear" w:color="auto" w:fill="auto"/>
            <w:noWrap/>
          </w:tcPr>
          <w:p w14:paraId="180DD00C" w14:textId="7D9B9EFC"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nil"/>
            </w:tcBorders>
            <w:shd w:val="clear" w:color="auto" w:fill="auto"/>
            <w:noWrap/>
          </w:tcPr>
          <w:p w14:paraId="64F314F7" w14:textId="6A6A1C2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c>
          <w:tcPr>
            <w:tcW w:w="727" w:type="dxa"/>
            <w:tcBorders>
              <w:top w:val="single" w:sz="8" w:space="0" w:color="auto"/>
              <w:left w:val="nil"/>
              <w:bottom w:val="single" w:sz="8" w:space="0" w:color="auto"/>
              <w:right w:val="single" w:sz="8" w:space="0" w:color="auto"/>
            </w:tcBorders>
            <w:shd w:val="clear" w:color="auto" w:fill="auto"/>
            <w:noWrap/>
          </w:tcPr>
          <w:p w14:paraId="5C78268D" w14:textId="2D68D0BE" w:rsidR="00040A4C" w:rsidRPr="00157373" w:rsidRDefault="00040A4C" w:rsidP="00040A4C">
            <w:pPr>
              <w:rPr>
                <w:rFonts w:ascii="Arial" w:hAnsi="Arial" w:cs="Arial"/>
                <w:sz w:val="18"/>
                <w:szCs w:val="18"/>
                <w:lang w:val="en-CA"/>
              </w:rPr>
            </w:pPr>
            <w:r w:rsidRPr="00157373">
              <w:rPr>
                <w:rFonts w:ascii="Arial" w:hAnsi="Arial" w:cs="Arial"/>
                <w:sz w:val="18"/>
                <w:szCs w:val="18"/>
                <w:lang w:val="en-CA"/>
              </w:rPr>
              <w:t>0.00%</w:t>
            </w:r>
          </w:p>
        </w:tc>
      </w:tr>
    </w:tbl>
    <w:p w14:paraId="2F3F0364" w14:textId="23C452D9" w:rsidR="00040A4C" w:rsidRPr="00157373" w:rsidRDefault="00B6683F" w:rsidP="00B6683F">
      <w:pPr>
        <w:spacing w:before="120" w:after="120"/>
        <w:rPr>
          <w:lang w:val="en-CA" w:eastAsia="ko-KR"/>
        </w:rPr>
      </w:pPr>
      <w:r w:rsidRPr="00157373">
        <w:rPr>
          <w:lang w:val="en-CA" w:eastAsia="ko-KR"/>
        </w:rPr>
        <w:t>The following table compares generalized</w:t>
      </w:r>
      <w:r w:rsidRPr="00157373">
        <w:rPr>
          <w:lang w:val="en-CA"/>
        </w:rPr>
        <w:t xml:space="preserve"> cubemap (</w:t>
      </w:r>
      <w:r w:rsidRPr="00157373">
        <w:rPr>
          <w:lang w:val="en-CA" w:eastAsia="ko-KR"/>
        </w:rPr>
        <w:t>GCMP) coding and padded equi-rectangular projection (PERP) coding using VTM-14.0</w:t>
      </w:r>
      <w:r w:rsidRPr="00157373">
        <w:rPr>
          <w:lang w:val="en-CA"/>
        </w:rPr>
        <w:t xml:space="preserve"> (PERP as anchor)</w:t>
      </w:r>
      <w:r w:rsidRPr="00157373">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57373"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GCMP Over PERP</w:t>
            </w:r>
          </w:p>
        </w:tc>
      </w:tr>
      <w:tr w:rsidR="00040A4C" w:rsidRPr="00157373"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951149" w:rsidRPr="00157373" w14:paraId="4A991FEC" w14:textId="77777777" w:rsidTr="000649DF">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6A3F55CC" w14:textId="3D66238D"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-11.42%</w:t>
            </w:r>
          </w:p>
        </w:tc>
        <w:tc>
          <w:tcPr>
            <w:tcW w:w="1060" w:type="dxa"/>
            <w:tcBorders>
              <w:top w:val="single" w:sz="8" w:space="0" w:color="auto"/>
              <w:left w:val="nil"/>
              <w:bottom w:val="nil"/>
              <w:right w:val="nil"/>
            </w:tcBorders>
            <w:shd w:val="clear" w:color="auto" w:fill="auto"/>
            <w:noWrap/>
          </w:tcPr>
          <w:p w14:paraId="1ACB5365" w14:textId="38FD20A7"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-5.70%</w:t>
            </w:r>
          </w:p>
        </w:tc>
        <w:tc>
          <w:tcPr>
            <w:tcW w:w="1060" w:type="dxa"/>
            <w:tcBorders>
              <w:top w:val="single" w:sz="8" w:space="0" w:color="auto"/>
              <w:left w:val="nil"/>
              <w:bottom w:val="nil"/>
              <w:right w:val="nil"/>
            </w:tcBorders>
            <w:shd w:val="clear" w:color="auto" w:fill="auto"/>
            <w:noWrap/>
          </w:tcPr>
          <w:p w14:paraId="054B0CD5" w14:textId="2735915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-6.33%</w:t>
            </w:r>
          </w:p>
        </w:tc>
        <w:tc>
          <w:tcPr>
            <w:tcW w:w="1060" w:type="dxa"/>
            <w:tcBorders>
              <w:top w:val="single" w:sz="8" w:space="0" w:color="auto"/>
              <w:left w:val="single" w:sz="4" w:space="0" w:color="auto"/>
              <w:bottom w:val="nil"/>
              <w:right w:val="nil"/>
            </w:tcBorders>
            <w:shd w:val="clear" w:color="auto" w:fill="auto"/>
            <w:noWrap/>
          </w:tcPr>
          <w:p w14:paraId="2B37F144" w14:textId="7435EE3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-11.39%</w:t>
            </w:r>
          </w:p>
        </w:tc>
        <w:tc>
          <w:tcPr>
            <w:tcW w:w="1060" w:type="dxa"/>
            <w:tcBorders>
              <w:top w:val="single" w:sz="8" w:space="0" w:color="auto"/>
              <w:left w:val="nil"/>
              <w:bottom w:val="nil"/>
              <w:right w:val="nil"/>
            </w:tcBorders>
            <w:shd w:val="clear" w:color="auto" w:fill="auto"/>
            <w:noWrap/>
          </w:tcPr>
          <w:p w14:paraId="1C2F85C9" w14:textId="68A9481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-5.64%</w:t>
            </w:r>
          </w:p>
        </w:tc>
        <w:tc>
          <w:tcPr>
            <w:tcW w:w="1060" w:type="dxa"/>
            <w:tcBorders>
              <w:top w:val="single" w:sz="8" w:space="0" w:color="auto"/>
              <w:left w:val="nil"/>
              <w:bottom w:val="nil"/>
              <w:right w:val="single" w:sz="8" w:space="0" w:color="auto"/>
            </w:tcBorders>
            <w:shd w:val="clear" w:color="auto" w:fill="auto"/>
            <w:noWrap/>
          </w:tcPr>
          <w:p w14:paraId="662C3FD1" w14:textId="03631F2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-6.28%</w:t>
            </w:r>
          </w:p>
        </w:tc>
      </w:tr>
      <w:tr w:rsidR="00951149" w:rsidRPr="00157373" w14:paraId="36CC8335" w14:textId="77777777" w:rsidTr="000649DF">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652091B9" w14:textId="50FA17CD"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w:t>
            </w:r>
          </w:p>
        </w:tc>
        <w:tc>
          <w:tcPr>
            <w:tcW w:w="1060" w:type="dxa"/>
            <w:tcBorders>
              <w:top w:val="nil"/>
              <w:left w:val="nil"/>
              <w:bottom w:val="nil"/>
              <w:right w:val="nil"/>
            </w:tcBorders>
            <w:shd w:val="clear" w:color="auto" w:fill="auto"/>
            <w:noWrap/>
          </w:tcPr>
          <w:p w14:paraId="2D836403" w14:textId="504C3A9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0.66%</w:t>
            </w:r>
          </w:p>
        </w:tc>
        <w:tc>
          <w:tcPr>
            <w:tcW w:w="1060" w:type="dxa"/>
            <w:tcBorders>
              <w:top w:val="nil"/>
              <w:left w:val="nil"/>
              <w:bottom w:val="nil"/>
              <w:right w:val="nil"/>
            </w:tcBorders>
            <w:shd w:val="clear" w:color="auto" w:fill="auto"/>
            <w:noWrap/>
          </w:tcPr>
          <w:p w14:paraId="24A09FF5" w14:textId="7A2DA08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0.84%</w:t>
            </w:r>
          </w:p>
        </w:tc>
        <w:tc>
          <w:tcPr>
            <w:tcW w:w="1060" w:type="dxa"/>
            <w:tcBorders>
              <w:top w:val="nil"/>
              <w:left w:val="single" w:sz="4" w:space="0" w:color="auto"/>
              <w:bottom w:val="nil"/>
              <w:right w:val="nil"/>
            </w:tcBorders>
            <w:shd w:val="clear" w:color="auto" w:fill="auto"/>
            <w:noWrap/>
          </w:tcPr>
          <w:p w14:paraId="41253DD0" w14:textId="0A4F3FC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w:t>
            </w:r>
          </w:p>
        </w:tc>
        <w:tc>
          <w:tcPr>
            <w:tcW w:w="1060" w:type="dxa"/>
            <w:tcBorders>
              <w:top w:val="nil"/>
              <w:left w:val="nil"/>
              <w:bottom w:val="nil"/>
              <w:right w:val="nil"/>
            </w:tcBorders>
            <w:shd w:val="clear" w:color="auto" w:fill="auto"/>
            <w:noWrap/>
          </w:tcPr>
          <w:p w14:paraId="4CC13D29" w14:textId="0DB02017"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0.76%</w:t>
            </w:r>
          </w:p>
        </w:tc>
        <w:tc>
          <w:tcPr>
            <w:tcW w:w="1060" w:type="dxa"/>
            <w:tcBorders>
              <w:top w:val="nil"/>
              <w:left w:val="nil"/>
              <w:bottom w:val="nil"/>
              <w:right w:val="single" w:sz="8" w:space="0" w:color="auto"/>
            </w:tcBorders>
            <w:shd w:val="clear" w:color="auto" w:fill="auto"/>
            <w:noWrap/>
          </w:tcPr>
          <w:p w14:paraId="2C543D9D" w14:textId="7C62EEB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0.90%</w:t>
            </w:r>
          </w:p>
        </w:tc>
      </w:tr>
      <w:tr w:rsidR="00951149" w:rsidRPr="00157373" w14:paraId="0F96964C" w14:textId="77777777" w:rsidTr="000649DF">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951149" w:rsidRPr="00157373" w:rsidRDefault="00951149" w:rsidP="00951149">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lastRenderedPageBreak/>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5DC5D7B" w14:textId="1EC7EFC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-8.32%</w:t>
            </w:r>
          </w:p>
        </w:tc>
        <w:tc>
          <w:tcPr>
            <w:tcW w:w="1060" w:type="dxa"/>
            <w:tcBorders>
              <w:top w:val="single" w:sz="8" w:space="0" w:color="auto"/>
              <w:left w:val="nil"/>
              <w:bottom w:val="single" w:sz="8" w:space="0" w:color="auto"/>
              <w:right w:val="nil"/>
            </w:tcBorders>
            <w:shd w:val="clear" w:color="auto" w:fill="auto"/>
            <w:noWrap/>
          </w:tcPr>
          <w:p w14:paraId="31FB0AEE" w14:textId="39141889"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-3.15%</w:t>
            </w:r>
          </w:p>
        </w:tc>
        <w:tc>
          <w:tcPr>
            <w:tcW w:w="1060" w:type="dxa"/>
            <w:tcBorders>
              <w:top w:val="single" w:sz="8" w:space="0" w:color="auto"/>
              <w:left w:val="nil"/>
              <w:bottom w:val="single" w:sz="8" w:space="0" w:color="auto"/>
              <w:right w:val="nil"/>
            </w:tcBorders>
            <w:shd w:val="clear" w:color="auto" w:fill="auto"/>
            <w:noWrap/>
          </w:tcPr>
          <w:p w14:paraId="06DF1EBC" w14:textId="7837D234"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-3.47%</w:t>
            </w:r>
          </w:p>
        </w:tc>
        <w:tc>
          <w:tcPr>
            <w:tcW w:w="1060" w:type="dxa"/>
            <w:tcBorders>
              <w:top w:val="single" w:sz="8" w:space="0" w:color="auto"/>
              <w:left w:val="single" w:sz="4" w:space="0" w:color="auto"/>
              <w:bottom w:val="single" w:sz="8" w:space="0" w:color="auto"/>
              <w:right w:val="nil"/>
            </w:tcBorders>
            <w:shd w:val="clear" w:color="auto" w:fill="auto"/>
            <w:noWrap/>
          </w:tcPr>
          <w:p w14:paraId="38AAD6B5" w14:textId="4FAF4AB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-8.30%</w:t>
            </w:r>
          </w:p>
        </w:tc>
        <w:tc>
          <w:tcPr>
            <w:tcW w:w="1060" w:type="dxa"/>
            <w:tcBorders>
              <w:top w:val="single" w:sz="8" w:space="0" w:color="auto"/>
              <w:left w:val="nil"/>
              <w:bottom w:val="single" w:sz="8" w:space="0" w:color="auto"/>
              <w:right w:val="nil"/>
            </w:tcBorders>
            <w:shd w:val="clear" w:color="auto" w:fill="auto"/>
            <w:noWrap/>
          </w:tcPr>
          <w:p w14:paraId="0CFBB161" w14:textId="7E28B02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-3.08%</w:t>
            </w:r>
          </w:p>
        </w:tc>
        <w:tc>
          <w:tcPr>
            <w:tcW w:w="1060" w:type="dxa"/>
            <w:tcBorders>
              <w:top w:val="single" w:sz="8" w:space="0" w:color="auto"/>
              <w:left w:val="nil"/>
              <w:bottom w:val="single" w:sz="8" w:space="0" w:color="auto"/>
              <w:right w:val="single" w:sz="8" w:space="0" w:color="auto"/>
            </w:tcBorders>
            <w:shd w:val="clear" w:color="auto" w:fill="auto"/>
            <w:noWrap/>
          </w:tcPr>
          <w:p w14:paraId="2ED07EA0" w14:textId="422B852E"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-3.41%</w:t>
            </w:r>
          </w:p>
        </w:tc>
      </w:tr>
    </w:tbl>
    <w:p w14:paraId="0FD12946" w14:textId="3CA00969" w:rsidR="00040A4C" w:rsidRPr="00157373" w:rsidRDefault="00B6683F" w:rsidP="00B6683F">
      <w:pPr>
        <w:spacing w:before="120" w:after="120"/>
        <w:rPr>
          <w:lang w:val="en-CA"/>
        </w:rPr>
      </w:pPr>
      <w:bookmarkStart w:id="0" w:name="_Ref525681411"/>
      <w:r w:rsidRPr="00157373">
        <w:rPr>
          <w:lang w:val="en-CA" w:eastAsia="ko-KR"/>
        </w:rPr>
        <w:t>The following tables are for PERP and GCMP coding comparison between VTM-14.0 and HM-16.22</w:t>
      </w:r>
      <w:r w:rsidR="005A6687" w:rsidRPr="00157373">
        <w:rPr>
          <w:lang w:val="en-CA" w:eastAsia="ko-KR"/>
        </w:rPr>
        <w:t xml:space="preserve"> (HM as anchor)</w:t>
      </w:r>
      <w:r w:rsidRPr="00157373">
        <w:rPr>
          <w:lang w:val="en-CA" w:eastAsia="ko-KR"/>
        </w:rPr>
        <w:t>, respectively.</w:t>
      </w:r>
    </w:p>
    <w:bookmarkEnd w:id="0"/>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57373"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57241A4E"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VTM-1</w:t>
            </w:r>
            <w:r w:rsidR="0035616C" w:rsidRPr="00157373">
              <w:rPr>
                <w:rFonts w:ascii="Arial" w:hAnsi="Arial" w:cs="Arial"/>
                <w:b/>
                <w:bCs/>
                <w:color w:val="000000"/>
                <w:sz w:val="18"/>
                <w:szCs w:val="18"/>
                <w:lang w:val="en-CA" w:eastAsia="zh-CN"/>
              </w:rPr>
              <w:t>4</w:t>
            </w:r>
            <w:r w:rsidRPr="00157373">
              <w:rPr>
                <w:rFonts w:ascii="Arial" w:hAnsi="Arial" w:cs="Arial"/>
                <w:b/>
                <w:bCs/>
                <w:color w:val="000000"/>
                <w:sz w:val="18"/>
                <w:szCs w:val="18"/>
                <w:lang w:val="en-CA" w:eastAsia="zh-CN"/>
              </w:rPr>
              <w:t>.0 PERP Over HM-16.22 PERP</w:t>
            </w:r>
            <w:r w:rsidR="0035616C" w:rsidRPr="00157373">
              <w:rPr>
                <w:rFonts w:ascii="Arial" w:hAnsi="Arial" w:cs="Arial"/>
                <w:b/>
                <w:bCs/>
                <w:color w:val="000000"/>
                <w:sz w:val="18"/>
                <w:szCs w:val="18"/>
                <w:lang w:val="en-CA" w:eastAsia="zh-CN"/>
              </w:rPr>
              <w:t xml:space="preserve"> (anchor)</w:t>
            </w:r>
          </w:p>
        </w:tc>
      </w:tr>
      <w:tr w:rsidR="00040A4C" w:rsidRPr="00157373"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951149" w:rsidRPr="00157373" w14:paraId="046375DB" w14:textId="77777777" w:rsidTr="000649DF">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6D1DA0E7" w14:textId="78AEB5F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-30.17%</w:t>
            </w:r>
          </w:p>
        </w:tc>
        <w:tc>
          <w:tcPr>
            <w:tcW w:w="1060" w:type="dxa"/>
            <w:tcBorders>
              <w:top w:val="single" w:sz="8" w:space="0" w:color="auto"/>
              <w:left w:val="nil"/>
              <w:bottom w:val="nil"/>
              <w:right w:val="nil"/>
            </w:tcBorders>
            <w:shd w:val="clear" w:color="auto" w:fill="auto"/>
            <w:noWrap/>
          </w:tcPr>
          <w:p w14:paraId="24B2AE9D" w14:textId="49FE1217"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-37.21%</w:t>
            </w:r>
          </w:p>
        </w:tc>
        <w:tc>
          <w:tcPr>
            <w:tcW w:w="1060" w:type="dxa"/>
            <w:tcBorders>
              <w:top w:val="single" w:sz="8" w:space="0" w:color="auto"/>
              <w:left w:val="nil"/>
              <w:bottom w:val="nil"/>
              <w:right w:val="nil"/>
            </w:tcBorders>
            <w:shd w:val="clear" w:color="auto" w:fill="auto"/>
            <w:noWrap/>
          </w:tcPr>
          <w:p w14:paraId="75E177B3" w14:textId="75AC26B8"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-39.72%</w:t>
            </w:r>
          </w:p>
        </w:tc>
        <w:tc>
          <w:tcPr>
            <w:tcW w:w="1060" w:type="dxa"/>
            <w:tcBorders>
              <w:top w:val="single" w:sz="8" w:space="0" w:color="auto"/>
              <w:left w:val="single" w:sz="4" w:space="0" w:color="auto"/>
              <w:bottom w:val="nil"/>
              <w:right w:val="nil"/>
            </w:tcBorders>
            <w:shd w:val="clear" w:color="auto" w:fill="auto"/>
            <w:noWrap/>
          </w:tcPr>
          <w:p w14:paraId="65BA16D8" w14:textId="554BB5BA"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-30.17%</w:t>
            </w:r>
          </w:p>
        </w:tc>
        <w:tc>
          <w:tcPr>
            <w:tcW w:w="1060" w:type="dxa"/>
            <w:tcBorders>
              <w:top w:val="single" w:sz="8" w:space="0" w:color="auto"/>
              <w:left w:val="nil"/>
              <w:bottom w:val="nil"/>
              <w:right w:val="nil"/>
            </w:tcBorders>
            <w:shd w:val="clear" w:color="auto" w:fill="auto"/>
            <w:noWrap/>
          </w:tcPr>
          <w:p w14:paraId="2F0B5062" w14:textId="6FCB5925"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-37.26%</w:t>
            </w:r>
          </w:p>
        </w:tc>
        <w:tc>
          <w:tcPr>
            <w:tcW w:w="1060" w:type="dxa"/>
            <w:tcBorders>
              <w:top w:val="single" w:sz="8" w:space="0" w:color="auto"/>
              <w:left w:val="nil"/>
              <w:bottom w:val="nil"/>
              <w:right w:val="single" w:sz="8" w:space="0" w:color="auto"/>
            </w:tcBorders>
            <w:shd w:val="clear" w:color="auto" w:fill="auto"/>
            <w:noWrap/>
          </w:tcPr>
          <w:p w14:paraId="6017995D" w14:textId="7F215446"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-39.72%</w:t>
            </w:r>
          </w:p>
        </w:tc>
      </w:tr>
      <w:tr w:rsidR="00951149" w:rsidRPr="00157373" w14:paraId="16E4CF49" w14:textId="77777777" w:rsidTr="000649DF">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675A329A" w14:textId="087B8964"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-36.22%</w:t>
            </w:r>
          </w:p>
        </w:tc>
        <w:tc>
          <w:tcPr>
            <w:tcW w:w="1060" w:type="dxa"/>
            <w:tcBorders>
              <w:top w:val="nil"/>
              <w:left w:val="nil"/>
              <w:bottom w:val="nil"/>
              <w:right w:val="nil"/>
            </w:tcBorders>
            <w:shd w:val="clear" w:color="auto" w:fill="auto"/>
            <w:noWrap/>
          </w:tcPr>
          <w:p w14:paraId="0A5433A9" w14:textId="252F6AC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-35.94%</w:t>
            </w:r>
          </w:p>
        </w:tc>
        <w:tc>
          <w:tcPr>
            <w:tcW w:w="1060" w:type="dxa"/>
            <w:tcBorders>
              <w:top w:val="nil"/>
              <w:left w:val="nil"/>
              <w:bottom w:val="nil"/>
              <w:right w:val="nil"/>
            </w:tcBorders>
            <w:shd w:val="clear" w:color="auto" w:fill="auto"/>
            <w:noWrap/>
          </w:tcPr>
          <w:p w14:paraId="5B4E9B95" w14:textId="462FF2D5"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-38.27%</w:t>
            </w:r>
          </w:p>
        </w:tc>
        <w:tc>
          <w:tcPr>
            <w:tcW w:w="1060" w:type="dxa"/>
            <w:tcBorders>
              <w:top w:val="nil"/>
              <w:left w:val="single" w:sz="4" w:space="0" w:color="auto"/>
              <w:bottom w:val="nil"/>
              <w:right w:val="nil"/>
            </w:tcBorders>
            <w:shd w:val="clear" w:color="auto" w:fill="auto"/>
            <w:noWrap/>
          </w:tcPr>
          <w:p w14:paraId="71B37E04" w14:textId="2D72F9B3"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-36.20%</w:t>
            </w:r>
          </w:p>
        </w:tc>
        <w:tc>
          <w:tcPr>
            <w:tcW w:w="1060" w:type="dxa"/>
            <w:tcBorders>
              <w:top w:val="nil"/>
              <w:left w:val="nil"/>
              <w:bottom w:val="nil"/>
              <w:right w:val="nil"/>
            </w:tcBorders>
            <w:shd w:val="clear" w:color="auto" w:fill="auto"/>
            <w:noWrap/>
          </w:tcPr>
          <w:p w14:paraId="0DF645F5" w14:textId="3356FD8A"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-35.98%</w:t>
            </w:r>
          </w:p>
        </w:tc>
        <w:tc>
          <w:tcPr>
            <w:tcW w:w="1060" w:type="dxa"/>
            <w:tcBorders>
              <w:top w:val="nil"/>
              <w:left w:val="nil"/>
              <w:bottom w:val="nil"/>
              <w:right w:val="single" w:sz="8" w:space="0" w:color="auto"/>
            </w:tcBorders>
            <w:shd w:val="clear" w:color="auto" w:fill="auto"/>
            <w:noWrap/>
          </w:tcPr>
          <w:p w14:paraId="3BE68E10" w14:textId="387A94EB"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-38.32%</w:t>
            </w:r>
          </w:p>
        </w:tc>
      </w:tr>
      <w:tr w:rsidR="00951149" w:rsidRPr="00157373" w14:paraId="5170BDA3" w14:textId="77777777" w:rsidTr="000649DF">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951149" w:rsidRPr="00157373" w:rsidRDefault="00951149" w:rsidP="00951149">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E746F4A" w14:textId="60E9B1EB"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-32.59%</w:t>
            </w:r>
          </w:p>
        </w:tc>
        <w:tc>
          <w:tcPr>
            <w:tcW w:w="1060" w:type="dxa"/>
            <w:tcBorders>
              <w:top w:val="single" w:sz="8" w:space="0" w:color="auto"/>
              <w:left w:val="nil"/>
              <w:bottom w:val="single" w:sz="8" w:space="0" w:color="auto"/>
              <w:right w:val="nil"/>
            </w:tcBorders>
            <w:shd w:val="clear" w:color="auto" w:fill="auto"/>
            <w:noWrap/>
          </w:tcPr>
          <w:p w14:paraId="63DE3EA0" w14:textId="4E1A19B1"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-36.70%</w:t>
            </w:r>
          </w:p>
        </w:tc>
        <w:tc>
          <w:tcPr>
            <w:tcW w:w="1060" w:type="dxa"/>
            <w:tcBorders>
              <w:top w:val="single" w:sz="8" w:space="0" w:color="auto"/>
              <w:left w:val="nil"/>
              <w:bottom w:val="single" w:sz="8" w:space="0" w:color="auto"/>
              <w:right w:val="nil"/>
            </w:tcBorders>
            <w:shd w:val="clear" w:color="auto" w:fill="auto"/>
            <w:noWrap/>
          </w:tcPr>
          <w:p w14:paraId="60156AAC" w14:textId="0EDAA2E8"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-39.14%</w:t>
            </w:r>
          </w:p>
        </w:tc>
        <w:tc>
          <w:tcPr>
            <w:tcW w:w="1060" w:type="dxa"/>
            <w:tcBorders>
              <w:top w:val="single" w:sz="8" w:space="0" w:color="auto"/>
              <w:left w:val="single" w:sz="4" w:space="0" w:color="auto"/>
              <w:bottom w:val="single" w:sz="8" w:space="0" w:color="auto"/>
              <w:right w:val="nil"/>
            </w:tcBorders>
            <w:shd w:val="clear" w:color="auto" w:fill="auto"/>
            <w:noWrap/>
          </w:tcPr>
          <w:p w14:paraId="30AA2D90" w14:textId="795AE56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-32.58%</w:t>
            </w:r>
          </w:p>
        </w:tc>
        <w:tc>
          <w:tcPr>
            <w:tcW w:w="1060" w:type="dxa"/>
            <w:tcBorders>
              <w:top w:val="single" w:sz="8" w:space="0" w:color="auto"/>
              <w:left w:val="nil"/>
              <w:bottom w:val="single" w:sz="8" w:space="0" w:color="auto"/>
              <w:right w:val="nil"/>
            </w:tcBorders>
            <w:shd w:val="clear" w:color="auto" w:fill="auto"/>
            <w:noWrap/>
          </w:tcPr>
          <w:p w14:paraId="0BA2C86E" w14:textId="445FC6C9"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-36.75%</w:t>
            </w:r>
          </w:p>
        </w:tc>
        <w:tc>
          <w:tcPr>
            <w:tcW w:w="1060" w:type="dxa"/>
            <w:tcBorders>
              <w:top w:val="single" w:sz="8" w:space="0" w:color="auto"/>
              <w:left w:val="nil"/>
              <w:bottom w:val="single" w:sz="8" w:space="0" w:color="auto"/>
              <w:right w:val="single" w:sz="8" w:space="0" w:color="auto"/>
            </w:tcBorders>
            <w:shd w:val="clear" w:color="auto" w:fill="auto"/>
            <w:noWrap/>
          </w:tcPr>
          <w:p w14:paraId="7EEFD2A3" w14:textId="7B02A02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-39.16%</w:t>
            </w:r>
          </w:p>
        </w:tc>
      </w:tr>
    </w:tbl>
    <w:p w14:paraId="2F6DA38E" w14:textId="57CD40CD" w:rsidR="00040A4C" w:rsidRPr="00157373"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57373"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4EEE09CC"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VTM-13.0 GCMP Over HM-16.22 PCMP</w:t>
            </w:r>
            <w:r w:rsidR="0035616C" w:rsidRPr="00157373">
              <w:rPr>
                <w:rFonts w:ascii="Arial" w:hAnsi="Arial" w:cs="Arial"/>
                <w:b/>
                <w:bCs/>
                <w:color w:val="000000"/>
                <w:sz w:val="18"/>
                <w:szCs w:val="18"/>
                <w:lang w:val="en-CA" w:eastAsia="zh-CN"/>
              </w:rPr>
              <w:t xml:space="preserve"> (anchor)</w:t>
            </w:r>
          </w:p>
        </w:tc>
      </w:tr>
      <w:tr w:rsidR="00040A4C" w:rsidRPr="00157373"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951149" w:rsidRPr="00157373" w14:paraId="760CB0BC" w14:textId="77777777" w:rsidTr="000649DF">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5B9AA112" w14:textId="653A57BF"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-34.88%</w:t>
            </w:r>
          </w:p>
        </w:tc>
        <w:tc>
          <w:tcPr>
            <w:tcW w:w="1060" w:type="dxa"/>
            <w:tcBorders>
              <w:top w:val="single" w:sz="8" w:space="0" w:color="auto"/>
              <w:left w:val="nil"/>
              <w:bottom w:val="nil"/>
              <w:right w:val="nil"/>
            </w:tcBorders>
            <w:shd w:val="clear" w:color="auto" w:fill="auto"/>
            <w:noWrap/>
          </w:tcPr>
          <w:p w14:paraId="562207A7" w14:textId="191FAFF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-39.43%</w:t>
            </w:r>
          </w:p>
        </w:tc>
        <w:tc>
          <w:tcPr>
            <w:tcW w:w="1060" w:type="dxa"/>
            <w:tcBorders>
              <w:top w:val="single" w:sz="8" w:space="0" w:color="auto"/>
              <w:left w:val="nil"/>
              <w:bottom w:val="nil"/>
              <w:right w:val="nil"/>
            </w:tcBorders>
            <w:shd w:val="clear" w:color="auto" w:fill="auto"/>
            <w:noWrap/>
          </w:tcPr>
          <w:p w14:paraId="728C82E2" w14:textId="2999146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-41.50%</w:t>
            </w:r>
          </w:p>
        </w:tc>
        <w:tc>
          <w:tcPr>
            <w:tcW w:w="1060" w:type="dxa"/>
            <w:tcBorders>
              <w:top w:val="single" w:sz="8" w:space="0" w:color="auto"/>
              <w:left w:val="single" w:sz="4" w:space="0" w:color="auto"/>
              <w:bottom w:val="nil"/>
              <w:right w:val="nil"/>
            </w:tcBorders>
            <w:shd w:val="clear" w:color="auto" w:fill="auto"/>
            <w:noWrap/>
          </w:tcPr>
          <w:p w14:paraId="1386038D" w14:textId="59E4463B"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-34.83%</w:t>
            </w:r>
          </w:p>
        </w:tc>
        <w:tc>
          <w:tcPr>
            <w:tcW w:w="1060" w:type="dxa"/>
            <w:tcBorders>
              <w:top w:val="single" w:sz="8" w:space="0" w:color="auto"/>
              <w:left w:val="nil"/>
              <w:bottom w:val="nil"/>
              <w:right w:val="nil"/>
            </w:tcBorders>
            <w:shd w:val="clear" w:color="auto" w:fill="auto"/>
            <w:noWrap/>
          </w:tcPr>
          <w:p w14:paraId="1742FDFC" w14:textId="04A55E6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-39.36%</w:t>
            </w:r>
          </w:p>
        </w:tc>
        <w:tc>
          <w:tcPr>
            <w:tcW w:w="1060" w:type="dxa"/>
            <w:tcBorders>
              <w:top w:val="single" w:sz="8" w:space="0" w:color="auto"/>
              <w:left w:val="nil"/>
              <w:bottom w:val="nil"/>
              <w:right w:val="single" w:sz="8" w:space="0" w:color="auto"/>
            </w:tcBorders>
            <w:shd w:val="clear" w:color="auto" w:fill="auto"/>
            <w:noWrap/>
          </w:tcPr>
          <w:p w14:paraId="00166426" w14:textId="578ED913"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-41.45%</w:t>
            </w:r>
          </w:p>
        </w:tc>
      </w:tr>
      <w:tr w:rsidR="00951149" w:rsidRPr="00157373" w14:paraId="11C254D8" w14:textId="77777777" w:rsidTr="000649DF">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951149" w:rsidRPr="00157373" w:rsidRDefault="00951149" w:rsidP="00951149">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73F914A7" w14:textId="6027DB6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-39.20%</w:t>
            </w:r>
          </w:p>
        </w:tc>
        <w:tc>
          <w:tcPr>
            <w:tcW w:w="1060" w:type="dxa"/>
            <w:tcBorders>
              <w:top w:val="nil"/>
              <w:left w:val="nil"/>
              <w:bottom w:val="nil"/>
              <w:right w:val="nil"/>
            </w:tcBorders>
            <w:shd w:val="clear" w:color="auto" w:fill="auto"/>
            <w:noWrap/>
          </w:tcPr>
          <w:p w14:paraId="359A4B19" w14:textId="5F8A8963"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-38.33%</w:t>
            </w:r>
          </w:p>
        </w:tc>
        <w:tc>
          <w:tcPr>
            <w:tcW w:w="1060" w:type="dxa"/>
            <w:tcBorders>
              <w:top w:val="nil"/>
              <w:left w:val="nil"/>
              <w:bottom w:val="nil"/>
              <w:right w:val="nil"/>
            </w:tcBorders>
            <w:shd w:val="clear" w:color="auto" w:fill="auto"/>
            <w:noWrap/>
          </w:tcPr>
          <w:p w14:paraId="7B3FBE71" w14:textId="15FBA806"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-40.41%</w:t>
            </w:r>
          </w:p>
        </w:tc>
        <w:tc>
          <w:tcPr>
            <w:tcW w:w="1060" w:type="dxa"/>
            <w:tcBorders>
              <w:top w:val="nil"/>
              <w:left w:val="single" w:sz="4" w:space="0" w:color="auto"/>
              <w:bottom w:val="nil"/>
              <w:right w:val="nil"/>
            </w:tcBorders>
            <w:shd w:val="clear" w:color="auto" w:fill="auto"/>
            <w:noWrap/>
          </w:tcPr>
          <w:p w14:paraId="5779F660" w14:textId="4C68F3D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-39.21%</w:t>
            </w:r>
          </w:p>
        </w:tc>
        <w:tc>
          <w:tcPr>
            <w:tcW w:w="1060" w:type="dxa"/>
            <w:tcBorders>
              <w:top w:val="nil"/>
              <w:left w:val="nil"/>
              <w:bottom w:val="nil"/>
              <w:right w:val="nil"/>
            </w:tcBorders>
            <w:shd w:val="clear" w:color="auto" w:fill="auto"/>
            <w:noWrap/>
          </w:tcPr>
          <w:p w14:paraId="7CEDAE7E" w14:textId="7B3EB1E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-38.34%</w:t>
            </w:r>
          </w:p>
        </w:tc>
        <w:tc>
          <w:tcPr>
            <w:tcW w:w="1060" w:type="dxa"/>
            <w:tcBorders>
              <w:top w:val="nil"/>
              <w:left w:val="nil"/>
              <w:bottom w:val="nil"/>
              <w:right w:val="single" w:sz="8" w:space="0" w:color="auto"/>
            </w:tcBorders>
            <w:shd w:val="clear" w:color="auto" w:fill="auto"/>
            <w:noWrap/>
          </w:tcPr>
          <w:p w14:paraId="454C0E03" w14:textId="46DDDAB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-40.45%</w:t>
            </w:r>
          </w:p>
        </w:tc>
      </w:tr>
      <w:tr w:rsidR="00951149" w:rsidRPr="00157373" w14:paraId="6F490A1D" w14:textId="77777777" w:rsidTr="000649DF">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951149" w:rsidRPr="00157373" w:rsidRDefault="00951149" w:rsidP="00951149">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45A2C4C" w14:textId="67FB3BA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-36.61%</w:t>
            </w:r>
          </w:p>
        </w:tc>
        <w:tc>
          <w:tcPr>
            <w:tcW w:w="1060" w:type="dxa"/>
            <w:tcBorders>
              <w:top w:val="single" w:sz="8" w:space="0" w:color="auto"/>
              <w:left w:val="nil"/>
              <w:bottom w:val="single" w:sz="8" w:space="0" w:color="auto"/>
              <w:right w:val="nil"/>
            </w:tcBorders>
            <w:shd w:val="clear" w:color="auto" w:fill="auto"/>
            <w:noWrap/>
          </w:tcPr>
          <w:p w14:paraId="52623421" w14:textId="1F1D2080"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-38.99%</w:t>
            </w:r>
          </w:p>
        </w:tc>
        <w:tc>
          <w:tcPr>
            <w:tcW w:w="1060" w:type="dxa"/>
            <w:tcBorders>
              <w:top w:val="single" w:sz="8" w:space="0" w:color="auto"/>
              <w:left w:val="nil"/>
              <w:bottom w:val="single" w:sz="8" w:space="0" w:color="auto"/>
              <w:right w:val="nil"/>
            </w:tcBorders>
            <w:shd w:val="clear" w:color="auto" w:fill="auto"/>
            <w:noWrap/>
          </w:tcPr>
          <w:p w14:paraId="1C76ABA2" w14:textId="0151B27C"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-41.06%</w:t>
            </w:r>
          </w:p>
        </w:tc>
        <w:tc>
          <w:tcPr>
            <w:tcW w:w="1060" w:type="dxa"/>
            <w:tcBorders>
              <w:top w:val="single" w:sz="8" w:space="0" w:color="auto"/>
              <w:left w:val="single" w:sz="4" w:space="0" w:color="auto"/>
              <w:bottom w:val="single" w:sz="8" w:space="0" w:color="auto"/>
              <w:right w:val="nil"/>
            </w:tcBorders>
            <w:shd w:val="clear" w:color="auto" w:fill="auto"/>
            <w:noWrap/>
          </w:tcPr>
          <w:p w14:paraId="0FA330EF" w14:textId="42DF234A"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-36.58%</w:t>
            </w:r>
          </w:p>
        </w:tc>
        <w:tc>
          <w:tcPr>
            <w:tcW w:w="1060" w:type="dxa"/>
            <w:tcBorders>
              <w:top w:val="single" w:sz="8" w:space="0" w:color="auto"/>
              <w:left w:val="nil"/>
              <w:bottom w:val="single" w:sz="8" w:space="0" w:color="auto"/>
              <w:right w:val="nil"/>
            </w:tcBorders>
            <w:shd w:val="clear" w:color="auto" w:fill="auto"/>
            <w:noWrap/>
          </w:tcPr>
          <w:p w14:paraId="0298F474" w14:textId="5E0818E9"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-38.95%</w:t>
            </w:r>
          </w:p>
        </w:tc>
        <w:tc>
          <w:tcPr>
            <w:tcW w:w="1060" w:type="dxa"/>
            <w:tcBorders>
              <w:top w:val="single" w:sz="8" w:space="0" w:color="auto"/>
              <w:left w:val="nil"/>
              <w:bottom w:val="single" w:sz="8" w:space="0" w:color="auto"/>
              <w:right w:val="single" w:sz="8" w:space="0" w:color="auto"/>
            </w:tcBorders>
            <w:shd w:val="clear" w:color="auto" w:fill="auto"/>
            <w:noWrap/>
          </w:tcPr>
          <w:p w14:paraId="40E6BF63" w14:textId="483737A2" w:rsidR="00951149" w:rsidRPr="00157373" w:rsidRDefault="00951149" w:rsidP="00951149">
            <w:pPr>
              <w:rPr>
                <w:rFonts w:ascii="Arial" w:hAnsi="Arial" w:cs="Arial"/>
                <w:sz w:val="18"/>
                <w:szCs w:val="18"/>
                <w:lang w:val="en-CA"/>
              </w:rPr>
            </w:pPr>
            <w:r w:rsidRPr="00157373">
              <w:rPr>
                <w:rFonts w:ascii="Arial" w:hAnsi="Arial" w:cs="Arial"/>
                <w:sz w:val="18"/>
                <w:szCs w:val="18"/>
                <w:lang w:val="en-CA"/>
              </w:rPr>
              <w:t>-41.05%</w:t>
            </w:r>
          </w:p>
        </w:tc>
      </w:tr>
    </w:tbl>
    <w:p w14:paraId="4DE593AE" w14:textId="77777777" w:rsidR="00040A4C" w:rsidRPr="00157373" w:rsidRDefault="00040A4C" w:rsidP="005B2B4A">
      <w:pPr>
        <w:rPr>
          <w:lang w:val="en-CA"/>
        </w:rPr>
      </w:pPr>
    </w:p>
    <w:p w14:paraId="7A8E5C83" w14:textId="43C24D18" w:rsidR="003B06D5" w:rsidRPr="00157373" w:rsidRDefault="003B06D5" w:rsidP="003B06D5">
      <w:pPr>
        <w:pStyle w:val="Heading1"/>
        <w:rPr>
          <w:lang w:val="en-CA"/>
        </w:rPr>
      </w:pPr>
      <w:r w:rsidRPr="00157373">
        <w:rPr>
          <w:lang w:val="en-CA"/>
        </w:rPr>
        <w:t>SCM related activities</w:t>
      </w:r>
    </w:p>
    <w:p w14:paraId="475B8286" w14:textId="77777777" w:rsidR="003B06D5" w:rsidRPr="00157373" w:rsidRDefault="003B06D5" w:rsidP="003B06D5">
      <w:pPr>
        <w:rPr>
          <w:lang w:val="en-CA"/>
        </w:rPr>
      </w:pPr>
      <w:r w:rsidRPr="00157373">
        <w:rPr>
          <w:lang w:val="en-CA"/>
        </w:rPr>
        <w:t>There had not been any further developments to SCC’s SCM during this meeting cycle.</w:t>
      </w:r>
    </w:p>
    <w:p w14:paraId="6B867BC6" w14:textId="77777777" w:rsidR="003B06D5" w:rsidRPr="00157373" w:rsidRDefault="003B06D5" w:rsidP="003B06D5">
      <w:pPr>
        <w:pStyle w:val="Heading1"/>
        <w:rPr>
          <w:lang w:val="en-CA"/>
        </w:rPr>
      </w:pPr>
      <w:r w:rsidRPr="00157373">
        <w:rPr>
          <w:lang w:val="en-CA"/>
        </w:rPr>
        <w:t>SHM related activities</w:t>
      </w:r>
    </w:p>
    <w:p w14:paraId="462FFF2D" w14:textId="77777777" w:rsidR="003B06D5" w:rsidRPr="00157373" w:rsidRDefault="003B06D5" w:rsidP="003B06D5">
      <w:pPr>
        <w:rPr>
          <w:lang w:val="en-CA"/>
        </w:rPr>
      </w:pPr>
      <w:r w:rsidRPr="00157373">
        <w:rPr>
          <w:lang w:val="en-CA"/>
        </w:rPr>
        <w:t xml:space="preserve">There had not been any further developments to SHVC’s SHM during this meeting cycle. </w:t>
      </w:r>
    </w:p>
    <w:p w14:paraId="23DA2773" w14:textId="77777777" w:rsidR="003B06D5" w:rsidRPr="00157373" w:rsidRDefault="003B06D5" w:rsidP="003B06D5">
      <w:pPr>
        <w:pStyle w:val="Heading1"/>
        <w:rPr>
          <w:lang w:val="en-CA"/>
        </w:rPr>
      </w:pPr>
      <w:r w:rsidRPr="00157373">
        <w:rPr>
          <w:lang w:val="en-CA"/>
        </w:rPr>
        <w:t>HTM related activities</w:t>
      </w:r>
    </w:p>
    <w:p w14:paraId="0328359B" w14:textId="77777777" w:rsidR="003B06D5" w:rsidRPr="00157373" w:rsidRDefault="003B06D5" w:rsidP="003B06D5">
      <w:pPr>
        <w:rPr>
          <w:lang w:val="en-CA"/>
        </w:rPr>
      </w:pPr>
      <w:r w:rsidRPr="00157373">
        <w:rPr>
          <w:lang w:val="en-CA"/>
        </w:rPr>
        <w:t xml:space="preserve">There had not been any updates to the HTM of MV-HEVC and 3D-HEVC. </w:t>
      </w:r>
    </w:p>
    <w:p w14:paraId="2CE67322" w14:textId="13583BA7" w:rsidR="0001758D" w:rsidRPr="00157373" w:rsidRDefault="003B06D5" w:rsidP="00BE6BE7">
      <w:pPr>
        <w:pStyle w:val="Heading1"/>
        <w:rPr>
          <w:lang w:val="en-CA"/>
        </w:rPr>
      </w:pPr>
      <w:r w:rsidRPr="00157373">
        <w:rPr>
          <w:lang w:val="en-CA"/>
        </w:rPr>
        <w:t>HDRTools related activities</w:t>
      </w:r>
    </w:p>
    <w:p w14:paraId="38C5462A" w14:textId="52EE41DF" w:rsidR="004D0C5B" w:rsidRPr="00157373" w:rsidRDefault="0001758D" w:rsidP="0001758D">
      <w:pPr>
        <w:rPr>
          <w:lang w:val="en-CA"/>
        </w:rPr>
      </w:pPr>
      <w:r w:rsidRPr="00157373">
        <w:rPr>
          <w:lang w:val="en-CA"/>
        </w:rPr>
        <w:t>HDRTools version 0.2</w:t>
      </w:r>
      <w:r w:rsidR="000649DF" w:rsidRPr="00157373">
        <w:rPr>
          <w:lang w:val="en-CA"/>
        </w:rPr>
        <w:t>3</w:t>
      </w:r>
      <w:r w:rsidRPr="00157373">
        <w:rPr>
          <w:lang w:val="en-CA"/>
        </w:rPr>
        <w:t xml:space="preserve"> was tagged on </w:t>
      </w:r>
      <w:r w:rsidR="000649DF" w:rsidRPr="00157373">
        <w:rPr>
          <w:lang w:val="en-CA"/>
        </w:rPr>
        <w:t>October 5th</w:t>
      </w:r>
      <w:r w:rsidRPr="00157373">
        <w:rPr>
          <w:lang w:val="en-CA"/>
        </w:rPr>
        <w:t>, 2021. Changes include:</w:t>
      </w:r>
    </w:p>
    <w:p w14:paraId="17BE46A7" w14:textId="77777777" w:rsidR="007A4C95" w:rsidRPr="00157373" w:rsidRDefault="005862B6" w:rsidP="005B2B4A">
      <w:pPr>
        <w:pStyle w:val="ListParagraph"/>
        <w:numPr>
          <w:ilvl w:val="0"/>
          <w:numId w:val="51"/>
        </w:numPr>
        <w:rPr>
          <w:lang w:val="en-CA"/>
        </w:rPr>
      </w:pPr>
      <w:r w:rsidRPr="00157373">
        <w:rPr>
          <w:lang w:val="en-CA"/>
        </w:rPr>
        <w:t>Add fix to support integer N-&gt;M bitdepth conversion.</w:t>
      </w:r>
    </w:p>
    <w:p w14:paraId="2E857328" w14:textId="77777777" w:rsidR="007A4C95" w:rsidRPr="00157373" w:rsidRDefault="005862B6" w:rsidP="005B2B4A">
      <w:pPr>
        <w:pStyle w:val="ListParagraph"/>
        <w:numPr>
          <w:ilvl w:val="0"/>
          <w:numId w:val="51"/>
        </w:numPr>
        <w:rPr>
          <w:lang w:val="en-CA"/>
        </w:rPr>
      </w:pPr>
      <w:r w:rsidRPr="00157373">
        <w:rPr>
          <w:lang w:val="en-CA"/>
        </w:rPr>
        <w:t>Also add support for log conversion of MSSSIM (JVET module))</w:t>
      </w:r>
    </w:p>
    <w:p w14:paraId="38B6AB44" w14:textId="77777777" w:rsidR="007A4C95" w:rsidRPr="00157373" w:rsidRDefault="005862B6" w:rsidP="005B2B4A">
      <w:pPr>
        <w:pStyle w:val="ListParagraph"/>
        <w:numPr>
          <w:ilvl w:val="0"/>
          <w:numId w:val="51"/>
        </w:numPr>
        <w:rPr>
          <w:lang w:val="en-CA"/>
        </w:rPr>
      </w:pPr>
      <w:r w:rsidRPr="00157373">
        <w:rPr>
          <w:lang w:val="en-CA"/>
        </w:rPr>
        <w:t>Add start frame number CLI option</w:t>
      </w:r>
    </w:p>
    <w:p w14:paraId="72C813C5" w14:textId="77777777" w:rsidR="007A4C95" w:rsidRPr="00157373" w:rsidRDefault="005862B6" w:rsidP="005B2B4A">
      <w:pPr>
        <w:pStyle w:val="ListParagraph"/>
        <w:numPr>
          <w:ilvl w:val="0"/>
          <w:numId w:val="51"/>
        </w:numPr>
        <w:rPr>
          <w:lang w:val="en-CA"/>
        </w:rPr>
      </w:pPr>
      <w:r w:rsidRPr="00157373">
        <w:rPr>
          <w:lang w:val="en-CA"/>
        </w:rPr>
        <w:t>clean up old project files</w:t>
      </w:r>
    </w:p>
    <w:p w14:paraId="19EE4374" w14:textId="00AB53D2" w:rsidR="005862B6" w:rsidRPr="00157373" w:rsidRDefault="005862B6" w:rsidP="005B2B4A">
      <w:pPr>
        <w:pStyle w:val="ListParagraph"/>
        <w:numPr>
          <w:ilvl w:val="0"/>
          <w:numId w:val="51"/>
        </w:numPr>
        <w:rPr>
          <w:lang w:val="en-CA"/>
        </w:rPr>
      </w:pPr>
      <w:r w:rsidRPr="00157373">
        <w:rPr>
          <w:lang w:val="en-CA"/>
        </w:rPr>
        <w:t>add a few guidelines on how to use libpng with Xcode</w:t>
      </w:r>
    </w:p>
    <w:p w14:paraId="25D8A749" w14:textId="3953C557" w:rsidR="004D0C5B" w:rsidRPr="00157373" w:rsidRDefault="004D0C5B" w:rsidP="003474E6">
      <w:pPr>
        <w:rPr>
          <w:lang w:val="en-CA"/>
        </w:rPr>
      </w:pPr>
      <w:r w:rsidRPr="00157373">
        <w:rPr>
          <w:lang w:val="en-CA"/>
        </w:rPr>
        <w:t xml:space="preserve">New development is now being added under </w:t>
      </w:r>
      <w:r w:rsidR="00411278" w:rsidRPr="00157373">
        <w:rPr>
          <w:lang w:val="en-CA"/>
        </w:rPr>
        <w:t>the branch named 0.2</w:t>
      </w:r>
      <w:r w:rsidR="007A4C95" w:rsidRPr="00157373">
        <w:rPr>
          <w:lang w:val="en-CA"/>
        </w:rPr>
        <w:t>4</w:t>
      </w:r>
      <w:r w:rsidR="00411278" w:rsidRPr="00157373">
        <w:rPr>
          <w:lang w:val="en-CA"/>
        </w:rPr>
        <w:t xml:space="preserve">-dev. </w:t>
      </w:r>
    </w:p>
    <w:p w14:paraId="3B3FE734" w14:textId="6BA6961A" w:rsidR="004D0C5B" w:rsidRPr="00157373" w:rsidRDefault="004D0C5B" w:rsidP="003474E6">
      <w:pPr>
        <w:pStyle w:val="ListParagraph"/>
        <w:rPr>
          <w:lang w:val="en-CA"/>
        </w:rPr>
      </w:pPr>
    </w:p>
    <w:p w14:paraId="0E306BF8" w14:textId="77777777" w:rsidR="003B06D5" w:rsidRPr="00157373" w:rsidRDefault="003B06D5" w:rsidP="003B06D5">
      <w:pPr>
        <w:pStyle w:val="Heading1"/>
        <w:rPr>
          <w:lang w:val="en-CA"/>
        </w:rPr>
      </w:pPr>
      <w:r w:rsidRPr="00157373">
        <w:rPr>
          <w:lang w:val="en-CA"/>
        </w:rPr>
        <w:t>JM, JSVM, JMVM related activities</w:t>
      </w:r>
    </w:p>
    <w:p w14:paraId="72AACB54" w14:textId="77777777" w:rsidR="003B06D5" w:rsidRPr="00157373" w:rsidRDefault="003B06D5" w:rsidP="003B06D5">
      <w:pPr>
        <w:rPr>
          <w:lang w:val="en-CA"/>
        </w:rPr>
      </w:pPr>
      <w:r w:rsidRPr="00157373">
        <w:rPr>
          <w:lang w:val="en-CA"/>
        </w:rPr>
        <w:t>There had not been any updates to the JM, JSVM and JMVM software.</w:t>
      </w:r>
    </w:p>
    <w:p w14:paraId="5C7FD1F2" w14:textId="77777777" w:rsidR="008365D6" w:rsidRPr="00157373" w:rsidRDefault="008365D6" w:rsidP="008365D6">
      <w:pPr>
        <w:pStyle w:val="Heading1"/>
        <w:rPr>
          <w:lang w:val="en-CA"/>
        </w:rPr>
      </w:pPr>
      <w:r w:rsidRPr="00157373">
        <w:rPr>
          <w:lang w:val="en-CA"/>
        </w:rPr>
        <w:t>Bug tracking</w:t>
      </w:r>
    </w:p>
    <w:p w14:paraId="2EA60642" w14:textId="554FFAC1" w:rsidR="008365D6" w:rsidRPr="00157373" w:rsidRDefault="008365D6" w:rsidP="008365D6">
      <w:pPr>
        <w:rPr>
          <w:lang w:val="en-CA"/>
        </w:rPr>
      </w:pPr>
      <w:r w:rsidRPr="00157373">
        <w:rPr>
          <w:lang w:val="en-CA"/>
        </w:rPr>
        <w:t>The bug tracker</w:t>
      </w:r>
      <w:r w:rsidR="000D37EE" w:rsidRPr="00157373">
        <w:rPr>
          <w:lang w:val="en-CA"/>
        </w:rPr>
        <w:t xml:space="preserve"> for VTM and specification text</w:t>
      </w:r>
      <w:r w:rsidRPr="00157373">
        <w:rPr>
          <w:lang w:val="en-CA"/>
        </w:rPr>
        <w:t xml:space="preserve"> is located at</w:t>
      </w:r>
      <w:r w:rsidR="000D37EE" w:rsidRPr="00157373">
        <w:rPr>
          <w:lang w:val="en-CA"/>
        </w:rPr>
        <w:t>:</w:t>
      </w:r>
    </w:p>
    <w:p w14:paraId="45652CDE" w14:textId="13E8E98C" w:rsidR="000D37EE" w:rsidRPr="00157373" w:rsidRDefault="0013114F" w:rsidP="008365D6">
      <w:pPr>
        <w:rPr>
          <w:lang w:val="en-CA"/>
        </w:rPr>
      </w:pPr>
      <w:hyperlink r:id="rId35" w:history="1">
        <w:r w:rsidR="000D37EE" w:rsidRPr="00157373">
          <w:rPr>
            <w:rStyle w:val="Hyperlink"/>
            <w:lang w:val="en-CA"/>
          </w:rPr>
          <w:t>https://jvet.hhi.fraunhofer.de/trac/vvc</w:t>
        </w:r>
      </w:hyperlink>
    </w:p>
    <w:p w14:paraId="7EA1A9F7" w14:textId="377AD61A" w:rsidR="008365D6" w:rsidRPr="00157373" w:rsidRDefault="003533A6" w:rsidP="008365D6">
      <w:pPr>
        <w:rPr>
          <w:lang w:val="en-CA"/>
        </w:rPr>
      </w:pPr>
      <w:r w:rsidRPr="00157373">
        <w:rPr>
          <w:lang w:val="en-CA"/>
        </w:rPr>
        <w:t>The bug tracker</w:t>
      </w:r>
      <w:r w:rsidR="008365D6" w:rsidRPr="00157373">
        <w:rPr>
          <w:lang w:val="en-CA"/>
        </w:rPr>
        <w:t xml:space="preserve"> uses the same accounts as the HM software bug tracker.</w:t>
      </w:r>
      <w:r w:rsidRPr="00157373">
        <w:rPr>
          <w:lang w:val="en-CA"/>
        </w:rPr>
        <w:t xml:space="preserve"> Users may need to log in again due to the different sub-domain.</w:t>
      </w:r>
      <w:r w:rsidR="008365D6" w:rsidRPr="00157373">
        <w:rPr>
          <w:lang w:val="en-CA"/>
        </w:rPr>
        <w:t xml:space="preserve"> For spam fighting reasons account registration is only possible at the HM software bug tracker at </w:t>
      </w:r>
    </w:p>
    <w:p w14:paraId="1B026D35" w14:textId="5D742BB3" w:rsidR="008365D6" w:rsidRPr="00157373" w:rsidRDefault="0013114F" w:rsidP="008365D6">
      <w:pPr>
        <w:rPr>
          <w:rStyle w:val="Hyperlink"/>
          <w:lang w:val="en-CA"/>
        </w:rPr>
      </w:pPr>
      <w:hyperlink r:id="rId36" w:history="1">
        <w:r w:rsidR="008365D6" w:rsidRPr="00157373">
          <w:rPr>
            <w:rStyle w:val="Hyperlink"/>
            <w:lang w:val="en-CA"/>
          </w:rPr>
          <w:t>https://hevc.hhi.fraunhofer.de/trac/hevc</w:t>
        </w:r>
      </w:hyperlink>
    </w:p>
    <w:p w14:paraId="4CBD51B6" w14:textId="4B9FF264" w:rsidR="00E6348A" w:rsidRPr="00157373" w:rsidRDefault="00E6348A" w:rsidP="008365D6">
      <w:pPr>
        <w:rPr>
          <w:rStyle w:val="Hyperlink"/>
          <w:lang w:val="en-CA"/>
        </w:rPr>
      </w:pPr>
      <w:r w:rsidRPr="00157373">
        <w:rPr>
          <w:rStyle w:val="Hyperlink"/>
          <w:lang w:val="en-CA"/>
        </w:rPr>
        <w:lastRenderedPageBreak/>
        <w:t>Bug tracking for HDRTools is located at:</w:t>
      </w:r>
    </w:p>
    <w:p w14:paraId="5222CACE" w14:textId="6F845EC2" w:rsidR="00E6348A" w:rsidRPr="00157373" w:rsidRDefault="00E6348A" w:rsidP="008365D6">
      <w:pPr>
        <w:rPr>
          <w:lang w:val="en-CA"/>
        </w:rPr>
      </w:pPr>
      <w:r w:rsidRPr="00157373">
        <w:rPr>
          <w:lang w:val="en-CA"/>
        </w:rPr>
        <w:t>https://gitlab.com/standards/HDRTools/-/issues</w:t>
      </w:r>
    </w:p>
    <w:p w14:paraId="47244320" w14:textId="3D19029B" w:rsidR="008365D6" w:rsidRPr="00157373" w:rsidRDefault="008365D6" w:rsidP="008365D6">
      <w:pPr>
        <w:rPr>
          <w:lang w:val="en-CA"/>
        </w:rPr>
      </w:pPr>
      <w:r w:rsidRPr="00157373">
        <w:rPr>
          <w:lang w:val="en-CA"/>
        </w:rPr>
        <w:t xml:space="preserve">Please file all issues related to </w:t>
      </w:r>
      <w:r w:rsidR="000D37EE" w:rsidRPr="00157373">
        <w:rPr>
          <w:lang w:val="en-CA"/>
        </w:rPr>
        <w:t>the VVC reference software</w:t>
      </w:r>
      <w:r w:rsidRPr="00157373">
        <w:rPr>
          <w:lang w:val="en-CA"/>
        </w:rPr>
        <w:t xml:space="preserve"> </w:t>
      </w:r>
      <w:r w:rsidR="00E6348A" w:rsidRPr="00157373">
        <w:rPr>
          <w:lang w:val="en-CA"/>
        </w:rPr>
        <w:t xml:space="preserve">and HDRTools </w:t>
      </w:r>
      <w:r w:rsidRPr="00157373">
        <w:rPr>
          <w:lang w:val="en-CA"/>
        </w:rPr>
        <w:t xml:space="preserve">into the </w:t>
      </w:r>
      <w:r w:rsidR="00E6348A" w:rsidRPr="00157373">
        <w:rPr>
          <w:lang w:val="en-CA"/>
        </w:rPr>
        <w:t xml:space="preserve">appropriate </w:t>
      </w:r>
      <w:r w:rsidRPr="00157373">
        <w:rPr>
          <w:lang w:val="en-CA"/>
        </w:rPr>
        <w:t>bug tracker. Try to provide all the details, which are necessary to reproduce the issue. Patches for solving issues and improving the software are always appreciated.</w:t>
      </w:r>
    </w:p>
    <w:p w14:paraId="6A9A3296" w14:textId="0A221498" w:rsidR="004A7D68" w:rsidRPr="00157373" w:rsidRDefault="004A7D68" w:rsidP="004A7D68">
      <w:pPr>
        <w:pStyle w:val="Heading1"/>
        <w:rPr>
          <w:lang w:val="en-CA"/>
        </w:rPr>
      </w:pPr>
      <w:r w:rsidRPr="00157373">
        <w:rPr>
          <w:lang w:val="en-CA"/>
        </w:rPr>
        <w:t>Software repositories</w:t>
      </w:r>
    </w:p>
    <w:p w14:paraId="2746D54A" w14:textId="157C3E2E" w:rsidR="004A7D68" w:rsidRPr="00157373" w:rsidRDefault="002E57B4" w:rsidP="008365D6">
      <w:pPr>
        <w:rPr>
          <w:lang w:val="en-CA"/>
        </w:rPr>
      </w:pPr>
      <w:r w:rsidRPr="00157373">
        <w:rPr>
          <w:lang w:val="en-CA"/>
        </w:rPr>
        <w:t xml:space="preserve">Git repositories that were previously assigned to the JCT-VC group on the GitLab server were re-assigned </w:t>
      </w:r>
      <w:r w:rsidR="00D80002" w:rsidRPr="00157373">
        <w:rPr>
          <w:lang w:val="en-CA"/>
        </w:rPr>
        <w:t>to the JVET group. The old URLs are still working and will forward the user to the new location, with the display of a warning suggesting to update bookmarks to the new location.</w:t>
      </w:r>
    </w:p>
    <w:p w14:paraId="0AA1572E" w14:textId="36C70ECD" w:rsidR="004A7D68" w:rsidRPr="00157373" w:rsidRDefault="004A7D68" w:rsidP="008365D6">
      <w:pPr>
        <w:rPr>
          <w:lang w:val="en-CA"/>
        </w:rPr>
      </w:pPr>
      <w:r w:rsidRPr="00157373">
        <w:rPr>
          <w:lang w:val="en-CA"/>
        </w:rPr>
        <w:t xml:space="preserve">The subversion repositories </w:t>
      </w:r>
      <w:r w:rsidR="00D80002" w:rsidRPr="00157373">
        <w:rPr>
          <w:lang w:val="en-CA"/>
        </w:rPr>
        <w:t>for SHM and HTM were</w:t>
      </w:r>
      <w:r w:rsidRPr="00157373">
        <w:rPr>
          <w:lang w:val="en-CA"/>
        </w:rPr>
        <w:t xml:space="preserve"> converted to git and </w:t>
      </w:r>
      <w:r w:rsidR="00D80002" w:rsidRPr="00157373">
        <w:rPr>
          <w:lang w:val="en-CA"/>
        </w:rPr>
        <w:t xml:space="preserve">are now </w:t>
      </w:r>
      <w:r w:rsidRPr="00157373">
        <w:rPr>
          <w:lang w:val="en-CA"/>
        </w:rPr>
        <w:t>stored on the GitLab server to unify access and development process.</w:t>
      </w:r>
    </w:p>
    <w:p w14:paraId="0AFB2C9D" w14:textId="4A056637" w:rsidR="00D866E6" w:rsidRPr="00157373" w:rsidRDefault="00D866E6" w:rsidP="00D866E6">
      <w:pPr>
        <w:pStyle w:val="Heading1"/>
        <w:rPr>
          <w:lang w:val="en-CA"/>
        </w:rPr>
      </w:pPr>
      <w:r w:rsidRPr="00157373">
        <w:rPr>
          <w:lang w:val="en-CA"/>
        </w:rPr>
        <w:t>CTC alignment</w:t>
      </w:r>
    </w:p>
    <w:p w14:paraId="04A0E7F5" w14:textId="7072A830" w:rsidR="00D866E6" w:rsidRPr="00157373" w:rsidRDefault="00D866E6" w:rsidP="008365D6">
      <w:pPr>
        <w:rPr>
          <w:lang w:val="en-CA"/>
        </w:rPr>
      </w:pPr>
      <w:r w:rsidRPr="00157373">
        <w:rPr>
          <w:lang w:val="en-CA"/>
        </w:rPr>
        <w:t>The following differences were found in CTC alignment between HEVC and VVC:</w:t>
      </w:r>
    </w:p>
    <w:p w14:paraId="5C5DE7B5" w14:textId="5822FCB7" w:rsidR="00D866E6" w:rsidRPr="00157373" w:rsidRDefault="00D866E6" w:rsidP="008365D6">
      <w:pPr>
        <w:rPr>
          <w:lang w:val="en-CA"/>
        </w:rPr>
      </w:pPr>
      <w:r w:rsidRPr="00157373">
        <w:rPr>
          <w:lang w:val="en-CA"/>
        </w:rPr>
        <w:t>- For HM two test configurations are described: one for 8-bit coding bit depth for Main profile and a second one for 10-bit coding bit depth for Main 10. VTM only specifies a 10-bit test case. These should be aligned, so that the same templates can be used.</w:t>
      </w:r>
    </w:p>
    <w:p w14:paraId="5145D4CB" w14:textId="09BFF507" w:rsidR="00D80002" w:rsidRPr="00157373" w:rsidRDefault="00D80002" w:rsidP="008365D6">
      <w:pPr>
        <w:rPr>
          <w:lang w:val="en-CA"/>
        </w:rPr>
      </w:pPr>
      <w:r w:rsidRPr="00157373">
        <w:rPr>
          <w:lang w:val="en-CA"/>
        </w:rPr>
        <w:t>Merging of CTC documents related to HEVC and VVC in each area of interest should be considered.</w:t>
      </w:r>
      <w:r w:rsidR="007B7B63" w:rsidRPr="00157373">
        <w:rPr>
          <w:lang w:val="en-CA"/>
        </w:rPr>
        <w:t xml:space="preserve"> JVET-W0152 was submitted to the 23</w:t>
      </w:r>
      <w:r w:rsidR="007B7B63" w:rsidRPr="00157373">
        <w:rPr>
          <w:vertAlign w:val="superscript"/>
          <w:lang w:val="en-CA"/>
        </w:rPr>
        <w:t>rd</w:t>
      </w:r>
      <w:r w:rsidR="007B7B63" w:rsidRPr="00157373">
        <w:rPr>
          <w:lang w:val="en-CA"/>
        </w:rPr>
        <w:t xml:space="preserve"> JVET providing an overview of the existing CTC documents and suggesting merge options.</w:t>
      </w:r>
    </w:p>
    <w:p w14:paraId="2427C4B1" w14:textId="0DCEFD75" w:rsidR="008C73F9" w:rsidRPr="00157373" w:rsidRDefault="008C73F9" w:rsidP="008365D6">
      <w:pPr>
        <w:rPr>
          <w:lang w:val="en-CA"/>
        </w:rPr>
      </w:pPr>
      <w:r w:rsidRPr="00157373">
        <w:rPr>
          <w:lang w:val="en-CA"/>
        </w:rPr>
        <w:t>There was no activity during this meeting cycle on creating merged CTC documents.</w:t>
      </w:r>
    </w:p>
    <w:p w14:paraId="552FF74B" w14:textId="77777777" w:rsidR="008365D6" w:rsidRPr="00157373" w:rsidRDefault="008365D6" w:rsidP="008365D6">
      <w:pPr>
        <w:pStyle w:val="Heading1"/>
        <w:rPr>
          <w:lang w:val="en-CA"/>
        </w:rPr>
      </w:pPr>
      <w:r w:rsidRPr="00157373">
        <w:rPr>
          <w:lang w:val="en-CA"/>
        </w:rPr>
        <w:t>Recommendations</w:t>
      </w:r>
    </w:p>
    <w:p w14:paraId="2C2EDBD4" w14:textId="603205C2" w:rsidR="008365D6" w:rsidRPr="00157373" w:rsidRDefault="008365D6" w:rsidP="008365D6">
      <w:pPr>
        <w:rPr>
          <w:lang w:val="en-CA"/>
        </w:rPr>
      </w:pPr>
      <w:r w:rsidRPr="00157373">
        <w:rPr>
          <w:lang w:val="en-CA"/>
        </w:rPr>
        <w:t>The AHG recommends</w:t>
      </w:r>
      <w:r w:rsidR="00363923" w:rsidRPr="00157373">
        <w:rPr>
          <w:lang w:val="en-CA"/>
        </w:rPr>
        <w:t xml:space="preserve"> to:</w:t>
      </w:r>
    </w:p>
    <w:p w14:paraId="341D8660" w14:textId="15DAF330" w:rsidR="007C6815" w:rsidRPr="00157373" w:rsidRDefault="007C6815" w:rsidP="000A08F8">
      <w:pPr>
        <w:numPr>
          <w:ilvl w:val="0"/>
          <w:numId w:val="14"/>
        </w:numPr>
        <w:rPr>
          <w:lang w:val="en-CA"/>
        </w:rPr>
      </w:pPr>
      <w:r w:rsidRPr="00157373">
        <w:rPr>
          <w:lang w:val="en-CA"/>
        </w:rPr>
        <w:t>Continue to develop reference software</w:t>
      </w:r>
    </w:p>
    <w:p w14:paraId="5285F2B6" w14:textId="2692E378" w:rsidR="00967A62" w:rsidRPr="00157373" w:rsidRDefault="00967A62" w:rsidP="000A08F8">
      <w:pPr>
        <w:numPr>
          <w:ilvl w:val="0"/>
          <w:numId w:val="14"/>
        </w:numPr>
        <w:rPr>
          <w:lang w:val="en-CA"/>
        </w:rPr>
      </w:pPr>
      <w:r w:rsidRPr="00157373">
        <w:rPr>
          <w:lang w:val="en-CA"/>
        </w:rPr>
        <w:t>Improve documentation, especially the software manual</w:t>
      </w:r>
    </w:p>
    <w:p w14:paraId="735D842A" w14:textId="2FD811FC" w:rsidR="00F4480A" w:rsidRPr="00157373" w:rsidRDefault="00F4480A" w:rsidP="00F4480A">
      <w:pPr>
        <w:numPr>
          <w:ilvl w:val="0"/>
          <w:numId w:val="14"/>
        </w:numPr>
        <w:rPr>
          <w:lang w:val="en-CA"/>
        </w:rPr>
      </w:pPr>
      <w:r w:rsidRPr="00157373">
        <w:rPr>
          <w:lang w:val="en-CA"/>
        </w:rPr>
        <w:t xml:space="preserve">Encourage people to test VTM </w:t>
      </w:r>
      <w:r w:rsidR="00BC08F5" w:rsidRPr="00157373">
        <w:rPr>
          <w:lang w:val="en-CA"/>
        </w:rPr>
        <w:t xml:space="preserve">and other reference </w:t>
      </w:r>
      <w:r w:rsidRPr="00157373">
        <w:rPr>
          <w:lang w:val="en-CA"/>
        </w:rPr>
        <w:t>software more extensively outside of common test conditions.</w:t>
      </w:r>
    </w:p>
    <w:p w14:paraId="65A4418E" w14:textId="77777777" w:rsidR="00F4480A" w:rsidRPr="00157373" w:rsidRDefault="00F4480A" w:rsidP="00F4480A">
      <w:pPr>
        <w:numPr>
          <w:ilvl w:val="0"/>
          <w:numId w:val="14"/>
        </w:numPr>
        <w:rPr>
          <w:lang w:val="en-CA"/>
        </w:rPr>
      </w:pPr>
      <w:r w:rsidRPr="00157373">
        <w:rPr>
          <w:lang w:val="en-CA"/>
        </w:rPr>
        <w:t>Encourage people to report all (potential) bugs that they are finding.</w:t>
      </w:r>
    </w:p>
    <w:p w14:paraId="69837647" w14:textId="146FA958" w:rsidR="00F4480A" w:rsidRPr="00157373" w:rsidRDefault="00F4480A" w:rsidP="00F4480A">
      <w:pPr>
        <w:numPr>
          <w:ilvl w:val="0"/>
          <w:numId w:val="14"/>
        </w:numPr>
        <w:rPr>
          <w:lang w:val="en-CA"/>
        </w:rPr>
      </w:pPr>
      <w:r w:rsidRPr="00157373">
        <w:rPr>
          <w:lang w:val="en-CA"/>
        </w:rPr>
        <w:t>Encourage people to submit bit-streams/test cases that trigger bugs in VTM</w:t>
      </w:r>
      <w:r w:rsidR="00BC08F5" w:rsidRPr="00157373">
        <w:rPr>
          <w:lang w:val="en-CA"/>
        </w:rPr>
        <w:t xml:space="preserve"> and other reference software</w:t>
      </w:r>
      <w:r w:rsidRPr="00157373">
        <w:rPr>
          <w:lang w:val="en-CA"/>
        </w:rPr>
        <w:t>.</w:t>
      </w:r>
    </w:p>
    <w:p w14:paraId="7046ACB5" w14:textId="5C5EED5C" w:rsidR="00D75F9D" w:rsidRPr="00157373" w:rsidRDefault="00D75F9D" w:rsidP="00F4480A">
      <w:pPr>
        <w:numPr>
          <w:ilvl w:val="0"/>
          <w:numId w:val="14"/>
        </w:numPr>
        <w:rPr>
          <w:lang w:val="en-CA"/>
        </w:rPr>
      </w:pPr>
      <w:r w:rsidRPr="00157373">
        <w:rPr>
          <w:lang w:val="en-CA"/>
        </w:rPr>
        <w:t xml:space="preserve">Encourage people to submit non-normative changes that </w:t>
      </w:r>
      <w:r w:rsidR="00E57BB8" w:rsidRPr="00157373">
        <w:rPr>
          <w:lang w:val="en-CA"/>
        </w:rPr>
        <w:t xml:space="preserve">either </w:t>
      </w:r>
      <w:r w:rsidRPr="00157373">
        <w:rPr>
          <w:lang w:val="en-CA"/>
        </w:rPr>
        <w:t xml:space="preserve">reduce encoder run time without </w:t>
      </w:r>
      <w:r w:rsidR="003D23C8" w:rsidRPr="00157373">
        <w:rPr>
          <w:lang w:val="en-CA"/>
        </w:rPr>
        <w:t xml:space="preserve">significantly </w:t>
      </w:r>
      <w:r w:rsidRPr="00157373">
        <w:rPr>
          <w:lang w:val="en-CA"/>
        </w:rPr>
        <w:t>sacrificing compression performance</w:t>
      </w:r>
      <w:r w:rsidR="00E57BB8" w:rsidRPr="00157373">
        <w:rPr>
          <w:lang w:val="en-CA"/>
        </w:rPr>
        <w:t xml:space="preserve"> or improve compression performance without significantly increasing encoder run time </w:t>
      </w:r>
    </w:p>
    <w:p w14:paraId="5E5C2BAF" w14:textId="2F92A371" w:rsidR="00FE5C63" w:rsidRPr="00157373" w:rsidRDefault="00FE5C63" w:rsidP="00F4480A">
      <w:pPr>
        <w:numPr>
          <w:ilvl w:val="0"/>
          <w:numId w:val="14"/>
        </w:numPr>
        <w:rPr>
          <w:lang w:val="en-CA"/>
        </w:rPr>
      </w:pPr>
      <w:r w:rsidRPr="00157373">
        <w:rPr>
          <w:lang w:val="en-CA"/>
        </w:rPr>
        <w:t>Design and add configuration files to the VTM software for testing of HLS features</w:t>
      </w:r>
    </w:p>
    <w:p w14:paraId="279500F1" w14:textId="36BFCDEE" w:rsidR="00182694" w:rsidRPr="00157373" w:rsidRDefault="00182694" w:rsidP="00F4480A">
      <w:pPr>
        <w:numPr>
          <w:ilvl w:val="0"/>
          <w:numId w:val="14"/>
        </w:numPr>
        <w:rPr>
          <w:lang w:val="en-CA"/>
        </w:rPr>
      </w:pPr>
      <w:r w:rsidRPr="00157373">
        <w:rPr>
          <w:lang w:val="en-CA"/>
        </w:rPr>
        <w:t xml:space="preserve">Review VTM-related contributions and determine whether features should be added </w:t>
      </w:r>
      <w:r w:rsidR="00866BE4" w:rsidRPr="00157373">
        <w:rPr>
          <w:lang w:val="en-CA"/>
        </w:rPr>
        <w:t>(</w:t>
      </w:r>
      <w:r w:rsidRPr="00157373">
        <w:rPr>
          <w:lang w:val="en-CA"/>
        </w:rPr>
        <w:t>or removed</w:t>
      </w:r>
      <w:r w:rsidR="00866BE4" w:rsidRPr="00157373">
        <w:rPr>
          <w:lang w:val="en-CA"/>
        </w:rPr>
        <w:t>)</w:t>
      </w:r>
      <w:r w:rsidRPr="00157373">
        <w:rPr>
          <w:lang w:val="en-CA"/>
        </w:rPr>
        <w:t xml:space="preserve"> from the </w:t>
      </w:r>
      <w:r w:rsidR="00866BE4" w:rsidRPr="00157373">
        <w:rPr>
          <w:lang w:val="en-CA"/>
        </w:rPr>
        <w:t>software</w:t>
      </w:r>
    </w:p>
    <w:p w14:paraId="38FF279F" w14:textId="58DE316B" w:rsidR="00BC08F5" w:rsidRPr="00157373" w:rsidRDefault="00BC08F5" w:rsidP="00BC08F5">
      <w:pPr>
        <w:numPr>
          <w:ilvl w:val="0"/>
          <w:numId w:val="14"/>
        </w:numPr>
        <w:rPr>
          <w:lang w:val="en-CA"/>
        </w:rPr>
      </w:pPr>
      <w:r w:rsidRPr="00157373">
        <w:rPr>
          <w:lang w:val="en-CA"/>
        </w:rPr>
        <w:t>Continue to investigate the merging of branches.</w:t>
      </w:r>
    </w:p>
    <w:p w14:paraId="5F1AAD63" w14:textId="61806D5D" w:rsidR="008C73F9" w:rsidRPr="00157373" w:rsidRDefault="008C73F9" w:rsidP="00BC08F5">
      <w:pPr>
        <w:numPr>
          <w:ilvl w:val="0"/>
          <w:numId w:val="14"/>
        </w:numPr>
        <w:rPr>
          <w:lang w:val="en-CA"/>
        </w:rPr>
      </w:pPr>
      <w:r w:rsidRPr="00157373">
        <w:rPr>
          <w:lang w:val="en-CA"/>
        </w:rPr>
        <w:t>Continue to investigate merging of CTC documents.</w:t>
      </w:r>
    </w:p>
    <w:p w14:paraId="774BFB93" w14:textId="5C69A28E" w:rsidR="00BC08F5" w:rsidRPr="00157373" w:rsidRDefault="00BC08F5" w:rsidP="005B37F6">
      <w:pPr>
        <w:numPr>
          <w:ilvl w:val="0"/>
          <w:numId w:val="14"/>
        </w:numPr>
        <w:rPr>
          <w:szCs w:val="22"/>
          <w:lang w:val="en-CA"/>
        </w:rPr>
      </w:pPr>
      <w:r w:rsidRPr="00157373">
        <w:rPr>
          <w:lang w:val="en-CA"/>
        </w:rPr>
        <w:t>Keep common test conditions aligned for the different standards.</w:t>
      </w:r>
    </w:p>
    <w:p w14:paraId="5B8E0278" w14:textId="212149D0" w:rsidR="00E01173" w:rsidRPr="00157373" w:rsidRDefault="00E01173" w:rsidP="005B37F6">
      <w:pPr>
        <w:numPr>
          <w:ilvl w:val="0"/>
          <w:numId w:val="14"/>
        </w:numPr>
        <w:rPr>
          <w:szCs w:val="22"/>
          <w:lang w:val="en-CA"/>
        </w:rPr>
      </w:pPr>
      <w:r w:rsidRPr="00157373">
        <w:rPr>
          <w:lang w:val="en-CA"/>
        </w:rPr>
        <w:t>Consider documents (including late documents) related to AHG3 activities</w:t>
      </w:r>
    </w:p>
    <w:p w14:paraId="32EAF635" w14:textId="7628A4AD" w:rsidR="007F1F8B" w:rsidRPr="00157373" w:rsidRDefault="007F1F8B" w:rsidP="009234A5">
      <w:pPr>
        <w:rPr>
          <w:szCs w:val="22"/>
          <w:lang w:val="en-CA"/>
        </w:rPr>
      </w:pPr>
    </w:p>
    <w:sectPr w:rsidR="007F1F8B" w:rsidRPr="00157373"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6DDF1" w14:textId="77777777" w:rsidR="0013114F" w:rsidRDefault="0013114F">
      <w:r>
        <w:separator/>
      </w:r>
    </w:p>
  </w:endnote>
  <w:endnote w:type="continuationSeparator" w:id="0">
    <w:p w14:paraId="0B2146F7" w14:textId="77777777" w:rsidR="0013114F" w:rsidRDefault="0013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E90222" w:rsidR="000649DF" w:rsidRPr="00C00DDE" w:rsidRDefault="000649D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4C9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0ACD">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544A" w14:textId="77777777" w:rsidR="0013114F" w:rsidRDefault="0013114F">
      <w:r>
        <w:separator/>
      </w:r>
    </w:p>
  </w:footnote>
  <w:footnote w:type="continuationSeparator" w:id="0">
    <w:p w14:paraId="4095FEA8" w14:textId="77777777" w:rsidR="0013114F" w:rsidRDefault="00131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1"/>
  </w:num>
  <w:num w:numId="5">
    <w:abstractNumId w:val="32"/>
  </w:num>
  <w:num w:numId="6">
    <w:abstractNumId w:val="15"/>
  </w:num>
  <w:num w:numId="7">
    <w:abstractNumId w:val="20"/>
  </w:num>
  <w:num w:numId="8">
    <w:abstractNumId w:val="15"/>
  </w:num>
  <w:num w:numId="9">
    <w:abstractNumId w:val="2"/>
  </w:num>
  <w:num w:numId="10">
    <w:abstractNumId w:val="14"/>
  </w:num>
  <w:num w:numId="11">
    <w:abstractNumId w:val="6"/>
  </w:num>
  <w:num w:numId="12">
    <w:abstractNumId w:val="16"/>
  </w:num>
  <w:num w:numId="13">
    <w:abstractNumId w:val="27"/>
  </w:num>
  <w:num w:numId="14">
    <w:abstractNumId w:val="40"/>
  </w:num>
  <w:num w:numId="15">
    <w:abstractNumId w:val="15"/>
  </w:num>
  <w:num w:numId="16">
    <w:abstractNumId w:val="3"/>
  </w:num>
  <w:num w:numId="17">
    <w:abstractNumId w:val="4"/>
  </w:num>
  <w:num w:numId="18">
    <w:abstractNumId w:val="38"/>
  </w:num>
  <w:num w:numId="19">
    <w:abstractNumId w:val="17"/>
  </w:num>
  <w:num w:numId="20">
    <w:abstractNumId w:val="25"/>
  </w:num>
  <w:num w:numId="21">
    <w:abstractNumId w:val="35"/>
  </w:num>
  <w:num w:numId="22">
    <w:abstractNumId w:val="15"/>
  </w:num>
  <w:num w:numId="23">
    <w:abstractNumId w:val="15"/>
  </w:num>
  <w:num w:numId="24">
    <w:abstractNumId w:val="15"/>
  </w:num>
  <w:num w:numId="25">
    <w:abstractNumId w:val="48"/>
  </w:num>
  <w:num w:numId="26">
    <w:abstractNumId w:val="15"/>
  </w:num>
  <w:num w:numId="27">
    <w:abstractNumId w:val="5"/>
  </w:num>
  <w:num w:numId="28">
    <w:abstractNumId w:val="33"/>
  </w:num>
  <w:num w:numId="29">
    <w:abstractNumId w:val="49"/>
  </w:num>
  <w:num w:numId="30">
    <w:abstractNumId w:val="21"/>
  </w:num>
  <w:num w:numId="31">
    <w:abstractNumId w:val="12"/>
  </w:num>
  <w:num w:numId="32">
    <w:abstractNumId w:val="7"/>
  </w:num>
  <w:num w:numId="33">
    <w:abstractNumId w:val="47"/>
  </w:num>
  <w:num w:numId="34">
    <w:abstractNumId w:val="30"/>
  </w:num>
  <w:num w:numId="35">
    <w:abstractNumId w:val="46"/>
  </w:num>
  <w:num w:numId="36">
    <w:abstractNumId w:val="9"/>
  </w:num>
  <w:num w:numId="37">
    <w:abstractNumId w:val="23"/>
  </w:num>
  <w:num w:numId="38">
    <w:abstractNumId w:val="11"/>
  </w:num>
  <w:num w:numId="39">
    <w:abstractNumId w:val="22"/>
  </w:num>
  <w:num w:numId="40">
    <w:abstractNumId w:val="24"/>
  </w:num>
  <w:num w:numId="41">
    <w:abstractNumId w:val="10"/>
  </w:num>
  <w:num w:numId="42">
    <w:abstractNumId w:val="18"/>
  </w:num>
  <w:num w:numId="43">
    <w:abstractNumId w:val="19"/>
  </w:num>
  <w:num w:numId="44">
    <w:abstractNumId w:val="15"/>
  </w:num>
  <w:num w:numId="45">
    <w:abstractNumId w:val="28"/>
  </w:num>
  <w:num w:numId="46">
    <w:abstractNumId w:val="8"/>
  </w:num>
  <w:num w:numId="47">
    <w:abstractNumId w:val="36"/>
  </w:num>
  <w:num w:numId="48">
    <w:abstractNumId w:val="29"/>
  </w:num>
  <w:num w:numId="49">
    <w:abstractNumId w:val="13"/>
  </w:num>
  <w:num w:numId="50">
    <w:abstractNumId w:val="43"/>
  </w:num>
  <w:num w:numId="51">
    <w:abstractNumId w:val="45"/>
  </w:num>
  <w:num w:numId="52">
    <w:abstractNumId w:val="44"/>
  </w:num>
  <w:num w:numId="53">
    <w:abstractNumId w:val="37"/>
  </w:num>
  <w:num w:numId="54">
    <w:abstractNumId w:val="26"/>
  </w:num>
  <w:num w:numId="55">
    <w:abstractNumId w:val="1"/>
  </w:num>
  <w:num w:numId="56">
    <w:abstractNumId w:val="39"/>
  </w:num>
  <w:num w:numId="57">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1758D"/>
    <w:rsid w:val="000308A3"/>
    <w:rsid w:val="0003615F"/>
    <w:rsid w:val="00040A4C"/>
    <w:rsid w:val="000439B3"/>
    <w:rsid w:val="00043AF9"/>
    <w:rsid w:val="000458BC"/>
    <w:rsid w:val="00045C41"/>
    <w:rsid w:val="00046C03"/>
    <w:rsid w:val="00050EBF"/>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A08F8"/>
    <w:rsid w:val="000A30FB"/>
    <w:rsid w:val="000B0C0F"/>
    <w:rsid w:val="000B1C6B"/>
    <w:rsid w:val="000B4FF9"/>
    <w:rsid w:val="000B5BB4"/>
    <w:rsid w:val="000C09AC"/>
    <w:rsid w:val="000C13EE"/>
    <w:rsid w:val="000D121B"/>
    <w:rsid w:val="000D2ECE"/>
    <w:rsid w:val="000D37EE"/>
    <w:rsid w:val="000D49C2"/>
    <w:rsid w:val="000D5F07"/>
    <w:rsid w:val="000D654C"/>
    <w:rsid w:val="000E00F3"/>
    <w:rsid w:val="000E148A"/>
    <w:rsid w:val="000E55DC"/>
    <w:rsid w:val="000E5BB9"/>
    <w:rsid w:val="000F158C"/>
    <w:rsid w:val="000F5B87"/>
    <w:rsid w:val="00101AE3"/>
    <w:rsid w:val="00101DFF"/>
    <w:rsid w:val="00102394"/>
    <w:rsid w:val="00102F3D"/>
    <w:rsid w:val="00104844"/>
    <w:rsid w:val="0010546C"/>
    <w:rsid w:val="001070B6"/>
    <w:rsid w:val="00110EEF"/>
    <w:rsid w:val="0012108C"/>
    <w:rsid w:val="00124E38"/>
    <w:rsid w:val="0012580B"/>
    <w:rsid w:val="00127A5C"/>
    <w:rsid w:val="0013114F"/>
    <w:rsid w:val="00131F90"/>
    <w:rsid w:val="0013458C"/>
    <w:rsid w:val="001346B2"/>
    <w:rsid w:val="0013526E"/>
    <w:rsid w:val="00135859"/>
    <w:rsid w:val="00146152"/>
    <w:rsid w:val="00150FCD"/>
    <w:rsid w:val="00151000"/>
    <w:rsid w:val="00155526"/>
    <w:rsid w:val="00156B46"/>
    <w:rsid w:val="00156E22"/>
    <w:rsid w:val="00157373"/>
    <w:rsid w:val="00160A22"/>
    <w:rsid w:val="00160F68"/>
    <w:rsid w:val="00170180"/>
    <w:rsid w:val="001711D3"/>
    <w:rsid w:val="00171371"/>
    <w:rsid w:val="00175A24"/>
    <w:rsid w:val="00180780"/>
    <w:rsid w:val="00182694"/>
    <w:rsid w:val="00187E58"/>
    <w:rsid w:val="00190C64"/>
    <w:rsid w:val="00194592"/>
    <w:rsid w:val="00197601"/>
    <w:rsid w:val="001A297E"/>
    <w:rsid w:val="001A3354"/>
    <w:rsid w:val="001A368E"/>
    <w:rsid w:val="001A7329"/>
    <w:rsid w:val="001A792F"/>
    <w:rsid w:val="001B4E28"/>
    <w:rsid w:val="001B69B4"/>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46BA7"/>
    <w:rsid w:val="00251AE0"/>
    <w:rsid w:val="00253235"/>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6206"/>
    <w:rsid w:val="00317D85"/>
    <w:rsid w:val="00327C56"/>
    <w:rsid w:val="003311C0"/>
    <w:rsid w:val="003315A1"/>
    <w:rsid w:val="003320F9"/>
    <w:rsid w:val="003373EC"/>
    <w:rsid w:val="00341373"/>
    <w:rsid w:val="00342FF4"/>
    <w:rsid w:val="00346148"/>
    <w:rsid w:val="003474E6"/>
    <w:rsid w:val="003533A6"/>
    <w:rsid w:val="0035616C"/>
    <w:rsid w:val="00360793"/>
    <w:rsid w:val="00360CE6"/>
    <w:rsid w:val="00363923"/>
    <w:rsid w:val="003654CD"/>
    <w:rsid w:val="003669EA"/>
    <w:rsid w:val="003706CC"/>
    <w:rsid w:val="00371D14"/>
    <w:rsid w:val="003755E5"/>
    <w:rsid w:val="00376C00"/>
    <w:rsid w:val="003775E8"/>
    <w:rsid w:val="00377710"/>
    <w:rsid w:val="003816E9"/>
    <w:rsid w:val="00385ADF"/>
    <w:rsid w:val="00391E4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5A96"/>
    <w:rsid w:val="003D6342"/>
    <w:rsid w:val="003E6F90"/>
    <w:rsid w:val="003F0ACD"/>
    <w:rsid w:val="003F5D0F"/>
    <w:rsid w:val="00403250"/>
    <w:rsid w:val="0040789D"/>
    <w:rsid w:val="00411278"/>
    <w:rsid w:val="00414101"/>
    <w:rsid w:val="00416D28"/>
    <w:rsid w:val="00420586"/>
    <w:rsid w:val="004219CF"/>
    <w:rsid w:val="004234F0"/>
    <w:rsid w:val="00430E40"/>
    <w:rsid w:val="00433DDB"/>
    <w:rsid w:val="00435A29"/>
    <w:rsid w:val="00437619"/>
    <w:rsid w:val="00451092"/>
    <w:rsid w:val="00454152"/>
    <w:rsid w:val="00465886"/>
    <w:rsid w:val="00465A1E"/>
    <w:rsid w:val="00475C9A"/>
    <w:rsid w:val="00480640"/>
    <w:rsid w:val="00480F01"/>
    <w:rsid w:val="00482D7E"/>
    <w:rsid w:val="00494BB6"/>
    <w:rsid w:val="00495E5A"/>
    <w:rsid w:val="00495F1D"/>
    <w:rsid w:val="004964C4"/>
    <w:rsid w:val="004A2A63"/>
    <w:rsid w:val="004A7D68"/>
    <w:rsid w:val="004A7E00"/>
    <w:rsid w:val="004B1459"/>
    <w:rsid w:val="004B14D7"/>
    <w:rsid w:val="004B210C"/>
    <w:rsid w:val="004C001D"/>
    <w:rsid w:val="004C18DE"/>
    <w:rsid w:val="004C5C2D"/>
    <w:rsid w:val="004D0C5B"/>
    <w:rsid w:val="004D405F"/>
    <w:rsid w:val="004D54BE"/>
    <w:rsid w:val="004E4A17"/>
    <w:rsid w:val="004E4F4F"/>
    <w:rsid w:val="004E6789"/>
    <w:rsid w:val="004E754A"/>
    <w:rsid w:val="004F423F"/>
    <w:rsid w:val="004F61E3"/>
    <w:rsid w:val="00500B95"/>
    <w:rsid w:val="00502E10"/>
    <w:rsid w:val="00505CB7"/>
    <w:rsid w:val="0051015C"/>
    <w:rsid w:val="00512054"/>
    <w:rsid w:val="0051493F"/>
    <w:rsid w:val="00516CF1"/>
    <w:rsid w:val="00517230"/>
    <w:rsid w:val="0052042D"/>
    <w:rsid w:val="00523DE2"/>
    <w:rsid w:val="00531AE9"/>
    <w:rsid w:val="00531ED5"/>
    <w:rsid w:val="00533E30"/>
    <w:rsid w:val="00541CE5"/>
    <w:rsid w:val="00544EF9"/>
    <w:rsid w:val="00550A66"/>
    <w:rsid w:val="0055430D"/>
    <w:rsid w:val="00565AFF"/>
    <w:rsid w:val="005669D7"/>
    <w:rsid w:val="00567EC7"/>
    <w:rsid w:val="00570013"/>
    <w:rsid w:val="005738A0"/>
    <w:rsid w:val="005801A2"/>
    <w:rsid w:val="00583FAE"/>
    <w:rsid w:val="005862B6"/>
    <w:rsid w:val="00592B48"/>
    <w:rsid w:val="00593D91"/>
    <w:rsid w:val="005952A5"/>
    <w:rsid w:val="005A33A1"/>
    <w:rsid w:val="005A4341"/>
    <w:rsid w:val="005A6687"/>
    <w:rsid w:val="005A6D0F"/>
    <w:rsid w:val="005B03FA"/>
    <w:rsid w:val="005B217D"/>
    <w:rsid w:val="005B2B4A"/>
    <w:rsid w:val="005B37F6"/>
    <w:rsid w:val="005C385F"/>
    <w:rsid w:val="005C78F2"/>
    <w:rsid w:val="005D40C5"/>
    <w:rsid w:val="005E03E7"/>
    <w:rsid w:val="005E1AC6"/>
    <w:rsid w:val="005E2190"/>
    <w:rsid w:val="005F5FFF"/>
    <w:rsid w:val="005F6934"/>
    <w:rsid w:val="005F6F1B"/>
    <w:rsid w:val="00605D82"/>
    <w:rsid w:val="00615995"/>
    <w:rsid w:val="00616155"/>
    <w:rsid w:val="00617BA2"/>
    <w:rsid w:val="00621EA6"/>
    <w:rsid w:val="00623696"/>
    <w:rsid w:val="00624B33"/>
    <w:rsid w:val="00625528"/>
    <w:rsid w:val="0063041A"/>
    <w:rsid w:val="00630699"/>
    <w:rsid w:val="0063092C"/>
    <w:rsid w:val="00630AA2"/>
    <w:rsid w:val="006320ED"/>
    <w:rsid w:val="006323C2"/>
    <w:rsid w:val="00640D2D"/>
    <w:rsid w:val="00642EDF"/>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B7F97"/>
    <w:rsid w:val="006C0523"/>
    <w:rsid w:val="006C0A36"/>
    <w:rsid w:val="006C1111"/>
    <w:rsid w:val="006C5D39"/>
    <w:rsid w:val="006C6F4A"/>
    <w:rsid w:val="006C7971"/>
    <w:rsid w:val="006D5EE9"/>
    <w:rsid w:val="006D6D9B"/>
    <w:rsid w:val="006E2810"/>
    <w:rsid w:val="006E3BAE"/>
    <w:rsid w:val="006E5417"/>
    <w:rsid w:val="006F60EC"/>
    <w:rsid w:val="007023DE"/>
    <w:rsid w:val="00704933"/>
    <w:rsid w:val="00712F60"/>
    <w:rsid w:val="00713F0E"/>
    <w:rsid w:val="007208BA"/>
    <w:rsid w:val="00720E3B"/>
    <w:rsid w:val="00721387"/>
    <w:rsid w:val="0072678B"/>
    <w:rsid w:val="0074393F"/>
    <w:rsid w:val="00743C80"/>
    <w:rsid w:val="00745F6B"/>
    <w:rsid w:val="00747B2C"/>
    <w:rsid w:val="007513F2"/>
    <w:rsid w:val="00755657"/>
    <w:rsid w:val="0075585E"/>
    <w:rsid w:val="0076475E"/>
    <w:rsid w:val="00770571"/>
    <w:rsid w:val="0077095E"/>
    <w:rsid w:val="007768FF"/>
    <w:rsid w:val="007824D3"/>
    <w:rsid w:val="00792DCB"/>
    <w:rsid w:val="00796EE3"/>
    <w:rsid w:val="00797F8C"/>
    <w:rsid w:val="007A09AA"/>
    <w:rsid w:val="007A1A14"/>
    <w:rsid w:val="007A4C95"/>
    <w:rsid w:val="007A7D29"/>
    <w:rsid w:val="007B4AB8"/>
    <w:rsid w:val="007B4D3E"/>
    <w:rsid w:val="007B51C5"/>
    <w:rsid w:val="007B7B63"/>
    <w:rsid w:val="007C17A4"/>
    <w:rsid w:val="007C1B66"/>
    <w:rsid w:val="007C6815"/>
    <w:rsid w:val="007D1181"/>
    <w:rsid w:val="007D2C35"/>
    <w:rsid w:val="007D70AD"/>
    <w:rsid w:val="007D71CF"/>
    <w:rsid w:val="007E01A3"/>
    <w:rsid w:val="007E3656"/>
    <w:rsid w:val="007E4BA3"/>
    <w:rsid w:val="007F1F8B"/>
    <w:rsid w:val="007F67A1"/>
    <w:rsid w:val="0080115D"/>
    <w:rsid w:val="00807555"/>
    <w:rsid w:val="00811C05"/>
    <w:rsid w:val="008206C8"/>
    <w:rsid w:val="00824281"/>
    <w:rsid w:val="00832F98"/>
    <w:rsid w:val="008365D6"/>
    <w:rsid w:val="00841153"/>
    <w:rsid w:val="0084486C"/>
    <w:rsid w:val="00846620"/>
    <w:rsid w:val="00853E61"/>
    <w:rsid w:val="00857F03"/>
    <w:rsid w:val="0086387C"/>
    <w:rsid w:val="00866BE4"/>
    <w:rsid w:val="00874A6C"/>
    <w:rsid w:val="00876C65"/>
    <w:rsid w:val="00883F04"/>
    <w:rsid w:val="00886428"/>
    <w:rsid w:val="00893A3C"/>
    <w:rsid w:val="008944F6"/>
    <w:rsid w:val="008A04ED"/>
    <w:rsid w:val="008A307E"/>
    <w:rsid w:val="008A4B4C"/>
    <w:rsid w:val="008A510B"/>
    <w:rsid w:val="008A6568"/>
    <w:rsid w:val="008A784B"/>
    <w:rsid w:val="008B099B"/>
    <w:rsid w:val="008B2799"/>
    <w:rsid w:val="008C166B"/>
    <w:rsid w:val="008C239F"/>
    <w:rsid w:val="008C3949"/>
    <w:rsid w:val="008C63A5"/>
    <w:rsid w:val="008C73F9"/>
    <w:rsid w:val="008D4D8C"/>
    <w:rsid w:val="008E1D59"/>
    <w:rsid w:val="008E2F81"/>
    <w:rsid w:val="008E3491"/>
    <w:rsid w:val="008E4679"/>
    <w:rsid w:val="008E480C"/>
    <w:rsid w:val="008E5F1E"/>
    <w:rsid w:val="008F1F24"/>
    <w:rsid w:val="008F389C"/>
    <w:rsid w:val="008F5424"/>
    <w:rsid w:val="009024A8"/>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0716"/>
    <w:rsid w:val="00951149"/>
    <w:rsid w:val="00955ABA"/>
    <w:rsid w:val="00955F6D"/>
    <w:rsid w:val="00957D6D"/>
    <w:rsid w:val="0096394B"/>
    <w:rsid w:val="009652C0"/>
    <w:rsid w:val="0096747D"/>
    <w:rsid w:val="00967A62"/>
    <w:rsid w:val="00976A43"/>
    <w:rsid w:val="00977C16"/>
    <w:rsid w:val="00980FEF"/>
    <w:rsid w:val="0098551D"/>
    <w:rsid w:val="00987064"/>
    <w:rsid w:val="00994DF1"/>
    <w:rsid w:val="0099518F"/>
    <w:rsid w:val="009A13A4"/>
    <w:rsid w:val="009A523D"/>
    <w:rsid w:val="009B02A1"/>
    <w:rsid w:val="009B3002"/>
    <w:rsid w:val="009B53E9"/>
    <w:rsid w:val="009B5CFE"/>
    <w:rsid w:val="009C20D8"/>
    <w:rsid w:val="009C55A1"/>
    <w:rsid w:val="009C7A61"/>
    <w:rsid w:val="009D4641"/>
    <w:rsid w:val="009D7CE6"/>
    <w:rsid w:val="009E5B1F"/>
    <w:rsid w:val="009E5FEA"/>
    <w:rsid w:val="009F1534"/>
    <w:rsid w:val="009F496B"/>
    <w:rsid w:val="009F5723"/>
    <w:rsid w:val="00A01439"/>
    <w:rsid w:val="00A02B01"/>
    <w:rsid w:val="00A02E61"/>
    <w:rsid w:val="00A0413C"/>
    <w:rsid w:val="00A05CFF"/>
    <w:rsid w:val="00A05E2F"/>
    <w:rsid w:val="00A13048"/>
    <w:rsid w:val="00A25E86"/>
    <w:rsid w:val="00A428BD"/>
    <w:rsid w:val="00A431DC"/>
    <w:rsid w:val="00A46843"/>
    <w:rsid w:val="00A479DE"/>
    <w:rsid w:val="00A559DA"/>
    <w:rsid w:val="00A56B97"/>
    <w:rsid w:val="00A5770C"/>
    <w:rsid w:val="00A600F2"/>
    <w:rsid w:val="00A6093D"/>
    <w:rsid w:val="00A65E04"/>
    <w:rsid w:val="00A71351"/>
    <w:rsid w:val="00A74B8A"/>
    <w:rsid w:val="00A767DC"/>
    <w:rsid w:val="00A76A6D"/>
    <w:rsid w:val="00A82705"/>
    <w:rsid w:val="00A83253"/>
    <w:rsid w:val="00A944F7"/>
    <w:rsid w:val="00A94FD4"/>
    <w:rsid w:val="00A952E7"/>
    <w:rsid w:val="00AA2CCB"/>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26D1E"/>
    <w:rsid w:val="00B31A13"/>
    <w:rsid w:val="00B340E9"/>
    <w:rsid w:val="00B4194A"/>
    <w:rsid w:val="00B437E8"/>
    <w:rsid w:val="00B5222E"/>
    <w:rsid w:val="00B53179"/>
    <w:rsid w:val="00B600CD"/>
    <w:rsid w:val="00B61C96"/>
    <w:rsid w:val="00B62AA8"/>
    <w:rsid w:val="00B6462A"/>
    <w:rsid w:val="00B65D0C"/>
    <w:rsid w:val="00B6683F"/>
    <w:rsid w:val="00B70059"/>
    <w:rsid w:val="00B73A2A"/>
    <w:rsid w:val="00B74982"/>
    <w:rsid w:val="00B75A51"/>
    <w:rsid w:val="00B764CA"/>
    <w:rsid w:val="00B80066"/>
    <w:rsid w:val="00B827C6"/>
    <w:rsid w:val="00B90E35"/>
    <w:rsid w:val="00B93EDB"/>
    <w:rsid w:val="00B94B06"/>
    <w:rsid w:val="00B94C28"/>
    <w:rsid w:val="00BA6B74"/>
    <w:rsid w:val="00BA7F03"/>
    <w:rsid w:val="00BC08F5"/>
    <w:rsid w:val="00BC10BA"/>
    <w:rsid w:val="00BC3002"/>
    <w:rsid w:val="00BC5AFD"/>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609D"/>
    <w:rsid w:val="00C115AB"/>
    <w:rsid w:val="00C16402"/>
    <w:rsid w:val="00C24418"/>
    <w:rsid w:val="00C26CCB"/>
    <w:rsid w:val="00C276D3"/>
    <w:rsid w:val="00C30249"/>
    <w:rsid w:val="00C35908"/>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A7226"/>
    <w:rsid w:val="00CB3933"/>
    <w:rsid w:val="00CB40E0"/>
    <w:rsid w:val="00CC1930"/>
    <w:rsid w:val="00CC2AAE"/>
    <w:rsid w:val="00CC5A42"/>
    <w:rsid w:val="00CC6021"/>
    <w:rsid w:val="00CD0EAB"/>
    <w:rsid w:val="00CD5493"/>
    <w:rsid w:val="00CE5714"/>
    <w:rsid w:val="00CE5732"/>
    <w:rsid w:val="00CE5E02"/>
    <w:rsid w:val="00CF34DB"/>
    <w:rsid w:val="00CF40F0"/>
    <w:rsid w:val="00CF45CA"/>
    <w:rsid w:val="00CF558F"/>
    <w:rsid w:val="00D010C0"/>
    <w:rsid w:val="00D01494"/>
    <w:rsid w:val="00D02DBD"/>
    <w:rsid w:val="00D073E2"/>
    <w:rsid w:val="00D139FC"/>
    <w:rsid w:val="00D163DF"/>
    <w:rsid w:val="00D1756C"/>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59AF"/>
    <w:rsid w:val="00D71461"/>
    <w:rsid w:val="00D75F9D"/>
    <w:rsid w:val="00D80002"/>
    <w:rsid w:val="00D807BF"/>
    <w:rsid w:val="00D82FCC"/>
    <w:rsid w:val="00D83A34"/>
    <w:rsid w:val="00D852BB"/>
    <w:rsid w:val="00D866E6"/>
    <w:rsid w:val="00D947CC"/>
    <w:rsid w:val="00D95FA9"/>
    <w:rsid w:val="00D96DE3"/>
    <w:rsid w:val="00DA0562"/>
    <w:rsid w:val="00DA17FC"/>
    <w:rsid w:val="00DA25AB"/>
    <w:rsid w:val="00DA2C94"/>
    <w:rsid w:val="00DA7887"/>
    <w:rsid w:val="00DB0372"/>
    <w:rsid w:val="00DB2804"/>
    <w:rsid w:val="00DB2C26"/>
    <w:rsid w:val="00DB5706"/>
    <w:rsid w:val="00DB6DDA"/>
    <w:rsid w:val="00DC06AF"/>
    <w:rsid w:val="00DC4E9B"/>
    <w:rsid w:val="00DD02F4"/>
    <w:rsid w:val="00DD6622"/>
    <w:rsid w:val="00DE1C7C"/>
    <w:rsid w:val="00DE6B43"/>
    <w:rsid w:val="00DE6C89"/>
    <w:rsid w:val="00DF0419"/>
    <w:rsid w:val="00DF6FD6"/>
    <w:rsid w:val="00DF7A8E"/>
    <w:rsid w:val="00E009D3"/>
    <w:rsid w:val="00E01173"/>
    <w:rsid w:val="00E11923"/>
    <w:rsid w:val="00E23327"/>
    <w:rsid w:val="00E262D4"/>
    <w:rsid w:val="00E27988"/>
    <w:rsid w:val="00E31572"/>
    <w:rsid w:val="00E32C96"/>
    <w:rsid w:val="00E35CBF"/>
    <w:rsid w:val="00E36250"/>
    <w:rsid w:val="00E37764"/>
    <w:rsid w:val="00E4188E"/>
    <w:rsid w:val="00E445F1"/>
    <w:rsid w:val="00E458A2"/>
    <w:rsid w:val="00E47F2D"/>
    <w:rsid w:val="00E54511"/>
    <w:rsid w:val="00E56E18"/>
    <w:rsid w:val="00E57BB8"/>
    <w:rsid w:val="00E601D6"/>
    <w:rsid w:val="00E61DAC"/>
    <w:rsid w:val="00E63361"/>
    <w:rsid w:val="00E6348A"/>
    <w:rsid w:val="00E666FB"/>
    <w:rsid w:val="00E7199F"/>
    <w:rsid w:val="00E72220"/>
    <w:rsid w:val="00E7263A"/>
    <w:rsid w:val="00E7275E"/>
    <w:rsid w:val="00E72B80"/>
    <w:rsid w:val="00E73A1D"/>
    <w:rsid w:val="00E75FE3"/>
    <w:rsid w:val="00E8367D"/>
    <w:rsid w:val="00E86C4C"/>
    <w:rsid w:val="00E87015"/>
    <w:rsid w:val="00E907A3"/>
    <w:rsid w:val="00EA1814"/>
    <w:rsid w:val="00EA4526"/>
    <w:rsid w:val="00EA5AE0"/>
    <w:rsid w:val="00EB56E1"/>
    <w:rsid w:val="00EB7AB1"/>
    <w:rsid w:val="00EC04F7"/>
    <w:rsid w:val="00EC3F25"/>
    <w:rsid w:val="00EC6667"/>
    <w:rsid w:val="00ED2BB8"/>
    <w:rsid w:val="00EE11B6"/>
    <w:rsid w:val="00EE7CD8"/>
    <w:rsid w:val="00EF048F"/>
    <w:rsid w:val="00EF0714"/>
    <w:rsid w:val="00EF2E0B"/>
    <w:rsid w:val="00EF48CC"/>
    <w:rsid w:val="00F00801"/>
    <w:rsid w:val="00F012B1"/>
    <w:rsid w:val="00F01C66"/>
    <w:rsid w:val="00F0313E"/>
    <w:rsid w:val="00F0412E"/>
    <w:rsid w:val="00F0438F"/>
    <w:rsid w:val="00F15BBE"/>
    <w:rsid w:val="00F20D5A"/>
    <w:rsid w:val="00F2488D"/>
    <w:rsid w:val="00F2569F"/>
    <w:rsid w:val="00F33A88"/>
    <w:rsid w:val="00F3643B"/>
    <w:rsid w:val="00F406C1"/>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D5A96"/>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39" Type="http://schemas.openxmlformats.org/officeDocument/2006/relationships/theme" Target="theme/theme1.xml"/><Relationship Id="rId21" Type="http://schemas.openxmlformats.org/officeDocument/2006/relationships/hyperlink" Target="https://vcgit.hhi.fraunhofer.de/jvet/JM/-/tags/JM-19.0" TargetMode="External"/><Relationship Id="rId34" Type="http://schemas.openxmlformats.org/officeDocument/2006/relationships/hyperlink" Target="https://hevc.hhi.fraunhofer.de/trac/hevc/ticket/1511"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6.24"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cgit.hhi.fraunhofer.de/jvet/VVCSoftware_VTM/-/releases/VTM-14.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jvet.hhi.fraunhofer.de/trac/vvc/ticket/148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jvet.hhi.fraunhofer.de/trac/vvc/ticket/1415"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hyperlink" Target="https://hevc.hhi.fraunhofer.de/trac/hevc" TargetMode="External"/><Relationship Id="rId10" Type="http://schemas.openxmlformats.org/officeDocument/2006/relationships/hyperlink" Target="mailto:xlxiangli@tencent.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jvet.hhi.fraunhofer.de/trac/vvc/ticket/1490"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jvet.hhi.fraunhofer.de/trac/vvc/ticket/1492" TargetMode="External"/><Relationship Id="rId35" Type="http://schemas.openxmlformats.org/officeDocument/2006/relationships/hyperlink" Target="https://jvet.hhi.fraunhofer.de/trac/vvc"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3423</Words>
  <Characters>19516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22894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8</cp:revision>
  <cp:lastPrinted>1901-01-01T06:00:00Z</cp:lastPrinted>
  <dcterms:created xsi:type="dcterms:W3CDTF">2021-10-06T04:15:00Z</dcterms:created>
  <dcterms:modified xsi:type="dcterms:W3CDTF">2021-10-06T05:15:00Z</dcterms:modified>
</cp:coreProperties>
</file>